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91B15" w14:textId="77777777" w:rsidR="00E82E7E" w:rsidRDefault="00E82E7E" w:rsidP="008F1772">
      <w:pPr>
        <w:shd w:val="clear" w:color="auto" w:fill="FFFFFF"/>
        <w:spacing w:after="0" w:line="240" w:lineRule="auto"/>
        <w:ind w:right="-1" w:firstLine="709"/>
        <w:jc w:val="center"/>
        <w:rPr>
          <w:rFonts w:ascii="Times New Roman" w:hAnsi="Times New Roman"/>
          <w:b/>
          <w:sz w:val="24"/>
          <w:szCs w:val="24"/>
          <w:lang w:val="en-US"/>
        </w:rPr>
      </w:pPr>
      <w:r w:rsidRPr="00971091">
        <w:rPr>
          <w:rFonts w:ascii="Times New Roman" w:hAnsi="Times New Roman"/>
          <w:b/>
          <w:sz w:val="24"/>
          <w:szCs w:val="24"/>
          <w:lang w:val="uz-Cyrl-UZ"/>
        </w:rPr>
        <w:t>LOYIHA IS</w:t>
      </w:r>
      <w:r w:rsidRPr="00971091">
        <w:rPr>
          <w:rFonts w:ascii="Times New Roman" w:hAnsi="Times New Roman"/>
          <w:b/>
          <w:sz w:val="24"/>
          <w:szCs w:val="24"/>
          <w:lang w:val="en-US"/>
        </w:rPr>
        <w:t>H</w:t>
      </w:r>
      <w:r w:rsidRPr="00971091">
        <w:rPr>
          <w:rFonts w:ascii="Times New Roman" w:hAnsi="Times New Roman"/>
          <w:b/>
          <w:sz w:val="24"/>
          <w:szCs w:val="24"/>
          <w:lang w:val="uz-Cyrl-UZ"/>
        </w:rPr>
        <w:t>LARI SHARTNOMASI №______</w:t>
      </w:r>
    </w:p>
    <w:p w14:paraId="29D0A9D4" w14:textId="77777777" w:rsidR="00E82E7E" w:rsidRPr="006F0A99" w:rsidRDefault="00E82E7E" w:rsidP="008F1772">
      <w:pPr>
        <w:shd w:val="clear" w:color="auto" w:fill="FFFFFF"/>
        <w:spacing w:after="0" w:line="240" w:lineRule="auto"/>
        <w:ind w:right="-1" w:firstLine="709"/>
        <w:jc w:val="center"/>
        <w:rPr>
          <w:rFonts w:ascii="Times New Roman" w:hAnsi="Times New Roman"/>
          <w:b/>
          <w:sz w:val="24"/>
          <w:szCs w:val="24"/>
          <w:lang w:val="en-US"/>
        </w:rPr>
      </w:pPr>
    </w:p>
    <w:p w14:paraId="45100282" w14:textId="77777777" w:rsidR="00E82E7E" w:rsidRPr="00971091" w:rsidRDefault="00E82E7E" w:rsidP="008F1772">
      <w:pPr>
        <w:shd w:val="clear" w:color="auto" w:fill="FFFFFF"/>
        <w:spacing w:after="0" w:line="240" w:lineRule="auto"/>
        <w:ind w:right="-1" w:firstLine="709"/>
        <w:rPr>
          <w:rFonts w:ascii="Times New Roman" w:hAnsi="Times New Roman"/>
          <w:sz w:val="24"/>
          <w:szCs w:val="24"/>
          <w:lang w:val="uz-Cyrl-UZ"/>
        </w:rPr>
      </w:pPr>
      <w:r w:rsidRPr="00971091">
        <w:rPr>
          <w:rFonts w:ascii="Times New Roman" w:hAnsi="Times New Roman"/>
          <w:sz w:val="24"/>
          <w:szCs w:val="24"/>
          <w:lang w:val="uz-Cyrl-UZ"/>
        </w:rPr>
        <w:t>202</w:t>
      </w:r>
      <w:r w:rsidRPr="00971091">
        <w:rPr>
          <w:rFonts w:ascii="Times New Roman" w:hAnsi="Times New Roman"/>
          <w:sz w:val="24"/>
          <w:szCs w:val="24"/>
          <w:lang w:val="en-US"/>
        </w:rPr>
        <w:t>2</w:t>
      </w:r>
      <w:r w:rsidRPr="00971091">
        <w:rPr>
          <w:rFonts w:ascii="Times New Roman" w:hAnsi="Times New Roman"/>
          <w:sz w:val="24"/>
          <w:szCs w:val="24"/>
          <w:lang w:val="uz-Cyrl-UZ"/>
        </w:rPr>
        <w:t xml:space="preserve">  yil “___”  _____</w:t>
      </w:r>
      <w:r w:rsidRPr="00971091">
        <w:rPr>
          <w:rFonts w:ascii="Times New Roman" w:hAnsi="Times New Roman"/>
          <w:sz w:val="24"/>
          <w:szCs w:val="24"/>
          <w:lang w:val="uz-Cyrl-UZ"/>
        </w:rPr>
        <w:tab/>
      </w:r>
      <w:r w:rsidRPr="00971091">
        <w:rPr>
          <w:rFonts w:ascii="Times New Roman" w:hAnsi="Times New Roman"/>
          <w:sz w:val="24"/>
          <w:szCs w:val="24"/>
          <w:lang w:val="uz-Cyrl-UZ"/>
        </w:rPr>
        <w:tab/>
      </w:r>
      <w:r w:rsidRPr="00971091">
        <w:rPr>
          <w:rFonts w:ascii="Times New Roman" w:hAnsi="Times New Roman"/>
          <w:sz w:val="24"/>
          <w:szCs w:val="24"/>
          <w:lang w:val="uz-Cyrl-UZ"/>
        </w:rPr>
        <w:tab/>
      </w:r>
      <w:r w:rsidRPr="00971091">
        <w:rPr>
          <w:rFonts w:ascii="Times New Roman" w:hAnsi="Times New Roman"/>
          <w:sz w:val="24"/>
          <w:szCs w:val="24"/>
          <w:lang w:val="uz-Cyrl-UZ"/>
        </w:rPr>
        <w:tab/>
      </w:r>
      <w:r w:rsidRPr="00971091">
        <w:rPr>
          <w:rFonts w:ascii="Times New Roman" w:hAnsi="Times New Roman"/>
          <w:sz w:val="24"/>
          <w:szCs w:val="24"/>
          <w:lang w:val="uz-Cyrl-UZ"/>
        </w:rPr>
        <w:tab/>
      </w:r>
      <w:r w:rsidRPr="00971091">
        <w:rPr>
          <w:rFonts w:ascii="Times New Roman" w:hAnsi="Times New Roman"/>
          <w:sz w:val="24"/>
          <w:szCs w:val="24"/>
          <w:lang w:val="uz-Cyrl-UZ"/>
        </w:rPr>
        <w:tab/>
      </w:r>
      <w:r w:rsidR="00AA7AC2">
        <w:rPr>
          <w:rFonts w:ascii="Times New Roman" w:hAnsi="Times New Roman"/>
          <w:sz w:val="24"/>
          <w:szCs w:val="24"/>
          <w:lang w:val="uz-Cyrl-UZ"/>
        </w:rPr>
        <w:tab/>
      </w:r>
      <w:r w:rsidR="00AA7AC2">
        <w:rPr>
          <w:rFonts w:ascii="Times New Roman" w:hAnsi="Times New Roman"/>
          <w:sz w:val="24"/>
          <w:szCs w:val="24"/>
          <w:lang w:val="uz-Cyrl-UZ"/>
        </w:rPr>
        <w:tab/>
      </w:r>
      <w:r w:rsidR="00AA7AC2">
        <w:rPr>
          <w:rFonts w:ascii="Times New Roman" w:hAnsi="Times New Roman"/>
          <w:sz w:val="24"/>
          <w:szCs w:val="24"/>
          <w:lang w:val="uz-Cyrl-UZ"/>
        </w:rPr>
        <w:tab/>
      </w:r>
      <w:r w:rsidRPr="00971091">
        <w:rPr>
          <w:rFonts w:ascii="Times New Roman" w:hAnsi="Times New Roman"/>
          <w:sz w:val="24"/>
          <w:szCs w:val="24"/>
          <w:lang w:val="uz-Cyrl-UZ"/>
        </w:rPr>
        <w:t>Toshkent sh.</w:t>
      </w:r>
    </w:p>
    <w:p w14:paraId="123D0AF3" w14:textId="77777777" w:rsidR="00E82E7E" w:rsidRPr="00971091" w:rsidRDefault="00E82E7E" w:rsidP="008F1772">
      <w:pPr>
        <w:shd w:val="clear" w:color="auto" w:fill="FFFFFF"/>
        <w:spacing w:after="0" w:line="240" w:lineRule="auto"/>
        <w:ind w:right="-1" w:firstLine="709"/>
        <w:rPr>
          <w:rFonts w:ascii="Times New Roman" w:hAnsi="Times New Roman"/>
          <w:sz w:val="24"/>
          <w:szCs w:val="24"/>
          <w:lang w:val="uz-Cyrl-UZ"/>
        </w:rPr>
      </w:pPr>
    </w:p>
    <w:p w14:paraId="4AD9B7F6" w14:textId="04CFE41D" w:rsidR="00E82E7E" w:rsidRPr="00971091" w:rsidRDefault="00E82E7E" w:rsidP="00A239D5">
      <w:pPr>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O‘zbekiston Respublikasi Turizm va madaniy meros vazirligi huzuridagi </w:t>
      </w:r>
      <w:r w:rsidRPr="00971091">
        <w:rPr>
          <w:rFonts w:ascii="Times New Roman" w:hAnsi="Times New Roman"/>
          <w:b/>
          <w:sz w:val="24"/>
          <w:szCs w:val="24"/>
          <w:lang w:val="uz-Cyrl-UZ"/>
        </w:rPr>
        <w:t xml:space="preserve">Madaniy meros agentligi </w:t>
      </w:r>
      <w:r w:rsidRPr="00971091">
        <w:rPr>
          <w:rFonts w:ascii="Times New Roman" w:hAnsi="Times New Roman"/>
          <w:sz w:val="24"/>
          <w:szCs w:val="24"/>
          <w:lang w:val="uz-Cyrl-UZ"/>
        </w:rPr>
        <w:t>nomidan Nizom asosida ish yur</w:t>
      </w:r>
      <w:r w:rsidR="00EE6634" w:rsidRPr="00EE6634">
        <w:rPr>
          <w:rFonts w:ascii="Times New Roman" w:hAnsi="Times New Roman"/>
          <w:sz w:val="24"/>
          <w:szCs w:val="24"/>
          <w:lang w:val="uz-Cyrl-UZ"/>
        </w:rPr>
        <w:t>u</w:t>
      </w:r>
      <w:r w:rsidRPr="00971091">
        <w:rPr>
          <w:rFonts w:ascii="Times New Roman" w:hAnsi="Times New Roman"/>
          <w:sz w:val="24"/>
          <w:szCs w:val="24"/>
          <w:lang w:val="uz-Cyrl-UZ"/>
        </w:rPr>
        <w:t>tu</w:t>
      </w:r>
      <w:r w:rsidR="00EE6634" w:rsidRPr="00C47517">
        <w:rPr>
          <w:rFonts w:ascii="Times New Roman" w:hAnsi="Times New Roman"/>
          <w:sz w:val="24"/>
          <w:szCs w:val="24"/>
          <w:lang w:val="uz-Cyrl-UZ"/>
        </w:rPr>
        <w:t>v</w:t>
      </w:r>
      <w:r w:rsidRPr="00971091">
        <w:rPr>
          <w:rFonts w:ascii="Times New Roman" w:hAnsi="Times New Roman"/>
          <w:sz w:val="24"/>
          <w:szCs w:val="24"/>
          <w:lang w:val="uz-Cyrl-UZ"/>
        </w:rPr>
        <w:t xml:space="preserve">chi </w:t>
      </w:r>
      <w:r w:rsidR="00AA5FED" w:rsidRPr="00AA5FED">
        <w:rPr>
          <w:rFonts w:ascii="Times New Roman" w:hAnsi="Times New Roman"/>
          <w:b/>
          <w:sz w:val="24"/>
          <w:szCs w:val="24"/>
          <w:lang w:val="uz-Cyrl-UZ"/>
        </w:rPr>
        <w:t>___________________</w:t>
      </w:r>
      <w:r w:rsidRPr="00971091">
        <w:rPr>
          <w:rFonts w:ascii="Times New Roman" w:hAnsi="Times New Roman"/>
          <w:sz w:val="24"/>
          <w:szCs w:val="24"/>
          <w:lang w:val="uz-Cyrl-UZ"/>
        </w:rPr>
        <w:t xml:space="preserve"> (keyingi o‘rinlarda</w:t>
      </w:r>
      <w:r w:rsidRPr="00971091">
        <w:rPr>
          <w:rFonts w:ascii="Times New Roman" w:hAnsi="Times New Roman"/>
          <w:b/>
          <w:sz w:val="24"/>
          <w:szCs w:val="24"/>
          <w:lang w:val="uz-Cyrl-UZ"/>
        </w:rPr>
        <w:t xml:space="preserve"> “Buyurtmachi” </w:t>
      </w:r>
      <w:r w:rsidRPr="00971091">
        <w:rPr>
          <w:rFonts w:ascii="Times New Roman" w:hAnsi="Times New Roman"/>
          <w:sz w:val="24"/>
          <w:szCs w:val="24"/>
          <w:lang w:val="uz-Cyrl-UZ"/>
        </w:rPr>
        <w:t xml:space="preserve">deb yuritiladi) bir tomondan va </w:t>
      </w:r>
      <w:r w:rsidR="00AA7AC2" w:rsidRPr="00AA7AC2">
        <w:rPr>
          <w:rFonts w:ascii="Times New Roman" w:hAnsi="Times New Roman"/>
          <w:sz w:val="24"/>
          <w:szCs w:val="24"/>
          <w:lang w:val="uz-Cyrl-UZ"/>
        </w:rPr>
        <w:t>___________________________________________________________</w:t>
      </w:r>
      <w:r w:rsidR="00AA5FED" w:rsidRPr="00AA5FED">
        <w:rPr>
          <w:rFonts w:ascii="Times New Roman" w:hAnsi="Times New Roman"/>
          <w:sz w:val="24"/>
          <w:szCs w:val="24"/>
          <w:lang w:val="uz-Cyrl-UZ"/>
        </w:rPr>
        <w:t xml:space="preserve"> </w:t>
      </w:r>
      <w:r w:rsidR="00AA7AC2" w:rsidRPr="00AA7AC2">
        <w:rPr>
          <w:rFonts w:ascii="Times New Roman" w:hAnsi="Times New Roman"/>
          <w:sz w:val="24"/>
          <w:szCs w:val="24"/>
          <w:lang w:val="uz-Cyrl-UZ"/>
        </w:rPr>
        <w:t>_______________________________________________</w:t>
      </w:r>
      <w:r w:rsidRPr="00971091">
        <w:rPr>
          <w:rFonts w:ascii="Times New Roman" w:hAnsi="Times New Roman"/>
          <w:b/>
          <w:sz w:val="24"/>
          <w:szCs w:val="24"/>
          <w:lang w:val="uz-Cyrl-UZ"/>
        </w:rPr>
        <w:t xml:space="preserve"> </w:t>
      </w:r>
      <w:r w:rsidRPr="00971091">
        <w:rPr>
          <w:rFonts w:ascii="Times New Roman" w:hAnsi="Times New Roman"/>
          <w:sz w:val="24"/>
          <w:szCs w:val="24"/>
          <w:lang w:val="uz-Cyrl-UZ"/>
        </w:rPr>
        <w:t xml:space="preserve">nomidan Nizom asosida ish yurituvchi </w:t>
      </w:r>
      <w:r w:rsidR="00AA7AC2" w:rsidRPr="00AA7AC2">
        <w:rPr>
          <w:rFonts w:ascii="Times New Roman" w:hAnsi="Times New Roman"/>
          <w:sz w:val="24"/>
          <w:szCs w:val="24"/>
          <w:lang w:val="uz-Cyrl-UZ"/>
        </w:rPr>
        <w:t>_________________________</w:t>
      </w:r>
      <w:r w:rsidRPr="00971091">
        <w:rPr>
          <w:rFonts w:ascii="Times New Roman" w:hAnsi="Times New Roman"/>
          <w:sz w:val="24"/>
          <w:szCs w:val="24"/>
          <w:lang w:val="uz-Cyrl-UZ"/>
        </w:rPr>
        <w:t xml:space="preserve"> (keyingi o‘rinlarda </w:t>
      </w:r>
      <w:r w:rsidRPr="00971091">
        <w:rPr>
          <w:rFonts w:ascii="Times New Roman" w:hAnsi="Times New Roman"/>
          <w:b/>
          <w:sz w:val="24"/>
          <w:szCs w:val="24"/>
          <w:lang w:val="uz-Cyrl-UZ"/>
        </w:rPr>
        <w:t xml:space="preserve">“Loyihachi” </w:t>
      </w:r>
      <w:r w:rsidRPr="00971091">
        <w:rPr>
          <w:rFonts w:ascii="Times New Roman" w:hAnsi="Times New Roman"/>
          <w:sz w:val="24"/>
          <w:szCs w:val="24"/>
          <w:lang w:val="uz-Cyrl-UZ"/>
        </w:rPr>
        <w:t xml:space="preserve">deb yuritiladi) ikkinchi tomondan, (birgalikda “Tomonlar” deb yuritiladi). </w:t>
      </w:r>
      <w:r w:rsidR="00AA7AC2" w:rsidRPr="00AA7AC2">
        <w:rPr>
          <w:rFonts w:ascii="Times New Roman" w:hAnsi="Times New Roman"/>
          <w:sz w:val="24"/>
          <w:szCs w:val="24"/>
          <w:lang w:val="uz-Cyrl-UZ"/>
        </w:rPr>
        <w:t>Amaldagi</w:t>
      </w:r>
      <w:r w:rsidR="00AA7AC2">
        <w:rPr>
          <w:rFonts w:ascii="Times New Roman" w:hAnsi="Times New Roman"/>
          <w:sz w:val="24"/>
          <w:szCs w:val="24"/>
          <w:lang w:val="en-US"/>
        </w:rPr>
        <w:t xml:space="preserve"> </w:t>
      </w:r>
      <w:proofErr w:type="spellStart"/>
      <w:r w:rsidR="00AA7AC2">
        <w:rPr>
          <w:rFonts w:ascii="Times New Roman" w:hAnsi="Times New Roman"/>
          <w:sz w:val="24"/>
          <w:szCs w:val="24"/>
          <w:lang w:val="en-US"/>
        </w:rPr>
        <w:t>normativ</w:t>
      </w:r>
      <w:proofErr w:type="spellEnd"/>
      <w:r w:rsidR="00AA7AC2">
        <w:rPr>
          <w:rFonts w:ascii="Times New Roman" w:hAnsi="Times New Roman"/>
          <w:sz w:val="24"/>
          <w:szCs w:val="24"/>
          <w:lang w:val="en-US"/>
        </w:rPr>
        <w:t xml:space="preserve"> </w:t>
      </w:r>
      <w:proofErr w:type="spellStart"/>
      <w:r w:rsidR="00AA7AC2">
        <w:rPr>
          <w:rFonts w:ascii="Times New Roman" w:hAnsi="Times New Roman"/>
          <w:sz w:val="24"/>
          <w:szCs w:val="24"/>
          <w:lang w:val="en-US"/>
        </w:rPr>
        <w:t>hujjat</w:t>
      </w:r>
      <w:proofErr w:type="spellEnd"/>
      <w:r w:rsidR="00AA7AC2">
        <w:rPr>
          <w:rFonts w:ascii="Times New Roman" w:hAnsi="Times New Roman"/>
          <w:sz w:val="24"/>
          <w:szCs w:val="24"/>
          <w:lang w:val="en-US"/>
        </w:rPr>
        <w:t xml:space="preserve"> </w:t>
      </w:r>
      <w:proofErr w:type="spellStart"/>
      <w:r w:rsidR="00AA7AC2">
        <w:rPr>
          <w:rFonts w:ascii="Times New Roman" w:hAnsi="Times New Roman"/>
          <w:sz w:val="24"/>
          <w:szCs w:val="24"/>
          <w:lang w:val="en-US"/>
        </w:rPr>
        <w:t>talablari</w:t>
      </w:r>
      <w:proofErr w:type="spellEnd"/>
      <w:r w:rsidR="00AA7AC2">
        <w:rPr>
          <w:rFonts w:ascii="Times New Roman" w:hAnsi="Times New Roman"/>
          <w:sz w:val="24"/>
          <w:szCs w:val="24"/>
          <w:lang w:val="en-US"/>
        </w:rPr>
        <w:t xml:space="preserve"> </w:t>
      </w:r>
      <w:r w:rsidRPr="00971091">
        <w:rPr>
          <w:rFonts w:ascii="Times New Roman" w:hAnsi="Times New Roman"/>
          <w:sz w:val="24"/>
          <w:szCs w:val="24"/>
          <w:lang w:val="uz-Cyrl-UZ"/>
        </w:rPr>
        <w:t xml:space="preserve">asosida quydagilar haqida ushbu shartnomani tuzdilar.  </w:t>
      </w:r>
    </w:p>
    <w:p w14:paraId="1D732E3D" w14:textId="77777777" w:rsidR="00E82E7E" w:rsidRPr="00971091" w:rsidRDefault="00E82E7E" w:rsidP="008F1772">
      <w:pPr>
        <w:spacing w:after="0" w:line="240" w:lineRule="auto"/>
        <w:ind w:right="-1" w:firstLine="709"/>
        <w:jc w:val="both"/>
        <w:rPr>
          <w:rFonts w:ascii="Times New Roman" w:hAnsi="Times New Roman"/>
          <w:sz w:val="24"/>
          <w:szCs w:val="24"/>
          <w:lang w:val="uz-Cyrl-UZ"/>
        </w:rPr>
      </w:pPr>
    </w:p>
    <w:p w14:paraId="66C193C7" w14:textId="77777777" w:rsidR="00E82E7E" w:rsidRPr="00971091" w:rsidRDefault="00E82E7E" w:rsidP="008F1772">
      <w:pPr>
        <w:pStyle w:val="a3"/>
        <w:numPr>
          <w:ilvl w:val="0"/>
          <w:numId w:val="4"/>
        </w:numPr>
        <w:spacing w:after="0" w:line="240" w:lineRule="auto"/>
        <w:ind w:left="0" w:right="-1" w:firstLine="0"/>
        <w:jc w:val="center"/>
        <w:rPr>
          <w:rFonts w:ascii="Times New Roman" w:eastAsia="Times New Roman" w:hAnsi="Times New Roman"/>
          <w:b/>
          <w:bCs/>
          <w:sz w:val="24"/>
          <w:szCs w:val="24"/>
          <w:lang w:val="uz-Cyrl-UZ" w:eastAsia="ru-RU"/>
        </w:rPr>
      </w:pPr>
      <w:r w:rsidRPr="00971091">
        <w:rPr>
          <w:rFonts w:ascii="Times New Roman" w:eastAsia="Times New Roman" w:hAnsi="Times New Roman"/>
          <w:b/>
          <w:bCs/>
          <w:sz w:val="24"/>
          <w:szCs w:val="24"/>
          <w:lang w:val="uz-Cyrl-UZ" w:eastAsia="ru-RU"/>
        </w:rPr>
        <w:t>Shartnoma mavzusi</w:t>
      </w:r>
    </w:p>
    <w:p w14:paraId="2B4F2D49" w14:textId="77777777" w:rsidR="00E82E7E" w:rsidRPr="00971091" w:rsidRDefault="00E82E7E" w:rsidP="008F1772">
      <w:pPr>
        <w:pStyle w:val="a3"/>
        <w:spacing w:after="0" w:line="240" w:lineRule="auto"/>
        <w:ind w:left="0" w:right="-1" w:firstLine="709"/>
        <w:jc w:val="center"/>
        <w:rPr>
          <w:rFonts w:ascii="Times New Roman" w:eastAsia="Times New Roman" w:hAnsi="Times New Roman"/>
          <w:b/>
          <w:bCs/>
          <w:sz w:val="24"/>
          <w:szCs w:val="24"/>
          <w:lang w:val="uz-Cyrl-UZ" w:eastAsia="ru-RU"/>
        </w:rPr>
      </w:pPr>
    </w:p>
    <w:p w14:paraId="178903E4" w14:textId="07EDE370" w:rsidR="00E82E7E" w:rsidRPr="00971091" w:rsidRDefault="00E82E7E" w:rsidP="003B0E34">
      <w:pPr>
        <w:shd w:val="clear" w:color="auto" w:fill="FFFFFF"/>
        <w:spacing w:after="0" w:line="240" w:lineRule="auto"/>
        <w:ind w:right="-1" w:firstLine="709"/>
        <w:jc w:val="both"/>
        <w:rPr>
          <w:rFonts w:ascii="Times New Roman" w:eastAsia="Times New Roman" w:hAnsi="Times New Roman"/>
          <w:bCs/>
          <w:sz w:val="24"/>
          <w:szCs w:val="24"/>
          <w:lang w:val="uz-Cyrl-UZ" w:eastAsia="ru-RU"/>
        </w:rPr>
      </w:pPr>
      <w:r w:rsidRPr="00971091">
        <w:rPr>
          <w:rFonts w:ascii="Times New Roman" w:eastAsia="Times New Roman" w:hAnsi="Times New Roman"/>
          <w:bCs/>
          <w:sz w:val="24"/>
          <w:szCs w:val="24"/>
          <w:lang w:val="uz-Cyrl-UZ" w:eastAsia="ru-RU"/>
        </w:rPr>
        <w:t>1.1 “Loyihachi”,</w:t>
      </w:r>
      <w:r w:rsidRPr="00971091">
        <w:rPr>
          <w:rFonts w:ascii="Times New Roman" w:hAnsi="Times New Roman"/>
          <w:b/>
          <w:sz w:val="24"/>
          <w:szCs w:val="24"/>
          <w:lang w:val="uz-Cyrl-UZ"/>
        </w:rPr>
        <w:t xml:space="preserve"> </w:t>
      </w:r>
      <w:r w:rsidR="003B0E34" w:rsidRPr="003B0E34">
        <w:rPr>
          <w:rFonts w:ascii="Times New Roman" w:hAnsi="Times New Roman"/>
          <w:b/>
          <w:sz w:val="24"/>
          <w:szCs w:val="24"/>
          <w:lang w:val="uz-Cyrl-UZ"/>
        </w:rPr>
        <w:t xml:space="preserve">Buxoro davlat muzey-qo‘riqxonasi Qadimgi Poykent tarixiy muzeyini tamirlash-tiklash ishlarini amalga oshirish uchun loyiha-smeta hujjatlarini ishlab </w:t>
      </w:r>
      <w:r w:rsidRPr="00971091">
        <w:rPr>
          <w:rFonts w:ascii="Times New Roman" w:eastAsia="Times New Roman" w:hAnsi="Times New Roman"/>
          <w:bCs/>
          <w:sz w:val="24"/>
          <w:szCs w:val="24"/>
          <w:lang w:val="uz-Cyrl-UZ" w:eastAsia="ru-RU"/>
        </w:rPr>
        <w:t xml:space="preserve">chiqadi va mualliflik nazoratini olib boradi. Loyiha hujjatlarini Madaniy meros agentligi huzuridagi Ilmiy-ekspert Kengashidan hamda </w:t>
      </w:r>
      <w:r w:rsidRPr="00971091">
        <w:rPr>
          <w:rFonts w:ascii="Times New Roman" w:eastAsia="Times New Roman" w:hAnsi="Times New Roman"/>
          <w:bCs/>
          <w:sz w:val="24"/>
          <w:szCs w:val="24"/>
          <w:lang w:val="uz-Latn-UZ" w:eastAsia="ru-RU"/>
        </w:rPr>
        <w:t xml:space="preserve">tarixiy-madaniy qimmatga ta’siri bo’yicha ekspertizadan </w:t>
      </w:r>
      <w:r w:rsidRPr="00971091">
        <w:rPr>
          <w:rFonts w:ascii="Times New Roman" w:eastAsia="Times New Roman" w:hAnsi="Times New Roman"/>
          <w:bCs/>
          <w:sz w:val="24"/>
          <w:szCs w:val="24"/>
          <w:lang w:val="uz-Cyrl-UZ" w:eastAsia="ru-RU"/>
        </w:rPr>
        <w:t xml:space="preserve">o‘tkazadi. “Buyurtmachi” </w:t>
      </w:r>
      <w:r w:rsidRPr="00971091">
        <w:rPr>
          <w:rFonts w:ascii="Times New Roman" w:eastAsia="Times New Roman" w:hAnsi="Times New Roman"/>
          <w:bCs/>
          <w:sz w:val="24"/>
          <w:szCs w:val="24"/>
          <w:lang w:val="uz-Latn-UZ" w:eastAsia="ru-RU"/>
        </w:rPr>
        <w:t>esa</w:t>
      </w:r>
      <w:r w:rsidRPr="00971091">
        <w:rPr>
          <w:rFonts w:ascii="Times New Roman" w:eastAsia="Times New Roman" w:hAnsi="Times New Roman"/>
          <w:bCs/>
          <w:sz w:val="24"/>
          <w:szCs w:val="24"/>
          <w:lang w:val="uz-Cyrl-UZ" w:eastAsia="ru-RU"/>
        </w:rPr>
        <w:t xml:space="preserve"> haq to‘laydi.</w:t>
      </w:r>
    </w:p>
    <w:p w14:paraId="7E670868" w14:textId="5908485F" w:rsidR="00E82E7E" w:rsidRDefault="00E82E7E" w:rsidP="003B0E34">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1.2. “Loyihachi” mazkur shartnomaning 1.1-bandida ko‘ra </w:t>
      </w:r>
      <w:r w:rsidR="003B0E34" w:rsidRPr="003B0E34">
        <w:rPr>
          <w:rFonts w:ascii="Times New Roman" w:hAnsi="Times New Roman"/>
          <w:b/>
          <w:sz w:val="24"/>
          <w:szCs w:val="24"/>
          <w:lang w:val="uz-Cyrl-UZ"/>
        </w:rPr>
        <w:t xml:space="preserve">Buxoro davlat muzey-qo‘riqxonasi Qadimgi Poykent tarixiy muzeyini tamirlash-tiklash ishlarini amalga oshirish uchun loyiha-smeta hujjatlarini ishlab chiqish </w:t>
      </w:r>
      <w:r w:rsidRPr="00971091">
        <w:rPr>
          <w:rFonts w:ascii="Times New Roman" w:hAnsi="Times New Roman"/>
          <w:sz w:val="24"/>
          <w:szCs w:val="24"/>
          <w:lang w:val="uz-Cyrl-UZ"/>
        </w:rPr>
        <w:t>uchun tayyorlangan smeta-loyiha hujjatlarini taqdim etishdan avval ART (arxitektura-restavratsiya topshirig‘i) ishi loyihasini kelishadi va imzolaydi.</w:t>
      </w:r>
    </w:p>
    <w:p w14:paraId="51BA8207" w14:textId="77777777" w:rsidR="00D543CA" w:rsidRPr="00971091" w:rsidRDefault="00D543CA" w:rsidP="008F1772">
      <w:pPr>
        <w:shd w:val="clear" w:color="auto" w:fill="FFFFFF"/>
        <w:spacing w:after="0" w:line="240" w:lineRule="auto"/>
        <w:ind w:right="-1" w:firstLine="709"/>
        <w:jc w:val="both"/>
        <w:rPr>
          <w:rFonts w:ascii="Times New Roman" w:hAnsi="Times New Roman"/>
          <w:sz w:val="24"/>
          <w:szCs w:val="24"/>
          <w:lang w:val="uz-Cyrl-UZ"/>
        </w:rPr>
      </w:pPr>
    </w:p>
    <w:p w14:paraId="7B1B374F" w14:textId="77777777" w:rsidR="00E82E7E" w:rsidRPr="00971091" w:rsidRDefault="00E82E7E" w:rsidP="008F1772">
      <w:pPr>
        <w:pStyle w:val="a3"/>
        <w:numPr>
          <w:ilvl w:val="0"/>
          <w:numId w:val="4"/>
        </w:numPr>
        <w:shd w:val="clear" w:color="auto" w:fill="FFFFFF"/>
        <w:spacing w:after="0" w:line="240" w:lineRule="auto"/>
        <w:ind w:left="0" w:right="-1" w:firstLine="0"/>
        <w:jc w:val="center"/>
        <w:rPr>
          <w:rFonts w:ascii="Times New Roman" w:hAnsi="Times New Roman"/>
          <w:b/>
          <w:sz w:val="24"/>
          <w:szCs w:val="24"/>
          <w:lang w:val="uz-Cyrl-UZ"/>
        </w:rPr>
      </w:pPr>
      <w:r w:rsidRPr="00971091">
        <w:rPr>
          <w:rFonts w:ascii="Times New Roman" w:hAnsi="Times New Roman"/>
          <w:b/>
          <w:sz w:val="24"/>
          <w:szCs w:val="24"/>
          <w:lang w:val="uz-Cyrl-UZ"/>
        </w:rPr>
        <w:t>Ishlarni bajarish muddati</w:t>
      </w:r>
    </w:p>
    <w:p w14:paraId="5E25B9B3"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851E65C" w14:textId="77777777" w:rsidR="00E82E7E" w:rsidRPr="00971091" w:rsidRDefault="00E82E7E" w:rsidP="008F1772">
      <w:pPr>
        <w:pStyle w:val="a3"/>
        <w:numPr>
          <w:ilvl w:val="1"/>
          <w:numId w:val="5"/>
        </w:numPr>
        <w:shd w:val="clear" w:color="auto" w:fill="FFFFFF"/>
        <w:spacing w:after="0" w:line="240" w:lineRule="auto"/>
        <w:ind w:left="0" w:right="-1" w:firstLine="709"/>
        <w:jc w:val="both"/>
        <w:rPr>
          <w:rFonts w:ascii="Times New Roman" w:hAnsi="Times New Roman"/>
          <w:sz w:val="24"/>
          <w:szCs w:val="24"/>
          <w:lang w:val="uz-Latn-UZ"/>
        </w:rPr>
      </w:pPr>
      <w:r w:rsidRPr="00971091">
        <w:rPr>
          <w:rFonts w:ascii="Times New Roman" w:hAnsi="Times New Roman"/>
          <w:sz w:val="24"/>
          <w:szCs w:val="24"/>
          <w:lang w:val="uz-Cyrl-UZ"/>
        </w:rPr>
        <w:t>“</w:t>
      </w:r>
      <w:r w:rsidRPr="00971091">
        <w:rPr>
          <w:rFonts w:ascii="Times New Roman" w:hAnsi="Times New Roman"/>
          <w:sz w:val="24"/>
          <w:szCs w:val="24"/>
          <w:lang w:val="uz-Latn-UZ"/>
        </w:rPr>
        <w:t>Buyurtmachi</w:t>
      </w:r>
      <w:r w:rsidRPr="00971091">
        <w:rPr>
          <w:rFonts w:ascii="Times New Roman" w:hAnsi="Times New Roman"/>
          <w:sz w:val="24"/>
          <w:szCs w:val="24"/>
          <w:lang w:val="uz-Cyrl-UZ"/>
        </w:rPr>
        <w:t xml:space="preserve">” </w:t>
      </w:r>
      <w:r w:rsidRPr="00971091">
        <w:rPr>
          <w:rFonts w:ascii="Times New Roman" w:hAnsi="Times New Roman"/>
          <w:sz w:val="24"/>
          <w:szCs w:val="24"/>
          <w:lang w:val="uz-Latn-UZ"/>
        </w:rPr>
        <w:t xml:space="preserve">tomonidan “Loyihachi”ga </w:t>
      </w:r>
      <w:r w:rsidRPr="00971091">
        <w:rPr>
          <w:rFonts w:ascii="Times New Roman" w:hAnsi="Times New Roman"/>
          <w:sz w:val="24"/>
          <w:szCs w:val="24"/>
          <w:lang w:val="uz-Cyrl-UZ"/>
        </w:rPr>
        <w:t xml:space="preserve">dastlabki avansning 30% </w:t>
      </w:r>
      <w:r w:rsidRPr="00971091">
        <w:rPr>
          <w:rFonts w:ascii="Times New Roman" w:hAnsi="Times New Roman"/>
          <w:sz w:val="24"/>
          <w:szCs w:val="24"/>
          <w:lang w:val="uz-Latn-UZ"/>
        </w:rPr>
        <w:t>(foiz%)</w:t>
      </w:r>
      <w:r w:rsidRPr="00971091">
        <w:rPr>
          <w:rFonts w:ascii="Times New Roman" w:hAnsi="Times New Roman"/>
          <w:sz w:val="24"/>
          <w:szCs w:val="24"/>
          <w:lang w:val="uz-Cyrl-UZ"/>
        </w:rPr>
        <w:t xml:space="preserve"> to‘lovini amalga oshirilgan kundan boshlab, </w:t>
      </w:r>
      <w:r w:rsidRPr="00971091">
        <w:rPr>
          <w:rFonts w:ascii="Times New Roman" w:hAnsi="Times New Roman"/>
          <w:sz w:val="24"/>
          <w:szCs w:val="24"/>
          <w:lang w:val="uz-Latn-UZ"/>
        </w:rPr>
        <w:t xml:space="preserve">“Loyihachi” </w:t>
      </w:r>
      <w:r w:rsidRPr="00971091">
        <w:rPr>
          <w:rFonts w:ascii="Times New Roman" w:hAnsi="Times New Roman"/>
          <w:sz w:val="24"/>
          <w:szCs w:val="24"/>
          <w:lang w:val="uz-Cyrl-UZ"/>
        </w:rPr>
        <w:t>loyiha-smeta hujjatlarini</w:t>
      </w:r>
      <w:r w:rsidRPr="00971091">
        <w:rPr>
          <w:rFonts w:ascii="Times New Roman" w:hAnsi="Times New Roman"/>
          <w:sz w:val="24"/>
          <w:szCs w:val="24"/>
          <w:lang w:val="uz-Latn-UZ"/>
        </w:rPr>
        <w:t xml:space="preserve"> </w:t>
      </w:r>
      <w:r w:rsidR="00C50B79" w:rsidRPr="00C50B79">
        <w:rPr>
          <w:rFonts w:ascii="Times New Roman" w:hAnsi="Times New Roman"/>
          <w:b/>
          <w:sz w:val="24"/>
          <w:szCs w:val="24"/>
          <w:lang w:val="uz-Latn-UZ"/>
        </w:rPr>
        <w:t>2</w:t>
      </w:r>
      <w:r w:rsidR="002228D6" w:rsidRPr="002228D6">
        <w:rPr>
          <w:rFonts w:ascii="Times New Roman" w:hAnsi="Times New Roman"/>
          <w:b/>
          <w:sz w:val="24"/>
          <w:szCs w:val="24"/>
          <w:lang w:val="uz-Latn-UZ"/>
        </w:rPr>
        <w:t>0</w:t>
      </w:r>
      <w:r w:rsidRPr="002228D6">
        <w:rPr>
          <w:rFonts w:ascii="Times New Roman" w:hAnsi="Times New Roman"/>
          <w:b/>
          <w:sz w:val="24"/>
          <w:szCs w:val="24"/>
          <w:lang w:val="uz-Cyrl-UZ"/>
        </w:rPr>
        <w:t xml:space="preserve"> </w:t>
      </w:r>
      <w:r w:rsidRPr="00971091">
        <w:rPr>
          <w:rFonts w:ascii="Times New Roman" w:hAnsi="Times New Roman"/>
          <w:b/>
          <w:sz w:val="24"/>
          <w:szCs w:val="24"/>
          <w:lang w:val="uz-Cyrl-UZ"/>
        </w:rPr>
        <w:t>kun</w:t>
      </w:r>
      <w:r w:rsidRPr="00971091">
        <w:rPr>
          <w:rFonts w:ascii="Times New Roman" w:hAnsi="Times New Roman"/>
          <w:b/>
          <w:sz w:val="24"/>
          <w:szCs w:val="24"/>
          <w:lang w:val="uz-Latn-UZ"/>
        </w:rPr>
        <w:t xml:space="preserve"> </w:t>
      </w:r>
      <w:r w:rsidRPr="00971091">
        <w:rPr>
          <w:rFonts w:ascii="Times New Roman" w:hAnsi="Times New Roman"/>
          <w:sz w:val="24"/>
          <w:szCs w:val="24"/>
          <w:lang w:val="uz-Cyrl-UZ"/>
        </w:rPr>
        <w:t>muddat</w:t>
      </w:r>
      <w:r w:rsidRPr="00971091">
        <w:rPr>
          <w:rFonts w:ascii="Times New Roman" w:hAnsi="Times New Roman"/>
          <w:b/>
          <w:sz w:val="24"/>
          <w:szCs w:val="24"/>
          <w:lang w:val="uz-Latn-UZ"/>
        </w:rPr>
        <w:t xml:space="preserve"> </w:t>
      </w:r>
      <w:r w:rsidRPr="00971091">
        <w:rPr>
          <w:rFonts w:ascii="Times New Roman" w:hAnsi="Times New Roman"/>
          <w:sz w:val="24"/>
          <w:szCs w:val="24"/>
          <w:lang w:val="uz-Latn-UZ"/>
        </w:rPr>
        <w:t xml:space="preserve">ichida </w:t>
      </w:r>
      <w:r w:rsidRPr="00971091">
        <w:rPr>
          <w:rFonts w:ascii="Times New Roman" w:hAnsi="Times New Roman"/>
          <w:sz w:val="24"/>
          <w:szCs w:val="24"/>
          <w:lang w:val="uz-Cyrl-UZ"/>
        </w:rPr>
        <w:t>“</w:t>
      </w:r>
      <w:r w:rsidRPr="00971091">
        <w:rPr>
          <w:rFonts w:ascii="Times New Roman" w:hAnsi="Times New Roman"/>
          <w:sz w:val="24"/>
          <w:szCs w:val="24"/>
          <w:lang w:val="uz-Latn-UZ"/>
        </w:rPr>
        <w:t>Buyurtmachi”ga tegishli dalolatnoma asosida topshirish majburiyatini o’z zimmasiga oladi.</w:t>
      </w:r>
    </w:p>
    <w:p w14:paraId="28FF4B90" w14:textId="77777777" w:rsidR="009721F8" w:rsidRDefault="009721F8" w:rsidP="008F1772">
      <w:pPr>
        <w:pStyle w:val="a3"/>
        <w:shd w:val="clear" w:color="auto" w:fill="FFFFFF"/>
        <w:spacing w:after="0" w:line="240" w:lineRule="auto"/>
        <w:ind w:left="0" w:right="-1" w:firstLine="709"/>
        <w:jc w:val="both"/>
        <w:rPr>
          <w:rFonts w:ascii="Times New Roman" w:hAnsi="Times New Roman"/>
          <w:b/>
          <w:sz w:val="24"/>
          <w:szCs w:val="24"/>
          <w:lang w:val="uz-Latn-UZ"/>
        </w:rPr>
      </w:pPr>
    </w:p>
    <w:p w14:paraId="65029B9E" w14:textId="77777777" w:rsidR="00E82E7E" w:rsidRPr="00971091" w:rsidRDefault="00E82E7E" w:rsidP="008F1772">
      <w:pPr>
        <w:pStyle w:val="a3"/>
        <w:numPr>
          <w:ilvl w:val="0"/>
          <w:numId w:val="5"/>
        </w:numPr>
        <w:shd w:val="clear" w:color="auto" w:fill="FFFFFF"/>
        <w:spacing w:after="0" w:line="240" w:lineRule="auto"/>
        <w:ind w:right="-1"/>
        <w:jc w:val="center"/>
        <w:rPr>
          <w:rFonts w:ascii="Times New Roman" w:hAnsi="Times New Roman"/>
          <w:sz w:val="24"/>
          <w:szCs w:val="24"/>
          <w:lang w:val="uz-Latn-UZ"/>
        </w:rPr>
      </w:pPr>
      <w:r w:rsidRPr="00971091">
        <w:rPr>
          <w:rFonts w:ascii="Times New Roman" w:hAnsi="Times New Roman"/>
          <w:b/>
          <w:sz w:val="24"/>
          <w:szCs w:val="24"/>
          <w:lang w:val="uz-Cyrl-UZ"/>
        </w:rPr>
        <w:t>Shartnoma bahosi</w:t>
      </w:r>
    </w:p>
    <w:p w14:paraId="3018E11A" w14:textId="77777777" w:rsidR="00E82E7E" w:rsidRPr="00971091" w:rsidRDefault="00E82E7E" w:rsidP="008F1772">
      <w:pPr>
        <w:pStyle w:val="a3"/>
        <w:shd w:val="clear" w:color="auto" w:fill="FFFFFF"/>
        <w:spacing w:after="0" w:line="240" w:lineRule="auto"/>
        <w:ind w:left="0" w:right="-1" w:firstLine="709"/>
        <w:jc w:val="both"/>
        <w:rPr>
          <w:rFonts w:ascii="Times New Roman" w:hAnsi="Times New Roman"/>
          <w:sz w:val="24"/>
          <w:szCs w:val="24"/>
          <w:lang w:val="uz-Latn-UZ"/>
        </w:rPr>
      </w:pPr>
    </w:p>
    <w:p w14:paraId="45808114" w14:textId="77777777" w:rsidR="00E82E7E" w:rsidRPr="00971091" w:rsidRDefault="00E82E7E" w:rsidP="008F1772">
      <w:pPr>
        <w:pStyle w:val="a3"/>
        <w:shd w:val="clear" w:color="auto" w:fill="FFFFFF"/>
        <w:spacing w:after="0" w:line="240" w:lineRule="auto"/>
        <w:ind w:left="0" w:right="-1" w:firstLine="709"/>
        <w:jc w:val="both"/>
        <w:rPr>
          <w:rFonts w:ascii="Times New Roman" w:hAnsi="Times New Roman"/>
          <w:sz w:val="24"/>
          <w:szCs w:val="24"/>
          <w:lang w:val="uz-Cyrl-UZ"/>
        </w:rPr>
      </w:pPr>
      <w:r w:rsidRPr="00D25A85">
        <w:rPr>
          <w:rFonts w:ascii="Times New Roman" w:hAnsi="Times New Roman"/>
          <w:sz w:val="24"/>
          <w:szCs w:val="24"/>
          <w:lang w:val="uz-Latn-UZ"/>
        </w:rPr>
        <w:t>3.1.</w:t>
      </w:r>
      <w:r w:rsidR="002228D6" w:rsidRPr="00D25A85">
        <w:rPr>
          <w:rFonts w:ascii="Times New Roman" w:hAnsi="Times New Roman"/>
          <w:sz w:val="24"/>
          <w:szCs w:val="24"/>
          <w:lang w:val="uz-Latn-UZ"/>
        </w:rPr>
        <w:t xml:space="preserve"> </w:t>
      </w:r>
      <w:r w:rsidRPr="00D25A85">
        <w:rPr>
          <w:rFonts w:ascii="Times New Roman" w:hAnsi="Times New Roman"/>
          <w:sz w:val="24"/>
          <w:szCs w:val="24"/>
          <w:lang w:val="uz-Latn-UZ"/>
        </w:rPr>
        <w:t>Shartnomaning umumiy qiymati mazkur shartnomaning ilovasiga binoan kelishilgan narh asosida</w:t>
      </w:r>
      <w:r w:rsidRPr="00D25A85">
        <w:rPr>
          <w:rFonts w:ascii="Times New Roman" w:hAnsi="Times New Roman"/>
          <w:sz w:val="24"/>
          <w:szCs w:val="24"/>
          <w:lang w:val="uz-Cyrl-UZ"/>
        </w:rPr>
        <w:t xml:space="preserve"> </w:t>
      </w:r>
      <w:r w:rsidR="00853634" w:rsidRPr="00D25A85">
        <w:rPr>
          <w:rFonts w:ascii="Times New Roman" w:hAnsi="Times New Roman"/>
          <w:b/>
          <w:sz w:val="24"/>
          <w:szCs w:val="24"/>
          <w:lang w:val="en-US"/>
        </w:rPr>
        <w:t>____________________________________________________________ ( _________ )</w:t>
      </w:r>
      <w:r w:rsidRPr="00D25A85">
        <w:rPr>
          <w:rFonts w:ascii="Times New Roman" w:hAnsi="Times New Roman"/>
          <w:b/>
          <w:sz w:val="24"/>
          <w:szCs w:val="24"/>
          <w:lang w:val="uz-Latn-UZ"/>
        </w:rPr>
        <w:t xml:space="preserve"> </w:t>
      </w:r>
      <w:r w:rsidRPr="00D25A85">
        <w:rPr>
          <w:rFonts w:ascii="Times New Roman" w:hAnsi="Times New Roman"/>
          <w:sz w:val="24"/>
          <w:szCs w:val="24"/>
          <w:lang w:val="uz-Cyrl-UZ"/>
        </w:rPr>
        <w:t>so</w:t>
      </w:r>
      <w:r w:rsidRPr="0090207B">
        <w:rPr>
          <w:rFonts w:ascii="Times New Roman" w:hAnsi="Times New Roman"/>
          <w:sz w:val="24"/>
          <w:szCs w:val="24"/>
          <w:lang w:val="uz-Cyrl-UZ"/>
        </w:rPr>
        <w:t>‘mni</w:t>
      </w:r>
      <w:r w:rsidRPr="00971091">
        <w:rPr>
          <w:rFonts w:ascii="Times New Roman" w:hAnsi="Times New Roman"/>
          <w:sz w:val="24"/>
          <w:szCs w:val="24"/>
          <w:lang w:val="uz-Cyrl-UZ"/>
        </w:rPr>
        <w:t xml:space="preserve"> QQS bilan tashkil qiladi.</w:t>
      </w:r>
    </w:p>
    <w:p w14:paraId="6DE4C5E9" w14:textId="77777777" w:rsidR="008F1772"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3.2. Mazkur shartnomadagi </w:t>
      </w:r>
      <w:r w:rsidRPr="00971091">
        <w:rPr>
          <w:rFonts w:ascii="Times New Roman" w:eastAsia="Times New Roman" w:hAnsi="Times New Roman"/>
          <w:bCs/>
          <w:sz w:val="24"/>
          <w:szCs w:val="24"/>
          <w:lang w:val="uz-Cyrl-UZ" w:eastAsia="ru-RU"/>
        </w:rPr>
        <w:t xml:space="preserve">loyiha-smeta hujjatlarini ishlab chiqish uchun </w:t>
      </w:r>
      <w:r w:rsidRPr="00971091">
        <w:rPr>
          <w:rFonts w:ascii="Times New Roman" w:hAnsi="Times New Roman"/>
          <w:sz w:val="24"/>
          <w:szCs w:val="24"/>
          <w:lang w:val="uz-Cyrl-UZ"/>
        </w:rPr>
        <w:t>kelishilgan narhlar</w:t>
      </w:r>
      <w:r w:rsidRPr="00971091">
        <w:rPr>
          <w:rFonts w:ascii="Times New Roman" w:hAnsi="Times New Roman"/>
          <w:sz w:val="24"/>
          <w:szCs w:val="24"/>
          <w:lang w:val="uz-Latn-UZ"/>
        </w:rPr>
        <w:t xml:space="preserve"> haqiqatda bajarilgan ishlar hajmidankelib chiqib </w:t>
      </w:r>
      <w:r w:rsidRPr="00971091">
        <w:rPr>
          <w:rFonts w:ascii="Times New Roman" w:hAnsi="Times New Roman"/>
          <w:sz w:val="24"/>
          <w:szCs w:val="24"/>
          <w:lang w:val="uz-Cyrl-UZ"/>
        </w:rPr>
        <w:t>o‘zgarishi (kamayishi yoki ko‘payishi) mumkun.</w:t>
      </w:r>
    </w:p>
    <w:p w14:paraId="7C898030"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 </w:t>
      </w:r>
    </w:p>
    <w:p w14:paraId="4207BE14" w14:textId="77777777" w:rsidR="00E82E7E" w:rsidRPr="008F1772" w:rsidRDefault="00E82E7E" w:rsidP="008F1772">
      <w:pPr>
        <w:pStyle w:val="a3"/>
        <w:numPr>
          <w:ilvl w:val="0"/>
          <w:numId w:val="5"/>
        </w:numPr>
        <w:shd w:val="clear" w:color="auto" w:fill="FFFFFF"/>
        <w:spacing w:after="0" w:line="240" w:lineRule="auto"/>
        <w:ind w:right="-1"/>
        <w:jc w:val="center"/>
        <w:rPr>
          <w:rFonts w:ascii="Times New Roman" w:hAnsi="Times New Roman"/>
          <w:b/>
          <w:sz w:val="24"/>
          <w:szCs w:val="24"/>
          <w:lang w:val="en-US"/>
        </w:rPr>
      </w:pPr>
      <w:r w:rsidRPr="008F1772">
        <w:rPr>
          <w:rFonts w:ascii="Times New Roman" w:hAnsi="Times New Roman"/>
          <w:b/>
          <w:sz w:val="24"/>
          <w:szCs w:val="24"/>
          <w:lang w:val="uz-Cyrl-UZ"/>
        </w:rPr>
        <w:t>To‘lov shartlari</w:t>
      </w:r>
    </w:p>
    <w:p w14:paraId="3E13DCDB"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en-US"/>
        </w:rPr>
      </w:pPr>
    </w:p>
    <w:p w14:paraId="1B0CA45D"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4.1. </w:t>
      </w:r>
      <w:r w:rsidRPr="00971091">
        <w:rPr>
          <w:rFonts w:ascii="Times New Roman" w:hAnsi="Times New Roman"/>
          <w:sz w:val="24"/>
          <w:szCs w:val="24"/>
          <w:lang w:val="uz-Latn-UZ"/>
        </w:rPr>
        <w:t>T</w:t>
      </w:r>
      <w:r w:rsidRPr="00971091">
        <w:rPr>
          <w:rFonts w:ascii="Times New Roman" w:hAnsi="Times New Roman"/>
          <w:sz w:val="24"/>
          <w:szCs w:val="24"/>
          <w:lang w:val="uz-Cyrl-UZ"/>
        </w:rPr>
        <w:t>o‘lovlar “Loyihachi”ning hisob raqamiga pul o‘tkazish orqali amalga oshiriladi.</w:t>
      </w:r>
    </w:p>
    <w:p w14:paraId="4F0A3F5A" w14:textId="77777777" w:rsidR="00E82E7E" w:rsidRPr="00A430DB" w:rsidRDefault="00E82E7E" w:rsidP="00A430DB">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4.2. Mazkur shartnoma bo‘yicha “Buyurtmachi” “Loyihachi”ga shartnoma bahosining </w:t>
      </w:r>
      <w:r w:rsidRPr="00971091">
        <w:rPr>
          <w:rFonts w:ascii="Times New Roman" w:hAnsi="Times New Roman"/>
          <w:b/>
          <w:sz w:val="24"/>
          <w:szCs w:val="24"/>
          <w:lang w:val="uz-Cyrl-UZ"/>
        </w:rPr>
        <w:t xml:space="preserve">30% </w:t>
      </w:r>
      <w:r w:rsidRPr="00971091">
        <w:rPr>
          <w:rFonts w:ascii="Times New Roman" w:hAnsi="Times New Roman"/>
          <w:sz w:val="24"/>
          <w:szCs w:val="24"/>
          <w:lang w:val="uz-Cyrl-UZ"/>
        </w:rPr>
        <w:t>miqdorida dastlabki avans summasini o‘tkazib beradi, qolgan 70%</w:t>
      </w:r>
      <w:r w:rsidRPr="00971091">
        <w:rPr>
          <w:rFonts w:ascii="Times New Roman" w:hAnsi="Times New Roman"/>
          <w:sz w:val="24"/>
          <w:szCs w:val="24"/>
          <w:lang w:val="uz-Latn-UZ"/>
        </w:rPr>
        <w:t>(foiz%) mablag’ni “Loyihachi” tomonidan mazkur shartnomaning 1.1-bandida ko’rsatilgan ishlar to’laligicha bajarilganidan so’ng</w:t>
      </w:r>
      <w:r w:rsidRPr="00971091">
        <w:rPr>
          <w:rFonts w:ascii="Times New Roman" w:hAnsi="Times New Roman"/>
          <w:sz w:val="24"/>
          <w:szCs w:val="24"/>
          <w:lang w:val="uz-Cyrl-UZ"/>
        </w:rPr>
        <w:t xml:space="preserve">  </w:t>
      </w:r>
      <w:r w:rsidRPr="00971091">
        <w:rPr>
          <w:rFonts w:ascii="Times New Roman" w:hAnsi="Times New Roman"/>
          <w:b/>
          <w:sz w:val="24"/>
          <w:szCs w:val="24"/>
          <w:lang w:val="uz-Cyrl-UZ"/>
        </w:rPr>
        <w:t>5 (besh</w:t>
      </w:r>
      <w:r w:rsidRPr="00971091">
        <w:rPr>
          <w:rFonts w:ascii="Times New Roman" w:hAnsi="Times New Roman"/>
          <w:sz w:val="24"/>
          <w:szCs w:val="24"/>
          <w:lang w:val="uz-Cyrl-UZ"/>
        </w:rPr>
        <w:t>)</w:t>
      </w:r>
      <w:r w:rsidRPr="00971091">
        <w:rPr>
          <w:rFonts w:ascii="Times New Roman" w:hAnsi="Times New Roman"/>
          <w:sz w:val="24"/>
          <w:szCs w:val="24"/>
          <w:lang w:val="uz-Latn-UZ"/>
        </w:rPr>
        <w:t xml:space="preserve"> ish</w:t>
      </w:r>
      <w:r w:rsidRPr="00971091">
        <w:rPr>
          <w:rFonts w:ascii="Times New Roman" w:hAnsi="Times New Roman"/>
          <w:sz w:val="24"/>
          <w:szCs w:val="24"/>
          <w:lang w:val="uz-Cyrl-UZ"/>
        </w:rPr>
        <w:t xml:space="preserve"> kun ichida </w:t>
      </w:r>
      <w:r w:rsidRPr="00971091">
        <w:rPr>
          <w:rFonts w:ascii="Times New Roman" w:hAnsi="Times New Roman"/>
          <w:sz w:val="24"/>
          <w:szCs w:val="24"/>
          <w:lang w:val="uz-Latn-UZ"/>
        </w:rPr>
        <w:t xml:space="preserve">to’lovlarni </w:t>
      </w:r>
      <w:r w:rsidRPr="00971091">
        <w:rPr>
          <w:rFonts w:ascii="Times New Roman" w:hAnsi="Times New Roman"/>
          <w:sz w:val="24"/>
          <w:szCs w:val="24"/>
          <w:lang w:val="uz-Cyrl-UZ"/>
        </w:rPr>
        <w:t>amalga oshiradi.</w:t>
      </w:r>
    </w:p>
    <w:p w14:paraId="572D490B"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Latn-UZ"/>
        </w:rPr>
      </w:pPr>
    </w:p>
    <w:p w14:paraId="7F5813AB" w14:textId="77777777" w:rsidR="00E82E7E" w:rsidRPr="00A430DB" w:rsidRDefault="00E82E7E" w:rsidP="00A430DB">
      <w:pPr>
        <w:pStyle w:val="a3"/>
        <w:numPr>
          <w:ilvl w:val="0"/>
          <w:numId w:val="5"/>
        </w:numPr>
        <w:shd w:val="clear" w:color="auto" w:fill="FFFFFF"/>
        <w:spacing w:after="0" w:line="240" w:lineRule="auto"/>
        <w:ind w:left="0" w:right="-1" w:firstLine="0"/>
        <w:jc w:val="center"/>
        <w:rPr>
          <w:rFonts w:ascii="Times New Roman" w:hAnsi="Times New Roman"/>
          <w:b/>
          <w:sz w:val="24"/>
          <w:szCs w:val="24"/>
          <w:lang w:val="uz-Cyrl-UZ"/>
        </w:rPr>
      </w:pPr>
      <w:r w:rsidRPr="00A430DB">
        <w:rPr>
          <w:rFonts w:ascii="Times New Roman" w:hAnsi="Times New Roman"/>
          <w:b/>
          <w:sz w:val="24"/>
          <w:szCs w:val="24"/>
          <w:lang w:val="uz-Cyrl-UZ"/>
        </w:rPr>
        <w:t>Tomonlarning huquq va majburiyatlari</w:t>
      </w:r>
    </w:p>
    <w:p w14:paraId="70F77DCE"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1A23D3F"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5.1. “Buyurtmachi”ning huquqlari:</w:t>
      </w:r>
    </w:p>
    <w:p w14:paraId="28148C01"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en-US"/>
        </w:rPr>
        <w:t>-I</w:t>
      </w:r>
      <w:r w:rsidRPr="00971091">
        <w:rPr>
          <w:rFonts w:ascii="Times New Roman" w:hAnsi="Times New Roman"/>
          <w:sz w:val="24"/>
          <w:szCs w:val="24"/>
          <w:lang w:val="uz-Cyrl-UZ"/>
        </w:rPr>
        <w:t xml:space="preserve">shlar bajarilishi ustidan doimiy nazorat </w:t>
      </w:r>
      <w:proofErr w:type="gramStart"/>
      <w:r w:rsidRPr="00971091">
        <w:rPr>
          <w:rFonts w:ascii="Times New Roman" w:hAnsi="Times New Roman"/>
          <w:sz w:val="24"/>
          <w:szCs w:val="24"/>
          <w:lang w:val="uz-Cyrl-UZ"/>
        </w:rPr>
        <w:t>o‘</w:t>
      </w:r>
      <w:proofErr w:type="gramEnd"/>
      <w:r w:rsidRPr="00971091">
        <w:rPr>
          <w:rFonts w:ascii="Times New Roman" w:hAnsi="Times New Roman"/>
          <w:sz w:val="24"/>
          <w:szCs w:val="24"/>
          <w:lang w:val="uz-Cyrl-UZ"/>
        </w:rPr>
        <w:t>rnatish;</w:t>
      </w:r>
    </w:p>
    <w:p w14:paraId="374BCE57"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en-US"/>
        </w:rPr>
        <w:t>-</w:t>
      </w:r>
      <w:r w:rsidRPr="00971091">
        <w:rPr>
          <w:rFonts w:ascii="Times New Roman" w:hAnsi="Times New Roman"/>
          <w:sz w:val="24"/>
          <w:szCs w:val="24"/>
          <w:lang w:val="uz-Cyrl-UZ"/>
        </w:rPr>
        <w:t xml:space="preserve">mazkur shartnomada qayd etilgan majburiyatlarga </w:t>
      </w:r>
      <w:proofErr w:type="gramStart"/>
      <w:r w:rsidRPr="00971091">
        <w:rPr>
          <w:rFonts w:ascii="Times New Roman" w:hAnsi="Times New Roman"/>
          <w:sz w:val="24"/>
          <w:szCs w:val="24"/>
          <w:lang w:val="uz-Cyrl-UZ"/>
        </w:rPr>
        <w:t>to‘</w:t>
      </w:r>
      <w:proofErr w:type="gramEnd"/>
      <w:r w:rsidRPr="00971091">
        <w:rPr>
          <w:rFonts w:ascii="Times New Roman" w:hAnsi="Times New Roman"/>
          <w:sz w:val="24"/>
          <w:szCs w:val="24"/>
          <w:lang w:val="uz-Cyrl-UZ"/>
        </w:rPr>
        <w:t>liq rioya etilishini talab qilish;</w:t>
      </w:r>
    </w:p>
    <w:p w14:paraId="7237C07C"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en-US"/>
        </w:rPr>
        <w:t>-</w:t>
      </w:r>
      <w:r w:rsidRPr="00971091">
        <w:rPr>
          <w:rFonts w:ascii="Times New Roman" w:hAnsi="Times New Roman"/>
          <w:sz w:val="24"/>
          <w:szCs w:val="24"/>
          <w:lang w:val="uz-Cyrl-UZ"/>
        </w:rPr>
        <w:t xml:space="preserve">shartnomada </w:t>
      </w:r>
      <w:proofErr w:type="gramStart"/>
      <w:r w:rsidRPr="00971091">
        <w:rPr>
          <w:rFonts w:ascii="Times New Roman" w:hAnsi="Times New Roman"/>
          <w:sz w:val="24"/>
          <w:szCs w:val="24"/>
          <w:lang w:val="uz-Cyrl-UZ"/>
        </w:rPr>
        <w:t>ko‘</w:t>
      </w:r>
      <w:proofErr w:type="gramEnd"/>
      <w:r w:rsidRPr="00971091">
        <w:rPr>
          <w:rFonts w:ascii="Times New Roman" w:hAnsi="Times New Roman"/>
          <w:sz w:val="24"/>
          <w:szCs w:val="24"/>
          <w:lang w:val="uz-Cyrl-UZ"/>
        </w:rPr>
        <w:t>rsatilgan muddatda loyiha-smeta hujjatlarini topshirishni talab qilish.</w:t>
      </w:r>
    </w:p>
    <w:p w14:paraId="5FE04FED"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5.2. “Buyurtmachi”ning majburiyatlari:</w:t>
      </w:r>
    </w:p>
    <w:p w14:paraId="3B67331B"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Mazkur shartnoma imzolangan kundan boshlab uch kun muddatda ishlarni bajarish uchun tegishli hujjatlarni dalolatnoma asosida “Loyihachi”ga berish;</w:t>
      </w:r>
    </w:p>
    <w:p w14:paraId="01205DE4"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Shartnomada belgilangan muddatda shartnomaning 1.1-bandida nazarda tutilgan ishlarni qabul qilib olish va bajarganlik uchun “Loyihachi”ga haq to‘lash;</w:t>
      </w:r>
    </w:p>
    <w:p w14:paraId="51BEA774" w14:textId="77B67210" w:rsidR="00E82E7E" w:rsidRPr="00971091" w:rsidRDefault="00873690" w:rsidP="00873690">
      <w:pPr>
        <w:shd w:val="clear" w:color="auto" w:fill="FFFFFF"/>
        <w:spacing w:after="0" w:line="240" w:lineRule="auto"/>
        <w:ind w:left="708" w:right="-1" w:firstLine="1"/>
        <w:jc w:val="both"/>
        <w:rPr>
          <w:rFonts w:ascii="Times New Roman" w:hAnsi="Times New Roman"/>
          <w:sz w:val="24"/>
          <w:szCs w:val="24"/>
          <w:lang w:val="uz-Cyrl-UZ"/>
        </w:rPr>
      </w:pPr>
      <w:r>
        <w:rPr>
          <w:rFonts w:ascii="Times New Roman" w:hAnsi="Times New Roman"/>
          <w:sz w:val="24"/>
          <w:szCs w:val="24"/>
          <w:lang w:val="uz-Cyrl-UZ"/>
        </w:rPr>
        <w:lastRenderedPageBreak/>
        <w:br/>
      </w:r>
      <w:r w:rsidR="00E82E7E" w:rsidRPr="00971091">
        <w:rPr>
          <w:rFonts w:ascii="Times New Roman" w:hAnsi="Times New Roman"/>
          <w:sz w:val="24"/>
          <w:szCs w:val="24"/>
          <w:lang w:val="uz-Cyrl-UZ"/>
        </w:rPr>
        <w:t>5.3. “Loyihachi”ning huquqlari:</w:t>
      </w:r>
    </w:p>
    <w:p w14:paraId="7BC95E5C"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en-US"/>
        </w:rPr>
        <w:t>-s</w:t>
      </w:r>
      <w:r w:rsidRPr="00971091">
        <w:rPr>
          <w:rFonts w:ascii="Times New Roman" w:hAnsi="Times New Roman"/>
          <w:sz w:val="24"/>
          <w:szCs w:val="24"/>
          <w:lang w:val="uz-Cyrl-UZ"/>
        </w:rPr>
        <w:t xml:space="preserve">hartnoma shartlariga </w:t>
      </w:r>
      <w:proofErr w:type="gramStart"/>
      <w:r w:rsidRPr="00971091">
        <w:rPr>
          <w:rFonts w:ascii="Times New Roman" w:hAnsi="Times New Roman"/>
          <w:sz w:val="24"/>
          <w:szCs w:val="24"/>
          <w:lang w:val="uz-Cyrl-UZ"/>
        </w:rPr>
        <w:t>to‘</w:t>
      </w:r>
      <w:proofErr w:type="gramEnd"/>
      <w:r w:rsidRPr="00971091">
        <w:rPr>
          <w:rFonts w:ascii="Times New Roman" w:hAnsi="Times New Roman"/>
          <w:sz w:val="24"/>
          <w:szCs w:val="24"/>
          <w:lang w:val="uz-Cyrl-UZ"/>
        </w:rPr>
        <w:t>liq rioya etilishini talab qilish;</w:t>
      </w:r>
    </w:p>
    <w:p w14:paraId="7735DCBD"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-loyiha-smeta hujjatlarini ishlab chiqish jarayonida zarurat bo‘lsa, ayrim maxsus qismlarni bajarish uchun yordamchi mutaxassislar jalb qilish.</w:t>
      </w:r>
    </w:p>
    <w:p w14:paraId="68623F76"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5.4. “Loyihachi”ning majburiyatlari:</w:t>
      </w:r>
    </w:p>
    <w:p w14:paraId="1C297500"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Mazkur shartnomaga asosan loyiha-smeta hujjatlarini ishlab chiqish va shartnomaning 2.</w:t>
      </w:r>
      <w:r w:rsidRPr="00971091">
        <w:rPr>
          <w:rFonts w:ascii="Times New Roman" w:hAnsi="Times New Roman"/>
          <w:sz w:val="24"/>
          <w:szCs w:val="24"/>
          <w:lang w:val="uz-Latn-UZ"/>
        </w:rPr>
        <w:t>1</w:t>
      </w:r>
      <w:r w:rsidRPr="00971091">
        <w:rPr>
          <w:rFonts w:ascii="Times New Roman" w:hAnsi="Times New Roman"/>
          <w:sz w:val="24"/>
          <w:szCs w:val="24"/>
          <w:lang w:val="uz-Cyrl-UZ"/>
        </w:rPr>
        <w:t>-bandida belgilangan muddatda “Buyurtmachi”ga topshirish;</w:t>
      </w:r>
    </w:p>
    <w:p w14:paraId="7D7A4063"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roofErr w:type="gramStart"/>
      <w:r w:rsidRPr="00971091">
        <w:rPr>
          <w:rFonts w:ascii="Times New Roman" w:hAnsi="Times New Roman"/>
          <w:sz w:val="24"/>
          <w:szCs w:val="24"/>
          <w:lang w:val="en-US"/>
        </w:rPr>
        <w:t>-</w:t>
      </w:r>
      <w:r w:rsidRPr="00971091">
        <w:rPr>
          <w:rFonts w:ascii="Times New Roman" w:hAnsi="Times New Roman"/>
          <w:sz w:val="24"/>
          <w:szCs w:val="24"/>
          <w:lang w:val="uz-Cyrl-UZ"/>
        </w:rPr>
        <w:t>“</w:t>
      </w:r>
      <w:proofErr w:type="gramEnd"/>
      <w:r w:rsidRPr="00971091">
        <w:rPr>
          <w:rFonts w:ascii="Times New Roman" w:hAnsi="Times New Roman"/>
          <w:sz w:val="24"/>
          <w:szCs w:val="24"/>
          <w:lang w:val="uz-Cyrl-UZ"/>
        </w:rPr>
        <w:t>Buyurtmachi”ning roziligisiz loyiha-smeta hujjatlarini uchinchi shaxslarga bermaslik;</w:t>
      </w:r>
    </w:p>
    <w:p w14:paraId="5605096E"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en-US"/>
        </w:rPr>
        <w:t>-</w:t>
      </w:r>
      <w:proofErr w:type="spellStart"/>
      <w:r w:rsidRPr="00971091">
        <w:rPr>
          <w:rFonts w:ascii="Times New Roman" w:hAnsi="Times New Roman"/>
          <w:sz w:val="24"/>
          <w:szCs w:val="24"/>
          <w:lang w:val="en-US"/>
        </w:rPr>
        <w:t>i</w:t>
      </w:r>
      <w:proofErr w:type="spellEnd"/>
      <w:r w:rsidRPr="00971091">
        <w:rPr>
          <w:rFonts w:ascii="Times New Roman" w:hAnsi="Times New Roman"/>
          <w:sz w:val="24"/>
          <w:szCs w:val="24"/>
          <w:lang w:val="uz-Cyrl-UZ"/>
        </w:rPr>
        <w:t xml:space="preserve">shni “Buyurtmachi”ga mazkur shartnoma shartlariga muvofiq topshiradi; </w:t>
      </w:r>
    </w:p>
    <w:p w14:paraId="47864218"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Latn-UZ"/>
        </w:rPr>
        <w:t>-</w:t>
      </w:r>
      <w:r w:rsidRPr="00971091">
        <w:rPr>
          <w:rFonts w:ascii="Times New Roman" w:hAnsi="Times New Roman"/>
          <w:sz w:val="24"/>
          <w:szCs w:val="24"/>
          <w:lang w:val="uz-Cyrl-UZ"/>
        </w:rPr>
        <w:t>“</w:t>
      </w:r>
      <w:r w:rsidRPr="00971091">
        <w:rPr>
          <w:rFonts w:ascii="Times New Roman" w:hAnsi="Times New Roman"/>
          <w:sz w:val="24"/>
          <w:szCs w:val="24"/>
          <w:lang w:val="uz-Latn-UZ"/>
        </w:rPr>
        <w:t>Loyihachi” ko’rsatib o’tilgan ishlarni o’zining kuchlari va yoki jalb qilingan kuchlar orqali “Madaniy meros ob’yektlarini loyiha-smeta hujjatlarining tarkibi, ishlab chiqish tartibi va tasdiqlash haqida”gi Shaharsozlik norma qoidalari va qo’llanmalari (ShNQ), Madaniy meros yodgorliklarini saqlash, ta’mirlash, tiklash uchun me’yoriy smeta normalari hamda ish turlarini baholash hujjati (VSRSN-2017) hamda mazkur shartnomaga asoslanib to’liq hajmda va muddatlarda bajaradi</w:t>
      </w:r>
      <w:r w:rsidRPr="00971091">
        <w:rPr>
          <w:rFonts w:ascii="Times New Roman" w:hAnsi="Times New Roman"/>
          <w:sz w:val="24"/>
          <w:szCs w:val="24"/>
          <w:lang w:val="uz-Cyrl-UZ"/>
        </w:rPr>
        <w:t>;</w:t>
      </w:r>
    </w:p>
    <w:p w14:paraId="04A269DD" w14:textId="77777777" w:rsidR="00E82E7E" w:rsidRPr="00971091" w:rsidRDefault="00E82E7E" w:rsidP="008F1772">
      <w:pPr>
        <w:shd w:val="clear" w:color="auto" w:fill="FFFFFF"/>
        <w:spacing w:after="0" w:line="240" w:lineRule="auto"/>
        <w:ind w:right="-1" w:firstLine="709"/>
        <w:jc w:val="both"/>
        <w:rPr>
          <w:rFonts w:ascii="Times New Roman" w:hAnsi="Times New Roman"/>
          <w:b/>
          <w:sz w:val="24"/>
          <w:szCs w:val="24"/>
          <w:lang w:val="uz-Latn-UZ"/>
        </w:rPr>
      </w:pPr>
      <w:r w:rsidRPr="00971091">
        <w:rPr>
          <w:rFonts w:ascii="Times New Roman" w:hAnsi="Times New Roman"/>
          <w:sz w:val="24"/>
          <w:szCs w:val="24"/>
          <w:lang w:val="uz-Latn-UZ"/>
        </w:rPr>
        <w:t>-loyiha mualliflik nazoratini amalga oshiradi</w:t>
      </w:r>
    </w:p>
    <w:p w14:paraId="65C40046"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2B4B7817" w14:textId="77777777" w:rsidR="00E82E7E" w:rsidRPr="00D6214C" w:rsidRDefault="00E82E7E" w:rsidP="00D6214C">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D6214C">
        <w:rPr>
          <w:rFonts w:ascii="Times New Roman" w:hAnsi="Times New Roman"/>
          <w:b/>
          <w:sz w:val="24"/>
          <w:szCs w:val="24"/>
          <w:lang w:val="uz-Cyrl-UZ"/>
        </w:rPr>
        <w:t xml:space="preserve">Ishlarni topshirish va qabul qilish tartibi </w:t>
      </w:r>
    </w:p>
    <w:p w14:paraId="094ACB19"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155E2F2A" w14:textId="77777777" w:rsidR="00E82E7E" w:rsidRPr="00971091" w:rsidRDefault="00E82E7E" w:rsidP="008F1772">
      <w:pPr>
        <w:pStyle w:val="a3"/>
        <w:numPr>
          <w:ilvl w:val="1"/>
          <w:numId w:val="3"/>
        </w:numPr>
        <w:shd w:val="clear" w:color="auto" w:fill="FFFFFF"/>
        <w:tabs>
          <w:tab w:val="left" w:pos="1134"/>
        </w:tabs>
        <w:spacing w:after="0" w:line="240" w:lineRule="auto"/>
        <w:ind w:left="0" w:right="-1" w:firstLine="709"/>
        <w:jc w:val="both"/>
        <w:rPr>
          <w:rFonts w:ascii="Times New Roman" w:hAnsi="Times New Roman"/>
          <w:sz w:val="24"/>
          <w:szCs w:val="24"/>
          <w:lang w:val="uz-Cyrl-UZ"/>
        </w:rPr>
      </w:pPr>
      <w:r w:rsidRPr="00971091">
        <w:rPr>
          <w:rFonts w:ascii="Times New Roman" w:hAnsi="Times New Roman"/>
          <w:sz w:val="24"/>
          <w:szCs w:val="24"/>
          <w:lang w:val="uz-Cyrl-UZ"/>
        </w:rPr>
        <w:t>Ishlar tugagandan so‘ng “Loyihachi” “Buyurtmachi”ga ishlarni topshirish va qabul qilish dalolatnomasi bilan 3 nusxada loyiha-smeta hujjatlari to‘plamini topshiradi.</w:t>
      </w:r>
    </w:p>
    <w:p w14:paraId="594410C2" w14:textId="77777777" w:rsidR="00E82E7E" w:rsidRPr="00971091" w:rsidRDefault="00E82E7E" w:rsidP="008F1772">
      <w:pPr>
        <w:pStyle w:val="a3"/>
        <w:numPr>
          <w:ilvl w:val="1"/>
          <w:numId w:val="3"/>
        </w:numPr>
        <w:shd w:val="clear" w:color="auto" w:fill="FFFFFF"/>
        <w:tabs>
          <w:tab w:val="left" w:pos="567"/>
          <w:tab w:val="left" w:pos="1134"/>
        </w:tabs>
        <w:spacing w:after="0" w:line="240" w:lineRule="auto"/>
        <w:ind w:left="0" w:right="-1" w:firstLine="709"/>
        <w:jc w:val="both"/>
        <w:rPr>
          <w:rFonts w:ascii="Times New Roman" w:hAnsi="Times New Roman"/>
          <w:sz w:val="24"/>
          <w:szCs w:val="24"/>
          <w:lang w:val="uz-Cyrl-UZ"/>
        </w:rPr>
      </w:pPr>
      <w:r w:rsidRPr="00971091">
        <w:rPr>
          <w:rFonts w:ascii="Times New Roman" w:hAnsi="Times New Roman"/>
          <w:sz w:val="24"/>
          <w:szCs w:val="24"/>
          <w:lang w:val="uz-Cyrl-UZ"/>
        </w:rPr>
        <w:t>Bajarilgan ishlarni topshirish va qabul qilish davomida “Buyurtmachi”ning asosli e’tirozi bo‘lsa, kamchiliklarning ro‘yxati va ularni bartaraf etishning aniq muddatini belgilovchi ikki tomonlama dalolatnoma asosida tuziladi.</w:t>
      </w:r>
    </w:p>
    <w:p w14:paraId="2343CCA7" w14:textId="77777777" w:rsidR="00E82E7E" w:rsidRPr="00971091" w:rsidRDefault="00E82E7E" w:rsidP="008F1772">
      <w:pPr>
        <w:shd w:val="clear" w:color="auto" w:fill="FFFFFF"/>
        <w:tabs>
          <w:tab w:val="left" w:pos="993"/>
          <w:tab w:val="left" w:pos="1134"/>
        </w:tabs>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6.3.</w:t>
      </w:r>
      <w:r w:rsidR="008C3AF7" w:rsidRPr="008C3AF7">
        <w:rPr>
          <w:rFonts w:ascii="Times New Roman" w:hAnsi="Times New Roman"/>
          <w:sz w:val="24"/>
          <w:szCs w:val="24"/>
          <w:lang w:val="uz-Cyrl-UZ"/>
        </w:rPr>
        <w:t> </w:t>
      </w:r>
      <w:r w:rsidRPr="00971091">
        <w:rPr>
          <w:rFonts w:ascii="Times New Roman" w:hAnsi="Times New Roman"/>
          <w:sz w:val="24"/>
          <w:szCs w:val="24"/>
          <w:lang w:val="uz-Cyrl-UZ"/>
        </w:rPr>
        <w:t>Agar ishlarni bajarilish jarayonida uni davom ettirish maqsadga muvofiq emasligi aniqlansa, tomonlar 5 kun muddat ichida uni to‘xtatish bir-birini xabardor qilishi va 15 ish kunida ishlarni davom ettirish maqsadga muvofiq yoki muvofiq emasligi to‘g‘risidagi masalani ko‘rib chiqishi shart. Ishlarning to‘xtalishi tomonlar uchun O‘zbekiston Respublikasi Fuqarolik kodeksida ko‘zda tutilgan oqibatlar va javobgarlikka olib keladi.</w:t>
      </w:r>
    </w:p>
    <w:p w14:paraId="7B0EE4E7"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6.4. Bajarilgan ishlar (bosqichlar)da kamchilik va nuqsonlar aniqlanganda “Loyihachi” ularni beg‘araz bartaraf etadi.</w:t>
      </w:r>
    </w:p>
    <w:p w14:paraId="057061A4"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435E7D76" w14:textId="77777777" w:rsidR="00E82E7E" w:rsidRPr="0090648D" w:rsidRDefault="00E82E7E" w:rsidP="0090648D">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90648D">
        <w:rPr>
          <w:rFonts w:ascii="Times New Roman" w:hAnsi="Times New Roman"/>
          <w:b/>
          <w:sz w:val="24"/>
          <w:szCs w:val="24"/>
          <w:lang w:val="uz-Cyrl-UZ"/>
        </w:rPr>
        <w:t>Tomonlarning javobgarligi</w:t>
      </w:r>
    </w:p>
    <w:p w14:paraId="1AFFEA24"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6C62B7C"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7.1. “Loyihachi” loyiha-smeta hujjatlaridagi kamchiliklar uchun, shu jumladan keyinchalik qurilish jarayonida, shuningdek, tayyorlangan loyiha-smeta hujjatlari ma’lumotlari asosida barpo etilgan ob’ektdan foydalanish jarayonida va boshlang‘ich narhlarni noto‘g‘ri shakllantirilganligi bo‘yicha aniqlangan kamchiliklar uchun javobgardir va kamchiliklarni bartaraf qilish uchun qilingan harajatlarni qoplaydi.</w:t>
      </w:r>
    </w:p>
    <w:p w14:paraId="5B7F2E07"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7.2. Loyiha-smeta hujjatlarida kamchiliklar aniqlangan taqdirda “Loyihachi” “Buyurtmachi”ning talabi bilan loyiha-smeta hujjatlarini bepul qayta ishlab chiqish va buning oqibatida keltirilgan zararni to‘lashi shart.</w:t>
      </w:r>
    </w:p>
    <w:p w14:paraId="3915B7A8"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7.3. “Loyihachi” loyiha-smeta hujjatlarini o‘z vaqtida topshirish bo‘yicha o‘z majburiyatlarini buzganligi uchun “Buyurtmachi”ga muddati o‘tkazib yuborilgan har bir kun uchun majburiyatlarning bajarilmagan qismining 0,4% miqdorida penya to‘laydi, biroq bunda penyaning umumiy summasi bajarilmagan ishlar qiymatining 50%dan oshmasligi lozim. </w:t>
      </w:r>
    </w:p>
    <w:p w14:paraId="11337E34"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“Buyurtmachi” tomonidan topilgan nuqsonlar va kamchiliklar o‘z vaqtida bartaraf etilmaganligi uchun “Loyihachi” “Buyurtmachi”ga muddati o‘tkazib yuborilgan har bir kun uchun sifatsiz bajarilgan ishlar qiymatining 0,4% miqdorida penya to‘laydi, bunda penyaning umumiy summasi sifatsiz bajarilgan ishlar qiymatining 50%dan oshmasligi kerak. Penya to‘lash “Loyihachi”ni ishlarni bajarishning kechikishi tufayli yetkazilgan zararlarni qoplashdan ozod qilmaydi.</w:t>
      </w:r>
    </w:p>
    <w:p w14:paraId="7F7D4004"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7.4. Mazkur shartnoma bo‘yicha o‘z majburiyatlariga rioya qilmaganligi, mablag‘ni bilan o‘z vaqtida moliyalashtirmaganligi va shartnomada belgilangan boshqa majburiyatlarni </w:t>
      </w:r>
      <w:r w:rsidRPr="00971091">
        <w:rPr>
          <w:rFonts w:ascii="Times New Roman" w:hAnsi="Times New Roman"/>
          <w:sz w:val="24"/>
          <w:szCs w:val="24"/>
          <w:lang w:val="uz-Latn-UZ"/>
        </w:rPr>
        <w:t>bajarilmaganligi</w:t>
      </w:r>
      <w:r w:rsidRPr="00971091">
        <w:rPr>
          <w:rFonts w:ascii="Times New Roman" w:hAnsi="Times New Roman"/>
          <w:sz w:val="24"/>
          <w:szCs w:val="24"/>
          <w:lang w:val="uz-Cyrl-UZ"/>
        </w:rPr>
        <w:t xml:space="preserve"> uchun “Buyurtmachi” “Loyihachi”ga kechiktirilgan har bir kun uchun majburiyatlarning bajarilmagan qismining 0,4% miqdorida penya to‘laydi, bunda penyaning umumiy miqdori kechiktirilgan to‘lov summasining 10%dan oshmasligi lozim. Penya to‘lanishi “Buyurtmachi”ni shartnoma shartlari buzilishi tufayli yetkazilgan zararni qoplashdan ozod qilmaydi.</w:t>
      </w:r>
    </w:p>
    <w:p w14:paraId="030DE353"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lastRenderedPageBreak/>
        <w:t>7.5. Agar bajarilgan ishlar ish hujjatlariga muvofiq bo‘lmasa, “Buyurtmachi” “Loyihachi”dan sifati zarur darajada bo‘lmagan ishlar qiymatining 15% miqdorida jarima undirish huquqiga ega.</w:t>
      </w:r>
    </w:p>
    <w:p w14:paraId="46D6A305"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7.6. Shartnoma bo‘yicha majburiyatlarni bajarmagan yoki shartnomani buzgan tomon ikkinchi tomonga shartnomaning 7-bandida nazarda tutilgan javobgarlikdan tashqari  boy berilgan foydada ifodalanadigan penya bilan qoplanmagan zararlarni qoplaydi.</w:t>
      </w:r>
    </w:p>
    <w:p w14:paraId="3338D5AE"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7.7. Muddat o‘tkazib yuborilganligi yoki majburiyatlarning boshqacha tarzda zarur darajada bajarilmaganligi uchun penya to‘lash tomonlarni ushbu majburiyatlarni bajarishdan ozod qilmaydi.</w:t>
      </w:r>
    </w:p>
    <w:p w14:paraId="266A3D0B"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7.8. Mazkur shartnoma bilan nazarda tutilmagan tomonlarning javobgarligi O‘zbekiston Respublikasi qonun hujjatlariga muvofiq belgilanadi.</w:t>
      </w:r>
    </w:p>
    <w:p w14:paraId="54B497C0"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2F2E88E7" w14:textId="77777777" w:rsidR="00E82E7E" w:rsidRPr="0090648D" w:rsidRDefault="00E82E7E" w:rsidP="0090648D">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90648D">
        <w:rPr>
          <w:rFonts w:ascii="Times New Roman" w:hAnsi="Times New Roman"/>
          <w:b/>
          <w:sz w:val="24"/>
          <w:szCs w:val="24"/>
          <w:lang w:val="uz-Cyrl-UZ"/>
        </w:rPr>
        <w:t>Bartaraf etib bo‘lmaydigan kuch holati (fors-major)</w:t>
      </w:r>
    </w:p>
    <w:p w14:paraId="2746CBD4"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206498C"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8.1. Agar tomonlar majburiyatni qisman yoki to‘la ijro etilmay qolishi tabiiy xodisalar, harbiy harakatlar va bartaraf etib bo‘lmaydigan boshqa kuchlar sababli sodir bo‘lgan bo‘lsa, hamda bu holat mazkur shartnoma ijrosiga bevosita ta’sir ko‘rsatgan bo‘lsa, tomonlar mazkur shartnoma bo‘yicha majburiyatlarining qisman yoki to‘la ijro etilmay qolgani uchun javobgarlikdan ozod bo‘ladilar.</w:t>
      </w:r>
    </w:p>
    <w:p w14:paraId="26406F48"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Mazkur shartnoma bo‘yicha majburiyatlarning ijro muddati bartaraf etib bo‘lmaydigan vaziyat keltirib chiqargan oqibat hukm surgan  vaqtga mos ravishda orqaga suriladi.</w:t>
      </w:r>
    </w:p>
    <w:p w14:paraId="10F9D475"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8.2. Agar bartaraf etib bo‘lmaydigan kuch vaziyati yoki uning oqibatlari 3 oydan ortiq vaqtga cho‘ziladigan bo‘lsa, “Buyurtmachi” va “Loyihachi” ishlarni davom ettirish yoki noma’lum vaqtga to‘xtatish uchun chora-tadbirlar ko‘rishni muhokama qiladilar. Agar tomonlar bir oy mobaynida bir to‘xtamga kela olmasalar, tomonlarning har qaysisi shartnomani bekor qilinishini talab qilishga haqlidir.</w:t>
      </w:r>
    </w:p>
    <w:p w14:paraId="5B5841ED"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en-US"/>
        </w:rPr>
      </w:pPr>
    </w:p>
    <w:p w14:paraId="63E60E7E" w14:textId="77777777" w:rsidR="00E82E7E" w:rsidRPr="00D92C05" w:rsidRDefault="00E82E7E" w:rsidP="00D92C05">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D92C05">
        <w:rPr>
          <w:rFonts w:ascii="Times New Roman" w:hAnsi="Times New Roman"/>
          <w:b/>
          <w:sz w:val="24"/>
          <w:szCs w:val="24"/>
          <w:lang w:val="uz-Cyrl-UZ"/>
        </w:rPr>
        <w:t>Shartnomaning amal qilish muddati va shartlari</w:t>
      </w:r>
    </w:p>
    <w:p w14:paraId="0BC6D91C"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683B8C6"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9.1. Mazkur </w:t>
      </w:r>
      <w:r w:rsidRPr="00971091">
        <w:rPr>
          <w:rFonts w:ascii="Times New Roman" w:hAnsi="Times New Roman"/>
          <w:sz w:val="24"/>
          <w:szCs w:val="24"/>
          <w:lang w:val="en-US"/>
        </w:rPr>
        <w:t>s</w:t>
      </w:r>
      <w:r w:rsidRPr="00971091">
        <w:rPr>
          <w:rFonts w:ascii="Times New Roman" w:hAnsi="Times New Roman"/>
          <w:sz w:val="24"/>
          <w:szCs w:val="24"/>
          <w:lang w:val="uz-Cyrl-UZ"/>
        </w:rPr>
        <w:t>hartnoma imzolangan kundan boshlab kuchga kiradi va 2022</w:t>
      </w:r>
      <w:r w:rsidR="00F446E8">
        <w:rPr>
          <w:rFonts w:ascii="Times New Roman" w:hAnsi="Times New Roman"/>
          <w:sz w:val="24"/>
          <w:szCs w:val="24"/>
          <w:lang w:val="en-US"/>
        </w:rPr>
        <w:t>-</w:t>
      </w:r>
      <w:r w:rsidRPr="00971091">
        <w:rPr>
          <w:rFonts w:ascii="Times New Roman" w:hAnsi="Times New Roman"/>
          <w:sz w:val="24"/>
          <w:szCs w:val="24"/>
          <w:lang w:val="uz-Cyrl-UZ"/>
        </w:rPr>
        <w:t>yil 31</w:t>
      </w:r>
      <w:r w:rsidR="00F446E8">
        <w:rPr>
          <w:rFonts w:ascii="Times New Roman" w:hAnsi="Times New Roman"/>
          <w:sz w:val="24"/>
          <w:szCs w:val="24"/>
          <w:lang w:val="en-US"/>
        </w:rPr>
        <w:t>-</w:t>
      </w:r>
      <w:r w:rsidRPr="00971091">
        <w:rPr>
          <w:rFonts w:ascii="Times New Roman" w:hAnsi="Times New Roman"/>
          <w:sz w:val="24"/>
          <w:szCs w:val="24"/>
          <w:lang w:val="uz-Cyrl-UZ"/>
        </w:rPr>
        <w:t>dekabrgacha amal qiladi.</w:t>
      </w:r>
    </w:p>
    <w:p w14:paraId="66546735"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9.2. Mazkur shartnomaning muddati tugashiga qaramay, loyihalashtirilgan ob’ekt tegishli davlat organlari tekshiruvidan, qayta o‘lchovi va boshqa nazorat tartiblaridan o‘tmagunga qadar tomonlar javobgarlikdan ozod etilmaydi.</w:t>
      </w:r>
    </w:p>
    <w:p w14:paraId="4F084FF1"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0CEFBBC7" w14:textId="77777777" w:rsidR="00E82E7E" w:rsidRPr="00511000" w:rsidRDefault="00E82E7E" w:rsidP="00511000">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511000">
        <w:rPr>
          <w:rFonts w:ascii="Times New Roman" w:hAnsi="Times New Roman"/>
          <w:b/>
          <w:sz w:val="24"/>
          <w:szCs w:val="24"/>
          <w:lang w:val="uz-Cyrl-UZ"/>
        </w:rPr>
        <w:t>Nizolarni hal etish tartibi</w:t>
      </w:r>
    </w:p>
    <w:p w14:paraId="640371FF" w14:textId="77777777" w:rsidR="00E82E7E" w:rsidRPr="001A444E"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73392005" w14:textId="77777777" w:rsidR="00E82E7E"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10.1. Shartnoma tuzish, ijro etish, o‘zgartirish va bekor qilish, shuningdek, keltirilgan zararni qoplash chog‘ida tomonlar o‘rtasida vujudga keladigan bahslar o‘zaro muhokama qilinib kelishuvga erishish imkoniyati bo‘lmagan taqdirda, qonunchilikda begilangan tartibda Toshkent tumanlararo iqtisodiy sudi tomonidan ko‘rib chiqiladi.</w:t>
      </w:r>
    </w:p>
    <w:p w14:paraId="718E5E98" w14:textId="77777777" w:rsidR="003F02DF" w:rsidRPr="00971091" w:rsidRDefault="003F02DF" w:rsidP="008F1772">
      <w:pPr>
        <w:shd w:val="clear" w:color="auto" w:fill="FFFFFF"/>
        <w:spacing w:after="0" w:line="240" w:lineRule="auto"/>
        <w:ind w:right="-1" w:firstLine="709"/>
        <w:jc w:val="both"/>
        <w:rPr>
          <w:rFonts w:ascii="Times New Roman" w:hAnsi="Times New Roman"/>
          <w:sz w:val="24"/>
          <w:szCs w:val="24"/>
          <w:lang w:val="uz-Cyrl-UZ"/>
        </w:rPr>
      </w:pPr>
    </w:p>
    <w:p w14:paraId="7DCFD3F1" w14:textId="77777777" w:rsidR="00E82E7E" w:rsidRPr="002E7401" w:rsidRDefault="00E82E7E" w:rsidP="002E7401">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2E7401">
        <w:rPr>
          <w:rFonts w:ascii="Times New Roman" w:hAnsi="Times New Roman"/>
          <w:b/>
          <w:sz w:val="24"/>
          <w:szCs w:val="24"/>
          <w:lang w:val="uz-Cyrl-UZ"/>
        </w:rPr>
        <w:t xml:space="preserve">Shartnomani o‘zgartirish va unga qo‘shimchalar kiritish </w:t>
      </w:r>
      <w:r w:rsidRPr="002E7401">
        <w:rPr>
          <w:rFonts w:ascii="Times New Roman" w:hAnsi="Times New Roman"/>
          <w:b/>
          <w:sz w:val="24"/>
          <w:szCs w:val="24"/>
          <w:lang w:val="uz-Cyrl-UZ"/>
        </w:rPr>
        <w:br/>
        <w:t>hamda bekor qilish tartibi</w:t>
      </w:r>
    </w:p>
    <w:p w14:paraId="2902C5F4"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A70EFCA"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11.1.Mazkur shartnomaga har qanday o‘zgartirish va qo‘shimchalar ular yozma ravishda rasmiylashtirilgan va tomonlarning vakolatli shaxslari tomonidan imzolangan taqdirda haqiqiy hisoblanadi.</w:t>
      </w:r>
    </w:p>
    <w:p w14:paraId="09AC0389"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11.2. Shartnomani muddatidan oldin bekor qilishga taraflarning kelishuviga ko‘ra, yetkazilgan zararni qoplash sharti bilan yo‘l qo‘yiladi.</w:t>
      </w:r>
    </w:p>
    <w:p w14:paraId="27104882"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11.3. “Loyihachi”ning aybi bilan ishlarning borishi to‘xtab qolsa va ishlarning tugatilishi shartnomada belgilangan muddatdan kechiktirilsa, berilgan topshiriqda nazarda tutilgan ishlar sifati mavjud talablarga javob bermasa, “Buyurtmachi” shartnomani bir tomonlama bekor qilishga haqli.</w:t>
      </w:r>
    </w:p>
    <w:p w14:paraId="36BA5D5F"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11.4. “Loyihachi”ga bog‘liq bo‘lmagan sabablarga ko‘ra loyiha ishlari “Buyurtmachi” tomonidan bir oydan oshiq muddatga to‘xtatilsa, “Buyurtmachi” loyihalash ishlarining haqini to‘lash imkoniyatiga ega bo‘lmasa, “Loyihachi” shartnomani bekor qilishga haqli.</w:t>
      </w:r>
    </w:p>
    <w:p w14:paraId="269CDD8E"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11.5. Shartnomani bekor qilish haqida qarorga kelgan tomon ikkinchi tomonga 10 kun oldin yozma bildirishnoma yuboradi, ikkinchi tomon 10 kungacha e’tiroz bildirmasa shartnoma bekor qilingan hisoblanadi.</w:t>
      </w:r>
    </w:p>
    <w:p w14:paraId="6AEC5478" w14:textId="77777777" w:rsidR="00E82E7E" w:rsidRPr="00971091" w:rsidRDefault="004621DD" w:rsidP="008F1772">
      <w:pPr>
        <w:shd w:val="clear" w:color="auto" w:fill="FFFFFF"/>
        <w:spacing w:after="0" w:line="240" w:lineRule="auto"/>
        <w:ind w:right="-1" w:firstLine="709"/>
        <w:jc w:val="center"/>
        <w:rPr>
          <w:rFonts w:ascii="Times New Roman" w:hAnsi="Times New Roman"/>
          <w:b/>
          <w:sz w:val="24"/>
          <w:szCs w:val="24"/>
          <w:lang w:val="uz-Cyrl-UZ"/>
        </w:rPr>
      </w:pPr>
      <w:r>
        <w:rPr>
          <w:rFonts w:ascii="Times New Roman" w:hAnsi="Times New Roman"/>
          <w:b/>
          <w:sz w:val="24"/>
          <w:szCs w:val="24"/>
          <w:lang w:val="uz-Cyrl-UZ"/>
        </w:rPr>
        <w:br/>
      </w:r>
      <w:r>
        <w:rPr>
          <w:rFonts w:ascii="Times New Roman" w:hAnsi="Times New Roman"/>
          <w:b/>
          <w:sz w:val="24"/>
          <w:szCs w:val="24"/>
          <w:lang w:val="uz-Cyrl-UZ"/>
        </w:rPr>
        <w:br/>
      </w:r>
    </w:p>
    <w:p w14:paraId="07716F2A" w14:textId="77777777" w:rsidR="00E82E7E" w:rsidRPr="002E7401" w:rsidRDefault="00E82E7E" w:rsidP="002E7401">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2E7401">
        <w:rPr>
          <w:rFonts w:ascii="Times New Roman" w:hAnsi="Times New Roman"/>
          <w:b/>
          <w:sz w:val="24"/>
          <w:szCs w:val="24"/>
          <w:lang w:val="uz-Cyrl-UZ"/>
        </w:rPr>
        <w:lastRenderedPageBreak/>
        <w:t>Shartnomaning alohida shartlari</w:t>
      </w:r>
    </w:p>
    <w:p w14:paraId="25C26392"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2D728C31"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12.1. Mazkur shartnoma imzolangandan keyin, shartnomaga tegishli bo‘lgan tomonlar o‘rtasidagi barcha oldingi yozma va og‘zaki bitimlar, yozishmalar, tomonlarning o‘zaro kelishuvlari o‘z kuchini yo‘qotadi.</w:t>
      </w:r>
    </w:p>
    <w:p w14:paraId="1E78F777"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12.2. “Buyurtmachi” bilan “Loyihachi” o‘rtasidagi mazkur shartnomadan kelib chiqmaydigan yangi majburiyatlar paydo bo‘lishiga olib keladigan har qanday ahdlashuvni tomonlar mazkur shartnomaga qo‘shimchalar yoki o‘zgartirishlar kiritish orkali yozma ravishda tasdiqlashlari kerak.</w:t>
      </w:r>
    </w:p>
    <w:p w14:paraId="21BA4488"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12.3. “Loyihachi” loyihaga yoki uning alohida qismlariga tegishli ish hujjatlarini “Buyurtmachi”ning yozma ruxsatisiz, biron-bir uchinchi tomonga berish huquqiga ega bo‘lmaydi.</w:t>
      </w:r>
    </w:p>
    <w:p w14:paraId="01E3E702"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12.4. Mazkur shartnomaga barcha o‘zgartirish va qo‘shimchalar, agar ular yozma shaklda rasmiylashtirilgan va tomonlar ularni imzolashgan bo‘lsa, haqiqiy hisoblanadi.</w:t>
      </w:r>
    </w:p>
    <w:p w14:paraId="1F21E3C9" w14:textId="77777777" w:rsidR="00E82E7E" w:rsidRPr="00971091" w:rsidRDefault="00E82E7E" w:rsidP="005E6AA7">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12.5. Mazkur shartnomada nazarda tutilmagan boshqa barcha hollar uchun amaldagi qonun hujjatlari normalari qo‘llaniladi. </w:t>
      </w:r>
    </w:p>
    <w:p w14:paraId="722C685E" w14:textId="77777777" w:rsidR="00E82E7E" w:rsidRPr="00971091" w:rsidRDefault="00E82E7E" w:rsidP="005E6AA7">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12.6. Mazkur shartnoma bir xil yuridik kuchga ega bo‘lgan 3 nusxada tuzildi.</w:t>
      </w:r>
    </w:p>
    <w:p w14:paraId="2CACC088" w14:textId="77777777" w:rsidR="00E82E7E" w:rsidRPr="006F0A99" w:rsidRDefault="00E82E7E" w:rsidP="005E6AA7">
      <w:pPr>
        <w:shd w:val="clear" w:color="auto" w:fill="FFFFFF"/>
        <w:spacing w:before="120" w:after="0" w:line="240" w:lineRule="auto"/>
        <w:ind w:right="-1" w:firstLine="709"/>
        <w:jc w:val="center"/>
        <w:rPr>
          <w:rFonts w:ascii="Times New Roman" w:eastAsia="Times New Roman" w:hAnsi="Times New Roman"/>
          <w:b/>
          <w:bCs/>
          <w:sz w:val="24"/>
          <w:szCs w:val="24"/>
          <w:lang w:val="en-US" w:eastAsia="ru-RU"/>
        </w:rPr>
      </w:pPr>
    </w:p>
    <w:p w14:paraId="7A62E7E9" w14:textId="77777777" w:rsidR="00E82E7E" w:rsidRPr="005E6AA7" w:rsidRDefault="00E82E7E" w:rsidP="005E6AA7">
      <w:pPr>
        <w:pStyle w:val="a3"/>
        <w:numPr>
          <w:ilvl w:val="0"/>
          <w:numId w:val="3"/>
        </w:numPr>
        <w:shd w:val="clear" w:color="auto" w:fill="FFFFFF"/>
        <w:spacing w:before="120" w:after="0" w:line="240" w:lineRule="auto"/>
        <w:ind w:right="-1"/>
        <w:jc w:val="center"/>
        <w:rPr>
          <w:rFonts w:ascii="Times New Roman" w:eastAsia="Times New Roman" w:hAnsi="Times New Roman"/>
          <w:b/>
          <w:bCs/>
          <w:sz w:val="24"/>
          <w:szCs w:val="24"/>
          <w:lang w:val="en-US" w:eastAsia="ru-RU"/>
        </w:rPr>
      </w:pPr>
      <w:r w:rsidRPr="005E6AA7">
        <w:rPr>
          <w:rFonts w:ascii="Times New Roman" w:eastAsia="Times New Roman" w:hAnsi="Times New Roman"/>
          <w:b/>
          <w:bCs/>
          <w:sz w:val="24"/>
          <w:szCs w:val="24"/>
          <w:lang w:val="uz-Cyrl-UZ" w:eastAsia="ru-RU"/>
        </w:rPr>
        <w:t>Tomonlarning imzolari, bank rekvizitlari va pochta manz</w:t>
      </w:r>
      <w:proofErr w:type="spellStart"/>
      <w:r w:rsidRPr="005E6AA7">
        <w:rPr>
          <w:rFonts w:ascii="Times New Roman" w:eastAsia="Times New Roman" w:hAnsi="Times New Roman"/>
          <w:b/>
          <w:bCs/>
          <w:sz w:val="24"/>
          <w:szCs w:val="24"/>
          <w:lang w:val="en-US" w:eastAsia="ru-RU"/>
        </w:rPr>
        <w:t>illari</w:t>
      </w:r>
      <w:proofErr w:type="spellEnd"/>
      <w:r w:rsidRPr="005E6AA7">
        <w:rPr>
          <w:rFonts w:ascii="Times New Roman" w:eastAsia="Times New Roman" w:hAnsi="Times New Roman"/>
          <w:b/>
          <w:bCs/>
          <w:sz w:val="24"/>
          <w:szCs w:val="24"/>
          <w:lang w:val="en-US" w:eastAsia="ru-RU"/>
        </w:rPr>
        <w:t>:</w:t>
      </w:r>
    </w:p>
    <w:p w14:paraId="3F67D2ED" w14:textId="77777777" w:rsidR="00E82E7E" w:rsidRPr="00971091" w:rsidRDefault="00E82E7E" w:rsidP="005E6AA7">
      <w:pPr>
        <w:shd w:val="clear" w:color="auto" w:fill="FFFFFF"/>
        <w:spacing w:before="120" w:after="0" w:line="240" w:lineRule="auto"/>
        <w:ind w:right="-1" w:firstLine="709"/>
        <w:jc w:val="center"/>
        <w:rPr>
          <w:rFonts w:ascii="Times New Roman" w:eastAsia="Times New Roman" w:hAnsi="Times New Roman"/>
          <w:b/>
          <w:bCs/>
          <w:sz w:val="24"/>
          <w:szCs w:val="24"/>
          <w:lang w:val="en-US" w:eastAsia="ru-RU"/>
        </w:rPr>
      </w:pPr>
    </w:p>
    <w:p w14:paraId="0D139C8D" w14:textId="77777777" w:rsidR="00E82E7E" w:rsidRDefault="00E82E7E" w:rsidP="005E6AA7">
      <w:pPr>
        <w:shd w:val="clear" w:color="auto" w:fill="FFFFFF"/>
        <w:spacing w:after="0" w:line="240" w:lineRule="auto"/>
        <w:ind w:left="707" w:right="-1" w:firstLine="709"/>
        <w:rPr>
          <w:rFonts w:ascii="Times New Roman" w:hAnsi="Times New Roman"/>
          <w:b/>
          <w:sz w:val="24"/>
          <w:szCs w:val="24"/>
          <w:lang w:val="uz-Cyrl-UZ"/>
        </w:rPr>
      </w:pPr>
      <w:r w:rsidRPr="0068683A">
        <w:rPr>
          <w:rFonts w:ascii="Times New Roman" w:hAnsi="Times New Roman"/>
          <w:b/>
          <w:sz w:val="24"/>
          <w:szCs w:val="24"/>
          <w:lang w:val="en-US"/>
        </w:rPr>
        <w:t>BUYURTMACHI</w:t>
      </w:r>
      <w:r w:rsidRPr="0068683A">
        <w:rPr>
          <w:rFonts w:ascii="Times New Roman" w:hAnsi="Times New Roman"/>
          <w:b/>
          <w:sz w:val="24"/>
          <w:szCs w:val="24"/>
          <w:lang w:val="en-US"/>
        </w:rPr>
        <w:tab/>
      </w:r>
      <w:r w:rsidRPr="0068683A">
        <w:rPr>
          <w:rFonts w:ascii="Times New Roman" w:hAnsi="Times New Roman"/>
          <w:b/>
          <w:sz w:val="24"/>
          <w:szCs w:val="24"/>
          <w:lang w:val="en-US"/>
        </w:rPr>
        <w:tab/>
      </w:r>
      <w:r w:rsidRPr="0068683A">
        <w:rPr>
          <w:rFonts w:ascii="Times New Roman" w:hAnsi="Times New Roman"/>
          <w:b/>
          <w:sz w:val="24"/>
          <w:szCs w:val="24"/>
          <w:lang w:val="en-US"/>
        </w:rPr>
        <w:tab/>
      </w:r>
      <w:r w:rsidRPr="0068683A">
        <w:rPr>
          <w:rFonts w:ascii="Times New Roman" w:hAnsi="Times New Roman"/>
          <w:b/>
          <w:sz w:val="24"/>
          <w:szCs w:val="24"/>
          <w:lang w:val="en-US"/>
        </w:rPr>
        <w:tab/>
      </w:r>
      <w:r w:rsidRPr="0068683A">
        <w:rPr>
          <w:rFonts w:ascii="Times New Roman" w:hAnsi="Times New Roman"/>
          <w:b/>
          <w:sz w:val="24"/>
          <w:szCs w:val="24"/>
          <w:lang w:val="en-US"/>
        </w:rPr>
        <w:tab/>
      </w:r>
      <w:r w:rsidRPr="00971091">
        <w:rPr>
          <w:rFonts w:ascii="Times New Roman" w:hAnsi="Times New Roman"/>
          <w:b/>
          <w:sz w:val="24"/>
          <w:szCs w:val="24"/>
          <w:lang w:val="uz-Cyrl-UZ"/>
        </w:rPr>
        <w:t>LOYIHACHI</w:t>
      </w:r>
    </w:p>
    <w:p w14:paraId="44698784" w14:textId="77777777" w:rsidR="005E6AA7" w:rsidRPr="00971091" w:rsidRDefault="005E6AA7" w:rsidP="005E6AA7">
      <w:pPr>
        <w:shd w:val="clear" w:color="auto" w:fill="FFFFFF"/>
        <w:spacing w:after="0" w:line="240" w:lineRule="auto"/>
        <w:ind w:left="707" w:right="-1" w:firstLine="709"/>
        <w:rPr>
          <w:rFonts w:ascii="Times New Roman" w:hAnsi="Times New Roman"/>
          <w:b/>
          <w:sz w:val="24"/>
          <w:szCs w:val="24"/>
          <w:lang w:val="uz-Cyrl-UZ"/>
        </w:rPr>
      </w:pPr>
    </w:p>
    <w:tbl>
      <w:tblPr>
        <w:tblStyle w:val="a4"/>
        <w:tblW w:w="1010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99"/>
        <w:gridCol w:w="4910"/>
      </w:tblGrid>
      <w:tr w:rsidR="00E82E7E" w:rsidRPr="00DB38EB" w14:paraId="3C72198C" w14:textId="77777777" w:rsidTr="00400D17">
        <w:trPr>
          <w:trHeight w:val="255"/>
        </w:trPr>
        <w:tc>
          <w:tcPr>
            <w:tcW w:w="5199" w:type="dxa"/>
            <w:hideMark/>
          </w:tcPr>
          <w:p w14:paraId="1F80B8EF" w14:textId="77777777" w:rsidR="00E82E7E" w:rsidRPr="00971091" w:rsidRDefault="00E82E7E" w:rsidP="00A867AA">
            <w:pPr>
              <w:spacing w:after="0" w:line="240" w:lineRule="auto"/>
              <w:ind w:right="-1" w:firstLine="709"/>
              <w:jc w:val="center"/>
              <w:textAlignment w:val="top"/>
              <w:rPr>
                <w:rFonts w:ascii="Times New Roman" w:hAnsi="Times New Roman"/>
                <w:lang w:val="en-US"/>
              </w:rPr>
            </w:pPr>
            <w:r w:rsidRPr="00971091">
              <w:rPr>
                <w:rFonts w:ascii="Times New Roman" w:hAnsi="Times New Roman"/>
                <w:b/>
                <w:lang w:val="uz-Cyrl-UZ"/>
              </w:rPr>
              <w:t>Madaniy meros agentligi</w:t>
            </w:r>
          </w:p>
        </w:tc>
        <w:tc>
          <w:tcPr>
            <w:tcW w:w="4910" w:type="dxa"/>
            <w:hideMark/>
          </w:tcPr>
          <w:p w14:paraId="28436478" w14:textId="77777777" w:rsidR="00E82E7E" w:rsidRPr="00971091" w:rsidRDefault="007C1478" w:rsidP="00A867AA">
            <w:pPr>
              <w:spacing w:after="0" w:line="240" w:lineRule="auto"/>
              <w:ind w:right="-1" w:firstLine="709"/>
              <w:jc w:val="center"/>
              <w:textAlignment w:val="top"/>
              <w:rPr>
                <w:rFonts w:ascii="Times New Roman" w:hAnsi="Times New Roman"/>
                <w:lang w:val="en-US"/>
              </w:rPr>
            </w:pPr>
            <w:r>
              <w:rPr>
                <w:rFonts w:ascii="Times New Roman" w:hAnsi="Times New Roman"/>
                <w:lang w:val="en-US"/>
              </w:rPr>
              <w:t>__________________________</w:t>
            </w:r>
          </w:p>
        </w:tc>
      </w:tr>
      <w:tr w:rsidR="00E82E7E" w:rsidRPr="00AA7AC2" w14:paraId="541157C8" w14:textId="77777777" w:rsidTr="00400D17">
        <w:trPr>
          <w:trHeight w:val="524"/>
        </w:trPr>
        <w:tc>
          <w:tcPr>
            <w:tcW w:w="5199" w:type="dxa"/>
            <w:hideMark/>
          </w:tcPr>
          <w:p w14:paraId="004AF46B" w14:textId="77777777" w:rsidR="00E82E7E" w:rsidRPr="00971091" w:rsidRDefault="00E82E7E" w:rsidP="00A867AA">
            <w:pPr>
              <w:spacing w:after="0" w:line="240" w:lineRule="auto"/>
              <w:ind w:right="-1"/>
              <w:textAlignment w:val="top"/>
              <w:rPr>
                <w:rFonts w:ascii="Times New Roman" w:hAnsi="Times New Roman"/>
                <w:b/>
                <w:lang w:val="uz-Cyrl-UZ"/>
              </w:rPr>
            </w:pPr>
            <w:r w:rsidRPr="00971091">
              <w:rPr>
                <w:rFonts w:ascii="Times New Roman" w:hAnsi="Times New Roman"/>
                <w:b/>
                <w:lang w:val="uz-Cyrl-UZ"/>
              </w:rPr>
              <w:t xml:space="preserve">Manzil: </w:t>
            </w:r>
            <w:r w:rsidRPr="00971091">
              <w:rPr>
                <w:rFonts w:ascii="Times New Roman" w:hAnsi="Times New Roman"/>
                <w:lang w:val="uz-Cyrl-UZ"/>
              </w:rPr>
              <w:t>Toshkent shahar, A.</w:t>
            </w:r>
            <w:proofErr w:type="spellStart"/>
            <w:r w:rsidRPr="00971091">
              <w:rPr>
                <w:rFonts w:ascii="Times New Roman" w:hAnsi="Times New Roman"/>
                <w:lang w:val="en-US"/>
              </w:rPr>
              <w:t>Temur</w:t>
            </w:r>
            <w:proofErr w:type="spellEnd"/>
            <w:r w:rsidRPr="00971091">
              <w:rPr>
                <w:rFonts w:ascii="Times New Roman" w:hAnsi="Times New Roman"/>
                <w:lang w:val="en-US"/>
              </w:rPr>
              <w:t xml:space="preserve"> </w:t>
            </w:r>
            <w:proofErr w:type="spellStart"/>
            <w:r w:rsidRPr="00971091">
              <w:rPr>
                <w:rFonts w:ascii="Times New Roman" w:hAnsi="Times New Roman"/>
                <w:lang w:val="en-US"/>
              </w:rPr>
              <w:t>shox</w:t>
            </w:r>
            <w:proofErr w:type="spellEnd"/>
            <w:r w:rsidRPr="00971091">
              <w:rPr>
                <w:rFonts w:ascii="Times New Roman" w:hAnsi="Times New Roman"/>
                <w:lang w:val="en-US"/>
              </w:rPr>
              <w:t xml:space="preserve"> </w:t>
            </w:r>
            <w:proofErr w:type="spellStart"/>
            <w:r w:rsidRPr="00971091">
              <w:rPr>
                <w:rFonts w:ascii="Times New Roman" w:hAnsi="Times New Roman"/>
                <w:lang w:val="en-US"/>
              </w:rPr>
              <w:t>ko’ch</w:t>
            </w:r>
            <w:proofErr w:type="spellEnd"/>
            <w:r w:rsidRPr="00971091">
              <w:rPr>
                <w:rFonts w:ascii="Times New Roman" w:hAnsi="Times New Roman"/>
                <w:lang w:val="uz-Cyrl-UZ"/>
              </w:rPr>
              <w:t xml:space="preserve">, </w:t>
            </w:r>
            <w:r w:rsidR="00A867AA">
              <w:rPr>
                <w:rFonts w:ascii="Times New Roman" w:hAnsi="Times New Roman"/>
                <w:lang w:val="uz-Cyrl-UZ"/>
              </w:rPr>
              <w:br/>
            </w:r>
            <w:r w:rsidRPr="00971091">
              <w:rPr>
                <w:rFonts w:ascii="Times New Roman" w:hAnsi="Times New Roman"/>
                <w:lang w:val="uz-Cyrl-UZ"/>
              </w:rPr>
              <w:t>107-uy</w:t>
            </w:r>
          </w:p>
        </w:tc>
        <w:tc>
          <w:tcPr>
            <w:tcW w:w="4910" w:type="dxa"/>
            <w:hideMark/>
          </w:tcPr>
          <w:p w14:paraId="568F5734" w14:textId="77777777" w:rsidR="00E82E7E" w:rsidRPr="00971091" w:rsidRDefault="00E82E7E" w:rsidP="00A867AA">
            <w:pPr>
              <w:spacing w:after="0" w:line="240" w:lineRule="auto"/>
              <w:ind w:right="-1" w:firstLine="709"/>
              <w:textAlignment w:val="top"/>
              <w:rPr>
                <w:rFonts w:ascii="Times New Roman" w:hAnsi="Times New Roman"/>
                <w:lang w:val="uz-Cyrl-UZ"/>
              </w:rPr>
            </w:pPr>
            <w:r w:rsidRPr="00971091">
              <w:rPr>
                <w:rFonts w:ascii="Times New Roman" w:eastAsia="Times New Roman" w:hAnsi="Times New Roman"/>
                <w:b/>
                <w:lang w:val="uz-Cyrl-UZ" w:eastAsia="ru-RU"/>
              </w:rPr>
              <w:t>Manzil</w:t>
            </w:r>
            <w:r w:rsidRPr="00971091">
              <w:rPr>
                <w:rFonts w:ascii="Times New Roman" w:eastAsia="Times New Roman" w:hAnsi="Times New Roman"/>
                <w:lang w:val="uz-Cyrl-UZ" w:eastAsia="ru-RU"/>
              </w:rPr>
              <w:t xml:space="preserve">: </w:t>
            </w:r>
            <w:r w:rsidR="007C1478">
              <w:rPr>
                <w:rFonts w:ascii="Times New Roman" w:eastAsia="Times New Roman" w:hAnsi="Times New Roman"/>
                <w:lang w:val="en-US" w:eastAsia="ru-RU"/>
              </w:rPr>
              <w:t xml:space="preserve">_______________________ </w:t>
            </w:r>
          </w:p>
        </w:tc>
      </w:tr>
      <w:tr w:rsidR="00E82E7E" w:rsidRPr="00971091" w14:paraId="16EE8E5A" w14:textId="77777777" w:rsidTr="00400D17">
        <w:trPr>
          <w:trHeight w:val="255"/>
        </w:trPr>
        <w:tc>
          <w:tcPr>
            <w:tcW w:w="5199" w:type="dxa"/>
            <w:hideMark/>
          </w:tcPr>
          <w:p w14:paraId="38617F7B" w14:textId="77777777" w:rsidR="00E82E7E" w:rsidRPr="00971091" w:rsidRDefault="00E82E7E" w:rsidP="00A867AA">
            <w:pPr>
              <w:spacing w:after="0" w:line="240" w:lineRule="auto"/>
              <w:ind w:right="-1"/>
              <w:jc w:val="both"/>
              <w:rPr>
                <w:rFonts w:ascii="Times New Roman" w:hAnsi="Times New Roman"/>
              </w:rPr>
            </w:pPr>
            <w:r w:rsidRPr="00971091">
              <w:rPr>
                <w:rFonts w:ascii="Times New Roman" w:hAnsi="Times New Roman"/>
                <w:b/>
              </w:rPr>
              <w:t>x/r</w:t>
            </w:r>
            <w:r w:rsidRPr="00971091">
              <w:rPr>
                <w:rFonts w:ascii="Times New Roman" w:hAnsi="Times New Roman"/>
              </w:rPr>
              <w:t xml:space="preserve"> 1000 1086 0262 6670 8</w:t>
            </w:r>
            <w:r w:rsidRPr="00971091">
              <w:rPr>
                <w:rFonts w:ascii="Times New Roman" w:hAnsi="Times New Roman"/>
                <w:lang w:val="uz-Cyrl-UZ"/>
              </w:rPr>
              <w:t>2</w:t>
            </w:r>
            <w:r w:rsidRPr="00971091">
              <w:rPr>
                <w:rFonts w:ascii="Times New Roman" w:hAnsi="Times New Roman"/>
              </w:rPr>
              <w:t>70 0245 004</w:t>
            </w:r>
          </w:p>
        </w:tc>
        <w:tc>
          <w:tcPr>
            <w:tcW w:w="4910" w:type="dxa"/>
            <w:hideMark/>
          </w:tcPr>
          <w:p w14:paraId="0F6453C6" w14:textId="77777777" w:rsidR="00E82E7E" w:rsidRPr="007C1478" w:rsidRDefault="00E82E7E" w:rsidP="00A867AA">
            <w:pPr>
              <w:spacing w:after="0" w:line="240" w:lineRule="auto"/>
              <w:ind w:right="-1" w:firstLine="709"/>
              <w:textAlignment w:val="top"/>
              <w:rPr>
                <w:rFonts w:ascii="Times New Roman" w:hAnsi="Times New Roman"/>
                <w:lang w:val="en-US"/>
              </w:rPr>
            </w:pPr>
            <w:r w:rsidRPr="00971091">
              <w:rPr>
                <w:rFonts w:ascii="Times New Roman" w:eastAsia="Times New Roman" w:hAnsi="Times New Roman"/>
                <w:b/>
                <w:lang w:val="uz-Cyrl-UZ" w:eastAsia="ru-RU"/>
              </w:rPr>
              <w:t>x/r</w:t>
            </w:r>
            <w:r w:rsidRPr="00971091">
              <w:rPr>
                <w:rFonts w:ascii="Times New Roman" w:eastAsia="Times New Roman" w:hAnsi="Times New Roman"/>
                <w:lang w:val="uz-Cyrl-UZ" w:eastAsia="ru-RU"/>
              </w:rPr>
              <w:t xml:space="preserve"> </w:t>
            </w:r>
            <w:r w:rsidR="007C1478">
              <w:rPr>
                <w:rFonts w:ascii="Times New Roman" w:eastAsia="Times New Roman" w:hAnsi="Times New Roman"/>
                <w:lang w:val="en-US" w:eastAsia="ru-RU"/>
              </w:rPr>
              <w:t>_________________________</w:t>
            </w:r>
          </w:p>
        </w:tc>
      </w:tr>
      <w:tr w:rsidR="00E82E7E" w:rsidRPr="00AA7AC2" w14:paraId="27285120" w14:textId="77777777" w:rsidTr="00400D17">
        <w:trPr>
          <w:trHeight w:val="255"/>
        </w:trPr>
        <w:tc>
          <w:tcPr>
            <w:tcW w:w="5199" w:type="dxa"/>
            <w:hideMark/>
          </w:tcPr>
          <w:p w14:paraId="58D7C7BE" w14:textId="77777777" w:rsidR="00E82E7E" w:rsidRPr="00971091" w:rsidRDefault="00E82E7E" w:rsidP="00A867AA">
            <w:pPr>
              <w:spacing w:after="0" w:line="240" w:lineRule="auto"/>
              <w:ind w:right="-1"/>
              <w:jc w:val="both"/>
              <w:rPr>
                <w:rFonts w:ascii="Times New Roman" w:hAnsi="Times New Roman"/>
                <w:lang w:val="uz-Cyrl-UZ"/>
              </w:rPr>
            </w:pPr>
            <w:r w:rsidRPr="00971091">
              <w:rPr>
                <w:rFonts w:ascii="Times New Roman" w:hAnsi="Times New Roman"/>
                <w:b/>
                <w:lang w:val="uz-Cyrl-UZ"/>
              </w:rPr>
              <w:t>INN:</w:t>
            </w:r>
            <w:r w:rsidRPr="00971091">
              <w:rPr>
                <w:rFonts w:ascii="Times New Roman" w:hAnsi="Times New Roman"/>
                <w:lang w:val="uz-Cyrl-UZ"/>
              </w:rPr>
              <w:t xml:space="preserve"> 308 779 353</w:t>
            </w:r>
          </w:p>
        </w:tc>
        <w:tc>
          <w:tcPr>
            <w:tcW w:w="4910" w:type="dxa"/>
            <w:hideMark/>
          </w:tcPr>
          <w:p w14:paraId="6916B4F0" w14:textId="77777777" w:rsidR="00E82E7E" w:rsidRPr="007C1478" w:rsidRDefault="007C1478" w:rsidP="00A867AA">
            <w:pPr>
              <w:spacing w:after="0" w:line="240" w:lineRule="auto"/>
              <w:ind w:right="-1" w:firstLine="709"/>
              <w:textAlignment w:val="top"/>
              <w:rPr>
                <w:rFonts w:ascii="Times New Roman" w:hAnsi="Times New Roman"/>
                <w:lang w:val="en-US"/>
              </w:rPr>
            </w:pPr>
            <w:r>
              <w:rPr>
                <w:rFonts w:ascii="Times New Roman" w:eastAsia="Times New Roman" w:hAnsi="Times New Roman"/>
                <w:lang w:val="en-US" w:eastAsia="ru-RU"/>
              </w:rPr>
              <w:t>_________________________________</w:t>
            </w:r>
          </w:p>
        </w:tc>
      </w:tr>
      <w:tr w:rsidR="00E82E7E" w:rsidRPr="00971091" w14:paraId="60F238C6" w14:textId="77777777" w:rsidTr="00400D17">
        <w:trPr>
          <w:trHeight w:val="255"/>
        </w:trPr>
        <w:tc>
          <w:tcPr>
            <w:tcW w:w="5199" w:type="dxa"/>
            <w:hideMark/>
          </w:tcPr>
          <w:p w14:paraId="50BD0EB8" w14:textId="77777777" w:rsidR="00E82E7E" w:rsidRPr="00971091" w:rsidRDefault="00E82E7E" w:rsidP="00A867AA">
            <w:pPr>
              <w:spacing w:after="0" w:line="240" w:lineRule="auto"/>
              <w:ind w:right="-1"/>
              <w:jc w:val="both"/>
              <w:rPr>
                <w:rFonts w:ascii="Times New Roman" w:hAnsi="Times New Roman"/>
                <w:lang w:val="uz-Cyrl-UZ"/>
              </w:rPr>
            </w:pPr>
            <w:r w:rsidRPr="00971091">
              <w:rPr>
                <w:rFonts w:ascii="Times New Roman" w:hAnsi="Times New Roman"/>
                <w:lang w:val="uz-Cyrl-UZ"/>
              </w:rPr>
              <w:t>Uz.Res.Moliya vazirligi g‘aznachiligi</w:t>
            </w:r>
          </w:p>
        </w:tc>
        <w:tc>
          <w:tcPr>
            <w:tcW w:w="4910" w:type="dxa"/>
            <w:hideMark/>
          </w:tcPr>
          <w:p w14:paraId="7FEA775D" w14:textId="77777777" w:rsidR="00E82E7E" w:rsidRPr="007C1478" w:rsidRDefault="00E82E7E" w:rsidP="00A867AA">
            <w:pPr>
              <w:spacing w:after="0" w:line="240" w:lineRule="auto"/>
              <w:ind w:right="-1" w:firstLine="709"/>
              <w:textAlignment w:val="top"/>
              <w:rPr>
                <w:rFonts w:ascii="Times New Roman" w:hAnsi="Times New Roman"/>
                <w:lang w:val="en-US"/>
              </w:rPr>
            </w:pPr>
            <w:r w:rsidRPr="00971091">
              <w:rPr>
                <w:rFonts w:ascii="Times New Roman" w:eastAsia="Times New Roman" w:hAnsi="Times New Roman"/>
                <w:b/>
                <w:lang w:eastAsia="ru-RU"/>
              </w:rPr>
              <w:t>INN</w:t>
            </w:r>
            <w:r w:rsidRPr="00971091">
              <w:rPr>
                <w:rFonts w:ascii="Times New Roman" w:eastAsia="Times New Roman" w:hAnsi="Times New Roman"/>
                <w:lang w:eastAsia="ru-RU"/>
              </w:rPr>
              <w:t xml:space="preserve">: </w:t>
            </w:r>
            <w:r w:rsidR="007C1478">
              <w:rPr>
                <w:rFonts w:ascii="Times New Roman" w:eastAsia="Times New Roman" w:hAnsi="Times New Roman"/>
                <w:lang w:val="en-US" w:eastAsia="ru-RU"/>
              </w:rPr>
              <w:t>______________</w:t>
            </w:r>
            <w:r w:rsidRPr="00971091">
              <w:rPr>
                <w:rFonts w:ascii="Times New Roman" w:eastAsia="Times New Roman" w:hAnsi="Times New Roman"/>
                <w:lang w:val="uz-Cyrl-UZ" w:eastAsia="ru-RU"/>
              </w:rPr>
              <w:t xml:space="preserve"> </w:t>
            </w:r>
            <w:r w:rsidRPr="00971091">
              <w:rPr>
                <w:rFonts w:ascii="Times New Roman" w:eastAsia="Times New Roman" w:hAnsi="Times New Roman"/>
                <w:b/>
                <w:lang w:val="uz-Cyrl-UZ" w:eastAsia="ru-RU"/>
              </w:rPr>
              <w:t>OKED</w:t>
            </w:r>
            <w:r w:rsidRPr="00971091">
              <w:rPr>
                <w:rFonts w:ascii="Times New Roman" w:eastAsia="Times New Roman" w:hAnsi="Times New Roman"/>
                <w:lang w:val="uz-Cyrl-UZ" w:eastAsia="ru-RU"/>
              </w:rPr>
              <w:t xml:space="preserve">: </w:t>
            </w:r>
            <w:r w:rsidR="007C1478">
              <w:rPr>
                <w:rFonts w:ascii="Times New Roman" w:eastAsia="Times New Roman" w:hAnsi="Times New Roman"/>
                <w:lang w:val="en-US" w:eastAsia="ru-RU"/>
              </w:rPr>
              <w:t>______</w:t>
            </w:r>
          </w:p>
        </w:tc>
      </w:tr>
      <w:tr w:rsidR="00E82E7E" w:rsidRPr="00971091" w14:paraId="0424C9BF" w14:textId="77777777" w:rsidTr="00400D17">
        <w:trPr>
          <w:trHeight w:val="255"/>
        </w:trPr>
        <w:tc>
          <w:tcPr>
            <w:tcW w:w="5199" w:type="dxa"/>
            <w:hideMark/>
          </w:tcPr>
          <w:p w14:paraId="4778E5DC" w14:textId="77777777" w:rsidR="00E82E7E" w:rsidRPr="00971091" w:rsidRDefault="00E82E7E" w:rsidP="00A867AA">
            <w:pPr>
              <w:spacing w:after="0" w:line="240" w:lineRule="auto"/>
              <w:ind w:right="-1"/>
              <w:jc w:val="both"/>
              <w:rPr>
                <w:rFonts w:ascii="Times New Roman" w:hAnsi="Times New Roman"/>
                <w:lang w:val="uz-Cyrl-UZ"/>
              </w:rPr>
            </w:pPr>
            <w:r w:rsidRPr="00971091">
              <w:rPr>
                <w:rFonts w:ascii="Times New Roman" w:hAnsi="Times New Roman"/>
                <w:b/>
                <w:lang w:val="uz-Cyrl-UZ"/>
              </w:rPr>
              <w:t>x/r</w:t>
            </w:r>
            <w:r w:rsidRPr="00971091">
              <w:rPr>
                <w:rFonts w:ascii="Times New Roman" w:hAnsi="Times New Roman"/>
                <w:lang w:val="uz-Cyrl-UZ"/>
              </w:rPr>
              <w:t xml:space="preserve"> 2340 2000 3001 0000 1010</w:t>
            </w:r>
          </w:p>
        </w:tc>
        <w:tc>
          <w:tcPr>
            <w:tcW w:w="4910" w:type="dxa"/>
            <w:hideMark/>
          </w:tcPr>
          <w:p w14:paraId="04171246" w14:textId="77777777" w:rsidR="00E82E7E" w:rsidRPr="007C1478" w:rsidRDefault="00E82E7E" w:rsidP="00A867AA">
            <w:pPr>
              <w:spacing w:after="0" w:line="240" w:lineRule="auto"/>
              <w:ind w:right="-1" w:firstLine="709"/>
              <w:textAlignment w:val="top"/>
              <w:rPr>
                <w:rFonts w:ascii="Times New Roman" w:eastAsia="Times New Roman" w:hAnsi="Times New Roman"/>
                <w:b/>
                <w:lang w:val="en-US" w:eastAsia="ru-RU"/>
              </w:rPr>
            </w:pPr>
            <w:r w:rsidRPr="00971091">
              <w:rPr>
                <w:rFonts w:ascii="Times New Roman" w:eastAsia="Times New Roman" w:hAnsi="Times New Roman"/>
                <w:b/>
                <w:lang w:eastAsia="ru-RU"/>
              </w:rPr>
              <w:t>MFO</w:t>
            </w:r>
            <w:r w:rsidRPr="00971091">
              <w:rPr>
                <w:rFonts w:ascii="Times New Roman" w:eastAsia="Times New Roman" w:hAnsi="Times New Roman"/>
                <w:lang w:eastAsia="ru-RU"/>
              </w:rPr>
              <w:t xml:space="preserve">: </w:t>
            </w:r>
            <w:r w:rsidR="007C1478">
              <w:rPr>
                <w:rFonts w:ascii="Times New Roman" w:eastAsia="Times New Roman" w:hAnsi="Times New Roman"/>
                <w:lang w:val="en-US" w:eastAsia="ru-RU"/>
              </w:rPr>
              <w:t>_______</w:t>
            </w:r>
          </w:p>
        </w:tc>
      </w:tr>
      <w:tr w:rsidR="00E82E7E" w:rsidRPr="00971091" w14:paraId="17282A48" w14:textId="77777777" w:rsidTr="00400D17">
        <w:trPr>
          <w:trHeight w:val="268"/>
        </w:trPr>
        <w:tc>
          <w:tcPr>
            <w:tcW w:w="5199" w:type="dxa"/>
            <w:hideMark/>
          </w:tcPr>
          <w:p w14:paraId="125C4E5A" w14:textId="77777777" w:rsidR="00E82E7E" w:rsidRPr="00971091" w:rsidRDefault="00E82E7E" w:rsidP="00A867AA">
            <w:pPr>
              <w:spacing w:after="0" w:line="240" w:lineRule="auto"/>
              <w:ind w:right="-1"/>
              <w:jc w:val="both"/>
              <w:rPr>
                <w:rFonts w:ascii="Times New Roman" w:hAnsi="Times New Roman"/>
                <w:lang w:val="uz-Cyrl-UZ"/>
              </w:rPr>
            </w:pPr>
            <w:r w:rsidRPr="00971091">
              <w:rPr>
                <w:rFonts w:ascii="Times New Roman" w:hAnsi="Times New Roman"/>
                <w:lang w:val="uz-Cyrl-UZ"/>
              </w:rPr>
              <w:t>Uz.Res.Markaziy bank</w:t>
            </w:r>
          </w:p>
        </w:tc>
        <w:tc>
          <w:tcPr>
            <w:tcW w:w="4910" w:type="dxa"/>
            <w:hideMark/>
          </w:tcPr>
          <w:p w14:paraId="7A367B61" w14:textId="77777777" w:rsidR="00E82E7E" w:rsidRPr="007C1478" w:rsidRDefault="00E82E7E" w:rsidP="00A867AA">
            <w:pPr>
              <w:spacing w:after="0" w:line="240" w:lineRule="auto"/>
              <w:ind w:right="-1" w:firstLine="709"/>
              <w:textAlignment w:val="top"/>
              <w:rPr>
                <w:rFonts w:ascii="Times New Roman" w:eastAsia="Times New Roman" w:hAnsi="Times New Roman"/>
                <w:b/>
                <w:lang w:val="en-US" w:eastAsia="ru-RU"/>
              </w:rPr>
            </w:pPr>
            <w:r w:rsidRPr="00971091">
              <w:rPr>
                <w:rFonts w:ascii="Times New Roman" w:eastAsia="Times New Roman" w:hAnsi="Times New Roman"/>
                <w:b/>
                <w:lang w:eastAsia="ru-RU"/>
              </w:rPr>
              <w:t xml:space="preserve">QQS </w:t>
            </w:r>
            <w:proofErr w:type="spellStart"/>
            <w:r w:rsidRPr="00971091">
              <w:rPr>
                <w:rFonts w:ascii="Times New Roman" w:eastAsia="Times New Roman" w:hAnsi="Times New Roman"/>
                <w:b/>
                <w:lang w:eastAsia="ru-RU"/>
              </w:rPr>
              <w:t>ro‘yxat</w:t>
            </w:r>
            <w:proofErr w:type="spellEnd"/>
            <w:r w:rsidRPr="00971091">
              <w:rPr>
                <w:rFonts w:ascii="Times New Roman" w:eastAsia="Times New Roman" w:hAnsi="Times New Roman"/>
                <w:b/>
                <w:lang w:eastAsia="ru-RU"/>
              </w:rPr>
              <w:t xml:space="preserve"> </w:t>
            </w:r>
            <w:proofErr w:type="spellStart"/>
            <w:r w:rsidRPr="00971091">
              <w:rPr>
                <w:rFonts w:ascii="Times New Roman" w:eastAsia="Times New Roman" w:hAnsi="Times New Roman"/>
                <w:b/>
                <w:lang w:eastAsia="ru-RU"/>
              </w:rPr>
              <w:t>raqami</w:t>
            </w:r>
            <w:proofErr w:type="spellEnd"/>
            <w:r w:rsidRPr="00971091">
              <w:rPr>
                <w:rFonts w:ascii="Times New Roman" w:eastAsia="Times New Roman" w:hAnsi="Times New Roman"/>
                <w:lang w:eastAsia="ru-RU"/>
              </w:rPr>
              <w:t xml:space="preserve">: </w:t>
            </w:r>
            <w:r w:rsidR="007C1478">
              <w:rPr>
                <w:rFonts w:ascii="Times New Roman" w:eastAsia="Times New Roman" w:hAnsi="Times New Roman"/>
                <w:lang w:val="en-US" w:eastAsia="ru-RU"/>
              </w:rPr>
              <w:t>_____________</w:t>
            </w:r>
          </w:p>
        </w:tc>
      </w:tr>
      <w:tr w:rsidR="00E82E7E" w:rsidRPr="00971091" w14:paraId="74673B6A" w14:textId="77777777" w:rsidTr="00400D17">
        <w:trPr>
          <w:trHeight w:val="255"/>
        </w:trPr>
        <w:tc>
          <w:tcPr>
            <w:tcW w:w="5199" w:type="dxa"/>
            <w:hideMark/>
          </w:tcPr>
          <w:p w14:paraId="7AEAD150" w14:textId="77777777" w:rsidR="00E82E7E" w:rsidRPr="00971091" w:rsidRDefault="00E82E7E" w:rsidP="00A867AA">
            <w:pPr>
              <w:spacing w:after="0" w:line="240" w:lineRule="auto"/>
              <w:ind w:right="-1"/>
              <w:jc w:val="both"/>
              <w:rPr>
                <w:rFonts w:ascii="Times New Roman" w:hAnsi="Times New Roman"/>
                <w:lang w:val="uz-Cyrl-UZ"/>
              </w:rPr>
            </w:pPr>
            <w:r w:rsidRPr="00971091">
              <w:rPr>
                <w:rFonts w:ascii="Times New Roman" w:hAnsi="Times New Roman"/>
                <w:b/>
                <w:lang w:val="uz-Cyrl-UZ"/>
              </w:rPr>
              <w:t>MFO</w:t>
            </w:r>
            <w:r w:rsidRPr="00971091">
              <w:rPr>
                <w:rFonts w:ascii="Times New Roman" w:hAnsi="Times New Roman"/>
                <w:lang w:val="uz-Cyrl-UZ"/>
              </w:rPr>
              <w:t xml:space="preserve"> 00014 </w:t>
            </w:r>
            <w:r w:rsidRPr="00971091">
              <w:rPr>
                <w:rFonts w:ascii="Times New Roman" w:hAnsi="Times New Roman"/>
                <w:b/>
                <w:lang w:val="uz-Cyrl-UZ"/>
              </w:rPr>
              <w:t>INN</w:t>
            </w:r>
            <w:r w:rsidRPr="00971091">
              <w:rPr>
                <w:rFonts w:ascii="Times New Roman" w:hAnsi="Times New Roman"/>
                <w:lang w:val="uz-Cyrl-UZ"/>
              </w:rPr>
              <w:t xml:space="preserve"> 201122919</w:t>
            </w:r>
          </w:p>
        </w:tc>
        <w:tc>
          <w:tcPr>
            <w:tcW w:w="4910" w:type="dxa"/>
            <w:hideMark/>
          </w:tcPr>
          <w:p w14:paraId="1D6CDD01" w14:textId="77777777" w:rsidR="00E82E7E" w:rsidRPr="007C1478" w:rsidRDefault="00E82E7E" w:rsidP="00A867AA">
            <w:pPr>
              <w:spacing w:after="0" w:line="240" w:lineRule="auto"/>
              <w:ind w:right="-1" w:firstLine="709"/>
              <w:textAlignment w:val="top"/>
              <w:rPr>
                <w:rFonts w:ascii="Times New Roman" w:eastAsia="Times New Roman" w:hAnsi="Times New Roman"/>
                <w:b/>
                <w:lang w:val="en-US" w:eastAsia="ru-RU"/>
              </w:rPr>
            </w:pPr>
            <w:proofErr w:type="spellStart"/>
            <w:r w:rsidRPr="00971091">
              <w:rPr>
                <w:rFonts w:ascii="Times New Roman" w:eastAsia="Times New Roman" w:hAnsi="Times New Roman"/>
                <w:lang w:eastAsia="ru-RU"/>
              </w:rPr>
              <w:t>Tel</w:t>
            </w:r>
            <w:proofErr w:type="spellEnd"/>
            <w:r w:rsidR="007C1478">
              <w:rPr>
                <w:rFonts w:ascii="Times New Roman" w:eastAsia="Times New Roman" w:hAnsi="Times New Roman"/>
                <w:lang w:val="en-US" w:eastAsia="ru-RU"/>
              </w:rPr>
              <w:t>________________</w:t>
            </w:r>
          </w:p>
        </w:tc>
      </w:tr>
      <w:tr w:rsidR="00E82E7E" w:rsidRPr="00971091" w14:paraId="346A640D" w14:textId="77777777" w:rsidTr="00400D17">
        <w:trPr>
          <w:trHeight w:val="255"/>
        </w:trPr>
        <w:tc>
          <w:tcPr>
            <w:tcW w:w="5199" w:type="dxa"/>
          </w:tcPr>
          <w:p w14:paraId="375F395C" w14:textId="77777777" w:rsidR="00E82E7E" w:rsidRPr="00971091" w:rsidRDefault="00E82E7E" w:rsidP="00A867AA">
            <w:pPr>
              <w:spacing w:after="0" w:line="240" w:lineRule="auto"/>
              <w:ind w:right="-1"/>
              <w:jc w:val="both"/>
              <w:rPr>
                <w:rFonts w:ascii="Times New Roman" w:hAnsi="Times New Roman"/>
                <w:lang w:val="uz-Cyrl-UZ"/>
              </w:rPr>
            </w:pPr>
          </w:p>
        </w:tc>
        <w:tc>
          <w:tcPr>
            <w:tcW w:w="4910" w:type="dxa"/>
          </w:tcPr>
          <w:p w14:paraId="5B284EF8" w14:textId="77777777" w:rsidR="00E82E7E" w:rsidRPr="00971091" w:rsidRDefault="00E82E7E" w:rsidP="00A867AA">
            <w:pPr>
              <w:spacing w:after="0" w:line="240" w:lineRule="auto"/>
              <w:ind w:right="-1" w:firstLine="709"/>
              <w:textAlignment w:val="top"/>
              <w:rPr>
                <w:rFonts w:ascii="Times New Roman" w:eastAsia="Times New Roman" w:hAnsi="Times New Roman"/>
                <w:b/>
                <w:lang w:val="uz-Cyrl-UZ" w:eastAsia="ru-RU"/>
              </w:rPr>
            </w:pPr>
          </w:p>
        </w:tc>
      </w:tr>
      <w:tr w:rsidR="00E82E7E" w:rsidRPr="00971091" w14:paraId="03BF00A5" w14:textId="77777777" w:rsidTr="00400D17">
        <w:trPr>
          <w:trHeight w:val="281"/>
        </w:trPr>
        <w:tc>
          <w:tcPr>
            <w:tcW w:w="5199" w:type="dxa"/>
            <w:hideMark/>
          </w:tcPr>
          <w:p w14:paraId="708D0609" w14:textId="77777777" w:rsidR="00E82E7E" w:rsidRPr="00971091" w:rsidRDefault="00E82E7E" w:rsidP="00A867AA">
            <w:pPr>
              <w:spacing w:after="0" w:line="240" w:lineRule="auto"/>
              <w:ind w:right="-1"/>
              <w:jc w:val="both"/>
              <w:rPr>
                <w:rFonts w:ascii="Times New Roman" w:hAnsi="Times New Roman"/>
                <w:lang w:val="uz-Cyrl-UZ"/>
              </w:rPr>
            </w:pPr>
            <w:r w:rsidRPr="00971091">
              <w:rPr>
                <w:rFonts w:ascii="Times New Roman" w:eastAsia="Times New Roman" w:hAnsi="Times New Roman"/>
                <w:b/>
                <w:lang w:val="uz-Cyrl-UZ" w:eastAsia="ru-RU"/>
              </w:rPr>
              <w:t>______________________</w:t>
            </w:r>
            <w:r w:rsidRPr="00971091">
              <w:rPr>
                <w:rFonts w:ascii="Times New Roman" w:hAnsi="Times New Roman"/>
                <w:b/>
                <w:sz w:val="24"/>
                <w:szCs w:val="24"/>
                <w:lang w:val="uz-Cyrl-UZ"/>
              </w:rPr>
              <w:t xml:space="preserve"> Sh.Nurulloyev</w:t>
            </w:r>
          </w:p>
        </w:tc>
        <w:tc>
          <w:tcPr>
            <w:tcW w:w="4910" w:type="dxa"/>
            <w:hideMark/>
          </w:tcPr>
          <w:p w14:paraId="6D2D73C3" w14:textId="77777777" w:rsidR="00E82E7E" w:rsidRPr="00971091" w:rsidRDefault="00E82E7E" w:rsidP="00A867AA">
            <w:pPr>
              <w:spacing w:after="0" w:line="240" w:lineRule="auto"/>
              <w:ind w:right="-1" w:firstLine="709"/>
              <w:textAlignment w:val="top"/>
              <w:rPr>
                <w:rFonts w:ascii="Times New Roman" w:eastAsia="Times New Roman" w:hAnsi="Times New Roman"/>
                <w:b/>
                <w:lang w:val="uz-Cyrl-UZ" w:eastAsia="ru-RU"/>
              </w:rPr>
            </w:pPr>
            <w:r w:rsidRPr="00971091">
              <w:rPr>
                <w:rFonts w:ascii="Times New Roman" w:eastAsia="Times New Roman" w:hAnsi="Times New Roman"/>
                <w:b/>
                <w:lang w:val="uz-Cyrl-UZ" w:eastAsia="ru-RU"/>
              </w:rPr>
              <w:t>_________________________</w:t>
            </w:r>
          </w:p>
        </w:tc>
      </w:tr>
    </w:tbl>
    <w:p w14:paraId="518876B5" w14:textId="77777777" w:rsidR="00E82E7E" w:rsidRPr="00971091" w:rsidRDefault="00E82E7E" w:rsidP="008F1772">
      <w:pPr>
        <w:shd w:val="clear" w:color="auto" w:fill="FFFFFF"/>
        <w:spacing w:after="0" w:line="240" w:lineRule="auto"/>
        <w:ind w:right="-1" w:firstLine="709"/>
        <w:jc w:val="both"/>
        <w:rPr>
          <w:rFonts w:ascii="Times New Roman" w:hAnsi="Times New Roman"/>
          <w:lang w:val="uz-Cyrl-UZ"/>
        </w:rPr>
      </w:pPr>
    </w:p>
    <w:p w14:paraId="7B3EE381" w14:textId="5B067A23" w:rsidR="00E82E7E"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2288677C" w14:textId="65F6C08F" w:rsidR="00751737" w:rsidRDefault="00751737" w:rsidP="008F1772">
      <w:pPr>
        <w:shd w:val="clear" w:color="auto" w:fill="FFFFFF"/>
        <w:spacing w:after="0" w:line="240" w:lineRule="auto"/>
        <w:ind w:right="-1" w:firstLine="709"/>
        <w:jc w:val="center"/>
        <w:rPr>
          <w:rFonts w:ascii="Times New Roman" w:hAnsi="Times New Roman"/>
          <w:b/>
          <w:sz w:val="24"/>
          <w:szCs w:val="24"/>
          <w:lang w:val="uz-Cyrl-UZ"/>
        </w:rPr>
      </w:pPr>
    </w:p>
    <w:p w14:paraId="464616D9" w14:textId="77777777" w:rsidR="00751737" w:rsidRPr="00971091" w:rsidRDefault="00751737" w:rsidP="008F1772">
      <w:pPr>
        <w:shd w:val="clear" w:color="auto" w:fill="FFFFFF"/>
        <w:spacing w:after="0" w:line="240" w:lineRule="auto"/>
        <w:ind w:right="-1" w:firstLine="709"/>
        <w:jc w:val="center"/>
        <w:rPr>
          <w:rFonts w:ascii="Times New Roman" w:hAnsi="Times New Roman"/>
          <w:b/>
          <w:sz w:val="24"/>
          <w:szCs w:val="24"/>
          <w:lang w:val="uz-Cyrl-UZ"/>
        </w:rPr>
      </w:pPr>
    </w:p>
    <w:p w14:paraId="36AABF54"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r w:rsidRPr="00971091">
        <w:rPr>
          <w:rFonts w:ascii="Times New Roman" w:hAnsi="Times New Roman"/>
          <w:b/>
          <w:sz w:val="24"/>
          <w:szCs w:val="24"/>
          <w:lang w:val="uz-Cyrl-UZ"/>
        </w:rPr>
        <w:t>XULOSA</w:t>
      </w:r>
    </w:p>
    <w:p w14:paraId="4F7ACFE8"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3586E1AE"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Shartnoma mazmuni huquqiy ekspertiza etilganda u O‘zbekiston Respublikasi “Xo‘jalik yurituvchi sub’ektlari faoliyatining shartnomaviy huquqiy bazasi to‘g‘risida”gi Qonunning 10-13, 24-34 - moddalari, O‘zbekiston Respublikasi Fuqarolik kodeksining 353-357, 364-366-moddalari va O‘zbekiston Respublikasida harakatdagi qonunlariga to‘liq javob berishi tasdiqlandi. </w:t>
      </w:r>
    </w:p>
    <w:p w14:paraId="128CA75B"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Shartnomada tomonlarning huquq va majburiyatlari, javobgarligi, tomonlar nizolari, ularning kelishuv orqali yoki iqtisodiy sudida hal qilinishi, hisob-kitob va boshqa shartlar ko‘rsatilgan.</w:t>
      </w:r>
    </w:p>
    <w:p w14:paraId="38FD0B0D" w14:textId="77777777" w:rsidR="00E82E7E" w:rsidRPr="00971091" w:rsidRDefault="00E82E7E" w:rsidP="008F1772">
      <w:pPr>
        <w:shd w:val="clear" w:color="auto" w:fill="FFFFFF"/>
        <w:spacing w:after="0" w:line="240" w:lineRule="auto"/>
        <w:ind w:right="-1" w:firstLine="709"/>
        <w:jc w:val="center"/>
        <w:rPr>
          <w:rFonts w:ascii="Times New Roman" w:hAnsi="Times New Roman"/>
          <w:sz w:val="24"/>
          <w:szCs w:val="24"/>
          <w:lang w:val="uz-Cyrl-UZ"/>
        </w:rPr>
      </w:pPr>
    </w:p>
    <w:p w14:paraId="5E9DC604"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5C26E8D"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F181506" w14:textId="77777777" w:rsidR="00E82E7E" w:rsidRDefault="00D528E4" w:rsidP="00D528E4">
      <w:pPr>
        <w:shd w:val="clear" w:color="auto" w:fill="FFFFFF"/>
        <w:spacing w:after="0" w:line="240" w:lineRule="auto"/>
        <w:ind w:left="707" w:right="-1" w:firstLine="709"/>
        <w:jc w:val="both"/>
        <w:rPr>
          <w:rFonts w:ascii="Times New Roman" w:hAnsi="Times New Roman"/>
          <w:sz w:val="24"/>
          <w:szCs w:val="24"/>
          <w:lang w:val="uz-Cyrl-UZ"/>
        </w:rPr>
      </w:pPr>
      <w:r w:rsidRPr="00971091">
        <w:rPr>
          <w:rFonts w:ascii="Times New Roman" w:hAnsi="Times New Roman"/>
          <w:sz w:val="24"/>
          <w:szCs w:val="24"/>
          <w:lang w:val="uz-Cyrl-UZ"/>
        </w:rPr>
        <w:t>Yuriskonsult</w:t>
      </w:r>
      <w:r>
        <w:rPr>
          <w:rFonts w:ascii="Times New Roman" w:hAnsi="Times New Roman"/>
          <w:sz w:val="24"/>
          <w:szCs w:val="24"/>
          <w:lang w:val="uz-Cyrl-UZ"/>
        </w:rPr>
        <w:tab/>
      </w:r>
      <w:r>
        <w:rPr>
          <w:rFonts w:ascii="Times New Roman" w:hAnsi="Times New Roman"/>
          <w:sz w:val="24"/>
          <w:szCs w:val="24"/>
          <w:lang w:val="uz-Cyrl-UZ"/>
        </w:rPr>
        <w:tab/>
      </w:r>
      <w:r>
        <w:rPr>
          <w:rFonts w:ascii="Times New Roman" w:hAnsi="Times New Roman"/>
          <w:sz w:val="24"/>
          <w:szCs w:val="24"/>
          <w:lang w:val="uz-Cyrl-UZ"/>
        </w:rPr>
        <w:tab/>
      </w:r>
      <w:r>
        <w:rPr>
          <w:rFonts w:ascii="Times New Roman" w:hAnsi="Times New Roman"/>
          <w:sz w:val="24"/>
          <w:szCs w:val="24"/>
          <w:lang w:val="uz-Cyrl-UZ"/>
        </w:rPr>
        <w:tab/>
      </w:r>
      <w:r>
        <w:rPr>
          <w:rFonts w:ascii="Times New Roman" w:hAnsi="Times New Roman"/>
          <w:sz w:val="24"/>
          <w:szCs w:val="24"/>
          <w:lang w:val="uz-Cyrl-UZ"/>
        </w:rPr>
        <w:tab/>
      </w:r>
      <w:r>
        <w:rPr>
          <w:rFonts w:ascii="Times New Roman" w:hAnsi="Times New Roman"/>
          <w:sz w:val="24"/>
          <w:szCs w:val="24"/>
          <w:lang w:val="uz-Cyrl-UZ"/>
        </w:rPr>
        <w:tab/>
      </w:r>
      <w:r>
        <w:rPr>
          <w:rFonts w:ascii="Times New Roman" w:hAnsi="Times New Roman"/>
          <w:sz w:val="24"/>
          <w:szCs w:val="24"/>
          <w:lang w:val="uz-Cyrl-UZ"/>
        </w:rPr>
        <w:tab/>
      </w:r>
      <w:r w:rsidR="00E82E7E" w:rsidRPr="00971091">
        <w:rPr>
          <w:rFonts w:ascii="Times New Roman" w:hAnsi="Times New Roman"/>
          <w:sz w:val="24"/>
          <w:szCs w:val="24"/>
          <w:lang w:val="uz-Cyrl-UZ"/>
        </w:rPr>
        <w:t>Yuriskonsult</w:t>
      </w:r>
    </w:p>
    <w:p w14:paraId="09EB8669" w14:textId="77777777" w:rsidR="00D528E4" w:rsidRPr="00971091" w:rsidRDefault="00D528E4" w:rsidP="00D528E4">
      <w:pPr>
        <w:shd w:val="clear" w:color="auto" w:fill="FFFFFF"/>
        <w:spacing w:after="0" w:line="240" w:lineRule="auto"/>
        <w:ind w:left="707" w:right="-1" w:firstLine="709"/>
        <w:jc w:val="both"/>
        <w:rPr>
          <w:rFonts w:ascii="Times New Roman" w:hAnsi="Times New Roman"/>
          <w:sz w:val="24"/>
          <w:szCs w:val="24"/>
          <w:lang w:val="uz-Cyrl-UZ"/>
        </w:rPr>
      </w:pPr>
    </w:p>
    <w:p w14:paraId="2B902E1B"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Latn-UZ"/>
        </w:rPr>
        <w:t>______________</w:t>
      </w:r>
      <w:r w:rsidR="00D528E4">
        <w:rPr>
          <w:rFonts w:ascii="Times New Roman" w:hAnsi="Times New Roman"/>
          <w:sz w:val="24"/>
          <w:szCs w:val="24"/>
          <w:lang w:val="uz-Latn-UZ"/>
        </w:rPr>
        <w:t xml:space="preserve"> </w:t>
      </w:r>
      <w:r w:rsidR="00D528E4">
        <w:rPr>
          <w:rFonts w:ascii="Times New Roman" w:hAnsi="Times New Roman"/>
          <w:b/>
          <w:sz w:val="24"/>
          <w:szCs w:val="24"/>
          <w:lang w:val="en-US"/>
        </w:rPr>
        <w:t>(F.I.SH)</w:t>
      </w:r>
      <w:r w:rsidR="00D528E4">
        <w:rPr>
          <w:rFonts w:ascii="Times New Roman" w:hAnsi="Times New Roman"/>
          <w:b/>
          <w:sz w:val="24"/>
          <w:szCs w:val="24"/>
          <w:lang w:val="en-US"/>
        </w:rPr>
        <w:tab/>
      </w:r>
      <w:r w:rsidR="00D528E4">
        <w:rPr>
          <w:rFonts w:ascii="Times New Roman" w:hAnsi="Times New Roman"/>
          <w:b/>
          <w:sz w:val="24"/>
          <w:szCs w:val="24"/>
          <w:lang w:val="en-US"/>
        </w:rPr>
        <w:tab/>
      </w:r>
      <w:r w:rsidR="00D528E4">
        <w:rPr>
          <w:rFonts w:ascii="Times New Roman" w:hAnsi="Times New Roman"/>
          <w:b/>
          <w:sz w:val="24"/>
          <w:szCs w:val="24"/>
          <w:lang w:val="en-US"/>
        </w:rPr>
        <w:tab/>
      </w:r>
      <w:r w:rsidR="00D528E4">
        <w:rPr>
          <w:rFonts w:ascii="Times New Roman" w:hAnsi="Times New Roman"/>
          <w:b/>
          <w:sz w:val="24"/>
          <w:szCs w:val="24"/>
          <w:lang w:val="en-US"/>
        </w:rPr>
        <w:tab/>
      </w:r>
      <w:r w:rsidR="00D528E4">
        <w:rPr>
          <w:rFonts w:ascii="Times New Roman" w:hAnsi="Times New Roman"/>
          <w:b/>
          <w:sz w:val="24"/>
          <w:szCs w:val="24"/>
          <w:lang w:val="en-US"/>
        </w:rPr>
        <w:tab/>
      </w:r>
      <w:r w:rsidRPr="00971091">
        <w:rPr>
          <w:rFonts w:ascii="Times New Roman" w:hAnsi="Times New Roman"/>
          <w:sz w:val="24"/>
          <w:szCs w:val="24"/>
          <w:lang w:val="uz-Cyrl-UZ"/>
        </w:rPr>
        <w:t xml:space="preserve"> </w:t>
      </w:r>
      <w:r w:rsidRPr="00971091">
        <w:rPr>
          <w:rFonts w:ascii="Times New Roman" w:hAnsi="Times New Roman"/>
          <w:sz w:val="24"/>
          <w:szCs w:val="24"/>
          <w:lang w:val="en-US"/>
        </w:rPr>
        <w:t xml:space="preserve">__________________ </w:t>
      </w:r>
      <w:r w:rsidR="00D528E4">
        <w:rPr>
          <w:rFonts w:ascii="Times New Roman" w:hAnsi="Times New Roman"/>
          <w:sz w:val="24"/>
          <w:szCs w:val="24"/>
          <w:lang w:val="en-US"/>
        </w:rPr>
        <w:t>(</w:t>
      </w:r>
      <w:r w:rsidR="00D528E4" w:rsidRPr="00D528E4">
        <w:rPr>
          <w:rFonts w:ascii="Times New Roman" w:hAnsi="Times New Roman"/>
          <w:b/>
          <w:sz w:val="24"/>
          <w:szCs w:val="24"/>
          <w:lang w:val="en-US"/>
        </w:rPr>
        <w:t>F</w:t>
      </w:r>
      <w:r w:rsidR="00D528E4">
        <w:rPr>
          <w:rFonts w:ascii="Times New Roman" w:hAnsi="Times New Roman"/>
          <w:b/>
          <w:sz w:val="24"/>
          <w:szCs w:val="24"/>
          <w:lang w:val="en-US"/>
        </w:rPr>
        <w:t>.</w:t>
      </w:r>
      <w:r w:rsidR="00D528E4" w:rsidRPr="00D528E4">
        <w:rPr>
          <w:rFonts w:ascii="Times New Roman" w:hAnsi="Times New Roman"/>
          <w:b/>
          <w:sz w:val="24"/>
          <w:szCs w:val="24"/>
          <w:lang w:val="en-US"/>
        </w:rPr>
        <w:t>I</w:t>
      </w:r>
      <w:r w:rsidR="00D528E4">
        <w:rPr>
          <w:rFonts w:ascii="Times New Roman" w:hAnsi="Times New Roman"/>
          <w:b/>
          <w:sz w:val="24"/>
          <w:szCs w:val="24"/>
          <w:lang w:val="en-US"/>
        </w:rPr>
        <w:t>.</w:t>
      </w:r>
      <w:r w:rsidR="00D528E4" w:rsidRPr="00D528E4">
        <w:rPr>
          <w:rFonts w:ascii="Times New Roman" w:hAnsi="Times New Roman"/>
          <w:b/>
          <w:sz w:val="24"/>
          <w:szCs w:val="24"/>
          <w:lang w:val="en-US"/>
        </w:rPr>
        <w:t>SH</w:t>
      </w:r>
      <w:r w:rsidR="00D528E4">
        <w:rPr>
          <w:rFonts w:ascii="Times New Roman" w:hAnsi="Times New Roman"/>
          <w:sz w:val="24"/>
          <w:szCs w:val="24"/>
          <w:lang w:val="en-US"/>
        </w:rPr>
        <w:t>)</w:t>
      </w:r>
    </w:p>
    <w:p w14:paraId="554591FB"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68FE31A8" w14:textId="77777777" w:rsidR="00E82E7E" w:rsidRPr="00971091"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7AC3F450" w14:textId="77777777" w:rsidR="00E82E7E" w:rsidRPr="00971091"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4A808BAF" w14:textId="77777777" w:rsidR="00E82E7E" w:rsidRPr="00971091"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407BA4B2" w14:textId="77777777" w:rsidR="00E82E7E" w:rsidRPr="00971091"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626A1E9F" w14:textId="77777777" w:rsidR="00E82E7E"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37B67A28" w14:textId="2D950F7E" w:rsidR="00E82E7E" w:rsidRPr="00971091" w:rsidRDefault="00751737" w:rsidP="008F26AE">
      <w:pPr>
        <w:shd w:val="clear" w:color="auto" w:fill="FFFFFF"/>
        <w:spacing w:after="0" w:line="240" w:lineRule="auto"/>
        <w:ind w:right="-1" w:firstLine="709"/>
        <w:jc w:val="right"/>
        <w:rPr>
          <w:rFonts w:ascii="Times New Roman" w:hAnsi="Times New Roman"/>
          <w:sz w:val="24"/>
          <w:szCs w:val="24"/>
          <w:lang w:val="uz-Cyrl-UZ"/>
        </w:rPr>
      </w:pPr>
      <w:r>
        <w:rPr>
          <w:rFonts w:ascii="Times New Roman" w:hAnsi="Times New Roman"/>
          <w:sz w:val="24"/>
          <w:szCs w:val="24"/>
          <w:lang w:val="uz-Cyrl-UZ"/>
        </w:rPr>
        <w:br w:type="column"/>
      </w:r>
    </w:p>
    <w:p w14:paraId="6E79213A" w14:textId="77777777" w:rsidR="00E82E7E" w:rsidRPr="00971091" w:rsidRDefault="00E82E7E" w:rsidP="005440DA">
      <w:pPr>
        <w:shd w:val="clear" w:color="auto" w:fill="FFFFFF"/>
        <w:spacing w:after="0"/>
        <w:ind w:left="5245" w:right="-1" w:firstLine="709"/>
        <w:jc w:val="center"/>
        <w:rPr>
          <w:rFonts w:ascii="Times New Roman" w:hAnsi="Times New Roman"/>
          <w:sz w:val="24"/>
          <w:szCs w:val="24"/>
          <w:lang w:val="uz-Cyrl-UZ"/>
        </w:rPr>
      </w:pPr>
      <w:r w:rsidRPr="00971091">
        <w:rPr>
          <w:rFonts w:ascii="Times New Roman" w:hAnsi="Times New Roman"/>
          <w:sz w:val="24"/>
          <w:szCs w:val="24"/>
          <w:lang w:val="uz-Cyrl-UZ"/>
        </w:rPr>
        <w:t>2022 yil «___» ______ №</w:t>
      </w:r>
      <w:r w:rsidRPr="00971091">
        <w:rPr>
          <w:rFonts w:ascii="Times New Roman" w:hAnsi="Times New Roman"/>
          <w:sz w:val="24"/>
          <w:szCs w:val="24"/>
          <w:lang w:val="uz-Latn-UZ"/>
        </w:rPr>
        <w:t xml:space="preserve"> </w:t>
      </w:r>
      <w:r w:rsidRPr="00971091">
        <w:rPr>
          <w:rFonts w:ascii="Times New Roman" w:hAnsi="Times New Roman"/>
          <w:sz w:val="24"/>
          <w:szCs w:val="24"/>
          <w:lang w:val="uz-Cyrl-UZ"/>
        </w:rPr>
        <w:t xml:space="preserve"> _____-sonli</w:t>
      </w:r>
    </w:p>
    <w:p w14:paraId="37FC9FF6" w14:textId="3114C99D" w:rsidR="00E82E7E" w:rsidRPr="00971091" w:rsidRDefault="00E82E7E" w:rsidP="005440DA">
      <w:pPr>
        <w:shd w:val="clear" w:color="auto" w:fill="FFFFFF"/>
        <w:spacing w:after="0"/>
        <w:ind w:left="5245" w:right="-1" w:firstLine="709"/>
        <w:jc w:val="center"/>
        <w:rPr>
          <w:rFonts w:ascii="Times New Roman" w:hAnsi="Times New Roman"/>
          <w:sz w:val="24"/>
          <w:szCs w:val="24"/>
          <w:lang w:val="uz-Cyrl-UZ"/>
        </w:rPr>
      </w:pPr>
      <w:r w:rsidRPr="00971091">
        <w:rPr>
          <w:rFonts w:ascii="Times New Roman" w:hAnsi="Times New Roman"/>
          <w:sz w:val="24"/>
          <w:szCs w:val="24"/>
          <w:lang w:val="uz-Latn-UZ"/>
        </w:rPr>
        <w:t>Loyiha-smeta ish</w:t>
      </w:r>
      <w:r w:rsidR="00C47517">
        <w:rPr>
          <w:rFonts w:ascii="Times New Roman" w:hAnsi="Times New Roman"/>
          <w:sz w:val="24"/>
          <w:szCs w:val="24"/>
          <w:lang w:val="uz-Latn-UZ"/>
        </w:rPr>
        <w:t>l</w:t>
      </w:r>
      <w:r w:rsidRPr="00971091">
        <w:rPr>
          <w:rFonts w:ascii="Times New Roman" w:hAnsi="Times New Roman"/>
          <w:sz w:val="24"/>
          <w:szCs w:val="24"/>
          <w:lang w:val="uz-Latn-UZ"/>
        </w:rPr>
        <w:t>ari</w:t>
      </w:r>
      <w:r w:rsidR="00751737">
        <w:rPr>
          <w:rFonts w:ascii="Times New Roman" w:hAnsi="Times New Roman"/>
          <w:sz w:val="24"/>
          <w:szCs w:val="24"/>
          <w:lang w:val="uz-Latn-UZ"/>
        </w:rPr>
        <w:t>ni ishlab chiqish</w:t>
      </w:r>
      <w:r w:rsidRPr="00971091">
        <w:rPr>
          <w:rFonts w:ascii="Times New Roman" w:hAnsi="Times New Roman"/>
          <w:sz w:val="24"/>
          <w:szCs w:val="24"/>
          <w:lang w:val="uz-Cyrl-UZ"/>
        </w:rPr>
        <w:t xml:space="preserve"> shartnomasiga</w:t>
      </w:r>
    </w:p>
    <w:p w14:paraId="71917DCD" w14:textId="77777777" w:rsidR="00E82E7E" w:rsidRPr="00971091" w:rsidRDefault="00E82E7E" w:rsidP="005440DA">
      <w:pPr>
        <w:shd w:val="clear" w:color="auto" w:fill="FFFFFF"/>
        <w:spacing w:after="0"/>
        <w:ind w:left="5245" w:right="-1" w:firstLine="709"/>
        <w:jc w:val="center"/>
        <w:rPr>
          <w:rFonts w:ascii="Times New Roman" w:hAnsi="Times New Roman"/>
          <w:b/>
          <w:i/>
          <w:sz w:val="24"/>
          <w:szCs w:val="24"/>
          <w:lang w:val="uz-Cyrl-UZ"/>
        </w:rPr>
      </w:pPr>
      <w:r w:rsidRPr="00971091">
        <w:rPr>
          <w:rFonts w:ascii="Times New Roman" w:hAnsi="Times New Roman"/>
          <w:b/>
          <w:i/>
          <w:sz w:val="24"/>
          <w:szCs w:val="24"/>
          <w:lang w:val="uz-Cyrl-UZ"/>
        </w:rPr>
        <w:t>Ilova</w:t>
      </w:r>
    </w:p>
    <w:p w14:paraId="75940EB7" w14:textId="77777777" w:rsidR="00E82E7E" w:rsidRPr="00971091" w:rsidRDefault="00E82E7E" w:rsidP="005440DA">
      <w:pPr>
        <w:shd w:val="clear" w:color="auto" w:fill="FFFFFF"/>
        <w:spacing w:after="0"/>
        <w:ind w:left="5245" w:right="-1" w:firstLine="709"/>
        <w:jc w:val="center"/>
        <w:rPr>
          <w:rFonts w:ascii="Times New Roman" w:hAnsi="Times New Roman"/>
          <w:sz w:val="24"/>
          <w:szCs w:val="24"/>
          <w:lang w:val="uz-Cyrl-UZ"/>
        </w:rPr>
      </w:pPr>
    </w:p>
    <w:p w14:paraId="4C057C63" w14:textId="77777777" w:rsidR="00E82E7E" w:rsidRPr="00971091" w:rsidRDefault="00E82E7E" w:rsidP="008F1772">
      <w:pPr>
        <w:shd w:val="clear" w:color="auto" w:fill="FFFFFF"/>
        <w:spacing w:after="0" w:line="240" w:lineRule="auto"/>
        <w:ind w:right="-1" w:firstLine="709"/>
        <w:jc w:val="center"/>
        <w:rPr>
          <w:rFonts w:ascii="Times New Roman" w:hAnsi="Times New Roman"/>
          <w:sz w:val="24"/>
          <w:szCs w:val="24"/>
          <w:lang w:val="uz-Cyrl-UZ"/>
        </w:rPr>
      </w:pPr>
    </w:p>
    <w:p w14:paraId="0981D030" w14:textId="63D2C173" w:rsidR="00E82E7E" w:rsidRPr="00971091" w:rsidRDefault="003B0E34" w:rsidP="003B0E34">
      <w:pPr>
        <w:shd w:val="clear" w:color="auto" w:fill="FFFFFF"/>
        <w:spacing w:after="0" w:line="240" w:lineRule="auto"/>
        <w:ind w:right="-1"/>
        <w:jc w:val="center"/>
        <w:rPr>
          <w:rFonts w:ascii="Times New Roman" w:hAnsi="Times New Roman"/>
          <w:b/>
          <w:sz w:val="24"/>
          <w:szCs w:val="24"/>
          <w:lang w:val="uz-Cyrl-UZ"/>
        </w:rPr>
      </w:pPr>
      <w:r w:rsidRPr="003B0E34">
        <w:rPr>
          <w:rFonts w:ascii="Times New Roman" w:hAnsi="Times New Roman"/>
          <w:b/>
          <w:sz w:val="24"/>
          <w:szCs w:val="24"/>
          <w:lang w:val="uz-Cyrl-UZ"/>
        </w:rPr>
        <w:t xml:space="preserve">Buxoro davlat muzey-qo‘riqxonasi Qadimgi Poykent tarixiy muzeyini tamirlash-tiklash ishlarini amalga oshirish uchun loyiha-smeta hujjatlarini ishlab chiqish bo‘yicha </w:t>
      </w:r>
      <w:r w:rsidR="007332F9" w:rsidRPr="007332F9">
        <w:rPr>
          <w:rFonts w:ascii="Times New Roman" w:hAnsi="Times New Roman"/>
          <w:b/>
          <w:sz w:val="24"/>
          <w:szCs w:val="24"/>
          <w:lang w:val="uz-Cyrl-UZ"/>
        </w:rPr>
        <w:t xml:space="preserve"> shartnoma qiymatini kelishish bayonnomasi</w:t>
      </w:r>
    </w:p>
    <w:p w14:paraId="541C7C55" w14:textId="77777777" w:rsidR="00E82E7E" w:rsidRPr="00971091"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63DA99E0" w14:textId="77777777" w:rsidR="00E82E7E" w:rsidRPr="00971091"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544E0DC6" w14:textId="77777777" w:rsidR="00E82E7E" w:rsidRPr="00971091" w:rsidRDefault="00E82E7E" w:rsidP="008F1772">
      <w:pPr>
        <w:pStyle w:val="a3"/>
        <w:shd w:val="clear" w:color="auto" w:fill="FFFFFF"/>
        <w:spacing w:after="0" w:line="240" w:lineRule="auto"/>
        <w:ind w:left="0" w:right="-1" w:firstLine="709"/>
        <w:jc w:val="both"/>
        <w:rPr>
          <w:rFonts w:ascii="Times New Roman" w:hAnsi="Times New Roman"/>
          <w:sz w:val="24"/>
          <w:szCs w:val="24"/>
          <w:lang w:val="uz-Cyrl-UZ"/>
        </w:rPr>
      </w:pPr>
    </w:p>
    <w:p w14:paraId="5173583E" w14:textId="639AF4B2"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Biz imzo chekuvchilar “Buyurtmachi” “</w:t>
      </w:r>
      <w:r w:rsidRPr="00971091">
        <w:rPr>
          <w:rFonts w:ascii="Times New Roman" w:hAnsi="Times New Roman"/>
          <w:b/>
          <w:lang w:val="uz-Cyrl-UZ"/>
        </w:rPr>
        <w:t xml:space="preserve">Madaniy meros agentligi” </w:t>
      </w:r>
      <w:r w:rsidRPr="00971091">
        <w:rPr>
          <w:rFonts w:ascii="Times New Roman" w:hAnsi="Times New Roman"/>
          <w:sz w:val="24"/>
          <w:szCs w:val="24"/>
          <w:lang w:val="uz-Cyrl-UZ"/>
        </w:rPr>
        <w:t xml:space="preserve">nomidan Nizom asosida ish yurituchi </w:t>
      </w:r>
      <w:r w:rsidR="003B0E34" w:rsidRPr="003B0E34">
        <w:rPr>
          <w:rFonts w:ascii="Times New Roman" w:hAnsi="Times New Roman"/>
          <w:b/>
          <w:sz w:val="24"/>
          <w:szCs w:val="24"/>
          <w:lang w:val="uz-Cyrl-UZ"/>
        </w:rPr>
        <w:t>____________</w:t>
      </w:r>
      <w:r w:rsidRPr="00971091">
        <w:rPr>
          <w:rFonts w:ascii="Times New Roman" w:hAnsi="Times New Roman"/>
          <w:sz w:val="24"/>
          <w:szCs w:val="24"/>
          <w:lang w:val="uz-Cyrl-UZ"/>
        </w:rPr>
        <w:t xml:space="preserve"> bir tomondan va </w:t>
      </w:r>
      <w:r w:rsidR="00F9030D" w:rsidRPr="00F9030D">
        <w:rPr>
          <w:rFonts w:ascii="Times New Roman" w:hAnsi="Times New Roman"/>
          <w:sz w:val="24"/>
          <w:szCs w:val="24"/>
          <w:lang w:val="uz-Cyrl-UZ"/>
        </w:rPr>
        <w:t xml:space="preserve">Loyihachi </w:t>
      </w:r>
      <w:r w:rsidR="001B6553" w:rsidRPr="001B6553">
        <w:rPr>
          <w:rFonts w:ascii="Times New Roman" w:hAnsi="Times New Roman"/>
          <w:b/>
          <w:sz w:val="24"/>
          <w:szCs w:val="24"/>
          <w:lang w:val="uz-Cyrl-UZ"/>
        </w:rPr>
        <w:t>____________________________________________________ _______________________________________________________________________</w:t>
      </w:r>
      <w:r w:rsidRPr="00971091">
        <w:rPr>
          <w:rFonts w:ascii="Times New Roman" w:hAnsi="Times New Roman"/>
          <w:b/>
          <w:sz w:val="24"/>
          <w:szCs w:val="24"/>
          <w:lang w:val="uz-Cyrl-UZ"/>
        </w:rPr>
        <w:t xml:space="preserve"> </w:t>
      </w:r>
      <w:r w:rsidRPr="00971091">
        <w:rPr>
          <w:rFonts w:ascii="Times New Roman" w:hAnsi="Times New Roman"/>
          <w:sz w:val="24"/>
          <w:szCs w:val="24"/>
          <w:lang w:val="uz-Cyrl-UZ"/>
        </w:rPr>
        <w:t xml:space="preserve">nomidan Nizom asosida ish yurituvchi </w:t>
      </w:r>
      <w:r w:rsidR="001B6553" w:rsidRPr="001B6553">
        <w:rPr>
          <w:rFonts w:ascii="Times New Roman" w:hAnsi="Times New Roman"/>
          <w:sz w:val="24"/>
          <w:szCs w:val="24"/>
          <w:lang w:val="uz-Cyrl-UZ"/>
        </w:rPr>
        <w:t>_______________</w:t>
      </w:r>
      <w:r w:rsidR="00F9030D" w:rsidRPr="00F9030D">
        <w:rPr>
          <w:rFonts w:ascii="Times New Roman" w:hAnsi="Times New Roman"/>
          <w:sz w:val="24"/>
          <w:szCs w:val="24"/>
          <w:lang w:val="uz-Cyrl-UZ"/>
        </w:rPr>
        <w:t>___________________</w:t>
      </w:r>
      <w:r w:rsidR="001B6553" w:rsidRPr="001B6553">
        <w:rPr>
          <w:rFonts w:ascii="Times New Roman" w:hAnsi="Times New Roman"/>
          <w:sz w:val="24"/>
          <w:szCs w:val="24"/>
          <w:lang w:val="uz-Cyrl-UZ"/>
        </w:rPr>
        <w:t xml:space="preserve"> </w:t>
      </w:r>
      <w:r w:rsidRPr="00971091">
        <w:rPr>
          <w:rFonts w:ascii="Times New Roman" w:hAnsi="Times New Roman"/>
          <w:sz w:val="24"/>
          <w:szCs w:val="24"/>
          <w:lang w:val="uz-Cyrl-UZ"/>
        </w:rPr>
        <w:t>loyiha-smeta hujjatlari uchun quyidagi narhlarni kelishib tasdiqlaymiz.</w:t>
      </w:r>
    </w:p>
    <w:p w14:paraId="510D3144" w14:textId="04AC91C6" w:rsidR="001B6553" w:rsidRDefault="00F9030D" w:rsidP="00F9030D">
      <w:pPr>
        <w:pStyle w:val="a3"/>
        <w:shd w:val="clear" w:color="auto" w:fill="FFFFFF"/>
        <w:spacing w:after="0" w:line="240" w:lineRule="auto"/>
        <w:ind w:left="0" w:right="-1" w:firstLine="709"/>
        <w:jc w:val="both"/>
        <w:rPr>
          <w:rFonts w:ascii="Times New Roman" w:hAnsi="Times New Roman"/>
          <w:sz w:val="24"/>
          <w:szCs w:val="24"/>
          <w:lang w:val="uz-Cyrl-UZ"/>
        </w:rPr>
      </w:pPr>
      <w:r w:rsidRPr="00F9030D">
        <w:rPr>
          <w:rFonts w:ascii="Times New Roman" w:hAnsi="Times New Roman"/>
          <w:sz w:val="24"/>
          <w:szCs w:val="24"/>
          <w:lang w:val="uz-Cyrl-UZ"/>
        </w:rPr>
        <w:t xml:space="preserve">Ushbu kelishuv </w:t>
      </w:r>
      <w:r w:rsidR="00496251" w:rsidRPr="00496251">
        <w:rPr>
          <w:rFonts w:ascii="Times New Roman" w:hAnsi="Times New Roman"/>
          <w:sz w:val="24"/>
          <w:szCs w:val="24"/>
          <w:lang w:val="uz-Cyrl-UZ"/>
        </w:rPr>
        <w:t xml:space="preserve">bayonnoma </w:t>
      </w:r>
      <w:r w:rsidRPr="00F9030D">
        <w:rPr>
          <w:rFonts w:ascii="Times New Roman" w:hAnsi="Times New Roman"/>
          <w:sz w:val="24"/>
          <w:szCs w:val="24"/>
          <w:lang w:val="uz-Cyrl-UZ"/>
        </w:rPr>
        <w:t>“Buyurtmachi” va “</w:t>
      </w:r>
      <w:r w:rsidR="00496251" w:rsidRPr="00496251">
        <w:rPr>
          <w:rFonts w:ascii="Times New Roman" w:hAnsi="Times New Roman"/>
          <w:sz w:val="24"/>
          <w:szCs w:val="24"/>
          <w:lang w:val="uz-Cyrl-UZ"/>
        </w:rPr>
        <w:t>Loyihachi</w:t>
      </w:r>
      <w:r w:rsidRPr="00F9030D">
        <w:rPr>
          <w:rFonts w:ascii="Times New Roman" w:hAnsi="Times New Roman"/>
          <w:sz w:val="24"/>
          <w:szCs w:val="24"/>
          <w:lang w:val="uz-Cyrl-UZ"/>
        </w:rPr>
        <w:t>” o‘rtasida o‘zaro hisob-kitoblar va to‘lovlar uchun asos bo‘lib xizmat qiladi.</w:t>
      </w:r>
    </w:p>
    <w:p w14:paraId="0227E961" w14:textId="2BA59EAA" w:rsidR="00E82E7E" w:rsidRDefault="00B52A74" w:rsidP="00C50896">
      <w:pPr>
        <w:pStyle w:val="a3"/>
        <w:shd w:val="clear" w:color="auto" w:fill="FFFFFF"/>
        <w:spacing w:after="0" w:line="240" w:lineRule="auto"/>
        <w:ind w:left="709" w:right="-1"/>
        <w:rPr>
          <w:rFonts w:ascii="Times New Roman" w:hAnsi="Times New Roman"/>
          <w:b/>
          <w:sz w:val="24"/>
          <w:szCs w:val="24"/>
          <w:lang w:val="uz-Cyrl-UZ"/>
        </w:rPr>
      </w:pPr>
      <w:r>
        <w:rPr>
          <w:rFonts w:ascii="Times New Roman" w:hAnsi="Times New Roman"/>
          <w:sz w:val="24"/>
          <w:szCs w:val="24"/>
          <w:lang w:val="uz-Cyrl-UZ"/>
        </w:rPr>
        <w:br/>
      </w:r>
      <w:r w:rsidR="00EE7224" w:rsidRPr="00EE7224">
        <w:rPr>
          <w:rFonts w:ascii="Times New Roman" w:hAnsi="Times New Roman"/>
          <w:b/>
          <w:sz w:val="24"/>
          <w:szCs w:val="24"/>
          <w:lang w:val="uz-Cyrl-UZ"/>
        </w:rPr>
        <w:t xml:space="preserve">Jami: </w:t>
      </w:r>
      <w:r w:rsidR="00FE0DFB" w:rsidRPr="001B6553">
        <w:rPr>
          <w:rFonts w:ascii="Times New Roman" w:hAnsi="Times New Roman"/>
          <w:b/>
          <w:sz w:val="24"/>
          <w:szCs w:val="24"/>
          <w:lang w:val="uz-Cyrl-UZ"/>
        </w:rPr>
        <w:t>(</w:t>
      </w:r>
      <w:r w:rsidR="00080910" w:rsidRPr="00080910">
        <w:rPr>
          <w:rFonts w:ascii="Times New Roman" w:hAnsi="Times New Roman"/>
          <w:b/>
          <w:sz w:val="24"/>
          <w:szCs w:val="24"/>
          <w:lang w:val="uz-Cyrl-UZ"/>
        </w:rPr>
        <w:t xml:space="preserve"> ______</w:t>
      </w:r>
      <w:r w:rsidR="008F1772" w:rsidRPr="001B6553">
        <w:rPr>
          <w:rFonts w:ascii="Times New Roman" w:hAnsi="Times New Roman"/>
          <w:b/>
          <w:sz w:val="24"/>
          <w:szCs w:val="24"/>
          <w:lang w:val="uz-Cyrl-UZ"/>
        </w:rPr>
        <w:t> </w:t>
      </w:r>
      <w:r w:rsidR="00E82E7E" w:rsidRPr="008F1772">
        <w:rPr>
          <w:rFonts w:ascii="Times New Roman" w:hAnsi="Times New Roman"/>
          <w:b/>
          <w:sz w:val="24"/>
          <w:szCs w:val="24"/>
          <w:lang w:val="uz-Cyrl-UZ"/>
        </w:rPr>
        <w:t>so</w:t>
      </w:r>
      <w:r w:rsidR="008F1772" w:rsidRPr="001B6553">
        <w:rPr>
          <w:rFonts w:ascii="Times New Roman" w:hAnsi="Times New Roman"/>
          <w:b/>
          <w:sz w:val="24"/>
          <w:szCs w:val="24"/>
          <w:lang w:val="uz-Cyrl-UZ"/>
        </w:rPr>
        <w:t>‘</w:t>
      </w:r>
      <w:r w:rsidR="00E82E7E" w:rsidRPr="008F1772">
        <w:rPr>
          <w:rFonts w:ascii="Times New Roman" w:hAnsi="Times New Roman"/>
          <w:b/>
          <w:sz w:val="24"/>
          <w:szCs w:val="24"/>
          <w:lang w:val="uz-Cyrl-UZ"/>
        </w:rPr>
        <w:t>m*</w:t>
      </w:r>
      <w:r w:rsidR="00515585" w:rsidRPr="00515585">
        <w:rPr>
          <w:rFonts w:ascii="Times New Roman" w:hAnsi="Times New Roman"/>
          <w:b/>
          <w:sz w:val="24"/>
          <w:szCs w:val="24"/>
          <w:lang w:val="uz-Cyrl-UZ"/>
        </w:rPr>
        <w:t xml:space="preserve">__ </w:t>
      </w:r>
      <w:r w:rsidR="00E82E7E" w:rsidRPr="008F1772">
        <w:rPr>
          <w:rFonts w:ascii="Times New Roman" w:hAnsi="Times New Roman"/>
          <w:b/>
          <w:sz w:val="24"/>
          <w:szCs w:val="24"/>
          <w:lang w:val="uz-Cyrl-UZ"/>
        </w:rPr>
        <w:t>%=</w:t>
      </w:r>
      <w:r w:rsidR="001B6553" w:rsidRPr="001B6553">
        <w:rPr>
          <w:rFonts w:ascii="Times New Roman" w:hAnsi="Times New Roman"/>
          <w:b/>
          <w:sz w:val="24"/>
          <w:szCs w:val="24"/>
          <w:lang w:val="uz-Cyrl-UZ"/>
        </w:rPr>
        <w:t xml:space="preserve"> </w:t>
      </w:r>
      <w:r w:rsidR="00515585" w:rsidRPr="00515585">
        <w:rPr>
          <w:rFonts w:ascii="Times New Roman" w:hAnsi="Times New Roman"/>
          <w:b/>
          <w:sz w:val="24"/>
          <w:szCs w:val="24"/>
          <w:lang w:val="uz-Cyrl-UZ"/>
        </w:rPr>
        <w:t>_____________________</w:t>
      </w:r>
      <w:r w:rsidR="00E82E7E" w:rsidRPr="008F1772">
        <w:rPr>
          <w:rFonts w:ascii="Times New Roman" w:hAnsi="Times New Roman"/>
          <w:b/>
          <w:sz w:val="24"/>
          <w:szCs w:val="24"/>
          <w:lang w:val="uz-Cyrl-UZ"/>
        </w:rPr>
        <w:t xml:space="preserve"> </w:t>
      </w:r>
      <w:r w:rsidR="001B6553" w:rsidRPr="001B6553">
        <w:rPr>
          <w:rFonts w:ascii="Times New Roman" w:hAnsi="Times New Roman"/>
          <w:b/>
          <w:sz w:val="24"/>
          <w:szCs w:val="24"/>
          <w:lang w:val="uz-Cyrl-UZ"/>
        </w:rPr>
        <w:t>(</w:t>
      </w:r>
      <w:r w:rsidR="00515585" w:rsidRPr="00515585">
        <w:rPr>
          <w:rFonts w:ascii="Times New Roman" w:hAnsi="Times New Roman"/>
          <w:b/>
          <w:sz w:val="24"/>
          <w:szCs w:val="24"/>
          <w:lang w:val="uz-Cyrl-UZ"/>
        </w:rPr>
        <w:t xml:space="preserve"> </w:t>
      </w:r>
      <w:r w:rsidR="00515585">
        <w:rPr>
          <w:rFonts w:ascii="Times New Roman" w:hAnsi="Times New Roman"/>
          <w:b/>
          <w:sz w:val="24"/>
          <w:szCs w:val="24"/>
          <w:lang w:val="en-US"/>
        </w:rPr>
        <w:t>__________________________</w:t>
      </w:r>
      <w:r w:rsidR="001B6553" w:rsidRPr="001B6553">
        <w:rPr>
          <w:rFonts w:ascii="Times New Roman" w:hAnsi="Times New Roman"/>
          <w:b/>
          <w:sz w:val="24"/>
          <w:szCs w:val="24"/>
          <w:lang w:val="uz-Cyrl-UZ"/>
        </w:rPr>
        <w:t xml:space="preserve"> </w:t>
      </w:r>
      <w:r w:rsidR="00E82E7E" w:rsidRPr="008F1772">
        <w:rPr>
          <w:rFonts w:ascii="Times New Roman" w:hAnsi="Times New Roman"/>
          <w:b/>
          <w:sz w:val="24"/>
          <w:szCs w:val="24"/>
          <w:lang w:val="uz-Cyrl-UZ"/>
        </w:rPr>
        <w:t>so</w:t>
      </w:r>
      <w:r w:rsidR="008F1772" w:rsidRPr="001B6553">
        <w:rPr>
          <w:rFonts w:ascii="Times New Roman" w:hAnsi="Times New Roman"/>
          <w:b/>
          <w:sz w:val="24"/>
          <w:szCs w:val="24"/>
          <w:lang w:val="uz-Cyrl-UZ"/>
        </w:rPr>
        <w:t>‘</w:t>
      </w:r>
      <w:r w:rsidR="00E82E7E" w:rsidRPr="008F1772">
        <w:rPr>
          <w:rFonts w:ascii="Times New Roman" w:hAnsi="Times New Roman"/>
          <w:b/>
          <w:sz w:val="24"/>
          <w:szCs w:val="24"/>
          <w:lang w:val="uz-Cyrl-UZ"/>
        </w:rPr>
        <w:t>m</w:t>
      </w:r>
      <w:r w:rsidR="001B6553" w:rsidRPr="00B52A74">
        <w:rPr>
          <w:rFonts w:ascii="Times New Roman" w:hAnsi="Times New Roman"/>
          <w:b/>
          <w:sz w:val="24"/>
          <w:szCs w:val="24"/>
          <w:lang w:val="uz-Cyrl-UZ"/>
        </w:rPr>
        <w:t>)</w:t>
      </w:r>
      <w:r w:rsidR="00FE0DFB" w:rsidRPr="001B6553">
        <w:rPr>
          <w:rFonts w:ascii="Times New Roman" w:hAnsi="Times New Roman"/>
          <w:b/>
          <w:sz w:val="24"/>
          <w:szCs w:val="24"/>
          <w:lang w:val="uz-Cyrl-UZ"/>
        </w:rPr>
        <w:t>)</w:t>
      </w:r>
      <w:r w:rsidR="00E82E7E" w:rsidRPr="008F1772">
        <w:rPr>
          <w:rFonts w:ascii="Times New Roman" w:hAnsi="Times New Roman"/>
          <w:b/>
          <w:sz w:val="24"/>
          <w:szCs w:val="24"/>
          <w:lang w:val="uz-Cyrl-UZ"/>
        </w:rPr>
        <w:t>.</w:t>
      </w:r>
    </w:p>
    <w:p w14:paraId="5030E263" w14:textId="77777777" w:rsidR="00E82E7E" w:rsidRPr="00971091" w:rsidRDefault="00E82E7E" w:rsidP="008F1772">
      <w:pPr>
        <w:pStyle w:val="a3"/>
        <w:shd w:val="clear" w:color="auto" w:fill="FFFFFF"/>
        <w:spacing w:after="0" w:line="240" w:lineRule="auto"/>
        <w:ind w:left="0" w:right="-1" w:firstLine="709"/>
        <w:jc w:val="both"/>
        <w:rPr>
          <w:rFonts w:ascii="Times New Roman" w:hAnsi="Times New Roman"/>
          <w:b/>
          <w:sz w:val="24"/>
          <w:szCs w:val="24"/>
          <w:lang w:val="uz-Cyrl-UZ"/>
        </w:rPr>
      </w:pPr>
    </w:p>
    <w:p w14:paraId="7E69D9FD"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3DDCB094"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566EE65F"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7788A4B9" w14:textId="77777777" w:rsidR="00E82E7E" w:rsidRDefault="00E82E7E" w:rsidP="00EE7224">
      <w:pPr>
        <w:shd w:val="clear" w:color="auto" w:fill="FFFFFF"/>
        <w:spacing w:before="120" w:after="0" w:line="240" w:lineRule="auto"/>
        <w:ind w:left="707" w:right="-1" w:firstLine="709"/>
        <w:rPr>
          <w:rFonts w:ascii="Times New Roman" w:hAnsi="Times New Roman"/>
          <w:b/>
          <w:sz w:val="24"/>
          <w:szCs w:val="24"/>
          <w:lang w:val="uz-Cyrl-UZ"/>
        </w:rPr>
      </w:pPr>
      <w:r w:rsidRPr="00971091">
        <w:rPr>
          <w:rFonts w:ascii="Times New Roman" w:hAnsi="Times New Roman"/>
          <w:b/>
          <w:sz w:val="24"/>
          <w:szCs w:val="24"/>
          <w:lang w:val="uz-Cyrl-UZ"/>
        </w:rPr>
        <w:t>BUYURTMACHI</w:t>
      </w:r>
      <w:r w:rsidRPr="00971091">
        <w:rPr>
          <w:rFonts w:ascii="Times New Roman" w:hAnsi="Times New Roman"/>
          <w:b/>
          <w:sz w:val="24"/>
          <w:szCs w:val="24"/>
          <w:lang w:val="uz-Cyrl-UZ"/>
        </w:rPr>
        <w:tab/>
      </w:r>
      <w:r w:rsidRPr="00971091">
        <w:rPr>
          <w:rFonts w:ascii="Times New Roman" w:hAnsi="Times New Roman"/>
          <w:b/>
          <w:sz w:val="24"/>
          <w:szCs w:val="24"/>
          <w:lang w:val="uz-Cyrl-UZ"/>
        </w:rPr>
        <w:tab/>
      </w:r>
      <w:r w:rsidRPr="00971091">
        <w:rPr>
          <w:rFonts w:ascii="Times New Roman" w:hAnsi="Times New Roman"/>
          <w:b/>
          <w:sz w:val="24"/>
          <w:szCs w:val="24"/>
          <w:lang w:val="uz-Cyrl-UZ"/>
        </w:rPr>
        <w:tab/>
      </w:r>
      <w:r w:rsidRPr="00971091">
        <w:rPr>
          <w:rFonts w:ascii="Times New Roman" w:hAnsi="Times New Roman"/>
          <w:b/>
          <w:sz w:val="24"/>
          <w:szCs w:val="24"/>
          <w:lang w:val="uz-Cyrl-UZ"/>
        </w:rPr>
        <w:tab/>
      </w:r>
      <w:r w:rsidRPr="00971091">
        <w:rPr>
          <w:rFonts w:ascii="Times New Roman" w:hAnsi="Times New Roman"/>
          <w:b/>
          <w:sz w:val="24"/>
          <w:szCs w:val="24"/>
          <w:lang w:val="uz-Cyrl-UZ"/>
        </w:rPr>
        <w:tab/>
        <w:t>LOYIHACHI</w:t>
      </w:r>
    </w:p>
    <w:p w14:paraId="502441B8" w14:textId="77777777" w:rsidR="00EE7224" w:rsidRPr="00971091" w:rsidRDefault="00EE7224" w:rsidP="00EE7224">
      <w:pPr>
        <w:shd w:val="clear" w:color="auto" w:fill="FFFFFF"/>
        <w:spacing w:before="120" w:after="0" w:line="240" w:lineRule="auto"/>
        <w:ind w:left="707" w:right="-1" w:firstLine="709"/>
        <w:rPr>
          <w:rFonts w:ascii="Times New Roman" w:hAnsi="Times New Roman"/>
          <w:b/>
          <w:sz w:val="24"/>
          <w:szCs w:val="24"/>
          <w:lang w:val="uz-Cyrl-UZ"/>
        </w:rPr>
      </w:pPr>
    </w:p>
    <w:tbl>
      <w:tblPr>
        <w:tblStyle w:val="a4"/>
        <w:tblW w:w="92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39"/>
      </w:tblGrid>
      <w:tr w:rsidR="00E82E7E" w:rsidRPr="00AA7AC2" w14:paraId="68AD50E8" w14:textId="77777777" w:rsidTr="00EE7224">
        <w:tc>
          <w:tcPr>
            <w:tcW w:w="4639" w:type="dxa"/>
          </w:tcPr>
          <w:p w14:paraId="19FA1B12" w14:textId="77777777" w:rsidR="00E82E7E" w:rsidRPr="00971091" w:rsidRDefault="00E82E7E" w:rsidP="00EE7224">
            <w:pPr>
              <w:spacing w:line="240" w:lineRule="auto"/>
              <w:ind w:right="-1" w:hanging="108"/>
              <w:jc w:val="center"/>
              <w:textAlignment w:val="top"/>
              <w:rPr>
                <w:rFonts w:ascii="Times New Roman" w:hAnsi="Times New Roman"/>
                <w:lang w:val="en-US"/>
              </w:rPr>
            </w:pPr>
            <w:r w:rsidRPr="00971091">
              <w:rPr>
                <w:rFonts w:ascii="Times New Roman" w:hAnsi="Times New Roman"/>
                <w:b/>
                <w:lang w:val="uz-Cyrl-UZ"/>
              </w:rPr>
              <w:t>Madaniy meros agentligi</w:t>
            </w:r>
          </w:p>
        </w:tc>
        <w:tc>
          <w:tcPr>
            <w:tcW w:w="4639" w:type="dxa"/>
          </w:tcPr>
          <w:p w14:paraId="2AED323E" w14:textId="77777777" w:rsidR="00E82E7E" w:rsidRPr="00EE7224" w:rsidRDefault="00EE7224" w:rsidP="008F1772">
            <w:pPr>
              <w:spacing w:line="240" w:lineRule="auto"/>
              <w:ind w:right="-1" w:firstLine="709"/>
              <w:jc w:val="center"/>
              <w:textAlignment w:val="top"/>
              <w:rPr>
                <w:rFonts w:ascii="Times New Roman" w:hAnsi="Times New Roman"/>
                <w:lang w:val="en-US"/>
              </w:rPr>
            </w:pPr>
            <w:r>
              <w:rPr>
                <w:rFonts w:ascii="Times New Roman" w:hAnsi="Times New Roman"/>
                <w:b/>
                <w:sz w:val="24"/>
                <w:szCs w:val="24"/>
                <w:lang w:val="en-US"/>
              </w:rPr>
              <w:t>_____________________________</w:t>
            </w:r>
          </w:p>
        </w:tc>
      </w:tr>
    </w:tbl>
    <w:p w14:paraId="5C05D30F"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667ECD2D"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tbl>
      <w:tblPr>
        <w:tblStyle w:val="a4"/>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75"/>
      </w:tblGrid>
      <w:tr w:rsidR="00E82E7E" w:rsidRPr="00971091" w14:paraId="0924AFED" w14:textId="77777777" w:rsidTr="00130B76">
        <w:tc>
          <w:tcPr>
            <w:tcW w:w="4962" w:type="dxa"/>
          </w:tcPr>
          <w:p w14:paraId="29921250" w14:textId="3F36080F" w:rsidR="00E82E7E" w:rsidRPr="00130B76" w:rsidRDefault="00E82E7E" w:rsidP="008F1772">
            <w:pPr>
              <w:spacing w:line="240" w:lineRule="auto"/>
              <w:ind w:right="-1" w:firstLine="709"/>
              <w:jc w:val="both"/>
              <w:rPr>
                <w:rFonts w:ascii="Times New Roman" w:hAnsi="Times New Roman"/>
                <w:lang w:val="en-US"/>
              </w:rPr>
            </w:pPr>
            <w:r w:rsidRPr="00971091">
              <w:rPr>
                <w:rFonts w:ascii="Times New Roman" w:eastAsia="Times New Roman" w:hAnsi="Times New Roman"/>
                <w:b/>
                <w:lang w:val="uz-Cyrl-UZ" w:eastAsia="ru-RU"/>
              </w:rPr>
              <w:t>_________________</w:t>
            </w:r>
            <w:r w:rsidR="00130B76">
              <w:rPr>
                <w:rFonts w:ascii="Times New Roman" w:eastAsia="Times New Roman" w:hAnsi="Times New Roman"/>
                <w:b/>
                <w:lang w:val="en-US" w:eastAsia="ru-RU"/>
              </w:rPr>
              <w:t xml:space="preserve"> </w:t>
            </w:r>
            <w:r w:rsidR="003B0E34" w:rsidRPr="003B0E34">
              <w:rPr>
                <w:rFonts w:ascii="Times New Roman" w:hAnsi="Times New Roman"/>
                <w:b/>
                <w:sz w:val="24"/>
                <w:szCs w:val="24"/>
                <w:lang w:val="uz-Cyrl-UZ"/>
              </w:rPr>
              <w:t>(F.I.Sh)</w:t>
            </w:r>
            <w:bookmarkStart w:id="0" w:name="_GoBack"/>
            <w:bookmarkEnd w:id="0"/>
          </w:p>
        </w:tc>
        <w:tc>
          <w:tcPr>
            <w:tcW w:w="5075" w:type="dxa"/>
          </w:tcPr>
          <w:p w14:paraId="63D54E2B" w14:textId="77777777" w:rsidR="00E82E7E" w:rsidRPr="00130B76" w:rsidRDefault="00130B76" w:rsidP="008F1772">
            <w:pPr>
              <w:spacing w:line="240" w:lineRule="auto"/>
              <w:ind w:right="-1" w:firstLine="709"/>
              <w:textAlignment w:val="top"/>
              <w:rPr>
                <w:rFonts w:ascii="Times New Roman" w:eastAsia="Times New Roman" w:hAnsi="Times New Roman"/>
                <w:b/>
                <w:lang w:val="en-US" w:eastAsia="ru-RU"/>
              </w:rPr>
            </w:pPr>
            <w:r>
              <w:rPr>
                <w:rFonts w:ascii="Times New Roman" w:eastAsia="Times New Roman" w:hAnsi="Times New Roman"/>
                <w:b/>
                <w:lang w:val="en-US" w:eastAsia="ru-RU"/>
              </w:rPr>
              <w:t xml:space="preserve"> </w:t>
            </w:r>
            <w:r w:rsidR="00E82E7E" w:rsidRPr="00971091">
              <w:rPr>
                <w:rFonts w:ascii="Times New Roman" w:eastAsia="Times New Roman" w:hAnsi="Times New Roman"/>
                <w:b/>
                <w:lang w:val="uz-Cyrl-UZ" w:eastAsia="ru-RU"/>
              </w:rPr>
              <w:t>__________________</w:t>
            </w:r>
            <w:r>
              <w:rPr>
                <w:rFonts w:ascii="Times New Roman" w:eastAsia="Times New Roman" w:hAnsi="Times New Roman"/>
                <w:b/>
                <w:lang w:val="en-US" w:eastAsia="ru-RU"/>
              </w:rPr>
              <w:t xml:space="preserve"> (</w:t>
            </w:r>
            <w:proofErr w:type="spellStart"/>
            <w:r>
              <w:rPr>
                <w:rFonts w:ascii="Times New Roman" w:eastAsia="Times New Roman" w:hAnsi="Times New Roman"/>
                <w:b/>
                <w:lang w:val="en-US" w:eastAsia="ru-RU"/>
              </w:rPr>
              <w:t>F.I.Sh</w:t>
            </w:r>
            <w:proofErr w:type="spellEnd"/>
            <w:r>
              <w:rPr>
                <w:rFonts w:ascii="Times New Roman" w:eastAsia="Times New Roman" w:hAnsi="Times New Roman"/>
                <w:b/>
                <w:lang w:val="en-US" w:eastAsia="ru-RU"/>
              </w:rPr>
              <w:t>)</w:t>
            </w:r>
          </w:p>
        </w:tc>
      </w:tr>
    </w:tbl>
    <w:p w14:paraId="5F7DC494" w14:textId="77777777" w:rsidR="00E54DDB" w:rsidRDefault="003B0E34" w:rsidP="008F1772">
      <w:pPr>
        <w:spacing w:line="240" w:lineRule="auto"/>
        <w:ind w:right="-1" w:firstLine="709"/>
      </w:pPr>
    </w:p>
    <w:sectPr w:rsidR="00E54DDB" w:rsidSect="00514939">
      <w:pgSz w:w="11906" w:h="16838"/>
      <w:pgMar w:top="567"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F0B"/>
    <w:multiLevelType w:val="hybridMultilevel"/>
    <w:tmpl w:val="186A154A"/>
    <w:lvl w:ilvl="0" w:tplc="2D8253E6">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34525F3D"/>
    <w:multiLevelType w:val="multilevel"/>
    <w:tmpl w:val="DC7041BE"/>
    <w:lvl w:ilvl="0">
      <w:start w:val="6"/>
      <w:numFmt w:val="decimal"/>
      <w:lvlText w:val="%1."/>
      <w:lvlJc w:val="left"/>
      <w:pPr>
        <w:ind w:left="360" w:hanging="360"/>
      </w:pPr>
      <w:rPr>
        <w:rFonts w:hint="default"/>
      </w:rPr>
    </w:lvl>
    <w:lvl w:ilvl="1">
      <w:start w:val="1"/>
      <w:numFmt w:val="decimal"/>
      <w:lvlText w:val="%1.%2."/>
      <w:lvlJc w:val="left"/>
      <w:pPr>
        <w:ind w:left="1280" w:hanging="36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5680" w:hanging="108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7880" w:hanging="1440"/>
      </w:pPr>
      <w:rPr>
        <w:rFonts w:hint="default"/>
      </w:rPr>
    </w:lvl>
    <w:lvl w:ilvl="8">
      <w:start w:val="1"/>
      <w:numFmt w:val="decimal"/>
      <w:lvlText w:val="%1.%2.%3.%4.%5.%6.%7.%8.%9."/>
      <w:lvlJc w:val="left"/>
      <w:pPr>
        <w:ind w:left="9160" w:hanging="1800"/>
      </w:pPr>
      <w:rPr>
        <w:rFonts w:hint="default"/>
      </w:rPr>
    </w:lvl>
  </w:abstractNum>
  <w:abstractNum w:abstractNumId="2" w15:restartNumberingAfterBreak="0">
    <w:nsid w:val="3F8C2FED"/>
    <w:multiLevelType w:val="multilevel"/>
    <w:tmpl w:val="6616CDEA"/>
    <w:lvl w:ilvl="0">
      <w:start w:val="2"/>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3" w15:restartNumberingAfterBreak="0">
    <w:nsid w:val="4CC743C5"/>
    <w:multiLevelType w:val="hybridMultilevel"/>
    <w:tmpl w:val="6536276C"/>
    <w:lvl w:ilvl="0" w:tplc="96E43A00">
      <w:start w:val="1"/>
      <w:numFmt w:val="decimal"/>
      <w:lvlText w:val="%1"/>
      <w:lvlJc w:val="left"/>
      <w:pPr>
        <w:ind w:left="1788" w:hanging="360"/>
      </w:pPr>
      <w:rPr>
        <w:rFonts w:hint="default"/>
      </w:rPr>
    </w:lvl>
    <w:lvl w:ilvl="1" w:tplc="04190019">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15:restartNumberingAfterBreak="0">
    <w:nsid w:val="5C38124D"/>
    <w:multiLevelType w:val="hybridMultilevel"/>
    <w:tmpl w:val="4B126C9E"/>
    <w:lvl w:ilvl="0" w:tplc="A47A6A0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E8565AC"/>
    <w:multiLevelType w:val="hybridMultilevel"/>
    <w:tmpl w:val="7E6A0A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FC428C4"/>
    <w:multiLevelType w:val="multilevel"/>
    <w:tmpl w:val="6616CDEA"/>
    <w:lvl w:ilvl="0">
      <w:start w:val="2"/>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7E"/>
    <w:rsid w:val="00080910"/>
    <w:rsid w:val="000A47CE"/>
    <w:rsid w:val="00130B76"/>
    <w:rsid w:val="001B6553"/>
    <w:rsid w:val="002228D6"/>
    <w:rsid w:val="0027766C"/>
    <w:rsid w:val="002D261B"/>
    <w:rsid w:val="002E7401"/>
    <w:rsid w:val="003910C0"/>
    <w:rsid w:val="003B0E34"/>
    <w:rsid w:val="003D5838"/>
    <w:rsid w:val="003F02DF"/>
    <w:rsid w:val="00400D17"/>
    <w:rsid w:val="004621DD"/>
    <w:rsid w:val="00496251"/>
    <w:rsid w:val="00511000"/>
    <w:rsid w:val="00514939"/>
    <w:rsid w:val="00515585"/>
    <w:rsid w:val="005440DA"/>
    <w:rsid w:val="00571B78"/>
    <w:rsid w:val="005E6AA7"/>
    <w:rsid w:val="00650901"/>
    <w:rsid w:val="006A0A7F"/>
    <w:rsid w:val="007251AA"/>
    <w:rsid w:val="00726414"/>
    <w:rsid w:val="007332F9"/>
    <w:rsid w:val="00751737"/>
    <w:rsid w:val="007A7E9C"/>
    <w:rsid w:val="007C1478"/>
    <w:rsid w:val="008125CE"/>
    <w:rsid w:val="00853634"/>
    <w:rsid w:val="00873690"/>
    <w:rsid w:val="008C3AF7"/>
    <w:rsid w:val="008F1772"/>
    <w:rsid w:val="008F26AE"/>
    <w:rsid w:val="0090207B"/>
    <w:rsid w:val="0090648D"/>
    <w:rsid w:val="009721F8"/>
    <w:rsid w:val="00A239D5"/>
    <w:rsid w:val="00A378B9"/>
    <w:rsid w:val="00A430DB"/>
    <w:rsid w:val="00A867AA"/>
    <w:rsid w:val="00AA5FED"/>
    <w:rsid w:val="00AA7AC2"/>
    <w:rsid w:val="00B52A74"/>
    <w:rsid w:val="00C22FB4"/>
    <w:rsid w:val="00C41AFC"/>
    <w:rsid w:val="00C47517"/>
    <w:rsid w:val="00C50896"/>
    <w:rsid w:val="00C50B79"/>
    <w:rsid w:val="00D25A85"/>
    <w:rsid w:val="00D321F4"/>
    <w:rsid w:val="00D528E4"/>
    <w:rsid w:val="00D543CA"/>
    <w:rsid w:val="00D60356"/>
    <w:rsid w:val="00D6214C"/>
    <w:rsid w:val="00D91397"/>
    <w:rsid w:val="00D92C05"/>
    <w:rsid w:val="00E671BF"/>
    <w:rsid w:val="00E82E7E"/>
    <w:rsid w:val="00EE6634"/>
    <w:rsid w:val="00EE7224"/>
    <w:rsid w:val="00F446E8"/>
    <w:rsid w:val="00F46661"/>
    <w:rsid w:val="00F9030D"/>
    <w:rsid w:val="00FE0DFB"/>
    <w:rsid w:val="00FE2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279D"/>
  <w15:chartTrackingRefBased/>
  <w15:docId w15:val="{69CCC6C5-52A6-4CA4-9C52-C74ED76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2E7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E7E"/>
    <w:pPr>
      <w:ind w:left="720"/>
      <w:contextualSpacing/>
    </w:pPr>
  </w:style>
  <w:style w:type="table" w:styleId="a4">
    <w:name w:val="Table Grid"/>
    <w:basedOn w:val="a1"/>
    <w:uiPriority w:val="59"/>
    <w:rsid w:val="00E8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2151</Words>
  <Characters>12264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Qurbonali Abdiraimov</dc:creator>
  <cp:keywords/>
  <dc:description/>
  <cp:lastModifiedBy>Qurbonali Abdiraimov</cp:lastModifiedBy>
  <cp:revision>171</cp:revision>
  <cp:lastPrinted>2022-04-30T10:07:00Z</cp:lastPrinted>
  <dcterms:created xsi:type="dcterms:W3CDTF">2022-04-22T10:28:00Z</dcterms:created>
  <dcterms:modified xsi:type="dcterms:W3CDTF">2022-06-22T11:12:00Z</dcterms:modified>
</cp:coreProperties>
</file>