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7654F" w14:textId="77777777" w:rsidR="00C840C9" w:rsidRPr="00370993" w:rsidRDefault="00C840C9" w:rsidP="00C840C9">
      <w:pPr>
        <w:pStyle w:val="1"/>
        <w:jc w:val="center"/>
        <w:rPr>
          <w:b/>
          <w:bCs/>
          <w:sz w:val="26"/>
          <w:szCs w:val="26"/>
        </w:rPr>
      </w:pPr>
      <w:r w:rsidRPr="00C03447">
        <w:rPr>
          <w:b/>
          <w:bCs/>
          <w:sz w:val="26"/>
          <w:szCs w:val="26"/>
        </w:rPr>
        <w:t xml:space="preserve">ПУДРАТ ШАРТНОМАСИ </w:t>
      </w:r>
      <w:proofErr w:type="gramStart"/>
      <w:r w:rsidRPr="00C03447">
        <w:rPr>
          <w:b/>
          <w:bCs/>
          <w:sz w:val="26"/>
          <w:szCs w:val="26"/>
        </w:rPr>
        <w:t>№</w:t>
      </w:r>
      <w:r w:rsidR="00840B49">
        <w:rPr>
          <w:b/>
          <w:bCs/>
          <w:sz w:val="26"/>
          <w:szCs w:val="26"/>
        </w:rPr>
        <w:t xml:space="preserve">  </w:t>
      </w:r>
      <w:r w:rsidR="003605DE">
        <w:rPr>
          <w:b/>
          <w:bCs/>
          <w:sz w:val="26"/>
          <w:szCs w:val="26"/>
        </w:rPr>
        <w:t>_</w:t>
      </w:r>
      <w:proofErr w:type="gramEnd"/>
      <w:r w:rsidR="003605DE">
        <w:rPr>
          <w:b/>
          <w:bCs/>
          <w:sz w:val="26"/>
          <w:szCs w:val="26"/>
        </w:rPr>
        <w:t>____</w:t>
      </w:r>
      <w:r w:rsidR="004A2255" w:rsidRPr="00370993">
        <w:rPr>
          <w:b/>
          <w:bCs/>
          <w:sz w:val="26"/>
          <w:szCs w:val="26"/>
        </w:rPr>
        <w:t>__</w:t>
      </w:r>
    </w:p>
    <w:p w14:paraId="19565208" w14:textId="77777777" w:rsidR="00C840C9" w:rsidRPr="00C03447" w:rsidRDefault="00C840C9" w:rsidP="00C840C9">
      <w:pPr>
        <w:jc w:val="both"/>
        <w:rPr>
          <w:sz w:val="26"/>
          <w:szCs w:val="26"/>
        </w:rPr>
      </w:pPr>
    </w:p>
    <w:p w14:paraId="1F95B794" w14:textId="77777777" w:rsidR="00C840C9" w:rsidRPr="00C03447" w:rsidRDefault="0093746E" w:rsidP="00D807C4">
      <w:pPr>
        <w:pStyle w:val="2"/>
        <w:rPr>
          <w:szCs w:val="26"/>
        </w:rPr>
      </w:pPr>
      <w:proofErr w:type="spellStart"/>
      <w:r>
        <w:rPr>
          <w:szCs w:val="26"/>
        </w:rPr>
        <w:t>Андижон</w:t>
      </w:r>
      <w:proofErr w:type="spellEnd"/>
      <w:r>
        <w:rPr>
          <w:szCs w:val="26"/>
        </w:rPr>
        <w:t xml:space="preserve">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proofErr w:type="gramStart"/>
      <w:r w:rsidR="007C4357">
        <w:rPr>
          <w:szCs w:val="26"/>
        </w:rPr>
        <w:t xml:space="preserve">   «</w:t>
      </w:r>
      <w:proofErr w:type="gramEnd"/>
      <w:r w:rsidR="00170206">
        <w:rPr>
          <w:szCs w:val="26"/>
        </w:rPr>
        <w:t>___</w:t>
      </w:r>
      <w:r w:rsidR="004A2255" w:rsidRPr="00370993">
        <w:rPr>
          <w:szCs w:val="26"/>
        </w:rPr>
        <w:t>___</w:t>
      </w:r>
      <w:r w:rsidR="007C4357">
        <w:rPr>
          <w:szCs w:val="26"/>
        </w:rPr>
        <w:t xml:space="preserve">» </w:t>
      </w:r>
      <w:r w:rsidR="00170206">
        <w:rPr>
          <w:szCs w:val="26"/>
        </w:rPr>
        <w:t>_____________</w:t>
      </w:r>
      <w:r w:rsidR="00D807C4">
        <w:rPr>
          <w:szCs w:val="26"/>
        </w:rPr>
        <w:t xml:space="preserve"> </w:t>
      </w:r>
      <w:r w:rsidR="00C840C9" w:rsidRPr="00C03447">
        <w:rPr>
          <w:szCs w:val="26"/>
          <w:lang w:val="uz-Cyrl-UZ"/>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w:t>
      </w:r>
      <w:proofErr w:type="spellStart"/>
      <w:r w:rsidR="00C840C9" w:rsidRPr="00C03447">
        <w:rPr>
          <w:szCs w:val="26"/>
        </w:rPr>
        <w:t>йил</w:t>
      </w:r>
      <w:proofErr w:type="spellEnd"/>
    </w:p>
    <w:p w14:paraId="4DB064DC" w14:textId="77777777" w:rsidR="00C840C9" w:rsidRPr="00C03447" w:rsidRDefault="00C840C9" w:rsidP="00C840C9">
      <w:pPr>
        <w:jc w:val="both"/>
        <w:rPr>
          <w:sz w:val="26"/>
          <w:szCs w:val="26"/>
        </w:rPr>
      </w:pPr>
    </w:p>
    <w:p w14:paraId="031A1954" w14:textId="75D49CF5"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9725C6">
        <w:rPr>
          <w:b/>
          <w:sz w:val="26"/>
          <w:szCs w:val="26"/>
          <w:lang w:val="uz-Cyrl-UZ"/>
        </w:rPr>
        <w:t>___________________</w:t>
      </w:r>
      <w:r w:rsidR="00C03447" w:rsidRPr="00D807C4">
        <w:rPr>
          <w:b/>
          <w:sz w:val="26"/>
          <w:szCs w:val="26"/>
          <w:lang w:val="uz-Cyrl-UZ"/>
        </w:rPr>
        <w:t>”</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9725C6">
        <w:rPr>
          <w:sz w:val="26"/>
          <w:szCs w:val="26"/>
        </w:rPr>
        <w:t>__________________________</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14:paraId="1B4A50FB" w14:textId="77777777" w:rsidR="00C840C9" w:rsidRPr="0071602F" w:rsidRDefault="00C840C9" w:rsidP="00C840C9">
      <w:pPr>
        <w:pStyle w:val="1"/>
        <w:jc w:val="both"/>
        <w:rPr>
          <w:sz w:val="16"/>
          <w:szCs w:val="16"/>
          <w:lang w:val="uz-Cyrl-UZ"/>
        </w:rPr>
      </w:pPr>
      <w:r w:rsidRPr="00C03447">
        <w:rPr>
          <w:sz w:val="26"/>
          <w:szCs w:val="26"/>
          <w:lang w:val="uz-Cyrl-UZ"/>
        </w:rPr>
        <w:t xml:space="preserve">                           </w:t>
      </w:r>
    </w:p>
    <w:p w14:paraId="0D118023"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14:paraId="736D65C0" w14:textId="77777777" w:rsidR="00C840C9" w:rsidRPr="0071602F" w:rsidRDefault="00C840C9" w:rsidP="00C840C9">
      <w:pPr>
        <w:rPr>
          <w:sz w:val="16"/>
          <w:szCs w:val="16"/>
          <w:lang w:val="uz-Cyrl-UZ"/>
        </w:rPr>
      </w:pPr>
    </w:p>
    <w:p w14:paraId="46E568F1" w14:textId="739B9DB1"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AD1C1E" w:rsidRPr="00AD1C1E">
        <w:rPr>
          <w:sz w:val="26"/>
          <w:szCs w:val="26"/>
          <w:lang w:val="uz-Cyrl-UZ"/>
        </w:rPr>
        <w:t xml:space="preserve"> </w:t>
      </w:r>
      <w:r w:rsidR="009725C6">
        <w:rPr>
          <w:sz w:val="26"/>
          <w:szCs w:val="26"/>
          <w:lang w:val="uz-Cyrl-UZ"/>
        </w:rPr>
        <w:t xml:space="preserve">1...................53 та умумий урта таълим мактабларига ойна сотиб олиш хамда етказиб бериш хизматини </w:t>
      </w:r>
      <w:r w:rsidRPr="00AD1C1E">
        <w:rPr>
          <w:sz w:val="26"/>
          <w:szCs w:val="26"/>
          <w:lang w:val="uz-Cyrl-UZ"/>
        </w:rPr>
        <w:t>бажариб беради.</w:t>
      </w:r>
    </w:p>
    <w:p w14:paraId="69F7B87F" w14:textId="77777777" w:rsidR="00C840C9" w:rsidRPr="00AD1C1E" w:rsidRDefault="00C840C9" w:rsidP="00C840C9">
      <w:pPr>
        <w:ind w:firstLine="720"/>
        <w:jc w:val="both"/>
        <w:rPr>
          <w:sz w:val="26"/>
          <w:szCs w:val="26"/>
          <w:lang w:val="uz-Cyrl-UZ"/>
        </w:rPr>
      </w:pPr>
    </w:p>
    <w:p w14:paraId="5F6DBCE5" w14:textId="77777777"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14:paraId="0FF49874" w14:textId="77777777" w:rsidR="00C840C9" w:rsidRPr="00C03447" w:rsidRDefault="00C840C9" w:rsidP="00C840C9">
      <w:pPr>
        <w:ind w:firstLine="720"/>
        <w:jc w:val="both"/>
        <w:rPr>
          <w:sz w:val="26"/>
          <w:szCs w:val="26"/>
        </w:rPr>
      </w:pPr>
    </w:p>
    <w:p w14:paraId="358945E6" w14:textId="5C1D9020"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r w:rsidR="009725C6">
        <w:rPr>
          <w:b/>
          <w:i/>
          <w:sz w:val="26"/>
          <w:szCs w:val="26"/>
          <w:lang w:val="uz-Cyrl-UZ"/>
        </w:rPr>
        <w:t>_____________</w:t>
      </w:r>
      <w:r w:rsidR="003605DE">
        <w:rPr>
          <w:b/>
          <w:i/>
          <w:sz w:val="26"/>
          <w:szCs w:val="26"/>
          <w:lang w:val="uz-Cyrl-UZ"/>
        </w:rPr>
        <w:t>(</w:t>
      </w:r>
      <w:r w:rsidR="009725C6">
        <w:rPr>
          <w:b/>
          <w:i/>
          <w:sz w:val="26"/>
          <w:szCs w:val="26"/>
          <w:lang w:val="uz-Cyrl-UZ"/>
        </w:rPr>
        <w:t>__________________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14:paraId="6E4B6563" w14:textId="77777777"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14:paraId="5D7D8930" w14:textId="77777777"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14:paraId="3404EAF4" w14:textId="77777777"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14:paraId="3BB6576D" w14:textId="77777777"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14:paraId="5D44C0B2" w14:textId="77777777"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14:paraId="31A14D2C" w14:textId="77777777" w:rsidR="00C840C9" w:rsidRPr="00C03447" w:rsidRDefault="00C840C9" w:rsidP="00C840C9">
      <w:pPr>
        <w:rPr>
          <w:sz w:val="26"/>
          <w:szCs w:val="26"/>
          <w:lang w:val="uz-Cyrl-UZ"/>
        </w:rPr>
      </w:pPr>
    </w:p>
    <w:p w14:paraId="141A6907"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14:paraId="543BF56D" w14:textId="77777777" w:rsidR="00C840C9" w:rsidRPr="00C03447" w:rsidRDefault="00C840C9" w:rsidP="00C840C9">
      <w:pPr>
        <w:ind w:firstLine="720"/>
        <w:jc w:val="both"/>
        <w:rPr>
          <w:sz w:val="26"/>
          <w:szCs w:val="26"/>
          <w:lang w:val="uz-Cyrl-UZ"/>
        </w:rPr>
      </w:pPr>
    </w:p>
    <w:p w14:paraId="1B43462B" w14:textId="77777777"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14:paraId="7EE7A4DA" w14:textId="77777777"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14:paraId="17AC391B" w14:textId="77777777"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3605DE">
        <w:rPr>
          <w:sz w:val="26"/>
          <w:szCs w:val="26"/>
          <w:lang w:val="uz-Cyrl-UZ"/>
        </w:rPr>
        <w:t>15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14:paraId="451788AA" w14:textId="77777777"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14:paraId="32E2C304" w14:textId="77777777"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14:paraId="40604173"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47BBC02E"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14:paraId="08C871AA" w14:textId="77777777"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14:paraId="0CBD4F24" w14:textId="77777777"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14:paraId="5591DD63" w14:textId="77777777"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14:paraId="57E6F97A" w14:textId="77777777"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14:paraId="52FDA758"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14:paraId="6809B5A1" w14:textId="77777777"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5789D973"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5E67E332" w14:textId="77777777"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5283EDDF" w14:textId="77777777" w:rsidR="00C840C9" w:rsidRPr="00C03447" w:rsidRDefault="00C840C9" w:rsidP="00C840C9">
      <w:pPr>
        <w:ind w:firstLine="540"/>
        <w:jc w:val="both"/>
        <w:rPr>
          <w:sz w:val="26"/>
          <w:szCs w:val="26"/>
          <w:lang w:val="uz-Cyrl-UZ"/>
        </w:rPr>
      </w:pPr>
    </w:p>
    <w:p w14:paraId="2A4975C1"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14:paraId="5F373C9C" w14:textId="77777777" w:rsidR="00C840C9" w:rsidRPr="00C03447" w:rsidRDefault="00C840C9" w:rsidP="00C840C9">
      <w:pPr>
        <w:ind w:firstLine="720"/>
        <w:jc w:val="both"/>
        <w:rPr>
          <w:sz w:val="26"/>
          <w:szCs w:val="26"/>
          <w:lang w:val="uz-Cyrl-UZ"/>
        </w:rPr>
      </w:pPr>
    </w:p>
    <w:p w14:paraId="651D2228" w14:textId="77777777"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14:paraId="29B4518B" w14:textId="77777777"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14:paraId="05A90263" w14:textId="77777777"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14:paraId="3FCD4EFB" w14:textId="77777777"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14:paraId="425BC3CE" w14:textId="77777777"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14:paraId="5573A0C2" w14:textId="77777777" w:rsidR="00AC6BA7" w:rsidRDefault="00AC6BA7" w:rsidP="00C840C9">
      <w:pPr>
        <w:pStyle w:val="1"/>
        <w:jc w:val="center"/>
        <w:rPr>
          <w:b/>
          <w:bCs/>
          <w:iCs/>
          <w:sz w:val="26"/>
          <w:szCs w:val="26"/>
          <w:lang w:val="uz-Cyrl-UZ"/>
        </w:rPr>
      </w:pPr>
    </w:p>
    <w:p w14:paraId="4FEB1408"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14:paraId="086C63C8" w14:textId="77777777"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14:paraId="413CA036" w14:textId="77777777" w:rsidR="00C840C9" w:rsidRPr="00C03447" w:rsidRDefault="00C840C9" w:rsidP="00C840C9">
      <w:pPr>
        <w:pStyle w:val="1"/>
        <w:jc w:val="center"/>
        <w:rPr>
          <w:b/>
          <w:bCs/>
          <w:iCs/>
          <w:sz w:val="26"/>
          <w:szCs w:val="26"/>
          <w:lang w:val="uz-Cyrl-UZ"/>
        </w:rPr>
      </w:pPr>
    </w:p>
    <w:p w14:paraId="4DDB0611" w14:textId="77777777"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14:paraId="66849AD5"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14:paraId="0834C35C" w14:textId="77777777" w:rsidR="00C840C9" w:rsidRPr="00C03447" w:rsidRDefault="00C840C9" w:rsidP="00C840C9">
      <w:pPr>
        <w:ind w:firstLine="720"/>
        <w:jc w:val="both"/>
        <w:rPr>
          <w:sz w:val="26"/>
          <w:szCs w:val="26"/>
          <w:lang w:val="uz-Cyrl-UZ"/>
        </w:rPr>
      </w:pPr>
    </w:p>
    <w:p w14:paraId="6B375C10" w14:textId="77777777"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14:paraId="45D3C221" w14:textId="77777777"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w:t>
      </w:r>
      <w:r w:rsidR="00170206">
        <w:rPr>
          <w:sz w:val="26"/>
          <w:szCs w:val="26"/>
          <w:lang w:val="uz-Cyrl-UZ"/>
        </w:rPr>
        <w:t>жатларида белгиланган тартибда Иқтисодий</w:t>
      </w:r>
      <w:r w:rsidRPr="00C03447">
        <w:rPr>
          <w:sz w:val="26"/>
          <w:szCs w:val="26"/>
          <w:lang w:val="uz-Cyrl-UZ"/>
        </w:rPr>
        <w:t xml:space="preserve"> суди орқали хал этилади.</w:t>
      </w:r>
    </w:p>
    <w:p w14:paraId="67CB509D" w14:textId="77777777" w:rsidR="00C840C9" w:rsidRDefault="00C840C9" w:rsidP="00C840C9">
      <w:pPr>
        <w:ind w:firstLine="720"/>
        <w:jc w:val="both"/>
        <w:rPr>
          <w:sz w:val="26"/>
          <w:szCs w:val="26"/>
          <w:lang w:val="uz-Cyrl-UZ"/>
        </w:rPr>
      </w:pPr>
      <w:r w:rsidRPr="00C03447">
        <w:rPr>
          <w:sz w:val="26"/>
          <w:szCs w:val="26"/>
          <w:lang w:val="uz-Cyrl-UZ"/>
        </w:rPr>
        <w:tab/>
      </w:r>
    </w:p>
    <w:p w14:paraId="7DE09510" w14:textId="77777777" w:rsidR="00755814" w:rsidRPr="00C03447" w:rsidRDefault="00755814" w:rsidP="00C840C9">
      <w:pPr>
        <w:ind w:firstLine="720"/>
        <w:jc w:val="both"/>
        <w:rPr>
          <w:sz w:val="26"/>
          <w:szCs w:val="26"/>
          <w:lang w:val="uz-Cyrl-UZ"/>
        </w:rPr>
      </w:pPr>
    </w:p>
    <w:p w14:paraId="2BC37496"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14:paraId="045C5605" w14:textId="77777777" w:rsidR="00C840C9" w:rsidRPr="00C03447" w:rsidRDefault="00C840C9" w:rsidP="00C840C9">
      <w:pPr>
        <w:ind w:firstLine="720"/>
        <w:jc w:val="both"/>
        <w:rPr>
          <w:sz w:val="26"/>
          <w:szCs w:val="26"/>
          <w:lang w:val="uz-Cyrl-UZ"/>
        </w:rPr>
      </w:pPr>
    </w:p>
    <w:p w14:paraId="655CA1C8" w14:textId="77777777"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14:paraId="2DB756B1" w14:textId="77777777" w:rsidR="00C840C9" w:rsidRPr="00C03447" w:rsidRDefault="00C840C9" w:rsidP="00C840C9">
      <w:pPr>
        <w:ind w:firstLine="720"/>
        <w:jc w:val="both"/>
        <w:rPr>
          <w:sz w:val="26"/>
          <w:szCs w:val="26"/>
          <w:lang w:val="uz-Cyrl-UZ"/>
        </w:rPr>
      </w:pPr>
      <w:r w:rsidRPr="00C03447">
        <w:rPr>
          <w:sz w:val="26"/>
          <w:szCs w:val="26"/>
          <w:lang w:val="uz-Cyrl-UZ"/>
        </w:rPr>
        <w:t xml:space="preserve">7.2. Шартнома 2 нусхада тузилиб, иккала нусхаси ҳам хуқуқий жихатдан тенг  кучли ҳисобланади.  </w:t>
      </w:r>
    </w:p>
    <w:p w14:paraId="6D858064" w14:textId="77777777" w:rsidR="00C840C9" w:rsidRPr="00C03447" w:rsidRDefault="00C840C9" w:rsidP="00C840C9">
      <w:pPr>
        <w:ind w:firstLine="720"/>
        <w:jc w:val="both"/>
        <w:rPr>
          <w:b/>
          <w:bCs/>
          <w:iCs/>
          <w:sz w:val="26"/>
          <w:szCs w:val="26"/>
          <w:lang w:val="uz-Cyrl-UZ"/>
        </w:rPr>
      </w:pPr>
    </w:p>
    <w:p w14:paraId="359B7018" w14:textId="77777777" w:rsidR="00C840C9" w:rsidRPr="00C03447" w:rsidRDefault="00C840C9" w:rsidP="00C840C9">
      <w:pPr>
        <w:ind w:firstLine="720"/>
        <w:jc w:val="center"/>
        <w:rPr>
          <w:sz w:val="26"/>
          <w:szCs w:val="26"/>
          <w:lang w:val="uz-Cyrl-UZ"/>
        </w:rPr>
      </w:pPr>
      <w:r w:rsidRPr="00C03447">
        <w:rPr>
          <w:bCs/>
          <w:iCs/>
          <w:sz w:val="26"/>
          <w:szCs w:val="26"/>
          <w:lang w:val="uz-Cyrl-UZ"/>
        </w:rPr>
        <w:t>VIII. ТОМОНЛАРНИНГ РЕКВИЗИТЛАРИ</w:t>
      </w:r>
    </w:p>
    <w:p w14:paraId="2728149F" w14:textId="77777777"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3C1176" w:rsidRPr="00C03447" w14:paraId="3F605AAE" w14:textId="77777777" w:rsidTr="00A03C81">
        <w:trPr>
          <w:trHeight w:val="436"/>
          <w:jc w:val="center"/>
        </w:trPr>
        <w:tc>
          <w:tcPr>
            <w:tcW w:w="5155" w:type="dxa"/>
          </w:tcPr>
          <w:p w14:paraId="47ABF1AD" w14:textId="77777777" w:rsidR="000349FF" w:rsidRPr="00C03447" w:rsidRDefault="000349FF" w:rsidP="00C840C9">
            <w:pPr>
              <w:jc w:val="center"/>
              <w:rPr>
                <w:sz w:val="26"/>
                <w:szCs w:val="26"/>
              </w:rPr>
            </w:pPr>
            <w:r w:rsidRPr="00C03447">
              <w:rPr>
                <w:b/>
                <w:bCs/>
                <w:sz w:val="26"/>
                <w:szCs w:val="26"/>
                <w:lang w:val="uz-Cyrl-UZ"/>
              </w:rPr>
              <w:t>«ПУДРАТЧИ»</w:t>
            </w:r>
          </w:p>
        </w:tc>
        <w:tc>
          <w:tcPr>
            <w:tcW w:w="5155" w:type="dxa"/>
          </w:tcPr>
          <w:p w14:paraId="2A63527D" w14:textId="77777777" w:rsidR="000349FF" w:rsidRPr="00C03447" w:rsidRDefault="000349FF" w:rsidP="00C840C9">
            <w:pPr>
              <w:jc w:val="center"/>
              <w:rPr>
                <w:sz w:val="26"/>
                <w:szCs w:val="26"/>
              </w:rPr>
            </w:pPr>
            <w:r w:rsidRPr="00C03447">
              <w:rPr>
                <w:b/>
                <w:bCs/>
                <w:sz w:val="26"/>
                <w:szCs w:val="26"/>
              </w:rPr>
              <w:t>«БУЮРТМАЧИ»</w:t>
            </w:r>
          </w:p>
        </w:tc>
      </w:tr>
      <w:tr w:rsidR="003C1176" w:rsidRPr="00C03447" w14:paraId="1609FB7C" w14:textId="77777777" w:rsidTr="000349FF">
        <w:trPr>
          <w:jc w:val="center"/>
        </w:trPr>
        <w:tc>
          <w:tcPr>
            <w:tcW w:w="5155" w:type="dxa"/>
            <w:tcBorders>
              <w:bottom w:val="single" w:sz="4" w:space="0" w:color="auto"/>
            </w:tcBorders>
          </w:tcPr>
          <w:p w14:paraId="6E8393CF" w14:textId="70050C3F" w:rsidR="000349FF" w:rsidRPr="003605DE" w:rsidRDefault="000349FF" w:rsidP="003605DE">
            <w:pPr>
              <w:jc w:val="center"/>
              <w:rPr>
                <w:sz w:val="26"/>
                <w:szCs w:val="26"/>
              </w:rPr>
            </w:pPr>
          </w:p>
        </w:tc>
        <w:tc>
          <w:tcPr>
            <w:tcW w:w="5155" w:type="dxa"/>
            <w:tcBorders>
              <w:bottom w:val="single" w:sz="4" w:space="0" w:color="auto"/>
            </w:tcBorders>
          </w:tcPr>
          <w:p w14:paraId="48CA5ACB" w14:textId="77777777" w:rsidR="00E002ED" w:rsidRPr="00A03C81" w:rsidRDefault="004A2255" w:rsidP="007C4357">
            <w:pPr>
              <w:jc w:val="center"/>
              <w:rPr>
                <w:sz w:val="26"/>
                <w:szCs w:val="26"/>
                <w:lang w:val="uz-Latn-UZ"/>
              </w:rPr>
            </w:pPr>
            <w:r>
              <w:rPr>
                <w:sz w:val="26"/>
                <w:szCs w:val="26"/>
                <w:lang w:val="uz-Cyrl-UZ"/>
              </w:rPr>
              <w:t>Андижон Шахар Халқ таълими</w:t>
            </w:r>
            <w:r w:rsidR="003C1176">
              <w:rPr>
                <w:sz w:val="26"/>
                <w:szCs w:val="26"/>
                <w:lang w:val="uz-Cyrl-UZ"/>
              </w:rPr>
              <w:t xml:space="preserve"> </w:t>
            </w:r>
          </w:p>
        </w:tc>
      </w:tr>
      <w:tr w:rsidR="004A2255" w:rsidRPr="00C03447" w14:paraId="557D5538" w14:textId="77777777" w:rsidTr="000349FF">
        <w:trPr>
          <w:jc w:val="center"/>
        </w:trPr>
        <w:tc>
          <w:tcPr>
            <w:tcW w:w="5155" w:type="dxa"/>
            <w:vMerge w:val="restart"/>
          </w:tcPr>
          <w:p w14:paraId="5E94D1A3" w14:textId="0CB3B4E4" w:rsidR="004A2255" w:rsidRDefault="004A2255" w:rsidP="00C840C9">
            <w:pPr>
              <w:rPr>
                <w:sz w:val="26"/>
                <w:szCs w:val="26"/>
              </w:rPr>
            </w:pPr>
          </w:p>
          <w:p w14:paraId="652F46CC" w14:textId="61BBF43F" w:rsidR="00C30946" w:rsidRDefault="00C30946" w:rsidP="00C840C9">
            <w:pPr>
              <w:rPr>
                <w:sz w:val="26"/>
                <w:szCs w:val="26"/>
              </w:rPr>
            </w:pPr>
          </w:p>
          <w:p w14:paraId="0296038F" w14:textId="5013434A" w:rsidR="00C30946" w:rsidRDefault="00C30946" w:rsidP="00C840C9">
            <w:pPr>
              <w:rPr>
                <w:sz w:val="26"/>
                <w:szCs w:val="26"/>
              </w:rPr>
            </w:pPr>
          </w:p>
          <w:p w14:paraId="0E094C86" w14:textId="15C9649C" w:rsidR="00C30946" w:rsidRDefault="00C30946" w:rsidP="00C840C9">
            <w:pPr>
              <w:rPr>
                <w:sz w:val="26"/>
                <w:szCs w:val="26"/>
              </w:rPr>
            </w:pPr>
          </w:p>
          <w:p w14:paraId="6A25636D" w14:textId="376433A0" w:rsidR="00C30946" w:rsidRDefault="00C30946" w:rsidP="00C840C9">
            <w:pPr>
              <w:rPr>
                <w:sz w:val="26"/>
                <w:szCs w:val="26"/>
              </w:rPr>
            </w:pPr>
          </w:p>
          <w:p w14:paraId="1A1D519A" w14:textId="71D03791" w:rsidR="00C30946" w:rsidRDefault="00C30946" w:rsidP="00C840C9">
            <w:pPr>
              <w:rPr>
                <w:sz w:val="26"/>
                <w:szCs w:val="26"/>
              </w:rPr>
            </w:pPr>
          </w:p>
          <w:p w14:paraId="5BF09F79" w14:textId="3922D114" w:rsidR="00C30946" w:rsidRDefault="00C30946" w:rsidP="00C840C9">
            <w:pPr>
              <w:rPr>
                <w:sz w:val="26"/>
                <w:szCs w:val="26"/>
              </w:rPr>
            </w:pPr>
          </w:p>
          <w:p w14:paraId="07BBCA3B" w14:textId="4A49E45E" w:rsidR="00C30946" w:rsidRDefault="00C30946" w:rsidP="00C840C9">
            <w:pPr>
              <w:rPr>
                <w:sz w:val="26"/>
                <w:szCs w:val="26"/>
              </w:rPr>
            </w:pPr>
          </w:p>
          <w:p w14:paraId="0FCAC710" w14:textId="71436D47" w:rsidR="00C30946" w:rsidRDefault="00C30946" w:rsidP="00C840C9">
            <w:pPr>
              <w:rPr>
                <w:sz w:val="26"/>
                <w:szCs w:val="26"/>
              </w:rPr>
            </w:pPr>
          </w:p>
          <w:p w14:paraId="42C42D09" w14:textId="77777777" w:rsidR="00C30946" w:rsidRDefault="00C30946" w:rsidP="00C840C9">
            <w:pPr>
              <w:rPr>
                <w:sz w:val="26"/>
                <w:szCs w:val="26"/>
              </w:rPr>
            </w:pPr>
          </w:p>
          <w:p w14:paraId="0E3B4DAF" w14:textId="77777777" w:rsidR="004A2255" w:rsidRPr="00C03447" w:rsidRDefault="004A2255" w:rsidP="00C840C9">
            <w:pPr>
              <w:rPr>
                <w:sz w:val="26"/>
                <w:szCs w:val="26"/>
              </w:rPr>
            </w:pPr>
          </w:p>
          <w:p w14:paraId="141FE288" w14:textId="458C40FD" w:rsidR="004A2255" w:rsidRPr="00C03447" w:rsidRDefault="004A2255" w:rsidP="00170206">
            <w:pPr>
              <w:rPr>
                <w:sz w:val="26"/>
                <w:szCs w:val="26"/>
              </w:rPr>
            </w:pPr>
            <w:r w:rsidRPr="00C03447">
              <w:rPr>
                <w:sz w:val="26"/>
                <w:szCs w:val="26"/>
                <w:lang w:val="uz-Cyrl-UZ"/>
              </w:rPr>
              <w:t xml:space="preserve">Раҳбар:                             </w:t>
            </w:r>
            <w:r>
              <w:rPr>
                <w:sz w:val="26"/>
                <w:szCs w:val="26"/>
                <w:lang w:val="uz-Cyrl-UZ"/>
              </w:rPr>
              <w:t xml:space="preserve"> </w:t>
            </w:r>
          </w:p>
        </w:tc>
        <w:tc>
          <w:tcPr>
            <w:tcW w:w="5155" w:type="dxa"/>
          </w:tcPr>
          <w:p w14:paraId="2642387A" w14:textId="77777777" w:rsidR="004A2255" w:rsidRPr="00C03447" w:rsidRDefault="004A2255" w:rsidP="004A2255">
            <w:pPr>
              <w:rPr>
                <w:sz w:val="26"/>
                <w:szCs w:val="26"/>
                <w:lang w:val="uz-Cyrl-UZ"/>
              </w:rPr>
            </w:pPr>
            <w:r w:rsidRPr="00C03447">
              <w:rPr>
                <w:sz w:val="26"/>
                <w:szCs w:val="26"/>
              </w:rPr>
              <w:t>Мазил:</w:t>
            </w:r>
            <w:r>
              <w:rPr>
                <w:sz w:val="26"/>
                <w:szCs w:val="26"/>
              </w:rPr>
              <w:t xml:space="preserve"> </w:t>
            </w:r>
            <w:proofErr w:type="spellStart"/>
            <w:r>
              <w:rPr>
                <w:sz w:val="26"/>
                <w:szCs w:val="26"/>
              </w:rPr>
              <w:t>Анд.ш</w:t>
            </w:r>
            <w:proofErr w:type="spellEnd"/>
            <w:r>
              <w:rPr>
                <w:sz w:val="26"/>
                <w:szCs w:val="26"/>
              </w:rPr>
              <w:t xml:space="preserve"> </w:t>
            </w:r>
            <w:r>
              <w:rPr>
                <w:sz w:val="26"/>
                <w:szCs w:val="26"/>
                <w:lang w:val="uz-Cyrl-UZ"/>
              </w:rPr>
              <w:t>Сой кўча</w:t>
            </w:r>
            <w:r>
              <w:rPr>
                <w:sz w:val="26"/>
                <w:szCs w:val="26"/>
              </w:rPr>
              <w:t xml:space="preserve"> №</w:t>
            </w:r>
            <w:r>
              <w:rPr>
                <w:sz w:val="26"/>
                <w:szCs w:val="26"/>
                <w:lang w:val="uz-Cyrl-UZ"/>
              </w:rPr>
              <w:t xml:space="preserve"> 5</w:t>
            </w:r>
            <w:r>
              <w:rPr>
                <w:sz w:val="26"/>
                <w:szCs w:val="26"/>
              </w:rPr>
              <w:t xml:space="preserve"> уй </w:t>
            </w:r>
          </w:p>
        </w:tc>
      </w:tr>
      <w:tr w:rsidR="004A2255" w:rsidRPr="00C03447" w14:paraId="4AE53270" w14:textId="77777777" w:rsidTr="000349FF">
        <w:trPr>
          <w:trHeight w:val="87"/>
          <w:jc w:val="center"/>
        </w:trPr>
        <w:tc>
          <w:tcPr>
            <w:tcW w:w="5155" w:type="dxa"/>
            <w:vMerge/>
          </w:tcPr>
          <w:p w14:paraId="443B2853" w14:textId="77777777" w:rsidR="004A2255" w:rsidRPr="00C03447" w:rsidRDefault="004A2255" w:rsidP="003C1176">
            <w:pPr>
              <w:rPr>
                <w:sz w:val="26"/>
                <w:szCs w:val="26"/>
              </w:rPr>
            </w:pPr>
          </w:p>
        </w:tc>
        <w:tc>
          <w:tcPr>
            <w:tcW w:w="5155" w:type="dxa"/>
          </w:tcPr>
          <w:p w14:paraId="2C86CFF8" w14:textId="77777777" w:rsidR="004A2255" w:rsidRPr="00170206" w:rsidRDefault="004A2255" w:rsidP="00170206">
            <w:pPr>
              <w:rPr>
                <w:sz w:val="26"/>
                <w:szCs w:val="26"/>
                <w:lang w:val="uz-Cyrl-UZ"/>
              </w:rPr>
            </w:pPr>
            <w:r w:rsidRPr="00C03447">
              <w:rPr>
                <w:sz w:val="26"/>
                <w:szCs w:val="26"/>
                <w:lang w:val="uz-Cyrl-UZ"/>
              </w:rPr>
              <w:t>Тел:</w:t>
            </w:r>
            <w:r w:rsidRPr="00C03447">
              <w:rPr>
                <w:sz w:val="26"/>
                <w:szCs w:val="26"/>
              </w:rPr>
              <w:t xml:space="preserve"> </w:t>
            </w:r>
            <w:r>
              <w:rPr>
                <w:sz w:val="26"/>
                <w:szCs w:val="26"/>
              </w:rPr>
              <w:t>225-</w:t>
            </w:r>
            <w:r w:rsidR="00170206">
              <w:rPr>
                <w:sz w:val="26"/>
                <w:szCs w:val="26"/>
                <w:lang w:val="uz-Cyrl-UZ"/>
              </w:rPr>
              <w:t>28</w:t>
            </w:r>
            <w:r>
              <w:rPr>
                <w:sz w:val="26"/>
                <w:szCs w:val="26"/>
              </w:rPr>
              <w:t>-</w:t>
            </w:r>
            <w:r w:rsidR="00170206">
              <w:rPr>
                <w:sz w:val="26"/>
                <w:szCs w:val="26"/>
                <w:lang w:val="uz-Cyrl-UZ"/>
              </w:rPr>
              <w:t>18</w:t>
            </w:r>
          </w:p>
        </w:tc>
      </w:tr>
      <w:tr w:rsidR="004A2255" w:rsidRPr="00C03447" w14:paraId="2E3DD6AE" w14:textId="77777777" w:rsidTr="000349FF">
        <w:trPr>
          <w:jc w:val="center"/>
        </w:trPr>
        <w:tc>
          <w:tcPr>
            <w:tcW w:w="5155" w:type="dxa"/>
            <w:vMerge/>
          </w:tcPr>
          <w:p w14:paraId="55CCC841" w14:textId="77777777" w:rsidR="004A2255" w:rsidRPr="00C03447" w:rsidRDefault="004A2255" w:rsidP="003C1176">
            <w:pPr>
              <w:rPr>
                <w:color w:val="FF0000"/>
                <w:sz w:val="26"/>
                <w:szCs w:val="26"/>
                <w:lang w:val="uz-Cyrl-UZ"/>
              </w:rPr>
            </w:pPr>
          </w:p>
        </w:tc>
        <w:tc>
          <w:tcPr>
            <w:tcW w:w="5155" w:type="dxa"/>
          </w:tcPr>
          <w:p w14:paraId="2C2B5017" w14:textId="77777777" w:rsidR="004A2255" w:rsidRPr="004A2255" w:rsidRDefault="004A2255" w:rsidP="003C1176">
            <w:pPr>
              <w:rPr>
                <w:sz w:val="26"/>
                <w:szCs w:val="26"/>
                <w:lang w:val="uz-Cyrl-UZ"/>
              </w:rPr>
            </w:pPr>
            <w:r>
              <w:rPr>
                <w:sz w:val="26"/>
                <w:szCs w:val="26"/>
                <w:lang w:val="uz-Cyrl-UZ"/>
              </w:rPr>
              <w:t>х/р</w:t>
            </w:r>
            <w:r w:rsidRPr="00C03447">
              <w:rPr>
                <w:sz w:val="26"/>
                <w:szCs w:val="26"/>
                <w:lang w:val="uz-Cyrl-UZ"/>
              </w:rPr>
              <w:t>:</w:t>
            </w:r>
            <w:r w:rsidRPr="004A2255">
              <w:rPr>
                <w:sz w:val="26"/>
                <w:szCs w:val="26"/>
                <w:lang w:val="uz-Cyrl-UZ"/>
              </w:rPr>
              <w:t xml:space="preserve"> 100022860034017092100075057</w:t>
            </w:r>
          </w:p>
          <w:p w14:paraId="14AC3A1B" w14:textId="77777777" w:rsidR="004A2255" w:rsidRPr="004A2255" w:rsidRDefault="00170206" w:rsidP="003C1176">
            <w:pPr>
              <w:rPr>
                <w:sz w:val="26"/>
                <w:szCs w:val="26"/>
                <w:lang w:val="uz-Cyrl-UZ"/>
              </w:rPr>
            </w:pPr>
            <w:r>
              <w:rPr>
                <w:sz w:val="26"/>
                <w:szCs w:val="26"/>
                <w:lang w:val="uz-Cyrl-UZ"/>
              </w:rPr>
              <w:t>ИНН 2002</w:t>
            </w:r>
            <w:r w:rsidR="004A2255" w:rsidRPr="004A2255">
              <w:rPr>
                <w:sz w:val="26"/>
                <w:szCs w:val="26"/>
                <w:lang w:val="uz-Cyrl-UZ"/>
              </w:rPr>
              <w:t>37284</w:t>
            </w:r>
          </w:p>
        </w:tc>
      </w:tr>
      <w:tr w:rsidR="004A2255" w:rsidRPr="00C03447" w14:paraId="6184E8A0" w14:textId="77777777" w:rsidTr="000349FF">
        <w:trPr>
          <w:jc w:val="center"/>
        </w:trPr>
        <w:tc>
          <w:tcPr>
            <w:tcW w:w="5155" w:type="dxa"/>
            <w:vMerge/>
          </w:tcPr>
          <w:p w14:paraId="1561A5E2" w14:textId="77777777" w:rsidR="004A2255" w:rsidRPr="00C03447" w:rsidRDefault="004A2255" w:rsidP="003C1176">
            <w:pPr>
              <w:rPr>
                <w:sz w:val="26"/>
                <w:szCs w:val="26"/>
              </w:rPr>
            </w:pPr>
          </w:p>
        </w:tc>
        <w:tc>
          <w:tcPr>
            <w:tcW w:w="5155" w:type="dxa"/>
          </w:tcPr>
          <w:p w14:paraId="5E258C51" w14:textId="77777777" w:rsidR="004A2255" w:rsidRPr="00C03447" w:rsidRDefault="004A2255" w:rsidP="003C1176">
            <w:pPr>
              <w:rPr>
                <w:sz w:val="26"/>
                <w:szCs w:val="26"/>
                <w:lang w:val="uz-Cyrl-UZ"/>
              </w:rPr>
            </w:pPr>
            <w:r>
              <w:rPr>
                <w:sz w:val="26"/>
                <w:szCs w:val="26"/>
                <w:lang w:val="uz-Cyrl-UZ"/>
              </w:rPr>
              <w:t>Банк Макразий банк ХККм Тош.ш</w:t>
            </w:r>
          </w:p>
        </w:tc>
      </w:tr>
      <w:tr w:rsidR="004A2255" w:rsidRPr="00C03447" w14:paraId="2A8081DC" w14:textId="77777777" w:rsidTr="000349FF">
        <w:trPr>
          <w:jc w:val="center"/>
        </w:trPr>
        <w:tc>
          <w:tcPr>
            <w:tcW w:w="5155" w:type="dxa"/>
            <w:vMerge/>
          </w:tcPr>
          <w:p w14:paraId="42DD1CDD" w14:textId="77777777" w:rsidR="004A2255" w:rsidRPr="00C03447" w:rsidRDefault="004A2255" w:rsidP="003C1176">
            <w:pPr>
              <w:rPr>
                <w:sz w:val="26"/>
                <w:szCs w:val="26"/>
                <w:lang w:val="uz-Cyrl-UZ"/>
              </w:rPr>
            </w:pPr>
          </w:p>
        </w:tc>
        <w:tc>
          <w:tcPr>
            <w:tcW w:w="5155" w:type="dxa"/>
          </w:tcPr>
          <w:p w14:paraId="37A922DA" w14:textId="77777777" w:rsidR="004A2255" w:rsidRDefault="004A2255" w:rsidP="003C1176">
            <w:pPr>
              <w:rPr>
                <w:sz w:val="26"/>
                <w:szCs w:val="26"/>
                <w:lang w:val="uz-Cyrl-UZ"/>
              </w:rPr>
            </w:pPr>
            <w:r w:rsidRPr="00C03447">
              <w:rPr>
                <w:sz w:val="26"/>
                <w:szCs w:val="26"/>
                <w:lang w:val="uz-Cyrl-UZ"/>
              </w:rPr>
              <w:t>Инн:</w:t>
            </w:r>
            <w:r>
              <w:rPr>
                <w:sz w:val="26"/>
                <w:szCs w:val="26"/>
                <w:lang w:val="uz-Cyrl-UZ"/>
              </w:rPr>
              <w:t xml:space="preserve"> 200236998 ИНН201122919 </w:t>
            </w:r>
          </w:p>
          <w:p w14:paraId="6EAAD37E" w14:textId="77777777" w:rsidR="004A2255" w:rsidRPr="00C03447" w:rsidRDefault="004A2255" w:rsidP="003C1176">
            <w:pPr>
              <w:rPr>
                <w:sz w:val="26"/>
                <w:szCs w:val="26"/>
              </w:rPr>
            </w:pPr>
            <w:r>
              <w:rPr>
                <w:sz w:val="26"/>
                <w:szCs w:val="26"/>
                <w:lang w:val="uz-Cyrl-UZ"/>
              </w:rPr>
              <w:t>хр:</w:t>
            </w:r>
            <w:r>
              <w:t xml:space="preserve"> 23402000300100001010</w:t>
            </w:r>
          </w:p>
        </w:tc>
      </w:tr>
      <w:tr w:rsidR="004A2255" w:rsidRPr="00C03447" w14:paraId="7A6F7538" w14:textId="77777777" w:rsidTr="000349FF">
        <w:trPr>
          <w:jc w:val="center"/>
        </w:trPr>
        <w:tc>
          <w:tcPr>
            <w:tcW w:w="5155" w:type="dxa"/>
            <w:vMerge/>
          </w:tcPr>
          <w:p w14:paraId="1F029CC8" w14:textId="77777777" w:rsidR="004A2255" w:rsidRPr="00C03447" w:rsidRDefault="004A2255" w:rsidP="003C1176">
            <w:pPr>
              <w:rPr>
                <w:sz w:val="26"/>
                <w:szCs w:val="26"/>
              </w:rPr>
            </w:pPr>
          </w:p>
        </w:tc>
        <w:tc>
          <w:tcPr>
            <w:tcW w:w="5155" w:type="dxa"/>
          </w:tcPr>
          <w:p w14:paraId="42455F8D" w14:textId="77777777" w:rsidR="004A2255" w:rsidRPr="00C03447" w:rsidRDefault="004A2255" w:rsidP="003C1176">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4A2255" w:rsidRPr="00C03447" w14:paraId="76DA39FC" w14:textId="77777777" w:rsidTr="000349FF">
        <w:trPr>
          <w:jc w:val="center"/>
        </w:trPr>
        <w:tc>
          <w:tcPr>
            <w:tcW w:w="5155" w:type="dxa"/>
            <w:vMerge/>
          </w:tcPr>
          <w:p w14:paraId="20F0CCBF" w14:textId="77777777" w:rsidR="004A2255" w:rsidRPr="00C03447" w:rsidRDefault="004A2255" w:rsidP="003C1176">
            <w:pPr>
              <w:rPr>
                <w:sz w:val="26"/>
                <w:szCs w:val="26"/>
              </w:rPr>
            </w:pPr>
          </w:p>
        </w:tc>
        <w:tc>
          <w:tcPr>
            <w:tcW w:w="5155" w:type="dxa"/>
          </w:tcPr>
          <w:p w14:paraId="50EB8856" w14:textId="77777777" w:rsidR="004A2255" w:rsidRPr="00C03447" w:rsidRDefault="004A2255" w:rsidP="007C4357">
            <w:pPr>
              <w:rPr>
                <w:sz w:val="26"/>
                <w:szCs w:val="26"/>
                <w:lang w:val="uz-Cyrl-UZ"/>
              </w:rPr>
            </w:pPr>
            <w:r w:rsidRPr="00C03447">
              <w:rPr>
                <w:sz w:val="26"/>
                <w:szCs w:val="26"/>
                <w:lang w:val="uz-Cyrl-UZ"/>
              </w:rPr>
              <w:t xml:space="preserve"> </w:t>
            </w:r>
          </w:p>
        </w:tc>
      </w:tr>
      <w:tr w:rsidR="004A2255" w:rsidRPr="00C03447" w14:paraId="39E5A574" w14:textId="77777777" w:rsidTr="000349FF">
        <w:trPr>
          <w:jc w:val="center"/>
        </w:trPr>
        <w:tc>
          <w:tcPr>
            <w:tcW w:w="5155" w:type="dxa"/>
            <w:vMerge/>
          </w:tcPr>
          <w:p w14:paraId="2CEF6438" w14:textId="77777777" w:rsidR="004A2255" w:rsidRPr="00C03447" w:rsidRDefault="004A2255" w:rsidP="003C1176">
            <w:pPr>
              <w:rPr>
                <w:sz w:val="26"/>
                <w:szCs w:val="26"/>
              </w:rPr>
            </w:pPr>
          </w:p>
        </w:tc>
        <w:tc>
          <w:tcPr>
            <w:tcW w:w="5155" w:type="dxa"/>
          </w:tcPr>
          <w:p w14:paraId="76E492EE" w14:textId="77777777" w:rsidR="004A2255" w:rsidRPr="00C03447" w:rsidRDefault="004A2255" w:rsidP="00C840C9">
            <w:pPr>
              <w:rPr>
                <w:sz w:val="26"/>
                <w:szCs w:val="26"/>
                <w:lang w:val="uz-Cyrl-UZ"/>
              </w:rPr>
            </w:pPr>
          </w:p>
        </w:tc>
      </w:tr>
      <w:tr w:rsidR="004A2255" w:rsidRPr="00C002A2" w14:paraId="69426B94" w14:textId="77777777" w:rsidTr="000349FF">
        <w:trPr>
          <w:jc w:val="center"/>
        </w:trPr>
        <w:tc>
          <w:tcPr>
            <w:tcW w:w="5155" w:type="dxa"/>
            <w:vMerge/>
          </w:tcPr>
          <w:p w14:paraId="3A0929AF" w14:textId="77777777" w:rsidR="004A2255" w:rsidRPr="00E002ED" w:rsidRDefault="004A2255" w:rsidP="003C1176">
            <w:pPr>
              <w:rPr>
                <w:sz w:val="26"/>
                <w:szCs w:val="26"/>
                <w:lang w:val="uz-Latn-UZ"/>
              </w:rPr>
            </w:pPr>
          </w:p>
        </w:tc>
        <w:tc>
          <w:tcPr>
            <w:tcW w:w="5155" w:type="dxa"/>
            <w:tcBorders>
              <w:bottom w:val="single" w:sz="4" w:space="0" w:color="auto"/>
            </w:tcBorders>
          </w:tcPr>
          <w:p w14:paraId="0C90F08D" w14:textId="77777777" w:rsidR="004A2255" w:rsidRPr="00C03447" w:rsidRDefault="004A2255" w:rsidP="00C840C9">
            <w:pPr>
              <w:rPr>
                <w:sz w:val="26"/>
                <w:szCs w:val="26"/>
                <w:lang w:val="uz-Cyrl-UZ"/>
              </w:rPr>
            </w:pPr>
          </w:p>
          <w:p w14:paraId="2F68F9C3" w14:textId="77777777" w:rsidR="004A2255" w:rsidRPr="004A2255" w:rsidRDefault="004A2255" w:rsidP="004A2255">
            <w:pPr>
              <w:rPr>
                <w:sz w:val="26"/>
                <w:szCs w:val="26"/>
                <w:lang w:val="uz-Cyrl-UZ"/>
              </w:rPr>
            </w:pPr>
            <w:proofErr w:type="spellStart"/>
            <w:r>
              <w:rPr>
                <w:sz w:val="26"/>
                <w:szCs w:val="26"/>
              </w:rPr>
              <w:t>Рахбар</w:t>
            </w:r>
            <w:proofErr w:type="spellEnd"/>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4A2255" w:rsidRPr="00C002A2" w14:paraId="454DB284" w14:textId="77777777" w:rsidTr="0079396E">
        <w:trPr>
          <w:trHeight w:val="1059"/>
          <w:jc w:val="center"/>
        </w:trPr>
        <w:tc>
          <w:tcPr>
            <w:tcW w:w="5155" w:type="dxa"/>
            <w:tcBorders>
              <w:top w:val="single" w:sz="4" w:space="0" w:color="auto"/>
            </w:tcBorders>
          </w:tcPr>
          <w:p w14:paraId="34260062" w14:textId="77777777" w:rsidR="004A2255" w:rsidRDefault="004A2255" w:rsidP="00C840C9">
            <w:pPr>
              <w:jc w:val="center"/>
              <w:rPr>
                <w:sz w:val="26"/>
                <w:szCs w:val="26"/>
                <w:lang w:val="uz-Latn-UZ"/>
              </w:rPr>
            </w:pPr>
          </w:p>
          <w:p w14:paraId="30E96D7E" w14:textId="77777777" w:rsidR="004A2255" w:rsidRPr="00C002A2" w:rsidRDefault="004A2255" w:rsidP="00C840C9">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14:paraId="061A55F7" w14:textId="77777777"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155" w:type="dxa"/>
            <w:tcBorders>
              <w:top w:val="single" w:sz="4" w:space="0" w:color="auto"/>
            </w:tcBorders>
          </w:tcPr>
          <w:p w14:paraId="3B609A61" w14:textId="77777777" w:rsidR="004A2255" w:rsidRDefault="004A2255" w:rsidP="00C840C9">
            <w:pPr>
              <w:rPr>
                <w:b/>
                <w:sz w:val="26"/>
                <w:szCs w:val="26"/>
              </w:rPr>
            </w:pPr>
          </w:p>
          <w:p w14:paraId="040F572E" w14:textId="77777777" w:rsidR="004A2255" w:rsidRDefault="004A2255" w:rsidP="00C840C9">
            <w:pPr>
              <w:rPr>
                <w:b/>
                <w:sz w:val="26"/>
                <w:szCs w:val="26"/>
              </w:rPr>
            </w:pPr>
          </w:p>
          <w:p w14:paraId="5B902E51" w14:textId="77777777"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14:paraId="50C64AAB" w14:textId="53537B98"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000349FF" w:rsidRPr="00C03447">
        <w:rPr>
          <w:sz w:val="26"/>
          <w:szCs w:val="26"/>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C9"/>
    <w:rsid w:val="000349FF"/>
    <w:rsid w:val="00061CA9"/>
    <w:rsid w:val="00085840"/>
    <w:rsid w:val="000B5D2E"/>
    <w:rsid w:val="000E3615"/>
    <w:rsid w:val="0013140D"/>
    <w:rsid w:val="00170206"/>
    <w:rsid w:val="001E1928"/>
    <w:rsid w:val="001F3E46"/>
    <w:rsid w:val="0024350C"/>
    <w:rsid w:val="002727AD"/>
    <w:rsid w:val="002B1287"/>
    <w:rsid w:val="002D0A07"/>
    <w:rsid w:val="002E5FE7"/>
    <w:rsid w:val="00341607"/>
    <w:rsid w:val="003605DE"/>
    <w:rsid w:val="00370993"/>
    <w:rsid w:val="0038302D"/>
    <w:rsid w:val="00391489"/>
    <w:rsid w:val="003C10A7"/>
    <w:rsid w:val="003C1176"/>
    <w:rsid w:val="003C250E"/>
    <w:rsid w:val="003C4FBA"/>
    <w:rsid w:val="004158E8"/>
    <w:rsid w:val="0047399F"/>
    <w:rsid w:val="004A2255"/>
    <w:rsid w:val="004C644D"/>
    <w:rsid w:val="006012CC"/>
    <w:rsid w:val="006220C0"/>
    <w:rsid w:val="00632661"/>
    <w:rsid w:val="0067697A"/>
    <w:rsid w:val="006E55A3"/>
    <w:rsid w:val="0070385D"/>
    <w:rsid w:val="0071602F"/>
    <w:rsid w:val="00721C5C"/>
    <w:rsid w:val="007437CC"/>
    <w:rsid w:val="00755814"/>
    <w:rsid w:val="007C4357"/>
    <w:rsid w:val="007C46B5"/>
    <w:rsid w:val="00840B49"/>
    <w:rsid w:val="00860BBB"/>
    <w:rsid w:val="008B595D"/>
    <w:rsid w:val="008F1505"/>
    <w:rsid w:val="00911FB0"/>
    <w:rsid w:val="009224B4"/>
    <w:rsid w:val="0093746E"/>
    <w:rsid w:val="00944487"/>
    <w:rsid w:val="00953BA1"/>
    <w:rsid w:val="009725C6"/>
    <w:rsid w:val="00976E4F"/>
    <w:rsid w:val="009A6BA1"/>
    <w:rsid w:val="00A03C81"/>
    <w:rsid w:val="00A914A7"/>
    <w:rsid w:val="00AB5AD9"/>
    <w:rsid w:val="00AC4C25"/>
    <w:rsid w:val="00AC6BA7"/>
    <w:rsid w:val="00AD1C1E"/>
    <w:rsid w:val="00AF497D"/>
    <w:rsid w:val="00B07284"/>
    <w:rsid w:val="00B12271"/>
    <w:rsid w:val="00B41395"/>
    <w:rsid w:val="00BD08F1"/>
    <w:rsid w:val="00C002A2"/>
    <w:rsid w:val="00C03447"/>
    <w:rsid w:val="00C03A4D"/>
    <w:rsid w:val="00C24543"/>
    <w:rsid w:val="00C30946"/>
    <w:rsid w:val="00C42AEE"/>
    <w:rsid w:val="00C6742B"/>
    <w:rsid w:val="00C840C9"/>
    <w:rsid w:val="00CF786A"/>
    <w:rsid w:val="00D00C7A"/>
    <w:rsid w:val="00D10EEE"/>
    <w:rsid w:val="00D5474B"/>
    <w:rsid w:val="00D807C4"/>
    <w:rsid w:val="00DD5BDD"/>
    <w:rsid w:val="00E002ED"/>
    <w:rsid w:val="00E63A75"/>
    <w:rsid w:val="00E64F5A"/>
    <w:rsid w:val="00E705F9"/>
    <w:rsid w:val="00E72CE8"/>
    <w:rsid w:val="00E75CE1"/>
    <w:rsid w:val="00EA13C4"/>
    <w:rsid w:val="00F05DFB"/>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FB9E7"/>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5521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8</cp:revision>
  <cp:lastPrinted>2022-04-01T04:54:00Z</cp:lastPrinted>
  <dcterms:created xsi:type="dcterms:W3CDTF">2022-03-29T06:34:00Z</dcterms:created>
  <dcterms:modified xsi:type="dcterms:W3CDTF">2022-06-24T11:58:00Z</dcterms:modified>
</cp:coreProperties>
</file>