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B3F1E" w14:textId="77777777" w:rsidR="00042305" w:rsidRDefault="00042305" w:rsidP="00580F9A">
      <w:pPr>
        <w:jc w:val="left"/>
        <w:rPr>
          <w:rFonts w:ascii="Times New Roman" w:hAnsi="Times New Roman"/>
          <w:b/>
          <w:color w:val="auto"/>
          <w:szCs w:val="24"/>
          <w:lang w:val="ru-RU"/>
        </w:rPr>
      </w:pPr>
    </w:p>
    <w:p w14:paraId="7A2128DA" w14:textId="77777777" w:rsidR="00042305" w:rsidRDefault="00042305" w:rsidP="00580F9A">
      <w:pPr>
        <w:jc w:val="left"/>
        <w:rPr>
          <w:rFonts w:ascii="Times New Roman" w:hAnsi="Times New Roman"/>
          <w:b/>
          <w:color w:val="auto"/>
          <w:szCs w:val="24"/>
          <w:lang w:val="ru-RU"/>
        </w:rPr>
      </w:pPr>
    </w:p>
    <w:p w14:paraId="39AA6042" w14:textId="77777777" w:rsidR="00902E76" w:rsidRPr="007E54A8" w:rsidRDefault="00902E76" w:rsidP="00902E76">
      <w:pPr>
        <w:pStyle w:val="ab"/>
        <w:spacing w:line="240" w:lineRule="auto"/>
        <w:jc w:val="center"/>
        <w:rPr>
          <w:b/>
          <w:i/>
          <w:szCs w:val="24"/>
        </w:rPr>
      </w:pPr>
      <w:r w:rsidRPr="007E54A8">
        <w:rPr>
          <w:b/>
          <w:i/>
          <w:szCs w:val="24"/>
        </w:rPr>
        <w:t xml:space="preserve">Проект договора для </w:t>
      </w:r>
      <w:r>
        <w:rPr>
          <w:b/>
          <w:i/>
          <w:szCs w:val="24"/>
        </w:rPr>
        <w:t>резидентов РУз.</w:t>
      </w:r>
    </w:p>
    <w:p w14:paraId="583B9798" w14:textId="77777777" w:rsidR="00902E76" w:rsidRPr="007E54A8" w:rsidRDefault="00902E76" w:rsidP="00902E76">
      <w:pPr>
        <w:pStyle w:val="ab"/>
        <w:spacing w:line="240" w:lineRule="auto"/>
        <w:jc w:val="center"/>
        <w:rPr>
          <w:b/>
          <w:i/>
          <w:szCs w:val="24"/>
        </w:rPr>
      </w:pPr>
    </w:p>
    <w:p w14:paraId="01339756" w14:textId="77777777" w:rsidR="00902E76" w:rsidRPr="00902E76" w:rsidRDefault="00902E76" w:rsidP="00902E76">
      <w:pPr>
        <w:ind w:right="-1"/>
        <w:jc w:val="center"/>
        <w:rPr>
          <w:rFonts w:ascii="Times New Roman" w:hAnsi="Times New Roman"/>
          <w:b/>
          <w:bCs/>
          <w:noProof/>
          <w:color w:val="auto"/>
          <w:szCs w:val="24"/>
          <w:lang w:val="ru-RU"/>
        </w:rPr>
      </w:pPr>
      <w:r w:rsidRPr="00902E76">
        <w:rPr>
          <w:rFonts w:ascii="Times New Roman" w:hAnsi="Times New Roman"/>
          <w:b/>
          <w:bCs/>
          <w:noProof/>
          <w:color w:val="auto"/>
          <w:szCs w:val="24"/>
          <w:lang w:val="ru-RU"/>
        </w:rPr>
        <w:t>ДОГОВОР №__________________</w:t>
      </w:r>
    </w:p>
    <w:p w14:paraId="33416E0C" w14:textId="77777777" w:rsidR="00902E76" w:rsidRPr="00902E76" w:rsidRDefault="00902E76" w:rsidP="00902E76">
      <w:pPr>
        <w:ind w:right="-1"/>
        <w:jc w:val="center"/>
        <w:rPr>
          <w:rFonts w:ascii="Times New Roman" w:hAnsi="Times New Roman"/>
          <w:b/>
          <w:bCs/>
          <w:noProof/>
          <w:color w:val="auto"/>
          <w:szCs w:val="24"/>
          <w:lang w:val="ru-RU"/>
        </w:rPr>
      </w:pPr>
      <w:r w:rsidRPr="00902E76">
        <w:rPr>
          <w:rFonts w:ascii="Times New Roman" w:hAnsi="Times New Roman"/>
          <w:b/>
          <w:bCs/>
          <w:noProof/>
          <w:color w:val="auto"/>
          <w:szCs w:val="24"/>
          <w:lang w:val="ru-RU"/>
        </w:rPr>
        <w:t>на поставку товара</w:t>
      </w:r>
    </w:p>
    <w:p w14:paraId="702797DA" w14:textId="77777777" w:rsidR="00902E76" w:rsidRPr="00902E76" w:rsidRDefault="00902E76" w:rsidP="00902E76">
      <w:pPr>
        <w:ind w:left="-709" w:right="-1"/>
        <w:jc w:val="center"/>
        <w:rPr>
          <w:rFonts w:ascii="Times New Roman" w:hAnsi="Times New Roman"/>
          <w:b/>
          <w:bCs/>
          <w:noProof/>
          <w:color w:val="auto"/>
          <w:szCs w:val="24"/>
          <w:lang w:val="ru-RU"/>
        </w:rPr>
      </w:pPr>
    </w:p>
    <w:p w14:paraId="39F97534" w14:textId="16B4169B" w:rsidR="00902E76" w:rsidRPr="00902E76" w:rsidRDefault="00902E76" w:rsidP="00902E76">
      <w:pPr>
        <w:ind w:right="-1"/>
        <w:rPr>
          <w:rFonts w:ascii="Times New Roman" w:hAnsi="Times New Roman"/>
          <w:b/>
          <w:noProof/>
          <w:color w:val="auto"/>
          <w:szCs w:val="24"/>
          <w:lang w:val="ru-RU"/>
        </w:rPr>
      </w:pPr>
      <w:r w:rsidRPr="00902E76">
        <w:rPr>
          <w:rFonts w:ascii="Times New Roman" w:hAnsi="Times New Roman"/>
          <w:b/>
          <w:noProof/>
          <w:color w:val="auto"/>
          <w:szCs w:val="24"/>
          <w:lang w:val="ru-RU"/>
        </w:rPr>
        <w:t xml:space="preserve">г. Караулбазар </w:t>
      </w:r>
      <w:r w:rsidRPr="00902E76">
        <w:rPr>
          <w:rFonts w:ascii="Times New Roman" w:hAnsi="Times New Roman"/>
          <w:b/>
          <w:noProof/>
          <w:color w:val="auto"/>
          <w:szCs w:val="24"/>
          <w:lang w:val="ru-RU"/>
        </w:rPr>
        <w:tab/>
      </w:r>
      <w:r w:rsidRPr="00902E76">
        <w:rPr>
          <w:rFonts w:ascii="Times New Roman" w:hAnsi="Times New Roman"/>
          <w:b/>
          <w:noProof/>
          <w:color w:val="auto"/>
          <w:szCs w:val="24"/>
          <w:lang w:val="ru-RU"/>
        </w:rPr>
        <w:tab/>
      </w:r>
      <w:r w:rsidRPr="00902E76">
        <w:rPr>
          <w:rFonts w:ascii="Times New Roman" w:hAnsi="Times New Roman"/>
          <w:b/>
          <w:noProof/>
          <w:color w:val="auto"/>
          <w:szCs w:val="24"/>
          <w:lang w:val="ru-RU"/>
        </w:rPr>
        <w:tab/>
      </w:r>
      <w:r w:rsidRPr="00902E76">
        <w:rPr>
          <w:rFonts w:ascii="Times New Roman" w:hAnsi="Times New Roman"/>
          <w:b/>
          <w:noProof/>
          <w:color w:val="auto"/>
          <w:szCs w:val="24"/>
          <w:lang w:val="ru-RU"/>
        </w:rPr>
        <w:tab/>
      </w:r>
      <w:r w:rsidRPr="00902E76">
        <w:rPr>
          <w:rFonts w:ascii="Times New Roman" w:hAnsi="Times New Roman"/>
          <w:b/>
          <w:noProof/>
          <w:color w:val="auto"/>
          <w:szCs w:val="24"/>
          <w:lang w:val="ru-RU"/>
        </w:rPr>
        <w:tab/>
      </w:r>
      <w:r w:rsidRPr="00902E76">
        <w:rPr>
          <w:rFonts w:ascii="Times New Roman" w:hAnsi="Times New Roman"/>
          <w:b/>
          <w:noProof/>
          <w:color w:val="auto"/>
          <w:szCs w:val="24"/>
          <w:lang w:val="ru-RU"/>
        </w:rPr>
        <w:tab/>
        <w:t xml:space="preserve">                                                                  «____» ____________ 2022 г.</w:t>
      </w:r>
    </w:p>
    <w:p w14:paraId="32121672" w14:textId="77777777" w:rsidR="00902E76" w:rsidRPr="00902E76" w:rsidRDefault="00902E76" w:rsidP="00902E76">
      <w:pPr>
        <w:ind w:right="-1" w:firstLine="720"/>
        <w:rPr>
          <w:rFonts w:ascii="Times New Roman" w:hAnsi="Times New Roman"/>
          <w:b/>
          <w:color w:val="auto"/>
          <w:szCs w:val="24"/>
          <w:lang w:val="ru-RU"/>
        </w:rPr>
      </w:pPr>
    </w:p>
    <w:p w14:paraId="7AF3E2FC" w14:textId="77777777" w:rsidR="00902E76" w:rsidRPr="00902E76" w:rsidRDefault="00902E76" w:rsidP="00902E76">
      <w:pPr>
        <w:pStyle w:val="af0"/>
        <w:ind w:firstLine="426"/>
        <w:jc w:val="both"/>
        <w:rPr>
          <w:rFonts w:ascii="Times New Roman" w:hAnsi="Times New Roman"/>
          <w:sz w:val="24"/>
          <w:szCs w:val="24"/>
        </w:rPr>
      </w:pPr>
      <w:r w:rsidRPr="00902E76">
        <w:rPr>
          <w:rFonts w:ascii="Times New Roman" w:hAnsi="Times New Roman"/>
          <w:b/>
          <w:sz w:val="24"/>
          <w:szCs w:val="24"/>
        </w:rPr>
        <w:t>ООО «Бухарский нефтеперерабатывающий завод»</w:t>
      </w:r>
      <w:r w:rsidRPr="00902E76">
        <w:rPr>
          <w:rFonts w:ascii="Times New Roman" w:hAnsi="Times New Roman"/>
          <w:sz w:val="24"/>
          <w:szCs w:val="24"/>
        </w:rPr>
        <w:t>, именуемое в дальнейшем ЗАКАЗЧИК, в лице _________________________________________________________________ действующего на основании Доверенности с одной стороны, и __________________________________</w:t>
      </w:r>
      <w:r w:rsidRPr="00902E76">
        <w:rPr>
          <w:rFonts w:ascii="Times New Roman" w:hAnsi="Times New Roman"/>
          <w:b/>
          <w:sz w:val="24"/>
          <w:szCs w:val="24"/>
        </w:rPr>
        <w:t xml:space="preserve"> </w:t>
      </w:r>
      <w:r w:rsidRPr="00902E76">
        <w:rPr>
          <w:rFonts w:ascii="Times New Roman" w:hAnsi="Times New Roman"/>
          <w:sz w:val="24"/>
          <w:szCs w:val="24"/>
        </w:rPr>
        <w:t>именуемое в дальнейшем ИСПОЛНИТЕЛЬ,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14:paraId="7957DA00" w14:textId="77777777" w:rsidR="00902E76" w:rsidRPr="00902E76" w:rsidRDefault="00902E76" w:rsidP="00902E76">
      <w:pPr>
        <w:pStyle w:val="af0"/>
        <w:ind w:firstLine="426"/>
        <w:jc w:val="both"/>
        <w:rPr>
          <w:rFonts w:ascii="Times New Roman" w:hAnsi="Times New Roman"/>
          <w:sz w:val="24"/>
          <w:szCs w:val="24"/>
        </w:rPr>
      </w:pPr>
    </w:p>
    <w:p w14:paraId="3A5326F7"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t>ПРЕДМЕТ ДОГОВОРА</w:t>
      </w:r>
    </w:p>
    <w:p w14:paraId="230A9A0A"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ИСПОЛНИТЕЛЬ обязуется передать со своего склада в собственность ЗАКАЗЧИКУ новый товар, в следующем количестве и ассортименте, а ЗАКАЗЧИК обязуется принять данный товар и произвести оплату:</w:t>
      </w:r>
    </w:p>
    <w:p w14:paraId="68C42FF9" w14:textId="77777777" w:rsidR="00902E76" w:rsidRPr="00902E76" w:rsidRDefault="00902E76" w:rsidP="00902E76">
      <w:pPr>
        <w:tabs>
          <w:tab w:val="left" w:pos="1134"/>
        </w:tabs>
        <w:ind w:left="709" w:right="-1"/>
        <w:rPr>
          <w:rFonts w:ascii="Times New Roman" w:hAnsi="Times New Roman"/>
          <w:color w:val="auto"/>
          <w:szCs w:val="24"/>
          <w:lang w:val="ru-RU"/>
        </w:rPr>
      </w:pPr>
    </w:p>
    <w:tbl>
      <w:tblPr>
        <w:tblW w:w="9639"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902E76" w:rsidRPr="00F73DEA" w14:paraId="449FE448" w14:textId="77777777" w:rsidTr="00902E76">
        <w:trPr>
          <w:trHeight w:val="677"/>
        </w:trPr>
        <w:tc>
          <w:tcPr>
            <w:tcW w:w="426" w:type="dxa"/>
            <w:shd w:val="clear" w:color="auto" w:fill="auto"/>
            <w:vAlign w:val="center"/>
          </w:tcPr>
          <w:p w14:paraId="49714217" w14:textId="77777777" w:rsidR="00902E76" w:rsidRPr="00902E76" w:rsidRDefault="00902E76" w:rsidP="001C6EBF">
            <w:pPr>
              <w:ind w:right="-1"/>
              <w:jc w:val="center"/>
              <w:rPr>
                <w:rFonts w:ascii="Times New Roman" w:hAnsi="Times New Roman"/>
                <w:color w:val="auto"/>
                <w:szCs w:val="24"/>
              </w:rPr>
            </w:pPr>
            <w:r w:rsidRPr="00902E76">
              <w:rPr>
                <w:rFonts w:ascii="Times New Roman" w:hAnsi="Times New Roman"/>
                <w:color w:val="auto"/>
                <w:szCs w:val="24"/>
              </w:rPr>
              <w:t>№</w:t>
            </w:r>
          </w:p>
        </w:tc>
        <w:tc>
          <w:tcPr>
            <w:tcW w:w="4252" w:type="dxa"/>
            <w:shd w:val="clear" w:color="auto" w:fill="auto"/>
            <w:vAlign w:val="center"/>
          </w:tcPr>
          <w:p w14:paraId="19015602" w14:textId="77777777" w:rsidR="00902E76" w:rsidRPr="00902E76" w:rsidRDefault="00902E76" w:rsidP="001C6EBF">
            <w:pPr>
              <w:ind w:right="-1"/>
              <w:jc w:val="center"/>
              <w:rPr>
                <w:rFonts w:ascii="Times New Roman" w:hAnsi="Times New Roman"/>
                <w:color w:val="auto"/>
                <w:szCs w:val="24"/>
              </w:rPr>
            </w:pPr>
            <w:r w:rsidRPr="00902E76">
              <w:rPr>
                <w:rFonts w:ascii="Times New Roman" w:hAnsi="Times New Roman"/>
                <w:color w:val="auto"/>
                <w:szCs w:val="24"/>
              </w:rPr>
              <w:t>Наименование товара</w:t>
            </w:r>
          </w:p>
        </w:tc>
        <w:tc>
          <w:tcPr>
            <w:tcW w:w="567" w:type="dxa"/>
            <w:shd w:val="clear" w:color="auto" w:fill="auto"/>
            <w:vAlign w:val="center"/>
          </w:tcPr>
          <w:p w14:paraId="634D428C" w14:textId="77777777" w:rsidR="00902E76" w:rsidRPr="00902E76" w:rsidRDefault="00902E76" w:rsidP="001C6EBF">
            <w:pPr>
              <w:ind w:right="-1"/>
              <w:jc w:val="center"/>
              <w:rPr>
                <w:rFonts w:ascii="Times New Roman" w:hAnsi="Times New Roman"/>
                <w:color w:val="auto"/>
                <w:szCs w:val="24"/>
              </w:rPr>
            </w:pPr>
            <w:r w:rsidRPr="00902E76">
              <w:rPr>
                <w:rFonts w:ascii="Times New Roman" w:hAnsi="Times New Roman"/>
                <w:color w:val="auto"/>
                <w:szCs w:val="24"/>
              </w:rPr>
              <w:t>Ед.</w:t>
            </w:r>
          </w:p>
          <w:p w14:paraId="25FEDB10" w14:textId="77777777" w:rsidR="00902E76" w:rsidRPr="00902E76" w:rsidRDefault="00902E76" w:rsidP="001C6EBF">
            <w:pPr>
              <w:ind w:right="-1"/>
              <w:jc w:val="center"/>
              <w:rPr>
                <w:rFonts w:ascii="Times New Roman" w:hAnsi="Times New Roman"/>
                <w:color w:val="auto"/>
                <w:szCs w:val="24"/>
              </w:rPr>
            </w:pPr>
            <w:r w:rsidRPr="00902E76">
              <w:rPr>
                <w:rFonts w:ascii="Times New Roman" w:hAnsi="Times New Roman"/>
                <w:color w:val="auto"/>
                <w:szCs w:val="24"/>
              </w:rPr>
              <w:t>изм</w:t>
            </w:r>
          </w:p>
        </w:tc>
        <w:tc>
          <w:tcPr>
            <w:tcW w:w="709" w:type="dxa"/>
            <w:shd w:val="clear" w:color="auto" w:fill="auto"/>
            <w:vAlign w:val="center"/>
          </w:tcPr>
          <w:p w14:paraId="3D26C55C" w14:textId="77777777" w:rsidR="00902E76" w:rsidRPr="00902E76" w:rsidRDefault="00902E76" w:rsidP="001C6EBF">
            <w:pPr>
              <w:ind w:right="-1"/>
              <w:jc w:val="center"/>
              <w:rPr>
                <w:rFonts w:ascii="Times New Roman" w:hAnsi="Times New Roman"/>
                <w:color w:val="auto"/>
                <w:szCs w:val="24"/>
              </w:rPr>
            </w:pPr>
            <w:r w:rsidRPr="00902E76">
              <w:rPr>
                <w:rFonts w:ascii="Times New Roman" w:hAnsi="Times New Roman"/>
                <w:color w:val="auto"/>
                <w:szCs w:val="24"/>
              </w:rPr>
              <w:t>Кол-во</w:t>
            </w:r>
          </w:p>
        </w:tc>
        <w:tc>
          <w:tcPr>
            <w:tcW w:w="1843" w:type="dxa"/>
            <w:shd w:val="clear" w:color="auto" w:fill="auto"/>
            <w:vAlign w:val="center"/>
          </w:tcPr>
          <w:p w14:paraId="136E3E61" w14:textId="77777777" w:rsidR="00902E76" w:rsidRPr="00902E76" w:rsidRDefault="00902E76" w:rsidP="001C6EBF">
            <w:pPr>
              <w:ind w:right="-1"/>
              <w:jc w:val="center"/>
              <w:rPr>
                <w:rFonts w:ascii="Times New Roman" w:hAnsi="Times New Roman"/>
                <w:color w:val="auto"/>
                <w:szCs w:val="24"/>
                <w:lang w:val="ru-RU"/>
              </w:rPr>
            </w:pPr>
            <w:r w:rsidRPr="00902E76">
              <w:rPr>
                <w:rFonts w:ascii="Times New Roman" w:hAnsi="Times New Roman"/>
                <w:color w:val="auto"/>
                <w:szCs w:val="24"/>
                <w:lang w:val="ru-RU"/>
              </w:rPr>
              <w:t xml:space="preserve">Цена за ед., </w:t>
            </w:r>
          </w:p>
          <w:p w14:paraId="075BCE8E" w14:textId="77777777" w:rsidR="00902E76" w:rsidRPr="00902E76" w:rsidRDefault="00902E76" w:rsidP="001C6EBF">
            <w:pPr>
              <w:ind w:right="-1"/>
              <w:jc w:val="center"/>
              <w:rPr>
                <w:rFonts w:ascii="Times New Roman" w:hAnsi="Times New Roman"/>
                <w:color w:val="auto"/>
                <w:szCs w:val="24"/>
                <w:lang w:val="ru-RU"/>
              </w:rPr>
            </w:pPr>
            <w:r w:rsidRPr="00902E76">
              <w:rPr>
                <w:rFonts w:ascii="Times New Roman" w:hAnsi="Times New Roman"/>
                <w:color w:val="auto"/>
                <w:szCs w:val="24"/>
                <w:lang w:val="ru-RU"/>
              </w:rPr>
              <w:t>с учётом НДС, Сум</w:t>
            </w:r>
          </w:p>
        </w:tc>
        <w:tc>
          <w:tcPr>
            <w:tcW w:w="1842" w:type="dxa"/>
            <w:shd w:val="clear" w:color="auto" w:fill="auto"/>
            <w:vAlign w:val="center"/>
          </w:tcPr>
          <w:p w14:paraId="680FE3B7" w14:textId="77777777" w:rsidR="00902E76" w:rsidRPr="00902E76" w:rsidRDefault="00902E76" w:rsidP="001C6EBF">
            <w:pPr>
              <w:ind w:right="-1"/>
              <w:jc w:val="center"/>
              <w:rPr>
                <w:rFonts w:ascii="Times New Roman" w:hAnsi="Times New Roman"/>
                <w:color w:val="auto"/>
                <w:szCs w:val="24"/>
                <w:lang w:val="ru-RU"/>
              </w:rPr>
            </w:pPr>
            <w:r w:rsidRPr="00902E76">
              <w:rPr>
                <w:rFonts w:ascii="Times New Roman" w:hAnsi="Times New Roman"/>
                <w:color w:val="auto"/>
                <w:szCs w:val="24"/>
                <w:lang w:val="ru-RU"/>
              </w:rPr>
              <w:t>Сумма, с учётом НДС, Сум</w:t>
            </w:r>
          </w:p>
        </w:tc>
      </w:tr>
      <w:tr w:rsidR="00902E76" w:rsidRPr="00902E76" w14:paraId="094E4326" w14:textId="77777777" w:rsidTr="00902E76">
        <w:trPr>
          <w:trHeight w:val="319"/>
        </w:trPr>
        <w:tc>
          <w:tcPr>
            <w:tcW w:w="426" w:type="dxa"/>
            <w:shd w:val="clear" w:color="auto" w:fill="auto"/>
            <w:vAlign w:val="center"/>
          </w:tcPr>
          <w:p w14:paraId="45058136" w14:textId="77777777" w:rsidR="00902E76" w:rsidRPr="00902E76" w:rsidRDefault="00902E76" w:rsidP="001C6EBF">
            <w:pPr>
              <w:ind w:right="-1"/>
              <w:jc w:val="center"/>
              <w:rPr>
                <w:rFonts w:ascii="Times New Roman" w:hAnsi="Times New Roman"/>
                <w:color w:val="auto"/>
                <w:szCs w:val="24"/>
              </w:rPr>
            </w:pPr>
            <w:r w:rsidRPr="00902E76">
              <w:rPr>
                <w:rFonts w:ascii="Times New Roman" w:hAnsi="Times New Roman"/>
                <w:color w:val="auto"/>
                <w:szCs w:val="24"/>
              </w:rPr>
              <w:t>1</w:t>
            </w:r>
          </w:p>
        </w:tc>
        <w:tc>
          <w:tcPr>
            <w:tcW w:w="4252" w:type="dxa"/>
            <w:shd w:val="clear" w:color="auto" w:fill="auto"/>
          </w:tcPr>
          <w:p w14:paraId="7F3AD366" w14:textId="77777777" w:rsidR="00902E76" w:rsidRPr="00902E76" w:rsidRDefault="00902E76" w:rsidP="001C6EBF">
            <w:pPr>
              <w:rPr>
                <w:rFonts w:ascii="Times New Roman" w:hAnsi="Times New Roman"/>
                <w:color w:val="auto"/>
                <w:szCs w:val="24"/>
                <w:lang w:val="ru-RU"/>
              </w:rPr>
            </w:pPr>
          </w:p>
        </w:tc>
        <w:tc>
          <w:tcPr>
            <w:tcW w:w="567" w:type="dxa"/>
            <w:shd w:val="clear" w:color="auto" w:fill="auto"/>
            <w:vAlign w:val="center"/>
          </w:tcPr>
          <w:p w14:paraId="0ECCE7A5" w14:textId="77777777" w:rsidR="00902E76" w:rsidRPr="00902E76" w:rsidRDefault="00902E76" w:rsidP="001C6EBF">
            <w:pPr>
              <w:ind w:right="-1"/>
              <w:jc w:val="center"/>
              <w:rPr>
                <w:rFonts w:ascii="Times New Roman" w:hAnsi="Times New Roman"/>
                <w:color w:val="auto"/>
                <w:szCs w:val="24"/>
                <w:lang w:val="ru-RU"/>
              </w:rPr>
            </w:pPr>
          </w:p>
        </w:tc>
        <w:tc>
          <w:tcPr>
            <w:tcW w:w="709" w:type="dxa"/>
            <w:shd w:val="clear" w:color="auto" w:fill="auto"/>
            <w:vAlign w:val="center"/>
          </w:tcPr>
          <w:p w14:paraId="65DF5485" w14:textId="77777777" w:rsidR="00902E76" w:rsidRPr="00902E76" w:rsidRDefault="00902E76" w:rsidP="001C6EBF">
            <w:pPr>
              <w:ind w:right="-1"/>
              <w:jc w:val="center"/>
              <w:rPr>
                <w:rFonts w:ascii="Times New Roman" w:hAnsi="Times New Roman"/>
                <w:color w:val="auto"/>
                <w:szCs w:val="24"/>
                <w:lang w:val="ru-RU"/>
              </w:rPr>
            </w:pPr>
          </w:p>
        </w:tc>
        <w:tc>
          <w:tcPr>
            <w:tcW w:w="1843" w:type="dxa"/>
            <w:shd w:val="clear" w:color="auto" w:fill="auto"/>
            <w:vAlign w:val="center"/>
          </w:tcPr>
          <w:p w14:paraId="43BA5945" w14:textId="77777777" w:rsidR="00902E76" w:rsidRPr="00902E76" w:rsidRDefault="00902E76" w:rsidP="001C6EBF">
            <w:pPr>
              <w:pStyle w:val="af0"/>
              <w:jc w:val="center"/>
              <w:rPr>
                <w:rFonts w:ascii="Times New Roman" w:hAnsi="Times New Roman"/>
                <w:sz w:val="24"/>
                <w:szCs w:val="24"/>
                <w:lang w:eastAsia="ru-RU"/>
              </w:rPr>
            </w:pPr>
          </w:p>
        </w:tc>
        <w:tc>
          <w:tcPr>
            <w:tcW w:w="1842" w:type="dxa"/>
            <w:shd w:val="clear" w:color="auto" w:fill="auto"/>
            <w:vAlign w:val="center"/>
          </w:tcPr>
          <w:p w14:paraId="5EFF7592" w14:textId="77777777" w:rsidR="00902E76" w:rsidRPr="00902E76" w:rsidRDefault="00902E76" w:rsidP="001C6EBF">
            <w:pPr>
              <w:pStyle w:val="af0"/>
              <w:jc w:val="center"/>
              <w:rPr>
                <w:rFonts w:ascii="Times New Roman" w:hAnsi="Times New Roman"/>
                <w:sz w:val="24"/>
                <w:szCs w:val="24"/>
              </w:rPr>
            </w:pPr>
          </w:p>
        </w:tc>
      </w:tr>
      <w:tr w:rsidR="00902E76" w:rsidRPr="00902E76" w14:paraId="2C460B68" w14:textId="77777777" w:rsidTr="00902E76">
        <w:trPr>
          <w:trHeight w:val="319"/>
        </w:trPr>
        <w:tc>
          <w:tcPr>
            <w:tcW w:w="426" w:type="dxa"/>
            <w:shd w:val="clear" w:color="auto" w:fill="auto"/>
            <w:vAlign w:val="center"/>
          </w:tcPr>
          <w:p w14:paraId="1A72CBDE" w14:textId="77777777" w:rsidR="00902E76" w:rsidRPr="00902E76" w:rsidRDefault="00902E76" w:rsidP="001C6EBF">
            <w:pPr>
              <w:pStyle w:val="3"/>
              <w:rPr>
                <w:rFonts w:ascii="Times New Roman" w:hAnsi="Times New Roman"/>
                <w:color w:val="auto"/>
                <w:szCs w:val="24"/>
                <w:lang w:val="ru-RU"/>
              </w:rPr>
            </w:pPr>
          </w:p>
        </w:tc>
        <w:tc>
          <w:tcPr>
            <w:tcW w:w="4252" w:type="dxa"/>
            <w:shd w:val="clear" w:color="auto" w:fill="auto"/>
            <w:vAlign w:val="center"/>
          </w:tcPr>
          <w:p w14:paraId="4103CCEE" w14:textId="77777777" w:rsidR="00902E76" w:rsidRPr="00902E76" w:rsidRDefault="00902E76" w:rsidP="001C6EBF">
            <w:pPr>
              <w:ind w:right="-1"/>
              <w:jc w:val="center"/>
              <w:rPr>
                <w:rFonts w:ascii="Times New Roman" w:hAnsi="Times New Roman"/>
                <w:b/>
                <w:color w:val="auto"/>
                <w:szCs w:val="24"/>
              </w:rPr>
            </w:pPr>
            <w:r w:rsidRPr="00902E76">
              <w:rPr>
                <w:rFonts w:ascii="Times New Roman" w:hAnsi="Times New Roman"/>
                <w:b/>
                <w:color w:val="auto"/>
                <w:szCs w:val="24"/>
              </w:rPr>
              <w:t>Итого</w:t>
            </w:r>
          </w:p>
        </w:tc>
        <w:tc>
          <w:tcPr>
            <w:tcW w:w="567" w:type="dxa"/>
            <w:shd w:val="clear" w:color="auto" w:fill="auto"/>
            <w:vAlign w:val="center"/>
          </w:tcPr>
          <w:p w14:paraId="49D992AA" w14:textId="77777777" w:rsidR="00902E76" w:rsidRPr="00902E76" w:rsidRDefault="00902E76" w:rsidP="001C6EBF">
            <w:pPr>
              <w:pStyle w:val="3"/>
              <w:rPr>
                <w:rFonts w:ascii="Times New Roman" w:hAnsi="Times New Roman"/>
                <w:color w:val="auto"/>
                <w:szCs w:val="24"/>
              </w:rPr>
            </w:pPr>
          </w:p>
        </w:tc>
        <w:tc>
          <w:tcPr>
            <w:tcW w:w="709" w:type="dxa"/>
            <w:shd w:val="clear" w:color="auto" w:fill="auto"/>
            <w:vAlign w:val="center"/>
          </w:tcPr>
          <w:p w14:paraId="3ADC532F" w14:textId="77777777" w:rsidR="00902E76" w:rsidRPr="00902E76" w:rsidRDefault="00902E76" w:rsidP="001C6EBF">
            <w:pPr>
              <w:pStyle w:val="3"/>
              <w:rPr>
                <w:rFonts w:ascii="Times New Roman" w:hAnsi="Times New Roman"/>
                <w:color w:val="auto"/>
                <w:szCs w:val="24"/>
              </w:rPr>
            </w:pPr>
          </w:p>
        </w:tc>
        <w:tc>
          <w:tcPr>
            <w:tcW w:w="1843" w:type="dxa"/>
            <w:shd w:val="clear" w:color="auto" w:fill="auto"/>
            <w:vAlign w:val="center"/>
          </w:tcPr>
          <w:p w14:paraId="316FFA3B" w14:textId="77777777" w:rsidR="00902E76" w:rsidRPr="00902E76" w:rsidRDefault="00902E76" w:rsidP="001C6EBF">
            <w:pPr>
              <w:pStyle w:val="af0"/>
              <w:jc w:val="center"/>
              <w:rPr>
                <w:rFonts w:ascii="Times New Roman" w:hAnsi="Times New Roman"/>
                <w:sz w:val="24"/>
                <w:szCs w:val="24"/>
              </w:rPr>
            </w:pPr>
          </w:p>
        </w:tc>
        <w:tc>
          <w:tcPr>
            <w:tcW w:w="1842" w:type="dxa"/>
            <w:shd w:val="clear" w:color="auto" w:fill="auto"/>
            <w:vAlign w:val="center"/>
          </w:tcPr>
          <w:p w14:paraId="2FDF8034" w14:textId="77777777" w:rsidR="00902E76" w:rsidRPr="00902E76" w:rsidRDefault="00902E76" w:rsidP="001C6EBF">
            <w:pPr>
              <w:pStyle w:val="af0"/>
              <w:jc w:val="center"/>
              <w:rPr>
                <w:rFonts w:ascii="Times New Roman" w:hAnsi="Times New Roman"/>
                <w:sz w:val="24"/>
                <w:szCs w:val="24"/>
              </w:rPr>
            </w:pPr>
          </w:p>
        </w:tc>
      </w:tr>
    </w:tbl>
    <w:p w14:paraId="16305752" w14:textId="77777777" w:rsidR="00902E76" w:rsidRPr="00902E76" w:rsidRDefault="00902E76" w:rsidP="00902E76">
      <w:pPr>
        <w:tabs>
          <w:tab w:val="left" w:pos="1134"/>
        </w:tabs>
        <w:ind w:left="709" w:right="-1"/>
        <w:rPr>
          <w:rFonts w:ascii="Times New Roman" w:hAnsi="Times New Roman"/>
          <w:color w:val="auto"/>
          <w:szCs w:val="24"/>
        </w:rPr>
      </w:pPr>
    </w:p>
    <w:p w14:paraId="5792A3A7"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t>ЦЕНА И ПОРЯДОК РАСЧЁТОВ</w:t>
      </w:r>
    </w:p>
    <w:p w14:paraId="2F9D26B8"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bCs/>
          <w:color w:val="auto"/>
          <w:szCs w:val="24"/>
          <w:lang w:val="ru-RU"/>
        </w:rPr>
        <w:t xml:space="preserve">Общая сумма настоящего договора является договорной и составляет </w:t>
      </w:r>
      <w:r w:rsidRPr="00902E76">
        <w:rPr>
          <w:rFonts w:ascii="Times New Roman" w:hAnsi="Times New Roman"/>
          <w:color w:val="auto"/>
          <w:szCs w:val="24"/>
          <w:lang w:val="ru-RU"/>
        </w:rPr>
        <w:t>_____________, ___ (____________________________) сум ___ тийин с учётом НДС</w:t>
      </w:r>
      <w:r w:rsidRPr="00902E76">
        <w:rPr>
          <w:rFonts w:ascii="Times New Roman" w:hAnsi="Times New Roman"/>
          <w:bCs/>
          <w:color w:val="auto"/>
          <w:szCs w:val="24"/>
          <w:lang w:val="ru-RU"/>
        </w:rPr>
        <w:t>.</w:t>
      </w:r>
    </w:p>
    <w:p w14:paraId="3AE32DA5"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Расчеты за поставляемый товар осуществляется ЗАКАЗЧИКОМ путем выставления безотзывного делимого аккредитива сроком действия ___ (__________) 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ИСПОЛНИТЕЛЯ о готовности продукции к отгрузке. Письменное уведомление ИСПОЛНИТЕЛЯ о готовности продукции к отгрузке должно быть направленно не позднее ___ (_______) дней с даты получения письменной заявки от ЗАКАЗЧИКА.</w:t>
      </w:r>
    </w:p>
    <w:p w14:paraId="385AF3C0" w14:textId="77777777" w:rsidR="00902E76" w:rsidRPr="00902E76" w:rsidRDefault="00902E76" w:rsidP="00902E76">
      <w:pPr>
        <w:tabs>
          <w:tab w:val="left" w:pos="1134"/>
        </w:tabs>
        <w:ind w:right="-1" w:firstLine="1134"/>
        <w:rPr>
          <w:rFonts w:ascii="Times New Roman" w:hAnsi="Times New Roman"/>
          <w:color w:val="auto"/>
          <w:szCs w:val="24"/>
          <w:lang w:val="ru-RU"/>
        </w:rPr>
      </w:pPr>
      <w:r w:rsidRPr="00902E76">
        <w:rPr>
          <w:rFonts w:ascii="Times New Roman" w:hAnsi="Times New Roman"/>
          <w:color w:val="auto"/>
          <w:szCs w:val="24"/>
          <w:lang w:val="ru-RU"/>
        </w:rPr>
        <w:t>При этом, ИСПОЛНИТЕЛЬ приступает к размещению заказа на изготовление продукции только после получения письменной заявки от ЗАКАЗЧИКА или его уполномоченного представителя.</w:t>
      </w:r>
    </w:p>
    <w:p w14:paraId="1445DA4E"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Для раскрытия аккредитива, ИСПОЛНИТЕЛЬ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56D495BC"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 назначения.</w:t>
      </w:r>
    </w:p>
    <w:p w14:paraId="34813E5D"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С момента выставления аккредитива ЗАКАЗЧИКОМ, цены на товар изменению не подлежат.</w:t>
      </w:r>
    </w:p>
    <w:p w14:paraId="5D42534B" w14:textId="77777777" w:rsidR="00902E76" w:rsidRPr="00902E76" w:rsidRDefault="00902E76" w:rsidP="00902E76">
      <w:pPr>
        <w:tabs>
          <w:tab w:val="left" w:pos="1134"/>
        </w:tabs>
        <w:ind w:right="-1"/>
        <w:rPr>
          <w:rFonts w:ascii="Times New Roman" w:hAnsi="Times New Roman"/>
          <w:color w:val="auto"/>
          <w:szCs w:val="24"/>
          <w:lang w:val="ru-RU"/>
        </w:rPr>
      </w:pPr>
    </w:p>
    <w:p w14:paraId="54825875"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t>ПОРЯДОК ПОСТАВКИ ТОВАРА</w:t>
      </w:r>
    </w:p>
    <w:p w14:paraId="27887625"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lastRenderedPageBreak/>
        <w:t>Поставка товара по настоящему договору осуществляется ИСПОЛНИТЕЛЕМ до склада ЗАКАЗЧИКА в течение срока действия аккредитива за партию товара, согласно графику поставок.</w:t>
      </w:r>
    </w:p>
    <w:p w14:paraId="392923A9" w14:textId="7777777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color w:val="auto"/>
          <w:szCs w:val="24"/>
          <w:lang w:val="ru-RU"/>
        </w:rPr>
        <w:t>Право собственности на товар по настоящему договору переходит от ИСПОЛНИТЕЛЯ к ЗАКАЗЧИКУ после подписания сторонами товаросопроводительных документов.</w:t>
      </w:r>
    </w:p>
    <w:p w14:paraId="7A49E966" w14:textId="7777777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color w:val="auto"/>
          <w:szCs w:val="24"/>
          <w:lang w:val="ru-RU"/>
        </w:rPr>
        <w:t xml:space="preserve">Риск случайной гибели товара при транспортировке несёт ИСПОЛНИТЕЛЬ при условии, что поставка товара осуществляется средствами и силами ИСПОЛНИТЕЛЯ.   </w:t>
      </w:r>
    </w:p>
    <w:p w14:paraId="008BFA8D" w14:textId="7777777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color w:val="auto"/>
          <w:szCs w:val="24"/>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902E76">
        <w:rPr>
          <w:rFonts w:ascii="Times New Roman" w:hAnsi="Times New Roman"/>
          <w:noProof/>
          <w:color w:val="auto"/>
          <w:szCs w:val="24"/>
          <w:lang w:val="ru-RU"/>
        </w:rPr>
        <w:t xml:space="preserve">Вызов представителя </w:t>
      </w:r>
      <w:r w:rsidRPr="00902E76">
        <w:rPr>
          <w:rFonts w:ascii="Times New Roman" w:hAnsi="Times New Roman"/>
          <w:color w:val="auto"/>
          <w:szCs w:val="24"/>
          <w:lang w:val="ru-RU"/>
        </w:rPr>
        <w:t>ИСПОЛНИТЕЛЯ</w:t>
      </w:r>
      <w:r w:rsidRPr="00902E76">
        <w:rPr>
          <w:rFonts w:ascii="Times New Roman" w:hAnsi="Times New Roman"/>
          <w:noProof/>
          <w:color w:val="auto"/>
          <w:szCs w:val="24"/>
          <w:lang w:val="ru-RU"/>
        </w:rPr>
        <w:t xml:space="preserve"> при установлении ЗАКАЗЧИКОМ некомплектности товара, а также ненадлежащего ее качества - обязателен. Если </w:t>
      </w:r>
      <w:r w:rsidRPr="00902E76">
        <w:rPr>
          <w:rFonts w:ascii="Times New Roman" w:hAnsi="Times New Roman"/>
          <w:color w:val="auto"/>
          <w:szCs w:val="24"/>
          <w:lang w:val="ru-RU"/>
        </w:rPr>
        <w:t>ИСПОЛНИТЕЛЬ</w:t>
      </w:r>
      <w:r w:rsidRPr="00902E76">
        <w:rPr>
          <w:rFonts w:ascii="Times New Roman" w:hAnsi="Times New Roman"/>
          <w:noProof/>
          <w:color w:val="auto"/>
          <w:szCs w:val="24"/>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14:paraId="15179684" w14:textId="77777777" w:rsidR="00902E76" w:rsidRPr="00902E76" w:rsidRDefault="00902E76" w:rsidP="00902E76">
      <w:pPr>
        <w:tabs>
          <w:tab w:val="left" w:pos="1134"/>
        </w:tabs>
        <w:ind w:left="709" w:right="-1"/>
        <w:rPr>
          <w:rFonts w:ascii="Times New Roman" w:hAnsi="Times New Roman"/>
          <w:noProof/>
          <w:color w:val="auto"/>
          <w:szCs w:val="24"/>
          <w:lang w:val="ru-RU"/>
        </w:rPr>
      </w:pPr>
    </w:p>
    <w:p w14:paraId="44F60EA2" w14:textId="77777777" w:rsidR="00902E76" w:rsidRPr="00902E76" w:rsidRDefault="00902E76" w:rsidP="00902E76">
      <w:pPr>
        <w:tabs>
          <w:tab w:val="left" w:pos="1134"/>
        </w:tabs>
        <w:ind w:left="709" w:right="-1"/>
        <w:rPr>
          <w:rFonts w:ascii="Times New Roman" w:hAnsi="Times New Roman"/>
          <w:noProof/>
          <w:color w:val="auto"/>
          <w:szCs w:val="24"/>
          <w:lang w:val="ru-RU"/>
        </w:rPr>
      </w:pPr>
    </w:p>
    <w:p w14:paraId="2E9C4989"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t>КАЧЕСТВО ТОВАРА</w:t>
      </w:r>
    </w:p>
    <w:p w14:paraId="3CBDE57C" w14:textId="77777777" w:rsidR="00902E76" w:rsidRPr="00902E76" w:rsidRDefault="00902E76" w:rsidP="00902E76">
      <w:pPr>
        <w:numPr>
          <w:ilvl w:val="1"/>
          <w:numId w:val="20"/>
        </w:numPr>
        <w:tabs>
          <w:tab w:val="left" w:pos="0"/>
          <w:tab w:val="left" w:pos="1134"/>
        </w:tabs>
        <w:overflowPunct/>
        <w:ind w:left="0" w:right="-1" w:firstLine="709"/>
        <w:rPr>
          <w:rFonts w:ascii="Times New Roman" w:hAnsi="Times New Roman"/>
          <w:noProof/>
          <w:color w:val="auto"/>
          <w:szCs w:val="24"/>
          <w:lang w:val="ru-RU"/>
        </w:rPr>
      </w:pPr>
      <w:r w:rsidRPr="00902E76">
        <w:rPr>
          <w:rFonts w:ascii="Times New Roman" w:hAnsi="Times New Roman"/>
          <w:color w:val="auto"/>
          <w:szCs w:val="24"/>
          <w:lang w:val="ru-RU"/>
        </w:rPr>
        <w:t>ИСПОЛНИТЕЛЬ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ИСПОЛНИТЕЛЬ несет ответственность за качество продукции.</w:t>
      </w:r>
    </w:p>
    <w:p w14:paraId="5C19A248" w14:textId="77777777" w:rsidR="00902E76" w:rsidRPr="00902E76" w:rsidRDefault="00902E76" w:rsidP="00902E76">
      <w:pPr>
        <w:numPr>
          <w:ilvl w:val="1"/>
          <w:numId w:val="20"/>
        </w:numPr>
        <w:tabs>
          <w:tab w:val="left" w:pos="0"/>
          <w:tab w:val="left" w:pos="1134"/>
        </w:tabs>
        <w:overflowPunct/>
        <w:ind w:left="0" w:right="-1" w:firstLine="709"/>
        <w:rPr>
          <w:rFonts w:ascii="Times New Roman" w:hAnsi="Times New Roman"/>
          <w:color w:val="auto"/>
          <w:szCs w:val="24"/>
          <w:lang w:val="ru-RU"/>
        </w:rPr>
      </w:pPr>
      <w:r w:rsidRPr="00902E76">
        <w:rPr>
          <w:rFonts w:ascii="Times New Roman" w:hAnsi="Times New Roman"/>
          <w:noProof/>
          <w:color w:val="auto"/>
          <w:szCs w:val="24"/>
          <w:lang w:val="ru-RU"/>
        </w:rPr>
        <w:t>ЗАКАЗЧИК</w:t>
      </w:r>
      <w:r w:rsidRPr="00902E76">
        <w:rPr>
          <w:rFonts w:ascii="Times New Roman" w:hAnsi="Times New Roman"/>
          <w:color w:val="auto"/>
          <w:szCs w:val="24"/>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902E76">
        <w:rPr>
          <w:rFonts w:ascii="Times New Roman" w:hAnsi="Times New Roman"/>
          <w:noProof/>
          <w:color w:val="auto"/>
          <w:szCs w:val="24"/>
          <w:lang w:val="ru-RU"/>
        </w:rPr>
        <w:t>ЗАКАЗЧИК</w:t>
      </w:r>
      <w:r w:rsidRPr="00902E76">
        <w:rPr>
          <w:rFonts w:ascii="Times New Roman" w:hAnsi="Times New Roman"/>
          <w:color w:val="auto"/>
          <w:szCs w:val="24"/>
          <w:lang w:val="ru-RU"/>
        </w:rPr>
        <w:t xml:space="preserve"> должен незамедлительно уведомить ИСПОЛНИТЕЛЯ.</w:t>
      </w:r>
    </w:p>
    <w:p w14:paraId="5E7394FF" w14:textId="77777777" w:rsidR="00902E76" w:rsidRPr="00902E76" w:rsidRDefault="00902E76" w:rsidP="00902E76">
      <w:pPr>
        <w:numPr>
          <w:ilvl w:val="1"/>
          <w:numId w:val="20"/>
        </w:numPr>
        <w:tabs>
          <w:tab w:val="left" w:pos="0"/>
          <w:tab w:val="left" w:pos="1134"/>
        </w:tabs>
        <w:overflowPunct/>
        <w:ind w:left="0" w:right="-1" w:firstLine="709"/>
        <w:rPr>
          <w:rFonts w:ascii="Times New Roman" w:hAnsi="Times New Roman"/>
          <w:noProof/>
          <w:color w:val="auto"/>
          <w:szCs w:val="24"/>
          <w:lang w:val="ru-RU"/>
        </w:rPr>
      </w:pPr>
      <w:r w:rsidRPr="00902E76">
        <w:rPr>
          <w:rFonts w:ascii="Times New Roman" w:hAnsi="Times New Roman"/>
          <w:bCs/>
          <w:noProof/>
          <w:color w:val="auto"/>
          <w:szCs w:val="24"/>
          <w:lang w:val="ru-RU"/>
        </w:rPr>
        <w:t>Товар, поставляемый по настоящему договору, должен быть упакован в тару, которая соответствует характеру товара</w:t>
      </w:r>
      <w:r w:rsidRPr="00902E76">
        <w:rPr>
          <w:rFonts w:ascii="Times New Roman" w:hAnsi="Times New Roman"/>
          <w:noProof/>
          <w:color w:val="auto"/>
          <w:szCs w:val="24"/>
          <w:lang w:val="ru-RU"/>
        </w:rPr>
        <w:t>.</w:t>
      </w:r>
    </w:p>
    <w:p w14:paraId="1327E99C" w14:textId="77777777" w:rsidR="00902E76" w:rsidRPr="00902E76" w:rsidRDefault="00902E76" w:rsidP="00902E76">
      <w:pPr>
        <w:numPr>
          <w:ilvl w:val="1"/>
          <w:numId w:val="20"/>
        </w:numPr>
        <w:tabs>
          <w:tab w:val="left" w:pos="0"/>
          <w:tab w:val="left" w:pos="1134"/>
        </w:tabs>
        <w:overflowPunct/>
        <w:ind w:left="0" w:right="-1" w:firstLine="709"/>
        <w:rPr>
          <w:rFonts w:ascii="Times New Roman" w:hAnsi="Times New Roman"/>
          <w:noProof/>
          <w:color w:val="auto"/>
          <w:szCs w:val="24"/>
          <w:lang w:val="ru-RU"/>
        </w:rPr>
      </w:pPr>
      <w:r w:rsidRPr="00902E76">
        <w:rPr>
          <w:rFonts w:ascii="Times New Roman" w:hAnsi="Times New Roman"/>
          <w:bCs/>
          <w:noProof/>
          <w:color w:val="auto"/>
          <w:szCs w:val="24"/>
          <w:lang w:val="ru-RU"/>
        </w:rPr>
        <w:t xml:space="preserve">Вместе с товаром </w:t>
      </w:r>
      <w:r w:rsidRPr="00902E76">
        <w:rPr>
          <w:rFonts w:ascii="Times New Roman" w:hAnsi="Times New Roman"/>
          <w:color w:val="auto"/>
          <w:szCs w:val="24"/>
          <w:lang w:val="ru-RU"/>
        </w:rPr>
        <w:t>ИСПОЛНИТЕЛЬ</w:t>
      </w:r>
      <w:r w:rsidRPr="00902E76">
        <w:rPr>
          <w:rFonts w:ascii="Times New Roman" w:hAnsi="Times New Roman"/>
          <w:bCs/>
          <w:noProof/>
          <w:color w:val="auto"/>
          <w:szCs w:val="24"/>
          <w:lang w:val="ru-RU"/>
        </w:rPr>
        <w:t xml:space="preserve"> передаёт </w:t>
      </w:r>
      <w:r w:rsidRPr="00902E76">
        <w:rPr>
          <w:rFonts w:ascii="Times New Roman" w:hAnsi="Times New Roman"/>
          <w:noProof/>
          <w:color w:val="auto"/>
          <w:szCs w:val="24"/>
          <w:lang w:val="ru-RU"/>
        </w:rPr>
        <w:t>ЗАКАЗЧИКУ</w:t>
      </w:r>
      <w:r w:rsidRPr="00902E76">
        <w:rPr>
          <w:rFonts w:ascii="Times New Roman" w:hAnsi="Times New Roman"/>
          <w:bCs/>
          <w:noProof/>
          <w:color w:val="auto"/>
          <w:szCs w:val="24"/>
          <w:lang w:val="ru-RU"/>
        </w:rPr>
        <w:t xml:space="preserve"> сертификат качества, выданный производителем</w:t>
      </w:r>
      <w:r w:rsidRPr="00902E76">
        <w:rPr>
          <w:rFonts w:ascii="Times New Roman" w:hAnsi="Times New Roman"/>
          <w:noProof/>
          <w:color w:val="auto"/>
          <w:szCs w:val="24"/>
          <w:lang w:val="ru-RU"/>
        </w:rPr>
        <w:t>.</w:t>
      </w:r>
    </w:p>
    <w:p w14:paraId="7D39B985" w14:textId="77777777" w:rsidR="00902E76" w:rsidRPr="00902E76" w:rsidRDefault="00902E76" w:rsidP="00902E76">
      <w:pPr>
        <w:tabs>
          <w:tab w:val="left" w:pos="0"/>
          <w:tab w:val="left" w:pos="1134"/>
        </w:tabs>
        <w:ind w:right="-1"/>
        <w:rPr>
          <w:rFonts w:ascii="Times New Roman" w:hAnsi="Times New Roman"/>
          <w:color w:val="auto"/>
          <w:szCs w:val="24"/>
          <w:lang w:val="ru-RU"/>
        </w:rPr>
      </w:pPr>
    </w:p>
    <w:p w14:paraId="2A8F17D5" w14:textId="77777777" w:rsidR="00902E76" w:rsidRPr="00902E76" w:rsidRDefault="00902E76" w:rsidP="00902E76">
      <w:pPr>
        <w:numPr>
          <w:ilvl w:val="0"/>
          <w:numId w:val="20"/>
        </w:numPr>
        <w:overflowPunct/>
        <w:autoSpaceDE/>
        <w:autoSpaceDN/>
        <w:adjustRightInd/>
        <w:ind w:right="-1"/>
        <w:contextualSpacing/>
        <w:jc w:val="center"/>
        <w:rPr>
          <w:rFonts w:ascii="Times New Roman" w:hAnsi="Times New Roman"/>
          <w:b/>
          <w:color w:val="auto"/>
          <w:szCs w:val="24"/>
        </w:rPr>
      </w:pPr>
      <w:r w:rsidRPr="00902E76">
        <w:rPr>
          <w:rFonts w:ascii="Times New Roman" w:hAnsi="Times New Roman"/>
          <w:b/>
          <w:color w:val="auto"/>
          <w:szCs w:val="24"/>
        </w:rPr>
        <w:t>ПРАВА И ОБЯЗАННОСТИ СТОРОН</w:t>
      </w:r>
    </w:p>
    <w:p w14:paraId="4E920B3D" w14:textId="77777777" w:rsidR="00902E76" w:rsidRPr="00902E76" w:rsidRDefault="00902E76" w:rsidP="00902E76">
      <w:pPr>
        <w:numPr>
          <w:ilvl w:val="1"/>
          <w:numId w:val="20"/>
        </w:numPr>
        <w:tabs>
          <w:tab w:val="left" w:pos="1134"/>
        </w:tabs>
        <w:overflowPunct/>
        <w:autoSpaceDE/>
        <w:autoSpaceDN/>
        <w:adjustRightInd/>
        <w:ind w:left="0" w:right="-1" w:firstLine="709"/>
        <w:contextualSpacing/>
        <w:rPr>
          <w:rFonts w:ascii="Times New Roman" w:hAnsi="Times New Roman"/>
          <w:color w:val="auto"/>
          <w:szCs w:val="24"/>
        </w:rPr>
      </w:pPr>
      <w:r w:rsidRPr="00902E76">
        <w:rPr>
          <w:rFonts w:ascii="Times New Roman" w:hAnsi="Times New Roman"/>
          <w:b/>
          <w:color w:val="auto"/>
          <w:szCs w:val="24"/>
        </w:rPr>
        <w:t>ИСПОЛНИТЕЛ</w:t>
      </w:r>
      <w:r w:rsidRPr="00902E76">
        <w:rPr>
          <w:rFonts w:ascii="Times New Roman" w:hAnsi="Times New Roman"/>
          <w:b/>
          <w:color w:val="auto"/>
          <w:szCs w:val="24"/>
          <w:lang w:val="ru-RU"/>
        </w:rPr>
        <w:t>Ь</w:t>
      </w:r>
      <w:r w:rsidRPr="00902E76">
        <w:rPr>
          <w:rFonts w:ascii="Times New Roman" w:hAnsi="Times New Roman"/>
          <w:b/>
          <w:color w:val="auto"/>
          <w:szCs w:val="24"/>
        </w:rPr>
        <w:t xml:space="preserve"> имеет право</w:t>
      </w:r>
      <w:r w:rsidRPr="00902E76">
        <w:rPr>
          <w:rFonts w:ascii="Times New Roman" w:hAnsi="Times New Roman"/>
          <w:color w:val="auto"/>
          <w:szCs w:val="24"/>
        </w:rPr>
        <w:t xml:space="preserve">: </w:t>
      </w:r>
    </w:p>
    <w:p w14:paraId="53C5FA3A"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color w:val="auto"/>
          <w:szCs w:val="24"/>
          <w:lang w:val="ru-RU"/>
        </w:rPr>
      </w:pPr>
      <w:r w:rsidRPr="00902E76">
        <w:rPr>
          <w:rFonts w:ascii="Times New Roman" w:hAnsi="Times New Roman"/>
          <w:color w:val="auto"/>
          <w:szCs w:val="24"/>
          <w:lang w:val="ru-RU"/>
        </w:rPr>
        <w:t>Требовать от ЗАКАЗЧИКУ оплату товара в сроки, определённые настоящим договором.</w:t>
      </w:r>
    </w:p>
    <w:p w14:paraId="6D1D5F74" w14:textId="77777777" w:rsidR="00902E76" w:rsidRPr="00902E76" w:rsidRDefault="00902E76" w:rsidP="00902E76">
      <w:pPr>
        <w:numPr>
          <w:ilvl w:val="1"/>
          <w:numId w:val="20"/>
        </w:numPr>
        <w:tabs>
          <w:tab w:val="left" w:pos="0"/>
          <w:tab w:val="left" w:pos="1134"/>
        </w:tabs>
        <w:overflowPunct/>
        <w:autoSpaceDE/>
        <w:autoSpaceDN/>
        <w:adjustRightInd/>
        <w:ind w:left="0" w:right="-1" w:firstLine="709"/>
        <w:contextualSpacing/>
        <w:rPr>
          <w:rFonts w:ascii="Times New Roman" w:hAnsi="Times New Roman"/>
          <w:color w:val="auto"/>
          <w:szCs w:val="24"/>
        </w:rPr>
      </w:pPr>
      <w:r w:rsidRPr="00902E76">
        <w:rPr>
          <w:rFonts w:ascii="Times New Roman" w:hAnsi="Times New Roman"/>
          <w:b/>
          <w:color w:val="auto"/>
          <w:szCs w:val="24"/>
        </w:rPr>
        <w:t>ИСПОЛНИТЕЛ</w:t>
      </w:r>
      <w:r w:rsidRPr="00902E76">
        <w:rPr>
          <w:rFonts w:ascii="Times New Roman" w:hAnsi="Times New Roman"/>
          <w:b/>
          <w:color w:val="auto"/>
          <w:szCs w:val="24"/>
          <w:lang w:val="ru-RU"/>
        </w:rPr>
        <w:t>Ь</w:t>
      </w:r>
      <w:r w:rsidRPr="00902E76">
        <w:rPr>
          <w:rFonts w:ascii="Times New Roman" w:hAnsi="Times New Roman"/>
          <w:b/>
          <w:color w:val="auto"/>
          <w:szCs w:val="24"/>
        </w:rPr>
        <w:t xml:space="preserve"> обязан</w:t>
      </w:r>
      <w:r w:rsidRPr="00902E76">
        <w:rPr>
          <w:rFonts w:ascii="Times New Roman" w:hAnsi="Times New Roman"/>
          <w:color w:val="auto"/>
          <w:szCs w:val="24"/>
        </w:rPr>
        <w:t>:</w:t>
      </w:r>
    </w:p>
    <w:p w14:paraId="1AE3E3EC"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color w:val="auto"/>
          <w:szCs w:val="24"/>
          <w:lang w:val="ru-RU"/>
        </w:rPr>
      </w:pPr>
      <w:r w:rsidRPr="00902E76">
        <w:rPr>
          <w:rFonts w:ascii="Times New Roman" w:hAnsi="Times New Roman"/>
          <w:color w:val="auto"/>
          <w:szCs w:val="24"/>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14:paraId="33AB9519" w14:textId="77777777" w:rsidR="00902E76" w:rsidRPr="00902E76" w:rsidRDefault="00902E76" w:rsidP="00902E76">
      <w:pPr>
        <w:numPr>
          <w:ilvl w:val="2"/>
          <w:numId w:val="20"/>
        </w:numPr>
        <w:tabs>
          <w:tab w:val="left" w:pos="1276"/>
        </w:tabs>
        <w:overflowPunct/>
        <w:ind w:left="0" w:right="-1" w:firstLine="709"/>
        <w:contextualSpacing/>
        <w:rPr>
          <w:rFonts w:ascii="Times New Roman" w:hAnsi="Times New Roman"/>
          <w:noProof/>
          <w:color w:val="auto"/>
          <w:szCs w:val="24"/>
          <w:lang w:val="ru-RU"/>
        </w:rPr>
      </w:pPr>
      <w:r w:rsidRPr="00902E76">
        <w:rPr>
          <w:rFonts w:ascii="Times New Roman" w:hAnsi="Times New Roman"/>
          <w:noProof/>
          <w:color w:val="auto"/>
          <w:szCs w:val="24"/>
          <w:lang w:val="ru-RU"/>
        </w:rPr>
        <w:t>В случае недопоставки товара, восполнить недопоставленное количество товара.</w:t>
      </w:r>
    </w:p>
    <w:p w14:paraId="5883BB0B" w14:textId="77777777" w:rsidR="00902E76" w:rsidRPr="00902E76" w:rsidRDefault="00902E76" w:rsidP="00902E76">
      <w:pPr>
        <w:numPr>
          <w:ilvl w:val="2"/>
          <w:numId w:val="20"/>
        </w:numPr>
        <w:tabs>
          <w:tab w:val="left" w:pos="1276"/>
        </w:tabs>
        <w:overflowPunct/>
        <w:ind w:left="0" w:right="-1" w:firstLine="709"/>
        <w:contextualSpacing/>
        <w:rPr>
          <w:rFonts w:ascii="Times New Roman" w:hAnsi="Times New Roman"/>
          <w:noProof/>
          <w:color w:val="auto"/>
          <w:szCs w:val="24"/>
          <w:lang w:val="ru-RU"/>
        </w:rPr>
      </w:pPr>
      <w:r w:rsidRPr="00902E76">
        <w:rPr>
          <w:rFonts w:ascii="Times New Roman" w:hAnsi="Times New Roman"/>
          <w:color w:val="auto"/>
          <w:szCs w:val="24"/>
          <w:lang w:val="ru-RU"/>
        </w:rPr>
        <w:t>В</w:t>
      </w:r>
      <w:r w:rsidRPr="00902E76">
        <w:rPr>
          <w:rFonts w:ascii="Times New Roman" w:hAnsi="Times New Roman"/>
          <w:noProof/>
          <w:color w:val="auto"/>
          <w:szCs w:val="24"/>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50AB8277" w14:textId="77777777" w:rsidR="00902E76" w:rsidRPr="00902E76" w:rsidRDefault="00902E76" w:rsidP="00902E76">
      <w:pPr>
        <w:numPr>
          <w:ilvl w:val="1"/>
          <w:numId w:val="20"/>
        </w:numPr>
        <w:tabs>
          <w:tab w:val="left" w:pos="1134"/>
        </w:tabs>
        <w:overflowPunct/>
        <w:autoSpaceDE/>
        <w:autoSpaceDN/>
        <w:adjustRightInd/>
        <w:ind w:left="0" w:right="-1" w:firstLine="709"/>
        <w:contextualSpacing/>
        <w:rPr>
          <w:rFonts w:ascii="Times New Roman" w:hAnsi="Times New Roman"/>
          <w:color w:val="auto"/>
          <w:szCs w:val="24"/>
        </w:rPr>
      </w:pPr>
      <w:r w:rsidRPr="00902E76">
        <w:rPr>
          <w:rFonts w:ascii="Times New Roman" w:hAnsi="Times New Roman"/>
          <w:b/>
          <w:color w:val="auto"/>
          <w:szCs w:val="24"/>
          <w:lang w:val="ru-RU"/>
        </w:rPr>
        <w:t>ЗАКАЗЧИК</w:t>
      </w:r>
      <w:r w:rsidRPr="00902E76">
        <w:rPr>
          <w:rFonts w:ascii="Times New Roman" w:hAnsi="Times New Roman"/>
          <w:b/>
          <w:color w:val="auto"/>
          <w:szCs w:val="24"/>
        </w:rPr>
        <w:t xml:space="preserve"> имеет право</w:t>
      </w:r>
      <w:r w:rsidRPr="00902E76">
        <w:rPr>
          <w:rFonts w:ascii="Times New Roman" w:hAnsi="Times New Roman"/>
          <w:color w:val="auto"/>
          <w:szCs w:val="24"/>
        </w:rPr>
        <w:t>:</w:t>
      </w:r>
    </w:p>
    <w:p w14:paraId="5EB8F787"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noProof/>
          <w:color w:val="auto"/>
          <w:szCs w:val="24"/>
          <w:lang w:val="ru-RU"/>
        </w:rPr>
      </w:pPr>
      <w:r w:rsidRPr="00902E76">
        <w:rPr>
          <w:rFonts w:ascii="Times New Roman" w:hAnsi="Times New Roman"/>
          <w:color w:val="auto"/>
          <w:szCs w:val="24"/>
          <w:lang w:val="ru-RU"/>
        </w:rPr>
        <w:t>По истечении ___ (_________) календарных дней со дня открытия аккредитива требовать от ИСПОЛНИТЕЛЯ передать товар, а также подписать и предоставить товаросопроводительные документы.</w:t>
      </w:r>
    </w:p>
    <w:p w14:paraId="78FCF03F"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noProof/>
          <w:color w:val="auto"/>
          <w:szCs w:val="24"/>
          <w:lang w:val="ru-RU"/>
        </w:rPr>
      </w:pPr>
      <w:r w:rsidRPr="00902E76">
        <w:rPr>
          <w:rFonts w:ascii="Times New Roman" w:hAnsi="Times New Roman"/>
          <w:noProof/>
          <w:color w:val="auto"/>
          <w:szCs w:val="24"/>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902E76">
        <w:rPr>
          <w:rFonts w:ascii="Times New Roman" w:hAnsi="Times New Roman"/>
          <w:color w:val="auto"/>
          <w:szCs w:val="24"/>
          <w:lang w:val="ru-RU"/>
        </w:rPr>
        <w:t>ИСПОЛНИТЕЛЯ</w:t>
      </w:r>
      <w:r w:rsidRPr="00902E76">
        <w:rPr>
          <w:rFonts w:ascii="Times New Roman" w:hAnsi="Times New Roman"/>
          <w:noProof/>
          <w:color w:val="auto"/>
          <w:szCs w:val="24"/>
          <w:lang w:val="ru-RU"/>
        </w:rPr>
        <w:t xml:space="preserve"> замены на товар надлежащего качества либо возврата ранее оплаченной суммы.</w:t>
      </w:r>
    </w:p>
    <w:p w14:paraId="1A99AAE8" w14:textId="77777777" w:rsidR="00902E76" w:rsidRPr="00902E76" w:rsidRDefault="00902E76" w:rsidP="00902E76">
      <w:pPr>
        <w:numPr>
          <w:ilvl w:val="1"/>
          <w:numId w:val="20"/>
        </w:numPr>
        <w:tabs>
          <w:tab w:val="left" w:pos="1134"/>
        </w:tabs>
        <w:overflowPunct/>
        <w:autoSpaceDE/>
        <w:autoSpaceDN/>
        <w:adjustRightInd/>
        <w:ind w:left="0" w:right="-1" w:firstLine="709"/>
        <w:contextualSpacing/>
        <w:rPr>
          <w:rFonts w:ascii="Times New Roman" w:hAnsi="Times New Roman"/>
          <w:color w:val="auto"/>
          <w:szCs w:val="24"/>
        </w:rPr>
      </w:pPr>
      <w:r w:rsidRPr="00902E76">
        <w:rPr>
          <w:rFonts w:ascii="Times New Roman" w:hAnsi="Times New Roman"/>
          <w:b/>
          <w:color w:val="auto"/>
          <w:szCs w:val="24"/>
          <w:lang w:val="ru-RU"/>
        </w:rPr>
        <w:t>ЗАКАЗЧИК</w:t>
      </w:r>
      <w:r w:rsidRPr="00902E76">
        <w:rPr>
          <w:rFonts w:ascii="Times New Roman" w:hAnsi="Times New Roman"/>
          <w:b/>
          <w:color w:val="auto"/>
          <w:szCs w:val="24"/>
        </w:rPr>
        <w:t xml:space="preserve"> обязан</w:t>
      </w:r>
      <w:r w:rsidRPr="00902E76">
        <w:rPr>
          <w:rFonts w:ascii="Times New Roman" w:hAnsi="Times New Roman"/>
          <w:color w:val="auto"/>
          <w:szCs w:val="24"/>
        </w:rPr>
        <w:t xml:space="preserve">: </w:t>
      </w:r>
    </w:p>
    <w:p w14:paraId="143E503D"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noProof/>
          <w:color w:val="auto"/>
          <w:szCs w:val="24"/>
          <w:lang w:val="ru-RU"/>
        </w:rPr>
      </w:pPr>
      <w:r w:rsidRPr="00902E76">
        <w:rPr>
          <w:rFonts w:ascii="Times New Roman" w:hAnsi="Times New Roman"/>
          <w:color w:val="auto"/>
          <w:szCs w:val="24"/>
          <w:lang w:val="ru-RU"/>
        </w:rPr>
        <w:t>Произвести оплату товара в сроки, определённые настоящим договором.</w:t>
      </w:r>
    </w:p>
    <w:p w14:paraId="3598F25A"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noProof/>
          <w:color w:val="auto"/>
          <w:szCs w:val="24"/>
          <w:lang w:val="ru-RU"/>
        </w:rPr>
      </w:pPr>
      <w:r w:rsidRPr="00902E76">
        <w:rPr>
          <w:rFonts w:ascii="Times New Roman" w:hAnsi="Times New Roman"/>
          <w:color w:val="auto"/>
          <w:szCs w:val="24"/>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47963765" w14:textId="77777777" w:rsidR="00902E76" w:rsidRPr="00902E76" w:rsidRDefault="00902E76" w:rsidP="00902E76">
      <w:pPr>
        <w:widowControl w:val="0"/>
        <w:numPr>
          <w:ilvl w:val="1"/>
          <w:numId w:val="20"/>
        </w:numPr>
        <w:shd w:val="clear" w:color="auto" w:fill="FFFFFF"/>
        <w:tabs>
          <w:tab w:val="left" w:pos="1134"/>
        </w:tabs>
        <w:overflowPunct/>
        <w:ind w:left="0" w:right="-1" w:firstLine="709"/>
        <w:contextualSpacing/>
        <w:rPr>
          <w:rFonts w:ascii="Times New Roman" w:hAnsi="Times New Roman"/>
          <w:bCs/>
          <w:color w:val="auto"/>
          <w:spacing w:val="-10"/>
          <w:szCs w:val="24"/>
          <w:lang w:val="ru-RU"/>
        </w:rPr>
      </w:pPr>
      <w:r w:rsidRPr="00902E76">
        <w:rPr>
          <w:rFonts w:ascii="Times New Roman" w:hAnsi="Times New Roman"/>
          <w:noProof/>
          <w:color w:val="auto"/>
          <w:szCs w:val="24"/>
          <w:lang w:val="ru-RU"/>
        </w:rPr>
        <w:lastRenderedPageBreak/>
        <w:t>По соглашению сторон возможно досрочное исполнение взятых на себя обязательств.</w:t>
      </w:r>
    </w:p>
    <w:p w14:paraId="68D7E938" w14:textId="77777777" w:rsidR="00902E76" w:rsidRPr="00902E76" w:rsidRDefault="00902E76" w:rsidP="00902E76">
      <w:pPr>
        <w:widowControl w:val="0"/>
        <w:numPr>
          <w:ilvl w:val="1"/>
          <w:numId w:val="20"/>
        </w:numPr>
        <w:shd w:val="clear" w:color="auto" w:fill="FFFFFF"/>
        <w:tabs>
          <w:tab w:val="left" w:pos="1134"/>
        </w:tabs>
        <w:overflowPunct/>
        <w:ind w:left="0" w:right="-1" w:firstLine="709"/>
        <w:contextualSpacing/>
        <w:rPr>
          <w:rFonts w:ascii="Times New Roman" w:hAnsi="Times New Roman"/>
          <w:bCs/>
          <w:color w:val="auto"/>
          <w:szCs w:val="24"/>
          <w:lang w:val="ru-RU"/>
        </w:rPr>
      </w:pPr>
      <w:r w:rsidRPr="00902E76">
        <w:rPr>
          <w:rFonts w:ascii="Times New Roman" w:hAnsi="Times New Roman"/>
          <w:bCs/>
          <w:color w:val="auto"/>
          <w:spacing w:val="4"/>
          <w:szCs w:val="24"/>
          <w:lang w:val="ru-RU"/>
        </w:rPr>
        <w:t xml:space="preserve">В случае если любая из сторон по настоящему договору в период действия договора </w:t>
      </w:r>
      <w:r w:rsidRPr="00902E76">
        <w:rPr>
          <w:rFonts w:ascii="Times New Roman" w:hAnsi="Times New Roman"/>
          <w:bCs/>
          <w:color w:val="auto"/>
          <w:spacing w:val="9"/>
          <w:szCs w:val="24"/>
          <w:lang w:val="ru-RU"/>
        </w:rPr>
        <w:t xml:space="preserve">будет претерпевать какие-либо реорганизации и другие изменения своего юридического </w:t>
      </w:r>
      <w:r w:rsidRPr="00902E76">
        <w:rPr>
          <w:rFonts w:ascii="Times New Roman" w:hAnsi="Times New Roman"/>
          <w:bCs/>
          <w:color w:val="auto"/>
          <w:spacing w:val="3"/>
          <w:szCs w:val="24"/>
          <w:lang w:val="ru-RU"/>
        </w:rPr>
        <w:t xml:space="preserve">статуса, настоящий договор будет сохранять свою силу и сторона, претерпевшая изменения, </w:t>
      </w:r>
      <w:r w:rsidRPr="00902E76">
        <w:rPr>
          <w:rFonts w:ascii="Times New Roman" w:hAnsi="Times New Roman"/>
          <w:bCs/>
          <w:color w:val="auto"/>
          <w:spacing w:val="2"/>
          <w:szCs w:val="24"/>
          <w:lang w:val="ru-RU"/>
        </w:rPr>
        <w:t xml:space="preserve">будет являться правопреемником настоящего договора с сохранением всех изложенных в нем </w:t>
      </w:r>
      <w:r w:rsidRPr="00902E76">
        <w:rPr>
          <w:rFonts w:ascii="Times New Roman" w:hAnsi="Times New Roman"/>
          <w:bCs/>
          <w:color w:val="auto"/>
          <w:spacing w:val="-4"/>
          <w:szCs w:val="24"/>
          <w:lang w:val="ru-RU"/>
        </w:rPr>
        <w:t>обязательств.</w:t>
      </w:r>
    </w:p>
    <w:p w14:paraId="3E1AE6C8" w14:textId="77777777" w:rsidR="00902E76" w:rsidRPr="00902E76" w:rsidRDefault="00902E76" w:rsidP="00902E76">
      <w:pPr>
        <w:widowControl w:val="0"/>
        <w:numPr>
          <w:ilvl w:val="1"/>
          <w:numId w:val="20"/>
        </w:numPr>
        <w:shd w:val="clear" w:color="auto" w:fill="FFFFFF"/>
        <w:tabs>
          <w:tab w:val="left" w:pos="1134"/>
        </w:tabs>
        <w:overflowPunct/>
        <w:ind w:left="0" w:right="-1" w:firstLine="709"/>
        <w:contextualSpacing/>
        <w:rPr>
          <w:rFonts w:ascii="Times New Roman" w:hAnsi="Times New Roman"/>
          <w:b/>
          <w:bCs/>
          <w:color w:val="auto"/>
          <w:szCs w:val="24"/>
          <w:lang w:val="ru-RU"/>
        </w:rPr>
      </w:pPr>
      <w:r w:rsidRPr="00902E76">
        <w:rPr>
          <w:rFonts w:ascii="Times New Roman" w:hAnsi="Times New Roman"/>
          <w:bCs/>
          <w:color w:val="auto"/>
          <w:spacing w:val="3"/>
          <w:szCs w:val="24"/>
          <w:lang w:val="ru-RU"/>
        </w:rPr>
        <w:t xml:space="preserve">Стороны обязуются незамедлительно информировать друг друга о возникших </w:t>
      </w:r>
      <w:r w:rsidRPr="00902E76">
        <w:rPr>
          <w:rFonts w:ascii="Times New Roman" w:hAnsi="Times New Roman"/>
          <w:bCs/>
          <w:color w:val="auto"/>
          <w:spacing w:val="10"/>
          <w:szCs w:val="24"/>
          <w:lang w:val="ru-RU"/>
        </w:rPr>
        <w:t xml:space="preserve">затруднениях, которые могут привести к невыполнению отдельных условий настоящего </w:t>
      </w:r>
      <w:r w:rsidRPr="00902E76">
        <w:rPr>
          <w:rFonts w:ascii="Times New Roman" w:hAnsi="Times New Roman"/>
          <w:bCs/>
          <w:color w:val="auto"/>
          <w:szCs w:val="24"/>
          <w:lang w:val="ru-RU"/>
        </w:rPr>
        <w:t xml:space="preserve">договора, для согласования и принятия необходимых мер. </w:t>
      </w:r>
    </w:p>
    <w:p w14:paraId="29144D8A" w14:textId="77777777" w:rsidR="00902E76" w:rsidRPr="00902E76" w:rsidRDefault="00902E76" w:rsidP="00902E76">
      <w:pPr>
        <w:widowControl w:val="0"/>
        <w:shd w:val="clear" w:color="auto" w:fill="FFFFFF"/>
        <w:tabs>
          <w:tab w:val="left" w:pos="1134"/>
        </w:tabs>
        <w:ind w:left="709" w:right="-1"/>
        <w:contextualSpacing/>
        <w:rPr>
          <w:rFonts w:ascii="Times New Roman" w:hAnsi="Times New Roman"/>
          <w:b/>
          <w:bCs/>
          <w:color w:val="auto"/>
          <w:szCs w:val="24"/>
          <w:lang w:val="ru-RU"/>
        </w:rPr>
      </w:pPr>
    </w:p>
    <w:p w14:paraId="0AEF7A88"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t>ОТВЕТСТВЕННОСТЬ СТОРОН</w:t>
      </w:r>
    </w:p>
    <w:p w14:paraId="203C6D41" w14:textId="52FDBD3C"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noProof/>
          <w:color w:val="auto"/>
          <w:szCs w:val="24"/>
          <w:lang w:val="ru-RU"/>
        </w:rPr>
        <w:t xml:space="preserve">В случае просрочки поставки или недопоставки </w:t>
      </w:r>
      <w:r w:rsidRPr="00902E76">
        <w:rPr>
          <w:rFonts w:ascii="Times New Roman" w:hAnsi="Times New Roman"/>
          <w:color w:val="auto"/>
          <w:szCs w:val="24"/>
          <w:lang w:val="ru-RU"/>
        </w:rPr>
        <w:t>ИСПОЛНИТЕЛЬ</w:t>
      </w:r>
      <w:r w:rsidRPr="00902E76">
        <w:rPr>
          <w:rFonts w:ascii="Times New Roman" w:hAnsi="Times New Roman"/>
          <w:noProof/>
          <w:color w:val="auto"/>
          <w:szCs w:val="24"/>
          <w:lang w:val="ru-RU"/>
        </w:rPr>
        <w:t xml:space="preserve"> уплачивает ЗАКАЗЧИКУ пеню в размере 0,5 процентов суммы неисполненной части обязательства за каждый день просрочки, но не более </w:t>
      </w:r>
      <w:r w:rsidR="00FB308B">
        <w:rPr>
          <w:rFonts w:ascii="Times New Roman" w:hAnsi="Times New Roman"/>
          <w:noProof/>
          <w:color w:val="auto"/>
          <w:szCs w:val="24"/>
          <w:lang w:val="ru-RU"/>
        </w:rPr>
        <w:t>2</w:t>
      </w:r>
      <w:r w:rsidRPr="00902E76">
        <w:rPr>
          <w:rFonts w:ascii="Times New Roman" w:hAnsi="Times New Roman"/>
          <w:noProof/>
          <w:color w:val="auto"/>
          <w:szCs w:val="24"/>
          <w:lang w:val="ru-RU"/>
        </w:rPr>
        <w:t>0 процентов стоимости неисполненного обязательства.</w:t>
      </w:r>
    </w:p>
    <w:p w14:paraId="493812C8" w14:textId="7777777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noProof/>
          <w:color w:val="auto"/>
          <w:szCs w:val="24"/>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902E76">
        <w:rPr>
          <w:rFonts w:ascii="Times New Roman" w:hAnsi="Times New Roman"/>
          <w:color w:val="auto"/>
          <w:szCs w:val="24"/>
          <w:lang w:val="ru-RU"/>
        </w:rPr>
        <w:t>ИСПОЛНИТЕЛЯ</w:t>
      </w:r>
      <w:r w:rsidRPr="00902E76">
        <w:rPr>
          <w:rFonts w:ascii="Times New Roman" w:hAnsi="Times New Roman"/>
          <w:noProof/>
          <w:color w:val="auto"/>
          <w:szCs w:val="24"/>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07355708" w14:textId="32560CA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noProof/>
          <w:color w:val="auto"/>
          <w:szCs w:val="24"/>
          <w:lang w:val="ru-RU"/>
        </w:rPr>
        <w:t xml:space="preserve">При несвоевременной оплате поставленного товара ЗАКАЗЧИК уплачивает </w:t>
      </w:r>
      <w:r w:rsidRPr="00902E76">
        <w:rPr>
          <w:rFonts w:ascii="Times New Roman" w:hAnsi="Times New Roman"/>
          <w:color w:val="auto"/>
          <w:szCs w:val="24"/>
          <w:lang w:val="ru-RU"/>
        </w:rPr>
        <w:t>ИСПОЛНИТЕЛЮ</w:t>
      </w:r>
      <w:r w:rsidRPr="00902E76">
        <w:rPr>
          <w:rFonts w:ascii="Times New Roman" w:hAnsi="Times New Roman"/>
          <w:noProof/>
          <w:color w:val="auto"/>
          <w:szCs w:val="24"/>
          <w:lang w:val="ru-RU"/>
        </w:rPr>
        <w:t xml:space="preserve"> пеню в размере 0,4 процента суммы просроченного платежа за каждый день просрочки, но не более </w:t>
      </w:r>
      <w:r w:rsidR="00FB308B">
        <w:rPr>
          <w:rFonts w:ascii="Times New Roman" w:hAnsi="Times New Roman"/>
          <w:noProof/>
          <w:color w:val="auto"/>
          <w:szCs w:val="24"/>
          <w:lang w:val="ru-RU"/>
        </w:rPr>
        <w:t>2</w:t>
      </w:r>
      <w:r w:rsidRPr="00902E76">
        <w:rPr>
          <w:rFonts w:ascii="Times New Roman" w:hAnsi="Times New Roman"/>
          <w:noProof/>
          <w:color w:val="auto"/>
          <w:szCs w:val="24"/>
          <w:lang w:val="ru-RU"/>
        </w:rPr>
        <w:t>0 процентов суммы просроченного платежа.</w:t>
      </w:r>
    </w:p>
    <w:p w14:paraId="24586F40" w14:textId="7777777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noProof/>
          <w:color w:val="auto"/>
          <w:szCs w:val="24"/>
          <w:lang w:val="ru-RU"/>
        </w:rPr>
        <w:t xml:space="preserve">В случае не использования аккредитива, выставленного по требованию </w:t>
      </w:r>
      <w:r w:rsidRPr="00902E76">
        <w:rPr>
          <w:rFonts w:ascii="Times New Roman" w:hAnsi="Times New Roman"/>
          <w:color w:val="auto"/>
          <w:szCs w:val="24"/>
          <w:lang w:val="ru-RU"/>
        </w:rPr>
        <w:t>ИСПОЛНИТЕЛЯ</w:t>
      </w:r>
      <w:r w:rsidRPr="00902E76">
        <w:rPr>
          <w:rFonts w:ascii="Times New Roman" w:hAnsi="Times New Roman"/>
          <w:noProof/>
          <w:color w:val="auto"/>
          <w:szCs w:val="24"/>
          <w:lang w:val="ru-RU"/>
        </w:rPr>
        <w:t xml:space="preserve">, в течение срока его действия </w:t>
      </w:r>
      <w:r w:rsidRPr="00902E76">
        <w:rPr>
          <w:rFonts w:ascii="Times New Roman" w:hAnsi="Times New Roman"/>
          <w:color w:val="auto"/>
          <w:szCs w:val="24"/>
          <w:lang w:val="ru-RU"/>
        </w:rPr>
        <w:t>ИСПОЛНИТЕЛЯ</w:t>
      </w:r>
      <w:r w:rsidRPr="00902E76">
        <w:rPr>
          <w:rFonts w:ascii="Times New Roman" w:hAnsi="Times New Roman"/>
          <w:noProof/>
          <w:color w:val="auto"/>
          <w:szCs w:val="24"/>
          <w:lang w:val="ru-RU"/>
        </w:rPr>
        <w:t xml:space="preserve"> уплачивает ЗАКАЗЧИКУ штраф в размере 5% неиспользованной суммы аккредитива.</w:t>
      </w:r>
    </w:p>
    <w:p w14:paraId="6FB0BD91"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14:paraId="6A656347" w14:textId="77777777" w:rsidR="00902E76" w:rsidRPr="00902E76" w:rsidRDefault="00902E76" w:rsidP="00902E76">
      <w:pPr>
        <w:tabs>
          <w:tab w:val="left" w:pos="1134"/>
        </w:tabs>
        <w:ind w:left="709" w:right="-1"/>
        <w:rPr>
          <w:rFonts w:ascii="Times New Roman" w:hAnsi="Times New Roman"/>
          <w:color w:val="auto"/>
          <w:szCs w:val="24"/>
          <w:lang w:val="ru-RU"/>
        </w:rPr>
      </w:pPr>
    </w:p>
    <w:p w14:paraId="4E9E8185" w14:textId="77777777" w:rsidR="00902E76" w:rsidRPr="00902E76" w:rsidRDefault="00902E76" w:rsidP="00902E76">
      <w:pPr>
        <w:tabs>
          <w:tab w:val="left" w:pos="1134"/>
        </w:tabs>
        <w:ind w:left="709" w:right="-1"/>
        <w:rPr>
          <w:rFonts w:ascii="Times New Roman" w:hAnsi="Times New Roman"/>
          <w:color w:val="auto"/>
          <w:szCs w:val="24"/>
          <w:lang w:val="ru-RU"/>
        </w:rPr>
      </w:pPr>
    </w:p>
    <w:p w14:paraId="31DBA648" w14:textId="77777777" w:rsidR="00902E76" w:rsidRPr="00902E76" w:rsidRDefault="00902E76" w:rsidP="00902E76">
      <w:pPr>
        <w:numPr>
          <w:ilvl w:val="0"/>
          <w:numId w:val="20"/>
        </w:numPr>
        <w:overflowPunct/>
        <w:ind w:left="0" w:right="-1" w:hanging="426"/>
        <w:jc w:val="center"/>
        <w:rPr>
          <w:rFonts w:ascii="Times New Roman" w:hAnsi="Times New Roman"/>
          <w:b/>
          <w:bCs/>
          <w:color w:val="auto"/>
          <w:szCs w:val="24"/>
        </w:rPr>
      </w:pPr>
      <w:r w:rsidRPr="00902E76">
        <w:rPr>
          <w:rFonts w:ascii="Times New Roman" w:hAnsi="Times New Roman"/>
          <w:b/>
          <w:bCs/>
          <w:color w:val="auto"/>
          <w:szCs w:val="24"/>
        </w:rPr>
        <w:t>ПОРЯДОК РАЗРЕШЕНИЯ СПОРОВ</w:t>
      </w:r>
    </w:p>
    <w:p w14:paraId="5286DF43"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rPr>
      </w:pPr>
      <w:r w:rsidRPr="00902E76">
        <w:rPr>
          <w:rFonts w:ascii="Times New Roman" w:hAnsi="Times New Roman"/>
          <w:color w:val="auto"/>
          <w:szCs w:val="24"/>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r w:rsidRPr="00902E76">
        <w:rPr>
          <w:rFonts w:ascii="Times New Roman" w:hAnsi="Times New Roman"/>
          <w:color w:val="auto"/>
          <w:szCs w:val="24"/>
        </w:rPr>
        <w:t>Соблюдение порядка предъявления претензий обязателен для Сторон.</w:t>
      </w:r>
    </w:p>
    <w:p w14:paraId="1B2FF5A5"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В случае невозможности разрешения споров путём переговоров, стороны передают их на рассмотрение в соответствующий экономический суд по месту нахождения ответчика.</w:t>
      </w:r>
    </w:p>
    <w:p w14:paraId="19EF686D" w14:textId="77777777" w:rsidR="00902E76" w:rsidRPr="00902E76" w:rsidRDefault="00902E76" w:rsidP="00902E76">
      <w:pPr>
        <w:tabs>
          <w:tab w:val="left" w:pos="1134"/>
        </w:tabs>
        <w:ind w:left="709" w:right="-1"/>
        <w:rPr>
          <w:rFonts w:ascii="Times New Roman" w:hAnsi="Times New Roman"/>
          <w:color w:val="auto"/>
          <w:szCs w:val="24"/>
          <w:lang w:val="ru-RU"/>
        </w:rPr>
      </w:pPr>
    </w:p>
    <w:p w14:paraId="1085DAE4" w14:textId="77777777" w:rsidR="00902E76" w:rsidRPr="00902E76" w:rsidRDefault="00902E76" w:rsidP="00902E76">
      <w:pPr>
        <w:numPr>
          <w:ilvl w:val="0"/>
          <w:numId w:val="20"/>
        </w:numPr>
        <w:overflowPunct/>
        <w:autoSpaceDE/>
        <w:autoSpaceDN/>
        <w:adjustRightInd/>
        <w:ind w:left="0" w:right="-1" w:firstLine="142"/>
        <w:jc w:val="center"/>
        <w:rPr>
          <w:rFonts w:ascii="Times New Roman" w:hAnsi="Times New Roman"/>
          <w:b/>
          <w:color w:val="auto"/>
          <w:szCs w:val="24"/>
        </w:rPr>
      </w:pPr>
      <w:r w:rsidRPr="00902E76">
        <w:rPr>
          <w:rFonts w:ascii="Times New Roman" w:hAnsi="Times New Roman"/>
          <w:b/>
          <w:color w:val="auto"/>
          <w:szCs w:val="24"/>
        </w:rPr>
        <w:t>ФОРС МАЖОР</w:t>
      </w:r>
    </w:p>
    <w:p w14:paraId="7A2B26A1" w14:textId="77777777" w:rsidR="00902E76" w:rsidRPr="00902E76" w:rsidRDefault="00902E76" w:rsidP="00902E76">
      <w:pPr>
        <w:widowControl w:val="0"/>
        <w:numPr>
          <w:ilvl w:val="1"/>
          <w:numId w:val="20"/>
        </w:numPr>
        <w:shd w:val="clear" w:color="auto" w:fill="FFFFFF"/>
        <w:tabs>
          <w:tab w:val="left" w:pos="1134"/>
        </w:tabs>
        <w:overflowPunct/>
        <w:autoSpaceDE/>
        <w:autoSpaceDN/>
        <w:adjustRightInd/>
        <w:ind w:left="0" w:right="-1" w:firstLine="709"/>
        <w:contextualSpacing/>
        <w:rPr>
          <w:rFonts w:ascii="Times New Roman" w:hAnsi="Times New Roman"/>
          <w:bCs/>
          <w:color w:val="auto"/>
          <w:spacing w:val="-11"/>
          <w:szCs w:val="24"/>
          <w:lang w:val="ru-RU"/>
        </w:rPr>
      </w:pPr>
      <w:r w:rsidRPr="00902E76">
        <w:rPr>
          <w:rFonts w:ascii="Times New Roman" w:hAnsi="Times New Roman"/>
          <w:color w:val="auto"/>
          <w:szCs w:val="24"/>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6475EB77" w14:textId="77777777" w:rsidR="00902E76" w:rsidRPr="00902E76" w:rsidRDefault="00902E76" w:rsidP="00902E76">
      <w:pPr>
        <w:widowControl w:val="0"/>
        <w:numPr>
          <w:ilvl w:val="1"/>
          <w:numId w:val="20"/>
        </w:numPr>
        <w:shd w:val="clear" w:color="auto" w:fill="FFFFFF"/>
        <w:tabs>
          <w:tab w:val="left" w:pos="1134"/>
        </w:tabs>
        <w:overflowPunct/>
        <w:autoSpaceDE/>
        <w:autoSpaceDN/>
        <w:adjustRightInd/>
        <w:ind w:left="0" w:right="-1" w:firstLine="709"/>
        <w:contextualSpacing/>
        <w:rPr>
          <w:rFonts w:ascii="Times New Roman" w:hAnsi="Times New Roman"/>
          <w:bCs/>
          <w:color w:val="auto"/>
          <w:spacing w:val="-5"/>
          <w:szCs w:val="24"/>
          <w:lang w:val="ru-RU"/>
        </w:rPr>
      </w:pPr>
      <w:r w:rsidRPr="00902E76">
        <w:rPr>
          <w:rFonts w:ascii="Times New Roman" w:hAnsi="Times New Roman"/>
          <w:color w:val="auto"/>
          <w:szCs w:val="24"/>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902E76">
        <w:rPr>
          <w:rFonts w:ascii="Times New Roman" w:hAnsi="Times New Roman"/>
          <w:bCs/>
          <w:color w:val="auto"/>
          <w:spacing w:val="-1"/>
          <w:szCs w:val="24"/>
          <w:lang w:val="ru-RU"/>
        </w:rPr>
        <w:t xml:space="preserve"> Несвоевременное уведомление о </w:t>
      </w:r>
      <w:r w:rsidRPr="00902E76">
        <w:rPr>
          <w:rFonts w:ascii="Times New Roman" w:hAnsi="Times New Roman"/>
          <w:bCs/>
          <w:color w:val="auto"/>
          <w:spacing w:val="-5"/>
          <w:szCs w:val="24"/>
          <w:lang w:val="ru-RU"/>
        </w:rPr>
        <w:t xml:space="preserve">форс-мажорных обстоятельствах лишает соответствующую сторону права на освобождение от </w:t>
      </w:r>
      <w:r w:rsidRPr="00902E76">
        <w:rPr>
          <w:rFonts w:ascii="Times New Roman" w:hAnsi="Times New Roman"/>
          <w:bCs/>
          <w:color w:val="auto"/>
          <w:spacing w:val="-8"/>
          <w:szCs w:val="24"/>
          <w:lang w:val="ru-RU"/>
        </w:rPr>
        <w:t>обязательств.</w:t>
      </w:r>
    </w:p>
    <w:p w14:paraId="1AD73389" w14:textId="77777777" w:rsidR="00902E76" w:rsidRPr="00902E76" w:rsidRDefault="00902E76" w:rsidP="00902E76">
      <w:pPr>
        <w:widowControl w:val="0"/>
        <w:numPr>
          <w:ilvl w:val="1"/>
          <w:numId w:val="20"/>
        </w:numPr>
        <w:shd w:val="clear" w:color="auto" w:fill="FFFFFF"/>
        <w:tabs>
          <w:tab w:val="left" w:pos="1134"/>
        </w:tabs>
        <w:overflowPunct/>
        <w:autoSpaceDE/>
        <w:autoSpaceDN/>
        <w:adjustRightInd/>
        <w:ind w:left="0" w:right="-1" w:firstLine="709"/>
        <w:contextualSpacing/>
        <w:rPr>
          <w:rFonts w:ascii="Times New Roman" w:hAnsi="Times New Roman"/>
          <w:bCs/>
          <w:color w:val="auto"/>
          <w:spacing w:val="-5"/>
          <w:szCs w:val="24"/>
          <w:lang w:val="ru-RU"/>
        </w:rPr>
      </w:pPr>
      <w:r w:rsidRPr="00902E76">
        <w:rPr>
          <w:rFonts w:ascii="Times New Roman" w:hAnsi="Times New Roman"/>
          <w:bCs/>
          <w:color w:val="auto"/>
          <w:spacing w:val="-1"/>
          <w:szCs w:val="24"/>
          <w:lang w:val="ru-RU"/>
        </w:rPr>
        <w:t xml:space="preserve">При </w:t>
      </w:r>
      <w:r w:rsidRPr="00902E76">
        <w:rPr>
          <w:rFonts w:ascii="Times New Roman" w:hAnsi="Times New Roman"/>
          <w:bCs/>
          <w:color w:val="auto"/>
          <w:spacing w:val="1"/>
          <w:szCs w:val="24"/>
          <w:lang w:val="ru-RU"/>
        </w:rPr>
        <w:t xml:space="preserve">невозможности исполнения обязательств в срок свыше 30 (тридцати) календарных дней со дня их наступления, каждая из </w:t>
      </w:r>
      <w:r w:rsidRPr="00902E76">
        <w:rPr>
          <w:rFonts w:ascii="Times New Roman" w:hAnsi="Times New Roman"/>
          <w:bCs/>
          <w:color w:val="auto"/>
          <w:spacing w:val="-5"/>
          <w:szCs w:val="24"/>
          <w:lang w:val="ru-RU"/>
        </w:rPr>
        <w:t xml:space="preserve">Сторон имеет право расторгнуть настоящий договор полностью или </w:t>
      </w:r>
      <w:r w:rsidRPr="00902E76">
        <w:rPr>
          <w:rFonts w:ascii="Times New Roman" w:hAnsi="Times New Roman"/>
          <w:bCs/>
          <w:color w:val="auto"/>
          <w:spacing w:val="-5"/>
          <w:szCs w:val="24"/>
          <w:lang w:val="ru-RU"/>
        </w:rPr>
        <w:lastRenderedPageBreak/>
        <w:t>частично.</w:t>
      </w:r>
    </w:p>
    <w:p w14:paraId="4CE0D98C" w14:textId="77777777" w:rsidR="00902E76" w:rsidRPr="00902E76" w:rsidRDefault="00902E76" w:rsidP="00902E76">
      <w:pPr>
        <w:widowControl w:val="0"/>
        <w:shd w:val="clear" w:color="auto" w:fill="FFFFFF"/>
        <w:tabs>
          <w:tab w:val="left" w:pos="1134"/>
        </w:tabs>
        <w:ind w:left="709" w:right="-1"/>
        <w:contextualSpacing/>
        <w:rPr>
          <w:rFonts w:ascii="Times New Roman" w:hAnsi="Times New Roman"/>
          <w:bCs/>
          <w:color w:val="auto"/>
          <w:spacing w:val="-5"/>
          <w:szCs w:val="24"/>
          <w:lang w:val="ru-RU"/>
        </w:rPr>
      </w:pPr>
    </w:p>
    <w:p w14:paraId="6906B456"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t>ЗАКЛЮЧИТЕЛЬНЫЕ ПОЛОЖЕНИЯ</w:t>
      </w:r>
    </w:p>
    <w:p w14:paraId="41413756"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7DF4ADE3"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2EBFE0E4"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В случае нарушения одной из Сторон обязательств, указанных в статье 10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12235563"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708F602C"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Настоящий договор вступает в законную силу с момента подписания его сторонами и действует до __.__. 20__ года.</w:t>
      </w:r>
    </w:p>
    <w:p w14:paraId="47697471"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Настоящий договор, заверенный подписями и печатями, является основанием для проведения банковских операций.</w:t>
      </w:r>
    </w:p>
    <w:p w14:paraId="33A4E1A7"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rPr>
      </w:pPr>
      <w:r w:rsidRPr="00902E76">
        <w:rPr>
          <w:rFonts w:ascii="Times New Roman" w:hAnsi="Times New Roman"/>
          <w:color w:val="auto"/>
          <w:szCs w:val="24"/>
          <w:lang w:val="ru-RU"/>
        </w:rPr>
        <w:t xml:space="preserve">Настоящий договор составлен в двух экземплярах, по одному для каждой из сторон. </w:t>
      </w:r>
      <w:r w:rsidRPr="00902E76">
        <w:rPr>
          <w:rFonts w:ascii="Times New Roman" w:hAnsi="Times New Roman"/>
          <w:color w:val="auto"/>
          <w:szCs w:val="24"/>
        </w:rPr>
        <w:t>Оба экземпляра идентичны и имеют одинаковую юридическую силу.</w:t>
      </w:r>
    </w:p>
    <w:p w14:paraId="57718BE6"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14:paraId="3A10D44A" w14:textId="77777777" w:rsidR="00902E76" w:rsidRPr="00902E76" w:rsidRDefault="00902E76" w:rsidP="00902E76">
      <w:pPr>
        <w:tabs>
          <w:tab w:val="left" w:pos="1134"/>
        </w:tabs>
        <w:ind w:left="709" w:right="-1"/>
        <w:rPr>
          <w:rFonts w:ascii="Times New Roman" w:hAnsi="Times New Roman"/>
          <w:color w:val="auto"/>
          <w:szCs w:val="24"/>
          <w:lang w:val="ru-RU"/>
        </w:rPr>
      </w:pPr>
    </w:p>
    <w:p w14:paraId="32ACFDA4" w14:textId="77777777" w:rsidR="00902E76" w:rsidRPr="00902E76" w:rsidRDefault="00902E76" w:rsidP="00902E76">
      <w:pPr>
        <w:jc w:val="center"/>
        <w:rPr>
          <w:rFonts w:ascii="Times New Roman" w:hAnsi="Times New Roman"/>
          <w:color w:val="auto"/>
          <w:szCs w:val="24"/>
          <w:lang w:val="ru-RU"/>
        </w:rPr>
      </w:pPr>
      <w:r w:rsidRPr="00902E76">
        <w:rPr>
          <w:rFonts w:ascii="Times New Roman" w:hAnsi="Times New Roman"/>
          <w:b/>
          <w:color w:val="auto"/>
          <w:szCs w:val="24"/>
        </w:rPr>
        <w:t>X</w:t>
      </w:r>
      <w:r w:rsidRPr="00902E76">
        <w:rPr>
          <w:rFonts w:ascii="Times New Roman" w:hAnsi="Times New Roman"/>
          <w:b/>
          <w:color w:val="auto"/>
          <w:szCs w:val="24"/>
          <w:lang w:val="ru-RU"/>
        </w:rPr>
        <w:t>. Антикоррупционная оговорка.</w:t>
      </w:r>
    </w:p>
    <w:p w14:paraId="318B3F7E" w14:textId="77777777" w:rsidR="00902E76" w:rsidRPr="00902E76" w:rsidRDefault="00902E76" w:rsidP="00902E76">
      <w:pPr>
        <w:pStyle w:val="af"/>
        <w:numPr>
          <w:ilvl w:val="1"/>
          <w:numId w:val="21"/>
        </w:numPr>
        <w:tabs>
          <w:tab w:val="left" w:pos="1134"/>
        </w:tabs>
        <w:autoSpaceDE w:val="0"/>
        <w:autoSpaceDN w:val="0"/>
        <w:adjustRightInd w:val="0"/>
        <w:ind w:left="0" w:right="-1" w:firstLine="709"/>
        <w:jc w:val="both"/>
        <w:rPr>
          <w:rFonts w:ascii="Times New Roman" w:hAnsi="Times New Roman" w:cs="Times New Roman"/>
          <w:sz w:val="24"/>
          <w:szCs w:val="24"/>
        </w:rPr>
      </w:pPr>
      <w:r w:rsidRPr="00902E76">
        <w:rPr>
          <w:rFonts w:ascii="Times New Roman" w:hAnsi="Times New Roman" w:cs="Times New Roman"/>
          <w:sz w:val="24"/>
          <w:szCs w:val="24"/>
        </w:rPr>
        <w:t>В рамках исполнения своих обязательств по Контракту, Стороны обеспечивают в том числе соблюдение требований применимого антикоррупционного законодательства, гарантируя, что они, их работники, аффилированные лица, бенефициары и привлекаемые для исполнения контракта деловые партнеры, посредники, подрядчики или агенты не осуществляют действия (отказываются от бездействия), квалифицируемое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 иные действия коррупционного характера и настоящей оговорки,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w:t>
      </w:r>
    </w:p>
    <w:p w14:paraId="460F801E" w14:textId="77777777" w:rsidR="00902E76" w:rsidRPr="00902E76" w:rsidRDefault="00902E76" w:rsidP="00902E76">
      <w:pPr>
        <w:pStyle w:val="af"/>
        <w:numPr>
          <w:ilvl w:val="1"/>
          <w:numId w:val="21"/>
        </w:numPr>
        <w:tabs>
          <w:tab w:val="left" w:pos="1134"/>
        </w:tabs>
        <w:autoSpaceDE w:val="0"/>
        <w:autoSpaceDN w:val="0"/>
        <w:adjustRightInd w:val="0"/>
        <w:ind w:left="0" w:right="-1" w:firstLine="709"/>
        <w:jc w:val="both"/>
        <w:rPr>
          <w:rFonts w:ascii="Times New Roman" w:hAnsi="Times New Roman" w:cs="Times New Roman"/>
          <w:sz w:val="24"/>
          <w:szCs w:val="24"/>
        </w:rPr>
      </w:pPr>
      <w:r w:rsidRPr="00902E76">
        <w:rPr>
          <w:rFonts w:ascii="Times New Roman" w:hAnsi="Times New Roman" w:cs="Times New Roman"/>
          <w:sz w:val="24"/>
          <w:szCs w:val="24"/>
        </w:rPr>
        <w:t>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w:t>
      </w:r>
    </w:p>
    <w:p w14:paraId="5BB2D357" w14:textId="77777777" w:rsidR="00902E76" w:rsidRPr="00902E76" w:rsidRDefault="00902E76" w:rsidP="00902E76">
      <w:pPr>
        <w:pStyle w:val="af"/>
        <w:numPr>
          <w:ilvl w:val="1"/>
          <w:numId w:val="21"/>
        </w:numPr>
        <w:tabs>
          <w:tab w:val="left" w:pos="1134"/>
        </w:tabs>
        <w:autoSpaceDE w:val="0"/>
        <w:autoSpaceDN w:val="0"/>
        <w:adjustRightInd w:val="0"/>
        <w:ind w:left="0" w:right="-1" w:firstLine="709"/>
        <w:jc w:val="both"/>
        <w:rPr>
          <w:rFonts w:ascii="Times New Roman" w:hAnsi="Times New Roman" w:cs="Times New Roman"/>
          <w:sz w:val="24"/>
          <w:szCs w:val="24"/>
        </w:rPr>
      </w:pPr>
      <w:r w:rsidRPr="00902E76">
        <w:rPr>
          <w:rFonts w:ascii="Times New Roman" w:hAnsi="Times New Roman" w:cs="Times New Roman"/>
          <w:sz w:val="24"/>
          <w:szCs w:val="24"/>
        </w:rPr>
        <w:t>Стороны гарантируют принятие мер по недопущению указанных действий.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Контракта и антикоррупционных положений настоящей оговорки.</w:t>
      </w:r>
    </w:p>
    <w:p w14:paraId="7662A5A4" w14:textId="77777777" w:rsidR="00902E76" w:rsidRPr="00902E76" w:rsidRDefault="00902E76" w:rsidP="00902E76">
      <w:pPr>
        <w:numPr>
          <w:ilvl w:val="1"/>
          <w:numId w:val="21"/>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lastRenderedPageBreak/>
        <w:t>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настоящей оговорки другой Стороной, ее работниками, бенефициарами, аффилированными или иными лицами, привлеченными ими в рамках исполнения Контракта,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w:t>
      </w:r>
    </w:p>
    <w:p w14:paraId="41797A24" w14:textId="77777777" w:rsidR="00902E76" w:rsidRPr="00902E76" w:rsidRDefault="00902E76" w:rsidP="00902E76">
      <w:pPr>
        <w:numPr>
          <w:ilvl w:val="1"/>
          <w:numId w:val="21"/>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Стороны соглашаются, что при неисполнении одной из Сторон требований пункта 10.4 настоящей оговорки,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Контракт в одностороннем порядке, равно как и приостановить его исполнение.</w:t>
      </w:r>
    </w:p>
    <w:p w14:paraId="6C4F90C4" w14:textId="77777777" w:rsidR="00902E76" w:rsidRPr="00902E76" w:rsidRDefault="00902E76" w:rsidP="00902E76">
      <w:pPr>
        <w:numPr>
          <w:ilvl w:val="1"/>
          <w:numId w:val="21"/>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Возмещение понесенных убытков Стороне, потребовавшей одностороннего расторжения Контракта по основаниям, указанным в пункте 10.5 настоящей оговорки, производится в порядке, определенном в соответствующей статье настоящей оговорки, при этом Сторона, нарушившая обязательства оговорки не имеет права требовать возмещения убытков, вызванных односторонним расторжением Контракта.</w:t>
      </w:r>
    </w:p>
    <w:p w14:paraId="4371994D" w14:textId="77777777" w:rsidR="00902E76" w:rsidRPr="00902E76" w:rsidRDefault="00902E76" w:rsidP="00902E76">
      <w:pPr>
        <w:numPr>
          <w:ilvl w:val="1"/>
          <w:numId w:val="21"/>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Если Сторона по Контракту сталкивается с действиями работников Общества с фактами, указанными в настоящей оговорке и/или с фактами принуждения к совершению коррупционных нарушений, Стороне необходимо сообщить о данных фактах любым из удобных способом (телефон, факс, письменное обращение, электронная почта).</w:t>
      </w:r>
    </w:p>
    <w:p w14:paraId="7813009A" w14:textId="77777777" w:rsidR="00902E76" w:rsidRPr="00902E76" w:rsidRDefault="00902E76" w:rsidP="00902E76">
      <w:pPr>
        <w:tabs>
          <w:tab w:val="left" w:pos="1134"/>
        </w:tabs>
        <w:ind w:left="709" w:right="-1"/>
        <w:rPr>
          <w:rFonts w:ascii="Times New Roman" w:hAnsi="Times New Roman"/>
          <w:color w:val="auto"/>
          <w:szCs w:val="24"/>
          <w:lang w:val="ru-RU"/>
        </w:rPr>
      </w:pPr>
    </w:p>
    <w:p w14:paraId="0C0B07CA" w14:textId="77777777" w:rsidR="00902E76" w:rsidRPr="00902E76" w:rsidRDefault="00902E76" w:rsidP="00902E76">
      <w:pPr>
        <w:tabs>
          <w:tab w:val="left" w:pos="1134"/>
        </w:tabs>
        <w:ind w:left="709" w:right="-1"/>
        <w:rPr>
          <w:rFonts w:ascii="Times New Roman" w:hAnsi="Times New Roman"/>
          <w:color w:val="auto"/>
          <w:szCs w:val="24"/>
          <w:lang w:val="ru-RU"/>
        </w:rPr>
      </w:pPr>
    </w:p>
    <w:p w14:paraId="1E367CF8" w14:textId="77777777" w:rsidR="00902E76" w:rsidRPr="00902E76" w:rsidRDefault="00902E76" w:rsidP="00902E76">
      <w:pPr>
        <w:ind w:right="-1"/>
        <w:jc w:val="center"/>
        <w:rPr>
          <w:rFonts w:ascii="Times New Roman" w:hAnsi="Times New Roman"/>
          <w:b/>
          <w:bCs/>
          <w:color w:val="auto"/>
          <w:szCs w:val="24"/>
          <w:lang w:val="ru-RU"/>
        </w:rPr>
      </w:pPr>
      <w:r w:rsidRPr="00902E76">
        <w:rPr>
          <w:rFonts w:ascii="Times New Roman" w:hAnsi="Times New Roman"/>
          <w:b/>
          <w:bCs/>
          <w:color w:val="auto"/>
          <w:szCs w:val="24"/>
        </w:rPr>
        <w:t>XI</w:t>
      </w:r>
      <w:r w:rsidRPr="00902E76">
        <w:rPr>
          <w:rFonts w:ascii="Times New Roman" w:hAnsi="Times New Roman"/>
          <w:b/>
          <w:bCs/>
          <w:color w:val="auto"/>
          <w:szCs w:val="24"/>
          <w:lang w:val="ru-RU"/>
        </w:rPr>
        <w:t>. ЮРИДИЧЕСКИЕ АДРЕСА, РЕКВИЗИТЫ СТОРОН:</w:t>
      </w:r>
    </w:p>
    <w:p w14:paraId="2B64EC7E" w14:textId="77777777" w:rsidR="00902E76" w:rsidRPr="00902E76" w:rsidRDefault="00902E76" w:rsidP="00902E76">
      <w:pPr>
        <w:ind w:left="1080" w:right="-1"/>
        <w:rPr>
          <w:rFonts w:ascii="Times New Roman" w:hAnsi="Times New Roman"/>
          <w:b/>
          <w:bCs/>
          <w:color w:val="auto"/>
          <w:szCs w:val="24"/>
          <w:lang w:val="ru-RU"/>
        </w:rPr>
      </w:pPr>
    </w:p>
    <w:tbl>
      <w:tblPr>
        <w:tblW w:w="9356" w:type="dxa"/>
        <w:jc w:val="center"/>
        <w:tblLook w:val="04A0" w:firstRow="1" w:lastRow="0" w:firstColumn="1" w:lastColumn="0" w:noHBand="0" w:noVBand="1"/>
      </w:tblPr>
      <w:tblGrid>
        <w:gridCol w:w="4416"/>
        <w:gridCol w:w="535"/>
        <w:gridCol w:w="4405"/>
      </w:tblGrid>
      <w:tr w:rsidR="00902E76" w:rsidRPr="00902E76" w14:paraId="55718C48" w14:textId="77777777" w:rsidTr="001C6EBF">
        <w:trPr>
          <w:trHeight w:val="283"/>
          <w:jc w:val="center"/>
        </w:trPr>
        <w:tc>
          <w:tcPr>
            <w:tcW w:w="4253" w:type="dxa"/>
            <w:hideMark/>
          </w:tcPr>
          <w:p w14:paraId="59D172AA" w14:textId="77777777" w:rsidR="00902E76" w:rsidRPr="00902E76" w:rsidRDefault="00902E76" w:rsidP="001C6EBF">
            <w:pPr>
              <w:pStyle w:val="af0"/>
              <w:jc w:val="center"/>
              <w:rPr>
                <w:rFonts w:ascii="Times New Roman" w:hAnsi="Times New Roman"/>
                <w:b/>
                <w:bCs/>
                <w:sz w:val="24"/>
                <w:szCs w:val="24"/>
              </w:rPr>
            </w:pPr>
            <w:r w:rsidRPr="00902E76">
              <w:rPr>
                <w:rFonts w:ascii="Times New Roman" w:hAnsi="Times New Roman"/>
                <w:b/>
                <w:sz w:val="24"/>
                <w:szCs w:val="24"/>
              </w:rPr>
              <w:t>ИСПОЛНИТЕЛЬ</w:t>
            </w:r>
            <w:r w:rsidRPr="00902E76">
              <w:rPr>
                <w:rFonts w:ascii="Times New Roman" w:hAnsi="Times New Roman"/>
                <w:b/>
                <w:bCs/>
                <w:sz w:val="24"/>
                <w:szCs w:val="24"/>
              </w:rPr>
              <w:t>:</w:t>
            </w:r>
          </w:p>
        </w:tc>
        <w:tc>
          <w:tcPr>
            <w:tcW w:w="567" w:type="dxa"/>
          </w:tcPr>
          <w:p w14:paraId="5328DC3E" w14:textId="77777777" w:rsidR="00902E76" w:rsidRPr="00902E76" w:rsidRDefault="00902E76" w:rsidP="001C6EBF">
            <w:pPr>
              <w:pStyle w:val="af0"/>
              <w:rPr>
                <w:rFonts w:ascii="Times New Roman" w:hAnsi="Times New Roman"/>
                <w:b/>
                <w:bCs/>
                <w:sz w:val="24"/>
                <w:szCs w:val="24"/>
              </w:rPr>
            </w:pPr>
          </w:p>
        </w:tc>
        <w:tc>
          <w:tcPr>
            <w:tcW w:w="4536" w:type="dxa"/>
            <w:hideMark/>
          </w:tcPr>
          <w:p w14:paraId="6196135C" w14:textId="77777777" w:rsidR="00902E76" w:rsidRPr="00902E76" w:rsidRDefault="00902E76" w:rsidP="001C6EBF">
            <w:pPr>
              <w:jc w:val="center"/>
              <w:rPr>
                <w:rFonts w:ascii="Times New Roman" w:hAnsi="Times New Roman"/>
                <w:b/>
                <w:bCs/>
                <w:color w:val="auto"/>
                <w:szCs w:val="24"/>
              </w:rPr>
            </w:pPr>
            <w:r w:rsidRPr="00902E76">
              <w:rPr>
                <w:rFonts w:ascii="Times New Roman" w:hAnsi="Times New Roman"/>
                <w:b/>
                <w:bCs/>
                <w:color w:val="auto"/>
                <w:szCs w:val="24"/>
                <w:lang w:val="ru-RU"/>
              </w:rPr>
              <w:t>ЗАКАЗЧИК</w:t>
            </w:r>
            <w:r w:rsidRPr="00902E76">
              <w:rPr>
                <w:rFonts w:ascii="Times New Roman" w:hAnsi="Times New Roman"/>
                <w:b/>
                <w:bCs/>
                <w:color w:val="auto"/>
                <w:szCs w:val="24"/>
              </w:rPr>
              <w:t>:</w:t>
            </w:r>
          </w:p>
        </w:tc>
      </w:tr>
      <w:tr w:rsidR="00902E76" w:rsidRPr="00902E76" w14:paraId="6A662EDC" w14:textId="77777777" w:rsidTr="001C6EBF">
        <w:trPr>
          <w:trHeight w:val="283"/>
          <w:jc w:val="center"/>
        </w:trPr>
        <w:tc>
          <w:tcPr>
            <w:tcW w:w="4253" w:type="dxa"/>
          </w:tcPr>
          <w:p w14:paraId="001F9A86" w14:textId="77777777" w:rsidR="00902E76" w:rsidRPr="00902E76" w:rsidRDefault="00902E76" w:rsidP="001C6EBF">
            <w:pPr>
              <w:pStyle w:val="af0"/>
              <w:jc w:val="center"/>
              <w:rPr>
                <w:rFonts w:ascii="Times New Roman" w:hAnsi="Times New Roman"/>
                <w:sz w:val="24"/>
                <w:szCs w:val="24"/>
              </w:rPr>
            </w:pPr>
          </w:p>
          <w:p w14:paraId="5777BD87" w14:textId="77777777" w:rsidR="00902E76" w:rsidRPr="00902E76" w:rsidRDefault="00902E76" w:rsidP="001C6EBF">
            <w:pPr>
              <w:pStyle w:val="af0"/>
              <w:jc w:val="center"/>
              <w:rPr>
                <w:rFonts w:ascii="Times New Roman" w:hAnsi="Times New Roman"/>
                <w:sz w:val="24"/>
                <w:szCs w:val="24"/>
              </w:rPr>
            </w:pPr>
          </w:p>
          <w:p w14:paraId="27AEBC63" w14:textId="77777777" w:rsidR="00902E76" w:rsidRPr="00902E76" w:rsidRDefault="00902E76" w:rsidP="001C6EBF">
            <w:pPr>
              <w:pStyle w:val="af0"/>
              <w:jc w:val="center"/>
              <w:rPr>
                <w:rFonts w:ascii="Times New Roman" w:hAnsi="Times New Roman"/>
                <w:sz w:val="24"/>
                <w:szCs w:val="24"/>
              </w:rPr>
            </w:pPr>
          </w:p>
          <w:p w14:paraId="757DE9BE" w14:textId="77777777" w:rsidR="00902E76" w:rsidRPr="00902E76" w:rsidRDefault="00902E76" w:rsidP="001C6EBF">
            <w:pPr>
              <w:pStyle w:val="af0"/>
              <w:jc w:val="center"/>
              <w:rPr>
                <w:rFonts w:ascii="Times New Roman" w:hAnsi="Times New Roman"/>
                <w:sz w:val="24"/>
                <w:szCs w:val="24"/>
              </w:rPr>
            </w:pPr>
          </w:p>
          <w:p w14:paraId="7A7D1EAC" w14:textId="77777777" w:rsidR="00902E76" w:rsidRPr="00902E76" w:rsidRDefault="00902E76" w:rsidP="001C6EBF">
            <w:pPr>
              <w:pStyle w:val="af0"/>
              <w:jc w:val="center"/>
              <w:rPr>
                <w:rFonts w:ascii="Times New Roman" w:hAnsi="Times New Roman"/>
                <w:sz w:val="24"/>
                <w:szCs w:val="24"/>
              </w:rPr>
            </w:pPr>
          </w:p>
          <w:p w14:paraId="2D0EA80B" w14:textId="77777777" w:rsidR="00902E76" w:rsidRPr="00902E76" w:rsidRDefault="00902E76" w:rsidP="001C6EBF">
            <w:pPr>
              <w:pStyle w:val="af0"/>
              <w:jc w:val="center"/>
              <w:rPr>
                <w:rFonts w:ascii="Times New Roman" w:hAnsi="Times New Roman"/>
                <w:sz w:val="24"/>
                <w:szCs w:val="24"/>
              </w:rPr>
            </w:pPr>
          </w:p>
          <w:p w14:paraId="265175B4" w14:textId="77777777" w:rsidR="00902E76" w:rsidRPr="00902E76" w:rsidRDefault="00902E76" w:rsidP="001C6EBF">
            <w:pPr>
              <w:pStyle w:val="af0"/>
              <w:jc w:val="center"/>
              <w:rPr>
                <w:rFonts w:ascii="Times New Roman" w:hAnsi="Times New Roman"/>
                <w:sz w:val="24"/>
                <w:szCs w:val="24"/>
              </w:rPr>
            </w:pPr>
          </w:p>
          <w:p w14:paraId="1E1D4DB7" w14:textId="77777777" w:rsidR="00902E76" w:rsidRPr="00902E76" w:rsidRDefault="00902E76" w:rsidP="001C6EBF">
            <w:pPr>
              <w:pStyle w:val="af0"/>
              <w:jc w:val="center"/>
              <w:rPr>
                <w:rFonts w:ascii="Times New Roman" w:hAnsi="Times New Roman"/>
                <w:sz w:val="24"/>
                <w:szCs w:val="24"/>
              </w:rPr>
            </w:pPr>
          </w:p>
          <w:p w14:paraId="653B185B" w14:textId="77777777" w:rsidR="00902E76" w:rsidRPr="00902E76" w:rsidRDefault="00902E76" w:rsidP="001C6EBF">
            <w:pPr>
              <w:pStyle w:val="af0"/>
              <w:jc w:val="center"/>
              <w:rPr>
                <w:rFonts w:ascii="Times New Roman" w:hAnsi="Times New Roman"/>
                <w:sz w:val="24"/>
                <w:szCs w:val="24"/>
              </w:rPr>
            </w:pPr>
          </w:p>
          <w:p w14:paraId="272241B6" w14:textId="77777777" w:rsidR="00902E76" w:rsidRPr="00902E76" w:rsidRDefault="00902E76" w:rsidP="001C6EBF">
            <w:pPr>
              <w:pStyle w:val="af0"/>
              <w:jc w:val="center"/>
              <w:rPr>
                <w:rFonts w:ascii="Times New Roman" w:hAnsi="Times New Roman"/>
                <w:b/>
                <w:sz w:val="24"/>
                <w:szCs w:val="24"/>
              </w:rPr>
            </w:pPr>
            <w:r w:rsidRPr="00902E76">
              <w:rPr>
                <w:rFonts w:ascii="Times New Roman" w:hAnsi="Times New Roman"/>
                <w:b/>
                <w:sz w:val="24"/>
                <w:szCs w:val="24"/>
              </w:rPr>
              <w:t>______________</w:t>
            </w:r>
          </w:p>
          <w:p w14:paraId="683FB71C" w14:textId="77777777" w:rsidR="00902E76" w:rsidRPr="00902E76" w:rsidRDefault="00902E76" w:rsidP="001C6EBF">
            <w:pPr>
              <w:pStyle w:val="af0"/>
              <w:jc w:val="center"/>
              <w:rPr>
                <w:rFonts w:ascii="Times New Roman" w:hAnsi="Times New Roman"/>
                <w:sz w:val="24"/>
                <w:szCs w:val="24"/>
              </w:rPr>
            </w:pPr>
          </w:p>
          <w:p w14:paraId="6F609EC3" w14:textId="77777777" w:rsidR="00902E76" w:rsidRPr="00902E76" w:rsidRDefault="00902E76" w:rsidP="001C6EBF">
            <w:pPr>
              <w:pStyle w:val="af0"/>
              <w:jc w:val="center"/>
              <w:rPr>
                <w:rFonts w:ascii="Times New Roman" w:hAnsi="Times New Roman"/>
                <w:sz w:val="24"/>
                <w:szCs w:val="24"/>
              </w:rPr>
            </w:pPr>
            <w:r w:rsidRPr="00902E76">
              <w:rPr>
                <w:rFonts w:ascii="Times New Roman" w:hAnsi="Times New Roman"/>
                <w:b/>
                <w:sz w:val="24"/>
                <w:szCs w:val="24"/>
              </w:rPr>
              <w:t>_____________</w:t>
            </w:r>
            <w:r w:rsidRPr="00902E76">
              <w:rPr>
                <w:rFonts w:ascii="Times New Roman" w:hAnsi="Times New Roman"/>
                <w:sz w:val="24"/>
                <w:szCs w:val="24"/>
              </w:rPr>
              <w:t>______________________</w:t>
            </w:r>
          </w:p>
        </w:tc>
        <w:tc>
          <w:tcPr>
            <w:tcW w:w="567" w:type="dxa"/>
          </w:tcPr>
          <w:p w14:paraId="68B786C3" w14:textId="77777777" w:rsidR="00902E76" w:rsidRPr="00902E76" w:rsidRDefault="00902E76" w:rsidP="001C6EBF">
            <w:pPr>
              <w:pStyle w:val="3"/>
              <w:rPr>
                <w:rFonts w:ascii="Times New Roman" w:hAnsi="Times New Roman"/>
                <w:bCs/>
                <w:color w:val="auto"/>
                <w:szCs w:val="24"/>
                <w:lang w:val="ru-RU"/>
              </w:rPr>
            </w:pPr>
          </w:p>
        </w:tc>
        <w:tc>
          <w:tcPr>
            <w:tcW w:w="4536" w:type="dxa"/>
            <w:hideMark/>
          </w:tcPr>
          <w:p w14:paraId="63B9E4A5" w14:textId="77777777" w:rsidR="00902E76" w:rsidRPr="00902E76" w:rsidRDefault="00902E76" w:rsidP="001C6EBF">
            <w:pPr>
              <w:pStyle w:val="3"/>
              <w:jc w:val="center"/>
              <w:rPr>
                <w:rFonts w:ascii="Times New Roman" w:hAnsi="Times New Roman"/>
                <w:b w:val="0"/>
                <w:color w:val="auto"/>
                <w:szCs w:val="24"/>
                <w:lang w:val="ru-RU"/>
              </w:rPr>
            </w:pPr>
            <w:r w:rsidRPr="00902E76">
              <w:rPr>
                <w:rFonts w:ascii="Times New Roman" w:hAnsi="Times New Roman"/>
                <w:color w:val="auto"/>
                <w:szCs w:val="24"/>
                <w:lang w:val="ru-RU"/>
              </w:rPr>
              <w:t>ООО «Бухарский НПЗ»</w:t>
            </w:r>
          </w:p>
          <w:p w14:paraId="6D8566CE" w14:textId="77777777" w:rsidR="00902E76" w:rsidRPr="00902E76" w:rsidRDefault="00902E76" w:rsidP="001C6EBF">
            <w:pPr>
              <w:pStyle w:val="3"/>
              <w:jc w:val="center"/>
              <w:rPr>
                <w:rFonts w:ascii="Times New Roman" w:hAnsi="Times New Roman"/>
                <w:color w:val="auto"/>
                <w:szCs w:val="24"/>
                <w:lang w:val="ru-RU"/>
              </w:rPr>
            </w:pPr>
            <w:r w:rsidRPr="00902E76">
              <w:rPr>
                <w:rFonts w:ascii="Times New Roman" w:hAnsi="Times New Roman"/>
                <w:color w:val="auto"/>
                <w:szCs w:val="24"/>
                <w:lang w:val="ru-RU"/>
              </w:rPr>
              <w:t xml:space="preserve">200900, Бухарская обл, г.Караулбазар, </w:t>
            </w:r>
          </w:p>
          <w:p w14:paraId="31C5D703" w14:textId="77777777" w:rsidR="00902E76" w:rsidRPr="00902E76" w:rsidRDefault="00902E76" w:rsidP="001C6EBF">
            <w:pPr>
              <w:pStyle w:val="3"/>
              <w:jc w:val="center"/>
              <w:rPr>
                <w:rFonts w:ascii="Times New Roman" w:hAnsi="Times New Roman"/>
                <w:color w:val="auto"/>
                <w:szCs w:val="24"/>
                <w:lang w:val="ru-RU"/>
              </w:rPr>
            </w:pPr>
            <w:r w:rsidRPr="00902E76">
              <w:rPr>
                <w:rFonts w:ascii="Times New Roman" w:hAnsi="Times New Roman"/>
                <w:color w:val="auto"/>
                <w:szCs w:val="24"/>
                <w:lang w:val="ru-RU"/>
              </w:rPr>
              <w:t>ул. Мустакиллик, 1.</w:t>
            </w:r>
          </w:p>
          <w:p w14:paraId="0DD65068" w14:textId="77777777" w:rsidR="00902E76" w:rsidRPr="00902E76" w:rsidRDefault="00902E76" w:rsidP="001C6EBF">
            <w:pPr>
              <w:pStyle w:val="3"/>
              <w:jc w:val="center"/>
              <w:rPr>
                <w:rFonts w:ascii="Times New Roman" w:hAnsi="Times New Roman"/>
                <w:color w:val="auto"/>
                <w:szCs w:val="24"/>
                <w:lang w:val="ru-RU"/>
              </w:rPr>
            </w:pPr>
            <w:r w:rsidRPr="00902E76">
              <w:rPr>
                <w:rFonts w:ascii="Times New Roman" w:hAnsi="Times New Roman"/>
                <w:color w:val="auto"/>
                <w:szCs w:val="24"/>
                <w:lang w:val="ru-RU"/>
              </w:rPr>
              <w:t>р/с: 2021 0000 5009 2606 7001</w:t>
            </w:r>
          </w:p>
          <w:p w14:paraId="71D74FBD" w14:textId="77777777" w:rsidR="00902E76" w:rsidRPr="00902E76" w:rsidRDefault="00902E76" w:rsidP="001C6EBF">
            <w:pPr>
              <w:pStyle w:val="3"/>
              <w:jc w:val="center"/>
              <w:rPr>
                <w:rFonts w:ascii="Times New Roman" w:hAnsi="Times New Roman"/>
                <w:color w:val="auto"/>
                <w:szCs w:val="24"/>
                <w:lang w:val="ru-RU"/>
              </w:rPr>
            </w:pPr>
            <w:r w:rsidRPr="00902E76">
              <w:rPr>
                <w:rFonts w:ascii="Times New Roman" w:hAnsi="Times New Roman"/>
                <w:color w:val="auto"/>
                <w:szCs w:val="24"/>
                <w:lang w:val="ru-RU"/>
              </w:rPr>
              <w:t>в ОАТБ  «Саноаткурилишбанк» Яшнаобод филиали</w:t>
            </w:r>
          </w:p>
          <w:p w14:paraId="6C1AFB12" w14:textId="77777777" w:rsidR="00902E76" w:rsidRPr="00902E76" w:rsidRDefault="00902E76" w:rsidP="001C6EBF">
            <w:pPr>
              <w:pStyle w:val="af0"/>
              <w:jc w:val="center"/>
              <w:rPr>
                <w:rFonts w:ascii="Times New Roman" w:hAnsi="Times New Roman"/>
                <w:sz w:val="24"/>
                <w:szCs w:val="24"/>
              </w:rPr>
            </w:pPr>
            <w:r w:rsidRPr="00902E76">
              <w:rPr>
                <w:rFonts w:ascii="Times New Roman" w:hAnsi="Times New Roman"/>
                <w:sz w:val="24"/>
                <w:szCs w:val="24"/>
              </w:rPr>
              <w:t>ИНН: 202080378 МФО: 00432</w:t>
            </w:r>
          </w:p>
          <w:p w14:paraId="621ED3A7" w14:textId="77777777" w:rsidR="00902E76" w:rsidRPr="00902E76" w:rsidRDefault="00902E76" w:rsidP="001C6EBF">
            <w:pPr>
              <w:pStyle w:val="af0"/>
              <w:jc w:val="center"/>
              <w:rPr>
                <w:rFonts w:ascii="Times New Roman" w:hAnsi="Times New Roman"/>
                <w:sz w:val="24"/>
                <w:szCs w:val="24"/>
              </w:rPr>
            </w:pPr>
            <w:r w:rsidRPr="00902E76">
              <w:rPr>
                <w:rFonts w:ascii="Times New Roman" w:hAnsi="Times New Roman"/>
                <w:sz w:val="24"/>
                <w:szCs w:val="24"/>
              </w:rPr>
              <w:t>Тел. +998653644550</w:t>
            </w:r>
          </w:p>
          <w:p w14:paraId="53AAA015" w14:textId="77777777" w:rsidR="00902E76" w:rsidRPr="00902E76" w:rsidRDefault="00902E76" w:rsidP="001C6EBF">
            <w:pPr>
              <w:pStyle w:val="af0"/>
              <w:jc w:val="center"/>
              <w:rPr>
                <w:rFonts w:ascii="Times New Roman" w:hAnsi="Times New Roman"/>
                <w:sz w:val="24"/>
                <w:szCs w:val="24"/>
                <w:highlight w:val="yellow"/>
              </w:rPr>
            </w:pPr>
          </w:p>
          <w:p w14:paraId="53CC2D7B" w14:textId="77777777" w:rsidR="00902E76" w:rsidRPr="00902E76" w:rsidRDefault="00902E76" w:rsidP="001C6EBF">
            <w:pPr>
              <w:pStyle w:val="af0"/>
              <w:jc w:val="center"/>
              <w:rPr>
                <w:rFonts w:ascii="Times New Roman" w:hAnsi="Times New Roman"/>
                <w:sz w:val="24"/>
                <w:szCs w:val="24"/>
                <w:highlight w:val="yellow"/>
              </w:rPr>
            </w:pPr>
          </w:p>
          <w:p w14:paraId="5AF99815" w14:textId="77777777" w:rsidR="00902E76" w:rsidRPr="00902E76" w:rsidRDefault="00902E76" w:rsidP="001C6EBF">
            <w:pPr>
              <w:pStyle w:val="af0"/>
              <w:jc w:val="center"/>
              <w:rPr>
                <w:rFonts w:ascii="Times New Roman" w:hAnsi="Times New Roman"/>
                <w:sz w:val="24"/>
                <w:szCs w:val="24"/>
                <w:highlight w:val="yellow"/>
              </w:rPr>
            </w:pPr>
          </w:p>
          <w:p w14:paraId="344C33A6" w14:textId="77777777" w:rsidR="00902E76" w:rsidRPr="00902E76" w:rsidRDefault="00902E76" w:rsidP="001C6EBF">
            <w:pPr>
              <w:pStyle w:val="af0"/>
              <w:jc w:val="center"/>
              <w:rPr>
                <w:rFonts w:ascii="Times New Roman" w:hAnsi="Times New Roman"/>
                <w:b/>
                <w:sz w:val="24"/>
                <w:szCs w:val="24"/>
              </w:rPr>
            </w:pPr>
            <w:r w:rsidRPr="00902E76">
              <w:rPr>
                <w:rFonts w:ascii="Times New Roman" w:hAnsi="Times New Roman"/>
                <w:b/>
                <w:sz w:val="24"/>
                <w:szCs w:val="24"/>
              </w:rPr>
              <w:t>________________________</w:t>
            </w:r>
          </w:p>
        </w:tc>
      </w:tr>
    </w:tbl>
    <w:p w14:paraId="6D2099AB" w14:textId="77777777" w:rsidR="00902E76" w:rsidRPr="007E54A8" w:rsidRDefault="00902E76" w:rsidP="00902E76">
      <w:pPr>
        <w:rPr>
          <w:rFonts w:ascii="Times New Roman" w:hAnsi="Times New Roman"/>
        </w:rPr>
      </w:pPr>
    </w:p>
    <w:p w14:paraId="652933EC" w14:textId="77777777" w:rsidR="00042305" w:rsidRDefault="00042305" w:rsidP="00580F9A">
      <w:pPr>
        <w:jc w:val="left"/>
        <w:rPr>
          <w:rFonts w:ascii="Times New Roman" w:hAnsi="Times New Roman"/>
          <w:b/>
          <w:color w:val="auto"/>
          <w:szCs w:val="24"/>
          <w:lang w:val="ru-RU"/>
        </w:rPr>
      </w:pPr>
    </w:p>
    <w:p w14:paraId="1DA0D672" w14:textId="77777777" w:rsidR="00902E76" w:rsidRDefault="00902E76" w:rsidP="00580F9A">
      <w:pPr>
        <w:jc w:val="left"/>
        <w:rPr>
          <w:rFonts w:ascii="Times New Roman" w:hAnsi="Times New Roman"/>
          <w:b/>
          <w:color w:val="auto"/>
          <w:szCs w:val="24"/>
          <w:lang w:val="ru-RU"/>
        </w:rPr>
      </w:pPr>
    </w:p>
    <w:p w14:paraId="3E4F9AD2" w14:textId="77777777" w:rsidR="00902E76" w:rsidRDefault="00902E76" w:rsidP="00580F9A">
      <w:pPr>
        <w:jc w:val="left"/>
        <w:rPr>
          <w:rFonts w:ascii="Times New Roman" w:hAnsi="Times New Roman"/>
          <w:b/>
          <w:color w:val="auto"/>
          <w:szCs w:val="24"/>
          <w:lang w:val="ru-RU"/>
        </w:rPr>
      </w:pPr>
    </w:p>
    <w:p w14:paraId="0EF3481A" w14:textId="77777777" w:rsidR="00902E76" w:rsidRDefault="00902E76" w:rsidP="00580F9A">
      <w:pPr>
        <w:jc w:val="left"/>
        <w:rPr>
          <w:rFonts w:ascii="Times New Roman" w:hAnsi="Times New Roman"/>
          <w:b/>
          <w:color w:val="auto"/>
          <w:szCs w:val="24"/>
          <w:lang w:val="ru-RU"/>
        </w:rPr>
      </w:pPr>
    </w:p>
    <w:p w14:paraId="2621D0CF" w14:textId="77777777" w:rsidR="00902E76" w:rsidRDefault="00902E76" w:rsidP="00580F9A">
      <w:pPr>
        <w:jc w:val="left"/>
        <w:rPr>
          <w:rFonts w:ascii="Times New Roman" w:hAnsi="Times New Roman"/>
          <w:b/>
          <w:color w:val="auto"/>
          <w:szCs w:val="24"/>
          <w:lang w:val="ru-RU"/>
        </w:rPr>
      </w:pPr>
    </w:p>
    <w:p w14:paraId="7A5453FC" w14:textId="77777777" w:rsidR="00902E76" w:rsidRDefault="00902E76" w:rsidP="00580F9A">
      <w:pPr>
        <w:jc w:val="left"/>
        <w:rPr>
          <w:rFonts w:ascii="Times New Roman" w:hAnsi="Times New Roman"/>
          <w:b/>
          <w:color w:val="auto"/>
          <w:szCs w:val="24"/>
          <w:lang w:val="ru-RU"/>
        </w:rPr>
      </w:pPr>
    </w:p>
    <w:p w14:paraId="1026F2FF" w14:textId="77777777" w:rsidR="00902E76" w:rsidRDefault="00902E76" w:rsidP="00580F9A">
      <w:pPr>
        <w:jc w:val="left"/>
        <w:rPr>
          <w:rFonts w:ascii="Times New Roman" w:hAnsi="Times New Roman"/>
          <w:b/>
          <w:color w:val="auto"/>
          <w:szCs w:val="24"/>
          <w:lang w:val="ru-RU"/>
        </w:rPr>
      </w:pPr>
    </w:p>
    <w:p w14:paraId="4144CB45" w14:textId="77777777" w:rsidR="00902E76" w:rsidRDefault="00902E76" w:rsidP="00580F9A">
      <w:pPr>
        <w:jc w:val="left"/>
        <w:rPr>
          <w:rFonts w:ascii="Times New Roman" w:hAnsi="Times New Roman"/>
          <w:b/>
          <w:color w:val="auto"/>
          <w:szCs w:val="24"/>
          <w:lang w:val="ru-RU"/>
        </w:rPr>
      </w:pPr>
    </w:p>
    <w:p w14:paraId="0736FD79" w14:textId="77777777" w:rsidR="00902E76" w:rsidRDefault="00902E76" w:rsidP="00580F9A">
      <w:pPr>
        <w:jc w:val="left"/>
        <w:rPr>
          <w:rFonts w:ascii="Times New Roman" w:hAnsi="Times New Roman"/>
          <w:b/>
          <w:color w:val="auto"/>
          <w:szCs w:val="24"/>
          <w:lang w:val="ru-RU"/>
        </w:rPr>
      </w:pPr>
      <w:bookmarkStart w:id="0" w:name="_GoBack"/>
      <w:bookmarkEnd w:id="0"/>
    </w:p>
    <w:sectPr w:rsidR="00902E76" w:rsidSect="00902E76">
      <w:footerReference w:type="even" r:id="rId7"/>
      <w:footerReference w:type="default" r:id="rId8"/>
      <w:type w:val="oddPage"/>
      <w:pgSz w:w="11913" w:h="16834" w:code="9"/>
      <w:pgMar w:top="1276" w:right="567" w:bottom="426" w:left="567" w:header="426" w:footer="737" w:gutter="0"/>
      <w:pgNumType w:start="1"/>
      <w:cols w:space="737"/>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90F8F" w14:textId="77777777" w:rsidR="00012BD1" w:rsidRDefault="00012BD1">
      <w:r>
        <w:separator/>
      </w:r>
    </w:p>
  </w:endnote>
  <w:endnote w:type="continuationSeparator" w:id="0">
    <w:p w14:paraId="0E2A2459" w14:textId="77777777" w:rsidR="00012BD1" w:rsidRDefault="0001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Times/Cyrillic">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1"/>
    <w:family w:val="auto"/>
    <w:pitch w:val="variable"/>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B3769" w14:textId="77777777" w:rsidR="00EC2089" w:rsidRDefault="00EC2089">
    <w:pPr>
      <w:pStyle w:val="a7"/>
      <w:framePr w:wrap="around" w:vAnchor="text" w:hAnchor="margin"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6649A344" w14:textId="77777777" w:rsidR="00EC2089" w:rsidRDefault="00EC2089">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5C0F" w14:textId="77777777" w:rsidR="00EC2089" w:rsidRPr="00E269F4" w:rsidRDefault="00EC2089" w:rsidP="00E269F4">
    <w:pPr>
      <w:pStyle w:val="a7"/>
      <w:tabs>
        <w:tab w:val="clear" w:pos="4320"/>
        <w:tab w:val="clear" w:pos="8640"/>
        <w:tab w:val="center" w:pos="1418"/>
        <w:tab w:val="right" w:pos="7797"/>
      </w:tabs>
      <w:jc w:val="center"/>
      <w:rPr>
        <w:rFonts w:ascii="Times New Roman" w:hAnsi="Times New Roman"/>
        <w:b/>
        <w:color w:val="auto"/>
      </w:rPr>
    </w:pPr>
    <w:r w:rsidRPr="00E269F4">
      <w:rPr>
        <w:rFonts w:ascii="Times New Roman" w:hAnsi="Times New Roman"/>
        <w:b/>
        <w:color w:val="auto"/>
      </w:rPr>
      <w:t xml:space="preserve">Страница </w:t>
    </w:r>
    <w:r w:rsidRPr="00E269F4">
      <w:rPr>
        <w:rFonts w:ascii="Times New Roman" w:hAnsi="Times New Roman"/>
        <w:b/>
        <w:color w:val="auto"/>
        <w:szCs w:val="24"/>
      </w:rPr>
      <w:fldChar w:fldCharType="begin"/>
    </w:r>
    <w:r w:rsidRPr="00E269F4">
      <w:rPr>
        <w:rFonts w:ascii="Times New Roman" w:hAnsi="Times New Roman"/>
        <w:b/>
        <w:color w:val="auto"/>
      </w:rPr>
      <w:instrText>PAGE</w:instrText>
    </w:r>
    <w:r w:rsidRPr="00E269F4">
      <w:rPr>
        <w:rFonts w:ascii="Times New Roman" w:hAnsi="Times New Roman"/>
        <w:b/>
        <w:color w:val="auto"/>
        <w:szCs w:val="24"/>
      </w:rPr>
      <w:fldChar w:fldCharType="separate"/>
    </w:r>
    <w:r w:rsidR="00F73DEA">
      <w:rPr>
        <w:rFonts w:ascii="Times New Roman" w:hAnsi="Times New Roman"/>
        <w:b/>
        <w:noProof/>
        <w:color w:val="auto"/>
      </w:rPr>
      <w:t>5</w:t>
    </w:r>
    <w:r w:rsidRPr="00E269F4">
      <w:rPr>
        <w:rFonts w:ascii="Times New Roman" w:hAnsi="Times New Roman"/>
        <w:b/>
        <w:color w:val="auto"/>
        <w:szCs w:val="24"/>
      </w:rPr>
      <w:fldChar w:fldCharType="end"/>
    </w:r>
    <w:r w:rsidRPr="00E269F4">
      <w:rPr>
        <w:rFonts w:ascii="Times New Roman" w:hAnsi="Times New Roman"/>
        <w:b/>
        <w:color w:val="auto"/>
      </w:rPr>
      <w:t xml:space="preserve"> из </w:t>
    </w:r>
    <w:r w:rsidRPr="00E269F4">
      <w:rPr>
        <w:rFonts w:ascii="Times New Roman" w:hAnsi="Times New Roman"/>
        <w:b/>
        <w:color w:val="auto"/>
        <w:szCs w:val="24"/>
      </w:rPr>
      <w:fldChar w:fldCharType="begin"/>
    </w:r>
    <w:r w:rsidRPr="00E269F4">
      <w:rPr>
        <w:rFonts w:ascii="Times New Roman" w:hAnsi="Times New Roman"/>
        <w:b/>
        <w:color w:val="auto"/>
      </w:rPr>
      <w:instrText>NUMPAGES</w:instrText>
    </w:r>
    <w:r w:rsidRPr="00E269F4">
      <w:rPr>
        <w:rFonts w:ascii="Times New Roman" w:hAnsi="Times New Roman"/>
        <w:b/>
        <w:color w:val="auto"/>
        <w:szCs w:val="24"/>
      </w:rPr>
      <w:fldChar w:fldCharType="separate"/>
    </w:r>
    <w:r w:rsidR="00F73DEA">
      <w:rPr>
        <w:rFonts w:ascii="Times New Roman" w:hAnsi="Times New Roman"/>
        <w:b/>
        <w:noProof/>
        <w:color w:val="auto"/>
      </w:rPr>
      <w:t>5</w:t>
    </w:r>
    <w:r w:rsidRPr="00E269F4">
      <w:rPr>
        <w:rFonts w:ascii="Times New Roman" w:hAnsi="Times New Roman"/>
        <w:b/>
        <w:color w:val="auto"/>
        <w:szCs w:val="24"/>
      </w:rPr>
      <w:fldChar w:fldCharType="end"/>
    </w:r>
    <w:r>
      <w:rPr>
        <w:rFonts w:ascii="Times New Roman" w:hAnsi="Times New Roman"/>
        <w:b/>
        <w:color w:val="auto"/>
        <w:szCs w:val="24"/>
      </w:rPr>
      <w:tab/>
    </w:r>
    <w:r>
      <w:rPr>
        <w:color w:val="auto"/>
      </w:rPr>
      <w:tab/>
    </w:r>
    <w:r w:rsidRPr="00E269F4">
      <w:rPr>
        <w:rFonts w:ascii="Times New Roman" w:hAnsi="Times New Roman"/>
        <w:b/>
        <w:color w:val="auto"/>
        <w:lang w:val="en-US"/>
      </w:rPr>
      <w:t>Page</w:t>
    </w:r>
    <w:r w:rsidRPr="00E269F4">
      <w:rPr>
        <w:rFonts w:ascii="Times New Roman" w:hAnsi="Times New Roman"/>
        <w:b/>
        <w:color w:val="auto"/>
      </w:rPr>
      <w:t xml:space="preserve"> </w:t>
    </w:r>
    <w:r w:rsidRPr="00E269F4">
      <w:rPr>
        <w:rFonts w:ascii="Times New Roman" w:hAnsi="Times New Roman"/>
        <w:b/>
        <w:color w:val="auto"/>
        <w:szCs w:val="24"/>
      </w:rPr>
      <w:fldChar w:fldCharType="begin"/>
    </w:r>
    <w:r w:rsidRPr="00E269F4">
      <w:rPr>
        <w:rFonts w:ascii="Times New Roman" w:hAnsi="Times New Roman"/>
        <w:b/>
        <w:color w:val="auto"/>
      </w:rPr>
      <w:instrText>PAGE</w:instrText>
    </w:r>
    <w:r w:rsidRPr="00E269F4">
      <w:rPr>
        <w:rFonts w:ascii="Times New Roman" w:hAnsi="Times New Roman"/>
        <w:b/>
        <w:color w:val="auto"/>
        <w:szCs w:val="24"/>
      </w:rPr>
      <w:fldChar w:fldCharType="separate"/>
    </w:r>
    <w:r w:rsidR="00F73DEA">
      <w:rPr>
        <w:rFonts w:ascii="Times New Roman" w:hAnsi="Times New Roman"/>
        <w:b/>
        <w:noProof/>
        <w:color w:val="auto"/>
      </w:rPr>
      <w:t>5</w:t>
    </w:r>
    <w:r w:rsidRPr="00E269F4">
      <w:rPr>
        <w:rFonts w:ascii="Times New Roman" w:hAnsi="Times New Roman"/>
        <w:b/>
        <w:color w:val="auto"/>
        <w:szCs w:val="24"/>
      </w:rPr>
      <w:fldChar w:fldCharType="end"/>
    </w:r>
    <w:r w:rsidRPr="00E269F4">
      <w:rPr>
        <w:rFonts w:ascii="Times New Roman" w:hAnsi="Times New Roman"/>
        <w:b/>
        <w:color w:val="auto"/>
      </w:rPr>
      <w:t xml:space="preserve"> of</w:t>
    </w:r>
    <w:r>
      <w:rPr>
        <w:rFonts w:ascii="Times New Roman" w:hAnsi="Times New Roman"/>
        <w:b/>
        <w:color w:val="auto"/>
      </w:rPr>
      <w:t xml:space="preserve"> </w:t>
    </w:r>
    <w:r w:rsidRPr="00E269F4">
      <w:rPr>
        <w:rFonts w:ascii="Times New Roman" w:hAnsi="Times New Roman"/>
        <w:b/>
        <w:color w:val="auto"/>
        <w:szCs w:val="24"/>
      </w:rPr>
      <w:fldChar w:fldCharType="begin"/>
    </w:r>
    <w:r w:rsidRPr="00E269F4">
      <w:rPr>
        <w:rFonts w:ascii="Times New Roman" w:hAnsi="Times New Roman"/>
        <w:b/>
        <w:color w:val="auto"/>
      </w:rPr>
      <w:instrText>NUMPAGES</w:instrText>
    </w:r>
    <w:r w:rsidRPr="00E269F4">
      <w:rPr>
        <w:rFonts w:ascii="Times New Roman" w:hAnsi="Times New Roman"/>
        <w:b/>
        <w:color w:val="auto"/>
        <w:szCs w:val="24"/>
      </w:rPr>
      <w:fldChar w:fldCharType="separate"/>
    </w:r>
    <w:r w:rsidR="00F73DEA">
      <w:rPr>
        <w:rFonts w:ascii="Times New Roman" w:hAnsi="Times New Roman"/>
        <w:b/>
        <w:noProof/>
        <w:color w:val="auto"/>
      </w:rPr>
      <w:t>5</w:t>
    </w:r>
    <w:r w:rsidRPr="00E269F4">
      <w:rPr>
        <w:rFonts w:ascii="Times New Roman" w:hAnsi="Times New Roman"/>
        <w:b/>
        <w:color w:val="auto"/>
        <w:szCs w:val="24"/>
      </w:rPr>
      <w:fldChar w:fldCharType="end"/>
    </w:r>
  </w:p>
  <w:p w14:paraId="435261FF" w14:textId="77777777" w:rsidR="00EC2089" w:rsidRPr="00E269F4" w:rsidRDefault="00EC2089" w:rsidP="00E269F4">
    <w:pPr>
      <w:pStyle w:val="a7"/>
      <w:tabs>
        <w:tab w:val="clear" w:pos="4320"/>
        <w:tab w:val="clear" w:pos="8640"/>
        <w:tab w:val="center" w:pos="1418"/>
        <w:tab w:val="left" w:pos="9292"/>
      </w:tabs>
      <w:jc w:val="left"/>
      <w:rPr>
        <w:color w:val="auto"/>
      </w:rPr>
    </w:pPr>
  </w:p>
  <w:p w14:paraId="4A865678" w14:textId="77777777" w:rsidR="00EC2089" w:rsidRPr="00D74AC8" w:rsidRDefault="00EC2089">
    <w:pPr>
      <w:pStyle w:val="a7"/>
      <w:ind w:firstLine="360"/>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55AFD" w14:textId="77777777" w:rsidR="00012BD1" w:rsidRDefault="00012BD1">
      <w:r>
        <w:separator/>
      </w:r>
    </w:p>
  </w:footnote>
  <w:footnote w:type="continuationSeparator" w:id="0">
    <w:p w14:paraId="387A26DA" w14:textId="77777777" w:rsidR="00012BD1" w:rsidRDefault="00012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404F9"/>
    <w:multiLevelType w:val="singleLevel"/>
    <w:tmpl w:val="F7868432"/>
    <w:lvl w:ilvl="0">
      <w:start w:val="4"/>
      <w:numFmt w:val="decimal"/>
      <w:lvlText w:val="3.%1 "/>
      <w:legacy w:legacy="1" w:legacySpace="0" w:legacyIndent="283"/>
      <w:lvlJc w:val="left"/>
      <w:pPr>
        <w:ind w:left="358" w:hanging="283"/>
      </w:pPr>
      <w:rPr>
        <w:rFonts w:ascii="NTTimes/Cyrillic" w:hAnsi="NTTimes/Cyrillic" w:hint="default"/>
        <w:b w:val="0"/>
        <w:i w:val="0"/>
        <w:sz w:val="24"/>
        <w:u w:val="none"/>
      </w:rPr>
    </w:lvl>
  </w:abstractNum>
  <w:abstractNum w:abstractNumId="1">
    <w:nsid w:val="164A44D7"/>
    <w:multiLevelType w:val="singleLevel"/>
    <w:tmpl w:val="4762EE3A"/>
    <w:lvl w:ilvl="0">
      <w:start w:val="1"/>
      <w:numFmt w:val="decimal"/>
      <w:lvlText w:val="%1. "/>
      <w:legacy w:legacy="1" w:legacySpace="0" w:legacyIndent="283"/>
      <w:lvlJc w:val="left"/>
      <w:pPr>
        <w:ind w:left="487" w:hanging="283"/>
      </w:pPr>
      <w:rPr>
        <w:rFonts w:ascii="NTTimes/Cyrillic" w:hAnsi="NTTimes/Cyrillic" w:hint="default"/>
        <w:b w:val="0"/>
        <w:i w:val="0"/>
        <w:sz w:val="24"/>
        <w:u w:val="none"/>
      </w:rPr>
    </w:lvl>
  </w:abstractNum>
  <w:abstractNum w:abstractNumId="2">
    <w:nsid w:val="1B1D58F5"/>
    <w:multiLevelType w:val="singleLevel"/>
    <w:tmpl w:val="D6B8DDF2"/>
    <w:lvl w:ilvl="0">
      <w:start w:val="4"/>
      <w:numFmt w:val="decimal"/>
      <w:lvlText w:val="2.%1 "/>
      <w:legacy w:legacy="1" w:legacySpace="0" w:legacyIndent="283"/>
      <w:lvlJc w:val="left"/>
      <w:pPr>
        <w:ind w:left="358" w:hanging="283"/>
      </w:pPr>
      <w:rPr>
        <w:rFonts w:ascii="NTTimes/Cyrillic" w:hAnsi="NTTimes/Cyrillic" w:hint="default"/>
        <w:b w:val="0"/>
        <w:i w:val="0"/>
        <w:sz w:val="24"/>
        <w:u w:val="none"/>
      </w:rPr>
    </w:lvl>
  </w:abstractNum>
  <w:abstractNum w:abstractNumId="3">
    <w:nsid w:val="1B507885"/>
    <w:multiLevelType w:val="singleLevel"/>
    <w:tmpl w:val="B9BC02DA"/>
    <w:lvl w:ilvl="0">
      <w:start w:val="2"/>
      <w:numFmt w:val="decimal"/>
      <w:lvlText w:val="3.%1. "/>
      <w:legacy w:legacy="1" w:legacySpace="0" w:legacyIndent="283"/>
      <w:lvlJc w:val="left"/>
      <w:pPr>
        <w:ind w:left="508" w:hanging="283"/>
      </w:pPr>
      <w:rPr>
        <w:rFonts w:ascii="NTTimes/Cyrillic" w:hAnsi="NTTimes/Cyrillic" w:hint="default"/>
        <w:b w:val="0"/>
        <w:i w:val="0"/>
        <w:sz w:val="24"/>
        <w:u w:val="none"/>
      </w:rPr>
    </w:lvl>
  </w:abstractNum>
  <w:abstractNum w:abstractNumId="4">
    <w:nsid w:val="256B3312"/>
    <w:multiLevelType w:val="hybridMultilevel"/>
    <w:tmpl w:val="A2E80894"/>
    <w:lvl w:ilvl="0" w:tplc="634CBC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BF871F9"/>
    <w:multiLevelType w:val="singleLevel"/>
    <w:tmpl w:val="70CCCBD2"/>
    <w:lvl w:ilvl="0">
      <w:start w:val="4"/>
      <w:numFmt w:val="bullet"/>
      <w:lvlText w:val="-"/>
      <w:lvlJc w:val="left"/>
      <w:pPr>
        <w:tabs>
          <w:tab w:val="num" w:pos="435"/>
        </w:tabs>
        <w:ind w:left="435" w:hanging="360"/>
      </w:pPr>
      <w:rPr>
        <w:rFonts w:hint="default"/>
      </w:rPr>
    </w:lvl>
  </w:abstractNum>
  <w:abstractNum w:abstractNumId="6">
    <w:nsid w:val="2C021430"/>
    <w:multiLevelType w:val="singleLevel"/>
    <w:tmpl w:val="4ACCF02C"/>
    <w:lvl w:ilvl="0">
      <w:start w:val="6"/>
      <w:numFmt w:val="decimal"/>
      <w:lvlText w:val="4.%1 "/>
      <w:legacy w:legacy="1" w:legacySpace="0" w:legacyIndent="283"/>
      <w:lvlJc w:val="left"/>
      <w:pPr>
        <w:ind w:left="433" w:hanging="283"/>
      </w:pPr>
      <w:rPr>
        <w:rFonts w:ascii="NTTimes/Cyrillic" w:hAnsi="NTTimes/Cyrillic" w:hint="default"/>
        <w:b w:val="0"/>
        <w:i w:val="0"/>
        <w:sz w:val="24"/>
        <w:u w:val="none"/>
      </w:rPr>
    </w:lvl>
  </w:abstractNum>
  <w:abstractNum w:abstractNumId="7">
    <w:nsid w:val="2DD92310"/>
    <w:multiLevelType w:val="singleLevel"/>
    <w:tmpl w:val="9B4ADC12"/>
    <w:lvl w:ilvl="0">
      <w:start w:val="2"/>
      <w:numFmt w:val="decimal"/>
      <w:lvlText w:val="5.1.%1 "/>
      <w:legacy w:legacy="1" w:legacySpace="0" w:legacyIndent="283"/>
      <w:lvlJc w:val="left"/>
      <w:pPr>
        <w:ind w:left="415" w:hanging="283"/>
      </w:pPr>
      <w:rPr>
        <w:rFonts w:ascii="NTTimes/Cyrillic" w:hAnsi="NTTimes/Cyrillic" w:hint="default"/>
        <w:b w:val="0"/>
        <w:i w:val="0"/>
        <w:sz w:val="24"/>
        <w:u w:val="none"/>
      </w:rPr>
    </w:lvl>
  </w:abstractNum>
  <w:abstractNum w:abstractNumId="8">
    <w:nsid w:val="30112640"/>
    <w:multiLevelType w:val="hybridMultilevel"/>
    <w:tmpl w:val="E8E899E6"/>
    <w:lvl w:ilvl="0" w:tplc="2C4E1FDE">
      <w:start w:val="1"/>
      <w:numFmt w:val="decimal"/>
      <w:lvlText w:val="%1)"/>
      <w:lvlJc w:val="left"/>
      <w:pPr>
        <w:tabs>
          <w:tab w:val="num" w:pos="780"/>
        </w:tabs>
        <w:ind w:left="780" w:hanging="420"/>
      </w:pPr>
      <w:rPr>
        <w:rFonts w:ascii="NTTimes/Cyrillic" w:hAnsi="NTTimes/Cyrillic"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097417"/>
    <w:multiLevelType w:val="singleLevel"/>
    <w:tmpl w:val="BEB227B0"/>
    <w:lvl w:ilvl="0">
      <w:start w:val="3"/>
      <w:numFmt w:val="decimal"/>
      <w:lvlText w:val="9.%1 "/>
      <w:legacy w:legacy="1" w:legacySpace="0" w:legacyIndent="283"/>
      <w:lvlJc w:val="left"/>
      <w:pPr>
        <w:ind w:left="453" w:hanging="283"/>
      </w:pPr>
      <w:rPr>
        <w:rFonts w:ascii="NTTimes/Cyrillic" w:hAnsi="NTTimes/Cyrillic" w:hint="default"/>
        <w:b w:val="0"/>
        <w:i w:val="0"/>
        <w:sz w:val="24"/>
        <w:u w:val="none"/>
      </w:rPr>
    </w:lvl>
  </w:abstractNum>
  <w:abstractNum w:abstractNumId="10">
    <w:nsid w:val="485823FF"/>
    <w:multiLevelType w:val="singleLevel"/>
    <w:tmpl w:val="5CBA9F78"/>
    <w:lvl w:ilvl="0">
      <w:start w:val="1"/>
      <w:numFmt w:val="decimal"/>
      <w:lvlText w:val="5.1.%1 "/>
      <w:legacy w:legacy="1" w:legacySpace="0" w:legacyIndent="283"/>
      <w:lvlJc w:val="left"/>
      <w:pPr>
        <w:ind w:left="415" w:hanging="283"/>
      </w:pPr>
      <w:rPr>
        <w:rFonts w:ascii="NTTimes/Cyrillic" w:hAnsi="NTTimes/Cyrillic" w:hint="default"/>
        <w:b w:val="0"/>
        <w:i w:val="0"/>
        <w:sz w:val="24"/>
        <w:u w:val="none"/>
      </w:rPr>
    </w:lvl>
  </w:abstractNum>
  <w:abstractNum w:abstractNumId="11">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76868E4"/>
    <w:multiLevelType w:val="singleLevel"/>
    <w:tmpl w:val="C082D6A2"/>
    <w:lvl w:ilvl="0">
      <w:start w:val="5"/>
      <w:numFmt w:val="bullet"/>
      <w:lvlText w:val="-"/>
      <w:lvlJc w:val="left"/>
      <w:pPr>
        <w:tabs>
          <w:tab w:val="num" w:pos="360"/>
        </w:tabs>
        <w:ind w:left="360" w:hanging="360"/>
      </w:pPr>
      <w:rPr>
        <w:rFonts w:ascii="Times New Roman" w:hAnsi="Times New Roman" w:hint="default"/>
      </w:rPr>
    </w:lvl>
  </w:abstractNum>
  <w:abstractNum w:abstractNumId="13">
    <w:nsid w:val="5EF51C76"/>
    <w:multiLevelType w:val="multilevel"/>
    <w:tmpl w:val="B908E80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68262F1"/>
    <w:multiLevelType w:val="singleLevel"/>
    <w:tmpl w:val="E4121EF8"/>
    <w:lvl w:ilvl="0">
      <w:start w:val="3"/>
      <w:numFmt w:val="decimal"/>
      <w:lvlText w:val="%1. "/>
      <w:legacy w:legacy="1" w:legacySpace="0" w:legacyIndent="283"/>
      <w:lvlJc w:val="left"/>
      <w:pPr>
        <w:ind w:left="508" w:hanging="283"/>
      </w:pPr>
      <w:rPr>
        <w:rFonts w:ascii="NTTimes/Cyrillic" w:hAnsi="NTTimes/Cyrillic" w:hint="default"/>
        <w:b w:val="0"/>
        <w:i w:val="0"/>
        <w:sz w:val="24"/>
        <w:u w:val="none"/>
      </w:rPr>
    </w:lvl>
  </w:abstractNum>
  <w:abstractNum w:abstractNumId="15">
    <w:nsid w:val="6813711A"/>
    <w:multiLevelType w:val="singleLevel"/>
    <w:tmpl w:val="8F401EBC"/>
    <w:lvl w:ilvl="0">
      <w:start w:val="3"/>
      <w:numFmt w:val="decimal"/>
      <w:lvlText w:val="4.%1 "/>
      <w:legacy w:legacy="1" w:legacySpace="0" w:legacyIndent="283"/>
      <w:lvlJc w:val="left"/>
      <w:pPr>
        <w:ind w:left="486" w:hanging="283"/>
      </w:pPr>
      <w:rPr>
        <w:rFonts w:ascii="NTTimes/Cyrillic" w:hAnsi="NTTimes/Cyrillic" w:hint="default"/>
        <w:b w:val="0"/>
        <w:i w:val="0"/>
        <w:sz w:val="24"/>
        <w:u w:val="none"/>
      </w:rPr>
    </w:lvl>
  </w:abstractNum>
  <w:abstractNum w:abstractNumId="16">
    <w:nsid w:val="6AC008A2"/>
    <w:multiLevelType w:val="singleLevel"/>
    <w:tmpl w:val="9F9EE65A"/>
    <w:lvl w:ilvl="0">
      <w:start w:val="1"/>
      <w:numFmt w:val="lowerLetter"/>
      <w:lvlText w:val="%1) "/>
      <w:legacy w:legacy="1" w:legacySpace="0" w:legacyIndent="283"/>
      <w:lvlJc w:val="left"/>
      <w:pPr>
        <w:ind w:left="487" w:hanging="283"/>
      </w:pPr>
      <w:rPr>
        <w:rFonts w:ascii="NTTimes/Cyrillic" w:hAnsi="NTTimes/Cyrillic" w:hint="default"/>
        <w:b w:val="0"/>
        <w:i w:val="0"/>
        <w:sz w:val="24"/>
        <w:u w:val="none"/>
      </w:rPr>
    </w:lvl>
  </w:abstractNum>
  <w:abstractNum w:abstractNumId="17">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8">
    <w:nsid w:val="727D7E6F"/>
    <w:multiLevelType w:val="singleLevel"/>
    <w:tmpl w:val="808E376A"/>
    <w:lvl w:ilvl="0">
      <w:start w:val="3"/>
      <w:numFmt w:val="decimal"/>
      <w:lvlText w:val="3.%1. "/>
      <w:legacy w:legacy="1" w:legacySpace="0" w:legacyIndent="283"/>
      <w:lvlJc w:val="left"/>
      <w:pPr>
        <w:ind w:left="433" w:hanging="283"/>
      </w:pPr>
      <w:rPr>
        <w:rFonts w:ascii="NTTimes/Cyrillic" w:hAnsi="NTTimes/Cyrillic" w:hint="default"/>
        <w:b w:val="0"/>
        <w:i w:val="0"/>
        <w:sz w:val="24"/>
        <w:u w:val="none"/>
      </w:rPr>
    </w:lvl>
  </w:abstractNum>
  <w:abstractNum w:abstractNumId="19">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2"/>
  </w:num>
  <w:num w:numId="2">
    <w:abstractNumId w:val="3"/>
  </w:num>
  <w:num w:numId="3">
    <w:abstractNumId w:val="18"/>
  </w:num>
  <w:num w:numId="4">
    <w:abstractNumId w:val="0"/>
  </w:num>
  <w:num w:numId="5">
    <w:abstractNumId w:val="15"/>
  </w:num>
  <w:num w:numId="6">
    <w:abstractNumId w:val="6"/>
  </w:num>
  <w:num w:numId="7">
    <w:abstractNumId w:val="10"/>
  </w:num>
  <w:num w:numId="8">
    <w:abstractNumId w:val="7"/>
  </w:num>
  <w:num w:numId="9">
    <w:abstractNumId w:val="1"/>
  </w:num>
  <w:num w:numId="10">
    <w:abstractNumId w:val="14"/>
  </w:num>
  <w:num w:numId="11">
    <w:abstractNumId w:val="14"/>
    <w:lvlOverride w:ilvl="0">
      <w:lvl w:ilvl="0">
        <w:start w:val="1"/>
        <w:numFmt w:val="decimal"/>
        <w:lvlText w:val="%1. "/>
        <w:legacy w:legacy="1" w:legacySpace="0" w:legacyIndent="283"/>
        <w:lvlJc w:val="left"/>
        <w:pPr>
          <w:ind w:left="508" w:hanging="283"/>
        </w:pPr>
        <w:rPr>
          <w:rFonts w:ascii="NTTimes/Cyrillic" w:hAnsi="NTTimes/Cyrillic" w:hint="default"/>
          <w:b w:val="0"/>
          <w:i w:val="0"/>
          <w:sz w:val="24"/>
          <w:u w:val="none"/>
        </w:rPr>
      </w:lvl>
    </w:lvlOverride>
  </w:num>
  <w:num w:numId="12">
    <w:abstractNumId w:val="9"/>
  </w:num>
  <w:num w:numId="13">
    <w:abstractNumId w:val="16"/>
  </w:num>
  <w:num w:numId="14">
    <w:abstractNumId w:val="5"/>
  </w:num>
  <w:num w:numId="15">
    <w:abstractNumId w:val="8"/>
  </w:num>
  <w:num w:numId="16">
    <w:abstractNumId w:val="12"/>
  </w:num>
  <w:num w:numId="17">
    <w:abstractNumId w:val="4"/>
  </w:num>
  <w:num w:numId="18">
    <w:abstractNumId w:val="17"/>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0C"/>
    <w:rsid w:val="0000196E"/>
    <w:rsid w:val="00002BB9"/>
    <w:rsid w:val="00003831"/>
    <w:rsid w:val="000043F6"/>
    <w:rsid w:val="000046AC"/>
    <w:rsid w:val="0001055A"/>
    <w:rsid w:val="00012BD1"/>
    <w:rsid w:val="00016101"/>
    <w:rsid w:val="00017FC4"/>
    <w:rsid w:val="000300B7"/>
    <w:rsid w:val="00032B3E"/>
    <w:rsid w:val="00042305"/>
    <w:rsid w:val="00044E81"/>
    <w:rsid w:val="00045BE1"/>
    <w:rsid w:val="000727B9"/>
    <w:rsid w:val="000737A9"/>
    <w:rsid w:val="000922CA"/>
    <w:rsid w:val="000A23A7"/>
    <w:rsid w:val="000A4149"/>
    <w:rsid w:val="000B0042"/>
    <w:rsid w:val="000B47DC"/>
    <w:rsid w:val="000C3508"/>
    <w:rsid w:val="000C442A"/>
    <w:rsid w:val="000C648B"/>
    <w:rsid w:val="000D0AB6"/>
    <w:rsid w:val="000E7B6C"/>
    <w:rsid w:val="000F3CA2"/>
    <w:rsid w:val="000F4D13"/>
    <w:rsid w:val="00106709"/>
    <w:rsid w:val="00110928"/>
    <w:rsid w:val="00111FEE"/>
    <w:rsid w:val="0011390E"/>
    <w:rsid w:val="00121329"/>
    <w:rsid w:val="0012343C"/>
    <w:rsid w:val="001266FA"/>
    <w:rsid w:val="00135D74"/>
    <w:rsid w:val="0013651C"/>
    <w:rsid w:val="001542C5"/>
    <w:rsid w:val="00160DF5"/>
    <w:rsid w:val="0016145D"/>
    <w:rsid w:val="00163C49"/>
    <w:rsid w:val="0016578E"/>
    <w:rsid w:val="0018003B"/>
    <w:rsid w:val="00185846"/>
    <w:rsid w:val="00186618"/>
    <w:rsid w:val="00187A19"/>
    <w:rsid w:val="001A225E"/>
    <w:rsid w:val="001A54FB"/>
    <w:rsid w:val="001A6F36"/>
    <w:rsid w:val="001C4042"/>
    <w:rsid w:val="001C64C5"/>
    <w:rsid w:val="001F58BB"/>
    <w:rsid w:val="00207898"/>
    <w:rsid w:val="00210142"/>
    <w:rsid w:val="0022326B"/>
    <w:rsid w:val="00231031"/>
    <w:rsid w:val="00234D03"/>
    <w:rsid w:val="0023518E"/>
    <w:rsid w:val="00265BBC"/>
    <w:rsid w:val="0027463D"/>
    <w:rsid w:val="002825DC"/>
    <w:rsid w:val="00284983"/>
    <w:rsid w:val="0028554B"/>
    <w:rsid w:val="002A0553"/>
    <w:rsid w:val="002A312C"/>
    <w:rsid w:val="002A430C"/>
    <w:rsid w:val="002C3B85"/>
    <w:rsid w:val="002C76E5"/>
    <w:rsid w:val="002D7646"/>
    <w:rsid w:val="002E6AA2"/>
    <w:rsid w:val="002F05C2"/>
    <w:rsid w:val="00300334"/>
    <w:rsid w:val="003043C4"/>
    <w:rsid w:val="00311089"/>
    <w:rsid w:val="0031283D"/>
    <w:rsid w:val="00312882"/>
    <w:rsid w:val="00317519"/>
    <w:rsid w:val="0031796D"/>
    <w:rsid w:val="00326338"/>
    <w:rsid w:val="003416BF"/>
    <w:rsid w:val="00343886"/>
    <w:rsid w:val="00345C2C"/>
    <w:rsid w:val="003504EA"/>
    <w:rsid w:val="00355407"/>
    <w:rsid w:val="0035771B"/>
    <w:rsid w:val="003627B8"/>
    <w:rsid w:val="00370534"/>
    <w:rsid w:val="003745F4"/>
    <w:rsid w:val="00381DA7"/>
    <w:rsid w:val="003826C5"/>
    <w:rsid w:val="00382E19"/>
    <w:rsid w:val="00384ECF"/>
    <w:rsid w:val="0039126B"/>
    <w:rsid w:val="003A29FE"/>
    <w:rsid w:val="003B4231"/>
    <w:rsid w:val="003B5B4F"/>
    <w:rsid w:val="003B5DD2"/>
    <w:rsid w:val="003C117D"/>
    <w:rsid w:val="003C34F4"/>
    <w:rsid w:val="003C489A"/>
    <w:rsid w:val="003D2A65"/>
    <w:rsid w:val="003E34C9"/>
    <w:rsid w:val="003E7679"/>
    <w:rsid w:val="003F1089"/>
    <w:rsid w:val="004009A8"/>
    <w:rsid w:val="00410FEB"/>
    <w:rsid w:val="004233AD"/>
    <w:rsid w:val="00423E94"/>
    <w:rsid w:val="004278BA"/>
    <w:rsid w:val="004318B2"/>
    <w:rsid w:val="00440BB0"/>
    <w:rsid w:val="00445969"/>
    <w:rsid w:val="00455C5D"/>
    <w:rsid w:val="00464E23"/>
    <w:rsid w:val="00471970"/>
    <w:rsid w:val="0047460F"/>
    <w:rsid w:val="00475750"/>
    <w:rsid w:val="004823B6"/>
    <w:rsid w:val="00485D3C"/>
    <w:rsid w:val="00487BBC"/>
    <w:rsid w:val="004901A1"/>
    <w:rsid w:val="00496C1E"/>
    <w:rsid w:val="004A2D8C"/>
    <w:rsid w:val="004A4A2D"/>
    <w:rsid w:val="004A66BA"/>
    <w:rsid w:val="004B12BB"/>
    <w:rsid w:val="004B5B79"/>
    <w:rsid w:val="004E6B66"/>
    <w:rsid w:val="004F2185"/>
    <w:rsid w:val="004F3225"/>
    <w:rsid w:val="0050115E"/>
    <w:rsid w:val="0050116F"/>
    <w:rsid w:val="005017E8"/>
    <w:rsid w:val="00502C9B"/>
    <w:rsid w:val="00503065"/>
    <w:rsid w:val="00504CD9"/>
    <w:rsid w:val="005063B8"/>
    <w:rsid w:val="005135D2"/>
    <w:rsid w:val="0051474C"/>
    <w:rsid w:val="00516A40"/>
    <w:rsid w:val="00523052"/>
    <w:rsid w:val="00530F00"/>
    <w:rsid w:val="0053459C"/>
    <w:rsid w:val="00554789"/>
    <w:rsid w:val="00561F0A"/>
    <w:rsid w:val="005740A0"/>
    <w:rsid w:val="00580F9A"/>
    <w:rsid w:val="00594AE6"/>
    <w:rsid w:val="00597A73"/>
    <w:rsid w:val="005A0909"/>
    <w:rsid w:val="005A4B51"/>
    <w:rsid w:val="005B4B29"/>
    <w:rsid w:val="005B5B74"/>
    <w:rsid w:val="005C1E67"/>
    <w:rsid w:val="005C7171"/>
    <w:rsid w:val="005C7B0F"/>
    <w:rsid w:val="005C7FE2"/>
    <w:rsid w:val="005D01FA"/>
    <w:rsid w:val="005E1791"/>
    <w:rsid w:val="005E514C"/>
    <w:rsid w:val="005F1D31"/>
    <w:rsid w:val="006004AC"/>
    <w:rsid w:val="006012B7"/>
    <w:rsid w:val="006036D0"/>
    <w:rsid w:val="00607E4E"/>
    <w:rsid w:val="00611310"/>
    <w:rsid w:val="00615F1D"/>
    <w:rsid w:val="0061728D"/>
    <w:rsid w:val="00633260"/>
    <w:rsid w:val="00633B07"/>
    <w:rsid w:val="00644AA0"/>
    <w:rsid w:val="006466AC"/>
    <w:rsid w:val="00652E8A"/>
    <w:rsid w:val="00666BE1"/>
    <w:rsid w:val="0067500E"/>
    <w:rsid w:val="00686BF5"/>
    <w:rsid w:val="00693A15"/>
    <w:rsid w:val="006A658D"/>
    <w:rsid w:val="006B068F"/>
    <w:rsid w:val="006B399F"/>
    <w:rsid w:val="006B4028"/>
    <w:rsid w:val="006C17E0"/>
    <w:rsid w:val="006C2DA6"/>
    <w:rsid w:val="006C4230"/>
    <w:rsid w:val="006C6726"/>
    <w:rsid w:val="006D4998"/>
    <w:rsid w:val="006D4B2D"/>
    <w:rsid w:val="006E407B"/>
    <w:rsid w:val="00702AAB"/>
    <w:rsid w:val="00720D06"/>
    <w:rsid w:val="0072487D"/>
    <w:rsid w:val="0073613A"/>
    <w:rsid w:val="0075570C"/>
    <w:rsid w:val="00764301"/>
    <w:rsid w:val="007700B4"/>
    <w:rsid w:val="00777BA4"/>
    <w:rsid w:val="007809B0"/>
    <w:rsid w:val="00784FB1"/>
    <w:rsid w:val="007A1724"/>
    <w:rsid w:val="007A77E6"/>
    <w:rsid w:val="007B3163"/>
    <w:rsid w:val="007B6AE3"/>
    <w:rsid w:val="007D64B9"/>
    <w:rsid w:val="007F596A"/>
    <w:rsid w:val="0080686E"/>
    <w:rsid w:val="00806F82"/>
    <w:rsid w:val="00827D8B"/>
    <w:rsid w:val="00832545"/>
    <w:rsid w:val="008361E5"/>
    <w:rsid w:val="00856D0B"/>
    <w:rsid w:val="008574FE"/>
    <w:rsid w:val="00857E4E"/>
    <w:rsid w:val="00864807"/>
    <w:rsid w:val="00864A95"/>
    <w:rsid w:val="0086536C"/>
    <w:rsid w:val="008679A6"/>
    <w:rsid w:val="00870BF5"/>
    <w:rsid w:val="00876D8C"/>
    <w:rsid w:val="00884018"/>
    <w:rsid w:val="008843EE"/>
    <w:rsid w:val="0088744D"/>
    <w:rsid w:val="00890E47"/>
    <w:rsid w:val="00892F60"/>
    <w:rsid w:val="00893B63"/>
    <w:rsid w:val="008A4BBB"/>
    <w:rsid w:val="008A6225"/>
    <w:rsid w:val="008B094B"/>
    <w:rsid w:val="008B2282"/>
    <w:rsid w:val="008B46BF"/>
    <w:rsid w:val="008C0014"/>
    <w:rsid w:val="008C1829"/>
    <w:rsid w:val="008E0984"/>
    <w:rsid w:val="008E44EC"/>
    <w:rsid w:val="008E51FC"/>
    <w:rsid w:val="008F3361"/>
    <w:rsid w:val="008F4FC0"/>
    <w:rsid w:val="00902E76"/>
    <w:rsid w:val="00905650"/>
    <w:rsid w:val="009171EE"/>
    <w:rsid w:val="009272E6"/>
    <w:rsid w:val="009309B5"/>
    <w:rsid w:val="00932686"/>
    <w:rsid w:val="00932C4C"/>
    <w:rsid w:val="00945D48"/>
    <w:rsid w:val="00955120"/>
    <w:rsid w:val="00962BD7"/>
    <w:rsid w:val="00967AFC"/>
    <w:rsid w:val="00972422"/>
    <w:rsid w:val="00977505"/>
    <w:rsid w:val="00985C89"/>
    <w:rsid w:val="0098738A"/>
    <w:rsid w:val="00995617"/>
    <w:rsid w:val="009A6D45"/>
    <w:rsid w:val="009B59F6"/>
    <w:rsid w:val="009B6890"/>
    <w:rsid w:val="009B77D1"/>
    <w:rsid w:val="009C071F"/>
    <w:rsid w:val="009C5DB5"/>
    <w:rsid w:val="009D1A15"/>
    <w:rsid w:val="009D1DF1"/>
    <w:rsid w:val="009E4C43"/>
    <w:rsid w:val="00A16646"/>
    <w:rsid w:val="00A204B3"/>
    <w:rsid w:val="00A22052"/>
    <w:rsid w:val="00A22B19"/>
    <w:rsid w:val="00A273D2"/>
    <w:rsid w:val="00A42EDC"/>
    <w:rsid w:val="00A43C49"/>
    <w:rsid w:val="00A54AFB"/>
    <w:rsid w:val="00A550FC"/>
    <w:rsid w:val="00A558A4"/>
    <w:rsid w:val="00A572A6"/>
    <w:rsid w:val="00A579A1"/>
    <w:rsid w:val="00A77561"/>
    <w:rsid w:val="00A80E2A"/>
    <w:rsid w:val="00A81DE2"/>
    <w:rsid w:val="00A85114"/>
    <w:rsid w:val="00A87F5E"/>
    <w:rsid w:val="00AA4E1B"/>
    <w:rsid w:val="00AA53CC"/>
    <w:rsid w:val="00AA78FF"/>
    <w:rsid w:val="00AB0BCC"/>
    <w:rsid w:val="00AB4C34"/>
    <w:rsid w:val="00AC7EAB"/>
    <w:rsid w:val="00AD52B8"/>
    <w:rsid w:val="00B01E4F"/>
    <w:rsid w:val="00B076F3"/>
    <w:rsid w:val="00B3025F"/>
    <w:rsid w:val="00B5107A"/>
    <w:rsid w:val="00B51926"/>
    <w:rsid w:val="00B56F31"/>
    <w:rsid w:val="00B735BE"/>
    <w:rsid w:val="00B97B2B"/>
    <w:rsid w:val="00BA1758"/>
    <w:rsid w:val="00BA4D7B"/>
    <w:rsid w:val="00BB5E9B"/>
    <w:rsid w:val="00BC3627"/>
    <w:rsid w:val="00BD3B47"/>
    <w:rsid w:val="00BE6F97"/>
    <w:rsid w:val="00BE7AB9"/>
    <w:rsid w:val="00BE7FAB"/>
    <w:rsid w:val="00BF2638"/>
    <w:rsid w:val="00C00DA2"/>
    <w:rsid w:val="00C0487B"/>
    <w:rsid w:val="00C06E16"/>
    <w:rsid w:val="00C1703C"/>
    <w:rsid w:val="00C23B48"/>
    <w:rsid w:val="00C2723D"/>
    <w:rsid w:val="00C35A6E"/>
    <w:rsid w:val="00C37BE4"/>
    <w:rsid w:val="00C404E0"/>
    <w:rsid w:val="00C43FB8"/>
    <w:rsid w:val="00C52DF2"/>
    <w:rsid w:val="00C60840"/>
    <w:rsid w:val="00C61894"/>
    <w:rsid w:val="00C6308D"/>
    <w:rsid w:val="00C63A95"/>
    <w:rsid w:val="00C66051"/>
    <w:rsid w:val="00C717C1"/>
    <w:rsid w:val="00C92D4E"/>
    <w:rsid w:val="00CA4399"/>
    <w:rsid w:val="00CB01CF"/>
    <w:rsid w:val="00CB2E8A"/>
    <w:rsid w:val="00CC2EAF"/>
    <w:rsid w:val="00CC5A03"/>
    <w:rsid w:val="00CC7F52"/>
    <w:rsid w:val="00CD7C8C"/>
    <w:rsid w:val="00CD7EAF"/>
    <w:rsid w:val="00CE3D8F"/>
    <w:rsid w:val="00CF5587"/>
    <w:rsid w:val="00D118DB"/>
    <w:rsid w:val="00D13FF0"/>
    <w:rsid w:val="00D17B53"/>
    <w:rsid w:val="00D228D1"/>
    <w:rsid w:val="00D22C4C"/>
    <w:rsid w:val="00D2333D"/>
    <w:rsid w:val="00D25712"/>
    <w:rsid w:val="00D26516"/>
    <w:rsid w:val="00D30F03"/>
    <w:rsid w:val="00D33F92"/>
    <w:rsid w:val="00D37E80"/>
    <w:rsid w:val="00D41F06"/>
    <w:rsid w:val="00D5065D"/>
    <w:rsid w:val="00D60F46"/>
    <w:rsid w:val="00D627DB"/>
    <w:rsid w:val="00D718AD"/>
    <w:rsid w:val="00D73DE4"/>
    <w:rsid w:val="00D74A4C"/>
    <w:rsid w:val="00D74AC8"/>
    <w:rsid w:val="00D751A9"/>
    <w:rsid w:val="00D81E5C"/>
    <w:rsid w:val="00D8291C"/>
    <w:rsid w:val="00D86B54"/>
    <w:rsid w:val="00D92CB4"/>
    <w:rsid w:val="00D96863"/>
    <w:rsid w:val="00D96EC4"/>
    <w:rsid w:val="00D97181"/>
    <w:rsid w:val="00DA3253"/>
    <w:rsid w:val="00DA39E8"/>
    <w:rsid w:val="00DB019E"/>
    <w:rsid w:val="00DB1350"/>
    <w:rsid w:val="00DC3396"/>
    <w:rsid w:val="00DC35DB"/>
    <w:rsid w:val="00DD2185"/>
    <w:rsid w:val="00DD5B35"/>
    <w:rsid w:val="00DF22BC"/>
    <w:rsid w:val="00DF718C"/>
    <w:rsid w:val="00E02A41"/>
    <w:rsid w:val="00E13402"/>
    <w:rsid w:val="00E136CC"/>
    <w:rsid w:val="00E16842"/>
    <w:rsid w:val="00E16D71"/>
    <w:rsid w:val="00E22217"/>
    <w:rsid w:val="00E269F4"/>
    <w:rsid w:val="00E36327"/>
    <w:rsid w:val="00E4214C"/>
    <w:rsid w:val="00E4500B"/>
    <w:rsid w:val="00E506E0"/>
    <w:rsid w:val="00E514FB"/>
    <w:rsid w:val="00E52049"/>
    <w:rsid w:val="00E6118C"/>
    <w:rsid w:val="00E86190"/>
    <w:rsid w:val="00EC2089"/>
    <w:rsid w:val="00ED1272"/>
    <w:rsid w:val="00ED45EB"/>
    <w:rsid w:val="00ED5CCF"/>
    <w:rsid w:val="00EE2031"/>
    <w:rsid w:val="00EE6C9D"/>
    <w:rsid w:val="00EF6C63"/>
    <w:rsid w:val="00EF7A6C"/>
    <w:rsid w:val="00F13FCE"/>
    <w:rsid w:val="00F14185"/>
    <w:rsid w:val="00F17402"/>
    <w:rsid w:val="00F3059B"/>
    <w:rsid w:val="00F325B9"/>
    <w:rsid w:val="00F346FE"/>
    <w:rsid w:val="00F34F48"/>
    <w:rsid w:val="00F42955"/>
    <w:rsid w:val="00F446C3"/>
    <w:rsid w:val="00F463C7"/>
    <w:rsid w:val="00F50422"/>
    <w:rsid w:val="00F528BF"/>
    <w:rsid w:val="00F53C90"/>
    <w:rsid w:val="00F6174A"/>
    <w:rsid w:val="00F622B1"/>
    <w:rsid w:val="00F635C0"/>
    <w:rsid w:val="00F73DEA"/>
    <w:rsid w:val="00F86FF3"/>
    <w:rsid w:val="00F96EED"/>
    <w:rsid w:val="00FA0FAC"/>
    <w:rsid w:val="00FA1B3D"/>
    <w:rsid w:val="00FA4778"/>
    <w:rsid w:val="00FB308B"/>
    <w:rsid w:val="00FC2CAC"/>
    <w:rsid w:val="00FC2D0E"/>
    <w:rsid w:val="00FD1A58"/>
    <w:rsid w:val="00FD6309"/>
    <w:rsid w:val="00FE0F37"/>
    <w:rsid w:val="00FF0C77"/>
    <w:rsid w:val="00FF6E4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CA9993"/>
  <w15:docId w15:val="{360AD650-A7A8-48EF-AC6E-23AB3871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30C"/>
    <w:pPr>
      <w:overflowPunct w:val="0"/>
      <w:autoSpaceDE w:val="0"/>
      <w:autoSpaceDN w:val="0"/>
      <w:adjustRightInd w:val="0"/>
      <w:jc w:val="both"/>
    </w:pPr>
    <w:rPr>
      <w:rFonts w:ascii="NTTimes/Cyrillic" w:hAnsi="NTTimes/Cyrillic"/>
      <w:color w:val="FF0000"/>
      <w:sz w:val="24"/>
      <w:lang w:val="en-GB" w:eastAsia="en-US"/>
    </w:rPr>
  </w:style>
  <w:style w:type="paragraph" w:styleId="1">
    <w:name w:val="heading 1"/>
    <w:basedOn w:val="a"/>
    <w:next w:val="a"/>
    <w:qFormat/>
    <w:rsid w:val="00326338"/>
    <w:pPr>
      <w:spacing w:before="240"/>
      <w:textAlignment w:val="baseline"/>
      <w:outlineLvl w:val="0"/>
    </w:pPr>
    <w:rPr>
      <w:rFonts w:ascii="Arial" w:hAnsi="Arial"/>
      <w:b/>
      <w:u w:val="single"/>
    </w:rPr>
  </w:style>
  <w:style w:type="paragraph" w:styleId="2">
    <w:name w:val="heading 2"/>
    <w:basedOn w:val="a"/>
    <w:next w:val="a"/>
    <w:qFormat/>
    <w:rsid w:val="00326338"/>
    <w:pPr>
      <w:spacing w:before="120"/>
      <w:textAlignment w:val="baseline"/>
      <w:outlineLvl w:val="1"/>
    </w:pPr>
    <w:rPr>
      <w:rFonts w:ascii="Arial" w:hAnsi="Arial"/>
      <w:b/>
    </w:rPr>
  </w:style>
  <w:style w:type="paragraph" w:styleId="3">
    <w:name w:val="heading 3"/>
    <w:basedOn w:val="a"/>
    <w:next w:val="a0"/>
    <w:qFormat/>
    <w:rsid w:val="00326338"/>
    <w:pPr>
      <w:ind w:left="360"/>
      <w:textAlignment w:val="baseline"/>
      <w:outlineLvl w:val="2"/>
    </w:pPr>
    <w:rPr>
      <w:rFonts w:ascii="Symbol" w:hAnsi="Symbol"/>
      <w:b/>
    </w:rPr>
  </w:style>
  <w:style w:type="paragraph" w:styleId="4">
    <w:name w:val="heading 4"/>
    <w:basedOn w:val="a"/>
    <w:next w:val="a0"/>
    <w:qFormat/>
    <w:rsid w:val="00326338"/>
    <w:pPr>
      <w:ind w:left="360"/>
      <w:textAlignment w:val="baseline"/>
      <w:outlineLvl w:val="3"/>
    </w:pPr>
    <w:rPr>
      <w:rFonts w:ascii="Symbol" w:hAnsi="Symbol"/>
      <w:u w:val="single"/>
    </w:rPr>
  </w:style>
  <w:style w:type="paragraph" w:styleId="5">
    <w:name w:val="heading 5"/>
    <w:basedOn w:val="a"/>
    <w:next w:val="a0"/>
    <w:qFormat/>
    <w:rsid w:val="00326338"/>
    <w:pPr>
      <w:ind w:left="720"/>
      <w:textAlignment w:val="baseline"/>
      <w:outlineLvl w:val="4"/>
    </w:pPr>
    <w:rPr>
      <w:rFonts w:ascii="Symbol" w:hAnsi="Symbol"/>
      <w:b/>
      <w:sz w:val="20"/>
    </w:rPr>
  </w:style>
  <w:style w:type="paragraph" w:styleId="6">
    <w:name w:val="heading 6"/>
    <w:basedOn w:val="a"/>
    <w:next w:val="a0"/>
    <w:qFormat/>
    <w:rsid w:val="00326338"/>
    <w:pPr>
      <w:ind w:left="720"/>
      <w:textAlignment w:val="baseline"/>
      <w:outlineLvl w:val="5"/>
    </w:pPr>
    <w:rPr>
      <w:rFonts w:ascii="Symbol" w:hAnsi="Symbol"/>
      <w:sz w:val="20"/>
      <w:u w:val="single"/>
    </w:rPr>
  </w:style>
  <w:style w:type="paragraph" w:styleId="7">
    <w:name w:val="heading 7"/>
    <w:basedOn w:val="a"/>
    <w:next w:val="a0"/>
    <w:qFormat/>
    <w:rsid w:val="00326338"/>
    <w:pPr>
      <w:ind w:left="720"/>
      <w:textAlignment w:val="baseline"/>
      <w:outlineLvl w:val="6"/>
    </w:pPr>
    <w:rPr>
      <w:rFonts w:ascii="Symbol" w:hAnsi="Symbol"/>
      <w:i/>
      <w:sz w:val="20"/>
    </w:rPr>
  </w:style>
  <w:style w:type="paragraph" w:styleId="8">
    <w:name w:val="heading 8"/>
    <w:basedOn w:val="a"/>
    <w:next w:val="a0"/>
    <w:qFormat/>
    <w:rsid w:val="00326338"/>
    <w:pPr>
      <w:ind w:left="720"/>
      <w:textAlignment w:val="baseline"/>
      <w:outlineLvl w:val="7"/>
    </w:pPr>
    <w:rPr>
      <w:rFonts w:ascii="Symbol" w:hAnsi="Symbol"/>
      <w:i/>
      <w:sz w:val="20"/>
    </w:rPr>
  </w:style>
  <w:style w:type="paragraph" w:styleId="9">
    <w:name w:val="heading 9"/>
    <w:basedOn w:val="a"/>
    <w:next w:val="a0"/>
    <w:qFormat/>
    <w:rsid w:val="00326338"/>
    <w:pPr>
      <w:ind w:left="720"/>
      <w:textAlignment w:val="baseline"/>
      <w:outlineLvl w:val="8"/>
    </w:pPr>
    <w:rPr>
      <w:rFonts w:ascii="Symbol" w:hAnsi="Symbol"/>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2A430C"/>
    <w:rPr>
      <w:b/>
      <w:bCs/>
    </w:rPr>
  </w:style>
  <w:style w:type="paragraph" w:styleId="a5">
    <w:name w:val="Balloon Text"/>
    <w:basedOn w:val="a"/>
    <w:link w:val="a6"/>
    <w:semiHidden/>
    <w:rsid w:val="002A430C"/>
    <w:rPr>
      <w:rFonts w:ascii="Tahoma" w:hAnsi="Tahoma" w:cs="Tahoma"/>
      <w:sz w:val="16"/>
      <w:szCs w:val="16"/>
    </w:rPr>
  </w:style>
  <w:style w:type="paragraph" w:styleId="a0">
    <w:name w:val="Normal Indent"/>
    <w:basedOn w:val="a"/>
    <w:rsid w:val="00326338"/>
    <w:pPr>
      <w:ind w:left="720"/>
      <w:textAlignment w:val="baseline"/>
    </w:pPr>
  </w:style>
  <w:style w:type="paragraph" w:styleId="a7">
    <w:name w:val="footer"/>
    <w:basedOn w:val="a"/>
    <w:link w:val="a8"/>
    <w:uiPriority w:val="99"/>
    <w:rsid w:val="00326338"/>
    <w:pPr>
      <w:tabs>
        <w:tab w:val="center" w:pos="4320"/>
        <w:tab w:val="right" w:pos="8640"/>
      </w:tabs>
      <w:textAlignment w:val="baseline"/>
    </w:pPr>
  </w:style>
  <w:style w:type="paragraph" w:styleId="a9">
    <w:name w:val="header"/>
    <w:basedOn w:val="a"/>
    <w:rsid w:val="00326338"/>
    <w:pPr>
      <w:tabs>
        <w:tab w:val="center" w:pos="4320"/>
        <w:tab w:val="right" w:pos="8640"/>
      </w:tabs>
      <w:textAlignment w:val="baseline"/>
    </w:pPr>
  </w:style>
  <w:style w:type="character" w:styleId="aa">
    <w:name w:val="page number"/>
    <w:basedOn w:val="a1"/>
    <w:rsid w:val="00326338"/>
  </w:style>
  <w:style w:type="paragraph" w:styleId="ab">
    <w:name w:val="Body Text"/>
    <w:basedOn w:val="a"/>
    <w:rsid w:val="00326338"/>
    <w:pPr>
      <w:overflowPunct/>
      <w:autoSpaceDE/>
      <w:autoSpaceDN/>
      <w:adjustRightInd/>
      <w:spacing w:line="240" w:lineRule="exact"/>
    </w:pPr>
    <w:rPr>
      <w:rFonts w:ascii="Times New Roman" w:hAnsi="Times New Roman"/>
      <w:color w:val="auto"/>
      <w:lang w:val="ru-RU"/>
    </w:rPr>
  </w:style>
  <w:style w:type="paragraph" w:styleId="20">
    <w:name w:val="Body Text 2"/>
    <w:basedOn w:val="a"/>
    <w:rsid w:val="00326338"/>
    <w:pPr>
      <w:spacing w:line="240" w:lineRule="exact"/>
      <w:ind w:right="176"/>
      <w:textAlignment w:val="baseline"/>
    </w:pPr>
    <w:rPr>
      <w:rFonts w:ascii="Times New Roman" w:hAnsi="Times New Roman"/>
      <w:sz w:val="20"/>
      <w:lang w:val="ru-RU"/>
    </w:rPr>
  </w:style>
  <w:style w:type="paragraph" w:customStyle="1" w:styleId="Standard5">
    <w:name w:val="Standard5"/>
    <w:rsid w:val="00326338"/>
    <w:pPr>
      <w:suppressAutoHyphens/>
      <w:overflowPunct w:val="0"/>
      <w:autoSpaceDE w:val="0"/>
      <w:jc w:val="both"/>
      <w:textAlignment w:val="baseline"/>
    </w:pPr>
    <w:rPr>
      <w:rFonts w:ascii="Courier New" w:hAnsi="Courier New"/>
      <w:sz w:val="24"/>
      <w:lang w:val="de-DE" w:eastAsia="ar-SA"/>
    </w:rPr>
  </w:style>
  <w:style w:type="paragraph" w:customStyle="1" w:styleId="DefaultText">
    <w:name w:val="Default Text"/>
    <w:basedOn w:val="a"/>
    <w:rsid w:val="00326338"/>
    <w:pPr>
      <w:overflowPunct/>
      <w:autoSpaceDE/>
      <w:autoSpaceDN/>
      <w:adjustRightInd/>
      <w:jc w:val="left"/>
    </w:pPr>
    <w:rPr>
      <w:rFonts w:ascii="Times New Roman" w:hAnsi="Times New Roman"/>
      <w:color w:val="auto"/>
      <w:lang w:val="en-US" w:eastAsia="ar-SA"/>
    </w:rPr>
  </w:style>
  <w:style w:type="character" w:styleId="ac">
    <w:name w:val="Hyperlink"/>
    <w:rsid w:val="00326338"/>
    <w:rPr>
      <w:color w:val="0000FF"/>
      <w:u w:val="single"/>
    </w:rPr>
  </w:style>
  <w:style w:type="character" w:customStyle="1" w:styleId="a6">
    <w:name w:val="Текст выноски Знак"/>
    <w:link w:val="a5"/>
    <w:semiHidden/>
    <w:rsid w:val="00326338"/>
    <w:rPr>
      <w:rFonts w:ascii="Tahoma" w:hAnsi="Tahoma" w:cs="Tahoma"/>
      <w:color w:val="FF0000"/>
      <w:sz w:val="16"/>
      <w:szCs w:val="16"/>
      <w:lang w:val="en-GB" w:eastAsia="en-US" w:bidi="ar-SA"/>
    </w:rPr>
  </w:style>
  <w:style w:type="character" w:customStyle="1" w:styleId="WW8Num5z0">
    <w:name w:val="WW8Num5z0"/>
    <w:rsid w:val="00326338"/>
    <w:rPr>
      <w:rFonts w:ascii="Courier New" w:hAnsi="Courier New" w:cs="Courier New"/>
    </w:rPr>
  </w:style>
  <w:style w:type="paragraph" w:styleId="ad">
    <w:name w:val="Document Map"/>
    <w:basedOn w:val="a"/>
    <w:semiHidden/>
    <w:rsid w:val="00312882"/>
    <w:pPr>
      <w:shd w:val="clear" w:color="auto" w:fill="000080"/>
    </w:pPr>
    <w:rPr>
      <w:rFonts w:ascii="Tahoma" w:hAnsi="Tahoma" w:cs="Tahoma"/>
      <w:sz w:val="20"/>
    </w:rPr>
  </w:style>
  <w:style w:type="character" w:customStyle="1" w:styleId="a8">
    <w:name w:val="Нижний колонтитул Знак"/>
    <w:link w:val="a7"/>
    <w:uiPriority w:val="99"/>
    <w:rsid w:val="00884018"/>
    <w:rPr>
      <w:rFonts w:ascii="NTTimes/Cyrillic" w:hAnsi="NTTimes/Cyrillic"/>
      <w:color w:val="FF0000"/>
      <w:sz w:val="24"/>
      <w:lang w:val="en-GB" w:eastAsia="en-US"/>
    </w:rPr>
  </w:style>
  <w:style w:type="character" w:customStyle="1" w:styleId="FontStyle11">
    <w:name w:val="Font Style11"/>
    <w:uiPriority w:val="99"/>
    <w:rsid w:val="00E36327"/>
    <w:rPr>
      <w:rFonts w:ascii="Times New Roman" w:hAnsi="Times New Roman" w:cs="Times New Roman"/>
      <w:b/>
      <w:bCs/>
      <w:sz w:val="20"/>
      <w:szCs w:val="20"/>
    </w:rPr>
  </w:style>
  <w:style w:type="character" w:customStyle="1" w:styleId="FontStyle12">
    <w:name w:val="Font Style12"/>
    <w:uiPriority w:val="99"/>
    <w:rsid w:val="00E36327"/>
    <w:rPr>
      <w:rFonts w:ascii="Times New Roman" w:hAnsi="Times New Roman" w:cs="Times New Roman"/>
      <w:b/>
      <w:bCs/>
      <w:sz w:val="20"/>
      <w:szCs w:val="20"/>
    </w:rPr>
  </w:style>
  <w:style w:type="character" w:customStyle="1" w:styleId="10">
    <w:name w:val="Основной шрифт абзаца1"/>
    <w:rsid w:val="00D74A4C"/>
  </w:style>
  <w:style w:type="paragraph" w:customStyle="1" w:styleId="11">
    <w:name w:val="Обычный1"/>
    <w:rsid w:val="00D74A4C"/>
    <w:pPr>
      <w:suppressAutoHyphens/>
      <w:spacing w:after="200" w:line="276" w:lineRule="auto"/>
    </w:pPr>
    <w:rPr>
      <w:rFonts w:ascii="Calibri" w:eastAsia="Droid Sans Fallback" w:hAnsi="Calibri"/>
      <w:kern w:val="1"/>
      <w:sz w:val="22"/>
      <w:szCs w:val="22"/>
      <w:lang w:eastAsia="en-US"/>
    </w:rPr>
  </w:style>
  <w:style w:type="table" w:styleId="ae">
    <w:name w:val="Table Grid"/>
    <w:basedOn w:val="a2"/>
    <w:uiPriority w:val="39"/>
    <w:rsid w:val="007F59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0686E"/>
    <w:pPr>
      <w:overflowPunct/>
      <w:autoSpaceDE/>
      <w:autoSpaceDN/>
      <w:adjustRightInd/>
      <w:spacing w:after="160" w:line="259" w:lineRule="auto"/>
      <w:ind w:left="720"/>
      <w:contextualSpacing/>
      <w:jc w:val="left"/>
    </w:pPr>
    <w:rPr>
      <w:rFonts w:asciiTheme="minorHAnsi" w:eastAsiaTheme="minorHAnsi" w:hAnsiTheme="minorHAnsi" w:cstheme="minorBidi"/>
      <w:color w:val="auto"/>
      <w:sz w:val="22"/>
      <w:szCs w:val="22"/>
      <w:lang w:val="ru-RU"/>
    </w:rPr>
  </w:style>
  <w:style w:type="paragraph" w:styleId="af0">
    <w:name w:val="No Spacing"/>
    <w:link w:val="af1"/>
    <w:uiPriority w:val="1"/>
    <w:qFormat/>
    <w:rsid w:val="00902E76"/>
    <w:rPr>
      <w:rFonts w:ascii="Calibri" w:eastAsia="Calibri" w:hAnsi="Calibri"/>
      <w:sz w:val="22"/>
      <w:szCs w:val="22"/>
      <w:lang w:eastAsia="en-US"/>
    </w:rPr>
  </w:style>
  <w:style w:type="character" w:customStyle="1" w:styleId="af1">
    <w:name w:val="Без интервала Знак"/>
    <w:link w:val="af0"/>
    <w:uiPriority w:val="1"/>
    <w:rsid w:val="00902E7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58089">
      <w:bodyDiv w:val="1"/>
      <w:marLeft w:val="0"/>
      <w:marRight w:val="0"/>
      <w:marTop w:val="0"/>
      <w:marBottom w:val="0"/>
      <w:divBdr>
        <w:top w:val="none" w:sz="0" w:space="0" w:color="auto"/>
        <w:left w:val="none" w:sz="0" w:space="0" w:color="auto"/>
        <w:bottom w:val="none" w:sz="0" w:space="0" w:color="auto"/>
        <w:right w:val="none" w:sz="0" w:space="0" w:color="auto"/>
      </w:divBdr>
    </w:div>
    <w:div w:id="17036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2173</Words>
  <Characters>12391</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Контpакт № __________</vt:lpstr>
      <vt:lpstr>Контpакт № __________</vt:lpstr>
    </vt:vector>
  </TitlesOfParts>
  <Company/>
  <LinksUpToDate>false</LinksUpToDate>
  <CharactersWithSpaces>14535</CharactersWithSpaces>
  <SharedDoc>false</SharedDoc>
  <HLinks>
    <vt:vector size="12" baseType="variant">
      <vt:variant>
        <vt:i4>7274538</vt:i4>
      </vt:variant>
      <vt:variant>
        <vt:i4>3</vt:i4>
      </vt:variant>
      <vt:variant>
        <vt:i4>0</vt:i4>
      </vt:variant>
      <vt:variant>
        <vt:i4>5</vt:i4>
      </vt:variant>
      <vt:variant>
        <vt:lpwstr>TEL:+81-3-5259-1620</vt:lpwstr>
      </vt:variant>
      <vt:variant>
        <vt:lpwstr/>
      </vt:variant>
      <vt:variant>
        <vt:i4>7274538</vt:i4>
      </vt:variant>
      <vt:variant>
        <vt:i4>0</vt:i4>
      </vt:variant>
      <vt:variant>
        <vt:i4>0</vt:i4>
      </vt:variant>
      <vt:variant>
        <vt:i4>5</vt:i4>
      </vt:variant>
      <vt:variant>
        <vt:lpwstr>TEL:+81-3-5259-1620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Контpакт № __________</dc:title>
  <dc:creator>TSC</dc:creator>
  <cp:lastModifiedBy>Muzaffar Qaxxorov</cp:lastModifiedBy>
  <cp:revision>10</cp:revision>
  <cp:lastPrinted>2022-06-07T12:19:00Z</cp:lastPrinted>
  <dcterms:created xsi:type="dcterms:W3CDTF">2022-03-28T12:27:00Z</dcterms:created>
  <dcterms:modified xsi:type="dcterms:W3CDTF">2022-06-25T11:33:00Z</dcterms:modified>
</cp:coreProperties>
</file>