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0A" w:rsidRPr="00E76C58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 xml:space="preserve">        </w:t>
      </w:r>
      <w:r w:rsidRPr="00C2038D">
        <w:rPr>
          <w:b/>
          <w:sz w:val="22"/>
          <w:szCs w:val="22"/>
          <w:lang w:val="uz-Cyrl-UZ"/>
        </w:rPr>
        <w:t>П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У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Д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Р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А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Т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 xml:space="preserve"> 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Ш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А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Р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Т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Н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О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М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А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С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>И</w:t>
      </w:r>
      <w:r w:rsidRPr="00C2038D">
        <w:rPr>
          <w:b/>
          <w:sz w:val="22"/>
          <w:szCs w:val="22"/>
        </w:rPr>
        <w:t xml:space="preserve"> </w:t>
      </w:r>
      <w:r w:rsidRPr="00C2038D">
        <w:rPr>
          <w:b/>
          <w:sz w:val="22"/>
          <w:szCs w:val="22"/>
          <w:lang w:val="uz-Cyrl-UZ"/>
        </w:rPr>
        <w:t xml:space="preserve"> № </w:t>
      </w:r>
      <w:r w:rsidR="00DE79A9">
        <w:rPr>
          <w:b/>
          <w:sz w:val="22"/>
          <w:szCs w:val="22"/>
          <w:lang w:val="uz-Cyrl-UZ"/>
        </w:rPr>
        <w:t>_______</w:t>
      </w:r>
    </w:p>
    <w:p w:rsidR="00526B0A" w:rsidRDefault="00526B0A" w:rsidP="00526B0A">
      <w:pPr>
        <w:spacing w:line="288" w:lineRule="auto"/>
        <w:jc w:val="both"/>
        <w:rPr>
          <w:sz w:val="22"/>
          <w:szCs w:val="22"/>
          <w:lang w:val="uz-Cyrl-UZ"/>
        </w:rPr>
      </w:pPr>
    </w:p>
    <w:p w:rsidR="00526B0A" w:rsidRPr="00855C81" w:rsidRDefault="00526B0A" w:rsidP="00526B0A">
      <w:pPr>
        <w:spacing w:line="288" w:lineRule="auto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Андижон</w:t>
      </w:r>
      <w:r w:rsidRPr="00855C81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туман</w:t>
      </w:r>
      <w:r w:rsidRPr="00855C81">
        <w:rPr>
          <w:sz w:val="22"/>
          <w:szCs w:val="22"/>
          <w:lang w:val="uz-Cyrl-UZ"/>
        </w:rPr>
        <w:t>и</w:t>
      </w:r>
      <w:r w:rsidRPr="00855C81">
        <w:rPr>
          <w:sz w:val="22"/>
          <w:szCs w:val="22"/>
          <w:lang w:val="uz-Cyrl-UZ"/>
        </w:rPr>
        <w:tab/>
      </w:r>
      <w:r w:rsidRPr="00855C81"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ab/>
      </w:r>
      <w:r w:rsidR="002463EF">
        <w:rPr>
          <w:sz w:val="22"/>
          <w:szCs w:val="22"/>
          <w:lang w:val="uz-Cyrl-UZ"/>
        </w:rPr>
        <w:t xml:space="preserve">        </w:t>
      </w:r>
      <w:r>
        <w:rPr>
          <w:sz w:val="22"/>
          <w:szCs w:val="22"/>
          <w:lang w:val="uz-Cyrl-UZ"/>
        </w:rPr>
        <w:t xml:space="preserve">  </w:t>
      </w:r>
      <w:r w:rsidRPr="00855C81">
        <w:rPr>
          <w:sz w:val="22"/>
          <w:szCs w:val="22"/>
          <w:lang w:val="uz-Cyrl-UZ"/>
        </w:rPr>
        <w:t>«</w:t>
      </w:r>
      <w:r w:rsidR="00DA62F5" w:rsidRPr="00DE79A9">
        <w:rPr>
          <w:sz w:val="22"/>
          <w:szCs w:val="22"/>
          <w:lang w:val="uz-Cyrl-UZ"/>
        </w:rPr>
        <w:t>_____</w:t>
      </w:r>
      <w:r w:rsidR="0079463C" w:rsidRPr="00DE79A9">
        <w:rPr>
          <w:sz w:val="22"/>
          <w:szCs w:val="22"/>
          <w:lang w:val="uz-Cyrl-UZ"/>
        </w:rPr>
        <w:t xml:space="preserve"> </w:t>
      </w:r>
      <w:r w:rsidRPr="00855C81">
        <w:rPr>
          <w:sz w:val="22"/>
          <w:szCs w:val="22"/>
          <w:lang w:val="uz-Cyrl-UZ"/>
        </w:rPr>
        <w:t>»</w:t>
      </w:r>
      <w:r w:rsidR="00381A21">
        <w:rPr>
          <w:sz w:val="22"/>
          <w:szCs w:val="22"/>
          <w:lang w:val="uz-Cyrl-UZ"/>
        </w:rPr>
        <w:t xml:space="preserve"> </w:t>
      </w:r>
      <w:r w:rsidR="00AB63F9">
        <w:rPr>
          <w:sz w:val="22"/>
          <w:szCs w:val="22"/>
          <w:lang w:val="uz-Cyrl-UZ"/>
        </w:rPr>
        <w:t xml:space="preserve"> </w:t>
      </w:r>
      <w:r w:rsidR="00DE79A9">
        <w:rPr>
          <w:sz w:val="22"/>
          <w:szCs w:val="22"/>
          <w:lang w:val="uz-Cyrl-UZ"/>
        </w:rPr>
        <w:t>_________</w:t>
      </w:r>
      <w:r w:rsidR="00AB63F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20</w:t>
      </w:r>
      <w:r w:rsidR="00381A21">
        <w:rPr>
          <w:sz w:val="22"/>
          <w:szCs w:val="22"/>
          <w:lang w:val="uz-Cyrl-UZ"/>
        </w:rPr>
        <w:t>22</w:t>
      </w:r>
      <w:r w:rsidRPr="00855C81">
        <w:rPr>
          <w:sz w:val="22"/>
          <w:szCs w:val="22"/>
          <w:lang w:val="uz-Cyrl-UZ"/>
        </w:rPr>
        <w:t xml:space="preserve"> йил</w:t>
      </w:r>
    </w:p>
    <w:p w:rsidR="00526B0A" w:rsidRPr="00855C81" w:rsidRDefault="00526B0A" w:rsidP="00526B0A">
      <w:pPr>
        <w:jc w:val="both"/>
        <w:rPr>
          <w:sz w:val="22"/>
          <w:szCs w:val="22"/>
          <w:lang w:val="uz-Cyrl-UZ"/>
        </w:rPr>
      </w:pPr>
      <w:r w:rsidRPr="00855C81">
        <w:rPr>
          <w:sz w:val="22"/>
          <w:szCs w:val="22"/>
          <w:lang w:val="uz-Cyrl-UZ"/>
        </w:rPr>
        <w:tab/>
        <w:t>Кейинги уринда «Буюртмачи» деб юрити</w:t>
      </w:r>
      <w:r>
        <w:rPr>
          <w:sz w:val="22"/>
          <w:szCs w:val="22"/>
          <w:lang w:val="uz-Cyrl-UZ"/>
        </w:rPr>
        <w:t>л</w:t>
      </w:r>
      <w:r w:rsidRPr="00855C81">
        <w:rPr>
          <w:sz w:val="22"/>
          <w:szCs w:val="22"/>
          <w:lang w:val="uz-Cyrl-UZ"/>
        </w:rPr>
        <w:t xml:space="preserve">увчи </w:t>
      </w:r>
      <w:r w:rsidRPr="00381A21">
        <w:rPr>
          <w:b/>
          <w:sz w:val="22"/>
          <w:szCs w:val="22"/>
          <w:lang w:val="uz-Cyrl-UZ"/>
        </w:rPr>
        <w:t>Андижон туман Халк таълими булими</w:t>
      </w:r>
      <w:r>
        <w:rPr>
          <w:sz w:val="22"/>
          <w:szCs w:val="22"/>
          <w:lang w:val="uz-Cyrl-UZ"/>
        </w:rPr>
        <w:t xml:space="preserve"> номи</w:t>
      </w:r>
      <w:r w:rsidRPr="00855C81">
        <w:rPr>
          <w:sz w:val="22"/>
          <w:szCs w:val="22"/>
          <w:lang w:val="uz-Cyrl-UZ"/>
        </w:rPr>
        <w:t xml:space="preserve">дан Низом асосида иш курувчи рахбар </w:t>
      </w:r>
      <w:r w:rsidR="00AB63F9" w:rsidRPr="00AB63F9">
        <w:rPr>
          <w:b/>
          <w:lang w:val="uz-Cyrl-UZ"/>
        </w:rPr>
        <w:t>Н.</w:t>
      </w:r>
      <w:r w:rsidR="00193DA5">
        <w:rPr>
          <w:b/>
          <w:lang w:val="uz-Cyrl-UZ"/>
        </w:rPr>
        <w:t>Қ</w:t>
      </w:r>
      <w:r w:rsidR="00AB63F9" w:rsidRPr="00AB63F9">
        <w:rPr>
          <w:b/>
          <w:lang w:val="uz-Cyrl-UZ"/>
        </w:rPr>
        <w:t>аш</w:t>
      </w:r>
      <w:r w:rsidR="00193DA5">
        <w:rPr>
          <w:b/>
          <w:lang w:val="uz-Cyrl-UZ"/>
        </w:rPr>
        <w:t>қ</w:t>
      </w:r>
      <w:r w:rsidR="00AB63F9" w:rsidRPr="00AB63F9">
        <w:rPr>
          <w:b/>
          <w:lang w:val="uz-Cyrl-UZ"/>
        </w:rPr>
        <w:t>абоева</w:t>
      </w:r>
      <w:r w:rsidRPr="00855C81">
        <w:rPr>
          <w:sz w:val="22"/>
          <w:szCs w:val="22"/>
          <w:lang w:val="uz-Cyrl-UZ"/>
        </w:rPr>
        <w:t xml:space="preserve"> бир томондан ва кейинги уринда «Пудратчи» деб юритилувчи </w:t>
      </w:r>
      <w:r w:rsidR="00DE79A9">
        <w:rPr>
          <w:b/>
          <w:sz w:val="22"/>
          <w:szCs w:val="22"/>
          <w:lang w:val="uz-Cyrl-UZ"/>
        </w:rPr>
        <w:t>______________________________</w:t>
      </w:r>
      <w:r>
        <w:rPr>
          <w:sz w:val="22"/>
          <w:szCs w:val="22"/>
          <w:lang w:val="uz-Cyrl-UZ"/>
        </w:rPr>
        <w:t xml:space="preserve"> </w:t>
      </w:r>
      <w:r w:rsidRPr="00F6680C">
        <w:rPr>
          <w:sz w:val="22"/>
          <w:szCs w:val="22"/>
          <w:lang w:val="uz-Cyrl-UZ"/>
        </w:rPr>
        <w:t>масъулияти чекланган жамияти</w:t>
      </w:r>
      <w:r w:rsidRPr="00855C81">
        <w:rPr>
          <w:sz w:val="22"/>
          <w:szCs w:val="22"/>
          <w:lang w:val="uz-Cyrl-UZ"/>
        </w:rPr>
        <w:t xml:space="preserve"> рахбари </w:t>
      </w:r>
      <w:r w:rsidR="00DE79A9">
        <w:rPr>
          <w:b/>
          <w:sz w:val="22"/>
          <w:szCs w:val="22"/>
          <w:lang w:val="uz-Cyrl-UZ"/>
        </w:rPr>
        <w:t>_________________________</w:t>
      </w:r>
      <w:r w:rsidRPr="00855C81">
        <w:rPr>
          <w:sz w:val="22"/>
          <w:szCs w:val="22"/>
          <w:lang w:val="uz-Cyrl-UZ"/>
        </w:rPr>
        <w:t xml:space="preserve"> иккинчи томонидан </w:t>
      </w:r>
      <w:r w:rsidRPr="0082074B">
        <w:rPr>
          <w:lang w:val="uz-Cyrl-UZ"/>
        </w:rPr>
        <w:t>Андижон туман</w:t>
      </w:r>
      <w:r>
        <w:rPr>
          <w:lang w:val="uz-Cyrl-UZ"/>
        </w:rPr>
        <w:t>ида жойлашган</w:t>
      </w:r>
      <w:r w:rsidR="00C74992">
        <w:rPr>
          <w:lang w:val="uz-Cyrl-UZ"/>
        </w:rPr>
        <w:t xml:space="preserve"> </w:t>
      </w:r>
      <w:r w:rsidR="00DE79A9">
        <w:rPr>
          <w:lang w:val="uz-Cyrl-UZ"/>
        </w:rPr>
        <w:t>2</w:t>
      </w:r>
      <w:r w:rsidR="00FB442A">
        <w:rPr>
          <w:lang w:val="uz-Cyrl-UZ"/>
        </w:rPr>
        <w:t>5</w:t>
      </w:r>
      <w:r w:rsidR="002463EF">
        <w:rPr>
          <w:lang w:val="uz-Cyrl-UZ"/>
        </w:rPr>
        <w:t xml:space="preserve">-умумтаълим мактабининг </w:t>
      </w:r>
      <w:r w:rsidR="00FB442A">
        <w:rPr>
          <w:lang w:val="uz-Cyrl-UZ"/>
        </w:rPr>
        <w:t>жорий таъмирлаш</w:t>
      </w:r>
      <w:r w:rsidR="00C74992">
        <w:rPr>
          <w:lang w:val="uz-Cyrl-UZ"/>
        </w:rPr>
        <w:t xml:space="preserve"> ишла</w:t>
      </w:r>
      <w:r w:rsidR="00FB442A">
        <w:rPr>
          <w:lang w:val="uz-Cyrl-UZ"/>
        </w:rPr>
        <w:t>р</w:t>
      </w:r>
      <w:r w:rsidR="002463EF">
        <w:rPr>
          <w:lang w:val="uz-Cyrl-UZ"/>
        </w:rPr>
        <w:t xml:space="preserve"> таъмирлаш</w:t>
      </w:r>
      <w:r w:rsidRPr="00855C81">
        <w:rPr>
          <w:sz w:val="22"/>
          <w:szCs w:val="22"/>
          <w:lang w:val="uz-Cyrl-UZ"/>
        </w:rPr>
        <w:t xml:space="preserve">га доир пудрат шартномасини туздилар. </w:t>
      </w:r>
    </w:p>
    <w:p w:rsidR="00526B0A" w:rsidRPr="00EA5FBF" w:rsidRDefault="00526B0A" w:rsidP="00526B0A">
      <w:pPr>
        <w:jc w:val="center"/>
        <w:rPr>
          <w:b/>
          <w:caps/>
          <w:sz w:val="22"/>
          <w:szCs w:val="22"/>
          <w:lang w:val="uz-Cyrl-UZ"/>
        </w:rPr>
      </w:pPr>
      <w:r w:rsidRPr="00EA5FBF">
        <w:rPr>
          <w:b/>
          <w:caps/>
          <w:sz w:val="22"/>
          <w:szCs w:val="22"/>
          <w:lang w:val="uz-Cyrl-UZ"/>
        </w:rPr>
        <w:t>1. Шартнома мавзуси</w:t>
      </w:r>
    </w:p>
    <w:p w:rsidR="00526B0A" w:rsidRPr="00EA5FBF" w:rsidRDefault="00526B0A" w:rsidP="00526B0A">
      <w:pPr>
        <w:jc w:val="both"/>
        <w:rPr>
          <w:sz w:val="22"/>
          <w:szCs w:val="22"/>
          <w:lang w:val="uz-Cyrl-UZ"/>
        </w:rPr>
      </w:pPr>
      <w:r w:rsidRPr="00EA5FBF">
        <w:rPr>
          <w:sz w:val="22"/>
          <w:szCs w:val="22"/>
          <w:lang w:val="uz-Cyrl-UZ"/>
        </w:rPr>
        <w:t xml:space="preserve">1.1. «Пудратчи» мазкур шартнома шартларига мувофик </w:t>
      </w:r>
      <w:r w:rsidR="002463EF" w:rsidRPr="0082074B">
        <w:rPr>
          <w:lang w:val="uz-Cyrl-UZ"/>
        </w:rPr>
        <w:t>Андижон туман</w:t>
      </w:r>
      <w:r w:rsidR="002463EF">
        <w:rPr>
          <w:lang w:val="uz-Cyrl-UZ"/>
        </w:rPr>
        <w:t xml:space="preserve">ида жойлашган </w:t>
      </w:r>
      <w:r w:rsidR="00DE79A9">
        <w:rPr>
          <w:lang w:val="uz-Cyrl-UZ"/>
        </w:rPr>
        <w:t>2</w:t>
      </w:r>
      <w:r w:rsidR="00FB442A">
        <w:rPr>
          <w:lang w:val="uz-Cyrl-UZ"/>
        </w:rPr>
        <w:t>5</w:t>
      </w:r>
      <w:r w:rsidR="002463EF">
        <w:rPr>
          <w:lang w:val="uz-Cyrl-UZ"/>
        </w:rPr>
        <w:t xml:space="preserve">-умумтаълим мактабининг </w:t>
      </w:r>
      <w:r w:rsidR="00C74992">
        <w:rPr>
          <w:lang w:val="uz-Cyrl-UZ"/>
        </w:rPr>
        <w:t xml:space="preserve">жорий </w:t>
      </w:r>
      <w:r w:rsidR="002463EF">
        <w:rPr>
          <w:lang w:val="uz-Cyrl-UZ"/>
        </w:rPr>
        <w:t>таъмирлаш</w:t>
      </w:r>
      <w:r>
        <w:rPr>
          <w:lang w:val="uz-Cyrl-UZ"/>
        </w:rPr>
        <w:t xml:space="preserve"> ишларини</w:t>
      </w:r>
      <w:r w:rsidRPr="007E6983">
        <w:rPr>
          <w:lang w:val="uz-Cyrl-UZ"/>
        </w:rPr>
        <w:t xml:space="preserve"> </w:t>
      </w:r>
      <w:r w:rsidRPr="00EA5FBF">
        <w:rPr>
          <w:sz w:val="22"/>
          <w:szCs w:val="22"/>
          <w:lang w:val="uz-Cyrl-UZ"/>
        </w:rPr>
        <w:t xml:space="preserve">бажариш мажбуриятини олади, «Буюртмачи» эса «Пудратчига» ишларни бажариш учун зарур шароитлар яратиш, уларни кабул килиш ва туловни амалга ошириш мажбуриятини олади. </w:t>
      </w:r>
    </w:p>
    <w:p w:rsidR="00526B0A" w:rsidRPr="00EA5FBF" w:rsidRDefault="00526B0A" w:rsidP="00526B0A">
      <w:pPr>
        <w:spacing w:line="288" w:lineRule="auto"/>
        <w:jc w:val="center"/>
        <w:rPr>
          <w:b/>
          <w:sz w:val="22"/>
          <w:szCs w:val="22"/>
          <w:lang w:val="uz-Cyrl-UZ"/>
        </w:rPr>
      </w:pPr>
      <w:r w:rsidRPr="00EA5FBF">
        <w:rPr>
          <w:b/>
          <w:sz w:val="22"/>
          <w:szCs w:val="22"/>
          <w:lang w:val="uz-Cyrl-UZ"/>
        </w:rPr>
        <w:t>2. ШАРТНОМА БУЙИЧА ИШЛАР КИЙМАТИ</w:t>
      </w:r>
    </w:p>
    <w:p w:rsidR="00526B0A" w:rsidRPr="00DD3EE0" w:rsidRDefault="00526B0A" w:rsidP="00526B0A">
      <w:pPr>
        <w:spacing w:line="288" w:lineRule="auto"/>
        <w:jc w:val="both"/>
        <w:rPr>
          <w:sz w:val="22"/>
          <w:szCs w:val="22"/>
          <w:lang w:val="uz-Cyrl-UZ"/>
        </w:rPr>
      </w:pPr>
      <w:r w:rsidRPr="00EA5FBF">
        <w:rPr>
          <w:sz w:val="22"/>
          <w:szCs w:val="22"/>
          <w:lang w:val="uz-Cyrl-UZ"/>
        </w:rPr>
        <w:t>2.1. Мазкур шартнома буйича «Пудратчи» томонидан бажариладиган ишлар, эркин танлов натижасида аникланган ва эркин танлов комиссиясининг «</w:t>
      </w:r>
      <w:r w:rsidR="00DE79A9">
        <w:rPr>
          <w:sz w:val="22"/>
          <w:szCs w:val="22"/>
          <w:lang w:val="uz-Cyrl-UZ"/>
        </w:rPr>
        <w:t>____</w:t>
      </w:r>
      <w:r w:rsidRPr="00EA5FBF">
        <w:rPr>
          <w:sz w:val="22"/>
          <w:szCs w:val="22"/>
          <w:lang w:val="uz-Cyrl-UZ"/>
        </w:rPr>
        <w:t>»</w:t>
      </w:r>
      <w:r>
        <w:rPr>
          <w:sz w:val="22"/>
          <w:szCs w:val="22"/>
          <w:lang w:val="uz-Cyrl-UZ"/>
        </w:rPr>
        <w:t xml:space="preserve"> </w:t>
      </w:r>
      <w:r w:rsidR="00DE79A9">
        <w:rPr>
          <w:sz w:val="22"/>
          <w:szCs w:val="22"/>
          <w:lang w:val="uz-Cyrl-UZ"/>
        </w:rPr>
        <w:t>_________</w:t>
      </w:r>
      <w:r>
        <w:rPr>
          <w:sz w:val="22"/>
          <w:szCs w:val="22"/>
          <w:lang w:val="uz-Cyrl-UZ"/>
        </w:rPr>
        <w:t xml:space="preserve"> </w:t>
      </w:r>
      <w:r w:rsidR="00193DA5">
        <w:rPr>
          <w:sz w:val="22"/>
          <w:szCs w:val="22"/>
          <w:lang w:val="uz-Cyrl-UZ"/>
        </w:rPr>
        <w:t>2022</w:t>
      </w:r>
      <w:r w:rsidRPr="00EA5FBF">
        <w:rPr>
          <w:sz w:val="22"/>
          <w:szCs w:val="22"/>
          <w:lang w:val="uz-Cyrl-UZ"/>
        </w:rPr>
        <w:t xml:space="preserve"> йил  карори билан тасдикланган ишлар киймати  барча соликлар, йигимлар ва ажратмаларни уз ичига олган холда жорий нархда </w:t>
      </w:r>
      <w:r w:rsidR="00DE79A9">
        <w:rPr>
          <w:sz w:val="22"/>
          <w:szCs w:val="22"/>
          <w:lang w:val="uz-Cyrl-UZ"/>
        </w:rPr>
        <w:t>__________________</w:t>
      </w:r>
      <w:r w:rsidR="00193DA5">
        <w:rPr>
          <w:sz w:val="22"/>
          <w:szCs w:val="22"/>
          <w:lang w:val="uz-Cyrl-UZ"/>
        </w:rPr>
        <w:t xml:space="preserve"> </w:t>
      </w:r>
      <w:r w:rsidRPr="00486DFB">
        <w:rPr>
          <w:i/>
          <w:sz w:val="22"/>
          <w:szCs w:val="22"/>
          <w:lang w:val="uz-Cyrl-UZ"/>
        </w:rPr>
        <w:t>(</w:t>
      </w:r>
      <w:r w:rsidR="00DE79A9">
        <w:rPr>
          <w:i/>
          <w:sz w:val="22"/>
          <w:szCs w:val="22"/>
          <w:lang w:val="uz-Cyrl-UZ"/>
        </w:rPr>
        <w:t>_______________________________________________________</w:t>
      </w:r>
      <w:r w:rsidRPr="00486DFB">
        <w:rPr>
          <w:i/>
          <w:sz w:val="22"/>
          <w:szCs w:val="22"/>
          <w:lang w:val="uz-Cyrl-UZ"/>
        </w:rPr>
        <w:t>)</w:t>
      </w:r>
      <w:r>
        <w:rPr>
          <w:sz w:val="22"/>
          <w:szCs w:val="22"/>
          <w:lang w:val="uz-Cyrl-UZ"/>
        </w:rPr>
        <w:t xml:space="preserve"> с</w:t>
      </w:r>
      <w:r w:rsidR="002463EF" w:rsidRPr="002463EF">
        <w:rPr>
          <w:sz w:val="22"/>
          <w:szCs w:val="22"/>
          <w:lang w:val="uz-Cyrl-UZ"/>
        </w:rPr>
        <w:t>ум</w:t>
      </w:r>
      <w:r w:rsidRPr="00DD3EE0">
        <w:rPr>
          <w:sz w:val="22"/>
          <w:szCs w:val="22"/>
          <w:lang w:val="uz-Cyrl-UZ"/>
        </w:rPr>
        <w:t xml:space="preserve">ни ташкил килади ва пул </w:t>
      </w:r>
      <w:r>
        <w:rPr>
          <w:sz w:val="22"/>
          <w:szCs w:val="22"/>
          <w:lang w:val="uz-Cyrl-UZ"/>
        </w:rPr>
        <w:t>ў</w:t>
      </w:r>
      <w:r w:rsidRPr="00DD3EE0">
        <w:rPr>
          <w:sz w:val="22"/>
          <w:szCs w:val="22"/>
          <w:lang w:val="uz-Cyrl-UZ"/>
        </w:rPr>
        <w:t>тказиш йули билан амалга оширади.</w:t>
      </w:r>
    </w:p>
    <w:p w:rsidR="00526B0A" w:rsidRPr="00EA5FBF" w:rsidRDefault="00526B0A" w:rsidP="00526B0A">
      <w:pPr>
        <w:spacing w:line="288" w:lineRule="auto"/>
        <w:jc w:val="both"/>
        <w:rPr>
          <w:sz w:val="22"/>
          <w:szCs w:val="22"/>
          <w:lang w:val="uz-Cyrl-UZ"/>
        </w:rPr>
      </w:pPr>
      <w:r w:rsidRPr="00EA5FBF">
        <w:rPr>
          <w:sz w:val="22"/>
          <w:szCs w:val="22"/>
          <w:lang w:val="uz-Cyrl-UZ"/>
        </w:rPr>
        <w:t>2.2. Ишлар киймати узил-кесил хал килинади ва кейинчалик кайта куриб чикилмайди, куйидаги холлар бундан мустасно:</w:t>
      </w:r>
    </w:p>
    <w:p w:rsidR="00526B0A" w:rsidRPr="00EA5FBF" w:rsidRDefault="00526B0A" w:rsidP="00526B0A">
      <w:pPr>
        <w:spacing w:line="288" w:lineRule="auto"/>
        <w:jc w:val="both"/>
        <w:rPr>
          <w:sz w:val="22"/>
          <w:szCs w:val="22"/>
          <w:lang w:val="uz-Cyrl-UZ"/>
        </w:rPr>
      </w:pPr>
      <w:r w:rsidRPr="00EA5FBF">
        <w:rPr>
          <w:sz w:val="22"/>
          <w:szCs w:val="22"/>
          <w:lang w:val="uz-Cyrl-UZ"/>
        </w:rPr>
        <w:tab/>
        <w:t>- таъмирлашда енгиб булмайдиган куч (форс-мажор)  холати сабаб булганда;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EA5FBF">
        <w:rPr>
          <w:sz w:val="22"/>
          <w:szCs w:val="22"/>
          <w:lang w:val="uz-Cyrl-UZ"/>
        </w:rPr>
        <w:tab/>
      </w:r>
      <w:r w:rsidRPr="00C2038D">
        <w:rPr>
          <w:sz w:val="22"/>
          <w:szCs w:val="22"/>
        </w:rPr>
        <w:t xml:space="preserve">-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хажми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узгартирилганда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тегишли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асослар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мавжуд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булганда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санаб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узгаришлар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билан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уртасидаги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кушимча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битим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билан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расмийлаштирилади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3. ХИСОБ-КИТОБ ТАРТИБИ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>3.1.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>» «</w:t>
      </w:r>
      <w:proofErr w:type="spellStart"/>
      <w:r w:rsidRPr="00C2038D">
        <w:rPr>
          <w:sz w:val="22"/>
          <w:szCs w:val="22"/>
        </w:rPr>
        <w:t>Пудратчига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умумий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кийматининг</w:t>
      </w:r>
      <w:proofErr w:type="spellEnd"/>
      <w:r w:rsidRPr="00C2038D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C2038D">
        <w:rPr>
          <w:sz w:val="22"/>
          <w:szCs w:val="22"/>
        </w:rPr>
        <w:t xml:space="preserve">% </w:t>
      </w:r>
      <w:proofErr w:type="spellStart"/>
      <w:r w:rsidRPr="00C2038D">
        <w:rPr>
          <w:sz w:val="22"/>
          <w:szCs w:val="22"/>
        </w:rPr>
        <w:t>микдорида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олдиндан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авансни</w:t>
      </w:r>
      <w:proofErr w:type="spellEnd"/>
      <w:r w:rsidRPr="00C2038D">
        <w:rPr>
          <w:sz w:val="22"/>
          <w:szCs w:val="22"/>
        </w:rPr>
        <w:t xml:space="preserve"> пул </w:t>
      </w:r>
      <w:proofErr w:type="spellStart"/>
      <w:r w:rsidRPr="00C2038D">
        <w:rPr>
          <w:sz w:val="22"/>
          <w:szCs w:val="22"/>
        </w:rPr>
        <w:t>утказиш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йули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билан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тулайди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яъни</w:t>
      </w:r>
      <w:proofErr w:type="spellEnd"/>
      <w:r w:rsidRPr="00C2038D">
        <w:rPr>
          <w:sz w:val="22"/>
          <w:szCs w:val="22"/>
        </w:rPr>
        <w:t xml:space="preserve"> </w:t>
      </w:r>
      <w:r w:rsidR="00DE79A9">
        <w:rPr>
          <w:b/>
          <w:sz w:val="22"/>
          <w:szCs w:val="22"/>
        </w:rPr>
        <w:t>__________________________</w:t>
      </w:r>
      <w:r w:rsidRPr="00FA3CCC">
        <w:rPr>
          <w:b/>
          <w:sz w:val="22"/>
          <w:szCs w:val="22"/>
        </w:rPr>
        <w:t xml:space="preserve"> </w:t>
      </w:r>
      <w:proofErr w:type="spellStart"/>
      <w:r w:rsidRPr="00FA3CCC">
        <w:rPr>
          <w:b/>
          <w:sz w:val="22"/>
          <w:szCs w:val="22"/>
        </w:rPr>
        <w:t>сум</w:t>
      </w:r>
      <w:proofErr w:type="spellEnd"/>
      <w:r w:rsidRPr="00FA3CCC">
        <w:rPr>
          <w:b/>
          <w:sz w:val="22"/>
          <w:szCs w:val="22"/>
        </w:rPr>
        <w:t xml:space="preserve"> </w:t>
      </w:r>
      <w:r w:rsidR="00DE79A9">
        <w:rPr>
          <w:b/>
          <w:sz w:val="22"/>
          <w:szCs w:val="22"/>
          <w:lang w:val="uz-Cyrl-UZ"/>
        </w:rPr>
        <w:t>____</w:t>
      </w:r>
      <w:r w:rsidRPr="00FA3CCC">
        <w:rPr>
          <w:b/>
          <w:sz w:val="22"/>
          <w:szCs w:val="22"/>
        </w:rPr>
        <w:t xml:space="preserve"> </w:t>
      </w:r>
      <w:proofErr w:type="spellStart"/>
      <w:r w:rsidRPr="00FA3CCC">
        <w:rPr>
          <w:b/>
          <w:sz w:val="22"/>
          <w:szCs w:val="22"/>
        </w:rPr>
        <w:t>тийинни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ташкил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этади</w:t>
      </w:r>
      <w:proofErr w:type="gramStart"/>
      <w:r w:rsidRPr="00C2038D">
        <w:rPr>
          <w:sz w:val="22"/>
          <w:szCs w:val="22"/>
        </w:rPr>
        <w:t>.К</w:t>
      </w:r>
      <w:proofErr w:type="gramEnd"/>
      <w:r w:rsidRPr="00C2038D">
        <w:rPr>
          <w:sz w:val="22"/>
          <w:szCs w:val="22"/>
        </w:rPr>
        <w:t>олган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кисмини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яъни</w:t>
      </w:r>
      <w:proofErr w:type="spellEnd"/>
      <w:r w:rsidRPr="00C2038D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 </w:t>
      </w:r>
      <w:r w:rsidRPr="00932642">
        <w:rPr>
          <w:b/>
          <w:sz w:val="22"/>
          <w:szCs w:val="22"/>
          <w:lang w:val="uz-Cyrl-UZ"/>
        </w:rPr>
        <w:t xml:space="preserve"> </w:t>
      </w:r>
      <w:r w:rsidR="00DE79A9">
        <w:rPr>
          <w:b/>
          <w:sz w:val="22"/>
          <w:szCs w:val="22"/>
          <w:lang w:val="uz-Cyrl-UZ"/>
        </w:rPr>
        <w:t>___________________</w:t>
      </w:r>
      <w:r w:rsidR="00BE639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 xml:space="preserve">сум </w:t>
      </w:r>
      <w:r w:rsidR="00DE79A9">
        <w:rPr>
          <w:b/>
          <w:sz w:val="22"/>
          <w:szCs w:val="22"/>
          <w:lang w:val="uz-Cyrl-UZ"/>
        </w:rPr>
        <w:t>_______</w:t>
      </w:r>
      <w:r w:rsidR="00BE639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 xml:space="preserve">тийин </w:t>
      </w:r>
      <w:r>
        <w:rPr>
          <w:sz w:val="22"/>
          <w:szCs w:val="22"/>
        </w:rPr>
        <w:t>70</w:t>
      </w:r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фоизини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бажарилгандан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сунг</w:t>
      </w:r>
      <w:proofErr w:type="spellEnd"/>
      <w:r w:rsidRPr="00C2038D">
        <w:rPr>
          <w:sz w:val="22"/>
          <w:szCs w:val="22"/>
        </w:rPr>
        <w:t xml:space="preserve"> </w:t>
      </w:r>
      <w:r>
        <w:rPr>
          <w:sz w:val="22"/>
          <w:szCs w:val="22"/>
        </w:rPr>
        <w:t>Ф-</w:t>
      </w:r>
      <w:smartTag w:uri="urn:schemas-microsoft-com:office:smarttags" w:element="metricconverter">
        <w:smartTagPr>
          <w:attr w:name="ProductID" w:val="3 га"/>
        </w:smartTagPr>
        <w:r>
          <w:rPr>
            <w:sz w:val="22"/>
            <w:szCs w:val="22"/>
          </w:rPr>
          <w:t>3</w:t>
        </w:r>
        <w:r w:rsidRPr="00C2038D">
          <w:rPr>
            <w:sz w:val="22"/>
            <w:szCs w:val="22"/>
          </w:rPr>
          <w:t xml:space="preserve"> га</w:t>
        </w:r>
      </w:smartTag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асосан</w:t>
      </w:r>
      <w:proofErr w:type="spellEnd"/>
      <w:r w:rsidRPr="00C2038D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30</w:t>
      </w:r>
      <w:r w:rsidRPr="00C2038D">
        <w:rPr>
          <w:sz w:val="22"/>
          <w:szCs w:val="22"/>
        </w:rPr>
        <w:t xml:space="preserve"> кун </w:t>
      </w:r>
      <w:proofErr w:type="spellStart"/>
      <w:r w:rsidRPr="00C2038D">
        <w:rPr>
          <w:sz w:val="22"/>
          <w:szCs w:val="22"/>
        </w:rPr>
        <w:t>ичида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тулаб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берилиши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лозим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 xml:space="preserve"> 4. ПУДРАТЧИНИНГ МАЖБУРИЯТЛАРИ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4.1.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буйича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1-булимида </w:t>
      </w:r>
      <w:proofErr w:type="spellStart"/>
      <w:r w:rsidRPr="00C2038D">
        <w:rPr>
          <w:sz w:val="22"/>
          <w:szCs w:val="22"/>
        </w:rPr>
        <w:t>назарда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учун</w:t>
      </w:r>
      <w:proofErr w:type="spellEnd"/>
      <w:r w:rsidRPr="00C2038D">
        <w:rPr>
          <w:sz w:val="22"/>
          <w:szCs w:val="22"/>
        </w:rPr>
        <w:t>: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барча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ишларни</w:t>
      </w:r>
      <w:proofErr w:type="spellEnd"/>
      <w:r w:rsidRPr="00C2038D">
        <w:rPr>
          <w:sz w:val="22"/>
          <w:szCs w:val="22"/>
        </w:rPr>
        <w:t xml:space="preserve"> объект </w:t>
      </w:r>
      <w:proofErr w:type="spellStart"/>
      <w:r w:rsidRPr="00C2038D">
        <w:rPr>
          <w:sz w:val="22"/>
          <w:szCs w:val="22"/>
        </w:rPr>
        <w:t>лойиха-смета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назарда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хажмда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муддатларда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хамда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ишни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proofErr w:type="gramStart"/>
      <w:r w:rsidRPr="00C2038D">
        <w:rPr>
          <w:sz w:val="22"/>
          <w:szCs w:val="22"/>
        </w:rPr>
        <w:t>»г</w:t>
      </w:r>
      <w:proofErr w:type="gramEnd"/>
      <w:r w:rsidRPr="00C2038D">
        <w:rPr>
          <w:sz w:val="22"/>
          <w:szCs w:val="22"/>
        </w:rPr>
        <w:t xml:space="preserve">а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шартларига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топшириш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объектда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хавфсизлик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техникасини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таъминлаш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назарда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барча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мажбуриятларни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хажмда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мажбуриятини</w:t>
      </w:r>
      <w:proofErr w:type="spellEnd"/>
      <w:r w:rsidRPr="00C2038D">
        <w:rPr>
          <w:sz w:val="22"/>
          <w:szCs w:val="22"/>
        </w:rPr>
        <w:t xml:space="preserve"> уз </w:t>
      </w:r>
      <w:proofErr w:type="spellStart"/>
      <w:r w:rsidRPr="00C2038D">
        <w:rPr>
          <w:sz w:val="22"/>
          <w:szCs w:val="22"/>
        </w:rPr>
        <w:t>зиммасига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олади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>4.2.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буйича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барча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зарур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тарзда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бажарилиши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хамда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объектни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фойдаланишга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топшириш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учун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олдида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мулкий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жавобгар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хиисобланади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4.3.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30</w:t>
      </w:r>
      <w:r w:rsidRPr="00C2038D">
        <w:rPr>
          <w:sz w:val="22"/>
          <w:szCs w:val="22"/>
        </w:rPr>
        <w:t xml:space="preserve">% </w:t>
      </w:r>
      <w:proofErr w:type="spellStart"/>
      <w:r w:rsidRPr="00C2038D">
        <w:rPr>
          <w:sz w:val="22"/>
          <w:szCs w:val="22"/>
        </w:rPr>
        <w:t>олдиндан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тулангандан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сунг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ишларни</w:t>
      </w:r>
      <w:proofErr w:type="spellEnd"/>
      <w:r w:rsidRPr="00C2038D">
        <w:rPr>
          <w:sz w:val="22"/>
          <w:szCs w:val="22"/>
        </w:rPr>
        <w:t xml:space="preserve"> 100% </w:t>
      </w:r>
      <w:proofErr w:type="spellStart"/>
      <w:r w:rsidRPr="00C2038D">
        <w:rPr>
          <w:sz w:val="22"/>
          <w:szCs w:val="22"/>
        </w:rPr>
        <w:t>тулалигича</w:t>
      </w:r>
      <w:proofErr w:type="spellEnd"/>
      <w:r w:rsidRPr="00C2038D">
        <w:rPr>
          <w:sz w:val="22"/>
          <w:szCs w:val="22"/>
        </w:rPr>
        <w:t xml:space="preserve"> </w:t>
      </w:r>
      <w:r w:rsidR="00DE79A9">
        <w:rPr>
          <w:sz w:val="22"/>
          <w:szCs w:val="22"/>
          <w:lang w:val="uz-Cyrl-UZ"/>
        </w:rPr>
        <w:t>______</w:t>
      </w:r>
      <w:r w:rsidRPr="00C2038D">
        <w:rPr>
          <w:sz w:val="22"/>
          <w:szCs w:val="22"/>
        </w:rPr>
        <w:t xml:space="preserve"> кун </w:t>
      </w:r>
      <w:proofErr w:type="spellStart"/>
      <w:r w:rsidRPr="00C2038D">
        <w:rPr>
          <w:sz w:val="22"/>
          <w:szCs w:val="22"/>
        </w:rPr>
        <w:t>ичида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proofErr w:type="gramStart"/>
      <w:r w:rsidRPr="00C2038D">
        <w:rPr>
          <w:sz w:val="22"/>
          <w:szCs w:val="22"/>
        </w:rPr>
        <w:t>»г</w:t>
      </w:r>
      <w:proofErr w:type="gramEnd"/>
      <w:r w:rsidRPr="00C2038D">
        <w:rPr>
          <w:sz w:val="22"/>
          <w:szCs w:val="22"/>
        </w:rPr>
        <w:t xml:space="preserve">а </w:t>
      </w:r>
      <w:proofErr w:type="spellStart"/>
      <w:r w:rsidRPr="00C2038D">
        <w:rPr>
          <w:sz w:val="22"/>
          <w:szCs w:val="22"/>
        </w:rPr>
        <w:t>топшириш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мажбуриятин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олади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5. БУЮРТМАЧИНИНГ МАЖБУРИЯТЛАРИ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5.1.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учун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>»: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имзоланиб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газначилик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булинмасидан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руйхатдан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утган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бошлаб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уч</w:t>
      </w:r>
      <w:proofErr w:type="spellEnd"/>
      <w:r w:rsidRPr="00C2038D">
        <w:rPr>
          <w:sz w:val="22"/>
          <w:szCs w:val="22"/>
        </w:rPr>
        <w:t xml:space="preserve"> кун </w:t>
      </w:r>
      <w:proofErr w:type="spellStart"/>
      <w:r w:rsidRPr="00C2038D">
        <w:rPr>
          <w:sz w:val="22"/>
          <w:szCs w:val="22"/>
        </w:rPr>
        <w:t>муддатда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учун</w:t>
      </w:r>
      <w:proofErr w:type="spellEnd"/>
      <w:r w:rsidRPr="00C2038D">
        <w:rPr>
          <w:sz w:val="22"/>
          <w:szCs w:val="22"/>
        </w:rPr>
        <w:t xml:space="preserve"> объект </w:t>
      </w:r>
      <w:proofErr w:type="spellStart"/>
      <w:r w:rsidRPr="00C2038D">
        <w:rPr>
          <w:sz w:val="22"/>
          <w:szCs w:val="22"/>
        </w:rPr>
        <w:t>лойиха-смета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ярокли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жойини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объектни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таъмирланиши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таъмирланиш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тугагунча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даврда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далолатнома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буйича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Пудратчига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бериш</w:t>
      </w:r>
      <w:proofErr w:type="spellEnd"/>
      <w:r w:rsidRPr="00C2038D">
        <w:rPr>
          <w:sz w:val="22"/>
          <w:szCs w:val="22"/>
        </w:rPr>
        <w:t xml:space="preserve">; 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бажарилиши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устидан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доимий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назорат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кайд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этилган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кайд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мажбуриятлар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бошка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функцияларга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риоя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этилишини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назорат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килиш</w:t>
      </w:r>
      <w:proofErr w:type="spellEnd"/>
      <w:r w:rsidRPr="00C2038D">
        <w:rPr>
          <w:sz w:val="22"/>
          <w:szCs w:val="22"/>
        </w:rPr>
        <w:t>, «</w:t>
      </w:r>
      <w:proofErr w:type="spellStart"/>
      <w:r w:rsidRPr="00C2038D">
        <w:rPr>
          <w:sz w:val="22"/>
          <w:szCs w:val="22"/>
        </w:rPr>
        <w:t>Пудратчидан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тугалланган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ишларни</w:t>
      </w:r>
      <w:proofErr w:type="spellEnd"/>
      <w:r w:rsidRPr="00C2038D">
        <w:rPr>
          <w:sz w:val="22"/>
          <w:szCs w:val="22"/>
        </w:rPr>
        <w:t xml:space="preserve"> кабул </w:t>
      </w:r>
      <w:proofErr w:type="spellStart"/>
      <w:r w:rsidRPr="00C2038D">
        <w:rPr>
          <w:sz w:val="22"/>
          <w:szCs w:val="22"/>
        </w:rPr>
        <w:t>килиб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олишни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таъминлаш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назарда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мажбуриятларни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хажмда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мажбуриятини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олади</w:t>
      </w:r>
      <w:proofErr w:type="spellEnd"/>
      <w:r w:rsidRPr="00C2038D">
        <w:rPr>
          <w:sz w:val="22"/>
          <w:szCs w:val="22"/>
        </w:rPr>
        <w:t>.</w:t>
      </w:r>
    </w:p>
    <w:p w:rsidR="00526B0A" w:rsidRDefault="00526B0A" w:rsidP="00526B0A">
      <w:pPr>
        <w:spacing w:line="288" w:lineRule="auto"/>
        <w:jc w:val="center"/>
        <w:rPr>
          <w:b/>
          <w:sz w:val="22"/>
          <w:szCs w:val="22"/>
        </w:rPr>
      </w:pP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6. ИШЛАРНИ БАЖАРИШ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lastRenderedPageBreak/>
        <w:t>6.1.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жойида</w:t>
      </w:r>
      <w:proofErr w:type="spellEnd"/>
      <w:r w:rsidRPr="00C2038D">
        <w:rPr>
          <w:sz w:val="22"/>
          <w:szCs w:val="22"/>
        </w:rPr>
        <w:t xml:space="preserve"> уз </w:t>
      </w:r>
      <w:proofErr w:type="spellStart"/>
      <w:r w:rsidRPr="00C2038D">
        <w:rPr>
          <w:sz w:val="22"/>
          <w:szCs w:val="22"/>
        </w:rPr>
        <w:t>вакилини</w:t>
      </w:r>
      <w:proofErr w:type="spellEnd"/>
      <w:r w:rsidRPr="00C2038D">
        <w:rPr>
          <w:sz w:val="22"/>
          <w:szCs w:val="22"/>
        </w:rPr>
        <w:t xml:space="preserve"> – техник </w:t>
      </w:r>
      <w:proofErr w:type="spellStart"/>
      <w:r w:rsidRPr="00C2038D">
        <w:rPr>
          <w:sz w:val="22"/>
          <w:szCs w:val="22"/>
        </w:rPr>
        <w:t>аудиторини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тайинлайди</w:t>
      </w:r>
      <w:proofErr w:type="spellEnd"/>
      <w:r w:rsidRPr="00C2038D">
        <w:rPr>
          <w:sz w:val="22"/>
          <w:szCs w:val="22"/>
        </w:rPr>
        <w:t>, у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proofErr w:type="gramStart"/>
      <w:r w:rsidRPr="00C2038D">
        <w:rPr>
          <w:sz w:val="22"/>
          <w:szCs w:val="22"/>
        </w:rPr>
        <w:t>»</w:t>
      </w:r>
      <w:proofErr w:type="spellStart"/>
      <w:r w:rsidRPr="00C2038D">
        <w:rPr>
          <w:sz w:val="22"/>
          <w:szCs w:val="22"/>
        </w:rPr>
        <w:t>н</w:t>
      </w:r>
      <w:proofErr w:type="gramEnd"/>
      <w:r w:rsidRPr="00C2038D">
        <w:rPr>
          <w:sz w:val="22"/>
          <w:szCs w:val="22"/>
        </w:rPr>
        <w:t>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номидан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бажарилаётган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сифати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устидан</w:t>
      </w:r>
      <w:proofErr w:type="spellEnd"/>
      <w:r w:rsidRPr="00C2038D">
        <w:rPr>
          <w:sz w:val="22"/>
          <w:szCs w:val="22"/>
        </w:rPr>
        <w:t xml:space="preserve"> техник </w:t>
      </w:r>
      <w:proofErr w:type="spellStart"/>
      <w:r w:rsidRPr="00C2038D">
        <w:rPr>
          <w:sz w:val="22"/>
          <w:szCs w:val="22"/>
        </w:rPr>
        <w:t>назоратни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амалга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оширади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шунингдек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фойдаланиладиган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материаллар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асбоб-ускуналар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шартларига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мувофиклигини</w:t>
      </w:r>
      <w:proofErr w:type="spellEnd"/>
      <w:r w:rsidRPr="00C2038D">
        <w:rPr>
          <w:sz w:val="22"/>
          <w:szCs w:val="22"/>
        </w:rPr>
        <w:t xml:space="preserve">  </w:t>
      </w:r>
      <w:proofErr w:type="spellStart"/>
      <w:r w:rsidRPr="00C2038D">
        <w:rPr>
          <w:sz w:val="22"/>
          <w:szCs w:val="22"/>
        </w:rPr>
        <w:t>текширади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>6.2.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узи</w:t>
      </w:r>
      <w:proofErr w:type="spellEnd"/>
      <w:r w:rsidRPr="00C2038D">
        <w:rPr>
          <w:sz w:val="22"/>
          <w:szCs w:val="22"/>
        </w:rPr>
        <w:t xml:space="preserve"> 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таъмирлашда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кулланиладиган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материаллари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асбоб-ускуналари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сифати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лойиха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курсатилган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спецификацияларга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давлат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стандартларига</w:t>
      </w:r>
      <w:proofErr w:type="spellEnd"/>
      <w:r w:rsidRPr="00C2038D">
        <w:rPr>
          <w:sz w:val="22"/>
          <w:szCs w:val="22"/>
        </w:rPr>
        <w:t xml:space="preserve">, техник </w:t>
      </w:r>
      <w:proofErr w:type="spellStart"/>
      <w:r w:rsidRPr="00C2038D">
        <w:rPr>
          <w:sz w:val="22"/>
          <w:szCs w:val="22"/>
        </w:rPr>
        <w:t>шартларга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булишини</w:t>
      </w:r>
      <w:proofErr w:type="spellEnd"/>
      <w:r w:rsidRPr="00C2038D">
        <w:rPr>
          <w:sz w:val="22"/>
          <w:szCs w:val="22"/>
        </w:rPr>
        <w:t xml:space="preserve">, техник </w:t>
      </w:r>
      <w:proofErr w:type="spellStart"/>
      <w:r w:rsidRPr="00C2038D">
        <w:rPr>
          <w:sz w:val="22"/>
          <w:szCs w:val="22"/>
        </w:rPr>
        <w:t>паспортларга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ёки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бошка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булишини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кафолатлайди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>6.3.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жойини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супуриб-сидиради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озода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саклайди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даврида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келиб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чикадиган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чикиндиларни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курсатилган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жойга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чикиб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ташлайди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7. ЕНГИБ БУЛМАЙДИГАН КУЧ (</w:t>
      </w:r>
      <w:proofErr w:type="gramStart"/>
      <w:r w:rsidRPr="00C2038D">
        <w:rPr>
          <w:b/>
          <w:sz w:val="22"/>
          <w:szCs w:val="22"/>
        </w:rPr>
        <w:t>ФОРС</w:t>
      </w:r>
      <w:proofErr w:type="gramEnd"/>
      <w:r w:rsidRPr="00C2038D">
        <w:rPr>
          <w:b/>
          <w:sz w:val="22"/>
          <w:szCs w:val="22"/>
        </w:rPr>
        <w:t xml:space="preserve"> МАЖОР) ХОЛАТЛАР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7.1. </w:t>
      </w:r>
      <w:proofErr w:type="spellStart"/>
      <w:r w:rsidRPr="00C2038D">
        <w:rPr>
          <w:sz w:val="22"/>
          <w:szCs w:val="22"/>
        </w:rPr>
        <w:t>Агар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ушбу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буйича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мажбуриятлар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кисман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ёки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бажарилмаслиги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табиат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ходисалари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бошка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енгиб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булмайдиган</w:t>
      </w:r>
      <w:proofErr w:type="spellEnd"/>
      <w:r w:rsidRPr="00C2038D">
        <w:rPr>
          <w:sz w:val="22"/>
          <w:szCs w:val="22"/>
        </w:rPr>
        <w:t xml:space="preserve"> куч </w:t>
      </w:r>
      <w:proofErr w:type="spellStart"/>
      <w:r w:rsidRPr="00C2038D">
        <w:rPr>
          <w:sz w:val="22"/>
          <w:szCs w:val="22"/>
        </w:rPr>
        <w:t>холатлари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натижасида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келиб</w:t>
      </w:r>
      <w:proofErr w:type="spellEnd"/>
      <w:r w:rsidRPr="00C2038D">
        <w:rPr>
          <w:sz w:val="22"/>
          <w:szCs w:val="22"/>
        </w:rPr>
        <w:t xml:space="preserve"> чикса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агар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холатлар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бажарилишига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бевосита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таъсир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этса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томонлар</w:t>
      </w:r>
      <w:proofErr w:type="spellEnd"/>
      <w:r w:rsidRPr="00C2038D">
        <w:rPr>
          <w:sz w:val="22"/>
          <w:szCs w:val="22"/>
        </w:rPr>
        <w:t xml:space="preserve"> бунда </w:t>
      </w:r>
      <w:proofErr w:type="spellStart"/>
      <w:r w:rsidRPr="00C2038D">
        <w:rPr>
          <w:sz w:val="22"/>
          <w:szCs w:val="22"/>
        </w:rPr>
        <w:t>кисман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ёки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бажарилмаслик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учун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жавобгарликдан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озод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этиладилар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7.2. </w:t>
      </w:r>
      <w:proofErr w:type="spellStart"/>
      <w:r w:rsidRPr="00C2038D">
        <w:rPr>
          <w:sz w:val="22"/>
          <w:szCs w:val="22"/>
        </w:rPr>
        <w:t>Агар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икки</w:t>
      </w:r>
      <w:proofErr w:type="spellEnd"/>
      <w:r w:rsidRPr="00C2038D">
        <w:rPr>
          <w:sz w:val="22"/>
          <w:szCs w:val="22"/>
        </w:rPr>
        <w:t xml:space="preserve"> ой </w:t>
      </w:r>
      <w:proofErr w:type="spellStart"/>
      <w:r w:rsidRPr="00C2038D">
        <w:rPr>
          <w:sz w:val="22"/>
          <w:szCs w:val="22"/>
        </w:rPr>
        <w:t>ичида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келиша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олмасалар</w:t>
      </w:r>
      <w:proofErr w:type="spellEnd"/>
      <w:r w:rsidRPr="00C2038D">
        <w:rPr>
          <w:sz w:val="22"/>
          <w:szCs w:val="22"/>
        </w:rPr>
        <w:t xml:space="preserve">, у </w:t>
      </w:r>
      <w:proofErr w:type="spellStart"/>
      <w:r w:rsidRPr="00C2038D">
        <w:rPr>
          <w:sz w:val="22"/>
          <w:szCs w:val="22"/>
        </w:rPr>
        <w:t>холда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томонларнинг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бекор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килинишини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талаб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килишга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хаклидир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8. ТАЪМИРЛАШ ТУГАЛЛАНГАНДАН СУНГ  КАБУЛ КИЛИБ ОЛИШ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8.1.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тугулланган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объектни</w:t>
      </w:r>
      <w:proofErr w:type="spellEnd"/>
      <w:r w:rsidRPr="00C2038D">
        <w:rPr>
          <w:sz w:val="22"/>
          <w:szCs w:val="22"/>
        </w:rPr>
        <w:t xml:space="preserve"> кабул </w:t>
      </w:r>
      <w:proofErr w:type="spellStart"/>
      <w:r w:rsidRPr="00C2038D">
        <w:rPr>
          <w:sz w:val="22"/>
          <w:szCs w:val="22"/>
        </w:rPr>
        <w:t>килиб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имзолаш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санасида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амалда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белгиланган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тартибда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назарда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барча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мажбуриятлар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тарафидан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бажарилгандан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сунг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шунингдек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тугалланган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объектни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фойдаланишга</w:t>
      </w:r>
      <w:proofErr w:type="spellEnd"/>
      <w:r w:rsidRPr="00C2038D">
        <w:rPr>
          <w:sz w:val="22"/>
          <w:szCs w:val="22"/>
        </w:rPr>
        <w:t xml:space="preserve"> кабул </w:t>
      </w:r>
      <w:proofErr w:type="spellStart"/>
      <w:r w:rsidRPr="00C2038D">
        <w:rPr>
          <w:sz w:val="22"/>
          <w:szCs w:val="22"/>
        </w:rPr>
        <w:t>килиб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олишнинг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белгиланган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коидаларга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биноан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амалга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оширилади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9. КАФОЛАТЛАР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>9.1.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>»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барча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хажмда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шартларида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белгиланган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муддатларда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</w:t>
      </w:r>
      <w:r>
        <w:rPr>
          <w:sz w:val="22"/>
          <w:szCs w:val="22"/>
        </w:rPr>
        <w:t>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тўлиқ бажарилиб топшириш қабул қилиш далолатномалари имзоланган вақтдан бошлаб 6 ой муддатга бажарилган ишлар учун кафолат беради</w:t>
      </w:r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узи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учун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кулланиладиган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материаллари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асбоб-ускуналар</w:t>
      </w:r>
      <w:proofErr w:type="spellEnd"/>
      <w:r w:rsidRPr="00C2038D">
        <w:rPr>
          <w:sz w:val="22"/>
          <w:szCs w:val="22"/>
        </w:rPr>
        <w:t xml:space="preserve">, конструкция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тизимлар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сифати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уларнинг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лойиха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курсатилган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сертификацияларга</w:t>
      </w:r>
      <w:proofErr w:type="spellEnd"/>
      <w:r w:rsidRPr="00C2038D">
        <w:rPr>
          <w:sz w:val="22"/>
          <w:szCs w:val="22"/>
        </w:rPr>
        <w:t xml:space="preserve">, техник </w:t>
      </w:r>
      <w:proofErr w:type="spellStart"/>
      <w:r w:rsidRPr="00C2038D">
        <w:rPr>
          <w:sz w:val="22"/>
          <w:szCs w:val="22"/>
        </w:rPr>
        <w:t>шартларига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мувофиклигини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10. ШАРТНОМАНИ БЕКОР КИЛИШ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>10.1.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>»: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кучга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кирганидан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кейин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таъмирлашнинг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бошланиши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proofErr w:type="gramStart"/>
      <w:r w:rsidRPr="00C2038D">
        <w:rPr>
          <w:sz w:val="22"/>
          <w:szCs w:val="22"/>
        </w:rPr>
        <w:t>»г</w:t>
      </w:r>
      <w:proofErr w:type="gramEnd"/>
      <w:r w:rsidRPr="00C2038D">
        <w:rPr>
          <w:sz w:val="22"/>
          <w:szCs w:val="22"/>
        </w:rPr>
        <w:t xml:space="preserve">а </w:t>
      </w:r>
      <w:proofErr w:type="spellStart"/>
      <w:r w:rsidRPr="00C2038D">
        <w:rPr>
          <w:sz w:val="22"/>
          <w:szCs w:val="22"/>
        </w:rPr>
        <w:t>боглик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булмаган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сабабларга</w:t>
      </w:r>
      <w:proofErr w:type="spellEnd"/>
      <w:r w:rsidRPr="00C2038D">
        <w:rPr>
          <w:sz w:val="22"/>
          <w:szCs w:val="22"/>
        </w:rPr>
        <w:t xml:space="preserve"> кура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ойдан</w:t>
      </w:r>
      <w:proofErr w:type="spellEnd"/>
      <w:r w:rsidRPr="00C2038D">
        <w:rPr>
          <w:sz w:val="22"/>
          <w:szCs w:val="22"/>
        </w:rPr>
        <w:t xml:space="preserve"> куп </w:t>
      </w:r>
      <w:proofErr w:type="spellStart"/>
      <w:r w:rsidRPr="00C2038D">
        <w:rPr>
          <w:sz w:val="22"/>
          <w:szCs w:val="22"/>
        </w:rPr>
        <w:t>вактга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кечиктирилганда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шартлари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меъёрлари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коидалари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назарда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сифати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пасайишига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келадиган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даражада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бузилганда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конун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бошка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асослар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буйича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бекор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килинишини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талаб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хукукига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эга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>10.2.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>»: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ишларнинг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бажарилиши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proofErr w:type="gramStart"/>
      <w:r w:rsidRPr="00C2038D">
        <w:rPr>
          <w:sz w:val="22"/>
          <w:szCs w:val="22"/>
        </w:rPr>
        <w:t>»г</w:t>
      </w:r>
      <w:proofErr w:type="gramEnd"/>
      <w:r w:rsidRPr="00C2038D">
        <w:rPr>
          <w:sz w:val="22"/>
          <w:szCs w:val="22"/>
        </w:rPr>
        <w:t xml:space="preserve">а </w:t>
      </w:r>
      <w:proofErr w:type="spellStart"/>
      <w:r w:rsidRPr="00C2038D">
        <w:rPr>
          <w:sz w:val="22"/>
          <w:szCs w:val="22"/>
        </w:rPr>
        <w:t>боглик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булмаган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сабабларга</w:t>
      </w:r>
      <w:proofErr w:type="spellEnd"/>
      <w:r w:rsidRPr="00C2038D">
        <w:rPr>
          <w:sz w:val="22"/>
          <w:szCs w:val="22"/>
        </w:rPr>
        <w:t xml:space="preserve"> кура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ойдан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ортик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муддатга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тухтатиб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куйилганда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>-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молиялаштириш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шартлари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бажарилмаганда</w:t>
      </w:r>
      <w:proofErr w:type="spellEnd"/>
      <w:r w:rsidRPr="00C2038D">
        <w:rPr>
          <w:sz w:val="22"/>
          <w:szCs w:val="22"/>
        </w:rPr>
        <w:t>;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 xml:space="preserve">- </w:t>
      </w:r>
      <w:proofErr w:type="spellStart"/>
      <w:r w:rsidRPr="00C2038D">
        <w:rPr>
          <w:sz w:val="22"/>
          <w:szCs w:val="22"/>
        </w:rPr>
        <w:t>конун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бошка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асослар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буйича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бекор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килинишини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талаб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хукукига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эга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10.3.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бекор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килинганда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кушимча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карорига</w:t>
      </w:r>
      <w:proofErr w:type="spellEnd"/>
      <w:r w:rsidRPr="00C2038D">
        <w:rPr>
          <w:sz w:val="22"/>
          <w:szCs w:val="22"/>
        </w:rPr>
        <w:t xml:space="preserve"> кура </w:t>
      </w:r>
      <w:proofErr w:type="spellStart"/>
      <w:r w:rsidRPr="00C2038D">
        <w:rPr>
          <w:sz w:val="22"/>
          <w:szCs w:val="22"/>
        </w:rPr>
        <w:t>тугалланмаган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молиялаштириш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бир</w:t>
      </w:r>
      <w:proofErr w:type="spellEnd"/>
      <w:r w:rsidRPr="00C2038D">
        <w:rPr>
          <w:sz w:val="22"/>
          <w:szCs w:val="22"/>
        </w:rPr>
        <w:t xml:space="preserve"> ой </w:t>
      </w:r>
      <w:proofErr w:type="spellStart"/>
      <w:r w:rsidRPr="00C2038D">
        <w:rPr>
          <w:sz w:val="22"/>
          <w:szCs w:val="22"/>
        </w:rPr>
        <w:t>муддатда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proofErr w:type="gramStart"/>
      <w:r w:rsidRPr="00C2038D">
        <w:rPr>
          <w:sz w:val="22"/>
          <w:szCs w:val="22"/>
        </w:rPr>
        <w:t>»г</w:t>
      </w:r>
      <w:proofErr w:type="gramEnd"/>
      <w:r w:rsidRPr="00C2038D">
        <w:rPr>
          <w:sz w:val="22"/>
          <w:szCs w:val="22"/>
        </w:rPr>
        <w:t xml:space="preserve">а </w:t>
      </w:r>
      <w:proofErr w:type="spellStart"/>
      <w:r w:rsidRPr="00C2038D">
        <w:rPr>
          <w:sz w:val="22"/>
          <w:szCs w:val="22"/>
        </w:rPr>
        <w:t>берилади</w:t>
      </w:r>
      <w:proofErr w:type="spellEnd"/>
      <w:r w:rsidRPr="00C2038D">
        <w:rPr>
          <w:sz w:val="22"/>
          <w:szCs w:val="22"/>
        </w:rPr>
        <w:t>,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бажарилган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кийматини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Пудратчига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тулайди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10.4.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бекор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килишга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карор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булим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коидасига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иккинчи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ёзма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равишда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билдиришнома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билдиради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10.5.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бекор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такдирда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айбдор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</w:t>
      </w:r>
      <w:proofErr w:type="spellEnd"/>
      <w:r w:rsidRPr="00C2038D">
        <w:rPr>
          <w:sz w:val="22"/>
          <w:szCs w:val="22"/>
        </w:rPr>
        <w:t xml:space="preserve">  </w:t>
      </w:r>
      <w:proofErr w:type="spellStart"/>
      <w:r w:rsidRPr="00C2038D">
        <w:rPr>
          <w:sz w:val="22"/>
          <w:szCs w:val="22"/>
        </w:rPr>
        <w:t>иккинчи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етказилган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зарарни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шу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жумладан</w:t>
      </w:r>
      <w:proofErr w:type="spellEnd"/>
      <w:r w:rsidRPr="00C2038D">
        <w:rPr>
          <w:sz w:val="22"/>
          <w:szCs w:val="22"/>
        </w:rPr>
        <w:t xml:space="preserve"> бой </w:t>
      </w:r>
      <w:proofErr w:type="spellStart"/>
      <w:r w:rsidRPr="00C2038D">
        <w:rPr>
          <w:sz w:val="22"/>
          <w:szCs w:val="22"/>
        </w:rPr>
        <w:t>берилган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фойдани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тулайди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10.6. </w:t>
      </w:r>
      <w:proofErr w:type="spellStart"/>
      <w:r w:rsidRPr="00C2038D">
        <w:rPr>
          <w:sz w:val="22"/>
          <w:szCs w:val="22"/>
        </w:rPr>
        <w:t>Шартномани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томонлама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бекор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килишга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йул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куйилмайди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конун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ёки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назарда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тутилган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холлар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мустасно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lastRenderedPageBreak/>
        <w:t>11. ТОМОНЛАРНИНГ МУЛКИЙ ЖАВОБГАРЛИГИ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11.1. </w:t>
      </w:r>
      <w:proofErr w:type="spellStart"/>
      <w:r w:rsidRPr="00C2038D">
        <w:rPr>
          <w:sz w:val="22"/>
          <w:szCs w:val="22"/>
        </w:rPr>
        <w:t>Томонлардан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мажбуриятини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бажармаса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ёки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зарур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даражада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бажарилмаган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такдирда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айбдор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икинчи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етказилган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зарарларни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тулайди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11.2.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тегишли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иловаларда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курсатилган</w:t>
      </w:r>
      <w:proofErr w:type="spellEnd"/>
      <w:r w:rsidRPr="00C2038D">
        <w:rPr>
          <w:sz w:val="22"/>
          <w:szCs w:val="22"/>
        </w:rPr>
        <w:t xml:space="preserve"> уз </w:t>
      </w:r>
      <w:proofErr w:type="spellStart"/>
      <w:r w:rsidRPr="00C2038D">
        <w:rPr>
          <w:sz w:val="22"/>
          <w:szCs w:val="22"/>
        </w:rPr>
        <w:t>мажбуриятларига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риоя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килмаганлиги</w:t>
      </w:r>
      <w:proofErr w:type="spellEnd"/>
      <w:r w:rsidRPr="00C2038D">
        <w:rPr>
          <w:sz w:val="22"/>
          <w:szCs w:val="22"/>
        </w:rPr>
        <w:t>,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бажарилгандан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сунг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уз </w:t>
      </w:r>
      <w:proofErr w:type="spellStart"/>
      <w:r w:rsidRPr="00C2038D">
        <w:rPr>
          <w:sz w:val="22"/>
          <w:szCs w:val="22"/>
        </w:rPr>
        <w:t>вактида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пулини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утказиб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бермаса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кечиктирилган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бир</w:t>
      </w:r>
      <w:proofErr w:type="spellEnd"/>
      <w:r w:rsidRPr="00C2038D">
        <w:rPr>
          <w:sz w:val="22"/>
          <w:szCs w:val="22"/>
        </w:rPr>
        <w:t xml:space="preserve"> кун </w:t>
      </w:r>
      <w:proofErr w:type="spellStart"/>
      <w:r w:rsidRPr="00C2038D">
        <w:rPr>
          <w:sz w:val="22"/>
          <w:szCs w:val="22"/>
        </w:rPr>
        <w:t>учун</w:t>
      </w:r>
      <w:proofErr w:type="spellEnd"/>
      <w:r w:rsidRPr="00C2038D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фоиз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микдорида</w:t>
      </w:r>
      <w:proofErr w:type="spellEnd"/>
      <w:r w:rsidRPr="00C2038D">
        <w:rPr>
          <w:sz w:val="22"/>
          <w:szCs w:val="22"/>
        </w:rPr>
        <w:t xml:space="preserve"> пеня </w:t>
      </w:r>
      <w:proofErr w:type="spellStart"/>
      <w:r w:rsidRPr="00C2038D">
        <w:rPr>
          <w:sz w:val="22"/>
          <w:szCs w:val="22"/>
        </w:rPr>
        <w:t>тулайди</w:t>
      </w:r>
      <w:proofErr w:type="spellEnd"/>
      <w:r w:rsidRPr="00C2038D">
        <w:rPr>
          <w:sz w:val="22"/>
          <w:szCs w:val="22"/>
        </w:rPr>
        <w:t xml:space="preserve">, бирок бунда </w:t>
      </w:r>
      <w:proofErr w:type="spellStart"/>
      <w:r w:rsidRPr="00C2038D">
        <w:rPr>
          <w:sz w:val="22"/>
          <w:szCs w:val="22"/>
        </w:rPr>
        <w:t>пенянинг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умумий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суммаси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кечиктирилган</w:t>
      </w:r>
      <w:proofErr w:type="spellEnd"/>
      <w:r w:rsidRPr="00C2038D">
        <w:rPr>
          <w:sz w:val="22"/>
          <w:szCs w:val="22"/>
        </w:rPr>
        <w:t xml:space="preserve"> тулов </w:t>
      </w:r>
      <w:proofErr w:type="spellStart"/>
      <w:r w:rsidRPr="00C2038D">
        <w:rPr>
          <w:sz w:val="22"/>
          <w:szCs w:val="22"/>
        </w:rPr>
        <w:t>суммасининг</w:t>
      </w:r>
      <w:proofErr w:type="spellEnd"/>
      <w:r w:rsidRPr="00C2038D">
        <w:rPr>
          <w:sz w:val="22"/>
          <w:szCs w:val="22"/>
        </w:rPr>
        <w:t xml:space="preserve"> 50 </w:t>
      </w:r>
      <w:proofErr w:type="spellStart"/>
      <w:r w:rsidRPr="00C2038D">
        <w:rPr>
          <w:sz w:val="22"/>
          <w:szCs w:val="22"/>
        </w:rPr>
        <w:t>фоизидан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ошмаслиги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лозим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>11.3.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объектни</w:t>
      </w:r>
      <w:proofErr w:type="spellEnd"/>
      <w:r w:rsidRPr="00C2038D">
        <w:rPr>
          <w:sz w:val="22"/>
          <w:szCs w:val="22"/>
        </w:rPr>
        <w:t xml:space="preserve"> уз </w:t>
      </w:r>
      <w:proofErr w:type="spellStart"/>
      <w:r w:rsidRPr="00C2038D">
        <w:rPr>
          <w:sz w:val="22"/>
          <w:szCs w:val="22"/>
        </w:rPr>
        <w:t>вактида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тушириш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буйича</w:t>
      </w:r>
      <w:proofErr w:type="spellEnd"/>
      <w:r w:rsidRPr="00C2038D">
        <w:rPr>
          <w:sz w:val="22"/>
          <w:szCs w:val="22"/>
        </w:rPr>
        <w:t xml:space="preserve"> уз </w:t>
      </w:r>
      <w:proofErr w:type="spellStart"/>
      <w:r w:rsidRPr="00C2038D">
        <w:rPr>
          <w:sz w:val="22"/>
          <w:szCs w:val="22"/>
        </w:rPr>
        <w:t>мажбуриятларини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бажармаганлик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учун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proofErr w:type="gramStart"/>
      <w:r w:rsidRPr="00C2038D">
        <w:rPr>
          <w:sz w:val="22"/>
          <w:szCs w:val="22"/>
        </w:rPr>
        <w:t>»г</w:t>
      </w:r>
      <w:proofErr w:type="gramEnd"/>
      <w:r w:rsidRPr="00C2038D">
        <w:rPr>
          <w:sz w:val="22"/>
          <w:szCs w:val="22"/>
        </w:rPr>
        <w:t xml:space="preserve">а </w:t>
      </w:r>
      <w:proofErr w:type="spellStart"/>
      <w:r w:rsidRPr="00C2038D">
        <w:rPr>
          <w:sz w:val="22"/>
          <w:szCs w:val="22"/>
        </w:rPr>
        <w:t>мажбурият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бажарилмаган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кисмининг</w:t>
      </w:r>
      <w:proofErr w:type="spellEnd"/>
      <w:r w:rsidRPr="00C2038D">
        <w:rPr>
          <w:sz w:val="22"/>
          <w:szCs w:val="22"/>
        </w:rPr>
        <w:t xml:space="preserve"> 0,</w:t>
      </w:r>
      <w:r>
        <w:rPr>
          <w:sz w:val="22"/>
          <w:szCs w:val="22"/>
        </w:rPr>
        <w:t>5</w:t>
      </w:r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фоизи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микдорида</w:t>
      </w:r>
      <w:proofErr w:type="spellEnd"/>
      <w:r w:rsidRPr="00C2038D">
        <w:rPr>
          <w:sz w:val="22"/>
          <w:szCs w:val="22"/>
        </w:rPr>
        <w:t xml:space="preserve"> пеня </w:t>
      </w:r>
      <w:proofErr w:type="spellStart"/>
      <w:r w:rsidRPr="00C2038D">
        <w:rPr>
          <w:sz w:val="22"/>
          <w:szCs w:val="22"/>
        </w:rPr>
        <w:t>тулайди</w:t>
      </w:r>
      <w:proofErr w:type="spellEnd"/>
      <w:r w:rsidRPr="00C2038D">
        <w:rPr>
          <w:sz w:val="22"/>
          <w:szCs w:val="22"/>
        </w:rPr>
        <w:t xml:space="preserve">, бирок бунда </w:t>
      </w:r>
      <w:proofErr w:type="spellStart"/>
      <w:r w:rsidRPr="00C2038D">
        <w:rPr>
          <w:sz w:val="22"/>
          <w:szCs w:val="22"/>
        </w:rPr>
        <w:t>пенянинг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умумий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суммаси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бажарилмаган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кийматининг</w:t>
      </w:r>
      <w:proofErr w:type="spellEnd"/>
      <w:r w:rsidRPr="00C2038D">
        <w:rPr>
          <w:sz w:val="22"/>
          <w:szCs w:val="22"/>
        </w:rPr>
        <w:t xml:space="preserve"> 50 </w:t>
      </w:r>
      <w:proofErr w:type="spellStart"/>
      <w:r w:rsidRPr="00C2038D">
        <w:rPr>
          <w:sz w:val="22"/>
          <w:szCs w:val="22"/>
        </w:rPr>
        <w:t>фоизи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микдоридан</w:t>
      </w:r>
      <w:proofErr w:type="spellEnd"/>
      <w:r w:rsidRPr="00C2038D">
        <w:rPr>
          <w:sz w:val="22"/>
          <w:szCs w:val="22"/>
        </w:rPr>
        <w:t xml:space="preserve"> ошиб </w:t>
      </w:r>
      <w:proofErr w:type="spellStart"/>
      <w:r w:rsidRPr="00C2038D">
        <w:rPr>
          <w:sz w:val="22"/>
          <w:szCs w:val="22"/>
        </w:rPr>
        <w:t>кетмаслиги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керак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ab/>
        <w:t>«</w:t>
      </w:r>
      <w:proofErr w:type="spellStart"/>
      <w:r w:rsidRPr="00C2038D">
        <w:rPr>
          <w:sz w:val="22"/>
          <w:szCs w:val="22"/>
        </w:rPr>
        <w:t>Буюртмачи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ушбу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белгиланган</w:t>
      </w:r>
      <w:proofErr w:type="spellEnd"/>
      <w:r w:rsidRPr="00C2038D">
        <w:rPr>
          <w:sz w:val="22"/>
          <w:szCs w:val="22"/>
        </w:rPr>
        <w:t xml:space="preserve"> пеня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жарималарни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агарда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ундириш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холати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юзага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келса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бажарилган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хисобидан</w:t>
      </w:r>
      <w:proofErr w:type="spellEnd"/>
      <w:r w:rsidRPr="00C2038D">
        <w:rPr>
          <w:sz w:val="22"/>
          <w:szCs w:val="22"/>
        </w:rPr>
        <w:t xml:space="preserve">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proofErr w:type="gramStart"/>
      <w:r w:rsidRPr="00C2038D">
        <w:rPr>
          <w:sz w:val="22"/>
          <w:szCs w:val="22"/>
        </w:rPr>
        <w:t>»г</w:t>
      </w:r>
      <w:proofErr w:type="gramEnd"/>
      <w:r w:rsidRPr="00C2038D">
        <w:rPr>
          <w:sz w:val="22"/>
          <w:szCs w:val="22"/>
        </w:rPr>
        <w:t xml:space="preserve">а </w:t>
      </w:r>
      <w:proofErr w:type="spellStart"/>
      <w:r w:rsidRPr="00C2038D">
        <w:rPr>
          <w:sz w:val="22"/>
          <w:szCs w:val="22"/>
        </w:rPr>
        <w:t>амалга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оширилиши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лозим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туловлар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хисобидан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ушлаб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колиш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хукукига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эга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12. ИШЛАРНИ БАЖАРИШ МУДДАТИ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>12.1. «</w:t>
      </w:r>
      <w:proofErr w:type="spellStart"/>
      <w:r w:rsidRPr="00C2038D">
        <w:rPr>
          <w:sz w:val="22"/>
          <w:szCs w:val="22"/>
        </w:rPr>
        <w:t>Пудратчи</w:t>
      </w:r>
      <w:proofErr w:type="spellEnd"/>
      <w:r w:rsidRPr="00C2038D">
        <w:rPr>
          <w:sz w:val="22"/>
          <w:szCs w:val="22"/>
        </w:rPr>
        <w:t xml:space="preserve">»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илова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килинадиган</w:t>
      </w:r>
      <w:proofErr w:type="spellEnd"/>
      <w:r w:rsidRPr="00C2038D">
        <w:rPr>
          <w:sz w:val="22"/>
          <w:szCs w:val="22"/>
        </w:rPr>
        <w:t xml:space="preserve"> тулов </w:t>
      </w:r>
      <w:proofErr w:type="spellStart"/>
      <w:r w:rsidRPr="00C2038D">
        <w:rPr>
          <w:sz w:val="22"/>
          <w:szCs w:val="22"/>
        </w:rPr>
        <w:t>жадвалига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мувофик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олдиндан</w:t>
      </w:r>
      <w:proofErr w:type="spellEnd"/>
      <w:r w:rsidRPr="00C2038D">
        <w:rPr>
          <w:sz w:val="22"/>
          <w:szCs w:val="22"/>
        </w:rPr>
        <w:t xml:space="preserve"> тулов аванс </w:t>
      </w:r>
      <w:proofErr w:type="spellStart"/>
      <w:r w:rsidRPr="00C2038D">
        <w:rPr>
          <w:sz w:val="22"/>
          <w:szCs w:val="22"/>
        </w:rPr>
        <w:t>тулови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тушган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бошлаб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бажаришга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киришади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12.2. </w:t>
      </w:r>
      <w:proofErr w:type="spellStart"/>
      <w:r w:rsidRPr="00C2038D">
        <w:rPr>
          <w:sz w:val="22"/>
          <w:szCs w:val="22"/>
        </w:rPr>
        <w:t>Танлов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савдолари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натижаси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буйича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аникланган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таъмирлашнинг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давом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этиш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вакти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ишлар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бошланган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этиборан</w:t>
      </w:r>
      <w:proofErr w:type="spellEnd"/>
      <w:r>
        <w:rPr>
          <w:sz w:val="22"/>
          <w:szCs w:val="22"/>
          <w:lang w:val="uz-Cyrl-UZ"/>
        </w:rPr>
        <w:t xml:space="preserve"> </w:t>
      </w:r>
      <w:r w:rsidR="00277C04">
        <w:rPr>
          <w:sz w:val="22"/>
          <w:szCs w:val="22"/>
          <w:lang w:val="uz-Cyrl-UZ"/>
        </w:rPr>
        <w:t>30</w:t>
      </w:r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кунни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ташкил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этади</w:t>
      </w:r>
      <w:proofErr w:type="spellEnd"/>
      <w:r w:rsidRPr="00C2038D">
        <w:rPr>
          <w:sz w:val="22"/>
          <w:szCs w:val="22"/>
        </w:rPr>
        <w:t>.</w:t>
      </w:r>
    </w:p>
    <w:p w:rsidR="001D4C1C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12.3. </w:t>
      </w:r>
      <w:proofErr w:type="spellStart"/>
      <w:r w:rsidRPr="00FB5082">
        <w:rPr>
          <w:sz w:val="22"/>
          <w:szCs w:val="22"/>
        </w:rPr>
        <w:t>Шартнома</w:t>
      </w:r>
      <w:proofErr w:type="spellEnd"/>
      <w:r w:rsidRPr="00FB5082">
        <w:rPr>
          <w:sz w:val="22"/>
          <w:szCs w:val="22"/>
        </w:rPr>
        <w:t xml:space="preserve"> </w:t>
      </w:r>
      <w:proofErr w:type="spellStart"/>
      <w:r w:rsidRPr="00FB5082">
        <w:rPr>
          <w:sz w:val="22"/>
          <w:szCs w:val="22"/>
        </w:rPr>
        <w:t>томонлар</w:t>
      </w:r>
      <w:proofErr w:type="spellEnd"/>
      <w:r w:rsidRPr="00FB5082">
        <w:rPr>
          <w:sz w:val="22"/>
          <w:szCs w:val="22"/>
        </w:rPr>
        <w:t xml:space="preserve"> </w:t>
      </w:r>
      <w:proofErr w:type="spellStart"/>
      <w:r w:rsidRPr="00FB5082">
        <w:rPr>
          <w:sz w:val="22"/>
          <w:szCs w:val="22"/>
        </w:rPr>
        <w:t>имзолаб</w:t>
      </w:r>
      <w:proofErr w:type="spellEnd"/>
      <w:r w:rsidRPr="00FB5082">
        <w:rPr>
          <w:sz w:val="22"/>
          <w:szCs w:val="22"/>
        </w:rPr>
        <w:t xml:space="preserve">, </w:t>
      </w:r>
      <w:proofErr w:type="spellStart"/>
      <w:r w:rsidRPr="00FB5082">
        <w:rPr>
          <w:sz w:val="22"/>
          <w:szCs w:val="22"/>
        </w:rPr>
        <w:t>худудий</w:t>
      </w:r>
      <w:proofErr w:type="spellEnd"/>
      <w:r w:rsidRPr="00FB5082">
        <w:rPr>
          <w:sz w:val="22"/>
          <w:szCs w:val="22"/>
        </w:rPr>
        <w:t xml:space="preserve">  Ғазначилик </w:t>
      </w:r>
      <w:proofErr w:type="spellStart"/>
      <w:r w:rsidRPr="00FB5082">
        <w:rPr>
          <w:sz w:val="22"/>
          <w:szCs w:val="22"/>
        </w:rPr>
        <w:t>бўлимида</w:t>
      </w:r>
      <w:proofErr w:type="spellEnd"/>
      <w:r w:rsidRPr="00FB5082">
        <w:rPr>
          <w:sz w:val="22"/>
          <w:szCs w:val="22"/>
        </w:rPr>
        <w:t xml:space="preserve"> </w:t>
      </w:r>
      <w:proofErr w:type="spellStart"/>
      <w:proofErr w:type="gramStart"/>
      <w:r w:rsidRPr="00FB5082">
        <w:rPr>
          <w:sz w:val="22"/>
          <w:szCs w:val="22"/>
        </w:rPr>
        <w:t>р</w:t>
      </w:r>
      <w:proofErr w:type="gramEnd"/>
      <w:r w:rsidRPr="00FB5082">
        <w:rPr>
          <w:sz w:val="22"/>
          <w:szCs w:val="22"/>
        </w:rPr>
        <w:t>ўйхатга</w:t>
      </w:r>
      <w:proofErr w:type="spellEnd"/>
      <w:r w:rsidRPr="00FB5082">
        <w:rPr>
          <w:sz w:val="22"/>
          <w:szCs w:val="22"/>
        </w:rPr>
        <w:t xml:space="preserve"> </w:t>
      </w:r>
      <w:proofErr w:type="spellStart"/>
      <w:r w:rsidRPr="00FB5082">
        <w:rPr>
          <w:sz w:val="22"/>
          <w:szCs w:val="22"/>
        </w:rPr>
        <w:t>олинган</w:t>
      </w:r>
      <w:proofErr w:type="spellEnd"/>
      <w:r w:rsidRPr="00FB5082">
        <w:rPr>
          <w:sz w:val="22"/>
          <w:szCs w:val="22"/>
        </w:rPr>
        <w:t xml:space="preserve"> </w:t>
      </w:r>
      <w:proofErr w:type="spellStart"/>
      <w:r w:rsidRPr="00FB5082">
        <w:rPr>
          <w:sz w:val="22"/>
          <w:szCs w:val="22"/>
        </w:rPr>
        <w:t>ку</w:t>
      </w:r>
      <w:r>
        <w:rPr>
          <w:sz w:val="22"/>
          <w:szCs w:val="22"/>
        </w:rPr>
        <w:t>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кучга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кириб</w:t>
      </w:r>
      <w:proofErr w:type="spellEnd"/>
      <w:r>
        <w:rPr>
          <w:sz w:val="22"/>
          <w:szCs w:val="22"/>
        </w:rPr>
        <w:t xml:space="preserve">, </w:t>
      </w:r>
    </w:p>
    <w:p w:rsidR="00526B0A" w:rsidRPr="00C2038D" w:rsidRDefault="0079463C" w:rsidP="00526B0A">
      <w:pPr>
        <w:spacing w:line="288" w:lineRule="auto"/>
        <w:jc w:val="both"/>
        <w:rPr>
          <w:sz w:val="22"/>
          <w:szCs w:val="22"/>
        </w:rPr>
      </w:pPr>
      <w:r w:rsidRPr="0079463C">
        <w:rPr>
          <w:sz w:val="22"/>
          <w:szCs w:val="22"/>
        </w:rPr>
        <w:t>31</w:t>
      </w:r>
      <w:r w:rsidR="00526B0A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декабрь</w:t>
      </w:r>
      <w:r w:rsidR="00526B0A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="00526B0A" w:rsidRPr="00FB5082">
        <w:rPr>
          <w:sz w:val="22"/>
          <w:szCs w:val="22"/>
        </w:rPr>
        <w:t xml:space="preserve"> </w:t>
      </w:r>
      <w:proofErr w:type="spellStart"/>
      <w:r w:rsidR="00526B0A" w:rsidRPr="00FB5082">
        <w:rPr>
          <w:sz w:val="22"/>
          <w:szCs w:val="22"/>
        </w:rPr>
        <w:t>йилгача</w:t>
      </w:r>
      <w:proofErr w:type="spellEnd"/>
      <w:r w:rsidR="00526B0A" w:rsidRPr="00FB5082">
        <w:rPr>
          <w:sz w:val="22"/>
          <w:szCs w:val="22"/>
        </w:rPr>
        <w:t xml:space="preserve"> </w:t>
      </w:r>
      <w:proofErr w:type="spellStart"/>
      <w:r w:rsidR="00526B0A" w:rsidRPr="00FB5082">
        <w:rPr>
          <w:sz w:val="22"/>
          <w:szCs w:val="22"/>
        </w:rPr>
        <w:t>амал</w:t>
      </w:r>
      <w:proofErr w:type="spellEnd"/>
      <w:r w:rsidR="00526B0A" w:rsidRPr="00FB5082">
        <w:rPr>
          <w:sz w:val="22"/>
          <w:szCs w:val="22"/>
        </w:rPr>
        <w:t xml:space="preserve"> қилади</w:t>
      </w:r>
      <w:r w:rsidR="00526B0A" w:rsidRPr="005E135B">
        <w:rPr>
          <w:sz w:val="26"/>
          <w:szCs w:val="26"/>
          <w:lang w:val="uz-Cyrl-UZ"/>
        </w:rPr>
        <w:t>.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13. НИЗОЛАРНИ ХАЛ КИЛИШ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13.1. </w:t>
      </w:r>
      <w:proofErr w:type="spellStart"/>
      <w:r w:rsidRPr="00C2038D">
        <w:rPr>
          <w:sz w:val="22"/>
          <w:szCs w:val="22"/>
        </w:rPr>
        <w:t>Шартномани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бажаришда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бекор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килишда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шунингдек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етказилган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зарарларни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коплашда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пайдо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буладиган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низоли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масалаларни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узаро</w:t>
      </w:r>
      <w:proofErr w:type="spellEnd"/>
      <w:r w:rsidRPr="00C2038D">
        <w:rPr>
          <w:sz w:val="22"/>
          <w:szCs w:val="22"/>
        </w:rPr>
        <w:t xml:space="preserve"> хал эта </w:t>
      </w:r>
      <w:proofErr w:type="spellStart"/>
      <w:r w:rsidRPr="00C2038D">
        <w:rPr>
          <w:sz w:val="22"/>
          <w:szCs w:val="22"/>
        </w:rPr>
        <w:t>олмасалар</w:t>
      </w:r>
      <w:proofErr w:type="spellEnd"/>
      <w:r w:rsidRPr="00C2038D">
        <w:rPr>
          <w:sz w:val="22"/>
          <w:szCs w:val="22"/>
        </w:rPr>
        <w:t xml:space="preserve"> улар </w:t>
      </w:r>
      <w:proofErr w:type="spellStart"/>
      <w:r w:rsidRPr="00C2038D">
        <w:rPr>
          <w:sz w:val="22"/>
          <w:szCs w:val="22"/>
        </w:rPr>
        <w:t>конун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хужжатларида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белгиланган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тартибда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хужалик</w:t>
      </w:r>
      <w:proofErr w:type="spellEnd"/>
      <w:r w:rsidRPr="00C2038D">
        <w:rPr>
          <w:sz w:val="22"/>
          <w:szCs w:val="22"/>
        </w:rPr>
        <w:t xml:space="preserve"> суди </w:t>
      </w:r>
      <w:proofErr w:type="spellStart"/>
      <w:r w:rsidRPr="00C2038D">
        <w:rPr>
          <w:sz w:val="22"/>
          <w:szCs w:val="22"/>
        </w:rPr>
        <w:t>томонидан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куриб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чикилади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14. АЛОХИДА ШАРТЛАР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14.1.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имзолангандан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кейин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тегишли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уртасидаги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барча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олдинги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ёзма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огзаки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битимлар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ёзишмалар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томонларнинг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узаро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келишувлари</w:t>
      </w:r>
      <w:proofErr w:type="spellEnd"/>
      <w:r w:rsidRPr="00C2038D">
        <w:rPr>
          <w:sz w:val="22"/>
          <w:szCs w:val="22"/>
        </w:rPr>
        <w:t xml:space="preserve"> уз </w:t>
      </w:r>
      <w:proofErr w:type="spellStart"/>
      <w:r w:rsidRPr="00C2038D">
        <w:rPr>
          <w:sz w:val="22"/>
          <w:szCs w:val="22"/>
        </w:rPr>
        <w:t>кучини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йукотади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14.2.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оид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барча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узгартириш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кушимчалар</w:t>
      </w:r>
      <w:proofErr w:type="spellEnd"/>
      <w:r w:rsidRPr="00C2038D">
        <w:rPr>
          <w:sz w:val="22"/>
          <w:szCs w:val="22"/>
        </w:rPr>
        <w:t xml:space="preserve">, </w:t>
      </w:r>
      <w:proofErr w:type="spellStart"/>
      <w:r w:rsidRPr="00C2038D">
        <w:rPr>
          <w:sz w:val="22"/>
          <w:szCs w:val="22"/>
        </w:rPr>
        <w:t>агар</w:t>
      </w:r>
      <w:proofErr w:type="spellEnd"/>
      <w:r w:rsidRPr="00C2038D">
        <w:rPr>
          <w:sz w:val="22"/>
          <w:szCs w:val="22"/>
        </w:rPr>
        <w:t xml:space="preserve"> улар </w:t>
      </w:r>
      <w:proofErr w:type="spellStart"/>
      <w:r w:rsidRPr="00C2038D">
        <w:rPr>
          <w:sz w:val="22"/>
          <w:szCs w:val="22"/>
        </w:rPr>
        <w:t>ёзма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шаклда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расмийлаштирилган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ва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томонлар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уларни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имзолаган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булса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хакикий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хисобланади</w:t>
      </w:r>
      <w:proofErr w:type="spellEnd"/>
      <w:r w:rsidRPr="00C2038D">
        <w:rPr>
          <w:sz w:val="22"/>
          <w:szCs w:val="22"/>
        </w:rPr>
        <w:t>.</w:t>
      </w:r>
    </w:p>
    <w:p w:rsidR="00526B0A" w:rsidRPr="00C2038D" w:rsidRDefault="00526B0A" w:rsidP="00526B0A">
      <w:pPr>
        <w:spacing w:line="288" w:lineRule="auto"/>
        <w:jc w:val="both"/>
        <w:rPr>
          <w:sz w:val="22"/>
          <w:szCs w:val="22"/>
        </w:rPr>
      </w:pPr>
      <w:r w:rsidRPr="00C2038D">
        <w:rPr>
          <w:sz w:val="22"/>
          <w:szCs w:val="22"/>
        </w:rPr>
        <w:t xml:space="preserve">14.3. </w:t>
      </w:r>
      <w:proofErr w:type="spellStart"/>
      <w:r w:rsidRPr="00C2038D">
        <w:rPr>
          <w:sz w:val="22"/>
          <w:szCs w:val="22"/>
        </w:rPr>
        <w:t>Мазкур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шартнома</w:t>
      </w:r>
      <w:proofErr w:type="spellEnd"/>
      <w:r w:rsidRPr="00C2038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нусхада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тузилган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булиб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хар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бири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бир</w:t>
      </w:r>
      <w:proofErr w:type="spellEnd"/>
      <w:r w:rsidRPr="00C2038D">
        <w:rPr>
          <w:sz w:val="22"/>
          <w:szCs w:val="22"/>
        </w:rPr>
        <w:t xml:space="preserve"> хил </w:t>
      </w:r>
      <w:proofErr w:type="spellStart"/>
      <w:r w:rsidRPr="00C2038D">
        <w:rPr>
          <w:sz w:val="22"/>
          <w:szCs w:val="22"/>
        </w:rPr>
        <w:t>юридик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кучга</w:t>
      </w:r>
      <w:proofErr w:type="spellEnd"/>
      <w:r w:rsidRPr="00C2038D">
        <w:rPr>
          <w:sz w:val="22"/>
          <w:szCs w:val="22"/>
        </w:rPr>
        <w:t xml:space="preserve"> </w:t>
      </w:r>
      <w:proofErr w:type="spellStart"/>
      <w:r w:rsidRPr="00C2038D">
        <w:rPr>
          <w:sz w:val="22"/>
          <w:szCs w:val="22"/>
        </w:rPr>
        <w:t>эгадир</w:t>
      </w:r>
      <w:proofErr w:type="spellEnd"/>
      <w:r w:rsidRPr="00C2038D">
        <w:rPr>
          <w:sz w:val="22"/>
          <w:szCs w:val="22"/>
        </w:rPr>
        <w:t xml:space="preserve">. </w:t>
      </w:r>
    </w:p>
    <w:p w:rsidR="00526B0A" w:rsidRPr="00C2038D" w:rsidRDefault="00526B0A" w:rsidP="00526B0A">
      <w:pPr>
        <w:spacing w:line="288" w:lineRule="auto"/>
        <w:jc w:val="center"/>
        <w:rPr>
          <w:b/>
          <w:sz w:val="22"/>
          <w:szCs w:val="22"/>
        </w:rPr>
      </w:pPr>
      <w:r w:rsidRPr="00C2038D">
        <w:rPr>
          <w:b/>
          <w:sz w:val="22"/>
          <w:szCs w:val="22"/>
        </w:rPr>
        <w:t>15. ТОМОНЛАРНИНГ БАНК РЕКВИЗИТЛАРИ ВА ЮРИДИК МАНЗИЛЛАРИ</w:t>
      </w:r>
    </w:p>
    <w:p w:rsidR="00526B0A" w:rsidRPr="00C2038D" w:rsidRDefault="00526B0A" w:rsidP="00526B0A">
      <w:pPr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:rsidR="00526B0A" w:rsidRPr="00C2038D" w:rsidRDefault="003E5D46" w:rsidP="00526B0A">
      <w:pPr>
        <w:spacing w:line="288" w:lineRule="auto"/>
        <w:jc w:val="both"/>
        <w:rPr>
          <w:b/>
          <w:sz w:val="22"/>
          <w:szCs w:val="22"/>
        </w:rPr>
      </w:pPr>
      <w:r w:rsidRPr="003E5D46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6pt;margin-top:1.35pt;width:243pt;height:239.75pt;z-index:251661312" filled="f" stroked="f">
            <v:textbox style="mso-next-textbox:#_x0000_s1027">
              <w:txbxContent>
                <w:p w:rsidR="00526B0A" w:rsidRDefault="00526B0A" w:rsidP="00526B0A">
                  <w:pPr>
                    <w:spacing w:line="288" w:lineRule="auto"/>
                    <w:jc w:val="center"/>
                    <w:rPr>
                      <w:b/>
                      <w:lang w:val="uz-Cyrl-UZ"/>
                    </w:rPr>
                  </w:pPr>
                  <w:r w:rsidRPr="003230CC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ПУДРАТЧИ</w:t>
                  </w:r>
                  <w:r w:rsidRPr="003230CC">
                    <w:rPr>
                      <w:b/>
                    </w:rPr>
                    <w:t>»</w:t>
                  </w:r>
                </w:p>
                <w:p w:rsidR="00526B0A" w:rsidRPr="003230CC" w:rsidRDefault="00526B0A" w:rsidP="00526B0A">
                  <w:pPr>
                    <w:spacing w:line="288" w:lineRule="auto"/>
                    <w:jc w:val="center"/>
                    <w:rPr>
                      <w:b/>
                      <w:sz w:val="12"/>
                      <w:lang w:val="uz-Cyrl-UZ"/>
                    </w:rPr>
                  </w:pPr>
                </w:p>
                <w:p w:rsidR="00526B0A" w:rsidRPr="00277C04" w:rsidRDefault="00DE79A9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______________________________</w:t>
                  </w:r>
                </w:p>
                <w:p w:rsidR="00526B0A" w:rsidRPr="00277C04" w:rsidRDefault="00DE79A9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______________________________</w:t>
                  </w:r>
                </w:p>
                <w:p w:rsidR="00B125C5" w:rsidRPr="003F3CA5" w:rsidRDefault="00DE79A9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______________________________</w:t>
                  </w:r>
                </w:p>
                <w:p w:rsidR="00B125C5" w:rsidRPr="003F3CA5" w:rsidRDefault="00DE79A9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______________________________</w:t>
                  </w:r>
                </w:p>
                <w:p w:rsidR="00B125C5" w:rsidRPr="003F3CA5" w:rsidRDefault="00DE79A9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______________________________</w:t>
                  </w:r>
                </w:p>
                <w:p w:rsidR="00B125C5" w:rsidRDefault="00B125C5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______________________________</w:t>
                  </w:r>
                </w:p>
                <w:p w:rsidR="003F3CA5" w:rsidRDefault="003F3CA5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УзР Молия Вазирлиги Газначилиги</w:t>
                  </w:r>
                </w:p>
                <w:p w:rsidR="003F3CA5" w:rsidRDefault="003F3CA5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Ягона Газна х/в: 234 0200 0300 1000 1010</w:t>
                  </w:r>
                </w:p>
                <w:p w:rsidR="003F3CA5" w:rsidRDefault="003F3CA5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ММ ББ ХККМ Тошкент шахри</w:t>
                  </w:r>
                </w:p>
                <w:p w:rsidR="003F3CA5" w:rsidRPr="003F3CA5" w:rsidRDefault="003F3CA5" w:rsidP="00277C04">
                  <w:pPr>
                    <w:pStyle w:val="a3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СТИР: 201 122 919  МФО: 00</w:t>
                  </w:r>
                  <w:r w:rsidR="008E0E1A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 </w:t>
                  </w: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014</w:t>
                  </w:r>
                </w:p>
                <w:p w:rsidR="003F3CA5" w:rsidRDefault="003F3CA5" w:rsidP="00B125C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</w:p>
                <w:p w:rsidR="008E0E1A" w:rsidRPr="003F3CA5" w:rsidRDefault="008E0E1A" w:rsidP="00B125C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</w:p>
                <w:p w:rsidR="00526B0A" w:rsidRPr="003F3CA5" w:rsidRDefault="00526B0A" w:rsidP="00B125C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3F3CA5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Рахбар:______________</w:t>
                  </w:r>
                  <w:r w:rsidR="00B125C5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</w:t>
                  </w:r>
                  <w:r w:rsidR="00DE79A9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_______________</w:t>
                  </w:r>
                </w:p>
              </w:txbxContent>
            </v:textbox>
          </v:shape>
        </w:pict>
      </w:r>
      <w:r w:rsidRPr="003E5D46">
        <w:rPr>
          <w:noProof/>
          <w:sz w:val="22"/>
          <w:szCs w:val="22"/>
        </w:rPr>
        <w:pict>
          <v:shape id="_x0000_s1026" type="#_x0000_t202" style="position:absolute;left:0;text-align:left;margin-left:252pt;margin-top:1.35pt;width:243pt;height:244.15pt;z-index:251660288" filled="f" stroked="f">
            <v:textbox style="mso-next-textbox:#_x0000_s1026">
              <w:txbxContent>
                <w:p w:rsidR="00526B0A" w:rsidRDefault="00526B0A" w:rsidP="00A95185">
                  <w:pPr>
                    <w:spacing w:line="288" w:lineRule="auto"/>
                    <w:jc w:val="center"/>
                    <w:rPr>
                      <w:b/>
                      <w:lang w:val="uz-Cyrl-UZ"/>
                    </w:rPr>
                  </w:pPr>
                  <w:r w:rsidRPr="003230CC">
                    <w:rPr>
                      <w:b/>
                    </w:rPr>
                    <w:t xml:space="preserve">«Б У </w:t>
                  </w:r>
                  <w:proofErr w:type="gramStart"/>
                  <w:r w:rsidRPr="003230CC">
                    <w:rPr>
                      <w:b/>
                    </w:rPr>
                    <w:t>Ю</w:t>
                  </w:r>
                  <w:proofErr w:type="gramEnd"/>
                  <w:r w:rsidRPr="003230CC">
                    <w:rPr>
                      <w:b/>
                    </w:rPr>
                    <w:t xml:space="preserve"> Р Т М А Ч И  »</w:t>
                  </w:r>
                </w:p>
                <w:p w:rsidR="00526B0A" w:rsidRPr="003230CC" w:rsidRDefault="00526B0A" w:rsidP="008E0E1A">
                  <w:pPr>
                    <w:spacing w:line="288" w:lineRule="auto"/>
                    <w:rPr>
                      <w:b/>
                      <w:sz w:val="12"/>
                      <w:lang w:val="uz-Cyrl-UZ"/>
                    </w:rPr>
                  </w:pPr>
                </w:p>
                <w:p w:rsidR="00526B0A" w:rsidRDefault="00526B0A" w:rsidP="00277C04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Андижон туман Хал</w:t>
                  </w:r>
                  <w:r w:rsidR="00277C04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таълими булими</w:t>
                  </w:r>
                </w:p>
                <w:p w:rsidR="00526B0A" w:rsidRPr="00A756EB" w:rsidRDefault="00526B0A" w:rsidP="00277C04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Андижон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туман</w:t>
                  </w:r>
                  <w:r w:rsidRPr="00A756EB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185045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Куйганёр ШФЙ Кудратли 2</w:t>
                  </w:r>
                </w:p>
                <w:p w:rsidR="00526B0A" w:rsidRDefault="00526B0A" w:rsidP="00277C04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3230CC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х/р:</w:t>
                  </w:r>
                  <w:r w:rsidR="0002335C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_________________________________</w:t>
                  </w:r>
                </w:p>
                <w:p w:rsidR="008270E1" w:rsidRDefault="008270E1" w:rsidP="00277C04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х/р:</w:t>
                  </w:r>
                  <w:r w:rsidR="0002335C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_________________________________</w:t>
                  </w:r>
                </w:p>
                <w:p w:rsidR="00526B0A" w:rsidRDefault="00526B0A" w:rsidP="00277C04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3230C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ИНН: </w:t>
                  </w:r>
                  <w:r w:rsidR="00AB63F9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202152699</w:t>
                  </w:r>
                  <w:r w:rsidR="00CA7E2A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Pr="00323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ОКОНХ:</w:t>
                  </w:r>
                  <w:r w:rsidR="00AB63F9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92310</w:t>
                  </w:r>
                </w:p>
                <w:p w:rsidR="00526B0A" w:rsidRDefault="00526B0A" w:rsidP="00277C04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УзР Молия Вазирлиги Газначилиги</w:t>
                  </w:r>
                </w:p>
                <w:p w:rsidR="00526B0A" w:rsidRDefault="00526B0A" w:rsidP="00277C04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Ягона Газна х/в: 234 0200 0300 1000 1010</w:t>
                  </w:r>
                </w:p>
                <w:p w:rsidR="00526B0A" w:rsidRDefault="00526B0A" w:rsidP="00277C04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ММ ББ ХККМ Тошкент шахри</w:t>
                  </w:r>
                </w:p>
                <w:p w:rsidR="00526B0A" w:rsidRDefault="00526B0A" w:rsidP="00277C04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СТИР: 201 122 919  МФО: 00</w:t>
                  </w:r>
                  <w:r w:rsidR="003F3CA5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 </w:t>
                  </w:r>
                  <w:r w:rsidRPr="00944420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014</w:t>
                  </w:r>
                </w:p>
                <w:p w:rsidR="003F3CA5" w:rsidRDefault="003F3CA5" w:rsidP="003F3CA5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</w:p>
                <w:p w:rsidR="006A2B7F" w:rsidRDefault="006A2B7F" w:rsidP="003F3CA5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</w:p>
                <w:p w:rsidR="00526B0A" w:rsidRPr="00BC47C7" w:rsidRDefault="00526B0A" w:rsidP="003F3CA5">
                  <w:pPr>
                    <w:pStyle w:val="a3"/>
                    <w:spacing w:before="240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Рахбар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proofErr w:type="spellStart"/>
                  <w:r w:rsidR="00AB63F9">
                    <w:rPr>
                      <w:rFonts w:ascii="Times New Roman" w:hAnsi="Times New Roman"/>
                      <w:sz w:val="24"/>
                      <w:szCs w:val="24"/>
                    </w:rPr>
                    <w:t>Н.Кашкабоева</w:t>
                  </w:r>
                  <w:proofErr w:type="spellEnd"/>
                </w:p>
              </w:txbxContent>
            </v:textbox>
          </v:shape>
        </w:pict>
      </w:r>
      <w:r w:rsidR="00526B0A">
        <w:rPr>
          <w:b/>
          <w:sz w:val="22"/>
          <w:szCs w:val="22"/>
          <w:lang w:val="uz-Cyrl-UZ"/>
        </w:rPr>
        <w:t xml:space="preserve">  </w:t>
      </w:r>
      <w:r w:rsidR="00526B0A">
        <w:rPr>
          <w:b/>
          <w:sz w:val="22"/>
          <w:szCs w:val="22"/>
          <w:lang w:val="uz-Cyrl-UZ"/>
        </w:rPr>
        <w:tab/>
        <w:t xml:space="preserve">    </w:t>
      </w:r>
    </w:p>
    <w:p w:rsidR="00526B0A" w:rsidRDefault="00526B0A" w:rsidP="00526B0A">
      <w:pPr>
        <w:spacing w:line="288" w:lineRule="auto"/>
        <w:jc w:val="both"/>
        <w:rPr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Default="00526B0A" w:rsidP="00526B0A">
      <w:pPr>
        <w:spacing w:line="360" w:lineRule="auto"/>
        <w:jc w:val="both"/>
        <w:rPr>
          <w:sz w:val="22"/>
          <w:szCs w:val="22"/>
          <w:lang w:val="uz-Cyrl-UZ"/>
        </w:rPr>
      </w:pPr>
    </w:p>
    <w:p w:rsidR="00526B0A" w:rsidRPr="00EA5FBF" w:rsidRDefault="00526B0A" w:rsidP="00526B0A">
      <w:pPr>
        <w:rPr>
          <w:lang w:val="uz-Cyrl-UZ"/>
        </w:rPr>
      </w:pPr>
    </w:p>
    <w:p w:rsidR="00344A42" w:rsidRPr="00526B0A" w:rsidRDefault="00344A42">
      <w:pPr>
        <w:rPr>
          <w:lang w:val="uz-Cyrl-UZ"/>
        </w:rPr>
      </w:pPr>
    </w:p>
    <w:sectPr w:rsidR="00344A42" w:rsidRPr="00526B0A" w:rsidSect="00526B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526B0A"/>
    <w:rsid w:val="0002335C"/>
    <w:rsid w:val="00185045"/>
    <w:rsid w:val="00193DA5"/>
    <w:rsid w:val="001D4C1C"/>
    <w:rsid w:val="002463EF"/>
    <w:rsid w:val="00277C04"/>
    <w:rsid w:val="00344A42"/>
    <w:rsid w:val="00381A21"/>
    <w:rsid w:val="003D650A"/>
    <w:rsid w:val="003E5D46"/>
    <w:rsid w:val="003F3CA5"/>
    <w:rsid w:val="00412FD0"/>
    <w:rsid w:val="00486DFB"/>
    <w:rsid w:val="00521E40"/>
    <w:rsid w:val="00526B0A"/>
    <w:rsid w:val="005D5B87"/>
    <w:rsid w:val="00643C2C"/>
    <w:rsid w:val="006503C5"/>
    <w:rsid w:val="006A2B7F"/>
    <w:rsid w:val="00727C34"/>
    <w:rsid w:val="0079463C"/>
    <w:rsid w:val="008270E1"/>
    <w:rsid w:val="0084502E"/>
    <w:rsid w:val="008C20FE"/>
    <w:rsid w:val="008E0E1A"/>
    <w:rsid w:val="00A7079F"/>
    <w:rsid w:val="00A83502"/>
    <w:rsid w:val="00A947CE"/>
    <w:rsid w:val="00A95185"/>
    <w:rsid w:val="00AB63F9"/>
    <w:rsid w:val="00B11E25"/>
    <w:rsid w:val="00B125C5"/>
    <w:rsid w:val="00B749E3"/>
    <w:rsid w:val="00BA74AD"/>
    <w:rsid w:val="00BE6399"/>
    <w:rsid w:val="00C74992"/>
    <w:rsid w:val="00C91254"/>
    <w:rsid w:val="00CA4D53"/>
    <w:rsid w:val="00CA7E2A"/>
    <w:rsid w:val="00CB09B1"/>
    <w:rsid w:val="00D263E0"/>
    <w:rsid w:val="00DA62F5"/>
    <w:rsid w:val="00DE79A9"/>
    <w:rsid w:val="00E139EA"/>
    <w:rsid w:val="00E44FB7"/>
    <w:rsid w:val="00FB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6B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Pilotech</dc:creator>
  <cp:lastModifiedBy>User</cp:lastModifiedBy>
  <cp:revision>89</cp:revision>
  <cp:lastPrinted>2022-05-28T09:18:00Z</cp:lastPrinted>
  <dcterms:created xsi:type="dcterms:W3CDTF">2021-11-27T09:30:00Z</dcterms:created>
  <dcterms:modified xsi:type="dcterms:W3CDTF">2022-05-31T10:39:00Z</dcterms:modified>
</cp:coreProperties>
</file>