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160"/>
        <w:gridCol w:w="1071"/>
        <w:gridCol w:w="1005"/>
        <w:gridCol w:w="755"/>
        <w:gridCol w:w="893"/>
        <w:gridCol w:w="815"/>
        <w:gridCol w:w="826"/>
        <w:gridCol w:w="1057"/>
        <w:gridCol w:w="906"/>
        <w:gridCol w:w="867"/>
      </w:tblGrid>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bookmarkStart w:id="0" w:name="_GoBack"/>
            <w:bookmarkEnd w:id="0"/>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p>
        </w:tc>
      </w:tr>
      <w:tr w:rsidR="00364E65" w:rsidTr="00B71CE6">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20___ йил «___» _______</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 Шартнома предмети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(аутсорсерга ўтказилган хизмат номи)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364E65" w:rsidTr="00B71CE6">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II. Томонларнинг ҳуқуқ ва мажбуриятлари</w:t>
            </w:r>
          </w:p>
        </w:tc>
      </w:tr>
      <w:tr w:rsidR="00364E65" w:rsidTr="00B71CE6">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2.1.1. Ижарага олинган мол-мулкдан фойдаланиш;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2.1.5. Кўрсатилган хизматлар натижасида фойда олиш;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 Аутсорсер қуйидагиларга мажбур: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2.2.4. Махфийлик тартибига қатъий риоя қилиши;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2.3. Буюртмачи қуйидаги ҳуқуқларга эга:</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2.3.4. Қонун ҳужжатларига мувофиқ бошқа ҳуқуқлар.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2.4. Буюртмачи қуйидагиларга мажбур: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III. Хизматлар нархи ва ўзаро ҳисоб-китоблар тартиби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сўмни ташкил этади.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IV. Томонларнинг мажбуриятлари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 Мунозарали вазиятларни ҳал этиш тартиби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 Форс-мажор ҳолатлар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VII. Якунловчи қоидалар</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VIII. Шартноманинг амал қилиш муддати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364E65" w:rsidTr="00B71CE6">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IX. Томонларнинг манзили ва банк реквизитлари</w:t>
            </w:r>
          </w:p>
        </w:tc>
      </w:tr>
      <w:tr w:rsidR="00364E65" w:rsidTr="00B71CE6">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rPr>
                <w:rFonts w:eastAsia="Times New Roman"/>
                <w:sz w:val="20"/>
                <w:szCs w:val="20"/>
              </w:rPr>
            </w:pPr>
          </w:p>
        </w:tc>
      </w:tr>
      <w:tr w:rsidR="00364E65" w:rsidTr="00B71CE6">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r>
      <w:tr w:rsidR="00364E65" w:rsidTr="00B71CE6">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364E65" w:rsidRDefault="00364E65" w:rsidP="00B71CE6">
            <w:pPr>
              <w:jc w:val="center"/>
              <w:rPr>
                <w:color w:val="000000"/>
              </w:rPr>
            </w:pPr>
          </w:p>
        </w:tc>
      </w:tr>
    </w:tbl>
    <w:p w:rsidR="00364E65" w:rsidRDefault="00364E65" w:rsidP="00364E65">
      <w:pPr>
        <w:shd w:val="clear" w:color="auto" w:fill="FFFFFF"/>
        <w:jc w:val="center"/>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6"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53"/>
        <w:gridCol w:w="1763"/>
        <w:gridCol w:w="943"/>
        <w:gridCol w:w="1088"/>
        <w:gridCol w:w="1088"/>
        <w:gridCol w:w="1488"/>
        <w:gridCol w:w="861"/>
        <w:gridCol w:w="790"/>
        <w:gridCol w:w="861"/>
      </w:tblGrid>
      <w:tr w:rsidR="00364E65" w:rsidTr="00B71CE6">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364E65" w:rsidRDefault="00364E65" w:rsidP="00B71CE6">
            <w:pPr>
              <w:spacing w:after="160"/>
              <w:jc w:val="center"/>
            </w:pPr>
            <w:r>
              <w:rPr>
                <w:b/>
                <w:bCs/>
              </w:rPr>
              <w:t>ШАРТНОМАНИНГ ПРОГНОЗ СУММАСИ</w:t>
            </w: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rPr>
            </w:pPr>
            <w:r>
              <w:rPr>
                <w:rFonts w:eastAsia="Times New Roman"/>
              </w:rPr>
              <w:br w:type="textWrapping" w:clear="all"/>
            </w:r>
          </w:p>
          <w:p w:rsidR="00364E65" w:rsidRDefault="00364E65" w:rsidP="00B71CE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jc w:val="center"/>
            </w:pPr>
            <w:r>
              <w:rPr>
                <w:b/>
                <w:bCs/>
              </w:rPr>
              <w:t>Жами сумма ҚҚС билан</w:t>
            </w: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lastRenderedPageBreak/>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r w:rsidR="00364E65" w:rsidTr="00B71CE6">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4E65" w:rsidRDefault="00364E65" w:rsidP="00B71CE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E65" w:rsidRDefault="00364E65" w:rsidP="00B71CE6">
            <w:pPr>
              <w:rPr>
                <w:rFonts w:eastAsia="Times New Roman"/>
                <w:sz w:val="20"/>
                <w:szCs w:val="20"/>
              </w:rPr>
            </w:pPr>
          </w:p>
        </w:tc>
      </w:tr>
    </w:tbl>
    <w:p w:rsidR="00364E65" w:rsidRDefault="00364E65" w:rsidP="00364E65">
      <w:pPr>
        <w:shd w:val="clear" w:color="auto" w:fill="FFFFFF"/>
        <w:rPr>
          <w:rFonts w:eastAsia="Times New Roman"/>
        </w:rPr>
      </w:pPr>
    </w:p>
    <w:p w:rsidR="000B7DCB" w:rsidRDefault="000B7DCB"/>
    <w:sectPr w:rsidR="000B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65"/>
    <w:rsid w:val="000B7DCB"/>
    <w:rsid w:val="00161E84"/>
    <w:rsid w:val="0036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793F7-9665-4D17-91EB-4369B6DE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E6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4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nilniztur@gmail.com</dc:creator>
  <cp:keywords/>
  <dc:description/>
  <cp:lastModifiedBy>Пользователь Windows</cp:lastModifiedBy>
  <cp:revision>2</cp:revision>
  <dcterms:created xsi:type="dcterms:W3CDTF">2022-04-12T13:00:00Z</dcterms:created>
  <dcterms:modified xsi:type="dcterms:W3CDTF">2022-04-12T13:00:00Z</dcterms:modified>
</cp:coreProperties>
</file>