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6C1" w:rsidRPr="00F24E33" w:rsidRDefault="007E26C1" w:rsidP="007E26C1">
      <w:pPr>
        <w:pStyle w:val="a4"/>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4"/>
        <w:spacing w:line="240" w:lineRule="auto"/>
        <w:jc w:val="center"/>
        <w:rPr>
          <w:b/>
          <w:i/>
          <w:szCs w:val="24"/>
          <w:lang w:val="ru-RU"/>
        </w:rPr>
      </w:pPr>
    </w:p>
    <w:p w:rsidR="007E26C1" w:rsidRPr="004377D6" w:rsidRDefault="007E26C1" w:rsidP="007E26C1">
      <w:pPr>
        <w:pStyle w:val="a4"/>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г. Алмалык                                    «____»________________202</w:t>
            </w:r>
            <w:r w:rsidR="00B86BC8">
              <w:rPr>
                <w:rFonts w:ascii="Arial" w:hAnsi="Arial" w:cs="Arial"/>
                <w:b/>
                <w:sz w:val="16"/>
                <w:szCs w:val="16"/>
                <w:lang w:val="ru-RU"/>
              </w:rPr>
              <w:t>2</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«Алмалыкский</w:t>
            </w:r>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именуемое в дальнейшем «Заказчик», в лице И.о. Заместителя председателя правления по коммерческим вопросам Исмайилова К.Б., действующего на основании Доверенности №19-</w:t>
            </w:r>
            <w:r w:rsidR="00B86BC8">
              <w:rPr>
                <w:rFonts w:ascii="Arial" w:hAnsi="Arial" w:cs="Arial"/>
                <w:sz w:val="16"/>
                <w:szCs w:val="16"/>
                <w:lang w:val="ru-RU"/>
              </w:rPr>
              <w:t>103</w:t>
            </w:r>
            <w:r w:rsidRPr="00171B17">
              <w:rPr>
                <w:rFonts w:ascii="Arial" w:hAnsi="Arial" w:cs="Arial"/>
                <w:sz w:val="16"/>
                <w:szCs w:val="16"/>
                <w:lang w:val="ru-RU"/>
              </w:rPr>
              <w:t xml:space="preserve"> от </w:t>
            </w:r>
            <w:r w:rsidR="00B86BC8">
              <w:rPr>
                <w:rFonts w:ascii="Arial" w:hAnsi="Arial" w:cs="Arial"/>
                <w:sz w:val="16"/>
                <w:szCs w:val="16"/>
                <w:lang w:val="ru-RU"/>
              </w:rPr>
              <w:t>30</w:t>
            </w:r>
            <w:r w:rsidRPr="00171B17">
              <w:rPr>
                <w:rFonts w:ascii="Arial" w:hAnsi="Arial" w:cs="Arial"/>
                <w:sz w:val="16"/>
                <w:szCs w:val="16"/>
                <w:lang w:val="ru-RU"/>
              </w:rPr>
              <w:t>.</w:t>
            </w:r>
            <w:r w:rsidR="00B86BC8">
              <w:rPr>
                <w:rFonts w:ascii="Arial" w:hAnsi="Arial" w:cs="Arial"/>
                <w:sz w:val="16"/>
                <w:szCs w:val="16"/>
                <w:lang w:val="ru-RU"/>
              </w:rPr>
              <w:t>12</w:t>
            </w:r>
            <w:r w:rsidRPr="00171B17">
              <w:rPr>
                <w:rFonts w:ascii="Arial" w:hAnsi="Arial" w:cs="Arial"/>
                <w:sz w:val="16"/>
                <w:szCs w:val="16"/>
                <w:lang w:val="ru-RU"/>
              </w:rPr>
              <w:t>.2021 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Вид сделки: купля-продажа.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 xml:space="preserve">Страна происхождения Товара: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Базис поставки – ________(согласно Инкотермс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w:t>
            </w:r>
            <w:r w:rsidR="00681006">
              <w:rPr>
                <w:rFonts w:ascii="Arial" w:hAnsi="Arial" w:cs="Arial"/>
                <w:sz w:val="16"/>
                <w:szCs w:val="16"/>
                <w:lang w:val="ru-RU"/>
              </w:rPr>
              <w:t>2</w:t>
            </w:r>
            <w:r w:rsidRPr="00171B17">
              <w:rPr>
                <w:rFonts w:ascii="Arial" w:hAnsi="Arial" w:cs="Arial"/>
                <w:sz w:val="16"/>
                <w:szCs w:val="16"/>
                <w:lang w:val="ru-RU"/>
              </w:rPr>
              <w:t>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предоставляет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 xml:space="preserve">сертификат о происхождении Товара, выданный </w:t>
            </w:r>
            <w:r w:rsidR="00ED4F0C">
              <w:rPr>
                <w:rFonts w:ascii="Arial" w:hAnsi="Arial" w:cs="Arial"/>
                <w:sz w:val="16"/>
                <w:szCs w:val="16"/>
                <w:lang w:val="ru-RU"/>
              </w:rPr>
              <w:t>уполномоченным органом</w:t>
            </w:r>
            <w:r w:rsidRPr="00171B17">
              <w:rPr>
                <w:rFonts w:ascii="Arial" w:hAnsi="Arial" w:cs="Arial"/>
                <w:sz w:val="16"/>
                <w:szCs w:val="16"/>
                <w:lang w:val="ru-RU"/>
              </w:rPr>
              <w:t xml:space="preserve">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rPr>
              <w:t>упаковочный лист;</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rPr>
              <w:t>счет-фактуру (инвойс)</w:t>
            </w:r>
            <w:r w:rsidRPr="00171B17">
              <w:rPr>
                <w:rFonts w:ascii="Arial" w:hAnsi="Arial" w:cs="Arial"/>
                <w:sz w:val="16"/>
                <w:szCs w:val="16"/>
                <w:lang w:val="ru-RU"/>
              </w:rPr>
              <w:t>;</w:t>
            </w:r>
          </w:p>
          <w:p w:rsidR="007E26C1" w:rsidRPr="00D16C04"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D16C04" w:rsidRPr="00171B17" w:rsidRDefault="00D16C04" w:rsidP="007E26C1">
            <w:pPr>
              <w:numPr>
                <w:ilvl w:val="0"/>
                <w:numId w:val="2"/>
              </w:numPr>
              <w:ind w:left="540" w:firstLine="0"/>
              <w:jc w:val="both"/>
              <w:rPr>
                <w:rFonts w:ascii="Arial" w:hAnsi="Arial" w:cs="Arial"/>
                <w:sz w:val="16"/>
                <w:szCs w:val="16"/>
              </w:rPr>
            </w:pPr>
            <w:r>
              <w:rPr>
                <w:rFonts w:ascii="Arial" w:hAnsi="Arial" w:cs="Arial"/>
                <w:sz w:val="16"/>
                <w:szCs w:val="16"/>
                <w:lang w:val="ru-RU"/>
              </w:rPr>
              <w:t>с</w:t>
            </w:r>
            <w:r w:rsidRPr="00171B17">
              <w:rPr>
                <w:rFonts w:ascii="Arial" w:hAnsi="Arial" w:cs="Arial"/>
                <w:sz w:val="16"/>
                <w:szCs w:val="16"/>
                <w:lang w:val="ru-RU"/>
              </w:rPr>
              <w:t>ертификат</w:t>
            </w:r>
            <w:r>
              <w:rPr>
                <w:rFonts w:ascii="Arial" w:hAnsi="Arial" w:cs="Arial"/>
                <w:sz w:val="16"/>
                <w:szCs w:val="16"/>
              </w:rPr>
              <w:t xml:space="preserve"> </w:t>
            </w:r>
            <w:r>
              <w:rPr>
                <w:rFonts w:ascii="Arial" w:hAnsi="Arial" w:cs="Arial"/>
                <w:sz w:val="16"/>
                <w:szCs w:val="16"/>
                <w:lang w:val="ru-RU"/>
              </w:rPr>
              <w:t xml:space="preserve">соответствия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Инкотермс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lastRenderedPageBreak/>
              <w:t xml:space="preserve">Маркировка: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Отгрузка и поставка Товара производится ж/д ст. Ахангаран Узбекской ж.д.,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Инкотермс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F922A8">
            <w:pPr>
              <w:numPr>
                <w:ilvl w:val="1"/>
                <w:numId w:val="1"/>
              </w:numPr>
              <w:ind w:hanging="407"/>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w:t>
            </w:r>
            <w:r w:rsidR="00F922A8">
              <w:rPr>
                <w:rFonts w:ascii="Arial" w:hAnsi="Arial" w:cs="Arial"/>
                <w:sz w:val="16"/>
                <w:szCs w:val="16"/>
                <w:lang w:val="ru-RU"/>
              </w:rPr>
              <w:t>щими правилами перевозки грузов</w:t>
            </w:r>
            <w:r w:rsidRPr="00171B17">
              <w:rPr>
                <w:rFonts w:ascii="Arial" w:hAnsi="Arial" w:cs="Arial"/>
                <w:sz w:val="16"/>
                <w:szCs w:val="16"/>
                <w:lang w:val="ru-RU"/>
              </w:rPr>
              <w:t>_________транспортом.</w:t>
            </w:r>
            <w:r w:rsidR="00F922A8">
              <w:rPr>
                <w:rFonts w:ascii="Arial" w:hAnsi="Arial" w:cs="Arial"/>
                <w:sz w:val="16"/>
                <w:szCs w:val="16"/>
                <w:lang w:val="ru-RU"/>
              </w:rPr>
              <w:t xml:space="preserve">                                                           </w:t>
            </w:r>
            <w:r w:rsidR="00866934" w:rsidRPr="00866934">
              <w:rPr>
                <w:rFonts w:ascii="Arial" w:hAnsi="Arial" w:cs="Arial"/>
                <w:sz w:val="16"/>
                <w:szCs w:val="16"/>
                <w:lang w:val="ru-RU"/>
              </w:rPr>
              <w:t xml:space="preserve"> </w:t>
            </w:r>
            <w:r w:rsidR="00F922A8">
              <w:rPr>
                <w:rFonts w:ascii="Arial" w:hAnsi="Arial" w:cs="Arial"/>
                <w:sz w:val="16"/>
                <w:szCs w:val="16"/>
                <w:lang w:val="ru-RU"/>
              </w:rPr>
              <w:t xml:space="preserve">  </w:t>
            </w:r>
            <w:r w:rsidR="00F922A8" w:rsidRPr="00F922A8">
              <w:rPr>
                <w:rFonts w:ascii="Arial" w:hAnsi="Arial" w:cs="Arial"/>
                <w:sz w:val="16"/>
                <w:szCs w:val="16"/>
                <w:lang w:val="ru-RU"/>
              </w:rPr>
              <w:t xml:space="preserve">сертификат </w:t>
            </w:r>
            <w:r w:rsidR="00C701E1" w:rsidRPr="00F922A8">
              <w:rPr>
                <w:rFonts w:ascii="Arial" w:hAnsi="Arial" w:cs="Arial"/>
                <w:sz w:val="16"/>
                <w:szCs w:val="16"/>
                <w:lang w:val="ru-RU"/>
              </w:rPr>
              <w:t>соответствия</w:t>
            </w:r>
            <w:r w:rsidR="00C701E1">
              <w:rPr>
                <w:rFonts w:ascii="Arial" w:hAnsi="Arial" w:cs="Arial"/>
                <w:sz w:val="16"/>
                <w:szCs w:val="16"/>
                <w:lang w:val="ru-RU"/>
              </w:rPr>
              <w:t xml:space="preserve"> и </w:t>
            </w:r>
            <w:r w:rsidR="00F922A8">
              <w:rPr>
                <w:rFonts w:ascii="Arial" w:hAnsi="Arial" w:cs="Arial"/>
                <w:sz w:val="16"/>
                <w:szCs w:val="16"/>
                <w:lang w:val="ru-RU"/>
              </w:rPr>
              <w:t xml:space="preserve">  </w:t>
            </w:r>
            <w:r w:rsidR="00C701E1">
              <w:rPr>
                <w:rFonts w:ascii="Arial" w:hAnsi="Arial" w:cs="Arial"/>
                <w:sz w:val="16"/>
                <w:szCs w:val="16"/>
                <w:lang w:val="ru-RU"/>
              </w:rPr>
              <w:t>происхождения.</w:t>
            </w:r>
            <w:r w:rsidR="00F922A8">
              <w:rPr>
                <w:rFonts w:ascii="Arial" w:hAnsi="Arial" w:cs="Arial"/>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9F50EE" w:rsidRPr="00171B17" w:rsidRDefault="009F50EE" w:rsidP="00F35ED0">
            <w:pPr>
              <w:ind w:left="540"/>
              <w:jc w:val="both"/>
              <w:rPr>
                <w:rFonts w:ascii="Arial" w:hAnsi="Arial" w:cs="Arial"/>
                <w:sz w:val="16"/>
                <w:szCs w:val="16"/>
                <w:lang w:val="ru-RU"/>
              </w:rPr>
            </w:pPr>
            <w:r>
              <w:rPr>
                <w:rFonts w:ascii="Arial" w:hAnsi="Arial" w:cs="Arial"/>
                <w:sz w:val="16"/>
                <w:szCs w:val="16"/>
                <w:lang w:val="ru-RU"/>
              </w:rPr>
              <w:t xml:space="preserve">- </w:t>
            </w:r>
            <w:r w:rsidRPr="009F50EE">
              <w:rPr>
                <w:rFonts w:ascii="Arial" w:hAnsi="Arial" w:cs="Arial"/>
                <w:sz w:val="16"/>
                <w:szCs w:val="16"/>
                <w:lang w:val="ru-RU"/>
              </w:rPr>
              <w:t>сертификат соответствия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Цена на получаемый Товар устанавливается в _________, код валюты __________, ставка НДС-0%, на условиях __________ (согласно Инкотермс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Общая сумма настоящего контракта составляет:</w:t>
            </w:r>
            <w:r w:rsidRPr="00171B17">
              <w:rPr>
                <w:rFonts w:ascii="Arial" w:hAnsi="Arial" w:cs="Arial"/>
                <w:b/>
                <w:sz w:val="16"/>
                <w:szCs w:val="16"/>
                <w:lang w:val="ru-RU"/>
              </w:rPr>
              <w:t xml:space="preserve">           </w:t>
            </w:r>
            <w:r w:rsidRPr="00171B17">
              <w:rPr>
                <w:rFonts w:ascii="Arial" w:hAnsi="Arial" w:cs="Arial"/>
                <w:b/>
                <w:sz w:val="16"/>
                <w:szCs w:val="16"/>
                <w:lang w:val="ru-RU"/>
              </w:rPr>
              <w:br/>
              <w:t>_______________ (___________________) _____________, 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_______(транспортное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 xml:space="preserve">Срок действия аккредитива </w:t>
            </w:r>
            <w:r w:rsidRPr="00171B17">
              <w:rPr>
                <w:rFonts w:ascii="Arial" w:hAnsi="Arial" w:cs="Arial"/>
                <w:sz w:val="16"/>
                <w:szCs w:val="16"/>
                <w:lang w:val="ru-RU"/>
              </w:rPr>
              <w:t>__________</w:t>
            </w:r>
            <w:r w:rsidRPr="00171B17">
              <w:rPr>
                <w:rFonts w:ascii="Arial" w:hAnsi="Arial" w:cs="Arial"/>
                <w:sz w:val="16"/>
                <w:szCs w:val="16"/>
              </w:rPr>
              <w:t xml:space="preserve"> дней.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Исполнение аккредитива за поставленную партию Товара, производится, напротив предоставления банком </w:t>
            </w:r>
            <w:r w:rsidRPr="00171B17">
              <w:rPr>
                <w:rFonts w:ascii="Arial" w:hAnsi="Arial" w:cs="Arial"/>
                <w:sz w:val="16"/>
                <w:szCs w:val="16"/>
                <w:lang w:val="ru-RU"/>
              </w:rPr>
              <w:lastRenderedPageBreak/>
              <w:t>«Исполнителя»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оригинал/дубликат транспортной накладной, свидетельствующей об отгрузке Товара – 1 экз;</w:t>
            </w:r>
          </w:p>
          <w:p w:rsidR="007E26C1"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 xml:space="preserve">сертификат о происхождении Товара, выданный </w:t>
            </w:r>
            <w:r w:rsidR="00ED4F0C">
              <w:rPr>
                <w:rFonts w:ascii="Arial" w:hAnsi="Arial" w:cs="Arial"/>
                <w:sz w:val="16"/>
                <w:szCs w:val="16"/>
                <w:lang w:val="ru-RU"/>
              </w:rPr>
              <w:t>уполномоченным органом</w:t>
            </w:r>
            <w:r w:rsidRPr="00171B17">
              <w:rPr>
                <w:rFonts w:ascii="Arial" w:hAnsi="Arial" w:cs="Arial"/>
                <w:sz w:val="16"/>
                <w:szCs w:val="16"/>
                <w:lang w:val="ru-RU"/>
              </w:rPr>
              <w:t xml:space="preserve"> страны экспорта Товара – 1 копия.</w:t>
            </w:r>
          </w:p>
          <w:p w:rsidR="00D96521" w:rsidRPr="00171B17" w:rsidRDefault="00D96521" w:rsidP="007E26C1">
            <w:pPr>
              <w:numPr>
                <w:ilvl w:val="0"/>
                <w:numId w:val="2"/>
              </w:numPr>
              <w:tabs>
                <w:tab w:val="clear" w:pos="397"/>
              </w:tabs>
              <w:ind w:left="567" w:hanging="27"/>
              <w:jc w:val="both"/>
              <w:rPr>
                <w:rFonts w:ascii="Arial" w:hAnsi="Arial" w:cs="Arial"/>
                <w:sz w:val="16"/>
                <w:szCs w:val="16"/>
                <w:lang w:val="ru-RU"/>
              </w:rPr>
            </w:pPr>
            <w:r>
              <w:rPr>
                <w:rFonts w:ascii="Arial" w:hAnsi="Arial" w:cs="Arial"/>
                <w:sz w:val="16"/>
                <w:szCs w:val="16"/>
                <w:lang w:val="ru-RU"/>
              </w:rPr>
              <w:t>акт приемки товара входного контроля, подписанным уполномоченными специалистами «Сторон».</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0F03C6" w:rsidRPr="000F03C6" w:rsidRDefault="000F03C6" w:rsidP="000F03C6">
            <w:pPr>
              <w:numPr>
                <w:ilvl w:val="1"/>
                <w:numId w:val="1"/>
              </w:numPr>
              <w:jc w:val="both"/>
              <w:rPr>
                <w:rFonts w:ascii="Arial" w:hAnsi="Arial" w:cs="Arial"/>
                <w:sz w:val="16"/>
                <w:szCs w:val="16"/>
                <w:lang w:val="ru-RU"/>
              </w:rPr>
            </w:pPr>
            <w:r w:rsidRPr="000F03C6">
              <w:rPr>
                <w:rFonts w:ascii="Arial" w:hAnsi="Arial" w:cs="Arial"/>
                <w:sz w:val="16"/>
                <w:szCs w:val="16"/>
                <w:lang w:val="ru-RU"/>
              </w:rPr>
              <w:t>В случае просрочки в поставке товаров Продавец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0F03C6" w:rsidRPr="000F03C6" w:rsidRDefault="000F03C6" w:rsidP="000F03C6">
            <w:pPr>
              <w:numPr>
                <w:ilvl w:val="1"/>
                <w:numId w:val="1"/>
              </w:numPr>
              <w:jc w:val="both"/>
              <w:rPr>
                <w:rFonts w:ascii="Arial" w:hAnsi="Arial" w:cs="Arial"/>
                <w:sz w:val="16"/>
                <w:szCs w:val="16"/>
                <w:lang w:val="ru-RU"/>
              </w:rPr>
            </w:pPr>
            <w:r w:rsidRPr="000F03C6">
              <w:rPr>
                <w:rFonts w:ascii="Arial" w:hAnsi="Arial" w:cs="Arial"/>
                <w:sz w:val="16"/>
                <w:szCs w:val="16"/>
                <w:lang w:val="ru-RU"/>
              </w:rPr>
              <w:t xml:space="preserve"> В случае просрочки платежа «Покупатель» уплачивает штраф «Продавцу» в размере 0,4% от общей стоимости товара за каждый день просрочки, но не более 50% от суммы просроченного платежа.</w:t>
            </w:r>
          </w:p>
          <w:p w:rsidR="000F03C6" w:rsidRPr="000F03C6" w:rsidRDefault="000F03C6" w:rsidP="000F03C6">
            <w:pPr>
              <w:numPr>
                <w:ilvl w:val="1"/>
                <w:numId w:val="1"/>
              </w:numPr>
              <w:jc w:val="both"/>
              <w:rPr>
                <w:rFonts w:ascii="Arial" w:hAnsi="Arial" w:cs="Arial"/>
                <w:sz w:val="16"/>
                <w:szCs w:val="16"/>
                <w:lang w:val="ru-RU"/>
              </w:rPr>
            </w:pPr>
            <w:r w:rsidRPr="000F03C6">
              <w:rPr>
                <w:rFonts w:ascii="Arial" w:hAnsi="Arial" w:cs="Arial"/>
                <w:sz w:val="16"/>
                <w:szCs w:val="16"/>
                <w:lang w:val="ru-RU"/>
              </w:rPr>
              <w:t>Уплата штрафа не освобождает стороны от выполнения обязательств по договору.</w:t>
            </w:r>
          </w:p>
          <w:p w:rsidR="000F03C6" w:rsidRPr="000F03C6" w:rsidRDefault="000F03C6" w:rsidP="000F03C6">
            <w:pPr>
              <w:numPr>
                <w:ilvl w:val="1"/>
                <w:numId w:val="1"/>
              </w:numPr>
              <w:jc w:val="both"/>
              <w:rPr>
                <w:rFonts w:ascii="Arial" w:hAnsi="Arial" w:cs="Arial"/>
                <w:sz w:val="16"/>
                <w:szCs w:val="16"/>
                <w:lang w:val="ru-RU"/>
              </w:rPr>
            </w:pPr>
            <w:r w:rsidRPr="000F03C6">
              <w:rPr>
                <w:rFonts w:ascii="Arial" w:hAnsi="Arial" w:cs="Arial"/>
                <w:sz w:val="16"/>
                <w:szCs w:val="16"/>
                <w:lang w:val="ru-RU"/>
              </w:rPr>
              <w:t>В случае просрочки открытия аккредитива Заказчик уплачивает Поставщику пеню в размере 0,5% от суммы аккредитива за каждый день просрочки, но не более 50 % от общей суммы не открытого аккредитива.</w:t>
            </w:r>
          </w:p>
          <w:p w:rsidR="000F03C6" w:rsidRPr="000F03C6" w:rsidRDefault="000F03C6" w:rsidP="000F03C6">
            <w:pPr>
              <w:numPr>
                <w:ilvl w:val="1"/>
                <w:numId w:val="1"/>
              </w:numPr>
              <w:jc w:val="both"/>
              <w:rPr>
                <w:rFonts w:ascii="Arial" w:hAnsi="Arial" w:cs="Arial"/>
                <w:sz w:val="16"/>
                <w:szCs w:val="16"/>
                <w:lang w:val="ru-RU"/>
              </w:rPr>
            </w:pPr>
            <w:r w:rsidRPr="000F03C6">
              <w:rPr>
                <w:rFonts w:ascii="Arial" w:hAnsi="Arial" w:cs="Arial"/>
                <w:sz w:val="16"/>
                <w:szCs w:val="16"/>
                <w:lang w:val="ru-RU"/>
              </w:rPr>
              <w:lastRenderedPageBreak/>
              <w:t>В случае поставки товара в немаркированной или не надлежаще маркированной упаковке Поставщик обязан в 10 дневний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rsidR="000F03C6" w:rsidRPr="000F03C6" w:rsidRDefault="000F03C6" w:rsidP="000F03C6">
            <w:pPr>
              <w:numPr>
                <w:ilvl w:val="1"/>
                <w:numId w:val="1"/>
              </w:numPr>
              <w:jc w:val="both"/>
              <w:rPr>
                <w:rFonts w:ascii="Arial" w:hAnsi="Arial" w:cs="Arial"/>
                <w:sz w:val="16"/>
                <w:szCs w:val="16"/>
                <w:lang w:val="ru-RU"/>
              </w:rPr>
            </w:pPr>
            <w:r w:rsidRPr="000F03C6">
              <w:rPr>
                <w:rFonts w:ascii="Arial" w:hAnsi="Arial" w:cs="Arial"/>
                <w:sz w:val="16"/>
                <w:szCs w:val="16"/>
                <w:lang w:val="ru-RU"/>
              </w:rPr>
              <w:t>В случае необеспечения Поставщиком исполнения условий договора, сумма гарантии исполнения договора удерживается без акцепта со стороны Поставщика в пользу Покупателя в части необеспечения.</w:t>
            </w:r>
          </w:p>
          <w:p w:rsidR="007E26C1" w:rsidRPr="00171B17" w:rsidRDefault="000F03C6" w:rsidP="000F03C6">
            <w:pPr>
              <w:numPr>
                <w:ilvl w:val="1"/>
                <w:numId w:val="1"/>
              </w:numPr>
              <w:jc w:val="both"/>
              <w:rPr>
                <w:rFonts w:ascii="Arial" w:hAnsi="Arial" w:cs="Arial"/>
                <w:color w:val="000000"/>
                <w:sz w:val="16"/>
                <w:szCs w:val="16"/>
                <w:lang w:val="ru-RU"/>
              </w:rPr>
            </w:pPr>
            <w:r w:rsidRPr="000F03C6">
              <w:rPr>
                <w:rFonts w:ascii="Arial" w:hAnsi="Arial" w:cs="Arial"/>
                <w:sz w:val="16"/>
                <w:szCs w:val="16"/>
                <w:lang w:val="ru-RU"/>
              </w:rPr>
              <w:t>В случае, если на расчетном счету Покупателя имеются денежные средства Поставщика, данные средства будут удержаны в счет оплаты неустоек.</w:t>
            </w:r>
            <w:r w:rsidR="007E26C1" w:rsidRPr="00171B17">
              <w:rPr>
                <w:rFonts w:ascii="Arial" w:hAnsi="Arial" w:cs="Arial"/>
                <w:color w:val="000000"/>
                <w:sz w:val="16"/>
                <w:szCs w:val="16"/>
                <w:lang w:val="ru-RU"/>
              </w:rPr>
              <w:t>.</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__.__.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0" w:name="_Toc356488319"/>
            <w:r w:rsidRPr="00171B17">
              <w:rPr>
                <w:rFonts w:ascii="Arial" w:hAnsi="Arial" w:cs="Arial"/>
                <w:b/>
                <w:sz w:val="16"/>
                <w:szCs w:val="16"/>
                <w:lang w:val="ru-RU"/>
              </w:rPr>
              <w:t>ЮРИДИЧЕСКИЕ АДРЕСА И РЕКВИЗИТЫ СТОРОН</w:t>
            </w:r>
          </w:p>
          <w:bookmarkEnd w:id="0"/>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«Алмалыкский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ул. А.Темура,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SWIFT code: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for Almalyk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r w:rsidRPr="00171B17">
              <w:rPr>
                <w:rFonts w:ascii="Arial" w:hAnsi="Arial" w:cs="Arial"/>
                <w:sz w:val="16"/>
                <w:szCs w:val="16"/>
                <w:lang w:val="ru-RU"/>
              </w:rPr>
              <w:t>Corr.Account: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Отгрузочные реквизиты «Сторон».</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«Грузоотправители»:</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6"/>
                <w:szCs w:val="16"/>
              </w:rPr>
              <w:t>Пункт</w:t>
            </w:r>
            <w:r w:rsidRPr="00171B17">
              <w:rPr>
                <w:rFonts w:ascii="Arial" w:hAnsi="Arial" w:cs="Arial"/>
                <w:sz w:val="16"/>
                <w:szCs w:val="16"/>
                <w:lang w:val="ru-RU"/>
              </w:rPr>
              <w:t xml:space="preserve"> </w:t>
            </w:r>
            <w:r w:rsidRPr="00171B17">
              <w:rPr>
                <w:rFonts w:ascii="Arial" w:hAnsi="Arial" w:cs="Arial"/>
                <w:sz w:val="16"/>
                <w:szCs w:val="16"/>
              </w:rPr>
              <w:t xml:space="preserve">отгрузки: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«Алмалыкский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Республика Узбекистан, 110100, г. Алмалык Ташкентской обл., ул. А.Темура,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B86BC8" w:rsidRDefault="007E26C1" w:rsidP="00F35ED0">
            <w:pPr>
              <w:rPr>
                <w:rFonts w:ascii="Arial" w:hAnsi="Arial" w:cs="Arial"/>
                <w:b/>
                <w:sz w:val="16"/>
                <w:szCs w:val="16"/>
              </w:rPr>
            </w:pPr>
            <w:r w:rsidRPr="00171B17">
              <w:rPr>
                <w:rFonts w:ascii="Arial" w:hAnsi="Arial" w:cs="Arial"/>
                <w:b/>
                <w:sz w:val="16"/>
                <w:szCs w:val="16"/>
              </w:rPr>
              <w:t>Almalyk                                               ____________________, 202</w:t>
            </w:r>
            <w:r w:rsidR="00B86BC8" w:rsidRPr="00B86BC8">
              <w:rPr>
                <w:rFonts w:ascii="Arial" w:hAnsi="Arial" w:cs="Arial"/>
                <w:b/>
                <w:sz w:val="16"/>
                <w:szCs w:val="16"/>
              </w:rPr>
              <w:t>2</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r w:rsidRPr="00171B17">
              <w:rPr>
                <w:rFonts w:ascii="Arial" w:hAnsi="Arial" w:cs="Arial"/>
                <w:b/>
                <w:sz w:val="16"/>
                <w:szCs w:val="16"/>
              </w:rPr>
              <w:t>Almalyk Mining-Metallurgical complex», Republic of Uzbekistan</w:t>
            </w:r>
            <w:r w:rsidRPr="00171B17">
              <w:rPr>
                <w:rFonts w:ascii="Arial" w:hAnsi="Arial" w:cs="Arial"/>
                <w:sz w:val="16"/>
                <w:szCs w:val="16"/>
              </w:rPr>
              <w:t>, hereinafter referred to as the «Customer», represented by Acting Deputy Chairman of the Board for Commercial Affairs K. B. Ismayilov, acting under the Power of Attorney №19-</w:t>
            </w:r>
            <w:r w:rsidR="00B86BC8" w:rsidRPr="00B86BC8">
              <w:rPr>
                <w:rFonts w:ascii="Arial" w:hAnsi="Arial" w:cs="Arial"/>
                <w:sz w:val="16"/>
                <w:szCs w:val="16"/>
              </w:rPr>
              <w:t>103</w:t>
            </w:r>
            <w:r w:rsidRPr="00171B17">
              <w:rPr>
                <w:rFonts w:ascii="Arial" w:hAnsi="Arial" w:cs="Arial"/>
                <w:sz w:val="16"/>
                <w:szCs w:val="16"/>
              </w:rPr>
              <w:t xml:space="preserve"> dated </w:t>
            </w:r>
            <w:r w:rsidR="00B86BC8" w:rsidRPr="00B86BC8">
              <w:rPr>
                <w:rFonts w:ascii="Arial" w:hAnsi="Arial" w:cs="Arial"/>
                <w:sz w:val="16"/>
                <w:szCs w:val="16"/>
              </w:rPr>
              <w:t>30</w:t>
            </w:r>
            <w:r w:rsidRPr="00171B17">
              <w:rPr>
                <w:rFonts w:ascii="Arial" w:hAnsi="Arial" w:cs="Arial"/>
                <w:sz w:val="16"/>
                <w:szCs w:val="16"/>
              </w:rPr>
              <w:t>.</w:t>
            </w:r>
            <w:r w:rsidR="00B86BC8" w:rsidRPr="00B86BC8">
              <w:rPr>
                <w:rFonts w:ascii="Arial" w:hAnsi="Arial" w:cs="Arial"/>
                <w:sz w:val="16"/>
                <w:szCs w:val="16"/>
              </w:rPr>
              <w:t>12</w:t>
            </w:r>
            <w:r w:rsidRPr="00171B17">
              <w:rPr>
                <w:rFonts w:ascii="Arial" w:hAnsi="Arial" w:cs="Arial"/>
                <w:sz w:val="16"/>
                <w:szCs w:val="16"/>
              </w:rPr>
              <w:t>.2021,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w:t>
            </w:r>
            <w:r w:rsidR="00681006" w:rsidRPr="00681006">
              <w:rPr>
                <w:rFonts w:ascii="Arial" w:hAnsi="Arial" w:cs="Arial"/>
                <w:sz w:val="16"/>
                <w:szCs w:val="16"/>
              </w:rPr>
              <w:t>2</w:t>
            </w:r>
            <w:r w:rsidRPr="00171B17">
              <w:rPr>
                <w:rFonts w:ascii="Arial" w:hAnsi="Arial" w:cs="Arial"/>
                <w:sz w:val="16"/>
                <w:szCs w:val="16"/>
              </w:rPr>
              <w:t>.</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ED4F0C">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ED4F0C" w:rsidRDefault="007E26C1" w:rsidP="00ED4F0C">
            <w:pPr>
              <w:pStyle w:val="HTML"/>
              <w:shd w:val="clear" w:color="auto" w:fill="F8F9FA"/>
              <w:ind w:left="494"/>
              <w:rPr>
                <w:rFonts w:ascii="Arial" w:hAnsi="Arial" w:cs="Arial"/>
                <w:sz w:val="16"/>
                <w:szCs w:val="16"/>
                <w:lang w:val="en-US"/>
              </w:rPr>
            </w:pPr>
            <w:r w:rsidRPr="00ED4F0C">
              <w:rPr>
                <w:rFonts w:ascii="Arial" w:hAnsi="Arial" w:cs="Arial"/>
                <w:sz w:val="16"/>
                <w:szCs w:val="16"/>
                <w:lang w:val="en-US"/>
              </w:rPr>
              <w:t xml:space="preserve">Certificate of origin issued by </w:t>
            </w:r>
            <w:r w:rsidR="00ED4F0C" w:rsidRPr="00ED4F0C">
              <w:rPr>
                <w:rStyle w:val="y2iqfc"/>
                <w:rFonts w:ascii="Arial" w:hAnsi="Arial" w:cs="Arial"/>
                <w:color w:val="202124"/>
                <w:sz w:val="16"/>
                <w:szCs w:val="16"/>
                <w:lang w:val="en"/>
              </w:rPr>
              <w:t>authorized body</w:t>
            </w:r>
            <w:r w:rsidR="00ED4F0C" w:rsidRPr="00ED4F0C">
              <w:rPr>
                <w:rFonts w:ascii="Arial" w:hAnsi="Arial" w:cs="Arial"/>
                <w:sz w:val="16"/>
                <w:szCs w:val="16"/>
                <w:lang w:val="en-US"/>
              </w:rPr>
              <w:t xml:space="preserve"> </w:t>
            </w:r>
            <w:r w:rsidRPr="00ED4F0C">
              <w:rPr>
                <w:rFonts w:ascii="Arial" w:hAnsi="Arial" w:cs="Arial"/>
                <w:sz w:val="16"/>
                <w:szCs w:val="16"/>
                <w:lang w:val="en-US"/>
              </w:rPr>
              <w:t>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D16C04"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waybill</w:t>
            </w:r>
            <w:r w:rsidRPr="00171B17">
              <w:rPr>
                <w:rFonts w:ascii="Arial" w:hAnsi="Arial" w:cs="Arial"/>
                <w:sz w:val="16"/>
                <w:szCs w:val="16"/>
                <w:lang w:val="ru-RU"/>
              </w:rPr>
              <w:t>.</w:t>
            </w:r>
          </w:p>
          <w:p w:rsidR="00D16C04" w:rsidRPr="00171B17" w:rsidRDefault="00D16C04" w:rsidP="00D16C04">
            <w:pPr>
              <w:numPr>
                <w:ilvl w:val="0"/>
                <w:numId w:val="2"/>
              </w:numPr>
              <w:jc w:val="both"/>
              <w:rPr>
                <w:rFonts w:ascii="Arial" w:hAnsi="Arial" w:cs="Arial"/>
                <w:sz w:val="16"/>
                <w:szCs w:val="16"/>
              </w:rPr>
            </w:pPr>
            <w:r w:rsidRPr="00D16C04">
              <w:rPr>
                <w:rFonts w:ascii="Arial" w:hAnsi="Arial" w:cs="Arial"/>
                <w:sz w:val="16"/>
                <w:szCs w:val="16"/>
              </w:rPr>
              <w:t>certificate of conformity</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8"/>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A86177">
            <w:pPr>
              <w:numPr>
                <w:ilvl w:val="1"/>
                <w:numId w:val="4"/>
              </w:numPr>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r w:rsidR="00866934" w:rsidRPr="00866934">
              <w:rPr>
                <w:rFonts w:ascii="Arial" w:hAnsi="Arial" w:cs="Arial"/>
                <w:sz w:val="16"/>
                <w:szCs w:val="16"/>
              </w:rPr>
              <w:t xml:space="preserve"> .                                                                                                                                 </w:t>
            </w:r>
            <w:r w:rsidR="00A86177" w:rsidRPr="00A86177">
              <w:rPr>
                <w:rFonts w:ascii="Arial" w:hAnsi="Arial" w:cs="Arial"/>
                <w:sz w:val="16"/>
                <w:szCs w:val="16"/>
              </w:rPr>
              <w:t>certificate of conformity and origin</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977005" w:rsidRPr="00171B17" w:rsidRDefault="00977005" w:rsidP="00F35ED0">
            <w:pPr>
              <w:ind w:left="550"/>
              <w:jc w:val="both"/>
              <w:rPr>
                <w:rFonts w:ascii="Arial" w:hAnsi="Arial" w:cs="Arial"/>
                <w:sz w:val="16"/>
                <w:szCs w:val="16"/>
              </w:rPr>
            </w:pPr>
            <w:r>
              <w:rPr>
                <w:rFonts w:ascii="Arial" w:hAnsi="Arial" w:cs="Arial"/>
                <w:sz w:val="16"/>
                <w:szCs w:val="16"/>
                <w:lang w:val="ru-RU"/>
              </w:rPr>
              <w:t>-</w:t>
            </w:r>
            <w:r w:rsidRPr="00977005">
              <w:rPr>
                <w:rFonts w:ascii="Arial" w:hAnsi="Arial" w:cs="Arial"/>
                <w:sz w:val="16"/>
                <w:szCs w:val="16"/>
              </w:rPr>
              <w:t>certificate of conformity</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The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lastRenderedPageBreak/>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D96521"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 xml:space="preserve">The Certificate of origin issued by </w:t>
            </w:r>
            <w:r w:rsidR="00ED4F0C" w:rsidRPr="00ED4F0C">
              <w:rPr>
                <w:rStyle w:val="y2iqfc"/>
                <w:rFonts w:ascii="Arial" w:hAnsi="Arial" w:cs="Arial"/>
                <w:color w:val="202124"/>
                <w:sz w:val="16"/>
                <w:szCs w:val="16"/>
                <w:lang w:val="en"/>
              </w:rPr>
              <w:t>authorized body</w:t>
            </w:r>
            <w:r w:rsidR="00ED4F0C" w:rsidRPr="00ED4F0C">
              <w:rPr>
                <w:rFonts w:ascii="Arial" w:hAnsi="Arial" w:cs="Arial"/>
                <w:sz w:val="16"/>
                <w:szCs w:val="16"/>
              </w:rPr>
              <w:t xml:space="preserve"> </w:t>
            </w:r>
            <w:r w:rsidRPr="00171B17">
              <w:rPr>
                <w:rFonts w:ascii="Arial" w:hAnsi="Arial" w:cs="Arial"/>
                <w:sz w:val="16"/>
                <w:szCs w:val="16"/>
              </w:rPr>
              <w:t>of the country of export – 1  copy;</w:t>
            </w:r>
          </w:p>
          <w:p w:rsidR="00D96521" w:rsidRPr="00171B17" w:rsidRDefault="00D96521" w:rsidP="007E26C1">
            <w:pPr>
              <w:numPr>
                <w:ilvl w:val="0"/>
                <w:numId w:val="2"/>
              </w:numPr>
              <w:tabs>
                <w:tab w:val="clear" w:pos="397"/>
                <w:tab w:val="num" w:pos="540"/>
              </w:tabs>
              <w:ind w:left="540" w:firstLine="0"/>
              <w:jc w:val="both"/>
              <w:rPr>
                <w:rFonts w:ascii="Arial" w:hAnsi="Arial" w:cs="Arial"/>
                <w:sz w:val="18"/>
                <w:szCs w:val="18"/>
              </w:rPr>
            </w:pPr>
            <w:r>
              <w:rPr>
                <w:rFonts w:ascii="Arial" w:hAnsi="Arial" w:cs="Arial"/>
                <w:sz w:val="16"/>
                <w:szCs w:val="16"/>
              </w:rPr>
              <w:t xml:space="preserve">act of acceptance jf goods of incoming control, signet by authorized specialist of the </w:t>
            </w:r>
            <w:r w:rsidRPr="00D96521">
              <w:rPr>
                <w:rFonts w:ascii="Arial" w:hAnsi="Arial" w:cs="Arial"/>
                <w:sz w:val="16"/>
                <w:szCs w:val="16"/>
              </w:rPr>
              <w:t>«</w:t>
            </w:r>
            <w:r>
              <w:rPr>
                <w:rFonts w:ascii="Arial" w:hAnsi="Arial" w:cs="Arial"/>
                <w:sz w:val="16"/>
                <w:szCs w:val="16"/>
              </w:rPr>
              <w:t>Parties</w:t>
            </w:r>
            <w:r w:rsidRPr="00D96521">
              <w:rPr>
                <w:rFonts w:ascii="Arial" w:hAnsi="Arial" w:cs="Arial"/>
                <w:sz w:val="16"/>
                <w:szCs w:val="16"/>
              </w:rPr>
              <w:t>».</w:t>
            </w:r>
            <w:r>
              <w:rPr>
                <w:rFonts w:ascii="Arial" w:hAnsi="Arial" w:cs="Arial"/>
                <w:sz w:val="16"/>
                <w:szCs w:val="16"/>
              </w:rPr>
              <w:t xml:space="preserve">  </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provides to the Nominated bank the</w:t>
            </w:r>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lang w:val="x-none"/>
              </w:rPr>
              <w:t xml:space="preserve">The presentation of documents by the </w:t>
            </w:r>
            <w:r w:rsidRPr="00171B17">
              <w:rPr>
                <w:rFonts w:ascii="Arial" w:hAnsi="Arial" w:cs="Arial"/>
                <w:sz w:val="16"/>
                <w:szCs w:val="16"/>
              </w:rPr>
              <w:t>Executor</w:t>
            </w:r>
            <w:r w:rsidRPr="00171B17">
              <w:rPr>
                <w:rFonts w:ascii="Arial" w:hAnsi="Arial" w:cs="Arial"/>
                <w:sz w:val="16"/>
                <w:szCs w:val="16"/>
                <w:lang w:val="x-none"/>
              </w:rPr>
              <w:t xml:space="preserve">’s Bank to the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0F03C6" w:rsidRPr="000F03C6" w:rsidRDefault="000F03C6" w:rsidP="000F03C6">
            <w:pPr>
              <w:numPr>
                <w:ilvl w:val="1"/>
                <w:numId w:val="4"/>
              </w:numPr>
              <w:jc w:val="both"/>
              <w:rPr>
                <w:rFonts w:ascii="Arial" w:hAnsi="Arial" w:cs="Arial"/>
                <w:sz w:val="16"/>
                <w:szCs w:val="16"/>
              </w:rPr>
            </w:pPr>
            <w:r w:rsidRPr="000F03C6">
              <w:rPr>
                <w:rFonts w:ascii="Arial" w:hAnsi="Arial" w:cs="Arial"/>
                <w:sz w:val="16"/>
                <w:szCs w:val="16"/>
              </w:rPr>
              <w:t xml:space="preserve"> In case of delay in the delivery of goods, the Seller pays a penalty in the amount of 0.5% of the value of the goods not delivered for each day of delay, but not more than 50% of the value of the goods not delivered.</w:t>
            </w:r>
          </w:p>
          <w:p w:rsidR="000F03C6" w:rsidRPr="000F03C6" w:rsidRDefault="000F03C6" w:rsidP="000F03C6">
            <w:pPr>
              <w:numPr>
                <w:ilvl w:val="1"/>
                <w:numId w:val="4"/>
              </w:numPr>
              <w:jc w:val="both"/>
              <w:rPr>
                <w:rFonts w:ascii="Arial" w:hAnsi="Arial" w:cs="Arial"/>
                <w:sz w:val="16"/>
                <w:szCs w:val="16"/>
              </w:rPr>
            </w:pPr>
            <w:r w:rsidRPr="000F03C6">
              <w:rPr>
                <w:rFonts w:ascii="Arial" w:hAnsi="Arial" w:cs="Arial"/>
                <w:sz w:val="16"/>
                <w:szCs w:val="16"/>
              </w:rPr>
              <w:t xml:space="preserve"> In case of delay in payment, the "Buyer" pays a penalty to the "Seller" in the amount of 0.4% of the total value of the goods for each day of delay, but not more than 50% of the amount of the overdue payment.</w:t>
            </w:r>
          </w:p>
          <w:p w:rsidR="000F03C6" w:rsidRPr="000F03C6" w:rsidRDefault="000F03C6" w:rsidP="000F03C6">
            <w:pPr>
              <w:numPr>
                <w:ilvl w:val="1"/>
                <w:numId w:val="4"/>
              </w:numPr>
              <w:jc w:val="both"/>
              <w:rPr>
                <w:rFonts w:ascii="Arial" w:hAnsi="Arial" w:cs="Arial"/>
                <w:sz w:val="16"/>
                <w:szCs w:val="16"/>
              </w:rPr>
            </w:pPr>
            <w:r w:rsidRPr="000F03C6">
              <w:rPr>
                <w:rFonts w:ascii="Arial" w:hAnsi="Arial" w:cs="Arial"/>
                <w:sz w:val="16"/>
                <w:szCs w:val="16"/>
              </w:rPr>
              <w:t>Payment of a fine does not relieve the parties from fulfilling their obligations under the contract.</w:t>
            </w:r>
          </w:p>
          <w:p w:rsidR="000F03C6" w:rsidRPr="000F03C6" w:rsidRDefault="000F03C6" w:rsidP="000F03C6">
            <w:pPr>
              <w:numPr>
                <w:ilvl w:val="1"/>
                <w:numId w:val="4"/>
              </w:numPr>
              <w:jc w:val="both"/>
              <w:rPr>
                <w:rFonts w:ascii="Arial" w:hAnsi="Arial" w:cs="Arial"/>
                <w:sz w:val="16"/>
                <w:szCs w:val="16"/>
              </w:rPr>
            </w:pPr>
            <w:r w:rsidRPr="000F03C6">
              <w:rPr>
                <w:rFonts w:ascii="Arial" w:hAnsi="Arial" w:cs="Arial"/>
                <w:sz w:val="16"/>
                <w:szCs w:val="16"/>
              </w:rPr>
              <w:t xml:space="preserve">In case of delay in opening a letter of credit, the Customer pays a penalty to the Supplier in the amount of 0.5% of the amount of </w:t>
            </w:r>
            <w:r w:rsidRPr="000F03C6">
              <w:rPr>
                <w:rFonts w:ascii="Arial" w:hAnsi="Arial" w:cs="Arial"/>
                <w:sz w:val="16"/>
                <w:szCs w:val="16"/>
              </w:rPr>
              <w:lastRenderedPageBreak/>
              <w:t>the letter of credit for each day of delay, but not more than 50% of the total amount of the non-opened letter of credit.</w:t>
            </w:r>
          </w:p>
          <w:p w:rsidR="000F03C6" w:rsidRPr="000F03C6" w:rsidRDefault="000F03C6" w:rsidP="000F03C6">
            <w:pPr>
              <w:numPr>
                <w:ilvl w:val="1"/>
                <w:numId w:val="4"/>
              </w:numPr>
              <w:jc w:val="both"/>
              <w:rPr>
                <w:rFonts w:ascii="Arial" w:hAnsi="Arial" w:cs="Arial"/>
                <w:sz w:val="16"/>
                <w:szCs w:val="16"/>
              </w:rPr>
            </w:pPr>
            <w:r w:rsidRPr="000F03C6">
              <w:rPr>
                <w:rFonts w:ascii="Arial" w:hAnsi="Arial" w:cs="Arial"/>
                <w:sz w:val="16"/>
                <w:szCs w:val="16"/>
              </w:rPr>
              <w:t>In case of delivery of the goods in unmarked or not properly marked packages, the Supplier is obliged to ensure at his own expense the restoration (correction) of the marking, or the replacement of the corresponding goods and packaging on the terms of Sections 3.4 and 5 of this contract at his own expense.</w:t>
            </w:r>
          </w:p>
          <w:p w:rsidR="000F03C6" w:rsidRPr="000F03C6" w:rsidRDefault="000F03C6" w:rsidP="000F03C6">
            <w:pPr>
              <w:numPr>
                <w:ilvl w:val="1"/>
                <w:numId w:val="4"/>
              </w:numPr>
              <w:jc w:val="both"/>
              <w:rPr>
                <w:rFonts w:ascii="Arial" w:hAnsi="Arial" w:cs="Arial"/>
                <w:sz w:val="16"/>
                <w:szCs w:val="16"/>
              </w:rPr>
            </w:pPr>
            <w:r w:rsidRPr="000F03C6">
              <w:rPr>
                <w:rFonts w:ascii="Arial" w:hAnsi="Arial" w:cs="Arial"/>
                <w:sz w:val="16"/>
                <w:szCs w:val="16"/>
              </w:rPr>
              <w:t>In the event that the Supplier fails to fulfill the terms of the contract, the amount of the performance guarantee is withheld without acceptance by the Supplier in favor of the Buyer in the non-collateral part.</w:t>
            </w:r>
          </w:p>
          <w:p w:rsidR="007E26C1" w:rsidRPr="00171B17" w:rsidRDefault="000F03C6" w:rsidP="000F03C6">
            <w:pPr>
              <w:numPr>
                <w:ilvl w:val="1"/>
                <w:numId w:val="4"/>
              </w:numPr>
              <w:jc w:val="both"/>
              <w:rPr>
                <w:rFonts w:ascii="Arial" w:hAnsi="Arial" w:cs="Arial"/>
                <w:color w:val="000000"/>
                <w:sz w:val="16"/>
                <w:szCs w:val="16"/>
              </w:rPr>
            </w:pPr>
            <w:r w:rsidRPr="000F03C6">
              <w:rPr>
                <w:rFonts w:ascii="Arial" w:hAnsi="Arial" w:cs="Arial"/>
                <w:sz w:val="16"/>
                <w:szCs w:val="16"/>
              </w:rPr>
              <w:t xml:space="preserve"> In the event that the Supplier's funds are available on the settlement account of the Buyer, the funds will be withheld in the forfeit account.</w:t>
            </w: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8"/>
              <w:numPr>
                <w:ilvl w:val="1"/>
                <w:numId w:val="4"/>
              </w:numPr>
              <w:jc w:val="both"/>
              <w:rPr>
                <w:rFonts w:ascii="Arial" w:hAnsi="Arial" w:cs="Arial"/>
                <w:sz w:val="16"/>
                <w:szCs w:val="16"/>
              </w:rPr>
            </w:pPr>
            <w:r w:rsidRPr="00171B17">
              <w:rPr>
                <w:rFonts w:ascii="Arial" w:hAnsi="Arial" w:cs="Arial"/>
                <w:sz w:val="16"/>
                <w:szCs w:val="16"/>
              </w:rPr>
              <w:t>The present contract comes into force from the moment it is signed by the parties  and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4"/>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4"/>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«Almalyk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Temur str. Almalyk,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r w:rsidRPr="00171B17">
              <w:rPr>
                <w:rFonts w:ascii="Arial" w:hAnsi="Arial" w:cs="Arial"/>
                <w:sz w:val="16"/>
                <w:szCs w:val="16"/>
              </w:rPr>
              <w:t>тelefax: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for Almalyk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r w:rsidRPr="00171B17">
              <w:rPr>
                <w:rFonts w:ascii="Arial" w:hAnsi="Arial" w:cs="Arial"/>
                <w:sz w:val="16"/>
                <w:szCs w:val="16"/>
              </w:rPr>
              <w:t>Соrr.Bank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r w:rsidRPr="00171B17">
              <w:rPr>
                <w:rFonts w:ascii="Arial" w:hAnsi="Arial" w:cs="Arial"/>
                <w:sz w:val="16"/>
                <w:szCs w:val="16"/>
              </w:rPr>
              <w:t>Corr.Account: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r w:rsidRPr="00171B17">
              <w:rPr>
                <w:rFonts w:ascii="Arial" w:hAnsi="Arial" w:cs="Arial"/>
                <w:sz w:val="16"/>
                <w:szCs w:val="16"/>
                <w:lang w:val="x-none"/>
              </w:rPr>
              <w:t>Shipping details</w:t>
            </w:r>
            <w:r w:rsidRPr="00171B17">
              <w:rPr>
                <w:rFonts w:ascii="Arial" w:hAnsi="Arial" w:cs="Arial"/>
                <w:sz w:val="16"/>
                <w:szCs w:val="16"/>
              </w:rPr>
              <w:t xml:space="preserve"> </w:t>
            </w:r>
            <w:r w:rsidRPr="00171B17">
              <w:rPr>
                <w:rFonts w:ascii="Arial" w:hAnsi="Arial" w:cs="Arial"/>
                <w:sz w:val="16"/>
                <w:szCs w:val="16"/>
                <w:lang w:val="x-none"/>
              </w:rPr>
              <w:t>of Parties</w:t>
            </w:r>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«Almalyk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53, A. Temur str. Almalyk,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r w:rsidRPr="00F04D27">
        <w:rPr>
          <w:rFonts w:ascii="Arial" w:hAnsi="Arial" w:cs="Arial"/>
          <w:i/>
          <w:sz w:val="18"/>
          <w:szCs w:val="18"/>
        </w:rPr>
        <w:t>Приложение №1 к контракту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«___»______</w:t>
      </w:r>
      <w:r>
        <w:rPr>
          <w:rFonts w:ascii="Arial" w:hAnsi="Arial" w:cs="Arial"/>
          <w:i/>
          <w:sz w:val="18"/>
          <w:szCs w:val="18"/>
          <w:lang w:val="ru-RU"/>
        </w:rPr>
        <w:t>_____202</w:t>
      </w:r>
      <w:r w:rsidR="00B86BC8">
        <w:rPr>
          <w:rFonts w:ascii="Arial" w:hAnsi="Arial" w:cs="Arial"/>
          <w:i/>
          <w:sz w:val="18"/>
          <w:szCs w:val="18"/>
          <w:lang w:val="ru-RU"/>
        </w:rPr>
        <w:t>2</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r w:rsidRPr="00F04D27">
        <w:rPr>
          <w:rFonts w:ascii="Arial" w:hAnsi="Arial" w:cs="Arial"/>
          <w:b/>
          <w:sz w:val="18"/>
          <w:szCs w:val="18"/>
        </w:rPr>
        <w:t xml:space="preserve">Спецификация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CB67CD"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Наименование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______________ (____________________________) _______________________, ставка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Заказчик / Customer</w:t>
            </w:r>
          </w:p>
        </w:tc>
      </w:tr>
      <w:tr w:rsidR="007E26C1" w:rsidRPr="00F04D27" w:rsidTr="00F35ED0">
        <w:trPr>
          <w:trHeight w:val="1310"/>
          <w:jc w:val="center"/>
        </w:trPr>
        <w:tc>
          <w:tcPr>
            <w:tcW w:w="5229" w:type="dxa"/>
          </w:tcPr>
          <w:p w:rsidR="007E26C1" w:rsidRPr="00F04D27" w:rsidRDefault="007E26C1" w:rsidP="00F35ED0">
            <w:pPr>
              <w:pStyle w:val="21"/>
              <w:widowControl/>
              <w:ind w:left="0" w:right="0"/>
              <w:jc w:val="center"/>
              <w:rPr>
                <w:rFonts w:ascii="Arial" w:hAnsi="Arial" w:cs="Arial"/>
                <w:b/>
                <w:sz w:val="18"/>
                <w:szCs w:val="18"/>
                <w:lang w:val="en-US"/>
              </w:rPr>
            </w:pPr>
          </w:p>
          <w:p w:rsidR="007E26C1" w:rsidRPr="00F04D27" w:rsidRDefault="007E26C1" w:rsidP="00F35ED0">
            <w:pPr>
              <w:pStyle w:val="21"/>
              <w:widowControl/>
              <w:ind w:left="0" w:right="0"/>
              <w:jc w:val="center"/>
              <w:rPr>
                <w:rFonts w:ascii="Arial" w:hAnsi="Arial" w:cs="Arial"/>
                <w:b/>
                <w:sz w:val="18"/>
                <w:szCs w:val="18"/>
                <w:lang w:val="en-US"/>
              </w:rPr>
            </w:pPr>
          </w:p>
          <w:p w:rsidR="007E26C1" w:rsidRPr="00F04D27" w:rsidRDefault="007E26C1" w:rsidP="00F35ED0">
            <w:pPr>
              <w:pStyle w:val="21"/>
              <w:widowControl/>
              <w:ind w:left="0" w:right="0"/>
              <w:jc w:val="center"/>
              <w:rPr>
                <w:rFonts w:ascii="Arial" w:hAnsi="Arial" w:cs="Arial"/>
                <w:b/>
                <w:sz w:val="18"/>
                <w:szCs w:val="18"/>
                <w:lang w:val="en-US"/>
              </w:rPr>
            </w:pPr>
          </w:p>
          <w:p w:rsidR="007E26C1" w:rsidRPr="00F04D27" w:rsidRDefault="007E26C1" w:rsidP="00F35ED0">
            <w:pPr>
              <w:pStyle w:val="21"/>
              <w:widowControl/>
              <w:ind w:left="0" w:right="0"/>
              <w:jc w:val="center"/>
              <w:rPr>
                <w:rFonts w:ascii="Arial" w:hAnsi="Arial" w:cs="Arial"/>
                <w:b/>
                <w:sz w:val="18"/>
                <w:szCs w:val="18"/>
                <w:lang w:val="en-US"/>
              </w:rPr>
            </w:pPr>
          </w:p>
          <w:p w:rsidR="007E26C1" w:rsidRPr="00F04D27" w:rsidRDefault="007E26C1" w:rsidP="00F35ED0">
            <w:pPr>
              <w:pStyle w:val="21"/>
              <w:widowControl/>
              <w:ind w:left="0" w:right="0"/>
              <w:jc w:val="center"/>
              <w:rPr>
                <w:rFonts w:ascii="Arial" w:hAnsi="Arial" w:cs="Arial"/>
                <w:b/>
                <w:sz w:val="18"/>
                <w:szCs w:val="18"/>
                <w:lang w:val="en-US"/>
              </w:rPr>
            </w:pPr>
          </w:p>
          <w:p w:rsidR="007E26C1" w:rsidRPr="00F04D27" w:rsidRDefault="007E26C1" w:rsidP="00F35ED0">
            <w:pPr>
              <w:pStyle w:val="21"/>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Default="007E26C1" w:rsidP="007E26C1">
      <w:pPr>
        <w:pStyle w:val="a4"/>
        <w:spacing w:line="240" w:lineRule="auto"/>
        <w:jc w:val="center"/>
        <w:rPr>
          <w:b/>
          <w:i/>
          <w:szCs w:val="24"/>
          <w:lang w:val="ru-RU"/>
        </w:rPr>
      </w:pPr>
    </w:p>
    <w:p w:rsidR="007E26C1" w:rsidRPr="004377D6" w:rsidRDefault="007E26C1" w:rsidP="007E26C1">
      <w:pPr>
        <w:pStyle w:val="a4"/>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4"/>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«____» ____________ 202</w:t>
      </w:r>
      <w:r w:rsidR="00B86BC8">
        <w:rPr>
          <w:rFonts w:ascii="Times New Roman" w:hAnsi="Times New Roman"/>
          <w:b/>
          <w:noProof/>
          <w:sz w:val="20"/>
          <w:szCs w:val="20"/>
          <w:lang w:val="ru-RU"/>
        </w:rPr>
        <w:t>2</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6"/>
        <w:ind w:firstLine="426"/>
        <w:jc w:val="both"/>
        <w:rPr>
          <w:rFonts w:ascii="Times New Roman" w:hAnsi="Times New Roman"/>
          <w:sz w:val="20"/>
          <w:szCs w:val="20"/>
        </w:rPr>
      </w:pPr>
      <w:r w:rsidRPr="004377D6">
        <w:rPr>
          <w:rFonts w:ascii="Times New Roman" w:hAnsi="Times New Roman"/>
          <w:b/>
          <w:sz w:val="20"/>
          <w:szCs w:val="20"/>
        </w:rPr>
        <w:lastRenderedPageBreak/>
        <w:t>АО «Алмалыкский горно-металлургический комбинат»</w:t>
      </w:r>
      <w:r w:rsidRPr="004377D6">
        <w:rPr>
          <w:rFonts w:ascii="Times New Roman" w:hAnsi="Times New Roman"/>
          <w:sz w:val="20"/>
          <w:szCs w:val="20"/>
        </w:rPr>
        <w:t xml:space="preserve">, именуемое в дальнейшем ЗАКАЗЧИК, в лице </w:t>
      </w:r>
      <w:r>
        <w:rPr>
          <w:rFonts w:ascii="Times New Roman" w:hAnsi="Times New Roman"/>
          <w:sz w:val="20"/>
          <w:szCs w:val="20"/>
        </w:rPr>
        <w:t>И</w:t>
      </w:r>
      <w:r w:rsidRPr="004377D6">
        <w:rPr>
          <w:rFonts w:ascii="Times New Roman" w:hAnsi="Times New Roman"/>
          <w:sz w:val="20"/>
          <w:szCs w:val="20"/>
        </w:rPr>
        <w:t>.о.заместителя председателя правления по коммерческим вопросам</w:t>
      </w:r>
      <w:r>
        <w:rPr>
          <w:rFonts w:ascii="Times New Roman" w:hAnsi="Times New Roman"/>
          <w:sz w:val="20"/>
          <w:szCs w:val="20"/>
        </w:rPr>
        <w:t xml:space="preserve"> Исмайилова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6"/>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CB67CD"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Наименование товара</w:t>
            </w: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Ед.</w:t>
            </w:r>
          </w:p>
          <w:p w:rsidR="007E26C1" w:rsidRPr="0032173A" w:rsidRDefault="007E26C1" w:rsidP="00F35ED0">
            <w:pPr>
              <w:autoSpaceDE w:val="0"/>
              <w:autoSpaceDN w:val="0"/>
              <w:adjustRightInd w:val="0"/>
              <w:ind w:right="-1"/>
              <w:jc w:val="center"/>
              <w:rPr>
                <w:rFonts w:ascii="Times New Roman" w:hAnsi="Times New Roman"/>
                <w:sz w:val="20"/>
                <w:szCs w:val="20"/>
              </w:rPr>
            </w:pPr>
            <w:r>
              <w:rPr>
                <w:rFonts w:ascii="Times New Roman" w:hAnsi="Times New Roman"/>
                <w:sz w:val="20"/>
                <w:szCs w:val="20"/>
              </w:rPr>
              <w:t>изм</w:t>
            </w: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Кол-во</w:t>
            </w:r>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6"/>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6"/>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r w:rsidRPr="0032173A">
              <w:rPr>
                <w:rFonts w:ascii="Times New Roman" w:hAnsi="Times New Roman"/>
                <w:b/>
                <w:sz w:val="20"/>
                <w:szCs w:val="20"/>
              </w:rPr>
              <w:t>Итого</w:t>
            </w:r>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6"/>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6"/>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(____________________________) сум ___ тийин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w:t>
      </w:r>
      <w:r w:rsidR="0037264D">
        <w:rPr>
          <w:rFonts w:ascii="Times New Roman" w:hAnsi="Times New Roman"/>
          <w:sz w:val="20"/>
          <w:szCs w:val="20"/>
          <w:lang w:val="ru-RU"/>
        </w:rPr>
        <w:t>, акт приемки товара входного контроля, подписанный уполномоченными специалистами «Сторон».</w:t>
      </w:r>
      <w:r w:rsidRPr="00171B17">
        <w:rPr>
          <w:rFonts w:ascii="Times New Roman" w:hAnsi="Times New Roman"/>
          <w:sz w:val="20"/>
          <w:szCs w:val="20"/>
          <w:lang w:val="ru-RU"/>
        </w:rPr>
        <w:t xml:space="preserve">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w:t>
      </w:r>
      <w:r w:rsidRPr="004377D6">
        <w:rPr>
          <w:rFonts w:ascii="Times New Roman" w:hAnsi="Times New Roman"/>
          <w:sz w:val="20"/>
          <w:szCs w:val="20"/>
          <w:lang w:val="ru-RU"/>
        </w:rPr>
        <w:lastRenderedPageBreak/>
        <w:t xml:space="preserve">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имеет право</w:t>
      </w:r>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обязан</w:t>
      </w:r>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имеет право</w:t>
      </w:r>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обязан</w:t>
      </w:r>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r w:rsidRPr="004377D6">
        <w:rPr>
          <w:rFonts w:ascii="Times New Roman" w:hAnsi="Times New Roman"/>
          <w:sz w:val="20"/>
          <w:szCs w:val="20"/>
        </w:rPr>
        <w:t>Соблюдение порядка предъявления претензий обязателен для Сторон.</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lastRenderedPageBreak/>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__.__.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r w:rsidRPr="004377D6">
        <w:rPr>
          <w:rFonts w:ascii="Times New Roman" w:hAnsi="Times New Roman"/>
          <w:sz w:val="20"/>
          <w:szCs w:val="20"/>
        </w:rPr>
        <w:t>Оба экземпляра идентичны и имеют одинаковую юридическую силу.</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6"/>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6"/>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6"/>
              <w:jc w:val="center"/>
              <w:rPr>
                <w:rFonts w:ascii="Times New Roman" w:hAnsi="Times New Roman"/>
                <w:sz w:val="20"/>
                <w:szCs w:val="20"/>
              </w:rPr>
            </w:pPr>
          </w:p>
          <w:p w:rsidR="007E26C1" w:rsidRPr="004377D6" w:rsidRDefault="007E26C1" w:rsidP="00F35ED0">
            <w:pPr>
              <w:pStyle w:val="a6"/>
              <w:jc w:val="center"/>
              <w:rPr>
                <w:rFonts w:ascii="Times New Roman" w:hAnsi="Times New Roman"/>
                <w:sz w:val="20"/>
                <w:szCs w:val="20"/>
              </w:rPr>
            </w:pPr>
          </w:p>
          <w:p w:rsidR="007E26C1" w:rsidRPr="004377D6" w:rsidRDefault="007E26C1" w:rsidP="00F35ED0">
            <w:pPr>
              <w:pStyle w:val="a6"/>
              <w:jc w:val="center"/>
              <w:rPr>
                <w:rFonts w:ascii="Times New Roman" w:hAnsi="Times New Roman"/>
                <w:sz w:val="20"/>
                <w:szCs w:val="20"/>
              </w:rPr>
            </w:pPr>
          </w:p>
          <w:p w:rsidR="007E26C1" w:rsidRPr="004377D6" w:rsidRDefault="007E26C1" w:rsidP="00F35ED0">
            <w:pPr>
              <w:pStyle w:val="a6"/>
              <w:jc w:val="center"/>
              <w:rPr>
                <w:rFonts w:ascii="Times New Roman" w:hAnsi="Times New Roman"/>
                <w:sz w:val="20"/>
                <w:szCs w:val="20"/>
              </w:rPr>
            </w:pPr>
          </w:p>
          <w:p w:rsidR="007E26C1" w:rsidRPr="004377D6" w:rsidRDefault="007E26C1" w:rsidP="00F35ED0">
            <w:pPr>
              <w:pStyle w:val="a6"/>
              <w:jc w:val="center"/>
              <w:rPr>
                <w:rFonts w:ascii="Times New Roman" w:hAnsi="Times New Roman"/>
                <w:sz w:val="20"/>
                <w:szCs w:val="20"/>
              </w:rPr>
            </w:pPr>
          </w:p>
          <w:p w:rsidR="007E26C1" w:rsidRPr="004377D6" w:rsidRDefault="007E26C1" w:rsidP="00F35ED0">
            <w:pPr>
              <w:pStyle w:val="a6"/>
              <w:jc w:val="center"/>
              <w:rPr>
                <w:rFonts w:ascii="Times New Roman" w:hAnsi="Times New Roman"/>
                <w:sz w:val="20"/>
                <w:szCs w:val="20"/>
              </w:rPr>
            </w:pPr>
          </w:p>
          <w:p w:rsidR="007E26C1" w:rsidRPr="004377D6" w:rsidRDefault="007E26C1" w:rsidP="00F35ED0">
            <w:pPr>
              <w:pStyle w:val="a6"/>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6"/>
              <w:jc w:val="center"/>
              <w:rPr>
                <w:rFonts w:ascii="Times New Roman" w:hAnsi="Times New Roman"/>
                <w:sz w:val="20"/>
                <w:szCs w:val="20"/>
              </w:rPr>
            </w:pPr>
          </w:p>
          <w:p w:rsidR="007E26C1" w:rsidRDefault="007E26C1" w:rsidP="00F35ED0">
            <w:pPr>
              <w:pStyle w:val="a6"/>
              <w:jc w:val="center"/>
              <w:rPr>
                <w:rFonts w:ascii="Times New Roman" w:hAnsi="Times New Roman"/>
                <w:sz w:val="20"/>
                <w:szCs w:val="20"/>
              </w:rPr>
            </w:pPr>
          </w:p>
          <w:p w:rsidR="007E26C1" w:rsidRPr="004377D6" w:rsidRDefault="007E26C1" w:rsidP="00F35ED0">
            <w:pPr>
              <w:pStyle w:val="a6"/>
              <w:jc w:val="center"/>
              <w:rPr>
                <w:rFonts w:ascii="Times New Roman" w:hAnsi="Times New Roman"/>
                <w:sz w:val="20"/>
                <w:szCs w:val="20"/>
              </w:rPr>
            </w:pPr>
          </w:p>
          <w:p w:rsidR="007E26C1" w:rsidRPr="004377D6" w:rsidRDefault="007E26C1" w:rsidP="00F35ED0">
            <w:pPr>
              <w:pStyle w:val="a6"/>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«Алмалыкский ГМК»</w:t>
            </w:r>
          </w:p>
          <w:p w:rsidR="007E26C1" w:rsidRPr="004377D6" w:rsidRDefault="007E26C1" w:rsidP="00F35ED0">
            <w:pPr>
              <w:pStyle w:val="3"/>
              <w:spacing w:before="0" w:after="0"/>
              <w:jc w:val="center"/>
              <w:rPr>
                <w:sz w:val="20"/>
                <w:lang w:val="ru-RU"/>
              </w:rPr>
            </w:pPr>
            <w:r w:rsidRPr="004377D6">
              <w:rPr>
                <w:sz w:val="20"/>
                <w:lang w:val="ru-RU"/>
              </w:rPr>
              <w:t>110100, г.Алмалык,ул.А.Темура,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в АКИБ  «Ипотека Банк» г. Алмалыка</w:t>
            </w:r>
          </w:p>
          <w:p w:rsidR="007E26C1" w:rsidRPr="004377D6" w:rsidRDefault="007E26C1" w:rsidP="00F35ED0">
            <w:pPr>
              <w:pStyle w:val="a6"/>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6"/>
              <w:jc w:val="center"/>
              <w:rPr>
                <w:rFonts w:ascii="Times New Roman" w:hAnsi="Times New Roman"/>
                <w:sz w:val="10"/>
                <w:szCs w:val="10"/>
              </w:rPr>
            </w:pPr>
          </w:p>
          <w:p w:rsidR="007E26C1" w:rsidRPr="004377D6" w:rsidRDefault="007E26C1" w:rsidP="00F35ED0">
            <w:pPr>
              <w:pStyle w:val="a6"/>
              <w:jc w:val="center"/>
              <w:rPr>
                <w:rFonts w:ascii="Times New Roman" w:hAnsi="Times New Roman"/>
                <w:b/>
                <w:sz w:val="20"/>
                <w:szCs w:val="20"/>
              </w:rPr>
            </w:pPr>
            <w:r>
              <w:rPr>
                <w:rFonts w:ascii="Times New Roman" w:hAnsi="Times New Roman"/>
                <w:b/>
                <w:sz w:val="20"/>
                <w:szCs w:val="20"/>
              </w:rPr>
              <w:t>И</w:t>
            </w:r>
            <w:r w:rsidRPr="004377D6">
              <w:rPr>
                <w:rFonts w:ascii="Times New Roman" w:hAnsi="Times New Roman"/>
                <w:b/>
                <w:sz w:val="20"/>
                <w:szCs w:val="20"/>
              </w:rPr>
              <w:t>.о.</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6"/>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6"/>
              <w:jc w:val="center"/>
              <w:rPr>
                <w:rFonts w:ascii="Times New Roman" w:hAnsi="Times New Roman"/>
                <w:b/>
                <w:sz w:val="20"/>
                <w:szCs w:val="20"/>
              </w:rPr>
            </w:pPr>
            <w:r w:rsidRPr="00715E41">
              <w:rPr>
                <w:rFonts w:ascii="Times New Roman" w:hAnsi="Times New Roman"/>
                <w:b/>
                <w:sz w:val="20"/>
                <w:szCs w:val="20"/>
              </w:rPr>
              <w:t>Исмайилов К.Б.</w:t>
            </w:r>
          </w:p>
          <w:p w:rsidR="007E26C1" w:rsidRPr="004377D6" w:rsidRDefault="007E26C1" w:rsidP="00F35ED0">
            <w:pPr>
              <w:pStyle w:val="a6"/>
              <w:jc w:val="center"/>
              <w:rPr>
                <w:rFonts w:ascii="Times New Roman" w:hAnsi="Times New Roman"/>
                <w:sz w:val="20"/>
                <w:szCs w:val="20"/>
              </w:rPr>
            </w:pPr>
          </w:p>
          <w:p w:rsidR="007E26C1" w:rsidRPr="004377D6" w:rsidRDefault="007E26C1" w:rsidP="00F35ED0">
            <w:pPr>
              <w:pStyle w:val="a6"/>
              <w:jc w:val="center"/>
              <w:rPr>
                <w:rFonts w:ascii="Times New Roman" w:hAnsi="Times New Roman"/>
                <w:b/>
                <w:sz w:val="20"/>
                <w:szCs w:val="20"/>
              </w:rPr>
            </w:pPr>
            <w:r w:rsidRPr="004377D6">
              <w:rPr>
                <w:rFonts w:ascii="Times New Roman" w:hAnsi="Times New Roman"/>
                <w:b/>
                <w:sz w:val="20"/>
                <w:szCs w:val="20"/>
              </w:rPr>
              <w:t>________________________</w:t>
            </w:r>
          </w:p>
        </w:tc>
      </w:tr>
    </w:tbl>
    <w:p w:rsidR="00CB67CD" w:rsidRDefault="00CB67CD" w:rsidP="0061285B"/>
    <w:p w:rsidR="00CB67CD" w:rsidRDefault="00CB67CD">
      <w:pPr>
        <w:spacing w:after="160" w:line="259" w:lineRule="auto"/>
      </w:pPr>
      <w:r>
        <w:br w:type="page"/>
      </w:r>
    </w:p>
    <w:p w:rsidR="00CB67CD" w:rsidRPr="003A2DD1" w:rsidRDefault="00CB67CD" w:rsidP="00CB67CD">
      <w:pPr>
        <w:pStyle w:val="a8"/>
        <w:ind w:left="752"/>
        <w:jc w:val="center"/>
        <w:rPr>
          <w:rFonts w:ascii="Times New Roman" w:hAnsi="Times New Roman"/>
          <w:b/>
          <w:sz w:val="28"/>
          <w:szCs w:val="18"/>
        </w:rPr>
      </w:pPr>
      <w:r w:rsidRPr="00457FD4">
        <w:rPr>
          <w:rFonts w:ascii="Times New Roman" w:hAnsi="Times New Roman"/>
          <w:b/>
          <w:sz w:val="28"/>
          <w:szCs w:val="18"/>
          <w:lang w:val="uz-Cyrl-UZ"/>
        </w:rPr>
        <w:lastRenderedPageBreak/>
        <w:t>ШАРТНОМА ЛОЙИҲАСИ</w:t>
      </w:r>
    </w:p>
    <w:p w:rsidR="00CB67CD" w:rsidRDefault="00CB67CD" w:rsidP="00CB67CD">
      <w:pPr>
        <w:pStyle w:val="a4"/>
        <w:jc w:val="center"/>
        <w:rPr>
          <w:b/>
          <w:i/>
          <w:szCs w:val="24"/>
        </w:rPr>
      </w:pPr>
    </w:p>
    <w:p w:rsidR="00CB67CD" w:rsidRPr="00457FD4" w:rsidRDefault="00CB67CD" w:rsidP="00CB67CD">
      <w:pPr>
        <w:pStyle w:val="a4"/>
        <w:jc w:val="center"/>
        <w:rPr>
          <w:b/>
          <w:i/>
          <w:szCs w:val="24"/>
        </w:rPr>
      </w:pPr>
      <w:r w:rsidRPr="00457FD4">
        <w:rPr>
          <w:b/>
          <w:i/>
          <w:szCs w:val="24"/>
        </w:rPr>
        <w:t>Хорижий ижрочилар учун контракт лойиҳаси</w:t>
      </w:r>
    </w:p>
    <w:tbl>
      <w:tblPr>
        <w:tblW w:w="10421" w:type="dxa"/>
        <w:tblInd w:w="-284" w:type="dxa"/>
        <w:tblLook w:val="01E0" w:firstRow="1" w:lastRow="1" w:firstColumn="1" w:lastColumn="1" w:noHBand="0" w:noVBand="0"/>
      </w:tblPr>
      <w:tblGrid>
        <w:gridCol w:w="5210"/>
        <w:gridCol w:w="5211"/>
      </w:tblGrid>
      <w:tr w:rsidR="00CB67CD" w:rsidRPr="004377D6" w:rsidTr="00BB074D">
        <w:trPr>
          <w:trHeight w:val="1974"/>
        </w:trPr>
        <w:tc>
          <w:tcPr>
            <w:tcW w:w="5210" w:type="dxa"/>
            <w:shd w:val="clear" w:color="auto" w:fill="auto"/>
          </w:tcPr>
          <w:p w:rsidR="00CB67CD" w:rsidRPr="00CB67CD" w:rsidRDefault="00CB67CD" w:rsidP="00BB074D">
            <w:pPr>
              <w:jc w:val="center"/>
              <w:rPr>
                <w:rFonts w:ascii="Arial" w:hAnsi="Arial" w:cs="Arial"/>
                <w:b/>
                <w:sz w:val="16"/>
                <w:szCs w:val="16"/>
                <w:lang w:val="ru-RU"/>
              </w:rPr>
            </w:pPr>
          </w:p>
          <w:p w:rsidR="00CB67CD" w:rsidRPr="00CB67CD" w:rsidRDefault="00CB67CD" w:rsidP="00BB074D">
            <w:pPr>
              <w:jc w:val="center"/>
              <w:rPr>
                <w:rFonts w:ascii="Arial" w:hAnsi="Arial" w:cs="Arial"/>
                <w:b/>
                <w:sz w:val="16"/>
                <w:szCs w:val="16"/>
                <w:lang w:val="ru-RU"/>
              </w:rPr>
            </w:pPr>
          </w:p>
          <w:p w:rsidR="00CB67CD" w:rsidRPr="00CB67CD" w:rsidRDefault="00CB67CD" w:rsidP="00BB074D">
            <w:pPr>
              <w:jc w:val="center"/>
              <w:rPr>
                <w:rFonts w:ascii="Arial" w:hAnsi="Arial" w:cs="Arial"/>
                <w:b/>
                <w:sz w:val="16"/>
                <w:szCs w:val="16"/>
                <w:lang w:val="ru-RU"/>
              </w:rPr>
            </w:pPr>
            <w:r w:rsidRPr="00CB67CD">
              <w:rPr>
                <w:rFonts w:ascii="Arial" w:hAnsi="Arial" w:cs="Arial"/>
                <w:b/>
                <w:sz w:val="16"/>
                <w:szCs w:val="16"/>
                <w:lang w:val="ru-RU"/>
              </w:rPr>
              <w:t>№_______________________________ -сонли КОНТРАКТ</w:t>
            </w:r>
          </w:p>
          <w:p w:rsidR="00CB67CD" w:rsidRPr="00CB67CD" w:rsidRDefault="00CB67CD" w:rsidP="00BB074D">
            <w:pPr>
              <w:rPr>
                <w:rFonts w:ascii="Arial" w:hAnsi="Arial" w:cs="Arial"/>
                <w:sz w:val="16"/>
                <w:szCs w:val="16"/>
                <w:lang w:val="ru-RU"/>
              </w:rPr>
            </w:pPr>
          </w:p>
          <w:p w:rsidR="00CB67CD" w:rsidRPr="00CB67CD" w:rsidRDefault="00CB67CD" w:rsidP="00BB074D">
            <w:pPr>
              <w:rPr>
                <w:rFonts w:ascii="Arial" w:hAnsi="Arial" w:cs="Arial"/>
                <w:b/>
                <w:sz w:val="16"/>
                <w:szCs w:val="16"/>
                <w:lang w:val="ru-RU"/>
              </w:rPr>
            </w:pPr>
            <w:r w:rsidRPr="00CB67CD">
              <w:rPr>
                <w:rFonts w:ascii="Arial" w:hAnsi="Arial" w:cs="Arial"/>
                <w:b/>
                <w:sz w:val="16"/>
                <w:szCs w:val="16"/>
                <w:lang w:val="ru-RU"/>
              </w:rPr>
              <w:t>Олмалиқ ш.                                   «____»________________2022 й.</w:t>
            </w:r>
          </w:p>
          <w:p w:rsidR="00CB67CD" w:rsidRPr="00CB67CD" w:rsidRDefault="00CB67CD" w:rsidP="00BB074D">
            <w:pPr>
              <w:rPr>
                <w:rFonts w:ascii="Arial" w:hAnsi="Arial" w:cs="Arial"/>
                <w:sz w:val="16"/>
                <w:szCs w:val="16"/>
                <w:lang w:val="ru-RU"/>
              </w:rPr>
            </w:pPr>
          </w:p>
          <w:p w:rsidR="00CB67CD" w:rsidRPr="00CB67CD" w:rsidRDefault="00CB67CD" w:rsidP="00BB074D">
            <w:pPr>
              <w:ind w:firstLine="540"/>
              <w:jc w:val="both"/>
              <w:rPr>
                <w:rFonts w:ascii="Arial" w:hAnsi="Arial" w:cs="Arial"/>
                <w:sz w:val="16"/>
                <w:szCs w:val="16"/>
                <w:lang w:val="ru-RU"/>
              </w:rPr>
            </w:pPr>
            <w:r w:rsidRPr="00CB67CD">
              <w:rPr>
                <w:rFonts w:ascii="Arial" w:hAnsi="Arial" w:cs="Arial"/>
                <w:b/>
                <w:sz w:val="16"/>
                <w:szCs w:val="16"/>
                <w:lang w:val="ru-RU"/>
              </w:rPr>
              <w:t>______________________</w:t>
            </w:r>
            <w:r w:rsidRPr="00CB67CD">
              <w:rPr>
                <w:rFonts w:ascii="Arial" w:hAnsi="Arial" w:cs="Arial"/>
                <w:sz w:val="16"/>
                <w:szCs w:val="16"/>
                <w:lang w:val="ru-RU"/>
              </w:rPr>
              <w:t xml:space="preserve">, бундан буён «Ижрочи» деб номланади, __________________________ асосида ҳаракатланувчи _____________________ шахсида, бир тарафдан, ва </w:t>
            </w:r>
            <w:r w:rsidRPr="00CB67CD">
              <w:rPr>
                <w:rFonts w:ascii="Arial" w:hAnsi="Arial" w:cs="Arial"/>
                <w:b/>
                <w:sz w:val="16"/>
                <w:szCs w:val="16"/>
                <w:lang w:val="ru-RU"/>
              </w:rPr>
              <w:t>«Олмалиқ КМК» АЖ, Ўзбекистон Республикаси</w:t>
            </w:r>
            <w:r w:rsidRPr="00CB67CD">
              <w:rPr>
                <w:rFonts w:ascii="Arial" w:hAnsi="Arial" w:cs="Arial"/>
                <w:sz w:val="16"/>
                <w:szCs w:val="16"/>
                <w:lang w:val="ru-RU"/>
              </w:rPr>
              <w:t>, бундан буён «Буюртмачи» деб номланади,</w:t>
            </w:r>
            <w:r>
              <w:rPr>
                <w:rFonts w:ascii="Arial" w:hAnsi="Arial" w:cs="Arial"/>
                <w:sz w:val="16"/>
                <w:szCs w:val="16"/>
                <w:lang w:val="uz-Cyrl-UZ"/>
              </w:rPr>
              <w:t>30</w:t>
            </w:r>
            <w:r w:rsidRPr="00CB67CD">
              <w:rPr>
                <w:rFonts w:ascii="Arial" w:hAnsi="Arial" w:cs="Arial"/>
                <w:sz w:val="16"/>
                <w:szCs w:val="16"/>
                <w:lang w:val="ru-RU"/>
              </w:rPr>
              <w:t>.</w:t>
            </w:r>
            <w:r>
              <w:rPr>
                <w:rFonts w:ascii="Arial" w:hAnsi="Arial" w:cs="Arial"/>
                <w:sz w:val="16"/>
                <w:szCs w:val="16"/>
                <w:lang w:val="uz-Cyrl-UZ"/>
              </w:rPr>
              <w:t>12</w:t>
            </w:r>
            <w:r w:rsidRPr="00CB67CD">
              <w:rPr>
                <w:rFonts w:ascii="Arial" w:hAnsi="Arial" w:cs="Arial"/>
                <w:sz w:val="16"/>
                <w:szCs w:val="16"/>
                <w:lang w:val="ru-RU"/>
              </w:rPr>
              <w:t>.2021 йилдаги 19-1</w:t>
            </w:r>
            <w:r>
              <w:rPr>
                <w:rFonts w:ascii="Arial" w:hAnsi="Arial" w:cs="Arial"/>
                <w:sz w:val="16"/>
                <w:szCs w:val="16"/>
                <w:lang w:val="uz-Cyrl-UZ"/>
              </w:rPr>
              <w:t>03</w:t>
            </w:r>
            <w:r w:rsidRPr="00CB67CD">
              <w:rPr>
                <w:rFonts w:ascii="Arial" w:hAnsi="Arial" w:cs="Arial"/>
                <w:sz w:val="16"/>
                <w:szCs w:val="16"/>
                <w:lang w:val="ru-RU"/>
              </w:rPr>
              <w:t>-сонли Ишончнома асосида ҳаракат қилувчи Бошқарув раисининг тижорат масалалари бўйича ўринбосари в.б. Исмайилов К.Б. шахсида бошқа тарафдан, биргаликда «Тарафлар» деб номланади, ушбу шартномани қуйидагилар ҳақида туздилар:</w:t>
            </w:r>
          </w:p>
          <w:p w:rsidR="00CB67CD" w:rsidRPr="00561B56" w:rsidRDefault="00CB67CD" w:rsidP="00CB67CD">
            <w:pPr>
              <w:numPr>
                <w:ilvl w:val="0"/>
                <w:numId w:val="1"/>
              </w:numPr>
              <w:jc w:val="center"/>
              <w:rPr>
                <w:rFonts w:ascii="Arial" w:hAnsi="Arial" w:cs="Arial"/>
                <w:b/>
                <w:sz w:val="16"/>
                <w:szCs w:val="16"/>
              </w:rPr>
            </w:pPr>
            <w:r w:rsidRPr="00561B56">
              <w:rPr>
                <w:rFonts w:ascii="Arial" w:hAnsi="Arial" w:cs="Arial"/>
                <w:b/>
                <w:sz w:val="16"/>
                <w:szCs w:val="16"/>
              </w:rPr>
              <w:t>КОНТРАКТ</w:t>
            </w:r>
            <w:r w:rsidRPr="00561B56">
              <w:rPr>
                <w:rFonts w:ascii="Arial" w:hAnsi="Arial" w:cs="Arial"/>
                <w:b/>
                <w:sz w:val="16"/>
                <w:szCs w:val="16"/>
                <w:lang w:val="uz-Cyrl-UZ"/>
              </w:rPr>
              <w:t xml:space="preserve"> МОҲИЯТИ</w:t>
            </w:r>
          </w:p>
          <w:p w:rsidR="00CB67CD" w:rsidRPr="00CB67CD" w:rsidRDefault="00CB67CD" w:rsidP="00BB074D">
            <w:pPr>
              <w:pStyle w:val="HTML"/>
              <w:jc w:val="both"/>
              <w:rPr>
                <w:rStyle w:val="translation-word"/>
                <w:rFonts w:ascii="Arial" w:hAnsi="Arial" w:cs="Arial"/>
                <w:sz w:val="16"/>
                <w:szCs w:val="16"/>
                <w:lang w:val="en-US"/>
              </w:rPr>
            </w:pPr>
            <w:r w:rsidRPr="00CB67CD">
              <w:rPr>
                <w:rStyle w:val="translation-word"/>
                <w:rFonts w:ascii="Arial" w:hAnsi="Arial" w:cs="Arial"/>
                <w:sz w:val="16"/>
                <w:szCs w:val="16"/>
                <w:lang w:val="en-US"/>
              </w:rPr>
              <w:t>1.1. "</w:t>
            </w:r>
            <w:r w:rsidRPr="00561B56">
              <w:rPr>
                <w:rStyle w:val="translation-word"/>
                <w:rFonts w:ascii="Arial" w:hAnsi="Arial" w:cs="Arial"/>
                <w:sz w:val="16"/>
                <w:szCs w:val="16"/>
              </w:rPr>
              <w:t>Ижрочи</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ушбу</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шартноманинг</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ажралмас</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қисми</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бўлган</w:t>
            </w:r>
            <w:r w:rsidRPr="00CB67CD">
              <w:rPr>
                <w:rStyle w:val="translation-word"/>
                <w:rFonts w:ascii="Arial" w:hAnsi="Arial" w:cs="Arial"/>
                <w:sz w:val="16"/>
                <w:szCs w:val="16"/>
                <w:lang w:val="en-US"/>
              </w:rPr>
              <w:t xml:space="preserve"> </w:t>
            </w:r>
            <w:r w:rsidRPr="00CB67CD">
              <w:rPr>
                <w:rFonts w:ascii="Arial" w:hAnsi="Arial" w:cs="Arial"/>
                <w:sz w:val="16"/>
                <w:szCs w:val="16"/>
                <w:lang w:val="en-US"/>
              </w:rPr>
              <w:br/>
            </w:r>
            <w:r w:rsidRPr="00CB67CD">
              <w:rPr>
                <w:rStyle w:val="translation-word"/>
                <w:rFonts w:ascii="Arial" w:hAnsi="Arial" w:cs="Arial"/>
                <w:sz w:val="16"/>
                <w:szCs w:val="16"/>
                <w:lang w:val="en-US"/>
              </w:rPr>
              <w:t>1-</w:t>
            </w:r>
            <w:r w:rsidRPr="00561B56">
              <w:rPr>
                <w:rStyle w:val="translation-word"/>
                <w:rFonts w:ascii="Arial" w:hAnsi="Arial" w:cs="Arial"/>
                <w:sz w:val="16"/>
                <w:szCs w:val="16"/>
              </w:rPr>
              <w:t>сонли</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спецификацияга</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мувофиқ</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товарларни</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етказиб</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бериш</w:t>
            </w:r>
            <w:r w:rsidRPr="00CB67CD">
              <w:rPr>
                <w:rStyle w:val="translation-word"/>
                <w:rFonts w:ascii="Arial" w:hAnsi="Arial" w:cs="Arial"/>
                <w:sz w:val="16"/>
                <w:szCs w:val="16"/>
                <w:lang w:val="en-US"/>
              </w:rPr>
              <w:t>, "</w:t>
            </w:r>
            <w:r w:rsidRPr="00561B56">
              <w:rPr>
                <w:rStyle w:val="translation-word"/>
                <w:rFonts w:ascii="Arial" w:hAnsi="Arial" w:cs="Arial"/>
                <w:sz w:val="16"/>
                <w:szCs w:val="16"/>
              </w:rPr>
              <w:t>Буюртмачи</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эса</w:t>
            </w:r>
            <w:r w:rsidRPr="00CB67CD">
              <w:rPr>
                <w:rStyle w:val="translation-word"/>
                <w:rFonts w:ascii="Arial" w:hAnsi="Arial" w:cs="Arial"/>
                <w:sz w:val="16"/>
                <w:szCs w:val="16"/>
                <w:lang w:val="en-US"/>
              </w:rPr>
              <w:t xml:space="preserve"> - </w:t>
            </w:r>
            <w:r w:rsidRPr="00561B56">
              <w:rPr>
                <w:rStyle w:val="translation-word"/>
                <w:rFonts w:ascii="Arial" w:hAnsi="Arial" w:cs="Arial"/>
                <w:sz w:val="16"/>
                <w:szCs w:val="16"/>
              </w:rPr>
              <w:t>уларни</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қабул</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қилиш</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ва</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тўлаш</w:t>
            </w:r>
            <w:r w:rsidRPr="00CB67CD">
              <w:rPr>
                <w:rFonts w:ascii="Arial" w:hAnsi="Arial" w:cs="Arial"/>
                <w:sz w:val="16"/>
                <w:szCs w:val="16"/>
                <w:lang w:val="en-US"/>
              </w:rPr>
              <w:br/>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мажбуриятини</w:t>
            </w:r>
            <w:r w:rsidRPr="00CB67CD">
              <w:rPr>
                <w:rStyle w:val="translation-word"/>
                <w:rFonts w:ascii="Arial" w:hAnsi="Arial" w:cs="Arial"/>
                <w:sz w:val="16"/>
                <w:szCs w:val="16"/>
                <w:lang w:val="en-US"/>
              </w:rPr>
              <w:t xml:space="preserve"> </w:t>
            </w:r>
            <w:r w:rsidRPr="00561B56">
              <w:rPr>
                <w:rStyle w:val="translation-word"/>
                <w:rFonts w:ascii="Arial" w:hAnsi="Arial" w:cs="Arial"/>
                <w:sz w:val="16"/>
                <w:szCs w:val="16"/>
              </w:rPr>
              <w:t>олади</w:t>
            </w:r>
            <w:r w:rsidRPr="00CB67CD">
              <w:rPr>
                <w:rStyle w:val="translation-word"/>
                <w:rFonts w:ascii="Arial" w:hAnsi="Arial" w:cs="Arial"/>
                <w:sz w:val="16"/>
                <w:szCs w:val="16"/>
                <w:lang w:val="en-US"/>
              </w:rPr>
              <w:t xml:space="preserve"> (1-</w:t>
            </w:r>
            <w:r w:rsidRPr="00561B56">
              <w:rPr>
                <w:rStyle w:val="translation-word"/>
                <w:rFonts w:ascii="Arial" w:hAnsi="Arial" w:cs="Arial"/>
                <w:sz w:val="16"/>
                <w:szCs w:val="16"/>
              </w:rPr>
              <w:t>илова</w:t>
            </w:r>
            <w:r w:rsidRPr="00CB67CD">
              <w:rPr>
                <w:rStyle w:val="translation-word"/>
                <w:rFonts w:ascii="Arial" w:hAnsi="Arial" w:cs="Arial"/>
                <w:sz w:val="16"/>
                <w:szCs w:val="16"/>
                <w:lang w:val="en-US"/>
              </w:rPr>
              <w:t>).</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t>1.2. Битим тури: олди-сотди.</w:t>
            </w:r>
          </w:p>
          <w:p w:rsidR="00CB67CD" w:rsidRDefault="00CB67CD" w:rsidP="00BB074D">
            <w:pPr>
              <w:pStyle w:val="HTML"/>
              <w:jc w:val="both"/>
              <w:rPr>
                <w:rStyle w:val="translation-word"/>
                <w:rFonts w:ascii="Arial" w:hAnsi="Arial" w:cs="Arial"/>
                <w:sz w:val="16"/>
                <w:szCs w:val="16"/>
              </w:rPr>
            </w:pPr>
            <w:r w:rsidRPr="00561B56">
              <w:rPr>
                <w:rStyle w:val="translation-word"/>
                <w:rFonts w:ascii="Arial" w:hAnsi="Arial" w:cs="Arial"/>
                <w:sz w:val="16"/>
                <w:szCs w:val="16"/>
              </w:rPr>
              <w:t>1.3. ТИФ ТН коди: 1-сонли спецификацияга мувофиқ (1-илова).</w:t>
            </w:r>
          </w:p>
          <w:p w:rsidR="00CB67CD" w:rsidRPr="00561B56" w:rsidRDefault="00CB67CD" w:rsidP="00BB074D">
            <w:pPr>
              <w:pStyle w:val="HTML"/>
              <w:jc w:val="both"/>
              <w:rPr>
                <w:rFonts w:ascii="Arial" w:hAnsi="Arial" w:cs="Arial"/>
                <w:sz w:val="16"/>
                <w:szCs w:val="16"/>
              </w:rPr>
            </w:pP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t>1.4. Товар келиб чиққан мамлакат: ____________.</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t>1.5. Маҳсулот ишлаб чиқарувчи: _______________.</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t>1.6. Е</w:t>
            </w:r>
            <w:r>
              <w:rPr>
                <w:rStyle w:val="translation-word"/>
                <w:rFonts w:ascii="Arial" w:hAnsi="Arial" w:cs="Arial"/>
                <w:sz w:val="16"/>
                <w:szCs w:val="16"/>
              </w:rPr>
              <w:t>тказиб бериш базиси – ________ (</w:t>
            </w:r>
            <w:r w:rsidRPr="00561B56">
              <w:rPr>
                <w:rStyle w:val="translation-word"/>
                <w:rFonts w:ascii="Arial" w:hAnsi="Arial" w:cs="Arial"/>
                <w:sz w:val="16"/>
                <w:szCs w:val="16"/>
              </w:rPr>
              <w:t>Инcотермс 2020га биноан).</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t>1.7. Товарлар ўз эҳтиёжлари учун сотиб олинади.</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t>1.8. Маҳсулот янги, илгари ишлатилмаган, фойдаланилмаган, тикланмаган, ишлаб чиқаришдан олиб ташланмаган ҳисобланади ва кўргазма намунаси ҳисобланмайди, чиқарилган йили 202</w:t>
            </w:r>
            <w:r>
              <w:rPr>
                <w:rStyle w:val="translation-word"/>
                <w:rFonts w:ascii="Arial" w:hAnsi="Arial" w:cs="Arial"/>
                <w:sz w:val="16"/>
                <w:szCs w:val="16"/>
              </w:rPr>
              <w:t>2</w:t>
            </w:r>
            <w:r w:rsidRPr="00561B56">
              <w:rPr>
                <w:rStyle w:val="translation-word"/>
                <w:rFonts w:ascii="Arial" w:hAnsi="Arial" w:cs="Arial"/>
                <w:sz w:val="16"/>
                <w:szCs w:val="16"/>
              </w:rPr>
              <w:t xml:space="preserve"> йилдан эрта эмас.</w:t>
            </w:r>
          </w:p>
          <w:p w:rsidR="00CB67CD" w:rsidRPr="00561B56" w:rsidRDefault="00CB67CD" w:rsidP="00BB074D">
            <w:pPr>
              <w:pStyle w:val="HTML"/>
              <w:jc w:val="center"/>
              <w:rPr>
                <w:rFonts w:ascii="Arial" w:hAnsi="Arial" w:cs="Arial"/>
                <w:b/>
                <w:bCs/>
                <w:sz w:val="16"/>
                <w:szCs w:val="16"/>
              </w:rPr>
            </w:pPr>
            <w:r w:rsidRPr="00561B56">
              <w:rPr>
                <w:rStyle w:val="translation-word"/>
                <w:rFonts w:ascii="Arial" w:hAnsi="Arial" w:cs="Arial"/>
                <w:b/>
                <w:bCs/>
                <w:sz w:val="16"/>
                <w:szCs w:val="16"/>
              </w:rPr>
              <w:t>2. СИФАТ</w:t>
            </w:r>
            <w:r w:rsidRPr="00561B56">
              <w:rPr>
                <w:rStyle w:val="translation-word"/>
                <w:rFonts w:ascii="Arial" w:hAnsi="Arial" w:cs="Arial"/>
                <w:b/>
                <w:bCs/>
                <w:sz w:val="16"/>
                <w:szCs w:val="16"/>
                <w:lang w:val="uz-Cyrl-UZ"/>
              </w:rPr>
              <w:t>И</w:t>
            </w:r>
            <w:r w:rsidRPr="00561B56">
              <w:rPr>
                <w:rStyle w:val="translation-word"/>
                <w:rFonts w:ascii="Arial" w:hAnsi="Arial" w:cs="Arial"/>
                <w:b/>
                <w:bCs/>
                <w:sz w:val="16"/>
                <w:szCs w:val="16"/>
              </w:rPr>
              <w:t xml:space="preserve"> ВА БУТЛИГИ</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.1. Етказиб берилган товарларнинг сифати, шунингдек маркировкалаш ва қадоқлаш ушбу маҳсулотни ишлаб чиқарувчида амал қиладиган норматив-техник ҳужжатларга мос келиши керак.</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.2. "Ижрочи" "Буюртмачи"га :</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 экспорт килувчи мамлакат </w:t>
            </w:r>
            <w:r>
              <w:rPr>
                <w:rStyle w:val="translation-word"/>
                <w:rFonts w:ascii="Arial" w:hAnsi="Arial" w:cs="Arial"/>
                <w:sz w:val="16"/>
                <w:szCs w:val="16"/>
                <w:lang w:val="uz-Cyrl-UZ"/>
              </w:rPr>
              <w:t>ваколатли орган</w:t>
            </w:r>
            <w:r w:rsidRPr="00561B56">
              <w:rPr>
                <w:rStyle w:val="translation-word"/>
                <w:rFonts w:ascii="Arial" w:hAnsi="Arial" w:cs="Arial"/>
                <w:sz w:val="16"/>
                <w:szCs w:val="16"/>
              </w:rPr>
              <w:t xml:space="preserve"> томонидан берилган товар келиб чикканлиги хакидаги маълумотномани;</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сифат сертификатини ёки унинг ўрнини босувчи ҳужжатни;</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қадоқлаш варағини;</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78589F">
              <w:rPr>
                <w:rStyle w:val="translation-word"/>
                <w:rFonts w:ascii="Arial" w:hAnsi="Arial" w:cs="Arial"/>
                <w:sz w:val="16"/>
                <w:szCs w:val="16"/>
              </w:rPr>
              <w:t xml:space="preserve"> </w:t>
            </w:r>
            <w:r w:rsidRPr="00561B56">
              <w:rPr>
                <w:rStyle w:val="translation-word"/>
                <w:rFonts w:ascii="Arial" w:hAnsi="Arial" w:cs="Arial"/>
                <w:sz w:val="16"/>
                <w:szCs w:val="16"/>
              </w:rPr>
              <w:t>ҳисоб-фактура (инвойс);</w:t>
            </w:r>
          </w:p>
          <w:p w:rsidR="00CB67CD" w:rsidRDefault="00CB67CD" w:rsidP="00BB074D">
            <w:pPr>
              <w:pStyle w:val="HTML"/>
              <w:jc w:val="both"/>
              <w:rPr>
                <w:rStyle w:val="translation-word"/>
                <w:rFonts w:ascii="Arial" w:hAnsi="Arial" w:cs="Arial"/>
                <w:sz w:val="16"/>
                <w:szCs w:val="16"/>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транспорт юк хатини тақдим этади.</w:t>
            </w:r>
          </w:p>
          <w:p w:rsidR="00CB67CD" w:rsidRPr="00561B56" w:rsidRDefault="00CB67CD" w:rsidP="00BB074D">
            <w:pPr>
              <w:pStyle w:val="HTML"/>
              <w:jc w:val="both"/>
              <w:rPr>
                <w:rFonts w:ascii="Arial" w:hAnsi="Arial" w:cs="Arial"/>
                <w:sz w:val="16"/>
                <w:szCs w:val="16"/>
              </w:rPr>
            </w:pPr>
            <w:r>
              <w:rPr>
                <w:rStyle w:val="translation-word"/>
              </w:rPr>
              <w:t>-</w:t>
            </w:r>
            <w:r w:rsidRPr="00F7520C">
              <w:rPr>
                <w:rStyle w:val="translation-word"/>
                <w:rFonts w:ascii="Times New Roman" w:hAnsi="Times New Roman" w:cs="Times New Roman"/>
              </w:rPr>
              <w:t>мувофиқлик сертификати</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.3. "Ижрочи" етказиб берилаётган товарларнинг юқори сифатини ҳамда унинг ушбу шартномада кўрсатилган талабларга мувофиқлигини кафолатлайди. Товарларни етказиб беришда қуйидаги кафолат муддатлари белгиланади: ускунани ишга тушириш санасидан бошлаб ўн икки ой, лекин  "Ижрочи" етказиб берилган товарларни тўғри сақлаш ва ишлатиш шартларига мувофиқ маҳсулот сифати учун жавобгар бўлган </w:t>
            </w:r>
            <w:r w:rsidRPr="00561B56">
              <w:rPr>
                <w:rFonts w:ascii="Arial" w:hAnsi="Arial" w:cs="Arial"/>
                <w:sz w:val="16"/>
                <w:szCs w:val="16"/>
              </w:rPr>
              <w:br/>
            </w:r>
            <w:r w:rsidRPr="00561B56">
              <w:rPr>
                <w:rStyle w:val="translation-word"/>
                <w:rFonts w:ascii="Arial" w:hAnsi="Arial" w:cs="Arial"/>
                <w:sz w:val="16"/>
                <w:szCs w:val="16"/>
              </w:rPr>
              <w:t>етказиб бериш санасидан бошлаб ўн саккиз ойдан ортиқ бўлмаган муддат ичида.</w:t>
            </w:r>
          </w:p>
          <w:p w:rsidR="00CB67CD" w:rsidRDefault="00CB67CD" w:rsidP="00BB074D">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.4. Агар "буюртмачи" кафолат муддати давомида  маҳсулотнинг  нуқсонини ёки унинг ушбу шартнома шартларига риоя этмаганлигини аниқласа, "Ижрочи" шикоятни олган кундан бошлаб ___ кун ичида нуқсонли маҳсулотни тегишли сифатлилигига ва / ёки янгисига алмаштириш мажбуриятини олади.</w:t>
            </w:r>
          </w:p>
          <w:p w:rsidR="00CB67CD" w:rsidRPr="00561B56" w:rsidRDefault="00CB67CD" w:rsidP="00BB074D">
            <w:pPr>
              <w:pStyle w:val="HTML"/>
              <w:jc w:val="both"/>
              <w:rPr>
                <w:rFonts w:ascii="Arial" w:hAnsi="Arial" w:cs="Arial"/>
                <w:sz w:val="16"/>
                <w:szCs w:val="16"/>
              </w:rPr>
            </w:pPr>
          </w:p>
          <w:p w:rsidR="00CB67CD" w:rsidRDefault="00CB67CD" w:rsidP="00BB074D">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.5. Нуқсонлари бартараф этилган товарлар учун ёки нуқсон ўрнида етказиб берилган янги маҳсулот учун</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2.3-бандда кўрсатилган кафолат муддати  "Ижрочи" томонидан нуқсонларни бартараф этиш учун сарфланган вақт муддатига узайтирилади.</w:t>
            </w:r>
          </w:p>
          <w:p w:rsidR="00CB67CD" w:rsidRPr="00561B56" w:rsidRDefault="00CB67CD" w:rsidP="00BB074D">
            <w:pPr>
              <w:pStyle w:val="HTML"/>
              <w:jc w:val="both"/>
              <w:rPr>
                <w:rFonts w:ascii="Arial" w:hAnsi="Arial" w:cs="Arial"/>
                <w:sz w:val="16"/>
                <w:szCs w:val="16"/>
              </w:rPr>
            </w:pP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.6. Товарларни 2.4-бандга мувофиқ алмаштириш шартлар асосида амалга оширилади_______________ ( Инкотермс 2020 кўра).</w:t>
            </w:r>
          </w:p>
          <w:p w:rsidR="00CB67CD" w:rsidRPr="00561B56" w:rsidRDefault="00CB67CD" w:rsidP="00BB074D">
            <w:pPr>
              <w:pStyle w:val="HTML"/>
              <w:jc w:val="center"/>
              <w:rPr>
                <w:rFonts w:ascii="Arial" w:hAnsi="Arial" w:cs="Arial"/>
                <w:b/>
                <w:sz w:val="16"/>
                <w:szCs w:val="16"/>
              </w:rPr>
            </w:pPr>
            <w:r w:rsidRPr="00561B56">
              <w:rPr>
                <w:rStyle w:val="translation-word"/>
                <w:rFonts w:ascii="Arial" w:hAnsi="Arial" w:cs="Arial"/>
                <w:b/>
                <w:sz w:val="16"/>
                <w:szCs w:val="16"/>
                <w:lang w:val="uz-Cyrl-UZ"/>
              </w:rPr>
              <w:t>3</w:t>
            </w:r>
            <w:r w:rsidRPr="00561B56">
              <w:rPr>
                <w:rStyle w:val="translation-word"/>
                <w:rFonts w:ascii="Arial" w:hAnsi="Arial" w:cs="Arial"/>
                <w:b/>
                <w:sz w:val="16"/>
                <w:szCs w:val="16"/>
              </w:rPr>
              <w:t>. ҚАДОҚЛАШ ВА МАРКАЛАШ</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.1. Товарларни қадоқлаш ва маркировкалаш халқаро ташиш қоидалари ва нормалари талабларига мувофиқ бўлиши керак.</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.2. Маркалаш:</w:t>
            </w:r>
          </w:p>
          <w:p w:rsidR="00CB67CD" w:rsidRPr="00561B56" w:rsidRDefault="00CB67CD" w:rsidP="00BB074D">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маҳсулот сифати бўйича сифат сертификатига ёки унинг ўрнини босувчи ҳужжатга мувофиқ</w:t>
            </w:r>
            <w:r w:rsidRPr="00561B56">
              <w:rPr>
                <w:rStyle w:val="translation-word"/>
                <w:rFonts w:ascii="Arial" w:hAnsi="Arial" w:cs="Arial"/>
                <w:sz w:val="16"/>
                <w:szCs w:val="16"/>
                <w:lang w:val="uz-Cyrl-UZ"/>
              </w:rPr>
              <w:t>;</w:t>
            </w:r>
          </w:p>
          <w:p w:rsidR="00CB67CD" w:rsidRPr="00561B56" w:rsidRDefault="00CB67CD" w:rsidP="00BB074D">
            <w:pPr>
              <w:pStyle w:val="HTML"/>
              <w:jc w:val="both"/>
              <w:rPr>
                <w:rFonts w:ascii="Arial" w:hAnsi="Arial" w:cs="Arial"/>
                <w:sz w:val="16"/>
                <w:szCs w:val="16"/>
                <w:lang w:val="uz-Cyrl-UZ"/>
              </w:rPr>
            </w:pPr>
            <w:r w:rsidRPr="00561B56">
              <w:rPr>
                <w:rStyle w:val="translation-word"/>
                <w:rFonts w:ascii="Arial" w:hAnsi="Arial" w:cs="Arial"/>
                <w:sz w:val="16"/>
                <w:szCs w:val="16"/>
              </w:rPr>
              <w:lastRenderedPageBreak/>
              <w:sym w:font="Symbol" w:char="F02D"/>
            </w:r>
            <w:r w:rsidRPr="00457FD4">
              <w:rPr>
                <w:rStyle w:val="translation-word"/>
                <w:rFonts w:ascii="Arial" w:hAnsi="Arial" w:cs="Arial"/>
                <w:sz w:val="16"/>
                <w:szCs w:val="16"/>
                <w:lang w:val="uz-Cyrl-UZ"/>
              </w:rPr>
              <w:t xml:space="preserve"> </w:t>
            </w:r>
            <w:r w:rsidRPr="00561B56">
              <w:rPr>
                <w:rStyle w:val="translation-word"/>
                <w:rFonts w:ascii="Arial" w:hAnsi="Arial" w:cs="Arial"/>
                <w:sz w:val="16"/>
                <w:szCs w:val="16"/>
                <w:lang w:val="uz-Cyrl-UZ"/>
              </w:rPr>
              <w:t>миқдорига нисбатан – транспорт юк хати, қадоқлаш варақ ва ҳисоб-фактура (инвойсда) кўрсатилган жойлар сони ва вазнига мувофиқ.</w:t>
            </w:r>
          </w:p>
          <w:p w:rsidR="00CB67CD" w:rsidRPr="00561B56" w:rsidRDefault="00CB67CD" w:rsidP="00BB074D">
            <w:pPr>
              <w:pStyle w:val="HTML"/>
              <w:jc w:val="both"/>
              <w:rPr>
                <w:rFonts w:ascii="Arial" w:hAnsi="Arial" w:cs="Arial"/>
                <w:sz w:val="16"/>
                <w:szCs w:val="16"/>
                <w:lang w:val="uz-Cyrl-UZ"/>
              </w:rPr>
            </w:pPr>
          </w:p>
          <w:p w:rsidR="00CB67CD" w:rsidRPr="00561B56" w:rsidRDefault="00CB67CD" w:rsidP="00BB074D">
            <w:pPr>
              <w:pStyle w:val="HTML"/>
              <w:jc w:val="center"/>
              <w:rPr>
                <w:rFonts w:ascii="Arial" w:hAnsi="Arial" w:cs="Arial"/>
                <w:b/>
                <w:bCs/>
                <w:sz w:val="16"/>
                <w:szCs w:val="16"/>
                <w:lang w:val="uz-Cyrl-UZ"/>
              </w:rPr>
            </w:pPr>
            <w:r w:rsidRPr="00561B56">
              <w:rPr>
                <w:rStyle w:val="translation-word"/>
                <w:rFonts w:ascii="Arial" w:hAnsi="Arial" w:cs="Arial"/>
                <w:b/>
                <w:bCs/>
                <w:sz w:val="16"/>
                <w:szCs w:val="16"/>
                <w:lang w:val="uz-Cyrl-UZ"/>
              </w:rPr>
              <w:t>4 ЕТКАЗИБ БЕРИШ ТАРТИБИ ВА ШАРТЛАРИ</w:t>
            </w:r>
          </w:p>
          <w:p w:rsidR="00CB67CD" w:rsidRPr="00561B56" w:rsidRDefault="00CB67CD" w:rsidP="00BB074D">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 xml:space="preserve">.1. Юкларни жўнатиш ва етказиб бериш Охангарон Ўзбекистон темир йўл станцияси томонидан, ва/ёки транспорт орқали </w:t>
            </w:r>
            <w:r w:rsidRPr="00911F8C">
              <w:rPr>
                <w:rFonts w:ascii="Arial" w:hAnsi="Arial" w:cs="Arial"/>
                <w:sz w:val="16"/>
                <w:szCs w:val="16"/>
                <w:lang w:val="uz-Cyrl-UZ"/>
              </w:rPr>
              <w:t xml:space="preserve">____ </w:t>
            </w:r>
            <w:r w:rsidRPr="00561B56">
              <w:rPr>
                <w:rStyle w:val="translation-word"/>
                <w:rFonts w:ascii="Arial" w:hAnsi="Arial" w:cs="Arial"/>
                <w:sz w:val="16"/>
                <w:szCs w:val="16"/>
                <w:lang w:val="uz-Cyrl-UZ"/>
              </w:rPr>
              <w:t>шартларида (Инкотермс 2020 биноан) 6.1.1-бандга мувофиқ аккредитив очилган кундан бошлаб ____ кун ичида амалга оширилади.</w:t>
            </w:r>
          </w:p>
          <w:p w:rsidR="00CB67CD" w:rsidRPr="00561B56" w:rsidRDefault="00CB67CD" w:rsidP="00BB074D">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.2. Ушбу шартноманинг 13-бўлимига мувофиқ товарларни жўнатиш нуқтаси.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 xml:space="preserve">.3. Товар жўнатилган сана </w:t>
            </w:r>
            <w:r w:rsidRPr="00561B56">
              <w:rPr>
                <w:rFonts w:ascii="Arial" w:hAnsi="Arial" w:cs="Arial"/>
                <w:sz w:val="16"/>
                <w:szCs w:val="16"/>
              </w:rPr>
              <w:t xml:space="preserve">транспорт юк хатида </w:t>
            </w:r>
            <w:r w:rsidRPr="00561B56">
              <w:rPr>
                <w:rStyle w:val="translation-word"/>
                <w:rFonts w:ascii="Arial" w:hAnsi="Arial" w:cs="Arial"/>
                <w:sz w:val="16"/>
                <w:szCs w:val="16"/>
              </w:rPr>
              <w:t>жўнатиш нуқтасининг тамғасидаги сана саналади.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.4. Товарни белгиланган манзилга етказиш вақти ________трапсорти билан юкларни ташишнинг амалдаги қоидаларига мувофиқ белгиланади.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.5. "Ижрочи" "Буюртмачи"ни факс ёки электрон почта орқали жўнатишдан 10 кун олдин жўнатишга тайёрлиги тўғрисида хабардор қилиш мажбуриятини олади.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.6. Жўнатилганидан кейин 3 кун ичида" Ижрочи "" буюртмачи"ни факс ёки электрон почта орқали жўнатилганлиги, жўнатилган сана, товар белгиси рақами, маҳсулот номи, ўриндиқлар сони ва юкнинг оғирлиги ҳақида маълумот юбориши шарт.</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.7. "Ижрочи" юк билан бир вақтда қуйидаги ҳужжатларни "буюртмачи"га юборади</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тўғридан-тўғри ушбу шартнома бўйича "Ижрочи" номидан ҳисоб-фактура (инвойс) нусхалари;</w:t>
            </w:r>
          </w:p>
          <w:p w:rsidR="00CB67CD" w:rsidRDefault="00CB67CD" w:rsidP="00BB074D">
            <w:pPr>
              <w:pStyle w:val="HTML"/>
              <w:jc w:val="both"/>
              <w:rPr>
                <w:rStyle w:val="translation-word"/>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товарларнинг сифати, тўлиқлиги ва келиб чиқишини тасдиқловчи ҳужжатлар нусхалари.</w:t>
            </w:r>
            <w:r>
              <w:rPr>
                <w:rStyle w:val="translation-word"/>
              </w:rPr>
              <w:t xml:space="preserve"> </w:t>
            </w:r>
          </w:p>
          <w:p w:rsidR="00CB67CD" w:rsidRPr="00561B56" w:rsidRDefault="00CB67CD" w:rsidP="00BB074D">
            <w:pPr>
              <w:pStyle w:val="HTML"/>
              <w:jc w:val="both"/>
              <w:rPr>
                <w:rFonts w:ascii="Arial" w:hAnsi="Arial" w:cs="Arial"/>
                <w:sz w:val="16"/>
                <w:szCs w:val="16"/>
              </w:rPr>
            </w:pPr>
            <w:r>
              <w:rPr>
                <w:rStyle w:val="translation-word"/>
              </w:rPr>
              <w:t>-</w:t>
            </w:r>
            <w:r w:rsidRPr="00F7520C">
              <w:rPr>
                <w:rStyle w:val="translation-word"/>
                <w:rFonts w:ascii="Times New Roman" w:hAnsi="Times New Roman" w:cs="Times New Roman"/>
              </w:rPr>
              <w:t>мувофиқлик сертификати</w:t>
            </w:r>
          </w:p>
          <w:p w:rsidR="00CB67CD" w:rsidRDefault="00CB67CD" w:rsidP="00BB074D">
            <w:pPr>
              <w:pStyle w:val="HTML"/>
              <w:jc w:val="both"/>
              <w:rPr>
                <w:rStyle w:val="translation-word"/>
                <w:rFonts w:ascii="Arial" w:hAnsi="Arial" w:cs="Arial"/>
                <w:sz w:val="16"/>
                <w:szCs w:val="16"/>
              </w:rPr>
            </w:pPr>
            <w:r w:rsidRPr="00561B56">
              <w:rPr>
                <w:rStyle w:val="translation-word"/>
                <w:rFonts w:ascii="Arial" w:hAnsi="Arial" w:cs="Arial"/>
                <w:sz w:val="16"/>
                <w:szCs w:val="16"/>
              </w:rPr>
              <w:t>Юқоридаги ҳужжатларнинг асл нусхалари почта орқали "Буюртмачи" манзилига юборилади.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.8. Товарларни муддатидан олдин етказиб бериш, қисмларга бўлиб етказиб беришга "буюртмачи"нинг ёзма рухсати билан йўл қўйилади.</w:t>
            </w:r>
          </w:p>
          <w:p w:rsidR="00CB67CD" w:rsidRDefault="00CB67CD" w:rsidP="00BB074D">
            <w:pPr>
              <w:pStyle w:val="HTML"/>
              <w:jc w:val="both"/>
              <w:rPr>
                <w:rStyle w:val="translation-word"/>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.9. Товар ушбу шартнома муддати давомида етказиб берилади.</w:t>
            </w:r>
          </w:p>
          <w:p w:rsidR="00CB67CD" w:rsidRPr="00561B56" w:rsidRDefault="00CB67CD" w:rsidP="00BB074D">
            <w:pPr>
              <w:pStyle w:val="HTML"/>
              <w:jc w:val="both"/>
              <w:rPr>
                <w:rFonts w:ascii="Arial" w:hAnsi="Arial" w:cs="Arial"/>
                <w:sz w:val="16"/>
                <w:szCs w:val="16"/>
              </w:rPr>
            </w:pPr>
          </w:p>
          <w:p w:rsidR="00CB67CD" w:rsidRPr="00561B56" w:rsidRDefault="00CB67CD" w:rsidP="00BB074D">
            <w:pPr>
              <w:pStyle w:val="HTML"/>
              <w:jc w:val="center"/>
              <w:rPr>
                <w:rFonts w:ascii="Arial" w:hAnsi="Arial" w:cs="Arial"/>
                <w:b/>
                <w:bCs/>
                <w:sz w:val="16"/>
                <w:szCs w:val="16"/>
              </w:rPr>
            </w:pPr>
            <w:r>
              <w:rPr>
                <w:rStyle w:val="translation-word"/>
                <w:rFonts w:ascii="Arial" w:hAnsi="Arial" w:cs="Arial"/>
                <w:b/>
                <w:bCs/>
                <w:sz w:val="16"/>
                <w:szCs w:val="16"/>
                <w:lang w:val="uz-Cyrl-UZ"/>
              </w:rPr>
              <w:t>5</w:t>
            </w:r>
            <w:r w:rsidRPr="00561B56">
              <w:rPr>
                <w:rStyle w:val="translation-word"/>
                <w:rFonts w:ascii="Arial" w:hAnsi="Arial" w:cs="Arial"/>
                <w:b/>
                <w:bCs/>
                <w:sz w:val="16"/>
                <w:szCs w:val="16"/>
                <w:lang w:val="uz-Cyrl-UZ"/>
              </w:rPr>
              <w:t>.</w:t>
            </w:r>
            <w:r w:rsidRPr="00561B56">
              <w:rPr>
                <w:rStyle w:val="translation-word"/>
                <w:rFonts w:ascii="Arial" w:hAnsi="Arial" w:cs="Arial"/>
                <w:b/>
                <w:bCs/>
                <w:sz w:val="16"/>
                <w:szCs w:val="16"/>
              </w:rPr>
              <w:t xml:space="preserve"> ШАРТНОМАНИНГ НАРХИ ВА МИҚДОРИ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5</w:t>
            </w:r>
            <w:r w:rsidRPr="00561B56">
              <w:rPr>
                <w:rStyle w:val="translation-word"/>
                <w:rFonts w:ascii="Arial" w:hAnsi="Arial" w:cs="Arial"/>
                <w:sz w:val="16"/>
                <w:szCs w:val="16"/>
              </w:rPr>
              <w:t>.1. Товарлар учун нарх белгиланади _________, валюта коди __________, ҚҚС ставкаси-шартлар учун 0%__________ ( Инкотермс 2020 кўра) ва : товарлар нархи, жўнатувчи бир мамлакатда експорт божхона расмийлаштируви бўйича харажатлар, қадоқлаш қиймати, ёрлиқлар, келиб чиқиши рўйхатдан сертификат, трапсортда ташишни ўз ичига олади ва шартнома ажралмас қисми ҳисобланувчи 1-сонли Спецификация билан белгиланади (1-илова).</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5</w:t>
            </w:r>
            <w:r w:rsidRPr="00561B56">
              <w:rPr>
                <w:rStyle w:val="translation-word"/>
                <w:rFonts w:ascii="Arial" w:hAnsi="Arial" w:cs="Arial"/>
                <w:sz w:val="16"/>
                <w:szCs w:val="16"/>
              </w:rPr>
              <w:t>.2. Ушбу шартноманинг умумий суммаси:</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t>_______________ (___________________) _____________, ҚҚС ставкаси-0% ташкил этади.</w:t>
            </w:r>
          </w:p>
          <w:p w:rsidR="00CB67CD" w:rsidRPr="003A6055" w:rsidRDefault="00CB67CD" w:rsidP="00BB074D">
            <w:pPr>
              <w:pStyle w:val="HTML"/>
              <w:jc w:val="center"/>
              <w:rPr>
                <w:rFonts w:ascii="Arial" w:hAnsi="Arial" w:cs="Arial"/>
                <w:b/>
                <w:sz w:val="16"/>
                <w:szCs w:val="16"/>
              </w:rPr>
            </w:pPr>
            <w:r w:rsidRPr="003A6055">
              <w:rPr>
                <w:rStyle w:val="translation-word"/>
                <w:rFonts w:ascii="Arial" w:hAnsi="Arial" w:cs="Arial"/>
                <w:b/>
                <w:sz w:val="16"/>
                <w:szCs w:val="16"/>
              </w:rPr>
              <w:t>6. ТЎЛОВ ТАРТИБИ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.1. Ҳисоб-китоблар ______________да амалга оширилади. Валюта коди ____________:</w:t>
            </w:r>
          </w:p>
          <w:p w:rsidR="00CB67CD" w:rsidRDefault="00CB67CD" w:rsidP="00BB074D">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.1.1. Буюртмачига банкда қайтарилмайдиган, бўлинадиган, тасдиқланмаган аккредитив очиш , "Ҳужжатли аккредитлар учун унификацияланган қоидалар ва одатлар" орқали (2007 йилда чоп этилган. Халқаро савдо палатаси, 600 нашр).</w:t>
            </w:r>
          </w:p>
          <w:p w:rsidR="00CB67CD" w:rsidRPr="00561B56" w:rsidRDefault="00CB67CD" w:rsidP="00BB074D">
            <w:pPr>
              <w:pStyle w:val="HTML"/>
              <w:jc w:val="both"/>
              <w:rPr>
                <w:rFonts w:ascii="Arial" w:hAnsi="Arial" w:cs="Arial"/>
                <w:sz w:val="16"/>
                <w:szCs w:val="16"/>
              </w:rPr>
            </w:pP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.2. Тўлов валютадаги ўз пул маблағлари ҳисобидан амалга оширилади.</w:t>
            </w:r>
          </w:p>
          <w:p w:rsidR="00CB67CD" w:rsidRDefault="00CB67CD" w:rsidP="00BB074D">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.2.1. Аккредитив келишилган товарлар партияси учун Ижрочи номига берилади, аккредитив суммаси ______ _ (транспорт воситаси)да жўнатиш ставкасининг бир нечтаси бўлиши керак.</w:t>
            </w:r>
          </w:p>
          <w:p w:rsidR="00CB67CD" w:rsidRDefault="00CB67CD" w:rsidP="00BB074D">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.3. Аккредитивни бериш шартлари "Тарафлар" томонидан олдиндан ёзма келишувга биноан белгиланади.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.4. Аккредитивнинг амал қилиш муддати__________ кун.</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.5. Етказиб берилган Товар партияси учун аккредитив ижроси, "Ижрочи" банки томонидан ижрочи банкка қуйидаги ҳужжатлар тўпламига нисбатан амалга оширилади</w:t>
            </w:r>
            <w:r w:rsidRPr="00561B56">
              <w:rPr>
                <w:rFonts w:ascii="Arial" w:hAnsi="Arial" w:cs="Arial"/>
                <w:sz w:val="16"/>
                <w:szCs w:val="16"/>
              </w:rPr>
              <w:br/>
            </w:r>
            <w:r>
              <w:rPr>
                <w:rStyle w:val="translation-word"/>
                <w:rFonts w:ascii="Arial" w:hAnsi="Arial" w:cs="Arial"/>
                <w:sz w:val="16"/>
                <w:szCs w:val="16"/>
                <w:lang w:val="uz-Cyrl-UZ"/>
              </w:rPr>
              <w:t>-</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контракт бўйича бевосита "Ижрочи" номидан ҳисоб-фактура (инвойс) амалга оширилади - 1 асл нусха;</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w:t>
            </w:r>
            <w:r w:rsidRPr="00561B56">
              <w:rPr>
                <w:rStyle w:val="translation-word"/>
                <w:rFonts w:ascii="Arial" w:hAnsi="Arial" w:cs="Arial"/>
                <w:sz w:val="16"/>
                <w:szCs w:val="16"/>
              </w:rPr>
              <w:t xml:space="preserve"> товар жўнатилганлигини тасдиқлайдиган транспорт юк хатининг асл нусхаси/дубликати - 1 нусха;</w:t>
            </w:r>
          </w:p>
          <w:p w:rsidR="00CB67CD" w:rsidRDefault="00CB67CD" w:rsidP="00BB074D">
            <w:pPr>
              <w:pStyle w:val="HTML"/>
              <w:jc w:val="both"/>
              <w:rPr>
                <w:rStyle w:val="translation-word"/>
                <w:rFonts w:ascii="Arial" w:hAnsi="Arial" w:cs="Arial"/>
                <w:sz w:val="16"/>
                <w:szCs w:val="16"/>
              </w:rPr>
            </w:pPr>
            <w:r w:rsidRPr="00561B56">
              <w:rPr>
                <w:rStyle w:val="translation-word"/>
                <w:rFonts w:ascii="Arial" w:hAnsi="Arial" w:cs="Arial"/>
                <w:sz w:val="16"/>
                <w:szCs w:val="16"/>
              </w:rPr>
              <w:t xml:space="preserve">товарни экспорт килувчи мамлакат </w:t>
            </w:r>
            <w:r>
              <w:rPr>
                <w:rStyle w:val="translation-word"/>
                <w:rFonts w:ascii="Arial" w:hAnsi="Arial" w:cs="Arial"/>
                <w:sz w:val="16"/>
                <w:szCs w:val="16"/>
                <w:lang w:val="uz-Cyrl-UZ"/>
              </w:rPr>
              <w:t>ваколатли орган</w:t>
            </w:r>
            <w:r w:rsidRPr="00561B56">
              <w:rPr>
                <w:rStyle w:val="translation-word"/>
                <w:rFonts w:ascii="Arial" w:hAnsi="Arial" w:cs="Arial"/>
                <w:sz w:val="16"/>
                <w:szCs w:val="16"/>
              </w:rPr>
              <w:t xml:space="preserve"> томонидан берилган келиб чикиш хужжати - 1 нусха.</w:t>
            </w:r>
          </w:p>
          <w:p w:rsidR="00CB67CD" w:rsidRPr="004F6428" w:rsidRDefault="00CB67CD" w:rsidP="00BB074D">
            <w:pPr>
              <w:pStyle w:val="HTML"/>
              <w:jc w:val="both"/>
              <w:rPr>
                <w:rFonts w:ascii="Arial" w:hAnsi="Arial" w:cs="Arial"/>
                <w:sz w:val="16"/>
                <w:szCs w:val="16"/>
                <w:lang w:val="uz-Cyrl-UZ"/>
              </w:rPr>
            </w:pPr>
            <w:r>
              <w:rPr>
                <w:rStyle w:val="translation-word"/>
                <w:rFonts w:ascii="Arial" w:hAnsi="Arial" w:cs="Arial"/>
                <w:sz w:val="16"/>
                <w:szCs w:val="16"/>
              </w:rPr>
              <w:t>-</w:t>
            </w:r>
            <w:r>
              <w:rPr>
                <w:rStyle w:val="translation-word"/>
                <w:rFonts w:ascii="Arial" w:hAnsi="Arial" w:cs="Arial"/>
                <w:sz w:val="16"/>
                <w:szCs w:val="16"/>
                <w:lang w:val="uz-Cyrl-UZ"/>
              </w:rPr>
              <w:t xml:space="preserve"> томонлар ваколатли мутахассислари томонидан имзоланган кириш назорати товарларини қабул қилиш далолатномаси.</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lastRenderedPageBreak/>
              <w:t>"Буюртмачи" ижро этувчи банкка белгиланган божхона органи томонидан белгиланган товарни нусхасини тақдим этади.</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t>Аккредитив ушбу шартнома бўйича "Ижрочи" номидан учинчи шахс томонидан берилган юқоридаги ҳужжатлар тақдим этилган тақдирда ҳам ижро этилиши мумкин, ҳисобварақ-фактура (инвойс) бундан мустасно.</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t>"Ижрочи" банки томонидан рус тилида берилган ҳужжатларни ижро этувчи банкка тақдим этишга рухсат берилади.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.6.  "Ижрочи" фойдасига аккредитив очмасдан товарларни юклаш ("Буюртмачи"нинг ёзма розилиги билан) шарти билан Буюртмачи товарлар учун белгиланган пунктга Товарни ИМ-40 режимига божхона расмийлаштируви пайтидан бошлаб 30 календар куни ичида тўловни амалга оширади.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.7.  Аккредитивни очиш ва бажариш бўйича барча харажатлар, шунингдек пул маблағларини Ўзбекистон Республикаси ҳудудига ўтказиш харажатлари буюртмачига, Ўзбекистон Республикаси ҳудудидан ташқарига эса - Ижрочи ҳисобидан олинади.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.8. Кафолат мажбуриятлари бўйича келган товарларни (ушбу шартноманинг 2-бўлимида белгиланган) божхона расмийлаштируви билан боғлиқ барча божхона харажатлари, шунингдек сифациз бўлган товарлар "буюртмачи"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тақдим этилган ҳисобварақ-фактурага мувофиқ</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"Ижрочи"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қопланади.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.9. Аккредитив шартларига ўзгартириш киритиш харажатлари ташаббускор томон томонидан қопланади.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.10. Аккредитивни ижро этишда банк ҳужжатларидаги тафовутлар бўйича комиссия "Ижрочи"томонидан қопланади.</w:t>
            </w:r>
          </w:p>
          <w:p w:rsidR="00CB67CD" w:rsidRPr="00561B56" w:rsidRDefault="00CB67CD" w:rsidP="00BB074D">
            <w:pPr>
              <w:pStyle w:val="HTML"/>
              <w:jc w:val="center"/>
              <w:rPr>
                <w:rFonts w:ascii="Arial" w:hAnsi="Arial" w:cs="Arial"/>
                <w:b/>
                <w:bCs/>
                <w:sz w:val="16"/>
                <w:szCs w:val="16"/>
              </w:rPr>
            </w:pPr>
            <w:r>
              <w:rPr>
                <w:rStyle w:val="translation-word"/>
                <w:rFonts w:ascii="Arial" w:hAnsi="Arial" w:cs="Arial"/>
                <w:b/>
                <w:bCs/>
                <w:sz w:val="16"/>
                <w:szCs w:val="16"/>
                <w:lang w:val="uz-Cyrl-UZ"/>
              </w:rPr>
              <w:t>7</w:t>
            </w:r>
            <w:r w:rsidRPr="00561B56">
              <w:rPr>
                <w:rStyle w:val="translation-word"/>
                <w:rFonts w:ascii="Arial" w:hAnsi="Arial" w:cs="Arial"/>
                <w:b/>
                <w:bCs/>
                <w:sz w:val="16"/>
                <w:szCs w:val="16"/>
              </w:rPr>
              <w:t>. ТОВАРЛАРНИ ҚАБУЛ ҚИЛИШ ТАРТИБИ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7</w:t>
            </w:r>
            <w:r w:rsidRPr="00561B56">
              <w:rPr>
                <w:rStyle w:val="translation-word"/>
                <w:rFonts w:ascii="Arial" w:hAnsi="Arial" w:cs="Arial"/>
                <w:sz w:val="16"/>
                <w:szCs w:val="16"/>
              </w:rPr>
              <w:t>.1. Товарларни миқдори ва сифати бўйича қабул қилиш "буюртмачи" омборида амалга оширилади. Товар сифатига нисбатан қабул қилиш ишлаб чиқарувчи томонидан берилган сифат сертификати ёки унинг ўрнини босувчи ҳужжатга мувофиқ амалга оширилади; миқдор жиҳатидан - товар белгисида кўрсатилган жойлар сонига кўра.</w:t>
            </w:r>
          </w:p>
          <w:p w:rsidR="00CB67CD" w:rsidRDefault="00CB67CD" w:rsidP="00BB074D">
            <w:pPr>
              <w:pStyle w:val="HTML"/>
              <w:jc w:val="both"/>
              <w:rPr>
                <w:rStyle w:val="translation-word"/>
                <w:rFonts w:ascii="Arial" w:hAnsi="Arial" w:cs="Arial"/>
                <w:sz w:val="16"/>
                <w:szCs w:val="16"/>
              </w:rPr>
            </w:pPr>
            <w:r>
              <w:rPr>
                <w:rStyle w:val="translation-word"/>
                <w:rFonts w:ascii="Arial" w:hAnsi="Arial" w:cs="Arial"/>
                <w:sz w:val="16"/>
                <w:szCs w:val="16"/>
              </w:rPr>
              <w:t>7</w:t>
            </w:r>
            <w:r w:rsidRPr="00561B56">
              <w:rPr>
                <w:rStyle w:val="translation-word"/>
                <w:rFonts w:ascii="Arial" w:hAnsi="Arial" w:cs="Arial"/>
                <w:sz w:val="16"/>
                <w:szCs w:val="16"/>
              </w:rPr>
              <w:t>.2. "Буюртмачи" етишмовчилик, тегишли равшда сифатли бўлмаган ёки тўлиқ бўлмаган товарлар, шунингдек тара ва қадоқлашнинг нотўғри сифатианиқланганда "Ижрочи" вакилини чақириш шарт. "Ижрочи "товарларни қабул қилишда иштирок етиш имконияти ҳақида қўнғироқни қабул қилгандан сўнг 24 соат ичида" Буюртмачи"ни хабардор қилиш мажбуриятини олади. Агар "Ижрочи" белгиланган муддатда қабул қилишда иштирок этишни тасдиқламаса, "Буюртмачи " бир томонлама қабул қилиш ҳуқуқига эга. Бундай ҳолда "буюртмачи"нинг товарларни қабул қилиш тўғрисидаги бир томонлама ҳаракати ўзаро ҳисоб-китоблар ва шикоятларни тақдим этиш учун асос бўлади.</w:t>
            </w:r>
          </w:p>
          <w:p w:rsidR="00CB67CD" w:rsidRPr="00561B56" w:rsidRDefault="00CB67CD" w:rsidP="00BB074D">
            <w:pPr>
              <w:pStyle w:val="HTML"/>
              <w:jc w:val="both"/>
              <w:rPr>
                <w:rFonts w:ascii="Arial" w:hAnsi="Arial" w:cs="Arial"/>
                <w:sz w:val="16"/>
                <w:szCs w:val="16"/>
              </w:rPr>
            </w:pPr>
          </w:p>
          <w:p w:rsidR="00CB67CD" w:rsidRPr="00561B56" w:rsidRDefault="00CB67CD" w:rsidP="00BB074D">
            <w:pPr>
              <w:pStyle w:val="HTML"/>
              <w:jc w:val="center"/>
              <w:rPr>
                <w:rFonts w:ascii="Arial" w:hAnsi="Arial" w:cs="Arial"/>
                <w:b/>
                <w:bCs/>
                <w:sz w:val="16"/>
                <w:szCs w:val="16"/>
              </w:rPr>
            </w:pPr>
            <w:r>
              <w:rPr>
                <w:rStyle w:val="translation-word"/>
                <w:rFonts w:ascii="Arial" w:hAnsi="Arial" w:cs="Arial"/>
                <w:b/>
                <w:bCs/>
                <w:sz w:val="16"/>
                <w:szCs w:val="16"/>
              </w:rPr>
              <w:t>8</w:t>
            </w:r>
            <w:r w:rsidRPr="00561B56">
              <w:rPr>
                <w:rStyle w:val="translation-word"/>
                <w:rFonts w:ascii="Arial" w:hAnsi="Arial" w:cs="Arial"/>
                <w:b/>
                <w:bCs/>
                <w:sz w:val="16"/>
                <w:szCs w:val="16"/>
              </w:rPr>
              <w:t>. МУЛКИЙ ЖАВОБГАРЛИК</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.1. Товарла</w:t>
            </w:r>
            <w:r>
              <w:rPr>
                <w:rStyle w:val="translation-word"/>
                <w:rFonts w:ascii="Arial" w:hAnsi="Arial" w:cs="Arial"/>
                <w:sz w:val="16"/>
                <w:szCs w:val="16"/>
              </w:rPr>
              <w:t xml:space="preserve">р кечиктириб етказиб берилган, </w:t>
            </w:r>
            <w:r w:rsidRPr="00561B56">
              <w:rPr>
                <w:rStyle w:val="translation-word"/>
                <w:rFonts w:ascii="Arial" w:hAnsi="Arial" w:cs="Arial"/>
                <w:sz w:val="16"/>
                <w:szCs w:val="16"/>
              </w:rPr>
              <w:t>охириггача етказиб берилмаган тақдирда, "Ижрочи" "Буюртмачи"га  ҳар бир кун учун кечикиш ёки охиригача етказилмаган товарлар қийматининг 0,5% миқдорида жарима тўлайди, лекин пенянинг умумий миқдори кечиккан ёки охиригача топширилмаган товарлар қийматининг 50% дан ошмаслиги керак.</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.2. "Ижрочи" нинг илтимосига кўра берилган аккредитивдан фойдаланилмаган ёки унинг амал қилиш муддати давомида қисман фойдаланилмаган тақдирда, аккредитив лойиҳаси очилганда "бажарувчилар" билан келишилган бўлса, "Ижрочи" "буюртмачи" аккредитивнинг фойдаланилмаган суммасининг 5% миқдорида жарима тўлайди.</w:t>
            </w:r>
          </w:p>
          <w:p w:rsidR="00CB67CD" w:rsidRPr="00561B56" w:rsidRDefault="00CB67CD" w:rsidP="00BB074D">
            <w:pPr>
              <w:pStyle w:val="HTML"/>
              <w:jc w:val="both"/>
              <w:rPr>
                <w:rStyle w:val="translation-word"/>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 xml:space="preserve">.3. </w:t>
            </w:r>
            <w:r w:rsidRPr="00561B56">
              <w:rPr>
                <w:rFonts w:ascii="Arial" w:hAnsi="Arial" w:cs="Arial"/>
                <w:sz w:val="16"/>
                <w:szCs w:val="16"/>
              </w:rPr>
              <w:t>Ушбу Шартноманинг 6.6-бандига биноан Т</w:t>
            </w:r>
            <w:r w:rsidRPr="00561B56">
              <w:rPr>
                <w:rStyle w:val="translation-word"/>
                <w:rFonts w:ascii="Arial" w:hAnsi="Arial" w:cs="Arial"/>
                <w:sz w:val="16"/>
                <w:szCs w:val="16"/>
              </w:rPr>
              <w:t>оварлар тўлови кечиктирилган тақдирда, "Буюртмачи" Ижрочига кечиктирилган тўловнинг ҳар бир куни учун тўланмаган товар қийматининг 0,4% миқдорида  пеня тўлайди, лекин пенянинг умумий суммаси тўланмаган товар қийматининг 50% дан ошмаслиги керак.</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lang w:val="uz-Cyrl-UZ"/>
              </w:rPr>
              <w:t>.4. Товарнинг Келиб чиқиши ҳақидаги сертификат белгиланган пунктга божхона тозалови пайтига ёки юклаш ҳужжатлари билан тақдим этилмаганлиги, ёки Келиб чиқиш сертификати хатолар билан тақдим қилинганлиги учун, Ижрочи Буюртмачига ортиқча тўланган божхона тўлови ва божхона расмийлаштируви пайтида Ижрочининг айби билан Буюртмачига етказилган бошқа тўловлар билан боғлиқ бўлган зарарларни қоплаб беради, шунингдек ортиқча тўланган божхона тўлови суммасининг 10% миқдорида жарима тўлайди</w:t>
            </w:r>
            <w:r w:rsidRPr="00561B56">
              <w:rPr>
                <w:rFonts w:ascii="Arial" w:hAnsi="Arial" w:cs="Arial"/>
                <w:sz w:val="16"/>
                <w:szCs w:val="16"/>
              </w:rPr>
              <w:t>.</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.5. Ушбу шартномада белгиланган етказиб бериш муддати ичида "Ижрочи" томонидан етказиб берилгандан кейин асоссиз рад етилганлиги учун "буюртмачи" "Ижрочи"га "буюртмачи" қабул қилишдан бош тортган товар қийматининг 5% миқдорида жарима тўлайди.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lastRenderedPageBreak/>
              <w:t>8</w:t>
            </w:r>
            <w:r w:rsidRPr="00561B56">
              <w:rPr>
                <w:rStyle w:val="translation-word"/>
                <w:rFonts w:ascii="Arial" w:hAnsi="Arial" w:cs="Arial"/>
                <w:sz w:val="16"/>
                <w:szCs w:val="16"/>
              </w:rPr>
              <w:t>.6. Сифатсиз (ушбу шартномада назарда тутилган стандартларга, техник шартларга мос келмайдиган) товарлар етказиб берилганда, "Ижрочи</w:t>
            </w:r>
            <w:r>
              <w:rPr>
                <w:rStyle w:val="translation-word"/>
                <w:rFonts w:ascii="Arial" w:hAnsi="Arial" w:cs="Arial"/>
                <w:sz w:val="16"/>
                <w:szCs w:val="16"/>
              </w:rPr>
              <w:t xml:space="preserve">" "буюртмачи"га </w:t>
            </w:r>
            <w:r w:rsidRPr="00561B56">
              <w:rPr>
                <w:rStyle w:val="translation-word"/>
                <w:rFonts w:ascii="Arial" w:hAnsi="Arial" w:cs="Arial"/>
                <w:sz w:val="16"/>
                <w:szCs w:val="16"/>
              </w:rPr>
              <w:t>сифатсиз товарлар қийматининг 10% миқдорида жарима тўлайди.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.7. Ушбу шартнома бўйича жаримани тўлаш Тарафларни ушбу шартнома бўйича ўз мажбуриятларини бажаришдан озод қилмайди.</w:t>
            </w:r>
          </w:p>
          <w:p w:rsidR="00CB67CD" w:rsidRPr="00561B56" w:rsidRDefault="00CB67CD" w:rsidP="00BB074D">
            <w:pPr>
              <w:pStyle w:val="HTML"/>
              <w:jc w:val="center"/>
              <w:rPr>
                <w:rFonts w:ascii="Arial" w:hAnsi="Arial" w:cs="Arial"/>
                <w:b/>
                <w:bCs/>
                <w:sz w:val="16"/>
                <w:szCs w:val="16"/>
              </w:rPr>
            </w:pPr>
            <w:r>
              <w:rPr>
                <w:rStyle w:val="translation-word"/>
                <w:rFonts w:ascii="Arial" w:hAnsi="Arial" w:cs="Arial"/>
                <w:b/>
                <w:bCs/>
                <w:sz w:val="16"/>
                <w:szCs w:val="16"/>
                <w:lang w:val="uz-Cyrl-UZ"/>
              </w:rPr>
              <w:t>9</w:t>
            </w:r>
            <w:r w:rsidRPr="00561B56">
              <w:rPr>
                <w:rStyle w:val="translation-word"/>
                <w:rFonts w:ascii="Arial" w:hAnsi="Arial" w:cs="Arial"/>
                <w:b/>
                <w:bCs/>
                <w:sz w:val="16"/>
                <w:szCs w:val="16"/>
              </w:rPr>
              <w:t xml:space="preserve">. </w:t>
            </w:r>
            <w:r w:rsidRPr="00561B56">
              <w:rPr>
                <w:rFonts w:ascii="Arial" w:hAnsi="Arial" w:cs="Arial"/>
                <w:b/>
                <w:bCs/>
                <w:sz w:val="16"/>
                <w:szCs w:val="16"/>
              </w:rPr>
              <w:t>ФОРС-МАЖОР</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.1. "Тарафлар" ушбу шартнома бўйича мажбуриятларни қисман ёки тўлиқ бажармаслик учун жавобгарликдан озод қилинадилар, агар у ёнғин, сув тошқини, зилзилалар, ҳарбий ҳаракатлар, экспорт ёки импорт эмбарголари ва бошқа оқибатлари бўлиб, ушбу ҳолатлар ушбу шартноманинг бажарилишига бевосита таъсир қилса. Шу билан бирга, ушбу шартномани бажариш муддати бундай ҳолатлар ва уларнинг оқибатлари амалда бўлган вақтга мутаносиб равишда сурилади.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.2. Ушбу шартнома бўйича мажбуриятларни бажариш имконсиз бўлиб қолган" тараф" бошқа" тараф"ни юқоридаги ҳолатлар юзага келиши ва тугатилиши тўғрисида 15 кун ичида хабардор қилиши шарт. Енгиб бўлмас кучлар ҳолатлари тўғрисида ўз вақтида хабар бермаслик тегишли "Тараф"ни келажакда уларга таяниш ҳуқуқидан маҳрум қилади.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.3. Тегишли ваколатли органларнинг гувоҳликлари юқоридаги ҳолатларнинг мавжудлиги ва уларнинг давомийлиги ҳақида тўғри далил бўлиб хизмат қилади.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.4. Ушбу ҳолатлар ва уларнинг оқибатлари 2 ойдан ортиқ давом етган тақдирда, "Тарафлар"нинг ҳар бири ушбу шартномани тўлиқ ёки қисман бекор қилиш ҳуқуқига эга бўлади, ва бу ҳолда "томонлар" нинг ҳеч бири ушбу шартнома бўйича мажбуриятларни бажармаслик билан боғлиқ зарар учун бошқа "тараф"дан компенсация талаб қилиш ҳуқуқига эга бўлмайди.</w:t>
            </w:r>
          </w:p>
          <w:p w:rsidR="00CB67CD" w:rsidRPr="003A6055" w:rsidRDefault="00CB67CD" w:rsidP="00BB074D">
            <w:pPr>
              <w:pStyle w:val="HTML"/>
              <w:jc w:val="center"/>
              <w:rPr>
                <w:rFonts w:ascii="Arial" w:hAnsi="Arial" w:cs="Arial"/>
                <w:b/>
                <w:sz w:val="16"/>
                <w:szCs w:val="16"/>
              </w:rPr>
            </w:pPr>
            <w:r>
              <w:rPr>
                <w:rStyle w:val="translation-word"/>
                <w:rFonts w:ascii="Arial" w:hAnsi="Arial" w:cs="Arial"/>
                <w:b/>
                <w:sz w:val="16"/>
                <w:szCs w:val="16"/>
                <w:lang w:val="uz-Cyrl-UZ"/>
              </w:rPr>
              <w:t>10</w:t>
            </w:r>
            <w:r w:rsidRPr="003A6055">
              <w:rPr>
                <w:rStyle w:val="translation-word"/>
                <w:rFonts w:ascii="Arial" w:hAnsi="Arial" w:cs="Arial"/>
                <w:b/>
                <w:sz w:val="16"/>
                <w:szCs w:val="16"/>
              </w:rPr>
              <w:t>. НИЗОЛАРНИ ҲАЛ ҚИЛИШ ТАРТИБИ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.1. Ушбу шартномани бажариш чоғида вужудга келиши мумкин бўлган барча низо ва келишмовчиликлар, иложи бўлса, "тарафлар" ўртасидаги музокаралар орқали ҳал қилинади.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.2. Агар келишувга эришилмаган тақдирда, низолар Ўзбекистон Республикасининг амалдаги қонунчилигига мувофиқ Ўзбекистон Республикасининг Тошкент вилояти Иқтисодиёт судида кўриб чиқилади.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3. Материалларни суд органларига юбориш даъво тақдим этилгунга қадар бўлиши керак.</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.4. Барча даъволар олинган кундан бошлаб бир ой ичида "томонлар" томонидан кўриб чиқилади.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.5. Ўзбекистон Республикасининг ашёвий ва процессуал қонунлари амал қилади.</w:t>
            </w:r>
          </w:p>
          <w:p w:rsidR="00CB67CD" w:rsidRPr="008717D1" w:rsidRDefault="00CB67CD" w:rsidP="00BB074D">
            <w:pPr>
              <w:pStyle w:val="HTML"/>
              <w:jc w:val="center"/>
              <w:rPr>
                <w:rFonts w:ascii="Arial" w:hAnsi="Arial" w:cs="Arial"/>
                <w:b/>
                <w:sz w:val="16"/>
                <w:szCs w:val="16"/>
              </w:rPr>
            </w:pPr>
            <w:r>
              <w:rPr>
                <w:rStyle w:val="translation-word"/>
                <w:rFonts w:ascii="Arial" w:hAnsi="Arial" w:cs="Arial"/>
                <w:b/>
                <w:sz w:val="16"/>
                <w:szCs w:val="16"/>
                <w:lang w:val="uz-Cyrl-UZ"/>
              </w:rPr>
              <w:t>11</w:t>
            </w:r>
            <w:r w:rsidRPr="008717D1">
              <w:rPr>
                <w:rStyle w:val="translation-word"/>
                <w:rFonts w:ascii="Arial" w:hAnsi="Arial" w:cs="Arial"/>
                <w:b/>
                <w:sz w:val="16"/>
                <w:szCs w:val="16"/>
              </w:rPr>
              <w:t>. ШАРТНОМАНИНГ АМАЛ ҚИЛИШ МУДДАТИ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11</w:t>
            </w:r>
            <w:r w:rsidRPr="00561B56">
              <w:rPr>
                <w:rStyle w:val="translation-word"/>
                <w:rFonts w:ascii="Arial" w:hAnsi="Arial" w:cs="Arial"/>
                <w:sz w:val="16"/>
                <w:szCs w:val="16"/>
              </w:rPr>
              <w:t>.1. Ушбу шартнома томонлар имзолаган пайтдан бошлаб кучга киради ва __. 20__.  __ _ га қадар амал қилади.</w:t>
            </w:r>
          </w:p>
          <w:p w:rsidR="00CB67CD" w:rsidRPr="00561B56" w:rsidRDefault="00CB67CD" w:rsidP="00BB074D">
            <w:pPr>
              <w:pStyle w:val="HTML"/>
              <w:jc w:val="both"/>
              <w:rPr>
                <w:rFonts w:ascii="Arial" w:hAnsi="Arial" w:cs="Arial"/>
                <w:sz w:val="16"/>
                <w:szCs w:val="16"/>
              </w:rPr>
            </w:pPr>
          </w:p>
          <w:p w:rsidR="00CB67CD" w:rsidRPr="00561B56" w:rsidRDefault="00CB67CD" w:rsidP="00BB074D">
            <w:pPr>
              <w:pStyle w:val="HTML"/>
              <w:jc w:val="center"/>
              <w:rPr>
                <w:rFonts w:ascii="Arial" w:hAnsi="Arial" w:cs="Arial"/>
                <w:b/>
                <w:bCs/>
                <w:sz w:val="16"/>
                <w:szCs w:val="16"/>
              </w:rPr>
            </w:pPr>
            <w:r>
              <w:rPr>
                <w:rStyle w:val="translation-word"/>
                <w:rFonts w:ascii="Arial" w:hAnsi="Arial" w:cs="Arial"/>
                <w:b/>
                <w:bCs/>
                <w:sz w:val="16"/>
                <w:szCs w:val="16"/>
                <w:lang w:val="uz-Cyrl-UZ"/>
              </w:rPr>
              <w:t>12</w:t>
            </w:r>
            <w:r w:rsidRPr="00561B56">
              <w:rPr>
                <w:rStyle w:val="translation-word"/>
                <w:rFonts w:ascii="Arial" w:hAnsi="Arial" w:cs="Arial"/>
                <w:b/>
                <w:bCs/>
                <w:sz w:val="16"/>
                <w:szCs w:val="16"/>
              </w:rPr>
              <w:t>. БОШҚА ШАРТЛАР</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.1. "Тараф"ларнинг ҳеч бири ушбу шартнома бўйича ўз ҳуқуқ ва мажбуриятларини учинчи "тараф" га ўтказишга ҳақли эмас.</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.2. Ушбу шартномага ҳар қандай ўзгартириш ва қўшимчалар ҳар иккала "тараф" томонидан имзоланган ёзма равишда мукаммал бўлсагина ҳақиқий ҳисобланади.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.3. Мазкур шартнома рус ва инглиз тилларида икки нусхада тузилган бўлиб, уларнинг ҳар бири бир хил юридик кучга эга. Шартноманинг рус ва инглиз тилидаги матнлари ўртасидаги номувофиқлик ҳолатларида рус тилидаги матн устуворликка эга бўлади.</w:t>
            </w:r>
          </w:p>
          <w:p w:rsidR="00CB67CD" w:rsidRPr="00561B56" w:rsidRDefault="00CB67CD" w:rsidP="00BB074D">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.4. Ушбу шартнома шартларида акс эттирилмаган бошқа барча масалаларда тарафлар Ўзбекистон Республикасининг амалдаги қонунчилигига амал қиладилар.</w:t>
            </w:r>
          </w:p>
          <w:p w:rsidR="00CB67CD" w:rsidRPr="008717D1" w:rsidRDefault="00CB67CD" w:rsidP="00BB074D">
            <w:pPr>
              <w:pStyle w:val="HTML"/>
              <w:jc w:val="center"/>
              <w:rPr>
                <w:rFonts w:ascii="Arial" w:hAnsi="Arial" w:cs="Arial"/>
                <w:b/>
                <w:sz w:val="16"/>
                <w:szCs w:val="16"/>
              </w:rPr>
            </w:pPr>
            <w:r>
              <w:rPr>
                <w:rStyle w:val="translation-word"/>
                <w:rFonts w:ascii="Arial" w:hAnsi="Arial" w:cs="Arial"/>
                <w:b/>
                <w:sz w:val="16"/>
                <w:szCs w:val="16"/>
              </w:rPr>
              <w:t>13</w:t>
            </w:r>
            <w:r w:rsidRPr="008717D1">
              <w:rPr>
                <w:rStyle w:val="translation-word"/>
                <w:rFonts w:ascii="Arial" w:hAnsi="Arial" w:cs="Arial"/>
                <w:b/>
                <w:sz w:val="16"/>
                <w:szCs w:val="16"/>
              </w:rPr>
              <w:t>. ТАРАФЛАРНИНГ ЮРИДИК МАНЗИЛЛАРИ ВА РЕКВИЗИТЛАРИ</w:t>
            </w:r>
          </w:p>
          <w:p w:rsidR="00CB67CD" w:rsidRPr="00561B56" w:rsidRDefault="00CB67CD" w:rsidP="00BB074D">
            <w:pPr>
              <w:pStyle w:val="HTML"/>
              <w:jc w:val="both"/>
              <w:rPr>
                <w:rFonts w:ascii="Arial" w:hAnsi="Arial" w:cs="Arial"/>
                <w:sz w:val="16"/>
                <w:szCs w:val="16"/>
              </w:rPr>
            </w:pPr>
            <w:r w:rsidRPr="00561B56">
              <w:rPr>
                <w:rStyle w:val="translation-word"/>
                <w:rFonts w:ascii="Arial" w:hAnsi="Arial" w:cs="Arial"/>
                <w:sz w:val="16"/>
                <w:szCs w:val="16"/>
              </w:rPr>
              <w:t>1</w:t>
            </w:r>
            <w:r>
              <w:rPr>
                <w:rStyle w:val="translation-word"/>
                <w:rFonts w:ascii="Arial" w:hAnsi="Arial" w:cs="Arial"/>
                <w:sz w:val="16"/>
                <w:szCs w:val="16"/>
                <w:lang w:val="uz-Cyrl-UZ"/>
              </w:rPr>
              <w:t>3</w:t>
            </w:r>
            <w:r w:rsidRPr="00561B56">
              <w:rPr>
                <w:rStyle w:val="translation-word"/>
                <w:rFonts w:ascii="Arial" w:hAnsi="Arial" w:cs="Arial"/>
                <w:sz w:val="16"/>
                <w:szCs w:val="16"/>
              </w:rPr>
              <w:t>.1. "Тарафлар"нинг юридик манзиллари.</w:t>
            </w:r>
          </w:p>
          <w:p w:rsidR="00CB67CD" w:rsidRPr="00561B56" w:rsidRDefault="00CB67CD" w:rsidP="00BB074D">
            <w:pPr>
              <w:ind w:firstLine="575"/>
              <w:jc w:val="both"/>
              <w:rPr>
                <w:rFonts w:ascii="Arial" w:hAnsi="Arial" w:cs="Arial"/>
                <w:b/>
                <w:sz w:val="16"/>
                <w:szCs w:val="16"/>
              </w:rPr>
            </w:pPr>
            <w:r w:rsidRPr="00561B56">
              <w:rPr>
                <w:rFonts w:ascii="Arial" w:hAnsi="Arial" w:cs="Arial"/>
                <w:b/>
                <w:sz w:val="16"/>
                <w:szCs w:val="16"/>
              </w:rPr>
              <w:t xml:space="preserve"> «</w:t>
            </w:r>
            <w:r w:rsidRPr="00561B56">
              <w:rPr>
                <w:rFonts w:ascii="Arial" w:hAnsi="Arial" w:cs="Arial"/>
                <w:sz w:val="16"/>
                <w:szCs w:val="16"/>
              </w:rPr>
              <w:t>Ижрочи</w:t>
            </w:r>
            <w:r w:rsidRPr="00561B56">
              <w:rPr>
                <w:rFonts w:ascii="Arial" w:hAnsi="Arial" w:cs="Arial"/>
                <w:b/>
                <w:sz w:val="16"/>
                <w:szCs w:val="16"/>
              </w:rPr>
              <w:t>»:</w:t>
            </w:r>
          </w:p>
          <w:p w:rsidR="00CB67CD" w:rsidRPr="00561B56" w:rsidRDefault="00CB67CD" w:rsidP="00BB074D">
            <w:pPr>
              <w:tabs>
                <w:tab w:val="num" w:pos="540"/>
              </w:tabs>
              <w:ind w:left="540"/>
              <w:jc w:val="both"/>
              <w:rPr>
                <w:rFonts w:ascii="Arial" w:hAnsi="Arial" w:cs="Arial"/>
                <w:sz w:val="16"/>
                <w:szCs w:val="16"/>
              </w:rPr>
            </w:pPr>
            <w:r w:rsidRPr="00561B56">
              <w:rPr>
                <w:rFonts w:ascii="Arial" w:hAnsi="Arial" w:cs="Arial"/>
                <w:sz w:val="16"/>
                <w:szCs w:val="16"/>
              </w:rPr>
              <w:t>_______________________</w:t>
            </w:r>
          </w:p>
          <w:p w:rsidR="00CB67CD" w:rsidRPr="00561B56" w:rsidRDefault="00CB67CD" w:rsidP="00BB074D">
            <w:pPr>
              <w:tabs>
                <w:tab w:val="num" w:pos="540"/>
              </w:tabs>
              <w:ind w:left="540"/>
              <w:jc w:val="both"/>
              <w:rPr>
                <w:rFonts w:ascii="Arial" w:hAnsi="Arial" w:cs="Arial"/>
                <w:sz w:val="16"/>
                <w:szCs w:val="16"/>
              </w:rPr>
            </w:pPr>
            <w:r w:rsidRPr="00561B56">
              <w:rPr>
                <w:rFonts w:ascii="Arial" w:hAnsi="Arial" w:cs="Arial"/>
                <w:sz w:val="16"/>
                <w:szCs w:val="16"/>
              </w:rPr>
              <w:t>Манзил: ______________________________________ ____________________________________________</w:t>
            </w:r>
          </w:p>
          <w:p w:rsidR="00CB67CD" w:rsidRPr="00561B56" w:rsidRDefault="00CB67CD" w:rsidP="00BB074D">
            <w:pPr>
              <w:ind w:left="567"/>
              <w:jc w:val="both"/>
              <w:rPr>
                <w:rFonts w:ascii="Arial" w:hAnsi="Arial" w:cs="Arial"/>
                <w:sz w:val="16"/>
                <w:szCs w:val="16"/>
              </w:rPr>
            </w:pPr>
          </w:p>
          <w:p w:rsidR="00CB67CD" w:rsidRPr="00561B56" w:rsidRDefault="00CB67CD" w:rsidP="00BB074D">
            <w:pPr>
              <w:ind w:left="567"/>
              <w:jc w:val="both"/>
              <w:rPr>
                <w:rFonts w:ascii="Arial" w:hAnsi="Arial" w:cs="Arial"/>
                <w:b/>
                <w:sz w:val="16"/>
                <w:szCs w:val="16"/>
              </w:rPr>
            </w:pPr>
            <w:r w:rsidRPr="00561B56">
              <w:rPr>
                <w:rFonts w:ascii="Arial" w:hAnsi="Arial" w:cs="Arial"/>
                <w:b/>
                <w:sz w:val="16"/>
                <w:szCs w:val="16"/>
              </w:rPr>
              <w:t>«Буюртмачи»:</w:t>
            </w:r>
          </w:p>
          <w:p w:rsidR="00CB67CD" w:rsidRPr="00561B56" w:rsidRDefault="00CB67CD" w:rsidP="00BB074D">
            <w:pPr>
              <w:ind w:firstLine="575"/>
              <w:jc w:val="both"/>
              <w:rPr>
                <w:rFonts w:ascii="Arial" w:hAnsi="Arial" w:cs="Arial"/>
                <w:sz w:val="16"/>
                <w:szCs w:val="16"/>
              </w:rPr>
            </w:pPr>
            <w:r w:rsidRPr="00561B56">
              <w:rPr>
                <w:rFonts w:ascii="Arial" w:hAnsi="Arial" w:cs="Arial"/>
                <w:b/>
                <w:sz w:val="16"/>
                <w:szCs w:val="16"/>
              </w:rPr>
              <w:t>«Олмалиқ КМК» АЖ</w:t>
            </w:r>
          </w:p>
          <w:p w:rsidR="00CB67CD" w:rsidRPr="00561B56" w:rsidRDefault="00CB67CD" w:rsidP="00BB074D">
            <w:pPr>
              <w:ind w:firstLine="575"/>
              <w:jc w:val="both"/>
              <w:rPr>
                <w:rFonts w:ascii="Arial" w:hAnsi="Arial" w:cs="Arial"/>
                <w:sz w:val="16"/>
                <w:szCs w:val="16"/>
              </w:rPr>
            </w:pPr>
            <w:r w:rsidRPr="00561B56">
              <w:rPr>
                <w:rFonts w:ascii="Arial" w:hAnsi="Arial" w:cs="Arial"/>
                <w:sz w:val="16"/>
                <w:szCs w:val="16"/>
              </w:rPr>
              <w:t>Ўзбекистон Республикаси</w:t>
            </w:r>
          </w:p>
          <w:p w:rsidR="00CB67CD" w:rsidRPr="00561B56" w:rsidRDefault="00CB67CD" w:rsidP="00BB074D">
            <w:pPr>
              <w:ind w:firstLine="575"/>
              <w:jc w:val="both"/>
              <w:rPr>
                <w:rFonts w:ascii="Arial" w:hAnsi="Arial" w:cs="Arial"/>
                <w:sz w:val="16"/>
                <w:szCs w:val="16"/>
              </w:rPr>
            </w:pPr>
            <w:r w:rsidRPr="00561B56">
              <w:rPr>
                <w:rFonts w:ascii="Arial" w:hAnsi="Arial" w:cs="Arial"/>
                <w:sz w:val="16"/>
                <w:szCs w:val="16"/>
              </w:rPr>
              <w:t>110100 Олмалиқ ш., Тошкент вилояти,</w:t>
            </w:r>
          </w:p>
          <w:p w:rsidR="00CB67CD" w:rsidRPr="00561B56" w:rsidRDefault="00CB67CD" w:rsidP="00BB074D">
            <w:pPr>
              <w:ind w:firstLine="575"/>
              <w:jc w:val="both"/>
              <w:rPr>
                <w:rFonts w:ascii="Arial" w:hAnsi="Arial" w:cs="Arial"/>
                <w:sz w:val="16"/>
                <w:szCs w:val="16"/>
              </w:rPr>
            </w:pPr>
            <w:r w:rsidRPr="00561B56">
              <w:rPr>
                <w:rFonts w:ascii="Arial" w:hAnsi="Arial" w:cs="Arial"/>
                <w:sz w:val="16"/>
                <w:szCs w:val="16"/>
              </w:rPr>
              <w:t>А.Темур кўчаси, 53-уй</w:t>
            </w:r>
          </w:p>
          <w:p w:rsidR="00CB67CD" w:rsidRPr="00561B56" w:rsidRDefault="00CB67CD" w:rsidP="00BB074D">
            <w:pPr>
              <w:tabs>
                <w:tab w:val="num" w:pos="540"/>
              </w:tabs>
              <w:ind w:left="540"/>
              <w:jc w:val="both"/>
              <w:rPr>
                <w:rFonts w:ascii="Arial" w:hAnsi="Arial" w:cs="Arial"/>
                <w:sz w:val="16"/>
                <w:szCs w:val="16"/>
              </w:rPr>
            </w:pPr>
            <w:r w:rsidRPr="00561B56">
              <w:rPr>
                <w:rFonts w:ascii="Arial" w:hAnsi="Arial" w:cs="Arial"/>
                <w:sz w:val="16"/>
                <w:szCs w:val="16"/>
              </w:rPr>
              <w:t>телефакс: 141-90-09 (қўш. 25-50,57-94)</w:t>
            </w:r>
          </w:p>
          <w:p w:rsidR="00CB67CD" w:rsidRPr="00561B56" w:rsidRDefault="00CB67CD" w:rsidP="00BB074D">
            <w:pPr>
              <w:ind w:left="34"/>
              <w:jc w:val="both"/>
              <w:rPr>
                <w:rFonts w:ascii="Arial" w:hAnsi="Arial" w:cs="Arial"/>
                <w:sz w:val="16"/>
                <w:szCs w:val="16"/>
              </w:rPr>
            </w:pPr>
            <w:r>
              <w:rPr>
                <w:rFonts w:ascii="Arial" w:hAnsi="Arial" w:cs="Arial"/>
                <w:sz w:val="16"/>
                <w:szCs w:val="16"/>
              </w:rPr>
              <w:t xml:space="preserve">13.2. </w:t>
            </w:r>
            <w:r w:rsidRPr="00561B56">
              <w:rPr>
                <w:rFonts w:ascii="Arial" w:hAnsi="Arial" w:cs="Arial"/>
                <w:sz w:val="16"/>
                <w:szCs w:val="16"/>
              </w:rPr>
              <w:t>«Тарафлар»нинг банк реквизитлари.</w:t>
            </w:r>
          </w:p>
          <w:p w:rsidR="00CB67CD" w:rsidRPr="00AE3B76" w:rsidRDefault="00CB67CD" w:rsidP="00BB074D">
            <w:pPr>
              <w:ind w:firstLine="575"/>
              <w:jc w:val="both"/>
              <w:rPr>
                <w:rFonts w:ascii="Arial" w:hAnsi="Arial" w:cs="Arial"/>
                <w:b/>
                <w:sz w:val="16"/>
                <w:szCs w:val="16"/>
              </w:rPr>
            </w:pPr>
            <w:r w:rsidRPr="00AE3B76">
              <w:rPr>
                <w:rFonts w:ascii="Arial" w:hAnsi="Arial" w:cs="Arial"/>
                <w:b/>
                <w:sz w:val="16"/>
                <w:szCs w:val="16"/>
              </w:rPr>
              <w:t>«</w:t>
            </w:r>
            <w:r w:rsidRPr="00561B56">
              <w:rPr>
                <w:rFonts w:ascii="Arial" w:hAnsi="Arial" w:cs="Arial"/>
                <w:sz w:val="16"/>
                <w:szCs w:val="16"/>
              </w:rPr>
              <w:t>Ижрочи</w:t>
            </w:r>
            <w:r w:rsidRPr="00AE3B76">
              <w:rPr>
                <w:rFonts w:ascii="Arial" w:hAnsi="Arial" w:cs="Arial"/>
                <w:b/>
                <w:sz w:val="16"/>
                <w:szCs w:val="16"/>
              </w:rPr>
              <w:t>»:</w:t>
            </w:r>
          </w:p>
          <w:p w:rsidR="00CB67CD" w:rsidRPr="00AE3B76" w:rsidRDefault="00CB67CD" w:rsidP="00BB074D">
            <w:pPr>
              <w:ind w:left="540"/>
              <w:jc w:val="both"/>
              <w:rPr>
                <w:rFonts w:ascii="Arial" w:hAnsi="Arial" w:cs="Arial"/>
                <w:sz w:val="16"/>
                <w:szCs w:val="16"/>
              </w:rPr>
            </w:pPr>
            <w:r w:rsidRPr="00AE3B76">
              <w:rPr>
                <w:rFonts w:ascii="Arial" w:hAnsi="Arial" w:cs="Arial"/>
                <w:sz w:val="16"/>
                <w:szCs w:val="16"/>
              </w:rPr>
              <w:lastRenderedPageBreak/>
              <w:t>____________________________________________ ____________________________________________ ____________________________________________</w:t>
            </w:r>
          </w:p>
          <w:p w:rsidR="00CB67CD" w:rsidRPr="00AE3B76" w:rsidRDefault="00CB67CD" w:rsidP="00BB074D">
            <w:pPr>
              <w:tabs>
                <w:tab w:val="num" w:pos="540"/>
              </w:tabs>
              <w:ind w:left="567"/>
              <w:jc w:val="both"/>
              <w:rPr>
                <w:rFonts w:ascii="Arial" w:hAnsi="Arial" w:cs="Arial"/>
                <w:sz w:val="16"/>
                <w:szCs w:val="16"/>
              </w:rPr>
            </w:pPr>
            <w:r w:rsidRPr="00AE3B76">
              <w:rPr>
                <w:rFonts w:ascii="Arial" w:hAnsi="Arial" w:cs="Arial"/>
                <w:sz w:val="16"/>
                <w:szCs w:val="16"/>
              </w:rPr>
              <w:t>SWIFT code: ___________________</w:t>
            </w:r>
          </w:p>
          <w:p w:rsidR="00CB67CD" w:rsidRPr="00AE3B76" w:rsidRDefault="00CB67CD" w:rsidP="00BB074D">
            <w:pPr>
              <w:ind w:left="567"/>
              <w:jc w:val="both"/>
              <w:rPr>
                <w:rFonts w:ascii="Arial" w:hAnsi="Arial" w:cs="Arial"/>
                <w:sz w:val="16"/>
                <w:szCs w:val="16"/>
              </w:rPr>
            </w:pPr>
          </w:p>
          <w:p w:rsidR="00CB67CD" w:rsidRPr="00AE3B76" w:rsidRDefault="00CB67CD" w:rsidP="00BB074D">
            <w:pPr>
              <w:ind w:firstLine="575"/>
              <w:jc w:val="both"/>
              <w:rPr>
                <w:rFonts w:ascii="Arial" w:hAnsi="Arial" w:cs="Arial"/>
                <w:b/>
                <w:sz w:val="16"/>
                <w:szCs w:val="16"/>
              </w:rPr>
            </w:pPr>
            <w:r w:rsidRPr="00AE3B76">
              <w:rPr>
                <w:rFonts w:ascii="Arial" w:hAnsi="Arial" w:cs="Arial"/>
                <w:b/>
                <w:sz w:val="16"/>
                <w:szCs w:val="16"/>
              </w:rPr>
              <w:t>«</w:t>
            </w:r>
            <w:r w:rsidRPr="00561B56">
              <w:rPr>
                <w:rFonts w:ascii="Arial" w:hAnsi="Arial" w:cs="Arial"/>
                <w:b/>
                <w:sz w:val="16"/>
                <w:szCs w:val="16"/>
              </w:rPr>
              <w:t>БУЮРТМАЧИа</w:t>
            </w:r>
            <w:r w:rsidRPr="00AE3B76">
              <w:rPr>
                <w:rFonts w:ascii="Arial" w:hAnsi="Arial" w:cs="Arial"/>
                <w:b/>
                <w:sz w:val="16"/>
                <w:szCs w:val="16"/>
              </w:rPr>
              <w:t>»:</w:t>
            </w:r>
          </w:p>
          <w:p w:rsidR="00CB67CD" w:rsidRPr="00AE3B76" w:rsidRDefault="00CB67CD" w:rsidP="00BB074D">
            <w:pPr>
              <w:ind w:left="567"/>
              <w:jc w:val="both"/>
              <w:rPr>
                <w:rFonts w:ascii="Arial" w:hAnsi="Arial" w:cs="Arial"/>
                <w:sz w:val="16"/>
                <w:szCs w:val="16"/>
              </w:rPr>
            </w:pPr>
            <w:r w:rsidRPr="00AE3B76">
              <w:rPr>
                <w:rFonts w:ascii="Arial" w:hAnsi="Arial" w:cs="Arial"/>
                <w:sz w:val="16"/>
                <w:szCs w:val="16"/>
              </w:rPr>
              <w:t>JSCMB «IPOTEKA BANK» OF REPUBLIC OF UZBEKISTAN</w:t>
            </w:r>
          </w:p>
          <w:p w:rsidR="00CB67CD" w:rsidRPr="00AE3B76" w:rsidRDefault="00CB67CD" w:rsidP="00BB074D">
            <w:pPr>
              <w:ind w:left="567"/>
              <w:jc w:val="both"/>
              <w:rPr>
                <w:rFonts w:ascii="Arial" w:hAnsi="Arial" w:cs="Arial"/>
                <w:sz w:val="16"/>
                <w:szCs w:val="16"/>
              </w:rPr>
            </w:pPr>
            <w:r w:rsidRPr="00AE3B76">
              <w:rPr>
                <w:rFonts w:ascii="Arial" w:hAnsi="Arial" w:cs="Arial"/>
                <w:sz w:val="16"/>
                <w:szCs w:val="16"/>
              </w:rPr>
              <w:t>for Almalyk Mining and Metallurgical Complex</w:t>
            </w:r>
          </w:p>
          <w:p w:rsidR="00CB67CD" w:rsidRPr="00AE3B76" w:rsidRDefault="00CB67CD" w:rsidP="00BB074D">
            <w:pPr>
              <w:ind w:left="567"/>
              <w:jc w:val="both"/>
              <w:rPr>
                <w:rFonts w:ascii="Arial" w:hAnsi="Arial" w:cs="Arial"/>
                <w:sz w:val="16"/>
                <w:szCs w:val="16"/>
              </w:rPr>
            </w:pPr>
            <w:r w:rsidRPr="00AE3B76">
              <w:rPr>
                <w:rFonts w:ascii="Arial" w:hAnsi="Arial" w:cs="Arial"/>
                <w:sz w:val="16"/>
                <w:szCs w:val="16"/>
              </w:rPr>
              <w:t>SWIFT: UZ HOUZ 22</w:t>
            </w:r>
          </w:p>
          <w:p w:rsidR="00CB67CD" w:rsidRPr="00AE3B76" w:rsidRDefault="00CB67CD" w:rsidP="00BB074D">
            <w:pPr>
              <w:ind w:left="567"/>
              <w:jc w:val="both"/>
              <w:rPr>
                <w:rFonts w:ascii="Arial" w:hAnsi="Arial" w:cs="Arial"/>
                <w:sz w:val="16"/>
                <w:szCs w:val="16"/>
              </w:rPr>
            </w:pPr>
            <w:r w:rsidRPr="00AE3B76">
              <w:rPr>
                <w:rFonts w:ascii="Arial" w:hAnsi="Arial" w:cs="Arial"/>
                <w:sz w:val="16"/>
                <w:szCs w:val="16"/>
              </w:rPr>
              <w:t>USD account: 20 210 840 300 130 833 001</w:t>
            </w:r>
          </w:p>
          <w:p w:rsidR="00CB67CD" w:rsidRPr="00AE3B76" w:rsidRDefault="00CB67CD" w:rsidP="00BB074D">
            <w:pPr>
              <w:ind w:left="567"/>
              <w:jc w:val="both"/>
              <w:rPr>
                <w:rFonts w:ascii="Arial" w:hAnsi="Arial" w:cs="Arial"/>
                <w:sz w:val="16"/>
                <w:szCs w:val="16"/>
              </w:rPr>
            </w:pPr>
            <w:r w:rsidRPr="00AE3B76">
              <w:rPr>
                <w:rFonts w:ascii="Arial" w:hAnsi="Arial" w:cs="Arial"/>
                <w:sz w:val="16"/>
                <w:szCs w:val="16"/>
              </w:rPr>
              <w:t>USD transit account: 20 210 840 100 130 833 027</w:t>
            </w:r>
          </w:p>
          <w:p w:rsidR="00CB67CD" w:rsidRPr="00AE3B76" w:rsidRDefault="00CB67CD" w:rsidP="00BB074D">
            <w:pPr>
              <w:ind w:left="567"/>
              <w:jc w:val="both"/>
              <w:rPr>
                <w:rFonts w:ascii="Arial" w:hAnsi="Arial" w:cs="Arial"/>
                <w:sz w:val="16"/>
                <w:szCs w:val="16"/>
              </w:rPr>
            </w:pPr>
            <w:r w:rsidRPr="00561B56">
              <w:rPr>
                <w:rFonts w:ascii="Arial" w:hAnsi="Arial" w:cs="Arial"/>
                <w:sz w:val="16"/>
                <w:szCs w:val="16"/>
              </w:rPr>
              <w:t>МФО</w:t>
            </w:r>
            <w:r w:rsidRPr="00AE3B76">
              <w:rPr>
                <w:rFonts w:ascii="Arial" w:hAnsi="Arial" w:cs="Arial"/>
                <w:sz w:val="16"/>
                <w:szCs w:val="16"/>
              </w:rPr>
              <w:t xml:space="preserve"> 00459, </w:t>
            </w:r>
            <w:r w:rsidRPr="00561B56">
              <w:rPr>
                <w:rFonts w:ascii="Arial" w:hAnsi="Arial" w:cs="Arial"/>
                <w:sz w:val="16"/>
                <w:szCs w:val="16"/>
              </w:rPr>
              <w:t>ИНН</w:t>
            </w:r>
            <w:r w:rsidRPr="00AE3B76">
              <w:rPr>
                <w:rFonts w:ascii="Arial" w:hAnsi="Arial" w:cs="Arial"/>
                <w:sz w:val="16"/>
                <w:szCs w:val="16"/>
              </w:rPr>
              <w:t xml:space="preserve"> 202328794</w:t>
            </w:r>
          </w:p>
          <w:p w:rsidR="00CB67CD" w:rsidRPr="00561B56" w:rsidRDefault="00CB67CD" w:rsidP="00BB074D">
            <w:pPr>
              <w:ind w:left="567"/>
              <w:jc w:val="both"/>
              <w:rPr>
                <w:rFonts w:ascii="Arial" w:hAnsi="Arial" w:cs="Arial"/>
                <w:sz w:val="16"/>
                <w:szCs w:val="16"/>
              </w:rPr>
            </w:pPr>
            <w:r w:rsidRPr="00561B56">
              <w:rPr>
                <w:rFonts w:ascii="Arial" w:hAnsi="Arial" w:cs="Arial"/>
                <w:sz w:val="16"/>
                <w:szCs w:val="16"/>
              </w:rPr>
              <w:t>ОКПО 00193950</w:t>
            </w:r>
          </w:p>
          <w:p w:rsidR="00CB67CD" w:rsidRPr="00561B56" w:rsidRDefault="00CB67CD" w:rsidP="00BB074D">
            <w:pPr>
              <w:ind w:left="567"/>
              <w:jc w:val="both"/>
              <w:rPr>
                <w:rFonts w:ascii="Arial" w:hAnsi="Arial" w:cs="Arial"/>
                <w:sz w:val="16"/>
                <w:szCs w:val="16"/>
              </w:rPr>
            </w:pPr>
          </w:p>
          <w:p w:rsidR="00CB67CD" w:rsidRPr="00561B56" w:rsidRDefault="00CB67CD" w:rsidP="00BB074D">
            <w:pPr>
              <w:ind w:left="567"/>
              <w:jc w:val="both"/>
              <w:rPr>
                <w:rFonts w:ascii="Arial" w:hAnsi="Arial" w:cs="Arial"/>
                <w:sz w:val="16"/>
                <w:szCs w:val="16"/>
              </w:rPr>
            </w:pPr>
            <w:r w:rsidRPr="00561B56">
              <w:rPr>
                <w:rFonts w:ascii="Arial" w:hAnsi="Arial" w:cs="Arial"/>
                <w:sz w:val="16"/>
                <w:szCs w:val="16"/>
              </w:rPr>
              <w:t>Банк корреспондент «JPMorgan Chase Bank»</w:t>
            </w:r>
          </w:p>
          <w:p w:rsidR="00CB67CD" w:rsidRPr="00AE3B76" w:rsidRDefault="00CB67CD" w:rsidP="00BB074D">
            <w:pPr>
              <w:ind w:left="567"/>
              <w:jc w:val="both"/>
              <w:rPr>
                <w:rFonts w:ascii="Arial" w:hAnsi="Arial" w:cs="Arial"/>
                <w:sz w:val="16"/>
                <w:szCs w:val="16"/>
              </w:rPr>
            </w:pPr>
            <w:r w:rsidRPr="00AE3B76">
              <w:rPr>
                <w:rFonts w:ascii="Arial" w:hAnsi="Arial" w:cs="Arial"/>
                <w:sz w:val="16"/>
                <w:szCs w:val="16"/>
              </w:rPr>
              <w:t xml:space="preserve">New York, USA </w:t>
            </w:r>
          </w:p>
          <w:p w:rsidR="00CB67CD" w:rsidRPr="00AE3B76" w:rsidRDefault="00CB67CD" w:rsidP="00BB074D">
            <w:pPr>
              <w:ind w:left="567"/>
              <w:jc w:val="both"/>
              <w:rPr>
                <w:rFonts w:ascii="Arial" w:hAnsi="Arial" w:cs="Arial"/>
                <w:sz w:val="16"/>
                <w:szCs w:val="16"/>
              </w:rPr>
            </w:pPr>
            <w:r w:rsidRPr="00AE3B76">
              <w:rPr>
                <w:rFonts w:ascii="Arial" w:hAnsi="Arial" w:cs="Arial"/>
                <w:sz w:val="16"/>
                <w:szCs w:val="16"/>
              </w:rPr>
              <w:t>SWIFT: CHAS US 33</w:t>
            </w:r>
          </w:p>
          <w:p w:rsidR="00CB67CD" w:rsidRPr="00AE3B76" w:rsidRDefault="00CB67CD" w:rsidP="00BB074D">
            <w:pPr>
              <w:ind w:left="540"/>
              <w:jc w:val="both"/>
              <w:rPr>
                <w:rFonts w:ascii="Arial" w:hAnsi="Arial" w:cs="Arial"/>
                <w:sz w:val="16"/>
                <w:szCs w:val="16"/>
              </w:rPr>
            </w:pPr>
            <w:r w:rsidRPr="00AE3B76">
              <w:rPr>
                <w:rFonts w:ascii="Arial" w:hAnsi="Arial" w:cs="Arial"/>
                <w:sz w:val="16"/>
                <w:szCs w:val="16"/>
              </w:rPr>
              <w:t>Corr.Account: 0011017803 (EUR/USD)</w:t>
            </w:r>
          </w:p>
          <w:p w:rsidR="00CB67CD" w:rsidRPr="00AE3B76" w:rsidRDefault="00CB67CD" w:rsidP="00BB074D">
            <w:pPr>
              <w:ind w:left="539"/>
              <w:jc w:val="both"/>
              <w:rPr>
                <w:rFonts w:ascii="Arial" w:hAnsi="Arial" w:cs="Arial"/>
                <w:sz w:val="16"/>
                <w:szCs w:val="16"/>
              </w:rPr>
            </w:pPr>
          </w:p>
          <w:p w:rsidR="00CB67CD" w:rsidRPr="00AE3B76" w:rsidRDefault="00CB67CD" w:rsidP="00BB074D">
            <w:pPr>
              <w:pStyle w:val="a8"/>
              <w:ind w:left="34"/>
              <w:jc w:val="both"/>
              <w:rPr>
                <w:rFonts w:ascii="Arial" w:hAnsi="Arial" w:cs="Arial"/>
                <w:sz w:val="16"/>
                <w:szCs w:val="16"/>
              </w:rPr>
            </w:pPr>
            <w:r>
              <w:rPr>
                <w:rFonts w:ascii="Arial" w:hAnsi="Arial" w:cs="Arial"/>
                <w:sz w:val="16"/>
                <w:szCs w:val="16"/>
                <w:lang w:val="uz-Cyrl-UZ"/>
              </w:rPr>
              <w:t xml:space="preserve">13.3. </w:t>
            </w:r>
            <w:r w:rsidRPr="008717D1">
              <w:rPr>
                <w:rFonts w:ascii="Arial" w:hAnsi="Arial" w:cs="Arial"/>
                <w:sz w:val="16"/>
                <w:szCs w:val="16"/>
                <w:lang w:val="uz-Cyrl-UZ"/>
              </w:rPr>
              <w:t xml:space="preserve">“Тарафлар”нинг юклаш </w:t>
            </w:r>
            <w:r w:rsidRPr="008717D1">
              <w:rPr>
                <w:rFonts w:ascii="Arial" w:hAnsi="Arial" w:cs="Arial"/>
                <w:sz w:val="16"/>
                <w:szCs w:val="16"/>
              </w:rPr>
              <w:t>реквизит</w:t>
            </w:r>
            <w:r w:rsidRPr="008717D1">
              <w:rPr>
                <w:rFonts w:ascii="Arial" w:hAnsi="Arial" w:cs="Arial"/>
                <w:sz w:val="16"/>
                <w:szCs w:val="16"/>
                <w:lang w:val="uz-Cyrl-UZ"/>
              </w:rPr>
              <w:t>лари</w:t>
            </w:r>
            <w:r w:rsidRPr="00AE3B76">
              <w:rPr>
                <w:rFonts w:ascii="Arial" w:hAnsi="Arial" w:cs="Arial"/>
                <w:sz w:val="16"/>
                <w:szCs w:val="16"/>
              </w:rPr>
              <w:t>.</w:t>
            </w:r>
          </w:p>
          <w:p w:rsidR="00CB67CD" w:rsidRPr="00AE3B76" w:rsidRDefault="00CB67CD" w:rsidP="00BB074D">
            <w:pPr>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lang w:val="uz-Cyrl-UZ"/>
              </w:rPr>
              <w:t>Юк жўнатувчи</w:t>
            </w:r>
            <w:r w:rsidRPr="00AE3B76">
              <w:rPr>
                <w:rFonts w:ascii="Arial" w:hAnsi="Arial" w:cs="Arial"/>
                <w:b/>
                <w:i/>
                <w:sz w:val="16"/>
                <w:szCs w:val="16"/>
              </w:rPr>
              <w:t>»:</w:t>
            </w:r>
          </w:p>
          <w:p w:rsidR="00CB67CD" w:rsidRPr="00AE3B76" w:rsidRDefault="00CB67CD" w:rsidP="00BB074D">
            <w:pPr>
              <w:ind w:left="540"/>
              <w:jc w:val="both"/>
              <w:rPr>
                <w:rFonts w:ascii="Arial" w:hAnsi="Arial" w:cs="Arial"/>
                <w:sz w:val="16"/>
                <w:szCs w:val="16"/>
              </w:rPr>
            </w:pPr>
            <w:r w:rsidRPr="00AE3B76">
              <w:rPr>
                <w:rFonts w:ascii="Arial" w:hAnsi="Arial" w:cs="Arial"/>
                <w:b/>
                <w:sz w:val="16"/>
                <w:szCs w:val="16"/>
              </w:rPr>
              <w:t>___________________________________</w:t>
            </w:r>
          </w:p>
          <w:p w:rsidR="00CB67CD" w:rsidRPr="00AE3B76" w:rsidRDefault="00CB67CD" w:rsidP="00BB074D">
            <w:pPr>
              <w:ind w:left="540"/>
              <w:jc w:val="both"/>
              <w:rPr>
                <w:rFonts w:ascii="Arial" w:hAnsi="Arial" w:cs="Arial"/>
                <w:sz w:val="16"/>
                <w:szCs w:val="16"/>
              </w:rPr>
            </w:pPr>
            <w:r w:rsidRPr="00AE3B76">
              <w:rPr>
                <w:rFonts w:ascii="Arial" w:hAnsi="Arial" w:cs="Arial"/>
                <w:sz w:val="16"/>
                <w:szCs w:val="16"/>
              </w:rPr>
              <w:t>___________________________________</w:t>
            </w:r>
          </w:p>
          <w:p w:rsidR="00CB67CD" w:rsidRPr="00AE3B76" w:rsidRDefault="00CB67CD" w:rsidP="00BB074D">
            <w:pPr>
              <w:ind w:left="540"/>
              <w:jc w:val="both"/>
              <w:rPr>
                <w:rFonts w:ascii="Arial" w:hAnsi="Arial" w:cs="Arial"/>
                <w:sz w:val="16"/>
                <w:szCs w:val="16"/>
              </w:rPr>
            </w:pPr>
            <w:r w:rsidRPr="00AE3B76">
              <w:rPr>
                <w:rFonts w:ascii="Arial" w:hAnsi="Arial" w:cs="Arial"/>
                <w:sz w:val="16"/>
                <w:szCs w:val="16"/>
              </w:rPr>
              <w:t>___________________________________</w:t>
            </w:r>
          </w:p>
          <w:p w:rsidR="00CB67CD" w:rsidRPr="00AE3B76" w:rsidRDefault="00CB67CD" w:rsidP="00BB074D">
            <w:pPr>
              <w:ind w:left="539"/>
              <w:jc w:val="both"/>
              <w:rPr>
                <w:rFonts w:ascii="Arial" w:hAnsi="Arial" w:cs="Arial"/>
                <w:sz w:val="16"/>
                <w:szCs w:val="16"/>
              </w:rPr>
            </w:pPr>
          </w:p>
          <w:p w:rsidR="00CB67CD" w:rsidRPr="00AE3B76" w:rsidRDefault="00CB67CD" w:rsidP="00BB074D">
            <w:pPr>
              <w:tabs>
                <w:tab w:val="num" w:pos="567"/>
              </w:tabs>
              <w:ind w:left="567"/>
              <w:jc w:val="both"/>
              <w:rPr>
                <w:rFonts w:ascii="Arial" w:hAnsi="Arial" w:cs="Arial"/>
                <w:sz w:val="16"/>
                <w:szCs w:val="16"/>
              </w:rPr>
            </w:pPr>
            <w:r w:rsidRPr="00561B56">
              <w:rPr>
                <w:rFonts w:ascii="Arial" w:hAnsi="Arial" w:cs="Arial"/>
                <w:sz w:val="16"/>
                <w:szCs w:val="16"/>
                <w:lang w:val="uz-Cyrl-UZ"/>
              </w:rPr>
              <w:t>Юклаш п</w:t>
            </w:r>
            <w:r w:rsidRPr="00561B56">
              <w:rPr>
                <w:rFonts w:ascii="Arial" w:hAnsi="Arial" w:cs="Arial"/>
                <w:sz w:val="16"/>
                <w:szCs w:val="16"/>
              </w:rPr>
              <w:t>ункти</w:t>
            </w:r>
            <w:r w:rsidRPr="00AE3B76">
              <w:rPr>
                <w:rFonts w:ascii="Arial" w:hAnsi="Arial" w:cs="Arial"/>
                <w:sz w:val="16"/>
                <w:szCs w:val="16"/>
              </w:rPr>
              <w:t>: ___________________</w:t>
            </w:r>
          </w:p>
          <w:p w:rsidR="00CB67CD" w:rsidRPr="00AE3B76" w:rsidRDefault="00CB67CD" w:rsidP="00BB074D">
            <w:pPr>
              <w:tabs>
                <w:tab w:val="num" w:pos="567"/>
              </w:tabs>
              <w:ind w:left="567"/>
              <w:jc w:val="both"/>
              <w:rPr>
                <w:rFonts w:ascii="Arial" w:hAnsi="Arial" w:cs="Arial"/>
                <w:sz w:val="16"/>
                <w:szCs w:val="16"/>
              </w:rPr>
            </w:pPr>
            <w:r w:rsidRPr="00AE3B76">
              <w:rPr>
                <w:rFonts w:ascii="Arial" w:hAnsi="Arial" w:cs="Arial"/>
                <w:sz w:val="16"/>
                <w:szCs w:val="16"/>
              </w:rPr>
              <w:t>_______________________________</w:t>
            </w:r>
          </w:p>
          <w:p w:rsidR="00CB67CD" w:rsidRPr="00AE3B76" w:rsidRDefault="00CB67CD" w:rsidP="00BB074D">
            <w:pPr>
              <w:ind w:firstLine="575"/>
              <w:jc w:val="both"/>
              <w:rPr>
                <w:rFonts w:ascii="Arial" w:hAnsi="Arial" w:cs="Arial"/>
                <w:b/>
                <w:sz w:val="16"/>
                <w:szCs w:val="16"/>
              </w:rPr>
            </w:pPr>
          </w:p>
          <w:p w:rsidR="00CB67CD" w:rsidRPr="00AE3B76" w:rsidRDefault="00CB67CD" w:rsidP="00BB074D">
            <w:pPr>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rPr>
              <w:t>Юк</w:t>
            </w:r>
            <w:r w:rsidRPr="00AE3B76">
              <w:rPr>
                <w:rFonts w:ascii="Arial" w:hAnsi="Arial" w:cs="Arial"/>
                <w:b/>
                <w:i/>
                <w:sz w:val="16"/>
                <w:szCs w:val="16"/>
              </w:rPr>
              <w:t xml:space="preserve"> </w:t>
            </w:r>
            <w:r w:rsidRPr="00561B56">
              <w:rPr>
                <w:rFonts w:ascii="Arial" w:hAnsi="Arial" w:cs="Arial"/>
                <w:b/>
                <w:i/>
                <w:sz w:val="16"/>
                <w:szCs w:val="16"/>
              </w:rPr>
              <w:t>олувчи</w:t>
            </w:r>
            <w:r w:rsidRPr="00AE3B76">
              <w:rPr>
                <w:rFonts w:ascii="Arial" w:hAnsi="Arial" w:cs="Arial"/>
                <w:b/>
                <w:i/>
                <w:sz w:val="16"/>
                <w:szCs w:val="16"/>
              </w:rPr>
              <w:t>»:</w:t>
            </w:r>
          </w:p>
          <w:p w:rsidR="00CB67CD" w:rsidRPr="003C109C" w:rsidRDefault="00CB67CD" w:rsidP="00BB074D">
            <w:pPr>
              <w:ind w:firstLine="575"/>
              <w:jc w:val="both"/>
              <w:rPr>
                <w:rFonts w:ascii="Arial" w:hAnsi="Arial" w:cs="Arial"/>
                <w:sz w:val="16"/>
                <w:szCs w:val="16"/>
              </w:rPr>
            </w:pPr>
            <w:r w:rsidRPr="003C109C">
              <w:rPr>
                <w:rFonts w:ascii="Arial" w:hAnsi="Arial" w:cs="Arial"/>
                <w:b/>
                <w:sz w:val="16"/>
                <w:szCs w:val="16"/>
              </w:rPr>
              <w:t>«</w:t>
            </w:r>
            <w:r w:rsidRPr="00561B56">
              <w:rPr>
                <w:rFonts w:ascii="Arial" w:hAnsi="Arial" w:cs="Arial"/>
                <w:b/>
                <w:sz w:val="16"/>
                <w:szCs w:val="16"/>
              </w:rPr>
              <w:t>Олмалиқ</w:t>
            </w:r>
            <w:r w:rsidRPr="003C109C">
              <w:rPr>
                <w:rFonts w:ascii="Arial" w:hAnsi="Arial" w:cs="Arial"/>
                <w:b/>
                <w:sz w:val="16"/>
                <w:szCs w:val="16"/>
              </w:rPr>
              <w:t xml:space="preserve"> </w:t>
            </w:r>
            <w:r w:rsidRPr="00561B56">
              <w:rPr>
                <w:rFonts w:ascii="Arial" w:hAnsi="Arial" w:cs="Arial"/>
                <w:b/>
                <w:sz w:val="16"/>
                <w:szCs w:val="16"/>
              </w:rPr>
              <w:t>КМК</w:t>
            </w:r>
            <w:r w:rsidRPr="003C109C">
              <w:rPr>
                <w:rFonts w:ascii="Arial" w:hAnsi="Arial" w:cs="Arial"/>
                <w:b/>
                <w:sz w:val="16"/>
                <w:szCs w:val="16"/>
              </w:rPr>
              <w:t xml:space="preserve">» </w:t>
            </w:r>
            <w:r w:rsidRPr="00561B56">
              <w:rPr>
                <w:rFonts w:ascii="Arial" w:hAnsi="Arial" w:cs="Arial"/>
                <w:b/>
                <w:sz w:val="16"/>
                <w:szCs w:val="16"/>
              </w:rPr>
              <w:t>АЖ</w:t>
            </w:r>
          </w:p>
          <w:p w:rsidR="00CB67CD" w:rsidRPr="003C109C" w:rsidRDefault="00CB67CD" w:rsidP="00BB074D">
            <w:pPr>
              <w:ind w:firstLine="575"/>
              <w:jc w:val="both"/>
              <w:rPr>
                <w:rFonts w:ascii="Arial" w:hAnsi="Arial" w:cs="Arial"/>
                <w:sz w:val="16"/>
                <w:szCs w:val="16"/>
              </w:rPr>
            </w:pPr>
            <w:r w:rsidRPr="00561B56">
              <w:rPr>
                <w:rFonts w:ascii="Arial" w:hAnsi="Arial" w:cs="Arial"/>
                <w:sz w:val="16"/>
                <w:szCs w:val="16"/>
              </w:rPr>
              <w:t>Ўзбекистон</w:t>
            </w:r>
            <w:r w:rsidRPr="003C109C">
              <w:rPr>
                <w:rFonts w:ascii="Arial" w:hAnsi="Arial" w:cs="Arial"/>
                <w:sz w:val="16"/>
                <w:szCs w:val="16"/>
              </w:rPr>
              <w:t xml:space="preserve"> </w:t>
            </w:r>
            <w:r w:rsidRPr="00561B56">
              <w:rPr>
                <w:rFonts w:ascii="Arial" w:hAnsi="Arial" w:cs="Arial"/>
                <w:sz w:val="16"/>
                <w:szCs w:val="16"/>
              </w:rPr>
              <w:t>Республикаси</w:t>
            </w:r>
          </w:p>
          <w:p w:rsidR="00CB67CD" w:rsidRPr="003C109C" w:rsidRDefault="00CB67CD" w:rsidP="00BB074D">
            <w:pPr>
              <w:ind w:firstLine="575"/>
              <w:jc w:val="both"/>
              <w:rPr>
                <w:rFonts w:ascii="Arial" w:hAnsi="Arial" w:cs="Arial"/>
                <w:sz w:val="16"/>
                <w:szCs w:val="16"/>
              </w:rPr>
            </w:pPr>
            <w:r w:rsidRPr="00561B56">
              <w:rPr>
                <w:rFonts w:ascii="Arial" w:hAnsi="Arial" w:cs="Arial"/>
                <w:sz w:val="16"/>
                <w:szCs w:val="16"/>
              </w:rPr>
              <w:t>Тошкент</w:t>
            </w:r>
            <w:r w:rsidRPr="003C109C">
              <w:rPr>
                <w:rFonts w:ascii="Arial" w:hAnsi="Arial" w:cs="Arial"/>
                <w:sz w:val="16"/>
                <w:szCs w:val="16"/>
              </w:rPr>
              <w:t xml:space="preserve"> </w:t>
            </w:r>
            <w:r w:rsidRPr="00561B56">
              <w:rPr>
                <w:rFonts w:ascii="Arial" w:hAnsi="Arial" w:cs="Arial"/>
                <w:sz w:val="16"/>
                <w:szCs w:val="16"/>
              </w:rPr>
              <w:t>вилояти</w:t>
            </w:r>
            <w:r w:rsidRPr="003C109C">
              <w:rPr>
                <w:rFonts w:ascii="Arial" w:hAnsi="Arial" w:cs="Arial"/>
                <w:sz w:val="16"/>
                <w:szCs w:val="16"/>
              </w:rPr>
              <w:t xml:space="preserve"> 110100, </w:t>
            </w:r>
            <w:r w:rsidRPr="00561B56">
              <w:rPr>
                <w:rFonts w:ascii="Arial" w:hAnsi="Arial" w:cs="Arial"/>
                <w:sz w:val="16"/>
                <w:szCs w:val="16"/>
              </w:rPr>
              <w:t>Олмалиқ</w:t>
            </w:r>
            <w:r w:rsidRPr="003C109C">
              <w:rPr>
                <w:rFonts w:ascii="Arial" w:hAnsi="Arial" w:cs="Arial"/>
                <w:sz w:val="16"/>
                <w:szCs w:val="16"/>
              </w:rPr>
              <w:t xml:space="preserve"> </w:t>
            </w:r>
            <w:r w:rsidRPr="00561B56">
              <w:rPr>
                <w:rFonts w:ascii="Arial" w:hAnsi="Arial" w:cs="Arial"/>
                <w:sz w:val="16"/>
                <w:szCs w:val="16"/>
              </w:rPr>
              <w:t>ш</w:t>
            </w:r>
            <w:r w:rsidRPr="003C109C">
              <w:rPr>
                <w:rFonts w:ascii="Arial" w:hAnsi="Arial" w:cs="Arial"/>
                <w:sz w:val="16"/>
                <w:szCs w:val="16"/>
              </w:rPr>
              <w:t>.,</w:t>
            </w:r>
          </w:p>
          <w:p w:rsidR="00CB67CD" w:rsidRPr="003C109C" w:rsidRDefault="00CB67CD" w:rsidP="00BB074D">
            <w:pPr>
              <w:ind w:firstLine="575"/>
              <w:jc w:val="both"/>
              <w:rPr>
                <w:rFonts w:ascii="Arial" w:hAnsi="Arial" w:cs="Arial"/>
                <w:sz w:val="16"/>
                <w:szCs w:val="16"/>
              </w:rPr>
            </w:pPr>
            <w:r w:rsidRPr="00561B56">
              <w:rPr>
                <w:rFonts w:ascii="Arial" w:hAnsi="Arial" w:cs="Arial"/>
                <w:sz w:val="16"/>
                <w:szCs w:val="16"/>
              </w:rPr>
              <w:t>А</w:t>
            </w:r>
            <w:r w:rsidRPr="003C109C">
              <w:rPr>
                <w:rFonts w:ascii="Arial" w:hAnsi="Arial" w:cs="Arial"/>
                <w:sz w:val="16"/>
                <w:szCs w:val="16"/>
              </w:rPr>
              <w:t>.</w:t>
            </w:r>
            <w:r w:rsidRPr="00561B56">
              <w:rPr>
                <w:rFonts w:ascii="Arial" w:hAnsi="Arial" w:cs="Arial"/>
                <w:sz w:val="16"/>
                <w:szCs w:val="16"/>
              </w:rPr>
              <w:t>Темур</w:t>
            </w:r>
            <w:r w:rsidRPr="003C109C">
              <w:rPr>
                <w:rFonts w:ascii="Arial" w:hAnsi="Arial" w:cs="Arial"/>
                <w:sz w:val="16"/>
                <w:szCs w:val="16"/>
              </w:rPr>
              <w:t xml:space="preserve"> </w:t>
            </w:r>
            <w:r w:rsidRPr="00561B56">
              <w:rPr>
                <w:rFonts w:ascii="Arial" w:hAnsi="Arial" w:cs="Arial"/>
                <w:sz w:val="16"/>
                <w:szCs w:val="16"/>
              </w:rPr>
              <w:t>кўчаси</w:t>
            </w:r>
            <w:r w:rsidRPr="003C109C">
              <w:rPr>
                <w:rFonts w:ascii="Arial" w:hAnsi="Arial" w:cs="Arial"/>
                <w:sz w:val="16"/>
                <w:szCs w:val="16"/>
              </w:rPr>
              <w:t>, 53-</w:t>
            </w:r>
            <w:r w:rsidRPr="00561B56">
              <w:rPr>
                <w:rFonts w:ascii="Arial" w:hAnsi="Arial" w:cs="Arial"/>
                <w:sz w:val="16"/>
                <w:szCs w:val="16"/>
              </w:rPr>
              <w:t>уй</w:t>
            </w:r>
            <w:r w:rsidRPr="003C109C">
              <w:rPr>
                <w:rFonts w:ascii="Arial" w:hAnsi="Arial" w:cs="Arial"/>
                <w:sz w:val="16"/>
                <w:szCs w:val="16"/>
              </w:rPr>
              <w:t xml:space="preserve">, </w:t>
            </w:r>
            <w:r w:rsidRPr="00561B56">
              <w:rPr>
                <w:rFonts w:ascii="Arial" w:hAnsi="Arial" w:cs="Arial"/>
                <w:sz w:val="16"/>
                <w:szCs w:val="16"/>
              </w:rPr>
              <w:t>корхона</w:t>
            </w:r>
            <w:r w:rsidRPr="003C109C">
              <w:rPr>
                <w:rFonts w:ascii="Arial" w:hAnsi="Arial" w:cs="Arial"/>
                <w:sz w:val="16"/>
                <w:szCs w:val="16"/>
              </w:rPr>
              <w:t xml:space="preserve"> </w:t>
            </w:r>
            <w:r w:rsidRPr="00561B56">
              <w:rPr>
                <w:rFonts w:ascii="Arial" w:hAnsi="Arial" w:cs="Arial"/>
                <w:sz w:val="16"/>
                <w:szCs w:val="16"/>
              </w:rPr>
              <w:t>коди</w:t>
            </w:r>
            <w:r w:rsidRPr="003C109C">
              <w:rPr>
                <w:rFonts w:ascii="Arial" w:hAnsi="Arial" w:cs="Arial"/>
                <w:sz w:val="16"/>
                <w:szCs w:val="16"/>
              </w:rPr>
              <w:t xml:space="preserve"> 1500.</w:t>
            </w:r>
          </w:p>
          <w:p w:rsidR="00CB67CD" w:rsidRPr="003C109C" w:rsidRDefault="00CB67CD" w:rsidP="00BB074D">
            <w:pPr>
              <w:tabs>
                <w:tab w:val="left" w:pos="612"/>
              </w:tabs>
              <w:ind w:left="567" w:hanging="567"/>
              <w:jc w:val="both"/>
              <w:rPr>
                <w:rFonts w:ascii="Arial" w:hAnsi="Arial" w:cs="Arial"/>
                <w:sz w:val="16"/>
                <w:szCs w:val="16"/>
              </w:rPr>
            </w:pPr>
            <w:r w:rsidRPr="003C109C">
              <w:rPr>
                <w:rFonts w:ascii="Arial" w:hAnsi="Arial" w:cs="Arial"/>
                <w:sz w:val="16"/>
                <w:szCs w:val="16"/>
              </w:rPr>
              <w:t xml:space="preserve">            </w:t>
            </w:r>
          </w:p>
          <w:p w:rsidR="00CB67CD" w:rsidRPr="008717D1" w:rsidRDefault="00CB67CD" w:rsidP="00BB074D">
            <w:pPr>
              <w:jc w:val="center"/>
              <w:rPr>
                <w:rFonts w:ascii="Arial" w:hAnsi="Arial" w:cs="Arial"/>
                <w:b/>
                <w:sz w:val="16"/>
                <w:szCs w:val="16"/>
              </w:rPr>
            </w:pPr>
            <w:r w:rsidRPr="00561B56">
              <w:rPr>
                <w:rFonts w:ascii="Arial" w:hAnsi="Arial" w:cs="Arial"/>
                <w:sz w:val="16"/>
                <w:szCs w:val="16"/>
              </w:rPr>
              <w:t>Ижрочи</w:t>
            </w:r>
            <w:r w:rsidRPr="008717D1">
              <w:rPr>
                <w:rFonts w:ascii="Arial" w:hAnsi="Arial" w:cs="Arial"/>
                <w:b/>
                <w:sz w:val="16"/>
                <w:szCs w:val="16"/>
              </w:rPr>
              <w:t xml:space="preserve">/ </w:t>
            </w:r>
            <w:r w:rsidRPr="00561B56">
              <w:rPr>
                <w:rFonts w:ascii="Arial" w:hAnsi="Arial" w:cs="Arial"/>
                <w:b/>
                <w:sz w:val="16"/>
                <w:szCs w:val="16"/>
              </w:rPr>
              <w:t>Executor</w:t>
            </w:r>
          </w:p>
          <w:p w:rsidR="00CB67CD" w:rsidRPr="008717D1" w:rsidRDefault="00CB67CD" w:rsidP="00BB074D">
            <w:pPr>
              <w:rPr>
                <w:rFonts w:ascii="Arial" w:hAnsi="Arial" w:cs="Arial"/>
                <w:b/>
                <w:sz w:val="16"/>
                <w:szCs w:val="16"/>
              </w:rPr>
            </w:pPr>
          </w:p>
          <w:p w:rsidR="00CB67CD" w:rsidRPr="008717D1" w:rsidRDefault="00CB67CD" w:rsidP="00BB074D">
            <w:pPr>
              <w:rPr>
                <w:rFonts w:ascii="Arial" w:hAnsi="Arial" w:cs="Arial"/>
                <w:b/>
                <w:sz w:val="16"/>
                <w:szCs w:val="16"/>
              </w:rPr>
            </w:pPr>
          </w:p>
          <w:p w:rsidR="00CB67CD" w:rsidRPr="008717D1" w:rsidRDefault="00CB67CD" w:rsidP="00BB074D">
            <w:pPr>
              <w:jc w:val="center"/>
              <w:rPr>
                <w:rFonts w:ascii="Arial" w:hAnsi="Arial" w:cs="Arial"/>
                <w:b/>
                <w:sz w:val="16"/>
                <w:szCs w:val="16"/>
              </w:rPr>
            </w:pPr>
          </w:p>
          <w:p w:rsidR="00CB67CD" w:rsidRPr="008717D1" w:rsidRDefault="00CB67CD" w:rsidP="00BB074D">
            <w:pPr>
              <w:jc w:val="center"/>
              <w:rPr>
                <w:rFonts w:ascii="Arial" w:hAnsi="Arial" w:cs="Arial"/>
                <w:b/>
                <w:sz w:val="16"/>
                <w:szCs w:val="16"/>
              </w:rPr>
            </w:pPr>
          </w:p>
          <w:p w:rsidR="00CB67CD" w:rsidRPr="008717D1" w:rsidRDefault="00CB67CD" w:rsidP="00BB074D">
            <w:pPr>
              <w:jc w:val="center"/>
              <w:rPr>
                <w:rFonts w:ascii="Arial" w:hAnsi="Arial" w:cs="Arial"/>
                <w:b/>
                <w:sz w:val="16"/>
                <w:szCs w:val="16"/>
              </w:rPr>
            </w:pPr>
          </w:p>
          <w:p w:rsidR="00CB67CD" w:rsidRPr="008717D1" w:rsidRDefault="00CB67CD" w:rsidP="00BB074D">
            <w:pPr>
              <w:jc w:val="center"/>
              <w:rPr>
                <w:rFonts w:ascii="Arial" w:hAnsi="Arial" w:cs="Arial"/>
                <w:b/>
                <w:sz w:val="16"/>
                <w:szCs w:val="16"/>
              </w:rPr>
            </w:pPr>
          </w:p>
          <w:p w:rsidR="00CB67CD" w:rsidRPr="00884608" w:rsidRDefault="00CB67CD" w:rsidP="00BB074D">
            <w:pPr>
              <w:jc w:val="center"/>
              <w:rPr>
                <w:rFonts w:ascii="Arial" w:hAnsi="Arial" w:cs="Arial"/>
                <w:b/>
                <w:sz w:val="16"/>
                <w:szCs w:val="16"/>
              </w:rPr>
            </w:pPr>
            <w:r w:rsidRPr="00884608">
              <w:rPr>
                <w:rFonts w:ascii="Arial" w:hAnsi="Arial" w:cs="Arial"/>
                <w:b/>
                <w:sz w:val="16"/>
                <w:szCs w:val="16"/>
              </w:rPr>
              <w:t>_____________________________</w:t>
            </w:r>
          </w:p>
        </w:tc>
        <w:tc>
          <w:tcPr>
            <w:tcW w:w="5211" w:type="dxa"/>
            <w:shd w:val="clear" w:color="auto" w:fill="auto"/>
          </w:tcPr>
          <w:p w:rsidR="00CB67CD" w:rsidRPr="00AE3B76" w:rsidRDefault="00CB67CD" w:rsidP="00BB074D">
            <w:pPr>
              <w:jc w:val="center"/>
              <w:rPr>
                <w:rFonts w:ascii="Arial" w:hAnsi="Arial" w:cs="Arial"/>
                <w:b/>
                <w:sz w:val="16"/>
                <w:szCs w:val="16"/>
              </w:rPr>
            </w:pPr>
          </w:p>
          <w:p w:rsidR="00CB67CD" w:rsidRPr="00AE3B76" w:rsidRDefault="00CB67CD" w:rsidP="00BB074D">
            <w:pPr>
              <w:jc w:val="center"/>
              <w:rPr>
                <w:rFonts w:ascii="Arial" w:hAnsi="Arial" w:cs="Arial"/>
                <w:b/>
                <w:sz w:val="16"/>
                <w:szCs w:val="16"/>
              </w:rPr>
            </w:pPr>
          </w:p>
          <w:p w:rsidR="00CB67CD" w:rsidRPr="00AE3B76" w:rsidRDefault="00CB67CD" w:rsidP="00BB074D">
            <w:pPr>
              <w:jc w:val="center"/>
              <w:rPr>
                <w:rFonts w:ascii="Arial" w:hAnsi="Arial" w:cs="Arial"/>
                <w:b/>
                <w:sz w:val="16"/>
                <w:szCs w:val="16"/>
              </w:rPr>
            </w:pPr>
            <w:r w:rsidRPr="00AE3B76">
              <w:rPr>
                <w:rFonts w:ascii="Arial" w:hAnsi="Arial" w:cs="Arial"/>
                <w:b/>
                <w:sz w:val="16"/>
                <w:szCs w:val="16"/>
              </w:rPr>
              <w:t>CONTRACT No_______________________________</w:t>
            </w:r>
          </w:p>
          <w:p w:rsidR="00CB67CD" w:rsidRPr="00AE3B76" w:rsidRDefault="00CB67CD" w:rsidP="00BB074D">
            <w:pPr>
              <w:rPr>
                <w:rFonts w:ascii="Arial" w:hAnsi="Arial" w:cs="Arial"/>
                <w:sz w:val="16"/>
                <w:szCs w:val="16"/>
              </w:rPr>
            </w:pPr>
          </w:p>
          <w:p w:rsidR="00CB67CD" w:rsidRPr="00AE3B76" w:rsidRDefault="00CB67CD" w:rsidP="00BB074D">
            <w:pPr>
              <w:rPr>
                <w:rFonts w:ascii="Arial" w:hAnsi="Arial" w:cs="Arial"/>
                <w:b/>
                <w:sz w:val="16"/>
                <w:szCs w:val="16"/>
              </w:rPr>
            </w:pPr>
            <w:r w:rsidRPr="00AE3B76">
              <w:rPr>
                <w:rFonts w:ascii="Arial" w:hAnsi="Arial" w:cs="Arial"/>
                <w:b/>
                <w:sz w:val="16"/>
                <w:szCs w:val="16"/>
              </w:rPr>
              <w:t xml:space="preserve">Almalyk                                       </w:t>
            </w:r>
            <w:r>
              <w:rPr>
                <w:rFonts w:ascii="Arial" w:hAnsi="Arial" w:cs="Arial"/>
                <w:b/>
                <w:sz w:val="16"/>
                <w:szCs w:val="16"/>
              </w:rPr>
              <w:t xml:space="preserve">      ____________________, 2022</w:t>
            </w:r>
          </w:p>
          <w:p w:rsidR="00CB67CD" w:rsidRPr="00AE3B76" w:rsidRDefault="00CB67CD" w:rsidP="00BB074D">
            <w:pPr>
              <w:rPr>
                <w:rFonts w:ascii="Arial" w:hAnsi="Arial" w:cs="Arial"/>
                <w:sz w:val="16"/>
                <w:szCs w:val="16"/>
              </w:rPr>
            </w:pPr>
          </w:p>
          <w:p w:rsidR="00CB67CD" w:rsidRPr="00AE3B76" w:rsidRDefault="00CB67CD" w:rsidP="00BB074D">
            <w:pPr>
              <w:ind w:firstLine="540"/>
              <w:jc w:val="both"/>
              <w:rPr>
                <w:rFonts w:ascii="Arial" w:hAnsi="Arial" w:cs="Arial"/>
                <w:sz w:val="16"/>
                <w:szCs w:val="16"/>
              </w:rPr>
            </w:pPr>
            <w:r w:rsidRPr="00AE3B76">
              <w:rPr>
                <w:rFonts w:ascii="Arial" w:hAnsi="Arial" w:cs="Arial"/>
                <w:b/>
                <w:sz w:val="16"/>
                <w:szCs w:val="16"/>
              </w:rPr>
              <w:t>______________________,</w:t>
            </w:r>
            <w:r w:rsidRPr="00AE3B76">
              <w:rPr>
                <w:rFonts w:ascii="Arial" w:hAnsi="Arial" w:cs="Arial"/>
                <w:sz w:val="16"/>
                <w:szCs w:val="16"/>
              </w:rPr>
              <w:t xml:space="preserve"> hereinafter referred to as the «Executor», represented by _____________________, acting under the _______________________, on the one part, and </w:t>
            </w:r>
            <w:r w:rsidRPr="00AE3B76">
              <w:rPr>
                <w:rFonts w:ascii="Arial" w:hAnsi="Arial" w:cs="Arial"/>
                <w:b/>
                <w:sz w:val="16"/>
                <w:szCs w:val="16"/>
              </w:rPr>
              <w:t xml:space="preserve">JSC </w:t>
            </w:r>
            <w:r w:rsidRPr="00AE3B76">
              <w:rPr>
                <w:rFonts w:ascii="Arial" w:hAnsi="Arial" w:cs="Arial"/>
                <w:sz w:val="16"/>
                <w:szCs w:val="16"/>
              </w:rPr>
              <w:t>«</w:t>
            </w:r>
            <w:r w:rsidRPr="00AE3B76">
              <w:rPr>
                <w:rFonts w:ascii="Arial" w:hAnsi="Arial" w:cs="Arial"/>
                <w:b/>
                <w:sz w:val="16"/>
                <w:szCs w:val="16"/>
              </w:rPr>
              <w:t>Almalyk Mining-Metallurgical complex», Republic of Uzbekistan</w:t>
            </w:r>
            <w:r w:rsidRPr="00AE3B76">
              <w:rPr>
                <w:rFonts w:ascii="Arial" w:hAnsi="Arial" w:cs="Arial"/>
                <w:sz w:val="16"/>
                <w:szCs w:val="16"/>
              </w:rPr>
              <w:t>, hereinafter referred to as the «Customer», represented by Acting Deputy Chairman of the Board for Commercial Affairs K. B. Ismayilov, acting under the Power of Attorney №19-</w:t>
            </w:r>
            <w:r>
              <w:rPr>
                <w:rFonts w:ascii="Arial" w:hAnsi="Arial" w:cs="Arial"/>
                <w:sz w:val="16"/>
                <w:szCs w:val="16"/>
                <w:lang w:val="uz-Cyrl-UZ"/>
              </w:rPr>
              <w:t>103</w:t>
            </w:r>
            <w:r>
              <w:rPr>
                <w:rFonts w:ascii="Arial" w:hAnsi="Arial" w:cs="Arial"/>
                <w:sz w:val="16"/>
                <w:szCs w:val="16"/>
              </w:rPr>
              <w:t xml:space="preserve"> dated 30</w:t>
            </w:r>
            <w:r w:rsidRPr="00AE3B76">
              <w:rPr>
                <w:rFonts w:ascii="Arial" w:hAnsi="Arial" w:cs="Arial"/>
                <w:sz w:val="16"/>
                <w:szCs w:val="16"/>
              </w:rPr>
              <w:t>.</w:t>
            </w:r>
            <w:r>
              <w:rPr>
                <w:rFonts w:ascii="Arial" w:hAnsi="Arial" w:cs="Arial"/>
                <w:sz w:val="16"/>
                <w:szCs w:val="16"/>
                <w:lang w:val="uz-Cyrl-UZ"/>
              </w:rPr>
              <w:t>12</w:t>
            </w:r>
            <w:r w:rsidRPr="00AE3B76">
              <w:rPr>
                <w:rFonts w:ascii="Arial" w:hAnsi="Arial" w:cs="Arial"/>
                <w:sz w:val="16"/>
                <w:szCs w:val="16"/>
              </w:rPr>
              <w:t>.2021, on the other part, together referred to as the “Parties”, have concluded the present Contract as per following:</w:t>
            </w:r>
          </w:p>
          <w:p w:rsidR="00CB67CD" w:rsidRPr="00884608" w:rsidRDefault="00CB67CD" w:rsidP="00CB67CD">
            <w:pPr>
              <w:numPr>
                <w:ilvl w:val="0"/>
                <w:numId w:val="4"/>
              </w:numPr>
              <w:jc w:val="center"/>
              <w:rPr>
                <w:rFonts w:ascii="Arial" w:hAnsi="Arial" w:cs="Arial"/>
                <w:b/>
                <w:sz w:val="16"/>
                <w:szCs w:val="16"/>
              </w:rPr>
            </w:pPr>
            <w:r w:rsidRPr="00884608">
              <w:rPr>
                <w:rFonts w:ascii="Arial" w:hAnsi="Arial" w:cs="Arial"/>
                <w:b/>
                <w:sz w:val="16"/>
                <w:szCs w:val="16"/>
              </w:rPr>
              <w:t>SUBJECT OF CONTRACT</w:t>
            </w:r>
          </w:p>
          <w:p w:rsidR="00CB67CD" w:rsidRPr="00AE3B76" w:rsidRDefault="00CB67CD" w:rsidP="00CB67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Executor undertakes to deliver and the Customer undertakes to accept and pay for Goods as per Specification №1, which is an integral part of the present Contract (Appendixes №1).</w:t>
            </w:r>
          </w:p>
          <w:p w:rsidR="00CB67CD" w:rsidRPr="00AE3B76" w:rsidRDefault="00CB67CD" w:rsidP="00CB67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 Type of trade deal: purchase and sale.</w:t>
            </w:r>
          </w:p>
          <w:p w:rsidR="00CB67CD" w:rsidRPr="00AE3B76" w:rsidRDefault="00CB67CD" w:rsidP="00CB67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customs commodity codes: as per Specification №1 (Appendix №1).</w:t>
            </w:r>
          </w:p>
          <w:p w:rsidR="00CB67CD" w:rsidRPr="00AE3B76" w:rsidRDefault="00CB67CD" w:rsidP="00CB67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country of origin of the Goods: ___________.</w:t>
            </w:r>
          </w:p>
          <w:p w:rsidR="00CB67CD" w:rsidRPr="00AE3B76" w:rsidRDefault="00CB67CD" w:rsidP="00CB67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The manufacturer of the Goods: ______________. </w:t>
            </w:r>
          </w:p>
          <w:p w:rsidR="00CB67CD" w:rsidRPr="00AE3B76" w:rsidRDefault="00CB67CD" w:rsidP="00CB67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delivery basis is _______________ (INCOTERMS 2020).</w:t>
            </w:r>
          </w:p>
          <w:p w:rsidR="00CB67CD" w:rsidRPr="00AE3B76" w:rsidRDefault="00CB67CD" w:rsidP="00CB67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purchased for internal needs.</w:t>
            </w:r>
          </w:p>
          <w:p w:rsidR="00CB67CD" w:rsidRDefault="00CB67CD" w:rsidP="00CB67CD">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new, not used, not restored, not taken out of production and is not an exhibition model, the year of release is not earlier than 202</w:t>
            </w:r>
            <w:r w:rsidRPr="00115595">
              <w:rPr>
                <w:rFonts w:ascii="Arial" w:hAnsi="Arial" w:cs="Arial"/>
                <w:sz w:val="16"/>
                <w:szCs w:val="16"/>
              </w:rPr>
              <w:t>2</w:t>
            </w:r>
            <w:r w:rsidRPr="00AE3B76">
              <w:rPr>
                <w:rFonts w:ascii="Arial" w:hAnsi="Arial" w:cs="Arial"/>
                <w:sz w:val="16"/>
                <w:szCs w:val="16"/>
              </w:rPr>
              <w:t>.</w:t>
            </w:r>
          </w:p>
          <w:p w:rsidR="00CB67CD" w:rsidRPr="00AE3B76" w:rsidRDefault="00CB67CD" w:rsidP="00BB074D">
            <w:pPr>
              <w:tabs>
                <w:tab w:val="num" w:pos="1440"/>
              </w:tabs>
              <w:ind w:left="540"/>
              <w:jc w:val="both"/>
              <w:rPr>
                <w:rFonts w:ascii="Arial" w:hAnsi="Arial" w:cs="Arial"/>
                <w:sz w:val="16"/>
                <w:szCs w:val="16"/>
              </w:rPr>
            </w:pPr>
          </w:p>
          <w:p w:rsidR="00CB67CD" w:rsidRPr="00884608" w:rsidRDefault="00CB67CD" w:rsidP="00CB67CD">
            <w:pPr>
              <w:numPr>
                <w:ilvl w:val="0"/>
                <w:numId w:val="4"/>
              </w:numPr>
              <w:jc w:val="center"/>
              <w:rPr>
                <w:rFonts w:ascii="Arial" w:hAnsi="Arial" w:cs="Arial"/>
                <w:b/>
                <w:sz w:val="16"/>
                <w:szCs w:val="16"/>
              </w:rPr>
            </w:pPr>
            <w:r w:rsidRPr="00884608">
              <w:rPr>
                <w:rFonts w:ascii="Arial" w:hAnsi="Arial" w:cs="Arial"/>
                <w:b/>
                <w:sz w:val="16"/>
                <w:szCs w:val="16"/>
              </w:rPr>
              <w:t>QUALITY AND COMPLETENESS</w:t>
            </w:r>
          </w:p>
          <w:p w:rsidR="00CB67CD" w:rsidRPr="00AE3B76" w:rsidRDefault="00CB67CD" w:rsidP="00CB67CD">
            <w:pPr>
              <w:numPr>
                <w:ilvl w:val="1"/>
                <w:numId w:val="4"/>
              </w:numPr>
              <w:ind w:left="460" w:hanging="460"/>
              <w:jc w:val="both"/>
              <w:rPr>
                <w:rFonts w:ascii="Arial" w:hAnsi="Arial" w:cs="Arial"/>
                <w:sz w:val="16"/>
                <w:szCs w:val="16"/>
              </w:rPr>
            </w:pPr>
            <w:r w:rsidRPr="00AE3B76">
              <w:rPr>
                <w:rFonts w:ascii="Arial" w:hAnsi="Arial" w:cs="Arial"/>
                <w:sz w:val="16"/>
                <w:szCs w:val="16"/>
              </w:rPr>
              <w:t>Quality of delivered Goods as well as marking and packing shall correspond to normative-technical documentation valid at the factory-manufacturer of the present Goods.</w:t>
            </w:r>
          </w:p>
          <w:p w:rsidR="00CB67CD" w:rsidRPr="00AE3B76" w:rsidRDefault="00CB67CD" w:rsidP="00CB67CD">
            <w:pPr>
              <w:numPr>
                <w:ilvl w:val="1"/>
                <w:numId w:val="4"/>
              </w:numPr>
              <w:ind w:left="460" w:hanging="460"/>
              <w:jc w:val="both"/>
              <w:rPr>
                <w:rFonts w:ascii="Arial" w:hAnsi="Arial" w:cs="Arial"/>
                <w:sz w:val="16"/>
                <w:szCs w:val="16"/>
              </w:rPr>
            </w:pPr>
            <w:r w:rsidRPr="00AE3B76">
              <w:rPr>
                <w:rFonts w:ascii="Arial" w:hAnsi="Arial" w:cs="Arial"/>
                <w:sz w:val="16"/>
                <w:szCs w:val="16"/>
              </w:rPr>
              <w:t>Executor provides the Customer with following documents:</w:t>
            </w:r>
          </w:p>
          <w:p w:rsidR="00CB67CD" w:rsidRPr="00AE3B76" w:rsidRDefault="00CB67CD" w:rsidP="00CB67CD">
            <w:pPr>
              <w:numPr>
                <w:ilvl w:val="0"/>
                <w:numId w:val="2"/>
              </w:numPr>
              <w:tabs>
                <w:tab w:val="clear" w:pos="397"/>
              </w:tabs>
              <w:ind w:left="567" w:hanging="27"/>
              <w:jc w:val="both"/>
              <w:rPr>
                <w:rFonts w:ascii="Arial" w:hAnsi="Arial" w:cs="Arial"/>
                <w:sz w:val="16"/>
                <w:szCs w:val="16"/>
              </w:rPr>
            </w:pPr>
            <w:r w:rsidRPr="00AE3B76">
              <w:rPr>
                <w:rFonts w:ascii="Arial" w:hAnsi="Arial" w:cs="Arial"/>
                <w:sz w:val="16"/>
                <w:szCs w:val="16"/>
              </w:rPr>
              <w:t>Certificate of origin issued by Chamber of Commerce of the country of export;</w:t>
            </w:r>
          </w:p>
          <w:p w:rsidR="00CB67CD" w:rsidRPr="00AE3B76" w:rsidRDefault="00CB67CD" w:rsidP="00CB67CD">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The certificate of quality or the document replacing it;</w:t>
            </w:r>
          </w:p>
          <w:p w:rsidR="00CB67CD" w:rsidRPr="00884608" w:rsidRDefault="00CB67CD" w:rsidP="00CB67CD">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packing list;</w:t>
            </w:r>
          </w:p>
          <w:p w:rsidR="00CB67CD" w:rsidRPr="008A5FF6" w:rsidRDefault="00CB67CD" w:rsidP="00CB67CD">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invoice;</w:t>
            </w:r>
          </w:p>
          <w:p w:rsidR="00CB67CD" w:rsidRDefault="00CB67CD" w:rsidP="00CB67CD">
            <w:pPr>
              <w:numPr>
                <w:ilvl w:val="0"/>
                <w:numId w:val="2"/>
              </w:numPr>
              <w:tabs>
                <w:tab w:val="clear" w:pos="397"/>
                <w:tab w:val="num" w:pos="540"/>
              </w:tabs>
              <w:ind w:left="540" w:firstLine="0"/>
              <w:jc w:val="both"/>
              <w:rPr>
                <w:rFonts w:ascii="Arial" w:hAnsi="Arial" w:cs="Arial"/>
                <w:sz w:val="16"/>
                <w:szCs w:val="16"/>
              </w:rPr>
            </w:pPr>
            <w:r w:rsidRPr="00167F1E">
              <w:rPr>
                <w:rFonts w:ascii="Arial" w:hAnsi="Arial" w:cs="Arial"/>
                <w:sz w:val="16"/>
                <w:szCs w:val="16"/>
              </w:rPr>
              <w:t>waybill</w:t>
            </w:r>
            <w:r>
              <w:rPr>
                <w:rFonts w:ascii="Arial" w:hAnsi="Arial" w:cs="Arial"/>
                <w:sz w:val="16"/>
                <w:szCs w:val="16"/>
              </w:rPr>
              <w:t>.</w:t>
            </w:r>
          </w:p>
          <w:p w:rsidR="00CB67CD" w:rsidRPr="00167F1E" w:rsidRDefault="00CB67CD" w:rsidP="00BB074D">
            <w:pPr>
              <w:ind w:left="540"/>
              <w:jc w:val="both"/>
              <w:rPr>
                <w:rFonts w:ascii="Arial" w:hAnsi="Arial" w:cs="Arial"/>
                <w:sz w:val="16"/>
                <w:szCs w:val="16"/>
              </w:rPr>
            </w:pPr>
            <w:r>
              <w:rPr>
                <w:rFonts w:ascii="Arial" w:hAnsi="Arial" w:cs="Arial"/>
                <w:sz w:val="16"/>
                <w:szCs w:val="16"/>
              </w:rPr>
              <w:t xml:space="preserve">- </w:t>
            </w:r>
            <w:r w:rsidRPr="00032BCB">
              <w:rPr>
                <w:rFonts w:ascii="Arial" w:hAnsi="Arial" w:cs="Arial"/>
                <w:sz w:val="16"/>
                <w:szCs w:val="16"/>
              </w:rPr>
              <w:t>certificate of conformity</w:t>
            </w:r>
          </w:p>
          <w:p w:rsidR="00CB67CD" w:rsidRPr="00AE3B76" w:rsidRDefault="00CB67CD" w:rsidP="00CB67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CB67CD" w:rsidRPr="00AE3B76"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CB67CD" w:rsidRDefault="00CB67CD" w:rsidP="00CB67CD">
            <w:pPr>
              <w:numPr>
                <w:ilvl w:val="1"/>
                <w:numId w:val="4"/>
              </w:numPr>
              <w:tabs>
                <w:tab w:val="num" w:pos="595"/>
              </w:tabs>
              <w:ind w:left="550" w:hanging="540"/>
              <w:jc w:val="both"/>
              <w:rPr>
                <w:rFonts w:ascii="Arial" w:hAnsi="Arial" w:cs="Arial"/>
                <w:sz w:val="16"/>
                <w:szCs w:val="16"/>
              </w:rPr>
            </w:pPr>
            <w:r w:rsidRPr="00AE3B76">
              <w:rPr>
                <w:rFonts w:ascii="Arial" w:hAnsi="Arial" w:cs="Arial"/>
                <w:sz w:val="16"/>
                <w:szCs w:val="16"/>
              </w:rPr>
              <w:t xml:space="preserve">The warranty period specified in the </w:t>
            </w:r>
            <w:r w:rsidRPr="00AE3B76">
              <w:rPr>
                <w:rFonts w:ascii="Arial" w:hAnsi="Arial" w:cs="Arial"/>
                <w:b/>
                <w:sz w:val="16"/>
                <w:szCs w:val="16"/>
              </w:rPr>
              <w:t>Paragraph 2.3</w:t>
            </w:r>
            <w:r w:rsidRPr="00AE3B76">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CB67CD" w:rsidRPr="00AE3B76" w:rsidRDefault="00CB67CD" w:rsidP="00BB074D">
            <w:pPr>
              <w:tabs>
                <w:tab w:val="num" w:pos="634"/>
              </w:tabs>
              <w:ind w:left="550"/>
              <w:jc w:val="both"/>
              <w:rPr>
                <w:rFonts w:ascii="Arial" w:hAnsi="Arial" w:cs="Arial"/>
                <w:sz w:val="16"/>
                <w:szCs w:val="16"/>
              </w:rPr>
            </w:pPr>
          </w:p>
          <w:p w:rsidR="00CB67CD"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 xml:space="preserve">The Goods replacement as per </w:t>
            </w:r>
            <w:r w:rsidRPr="00AE3B76">
              <w:rPr>
                <w:rFonts w:ascii="Arial" w:hAnsi="Arial" w:cs="Arial"/>
                <w:b/>
                <w:sz w:val="16"/>
                <w:szCs w:val="16"/>
              </w:rPr>
              <w:t xml:space="preserve">p.2.4 </w:t>
            </w:r>
            <w:r w:rsidRPr="00AE3B76">
              <w:rPr>
                <w:rFonts w:ascii="Arial" w:hAnsi="Arial" w:cs="Arial"/>
                <w:sz w:val="16"/>
                <w:szCs w:val="16"/>
              </w:rPr>
              <w:t>herein will be based on __________________ (INCOTERMS 2020).</w:t>
            </w:r>
          </w:p>
          <w:p w:rsidR="00CB67CD" w:rsidRDefault="00CB67CD" w:rsidP="00BB074D">
            <w:pPr>
              <w:jc w:val="both"/>
              <w:rPr>
                <w:rFonts w:ascii="Arial" w:hAnsi="Arial" w:cs="Arial"/>
                <w:sz w:val="16"/>
                <w:szCs w:val="16"/>
              </w:rPr>
            </w:pPr>
          </w:p>
          <w:p w:rsidR="00CB67CD" w:rsidRPr="00884608" w:rsidRDefault="00CB67CD" w:rsidP="00CB67CD">
            <w:pPr>
              <w:numPr>
                <w:ilvl w:val="0"/>
                <w:numId w:val="4"/>
              </w:numPr>
              <w:tabs>
                <w:tab w:val="num" w:pos="573"/>
              </w:tabs>
              <w:ind w:hanging="540"/>
              <w:jc w:val="center"/>
              <w:rPr>
                <w:rFonts w:ascii="Arial" w:hAnsi="Arial" w:cs="Arial"/>
                <w:sz w:val="16"/>
                <w:szCs w:val="16"/>
              </w:rPr>
            </w:pPr>
            <w:r w:rsidRPr="00884608">
              <w:rPr>
                <w:rFonts w:ascii="Arial" w:hAnsi="Arial" w:cs="Arial"/>
                <w:b/>
                <w:sz w:val="16"/>
                <w:szCs w:val="16"/>
              </w:rPr>
              <w:t>PACKING AND MARKING</w:t>
            </w:r>
          </w:p>
          <w:p w:rsidR="00CB67CD" w:rsidRPr="00AE3B76" w:rsidRDefault="00CB67CD" w:rsidP="00CB67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marking of the Goods must comply with the requirements of Rules and Norms of International Transportations.</w:t>
            </w:r>
          </w:p>
          <w:p w:rsidR="00CB67CD" w:rsidRPr="00884608" w:rsidRDefault="00CB67CD" w:rsidP="00CB67CD">
            <w:pPr>
              <w:numPr>
                <w:ilvl w:val="1"/>
                <w:numId w:val="4"/>
              </w:numPr>
              <w:ind w:left="540" w:hanging="540"/>
              <w:jc w:val="both"/>
              <w:rPr>
                <w:rFonts w:ascii="Arial" w:hAnsi="Arial" w:cs="Arial"/>
                <w:sz w:val="16"/>
                <w:szCs w:val="16"/>
              </w:rPr>
            </w:pPr>
            <w:r w:rsidRPr="00884608">
              <w:rPr>
                <w:rFonts w:ascii="Arial" w:hAnsi="Arial" w:cs="Arial"/>
                <w:sz w:val="16"/>
                <w:szCs w:val="16"/>
              </w:rPr>
              <w:t>Marking:</w:t>
            </w:r>
          </w:p>
          <w:p w:rsidR="00CB67CD" w:rsidRPr="00AE3B76" w:rsidRDefault="00CB67CD" w:rsidP="00CB67CD">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lastRenderedPageBreak/>
              <w:t>in relation to the quality, the Goods are marked in accordance with certificate of quality or the document replacing it and packing list;</w:t>
            </w:r>
          </w:p>
          <w:p w:rsidR="00CB67CD" w:rsidRPr="00AE3B76" w:rsidRDefault="00CB67CD" w:rsidP="00CB67CD">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in relation to the quantity – in accordance with the number of packages and weight specified in the waybill, packing list and invoice.</w:t>
            </w:r>
          </w:p>
          <w:p w:rsidR="00CB67CD" w:rsidRPr="00884608" w:rsidRDefault="00CB67CD" w:rsidP="00CB67CD">
            <w:pPr>
              <w:numPr>
                <w:ilvl w:val="0"/>
                <w:numId w:val="4"/>
              </w:numPr>
              <w:jc w:val="center"/>
              <w:rPr>
                <w:rFonts w:ascii="Arial" w:hAnsi="Arial" w:cs="Arial"/>
                <w:sz w:val="16"/>
                <w:szCs w:val="16"/>
              </w:rPr>
            </w:pPr>
            <w:r w:rsidRPr="00884608">
              <w:rPr>
                <w:rFonts w:ascii="Arial" w:hAnsi="Arial" w:cs="Arial"/>
                <w:b/>
                <w:sz w:val="16"/>
                <w:szCs w:val="16"/>
              </w:rPr>
              <w:t>ORDER AND CONDITIONS OF DELIVERY</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Shipment and delivery of Goods under the present Contract shall be carried out by ______transport based on _______________(as per INCOTERMS 2020) within ____days from the date of Letter of credit’s issuing according to the point 6.1.1.</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The point of shipment of the Goods in accordance with the Section 13 of this Contract.</w:t>
            </w:r>
          </w:p>
          <w:p w:rsidR="00CB67CD" w:rsidRPr="00AE3B76" w:rsidRDefault="00CB67CD" w:rsidP="00CB67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date of shipment of the Goods shall be the date on the stamp of the point of departure on the waybill.</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The delivery period of the Goods to the destination point is determined in accordance with the current rules for the carriage of cargo by _______transport.</w:t>
            </w:r>
          </w:p>
          <w:p w:rsidR="00CB67CD" w:rsidRPr="00AE3B76" w:rsidRDefault="00CB67CD" w:rsidP="00CB67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undertakes to notify the Customer by fax or e-mail about the readiness of the Goods for shipment 10 days prior to shipment.</w:t>
            </w:r>
          </w:p>
          <w:p w:rsidR="00CB67CD" w:rsidRPr="00AE3B76" w:rsidRDefault="00CB67CD" w:rsidP="00CB67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CB67CD" w:rsidRPr="00AE3B76" w:rsidRDefault="00CB67CD" w:rsidP="00CB67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shall send to the Customer the following forwarding documents with the cargo:</w:t>
            </w:r>
          </w:p>
          <w:p w:rsidR="00CB67CD" w:rsidRPr="00AE3B76" w:rsidRDefault="00CB67CD" w:rsidP="00BB074D">
            <w:pPr>
              <w:ind w:left="550"/>
              <w:jc w:val="both"/>
              <w:rPr>
                <w:rFonts w:ascii="Arial" w:hAnsi="Arial" w:cs="Arial"/>
                <w:sz w:val="16"/>
                <w:szCs w:val="16"/>
              </w:rPr>
            </w:pPr>
            <w:r w:rsidRPr="00AE3B76">
              <w:rPr>
                <w:rFonts w:ascii="Arial" w:hAnsi="Arial" w:cs="Arial"/>
                <w:sz w:val="16"/>
                <w:szCs w:val="16"/>
              </w:rPr>
              <w:t>- The copy of invoice on behalf of the Executor under this contract;</w:t>
            </w:r>
          </w:p>
          <w:p w:rsidR="00CB67CD" w:rsidRDefault="00CB67CD" w:rsidP="00BB074D">
            <w:pPr>
              <w:ind w:left="550"/>
              <w:jc w:val="both"/>
              <w:rPr>
                <w:rFonts w:ascii="Arial" w:hAnsi="Arial" w:cs="Arial"/>
                <w:sz w:val="16"/>
                <w:szCs w:val="16"/>
              </w:rPr>
            </w:pPr>
            <w:r w:rsidRPr="00AE3B76">
              <w:rPr>
                <w:rFonts w:ascii="Arial" w:hAnsi="Arial" w:cs="Arial"/>
                <w:sz w:val="16"/>
                <w:szCs w:val="16"/>
              </w:rPr>
              <w:t>- The copies of documents certifying the quality, completeness and origin of the Goods.</w:t>
            </w:r>
          </w:p>
          <w:p w:rsidR="00CB67CD" w:rsidRPr="00AE3B76" w:rsidRDefault="00CB67CD" w:rsidP="00BB074D">
            <w:pPr>
              <w:ind w:left="550"/>
              <w:jc w:val="both"/>
              <w:rPr>
                <w:rFonts w:ascii="Arial" w:hAnsi="Arial" w:cs="Arial"/>
                <w:sz w:val="16"/>
                <w:szCs w:val="16"/>
              </w:rPr>
            </w:pPr>
            <w:r w:rsidRPr="008C5A08">
              <w:rPr>
                <w:rFonts w:ascii="Arial" w:hAnsi="Arial" w:cs="Arial"/>
                <w:sz w:val="16"/>
                <w:szCs w:val="16"/>
              </w:rPr>
              <w:t>-</w:t>
            </w:r>
            <w:r w:rsidRPr="00AF5CAC">
              <w:rPr>
                <w:rFonts w:ascii="Arial" w:hAnsi="Arial" w:cs="Arial"/>
                <w:sz w:val="16"/>
                <w:szCs w:val="16"/>
              </w:rPr>
              <w:t>certificate of conformity</w:t>
            </w:r>
          </w:p>
          <w:p w:rsidR="00CB67CD" w:rsidRPr="00AE3B76" w:rsidRDefault="00CB67CD" w:rsidP="00BB074D">
            <w:pPr>
              <w:ind w:left="550"/>
              <w:jc w:val="both"/>
              <w:rPr>
                <w:rFonts w:ascii="Arial" w:hAnsi="Arial" w:cs="Arial"/>
                <w:sz w:val="16"/>
                <w:szCs w:val="16"/>
              </w:rPr>
            </w:pPr>
            <w:r w:rsidRPr="00AE3B76">
              <w:rPr>
                <w:rFonts w:ascii="Arial" w:hAnsi="Arial" w:cs="Arial"/>
                <w:sz w:val="16"/>
                <w:szCs w:val="16"/>
              </w:rPr>
              <w:t>The originals of the above documents are sent to the address of the "Customer" by post mail.</w:t>
            </w:r>
          </w:p>
          <w:p w:rsidR="00CB67CD" w:rsidRPr="00AE3B76" w:rsidRDefault="00CB67CD" w:rsidP="00CB67CD">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prior delivery of the Goods, the delivery of the Goods in parts are acceptable only with written consent from the Customer.</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The delivery of the Goods to be accomplished within the terms of the Contract validity.</w:t>
            </w:r>
          </w:p>
          <w:p w:rsidR="00CB67CD" w:rsidRPr="00AE3B76" w:rsidRDefault="00CB67CD" w:rsidP="00CB67CD">
            <w:pPr>
              <w:numPr>
                <w:ilvl w:val="0"/>
                <w:numId w:val="4"/>
              </w:numPr>
              <w:jc w:val="center"/>
              <w:rPr>
                <w:rFonts w:ascii="Arial" w:hAnsi="Arial" w:cs="Arial"/>
                <w:b/>
                <w:sz w:val="16"/>
                <w:szCs w:val="16"/>
              </w:rPr>
            </w:pPr>
            <w:r w:rsidRPr="00AE3B76">
              <w:rPr>
                <w:rFonts w:ascii="Arial" w:hAnsi="Arial" w:cs="Arial"/>
                <w:b/>
                <w:sz w:val="16"/>
                <w:szCs w:val="16"/>
              </w:rPr>
              <w:t>PRICE AND TOTAL AMOUNT OF THE CONTRACT</w:t>
            </w:r>
          </w:p>
          <w:p w:rsidR="00CB67CD"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CB67CD" w:rsidRPr="00AE3B76" w:rsidRDefault="00CB67CD" w:rsidP="00BB074D">
            <w:pPr>
              <w:ind w:left="550"/>
              <w:jc w:val="both"/>
              <w:rPr>
                <w:rFonts w:ascii="Arial" w:hAnsi="Arial" w:cs="Arial"/>
                <w:sz w:val="16"/>
                <w:szCs w:val="16"/>
              </w:rPr>
            </w:pPr>
          </w:p>
          <w:p w:rsidR="00CB67CD" w:rsidRDefault="00CB67CD" w:rsidP="00CB67CD">
            <w:pPr>
              <w:numPr>
                <w:ilvl w:val="1"/>
                <w:numId w:val="4"/>
              </w:numPr>
              <w:ind w:left="550" w:hanging="540"/>
              <w:jc w:val="both"/>
              <w:rPr>
                <w:rFonts w:ascii="Arial" w:hAnsi="Arial" w:cs="Arial"/>
                <w:b/>
                <w:sz w:val="16"/>
                <w:szCs w:val="16"/>
              </w:rPr>
            </w:pPr>
            <w:r w:rsidRPr="00457FD4">
              <w:rPr>
                <w:rFonts w:ascii="Arial" w:hAnsi="Arial" w:cs="Arial"/>
                <w:sz w:val="16"/>
                <w:szCs w:val="16"/>
              </w:rPr>
              <w:t xml:space="preserve">The total amount of the Contract </w:t>
            </w:r>
            <w:r w:rsidRPr="00457FD4">
              <w:rPr>
                <w:rFonts w:ascii="Arial" w:hAnsi="Arial" w:cs="Arial"/>
                <w:b/>
                <w:sz w:val="16"/>
                <w:szCs w:val="16"/>
              </w:rPr>
              <w:t>___________ (______________) ___________, VAT rate-0%.</w:t>
            </w:r>
          </w:p>
          <w:p w:rsidR="00CB67CD" w:rsidRDefault="00CB67CD" w:rsidP="00BB074D">
            <w:pPr>
              <w:jc w:val="both"/>
              <w:rPr>
                <w:rFonts w:ascii="Arial" w:hAnsi="Arial" w:cs="Arial"/>
                <w:b/>
                <w:sz w:val="16"/>
                <w:szCs w:val="16"/>
              </w:rPr>
            </w:pPr>
          </w:p>
          <w:p w:rsidR="00CB67CD" w:rsidRPr="00884608" w:rsidRDefault="00CB67CD" w:rsidP="00CB67CD">
            <w:pPr>
              <w:numPr>
                <w:ilvl w:val="0"/>
                <w:numId w:val="4"/>
              </w:numPr>
              <w:jc w:val="center"/>
              <w:rPr>
                <w:rFonts w:ascii="Arial" w:hAnsi="Arial" w:cs="Arial"/>
                <w:b/>
                <w:sz w:val="16"/>
                <w:szCs w:val="16"/>
              </w:rPr>
            </w:pPr>
            <w:r w:rsidRPr="00884608">
              <w:rPr>
                <w:rFonts w:ascii="Arial" w:hAnsi="Arial" w:cs="Arial"/>
                <w:b/>
                <w:sz w:val="16"/>
                <w:szCs w:val="16"/>
              </w:rPr>
              <w:t xml:space="preserve">PAYMENT CONDITIONS </w:t>
            </w:r>
          </w:p>
          <w:p w:rsidR="00CB67CD" w:rsidRPr="00AE3B76"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 xml:space="preserve">Payments under the present Contract to be made in </w:t>
            </w:r>
            <w:r w:rsidRPr="00AE3B76">
              <w:rPr>
                <w:rFonts w:ascii="Arial" w:hAnsi="Arial" w:cs="Arial"/>
                <w:b/>
                <w:sz w:val="16"/>
                <w:szCs w:val="16"/>
              </w:rPr>
              <w:t>_________</w:t>
            </w:r>
            <w:r w:rsidRPr="00AE3B76">
              <w:rPr>
                <w:rFonts w:ascii="Arial" w:hAnsi="Arial" w:cs="Arial"/>
                <w:sz w:val="16"/>
                <w:szCs w:val="16"/>
              </w:rPr>
              <w:t>, The currency code: ___________.</w:t>
            </w:r>
          </w:p>
          <w:p w:rsidR="00CB67CD" w:rsidRPr="00AE3B76" w:rsidRDefault="00CB67CD" w:rsidP="00CB67CD">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The payment shall be made by the issuing irrevocable, divisible, unconfirmed Letter of credit in Customer’s bank, submitted according to “Uniform Customs and Practice for Documentary Credits” (International Chamber of Commerce, 600 edition, version as of 2007).</w:t>
            </w:r>
          </w:p>
          <w:p w:rsidR="00CB67CD"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The payment is made due to own currency means.</w:t>
            </w:r>
          </w:p>
          <w:p w:rsidR="00CB67CD" w:rsidRPr="00AE3B76" w:rsidRDefault="00CB67CD" w:rsidP="00BB074D">
            <w:pPr>
              <w:ind w:left="550"/>
              <w:jc w:val="both"/>
              <w:rPr>
                <w:rFonts w:ascii="Arial" w:hAnsi="Arial" w:cs="Arial"/>
                <w:sz w:val="16"/>
                <w:szCs w:val="16"/>
              </w:rPr>
            </w:pPr>
          </w:p>
          <w:p w:rsidR="00CB67CD" w:rsidRPr="00AE3B76" w:rsidRDefault="00CB67CD" w:rsidP="00CB67CD">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A letter of credit is issued in the name of the Executor for an agreed consignment of Goods, the amount of the letter of credit must be a multiple of the container rate of shipment.</w:t>
            </w:r>
          </w:p>
          <w:p w:rsidR="00CB67CD" w:rsidRPr="00AE3B76"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 xml:space="preserve">The timeframe of the Letter of Credit are set by the Parties upon the advance written coordination. </w:t>
            </w:r>
          </w:p>
          <w:p w:rsidR="00CB67CD" w:rsidRPr="00AE3B76"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The period of the Letter of Credit validity is ________ days.</w:t>
            </w:r>
          </w:p>
          <w:p w:rsidR="00CB67CD" w:rsidRPr="00AE3B76"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The Letter of Credit fulfillment for the delivered batch of Goods is made, against the provision of the Executor’s bank to the executing bank of the following package of documents:</w:t>
            </w:r>
          </w:p>
          <w:p w:rsidR="00CB67CD" w:rsidRPr="00AE3B76" w:rsidRDefault="00CB67CD" w:rsidP="00BB074D">
            <w:pPr>
              <w:tabs>
                <w:tab w:val="num" w:pos="550"/>
              </w:tabs>
              <w:ind w:left="550"/>
              <w:jc w:val="both"/>
              <w:rPr>
                <w:rFonts w:ascii="Arial" w:hAnsi="Arial" w:cs="Arial"/>
                <w:sz w:val="16"/>
                <w:szCs w:val="16"/>
              </w:rPr>
            </w:pPr>
            <w:r w:rsidRPr="00AE3B76">
              <w:rPr>
                <w:rFonts w:ascii="Arial" w:hAnsi="Arial" w:cs="Arial"/>
                <w:sz w:val="16"/>
                <w:szCs w:val="16"/>
              </w:rPr>
              <w:t>- The invoice on behalf of the direct Executor under the Contract - 1 original;</w:t>
            </w:r>
          </w:p>
          <w:p w:rsidR="00CB67CD" w:rsidRPr="00AE3B76" w:rsidRDefault="00CB67CD" w:rsidP="00BB074D">
            <w:pPr>
              <w:ind w:left="550"/>
              <w:jc w:val="both"/>
              <w:rPr>
                <w:rFonts w:ascii="Arial" w:hAnsi="Arial" w:cs="Arial"/>
                <w:sz w:val="16"/>
                <w:szCs w:val="16"/>
              </w:rPr>
            </w:pPr>
            <w:r w:rsidRPr="00AE3B76">
              <w:rPr>
                <w:rFonts w:ascii="Arial" w:hAnsi="Arial" w:cs="Arial"/>
                <w:sz w:val="16"/>
                <w:szCs w:val="16"/>
              </w:rPr>
              <w:t>- original/double copy of the bill of lading confirming the shipment of the Goods  – 1  original;</w:t>
            </w:r>
          </w:p>
          <w:p w:rsidR="00CB67CD" w:rsidRPr="004F6428" w:rsidRDefault="00CB67CD" w:rsidP="00CB67CD">
            <w:pPr>
              <w:numPr>
                <w:ilvl w:val="0"/>
                <w:numId w:val="2"/>
              </w:numPr>
              <w:tabs>
                <w:tab w:val="clear" w:pos="397"/>
                <w:tab w:val="num" w:pos="540"/>
              </w:tabs>
              <w:ind w:left="540" w:firstLine="0"/>
              <w:jc w:val="both"/>
              <w:rPr>
                <w:rFonts w:ascii="Arial" w:hAnsi="Arial" w:cs="Arial"/>
                <w:sz w:val="18"/>
                <w:szCs w:val="18"/>
              </w:rPr>
            </w:pPr>
            <w:r w:rsidRPr="004F6428">
              <w:rPr>
                <w:rFonts w:ascii="Arial" w:hAnsi="Arial" w:cs="Arial"/>
                <w:sz w:val="16"/>
                <w:szCs w:val="16"/>
              </w:rPr>
              <w:t xml:space="preserve">The Certificate of origin issued by </w:t>
            </w:r>
            <w:r w:rsidRPr="00ED4F0C">
              <w:rPr>
                <w:rStyle w:val="y2iqfc"/>
                <w:rFonts w:ascii="Arial" w:hAnsi="Arial" w:cs="Arial"/>
                <w:color w:val="202124"/>
                <w:sz w:val="16"/>
                <w:szCs w:val="16"/>
                <w:lang w:val="en"/>
              </w:rPr>
              <w:t>authorized body</w:t>
            </w:r>
            <w:r w:rsidRPr="004F6428">
              <w:rPr>
                <w:rFonts w:ascii="Arial" w:hAnsi="Arial" w:cs="Arial"/>
                <w:sz w:val="16"/>
                <w:szCs w:val="16"/>
              </w:rPr>
              <w:t xml:space="preserve"> of the country of export – 1  copy;</w:t>
            </w:r>
          </w:p>
          <w:p w:rsidR="00CB67CD" w:rsidRPr="004F6428" w:rsidRDefault="00CB67CD" w:rsidP="00CB67CD">
            <w:pPr>
              <w:numPr>
                <w:ilvl w:val="0"/>
                <w:numId w:val="2"/>
              </w:numPr>
              <w:tabs>
                <w:tab w:val="clear" w:pos="397"/>
                <w:tab w:val="num" w:pos="540"/>
              </w:tabs>
              <w:ind w:left="540" w:firstLine="0"/>
              <w:jc w:val="both"/>
              <w:rPr>
                <w:rFonts w:ascii="Arial" w:hAnsi="Arial" w:cs="Arial"/>
                <w:sz w:val="18"/>
                <w:szCs w:val="18"/>
              </w:rPr>
            </w:pPr>
            <w:r w:rsidRPr="004F6428">
              <w:rPr>
                <w:rFonts w:ascii="Arial" w:hAnsi="Arial" w:cs="Arial"/>
                <w:sz w:val="16"/>
                <w:szCs w:val="16"/>
              </w:rPr>
              <w:lastRenderedPageBreak/>
              <w:t xml:space="preserve">act of acceptance jf goods of incoming control, signet by authorized specialist of the «Parties».  </w:t>
            </w:r>
          </w:p>
          <w:p w:rsidR="00CB67CD" w:rsidRPr="00AE3B76" w:rsidRDefault="00CB67CD" w:rsidP="00BB074D">
            <w:pPr>
              <w:tabs>
                <w:tab w:val="num" w:pos="550"/>
              </w:tabs>
              <w:ind w:left="540"/>
              <w:jc w:val="both"/>
              <w:rPr>
                <w:rFonts w:ascii="Arial" w:hAnsi="Arial" w:cs="Arial"/>
                <w:sz w:val="16"/>
                <w:szCs w:val="16"/>
              </w:rPr>
            </w:pPr>
            <w:r w:rsidRPr="00AE3B76">
              <w:rPr>
                <w:rFonts w:ascii="Arial" w:hAnsi="Arial" w:cs="Arial"/>
                <w:sz w:val="16"/>
                <w:szCs w:val="16"/>
              </w:rPr>
              <w:t>The Customer</w:t>
            </w:r>
            <w:r w:rsidRPr="00884608">
              <w:rPr>
                <w:rFonts w:ascii="Arial" w:hAnsi="Arial" w:cs="Arial"/>
                <w:sz w:val="16"/>
                <w:szCs w:val="16"/>
                <w:lang w:val="x-none"/>
              </w:rPr>
              <w:t xml:space="preserve"> provides to the Nominated bank the</w:t>
            </w:r>
            <w:r w:rsidRPr="00AE3B76">
              <w:rPr>
                <w:rFonts w:ascii="Arial" w:hAnsi="Arial" w:cs="Arial"/>
                <w:sz w:val="16"/>
                <w:szCs w:val="16"/>
              </w:rPr>
              <w:t xml:space="preserve"> copy of waybill with the Customs office mark of the destination point.</w:t>
            </w:r>
          </w:p>
          <w:p w:rsidR="00CB67CD" w:rsidRPr="00884608" w:rsidRDefault="00CB67CD" w:rsidP="00BB074D">
            <w:pPr>
              <w:tabs>
                <w:tab w:val="num" w:pos="550"/>
              </w:tabs>
              <w:ind w:left="540" w:firstLine="10"/>
              <w:jc w:val="both"/>
              <w:rPr>
                <w:rFonts w:ascii="Arial" w:hAnsi="Arial" w:cs="Arial"/>
                <w:sz w:val="16"/>
                <w:szCs w:val="16"/>
                <w:lang w:val="x-none"/>
              </w:rPr>
            </w:pPr>
            <w:r w:rsidRPr="00AE3B76">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884608">
              <w:rPr>
                <w:rFonts w:ascii="Arial" w:hAnsi="Arial" w:cs="Arial"/>
                <w:sz w:val="16"/>
                <w:szCs w:val="16"/>
                <w:lang w:val="x-none"/>
              </w:rPr>
              <w:t>.</w:t>
            </w:r>
          </w:p>
          <w:p w:rsidR="00CB67CD" w:rsidRPr="00AE3B76" w:rsidRDefault="00CB67CD" w:rsidP="00BB074D">
            <w:pPr>
              <w:ind w:left="550"/>
              <w:jc w:val="both"/>
              <w:rPr>
                <w:rFonts w:ascii="Arial" w:hAnsi="Arial" w:cs="Arial"/>
                <w:sz w:val="16"/>
                <w:szCs w:val="16"/>
              </w:rPr>
            </w:pPr>
            <w:r w:rsidRPr="00884608">
              <w:rPr>
                <w:rFonts w:ascii="Arial" w:hAnsi="Arial" w:cs="Arial"/>
                <w:sz w:val="16"/>
                <w:szCs w:val="16"/>
                <w:lang w:val="x-none"/>
              </w:rPr>
              <w:t xml:space="preserve">The presentation of documents by the </w:t>
            </w:r>
            <w:r w:rsidRPr="00AE3B76">
              <w:rPr>
                <w:rFonts w:ascii="Arial" w:hAnsi="Arial" w:cs="Arial"/>
                <w:sz w:val="16"/>
                <w:szCs w:val="16"/>
              </w:rPr>
              <w:t>Executor</w:t>
            </w:r>
            <w:r w:rsidRPr="00884608">
              <w:rPr>
                <w:rFonts w:ascii="Arial" w:hAnsi="Arial" w:cs="Arial"/>
                <w:sz w:val="16"/>
                <w:szCs w:val="16"/>
                <w:lang w:val="x-none"/>
              </w:rPr>
              <w:t xml:space="preserve">’s Bank to the </w:t>
            </w:r>
            <w:r w:rsidRPr="00AE3B76">
              <w:rPr>
                <w:rFonts w:ascii="Arial" w:hAnsi="Arial" w:cs="Arial"/>
                <w:sz w:val="16"/>
                <w:szCs w:val="16"/>
              </w:rPr>
              <w:t>Executive Bank in Russian language is acceptable.</w:t>
            </w:r>
          </w:p>
          <w:p w:rsidR="00CB67CD" w:rsidRPr="00AE3B76"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CB67CD" w:rsidRPr="00AE3B76"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CB67CD"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CB67CD" w:rsidRPr="00AE3B76" w:rsidRDefault="00CB67CD" w:rsidP="00BB074D">
            <w:pPr>
              <w:ind w:left="550"/>
              <w:jc w:val="both"/>
              <w:rPr>
                <w:rFonts w:ascii="Arial" w:hAnsi="Arial" w:cs="Arial"/>
                <w:sz w:val="16"/>
                <w:szCs w:val="16"/>
              </w:rPr>
            </w:pPr>
          </w:p>
          <w:p w:rsidR="00CB67CD" w:rsidRPr="00AE3B76"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The costs of amending the terms of the letter of credit shall be borne by the initiating party.</w:t>
            </w:r>
          </w:p>
          <w:p w:rsidR="00CB67CD" w:rsidRPr="00AE3B76"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Bank commission for discrepancies in the documents during the execution of the letter of credit is covered by the « Executor ».</w:t>
            </w:r>
          </w:p>
          <w:p w:rsidR="00CB67CD" w:rsidRPr="00884608" w:rsidRDefault="00CB67CD" w:rsidP="00CB67CD">
            <w:pPr>
              <w:numPr>
                <w:ilvl w:val="0"/>
                <w:numId w:val="4"/>
              </w:numPr>
              <w:jc w:val="center"/>
              <w:rPr>
                <w:rFonts w:ascii="Arial" w:hAnsi="Arial" w:cs="Arial"/>
                <w:b/>
                <w:sz w:val="16"/>
                <w:szCs w:val="16"/>
              </w:rPr>
            </w:pPr>
            <w:r w:rsidRPr="00884608">
              <w:rPr>
                <w:rFonts w:ascii="Arial" w:hAnsi="Arial" w:cs="Arial"/>
                <w:b/>
                <w:sz w:val="16"/>
                <w:szCs w:val="16"/>
              </w:rPr>
              <w:t xml:space="preserve">ORDER OF GOODS ACCEPTANCE </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AE3B76">
              <w:rPr>
                <w:rFonts w:ascii="Arial" w:hAnsi="Arial" w:cs="Arial"/>
                <w:sz w:val="15"/>
                <w:szCs w:val="15"/>
              </w:rPr>
              <w:t>.</w:t>
            </w:r>
            <w:r w:rsidRPr="00AE3B76">
              <w:rPr>
                <w:rFonts w:ascii="Arial" w:hAnsi="Arial" w:cs="Arial"/>
                <w:sz w:val="16"/>
                <w:szCs w:val="16"/>
              </w:rPr>
              <w:t xml:space="preserve"> </w:t>
            </w:r>
          </w:p>
          <w:p w:rsidR="00CB67CD" w:rsidRPr="00884608" w:rsidRDefault="00CB67CD" w:rsidP="00CB67CD">
            <w:pPr>
              <w:numPr>
                <w:ilvl w:val="0"/>
                <w:numId w:val="4"/>
              </w:numPr>
              <w:jc w:val="center"/>
              <w:rPr>
                <w:rFonts w:ascii="Arial" w:hAnsi="Arial" w:cs="Arial"/>
                <w:b/>
                <w:sz w:val="16"/>
                <w:szCs w:val="16"/>
              </w:rPr>
            </w:pPr>
            <w:r w:rsidRPr="00884608">
              <w:rPr>
                <w:rFonts w:ascii="Arial" w:hAnsi="Arial" w:cs="Arial"/>
                <w:b/>
                <w:sz w:val="16"/>
                <w:szCs w:val="16"/>
              </w:rPr>
              <w:t>PROPERTY ACCOUNTABILITY</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delay in delivery or short delivery of Goods the Executor shall pay the Customer a fine to the amount of </w:t>
            </w:r>
            <w:r w:rsidRPr="00AE3B76">
              <w:rPr>
                <w:rFonts w:ascii="Arial" w:hAnsi="Arial" w:cs="Arial"/>
                <w:b/>
                <w:sz w:val="16"/>
                <w:szCs w:val="16"/>
              </w:rPr>
              <w:t>0.5%</w:t>
            </w:r>
            <w:r w:rsidRPr="00AE3B76">
              <w:rPr>
                <w:rFonts w:ascii="Arial" w:hAnsi="Arial" w:cs="Arial"/>
                <w:sz w:val="16"/>
                <w:szCs w:val="16"/>
              </w:rPr>
              <w:t xml:space="preserve"> of the cost of Goods delivered with delay or short delivery of Goods per each day of delivery delay, however the total amount of penalty shall not exceed </w:t>
            </w:r>
            <w:r w:rsidRPr="00AE3B76">
              <w:rPr>
                <w:rFonts w:ascii="Arial" w:hAnsi="Arial" w:cs="Arial"/>
                <w:b/>
                <w:sz w:val="16"/>
                <w:szCs w:val="16"/>
              </w:rPr>
              <w:t xml:space="preserve">50% </w:t>
            </w:r>
            <w:r w:rsidRPr="00AE3B76">
              <w:rPr>
                <w:rFonts w:ascii="Arial" w:hAnsi="Arial" w:cs="Arial"/>
                <w:sz w:val="16"/>
                <w:szCs w:val="16"/>
              </w:rPr>
              <w:t>of the delayed or short delivered Goods’ cost.</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AE3B76">
              <w:rPr>
                <w:rFonts w:ascii="Arial" w:hAnsi="Arial" w:cs="Arial"/>
                <w:b/>
                <w:sz w:val="16"/>
                <w:szCs w:val="16"/>
              </w:rPr>
              <w:t>5%</w:t>
            </w:r>
            <w:r w:rsidRPr="00AE3B76">
              <w:rPr>
                <w:rFonts w:ascii="Arial" w:hAnsi="Arial" w:cs="Arial"/>
                <w:sz w:val="16"/>
                <w:szCs w:val="16"/>
              </w:rPr>
              <w:t xml:space="preserve"> of non-used Letter of Credit amount.</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the Goods payment delay as per </w:t>
            </w:r>
            <w:r w:rsidRPr="00AE3B76">
              <w:rPr>
                <w:rFonts w:ascii="Arial" w:hAnsi="Arial" w:cs="Arial"/>
                <w:b/>
                <w:sz w:val="16"/>
                <w:szCs w:val="16"/>
              </w:rPr>
              <w:t>p.6.6.</w:t>
            </w:r>
            <w:r w:rsidRPr="00AE3B76">
              <w:rPr>
                <w:rFonts w:ascii="Arial" w:hAnsi="Arial" w:cs="Arial"/>
                <w:sz w:val="16"/>
                <w:szCs w:val="16"/>
              </w:rPr>
              <w:t xml:space="preserve">, the Customer shall pay to the Executor a penalty at the rate of </w:t>
            </w:r>
            <w:r w:rsidRPr="00AE3B76">
              <w:rPr>
                <w:rFonts w:ascii="Arial" w:hAnsi="Arial" w:cs="Arial"/>
                <w:b/>
                <w:sz w:val="16"/>
                <w:szCs w:val="16"/>
              </w:rPr>
              <w:t>0.4%</w:t>
            </w:r>
            <w:r w:rsidRPr="00AE3B76">
              <w:rPr>
                <w:rFonts w:ascii="Arial" w:hAnsi="Arial" w:cs="Arial"/>
                <w:sz w:val="16"/>
                <w:szCs w:val="16"/>
              </w:rPr>
              <w:t xml:space="preserve"> of the unpaid amount for each day of the delay, however the total amount of penalty shall not exceed </w:t>
            </w:r>
            <w:r w:rsidRPr="00AE3B76">
              <w:rPr>
                <w:rFonts w:ascii="Arial" w:hAnsi="Arial" w:cs="Arial"/>
                <w:b/>
                <w:sz w:val="16"/>
                <w:szCs w:val="16"/>
              </w:rPr>
              <w:t>50%</w:t>
            </w:r>
            <w:r w:rsidRPr="00AE3B76">
              <w:rPr>
                <w:rFonts w:ascii="Arial" w:hAnsi="Arial" w:cs="Arial"/>
                <w:sz w:val="16"/>
                <w:szCs w:val="16"/>
              </w:rPr>
              <w:t xml:space="preserve"> of the unpaid Goods cost.</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CB67CD" w:rsidRPr="00AE3B76" w:rsidRDefault="00CB67CD" w:rsidP="00BB074D">
            <w:pPr>
              <w:tabs>
                <w:tab w:val="left" w:pos="550"/>
              </w:tabs>
              <w:ind w:left="550" w:hanging="540"/>
              <w:jc w:val="both"/>
              <w:rPr>
                <w:rFonts w:ascii="Arial" w:hAnsi="Arial" w:cs="Arial"/>
                <w:sz w:val="16"/>
                <w:szCs w:val="16"/>
              </w:rPr>
            </w:pPr>
          </w:p>
          <w:p w:rsidR="00CB67CD" w:rsidRPr="00AE3B76" w:rsidRDefault="00CB67CD" w:rsidP="00CB67CD">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For unreasonable refusal of Goods acceptance delivered by the Executor in accordance with the specified in the present Contract delivery period, the Customer pay the Executor a </w:t>
            </w:r>
            <w:r w:rsidRPr="00AE3B76">
              <w:rPr>
                <w:rFonts w:ascii="Arial" w:hAnsi="Arial" w:cs="Arial"/>
                <w:sz w:val="16"/>
                <w:szCs w:val="16"/>
              </w:rPr>
              <w:lastRenderedPageBreak/>
              <w:t xml:space="preserve">penalty at the rate of </w:t>
            </w:r>
            <w:r w:rsidRPr="00AE3B76">
              <w:rPr>
                <w:rFonts w:ascii="Arial" w:hAnsi="Arial" w:cs="Arial"/>
                <w:b/>
                <w:sz w:val="16"/>
                <w:szCs w:val="16"/>
              </w:rPr>
              <w:t>5%</w:t>
            </w:r>
            <w:r w:rsidRPr="00AE3B76">
              <w:rPr>
                <w:rFonts w:ascii="Arial" w:hAnsi="Arial" w:cs="Arial"/>
                <w:sz w:val="16"/>
                <w:szCs w:val="16"/>
              </w:rPr>
              <w:t xml:space="preserve"> of the Goods amount, which the Customer refused to receive.</w:t>
            </w:r>
          </w:p>
          <w:p w:rsidR="00CB67CD" w:rsidRPr="00AE3B76" w:rsidRDefault="00CB67CD" w:rsidP="00CB67CD">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AE3B76">
              <w:rPr>
                <w:rFonts w:ascii="Arial" w:hAnsi="Arial" w:cs="Arial"/>
                <w:b/>
                <w:sz w:val="16"/>
                <w:szCs w:val="16"/>
              </w:rPr>
              <w:t>10%</w:t>
            </w:r>
            <w:r w:rsidRPr="00AE3B76">
              <w:rPr>
                <w:rFonts w:ascii="Arial" w:hAnsi="Arial" w:cs="Arial"/>
                <w:sz w:val="16"/>
                <w:szCs w:val="16"/>
              </w:rPr>
              <w:t xml:space="preserve"> of the cost of the inadequate quality Goods.</w:t>
            </w:r>
          </w:p>
          <w:p w:rsidR="00CB67CD" w:rsidRDefault="00CB67CD" w:rsidP="00CB67CD">
            <w:pPr>
              <w:numPr>
                <w:ilvl w:val="1"/>
                <w:numId w:val="4"/>
              </w:numPr>
              <w:ind w:left="550" w:hanging="540"/>
              <w:jc w:val="both"/>
              <w:rPr>
                <w:rFonts w:ascii="Arial" w:hAnsi="Arial" w:cs="Arial"/>
                <w:sz w:val="16"/>
                <w:szCs w:val="16"/>
              </w:rPr>
            </w:pPr>
            <w:r w:rsidRPr="00AE3B76">
              <w:rPr>
                <w:rFonts w:ascii="Arial" w:hAnsi="Arial" w:cs="Arial"/>
                <w:sz w:val="16"/>
                <w:szCs w:val="16"/>
              </w:rPr>
              <w:t>Completed penalty payment on the present contract does not discharge sides from obligations of the present contract.</w:t>
            </w:r>
          </w:p>
          <w:p w:rsidR="00CB67CD" w:rsidRPr="00AE3B76" w:rsidRDefault="00CB67CD" w:rsidP="00BB074D">
            <w:pPr>
              <w:ind w:left="550"/>
              <w:jc w:val="both"/>
              <w:rPr>
                <w:rFonts w:ascii="Arial" w:hAnsi="Arial" w:cs="Arial"/>
                <w:sz w:val="16"/>
                <w:szCs w:val="16"/>
              </w:rPr>
            </w:pPr>
          </w:p>
          <w:p w:rsidR="00CB67CD" w:rsidRPr="00884608" w:rsidRDefault="00CB67CD" w:rsidP="00CB67CD">
            <w:pPr>
              <w:numPr>
                <w:ilvl w:val="0"/>
                <w:numId w:val="4"/>
              </w:numPr>
              <w:jc w:val="center"/>
              <w:rPr>
                <w:rFonts w:ascii="Arial" w:hAnsi="Arial" w:cs="Arial"/>
                <w:b/>
                <w:sz w:val="16"/>
                <w:szCs w:val="16"/>
              </w:rPr>
            </w:pPr>
            <w:r w:rsidRPr="00884608">
              <w:rPr>
                <w:rFonts w:ascii="Arial" w:hAnsi="Arial" w:cs="Arial"/>
                <w:b/>
                <w:sz w:val="16"/>
                <w:szCs w:val="16"/>
              </w:rPr>
              <w:t>FORCE MAJEURE</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iCs/>
                <w:sz w:val="16"/>
                <w:szCs w:val="16"/>
              </w:rPr>
              <w:t>Parties</w:t>
            </w:r>
            <w:r w:rsidRPr="00AE3B76">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iCs/>
                <w:sz w:val="16"/>
                <w:szCs w:val="16"/>
              </w:rPr>
              <w:t>The Party,</w:t>
            </w:r>
            <w:r w:rsidRPr="00AE3B76">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AE3B76">
              <w:rPr>
                <w:rFonts w:ascii="Arial" w:hAnsi="Arial" w:cs="Arial"/>
                <w:iCs/>
                <w:sz w:val="16"/>
                <w:szCs w:val="16"/>
              </w:rPr>
              <w:t xml:space="preserve"> Party</w:t>
            </w:r>
            <w:r w:rsidRPr="00AE3B76">
              <w:rPr>
                <w:rFonts w:ascii="Arial" w:hAnsi="Arial" w:cs="Arial"/>
                <w:sz w:val="16"/>
                <w:szCs w:val="16"/>
              </w:rPr>
              <w:t xml:space="preserve"> of the right to refer to them in the future.</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The Certificate of the relevant authorities serves as appropriate proof of presence of above mentioned circumstances and their durations.</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If these circumstances and their consequences will last more than 2 months each of</w:t>
            </w:r>
            <w:r w:rsidRPr="00AE3B76">
              <w:rPr>
                <w:rFonts w:ascii="Arial" w:hAnsi="Arial" w:cs="Arial"/>
                <w:iCs/>
                <w:sz w:val="16"/>
                <w:szCs w:val="16"/>
              </w:rPr>
              <w:t xml:space="preserve"> Parties</w:t>
            </w:r>
            <w:r w:rsidRPr="00AE3B76">
              <w:rPr>
                <w:rFonts w:ascii="Arial" w:hAnsi="Arial" w:cs="Arial"/>
                <w:sz w:val="16"/>
                <w:szCs w:val="16"/>
              </w:rPr>
              <w:t xml:space="preserve"> has the right to terminate the present Contract in full or in part, and in this case neither of</w:t>
            </w:r>
            <w:r w:rsidRPr="00AE3B76">
              <w:rPr>
                <w:rFonts w:ascii="Arial" w:hAnsi="Arial" w:cs="Arial"/>
                <w:iCs/>
                <w:sz w:val="16"/>
                <w:szCs w:val="16"/>
              </w:rPr>
              <w:t xml:space="preserve"> the Parties</w:t>
            </w:r>
            <w:r w:rsidRPr="00AE3B76">
              <w:rPr>
                <w:rFonts w:ascii="Arial" w:hAnsi="Arial" w:cs="Arial"/>
                <w:sz w:val="16"/>
                <w:szCs w:val="16"/>
              </w:rPr>
              <w:t xml:space="preserve"> will have a right to demand from the other</w:t>
            </w:r>
            <w:r w:rsidRPr="00AE3B76">
              <w:rPr>
                <w:rFonts w:ascii="Arial" w:hAnsi="Arial" w:cs="Arial"/>
                <w:iCs/>
                <w:sz w:val="16"/>
                <w:szCs w:val="16"/>
              </w:rPr>
              <w:t xml:space="preserve"> Parties</w:t>
            </w:r>
            <w:r w:rsidRPr="00AE3B76">
              <w:rPr>
                <w:rFonts w:ascii="Arial" w:hAnsi="Arial" w:cs="Arial"/>
                <w:sz w:val="16"/>
                <w:szCs w:val="16"/>
              </w:rPr>
              <w:t xml:space="preserve"> indemnification, connected with non-fulfillment obligations under the present Contract.</w:t>
            </w:r>
          </w:p>
          <w:p w:rsidR="00CB67CD" w:rsidRPr="00884608" w:rsidRDefault="00CB67CD" w:rsidP="00CB67CD">
            <w:pPr>
              <w:numPr>
                <w:ilvl w:val="0"/>
                <w:numId w:val="4"/>
              </w:numPr>
              <w:jc w:val="center"/>
              <w:rPr>
                <w:rFonts w:ascii="Arial" w:hAnsi="Arial" w:cs="Arial"/>
                <w:b/>
                <w:sz w:val="16"/>
                <w:szCs w:val="16"/>
              </w:rPr>
            </w:pPr>
            <w:r w:rsidRPr="00884608">
              <w:rPr>
                <w:rFonts w:ascii="Arial" w:hAnsi="Arial" w:cs="Arial"/>
                <w:b/>
                <w:sz w:val="16"/>
                <w:szCs w:val="16"/>
              </w:rPr>
              <w:t>DISPUTES RESOLUTION</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All disputes and disagreements which can arise during the discharge of the present Contract will be solved whenever possible by negotiations between Parties.</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The submission of a claim should precede the surrender of documents to judicial authorities.</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All the claims are considered by the Parties within one month as from receipt.</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The material and procedural law of the Republic of Uzbekistan is applicable.</w:t>
            </w:r>
          </w:p>
          <w:p w:rsidR="00CB67CD" w:rsidRPr="008717D1" w:rsidRDefault="00CB67CD" w:rsidP="00CB67CD">
            <w:pPr>
              <w:numPr>
                <w:ilvl w:val="0"/>
                <w:numId w:val="4"/>
              </w:numPr>
              <w:tabs>
                <w:tab w:val="num" w:pos="550"/>
              </w:tabs>
              <w:jc w:val="center"/>
              <w:rPr>
                <w:rFonts w:ascii="Arial" w:hAnsi="Arial" w:cs="Arial"/>
                <w:b/>
                <w:sz w:val="16"/>
                <w:szCs w:val="16"/>
              </w:rPr>
            </w:pPr>
            <w:r w:rsidRPr="008717D1">
              <w:rPr>
                <w:rFonts w:ascii="Arial" w:hAnsi="Arial" w:cs="Arial"/>
                <w:b/>
                <w:sz w:val="16"/>
                <w:szCs w:val="16"/>
              </w:rPr>
              <w:t>CONTRACT TERM</w:t>
            </w:r>
          </w:p>
          <w:p w:rsidR="00CB67CD" w:rsidRDefault="00CB67CD" w:rsidP="00CB67CD">
            <w:pPr>
              <w:pStyle w:val="a8"/>
              <w:numPr>
                <w:ilvl w:val="1"/>
                <w:numId w:val="4"/>
              </w:numPr>
              <w:jc w:val="both"/>
              <w:rPr>
                <w:rFonts w:ascii="Arial" w:hAnsi="Arial" w:cs="Arial"/>
                <w:sz w:val="16"/>
                <w:szCs w:val="16"/>
              </w:rPr>
            </w:pPr>
            <w:r w:rsidRPr="00AE3B76">
              <w:rPr>
                <w:rFonts w:ascii="Arial" w:hAnsi="Arial" w:cs="Arial"/>
                <w:sz w:val="16"/>
                <w:szCs w:val="16"/>
              </w:rPr>
              <w:t xml:space="preserve">The present contract comes into force from the moment it is signed by the parties and is valid until __.__. </w:t>
            </w:r>
            <w:r w:rsidRPr="00D10C12">
              <w:rPr>
                <w:rFonts w:ascii="Arial" w:hAnsi="Arial" w:cs="Arial"/>
                <w:sz w:val="16"/>
                <w:szCs w:val="16"/>
              </w:rPr>
              <w:t>20__ y.</w:t>
            </w:r>
          </w:p>
          <w:p w:rsidR="00CB67CD" w:rsidRPr="00D10C12" w:rsidRDefault="00CB67CD" w:rsidP="00BB074D">
            <w:pPr>
              <w:pStyle w:val="a8"/>
              <w:ind w:left="407"/>
              <w:jc w:val="both"/>
              <w:rPr>
                <w:rFonts w:ascii="Arial" w:hAnsi="Arial" w:cs="Arial"/>
                <w:sz w:val="16"/>
                <w:szCs w:val="16"/>
              </w:rPr>
            </w:pPr>
          </w:p>
          <w:p w:rsidR="00CB67CD" w:rsidRPr="00884608" w:rsidRDefault="00CB67CD" w:rsidP="00CB67CD">
            <w:pPr>
              <w:numPr>
                <w:ilvl w:val="0"/>
                <w:numId w:val="4"/>
              </w:numPr>
              <w:jc w:val="center"/>
              <w:rPr>
                <w:rFonts w:ascii="Arial" w:hAnsi="Arial" w:cs="Arial"/>
                <w:b/>
                <w:sz w:val="16"/>
                <w:szCs w:val="16"/>
              </w:rPr>
            </w:pPr>
            <w:r w:rsidRPr="00884608">
              <w:rPr>
                <w:rFonts w:ascii="Arial" w:hAnsi="Arial" w:cs="Arial"/>
                <w:b/>
                <w:sz w:val="16"/>
                <w:szCs w:val="16"/>
              </w:rPr>
              <w:t xml:space="preserve">MISCELLANEOUS </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None of the "Parties" have the right to transfer their rights and obligations under this contract to a third "Party".</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Any changes and additions to this contract shall be deemed valid only if they are made in writing, by signing by both «Parties».</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CB67CD" w:rsidRPr="00AE3B76" w:rsidRDefault="00CB67CD" w:rsidP="00CB67CD">
            <w:pPr>
              <w:numPr>
                <w:ilvl w:val="1"/>
                <w:numId w:val="4"/>
              </w:numPr>
              <w:ind w:left="540" w:hanging="540"/>
              <w:jc w:val="both"/>
              <w:rPr>
                <w:rFonts w:ascii="Arial" w:hAnsi="Arial" w:cs="Arial"/>
                <w:sz w:val="16"/>
                <w:szCs w:val="16"/>
              </w:rPr>
            </w:pPr>
            <w:r w:rsidRPr="00AE3B76">
              <w:rPr>
                <w:rFonts w:ascii="Arial" w:hAnsi="Arial" w:cs="Arial"/>
                <w:sz w:val="16"/>
                <w:szCs w:val="16"/>
              </w:rPr>
              <w:t xml:space="preserve">Upon every other point not found in the terms of the present Contract, the Parties shall walk after a Republic of Uzbekistan legislation in power. </w:t>
            </w:r>
          </w:p>
          <w:p w:rsidR="00CB67CD" w:rsidRDefault="00CB67CD" w:rsidP="00CB67CD">
            <w:pPr>
              <w:numPr>
                <w:ilvl w:val="0"/>
                <w:numId w:val="4"/>
              </w:numPr>
              <w:jc w:val="center"/>
              <w:rPr>
                <w:rFonts w:ascii="Arial" w:hAnsi="Arial" w:cs="Arial"/>
                <w:b/>
                <w:bCs/>
                <w:sz w:val="16"/>
                <w:szCs w:val="16"/>
              </w:rPr>
            </w:pPr>
            <w:r w:rsidRPr="00884608">
              <w:rPr>
                <w:rFonts w:ascii="Arial" w:hAnsi="Arial" w:cs="Arial"/>
                <w:b/>
                <w:bCs/>
                <w:sz w:val="16"/>
                <w:szCs w:val="16"/>
              </w:rPr>
              <w:t>LEGAL ADDRESSES AND OTHER  DETAILS</w:t>
            </w:r>
          </w:p>
          <w:p w:rsidR="00CB67CD" w:rsidRPr="00884608" w:rsidRDefault="00CB67CD" w:rsidP="00BB074D">
            <w:pPr>
              <w:ind w:left="360"/>
              <w:rPr>
                <w:rFonts w:ascii="Arial" w:hAnsi="Arial" w:cs="Arial"/>
                <w:b/>
                <w:bCs/>
                <w:sz w:val="16"/>
                <w:szCs w:val="16"/>
              </w:rPr>
            </w:pPr>
          </w:p>
          <w:p w:rsidR="00CB67CD" w:rsidRPr="00884608" w:rsidRDefault="00CB67CD" w:rsidP="00CB67CD">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t>Legal addresses of Parties.</w:t>
            </w:r>
          </w:p>
          <w:p w:rsidR="00CB67CD" w:rsidRPr="00884608" w:rsidRDefault="00CB67CD" w:rsidP="00BB074D">
            <w:pPr>
              <w:pStyle w:val="a4"/>
              <w:tabs>
                <w:tab w:val="num" w:pos="512"/>
                <w:tab w:val="num" w:pos="550"/>
                <w:tab w:val="left" w:pos="612"/>
              </w:tabs>
              <w:ind w:left="550"/>
              <w:rPr>
                <w:rFonts w:ascii="Arial" w:hAnsi="Arial" w:cs="Arial"/>
                <w:b/>
                <w:sz w:val="16"/>
                <w:szCs w:val="16"/>
              </w:rPr>
            </w:pPr>
            <w:r w:rsidRPr="00884608">
              <w:rPr>
                <w:rFonts w:ascii="Arial" w:hAnsi="Arial" w:cs="Arial"/>
                <w:b/>
                <w:sz w:val="16"/>
                <w:szCs w:val="16"/>
              </w:rPr>
              <w:t>«Executor »:</w:t>
            </w:r>
          </w:p>
          <w:p w:rsidR="00CB67CD" w:rsidRPr="00884608" w:rsidRDefault="00CB67CD" w:rsidP="00BB074D">
            <w:pPr>
              <w:tabs>
                <w:tab w:val="num" w:pos="540"/>
              </w:tabs>
              <w:ind w:left="540"/>
              <w:rPr>
                <w:rFonts w:ascii="Arial" w:hAnsi="Arial" w:cs="Arial"/>
                <w:sz w:val="16"/>
                <w:szCs w:val="16"/>
              </w:rPr>
            </w:pPr>
            <w:r w:rsidRPr="00884608">
              <w:rPr>
                <w:rFonts w:ascii="Arial" w:hAnsi="Arial" w:cs="Arial"/>
                <w:sz w:val="16"/>
                <w:szCs w:val="16"/>
              </w:rPr>
              <w:t>__________________________</w:t>
            </w:r>
          </w:p>
          <w:p w:rsidR="00CB67CD" w:rsidRPr="00884608" w:rsidRDefault="00CB67CD" w:rsidP="00BB074D">
            <w:pPr>
              <w:tabs>
                <w:tab w:val="num" w:pos="540"/>
              </w:tabs>
              <w:ind w:left="540"/>
              <w:rPr>
                <w:rFonts w:ascii="Arial" w:hAnsi="Arial" w:cs="Arial"/>
                <w:sz w:val="16"/>
                <w:szCs w:val="16"/>
              </w:rPr>
            </w:pPr>
            <w:r w:rsidRPr="00884608">
              <w:rPr>
                <w:rFonts w:ascii="Arial" w:hAnsi="Arial" w:cs="Arial"/>
                <w:sz w:val="16"/>
                <w:szCs w:val="16"/>
              </w:rPr>
              <w:t>Address: ____________________________________ ____________________________________________</w:t>
            </w:r>
          </w:p>
          <w:p w:rsidR="00CB67CD" w:rsidRPr="00884608" w:rsidRDefault="00CB67CD" w:rsidP="00BB074D">
            <w:pPr>
              <w:tabs>
                <w:tab w:val="num" w:pos="250"/>
                <w:tab w:val="num" w:pos="512"/>
              </w:tabs>
              <w:ind w:left="550"/>
              <w:jc w:val="both"/>
              <w:rPr>
                <w:rFonts w:ascii="Arial" w:hAnsi="Arial" w:cs="Arial"/>
                <w:sz w:val="16"/>
                <w:szCs w:val="16"/>
              </w:rPr>
            </w:pPr>
          </w:p>
          <w:p w:rsidR="00CB67CD" w:rsidRPr="00884608" w:rsidRDefault="00CB67CD" w:rsidP="00BB074D">
            <w:pPr>
              <w:pStyle w:val="a4"/>
              <w:tabs>
                <w:tab w:val="num" w:pos="512"/>
                <w:tab w:val="num" w:pos="550"/>
                <w:tab w:val="left" w:pos="612"/>
              </w:tabs>
              <w:ind w:left="550"/>
              <w:rPr>
                <w:rFonts w:ascii="Arial" w:hAnsi="Arial" w:cs="Arial"/>
                <w:b/>
                <w:sz w:val="16"/>
                <w:szCs w:val="16"/>
              </w:rPr>
            </w:pPr>
            <w:r w:rsidRPr="00884608">
              <w:rPr>
                <w:rFonts w:ascii="Arial" w:hAnsi="Arial" w:cs="Arial"/>
                <w:b/>
                <w:sz w:val="16"/>
                <w:szCs w:val="16"/>
              </w:rPr>
              <w:t>«Customer»:</w:t>
            </w:r>
          </w:p>
          <w:p w:rsidR="00CB67CD" w:rsidRPr="00884608" w:rsidRDefault="00CB67CD" w:rsidP="00BB074D">
            <w:pPr>
              <w:tabs>
                <w:tab w:val="num" w:pos="512"/>
                <w:tab w:val="num" w:pos="550"/>
                <w:tab w:val="left" w:pos="612"/>
              </w:tabs>
              <w:ind w:left="550"/>
              <w:rPr>
                <w:rFonts w:ascii="Arial" w:hAnsi="Arial" w:cs="Arial"/>
                <w:sz w:val="16"/>
                <w:szCs w:val="16"/>
              </w:rPr>
            </w:pPr>
            <w:r w:rsidRPr="00884608">
              <w:rPr>
                <w:rFonts w:ascii="Arial" w:hAnsi="Arial" w:cs="Arial"/>
                <w:b/>
                <w:sz w:val="16"/>
                <w:szCs w:val="16"/>
              </w:rPr>
              <w:t>JSC «Almalyk MMC»</w:t>
            </w:r>
          </w:p>
          <w:p w:rsidR="00CB67CD" w:rsidRPr="00AE3B76" w:rsidRDefault="00CB67CD" w:rsidP="00BB074D">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AE3B76">
                <w:rPr>
                  <w:rFonts w:ascii="Arial" w:hAnsi="Arial" w:cs="Arial"/>
                  <w:sz w:val="16"/>
                  <w:szCs w:val="16"/>
                </w:rPr>
                <w:t>53, A</w:t>
              </w:r>
            </w:smartTag>
            <w:r w:rsidRPr="00AE3B76">
              <w:rPr>
                <w:rFonts w:ascii="Arial" w:hAnsi="Arial" w:cs="Arial"/>
                <w:sz w:val="16"/>
                <w:szCs w:val="16"/>
              </w:rPr>
              <w:t>. Temur str. Almalyk, Tashkent region,</w:t>
            </w:r>
          </w:p>
          <w:p w:rsidR="00CB67CD" w:rsidRPr="00884608" w:rsidRDefault="00CB67CD" w:rsidP="00BB074D">
            <w:pPr>
              <w:tabs>
                <w:tab w:val="num" w:pos="512"/>
              </w:tabs>
              <w:ind w:firstLine="575"/>
              <w:rPr>
                <w:rFonts w:ascii="Arial" w:hAnsi="Arial" w:cs="Arial"/>
                <w:sz w:val="16"/>
                <w:szCs w:val="16"/>
              </w:rPr>
            </w:pPr>
            <w:r w:rsidRPr="00884608">
              <w:rPr>
                <w:rFonts w:ascii="Arial" w:hAnsi="Arial" w:cs="Arial"/>
                <w:sz w:val="16"/>
                <w:szCs w:val="16"/>
              </w:rPr>
              <w:lastRenderedPageBreak/>
              <w:t>110100, Uzbekistan</w:t>
            </w:r>
          </w:p>
          <w:p w:rsidR="00CB67CD" w:rsidRPr="00D10C12" w:rsidRDefault="00CB67CD" w:rsidP="00BB074D">
            <w:pPr>
              <w:tabs>
                <w:tab w:val="num" w:pos="550"/>
              </w:tabs>
              <w:ind w:left="550"/>
              <w:rPr>
                <w:rFonts w:ascii="Arial" w:hAnsi="Arial" w:cs="Arial"/>
                <w:sz w:val="16"/>
                <w:szCs w:val="16"/>
              </w:rPr>
            </w:pPr>
            <w:r w:rsidRPr="00884608">
              <w:rPr>
                <w:rFonts w:ascii="Arial" w:hAnsi="Arial" w:cs="Arial"/>
                <w:sz w:val="16"/>
                <w:szCs w:val="16"/>
              </w:rPr>
              <w:t>тelefax: 141-90-</w:t>
            </w:r>
            <w:r w:rsidRPr="00D10C12">
              <w:rPr>
                <w:rFonts w:ascii="Arial" w:hAnsi="Arial" w:cs="Arial"/>
                <w:sz w:val="16"/>
                <w:szCs w:val="16"/>
              </w:rPr>
              <w:t>09 (25-50,57-94)</w:t>
            </w:r>
          </w:p>
          <w:p w:rsidR="00CB67CD" w:rsidRDefault="00CB67CD" w:rsidP="00BB074D">
            <w:pPr>
              <w:tabs>
                <w:tab w:val="num" w:pos="550"/>
              </w:tabs>
              <w:rPr>
                <w:rFonts w:ascii="Arial" w:hAnsi="Arial" w:cs="Arial"/>
                <w:sz w:val="16"/>
                <w:szCs w:val="16"/>
              </w:rPr>
            </w:pPr>
          </w:p>
          <w:p w:rsidR="00CB67CD" w:rsidRDefault="00CB67CD" w:rsidP="00BB074D">
            <w:pPr>
              <w:tabs>
                <w:tab w:val="num" w:pos="550"/>
              </w:tabs>
              <w:rPr>
                <w:rFonts w:ascii="Arial" w:hAnsi="Arial" w:cs="Arial"/>
                <w:sz w:val="16"/>
                <w:szCs w:val="16"/>
              </w:rPr>
            </w:pPr>
          </w:p>
          <w:p w:rsidR="00CB67CD" w:rsidRDefault="00CB67CD" w:rsidP="00BB074D">
            <w:pPr>
              <w:tabs>
                <w:tab w:val="num" w:pos="550"/>
              </w:tabs>
              <w:rPr>
                <w:rFonts w:ascii="Arial" w:hAnsi="Arial" w:cs="Arial"/>
                <w:sz w:val="16"/>
                <w:szCs w:val="16"/>
              </w:rPr>
            </w:pPr>
          </w:p>
          <w:p w:rsidR="00CB67CD" w:rsidRPr="00D10C12" w:rsidRDefault="00CB67CD" w:rsidP="00BB074D">
            <w:pPr>
              <w:tabs>
                <w:tab w:val="num" w:pos="550"/>
              </w:tabs>
              <w:rPr>
                <w:rFonts w:ascii="Arial" w:hAnsi="Arial" w:cs="Arial"/>
                <w:sz w:val="16"/>
                <w:szCs w:val="16"/>
              </w:rPr>
            </w:pPr>
          </w:p>
          <w:p w:rsidR="00CB67CD" w:rsidRPr="00884608" w:rsidRDefault="00CB67CD" w:rsidP="00CB67CD">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t>Bank details of Parties.</w:t>
            </w:r>
          </w:p>
          <w:p w:rsidR="00CB67CD" w:rsidRPr="00884608" w:rsidRDefault="00CB67CD" w:rsidP="00BB074D">
            <w:pPr>
              <w:ind w:firstLine="550"/>
              <w:jc w:val="both"/>
              <w:rPr>
                <w:rFonts w:ascii="Arial" w:hAnsi="Arial" w:cs="Arial"/>
                <w:b/>
                <w:sz w:val="16"/>
                <w:szCs w:val="16"/>
              </w:rPr>
            </w:pPr>
            <w:r w:rsidRPr="00884608">
              <w:rPr>
                <w:rFonts w:ascii="Arial" w:hAnsi="Arial" w:cs="Arial"/>
                <w:b/>
                <w:sz w:val="16"/>
                <w:szCs w:val="16"/>
              </w:rPr>
              <w:t>«Executor»:</w:t>
            </w:r>
          </w:p>
          <w:p w:rsidR="00CB67CD" w:rsidRPr="00884608" w:rsidRDefault="00CB67CD" w:rsidP="00BB074D">
            <w:pPr>
              <w:ind w:left="540"/>
              <w:rPr>
                <w:rFonts w:ascii="Arial" w:hAnsi="Arial" w:cs="Arial"/>
                <w:sz w:val="16"/>
                <w:szCs w:val="16"/>
              </w:rPr>
            </w:pPr>
            <w:r w:rsidRPr="00884608">
              <w:rPr>
                <w:rFonts w:ascii="Arial" w:hAnsi="Arial" w:cs="Arial"/>
                <w:sz w:val="16"/>
                <w:szCs w:val="16"/>
              </w:rPr>
              <w:t>____________________________________________ ____________________________________________ ____________________________________________</w:t>
            </w:r>
          </w:p>
          <w:p w:rsidR="00CB67CD" w:rsidRPr="00884608" w:rsidRDefault="00CB67CD" w:rsidP="00BB074D">
            <w:pPr>
              <w:tabs>
                <w:tab w:val="num" w:pos="540"/>
              </w:tabs>
              <w:ind w:left="567"/>
              <w:jc w:val="both"/>
              <w:rPr>
                <w:rFonts w:ascii="Arial" w:hAnsi="Arial" w:cs="Arial"/>
                <w:sz w:val="16"/>
                <w:szCs w:val="16"/>
              </w:rPr>
            </w:pPr>
            <w:r w:rsidRPr="00884608">
              <w:rPr>
                <w:rFonts w:ascii="Arial" w:hAnsi="Arial" w:cs="Arial"/>
                <w:sz w:val="16"/>
                <w:szCs w:val="16"/>
              </w:rPr>
              <w:t>SWIFT code: ___________________</w:t>
            </w:r>
          </w:p>
          <w:p w:rsidR="00CB67CD" w:rsidRPr="00884608" w:rsidRDefault="00CB67CD" w:rsidP="00BB074D">
            <w:pPr>
              <w:ind w:firstLine="550"/>
              <w:jc w:val="both"/>
              <w:rPr>
                <w:rFonts w:ascii="Arial" w:hAnsi="Arial" w:cs="Arial"/>
                <w:sz w:val="16"/>
                <w:szCs w:val="16"/>
              </w:rPr>
            </w:pPr>
          </w:p>
          <w:p w:rsidR="00CB67CD" w:rsidRPr="00884608" w:rsidRDefault="00CB67CD" w:rsidP="00BB074D">
            <w:pPr>
              <w:ind w:firstLine="550"/>
              <w:jc w:val="both"/>
              <w:rPr>
                <w:rFonts w:ascii="Arial" w:hAnsi="Arial" w:cs="Arial"/>
                <w:b/>
                <w:sz w:val="16"/>
                <w:szCs w:val="16"/>
              </w:rPr>
            </w:pPr>
            <w:r w:rsidRPr="00884608">
              <w:rPr>
                <w:rFonts w:ascii="Arial" w:hAnsi="Arial" w:cs="Arial"/>
                <w:b/>
                <w:sz w:val="16"/>
                <w:szCs w:val="16"/>
              </w:rPr>
              <w:t>«Customer»:</w:t>
            </w:r>
          </w:p>
          <w:p w:rsidR="00CB67CD" w:rsidRPr="00AE3B76" w:rsidRDefault="00CB67CD" w:rsidP="00BB074D">
            <w:pPr>
              <w:ind w:left="567"/>
              <w:rPr>
                <w:rFonts w:ascii="Arial" w:hAnsi="Arial" w:cs="Arial"/>
                <w:sz w:val="16"/>
                <w:szCs w:val="16"/>
              </w:rPr>
            </w:pPr>
            <w:r w:rsidRPr="00AE3B76">
              <w:rPr>
                <w:rFonts w:ascii="Arial" w:hAnsi="Arial" w:cs="Arial"/>
                <w:sz w:val="16"/>
                <w:szCs w:val="16"/>
              </w:rPr>
              <w:t>JSCMB «IPOTEKA BANK» OF REPUBLIC OF UZBEKISTAN</w:t>
            </w:r>
          </w:p>
          <w:p w:rsidR="00CB67CD" w:rsidRPr="00AE3B76" w:rsidRDefault="00CB67CD" w:rsidP="00BB074D">
            <w:pPr>
              <w:ind w:left="567"/>
              <w:rPr>
                <w:rFonts w:ascii="Arial" w:hAnsi="Arial" w:cs="Arial"/>
                <w:sz w:val="16"/>
                <w:szCs w:val="16"/>
              </w:rPr>
            </w:pPr>
            <w:r w:rsidRPr="00AE3B76">
              <w:rPr>
                <w:rFonts w:ascii="Arial" w:hAnsi="Arial" w:cs="Arial"/>
                <w:sz w:val="16"/>
                <w:szCs w:val="16"/>
              </w:rPr>
              <w:t>for Almalyk Mining and Metallurgical Complex</w:t>
            </w:r>
          </w:p>
          <w:p w:rsidR="00CB67CD" w:rsidRPr="00AE3B76" w:rsidRDefault="00CB67CD" w:rsidP="00BB074D">
            <w:pPr>
              <w:ind w:left="567"/>
              <w:rPr>
                <w:rFonts w:ascii="Arial" w:hAnsi="Arial" w:cs="Arial"/>
                <w:sz w:val="16"/>
                <w:szCs w:val="16"/>
              </w:rPr>
            </w:pPr>
            <w:r w:rsidRPr="00AE3B76">
              <w:rPr>
                <w:rFonts w:ascii="Arial" w:hAnsi="Arial" w:cs="Arial"/>
                <w:sz w:val="16"/>
                <w:szCs w:val="16"/>
              </w:rPr>
              <w:t>SWIFT: UZ HOUZ 22</w:t>
            </w:r>
          </w:p>
          <w:p w:rsidR="00CB67CD" w:rsidRPr="00AE3B76" w:rsidRDefault="00CB67CD" w:rsidP="00BB074D">
            <w:pPr>
              <w:ind w:left="567"/>
              <w:rPr>
                <w:rFonts w:ascii="Arial" w:hAnsi="Arial" w:cs="Arial"/>
                <w:sz w:val="16"/>
                <w:szCs w:val="16"/>
              </w:rPr>
            </w:pPr>
            <w:r w:rsidRPr="00AE3B76">
              <w:rPr>
                <w:rFonts w:ascii="Arial" w:hAnsi="Arial" w:cs="Arial"/>
                <w:sz w:val="16"/>
                <w:szCs w:val="16"/>
              </w:rPr>
              <w:t>USD account: 20 210 840 300 130 833 001</w:t>
            </w:r>
          </w:p>
          <w:p w:rsidR="00CB67CD" w:rsidRPr="00AE3B76" w:rsidRDefault="00CB67CD" w:rsidP="00BB074D">
            <w:pPr>
              <w:ind w:left="567"/>
              <w:rPr>
                <w:rFonts w:ascii="Arial" w:hAnsi="Arial" w:cs="Arial"/>
                <w:sz w:val="16"/>
                <w:szCs w:val="16"/>
              </w:rPr>
            </w:pPr>
            <w:r w:rsidRPr="00AE3B76">
              <w:rPr>
                <w:rFonts w:ascii="Arial" w:hAnsi="Arial" w:cs="Arial"/>
                <w:sz w:val="16"/>
                <w:szCs w:val="16"/>
              </w:rPr>
              <w:t>USD transit account: 20 210 840 100 130 833 027</w:t>
            </w:r>
          </w:p>
          <w:p w:rsidR="00CB67CD" w:rsidRPr="00AE3B76" w:rsidRDefault="00CB67CD" w:rsidP="00BB074D">
            <w:pPr>
              <w:ind w:left="567"/>
              <w:rPr>
                <w:rFonts w:ascii="Arial" w:hAnsi="Arial" w:cs="Arial"/>
                <w:sz w:val="16"/>
                <w:szCs w:val="16"/>
              </w:rPr>
            </w:pPr>
            <w:r w:rsidRPr="00AE3B76">
              <w:rPr>
                <w:rFonts w:ascii="Arial" w:hAnsi="Arial" w:cs="Arial"/>
                <w:sz w:val="16"/>
                <w:szCs w:val="16"/>
              </w:rPr>
              <w:t>MFO 00459, INN 202328794</w:t>
            </w:r>
          </w:p>
          <w:p w:rsidR="00CB67CD" w:rsidRPr="00AE3B76" w:rsidRDefault="00CB67CD" w:rsidP="00BB074D">
            <w:pPr>
              <w:ind w:left="567"/>
              <w:rPr>
                <w:rFonts w:ascii="Arial" w:hAnsi="Arial" w:cs="Arial"/>
                <w:sz w:val="16"/>
                <w:szCs w:val="16"/>
              </w:rPr>
            </w:pPr>
            <w:r w:rsidRPr="00AE3B76">
              <w:rPr>
                <w:rFonts w:ascii="Arial" w:hAnsi="Arial" w:cs="Arial"/>
                <w:sz w:val="16"/>
                <w:szCs w:val="16"/>
              </w:rPr>
              <w:t>OKPO 00193950</w:t>
            </w:r>
          </w:p>
          <w:p w:rsidR="00CB67CD" w:rsidRPr="00AE3B76" w:rsidRDefault="00CB67CD" w:rsidP="00BB074D">
            <w:pPr>
              <w:ind w:left="567"/>
              <w:rPr>
                <w:rFonts w:ascii="Arial" w:hAnsi="Arial" w:cs="Arial"/>
                <w:sz w:val="16"/>
                <w:szCs w:val="16"/>
              </w:rPr>
            </w:pPr>
          </w:p>
          <w:p w:rsidR="00CB67CD" w:rsidRPr="00AE3B76" w:rsidRDefault="00CB67CD" w:rsidP="00BB074D">
            <w:pPr>
              <w:ind w:left="567"/>
              <w:rPr>
                <w:rFonts w:ascii="Arial" w:hAnsi="Arial" w:cs="Arial"/>
                <w:sz w:val="16"/>
                <w:szCs w:val="16"/>
              </w:rPr>
            </w:pPr>
            <w:r w:rsidRPr="00884608">
              <w:rPr>
                <w:rFonts w:ascii="Arial" w:hAnsi="Arial" w:cs="Arial"/>
                <w:sz w:val="16"/>
                <w:szCs w:val="16"/>
              </w:rPr>
              <w:t>Со</w:t>
            </w:r>
            <w:r w:rsidRPr="00AE3B76">
              <w:rPr>
                <w:rFonts w:ascii="Arial" w:hAnsi="Arial" w:cs="Arial"/>
                <w:sz w:val="16"/>
                <w:szCs w:val="16"/>
              </w:rPr>
              <w:t>rr.Bank «JPMorgan Chase Bank»</w:t>
            </w:r>
          </w:p>
          <w:p w:rsidR="00CB67CD" w:rsidRPr="00AE3B76" w:rsidRDefault="00CB67CD" w:rsidP="00BB074D">
            <w:pPr>
              <w:ind w:left="567"/>
              <w:rPr>
                <w:rFonts w:ascii="Arial" w:hAnsi="Arial" w:cs="Arial"/>
                <w:sz w:val="16"/>
                <w:szCs w:val="16"/>
              </w:rPr>
            </w:pPr>
            <w:r w:rsidRPr="00AE3B76">
              <w:rPr>
                <w:rFonts w:ascii="Arial" w:hAnsi="Arial" w:cs="Arial"/>
                <w:sz w:val="16"/>
                <w:szCs w:val="16"/>
              </w:rPr>
              <w:t xml:space="preserve">New York, USA </w:t>
            </w:r>
          </w:p>
          <w:p w:rsidR="00CB67CD" w:rsidRPr="00AE3B76" w:rsidRDefault="00CB67CD" w:rsidP="00BB074D">
            <w:pPr>
              <w:ind w:left="567"/>
              <w:rPr>
                <w:rFonts w:ascii="Arial" w:hAnsi="Arial" w:cs="Arial"/>
                <w:sz w:val="16"/>
                <w:szCs w:val="16"/>
              </w:rPr>
            </w:pPr>
            <w:r w:rsidRPr="00AE3B76">
              <w:rPr>
                <w:rFonts w:ascii="Arial" w:hAnsi="Arial" w:cs="Arial"/>
                <w:sz w:val="16"/>
                <w:szCs w:val="16"/>
              </w:rPr>
              <w:t>SWIFT: CHAS US 33</w:t>
            </w:r>
          </w:p>
          <w:p w:rsidR="00CB67CD" w:rsidRPr="00884608" w:rsidRDefault="00CB67CD" w:rsidP="00BB074D">
            <w:pPr>
              <w:tabs>
                <w:tab w:val="num" w:pos="744"/>
              </w:tabs>
              <w:ind w:left="540"/>
              <w:rPr>
                <w:rFonts w:ascii="Arial" w:hAnsi="Arial" w:cs="Arial"/>
                <w:sz w:val="16"/>
                <w:szCs w:val="16"/>
              </w:rPr>
            </w:pPr>
            <w:r w:rsidRPr="00884608">
              <w:rPr>
                <w:rFonts w:ascii="Arial" w:hAnsi="Arial" w:cs="Arial"/>
                <w:sz w:val="16"/>
                <w:szCs w:val="16"/>
              </w:rPr>
              <w:t>Corr.Account: 0011017803 (EUR/USD)</w:t>
            </w:r>
          </w:p>
          <w:p w:rsidR="00CB67CD" w:rsidRPr="00884608" w:rsidRDefault="00CB67CD" w:rsidP="00BB074D">
            <w:pPr>
              <w:tabs>
                <w:tab w:val="num" w:pos="550"/>
              </w:tabs>
              <w:ind w:left="540"/>
              <w:rPr>
                <w:rFonts w:ascii="Arial" w:hAnsi="Arial" w:cs="Arial"/>
                <w:sz w:val="16"/>
                <w:szCs w:val="16"/>
                <w:lang w:val="de-DE"/>
              </w:rPr>
            </w:pPr>
          </w:p>
          <w:p w:rsidR="00CB67CD" w:rsidRPr="00884608" w:rsidRDefault="00CB67CD" w:rsidP="00CB67CD">
            <w:pPr>
              <w:numPr>
                <w:ilvl w:val="1"/>
                <w:numId w:val="4"/>
              </w:numPr>
              <w:ind w:left="540" w:hanging="540"/>
              <w:jc w:val="both"/>
              <w:rPr>
                <w:rFonts w:ascii="Arial" w:hAnsi="Arial" w:cs="Arial"/>
                <w:b/>
                <w:sz w:val="16"/>
                <w:szCs w:val="16"/>
              </w:rPr>
            </w:pPr>
            <w:r w:rsidRPr="00884608">
              <w:rPr>
                <w:rFonts w:ascii="Arial" w:hAnsi="Arial" w:cs="Arial"/>
                <w:sz w:val="16"/>
                <w:szCs w:val="16"/>
                <w:lang w:val="x-none"/>
              </w:rPr>
              <w:t>Shipping details</w:t>
            </w:r>
            <w:r w:rsidRPr="00884608">
              <w:rPr>
                <w:rFonts w:ascii="Arial" w:hAnsi="Arial" w:cs="Arial"/>
                <w:sz w:val="16"/>
                <w:szCs w:val="16"/>
              </w:rPr>
              <w:t xml:space="preserve"> </w:t>
            </w:r>
            <w:r w:rsidRPr="00884608">
              <w:rPr>
                <w:rFonts w:ascii="Arial" w:hAnsi="Arial" w:cs="Arial"/>
                <w:sz w:val="16"/>
                <w:szCs w:val="16"/>
                <w:lang w:val="x-none"/>
              </w:rPr>
              <w:t>of Parties</w:t>
            </w:r>
            <w:r w:rsidRPr="00884608">
              <w:rPr>
                <w:rFonts w:ascii="Arial" w:hAnsi="Arial" w:cs="Arial"/>
                <w:sz w:val="16"/>
                <w:szCs w:val="16"/>
              </w:rPr>
              <w:t>.</w:t>
            </w:r>
          </w:p>
          <w:p w:rsidR="00CB67CD" w:rsidRPr="00884608" w:rsidRDefault="00CB67CD" w:rsidP="00BB074D">
            <w:pPr>
              <w:tabs>
                <w:tab w:val="num" w:pos="550"/>
              </w:tabs>
              <w:ind w:left="540"/>
              <w:jc w:val="both"/>
              <w:rPr>
                <w:rFonts w:ascii="Arial" w:hAnsi="Arial" w:cs="Arial"/>
                <w:b/>
                <w:i/>
                <w:sz w:val="16"/>
                <w:szCs w:val="16"/>
              </w:rPr>
            </w:pPr>
            <w:r w:rsidRPr="00884608">
              <w:rPr>
                <w:rFonts w:ascii="Arial" w:hAnsi="Arial" w:cs="Arial"/>
                <w:b/>
                <w:i/>
                <w:sz w:val="16"/>
                <w:szCs w:val="16"/>
              </w:rPr>
              <w:t>“The Consignors”:</w:t>
            </w:r>
          </w:p>
          <w:p w:rsidR="00CB67CD" w:rsidRPr="00884608" w:rsidRDefault="00CB67CD" w:rsidP="00BB074D">
            <w:pPr>
              <w:tabs>
                <w:tab w:val="num" w:pos="550"/>
                <w:tab w:val="left" w:pos="612"/>
              </w:tabs>
              <w:ind w:left="540"/>
              <w:rPr>
                <w:rFonts w:ascii="Arial" w:hAnsi="Arial" w:cs="Arial"/>
                <w:sz w:val="16"/>
                <w:szCs w:val="16"/>
              </w:rPr>
            </w:pPr>
            <w:r w:rsidRPr="00884608">
              <w:rPr>
                <w:rFonts w:ascii="Arial" w:hAnsi="Arial" w:cs="Arial"/>
                <w:b/>
                <w:sz w:val="16"/>
                <w:szCs w:val="16"/>
              </w:rPr>
              <w:t>____________________________________</w:t>
            </w:r>
          </w:p>
          <w:p w:rsidR="00CB67CD" w:rsidRPr="00884608" w:rsidRDefault="00CB67CD" w:rsidP="00BB074D">
            <w:pPr>
              <w:tabs>
                <w:tab w:val="num" w:pos="550"/>
                <w:tab w:val="left" w:pos="612"/>
              </w:tabs>
              <w:ind w:left="540"/>
              <w:rPr>
                <w:rFonts w:ascii="Arial" w:hAnsi="Arial" w:cs="Arial"/>
                <w:sz w:val="16"/>
                <w:szCs w:val="16"/>
              </w:rPr>
            </w:pPr>
            <w:r w:rsidRPr="00884608">
              <w:rPr>
                <w:rFonts w:ascii="Arial" w:hAnsi="Arial" w:cs="Arial"/>
                <w:sz w:val="16"/>
                <w:szCs w:val="16"/>
              </w:rPr>
              <w:t>____________________________________</w:t>
            </w:r>
          </w:p>
          <w:p w:rsidR="00CB67CD" w:rsidRPr="00884608" w:rsidRDefault="00CB67CD" w:rsidP="00BB074D">
            <w:pPr>
              <w:tabs>
                <w:tab w:val="num" w:pos="550"/>
                <w:tab w:val="left" w:pos="612"/>
              </w:tabs>
              <w:ind w:left="540"/>
              <w:jc w:val="both"/>
              <w:rPr>
                <w:rFonts w:ascii="Arial" w:hAnsi="Arial" w:cs="Arial"/>
                <w:bCs/>
                <w:sz w:val="16"/>
                <w:szCs w:val="16"/>
              </w:rPr>
            </w:pPr>
            <w:r w:rsidRPr="00884608">
              <w:rPr>
                <w:rFonts w:ascii="Arial" w:hAnsi="Arial" w:cs="Arial"/>
                <w:bCs/>
                <w:sz w:val="16"/>
                <w:szCs w:val="16"/>
              </w:rPr>
              <w:t>____________________________________</w:t>
            </w:r>
          </w:p>
          <w:p w:rsidR="00CB67CD" w:rsidRPr="00884608" w:rsidRDefault="00CB67CD" w:rsidP="00BB074D">
            <w:pPr>
              <w:tabs>
                <w:tab w:val="num" w:pos="550"/>
                <w:tab w:val="left" w:pos="612"/>
              </w:tabs>
              <w:ind w:left="540"/>
              <w:jc w:val="both"/>
              <w:rPr>
                <w:rFonts w:ascii="Arial" w:hAnsi="Arial" w:cs="Arial"/>
                <w:b/>
                <w:sz w:val="16"/>
                <w:szCs w:val="16"/>
              </w:rPr>
            </w:pPr>
          </w:p>
          <w:p w:rsidR="00CB67CD" w:rsidRPr="00884608" w:rsidRDefault="00CB67CD" w:rsidP="00BB074D">
            <w:pPr>
              <w:tabs>
                <w:tab w:val="num" w:pos="550"/>
                <w:tab w:val="left" w:pos="612"/>
              </w:tabs>
              <w:ind w:left="540"/>
              <w:rPr>
                <w:rFonts w:ascii="Arial" w:hAnsi="Arial" w:cs="Arial"/>
                <w:sz w:val="16"/>
                <w:szCs w:val="16"/>
              </w:rPr>
            </w:pPr>
            <w:r w:rsidRPr="00884608">
              <w:rPr>
                <w:rFonts w:ascii="Arial" w:hAnsi="Arial" w:cs="Arial"/>
                <w:sz w:val="16"/>
                <w:szCs w:val="16"/>
              </w:rPr>
              <w:t>Point of shipment:______________________</w:t>
            </w:r>
          </w:p>
          <w:p w:rsidR="00CB67CD" w:rsidRPr="00884608" w:rsidRDefault="00CB67CD" w:rsidP="00BB074D">
            <w:pPr>
              <w:tabs>
                <w:tab w:val="num" w:pos="550"/>
                <w:tab w:val="left" w:pos="612"/>
              </w:tabs>
              <w:ind w:left="540"/>
              <w:rPr>
                <w:rFonts w:ascii="Arial" w:hAnsi="Arial" w:cs="Arial"/>
                <w:sz w:val="16"/>
                <w:szCs w:val="16"/>
              </w:rPr>
            </w:pPr>
            <w:r w:rsidRPr="00884608">
              <w:rPr>
                <w:rFonts w:ascii="Arial" w:hAnsi="Arial" w:cs="Arial"/>
                <w:sz w:val="16"/>
                <w:szCs w:val="16"/>
              </w:rPr>
              <w:t>____________________________________</w:t>
            </w:r>
          </w:p>
          <w:p w:rsidR="00CB67CD" w:rsidRPr="00884608" w:rsidRDefault="00CB67CD" w:rsidP="00BB074D">
            <w:pPr>
              <w:tabs>
                <w:tab w:val="num" w:pos="550"/>
                <w:tab w:val="left" w:pos="612"/>
              </w:tabs>
              <w:rPr>
                <w:rFonts w:ascii="Arial" w:hAnsi="Arial" w:cs="Arial"/>
                <w:b/>
                <w:i/>
                <w:sz w:val="16"/>
                <w:szCs w:val="16"/>
              </w:rPr>
            </w:pPr>
          </w:p>
          <w:p w:rsidR="00CB67CD" w:rsidRPr="00884608" w:rsidRDefault="00CB67CD" w:rsidP="00BB074D">
            <w:pPr>
              <w:tabs>
                <w:tab w:val="num" w:pos="550"/>
                <w:tab w:val="left" w:pos="612"/>
              </w:tabs>
              <w:ind w:left="540"/>
              <w:rPr>
                <w:rFonts w:ascii="Arial" w:hAnsi="Arial" w:cs="Arial"/>
                <w:b/>
                <w:i/>
                <w:sz w:val="16"/>
                <w:szCs w:val="16"/>
              </w:rPr>
            </w:pPr>
            <w:r w:rsidRPr="00884608">
              <w:rPr>
                <w:rFonts w:ascii="Arial" w:hAnsi="Arial" w:cs="Arial"/>
                <w:b/>
                <w:i/>
                <w:sz w:val="16"/>
                <w:szCs w:val="16"/>
              </w:rPr>
              <w:t>“The Consignee”:</w:t>
            </w:r>
          </w:p>
          <w:p w:rsidR="00CB67CD" w:rsidRPr="00884608" w:rsidRDefault="00CB67CD" w:rsidP="00BB074D">
            <w:pPr>
              <w:tabs>
                <w:tab w:val="left" w:pos="612"/>
              </w:tabs>
              <w:ind w:left="550"/>
              <w:rPr>
                <w:rFonts w:ascii="Arial" w:hAnsi="Arial" w:cs="Arial"/>
                <w:b/>
                <w:sz w:val="16"/>
                <w:szCs w:val="16"/>
              </w:rPr>
            </w:pPr>
            <w:r w:rsidRPr="00884608">
              <w:rPr>
                <w:rFonts w:ascii="Arial" w:hAnsi="Arial" w:cs="Arial"/>
                <w:b/>
                <w:sz w:val="16"/>
                <w:szCs w:val="16"/>
              </w:rPr>
              <w:t>JSC «Almalyk MMC»</w:t>
            </w:r>
          </w:p>
          <w:p w:rsidR="00CB67CD" w:rsidRPr="00AE3B76" w:rsidRDefault="00CB67CD" w:rsidP="00BB074D">
            <w:pPr>
              <w:tabs>
                <w:tab w:val="num" w:pos="550"/>
                <w:tab w:val="left" w:pos="612"/>
              </w:tabs>
              <w:ind w:left="540"/>
              <w:jc w:val="both"/>
              <w:rPr>
                <w:rFonts w:ascii="Arial" w:hAnsi="Arial" w:cs="Arial"/>
                <w:sz w:val="16"/>
                <w:szCs w:val="16"/>
              </w:rPr>
            </w:pPr>
            <w:r w:rsidRPr="00AE3B76">
              <w:rPr>
                <w:rFonts w:ascii="Arial" w:hAnsi="Arial" w:cs="Arial"/>
                <w:sz w:val="16"/>
                <w:szCs w:val="16"/>
              </w:rPr>
              <w:t>53, A. Temur str. Almalyk, Tashkent region, 110100, Uzbekistan, enterprise code 1500</w:t>
            </w:r>
          </w:p>
          <w:p w:rsidR="00CB67CD" w:rsidRPr="00AE3B76" w:rsidRDefault="00CB67CD" w:rsidP="00BB074D">
            <w:pPr>
              <w:jc w:val="center"/>
              <w:rPr>
                <w:rFonts w:ascii="Arial" w:hAnsi="Arial" w:cs="Arial"/>
                <w:b/>
                <w:sz w:val="16"/>
                <w:szCs w:val="16"/>
              </w:rPr>
            </w:pPr>
          </w:p>
          <w:p w:rsidR="00CB67CD" w:rsidRPr="00AE3B76" w:rsidRDefault="00CB67CD" w:rsidP="00BB074D">
            <w:pPr>
              <w:jc w:val="center"/>
              <w:rPr>
                <w:rFonts w:ascii="Arial" w:hAnsi="Arial" w:cs="Arial"/>
                <w:b/>
                <w:sz w:val="16"/>
                <w:szCs w:val="16"/>
              </w:rPr>
            </w:pPr>
          </w:p>
          <w:p w:rsidR="00CB67CD" w:rsidRPr="00AE3B76" w:rsidRDefault="00CB67CD" w:rsidP="00BB074D">
            <w:pPr>
              <w:jc w:val="center"/>
              <w:rPr>
                <w:rFonts w:ascii="Arial" w:hAnsi="Arial" w:cs="Arial"/>
                <w:b/>
                <w:sz w:val="16"/>
                <w:szCs w:val="16"/>
              </w:rPr>
            </w:pPr>
          </w:p>
          <w:p w:rsidR="00CB67CD" w:rsidRPr="00884608" w:rsidRDefault="00CB67CD" w:rsidP="00BB074D">
            <w:pPr>
              <w:jc w:val="center"/>
              <w:rPr>
                <w:rFonts w:ascii="Arial" w:hAnsi="Arial" w:cs="Arial"/>
                <w:b/>
                <w:sz w:val="16"/>
                <w:szCs w:val="16"/>
              </w:rPr>
            </w:pPr>
            <w:r>
              <w:rPr>
                <w:rFonts w:ascii="Arial" w:hAnsi="Arial" w:cs="Arial"/>
                <w:b/>
                <w:sz w:val="16"/>
                <w:szCs w:val="16"/>
              </w:rPr>
              <w:t>БУЮРТМАЧИ</w:t>
            </w:r>
            <w:r w:rsidRPr="00884608">
              <w:rPr>
                <w:rFonts w:ascii="Arial" w:hAnsi="Arial" w:cs="Arial"/>
                <w:b/>
                <w:sz w:val="16"/>
                <w:szCs w:val="16"/>
              </w:rPr>
              <w:t xml:space="preserve"> / Customer</w:t>
            </w:r>
          </w:p>
          <w:p w:rsidR="00CB67CD" w:rsidRPr="00884608" w:rsidRDefault="00CB67CD" w:rsidP="00BB074D">
            <w:pPr>
              <w:jc w:val="center"/>
              <w:rPr>
                <w:rFonts w:ascii="Arial" w:hAnsi="Arial" w:cs="Arial"/>
                <w:b/>
                <w:sz w:val="16"/>
                <w:szCs w:val="16"/>
              </w:rPr>
            </w:pPr>
          </w:p>
          <w:p w:rsidR="00CB67CD" w:rsidRPr="00884608" w:rsidRDefault="00CB67CD" w:rsidP="00BB074D">
            <w:pPr>
              <w:jc w:val="center"/>
              <w:rPr>
                <w:rFonts w:ascii="Arial" w:hAnsi="Arial" w:cs="Arial"/>
                <w:b/>
                <w:sz w:val="16"/>
                <w:szCs w:val="16"/>
              </w:rPr>
            </w:pPr>
          </w:p>
          <w:p w:rsidR="00CB67CD" w:rsidRPr="00884608" w:rsidRDefault="00CB67CD" w:rsidP="00BB074D">
            <w:pPr>
              <w:rPr>
                <w:rFonts w:ascii="Arial" w:hAnsi="Arial" w:cs="Arial"/>
                <w:b/>
                <w:sz w:val="16"/>
                <w:szCs w:val="16"/>
              </w:rPr>
            </w:pPr>
          </w:p>
          <w:p w:rsidR="00CB67CD" w:rsidRPr="00884608" w:rsidRDefault="00CB67CD" w:rsidP="00BB074D">
            <w:pPr>
              <w:rPr>
                <w:rFonts w:ascii="Arial" w:hAnsi="Arial" w:cs="Arial"/>
                <w:b/>
                <w:sz w:val="16"/>
                <w:szCs w:val="16"/>
              </w:rPr>
            </w:pPr>
          </w:p>
          <w:p w:rsidR="00CB67CD" w:rsidRDefault="00CB67CD" w:rsidP="00BB074D">
            <w:pPr>
              <w:rPr>
                <w:rFonts w:ascii="Arial" w:hAnsi="Arial" w:cs="Arial"/>
                <w:b/>
                <w:sz w:val="16"/>
                <w:szCs w:val="16"/>
              </w:rPr>
            </w:pPr>
          </w:p>
          <w:p w:rsidR="00CB67CD" w:rsidRPr="00884608" w:rsidRDefault="00CB67CD" w:rsidP="00BB074D">
            <w:pPr>
              <w:rPr>
                <w:rFonts w:ascii="Arial" w:hAnsi="Arial" w:cs="Arial"/>
                <w:b/>
                <w:sz w:val="16"/>
                <w:szCs w:val="16"/>
              </w:rPr>
            </w:pPr>
          </w:p>
          <w:p w:rsidR="00CB67CD" w:rsidRPr="004377D6" w:rsidRDefault="00CB67CD" w:rsidP="00BB074D">
            <w:pPr>
              <w:jc w:val="center"/>
              <w:rPr>
                <w:rFonts w:ascii="Arial" w:hAnsi="Arial" w:cs="Arial"/>
                <w:b/>
                <w:sz w:val="16"/>
                <w:szCs w:val="16"/>
              </w:rPr>
            </w:pPr>
            <w:r w:rsidRPr="00884608">
              <w:rPr>
                <w:rFonts w:ascii="Arial" w:hAnsi="Arial" w:cs="Arial"/>
                <w:b/>
                <w:sz w:val="16"/>
                <w:szCs w:val="16"/>
              </w:rPr>
              <w:t>_______________________________</w:t>
            </w:r>
          </w:p>
          <w:p w:rsidR="00CB67CD" w:rsidRPr="004377D6" w:rsidRDefault="00CB67CD" w:rsidP="00BB074D">
            <w:pPr>
              <w:jc w:val="center"/>
              <w:rPr>
                <w:rFonts w:ascii="Arial" w:hAnsi="Arial" w:cs="Arial"/>
                <w:b/>
                <w:sz w:val="16"/>
                <w:szCs w:val="16"/>
              </w:rPr>
            </w:pPr>
          </w:p>
        </w:tc>
      </w:tr>
    </w:tbl>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Pr="00D10C12" w:rsidRDefault="00CB67CD" w:rsidP="00CB67CD">
      <w:pPr>
        <w:spacing w:line="276" w:lineRule="auto"/>
        <w:jc w:val="right"/>
        <w:rPr>
          <w:rFonts w:ascii="Arial" w:hAnsi="Arial" w:cs="Arial"/>
          <w:i/>
          <w:sz w:val="18"/>
          <w:szCs w:val="18"/>
        </w:rPr>
      </w:pPr>
      <w:r w:rsidRPr="00D10C12">
        <w:rPr>
          <w:rFonts w:ascii="Arial" w:hAnsi="Arial" w:cs="Arial"/>
          <w:i/>
          <w:sz w:val="18"/>
          <w:szCs w:val="18"/>
        </w:rPr>
        <w:t>202</w:t>
      </w:r>
      <w:r>
        <w:rPr>
          <w:rFonts w:ascii="Arial" w:hAnsi="Arial" w:cs="Arial"/>
          <w:i/>
          <w:sz w:val="18"/>
          <w:szCs w:val="18"/>
        </w:rPr>
        <w:t>2</w:t>
      </w:r>
      <w:r w:rsidRPr="00D10C12">
        <w:rPr>
          <w:rFonts w:ascii="Arial" w:hAnsi="Arial" w:cs="Arial"/>
          <w:i/>
          <w:sz w:val="18"/>
          <w:szCs w:val="18"/>
        </w:rPr>
        <w:t xml:space="preserve"> </w:t>
      </w:r>
      <w:r>
        <w:rPr>
          <w:rFonts w:ascii="Arial" w:hAnsi="Arial" w:cs="Arial"/>
          <w:i/>
          <w:sz w:val="18"/>
          <w:szCs w:val="18"/>
        </w:rPr>
        <w:t>йил</w:t>
      </w:r>
      <w:r w:rsidRPr="00D10C12">
        <w:rPr>
          <w:rFonts w:ascii="Arial" w:hAnsi="Arial" w:cs="Arial"/>
          <w:i/>
          <w:sz w:val="18"/>
          <w:szCs w:val="18"/>
        </w:rPr>
        <w:t xml:space="preserve"> «___»___________</w:t>
      </w:r>
      <w:r>
        <w:rPr>
          <w:rFonts w:ascii="Arial" w:hAnsi="Arial" w:cs="Arial"/>
          <w:i/>
          <w:sz w:val="18"/>
          <w:szCs w:val="18"/>
        </w:rPr>
        <w:t>даги</w:t>
      </w:r>
    </w:p>
    <w:p w:rsidR="00CB67CD" w:rsidRDefault="00CB67CD" w:rsidP="00CB67CD">
      <w:pPr>
        <w:spacing w:line="276" w:lineRule="auto"/>
        <w:jc w:val="right"/>
        <w:rPr>
          <w:rFonts w:ascii="Arial" w:hAnsi="Arial" w:cs="Arial"/>
          <w:i/>
          <w:sz w:val="18"/>
          <w:szCs w:val="18"/>
          <w:lang w:val="uz-Cyrl-UZ"/>
        </w:rPr>
      </w:pPr>
      <w:r>
        <w:rPr>
          <w:rFonts w:ascii="Arial" w:hAnsi="Arial" w:cs="Arial"/>
          <w:i/>
          <w:sz w:val="18"/>
          <w:szCs w:val="18"/>
          <w:lang w:val="uz-Cyrl-UZ"/>
        </w:rPr>
        <w:t xml:space="preserve"> </w:t>
      </w:r>
    </w:p>
    <w:p w:rsidR="00CB67CD" w:rsidRPr="00D10C12" w:rsidRDefault="00CB67CD" w:rsidP="00CB67CD">
      <w:pPr>
        <w:spacing w:line="276" w:lineRule="auto"/>
        <w:jc w:val="right"/>
        <w:rPr>
          <w:rFonts w:ascii="Arial" w:hAnsi="Arial" w:cs="Arial"/>
          <w:i/>
          <w:sz w:val="18"/>
          <w:szCs w:val="18"/>
        </w:rPr>
      </w:pPr>
      <w:r w:rsidRPr="00D10C12">
        <w:rPr>
          <w:rFonts w:ascii="Arial" w:hAnsi="Arial" w:cs="Arial"/>
          <w:i/>
          <w:sz w:val="18"/>
          <w:szCs w:val="18"/>
        </w:rPr>
        <w:t>__</w:t>
      </w:r>
      <w:r>
        <w:rPr>
          <w:rFonts w:ascii="Arial" w:hAnsi="Arial" w:cs="Arial"/>
          <w:i/>
          <w:sz w:val="18"/>
          <w:szCs w:val="18"/>
          <w:lang w:val="uz-Cyrl-UZ"/>
        </w:rPr>
        <w:t>-сонли шартномага 1-сонли илова</w:t>
      </w:r>
      <w:r w:rsidRPr="00D10C12">
        <w:rPr>
          <w:rFonts w:ascii="Arial" w:hAnsi="Arial" w:cs="Arial"/>
          <w:i/>
          <w:sz w:val="18"/>
          <w:szCs w:val="18"/>
        </w:rPr>
        <w:t>/ Appendix №1 to the Contract No ___________________________</w:t>
      </w:r>
    </w:p>
    <w:p w:rsidR="00CB67CD" w:rsidRPr="00D10C12" w:rsidRDefault="00CB67CD" w:rsidP="00CB67CD">
      <w:pPr>
        <w:spacing w:line="276" w:lineRule="auto"/>
        <w:jc w:val="right"/>
        <w:rPr>
          <w:rFonts w:ascii="Arial" w:hAnsi="Arial" w:cs="Arial"/>
          <w:i/>
          <w:sz w:val="18"/>
          <w:szCs w:val="18"/>
        </w:rPr>
      </w:pPr>
    </w:p>
    <w:p w:rsidR="00CB67CD" w:rsidRPr="00D10C12" w:rsidRDefault="00CB67CD" w:rsidP="00CB67CD">
      <w:pPr>
        <w:spacing w:line="276" w:lineRule="auto"/>
        <w:jc w:val="center"/>
        <w:rPr>
          <w:rFonts w:ascii="Arial" w:hAnsi="Arial" w:cs="Arial"/>
          <w:sz w:val="18"/>
          <w:szCs w:val="18"/>
        </w:rPr>
      </w:pPr>
    </w:p>
    <w:p w:rsidR="00CB67CD" w:rsidRPr="00F04D27" w:rsidRDefault="00CB67CD" w:rsidP="00CB67CD">
      <w:pPr>
        <w:jc w:val="center"/>
        <w:rPr>
          <w:rFonts w:ascii="Arial" w:hAnsi="Arial" w:cs="Arial"/>
          <w:b/>
          <w:sz w:val="18"/>
          <w:szCs w:val="18"/>
        </w:rPr>
      </w:pPr>
      <w:r>
        <w:rPr>
          <w:rFonts w:ascii="Arial" w:hAnsi="Arial" w:cs="Arial"/>
          <w:b/>
          <w:sz w:val="18"/>
          <w:szCs w:val="18"/>
          <w:lang w:val="uz-Cyrl-UZ"/>
        </w:rPr>
        <w:t>1-сонли с</w:t>
      </w:r>
      <w:r w:rsidRPr="00F04D27">
        <w:rPr>
          <w:rFonts w:ascii="Arial" w:hAnsi="Arial" w:cs="Arial"/>
          <w:b/>
          <w:sz w:val="18"/>
          <w:szCs w:val="18"/>
        </w:rPr>
        <w:t xml:space="preserve">пецификация </w:t>
      </w:r>
      <w:r>
        <w:rPr>
          <w:rFonts w:ascii="Arial" w:hAnsi="Arial" w:cs="Arial"/>
          <w:b/>
          <w:sz w:val="18"/>
          <w:szCs w:val="18"/>
          <w:lang w:val="uz-Cyrl-UZ"/>
        </w:rPr>
        <w:t>/</w:t>
      </w:r>
      <w:r w:rsidRPr="00F04D27">
        <w:rPr>
          <w:rFonts w:ascii="Arial" w:hAnsi="Arial" w:cs="Arial"/>
          <w:b/>
          <w:sz w:val="18"/>
          <w:szCs w:val="18"/>
        </w:rPr>
        <w:t xml:space="preserve"> Specification #1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CB67CD" w:rsidRPr="00E67B0B" w:rsidTr="00BB074D">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CB67CD" w:rsidRPr="00F04D27" w:rsidRDefault="00CB67CD" w:rsidP="00BB074D">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CB67CD" w:rsidRPr="00F04D27" w:rsidRDefault="00CB67CD" w:rsidP="00BB074D">
            <w:pPr>
              <w:jc w:val="center"/>
              <w:rPr>
                <w:rFonts w:ascii="Arial" w:hAnsi="Arial" w:cs="Arial"/>
                <w:b/>
                <w:sz w:val="18"/>
                <w:szCs w:val="18"/>
              </w:rPr>
            </w:pPr>
            <w:r w:rsidRPr="00F04D27">
              <w:rPr>
                <w:rFonts w:ascii="Arial" w:hAnsi="Arial" w:cs="Arial"/>
                <w:b/>
                <w:sz w:val="18"/>
                <w:szCs w:val="18"/>
              </w:rPr>
              <w:t>Но</w:t>
            </w:r>
            <w:r>
              <w:rPr>
                <w:rFonts w:ascii="Arial" w:hAnsi="Arial" w:cs="Arial"/>
                <w:b/>
                <w:sz w:val="18"/>
                <w:szCs w:val="18"/>
                <w:lang w:val="uz-Cyrl-UZ"/>
              </w:rPr>
              <w:t>м</w:t>
            </w:r>
            <w:r w:rsidRPr="00F04D27">
              <w:rPr>
                <w:rFonts w:ascii="Arial" w:hAnsi="Arial" w:cs="Arial"/>
                <w:b/>
                <w:sz w:val="18"/>
                <w:szCs w:val="18"/>
              </w:rPr>
              <w:t>и/</w:t>
            </w:r>
          </w:p>
          <w:p w:rsidR="00CB67CD" w:rsidRPr="00F04D27" w:rsidRDefault="00CB67CD" w:rsidP="00BB074D">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67CD" w:rsidRPr="00F0034F" w:rsidRDefault="00CB67CD" w:rsidP="00BB074D">
            <w:pPr>
              <w:jc w:val="center"/>
              <w:rPr>
                <w:rFonts w:ascii="Arial" w:hAnsi="Arial" w:cs="Arial"/>
                <w:b/>
                <w:sz w:val="18"/>
                <w:szCs w:val="18"/>
              </w:rPr>
            </w:pPr>
            <w:r>
              <w:rPr>
                <w:rFonts w:ascii="Arial" w:hAnsi="Arial" w:cs="Arial"/>
                <w:b/>
                <w:sz w:val="18"/>
                <w:szCs w:val="18"/>
              </w:rPr>
              <w:t>Миқдори</w:t>
            </w:r>
            <w:r w:rsidRPr="00F0034F">
              <w:rPr>
                <w:rFonts w:ascii="Arial" w:hAnsi="Arial" w:cs="Arial"/>
                <w:b/>
                <w:sz w:val="18"/>
                <w:szCs w:val="18"/>
              </w:rPr>
              <w:t xml:space="preserve">, </w:t>
            </w:r>
            <w:r>
              <w:rPr>
                <w:rFonts w:ascii="Arial" w:hAnsi="Arial" w:cs="Arial"/>
                <w:b/>
                <w:sz w:val="18"/>
                <w:szCs w:val="18"/>
              </w:rPr>
              <w:t>дона</w:t>
            </w:r>
            <w:r w:rsidRPr="00F0034F">
              <w:rPr>
                <w:rFonts w:ascii="Arial" w:hAnsi="Arial" w:cs="Arial"/>
                <w:b/>
                <w:sz w:val="18"/>
                <w:szCs w:val="18"/>
              </w:rPr>
              <w:t xml:space="preserve"> /</w:t>
            </w:r>
          </w:p>
          <w:p w:rsidR="00CB67CD" w:rsidRPr="00F0034F" w:rsidRDefault="00CB67CD" w:rsidP="00BB074D">
            <w:pPr>
              <w:jc w:val="center"/>
              <w:rPr>
                <w:rFonts w:ascii="Arial" w:hAnsi="Arial" w:cs="Arial"/>
                <w:b/>
                <w:sz w:val="18"/>
                <w:szCs w:val="18"/>
              </w:rPr>
            </w:pPr>
            <w:r w:rsidRPr="00F04D27">
              <w:rPr>
                <w:rFonts w:ascii="Arial" w:hAnsi="Arial" w:cs="Arial"/>
                <w:b/>
                <w:sz w:val="18"/>
                <w:szCs w:val="18"/>
              </w:rPr>
              <w:t>Q</w:t>
            </w:r>
            <w:r w:rsidRPr="00F0034F">
              <w:rPr>
                <w:rFonts w:ascii="Arial" w:hAnsi="Arial" w:cs="Arial"/>
                <w:b/>
                <w:sz w:val="18"/>
                <w:szCs w:val="18"/>
              </w:rPr>
              <w:t>-</w:t>
            </w:r>
            <w:r w:rsidRPr="00F04D27">
              <w:rPr>
                <w:rFonts w:ascii="Arial" w:hAnsi="Arial" w:cs="Arial"/>
                <w:b/>
                <w:sz w:val="18"/>
                <w:szCs w:val="18"/>
              </w:rPr>
              <w:t>ty</w:t>
            </w:r>
            <w:r w:rsidRPr="00F0034F">
              <w:rPr>
                <w:rFonts w:ascii="Arial" w:hAnsi="Arial" w:cs="Arial"/>
                <w:b/>
                <w:sz w:val="18"/>
                <w:szCs w:val="18"/>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CB67CD" w:rsidRPr="00F04D27" w:rsidRDefault="00CB67CD" w:rsidP="00BB074D">
            <w:pPr>
              <w:jc w:val="center"/>
              <w:rPr>
                <w:rFonts w:ascii="Arial" w:hAnsi="Arial" w:cs="Arial"/>
                <w:b/>
                <w:sz w:val="18"/>
                <w:szCs w:val="18"/>
              </w:rPr>
            </w:pPr>
            <w:r>
              <w:rPr>
                <w:rFonts w:ascii="Arial" w:hAnsi="Arial" w:cs="Arial"/>
                <w:b/>
                <w:sz w:val="18"/>
                <w:szCs w:val="18"/>
              </w:rPr>
              <w:t>Бир дона учун нархи</w:t>
            </w:r>
            <w:r w:rsidRPr="00F04D27">
              <w:rPr>
                <w:rFonts w:ascii="Arial" w:hAnsi="Arial" w:cs="Arial"/>
                <w:b/>
                <w:sz w:val="18"/>
                <w:szCs w:val="18"/>
              </w:rPr>
              <w:t xml:space="preserve"> /</w:t>
            </w:r>
          </w:p>
          <w:p w:rsidR="00CB67CD" w:rsidRPr="00F04D27" w:rsidRDefault="00CB67CD" w:rsidP="00BB074D">
            <w:pPr>
              <w:jc w:val="center"/>
              <w:rPr>
                <w:rFonts w:ascii="Arial" w:hAnsi="Arial" w:cs="Arial"/>
                <w:b/>
                <w:sz w:val="18"/>
                <w:szCs w:val="18"/>
              </w:rPr>
            </w:pPr>
            <w:r w:rsidRPr="00F04D27">
              <w:rPr>
                <w:rFonts w:ascii="Arial" w:hAnsi="Arial" w:cs="Arial"/>
                <w:b/>
                <w:sz w:val="18"/>
                <w:szCs w:val="18"/>
              </w:rPr>
              <w:t xml:space="preserve">Price / pc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67CD" w:rsidRPr="00F04D27" w:rsidRDefault="00CB67CD" w:rsidP="00BB074D">
            <w:pPr>
              <w:jc w:val="center"/>
              <w:rPr>
                <w:rFonts w:ascii="Arial" w:hAnsi="Arial" w:cs="Arial"/>
                <w:b/>
                <w:sz w:val="18"/>
                <w:szCs w:val="18"/>
              </w:rPr>
            </w:pPr>
            <w:r w:rsidRPr="00F04D27">
              <w:rPr>
                <w:rFonts w:ascii="Arial" w:hAnsi="Arial" w:cs="Arial"/>
                <w:b/>
                <w:sz w:val="18"/>
                <w:szCs w:val="18"/>
              </w:rPr>
              <w:t>Сумма</w:t>
            </w:r>
            <w:r>
              <w:rPr>
                <w:rFonts w:ascii="Arial" w:hAnsi="Arial" w:cs="Arial"/>
                <w:b/>
                <w:sz w:val="18"/>
                <w:szCs w:val="18"/>
              </w:rPr>
              <w:t>си</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jc w:val="center"/>
              <w:rPr>
                <w:rFonts w:ascii="Arial" w:hAnsi="Arial" w:cs="Arial"/>
                <w:b/>
                <w:sz w:val="18"/>
                <w:szCs w:val="18"/>
              </w:rPr>
            </w:pPr>
          </w:p>
          <w:p w:rsidR="00CB67CD" w:rsidRPr="00F04D27" w:rsidRDefault="00CB67CD" w:rsidP="00BB074D">
            <w:pPr>
              <w:jc w:val="center"/>
              <w:rPr>
                <w:rFonts w:ascii="Arial" w:hAnsi="Arial" w:cs="Arial"/>
                <w:b/>
                <w:sz w:val="18"/>
                <w:szCs w:val="18"/>
              </w:rPr>
            </w:pPr>
            <w:r>
              <w:rPr>
                <w:rFonts w:ascii="Arial" w:hAnsi="Arial" w:cs="Arial"/>
                <w:b/>
                <w:sz w:val="18"/>
                <w:szCs w:val="18"/>
              </w:rPr>
              <w:t>ТИФ ТН к</w:t>
            </w:r>
            <w:r w:rsidRPr="00F04D27">
              <w:rPr>
                <w:rFonts w:ascii="Arial" w:hAnsi="Arial" w:cs="Arial"/>
                <w:b/>
                <w:sz w:val="18"/>
                <w:szCs w:val="18"/>
              </w:rPr>
              <w:t>од</w:t>
            </w:r>
            <w:r>
              <w:rPr>
                <w:rFonts w:ascii="Arial" w:hAnsi="Arial" w:cs="Arial"/>
                <w:b/>
                <w:sz w:val="18"/>
                <w:szCs w:val="18"/>
              </w:rPr>
              <w:t>и</w:t>
            </w:r>
            <w:r w:rsidRPr="00F04D27">
              <w:rPr>
                <w:rFonts w:ascii="Arial" w:hAnsi="Arial" w:cs="Arial"/>
                <w:b/>
                <w:sz w:val="18"/>
                <w:szCs w:val="18"/>
              </w:rPr>
              <w:t>/</w:t>
            </w:r>
          </w:p>
          <w:p w:rsidR="00CB67CD" w:rsidRPr="00F04D27" w:rsidRDefault="00CB67CD" w:rsidP="00BB074D">
            <w:pPr>
              <w:jc w:val="center"/>
              <w:rPr>
                <w:rFonts w:ascii="Arial" w:hAnsi="Arial" w:cs="Arial"/>
                <w:b/>
                <w:sz w:val="18"/>
                <w:szCs w:val="18"/>
              </w:rPr>
            </w:pPr>
            <w:r w:rsidRPr="00F04D27">
              <w:rPr>
                <w:rFonts w:ascii="Arial" w:hAnsi="Arial" w:cs="Arial"/>
                <w:b/>
                <w:sz w:val="18"/>
                <w:szCs w:val="18"/>
              </w:rPr>
              <w:t>HS Code</w:t>
            </w:r>
          </w:p>
        </w:tc>
      </w:tr>
      <w:tr w:rsidR="00CB67CD" w:rsidRPr="00F04D27" w:rsidTr="00BB074D">
        <w:trPr>
          <w:trHeight w:val="20"/>
        </w:trPr>
        <w:tc>
          <w:tcPr>
            <w:tcW w:w="482" w:type="dxa"/>
            <w:tcBorders>
              <w:top w:val="single" w:sz="4" w:space="0" w:color="auto"/>
              <w:left w:val="single" w:sz="4" w:space="0" w:color="auto"/>
              <w:bottom w:val="single" w:sz="4" w:space="0" w:color="auto"/>
              <w:right w:val="single" w:sz="4" w:space="0" w:color="auto"/>
            </w:tcBorders>
            <w:hideMark/>
          </w:tcPr>
          <w:p w:rsidR="00CB67CD" w:rsidRPr="00F04D27" w:rsidRDefault="00CB67CD" w:rsidP="00BB074D">
            <w:pPr>
              <w:jc w:val="center"/>
              <w:rPr>
                <w:rFonts w:ascii="Arial" w:hAnsi="Arial" w:cs="Arial"/>
                <w:sz w:val="18"/>
                <w:szCs w:val="18"/>
              </w:rPr>
            </w:pPr>
            <w:r w:rsidRPr="00F04D27">
              <w:rPr>
                <w:rFonts w:ascii="Arial" w:hAnsi="Arial" w:cs="Arial"/>
                <w:sz w:val="18"/>
                <w:szCs w:val="18"/>
              </w:rPr>
              <w:t>1</w:t>
            </w:r>
          </w:p>
        </w:tc>
        <w:tc>
          <w:tcPr>
            <w:tcW w:w="331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B67CD" w:rsidRPr="00F04D27" w:rsidRDefault="00CB67CD" w:rsidP="00BB074D">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r>
      <w:tr w:rsidR="00CB67CD" w:rsidRPr="00F04D27" w:rsidTr="00BB074D">
        <w:trPr>
          <w:trHeight w:val="20"/>
        </w:trPr>
        <w:tc>
          <w:tcPr>
            <w:tcW w:w="48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jc w:val="center"/>
              <w:rPr>
                <w:rFonts w:ascii="Arial" w:hAnsi="Arial" w:cs="Arial"/>
                <w:sz w:val="18"/>
                <w:szCs w:val="18"/>
              </w:rPr>
            </w:pPr>
            <w:r w:rsidRPr="00F04D27">
              <w:rPr>
                <w:rFonts w:ascii="Arial" w:hAnsi="Arial" w:cs="Arial"/>
                <w:sz w:val="18"/>
                <w:szCs w:val="18"/>
              </w:rPr>
              <w:t>2</w:t>
            </w:r>
          </w:p>
        </w:tc>
        <w:tc>
          <w:tcPr>
            <w:tcW w:w="331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r>
      <w:tr w:rsidR="00CB67CD" w:rsidRPr="00F04D27" w:rsidTr="00BB074D">
        <w:trPr>
          <w:trHeight w:val="20"/>
        </w:trPr>
        <w:tc>
          <w:tcPr>
            <w:tcW w:w="48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jc w:val="center"/>
              <w:rPr>
                <w:rFonts w:ascii="Arial" w:hAnsi="Arial" w:cs="Arial"/>
                <w:sz w:val="18"/>
                <w:szCs w:val="18"/>
              </w:rPr>
            </w:pPr>
            <w:r w:rsidRPr="00F04D27">
              <w:rPr>
                <w:rFonts w:ascii="Arial" w:hAnsi="Arial" w:cs="Arial"/>
                <w:sz w:val="18"/>
                <w:szCs w:val="18"/>
              </w:rPr>
              <w:t>3</w:t>
            </w:r>
          </w:p>
        </w:tc>
        <w:tc>
          <w:tcPr>
            <w:tcW w:w="331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r>
      <w:tr w:rsidR="00CB67CD" w:rsidRPr="00F04D27" w:rsidTr="00BB074D">
        <w:trPr>
          <w:trHeight w:val="20"/>
        </w:trPr>
        <w:tc>
          <w:tcPr>
            <w:tcW w:w="48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jc w:val="center"/>
              <w:rPr>
                <w:rFonts w:ascii="Arial" w:hAnsi="Arial" w:cs="Arial"/>
                <w:sz w:val="18"/>
                <w:szCs w:val="18"/>
              </w:rPr>
            </w:pPr>
            <w:r w:rsidRPr="00F04D27">
              <w:rPr>
                <w:rFonts w:ascii="Arial" w:hAnsi="Arial" w:cs="Arial"/>
                <w:sz w:val="18"/>
                <w:szCs w:val="18"/>
              </w:rPr>
              <w:t>4</w:t>
            </w:r>
          </w:p>
        </w:tc>
        <w:tc>
          <w:tcPr>
            <w:tcW w:w="331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r>
      <w:tr w:rsidR="00CB67CD" w:rsidRPr="00F04D27" w:rsidTr="00BB074D">
        <w:trPr>
          <w:trHeight w:val="20"/>
        </w:trPr>
        <w:tc>
          <w:tcPr>
            <w:tcW w:w="48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jc w:val="center"/>
              <w:rPr>
                <w:rFonts w:ascii="Arial" w:hAnsi="Arial" w:cs="Arial"/>
                <w:sz w:val="18"/>
                <w:szCs w:val="18"/>
              </w:rPr>
            </w:pPr>
            <w:r w:rsidRPr="00F04D27">
              <w:rPr>
                <w:rFonts w:ascii="Arial" w:hAnsi="Arial" w:cs="Arial"/>
                <w:sz w:val="18"/>
                <w:szCs w:val="18"/>
              </w:rPr>
              <w:t>5</w:t>
            </w:r>
          </w:p>
        </w:tc>
        <w:tc>
          <w:tcPr>
            <w:tcW w:w="331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r>
      <w:tr w:rsidR="00CB67CD" w:rsidRPr="00F04D27" w:rsidTr="00BB074D">
        <w:trPr>
          <w:trHeight w:val="20"/>
        </w:trPr>
        <w:tc>
          <w:tcPr>
            <w:tcW w:w="48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jc w:val="center"/>
              <w:rPr>
                <w:rFonts w:ascii="Arial" w:hAnsi="Arial" w:cs="Arial"/>
                <w:sz w:val="18"/>
                <w:szCs w:val="18"/>
              </w:rPr>
            </w:pPr>
            <w:r w:rsidRPr="00F04D27">
              <w:rPr>
                <w:rFonts w:ascii="Arial" w:hAnsi="Arial" w:cs="Arial"/>
                <w:sz w:val="18"/>
                <w:szCs w:val="18"/>
              </w:rPr>
              <w:t>6</w:t>
            </w:r>
          </w:p>
        </w:tc>
        <w:tc>
          <w:tcPr>
            <w:tcW w:w="331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r>
      <w:tr w:rsidR="00CB67CD" w:rsidRPr="00F04D27" w:rsidTr="00BB074D">
        <w:trPr>
          <w:trHeight w:val="20"/>
        </w:trPr>
        <w:tc>
          <w:tcPr>
            <w:tcW w:w="48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jc w:val="center"/>
              <w:rPr>
                <w:rFonts w:ascii="Arial" w:hAnsi="Arial" w:cs="Arial"/>
                <w:sz w:val="18"/>
                <w:szCs w:val="18"/>
              </w:rPr>
            </w:pPr>
            <w:r w:rsidRPr="00F04D27">
              <w:rPr>
                <w:rFonts w:ascii="Arial" w:hAnsi="Arial" w:cs="Arial"/>
                <w:sz w:val="18"/>
                <w:szCs w:val="18"/>
              </w:rPr>
              <w:t>7</w:t>
            </w:r>
          </w:p>
        </w:tc>
        <w:tc>
          <w:tcPr>
            <w:tcW w:w="331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r>
      <w:tr w:rsidR="00CB67CD" w:rsidRPr="00F04D27" w:rsidTr="00BB074D">
        <w:trPr>
          <w:trHeight w:val="20"/>
        </w:trPr>
        <w:tc>
          <w:tcPr>
            <w:tcW w:w="48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jc w:val="center"/>
              <w:rPr>
                <w:rFonts w:ascii="Arial" w:hAnsi="Arial" w:cs="Arial"/>
                <w:sz w:val="18"/>
                <w:szCs w:val="18"/>
              </w:rPr>
            </w:pPr>
            <w:r w:rsidRPr="00F04D27">
              <w:rPr>
                <w:rFonts w:ascii="Arial" w:hAnsi="Arial" w:cs="Arial"/>
                <w:sz w:val="18"/>
                <w:szCs w:val="18"/>
              </w:rPr>
              <w:t>8</w:t>
            </w:r>
          </w:p>
        </w:tc>
        <w:tc>
          <w:tcPr>
            <w:tcW w:w="331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r>
      <w:tr w:rsidR="00CB67CD" w:rsidRPr="00F04D27" w:rsidTr="00BB074D">
        <w:trPr>
          <w:trHeight w:val="20"/>
        </w:trPr>
        <w:tc>
          <w:tcPr>
            <w:tcW w:w="48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jc w:val="center"/>
              <w:rPr>
                <w:rFonts w:ascii="Arial" w:hAnsi="Arial" w:cs="Arial"/>
                <w:sz w:val="18"/>
                <w:szCs w:val="18"/>
              </w:rPr>
            </w:pPr>
            <w:r w:rsidRPr="00F04D27">
              <w:rPr>
                <w:rFonts w:ascii="Arial" w:hAnsi="Arial" w:cs="Arial"/>
                <w:sz w:val="18"/>
                <w:szCs w:val="18"/>
              </w:rPr>
              <w:t>9</w:t>
            </w:r>
          </w:p>
        </w:tc>
        <w:tc>
          <w:tcPr>
            <w:tcW w:w="331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r>
      <w:tr w:rsidR="00CB67CD" w:rsidRPr="00F04D27" w:rsidTr="00BB074D">
        <w:trPr>
          <w:trHeight w:val="20"/>
        </w:trPr>
        <w:tc>
          <w:tcPr>
            <w:tcW w:w="48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jc w:val="center"/>
              <w:rPr>
                <w:rFonts w:ascii="Arial" w:hAnsi="Arial" w:cs="Arial"/>
                <w:sz w:val="18"/>
                <w:szCs w:val="18"/>
              </w:rPr>
            </w:pPr>
            <w:r w:rsidRPr="00F04D27">
              <w:rPr>
                <w:rFonts w:ascii="Arial" w:hAnsi="Arial" w:cs="Arial"/>
                <w:sz w:val="18"/>
                <w:szCs w:val="18"/>
              </w:rPr>
              <w:t>10</w:t>
            </w:r>
          </w:p>
        </w:tc>
        <w:tc>
          <w:tcPr>
            <w:tcW w:w="3312"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rPr>
                <w:rFonts w:ascii="Arial" w:hAnsi="Arial" w:cs="Arial"/>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r>
      <w:tr w:rsidR="00CB67CD" w:rsidRPr="00F04D27" w:rsidTr="00BB074D">
        <w:trPr>
          <w:trHeight w:val="281"/>
        </w:trPr>
        <w:tc>
          <w:tcPr>
            <w:tcW w:w="482" w:type="dxa"/>
            <w:tcBorders>
              <w:top w:val="single" w:sz="4" w:space="0" w:color="auto"/>
              <w:left w:val="single" w:sz="4" w:space="0" w:color="auto"/>
              <w:bottom w:val="single" w:sz="4" w:space="0" w:color="auto"/>
              <w:right w:val="single" w:sz="4" w:space="0" w:color="auto"/>
            </w:tcBorders>
          </w:tcPr>
          <w:p w:rsidR="00CB67CD" w:rsidRPr="00F04D27" w:rsidRDefault="00CB67CD" w:rsidP="00BB074D">
            <w:pPr>
              <w:jc w:val="center"/>
              <w:rPr>
                <w:rFonts w:ascii="Arial" w:hAnsi="Arial" w:cs="Arial"/>
                <w:sz w:val="18"/>
                <w:szCs w:val="18"/>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r>
              <w:rPr>
                <w:rFonts w:ascii="Arial" w:hAnsi="Arial" w:cs="Arial"/>
                <w:b/>
                <w:sz w:val="18"/>
                <w:szCs w:val="18"/>
              </w:rPr>
              <w:t>ЖАЪМИ</w:t>
            </w:r>
            <w:r w:rsidRPr="00F04D27">
              <w:rPr>
                <w:rFonts w:ascii="Arial" w:hAnsi="Arial" w:cs="Arial"/>
                <w:b/>
                <w:sz w:val="18"/>
                <w:szCs w:val="18"/>
              </w:rPr>
              <w:t xml:space="preserve">: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CB67CD" w:rsidRPr="00F04D27" w:rsidRDefault="00CB67CD" w:rsidP="00BB074D">
            <w:pPr>
              <w:jc w:val="center"/>
              <w:rPr>
                <w:rFonts w:ascii="Arial" w:hAnsi="Arial" w:cs="Arial"/>
                <w:sz w:val="18"/>
                <w:szCs w:val="18"/>
              </w:rPr>
            </w:pPr>
          </w:p>
        </w:tc>
      </w:tr>
    </w:tbl>
    <w:p w:rsidR="00CB67CD" w:rsidRPr="00F04D27" w:rsidRDefault="00CB67CD" w:rsidP="00CB67CD">
      <w:pPr>
        <w:spacing w:line="276" w:lineRule="auto"/>
        <w:jc w:val="both"/>
        <w:rPr>
          <w:rFonts w:ascii="Arial" w:hAnsi="Arial" w:cs="Arial"/>
          <w:b/>
          <w:sz w:val="18"/>
          <w:szCs w:val="18"/>
        </w:rPr>
      </w:pPr>
    </w:p>
    <w:p w:rsidR="00CB67CD" w:rsidRPr="00F04D27" w:rsidRDefault="00CB67CD" w:rsidP="00CB67CD">
      <w:pPr>
        <w:spacing w:line="276" w:lineRule="auto"/>
        <w:rPr>
          <w:rFonts w:ascii="Arial" w:hAnsi="Arial" w:cs="Arial"/>
          <w:b/>
          <w:bCs/>
          <w:sz w:val="18"/>
          <w:szCs w:val="18"/>
        </w:rPr>
      </w:pPr>
      <w:r>
        <w:rPr>
          <w:rFonts w:ascii="Arial" w:hAnsi="Arial" w:cs="Arial"/>
          <w:b/>
          <w:bCs/>
          <w:sz w:val="18"/>
          <w:szCs w:val="18"/>
        </w:rPr>
        <w:t>Жаъми</w:t>
      </w:r>
      <w:r w:rsidRPr="00F04D27">
        <w:rPr>
          <w:rFonts w:ascii="Arial" w:hAnsi="Arial" w:cs="Arial"/>
          <w:b/>
          <w:bCs/>
          <w:sz w:val="18"/>
          <w:szCs w:val="18"/>
        </w:rPr>
        <w:t xml:space="preserve">: ______________ (____________________________) _______________________, </w:t>
      </w:r>
      <w:r>
        <w:rPr>
          <w:rFonts w:ascii="Arial" w:hAnsi="Arial" w:cs="Arial"/>
          <w:b/>
          <w:bCs/>
          <w:sz w:val="18"/>
          <w:szCs w:val="18"/>
          <w:lang w:val="uz-Cyrl-UZ"/>
        </w:rPr>
        <w:t xml:space="preserve">ҚҚС </w:t>
      </w:r>
      <w:r w:rsidRPr="00F04D27">
        <w:rPr>
          <w:rFonts w:ascii="Arial" w:hAnsi="Arial" w:cs="Arial"/>
          <w:b/>
          <w:bCs/>
          <w:sz w:val="18"/>
          <w:szCs w:val="18"/>
        </w:rPr>
        <w:t>ставка</w:t>
      </w:r>
      <w:r>
        <w:rPr>
          <w:rFonts w:ascii="Arial" w:hAnsi="Arial" w:cs="Arial"/>
          <w:b/>
          <w:bCs/>
          <w:sz w:val="18"/>
          <w:szCs w:val="18"/>
          <w:lang w:val="uz-Cyrl-UZ"/>
        </w:rPr>
        <w:t xml:space="preserve">си </w:t>
      </w:r>
      <w:r w:rsidRPr="00F04D27">
        <w:rPr>
          <w:rFonts w:ascii="Arial" w:hAnsi="Arial" w:cs="Arial"/>
          <w:b/>
          <w:bCs/>
          <w:sz w:val="18"/>
          <w:szCs w:val="18"/>
        </w:rPr>
        <w:t>-</w:t>
      </w:r>
      <w:r>
        <w:rPr>
          <w:rFonts w:ascii="Arial" w:hAnsi="Arial" w:cs="Arial"/>
          <w:b/>
          <w:bCs/>
          <w:sz w:val="18"/>
          <w:szCs w:val="18"/>
          <w:lang w:val="uz-Cyrl-UZ"/>
        </w:rPr>
        <w:t xml:space="preserve"> </w:t>
      </w:r>
      <w:r w:rsidRPr="00F04D27">
        <w:rPr>
          <w:rFonts w:ascii="Arial" w:hAnsi="Arial" w:cs="Arial"/>
          <w:b/>
          <w:bCs/>
          <w:sz w:val="18"/>
          <w:szCs w:val="18"/>
        </w:rPr>
        <w:t>0%.</w:t>
      </w:r>
    </w:p>
    <w:p w:rsidR="00CB67CD" w:rsidRDefault="00CB67CD" w:rsidP="00CB67CD">
      <w:pPr>
        <w:spacing w:line="276" w:lineRule="auto"/>
        <w:rPr>
          <w:rFonts w:ascii="Arial" w:hAnsi="Arial" w:cs="Arial"/>
          <w:b/>
          <w:bCs/>
          <w:sz w:val="18"/>
          <w:szCs w:val="18"/>
        </w:rPr>
      </w:pPr>
    </w:p>
    <w:p w:rsidR="00CB67CD" w:rsidRPr="00F04D27" w:rsidRDefault="00CB67CD" w:rsidP="00CB67CD">
      <w:pPr>
        <w:spacing w:line="276" w:lineRule="auto"/>
        <w:rPr>
          <w:rFonts w:ascii="Arial" w:hAnsi="Arial" w:cs="Arial"/>
          <w:b/>
          <w:bCs/>
          <w:sz w:val="18"/>
          <w:szCs w:val="18"/>
        </w:rPr>
      </w:pPr>
      <w:r w:rsidRPr="00F04D27">
        <w:rPr>
          <w:rFonts w:ascii="Arial" w:hAnsi="Arial" w:cs="Arial"/>
          <w:b/>
          <w:bCs/>
          <w:sz w:val="18"/>
          <w:szCs w:val="18"/>
        </w:rPr>
        <w:t>Total:   _____________ (____________________________) ______________________, VAT rate-0%.</w:t>
      </w:r>
    </w:p>
    <w:p w:rsidR="00CB67CD" w:rsidRPr="00F04D27" w:rsidRDefault="00CB67CD" w:rsidP="00CB67CD">
      <w:pPr>
        <w:spacing w:line="276" w:lineRule="auto"/>
        <w:rPr>
          <w:rFonts w:ascii="Arial" w:hAnsi="Arial" w:cs="Arial"/>
          <w:color w:val="FF0000"/>
          <w:sz w:val="18"/>
          <w:szCs w:val="18"/>
        </w:rPr>
      </w:pPr>
    </w:p>
    <w:p w:rsidR="00CB67CD" w:rsidRPr="00F04D27" w:rsidRDefault="00CB67CD" w:rsidP="00CB67CD">
      <w:pPr>
        <w:spacing w:line="276" w:lineRule="auto"/>
        <w:rPr>
          <w:rFonts w:ascii="Arial" w:hAnsi="Arial" w:cs="Arial"/>
          <w:color w:val="FF0000"/>
          <w:sz w:val="18"/>
          <w:szCs w:val="18"/>
        </w:rPr>
      </w:pPr>
    </w:p>
    <w:p w:rsidR="00CB67CD" w:rsidRPr="00F04D27" w:rsidRDefault="00CB67CD" w:rsidP="00CB67CD">
      <w:pPr>
        <w:spacing w:line="276" w:lineRule="auto"/>
        <w:rPr>
          <w:rFonts w:ascii="Arial" w:hAnsi="Arial" w:cs="Arial"/>
          <w:color w:val="FF0000"/>
          <w:sz w:val="18"/>
          <w:szCs w:val="18"/>
        </w:rPr>
      </w:pPr>
    </w:p>
    <w:p w:rsidR="00CB67CD" w:rsidRPr="00F04D27" w:rsidRDefault="00CB67CD" w:rsidP="00CB67CD">
      <w:pPr>
        <w:spacing w:line="276" w:lineRule="auto"/>
        <w:rPr>
          <w:rFonts w:ascii="Arial" w:hAnsi="Arial" w:cs="Arial"/>
          <w:color w:val="FF0000"/>
          <w:sz w:val="18"/>
          <w:szCs w:val="18"/>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CB67CD" w:rsidRPr="00F04D27" w:rsidTr="00BB074D">
        <w:trPr>
          <w:trHeight w:val="482"/>
          <w:jc w:val="center"/>
        </w:trPr>
        <w:tc>
          <w:tcPr>
            <w:tcW w:w="5229" w:type="dxa"/>
            <w:vAlign w:val="center"/>
          </w:tcPr>
          <w:p w:rsidR="00CB67CD" w:rsidRPr="00F04D27" w:rsidRDefault="00CB67CD" w:rsidP="00BB074D">
            <w:pPr>
              <w:jc w:val="center"/>
              <w:rPr>
                <w:rFonts w:ascii="Arial" w:hAnsi="Arial" w:cs="Arial"/>
                <w:b/>
                <w:sz w:val="18"/>
                <w:szCs w:val="18"/>
              </w:rPr>
            </w:pPr>
            <w:r w:rsidRPr="00F04D27">
              <w:rPr>
                <w:rFonts w:ascii="Arial" w:hAnsi="Arial" w:cs="Arial"/>
                <w:b/>
                <w:sz w:val="18"/>
                <w:szCs w:val="18"/>
              </w:rPr>
              <w:t>И</w:t>
            </w:r>
            <w:r>
              <w:rPr>
                <w:rFonts w:ascii="Arial" w:hAnsi="Arial" w:cs="Arial"/>
                <w:b/>
                <w:sz w:val="18"/>
                <w:szCs w:val="18"/>
              </w:rPr>
              <w:t>жроч</w:t>
            </w:r>
            <w:r w:rsidRPr="00F04D27">
              <w:rPr>
                <w:rFonts w:ascii="Arial" w:hAnsi="Arial" w:cs="Arial"/>
                <w:b/>
                <w:sz w:val="18"/>
                <w:szCs w:val="18"/>
              </w:rPr>
              <w:t>и/ Executor</w:t>
            </w:r>
          </w:p>
        </w:tc>
        <w:tc>
          <w:tcPr>
            <w:tcW w:w="5028" w:type="dxa"/>
            <w:shd w:val="clear" w:color="auto" w:fill="auto"/>
            <w:vAlign w:val="center"/>
          </w:tcPr>
          <w:p w:rsidR="00CB67CD" w:rsidRPr="00F04D27" w:rsidRDefault="00CB67CD" w:rsidP="00BB074D">
            <w:pPr>
              <w:jc w:val="center"/>
              <w:rPr>
                <w:rFonts w:ascii="Arial" w:hAnsi="Arial" w:cs="Arial"/>
                <w:b/>
                <w:sz w:val="18"/>
                <w:szCs w:val="18"/>
              </w:rPr>
            </w:pPr>
            <w:r>
              <w:rPr>
                <w:rFonts w:ascii="Arial" w:hAnsi="Arial" w:cs="Arial"/>
                <w:b/>
                <w:sz w:val="18"/>
                <w:szCs w:val="18"/>
              </w:rPr>
              <w:t>Буюртмачи</w:t>
            </w:r>
            <w:r w:rsidRPr="00F04D27">
              <w:rPr>
                <w:rFonts w:ascii="Arial" w:hAnsi="Arial" w:cs="Arial"/>
                <w:b/>
                <w:sz w:val="18"/>
                <w:szCs w:val="18"/>
              </w:rPr>
              <w:t xml:space="preserve"> / Customer</w:t>
            </w:r>
          </w:p>
        </w:tc>
      </w:tr>
      <w:tr w:rsidR="00CB67CD" w:rsidRPr="00F04D27" w:rsidTr="00BB074D">
        <w:trPr>
          <w:trHeight w:val="1310"/>
          <w:jc w:val="center"/>
        </w:trPr>
        <w:tc>
          <w:tcPr>
            <w:tcW w:w="5229" w:type="dxa"/>
          </w:tcPr>
          <w:p w:rsidR="00CB67CD" w:rsidRPr="00F04D27" w:rsidRDefault="00CB67CD" w:rsidP="00BB074D">
            <w:pPr>
              <w:pStyle w:val="21"/>
              <w:widowControl/>
              <w:ind w:left="0" w:right="0"/>
              <w:jc w:val="center"/>
              <w:rPr>
                <w:rFonts w:ascii="Arial" w:hAnsi="Arial" w:cs="Arial"/>
                <w:b/>
                <w:sz w:val="18"/>
                <w:szCs w:val="18"/>
                <w:lang w:val="en-US"/>
              </w:rPr>
            </w:pPr>
          </w:p>
          <w:p w:rsidR="00CB67CD" w:rsidRPr="00F04D27" w:rsidRDefault="00CB67CD" w:rsidP="00BB074D">
            <w:pPr>
              <w:pStyle w:val="21"/>
              <w:widowControl/>
              <w:ind w:left="0" w:right="0"/>
              <w:jc w:val="center"/>
              <w:rPr>
                <w:rFonts w:ascii="Arial" w:hAnsi="Arial" w:cs="Arial"/>
                <w:b/>
                <w:sz w:val="18"/>
                <w:szCs w:val="18"/>
                <w:lang w:val="en-US"/>
              </w:rPr>
            </w:pPr>
          </w:p>
          <w:p w:rsidR="00CB67CD" w:rsidRPr="00F04D27" w:rsidRDefault="00CB67CD" w:rsidP="00BB074D">
            <w:pPr>
              <w:pStyle w:val="21"/>
              <w:widowControl/>
              <w:ind w:left="0" w:right="0"/>
              <w:jc w:val="center"/>
              <w:rPr>
                <w:rFonts w:ascii="Arial" w:hAnsi="Arial" w:cs="Arial"/>
                <w:b/>
                <w:sz w:val="18"/>
                <w:szCs w:val="18"/>
                <w:lang w:val="en-US"/>
              </w:rPr>
            </w:pPr>
          </w:p>
          <w:p w:rsidR="00CB67CD" w:rsidRPr="00F04D27" w:rsidRDefault="00CB67CD" w:rsidP="00BB074D">
            <w:pPr>
              <w:pStyle w:val="21"/>
              <w:widowControl/>
              <w:ind w:left="0" w:right="0"/>
              <w:jc w:val="center"/>
              <w:rPr>
                <w:rFonts w:ascii="Arial" w:hAnsi="Arial" w:cs="Arial"/>
                <w:b/>
                <w:sz w:val="18"/>
                <w:szCs w:val="18"/>
                <w:lang w:val="en-US"/>
              </w:rPr>
            </w:pPr>
          </w:p>
          <w:p w:rsidR="00CB67CD" w:rsidRPr="00F04D27" w:rsidRDefault="00CB67CD" w:rsidP="00BB074D">
            <w:pPr>
              <w:pStyle w:val="21"/>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CB67CD" w:rsidRPr="00F04D27" w:rsidRDefault="00CB67CD" w:rsidP="00BB074D">
            <w:pPr>
              <w:jc w:val="center"/>
              <w:rPr>
                <w:rFonts w:ascii="Arial" w:hAnsi="Arial" w:cs="Arial"/>
                <w:b/>
                <w:sz w:val="18"/>
                <w:szCs w:val="18"/>
              </w:rPr>
            </w:pPr>
          </w:p>
          <w:p w:rsidR="00CB67CD" w:rsidRPr="00F04D27" w:rsidRDefault="00CB67CD" w:rsidP="00BB074D">
            <w:pPr>
              <w:jc w:val="center"/>
              <w:rPr>
                <w:rFonts w:ascii="Arial" w:hAnsi="Arial" w:cs="Arial"/>
                <w:b/>
                <w:sz w:val="18"/>
                <w:szCs w:val="18"/>
              </w:rPr>
            </w:pPr>
          </w:p>
          <w:p w:rsidR="00CB67CD" w:rsidRPr="00F04D27" w:rsidRDefault="00CB67CD" w:rsidP="00BB074D">
            <w:pPr>
              <w:jc w:val="center"/>
              <w:rPr>
                <w:rFonts w:ascii="Arial" w:hAnsi="Arial" w:cs="Arial"/>
                <w:b/>
                <w:sz w:val="18"/>
                <w:szCs w:val="18"/>
              </w:rPr>
            </w:pPr>
            <w:r w:rsidRPr="00F04D27">
              <w:rPr>
                <w:rFonts w:ascii="Arial" w:hAnsi="Arial" w:cs="Arial"/>
                <w:b/>
                <w:sz w:val="18"/>
                <w:szCs w:val="18"/>
              </w:rPr>
              <w:t>_____________________</w:t>
            </w:r>
          </w:p>
        </w:tc>
      </w:tr>
    </w:tbl>
    <w:p w:rsidR="00CB67CD" w:rsidRDefault="00CB67CD" w:rsidP="00CB67CD">
      <w:pPr>
        <w:pStyle w:val="a4"/>
        <w:jc w:val="center"/>
        <w:rPr>
          <w:b/>
          <w:i/>
          <w:szCs w:val="24"/>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Default="00CB67CD" w:rsidP="00CB67CD">
      <w:pPr>
        <w:rPr>
          <w:rFonts w:ascii="Times New Roman" w:hAnsi="Times New Roman"/>
          <w:szCs w:val="18"/>
        </w:rPr>
      </w:pPr>
    </w:p>
    <w:p w:rsidR="00CB67CD" w:rsidRPr="00522EA6" w:rsidRDefault="00CB67CD" w:rsidP="00CB67CD">
      <w:pPr>
        <w:pStyle w:val="a4"/>
        <w:jc w:val="center"/>
        <w:rPr>
          <w:b/>
          <w:i/>
          <w:szCs w:val="24"/>
        </w:rPr>
      </w:pPr>
      <w:r w:rsidRPr="00522EA6">
        <w:rPr>
          <w:b/>
          <w:i/>
          <w:szCs w:val="24"/>
        </w:rPr>
        <w:t>Маҳаллий ижрочилар учун шартнома лойиҳаси</w:t>
      </w:r>
    </w:p>
    <w:p w:rsidR="00CB67CD" w:rsidRPr="00522EA6" w:rsidRDefault="00CB67CD" w:rsidP="00CB67CD">
      <w:pPr>
        <w:pStyle w:val="a4"/>
        <w:rPr>
          <w:b/>
          <w:i/>
        </w:rPr>
      </w:pPr>
    </w:p>
    <w:p w:rsidR="00CB67CD" w:rsidRPr="00522EA6" w:rsidRDefault="00CB67CD" w:rsidP="00CB67CD">
      <w:pPr>
        <w:autoSpaceDE w:val="0"/>
        <w:autoSpaceDN w:val="0"/>
        <w:adjustRightInd w:val="0"/>
        <w:jc w:val="center"/>
        <w:rPr>
          <w:rFonts w:ascii="Times New Roman" w:hAnsi="Times New Roman"/>
          <w:b/>
          <w:bCs/>
          <w:noProof/>
          <w:sz w:val="20"/>
          <w:szCs w:val="20"/>
        </w:rPr>
      </w:pPr>
      <w:r w:rsidRPr="00522EA6">
        <w:rPr>
          <w:rFonts w:ascii="Times New Roman" w:hAnsi="Times New Roman"/>
          <w:b/>
          <w:bCs/>
          <w:noProof/>
          <w:sz w:val="20"/>
          <w:szCs w:val="20"/>
        </w:rPr>
        <w:t>Товар етказиб бериш учун</w:t>
      </w:r>
    </w:p>
    <w:p w:rsidR="00CB67CD" w:rsidRPr="00522EA6" w:rsidRDefault="00CB67CD" w:rsidP="00CB67CD">
      <w:pPr>
        <w:autoSpaceDE w:val="0"/>
        <w:autoSpaceDN w:val="0"/>
        <w:adjustRightInd w:val="0"/>
        <w:jc w:val="center"/>
        <w:rPr>
          <w:rFonts w:ascii="Times New Roman" w:hAnsi="Times New Roman"/>
          <w:b/>
          <w:bCs/>
          <w:noProof/>
          <w:sz w:val="20"/>
          <w:szCs w:val="20"/>
        </w:rPr>
      </w:pPr>
      <w:r w:rsidRPr="00522EA6">
        <w:rPr>
          <w:rFonts w:ascii="Times New Roman" w:hAnsi="Times New Roman"/>
          <w:b/>
          <w:bCs/>
          <w:noProof/>
          <w:sz w:val="20"/>
          <w:szCs w:val="20"/>
        </w:rPr>
        <w:t>__________________ - сонли</w:t>
      </w:r>
    </w:p>
    <w:p w:rsidR="00CB67CD" w:rsidRPr="00522EA6" w:rsidRDefault="00CB67CD" w:rsidP="00CB67CD">
      <w:pPr>
        <w:autoSpaceDE w:val="0"/>
        <w:autoSpaceDN w:val="0"/>
        <w:adjustRightInd w:val="0"/>
        <w:ind w:right="-1"/>
        <w:jc w:val="center"/>
        <w:rPr>
          <w:rFonts w:ascii="Times New Roman" w:hAnsi="Times New Roman"/>
          <w:b/>
          <w:bCs/>
          <w:noProof/>
          <w:sz w:val="20"/>
          <w:szCs w:val="20"/>
        </w:rPr>
      </w:pPr>
      <w:r w:rsidRPr="00522EA6">
        <w:rPr>
          <w:rFonts w:ascii="Times New Roman" w:hAnsi="Times New Roman"/>
          <w:b/>
          <w:bCs/>
          <w:noProof/>
          <w:sz w:val="20"/>
          <w:szCs w:val="20"/>
        </w:rPr>
        <w:t>ШАРТНОМА</w:t>
      </w:r>
    </w:p>
    <w:p w:rsidR="00CB67CD" w:rsidRPr="00522EA6" w:rsidRDefault="00CB67CD" w:rsidP="00CB67CD">
      <w:pPr>
        <w:autoSpaceDE w:val="0"/>
        <w:autoSpaceDN w:val="0"/>
        <w:adjustRightInd w:val="0"/>
        <w:ind w:right="-1"/>
        <w:jc w:val="both"/>
        <w:rPr>
          <w:rFonts w:ascii="Times New Roman" w:hAnsi="Times New Roman"/>
          <w:b/>
          <w:bCs/>
          <w:noProof/>
          <w:sz w:val="20"/>
          <w:szCs w:val="20"/>
        </w:rPr>
      </w:pPr>
    </w:p>
    <w:p w:rsidR="00CB67CD" w:rsidRPr="00522EA6" w:rsidRDefault="00CB67CD" w:rsidP="00CB67CD">
      <w:pPr>
        <w:autoSpaceDE w:val="0"/>
        <w:autoSpaceDN w:val="0"/>
        <w:adjustRightInd w:val="0"/>
        <w:ind w:right="-1"/>
        <w:jc w:val="center"/>
        <w:rPr>
          <w:rFonts w:ascii="Times New Roman" w:hAnsi="Times New Roman"/>
          <w:b/>
          <w:noProof/>
          <w:sz w:val="20"/>
          <w:szCs w:val="20"/>
        </w:rPr>
      </w:pPr>
      <w:r w:rsidRPr="00522EA6">
        <w:rPr>
          <w:rFonts w:ascii="Times New Roman" w:hAnsi="Times New Roman"/>
          <w:b/>
          <w:noProof/>
          <w:sz w:val="20"/>
          <w:szCs w:val="20"/>
        </w:rPr>
        <w:lastRenderedPageBreak/>
        <w:t>Олмалиқ ш.</w:t>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t xml:space="preserve">                                    «____» ____________ 202</w:t>
      </w:r>
      <w:r>
        <w:rPr>
          <w:rFonts w:ascii="Times New Roman" w:hAnsi="Times New Roman"/>
          <w:b/>
          <w:noProof/>
          <w:sz w:val="20"/>
          <w:szCs w:val="20"/>
        </w:rPr>
        <w:t>2</w:t>
      </w:r>
      <w:r w:rsidRPr="00522EA6">
        <w:rPr>
          <w:rFonts w:ascii="Times New Roman" w:hAnsi="Times New Roman"/>
          <w:b/>
          <w:noProof/>
          <w:sz w:val="20"/>
          <w:szCs w:val="20"/>
        </w:rPr>
        <w:t xml:space="preserve"> й.</w:t>
      </w:r>
    </w:p>
    <w:p w:rsidR="00CB67CD" w:rsidRPr="00522EA6" w:rsidRDefault="00CB67CD" w:rsidP="00CB67CD">
      <w:pPr>
        <w:ind w:firstLine="708"/>
        <w:jc w:val="both"/>
        <w:rPr>
          <w:rFonts w:ascii="Times New Roman" w:hAnsi="Times New Roman"/>
          <w:sz w:val="20"/>
          <w:szCs w:val="20"/>
        </w:rPr>
      </w:pPr>
      <w:r w:rsidRPr="00522EA6">
        <w:rPr>
          <w:rFonts w:ascii="Times New Roman" w:hAnsi="Times New Roman"/>
          <w:b/>
          <w:bCs/>
          <w:sz w:val="20"/>
          <w:szCs w:val="20"/>
        </w:rPr>
        <w:t>Олмалиқ КМК» АЖ</w:t>
      </w:r>
      <w:r w:rsidRPr="00522EA6">
        <w:rPr>
          <w:rFonts w:ascii="Times New Roman" w:hAnsi="Times New Roman"/>
          <w:bCs/>
          <w:sz w:val="20"/>
          <w:szCs w:val="20"/>
        </w:rPr>
        <w:t xml:space="preserve">, бундан буён БУЮРТМАЧИ деб аталади, Ишончнома асосида ҳаракат қилувчи Бошқарув раисининг Тижорат ишлари бўйича ўринбосари в.б. </w:t>
      </w:r>
      <w:r w:rsidRPr="00522EA6">
        <w:rPr>
          <w:rFonts w:ascii="Times New Roman" w:hAnsi="Times New Roman"/>
          <w:sz w:val="20"/>
          <w:szCs w:val="20"/>
        </w:rPr>
        <w:t>Исмайилов К.Б. шахсида, бир томондан ва бундан</w:t>
      </w:r>
      <w:r w:rsidRPr="00522EA6">
        <w:rPr>
          <w:rFonts w:ascii="Times New Roman" w:hAnsi="Times New Roman"/>
          <w:bCs/>
          <w:sz w:val="20"/>
          <w:szCs w:val="20"/>
        </w:rPr>
        <w:t xml:space="preserve"> буён ИЖРОЧИ деб аталади, </w:t>
      </w:r>
      <w:r w:rsidRPr="00522EA6">
        <w:rPr>
          <w:rFonts w:ascii="Times New Roman" w:hAnsi="Times New Roman"/>
          <w:sz w:val="20"/>
          <w:szCs w:val="20"/>
        </w:rPr>
        <w:t>________________</w:t>
      </w:r>
      <w:r w:rsidRPr="00522EA6">
        <w:rPr>
          <w:rFonts w:ascii="Times New Roman" w:hAnsi="Times New Roman"/>
          <w:bCs/>
          <w:sz w:val="20"/>
          <w:szCs w:val="20"/>
        </w:rPr>
        <w:t xml:space="preserve"> асосида ҳаракат қилувчи </w:t>
      </w:r>
      <w:r w:rsidRPr="00522EA6">
        <w:rPr>
          <w:rFonts w:ascii="Times New Roman" w:hAnsi="Times New Roman"/>
          <w:sz w:val="20"/>
          <w:szCs w:val="20"/>
        </w:rPr>
        <w:t>_____________________________________________________</w:t>
      </w:r>
      <w:r w:rsidRPr="00522EA6">
        <w:rPr>
          <w:rFonts w:ascii="Times New Roman" w:hAnsi="Times New Roman"/>
          <w:b/>
          <w:sz w:val="20"/>
          <w:szCs w:val="20"/>
        </w:rPr>
        <w:t xml:space="preserve"> </w:t>
      </w:r>
      <w:r w:rsidRPr="00522EA6">
        <w:rPr>
          <w:rFonts w:ascii="Times New Roman" w:hAnsi="Times New Roman"/>
          <w:sz w:val="20"/>
          <w:szCs w:val="20"/>
        </w:rPr>
        <w:t>шахсида, иккинчи томондан, биргаликда Тарафлар, алоҳида эса - Тараф деб аталади, ушбу шартномани қуйидагилар ҳақида туздик:</w:t>
      </w:r>
    </w:p>
    <w:p w:rsidR="00CB67CD" w:rsidRPr="00522EA6" w:rsidRDefault="00CB67CD" w:rsidP="00CB67CD">
      <w:pPr>
        <w:pStyle w:val="a8"/>
        <w:numPr>
          <w:ilvl w:val="0"/>
          <w:numId w:val="3"/>
        </w:numPr>
        <w:tabs>
          <w:tab w:val="left" w:pos="284"/>
        </w:tabs>
        <w:spacing w:before="100" w:beforeAutospacing="1" w:after="100" w:afterAutospacing="1"/>
        <w:ind w:left="0" w:firstLine="0"/>
        <w:jc w:val="center"/>
        <w:rPr>
          <w:rFonts w:ascii="Times New Roman" w:hAnsi="Times New Roman"/>
          <w:sz w:val="20"/>
          <w:szCs w:val="20"/>
        </w:rPr>
      </w:pPr>
      <w:r w:rsidRPr="00522EA6">
        <w:rPr>
          <w:rFonts w:ascii="Times New Roman" w:hAnsi="Times New Roman"/>
          <w:b/>
          <w:bCs/>
          <w:sz w:val="20"/>
          <w:szCs w:val="20"/>
        </w:rPr>
        <w:t>ШАРТНОМА МАЗМУНИ</w:t>
      </w:r>
    </w:p>
    <w:p w:rsidR="00CB67CD" w:rsidRDefault="00CB67CD" w:rsidP="00CB67CD">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522EA6">
        <w:rPr>
          <w:rFonts w:ascii="Times New Roman" w:hAnsi="Times New Roman"/>
          <w:sz w:val="20"/>
          <w:szCs w:val="20"/>
        </w:rPr>
        <w:t xml:space="preserve">ИЖРОЧИ БУЮРТМАЧИнинг эгалигига қуйидаги миқдорда </w:t>
      </w:r>
      <w:r w:rsidRPr="00522EA6">
        <w:rPr>
          <w:rFonts w:ascii="Times New Roman" w:hAnsi="Times New Roman"/>
          <w:sz w:val="20"/>
          <w:szCs w:val="20"/>
          <w:lang w:val="uz-Cyrl-UZ"/>
        </w:rPr>
        <w:t xml:space="preserve">ва ассортиментдаги янги товарни бериш, </w:t>
      </w:r>
      <w:r w:rsidRPr="00522EA6">
        <w:rPr>
          <w:rFonts w:ascii="Times New Roman" w:hAnsi="Times New Roman"/>
          <w:sz w:val="20"/>
          <w:szCs w:val="20"/>
        </w:rPr>
        <w:t xml:space="preserve">БУЮРТМАЧИ </w:t>
      </w:r>
      <w:r w:rsidRPr="00522EA6">
        <w:rPr>
          <w:rFonts w:ascii="Times New Roman" w:hAnsi="Times New Roman"/>
          <w:sz w:val="20"/>
          <w:szCs w:val="20"/>
          <w:lang w:val="uz-Cyrl-UZ"/>
        </w:rPr>
        <w:t>эса мазкур товарни қабул қилиш ва тўловни амалга ошириш мужбариятини ўз зиммасига олади</w:t>
      </w:r>
      <w:r w:rsidRPr="00522EA6">
        <w:rPr>
          <w:rFonts w:ascii="Times New Roman" w:hAnsi="Times New Roman"/>
          <w:sz w:val="20"/>
          <w:szCs w:val="20"/>
        </w:rPr>
        <w:t>:</w:t>
      </w:r>
    </w:p>
    <w:p w:rsidR="00CB67CD" w:rsidRPr="00522EA6" w:rsidRDefault="00CB67CD" w:rsidP="00CB67CD">
      <w:pPr>
        <w:tabs>
          <w:tab w:val="left" w:pos="1134"/>
        </w:tabs>
        <w:autoSpaceDE w:val="0"/>
        <w:autoSpaceDN w:val="0"/>
        <w:adjustRightInd w:val="0"/>
        <w:ind w:left="709" w:right="-1"/>
        <w:jc w:val="both"/>
        <w:rPr>
          <w:rFonts w:ascii="Times New Roman" w:hAnsi="Times New Roman"/>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97"/>
        <w:gridCol w:w="709"/>
        <w:gridCol w:w="709"/>
        <w:gridCol w:w="1843"/>
        <w:gridCol w:w="1667"/>
      </w:tblGrid>
      <w:tr w:rsidR="00CB67CD" w:rsidRPr="00115595" w:rsidTr="00BB074D">
        <w:trPr>
          <w:trHeight w:val="677"/>
        </w:trPr>
        <w:tc>
          <w:tcPr>
            <w:tcW w:w="426" w:type="dxa"/>
            <w:shd w:val="clear" w:color="auto" w:fill="auto"/>
            <w:vAlign w:val="center"/>
          </w:tcPr>
          <w:p w:rsidR="00CB67CD" w:rsidRPr="00522EA6" w:rsidRDefault="00CB67CD" w:rsidP="00BB074D">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rPr>
              <w:t>№</w:t>
            </w:r>
          </w:p>
        </w:tc>
        <w:tc>
          <w:tcPr>
            <w:tcW w:w="3997" w:type="dxa"/>
            <w:shd w:val="clear" w:color="auto" w:fill="auto"/>
            <w:vAlign w:val="center"/>
          </w:tcPr>
          <w:p w:rsidR="00CB67CD" w:rsidRPr="00522EA6" w:rsidRDefault="00CB67CD" w:rsidP="00BB074D">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Т</w:t>
            </w:r>
            <w:r w:rsidRPr="00522EA6">
              <w:rPr>
                <w:rFonts w:ascii="Times New Roman" w:hAnsi="Times New Roman"/>
                <w:sz w:val="20"/>
                <w:szCs w:val="20"/>
              </w:rPr>
              <w:t>овар</w:t>
            </w:r>
            <w:r w:rsidRPr="00522EA6">
              <w:rPr>
                <w:rFonts w:ascii="Times New Roman" w:hAnsi="Times New Roman"/>
                <w:sz w:val="20"/>
                <w:szCs w:val="20"/>
                <w:lang w:val="uz-Cyrl-UZ"/>
              </w:rPr>
              <w:t>нинг номи</w:t>
            </w:r>
          </w:p>
        </w:tc>
        <w:tc>
          <w:tcPr>
            <w:tcW w:w="709" w:type="dxa"/>
            <w:shd w:val="clear" w:color="auto" w:fill="auto"/>
            <w:vAlign w:val="center"/>
          </w:tcPr>
          <w:p w:rsidR="00CB67CD" w:rsidRPr="00522EA6" w:rsidRDefault="00CB67CD" w:rsidP="00BB074D">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lang w:val="uz-Cyrl-UZ"/>
              </w:rPr>
              <w:t>Ўлч</w:t>
            </w:r>
            <w:r w:rsidRPr="00522EA6">
              <w:rPr>
                <w:rFonts w:ascii="Times New Roman" w:hAnsi="Times New Roman"/>
                <w:sz w:val="20"/>
                <w:szCs w:val="20"/>
              </w:rPr>
              <w:t>.</w:t>
            </w:r>
          </w:p>
          <w:p w:rsidR="00CB67CD" w:rsidRPr="00522EA6" w:rsidRDefault="00CB67CD" w:rsidP="00BB074D">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w:t>
            </w:r>
          </w:p>
        </w:tc>
        <w:tc>
          <w:tcPr>
            <w:tcW w:w="709" w:type="dxa"/>
            <w:shd w:val="clear" w:color="auto" w:fill="auto"/>
            <w:vAlign w:val="center"/>
          </w:tcPr>
          <w:p w:rsidR="00CB67CD" w:rsidRPr="00522EA6" w:rsidRDefault="00CB67CD" w:rsidP="00BB074D">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Миқ-</w:t>
            </w:r>
          </w:p>
          <w:p w:rsidR="00CB67CD" w:rsidRPr="00522EA6" w:rsidRDefault="00CB67CD" w:rsidP="00BB074D">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дори</w:t>
            </w:r>
          </w:p>
        </w:tc>
        <w:tc>
          <w:tcPr>
            <w:tcW w:w="1843" w:type="dxa"/>
            <w:shd w:val="clear" w:color="auto" w:fill="auto"/>
            <w:vAlign w:val="center"/>
          </w:tcPr>
          <w:p w:rsidR="00CB67CD" w:rsidRPr="00522EA6" w:rsidRDefault="00CB67CD" w:rsidP="00BB074D">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Бирлик учун нархи, ҚҚС ҳисобга олиб, сўм</w:t>
            </w:r>
          </w:p>
        </w:tc>
        <w:tc>
          <w:tcPr>
            <w:tcW w:w="1667" w:type="dxa"/>
            <w:shd w:val="clear" w:color="auto" w:fill="auto"/>
            <w:vAlign w:val="center"/>
          </w:tcPr>
          <w:p w:rsidR="00CB67CD" w:rsidRPr="00522EA6" w:rsidRDefault="00CB67CD" w:rsidP="00BB074D">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Сумма, ҚҚС ҳисобга олиб, сўм</w:t>
            </w:r>
          </w:p>
        </w:tc>
      </w:tr>
      <w:tr w:rsidR="00CB67CD" w:rsidRPr="00522EA6" w:rsidTr="00BB074D">
        <w:trPr>
          <w:trHeight w:val="319"/>
        </w:trPr>
        <w:tc>
          <w:tcPr>
            <w:tcW w:w="426" w:type="dxa"/>
            <w:shd w:val="clear" w:color="auto" w:fill="auto"/>
            <w:vAlign w:val="center"/>
          </w:tcPr>
          <w:p w:rsidR="00CB67CD" w:rsidRPr="00522EA6" w:rsidRDefault="00CB67CD" w:rsidP="00BB074D">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rPr>
              <w:t>1</w:t>
            </w:r>
          </w:p>
        </w:tc>
        <w:tc>
          <w:tcPr>
            <w:tcW w:w="3997" w:type="dxa"/>
            <w:shd w:val="clear" w:color="auto" w:fill="auto"/>
          </w:tcPr>
          <w:p w:rsidR="00CB67CD" w:rsidRPr="00522EA6" w:rsidRDefault="00CB67CD" w:rsidP="00BB074D">
            <w:pPr>
              <w:jc w:val="center"/>
              <w:rPr>
                <w:rFonts w:ascii="Times New Roman" w:hAnsi="Times New Roman"/>
                <w:color w:val="FF0000"/>
                <w:sz w:val="20"/>
                <w:szCs w:val="20"/>
              </w:rPr>
            </w:pPr>
          </w:p>
        </w:tc>
        <w:tc>
          <w:tcPr>
            <w:tcW w:w="709" w:type="dxa"/>
            <w:shd w:val="clear" w:color="auto" w:fill="auto"/>
            <w:vAlign w:val="center"/>
          </w:tcPr>
          <w:p w:rsidR="00CB67CD" w:rsidRPr="00522EA6" w:rsidRDefault="00CB67CD" w:rsidP="00BB074D">
            <w:pPr>
              <w:autoSpaceDE w:val="0"/>
              <w:autoSpaceDN w:val="0"/>
              <w:adjustRightInd w:val="0"/>
              <w:ind w:right="-1"/>
              <w:jc w:val="center"/>
              <w:rPr>
                <w:rFonts w:ascii="Times New Roman" w:hAnsi="Times New Roman"/>
                <w:sz w:val="20"/>
                <w:szCs w:val="20"/>
              </w:rPr>
            </w:pPr>
          </w:p>
        </w:tc>
        <w:tc>
          <w:tcPr>
            <w:tcW w:w="709" w:type="dxa"/>
            <w:shd w:val="clear" w:color="auto" w:fill="auto"/>
            <w:vAlign w:val="center"/>
          </w:tcPr>
          <w:p w:rsidR="00CB67CD" w:rsidRPr="00522EA6" w:rsidRDefault="00CB67CD" w:rsidP="00BB074D">
            <w:pPr>
              <w:autoSpaceDE w:val="0"/>
              <w:autoSpaceDN w:val="0"/>
              <w:adjustRightInd w:val="0"/>
              <w:ind w:right="-1"/>
              <w:jc w:val="center"/>
              <w:rPr>
                <w:rFonts w:ascii="Times New Roman" w:hAnsi="Times New Roman"/>
                <w:sz w:val="20"/>
                <w:szCs w:val="20"/>
              </w:rPr>
            </w:pPr>
          </w:p>
        </w:tc>
        <w:tc>
          <w:tcPr>
            <w:tcW w:w="1843" w:type="dxa"/>
            <w:shd w:val="clear" w:color="auto" w:fill="auto"/>
            <w:vAlign w:val="center"/>
          </w:tcPr>
          <w:p w:rsidR="00CB67CD" w:rsidRPr="00522EA6" w:rsidRDefault="00CB67CD" w:rsidP="00BB074D">
            <w:pPr>
              <w:pStyle w:val="a6"/>
              <w:jc w:val="center"/>
              <w:rPr>
                <w:sz w:val="20"/>
                <w:szCs w:val="20"/>
              </w:rPr>
            </w:pPr>
          </w:p>
        </w:tc>
        <w:tc>
          <w:tcPr>
            <w:tcW w:w="1667" w:type="dxa"/>
            <w:shd w:val="clear" w:color="auto" w:fill="auto"/>
            <w:vAlign w:val="center"/>
          </w:tcPr>
          <w:p w:rsidR="00CB67CD" w:rsidRPr="00522EA6" w:rsidRDefault="00CB67CD" w:rsidP="00BB074D">
            <w:pPr>
              <w:pStyle w:val="a6"/>
              <w:jc w:val="center"/>
              <w:rPr>
                <w:sz w:val="20"/>
                <w:szCs w:val="20"/>
              </w:rPr>
            </w:pPr>
          </w:p>
        </w:tc>
      </w:tr>
      <w:tr w:rsidR="00CB67CD" w:rsidRPr="00522EA6" w:rsidTr="00BB074D">
        <w:trPr>
          <w:trHeight w:val="319"/>
        </w:trPr>
        <w:tc>
          <w:tcPr>
            <w:tcW w:w="426" w:type="dxa"/>
            <w:shd w:val="clear" w:color="auto" w:fill="auto"/>
            <w:vAlign w:val="center"/>
          </w:tcPr>
          <w:p w:rsidR="00CB67CD" w:rsidRPr="00522EA6" w:rsidRDefault="00CB67CD" w:rsidP="00BB074D">
            <w:pPr>
              <w:pStyle w:val="3"/>
              <w:spacing w:after="0"/>
              <w:rPr>
                <w:sz w:val="20"/>
                <w:szCs w:val="20"/>
              </w:rPr>
            </w:pPr>
          </w:p>
        </w:tc>
        <w:tc>
          <w:tcPr>
            <w:tcW w:w="3997" w:type="dxa"/>
            <w:shd w:val="clear" w:color="auto" w:fill="auto"/>
            <w:vAlign w:val="center"/>
          </w:tcPr>
          <w:p w:rsidR="00CB67CD" w:rsidRPr="00522EA6" w:rsidRDefault="00CB67CD" w:rsidP="00BB074D">
            <w:pPr>
              <w:autoSpaceDE w:val="0"/>
              <w:autoSpaceDN w:val="0"/>
              <w:adjustRightInd w:val="0"/>
              <w:ind w:right="-1"/>
              <w:jc w:val="center"/>
              <w:rPr>
                <w:rFonts w:ascii="Times New Roman" w:hAnsi="Times New Roman"/>
                <w:b/>
                <w:sz w:val="20"/>
                <w:szCs w:val="20"/>
                <w:lang w:val="uz-Cyrl-UZ"/>
              </w:rPr>
            </w:pPr>
            <w:r w:rsidRPr="00522EA6">
              <w:rPr>
                <w:rFonts w:ascii="Times New Roman" w:hAnsi="Times New Roman"/>
                <w:b/>
                <w:sz w:val="20"/>
                <w:szCs w:val="20"/>
                <w:lang w:val="uz-Cyrl-UZ"/>
              </w:rPr>
              <w:t>ЖАЪМИ:</w:t>
            </w:r>
          </w:p>
          <w:p w:rsidR="00CB67CD" w:rsidRPr="00522EA6" w:rsidRDefault="00CB67CD" w:rsidP="00BB074D">
            <w:pPr>
              <w:autoSpaceDE w:val="0"/>
              <w:autoSpaceDN w:val="0"/>
              <w:adjustRightInd w:val="0"/>
              <w:ind w:right="-1"/>
              <w:jc w:val="center"/>
              <w:rPr>
                <w:rFonts w:ascii="Times New Roman" w:hAnsi="Times New Roman"/>
                <w:b/>
                <w:sz w:val="20"/>
                <w:szCs w:val="20"/>
              </w:rPr>
            </w:pPr>
          </w:p>
        </w:tc>
        <w:tc>
          <w:tcPr>
            <w:tcW w:w="709" w:type="dxa"/>
            <w:shd w:val="clear" w:color="auto" w:fill="auto"/>
            <w:vAlign w:val="center"/>
          </w:tcPr>
          <w:p w:rsidR="00CB67CD" w:rsidRPr="00522EA6" w:rsidRDefault="00CB67CD" w:rsidP="00BB074D">
            <w:pPr>
              <w:pStyle w:val="3"/>
              <w:spacing w:after="0"/>
              <w:rPr>
                <w:sz w:val="20"/>
                <w:szCs w:val="20"/>
              </w:rPr>
            </w:pPr>
          </w:p>
        </w:tc>
        <w:tc>
          <w:tcPr>
            <w:tcW w:w="709" w:type="dxa"/>
            <w:shd w:val="clear" w:color="auto" w:fill="auto"/>
            <w:vAlign w:val="center"/>
          </w:tcPr>
          <w:p w:rsidR="00CB67CD" w:rsidRPr="00522EA6" w:rsidRDefault="00CB67CD" w:rsidP="00BB074D">
            <w:pPr>
              <w:pStyle w:val="3"/>
              <w:spacing w:after="0"/>
              <w:rPr>
                <w:sz w:val="20"/>
                <w:szCs w:val="20"/>
              </w:rPr>
            </w:pPr>
          </w:p>
        </w:tc>
        <w:tc>
          <w:tcPr>
            <w:tcW w:w="1843" w:type="dxa"/>
            <w:shd w:val="clear" w:color="auto" w:fill="auto"/>
            <w:vAlign w:val="center"/>
          </w:tcPr>
          <w:p w:rsidR="00CB67CD" w:rsidRPr="00522EA6" w:rsidRDefault="00CB67CD" w:rsidP="00BB074D">
            <w:pPr>
              <w:pStyle w:val="a6"/>
              <w:jc w:val="center"/>
              <w:rPr>
                <w:sz w:val="20"/>
                <w:szCs w:val="20"/>
              </w:rPr>
            </w:pPr>
          </w:p>
        </w:tc>
        <w:tc>
          <w:tcPr>
            <w:tcW w:w="1667" w:type="dxa"/>
            <w:shd w:val="clear" w:color="auto" w:fill="auto"/>
            <w:vAlign w:val="center"/>
          </w:tcPr>
          <w:p w:rsidR="00CB67CD" w:rsidRPr="00522EA6" w:rsidRDefault="00CB67CD" w:rsidP="00BB074D">
            <w:pPr>
              <w:pStyle w:val="a6"/>
              <w:jc w:val="center"/>
              <w:rPr>
                <w:sz w:val="20"/>
                <w:szCs w:val="20"/>
              </w:rPr>
            </w:pPr>
          </w:p>
        </w:tc>
      </w:tr>
    </w:tbl>
    <w:p w:rsidR="00CB67CD" w:rsidRPr="00522EA6" w:rsidRDefault="00CB67CD" w:rsidP="00CB67CD">
      <w:pPr>
        <w:tabs>
          <w:tab w:val="left" w:pos="1134"/>
        </w:tabs>
        <w:autoSpaceDE w:val="0"/>
        <w:autoSpaceDN w:val="0"/>
        <w:adjustRightInd w:val="0"/>
        <w:ind w:right="-1"/>
        <w:jc w:val="both"/>
        <w:rPr>
          <w:rFonts w:ascii="Times New Roman" w:hAnsi="Times New Roman"/>
          <w:sz w:val="20"/>
          <w:szCs w:val="20"/>
        </w:rPr>
      </w:pPr>
    </w:p>
    <w:p w:rsidR="00CB67CD" w:rsidRPr="00522EA6" w:rsidRDefault="00CB67CD" w:rsidP="00CB67CD">
      <w:pPr>
        <w:autoSpaceDE w:val="0"/>
        <w:autoSpaceDN w:val="0"/>
        <w:adjustRightInd w:val="0"/>
        <w:jc w:val="center"/>
        <w:rPr>
          <w:rFonts w:ascii="Times New Roman" w:hAnsi="Times New Roman"/>
          <w:b/>
          <w:bCs/>
          <w:sz w:val="20"/>
          <w:szCs w:val="20"/>
        </w:rPr>
      </w:pPr>
      <w:r w:rsidRPr="00522EA6">
        <w:rPr>
          <w:rFonts w:ascii="Times New Roman" w:hAnsi="Times New Roman"/>
          <w:b/>
          <w:bCs/>
          <w:sz w:val="20"/>
          <w:szCs w:val="20"/>
        </w:rPr>
        <w:t xml:space="preserve">II </w:t>
      </w:r>
      <w:r w:rsidRPr="00522EA6">
        <w:rPr>
          <w:rFonts w:ascii="Times New Roman" w:hAnsi="Times New Roman"/>
          <w:b/>
          <w:bCs/>
          <w:sz w:val="20"/>
          <w:szCs w:val="20"/>
          <w:lang w:val="uz-Cyrl-UZ"/>
        </w:rPr>
        <w:t>НАРХИ ВА ҲИСОБ-КИТОБЛАР ТАРТИБИ</w:t>
      </w:r>
    </w:p>
    <w:p w:rsidR="00CB67CD" w:rsidRPr="00522EA6" w:rsidRDefault="00CB67CD" w:rsidP="00CB67CD">
      <w:pPr>
        <w:pStyle w:val="a8"/>
        <w:numPr>
          <w:ilvl w:val="1"/>
          <w:numId w:val="32"/>
        </w:numPr>
        <w:tabs>
          <w:tab w:val="left" w:pos="1134"/>
        </w:tabs>
        <w:autoSpaceDE w:val="0"/>
        <w:autoSpaceDN w:val="0"/>
        <w:adjustRightInd w:val="0"/>
        <w:ind w:left="0" w:right="-1" w:firstLine="709"/>
        <w:jc w:val="both"/>
        <w:rPr>
          <w:rFonts w:ascii="Times New Roman" w:hAnsi="Times New Roman"/>
          <w:sz w:val="20"/>
          <w:szCs w:val="20"/>
        </w:rPr>
      </w:pPr>
      <w:r w:rsidRPr="00522EA6">
        <w:rPr>
          <w:rFonts w:ascii="Times New Roman" w:hAnsi="Times New Roman"/>
          <w:sz w:val="20"/>
          <w:szCs w:val="20"/>
        </w:rPr>
        <w:t xml:space="preserve"> Ушбу шартноманинг умумий бахоси келишилади ва </w:t>
      </w:r>
      <w:r w:rsidRPr="00522EA6">
        <w:rPr>
          <w:rFonts w:ascii="Times New Roman" w:hAnsi="Times New Roman"/>
          <w:sz w:val="20"/>
          <w:szCs w:val="20"/>
          <w:lang w:val="uz-Cyrl-UZ"/>
        </w:rPr>
        <w:t xml:space="preserve">ҚҚС ҳисобга олган ҳолда </w:t>
      </w:r>
      <w:r w:rsidRPr="00522EA6">
        <w:rPr>
          <w:rFonts w:ascii="Times New Roman" w:hAnsi="Times New Roman"/>
          <w:sz w:val="20"/>
          <w:szCs w:val="20"/>
        </w:rPr>
        <w:t xml:space="preserve">_____________, ___ (____________________________) сўм ___ тийин </w:t>
      </w:r>
      <w:r w:rsidRPr="00522EA6">
        <w:rPr>
          <w:rFonts w:ascii="Times New Roman" w:hAnsi="Times New Roman"/>
          <w:sz w:val="20"/>
          <w:szCs w:val="20"/>
          <w:lang w:val="uz-Cyrl-UZ"/>
        </w:rPr>
        <w:t>ташкил этди</w:t>
      </w:r>
      <w:r w:rsidRPr="00522EA6">
        <w:rPr>
          <w:rFonts w:ascii="Times New Roman" w:hAnsi="Times New Roman"/>
          <w:bCs/>
          <w:sz w:val="20"/>
          <w:szCs w:val="20"/>
        </w:rPr>
        <w:t>.</w:t>
      </w:r>
    </w:p>
    <w:p w:rsidR="00CB67CD" w:rsidRPr="00522EA6" w:rsidRDefault="00CB67CD" w:rsidP="00CB67CD">
      <w:pPr>
        <w:pStyle w:val="a8"/>
        <w:numPr>
          <w:ilvl w:val="1"/>
          <w:numId w:val="32"/>
        </w:numPr>
        <w:tabs>
          <w:tab w:val="left" w:pos="1134"/>
        </w:tabs>
        <w:autoSpaceDE w:val="0"/>
        <w:autoSpaceDN w:val="0"/>
        <w:adjustRightInd w:val="0"/>
        <w:ind w:left="0" w:right="-1" w:firstLine="709"/>
        <w:jc w:val="both"/>
        <w:rPr>
          <w:rFonts w:ascii="Times New Roman" w:hAnsi="Times New Roman"/>
          <w:sz w:val="20"/>
          <w:szCs w:val="20"/>
        </w:rPr>
      </w:pPr>
      <w:r w:rsidRPr="00522EA6">
        <w:rPr>
          <w:rFonts w:ascii="Times New Roman" w:hAnsi="Times New Roman"/>
          <w:sz w:val="20"/>
          <w:szCs w:val="20"/>
        </w:rPr>
        <w:t xml:space="preserve"> Етказиб берилган товар учун тўлов Буюртмачи томонидан амал қилиш муддати қайтарилмайдиган бўлинадиган аккредитив бериш йўли билан (__________) календар кун</w:t>
      </w:r>
      <w:r w:rsidRPr="00522EA6">
        <w:rPr>
          <w:rFonts w:ascii="Times New Roman" w:hAnsi="Times New Roman"/>
          <w:sz w:val="20"/>
          <w:szCs w:val="20"/>
          <w:lang w:val="uz-Cyrl-UZ"/>
        </w:rPr>
        <w:t>и</w:t>
      </w:r>
      <w:r w:rsidRPr="00522EA6">
        <w:rPr>
          <w:rFonts w:ascii="Times New Roman" w:hAnsi="Times New Roman"/>
          <w:sz w:val="20"/>
          <w:szCs w:val="20"/>
        </w:rPr>
        <w:t xml:space="preserve"> </w:t>
      </w:r>
      <w:r w:rsidRPr="00522EA6">
        <w:rPr>
          <w:rFonts w:ascii="Times New Roman" w:hAnsi="Times New Roman"/>
          <w:sz w:val="20"/>
          <w:szCs w:val="20"/>
          <w:lang w:val="uz-Cyrl-UZ"/>
        </w:rPr>
        <w:t xml:space="preserve">мобайнида </w:t>
      </w:r>
      <w:r w:rsidRPr="00522EA6">
        <w:rPr>
          <w:rFonts w:ascii="Times New Roman" w:hAnsi="Times New Roman"/>
          <w:sz w:val="20"/>
          <w:szCs w:val="20"/>
        </w:rPr>
        <w:t>амалга оширилади</w:t>
      </w:r>
      <w:r w:rsidRPr="00522EA6">
        <w:rPr>
          <w:rFonts w:ascii="Times New Roman" w:hAnsi="Times New Roman"/>
          <w:sz w:val="20"/>
          <w:szCs w:val="20"/>
          <w:lang w:val="uz-Cyrl-UZ"/>
        </w:rPr>
        <w:t>.</w:t>
      </w:r>
      <w:r w:rsidRPr="00522EA6">
        <w:rPr>
          <w:rFonts w:ascii="Times New Roman" w:hAnsi="Times New Roman"/>
          <w:sz w:val="20"/>
          <w:szCs w:val="20"/>
        </w:rPr>
        <w:t xml:space="preserve"> Аккредитив </w:t>
      </w:r>
      <w:r w:rsidRPr="00522EA6">
        <w:rPr>
          <w:rFonts w:ascii="Times New Roman" w:hAnsi="Times New Roman"/>
          <w:sz w:val="20"/>
          <w:szCs w:val="20"/>
          <w:lang w:val="uz-Cyrl-UZ"/>
        </w:rPr>
        <w:t xml:space="preserve">қўйиш </w:t>
      </w:r>
      <w:r w:rsidRPr="00522EA6">
        <w:rPr>
          <w:rFonts w:ascii="Times New Roman" w:hAnsi="Times New Roman"/>
          <w:sz w:val="20"/>
          <w:szCs w:val="20"/>
        </w:rPr>
        <w:t>маҳсулот жўнатишга тайёрлиги тўғрисида пудратчига ёзма хабарнома берилган кундан бошлаб (________)</w:t>
      </w:r>
      <w:r w:rsidRPr="00522EA6">
        <w:rPr>
          <w:rFonts w:ascii="Times New Roman" w:hAnsi="Times New Roman"/>
          <w:sz w:val="20"/>
          <w:szCs w:val="20"/>
          <w:lang w:val="uz-Cyrl-UZ"/>
        </w:rPr>
        <w:t xml:space="preserve"> </w:t>
      </w:r>
      <w:r w:rsidRPr="00522EA6">
        <w:rPr>
          <w:rFonts w:ascii="Times New Roman" w:hAnsi="Times New Roman"/>
          <w:sz w:val="20"/>
          <w:szCs w:val="20"/>
        </w:rPr>
        <w:t>банк кун</w:t>
      </w:r>
      <w:r w:rsidRPr="00522EA6">
        <w:rPr>
          <w:rFonts w:ascii="Times New Roman" w:hAnsi="Times New Roman"/>
          <w:sz w:val="20"/>
          <w:szCs w:val="20"/>
          <w:lang w:val="uz-Cyrl-UZ"/>
        </w:rPr>
        <w:t>и мобайнида амалга оширилади</w:t>
      </w:r>
      <w:r w:rsidRPr="00522EA6">
        <w:rPr>
          <w:rFonts w:ascii="Times New Roman" w:hAnsi="Times New Roman"/>
          <w:sz w:val="20"/>
          <w:szCs w:val="20"/>
        </w:rPr>
        <w:t>. Маҳсулотни жўнатишга тайёрлиги тўғрисида пудратчининг ёзма хабарномаси буюртмачидан ёзма ариза олинган кундан бошлаб</w:t>
      </w:r>
      <w:r w:rsidRPr="00522EA6">
        <w:rPr>
          <w:rFonts w:ascii="Times New Roman" w:hAnsi="Times New Roman"/>
          <w:sz w:val="20"/>
          <w:szCs w:val="20"/>
          <w:lang w:val="uz-Cyrl-UZ"/>
        </w:rPr>
        <w:t xml:space="preserve"> </w:t>
      </w:r>
      <w:r w:rsidRPr="00522EA6">
        <w:rPr>
          <w:rFonts w:ascii="Times New Roman" w:hAnsi="Times New Roman"/>
          <w:sz w:val="20"/>
          <w:szCs w:val="20"/>
        </w:rPr>
        <w:t>(_______) кун</w:t>
      </w:r>
      <w:r w:rsidRPr="00522EA6">
        <w:rPr>
          <w:rFonts w:ascii="Times New Roman" w:hAnsi="Times New Roman"/>
          <w:sz w:val="20"/>
          <w:szCs w:val="20"/>
          <w:lang w:val="uz-Cyrl-UZ"/>
        </w:rPr>
        <w:t>д</w:t>
      </w:r>
      <w:r w:rsidRPr="00522EA6">
        <w:rPr>
          <w:rFonts w:ascii="Times New Roman" w:hAnsi="Times New Roman"/>
          <w:sz w:val="20"/>
          <w:szCs w:val="20"/>
        </w:rPr>
        <w:t>а</w:t>
      </w:r>
      <w:r w:rsidRPr="00522EA6">
        <w:rPr>
          <w:rFonts w:ascii="Times New Roman" w:hAnsi="Times New Roman"/>
          <w:sz w:val="20"/>
          <w:szCs w:val="20"/>
          <w:lang w:val="uz-Cyrl-UZ"/>
        </w:rPr>
        <w:t>н</w:t>
      </w:r>
      <w:r w:rsidRPr="00522EA6">
        <w:rPr>
          <w:rFonts w:ascii="Times New Roman" w:hAnsi="Times New Roman"/>
          <w:sz w:val="20"/>
          <w:szCs w:val="20"/>
        </w:rPr>
        <w:t xml:space="preserve"> кечиктирмасдан юборилиши керак.</w:t>
      </w:r>
    </w:p>
    <w:p w:rsidR="00CB67CD" w:rsidRPr="00522EA6" w:rsidRDefault="00CB67CD" w:rsidP="00CB67CD">
      <w:pPr>
        <w:pStyle w:val="a8"/>
        <w:tabs>
          <w:tab w:val="left" w:pos="1134"/>
        </w:tabs>
        <w:ind w:left="0" w:firstLine="709"/>
        <w:jc w:val="both"/>
        <w:rPr>
          <w:rFonts w:ascii="Times New Roman" w:hAnsi="Times New Roman"/>
          <w:sz w:val="20"/>
          <w:szCs w:val="20"/>
        </w:rPr>
      </w:pPr>
      <w:r w:rsidRPr="00522EA6">
        <w:rPr>
          <w:rFonts w:ascii="Times New Roman" w:hAnsi="Times New Roman"/>
          <w:sz w:val="20"/>
          <w:szCs w:val="20"/>
          <w:lang w:val="uz-Cyrl-UZ"/>
        </w:rPr>
        <w:t>Бунда</w:t>
      </w:r>
      <w:r w:rsidRPr="00522EA6">
        <w:rPr>
          <w:rFonts w:ascii="Times New Roman" w:hAnsi="Times New Roman"/>
          <w:sz w:val="20"/>
          <w:szCs w:val="20"/>
        </w:rPr>
        <w:t>, И</w:t>
      </w:r>
      <w:r w:rsidRPr="00522EA6">
        <w:rPr>
          <w:rFonts w:ascii="Times New Roman" w:hAnsi="Times New Roman"/>
          <w:sz w:val="20"/>
          <w:szCs w:val="20"/>
          <w:lang w:val="uz-Cyrl-UZ"/>
        </w:rPr>
        <w:t>Ж</w:t>
      </w:r>
      <w:r w:rsidRPr="00522EA6">
        <w:rPr>
          <w:rFonts w:ascii="Times New Roman" w:hAnsi="Times New Roman"/>
          <w:sz w:val="20"/>
          <w:szCs w:val="20"/>
        </w:rPr>
        <w:t>РОЧИ фақат БУЮРТМАМАЧИ</w:t>
      </w:r>
      <w:r w:rsidRPr="00522EA6">
        <w:rPr>
          <w:rFonts w:ascii="Times New Roman" w:hAnsi="Times New Roman"/>
          <w:sz w:val="20"/>
          <w:szCs w:val="20"/>
          <w:lang w:val="uz-Cyrl-UZ"/>
        </w:rPr>
        <w:t>дан</w:t>
      </w:r>
      <w:r w:rsidRPr="00522EA6">
        <w:rPr>
          <w:rFonts w:ascii="Times New Roman" w:hAnsi="Times New Roman"/>
          <w:sz w:val="20"/>
          <w:szCs w:val="20"/>
        </w:rPr>
        <w:t xml:space="preserve"> ёки унинг ваколатли вакилидан ёзма ариза олганидан кейин</w:t>
      </w:r>
      <w:r w:rsidRPr="00522EA6">
        <w:rPr>
          <w:rFonts w:ascii="Times New Roman" w:hAnsi="Times New Roman"/>
          <w:sz w:val="20"/>
          <w:szCs w:val="20"/>
          <w:lang w:val="uz-Cyrl-UZ"/>
        </w:rPr>
        <w:t>гина</w:t>
      </w:r>
      <w:r w:rsidRPr="00522EA6">
        <w:rPr>
          <w:rFonts w:ascii="Times New Roman" w:hAnsi="Times New Roman"/>
          <w:sz w:val="20"/>
          <w:szCs w:val="20"/>
        </w:rPr>
        <w:t xml:space="preserve"> маҳсулот ишлаб чиқариш учун буюртма беришга киришади.</w:t>
      </w:r>
    </w:p>
    <w:p w:rsidR="00CB67CD" w:rsidRPr="00522EA6" w:rsidRDefault="00CB67CD" w:rsidP="00CB67CD">
      <w:pPr>
        <w:pStyle w:val="a8"/>
        <w:tabs>
          <w:tab w:val="left" w:pos="1134"/>
        </w:tabs>
        <w:ind w:left="0" w:firstLine="709"/>
        <w:jc w:val="both"/>
        <w:rPr>
          <w:rFonts w:ascii="Times New Roman" w:hAnsi="Times New Roman"/>
          <w:sz w:val="20"/>
          <w:szCs w:val="20"/>
        </w:rPr>
      </w:pPr>
      <w:r w:rsidRPr="00522EA6">
        <w:rPr>
          <w:rFonts w:ascii="Times New Roman" w:hAnsi="Times New Roman"/>
          <w:sz w:val="20"/>
          <w:szCs w:val="20"/>
        </w:rPr>
        <w:t>2.</w:t>
      </w:r>
      <w:r>
        <w:rPr>
          <w:rFonts w:ascii="Times New Roman" w:hAnsi="Times New Roman"/>
          <w:sz w:val="20"/>
          <w:szCs w:val="20"/>
        </w:rPr>
        <w:t>3</w:t>
      </w:r>
      <w:r w:rsidRPr="00522EA6">
        <w:rPr>
          <w:rFonts w:ascii="Times New Roman" w:hAnsi="Times New Roman"/>
          <w:sz w:val="20"/>
          <w:szCs w:val="20"/>
        </w:rPr>
        <w:t>. Аккредитивни ошкор қилиш учун И</w:t>
      </w:r>
      <w:r w:rsidRPr="00522EA6">
        <w:rPr>
          <w:rFonts w:ascii="Times New Roman" w:hAnsi="Times New Roman"/>
          <w:sz w:val="20"/>
          <w:szCs w:val="20"/>
          <w:lang w:val="uz-Cyrl-UZ"/>
        </w:rPr>
        <w:t>Ж</w:t>
      </w:r>
      <w:r w:rsidRPr="00522EA6">
        <w:rPr>
          <w:rFonts w:ascii="Times New Roman" w:hAnsi="Times New Roman"/>
          <w:sz w:val="20"/>
          <w:szCs w:val="20"/>
        </w:rPr>
        <w:t xml:space="preserve">РОЧИ ижро </w:t>
      </w:r>
      <w:r w:rsidRPr="00522EA6">
        <w:rPr>
          <w:rFonts w:ascii="Times New Roman" w:hAnsi="Times New Roman"/>
          <w:sz w:val="20"/>
          <w:szCs w:val="20"/>
          <w:lang w:val="uz-Cyrl-UZ"/>
        </w:rPr>
        <w:t>э</w:t>
      </w:r>
      <w:r w:rsidRPr="00522EA6">
        <w:rPr>
          <w:rFonts w:ascii="Times New Roman" w:hAnsi="Times New Roman"/>
          <w:sz w:val="20"/>
          <w:szCs w:val="20"/>
        </w:rPr>
        <w:t xml:space="preserve">тувчи банкка шартнома нусхаси, </w:t>
      </w:r>
      <w:r w:rsidRPr="00522EA6">
        <w:rPr>
          <w:rFonts w:ascii="Times New Roman" w:hAnsi="Times New Roman"/>
          <w:sz w:val="20"/>
          <w:szCs w:val="20"/>
          <w:lang w:val="uz-Cyrl-UZ"/>
        </w:rPr>
        <w:t xml:space="preserve">ЭРИ билан </w:t>
      </w:r>
      <w:r w:rsidRPr="00522EA6">
        <w:rPr>
          <w:rFonts w:ascii="Times New Roman" w:hAnsi="Times New Roman"/>
          <w:sz w:val="20"/>
          <w:szCs w:val="20"/>
        </w:rPr>
        <w:t xml:space="preserve">тасдиқланган </w:t>
      </w:r>
      <w:r w:rsidRPr="00522EA6">
        <w:rPr>
          <w:rFonts w:ascii="Times New Roman" w:hAnsi="Times New Roman"/>
          <w:sz w:val="20"/>
          <w:szCs w:val="20"/>
          <w:lang w:val="uz-Cyrl-UZ"/>
        </w:rPr>
        <w:t>э</w:t>
      </w:r>
      <w:r w:rsidRPr="00522EA6">
        <w:rPr>
          <w:rFonts w:ascii="Times New Roman" w:hAnsi="Times New Roman"/>
          <w:sz w:val="20"/>
          <w:szCs w:val="20"/>
        </w:rPr>
        <w:t xml:space="preserve">лектрон ҳисобварақ-фактура, </w:t>
      </w:r>
      <w:r w:rsidRPr="00522EA6">
        <w:rPr>
          <w:rFonts w:ascii="Times New Roman" w:hAnsi="Times New Roman"/>
          <w:sz w:val="20"/>
          <w:szCs w:val="20"/>
          <w:lang w:val="uz-Cyrl-UZ"/>
        </w:rPr>
        <w:t>э</w:t>
      </w:r>
      <w:r w:rsidRPr="00522EA6">
        <w:rPr>
          <w:rFonts w:ascii="Times New Roman" w:hAnsi="Times New Roman"/>
          <w:sz w:val="20"/>
          <w:szCs w:val="20"/>
        </w:rPr>
        <w:t xml:space="preserve">лектрон ишончнома </w:t>
      </w:r>
      <w:r w:rsidRPr="00522EA6">
        <w:rPr>
          <w:rFonts w:ascii="Times New Roman" w:hAnsi="Times New Roman"/>
          <w:sz w:val="20"/>
          <w:szCs w:val="20"/>
          <w:lang w:val="uz-Cyrl-UZ"/>
        </w:rPr>
        <w:t>каб</w:t>
      </w:r>
      <w:r w:rsidRPr="00522EA6">
        <w:rPr>
          <w:rFonts w:ascii="Times New Roman" w:hAnsi="Times New Roman"/>
          <w:sz w:val="20"/>
          <w:szCs w:val="20"/>
        </w:rPr>
        <w:t xml:space="preserve">и ҳужжатларни тақдим </w:t>
      </w:r>
      <w:r w:rsidRPr="00522EA6">
        <w:rPr>
          <w:rFonts w:ascii="Times New Roman" w:hAnsi="Times New Roman"/>
          <w:sz w:val="20"/>
          <w:szCs w:val="20"/>
          <w:lang w:val="uz-Cyrl-UZ"/>
        </w:rPr>
        <w:t>э</w:t>
      </w:r>
      <w:r w:rsidRPr="00522EA6">
        <w:rPr>
          <w:rFonts w:ascii="Times New Roman" w:hAnsi="Times New Roman"/>
          <w:sz w:val="20"/>
          <w:szCs w:val="20"/>
        </w:rPr>
        <w:t xml:space="preserve">тади. Ҳужжатлар маҳсулот жўнатилган кундан бошлаб 3 банк кунидан кечиктирмай банкка тақдим </w:t>
      </w:r>
      <w:r w:rsidRPr="00522EA6">
        <w:rPr>
          <w:rFonts w:ascii="Times New Roman" w:hAnsi="Times New Roman"/>
          <w:sz w:val="20"/>
          <w:szCs w:val="20"/>
          <w:lang w:val="uz-Cyrl-UZ"/>
        </w:rPr>
        <w:t>э</w:t>
      </w:r>
      <w:r w:rsidRPr="00522EA6">
        <w:rPr>
          <w:rFonts w:ascii="Times New Roman" w:hAnsi="Times New Roman"/>
          <w:sz w:val="20"/>
          <w:szCs w:val="20"/>
        </w:rPr>
        <w:t>тилиши керак.</w:t>
      </w:r>
    </w:p>
    <w:p w:rsidR="00CB67CD" w:rsidRPr="00522EA6" w:rsidRDefault="00CB67CD" w:rsidP="00CB67CD">
      <w:pPr>
        <w:pStyle w:val="a8"/>
        <w:tabs>
          <w:tab w:val="left" w:pos="1134"/>
        </w:tabs>
        <w:ind w:left="0" w:firstLine="709"/>
        <w:jc w:val="both"/>
        <w:rPr>
          <w:rFonts w:ascii="Times New Roman" w:hAnsi="Times New Roman"/>
          <w:sz w:val="20"/>
          <w:szCs w:val="20"/>
        </w:rPr>
      </w:pPr>
      <w:r>
        <w:rPr>
          <w:rFonts w:ascii="Times New Roman" w:hAnsi="Times New Roman"/>
          <w:sz w:val="20"/>
          <w:szCs w:val="20"/>
        </w:rPr>
        <w:t>2.4</w:t>
      </w:r>
      <w:r w:rsidRPr="00522EA6">
        <w:rPr>
          <w:rFonts w:ascii="Times New Roman" w:hAnsi="Times New Roman"/>
          <w:sz w:val="20"/>
          <w:szCs w:val="20"/>
        </w:rPr>
        <w:t xml:space="preserve">. </w:t>
      </w:r>
      <w:r w:rsidRPr="00522EA6">
        <w:rPr>
          <w:rFonts w:ascii="Times New Roman" w:hAnsi="Times New Roman"/>
          <w:sz w:val="20"/>
          <w:szCs w:val="20"/>
          <w:lang w:val="uz-Cyrl-UZ"/>
        </w:rPr>
        <w:t>ИЖРОЧИ</w:t>
      </w:r>
      <w:r w:rsidRPr="00522EA6">
        <w:rPr>
          <w:rFonts w:ascii="Times New Roman" w:hAnsi="Times New Roman"/>
          <w:sz w:val="20"/>
          <w:szCs w:val="20"/>
        </w:rPr>
        <w:t xml:space="preserve"> фойдасига аккредитив очмасдан (буюрмачининг ёзма розилиги билан) товар етказиб бериш шарти билан БУЮРМАЧИ </w:t>
      </w:r>
      <w:r w:rsidRPr="00522EA6">
        <w:rPr>
          <w:rFonts w:ascii="Times New Roman" w:hAnsi="Times New Roman"/>
          <w:sz w:val="20"/>
          <w:szCs w:val="20"/>
          <w:lang w:val="uz-Cyrl-UZ"/>
        </w:rPr>
        <w:t>товар</w:t>
      </w:r>
      <w:r w:rsidRPr="00522EA6">
        <w:rPr>
          <w:rFonts w:ascii="Times New Roman" w:hAnsi="Times New Roman"/>
          <w:sz w:val="20"/>
          <w:szCs w:val="20"/>
        </w:rPr>
        <w:t xml:space="preserve"> етказиб берилган кундан бошлаб 30 календар кун ичида </w:t>
      </w:r>
      <w:r w:rsidRPr="00522EA6">
        <w:rPr>
          <w:rFonts w:ascii="Times New Roman" w:hAnsi="Times New Roman"/>
          <w:sz w:val="20"/>
          <w:szCs w:val="20"/>
          <w:lang w:val="uz-Cyrl-UZ"/>
        </w:rPr>
        <w:t xml:space="preserve">товар </w:t>
      </w:r>
      <w:r w:rsidRPr="00522EA6">
        <w:rPr>
          <w:rFonts w:ascii="Times New Roman" w:hAnsi="Times New Roman"/>
          <w:sz w:val="20"/>
          <w:szCs w:val="20"/>
        </w:rPr>
        <w:t>учун тўловни амалга оширади.</w:t>
      </w:r>
    </w:p>
    <w:p w:rsidR="00CB67CD" w:rsidRDefault="00CB67CD" w:rsidP="00CB67CD">
      <w:pPr>
        <w:pStyle w:val="a8"/>
        <w:tabs>
          <w:tab w:val="left" w:pos="1134"/>
        </w:tabs>
        <w:ind w:left="0" w:firstLine="709"/>
        <w:jc w:val="both"/>
        <w:rPr>
          <w:rFonts w:ascii="Times New Roman" w:hAnsi="Times New Roman"/>
          <w:sz w:val="20"/>
          <w:szCs w:val="20"/>
        </w:rPr>
      </w:pPr>
      <w:r>
        <w:rPr>
          <w:rFonts w:ascii="Times New Roman" w:hAnsi="Times New Roman"/>
          <w:sz w:val="20"/>
          <w:szCs w:val="20"/>
        </w:rPr>
        <w:t>2.5</w:t>
      </w:r>
      <w:r w:rsidRPr="00522EA6">
        <w:rPr>
          <w:rFonts w:ascii="Times New Roman" w:hAnsi="Times New Roman"/>
          <w:sz w:val="20"/>
          <w:szCs w:val="20"/>
        </w:rPr>
        <w:t xml:space="preserve">. БУЮРМАЧИ томонидан </w:t>
      </w:r>
      <w:r w:rsidRPr="00522EA6">
        <w:rPr>
          <w:rFonts w:ascii="Times New Roman" w:hAnsi="Times New Roman"/>
          <w:sz w:val="20"/>
          <w:szCs w:val="20"/>
          <w:lang w:val="uz-Cyrl-UZ"/>
        </w:rPr>
        <w:t>а</w:t>
      </w:r>
      <w:r w:rsidRPr="00522EA6">
        <w:rPr>
          <w:rFonts w:ascii="Times New Roman" w:hAnsi="Times New Roman"/>
          <w:sz w:val="20"/>
          <w:szCs w:val="20"/>
        </w:rPr>
        <w:t xml:space="preserve">ккредитив берилган пайтдан бошлаб товар нархини ўзгартириш мумкин </w:t>
      </w:r>
      <w:r w:rsidRPr="00522EA6">
        <w:rPr>
          <w:rFonts w:ascii="Times New Roman" w:hAnsi="Times New Roman"/>
          <w:sz w:val="20"/>
          <w:szCs w:val="20"/>
          <w:lang w:val="uz-Cyrl-UZ"/>
        </w:rPr>
        <w:t>э</w:t>
      </w:r>
      <w:r w:rsidRPr="00522EA6">
        <w:rPr>
          <w:rFonts w:ascii="Times New Roman" w:hAnsi="Times New Roman"/>
          <w:sz w:val="20"/>
          <w:szCs w:val="20"/>
        </w:rPr>
        <w:t>мас.</w:t>
      </w:r>
    </w:p>
    <w:p w:rsidR="00CB67CD" w:rsidRPr="00522EA6" w:rsidRDefault="00CB67CD" w:rsidP="00CB67CD">
      <w:pPr>
        <w:pStyle w:val="a8"/>
        <w:tabs>
          <w:tab w:val="left" w:pos="1134"/>
        </w:tabs>
        <w:ind w:left="0" w:firstLine="709"/>
        <w:jc w:val="both"/>
        <w:rPr>
          <w:rFonts w:ascii="Times New Roman" w:hAnsi="Times New Roman"/>
          <w:sz w:val="20"/>
          <w:szCs w:val="20"/>
        </w:rPr>
      </w:pPr>
    </w:p>
    <w:p w:rsidR="00CB67CD" w:rsidRPr="00522EA6" w:rsidRDefault="00CB67CD" w:rsidP="00CB67CD">
      <w:pPr>
        <w:autoSpaceDE w:val="0"/>
        <w:autoSpaceDN w:val="0"/>
        <w:adjustRightInd w:val="0"/>
        <w:jc w:val="center"/>
        <w:rPr>
          <w:rFonts w:ascii="Times New Roman" w:hAnsi="Times New Roman"/>
          <w:b/>
          <w:bCs/>
          <w:sz w:val="20"/>
          <w:szCs w:val="20"/>
        </w:rPr>
      </w:pPr>
      <w:r w:rsidRPr="00522EA6">
        <w:rPr>
          <w:rFonts w:ascii="Times New Roman" w:hAnsi="Times New Roman"/>
          <w:b/>
          <w:bCs/>
          <w:sz w:val="20"/>
          <w:szCs w:val="20"/>
        </w:rPr>
        <w:t>III ТОВАР</w:t>
      </w:r>
      <w:r w:rsidRPr="00522EA6">
        <w:rPr>
          <w:rFonts w:ascii="Times New Roman" w:hAnsi="Times New Roman"/>
          <w:b/>
          <w:bCs/>
          <w:sz w:val="20"/>
          <w:szCs w:val="20"/>
          <w:lang w:val="uz-Cyrl-UZ"/>
        </w:rPr>
        <w:t xml:space="preserve"> ЕТКАЗИБ БЕРИШ ТАРТИБИ</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3.1. Ушбу шартнома бўйича товар етказиб бериш аккредитивнинг амал қилиш муддати давомида ИЖРОЧИ томонидан БУЮРТМАЧИА омборигача амалга оширилади.</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3.2. Ушбу шартнома бўйича товарга эгалик ҳуқуқи томонлар юк ташиш ҳужжатларини имзолагандан кейин ИЖРОЧИдан БУЮРТМАЧИга ўтади.</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 xml:space="preserve">3.3. Товарни етказиб бериш ИЖРОЧИ воситалари ва кучлари билан амалга оширилиши шарти билан ташиш пайтида товарни тасодифан йўқотиш хавфи ИЖРОЧИ томонидан қопланади.   </w:t>
      </w:r>
    </w:p>
    <w:p w:rsidR="00CB67CD" w:rsidRDefault="00CB67CD" w:rsidP="00CB67CD">
      <w:pPr>
        <w:ind w:firstLine="709"/>
        <w:jc w:val="both"/>
        <w:rPr>
          <w:rFonts w:ascii="Times New Roman" w:hAnsi="Times New Roman"/>
          <w:sz w:val="20"/>
          <w:szCs w:val="20"/>
        </w:rPr>
      </w:pPr>
      <w:r w:rsidRPr="00522EA6">
        <w:rPr>
          <w:rFonts w:ascii="Times New Roman" w:hAnsi="Times New Roman"/>
          <w:sz w:val="20"/>
          <w:szCs w:val="20"/>
        </w:rPr>
        <w:t xml:space="preserve">3.4. БУЮРТМАЧИ томонидан товарларни миқдор ва сифат жиҳатидан қабул қилиш Ўзбекистон Республикасининг амалдаги қонунчилигида белгиланган қоидаларга биноан амалга оширилади. Товарнинг нотўлиқлигини, шунингдек унинг нотўғри сифатини белгилашда ИЖРОЧИ вакилини чақириш мажбурийдир. Агар ИЖРОЧИ БУЮРМАЧИдан чақирув хабарномаси олинган пайтдан бошлаб 24 соат ичида товарни қабул қилишда унинг иштирокини тасдиқламаса, БУЮРМАЧИА бир томонлама қабул қилиш ҳуқуқига эга. Бундай </w:t>
      </w:r>
      <w:r w:rsidRPr="00522EA6">
        <w:rPr>
          <w:rFonts w:ascii="Times New Roman" w:hAnsi="Times New Roman"/>
          <w:sz w:val="20"/>
          <w:szCs w:val="20"/>
          <w:lang w:val="uz-Cyrl-UZ"/>
        </w:rPr>
        <w:t>тақдир</w:t>
      </w:r>
      <w:r w:rsidRPr="00522EA6">
        <w:rPr>
          <w:rFonts w:ascii="Times New Roman" w:hAnsi="Times New Roman"/>
          <w:sz w:val="20"/>
          <w:szCs w:val="20"/>
        </w:rPr>
        <w:t>да товарни қабул қилиш бўйича БУЮРТМАЧИнинг бир томонлама ҳаракати ўзаро ҳисоб-китоблар ва даъволар учун асос бўлади.</w:t>
      </w:r>
    </w:p>
    <w:p w:rsidR="00CB67CD" w:rsidRDefault="00CB67CD" w:rsidP="00CB67CD">
      <w:pPr>
        <w:ind w:firstLine="709"/>
        <w:jc w:val="both"/>
        <w:rPr>
          <w:rFonts w:ascii="Times New Roman" w:hAnsi="Times New Roman"/>
          <w:sz w:val="20"/>
          <w:szCs w:val="20"/>
        </w:rPr>
      </w:pPr>
    </w:p>
    <w:p w:rsidR="00CB67CD" w:rsidRPr="00522EA6" w:rsidRDefault="00CB67CD" w:rsidP="00CB67CD">
      <w:pPr>
        <w:ind w:firstLine="709"/>
        <w:jc w:val="both"/>
        <w:rPr>
          <w:rFonts w:ascii="Times New Roman" w:hAnsi="Times New Roman"/>
          <w:sz w:val="20"/>
          <w:szCs w:val="20"/>
        </w:rPr>
      </w:pPr>
    </w:p>
    <w:p w:rsidR="00CB67CD" w:rsidRPr="00522EA6" w:rsidRDefault="00CB67CD" w:rsidP="00CB67CD">
      <w:pPr>
        <w:jc w:val="center"/>
        <w:rPr>
          <w:rFonts w:ascii="Times New Roman" w:hAnsi="Times New Roman"/>
          <w:b/>
          <w:bCs/>
          <w:sz w:val="20"/>
          <w:szCs w:val="20"/>
        </w:rPr>
      </w:pPr>
      <w:r w:rsidRPr="00522EA6">
        <w:rPr>
          <w:rFonts w:ascii="Times New Roman" w:hAnsi="Times New Roman"/>
          <w:b/>
          <w:bCs/>
          <w:sz w:val="20"/>
          <w:szCs w:val="20"/>
        </w:rPr>
        <w:t>IV. МАҲСУЛОТ СИФАТИ</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4.1. ИЖРОЧИ, етказиб берилган маҳсулотларнинг юқори сифатини кафолатлайди ________________________________. Кафолат муддати маҳсулот етказиб берилган кундан бошлаб ______ ой белгиланган бўлиб, унинг давомида маҳсулот сифатига ИЖРОЧИ жавобгар ҳисобланади.</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 xml:space="preserve">4.2. БУЮРТМАЧИ мазкур шартномага мувофиқ етказиб берилаётган товарни миқдор ва сифат жиҳатидан қабул қилишни таъминлаш, шунингдек, уни жўнатиш жойида танлаб олишни амалга ошириш учун </w:t>
      </w:r>
      <w:r w:rsidRPr="00522EA6">
        <w:rPr>
          <w:rFonts w:ascii="Times New Roman" w:hAnsi="Times New Roman"/>
          <w:sz w:val="20"/>
          <w:szCs w:val="20"/>
        </w:rPr>
        <w:lastRenderedPageBreak/>
        <w:t>барча зарур ҳаракатларни бажариши шарт. БУЮРТМАЧИ товарнинг аниқланган номувофиқлиги ёки камчиликлари тўғрисида ИЖРОЧИга дарҳол хабар бериши шарт.</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4.3. Ушбу шартнома бўйича етказиб берилган товарлар товар хусусиятига мос келадиган идишга жойланиши керак.</w:t>
      </w:r>
    </w:p>
    <w:p w:rsidR="00CB67CD" w:rsidRPr="00CB67CD" w:rsidRDefault="00CB67CD" w:rsidP="00CB67CD">
      <w:pPr>
        <w:ind w:firstLine="709"/>
        <w:jc w:val="both"/>
        <w:rPr>
          <w:rFonts w:ascii="Times New Roman" w:hAnsi="Times New Roman"/>
          <w:sz w:val="20"/>
          <w:szCs w:val="20"/>
          <w:lang w:val="ru-RU"/>
        </w:rPr>
      </w:pPr>
      <w:r w:rsidRPr="00CB67CD">
        <w:rPr>
          <w:rFonts w:ascii="Times New Roman" w:hAnsi="Times New Roman"/>
          <w:sz w:val="20"/>
          <w:szCs w:val="20"/>
          <w:lang w:val="ru-RU"/>
        </w:rPr>
        <w:t>4.4. Товар билан биргаликда ИЖРОЧИ БУЮРМАЧИга ишлаб чиқарувчи томонидан берилган сифат сертификатини беради.</w:t>
      </w:r>
    </w:p>
    <w:p w:rsidR="00CB67CD" w:rsidRPr="00CB67CD" w:rsidRDefault="00CB67CD" w:rsidP="00CB67CD">
      <w:pPr>
        <w:ind w:firstLine="709"/>
        <w:jc w:val="both"/>
        <w:rPr>
          <w:rFonts w:ascii="Times New Roman" w:hAnsi="Times New Roman"/>
          <w:sz w:val="20"/>
          <w:szCs w:val="20"/>
          <w:lang w:val="ru-RU"/>
        </w:rPr>
      </w:pPr>
    </w:p>
    <w:p w:rsidR="00CB67CD" w:rsidRPr="00522EA6" w:rsidRDefault="00CB67CD" w:rsidP="00CB67CD">
      <w:pPr>
        <w:jc w:val="center"/>
        <w:rPr>
          <w:rFonts w:ascii="Times New Roman" w:hAnsi="Times New Roman"/>
          <w:b/>
          <w:bCs/>
          <w:sz w:val="20"/>
          <w:szCs w:val="20"/>
        </w:rPr>
      </w:pPr>
      <w:r w:rsidRPr="00522EA6">
        <w:rPr>
          <w:rFonts w:ascii="Times New Roman" w:hAnsi="Times New Roman"/>
          <w:b/>
          <w:bCs/>
          <w:sz w:val="20"/>
          <w:szCs w:val="20"/>
        </w:rPr>
        <w:t>V. ТОМОНЛАРНИНГ ҲУҚУҚ ВА МАЖБУРИЯТЛАРИ</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 xml:space="preserve">5.1. ИЖРОЧИ </w:t>
      </w:r>
      <w:r w:rsidRPr="00522EA6">
        <w:rPr>
          <w:rFonts w:ascii="Times New Roman" w:hAnsi="Times New Roman"/>
          <w:sz w:val="20"/>
          <w:szCs w:val="20"/>
          <w:lang w:val="uz-Cyrl-UZ"/>
        </w:rPr>
        <w:t xml:space="preserve">қуйидаги </w:t>
      </w:r>
      <w:r w:rsidRPr="00522EA6">
        <w:rPr>
          <w:rFonts w:ascii="Times New Roman" w:hAnsi="Times New Roman"/>
          <w:sz w:val="20"/>
          <w:szCs w:val="20"/>
        </w:rPr>
        <w:t>ҳуқуқ</w:t>
      </w:r>
      <w:r w:rsidRPr="00522EA6">
        <w:rPr>
          <w:rFonts w:ascii="Times New Roman" w:hAnsi="Times New Roman"/>
          <w:sz w:val="20"/>
          <w:szCs w:val="20"/>
          <w:lang w:val="uz-Cyrl-UZ"/>
        </w:rPr>
        <w:t>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rsidR="00CB67CD" w:rsidRPr="00CB67CD" w:rsidRDefault="00CB67CD" w:rsidP="00CB67CD">
      <w:pPr>
        <w:ind w:firstLine="709"/>
        <w:jc w:val="both"/>
        <w:rPr>
          <w:rFonts w:ascii="Times New Roman" w:hAnsi="Times New Roman"/>
          <w:sz w:val="20"/>
          <w:szCs w:val="20"/>
          <w:lang w:val="ru-RU"/>
        </w:rPr>
      </w:pPr>
      <w:r w:rsidRPr="00CB67CD">
        <w:rPr>
          <w:rFonts w:ascii="Times New Roman" w:hAnsi="Times New Roman"/>
          <w:sz w:val="20"/>
          <w:szCs w:val="20"/>
          <w:lang w:val="ru-RU"/>
        </w:rPr>
        <w:t>5.1.1. БУЮРТМАЧИдан товарни ушбу шартномада белгиланган муддатларда тўлашни талаб қилиш.</w:t>
      </w:r>
    </w:p>
    <w:p w:rsidR="00CB67CD" w:rsidRPr="00CB67CD" w:rsidRDefault="00CB67CD" w:rsidP="00CB67CD">
      <w:pPr>
        <w:ind w:firstLine="709"/>
        <w:jc w:val="both"/>
        <w:rPr>
          <w:rFonts w:ascii="Times New Roman" w:hAnsi="Times New Roman"/>
          <w:sz w:val="20"/>
          <w:szCs w:val="20"/>
          <w:lang w:val="ru-RU"/>
        </w:rPr>
      </w:pPr>
      <w:r w:rsidRPr="00CB67CD">
        <w:rPr>
          <w:rFonts w:ascii="Times New Roman" w:hAnsi="Times New Roman"/>
          <w:sz w:val="20"/>
          <w:szCs w:val="20"/>
          <w:lang w:val="ru-RU"/>
        </w:rPr>
        <w:t xml:space="preserve">5.2. ИЖРОЧИ </w:t>
      </w:r>
      <w:r w:rsidRPr="00522EA6">
        <w:rPr>
          <w:rFonts w:ascii="Times New Roman" w:hAnsi="Times New Roman"/>
          <w:sz w:val="20"/>
          <w:szCs w:val="20"/>
          <w:lang w:val="uz-Cyrl-UZ"/>
        </w:rPr>
        <w:t>қуйидаги мажбуриятлар</w:t>
      </w:r>
      <w:r w:rsidRPr="00CB67CD">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CB67CD">
        <w:rPr>
          <w:rFonts w:ascii="Times New Roman" w:hAnsi="Times New Roman"/>
          <w:sz w:val="20"/>
          <w:szCs w:val="20"/>
          <w:lang w:val="ru-RU"/>
        </w:rPr>
        <w:t>га:</w:t>
      </w:r>
    </w:p>
    <w:p w:rsidR="00CB67CD" w:rsidRPr="00CB67CD" w:rsidRDefault="00CB67CD" w:rsidP="00CB67CD">
      <w:pPr>
        <w:ind w:firstLine="709"/>
        <w:jc w:val="both"/>
        <w:rPr>
          <w:rFonts w:ascii="Times New Roman" w:hAnsi="Times New Roman"/>
          <w:sz w:val="20"/>
          <w:szCs w:val="20"/>
          <w:lang w:val="ru-RU"/>
        </w:rPr>
      </w:pPr>
      <w:r w:rsidRPr="00CB67CD">
        <w:rPr>
          <w:rFonts w:ascii="Times New Roman" w:hAnsi="Times New Roman"/>
          <w:sz w:val="20"/>
          <w:szCs w:val="20"/>
          <w:lang w:val="ru-RU"/>
        </w:rPr>
        <w:t xml:space="preserve">5.2.1. </w:t>
      </w:r>
      <w:r w:rsidRPr="00522EA6">
        <w:rPr>
          <w:rFonts w:ascii="Times New Roman" w:hAnsi="Times New Roman"/>
          <w:sz w:val="20"/>
          <w:szCs w:val="20"/>
          <w:lang w:val="uz-Cyrl-UZ"/>
        </w:rPr>
        <w:t>А</w:t>
      </w:r>
      <w:r w:rsidRPr="00CB67CD">
        <w:rPr>
          <w:rFonts w:ascii="Times New Roman" w:hAnsi="Times New Roman"/>
          <w:sz w:val="20"/>
          <w:szCs w:val="20"/>
          <w:lang w:val="ru-RU"/>
        </w:rPr>
        <w:t xml:space="preserve">аккредитив очилган кундан бошлаб ___ (_________) календар кун ичида ушбу шартноманинг 1.1-бандида кўрсатилган товарларни буюртмачига </w:t>
      </w:r>
      <w:r w:rsidRPr="00522EA6">
        <w:rPr>
          <w:rFonts w:ascii="Times New Roman" w:hAnsi="Times New Roman"/>
          <w:sz w:val="20"/>
          <w:szCs w:val="20"/>
          <w:lang w:val="uz-Cyrl-UZ"/>
        </w:rPr>
        <w:t>бер</w:t>
      </w:r>
      <w:r w:rsidRPr="00CB67CD">
        <w:rPr>
          <w:rFonts w:ascii="Times New Roman" w:hAnsi="Times New Roman"/>
          <w:sz w:val="20"/>
          <w:szCs w:val="20"/>
          <w:lang w:val="ru-RU"/>
        </w:rPr>
        <w:t>и</w:t>
      </w:r>
      <w:r w:rsidRPr="00522EA6">
        <w:rPr>
          <w:rFonts w:ascii="Times New Roman" w:hAnsi="Times New Roman"/>
          <w:sz w:val="20"/>
          <w:szCs w:val="20"/>
          <w:lang w:val="uz-Cyrl-UZ"/>
        </w:rPr>
        <w:t>ш</w:t>
      </w:r>
    </w:p>
    <w:p w:rsidR="00CB67CD" w:rsidRPr="00CB67CD" w:rsidRDefault="00CB67CD" w:rsidP="00CB67CD">
      <w:pPr>
        <w:ind w:firstLine="709"/>
        <w:jc w:val="both"/>
        <w:rPr>
          <w:rFonts w:ascii="Times New Roman" w:hAnsi="Times New Roman"/>
          <w:sz w:val="20"/>
          <w:szCs w:val="20"/>
          <w:lang w:val="ru-RU"/>
        </w:rPr>
      </w:pPr>
      <w:r w:rsidRPr="00CB67CD">
        <w:rPr>
          <w:rFonts w:ascii="Times New Roman" w:hAnsi="Times New Roman"/>
          <w:sz w:val="20"/>
          <w:szCs w:val="20"/>
          <w:lang w:val="ru-RU"/>
        </w:rPr>
        <w:t xml:space="preserve">5.2.2. Товарлар </w:t>
      </w:r>
      <w:r w:rsidRPr="00522EA6">
        <w:rPr>
          <w:rFonts w:ascii="Times New Roman" w:hAnsi="Times New Roman"/>
          <w:sz w:val="20"/>
          <w:szCs w:val="20"/>
          <w:lang w:val="uz-Cyrl-UZ"/>
        </w:rPr>
        <w:t xml:space="preserve">тўлиқ </w:t>
      </w:r>
      <w:r w:rsidRPr="00CB67CD">
        <w:rPr>
          <w:rFonts w:ascii="Times New Roman" w:hAnsi="Times New Roman"/>
          <w:sz w:val="20"/>
          <w:szCs w:val="20"/>
          <w:lang w:val="ru-RU"/>
        </w:rPr>
        <w:t>етказиб берилмаган тақдирда, етказиб берилмаган товарлар миқдори</w:t>
      </w:r>
      <w:r w:rsidRPr="00522EA6">
        <w:rPr>
          <w:rFonts w:ascii="Times New Roman" w:hAnsi="Times New Roman"/>
          <w:sz w:val="20"/>
          <w:szCs w:val="20"/>
          <w:lang w:val="uz-Cyrl-UZ"/>
        </w:rPr>
        <w:t xml:space="preserve"> ўрнини тўлдириш</w:t>
      </w:r>
      <w:r w:rsidRPr="00CB67CD">
        <w:rPr>
          <w:rFonts w:ascii="Times New Roman" w:hAnsi="Times New Roman"/>
          <w:sz w:val="20"/>
          <w:szCs w:val="20"/>
          <w:lang w:val="ru-RU"/>
        </w:rPr>
        <w:t>.</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 xml:space="preserve">5.2.3. БУЮРТМАЧИ томонидан товар сифатидаги номувофиқликлар аниқланган тақдирда уларни тегишли сифатли товарлар билан алмаштиринг ёки агар товарни алмаштиришнинг иложи бўлмаса, томонлар келишган муддатда етарли бўлмаган сифатли товарлар қийматига мутаносиб равишда қайтариб </w:t>
      </w:r>
      <w:r w:rsidRPr="00522EA6">
        <w:rPr>
          <w:rFonts w:ascii="Times New Roman" w:hAnsi="Times New Roman"/>
          <w:sz w:val="20"/>
          <w:szCs w:val="20"/>
          <w:lang w:val="uz-Cyrl-UZ"/>
        </w:rPr>
        <w:t>беришни амалга ошириш</w:t>
      </w:r>
      <w:r w:rsidRPr="00522EA6">
        <w:rPr>
          <w:rFonts w:ascii="Times New Roman" w:hAnsi="Times New Roman"/>
          <w:sz w:val="20"/>
          <w:szCs w:val="20"/>
        </w:rPr>
        <w:t>.</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 xml:space="preserve">5.3. БУЮРТМАЧИ </w:t>
      </w:r>
      <w:r w:rsidRPr="00522EA6">
        <w:rPr>
          <w:rFonts w:ascii="Times New Roman" w:hAnsi="Times New Roman"/>
          <w:sz w:val="20"/>
          <w:szCs w:val="20"/>
          <w:lang w:val="uz-Cyrl-UZ"/>
        </w:rPr>
        <w:t xml:space="preserve">қуйидаги </w:t>
      </w:r>
      <w:r w:rsidRPr="00522EA6">
        <w:rPr>
          <w:rFonts w:ascii="Times New Roman" w:hAnsi="Times New Roman"/>
          <w:sz w:val="20"/>
          <w:szCs w:val="20"/>
        </w:rPr>
        <w:t>ҳуқуқ</w:t>
      </w:r>
      <w:r w:rsidRPr="00522EA6">
        <w:rPr>
          <w:rFonts w:ascii="Times New Roman" w:hAnsi="Times New Roman"/>
          <w:sz w:val="20"/>
          <w:szCs w:val="20"/>
          <w:lang w:val="uz-Cyrl-UZ"/>
        </w:rPr>
        <w:t>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5.3.1. аккредитив очилган кундан бошлаб___ (_________)  календар кун</w:t>
      </w:r>
      <w:r w:rsidRPr="00522EA6">
        <w:rPr>
          <w:rFonts w:ascii="Times New Roman" w:hAnsi="Times New Roman"/>
          <w:sz w:val="20"/>
          <w:szCs w:val="20"/>
          <w:lang w:val="uz-Cyrl-UZ"/>
        </w:rPr>
        <w:t>и ичида</w:t>
      </w:r>
      <w:r w:rsidRPr="00522EA6">
        <w:rPr>
          <w:rFonts w:ascii="Times New Roman" w:hAnsi="Times New Roman"/>
          <w:sz w:val="20"/>
          <w:szCs w:val="20"/>
        </w:rPr>
        <w:t xml:space="preserve"> ИЖРОЧИ</w:t>
      </w:r>
      <w:r w:rsidRPr="00522EA6">
        <w:rPr>
          <w:rFonts w:ascii="Times New Roman" w:hAnsi="Times New Roman"/>
          <w:sz w:val="20"/>
          <w:szCs w:val="20"/>
          <w:lang w:val="uz-Cyrl-UZ"/>
        </w:rPr>
        <w:t>дан</w:t>
      </w:r>
      <w:r w:rsidRPr="00522EA6">
        <w:rPr>
          <w:rFonts w:ascii="Times New Roman" w:hAnsi="Times New Roman"/>
          <w:sz w:val="20"/>
          <w:szCs w:val="20"/>
        </w:rPr>
        <w:t xml:space="preserve"> товарларни ўтказиш</w:t>
      </w:r>
      <w:r w:rsidRPr="00522EA6">
        <w:rPr>
          <w:rFonts w:ascii="Times New Roman" w:hAnsi="Times New Roman"/>
          <w:sz w:val="20"/>
          <w:szCs w:val="20"/>
          <w:lang w:val="uz-Cyrl-UZ"/>
        </w:rPr>
        <w:t>ни,</w:t>
      </w:r>
      <w:r w:rsidRPr="00522EA6">
        <w:rPr>
          <w:rFonts w:ascii="Times New Roman" w:hAnsi="Times New Roman"/>
          <w:sz w:val="20"/>
          <w:szCs w:val="20"/>
        </w:rPr>
        <w:t xml:space="preserve"> шунингдек юк ҳужжатларни имзолаш талаб қилиш.</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5.3.2. Агар БУЮРТМАЧИ томонидан товарлар қабул қилинган</w:t>
      </w:r>
      <w:r w:rsidRPr="00522EA6">
        <w:rPr>
          <w:rFonts w:ascii="Times New Roman" w:hAnsi="Times New Roman"/>
          <w:sz w:val="20"/>
          <w:szCs w:val="20"/>
          <w:lang w:val="uz-Cyrl-UZ"/>
        </w:rPr>
        <w:t xml:space="preserve"> пайтда </w:t>
      </w:r>
      <w:r w:rsidRPr="00522EA6">
        <w:rPr>
          <w:rFonts w:ascii="Times New Roman" w:hAnsi="Times New Roman"/>
          <w:sz w:val="20"/>
          <w:szCs w:val="20"/>
        </w:rPr>
        <w:t xml:space="preserve">маҳсулот сифатидаги номувофиқликлар аниқланган бўлса, у ИЖРОЧИдан сифатли товарлар ўрнини алмаштиришни ёки илгари тўланган суммани қайтаришни талаб қилиш ҳуқуқига </w:t>
      </w:r>
      <w:r w:rsidRPr="00522EA6">
        <w:rPr>
          <w:rFonts w:ascii="Times New Roman" w:hAnsi="Times New Roman"/>
          <w:sz w:val="20"/>
          <w:szCs w:val="20"/>
          <w:lang w:val="uz-Cyrl-UZ"/>
        </w:rPr>
        <w:t>э</w:t>
      </w:r>
      <w:r w:rsidRPr="00522EA6">
        <w:rPr>
          <w:rFonts w:ascii="Times New Roman" w:hAnsi="Times New Roman"/>
          <w:sz w:val="20"/>
          <w:szCs w:val="20"/>
        </w:rPr>
        <w:t>га.</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 xml:space="preserve">5.4. БУЮРТМАЧИ </w:t>
      </w:r>
      <w:r w:rsidRPr="00522EA6">
        <w:rPr>
          <w:rFonts w:ascii="Times New Roman" w:hAnsi="Times New Roman"/>
          <w:sz w:val="20"/>
          <w:szCs w:val="20"/>
          <w:lang w:val="uz-Cyrl-UZ"/>
        </w:rPr>
        <w:t>қуйидаги мажбуриятлар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5.4.1. Товар учун тўловни ушбу шартномада кўрсатилган муддатларда амалга оширинг.</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5.4.2. Ушбу шартнома шартларининг бажарилишини тасдиқлашда товарни миқдор ва сифат жиҳатидан қабул қилинг, шунингдек қабул қилинган жойда танловни амалга оширинг.</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 xml:space="preserve">5.5. Томонларнинг келишувига кўра, қабул қилинган мажбуриятларни </w:t>
      </w:r>
      <w:r w:rsidRPr="00522EA6">
        <w:rPr>
          <w:rFonts w:ascii="Times New Roman" w:hAnsi="Times New Roman"/>
          <w:sz w:val="20"/>
          <w:szCs w:val="20"/>
          <w:lang w:val="uz-Cyrl-UZ"/>
        </w:rPr>
        <w:t>э</w:t>
      </w:r>
      <w:r w:rsidRPr="00522EA6">
        <w:rPr>
          <w:rFonts w:ascii="Times New Roman" w:hAnsi="Times New Roman"/>
          <w:sz w:val="20"/>
          <w:szCs w:val="20"/>
        </w:rPr>
        <w:t>рта бажариш мумкин.</w:t>
      </w:r>
    </w:p>
    <w:p w:rsidR="00CB67CD" w:rsidRPr="00522EA6" w:rsidRDefault="00CB67CD" w:rsidP="00CB67CD">
      <w:pPr>
        <w:ind w:firstLine="709"/>
        <w:jc w:val="both"/>
        <w:rPr>
          <w:rFonts w:ascii="Times New Roman" w:hAnsi="Times New Roman"/>
          <w:sz w:val="20"/>
          <w:szCs w:val="20"/>
        </w:rPr>
      </w:pPr>
      <w:r w:rsidRPr="00522EA6">
        <w:rPr>
          <w:rFonts w:ascii="Times New Roman" w:hAnsi="Times New Roman"/>
          <w:sz w:val="20"/>
          <w:szCs w:val="20"/>
        </w:rPr>
        <w:t xml:space="preserve">5.6. Ушбу шартнома бўйича томонларнинг ҳар қандай шартнома амал қилиш муддати давомида ҳар қандай қайта ташкил </w:t>
      </w:r>
      <w:r w:rsidRPr="00522EA6">
        <w:rPr>
          <w:rFonts w:ascii="Times New Roman" w:hAnsi="Times New Roman"/>
          <w:sz w:val="20"/>
          <w:szCs w:val="20"/>
          <w:lang w:val="uz-Cyrl-UZ"/>
        </w:rPr>
        <w:t>э</w:t>
      </w:r>
      <w:r w:rsidRPr="00522EA6">
        <w:rPr>
          <w:rFonts w:ascii="Times New Roman" w:hAnsi="Times New Roman"/>
          <w:sz w:val="20"/>
          <w:szCs w:val="20"/>
        </w:rPr>
        <w:t>тиш ва уларнинг ҳуқуқий мақоми бошқа ўзгаришлар ўтади</w:t>
      </w:r>
      <w:r w:rsidRPr="00522EA6">
        <w:rPr>
          <w:rFonts w:ascii="Times New Roman" w:hAnsi="Times New Roman"/>
          <w:sz w:val="20"/>
          <w:szCs w:val="20"/>
          <w:lang w:val="uz-Cyrl-UZ"/>
        </w:rPr>
        <w:t>ган</w:t>
      </w:r>
      <w:r w:rsidRPr="00522EA6">
        <w:rPr>
          <w:rFonts w:ascii="Times New Roman" w:hAnsi="Times New Roman"/>
          <w:sz w:val="20"/>
          <w:szCs w:val="20"/>
        </w:rPr>
        <w:t xml:space="preserve"> бўлса, </w:t>
      </w:r>
      <w:r w:rsidRPr="00522EA6">
        <w:rPr>
          <w:rFonts w:ascii="Times New Roman" w:hAnsi="Times New Roman"/>
          <w:sz w:val="20"/>
          <w:szCs w:val="20"/>
          <w:lang w:val="uz-Cyrl-UZ"/>
        </w:rPr>
        <w:t>уш</w:t>
      </w:r>
      <w:r w:rsidRPr="00522EA6">
        <w:rPr>
          <w:rFonts w:ascii="Times New Roman" w:hAnsi="Times New Roman"/>
          <w:sz w:val="20"/>
          <w:szCs w:val="20"/>
        </w:rPr>
        <w:t xml:space="preserve">бу шартнома </w:t>
      </w:r>
      <w:r w:rsidRPr="00522EA6">
        <w:rPr>
          <w:rFonts w:ascii="Times New Roman" w:hAnsi="Times New Roman"/>
          <w:sz w:val="20"/>
          <w:szCs w:val="20"/>
          <w:lang w:val="uz-Cyrl-UZ"/>
        </w:rPr>
        <w:t xml:space="preserve">ўз </w:t>
      </w:r>
      <w:r w:rsidRPr="00522EA6">
        <w:rPr>
          <w:rFonts w:ascii="Times New Roman" w:hAnsi="Times New Roman"/>
          <w:sz w:val="20"/>
          <w:szCs w:val="20"/>
        </w:rPr>
        <w:t>куч</w:t>
      </w:r>
      <w:r w:rsidRPr="00522EA6">
        <w:rPr>
          <w:rFonts w:ascii="Times New Roman" w:hAnsi="Times New Roman"/>
          <w:sz w:val="20"/>
          <w:szCs w:val="20"/>
          <w:lang w:val="uz-Cyrl-UZ"/>
        </w:rPr>
        <w:t xml:space="preserve">ини сақлаб </w:t>
      </w:r>
      <w:r w:rsidRPr="00522EA6">
        <w:rPr>
          <w:rFonts w:ascii="Times New Roman" w:hAnsi="Times New Roman"/>
          <w:sz w:val="20"/>
          <w:szCs w:val="20"/>
        </w:rPr>
        <w:t>қолади ва ўзгаришлар</w:t>
      </w:r>
      <w:r w:rsidRPr="00522EA6">
        <w:rPr>
          <w:rFonts w:ascii="Times New Roman" w:hAnsi="Times New Roman"/>
          <w:sz w:val="20"/>
          <w:szCs w:val="20"/>
          <w:lang w:val="uz-Cyrl-UZ"/>
        </w:rPr>
        <w:t>га дучор бўлган тараф</w:t>
      </w:r>
      <w:r w:rsidRPr="00522EA6">
        <w:rPr>
          <w:rFonts w:ascii="Times New Roman" w:hAnsi="Times New Roman"/>
          <w:sz w:val="20"/>
          <w:szCs w:val="20"/>
        </w:rPr>
        <w:t xml:space="preserve"> унда белгиланган барча мажбуриятларини сақла</w:t>
      </w:r>
      <w:r w:rsidRPr="00522EA6">
        <w:rPr>
          <w:rFonts w:ascii="Times New Roman" w:hAnsi="Times New Roman"/>
          <w:sz w:val="20"/>
          <w:szCs w:val="20"/>
          <w:lang w:val="uz-Cyrl-UZ"/>
        </w:rPr>
        <w:t>ган ҳолда</w:t>
      </w:r>
      <w:r w:rsidRPr="00522EA6">
        <w:rPr>
          <w:rFonts w:ascii="Times New Roman" w:hAnsi="Times New Roman"/>
          <w:sz w:val="20"/>
          <w:szCs w:val="20"/>
        </w:rPr>
        <w:t>, бу шартнома</w:t>
      </w:r>
      <w:r w:rsidRPr="00522EA6">
        <w:rPr>
          <w:rFonts w:ascii="Times New Roman" w:hAnsi="Times New Roman"/>
          <w:sz w:val="20"/>
          <w:szCs w:val="20"/>
          <w:lang w:val="uz-Cyrl-UZ"/>
        </w:rPr>
        <w:t>нинг</w:t>
      </w:r>
      <w:r w:rsidRPr="00522EA6">
        <w:rPr>
          <w:rFonts w:ascii="Times New Roman" w:hAnsi="Times New Roman"/>
          <w:sz w:val="20"/>
          <w:szCs w:val="20"/>
        </w:rPr>
        <w:t xml:space="preserve"> ҳуқуқий вориси бўлади.</w:t>
      </w:r>
    </w:p>
    <w:p w:rsidR="00CB67CD" w:rsidRDefault="00CB67CD" w:rsidP="00CB67CD">
      <w:pPr>
        <w:ind w:firstLine="709"/>
        <w:jc w:val="both"/>
        <w:rPr>
          <w:rFonts w:ascii="Times New Roman" w:hAnsi="Times New Roman"/>
          <w:sz w:val="20"/>
          <w:szCs w:val="20"/>
        </w:rPr>
      </w:pPr>
      <w:r w:rsidRPr="00522EA6">
        <w:rPr>
          <w:rFonts w:ascii="Times New Roman" w:hAnsi="Times New Roman"/>
          <w:sz w:val="20"/>
          <w:szCs w:val="20"/>
        </w:rPr>
        <w:t>5.7. Т</w:t>
      </w:r>
      <w:r w:rsidRPr="00522EA6">
        <w:rPr>
          <w:rFonts w:ascii="Times New Roman" w:hAnsi="Times New Roman"/>
          <w:sz w:val="20"/>
          <w:szCs w:val="20"/>
          <w:lang w:val="uz-Cyrl-UZ"/>
        </w:rPr>
        <w:t>араф</w:t>
      </w:r>
      <w:r w:rsidRPr="00522EA6">
        <w:rPr>
          <w:rFonts w:ascii="Times New Roman" w:hAnsi="Times New Roman"/>
          <w:sz w:val="20"/>
          <w:szCs w:val="20"/>
        </w:rPr>
        <w:t>лар ушбу шартноманинг муайян шартларини бажармасликка олиб келиши мумкин бўлган ҳар қандай қийинчиликлардан бир-бирларини дарҳол хабардор қилиш ва зарур чораларни кўриш мажбурият</w:t>
      </w:r>
      <w:r w:rsidRPr="00522EA6">
        <w:rPr>
          <w:rFonts w:ascii="Times New Roman" w:hAnsi="Times New Roman"/>
          <w:sz w:val="20"/>
          <w:szCs w:val="20"/>
          <w:lang w:val="uz-Cyrl-UZ"/>
        </w:rPr>
        <w:t>ларига эга бў</w:t>
      </w:r>
      <w:r w:rsidRPr="00522EA6">
        <w:rPr>
          <w:rFonts w:ascii="Times New Roman" w:hAnsi="Times New Roman"/>
          <w:sz w:val="20"/>
          <w:szCs w:val="20"/>
        </w:rPr>
        <w:t xml:space="preserve">ладилар. </w:t>
      </w:r>
    </w:p>
    <w:p w:rsidR="00CB67CD" w:rsidRDefault="00CB67CD" w:rsidP="00CB67CD">
      <w:pPr>
        <w:ind w:firstLine="709"/>
        <w:jc w:val="both"/>
        <w:rPr>
          <w:rFonts w:ascii="Times New Roman" w:hAnsi="Times New Roman"/>
          <w:sz w:val="20"/>
          <w:szCs w:val="20"/>
        </w:rPr>
      </w:pPr>
    </w:p>
    <w:p w:rsidR="00CB67CD" w:rsidRPr="003C109C" w:rsidRDefault="00CB67CD" w:rsidP="00CB67CD">
      <w:pPr>
        <w:pStyle w:val="a8"/>
        <w:ind w:left="0"/>
        <w:jc w:val="center"/>
        <w:rPr>
          <w:rFonts w:ascii="Times New Roman" w:hAnsi="Times New Roman"/>
          <w:b/>
          <w:bCs/>
          <w:sz w:val="20"/>
          <w:szCs w:val="20"/>
        </w:rPr>
      </w:pPr>
      <w:r w:rsidRPr="00522EA6">
        <w:rPr>
          <w:rFonts w:ascii="Times New Roman" w:hAnsi="Times New Roman"/>
          <w:b/>
          <w:bCs/>
          <w:sz w:val="20"/>
          <w:szCs w:val="20"/>
        </w:rPr>
        <w:t>VI</w:t>
      </w:r>
      <w:r w:rsidRPr="003C109C">
        <w:rPr>
          <w:rFonts w:ascii="Times New Roman" w:hAnsi="Times New Roman"/>
          <w:b/>
          <w:bCs/>
          <w:sz w:val="20"/>
          <w:szCs w:val="20"/>
        </w:rPr>
        <w:t>. ТОМОНЛАРНИНГ ЖАВОБГАРЛИГИ</w:t>
      </w:r>
    </w:p>
    <w:p w:rsidR="00CB67CD" w:rsidRPr="003C109C" w:rsidRDefault="00CB67CD" w:rsidP="00CB67CD">
      <w:pPr>
        <w:pStyle w:val="a8"/>
        <w:ind w:left="0" w:firstLine="709"/>
        <w:jc w:val="both"/>
        <w:rPr>
          <w:rFonts w:ascii="Times New Roman" w:hAnsi="Times New Roman"/>
          <w:sz w:val="20"/>
          <w:szCs w:val="20"/>
        </w:rPr>
      </w:pPr>
      <w:r w:rsidRPr="003C109C">
        <w:rPr>
          <w:rFonts w:ascii="Times New Roman" w:hAnsi="Times New Roman"/>
          <w:sz w:val="20"/>
          <w:szCs w:val="20"/>
        </w:rPr>
        <w:t>6.1. Етказиб бериш, етказиб бермаслик ёки сифа</w:t>
      </w:r>
      <w:r w:rsidRPr="00522EA6">
        <w:rPr>
          <w:rFonts w:ascii="Times New Roman" w:hAnsi="Times New Roman"/>
          <w:sz w:val="20"/>
          <w:szCs w:val="20"/>
          <w:lang w:val="uz-Cyrl-UZ"/>
        </w:rPr>
        <w:t>т</w:t>
      </w:r>
      <w:r w:rsidRPr="00522EA6">
        <w:rPr>
          <w:rFonts w:ascii="Times New Roman" w:hAnsi="Times New Roman"/>
          <w:sz w:val="20"/>
          <w:szCs w:val="20"/>
        </w:rPr>
        <w:t>c</w:t>
      </w:r>
      <w:r w:rsidRPr="003C109C">
        <w:rPr>
          <w:rFonts w:ascii="Times New Roman" w:hAnsi="Times New Roman"/>
          <w:sz w:val="20"/>
          <w:szCs w:val="20"/>
        </w:rPr>
        <w:t>из товарлар етказиб бериш кечиктирилган тақдирда, ИЖРОЧИ кечиктирилган ҳар бир кун учун мажбуриятнинг бажарилмаган қисми суммасининг 0,5 фоизи миқдорида, лекин бажарилмаган мажбурият қийматининг 50 фоизидан кўп бўлмаган миқдорда жарима тўлайди.</w:t>
      </w:r>
    </w:p>
    <w:p w:rsidR="00CB67CD" w:rsidRPr="003C109C" w:rsidRDefault="00CB67CD" w:rsidP="00CB67CD">
      <w:pPr>
        <w:pStyle w:val="a8"/>
        <w:ind w:left="0" w:firstLine="709"/>
        <w:jc w:val="both"/>
        <w:rPr>
          <w:rFonts w:ascii="Times New Roman" w:hAnsi="Times New Roman"/>
          <w:sz w:val="20"/>
          <w:szCs w:val="20"/>
        </w:rPr>
      </w:pPr>
      <w:r w:rsidRPr="003C109C">
        <w:rPr>
          <w:rFonts w:ascii="Times New Roman" w:hAnsi="Times New Roman"/>
          <w:sz w:val="20"/>
          <w:szCs w:val="20"/>
        </w:rPr>
        <w:t xml:space="preserve">6.2. Етказиб берилган товарлар белгиланган стандартлар, спецификациялар, намуналар (стандартлар), сифат, ассортимент ва нав учун бошқа мажбурий шартларга риоя қилмаса, БУЮРТМАЧИ товарларни қабул қилиш ва тўлашни рад </w:t>
      </w:r>
      <w:r w:rsidRPr="00522EA6">
        <w:rPr>
          <w:rFonts w:ascii="Times New Roman" w:hAnsi="Times New Roman"/>
          <w:sz w:val="20"/>
          <w:szCs w:val="20"/>
          <w:lang w:val="uz-Cyrl-UZ"/>
        </w:rPr>
        <w:t>э</w:t>
      </w:r>
      <w:r w:rsidRPr="003C109C">
        <w:rPr>
          <w:rFonts w:ascii="Times New Roman" w:hAnsi="Times New Roman"/>
          <w:sz w:val="20"/>
          <w:szCs w:val="20"/>
        </w:rPr>
        <w:t>тишга ва ИЖРОЧИдан нотўғри сифат, ассортимент ва навли товарлар қийматининг 20% миқдорида жарима ундиришга ҳақли.</w:t>
      </w:r>
    </w:p>
    <w:p w:rsidR="00CB67CD" w:rsidRPr="00DE2FA5" w:rsidRDefault="00CB67CD" w:rsidP="00CB67CD">
      <w:pPr>
        <w:pStyle w:val="a8"/>
        <w:ind w:left="0" w:firstLine="709"/>
        <w:jc w:val="both"/>
        <w:rPr>
          <w:rFonts w:ascii="Times New Roman" w:hAnsi="Times New Roman"/>
          <w:sz w:val="20"/>
          <w:szCs w:val="20"/>
        </w:rPr>
      </w:pPr>
      <w:r w:rsidRPr="00DE2FA5">
        <w:rPr>
          <w:rFonts w:ascii="Times New Roman" w:hAnsi="Times New Roman"/>
          <w:sz w:val="20"/>
          <w:szCs w:val="20"/>
        </w:rPr>
        <w:t>6.3. Етказиб берилган товарлар кечиктирилган тақдирда, БУЮРТМАЧИ ИЖРОЧИга кечиктирилган ҳар бир кун учун кечиктирилган тўлов суммасининг 0,4 фоизи миқдорида, лекин кечиктирилган тўлов суммасининг 50 фоизидан кўп бўлмаган миқдорда жарима тўлайди.</w:t>
      </w:r>
    </w:p>
    <w:p w:rsidR="00CB67CD" w:rsidRPr="00DE2FA5" w:rsidRDefault="00CB67CD" w:rsidP="00CB67CD">
      <w:pPr>
        <w:pStyle w:val="a8"/>
        <w:ind w:left="0" w:firstLine="709"/>
        <w:jc w:val="both"/>
        <w:rPr>
          <w:rFonts w:ascii="Times New Roman" w:hAnsi="Times New Roman"/>
          <w:sz w:val="20"/>
          <w:szCs w:val="20"/>
        </w:rPr>
      </w:pPr>
      <w:r w:rsidRPr="00DE2FA5">
        <w:rPr>
          <w:rFonts w:ascii="Times New Roman" w:hAnsi="Times New Roman"/>
          <w:sz w:val="20"/>
          <w:szCs w:val="20"/>
        </w:rPr>
        <w:t>6.4. ИЖРОЧИнинг илтимосига кўра берилган аккредитивдан фойдаланилмаган тақдирда, унинг амал қилиш муддати давомида ИЖРОЧИ БУЮРМАЧИга ишлатилмаган аккредитив суммасининг 5% миқдорида жарима тўлайди.</w:t>
      </w:r>
    </w:p>
    <w:p w:rsidR="00CB67CD" w:rsidRPr="00DE2FA5" w:rsidRDefault="00CB67CD" w:rsidP="00CB67CD">
      <w:pPr>
        <w:pStyle w:val="a8"/>
        <w:ind w:left="0" w:firstLine="709"/>
        <w:jc w:val="both"/>
        <w:rPr>
          <w:rFonts w:ascii="Times New Roman" w:hAnsi="Times New Roman"/>
          <w:sz w:val="20"/>
          <w:szCs w:val="20"/>
        </w:rPr>
      </w:pPr>
      <w:r w:rsidRPr="00DE2FA5">
        <w:rPr>
          <w:rFonts w:ascii="Times New Roman" w:hAnsi="Times New Roman"/>
          <w:sz w:val="20"/>
          <w:szCs w:val="20"/>
        </w:rPr>
        <w:t>6.5. Ушбу шартномада назарда тутилмаган тарафларнинг жавобгарлик чоралари амалдаги фуқаролик қонунчилиги нормаларига, шунингдек Ўзбекистон Республикаси</w:t>
      </w:r>
      <w:r w:rsidRPr="00522EA6">
        <w:rPr>
          <w:rFonts w:ascii="Times New Roman" w:hAnsi="Times New Roman"/>
          <w:sz w:val="20"/>
          <w:szCs w:val="20"/>
          <w:lang w:val="uz-Cyrl-UZ"/>
        </w:rPr>
        <w:t>нинг</w:t>
      </w:r>
      <w:r w:rsidRPr="00DE2FA5">
        <w:rPr>
          <w:rFonts w:ascii="Times New Roman" w:hAnsi="Times New Roman"/>
          <w:sz w:val="20"/>
          <w:szCs w:val="20"/>
        </w:rPr>
        <w:t xml:space="preserve"> "Хўжалик юритувчи субъектлар фаолиятининг шартномавий-ҳуқуқий асослари тўғрисида"ги Қонунига мувофиқ қўлланилади.</w:t>
      </w:r>
    </w:p>
    <w:p w:rsidR="00CB67CD" w:rsidRDefault="00CB67CD" w:rsidP="00CB67CD">
      <w:pPr>
        <w:pStyle w:val="a8"/>
        <w:ind w:left="0"/>
        <w:jc w:val="both"/>
        <w:rPr>
          <w:rFonts w:ascii="Times New Roman" w:hAnsi="Times New Roman"/>
          <w:sz w:val="20"/>
          <w:szCs w:val="20"/>
        </w:rPr>
      </w:pPr>
    </w:p>
    <w:p w:rsidR="00CB67CD" w:rsidRDefault="00CB67CD" w:rsidP="00CB67CD">
      <w:pPr>
        <w:pStyle w:val="a8"/>
        <w:ind w:left="0"/>
        <w:jc w:val="both"/>
        <w:rPr>
          <w:rFonts w:ascii="Times New Roman" w:hAnsi="Times New Roman"/>
          <w:sz w:val="20"/>
          <w:szCs w:val="20"/>
        </w:rPr>
      </w:pPr>
    </w:p>
    <w:p w:rsidR="00CB67CD" w:rsidRPr="00DE2FA5" w:rsidRDefault="00CB67CD" w:rsidP="00CB67CD">
      <w:pPr>
        <w:pStyle w:val="a8"/>
        <w:ind w:left="0"/>
        <w:jc w:val="both"/>
        <w:rPr>
          <w:rFonts w:ascii="Times New Roman" w:hAnsi="Times New Roman"/>
          <w:sz w:val="20"/>
          <w:szCs w:val="20"/>
        </w:rPr>
      </w:pPr>
    </w:p>
    <w:p w:rsidR="00CB67CD" w:rsidRPr="00DE2FA5" w:rsidRDefault="00CB67CD" w:rsidP="00CB67CD">
      <w:pPr>
        <w:pStyle w:val="a8"/>
        <w:ind w:left="0"/>
        <w:jc w:val="center"/>
        <w:rPr>
          <w:rFonts w:ascii="Times New Roman" w:hAnsi="Times New Roman"/>
          <w:b/>
          <w:bCs/>
          <w:sz w:val="20"/>
          <w:szCs w:val="20"/>
        </w:rPr>
      </w:pPr>
      <w:r w:rsidRPr="00522EA6">
        <w:rPr>
          <w:rFonts w:ascii="Times New Roman" w:hAnsi="Times New Roman"/>
          <w:b/>
          <w:bCs/>
          <w:sz w:val="20"/>
          <w:szCs w:val="20"/>
        </w:rPr>
        <w:t>VII</w:t>
      </w:r>
      <w:r w:rsidRPr="00DE2FA5">
        <w:rPr>
          <w:rFonts w:ascii="Times New Roman" w:hAnsi="Times New Roman"/>
          <w:b/>
          <w:bCs/>
          <w:sz w:val="20"/>
          <w:szCs w:val="20"/>
        </w:rPr>
        <w:t xml:space="preserve">. НИЗОЛАРНИ ҲАЛ </w:t>
      </w:r>
      <w:r w:rsidRPr="00522EA6">
        <w:rPr>
          <w:rFonts w:ascii="Times New Roman" w:hAnsi="Times New Roman"/>
          <w:b/>
          <w:bCs/>
          <w:sz w:val="20"/>
          <w:szCs w:val="20"/>
          <w:lang w:val="uz-Cyrl-UZ"/>
        </w:rPr>
        <w:t>Э</w:t>
      </w:r>
      <w:r w:rsidRPr="00DE2FA5">
        <w:rPr>
          <w:rFonts w:ascii="Times New Roman" w:hAnsi="Times New Roman"/>
          <w:b/>
          <w:bCs/>
          <w:sz w:val="20"/>
          <w:szCs w:val="20"/>
        </w:rPr>
        <w:t>ТИШ ТАРТИБИ</w:t>
      </w:r>
    </w:p>
    <w:p w:rsidR="00CB67CD" w:rsidRPr="00DE2FA5" w:rsidRDefault="00CB67CD" w:rsidP="00CB67CD">
      <w:pPr>
        <w:pStyle w:val="a8"/>
        <w:ind w:left="0" w:firstLine="709"/>
        <w:jc w:val="both"/>
        <w:rPr>
          <w:rFonts w:ascii="Times New Roman" w:hAnsi="Times New Roman"/>
          <w:sz w:val="20"/>
          <w:szCs w:val="20"/>
        </w:rPr>
      </w:pPr>
      <w:r w:rsidRPr="00DE2FA5">
        <w:rPr>
          <w:rFonts w:ascii="Times New Roman" w:hAnsi="Times New Roman"/>
          <w:sz w:val="20"/>
          <w:szCs w:val="20"/>
        </w:rPr>
        <w:t xml:space="preserve">7.1. Ушбу шартномани бажариш чоғида </w:t>
      </w:r>
      <w:r w:rsidRPr="00522EA6">
        <w:rPr>
          <w:rFonts w:ascii="Times New Roman" w:hAnsi="Times New Roman"/>
          <w:sz w:val="20"/>
          <w:szCs w:val="20"/>
          <w:lang w:val="uz-Cyrl-UZ"/>
        </w:rPr>
        <w:t>юза</w:t>
      </w:r>
      <w:r w:rsidRPr="00DE2FA5">
        <w:rPr>
          <w:rFonts w:ascii="Times New Roman" w:hAnsi="Times New Roman"/>
          <w:sz w:val="20"/>
          <w:szCs w:val="20"/>
        </w:rPr>
        <w:t>га келиши мумкин бўлган низолар ва келишмовчиликлар, иложи б</w:t>
      </w:r>
      <w:r w:rsidRPr="00522EA6">
        <w:rPr>
          <w:rFonts w:ascii="Times New Roman" w:hAnsi="Times New Roman"/>
          <w:sz w:val="20"/>
          <w:szCs w:val="20"/>
          <w:lang w:val="uz-Cyrl-UZ"/>
        </w:rPr>
        <w:t>орич</w:t>
      </w:r>
      <w:r w:rsidRPr="00DE2FA5">
        <w:rPr>
          <w:rFonts w:ascii="Times New Roman" w:hAnsi="Times New Roman"/>
          <w:sz w:val="20"/>
          <w:szCs w:val="20"/>
        </w:rPr>
        <w:t xml:space="preserve">а, томонлар ўртасидаги музокаралар </w:t>
      </w:r>
      <w:r w:rsidRPr="00522EA6">
        <w:rPr>
          <w:rFonts w:ascii="Times New Roman" w:hAnsi="Times New Roman"/>
          <w:sz w:val="20"/>
          <w:szCs w:val="20"/>
          <w:lang w:val="uz-Cyrl-UZ"/>
        </w:rPr>
        <w:t>йўли билан</w:t>
      </w:r>
      <w:r w:rsidRPr="00DE2FA5">
        <w:rPr>
          <w:rFonts w:ascii="Times New Roman" w:hAnsi="Times New Roman"/>
          <w:sz w:val="20"/>
          <w:szCs w:val="20"/>
        </w:rPr>
        <w:t xml:space="preserve"> ҳал қилинади. Даъво</w:t>
      </w:r>
      <w:r w:rsidRPr="00522EA6">
        <w:rPr>
          <w:rFonts w:ascii="Times New Roman" w:hAnsi="Times New Roman"/>
          <w:sz w:val="20"/>
          <w:szCs w:val="20"/>
          <w:lang w:val="uz-Cyrl-UZ"/>
        </w:rPr>
        <w:t>лар</w:t>
      </w:r>
      <w:r w:rsidRPr="00DE2FA5">
        <w:rPr>
          <w:rFonts w:ascii="Times New Roman" w:hAnsi="Times New Roman"/>
          <w:sz w:val="20"/>
          <w:szCs w:val="20"/>
        </w:rPr>
        <w:t xml:space="preserve"> қў</w:t>
      </w:r>
      <w:r w:rsidRPr="00522EA6">
        <w:rPr>
          <w:rFonts w:ascii="Times New Roman" w:hAnsi="Times New Roman"/>
          <w:sz w:val="20"/>
          <w:szCs w:val="20"/>
          <w:lang w:val="uz-Cyrl-UZ"/>
        </w:rPr>
        <w:t>й</w:t>
      </w:r>
      <w:r w:rsidRPr="00DE2FA5">
        <w:rPr>
          <w:rFonts w:ascii="Times New Roman" w:hAnsi="Times New Roman"/>
          <w:sz w:val="20"/>
          <w:szCs w:val="20"/>
        </w:rPr>
        <w:t>иш тартибига риоя қилиш тарафлар учун мажбурий</w:t>
      </w:r>
      <w:r w:rsidRPr="00522EA6">
        <w:rPr>
          <w:rFonts w:ascii="Times New Roman" w:hAnsi="Times New Roman"/>
          <w:sz w:val="20"/>
          <w:szCs w:val="20"/>
          <w:lang w:val="uz-Cyrl-UZ"/>
        </w:rPr>
        <w:t xml:space="preserve"> ҳисоблана</w:t>
      </w:r>
      <w:r w:rsidRPr="00DE2FA5">
        <w:rPr>
          <w:rFonts w:ascii="Times New Roman" w:hAnsi="Times New Roman"/>
          <w:sz w:val="20"/>
          <w:szCs w:val="20"/>
        </w:rPr>
        <w:t>ди.</w:t>
      </w:r>
    </w:p>
    <w:p w:rsidR="00CB67CD" w:rsidRPr="00DE2FA5" w:rsidRDefault="00CB67CD" w:rsidP="00CB67CD">
      <w:pPr>
        <w:pStyle w:val="a8"/>
        <w:ind w:left="0" w:firstLine="709"/>
        <w:jc w:val="both"/>
        <w:rPr>
          <w:rFonts w:ascii="Times New Roman" w:hAnsi="Times New Roman"/>
          <w:sz w:val="20"/>
          <w:szCs w:val="20"/>
        </w:rPr>
      </w:pPr>
      <w:r w:rsidRPr="00DE2FA5">
        <w:rPr>
          <w:rFonts w:ascii="Times New Roman" w:hAnsi="Times New Roman"/>
          <w:sz w:val="20"/>
          <w:szCs w:val="20"/>
        </w:rPr>
        <w:lastRenderedPageBreak/>
        <w:t xml:space="preserve">7.2. Низоларни музокаралар йўли билан ҳал </w:t>
      </w:r>
      <w:r w:rsidRPr="00522EA6">
        <w:rPr>
          <w:rFonts w:ascii="Times New Roman" w:hAnsi="Times New Roman"/>
          <w:sz w:val="20"/>
          <w:szCs w:val="20"/>
          <w:lang w:val="uz-Cyrl-UZ"/>
        </w:rPr>
        <w:t>э</w:t>
      </w:r>
      <w:r w:rsidRPr="00DE2FA5">
        <w:rPr>
          <w:rFonts w:ascii="Times New Roman" w:hAnsi="Times New Roman"/>
          <w:sz w:val="20"/>
          <w:szCs w:val="20"/>
        </w:rPr>
        <w:t xml:space="preserve">тишнинг иложи бўлмаса, тарафлар уларни кўриб чиқиш учун тегишли хўжалик судига тақдим </w:t>
      </w:r>
      <w:r w:rsidRPr="00522EA6">
        <w:rPr>
          <w:rFonts w:ascii="Times New Roman" w:hAnsi="Times New Roman"/>
          <w:sz w:val="20"/>
          <w:szCs w:val="20"/>
          <w:lang w:val="uz-Cyrl-UZ"/>
        </w:rPr>
        <w:t>э</w:t>
      </w:r>
      <w:r w:rsidRPr="00DE2FA5">
        <w:rPr>
          <w:rFonts w:ascii="Times New Roman" w:hAnsi="Times New Roman"/>
          <w:sz w:val="20"/>
          <w:szCs w:val="20"/>
        </w:rPr>
        <w:t>тадилар</w:t>
      </w:r>
    </w:p>
    <w:p w:rsidR="00CB67CD" w:rsidRPr="00DE2FA5" w:rsidRDefault="00CB67CD" w:rsidP="00CB67CD">
      <w:pPr>
        <w:ind w:right="-1"/>
        <w:jc w:val="center"/>
        <w:rPr>
          <w:rFonts w:ascii="Times New Roman" w:hAnsi="Times New Roman"/>
          <w:b/>
          <w:sz w:val="20"/>
          <w:szCs w:val="20"/>
        </w:rPr>
      </w:pPr>
      <w:r w:rsidRPr="00522EA6">
        <w:rPr>
          <w:rFonts w:ascii="Times New Roman" w:hAnsi="Times New Roman"/>
          <w:b/>
          <w:sz w:val="20"/>
          <w:szCs w:val="20"/>
        </w:rPr>
        <w:t>VIII</w:t>
      </w:r>
      <w:r w:rsidRPr="00DE2FA5">
        <w:rPr>
          <w:rFonts w:ascii="Times New Roman" w:hAnsi="Times New Roman"/>
          <w:b/>
          <w:sz w:val="20"/>
          <w:szCs w:val="20"/>
        </w:rPr>
        <w:t xml:space="preserve"> ФОРС МАЖОР</w:t>
      </w:r>
    </w:p>
    <w:p w:rsidR="00CB67CD" w:rsidRPr="00DE2FA5" w:rsidRDefault="00CB67CD" w:rsidP="00CB67CD">
      <w:pPr>
        <w:pStyle w:val="a8"/>
        <w:ind w:left="0" w:firstLine="709"/>
        <w:jc w:val="both"/>
        <w:rPr>
          <w:rFonts w:ascii="Times New Roman" w:hAnsi="Times New Roman"/>
          <w:sz w:val="20"/>
          <w:szCs w:val="20"/>
        </w:rPr>
      </w:pPr>
      <w:r w:rsidRPr="00DE2FA5">
        <w:rPr>
          <w:rFonts w:ascii="Times New Roman" w:hAnsi="Times New Roman"/>
          <w:sz w:val="20"/>
          <w:szCs w:val="20"/>
        </w:rPr>
        <w:t xml:space="preserve">8.1. Тарафлар ушбу шартнома бўйича мажбуриятларни қисман ёки тўлиқ бажармаганлик учун жавобгарликдан озод қилинади, агар у фавқулодда вазиятларнинг натижаси бўлса, яъни ёнғин, сув тошқини, зилзила, уруш, террористик ҳаракатлар, норматив, </w:t>
      </w:r>
      <w:r w:rsidRPr="00522EA6">
        <w:rPr>
          <w:rFonts w:ascii="Times New Roman" w:hAnsi="Times New Roman"/>
          <w:sz w:val="20"/>
          <w:szCs w:val="20"/>
          <w:lang w:val="uz-Cyrl-UZ"/>
        </w:rPr>
        <w:t>қ</w:t>
      </w:r>
      <w:r w:rsidRPr="00DE2FA5">
        <w:rPr>
          <w:rFonts w:ascii="Times New Roman" w:hAnsi="Times New Roman"/>
          <w:sz w:val="20"/>
          <w:szCs w:val="20"/>
        </w:rPr>
        <w:t xml:space="preserve">онунчилик ҳужжатлари ва бошқа бевосита ушбу шартнома фаолиятини таъсир </w:t>
      </w:r>
      <w:r w:rsidRPr="00522EA6">
        <w:rPr>
          <w:rFonts w:ascii="Times New Roman" w:hAnsi="Times New Roman"/>
          <w:sz w:val="20"/>
          <w:szCs w:val="20"/>
          <w:lang w:val="uz-Cyrl-UZ"/>
        </w:rPr>
        <w:t xml:space="preserve">кўрсатадиган </w:t>
      </w:r>
      <w:r w:rsidRPr="00DE2FA5">
        <w:rPr>
          <w:rFonts w:ascii="Times New Roman" w:hAnsi="Times New Roman"/>
          <w:sz w:val="20"/>
          <w:szCs w:val="20"/>
        </w:rPr>
        <w:t xml:space="preserve">ҳолатлар </w:t>
      </w:r>
      <w:r w:rsidRPr="00522EA6">
        <w:rPr>
          <w:rFonts w:ascii="Times New Roman" w:hAnsi="Times New Roman"/>
          <w:sz w:val="20"/>
          <w:szCs w:val="20"/>
          <w:lang w:val="uz-Cyrl-UZ"/>
        </w:rPr>
        <w:t xml:space="preserve">мавжуд </w:t>
      </w:r>
      <w:r w:rsidRPr="00DE2FA5">
        <w:rPr>
          <w:rFonts w:ascii="Times New Roman" w:hAnsi="Times New Roman"/>
          <w:sz w:val="20"/>
          <w:szCs w:val="20"/>
        </w:rPr>
        <w:t>бўлса. Шу билан бирга, шартнома бўйича мажбуриятларни бажариш муддати бундай ҳолатлар амалда бўлган вақтга мутаносиб равишда қолдирилади.</w:t>
      </w:r>
    </w:p>
    <w:p w:rsidR="00CB67CD" w:rsidRPr="00DE2FA5" w:rsidRDefault="00CB67CD" w:rsidP="00CB67CD">
      <w:pPr>
        <w:pStyle w:val="a8"/>
        <w:ind w:left="0" w:firstLine="709"/>
        <w:jc w:val="both"/>
        <w:rPr>
          <w:rFonts w:ascii="Times New Roman" w:hAnsi="Times New Roman"/>
          <w:sz w:val="20"/>
          <w:szCs w:val="20"/>
        </w:rPr>
      </w:pPr>
      <w:r w:rsidRPr="00DE2FA5">
        <w:rPr>
          <w:rFonts w:ascii="Times New Roman" w:hAnsi="Times New Roman"/>
          <w:sz w:val="20"/>
          <w:szCs w:val="20"/>
        </w:rPr>
        <w:t>8.2. Шартнома бўйича мажбуриятларни бажариш имкон</w:t>
      </w:r>
      <w:r w:rsidRPr="00522EA6">
        <w:rPr>
          <w:rFonts w:ascii="Times New Roman" w:hAnsi="Times New Roman"/>
          <w:sz w:val="20"/>
          <w:szCs w:val="20"/>
          <w:lang w:val="uz-Cyrl-UZ"/>
        </w:rPr>
        <w:t xml:space="preserve">ига эга </w:t>
      </w:r>
      <w:r w:rsidRPr="00DE2FA5">
        <w:rPr>
          <w:rFonts w:ascii="Times New Roman" w:hAnsi="Times New Roman"/>
          <w:sz w:val="20"/>
          <w:szCs w:val="20"/>
        </w:rPr>
        <w:t>бўл</w:t>
      </w:r>
      <w:r w:rsidRPr="00522EA6">
        <w:rPr>
          <w:rFonts w:ascii="Times New Roman" w:hAnsi="Times New Roman"/>
          <w:sz w:val="20"/>
          <w:szCs w:val="20"/>
          <w:lang w:val="uz-Cyrl-UZ"/>
        </w:rPr>
        <w:t>ма</w:t>
      </w:r>
      <w:r w:rsidRPr="00DE2FA5">
        <w:rPr>
          <w:rFonts w:ascii="Times New Roman" w:hAnsi="Times New Roman"/>
          <w:sz w:val="20"/>
          <w:szCs w:val="20"/>
        </w:rPr>
        <w:t xml:space="preserve">ган Тараф бошқа Тарафни юқоридаги ҳолатлар юзага келиши ва тугатилиши тўғрисида дарҳол, лекин улар юзага келган пайтдан бошлаб 10 кундан кечиктирмасдан ёзма равишда хабардор қилиши шарт. </w:t>
      </w:r>
      <w:r w:rsidRPr="00522EA6">
        <w:rPr>
          <w:rFonts w:ascii="Times New Roman" w:hAnsi="Times New Roman"/>
          <w:sz w:val="20"/>
          <w:szCs w:val="20"/>
          <w:lang w:val="uz-Cyrl-UZ"/>
        </w:rPr>
        <w:t xml:space="preserve">Форс-мажор ҳолатлар </w:t>
      </w:r>
      <w:r w:rsidRPr="00DE2FA5">
        <w:rPr>
          <w:rFonts w:ascii="Times New Roman" w:hAnsi="Times New Roman"/>
          <w:sz w:val="20"/>
          <w:szCs w:val="20"/>
        </w:rPr>
        <w:t>ҳақида</w:t>
      </w:r>
      <w:r w:rsidRPr="00522EA6">
        <w:rPr>
          <w:rFonts w:ascii="Times New Roman" w:hAnsi="Times New Roman"/>
          <w:sz w:val="20"/>
          <w:szCs w:val="20"/>
          <w:lang w:val="uz-Cyrl-UZ"/>
        </w:rPr>
        <w:t xml:space="preserve"> ўз вақтида </w:t>
      </w:r>
      <w:r w:rsidRPr="00DE2FA5">
        <w:rPr>
          <w:rFonts w:ascii="Times New Roman" w:hAnsi="Times New Roman"/>
          <w:sz w:val="20"/>
          <w:szCs w:val="20"/>
        </w:rPr>
        <w:t>хабар бер</w:t>
      </w:r>
      <w:r w:rsidRPr="00522EA6">
        <w:rPr>
          <w:rFonts w:ascii="Times New Roman" w:hAnsi="Times New Roman"/>
          <w:sz w:val="20"/>
          <w:szCs w:val="20"/>
          <w:lang w:val="uz-Cyrl-UZ"/>
        </w:rPr>
        <w:t xml:space="preserve">маслик тегишли </w:t>
      </w:r>
      <w:r w:rsidRPr="00DE2FA5">
        <w:rPr>
          <w:rFonts w:ascii="Times New Roman" w:hAnsi="Times New Roman"/>
          <w:sz w:val="20"/>
          <w:szCs w:val="20"/>
        </w:rPr>
        <w:t>Тарафни мажбуриятлардан озод қилиш ҳуқуқидан маҳрум қилади.</w:t>
      </w:r>
    </w:p>
    <w:p w:rsidR="00CB67CD" w:rsidRPr="00DE2FA5" w:rsidRDefault="00CB67CD" w:rsidP="00CB67CD">
      <w:pPr>
        <w:pStyle w:val="a8"/>
        <w:ind w:left="0" w:firstLine="709"/>
        <w:jc w:val="both"/>
        <w:rPr>
          <w:rFonts w:ascii="Times New Roman" w:hAnsi="Times New Roman"/>
          <w:sz w:val="20"/>
          <w:szCs w:val="20"/>
        </w:rPr>
      </w:pPr>
      <w:r w:rsidRPr="00DE2FA5">
        <w:rPr>
          <w:rFonts w:ascii="Times New Roman" w:hAnsi="Times New Roman"/>
          <w:sz w:val="20"/>
          <w:szCs w:val="20"/>
        </w:rPr>
        <w:t>8.3. Агар мажбуриятларни улар юзага келган кундан бошлаб 30 (ўттиз) календар кундан ортиқ муддатда бажариш мумкин бўлмаса, тарафларнинг ҳар бири ушбу шартномани тўлиқ ёки қисман бекор қилишга ҳақлидир.</w:t>
      </w:r>
    </w:p>
    <w:p w:rsidR="00CB67CD" w:rsidRDefault="00CB67CD" w:rsidP="00CB67CD">
      <w:pPr>
        <w:jc w:val="center"/>
        <w:rPr>
          <w:rFonts w:ascii="Times New Roman" w:hAnsi="Times New Roman"/>
          <w:b/>
          <w:bCs/>
          <w:sz w:val="20"/>
          <w:szCs w:val="20"/>
        </w:rPr>
      </w:pPr>
    </w:p>
    <w:p w:rsidR="00CB67CD" w:rsidRPr="00DE2FA5" w:rsidRDefault="00CB67CD" w:rsidP="00CB67CD">
      <w:pPr>
        <w:jc w:val="center"/>
        <w:rPr>
          <w:rFonts w:ascii="Times New Roman" w:hAnsi="Times New Roman"/>
          <w:b/>
          <w:bCs/>
          <w:sz w:val="20"/>
          <w:szCs w:val="20"/>
        </w:rPr>
      </w:pPr>
      <w:r w:rsidRPr="00522EA6">
        <w:rPr>
          <w:rFonts w:ascii="Times New Roman" w:hAnsi="Times New Roman"/>
          <w:b/>
          <w:bCs/>
          <w:sz w:val="20"/>
          <w:szCs w:val="20"/>
        </w:rPr>
        <w:t>VI</w:t>
      </w:r>
      <w:r w:rsidRPr="00DE2FA5">
        <w:rPr>
          <w:rFonts w:ascii="Times New Roman" w:hAnsi="Times New Roman"/>
          <w:b/>
          <w:bCs/>
          <w:sz w:val="20"/>
          <w:szCs w:val="20"/>
        </w:rPr>
        <w:t xml:space="preserve"> ЯКУНИЙ ҚОИДАЛАР</w:t>
      </w:r>
    </w:p>
    <w:p w:rsidR="00CB67CD" w:rsidRPr="00DE2FA5" w:rsidRDefault="00CB67CD" w:rsidP="00CB67CD">
      <w:pPr>
        <w:ind w:firstLine="709"/>
        <w:jc w:val="both"/>
        <w:rPr>
          <w:rFonts w:ascii="Times New Roman" w:hAnsi="Times New Roman"/>
          <w:sz w:val="20"/>
          <w:szCs w:val="20"/>
        </w:rPr>
      </w:pPr>
      <w:r w:rsidRPr="00DE2FA5">
        <w:rPr>
          <w:rFonts w:ascii="Times New Roman" w:hAnsi="Times New Roman"/>
          <w:sz w:val="20"/>
          <w:szCs w:val="20"/>
        </w:rPr>
        <w:t>9.1. Ушбу шартнома тарафлар ўз зиммасига олган мажбуриятларнинг тўлиқ бажарилиши муносабати билан ёки тарафларнинг келишуви билан бекор қилиниши мумкин.</w:t>
      </w:r>
    </w:p>
    <w:p w:rsidR="00CB67CD" w:rsidRPr="00DE2FA5" w:rsidRDefault="00CB67CD" w:rsidP="00CB67CD">
      <w:pPr>
        <w:ind w:firstLine="709"/>
        <w:jc w:val="both"/>
        <w:rPr>
          <w:rFonts w:ascii="Times New Roman" w:hAnsi="Times New Roman"/>
          <w:sz w:val="20"/>
          <w:szCs w:val="20"/>
        </w:rPr>
      </w:pPr>
      <w:r w:rsidRPr="00DE2FA5">
        <w:rPr>
          <w:rFonts w:ascii="Times New Roman" w:hAnsi="Times New Roman"/>
          <w:sz w:val="20"/>
          <w:szCs w:val="20"/>
        </w:rPr>
        <w:t xml:space="preserve">9.2. Ушбу шартнома тарафларнинг келишуви билан, шунингдек бир </w:t>
      </w:r>
      <w:r w:rsidRPr="00522EA6">
        <w:rPr>
          <w:rFonts w:ascii="Times New Roman" w:hAnsi="Times New Roman"/>
          <w:sz w:val="20"/>
          <w:szCs w:val="20"/>
          <w:lang w:val="uz-Cyrl-UZ"/>
        </w:rPr>
        <w:t>томон</w:t>
      </w:r>
      <w:r w:rsidRPr="00DE2FA5">
        <w:rPr>
          <w:rFonts w:ascii="Times New Roman" w:hAnsi="Times New Roman"/>
          <w:sz w:val="20"/>
          <w:szCs w:val="20"/>
        </w:rPr>
        <w:t xml:space="preserve">лама </w:t>
      </w:r>
      <w:r w:rsidRPr="00522EA6">
        <w:rPr>
          <w:rFonts w:ascii="Times New Roman" w:hAnsi="Times New Roman"/>
          <w:sz w:val="20"/>
          <w:szCs w:val="20"/>
          <w:lang w:val="uz-Cyrl-UZ"/>
        </w:rPr>
        <w:t>тарз</w:t>
      </w:r>
      <w:r w:rsidRPr="00DE2FA5">
        <w:rPr>
          <w:rFonts w:ascii="Times New Roman" w:hAnsi="Times New Roman"/>
          <w:sz w:val="20"/>
          <w:szCs w:val="20"/>
        </w:rPr>
        <w:t>да тарафлардан бирининг ташаббуси билан</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тараф </w:t>
      </w:r>
      <w:r w:rsidRPr="00522EA6">
        <w:rPr>
          <w:rFonts w:ascii="Times New Roman" w:hAnsi="Times New Roman"/>
          <w:sz w:val="20"/>
          <w:szCs w:val="20"/>
          <w:lang w:val="uz-Cyrl-UZ"/>
        </w:rPr>
        <w:t>томон</w:t>
      </w:r>
      <w:r w:rsidRPr="00DE2FA5">
        <w:rPr>
          <w:rFonts w:ascii="Times New Roman" w:hAnsi="Times New Roman"/>
          <w:sz w:val="20"/>
          <w:szCs w:val="20"/>
        </w:rPr>
        <w:t>идан ушбу шартнома шартлари бузилган тақдирда бекор қилиниши мумкин.</w:t>
      </w:r>
    </w:p>
    <w:p w:rsidR="00CB67CD" w:rsidRPr="00DE2FA5" w:rsidRDefault="00CB67CD" w:rsidP="00CB67CD">
      <w:pPr>
        <w:ind w:firstLine="709"/>
        <w:jc w:val="both"/>
        <w:rPr>
          <w:rFonts w:ascii="Times New Roman" w:hAnsi="Times New Roman"/>
          <w:sz w:val="20"/>
          <w:szCs w:val="20"/>
        </w:rPr>
      </w:pPr>
      <w:r w:rsidRPr="00DE2FA5">
        <w:rPr>
          <w:rFonts w:ascii="Times New Roman" w:hAnsi="Times New Roman"/>
          <w:sz w:val="20"/>
          <w:szCs w:val="20"/>
        </w:rPr>
        <w:t xml:space="preserve">9.3. </w:t>
      </w:r>
      <w:r w:rsidRPr="00522EA6">
        <w:rPr>
          <w:rFonts w:ascii="Times New Roman" w:hAnsi="Times New Roman"/>
          <w:sz w:val="20"/>
          <w:szCs w:val="20"/>
          <w:lang w:val="uz-Cyrl-UZ"/>
        </w:rPr>
        <w:t>У</w:t>
      </w:r>
      <w:r w:rsidRPr="00DE2FA5">
        <w:rPr>
          <w:rFonts w:ascii="Times New Roman" w:hAnsi="Times New Roman"/>
          <w:sz w:val="20"/>
          <w:szCs w:val="20"/>
        </w:rPr>
        <w:t>шбу шартнома</w:t>
      </w:r>
      <w:r w:rsidRPr="00522EA6">
        <w:rPr>
          <w:rFonts w:ascii="Times New Roman" w:hAnsi="Times New Roman"/>
          <w:sz w:val="20"/>
          <w:szCs w:val="20"/>
          <w:lang w:val="uz-Cyrl-UZ"/>
        </w:rPr>
        <w:t>нинг</w:t>
      </w:r>
      <w:r w:rsidRPr="00DE2FA5">
        <w:rPr>
          <w:rFonts w:ascii="Times New Roman" w:hAnsi="Times New Roman"/>
          <w:sz w:val="20"/>
          <w:szCs w:val="20"/>
        </w:rPr>
        <w:t xml:space="preserve"> 9.9-банд</w:t>
      </w:r>
      <w:r w:rsidRPr="00522EA6">
        <w:rPr>
          <w:rFonts w:ascii="Times New Roman" w:hAnsi="Times New Roman"/>
          <w:sz w:val="20"/>
          <w:szCs w:val="20"/>
          <w:lang w:val="uz-Cyrl-UZ"/>
        </w:rPr>
        <w:t>и</w:t>
      </w:r>
      <w:r w:rsidRPr="00DE2FA5">
        <w:rPr>
          <w:rFonts w:ascii="Times New Roman" w:hAnsi="Times New Roman"/>
          <w:sz w:val="20"/>
          <w:szCs w:val="20"/>
        </w:rPr>
        <w:t>да кўрсатилган мажбуриятларни тарафлардан бири бузган тақдирда</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w:t>
      </w:r>
      <w:r w:rsidRPr="00522EA6">
        <w:rPr>
          <w:rFonts w:ascii="Times New Roman" w:hAnsi="Times New Roman"/>
          <w:sz w:val="20"/>
          <w:szCs w:val="20"/>
          <w:lang w:val="uz-Cyrl-UZ"/>
        </w:rPr>
        <w:t xml:space="preserve">тараф </w:t>
      </w:r>
      <w:r w:rsidRPr="00DE2FA5">
        <w:rPr>
          <w:rFonts w:ascii="Times New Roman" w:hAnsi="Times New Roman"/>
          <w:sz w:val="20"/>
          <w:szCs w:val="20"/>
        </w:rPr>
        <w:t xml:space="preserve">бир </w:t>
      </w:r>
      <w:r w:rsidRPr="00522EA6">
        <w:rPr>
          <w:rFonts w:ascii="Times New Roman" w:hAnsi="Times New Roman"/>
          <w:sz w:val="20"/>
          <w:szCs w:val="20"/>
          <w:lang w:val="uz-Cyrl-UZ"/>
        </w:rPr>
        <w:t>томон</w:t>
      </w:r>
      <w:r w:rsidRPr="00DE2FA5">
        <w:rPr>
          <w:rFonts w:ascii="Times New Roman" w:hAnsi="Times New Roman"/>
          <w:sz w:val="20"/>
          <w:szCs w:val="20"/>
        </w:rPr>
        <w:t>лама ушбу шартномани бажариш ва уни бекор қилиш рад</w:t>
      </w:r>
      <w:r w:rsidRPr="00522EA6">
        <w:rPr>
          <w:rFonts w:ascii="Times New Roman" w:hAnsi="Times New Roman"/>
          <w:sz w:val="20"/>
          <w:szCs w:val="20"/>
          <w:lang w:val="uz-Cyrl-UZ"/>
        </w:rPr>
        <w:t xml:space="preserve"> қилиш</w:t>
      </w:r>
      <w:r w:rsidRPr="00DE2FA5">
        <w:rPr>
          <w:rFonts w:ascii="Times New Roman" w:hAnsi="Times New Roman"/>
          <w:sz w:val="20"/>
          <w:szCs w:val="20"/>
        </w:rPr>
        <w:t xml:space="preserve"> ҳуқуқига </w:t>
      </w:r>
      <w:r w:rsidRPr="00522EA6">
        <w:rPr>
          <w:rFonts w:ascii="Times New Roman" w:hAnsi="Times New Roman"/>
          <w:sz w:val="20"/>
          <w:szCs w:val="20"/>
          <w:lang w:val="uz-Cyrl-UZ"/>
        </w:rPr>
        <w:t>э</w:t>
      </w:r>
      <w:r w:rsidRPr="00DE2FA5">
        <w:rPr>
          <w:rFonts w:ascii="Times New Roman" w:hAnsi="Times New Roman"/>
          <w:sz w:val="20"/>
          <w:szCs w:val="20"/>
        </w:rPr>
        <w:t>гадиришидан. Тарафлар ушбу бандга мувофиқ шартнома бекор қилинган тақдирда бир-бирларини зарарлар</w:t>
      </w:r>
      <w:r w:rsidRPr="00522EA6">
        <w:rPr>
          <w:rFonts w:ascii="Times New Roman" w:hAnsi="Times New Roman"/>
          <w:sz w:val="20"/>
          <w:szCs w:val="20"/>
          <w:lang w:val="uz-Cyrl-UZ"/>
        </w:rPr>
        <w:t>н</w:t>
      </w:r>
      <w:r w:rsidRPr="00DE2FA5">
        <w:rPr>
          <w:rFonts w:ascii="Times New Roman" w:hAnsi="Times New Roman"/>
          <w:sz w:val="20"/>
          <w:szCs w:val="20"/>
        </w:rPr>
        <w:t>и қопламайди</w:t>
      </w:r>
      <w:r w:rsidRPr="00522EA6">
        <w:rPr>
          <w:rFonts w:ascii="Times New Roman" w:hAnsi="Times New Roman"/>
          <w:sz w:val="20"/>
          <w:szCs w:val="20"/>
          <w:lang w:val="uz-Cyrl-UZ"/>
        </w:rPr>
        <w:t>лар</w:t>
      </w:r>
      <w:r w:rsidRPr="00DE2FA5">
        <w:rPr>
          <w:rFonts w:ascii="Times New Roman" w:hAnsi="Times New Roman"/>
          <w:sz w:val="20"/>
          <w:szCs w:val="20"/>
        </w:rPr>
        <w:t>.</w:t>
      </w:r>
    </w:p>
    <w:p w:rsidR="00CB67CD" w:rsidRPr="00DE2FA5" w:rsidRDefault="00CB67CD" w:rsidP="00CB67CD">
      <w:pPr>
        <w:ind w:firstLine="709"/>
        <w:jc w:val="both"/>
        <w:rPr>
          <w:rFonts w:ascii="Times New Roman" w:hAnsi="Times New Roman"/>
          <w:sz w:val="20"/>
          <w:szCs w:val="20"/>
        </w:rPr>
      </w:pPr>
      <w:r w:rsidRPr="00DE2FA5">
        <w:rPr>
          <w:rFonts w:ascii="Times New Roman" w:hAnsi="Times New Roman"/>
          <w:sz w:val="20"/>
          <w:szCs w:val="20"/>
        </w:rPr>
        <w:t xml:space="preserve">9.4. Ушбу битимга киритилган ҳар қандай ўзгартириш ёки қўшимчалар унинг ажралмас қисми бўлиб, улар ёзма шаклда, қўшимча шартнома шаклида тузилган ва амалдаги қонунчиликка мувофиқ Тарафларнинг ваколатли вакиллари </w:t>
      </w:r>
      <w:r w:rsidRPr="00522EA6">
        <w:rPr>
          <w:rFonts w:ascii="Times New Roman" w:hAnsi="Times New Roman"/>
          <w:sz w:val="20"/>
          <w:szCs w:val="20"/>
          <w:lang w:val="uz-Cyrl-UZ"/>
        </w:rPr>
        <w:t>томон</w:t>
      </w:r>
      <w:r w:rsidRPr="00DE2FA5">
        <w:rPr>
          <w:rFonts w:ascii="Times New Roman" w:hAnsi="Times New Roman"/>
          <w:sz w:val="20"/>
          <w:szCs w:val="20"/>
        </w:rPr>
        <w:t>идан имзоланган тақдирда</w:t>
      </w:r>
      <w:r w:rsidRPr="00522EA6">
        <w:rPr>
          <w:rFonts w:ascii="Times New Roman" w:hAnsi="Times New Roman"/>
          <w:sz w:val="20"/>
          <w:szCs w:val="20"/>
          <w:lang w:val="uz-Cyrl-UZ"/>
        </w:rPr>
        <w:t>гина</w:t>
      </w:r>
      <w:r w:rsidRPr="00DE2FA5">
        <w:rPr>
          <w:rFonts w:ascii="Times New Roman" w:hAnsi="Times New Roman"/>
          <w:sz w:val="20"/>
          <w:szCs w:val="20"/>
        </w:rPr>
        <w:t xml:space="preserve"> амал қилади.</w:t>
      </w:r>
    </w:p>
    <w:p w:rsidR="00CB67CD" w:rsidRPr="00CB67CD" w:rsidRDefault="00CB67CD" w:rsidP="00CB67CD">
      <w:pPr>
        <w:ind w:firstLine="709"/>
        <w:jc w:val="both"/>
        <w:rPr>
          <w:rFonts w:ascii="Times New Roman" w:hAnsi="Times New Roman"/>
          <w:sz w:val="20"/>
          <w:szCs w:val="20"/>
          <w:lang w:val="ru-RU"/>
        </w:rPr>
      </w:pPr>
      <w:r w:rsidRPr="00CB67CD">
        <w:rPr>
          <w:rFonts w:ascii="Times New Roman" w:hAnsi="Times New Roman"/>
          <w:sz w:val="20"/>
          <w:szCs w:val="20"/>
          <w:lang w:val="ru-RU"/>
        </w:rPr>
        <w:t xml:space="preserve">9.5. Ушбу битим Тарафлар имзолаган пайтдан бошлаб кучга киради ва 20___ ___ га қадар амал қилади. </w:t>
      </w:r>
    </w:p>
    <w:p w:rsidR="00CB67CD" w:rsidRPr="00CB67CD" w:rsidRDefault="00CB67CD" w:rsidP="00CB67CD">
      <w:pPr>
        <w:ind w:firstLine="709"/>
        <w:jc w:val="both"/>
        <w:rPr>
          <w:rFonts w:ascii="Times New Roman" w:hAnsi="Times New Roman"/>
          <w:sz w:val="20"/>
          <w:szCs w:val="20"/>
          <w:lang w:val="ru-RU"/>
        </w:rPr>
      </w:pPr>
      <w:r w:rsidRPr="00CB67CD">
        <w:rPr>
          <w:rFonts w:ascii="Times New Roman" w:hAnsi="Times New Roman"/>
          <w:sz w:val="20"/>
          <w:szCs w:val="20"/>
          <w:lang w:val="ru-RU"/>
        </w:rPr>
        <w:t xml:space="preserve">9.6. Имзо ва муҳрлар билан тасдиқланган ушбу шартнома банк операцияларини </w:t>
      </w:r>
      <w:r w:rsidRPr="00522EA6">
        <w:rPr>
          <w:rFonts w:ascii="Times New Roman" w:hAnsi="Times New Roman"/>
          <w:sz w:val="20"/>
          <w:szCs w:val="20"/>
          <w:lang w:val="uz-Cyrl-UZ"/>
        </w:rPr>
        <w:t xml:space="preserve">амалга ошириш </w:t>
      </w:r>
      <w:r w:rsidRPr="00CB67CD">
        <w:rPr>
          <w:rFonts w:ascii="Times New Roman" w:hAnsi="Times New Roman"/>
          <w:sz w:val="20"/>
          <w:szCs w:val="20"/>
          <w:lang w:val="ru-RU"/>
        </w:rPr>
        <w:t>учун асос ҳисобланади.</w:t>
      </w:r>
    </w:p>
    <w:p w:rsidR="00CB67CD" w:rsidRPr="00CB67CD" w:rsidRDefault="00CB67CD" w:rsidP="00CB67CD">
      <w:pPr>
        <w:ind w:firstLine="709"/>
        <w:jc w:val="both"/>
        <w:rPr>
          <w:rFonts w:ascii="Times New Roman" w:hAnsi="Times New Roman"/>
          <w:sz w:val="20"/>
          <w:szCs w:val="20"/>
          <w:lang w:val="ru-RU"/>
        </w:rPr>
      </w:pPr>
      <w:r w:rsidRPr="00CB67CD">
        <w:rPr>
          <w:rFonts w:ascii="Times New Roman" w:hAnsi="Times New Roman"/>
          <w:sz w:val="20"/>
          <w:szCs w:val="20"/>
          <w:lang w:val="ru-RU"/>
        </w:rPr>
        <w:t xml:space="preserve">9.7. Ушбу шартнома икки нусхада тузилади, Тарафларнинг ҳар бири учун бир. Иккала нусха ҳам бир хил </w:t>
      </w:r>
      <w:r w:rsidRPr="00522EA6">
        <w:rPr>
          <w:rFonts w:ascii="Times New Roman" w:hAnsi="Times New Roman"/>
          <w:sz w:val="20"/>
          <w:szCs w:val="20"/>
          <w:lang w:val="uz-Cyrl-UZ"/>
        </w:rPr>
        <w:t xml:space="preserve">бўлади </w:t>
      </w:r>
      <w:r w:rsidRPr="00CB67CD">
        <w:rPr>
          <w:rFonts w:ascii="Times New Roman" w:hAnsi="Times New Roman"/>
          <w:sz w:val="20"/>
          <w:szCs w:val="20"/>
          <w:lang w:val="ru-RU"/>
        </w:rPr>
        <w:t xml:space="preserve">ва бир хил юридик кучга </w:t>
      </w:r>
      <w:r w:rsidRPr="00522EA6">
        <w:rPr>
          <w:rFonts w:ascii="Times New Roman" w:hAnsi="Times New Roman"/>
          <w:sz w:val="20"/>
          <w:szCs w:val="20"/>
          <w:lang w:val="uz-Cyrl-UZ"/>
        </w:rPr>
        <w:t>э</w:t>
      </w:r>
      <w:r w:rsidRPr="00CB67CD">
        <w:rPr>
          <w:rFonts w:ascii="Times New Roman" w:hAnsi="Times New Roman"/>
          <w:sz w:val="20"/>
          <w:szCs w:val="20"/>
          <w:lang w:val="ru-RU"/>
        </w:rPr>
        <w:t>га.</w:t>
      </w:r>
    </w:p>
    <w:p w:rsidR="00CB67CD" w:rsidRPr="00CB67CD" w:rsidRDefault="00CB67CD" w:rsidP="00CB67CD">
      <w:pPr>
        <w:ind w:firstLine="709"/>
        <w:jc w:val="both"/>
        <w:rPr>
          <w:rFonts w:ascii="Times New Roman" w:hAnsi="Times New Roman"/>
          <w:sz w:val="20"/>
          <w:szCs w:val="20"/>
          <w:lang w:val="ru-RU"/>
        </w:rPr>
      </w:pPr>
      <w:r w:rsidRPr="00CB67CD">
        <w:rPr>
          <w:rFonts w:ascii="Times New Roman" w:hAnsi="Times New Roman"/>
          <w:sz w:val="20"/>
          <w:szCs w:val="20"/>
          <w:lang w:val="ru-RU"/>
        </w:rPr>
        <w:t>9.8. Ушбу битим шартларида назарда тутилмаган бошқа барча масалаларда Тарафлар Ўзбекистон Республикасининг амалдаги қонунчилигига амал қиладилар.</w:t>
      </w:r>
    </w:p>
    <w:p w:rsidR="00CB67CD" w:rsidRPr="00CB67CD" w:rsidRDefault="00CB67CD" w:rsidP="00CB67CD">
      <w:pPr>
        <w:ind w:firstLine="709"/>
        <w:jc w:val="both"/>
        <w:rPr>
          <w:rFonts w:ascii="Times New Roman" w:hAnsi="Times New Roman"/>
          <w:sz w:val="20"/>
          <w:szCs w:val="20"/>
          <w:lang w:val="ru-RU"/>
        </w:rPr>
      </w:pPr>
      <w:r w:rsidRPr="00CB67CD">
        <w:rPr>
          <w:rFonts w:ascii="Times New Roman" w:hAnsi="Times New Roman"/>
          <w:sz w:val="20"/>
          <w:szCs w:val="20"/>
          <w:lang w:val="ru-RU"/>
        </w:rPr>
        <w:t>9.9.</w:t>
      </w:r>
      <w:r w:rsidRPr="00CB67CD">
        <w:rPr>
          <w:rFonts w:ascii="Times New Roman" w:hAnsi="Times New Roman"/>
          <w:sz w:val="20"/>
          <w:szCs w:val="20"/>
          <w:lang w:val="ru-RU"/>
        </w:rPr>
        <w:tab/>
        <w:t>Тарафлар коррупцияга қарши қонун ҳужжатлари талабларини бажариш ва ушбу шартнома бўйича ўз ҳуқуқлари ёки мажбуриятлари билан боғлиқ равишда коррупцияга қарши қонун ҳужжатлари нормаларини бузиши мумкин бўлган ҳар қандай хатти-ҳаракатларни амалга оширмаслик, жумладан (лекин чекланмаган) таклифлар, рухсатномалар, ваъдалар бериш ва ноқонуний тўловларни амалга оширмаслик, шу жумладан (лекин чекланмаган) нақд пул ёки ҳар қандай жисмоний ёки юридик шахсларга, шу жумладан (лекин чекланмаган) тижорат ташкилотлари,, ҳукумат ходимлари, хусусий компаниялар ва уларнинг вакиллари.</w:t>
      </w:r>
    </w:p>
    <w:p w:rsidR="00CB67CD" w:rsidRPr="00CB67CD" w:rsidRDefault="00CB67CD" w:rsidP="00CB67CD">
      <w:pPr>
        <w:jc w:val="both"/>
        <w:rPr>
          <w:rFonts w:ascii="Times New Roman" w:hAnsi="Times New Roman"/>
          <w:sz w:val="20"/>
          <w:szCs w:val="20"/>
          <w:lang w:val="ru-RU"/>
        </w:rPr>
      </w:pPr>
    </w:p>
    <w:p w:rsidR="00CB67CD" w:rsidRPr="00CB67CD" w:rsidRDefault="00CB67CD" w:rsidP="00CB67CD">
      <w:pPr>
        <w:jc w:val="center"/>
        <w:rPr>
          <w:rFonts w:ascii="Times New Roman" w:hAnsi="Times New Roman"/>
          <w:b/>
          <w:bCs/>
          <w:sz w:val="20"/>
          <w:szCs w:val="20"/>
          <w:lang w:val="ru-RU"/>
        </w:rPr>
      </w:pPr>
      <w:r w:rsidRPr="00522EA6">
        <w:rPr>
          <w:rFonts w:ascii="Times New Roman" w:hAnsi="Times New Roman"/>
          <w:b/>
          <w:sz w:val="20"/>
          <w:szCs w:val="20"/>
        </w:rPr>
        <w:t>X</w:t>
      </w:r>
      <w:r w:rsidRPr="00CB67CD">
        <w:rPr>
          <w:rFonts w:ascii="Times New Roman" w:hAnsi="Times New Roman"/>
          <w:b/>
          <w:sz w:val="20"/>
          <w:szCs w:val="20"/>
          <w:lang w:val="ru-RU"/>
        </w:rPr>
        <w:t>.</w:t>
      </w:r>
      <w:r w:rsidRPr="00CB67CD">
        <w:rPr>
          <w:rFonts w:ascii="Times New Roman" w:hAnsi="Times New Roman"/>
          <w:sz w:val="20"/>
          <w:szCs w:val="20"/>
          <w:lang w:val="ru-RU"/>
        </w:rPr>
        <w:t xml:space="preserve"> </w:t>
      </w:r>
      <w:r w:rsidRPr="00CB67CD">
        <w:rPr>
          <w:rFonts w:ascii="Times New Roman" w:hAnsi="Times New Roman"/>
          <w:b/>
          <w:bCs/>
          <w:sz w:val="20"/>
          <w:szCs w:val="20"/>
          <w:lang w:val="ru-RU"/>
        </w:rPr>
        <w:t>ТАРАФЛАРНИНГ ҲУҚУҚИЙ МАНЗИЛЛАРИ, РЕКВИЗИТЛАРИ:</w:t>
      </w:r>
    </w:p>
    <w:p w:rsidR="00CB67CD" w:rsidRPr="00CB67CD" w:rsidRDefault="00CB67CD" w:rsidP="00CB67CD">
      <w:pPr>
        <w:autoSpaceDE w:val="0"/>
        <w:autoSpaceDN w:val="0"/>
        <w:adjustRightInd w:val="0"/>
        <w:ind w:left="1080" w:right="-1"/>
        <w:rPr>
          <w:rFonts w:ascii="Times New Roman" w:hAnsi="Times New Roman"/>
          <w:b/>
          <w:bCs/>
          <w:sz w:val="20"/>
          <w:szCs w:val="20"/>
          <w:lang w:val="ru-RU"/>
        </w:rPr>
      </w:pPr>
    </w:p>
    <w:tbl>
      <w:tblPr>
        <w:tblW w:w="9356" w:type="dxa"/>
        <w:jc w:val="center"/>
        <w:tblLook w:val="04A0" w:firstRow="1" w:lastRow="0" w:firstColumn="1" w:lastColumn="0" w:noHBand="0" w:noVBand="1"/>
      </w:tblPr>
      <w:tblGrid>
        <w:gridCol w:w="4253"/>
        <w:gridCol w:w="567"/>
        <w:gridCol w:w="4536"/>
      </w:tblGrid>
      <w:tr w:rsidR="00CB67CD" w:rsidRPr="004377D6" w:rsidTr="00BB074D">
        <w:trPr>
          <w:trHeight w:val="283"/>
          <w:jc w:val="center"/>
        </w:trPr>
        <w:tc>
          <w:tcPr>
            <w:tcW w:w="4253" w:type="dxa"/>
            <w:hideMark/>
          </w:tcPr>
          <w:p w:rsidR="00CB67CD" w:rsidRPr="004377D6" w:rsidRDefault="00CB67CD" w:rsidP="00BB074D">
            <w:pPr>
              <w:pStyle w:val="a6"/>
              <w:jc w:val="center"/>
              <w:rPr>
                <w:b/>
                <w:bCs/>
                <w:sz w:val="20"/>
                <w:szCs w:val="20"/>
              </w:rPr>
            </w:pPr>
            <w:r>
              <w:rPr>
                <w:b/>
                <w:sz w:val="20"/>
                <w:szCs w:val="20"/>
              </w:rPr>
              <w:t>ИЖРОЧИ</w:t>
            </w:r>
            <w:r w:rsidRPr="004377D6">
              <w:rPr>
                <w:b/>
                <w:bCs/>
                <w:sz w:val="20"/>
                <w:szCs w:val="20"/>
              </w:rPr>
              <w:t>:</w:t>
            </w:r>
          </w:p>
        </w:tc>
        <w:tc>
          <w:tcPr>
            <w:tcW w:w="567" w:type="dxa"/>
          </w:tcPr>
          <w:p w:rsidR="00CB67CD" w:rsidRPr="004377D6" w:rsidRDefault="00CB67CD" w:rsidP="00BB074D">
            <w:pPr>
              <w:pStyle w:val="a6"/>
              <w:rPr>
                <w:b/>
                <w:bCs/>
                <w:sz w:val="20"/>
                <w:szCs w:val="20"/>
              </w:rPr>
            </w:pPr>
          </w:p>
        </w:tc>
        <w:tc>
          <w:tcPr>
            <w:tcW w:w="4536" w:type="dxa"/>
            <w:hideMark/>
          </w:tcPr>
          <w:p w:rsidR="00CB67CD" w:rsidRPr="004377D6" w:rsidRDefault="00CB67CD" w:rsidP="00BB074D">
            <w:pPr>
              <w:jc w:val="center"/>
              <w:rPr>
                <w:rFonts w:ascii="Times New Roman" w:hAnsi="Times New Roman"/>
                <w:b/>
                <w:bCs/>
                <w:sz w:val="20"/>
                <w:szCs w:val="20"/>
              </w:rPr>
            </w:pPr>
            <w:r>
              <w:rPr>
                <w:rFonts w:ascii="Times New Roman" w:hAnsi="Times New Roman"/>
                <w:b/>
                <w:bCs/>
                <w:sz w:val="20"/>
                <w:szCs w:val="20"/>
              </w:rPr>
              <w:t>БУЮРТМАЧИ</w:t>
            </w:r>
            <w:r w:rsidRPr="004377D6">
              <w:rPr>
                <w:rFonts w:ascii="Times New Roman" w:hAnsi="Times New Roman"/>
                <w:b/>
                <w:bCs/>
                <w:sz w:val="20"/>
                <w:szCs w:val="20"/>
              </w:rPr>
              <w:t>:</w:t>
            </w:r>
          </w:p>
        </w:tc>
      </w:tr>
      <w:tr w:rsidR="00CB67CD" w:rsidRPr="004377D6" w:rsidTr="00BB074D">
        <w:trPr>
          <w:trHeight w:val="283"/>
          <w:jc w:val="center"/>
        </w:trPr>
        <w:tc>
          <w:tcPr>
            <w:tcW w:w="4253" w:type="dxa"/>
          </w:tcPr>
          <w:p w:rsidR="00CB67CD" w:rsidRPr="004377D6" w:rsidRDefault="00CB67CD" w:rsidP="00BB074D">
            <w:pPr>
              <w:pStyle w:val="a6"/>
              <w:jc w:val="center"/>
              <w:rPr>
                <w:sz w:val="20"/>
                <w:szCs w:val="20"/>
              </w:rPr>
            </w:pPr>
          </w:p>
          <w:p w:rsidR="00CB67CD" w:rsidRPr="004377D6" w:rsidRDefault="00CB67CD" w:rsidP="00BB074D">
            <w:pPr>
              <w:pStyle w:val="a6"/>
              <w:jc w:val="center"/>
              <w:rPr>
                <w:sz w:val="20"/>
                <w:szCs w:val="20"/>
              </w:rPr>
            </w:pPr>
          </w:p>
          <w:p w:rsidR="00CB67CD" w:rsidRPr="004377D6" w:rsidRDefault="00CB67CD" w:rsidP="00BB074D">
            <w:pPr>
              <w:pStyle w:val="a6"/>
              <w:jc w:val="center"/>
              <w:rPr>
                <w:sz w:val="20"/>
                <w:szCs w:val="20"/>
              </w:rPr>
            </w:pPr>
          </w:p>
          <w:p w:rsidR="00CB67CD" w:rsidRPr="004377D6" w:rsidRDefault="00CB67CD" w:rsidP="00BB074D">
            <w:pPr>
              <w:pStyle w:val="a6"/>
              <w:jc w:val="center"/>
              <w:rPr>
                <w:sz w:val="20"/>
                <w:szCs w:val="20"/>
              </w:rPr>
            </w:pPr>
          </w:p>
          <w:p w:rsidR="00CB67CD" w:rsidRPr="004377D6" w:rsidRDefault="00CB67CD" w:rsidP="00BB074D">
            <w:pPr>
              <w:pStyle w:val="a6"/>
              <w:jc w:val="center"/>
              <w:rPr>
                <w:sz w:val="20"/>
                <w:szCs w:val="20"/>
              </w:rPr>
            </w:pPr>
          </w:p>
          <w:p w:rsidR="00CB67CD" w:rsidRPr="004377D6" w:rsidRDefault="00CB67CD" w:rsidP="00BB074D">
            <w:pPr>
              <w:pStyle w:val="a6"/>
              <w:jc w:val="center"/>
              <w:rPr>
                <w:sz w:val="20"/>
                <w:szCs w:val="20"/>
              </w:rPr>
            </w:pPr>
          </w:p>
          <w:p w:rsidR="00CB67CD" w:rsidRPr="004377D6" w:rsidRDefault="00CB67CD" w:rsidP="00BB074D">
            <w:pPr>
              <w:pStyle w:val="a6"/>
              <w:jc w:val="center"/>
              <w:rPr>
                <w:b/>
                <w:sz w:val="20"/>
                <w:szCs w:val="20"/>
              </w:rPr>
            </w:pPr>
            <w:r w:rsidRPr="004377D6">
              <w:rPr>
                <w:b/>
                <w:sz w:val="20"/>
                <w:szCs w:val="20"/>
              </w:rPr>
              <w:t>______________</w:t>
            </w:r>
          </w:p>
          <w:p w:rsidR="00CB67CD" w:rsidRPr="004377D6" w:rsidRDefault="00CB67CD" w:rsidP="00BB074D">
            <w:pPr>
              <w:pStyle w:val="a6"/>
              <w:jc w:val="center"/>
              <w:rPr>
                <w:sz w:val="20"/>
                <w:szCs w:val="20"/>
              </w:rPr>
            </w:pPr>
          </w:p>
          <w:p w:rsidR="00CB67CD" w:rsidRDefault="00CB67CD" w:rsidP="00BB074D">
            <w:pPr>
              <w:pStyle w:val="a6"/>
              <w:jc w:val="center"/>
              <w:rPr>
                <w:sz w:val="20"/>
                <w:szCs w:val="20"/>
              </w:rPr>
            </w:pPr>
          </w:p>
          <w:p w:rsidR="00CB67CD" w:rsidRPr="004377D6" w:rsidRDefault="00CB67CD" w:rsidP="00BB074D">
            <w:pPr>
              <w:pStyle w:val="a6"/>
              <w:jc w:val="center"/>
              <w:rPr>
                <w:sz w:val="20"/>
                <w:szCs w:val="20"/>
              </w:rPr>
            </w:pPr>
          </w:p>
          <w:p w:rsidR="00CB67CD" w:rsidRPr="004377D6" w:rsidRDefault="00CB67CD" w:rsidP="00BB074D">
            <w:pPr>
              <w:pStyle w:val="a6"/>
              <w:jc w:val="center"/>
              <w:rPr>
                <w:sz w:val="20"/>
                <w:szCs w:val="20"/>
              </w:rPr>
            </w:pPr>
            <w:r w:rsidRPr="004377D6">
              <w:rPr>
                <w:b/>
                <w:sz w:val="20"/>
              </w:rPr>
              <w:t>______________</w:t>
            </w:r>
            <w:r w:rsidRPr="004377D6">
              <w:rPr>
                <w:sz w:val="20"/>
              </w:rPr>
              <w:t>__________________</w:t>
            </w:r>
          </w:p>
        </w:tc>
        <w:tc>
          <w:tcPr>
            <w:tcW w:w="567" w:type="dxa"/>
          </w:tcPr>
          <w:p w:rsidR="00CB67CD" w:rsidRPr="004377D6" w:rsidRDefault="00CB67CD" w:rsidP="00BB074D">
            <w:pPr>
              <w:pStyle w:val="3"/>
              <w:rPr>
                <w:bCs w:val="0"/>
                <w:sz w:val="20"/>
              </w:rPr>
            </w:pPr>
          </w:p>
        </w:tc>
        <w:tc>
          <w:tcPr>
            <w:tcW w:w="4536" w:type="dxa"/>
            <w:hideMark/>
          </w:tcPr>
          <w:p w:rsidR="00CB67CD" w:rsidRPr="004377D6" w:rsidRDefault="00CB67CD" w:rsidP="00BB074D">
            <w:pPr>
              <w:pStyle w:val="3"/>
              <w:spacing w:after="0"/>
              <w:rPr>
                <w:b w:val="0"/>
                <w:sz w:val="20"/>
              </w:rPr>
            </w:pPr>
            <w:r w:rsidRPr="004377D6">
              <w:rPr>
                <w:sz w:val="20"/>
              </w:rPr>
              <w:t>«</w:t>
            </w:r>
            <w:r>
              <w:rPr>
                <w:sz w:val="20"/>
              </w:rPr>
              <w:t>О</w:t>
            </w:r>
            <w:r w:rsidRPr="004377D6">
              <w:rPr>
                <w:sz w:val="20"/>
              </w:rPr>
              <w:t>лмал</w:t>
            </w:r>
            <w:r>
              <w:rPr>
                <w:sz w:val="20"/>
              </w:rPr>
              <w:t>иқ К</w:t>
            </w:r>
            <w:r w:rsidRPr="004377D6">
              <w:rPr>
                <w:sz w:val="20"/>
              </w:rPr>
              <w:t>МК»</w:t>
            </w:r>
            <w:r>
              <w:rPr>
                <w:sz w:val="20"/>
              </w:rPr>
              <w:t xml:space="preserve"> АЖ</w:t>
            </w:r>
          </w:p>
          <w:p w:rsidR="00CB67CD" w:rsidRPr="004377D6" w:rsidRDefault="00CB67CD" w:rsidP="00BB074D">
            <w:pPr>
              <w:pStyle w:val="3"/>
              <w:spacing w:after="0"/>
              <w:rPr>
                <w:sz w:val="20"/>
              </w:rPr>
            </w:pPr>
            <w:r w:rsidRPr="004377D6">
              <w:rPr>
                <w:sz w:val="20"/>
              </w:rPr>
              <w:t xml:space="preserve">110100, </w:t>
            </w:r>
            <w:r>
              <w:rPr>
                <w:sz w:val="20"/>
              </w:rPr>
              <w:t>О</w:t>
            </w:r>
            <w:r w:rsidRPr="004377D6">
              <w:rPr>
                <w:sz w:val="20"/>
              </w:rPr>
              <w:t>лмал</w:t>
            </w:r>
            <w:r>
              <w:rPr>
                <w:sz w:val="20"/>
              </w:rPr>
              <w:t xml:space="preserve">иқ ш., </w:t>
            </w:r>
            <w:r w:rsidRPr="004377D6">
              <w:rPr>
                <w:sz w:val="20"/>
              </w:rPr>
              <w:t>А.Темур</w:t>
            </w:r>
            <w:r>
              <w:rPr>
                <w:sz w:val="20"/>
              </w:rPr>
              <w:t xml:space="preserve"> ш.</w:t>
            </w:r>
            <w:r w:rsidRPr="004377D6">
              <w:rPr>
                <w:sz w:val="20"/>
              </w:rPr>
              <w:t>53.</w:t>
            </w:r>
          </w:p>
          <w:p w:rsidR="00CB67CD" w:rsidRPr="00CB67CD" w:rsidRDefault="00CB67CD" w:rsidP="00BB074D">
            <w:pPr>
              <w:pStyle w:val="3"/>
              <w:spacing w:after="0"/>
              <w:rPr>
                <w:sz w:val="20"/>
                <w:lang w:val="ru-RU"/>
              </w:rPr>
            </w:pPr>
            <w:r w:rsidRPr="00CB67CD">
              <w:rPr>
                <w:sz w:val="20"/>
                <w:lang w:val="ru-RU"/>
              </w:rPr>
              <w:t>ҳ/р: 20210000200130833001</w:t>
            </w:r>
          </w:p>
          <w:p w:rsidR="00CB67CD" w:rsidRPr="00CB67CD" w:rsidRDefault="00CB67CD" w:rsidP="00BB074D">
            <w:pPr>
              <w:pStyle w:val="3"/>
              <w:spacing w:after="0"/>
              <w:rPr>
                <w:sz w:val="20"/>
                <w:lang w:val="ru-RU"/>
              </w:rPr>
            </w:pPr>
            <w:r w:rsidRPr="00CB67CD">
              <w:rPr>
                <w:sz w:val="20"/>
                <w:lang w:val="ru-RU"/>
              </w:rPr>
              <w:t>«Ипотека Банк» АТИБ Олмалиқ филиали</w:t>
            </w:r>
          </w:p>
          <w:p w:rsidR="00CB67CD" w:rsidRPr="00CB67CD" w:rsidRDefault="00CB67CD" w:rsidP="00BB074D">
            <w:pPr>
              <w:pStyle w:val="3"/>
              <w:spacing w:after="0"/>
              <w:rPr>
                <w:sz w:val="20"/>
                <w:szCs w:val="20"/>
                <w:lang w:val="ru-RU"/>
              </w:rPr>
            </w:pPr>
            <w:r w:rsidRPr="00CB67CD">
              <w:rPr>
                <w:sz w:val="20"/>
                <w:szCs w:val="20"/>
                <w:lang w:val="ru-RU"/>
              </w:rPr>
              <w:t>ИНН: 202328794 МФО: 00459 ОКЭД: 24440</w:t>
            </w:r>
          </w:p>
          <w:p w:rsidR="00CB67CD" w:rsidRPr="004377D6" w:rsidRDefault="00CB67CD" w:rsidP="00BB074D">
            <w:pPr>
              <w:pStyle w:val="a6"/>
              <w:jc w:val="center"/>
              <w:rPr>
                <w:sz w:val="20"/>
                <w:szCs w:val="20"/>
              </w:rPr>
            </w:pPr>
          </w:p>
          <w:p w:rsidR="00CB67CD" w:rsidRDefault="00CB67CD" w:rsidP="00BB074D">
            <w:pPr>
              <w:pStyle w:val="a6"/>
              <w:jc w:val="center"/>
              <w:rPr>
                <w:b/>
                <w:sz w:val="20"/>
                <w:szCs w:val="20"/>
                <w:lang w:val="uz-Cyrl-UZ"/>
              </w:rPr>
            </w:pPr>
            <w:r>
              <w:rPr>
                <w:b/>
                <w:sz w:val="20"/>
                <w:szCs w:val="20"/>
                <w:lang w:val="uz-Cyrl-UZ"/>
              </w:rPr>
              <w:t xml:space="preserve">Бошқарув раисининг тижорат </w:t>
            </w:r>
          </w:p>
          <w:p w:rsidR="00CB67CD" w:rsidRPr="00DF6485" w:rsidRDefault="00CB67CD" w:rsidP="00BB074D">
            <w:pPr>
              <w:pStyle w:val="a6"/>
              <w:jc w:val="center"/>
              <w:rPr>
                <w:b/>
                <w:sz w:val="20"/>
                <w:szCs w:val="20"/>
                <w:lang w:val="uz-Cyrl-UZ"/>
              </w:rPr>
            </w:pPr>
            <w:r>
              <w:rPr>
                <w:b/>
                <w:sz w:val="20"/>
                <w:szCs w:val="20"/>
                <w:lang w:val="uz-Cyrl-UZ"/>
              </w:rPr>
              <w:t>масалалари бўйича ўринбосари в.б.</w:t>
            </w:r>
          </w:p>
          <w:p w:rsidR="00CB67CD" w:rsidRDefault="00CB67CD" w:rsidP="00BB074D">
            <w:pPr>
              <w:pStyle w:val="a6"/>
              <w:jc w:val="center"/>
              <w:rPr>
                <w:b/>
                <w:sz w:val="20"/>
                <w:szCs w:val="20"/>
              </w:rPr>
            </w:pPr>
            <w:r w:rsidRPr="00715E41">
              <w:rPr>
                <w:b/>
                <w:sz w:val="20"/>
                <w:szCs w:val="20"/>
              </w:rPr>
              <w:t>Исмайилов К.Б.</w:t>
            </w:r>
          </w:p>
          <w:p w:rsidR="00CB67CD" w:rsidRPr="004377D6" w:rsidRDefault="00CB67CD" w:rsidP="00BB074D">
            <w:pPr>
              <w:pStyle w:val="a6"/>
              <w:jc w:val="center"/>
              <w:rPr>
                <w:sz w:val="20"/>
                <w:szCs w:val="20"/>
              </w:rPr>
            </w:pPr>
          </w:p>
          <w:p w:rsidR="00CB67CD" w:rsidRPr="004377D6" w:rsidRDefault="00CB67CD" w:rsidP="00BB074D">
            <w:pPr>
              <w:pStyle w:val="a6"/>
              <w:jc w:val="center"/>
              <w:rPr>
                <w:b/>
                <w:sz w:val="20"/>
                <w:szCs w:val="20"/>
              </w:rPr>
            </w:pPr>
            <w:r w:rsidRPr="004377D6">
              <w:rPr>
                <w:b/>
                <w:sz w:val="20"/>
                <w:szCs w:val="20"/>
              </w:rPr>
              <w:t>________________________</w:t>
            </w:r>
          </w:p>
        </w:tc>
      </w:tr>
    </w:tbl>
    <w:p w:rsidR="00DC2DD8" w:rsidRDefault="00DC2DD8" w:rsidP="0061285B">
      <w:bookmarkStart w:id="1" w:name="_GoBack"/>
      <w:bookmarkEnd w:id="1"/>
    </w:p>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2"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7"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8"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8"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9"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0"/>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4"/>
  </w:num>
  <w:num w:numId="6">
    <w:abstractNumId w:val="18"/>
  </w:num>
  <w:num w:numId="7">
    <w:abstractNumId w:val="10"/>
  </w:num>
  <w:num w:numId="8">
    <w:abstractNumId w:val="9"/>
  </w:num>
  <w:num w:numId="9">
    <w:abstractNumId w:val="5"/>
  </w:num>
  <w:num w:numId="10">
    <w:abstractNumId w:val="0"/>
  </w:num>
  <w:num w:numId="11">
    <w:abstractNumId w:val="29"/>
  </w:num>
  <w:num w:numId="12">
    <w:abstractNumId w:val="20"/>
  </w:num>
  <w:num w:numId="13">
    <w:abstractNumId w:val="28"/>
  </w:num>
  <w:num w:numId="14">
    <w:abstractNumId w:val="15"/>
  </w:num>
  <w:num w:numId="15">
    <w:abstractNumId w:val="26"/>
  </w:num>
  <w:num w:numId="16">
    <w:abstractNumId w:val="17"/>
  </w:num>
  <w:num w:numId="17">
    <w:abstractNumId w:val="25"/>
  </w:num>
  <w:num w:numId="18">
    <w:abstractNumId w:val="16"/>
  </w:num>
  <w:num w:numId="19">
    <w:abstractNumId w:val="19"/>
  </w:num>
  <w:num w:numId="20">
    <w:abstractNumId w:val="6"/>
  </w:num>
  <w:num w:numId="21">
    <w:abstractNumId w:val="3"/>
  </w:num>
  <w:num w:numId="22">
    <w:abstractNumId w:val="7"/>
  </w:num>
  <w:num w:numId="23">
    <w:abstractNumId w:val="13"/>
  </w:num>
  <w:num w:numId="24">
    <w:abstractNumId w:val="8"/>
  </w:num>
  <w:num w:numId="25">
    <w:abstractNumId w:val="1"/>
  </w:num>
  <w:num w:numId="26">
    <w:abstractNumId w:val="24"/>
  </w:num>
  <w:num w:numId="27">
    <w:abstractNumId w:val="23"/>
  </w:num>
  <w:num w:numId="28">
    <w:abstractNumId w:val="4"/>
  </w:num>
  <w:num w:numId="29">
    <w:abstractNumId w:val="21"/>
  </w:num>
  <w:num w:numId="30">
    <w:abstractNumId w:val="22"/>
  </w:num>
  <w:num w:numId="31">
    <w:abstractNumId w:val="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6C1"/>
    <w:rsid w:val="000F03C6"/>
    <w:rsid w:val="0017335D"/>
    <w:rsid w:val="001C3D93"/>
    <w:rsid w:val="0037264D"/>
    <w:rsid w:val="003E50D7"/>
    <w:rsid w:val="0061285B"/>
    <w:rsid w:val="00681006"/>
    <w:rsid w:val="007B03D2"/>
    <w:rsid w:val="007E26C1"/>
    <w:rsid w:val="00866934"/>
    <w:rsid w:val="00977005"/>
    <w:rsid w:val="009F50EE"/>
    <w:rsid w:val="00A86177"/>
    <w:rsid w:val="00A94BCB"/>
    <w:rsid w:val="00B86BC8"/>
    <w:rsid w:val="00C701E1"/>
    <w:rsid w:val="00CB67CD"/>
    <w:rsid w:val="00D16C04"/>
    <w:rsid w:val="00D96521"/>
    <w:rsid w:val="00DC2DD8"/>
    <w:rsid w:val="00E31BBB"/>
    <w:rsid w:val="00E45A67"/>
    <w:rsid w:val="00ED4F0C"/>
    <w:rsid w:val="00F92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2F71BC-5C54-4ECC-A3BA-387DB136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E26C1"/>
    <w:pPr>
      <w:spacing w:after="0" w:line="240" w:lineRule="auto"/>
    </w:pPr>
    <w:rPr>
      <w:rFonts w:ascii="Cambria" w:eastAsia="Times New Roman" w:hAnsi="Cambria" w:cs="Times New Roman"/>
      <w:sz w:val="24"/>
      <w:szCs w:val="24"/>
      <w:lang w:val="en-US"/>
    </w:rPr>
  </w:style>
  <w:style w:type="paragraph" w:styleId="1">
    <w:name w:val="heading 1"/>
    <w:aliases w:val="P1"/>
    <w:next w:val="a0"/>
    <w:link w:val="10"/>
    <w:unhideWhenUsed/>
    <w:qFormat/>
    <w:rsid w:val="00CB67CD"/>
    <w:pPr>
      <w:keepNext/>
      <w:keepLines/>
      <w:spacing w:after="0"/>
      <w:ind w:left="586" w:hanging="10"/>
      <w:outlineLvl w:val="0"/>
    </w:pPr>
    <w:rPr>
      <w:rFonts w:ascii="Times New Roman" w:eastAsia="Times New Roman" w:hAnsi="Times New Roman" w:cs="Times New Roman"/>
      <w:b/>
      <w:color w:val="000000"/>
      <w:sz w:val="44"/>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CB67CD"/>
    <w:pPr>
      <w:keepNext/>
      <w:keepLines/>
      <w:spacing w:after="0"/>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basedOn w:val="a0"/>
    <w:next w:val="a0"/>
    <w:link w:val="30"/>
    <w:uiPriority w:val="9"/>
    <w:qFormat/>
    <w:rsid w:val="007E26C1"/>
    <w:pPr>
      <w:keepNext/>
      <w:spacing w:before="240" w:after="60"/>
      <w:outlineLvl w:val="2"/>
    </w:pPr>
    <w:rPr>
      <w:rFonts w:eastAsia="Calibri"/>
      <w:b/>
      <w:bCs/>
      <w:sz w:val="26"/>
      <w:szCs w:val="26"/>
    </w:rPr>
  </w:style>
  <w:style w:type="paragraph" w:styleId="4">
    <w:name w:val="heading 4"/>
    <w:next w:val="a0"/>
    <w:link w:val="40"/>
    <w:unhideWhenUsed/>
    <w:qFormat/>
    <w:rsid w:val="00CB67CD"/>
    <w:pPr>
      <w:keepNext/>
      <w:keepLines/>
      <w:spacing w:after="0"/>
      <w:ind w:left="550" w:hanging="10"/>
      <w:outlineLvl w:val="3"/>
    </w:pPr>
    <w:rPr>
      <w:rFonts w:ascii="Times New Roman" w:eastAsia="Times New Roman" w:hAnsi="Times New Roman" w:cs="Times New Roman"/>
      <w:b/>
      <w:i/>
      <w:color w:val="000000"/>
      <w:sz w:val="24"/>
      <w:lang w:eastAsia="ru-RU"/>
    </w:rPr>
  </w:style>
  <w:style w:type="paragraph" w:styleId="7">
    <w:name w:val="heading 7"/>
    <w:basedOn w:val="a0"/>
    <w:next w:val="a0"/>
    <w:link w:val="70"/>
    <w:uiPriority w:val="9"/>
    <w:semiHidden/>
    <w:unhideWhenUsed/>
    <w:qFormat/>
    <w:rsid w:val="00CB67CD"/>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val="ru-RU" w:eastAsia="ru-RU"/>
    </w:rPr>
  </w:style>
  <w:style w:type="paragraph" w:styleId="8">
    <w:name w:val="heading 8"/>
    <w:basedOn w:val="a0"/>
    <w:next w:val="a0"/>
    <w:link w:val="80"/>
    <w:qFormat/>
    <w:rsid w:val="00CB67CD"/>
    <w:pPr>
      <w:spacing w:before="240" w:after="60"/>
      <w:outlineLvl w:val="7"/>
    </w:pPr>
    <w:rPr>
      <w:rFonts w:ascii="Times New Roman" w:hAnsi="Times New Roman"/>
      <w:i/>
      <w:iCs/>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ТТЗХБ2 Знак,ТЗ 3 Знак,ТЗ_3 Знак"/>
    <w:basedOn w:val="a1"/>
    <w:link w:val="3"/>
    <w:uiPriority w:val="9"/>
    <w:rsid w:val="007E26C1"/>
    <w:rPr>
      <w:rFonts w:ascii="Cambria" w:eastAsia="Calibri" w:hAnsi="Cambria" w:cs="Times New Roman"/>
      <w:b/>
      <w:bCs/>
      <w:sz w:val="26"/>
      <w:szCs w:val="26"/>
      <w:lang w:val="en-US"/>
    </w:rPr>
  </w:style>
  <w:style w:type="paragraph" w:styleId="a4">
    <w:name w:val="Body Text"/>
    <w:basedOn w:val="a0"/>
    <w:link w:val="a5"/>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5">
    <w:name w:val="Основной текст Знак"/>
    <w:basedOn w:val="a1"/>
    <w:link w:val="a4"/>
    <w:rsid w:val="007E26C1"/>
    <w:rPr>
      <w:rFonts w:ascii="Times New Roman" w:eastAsia="Calibri" w:hAnsi="Times New Roman" w:cs="Times New Roman"/>
      <w:sz w:val="24"/>
      <w:szCs w:val="20"/>
      <w:lang w:val="en-US"/>
    </w:rPr>
  </w:style>
  <w:style w:type="paragraph" w:styleId="a6">
    <w:name w:val="No Spacing"/>
    <w:link w:val="a7"/>
    <w:uiPriority w:val="1"/>
    <w:qFormat/>
    <w:rsid w:val="007E26C1"/>
    <w:pPr>
      <w:spacing w:after="0" w:line="240" w:lineRule="auto"/>
    </w:pPr>
    <w:rPr>
      <w:rFonts w:ascii="Calibri" w:eastAsia="Calibri" w:hAnsi="Calibri" w:cs="Times New Roman"/>
    </w:rPr>
  </w:style>
  <w:style w:type="character" w:customStyle="1" w:styleId="a7">
    <w:name w:val="Без интервала Знак"/>
    <w:link w:val="a6"/>
    <w:uiPriority w:val="1"/>
    <w:rsid w:val="007E26C1"/>
    <w:rPr>
      <w:rFonts w:ascii="Calibri" w:eastAsia="Calibri" w:hAnsi="Calibri" w:cs="Times New Roman"/>
    </w:rPr>
  </w:style>
  <w:style w:type="paragraph" w:styleId="a8">
    <w:name w:val="List Paragraph"/>
    <w:aliases w:val="Заголовок 1.1,1. спис,List_Paragraph,Multilevel para_II,List Paragraph (numbered (a)),Numbered list,List Paragraph1"/>
    <w:basedOn w:val="a0"/>
    <w:link w:val="a9"/>
    <w:uiPriority w:val="34"/>
    <w:qFormat/>
    <w:rsid w:val="007E26C1"/>
    <w:pPr>
      <w:ind w:left="708"/>
    </w:pPr>
  </w:style>
  <w:style w:type="paragraph" w:customStyle="1" w:styleId="21">
    <w:name w:val="Цитата2"/>
    <w:basedOn w:val="a0"/>
    <w:rsid w:val="007E26C1"/>
    <w:pPr>
      <w:widowControl w:val="0"/>
      <w:ind w:left="567" w:right="-1"/>
      <w:jc w:val="both"/>
    </w:pPr>
    <w:rPr>
      <w:rFonts w:ascii="Times New Roman" w:hAnsi="Times New Roman"/>
      <w:szCs w:val="20"/>
      <w:lang w:val="ru-RU" w:eastAsia="ru-RU"/>
    </w:rPr>
  </w:style>
  <w:style w:type="paragraph" w:styleId="HTML">
    <w:name w:val="HTML Preformatted"/>
    <w:basedOn w:val="a0"/>
    <w:link w:val="HTML0"/>
    <w:uiPriority w:val="99"/>
    <w:unhideWhenUsed/>
    <w:rsid w:val="00ED4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D4F0C"/>
    <w:rPr>
      <w:rFonts w:ascii="Courier New" w:eastAsia="Times New Roman" w:hAnsi="Courier New" w:cs="Courier New"/>
      <w:sz w:val="20"/>
      <w:szCs w:val="20"/>
      <w:lang w:eastAsia="ru-RU"/>
    </w:rPr>
  </w:style>
  <w:style w:type="character" w:customStyle="1" w:styleId="y2iqfc">
    <w:name w:val="y2iqfc"/>
    <w:basedOn w:val="a1"/>
    <w:rsid w:val="00ED4F0C"/>
  </w:style>
  <w:style w:type="character" w:customStyle="1" w:styleId="10">
    <w:name w:val="Заголовок 1 Знак"/>
    <w:aliases w:val="P1 Знак"/>
    <w:basedOn w:val="a1"/>
    <w:link w:val="1"/>
    <w:rsid w:val="00CB67CD"/>
    <w:rPr>
      <w:rFonts w:ascii="Times New Roman" w:eastAsia="Times New Roman" w:hAnsi="Times New Roman" w:cs="Times New Roman"/>
      <w:b/>
      <w:color w:val="000000"/>
      <w:sz w:val="44"/>
      <w:lang w:eastAsia="ru-RU"/>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1"/>
    <w:link w:val="2"/>
    <w:uiPriority w:val="9"/>
    <w:rsid w:val="00CB67CD"/>
    <w:rPr>
      <w:rFonts w:ascii="Times New Roman" w:eastAsia="Times New Roman" w:hAnsi="Times New Roman" w:cs="Times New Roman"/>
      <w:i/>
      <w:color w:val="000000"/>
      <w:sz w:val="28"/>
      <w:lang w:eastAsia="ru-RU"/>
    </w:rPr>
  </w:style>
  <w:style w:type="character" w:customStyle="1" w:styleId="40">
    <w:name w:val="Заголовок 4 Знак"/>
    <w:basedOn w:val="a1"/>
    <w:link w:val="4"/>
    <w:rsid w:val="00CB67CD"/>
    <w:rPr>
      <w:rFonts w:ascii="Times New Roman" w:eastAsia="Times New Roman" w:hAnsi="Times New Roman" w:cs="Times New Roman"/>
      <w:b/>
      <w:i/>
      <w:color w:val="000000"/>
      <w:sz w:val="24"/>
      <w:lang w:eastAsia="ru-RU"/>
    </w:rPr>
  </w:style>
  <w:style w:type="character" w:customStyle="1" w:styleId="70">
    <w:name w:val="Заголовок 7 Знак"/>
    <w:basedOn w:val="a1"/>
    <w:link w:val="7"/>
    <w:uiPriority w:val="9"/>
    <w:semiHidden/>
    <w:rsid w:val="00CB67CD"/>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1"/>
    <w:link w:val="8"/>
    <w:rsid w:val="00CB67CD"/>
    <w:rPr>
      <w:rFonts w:ascii="Times New Roman" w:eastAsia="Times New Roman" w:hAnsi="Times New Roman" w:cs="Times New Roman"/>
      <w:i/>
      <w:iCs/>
      <w:sz w:val="24"/>
      <w:szCs w:val="24"/>
      <w:lang w:eastAsia="ru-RU"/>
    </w:rPr>
  </w:style>
  <w:style w:type="table" w:customStyle="1" w:styleId="TableGrid">
    <w:name w:val="TableGrid"/>
    <w:rsid w:val="00CB67CD"/>
    <w:pPr>
      <w:spacing w:after="0" w:line="240" w:lineRule="auto"/>
    </w:pPr>
    <w:rPr>
      <w:rFonts w:eastAsiaTheme="minorEastAsia"/>
      <w:lang w:eastAsia="ru-RU"/>
    </w:rPr>
    <w:tblPr>
      <w:tblCellMar>
        <w:top w:w="0" w:type="dxa"/>
        <w:left w:w="0" w:type="dxa"/>
        <w:bottom w:w="0" w:type="dxa"/>
        <w:right w:w="0" w:type="dxa"/>
      </w:tblCellMar>
    </w:tblPr>
  </w:style>
  <w:style w:type="table" w:styleId="aa">
    <w:name w:val="Table Grid"/>
    <w:basedOn w:val="a2"/>
    <w:rsid w:val="00CB67CD"/>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Number"/>
    <w:basedOn w:val="a0"/>
    <w:rsid w:val="00CB67CD"/>
    <w:pPr>
      <w:autoSpaceDE w:val="0"/>
      <w:autoSpaceDN w:val="0"/>
      <w:spacing w:before="60" w:line="360" w:lineRule="auto"/>
      <w:jc w:val="both"/>
    </w:pPr>
    <w:rPr>
      <w:rFonts w:ascii="Times New Roman" w:hAnsi="Times New Roman"/>
      <w:sz w:val="28"/>
      <w:lang w:val="ru-RU" w:eastAsia="ru-RU"/>
    </w:rPr>
  </w:style>
  <w:style w:type="paragraph" w:styleId="ac">
    <w:name w:val="header"/>
    <w:aliases w:val="he"/>
    <w:basedOn w:val="a0"/>
    <w:link w:val="ad"/>
    <w:uiPriority w:val="99"/>
    <w:unhideWhenUsed/>
    <w:rsid w:val="00CB67CD"/>
    <w:pPr>
      <w:tabs>
        <w:tab w:val="center" w:pos="4677"/>
        <w:tab w:val="right" w:pos="9355"/>
      </w:tabs>
    </w:pPr>
    <w:rPr>
      <w:rFonts w:ascii="Calibri" w:eastAsia="Calibri" w:hAnsi="Calibri" w:cs="Calibri"/>
      <w:color w:val="000000"/>
      <w:sz w:val="22"/>
      <w:szCs w:val="22"/>
      <w:lang w:val="ru-RU" w:eastAsia="ru-RU"/>
    </w:rPr>
  </w:style>
  <w:style w:type="character" w:customStyle="1" w:styleId="ad">
    <w:name w:val="Верхний колонтитул Знак"/>
    <w:aliases w:val="he Знак"/>
    <w:basedOn w:val="a1"/>
    <w:link w:val="ac"/>
    <w:uiPriority w:val="99"/>
    <w:rsid w:val="00CB67CD"/>
    <w:rPr>
      <w:rFonts w:ascii="Calibri" w:eastAsia="Calibri" w:hAnsi="Calibri" w:cs="Calibri"/>
      <w:color w:val="000000"/>
      <w:lang w:eastAsia="ru-RU"/>
    </w:rPr>
  </w:style>
  <w:style w:type="paragraph" w:customStyle="1" w:styleId="210">
    <w:name w:val="Основной текст 21"/>
    <w:basedOn w:val="a0"/>
    <w:rsid w:val="00CB67CD"/>
    <w:pPr>
      <w:tabs>
        <w:tab w:val="left" w:pos="360"/>
      </w:tabs>
      <w:ind w:left="360" w:hanging="360"/>
      <w:jc w:val="both"/>
    </w:pPr>
    <w:rPr>
      <w:rFonts w:ascii="Times New Roman" w:hAnsi="Times New Roman"/>
      <w:sz w:val="22"/>
      <w:szCs w:val="20"/>
      <w:lang w:val="ru-RU" w:eastAsia="ru-RU"/>
    </w:rPr>
  </w:style>
  <w:style w:type="character" w:customStyle="1" w:styleId="rvts15">
    <w:name w:val="rvts15"/>
    <w:basedOn w:val="a1"/>
    <w:rsid w:val="00CB67CD"/>
    <w:rPr>
      <w:rFonts w:ascii="Times New Roman" w:hAnsi="Times New Roman" w:cs="Times New Roman" w:hint="default"/>
    </w:rPr>
  </w:style>
  <w:style w:type="character" w:customStyle="1" w:styleId="ae">
    <w:name w:val="комментарий"/>
    <w:basedOn w:val="a1"/>
    <w:rsid w:val="00CB67CD"/>
    <w:rPr>
      <w:b/>
      <w:i/>
      <w:shd w:val="clear" w:color="auto" w:fill="FFFF99"/>
    </w:rPr>
  </w:style>
  <w:style w:type="paragraph" w:customStyle="1" w:styleId="rvps296">
    <w:name w:val="rvps296"/>
    <w:basedOn w:val="a0"/>
    <w:rsid w:val="00CB67CD"/>
    <w:pPr>
      <w:ind w:firstLine="570"/>
      <w:jc w:val="both"/>
    </w:pPr>
    <w:rPr>
      <w:rFonts w:ascii="Times New Roman" w:eastAsiaTheme="minorEastAsia" w:hAnsi="Times New Roman"/>
      <w:lang w:val="ru-RU" w:eastAsia="ru-RU"/>
    </w:rPr>
  </w:style>
  <w:style w:type="paragraph" w:customStyle="1" w:styleId="rvps298">
    <w:name w:val="rvps298"/>
    <w:basedOn w:val="a0"/>
    <w:rsid w:val="00CB67CD"/>
    <w:pPr>
      <w:ind w:firstLine="570"/>
      <w:jc w:val="both"/>
    </w:pPr>
    <w:rPr>
      <w:rFonts w:ascii="Times New Roman" w:eastAsiaTheme="minorEastAsia" w:hAnsi="Times New Roman"/>
      <w:lang w:val="ru-RU" w:eastAsia="ru-RU"/>
    </w:rPr>
  </w:style>
  <w:style w:type="paragraph" w:customStyle="1" w:styleId="rvps300">
    <w:name w:val="rvps300"/>
    <w:basedOn w:val="a0"/>
    <w:rsid w:val="00CB67CD"/>
    <w:pPr>
      <w:ind w:firstLine="570"/>
      <w:jc w:val="both"/>
    </w:pPr>
    <w:rPr>
      <w:rFonts w:ascii="Times New Roman" w:eastAsiaTheme="minorEastAsia" w:hAnsi="Times New Roman"/>
      <w:lang w:val="ru-RU" w:eastAsia="ru-RU"/>
    </w:rPr>
  </w:style>
  <w:style w:type="paragraph" w:customStyle="1" w:styleId="rvps302">
    <w:name w:val="rvps302"/>
    <w:basedOn w:val="a0"/>
    <w:rsid w:val="00CB67CD"/>
    <w:pPr>
      <w:ind w:firstLine="570"/>
      <w:jc w:val="both"/>
    </w:pPr>
    <w:rPr>
      <w:rFonts w:ascii="Times New Roman" w:eastAsiaTheme="minorEastAsia" w:hAnsi="Times New Roman"/>
      <w:lang w:val="ru-RU" w:eastAsia="ru-RU"/>
    </w:rPr>
  </w:style>
  <w:style w:type="paragraph" w:styleId="af">
    <w:name w:val="Balloon Text"/>
    <w:basedOn w:val="a0"/>
    <w:link w:val="af0"/>
    <w:uiPriority w:val="99"/>
    <w:semiHidden/>
    <w:unhideWhenUsed/>
    <w:rsid w:val="00CB67CD"/>
    <w:rPr>
      <w:rFonts w:ascii="Tahoma" w:eastAsia="Calibri" w:hAnsi="Tahoma" w:cs="Tahoma"/>
      <w:color w:val="000000"/>
      <w:sz w:val="16"/>
      <w:szCs w:val="16"/>
      <w:lang w:val="ru-RU" w:eastAsia="ru-RU"/>
    </w:rPr>
  </w:style>
  <w:style w:type="character" w:customStyle="1" w:styleId="af0">
    <w:name w:val="Текст выноски Знак"/>
    <w:basedOn w:val="a1"/>
    <w:link w:val="af"/>
    <w:uiPriority w:val="99"/>
    <w:semiHidden/>
    <w:rsid w:val="00CB67CD"/>
    <w:rPr>
      <w:rFonts w:ascii="Tahoma" w:eastAsia="Calibri" w:hAnsi="Tahoma" w:cs="Tahoma"/>
      <w:color w:val="000000"/>
      <w:sz w:val="16"/>
      <w:szCs w:val="16"/>
      <w:lang w:eastAsia="ru-RU"/>
    </w:rPr>
  </w:style>
  <w:style w:type="paragraph" w:styleId="af1">
    <w:name w:val="Subtitle"/>
    <w:basedOn w:val="a0"/>
    <w:next w:val="a0"/>
    <w:link w:val="af2"/>
    <w:uiPriority w:val="11"/>
    <w:qFormat/>
    <w:rsid w:val="00CB67CD"/>
    <w:pPr>
      <w:numPr>
        <w:ilvl w:val="1"/>
      </w:numPr>
      <w:spacing w:after="160" w:line="259" w:lineRule="auto"/>
    </w:pPr>
    <w:rPr>
      <w:rFonts w:asciiTheme="majorHAnsi" w:eastAsiaTheme="majorEastAsia" w:hAnsiTheme="majorHAnsi" w:cstheme="majorBidi"/>
      <w:i/>
      <w:iCs/>
      <w:color w:val="5B9BD5" w:themeColor="accent1"/>
      <w:spacing w:val="15"/>
      <w:lang w:val="ru-RU" w:eastAsia="ru-RU"/>
    </w:rPr>
  </w:style>
  <w:style w:type="character" w:customStyle="1" w:styleId="af2">
    <w:name w:val="Подзаголовок Знак"/>
    <w:basedOn w:val="a1"/>
    <w:link w:val="af1"/>
    <w:uiPriority w:val="11"/>
    <w:rsid w:val="00CB67CD"/>
    <w:rPr>
      <w:rFonts w:asciiTheme="majorHAnsi" w:eastAsiaTheme="majorEastAsia" w:hAnsiTheme="majorHAnsi" w:cstheme="majorBidi"/>
      <w:i/>
      <w:iCs/>
      <w:color w:val="5B9BD5" w:themeColor="accent1"/>
      <w:spacing w:val="15"/>
      <w:sz w:val="24"/>
      <w:szCs w:val="24"/>
      <w:lang w:eastAsia="ru-RU"/>
    </w:rPr>
  </w:style>
  <w:style w:type="paragraph" w:customStyle="1" w:styleId="11">
    <w:name w:val="Основной текст1"/>
    <w:basedOn w:val="a0"/>
    <w:rsid w:val="00CB67CD"/>
    <w:pPr>
      <w:widowControl w:val="0"/>
      <w:jc w:val="both"/>
    </w:pPr>
    <w:rPr>
      <w:rFonts w:ascii="Arial" w:hAnsi="Arial"/>
      <w:snapToGrid w:val="0"/>
      <w:spacing w:val="-5"/>
      <w:szCs w:val="20"/>
      <w:lang w:val="ru-RU" w:eastAsia="ru-RU"/>
    </w:rPr>
  </w:style>
  <w:style w:type="paragraph" w:styleId="af3">
    <w:name w:val="Plain Text"/>
    <w:basedOn w:val="a0"/>
    <w:link w:val="af4"/>
    <w:rsid w:val="00CB67CD"/>
    <w:rPr>
      <w:rFonts w:ascii="Courier New" w:hAnsi="Courier New"/>
      <w:spacing w:val="-5"/>
      <w:sz w:val="20"/>
      <w:szCs w:val="20"/>
      <w:lang w:val="ru-RU" w:eastAsia="ru-RU"/>
    </w:rPr>
  </w:style>
  <w:style w:type="character" w:customStyle="1" w:styleId="af4">
    <w:name w:val="Текст Знак"/>
    <w:basedOn w:val="a1"/>
    <w:link w:val="af3"/>
    <w:rsid w:val="00CB67CD"/>
    <w:rPr>
      <w:rFonts w:ascii="Courier New" w:eastAsia="Times New Roman" w:hAnsi="Courier New" w:cs="Times New Roman"/>
      <w:spacing w:val="-5"/>
      <w:sz w:val="20"/>
      <w:szCs w:val="20"/>
      <w:lang w:eastAsia="ru-RU"/>
    </w:rPr>
  </w:style>
  <w:style w:type="character" w:styleId="af5">
    <w:name w:val="Hyperlink"/>
    <w:rsid w:val="00CB67CD"/>
    <w:rPr>
      <w:color w:val="0000FF"/>
      <w:u w:val="single"/>
    </w:rPr>
  </w:style>
  <w:style w:type="paragraph" w:styleId="af6">
    <w:name w:val="footer"/>
    <w:basedOn w:val="a0"/>
    <w:link w:val="af7"/>
    <w:uiPriority w:val="99"/>
    <w:unhideWhenUsed/>
    <w:rsid w:val="00CB67CD"/>
    <w:pPr>
      <w:widowControl w:val="0"/>
      <w:tabs>
        <w:tab w:val="center" w:pos="4677"/>
        <w:tab w:val="right" w:pos="9355"/>
      </w:tabs>
    </w:pPr>
    <w:rPr>
      <w:rFonts w:ascii="Arial" w:hAnsi="Arial"/>
      <w:snapToGrid w:val="0"/>
      <w:spacing w:val="-5"/>
      <w:szCs w:val="20"/>
      <w:lang w:val="ru-RU" w:eastAsia="ru-RU"/>
    </w:rPr>
  </w:style>
  <w:style w:type="character" w:customStyle="1" w:styleId="af7">
    <w:name w:val="Нижний колонтитул Знак"/>
    <w:basedOn w:val="a1"/>
    <w:link w:val="af6"/>
    <w:uiPriority w:val="99"/>
    <w:rsid w:val="00CB67CD"/>
    <w:rPr>
      <w:rFonts w:ascii="Arial" w:eastAsia="Times New Roman" w:hAnsi="Arial" w:cs="Times New Roman"/>
      <w:snapToGrid w:val="0"/>
      <w:spacing w:val="-5"/>
      <w:sz w:val="24"/>
      <w:szCs w:val="20"/>
      <w:lang w:eastAsia="ru-RU"/>
    </w:rPr>
  </w:style>
  <w:style w:type="paragraph" w:customStyle="1" w:styleId="caaieiaie2">
    <w:name w:val="caaieiaie 2"/>
    <w:basedOn w:val="a0"/>
    <w:rsid w:val="00CB67CD"/>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spacing w:val="-5"/>
      <w:sz w:val="20"/>
      <w:szCs w:val="20"/>
      <w:lang w:val="ru-RU" w:eastAsia="ru-RU"/>
    </w:rPr>
  </w:style>
  <w:style w:type="paragraph" w:styleId="af8">
    <w:name w:val="caption"/>
    <w:basedOn w:val="a0"/>
    <w:qFormat/>
    <w:rsid w:val="00CB67CD"/>
    <w:pPr>
      <w:spacing w:before="240" w:after="60"/>
      <w:jc w:val="center"/>
    </w:pPr>
    <w:rPr>
      <w:rFonts w:ascii="Times New Roman" w:hAnsi="Times New Roman"/>
      <w:b/>
      <w:kern w:val="28"/>
      <w:sz w:val="32"/>
      <w:szCs w:val="20"/>
      <w:lang w:val="ru-RU" w:eastAsia="ru-RU"/>
    </w:rPr>
  </w:style>
  <w:style w:type="paragraph" w:styleId="a">
    <w:name w:val="List Bullet"/>
    <w:basedOn w:val="a0"/>
    <w:uiPriority w:val="99"/>
    <w:unhideWhenUsed/>
    <w:rsid w:val="00CB67CD"/>
    <w:pPr>
      <w:widowControl w:val="0"/>
      <w:numPr>
        <w:numId w:val="10"/>
      </w:numPr>
      <w:contextualSpacing/>
    </w:pPr>
    <w:rPr>
      <w:rFonts w:ascii="Arial" w:hAnsi="Arial"/>
      <w:snapToGrid w:val="0"/>
      <w:spacing w:val="-5"/>
      <w:szCs w:val="20"/>
      <w:lang w:val="ru-RU" w:eastAsia="ru-RU"/>
    </w:rPr>
  </w:style>
  <w:style w:type="paragraph" w:customStyle="1" w:styleId="af9">
    <w:name w:val="Îáû÷íûé"/>
    <w:rsid w:val="00CB67CD"/>
    <w:pPr>
      <w:spacing w:after="0" w:line="240" w:lineRule="auto"/>
    </w:pPr>
    <w:rPr>
      <w:rFonts w:ascii="Times New Roman" w:eastAsia="Times New Roman" w:hAnsi="Times New Roman" w:cs="Times New Roman"/>
      <w:sz w:val="20"/>
      <w:szCs w:val="20"/>
      <w:lang w:eastAsia="ru-RU"/>
    </w:rPr>
  </w:style>
  <w:style w:type="character" w:customStyle="1" w:styleId="st">
    <w:name w:val="st"/>
    <w:basedOn w:val="a1"/>
    <w:rsid w:val="00CB67CD"/>
    <w:rPr>
      <w:rFonts w:cs="Times New Roman"/>
    </w:rPr>
  </w:style>
  <w:style w:type="character" w:styleId="afa">
    <w:name w:val="Emphasis"/>
    <w:basedOn w:val="a1"/>
    <w:qFormat/>
    <w:rsid w:val="00CB67CD"/>
    <w:rPr>
      <w:rFonts w:cs="Times New Roman"/>
      <w:i/>
      <w:iCs/>
    </w:rPr>
  </w:style>
  <w:style w:type="paragraph" w:customStyle="1" w:styleId="12">
    <w:name w:val="Абзац списка1"/>
    <w:basedOn w:val="a0"/>
    <w:rsid w:val="00CB67CD"/>
    <w:pPr>
      <w:spacing w:after="200" w:line="276" w:lineRule="auto"/>
      <w:ind w:left="720"/>
    </w:pPr>
    <w:rPr>
      <w:rFonts w:ascii="Calibri" w:hAnsi="Calibri"/>
      <w:sz w:val="22"/>
      <w:szCs w:val="22"/>
      <w:lang w:val="ru-RU"/>
    </w:rPr>
  </w:style>
  <w:style w:type="character" w:styleId="afb">
    <w:name w:val="FollowedHyperlink"/>
    <w:basedOn w:val="a1"/>
    <w:uiPriority w:val="99"/>
    <w:semiHidden/>
    <w:unhideWhenUsed/>
    <w:rsid w:val="00CB67CD"/>
    <w:rPr>
      <w:color w:val="800080"/>
      <w:u w:val="single"/>
    </w:rPr>
  </w:style>
  <w:style w:type="paragraph" w:customStyle="1" w:styleId="font5">
    <w:name w:val="font5"/>
    <w:basedOn w:val="a0"/>
    <w:rsid w:val="00CB67CD"/>
    <w:pPr>
      <w:spacing w:before="100" w:beforeAutospacing="1" w:after="100" w:afterAutospacing="1"/>
    </w:pPr>
    <w:rPr>
      <w:rFonts w:ascii="Arial" w:hAnsi="Arial" w:cs="Arial"/>
      <w:color w:val="000000"/>
      <w:sz w:val="16"/>
      <w:szCs w:val="16"/>
      <w:lang w:val="ru-RU" w:eastAsia="ru-RU"/>
    </w:rPr>
  </w:style>
  <w:style w:type="paragraph" w:customStyle="1" w:styleId="font6">
    <w:name w:val="font6"/>
    <w:basedOn w:val="a0"/>
    <w:rsid w:val="00CB67CD"/>
    <w:pPr>
      <w:spacing w:before="100" w:beforeAutospacing="1" w:after="100" w:afterAutospacing="1"/>
    </w:pPr>
    <w:rPr>
      <w:rFonts w:ascii="Arial" w:hAnsi="Arial" w:cs="Arial"/>
      <w:color w:val="000000"/>
      <w:sz w:val="16"/>
      <w:szCs w:val="16"/>
      <w:lang w:val="ru-RU" w:eastAsia="ru-RU"/>
    </w:rPr>
  </w:style>
  <w:style w:type="paragraph" w:customStyle="1" w:styleId="font7">
    <w:name w:val="font7"/>
    <w:basedOn w:val="a0"/>
    <w:rsid w:val="00CB67CD"/>
    <w:pPr>
      <w:spacing w:before="100" w:beforeAutospacing="1" w:after="100" w:afterAutospacing="1"/>
    </w:pPr>
    <w:rPr>
      <w:rFonts w:ascii="Arial" w:hAnsi="Arial" w:cs="Arial"/>
      <w:i/>
      <w:iCs/>
      <w:color w:val="000000"/>
      <w:sz w:val="16"/>
      <w:szCs w:val="16"/>
      <w:lang w:val="ru-RU" w:eastAsia="ru-RU"/>
    </w:rPr>
  </w:style>
  <w:style w:type="paragraph" w:customStyle="1" w:styleId="xl65">
    <w:name w:val="xl65"/>
    <w:basedOn w:val="a0"/>
    <w:rsid w:val="00CB67CD"/>
    <w:pPr>
      <w:spacing w:before="100" w:beforeAutospacing="1" w:after="100" w:afterAutospacing="1"/>
    </w:pPr>
    <w:rPr>
      <w:rFonts w:ascii="Times New Roman" w:hAnsi="Times New Roman"/>
      <w:sz w:val="16"/>
      <w:szCs w:val="16"/>
      <w:lang w:val="ru-RU" w:eastAsia="ru-RU"/>
    </w:rPr>
  </w:style>
  <w:style w:type="paragraph" w:customStyle="1" w:styleId="xl66">
    <w:name w:val="xl66"/>
    <w:basedOn w:val="a0"/>
    <w:rsid w:val="00CB67CD"/>
    <w:pPr>
      <w:spacing w:before="100" w:beforeAutospacing="1" w:after="100" w:afterAutospacing="1"/>
    </w:pPr>
    <w:rPr>
      <w:rFonts w:ascii="Times New Roman" w:hAnsi="Times New Roman"/>
      <w:sz w:val="16"/>
      <w:szCs w:val="16"/>
      <w:lang w:val="ru-RU" w:eastAsia="ru-RU"/>
    </w:rPr>
  </w:style>
  <w:style w:type="paragraph" w:customStyle="1" w:styleId="xl67">
    <w:name w:val="xl67"/>
    <w:basedOn w:val="a0"/>
    <w:rsid w:val="00CB67CD"/>
    <w:pPr>
      <w:spacing w:before="100" w:beforeAutospacing="1" w:after="100" w:afterAutospacing="1"/>
    </w:pPr>
    <w:rPr>
      <w:rFonts w:ascii="Times New Roman" w:hAnsi="Times New Roman"/>
      <w:sz w:val="16"/>
      <w:szCs w:val="16"/>
      <w:lang w:val="ru-RU" w:eastAsia="ru-RU"/>
    </w:rPr>
  </w:style>
  <w:style w:type="paragraph" w:customStyle="1" w:styleId="xl68">
    <w:name w:val="xl68"/>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16"/>
      <w:szCs w:val="16"/>
      <w:lang w:val="ru-RU" w:eastAsia="ru-RU"/>
    </w:rPr>
  </w:style>
  <w:style w:type="paragraph" w:customStyle="1" w:styleId="xl69">
    <w:name w:val="xl69"/>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0">
    <w:name w:val="xl70"/>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1">
    <w:name w:val="xl71"/>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72">
    <w:name w:val="xl72"/>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ru-RU" w:eastAsia="ru-RU"/>
    </w:rPr>
  </w:style>
  <w:style w:type="paragraph" w:customStyle="1" w:styleId="xl73">
    <w:name w:val="xl73"/>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16"/>
      <w:szCs w:val="16"/>
      <w:lang w:val="ru-RU" w:eastAsia="ru-RU"/>
    </w:rPr>
  </w:style>
  <w:style w:type="paragraph" w:customStyle="1" w:styleId="xl74">
    <w:name w:val="xl74"/>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75">
    <w:name w:val="xl75"/>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val="ru-RU" w:eastAsia="ru-RU"/>
    </w:rPr>
  </w:style>
  <w:style w:type="paragraph" w:customStyle="1" w:styleId="xl76">
    <w:name w:val="xl76"/>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77">
    <w:name w:val="xl77"/>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font8">
    <w:name w:val="font8"/>
    <w:basedOn w:val="a0"/>
    <w:rsid w:val="00CB67CD"/>
    <w:pPr>
      <w:spacing w:before="100" w:beforeAutospacing="1" w:after="100" w:afterAutospacing="1"/>
    </w:pPr>
    <w:rPr>
      <w:rFonts w:ascii="Arial" w:hAnsi="Arial" w:cs="Arial"/>
      <w:sz w:val="16"/>
      <w:szCs w:val="16"/>
      <w:lang w:val="ru-RU" w:eastAsia="ru-RU"/>
    </w:rPr>
  </w:style>
  <w:style w:type="paragraph" w:customStyle="1" w:styleId="xl78">
    <w:name w:val="xl78"/>
    <w:basedOn w:val="a0"/>
    <w:rsid w:val="00CB67CD"/>
    <w:pPr>
      <w:spacing w:before="100" w:beforeAutospacing="1" w:after="100" w:afterAutospacing="1"/>
    </w:pPr>
    <w:rPr>
      <w:rFonts w:ascii="Times New Roman" w:hAnsi="Times New Roman"/>
      <w:sz w:val="16"/>
      <w:szCs w:val="16"/>
      <w:lang w:val="ru-RU" w:eastAsia="ru-RU"/>
    </w:rPr>
  </w:style>
  <w:style w:type="paragraph" w:customStyle="1" w:styleId="xl79">
    <w:name w:val="xl79"/>
    <w:basedOn w:val="a0"/>
    <w:rsid w:val="00CB67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80">
    <w:name w:val="xl80"/>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1">
    <w:name w:val="xl81"/>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2">
    <w:name w:val="xl82"/>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3">
    <w:name w:val="xl83"/>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4">
    <w:name w:val="xl84"/>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5">
    <w:name w:val="xl85"/>
    <w:basedOn w:val="a0"/>
    <w:rsid w:val="00CB67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styleId="afc">
    <w:name w:val="annotation text"/>
    <w:basedOn w:val="a0"/>
    <w:link w:val="afd"/>
    <w:semiHidden/>
    <w:unhideWhenUsed/>
    <w:rsid w:val="00CB67CD"/>
    <w:rPr>
      <w:rFonts w:ascii="Times New Roman" w:hAnsi="Times New Roman"/>
      <w:sz w:val="20"/>
      <w:szCs w:val="20"/>
      <w:lang w:val="ru-RU" w:eastAsia="ru-RU"/>
    </w:rPr>
  </w:style>
  <w:style w:type="character" w:customStyle="1" w:styleId="afd">
    <w:name w:val="Текст примечания Знак"/>
    <w:basedOn w:val="a1"/>
    <w:link w:val="afc"/>
    <w:semiHidden/>
    <w:rsid w:val="00CB67CD"/>
    <w:rPr>
      <w:rFonts w:ascii="Times New Roman" w:eastAsia="Times New Roman" w:hAnsi="Times New Roman" w:cs="Times New Roman"/>
      <w:sz w:val="20"/>
      <w:szCs w:val="20"/>
      <w:lang w:eastAsia="ru-RU"/>
    </w:rPr>
  </w:style>
  <w:style w:type="character" w:styleId="afe">
    <w:name w:val="Strong"/>
    <w:uiPriority w:val="22"/>
    <w:qFormat/>
    <w:rsid w:val="00CB67CD"/>
    <w:rPr>
      <w:b/>
      <w:bCs/>
    </w:rPr>
  </w:style>
  <w:style w:type="paragraph" w:styleId="aff">
    <w:name w:val="Normal (Web)"/>
    <w:basedOn w:val="a0"/>
    <w:unhideWhenUsed/>
    <w:rsid w:val="00CB67CD"/>
    <w:pPr>
      <w:spacing w:before="100" w:beforeAutospacing="1" w:after="100" w:afterAutospacing="1"/>
    </w:pPr>
    <w:rPr>
      <w:rFonts w:ascii="Times New Roman" w:hAnsi="Times New Roman"/>
      <w:lang w:val="ru-RU" w:eastAsia="ru-RU"/>
    </w:rPr>
  </w:style>
  <w:style w:type="paragraph" w:styleId="22">
    <w:name w:val="Body Text 2"/>
    <w:basedOn w:val="a0"/>
    <w:link w:val="23"/>
    <w:unhideWhenUsed/>
    <w:rsid w:val="00CB67CD"/>
    <w:pPr>
      <w:overflowPunct w:val="0"/>
      <w:autoSpaceDE w:val="0"/>
      <w:autoSpaceDN w:val="0"/>
      <w:adjustRightInd w:val="0"/>
      <w:spacing w:after="120" w:line="480" w:lineRule="auto"/>
      <w:textAlignment w:val="baseline"/>
    </w:pPr>
    <w:rPr>
      <w:rFonts w:ascii="Times New Roman" w:hAnsi="Times New Roman"/>
      <w:sz w:val="20"/>
      <w:szCs w:val="20"/>
      <w:lang w:val="ru-RU" w:eastAsia="ru-RU"/>
    </w:rPr>
  </w:style>
  <w:style w:type="character" w:customStyle="1" w:styleId="23">
    <w:name w:val="Основной текст 2 Знак"/>
    <w:basedOn w:val="a1"/>
    <w:link w:val="22"/>
    <w:rsid w:val="00CB67CD"/>
    <w:rPr>
      <w:rFonts w:ascii="Times New Roman" w:eastAsia="Times New Roman" w:hAnsi="Times New Roman" w:cs="Times New Roman"/>
      <w:sz w:val="20"/>
      <w:szCs w:val="20"/>
      <w:lang w:eastAsia="ru-RU"/>
    </w:rPr>
  </w:style>
  <w:style w:type="paragraph" w:customStyle="1" w:styleId="13">
    <w:name w:val="çàãîëîâîê 1"/>
    <w:basedOn w:val="a0"/>
    <w:next w:val="a0"/>
    <w:rsid w:val="00CB67CD"/>
    <w:pPr>
      <w:keepNext/>
      <w:jc w:val="center"/>
    </w:pPr>
    <w:rPr>
      <w:rFonts w:ascii="Arial" w:hAnsi="Arial"/>
      <w:b/>
      <w:szCs w:val="20"/>
      <w:lang w:val="ru-RU" w:eastAsia="ru-RU"/>
    </w:rPr>
  </w:style>
  <w:style w:type="paragraph" w:customStyle="1" w:styleId="ConsNormal">
    <w:name w:val="ConsNormal"/>
    <w:rsid w:val="00CB67C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Абзац списка3"/>
    <w:basedOn w:val="a0"/>
    <w:rsid w:val="00CB67CD"/>
    <w:pPr>
      <w:ind w:left="720"/>
    </w:pPr>
    <w:rPr>
      <w:rFonts w:ascii="Times New Roman" w:hAnsi="Times New Roman"/>
      <w:szCs w:val="20"/>
      <w:lang w:val="en-GB" w:eastAsia="ru-RU"/>
    </w:rPr>
  </w:style>
  <w:style w:type="character" w:styleId="aff0">
    <w:name w:val="annotation reference"/>
    <w:basedOn w:val="a1"/>
    <w:semiHidden/>
    <w:unhideWhenUsed/>
    <w:rsid w:val="00CB67CD"/>
    <w:rPr>
      <w:sz w:val="16"/>
      <w:szCs w:val="16"/>
    </w:rPr>
  </w:style>
  <w:style w:type="paragraph" w:styleId="aff1">
    <w:name w:val="annotation subject"/>
    <w:basedOn w:val="afc"/>
    <w:next w:val="afc"/>
    <w:link w:val="aff2"/>
    <w:uiPriority w:val="99"/>
    <w:semiHidden/>
    <w:unhideWhenUsed/>
    <w:rsid w:val="00CB67CD"/>
    <w:rPr>
      <w:b/>
      <w:bCs/>
    </w:rPr>
  </w:style>
  <w:style w:type="character" w:customStyle="1" w:styleId="aff2">
    <w:name w:val="Тема примечания Знак"/>
    <w:basedOn w:val="afd"/>
    <w:link w:val="aff1"/>
    <w:uiPriority w:val="99"/>
    <w:semiHidden/>
    <w:rsid w:val="00CB67CD"/>
    <w:rPr>
      <w:rFonts w:ascii="Times New Roman" w:eastAsia="Times New Roman" w:hAnsi="Times New Roman" w:cs="Times New Roman"/>
      <w:b/>
      <w:bCs/>
      <w:sz w:val="20"/>
      <w:szCs w:val="20"/>
      <w:lang w:eastAsia="ru-RU"/>
    </w:rPr>
  </w:style>
  <w:style w:type="paragraph" w:customStyle="1" w:styleId="14">
    <w:name w:val="Без интервала1"/>
    <w:uiPriority w:val="1"/>
    <w:qFormat/>
    <w:rsid w:val="00CB67CD"/>
    <w:pPr>
      <w:spacing w:after="0" w:line="240" w:lineRule="auto"/>
    </w:pPr>
    <w:rPr>
      <w:rFonts w:ascii="Calibri" w:eastAsia="Times New Roman" w:hAnsi="Calibri" w:cs="Times New Roman"/>
      <w:lang w:eastAsia="ru-RU"/>
    </w:rPr>
  </w:style>
  <w:style w:type="character" w:customStyle="1" w:styleId="a9">
    <w:name w:val="Абзац списка Знак"/>
    <w:aliases w:val="List_Paragraph Знак,Multilevel para_II Знак,List Paragraph (numbered (a)) Знак,Numbered list Знак,List Paragraph1 Знак,Заголовок 1.1 Знак,1. спис Знак"/>
    <w:link w:val="a8"/>
    <w:uiPriority w:val="34"/>
    <w:locked/>
    <w:rsid w:val="00CB67CD"/>
    <w:rPr>
      <w:rFonts w:ascii="Cambria" w:eastAsia="Times New Roman" w:hAnsi="Cambria" w:cs="Times New Roman"/>
      <w:sz w:val="24"/>
      <w:szCs w:val="24"/>
      <w:lang w:val="en-US"/>
    </w:rPr>
  </w:style>
  <w:style w:type="paragraph" w:styleId="aff3">
    <w:name w:val="Body Text Indent"/>
    <w:basedOn w:val="a0"/>
    <w:link w:val="aff4"/>
    <w:uiPriority w:val="99"/>
    <w:semiHidden/>
    <w:unhideWhenUsed/>
    <w:rsid w:val="00CB67CD"/>
    <w:pPr>
      <w:spacing w:after="120" w:line="259" w:lineRule="auto"/>
      <w:ind w:left="283"/>
    </w:pPr>
    <w:rPr>
      <w:rFonts w:ascii="Calibri" w:eastAsia="Calibri" w:hAnsi="Calibri" w:cs="Calibri"/>
      <w:color w:val="000000"/>
      <w:sz w:val="22"/>
      <w:szCs w:val="22"/>
      <w:lang w:val="ru-RU" w:eastAsia="ru-RU"/>
    </w:rPr>
  </w:style>
  <w:style w:type="character" w:customStyle="1" w:styleId="aff4">
    <w:name w:val="Основной текст с отступом Знак"/>
    <w:basedOn w:val="a1"/>
    <w:link w:val="aff3"/>
    <w:uiPriority w:val="99"/>
    <w:semiHidden/>
    <w:rsid w:val="00CB67CD"/>
    <w:rPr>
      <w:rFonts w:ascii="Calibri" w:eastAsia="Calibri" w:hAnsi="Calibri" w:cs="Calibri"/>
      <w:color w:val="000000"/>
      <w:lang w:eastAsia="ru-RU"/>
    </w:rPr>
  </w:style>
  <w:style w:type="paragraph" w:customStyle="1" w:styleId="Default">
    <w:name w:val="Default"/>
    <w:uiPriority w:val="99"/>
    <w:rsid w:val="00CB67CD"/>
    <w:pPr>
      <w:autoSpaceDE w:val="0"/>
      <w:autoSpaceDN w:val="0"/>
      <w:adjustRightInd w:val="0"/>
      <w:spacing w:after="0" w:line="240" w:lineRule="auto"/>
    </w:pPr>
    <w:rPr>
      <w:rFonts w:ascii="Arial" w:eastAsia="Calibri" w:hAnsi="Arial" w:cs="Arial"/>
      <w:color w:val="000000"/>
      <w:sz w:val="24"/>
      <w:szCs w:val="24"/>
    </w:rPr>
  </w:style>
  <w:style w:type="paragraph" w:styleId="aff5">
    <w:name w:val="Title"/>
    <w:basedOn w:val="a0"/>
    <w:link w:val="aff6"/>
    <w:qFormat/>
    <w:rsid w:val="00CB67CD"/>
    <w:pPr>
      <w:jc w:val="center"/>
    </w:pPr>
    <w:rPr>
      <w:rFonts w:ascii="Times New Roman" w:hAnsi="Times New Roman"/>
      <w:snapToGrid w:val="0"/>
      <w:szCs w:val="20"/>
      <w:lang w:val="ru-RU" w:eastAsia="ru-RU"/>
    </w:rPr>
  </w:style>
  <w:style w:type="character" w:customStyle="1" w:styleId="aff6">
    <w:name w:val="Заголовок Знак"/>
    <w:basedOn w:val="a1"/>
    <w:link w:val="aff5"/>
    <w:rsid w:val="00CB67CD"/>
    <w:rPr>
      <w:rFonts w:ascii="Times New Roman" w:eastAsia="Times New Roman" w:hAnsi="Times New Roman" w:cs="Times New Roman"/>
      <w:snapToGrid w:val="0"/>
      <w:sz w:val="24"/>
      <w:szCs w:val="20"/>
      <w:lang w:eastAsia="ru-RU"/>
    </w:rPr>
  </w:style>
  <w:style w:type="paragraph" w:customStyle="1" w:styleId="15">
    <w:name w:val="Обычный1"/>
    <w:rsid w:val="00CB67C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ndent3">
    <w:name w:val="Indent 3"/>
    <w:basedOn w:val="a0"/>
    <w:link w:val="Indent3Char"/>
    <w:rsid w:val="00CB67CD"/>
    <w:pPr>
      <w:overflowPunct w:val="0"/>
      <w:autoSpaceDE w:val="0"/>
      <w:autoSpaceDN w:val="0"/>
      <w:adjustRightInd w:val="0"/>
      <w:spacing w:line="280" w:lineRule="atLeast"/>
      <w:ind w:left="540" w:hanging="540"/>
      <w:jc w:val="both"/>
      <w:textAlignment w:val="baseline"/>
    </w:pPr>
    <w:rPr>
      <w:rFonts w:ascii="Times New Roman" w:hAnsi="Times New Roman"/>
      <w:szCs w:val="20"/>
    </w:rPr>
  </w:style>
  <w:style w:type="character" w:customStyle="1" w:styleId="Indent3Char">
    <w:name w:val="Indent 3 Char"/>
    <w:basedOn w:val="a1"/>
    <w:link w:val="Indent3"/>
    <w:rsid w:val="00CB67CD"/>
    <w:rPr>
      <w:rFonts w:ascii="Times New Roman" w:eastAsia="Times New Roman" w:hAnsi="Times New Roman" w:cs="Times New Roman"/>
      <w:sz w:val="24"/>
      <w:szCs w:val="20"/>
      <w:lang w:val="en-US"/>
    </w:rPr>
  </w:style>
  <w:style w:type="paragraph" w:customStyle="1" w:styleId="H2">
    <w:name w:val="H2"/>
    <w:basedOn w:val="a0"/>
    <w:link w:val="H20"/>
    <w:uiPriority w:val="99"/>
    <w:rsid w:val="00CB67CD"/>
    <w:pPr>
      <w:numPr>
        <w:numId w:val="17"/>
      </w:numPr>
      <w:tabs>
        <w:tab w:val="clear" w:pos="567"/>
        <w:tab w:val="left" w:pos="510"/>
      </w:tabs>
      <w:spacing w:before="80" w:after="20"/>
      <w:ind w:left="510" w:hanging="510"/>
    </w:pPr>
    <w:rPr>
      <w:rFonts w:ascii="Arial" w:hAnsi="Arial"/>
      <w:b/>
      <w:bCs/>
      <w:color w:val="000000"/>
      <w:spacing w:val="6"/>
      <w:sz w:val="18"/>
      <w:szCs w:val="22"/>
      <w:lang w:val="ru-RU" w:eastAsia="ru-RU"/>
    </w:rPr>
  </w:style>
  <w:style w:type="paragraph" w:customStyle="1" w:styleId="StyleH2ListJustified">
    <w:name w:val="Style H2 List + Justified"/>
    <w:basedOn w:val="H2List"/>
    <w:link w:val="StyleH2ListJustifiedChar"/>
    <w:rsid w:val="00CB67CD"/>
  </w:style>
  <w:style w:type="paragraph" w:customStyle="1" w:styleId="H2List">
    <w:name w:val="H2 List"/>
    <w:basedOn w:val="H2"/>
    <w:link w:val="H2List0"/>
    <w:uiPriority w:val="99"/>
    <w:rsid w:val="00CB67CD"/>
    <w:pPr>
      <w:numPr>
        <w:ilvl w:val="1"/>
      </w:numPr>
      <w:tabs>
        <w:tab w:val="clear" w:pos="567"/>
      </w:tabs>
      <w:ind w:left="510" w:hanging="510"/>
    </w:pPr>
  </w:style>
  <w:style w:type="character" w:customStyle="1" w:styleId="H20">
    <w:name w:val="H2 Знак"/>
    <w:link w:val="H2"/>
    <w:uiPriority w:val="99"/>
    <w:rsid w:val="00CB67CD"/>
    <w:rPr>
      <w:rFonts w:ascii="Arial" w:eastAsia="Times New Roman" w:hAnsi="Arial" w:cs="Times New Roman"/>
      <w:b/>
      <w:bCs/>
      <w:color w:val="000000"/>
      <w:spacing w:val="6"/>
      <w:sz w:val="18"/>
      <w:lang w:eastAsia="ru-RU"/>
    </w:rPr>
  </w:style>
  <w:style w:type="character" w:customStyle="1" w:styleId="H2List0">
    <w:name w:val="H2 List Знак"/>
    <w:link w:val="H2List"/>
    <w:uiPriority w:val="99"/>
    <w:rsid w:val="00CB67CD"/>
    <w:rPr>
      <w:rFonts w:ascii="Arial" w:eastAsia="Times New Roman" w:hAnsi="Arial" w:cs="Times New Roman"/>
      <w:b/>
      <w:bCs/>
      <w:color w:val="000000"/>
      <w:spacing w:val="6"/>
      <w:sz w:val="18"/>
      <w:lang w:eastAsia="ru-RU"/>
    </w:rPr>
  </w:style>
  <w:style w:type="character" w:customStyle="1" w:styleId="StyleH2ListJustifiedChar">
    <w:name w:val="Style H2 List + Justified Char"/>
    <w:basedOn w:val="H2List0"/>
    <w:link w:val="StyleH2ListJustified"/>
    <w:rsid w:val="00CB67CD"/>
    <w:rPr>
      <w:rFonts w:ascii="Arial" w:eastAsia="Times New Roman" w:hAnsi="Arial" w:cs="Times New Roman"/>
      <w:b/>
      <w:bCs/>
      <w:color w:val="000000"/>
      <w:spacing w:val="6"/>
      <w:sz w:val="18"/>
      <w:lang w:eastAsia="ru-RU"/>
    </w:rPr>
  </w:style>
  <w:style w:type="paragraph" w:customStyle="1" w:styleId="StyleH210ptAuto">
    <w:name w:val="Style H2 + 10 pt Auto"/>
    <w:basedOn w:val="H2"/>
    <w:rsid w:val="00CB67CD"/>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CB67CD"/>
    <w:pPr>
      <w:ind w:left="360" w:hanging="360"/>
    </w:pPr>
    <w:rPr>
      <w:rFonts w:ascii="Times New Roman" w:hAnsi="Times New Roman"/>
      <w:noProof/>
      <w:sz w:val="20"/>
      <w:szCs w:val="20"/>
      <w:lang w:eastAsia="ru-RU"/>
    </w:rPr>
  </w:style>
  <w:style w:type="paragraph" w:customStyle="1" w:styleId="Level1">
    <w:name w:val="Level 1"/>
    <w:basedOn w:val="a0"/>
    <w:rsid w:val="00CB67CD"/>
    <w:pPr>
      <w:numPr>
        <w:numId w:val="18"/>
      </w:numPr>
    </w:pPr>
    <w:rPr>
      <w:rFonts w:ascii="Times New Roman" w:hAnsi="Times New Roman"/>
    </w:rPr>
  </w:style>
  <w:style w:type="paragraph" w:customStyle="1" w:styleId="Level2">
    <w:name w:val="Level 2"/>
    <w:basedOn w:val="a0"/>
    <w:rsid w:val="00CB67CD"/>
    <w:pPr>
      <w:numPr>
        <w:ilvl w:val="1"/>
        <w:numId w:val="18"/>
      </w:numPr>
    </w:pPr>
    <w:rPr>
      <w:rFonts w:ascii="Times New Roman" w:hAnsi="Times New Roman"/>
    </w:rPr>
  </w:style>
  <w:style w:type="paragraph" w:customStyle="1" w:styleId="Level3">
    <w:name w:val="Level 3"/>
    <w:basedOn w:val="a0"/>
    <w:rsid w:val="00CB67CD"/>
    <w:pPr>
      <w:numPr>
        <w:ilvl w:val="2"/>
        <w:numId w:val="18"/>
      </w:numPr>
    </w:pPr>
    <w:rPr>
      <w:rFonts w:ascii="Times New Roman" w:hAnsi="Times New Roman"/>
    </w:rPr>
  </w:style>
  <w:style w:type="paragraph" w:customStyle="1" w:styleId="Level4">
    <w:name w:val="Level 4"/>
    <w:basedOn w:val="a0"/>
    <w:rsid w:val="00CB67CD"/>
    <w:pPr>
      <w:numPr>
        <w:ilvl w:val="3"/>
        <w:numId w:val="18"/>
      </w:numPr>
    </w:pPr>
    <w:rPr>
      <w:rFonts w:ascii="Times New Roman" w:hAnsi="Times New Roman"/>
    </w:rPr>
  </w:style>
  <w:style w:type="paragraph" w:customStyle="1" w:styleId="Level5">
    <w:name w:val="Level 5"/>
    <w:basedOn w:val="a0"/>
    <w:rsid w:val="00CB67CD"/>
    <w:pPr>
      <w:numPr>
        <w:ilvl w:val="4"/>
        <w:numId w:val="18"/>
      </w:numPr>
    </w:pPr>
    <w:rPr>
      <w:rFonts w:ascii="Times New Roman" w:hAnsi="Times New Roman"/>
    </w:rPr>
  </w:style>
  <w:style w:type="paragraph" w:customStyle="1" w:styleId="Level6">
    <w:name w:val="Level 6"/>
    <w:basedOn w:val="a0"/>
    <w:rsid w:val="00CB67CD"/>
    <w:pPr>
      <w:numPr>
        <w:ilvl w:val="5"/>
        <w:numId w:val="18"/>
      </w:numPr>
    </w:pPr>
    <w:rPr>
      <w:rFonts w:ascii="Times New Roman" w:hAnsi="Times New Roman"/>
    </w:rPr>
  </w:style>
  <w:style w:type="paragraph" w:customStyle="1" w:styleId="Level7">
    <w:name w:val="Level 7"/>
    <w:basedOn w:val="a0"/>
    <w:rsid w:val="00CB67CD"/>
    <w:pPr>
      <w:numPr>
        <w:ilvl w:val="6"/>
        <w:numId w:val="18"/>
      </w:numPr>
    </w:pPr>
    <w:rPr>
      <w:rFonts w:ascii="Times New Roman" w:hAnsi="Times New Roman"/>
    </w:rPr>
  </w:style>
  <w:style w:type="paragraph" w:customStyle="1" w:styleId="Level8">
    <w:name w:val="Level 8"/>
    <w:basedOn w:val="a0"/>
    <w:rsid w:val="00CB67CD"/>
    <w:pPr>
      <w:numPr>
        <w:ilvl w:val="7"/>
        <w:numId w:val="18"/>
      </w:numPr>
    </w:pPr>
    <w:rPr>
      <w:rFonts w:ascii="Times New Roman" w:hAnsi="Times New Roman"/>
    </w:rPr>
  </w:style>
  <w:style w:type="paragraph" w:customStyle="1" w:styleId="Level9">
    <w:name w:val="Level 9"/>
    <w:basedOn w:val="a0"/>
    <w:rsid w:val="00CB67CD"/>
    <w:pPr>
      <w:numPr>
        <w:ilvl w:val="8"/>
        <w:numId w:val="18"/>
      </w:numPr>
    </w:pPr>
    <w:rPr>
      <w:rFonts w:ascii="Times New Roman" w:hAnsi="Times New Roman"/>
    </w:rPr>
  </w:style>
  <w:style w:type="character" w:styleId="aff7">
    <w:name w:val="page number"/>
    <w:basedOn w:val="a1"/>
    <w:rsid w:val="00CB67CD"/>
    <w:rPr>
      <w:rFonts w:cs="Times New Roman"/>
    </w:rPr>
  </w:style>
  <w:style w:type="paragraph" w:styleId="aff8">
    <w:name w:val="Revision"/>
    <w:hidden/>
    <w:uiPriority w:val="99"/>
    <w:semiHidden/>
    <w:rsid w:val="00CB67CD"/>
    <w:pPr>
      <w:spacing w:after="0" w:line="240" w:lineRule="auto"/>
    </w:pPr>
    <w:rPr>
      <w:rFonts w:ascii="Calibri" w:eastAsia="Times New Roman" w:hAnsi="Calibri" w:cs="Times New Roman"/>
      <w:lang w:val="en-US"/>
    </w:rPr>
  </w:style>
  <w:style w:type="paragraph" w:customStyle="1" w:styleId="24">
    <w:name w:val="Обычный2"/>
    <w:rsid w:val="00CB67CD"/>
    <w:pPr>
      <w:autoSpaceDE w:val="0"/>
      <w:autoSpaceDN w:val="0"/>
      <w:spacing w:after="0" w:line="240" w:lineRule="auto"/>
    </w:pPr>
    <w:rPr>
      <w:rFonts w:ascii="Times New Roman" w:eastAsia="Times New Roman" w:hAnsi="Times New Roman" w:cs="Times New Roman"/>
      <w:sz w:val="20"/>
      <w:szCs w:val="20"/>
      <w:lang w:val="en-GB"/>
    </w:rPr>
  </w:style>
  <w:style w:type="paragraph" w:styleId="aff9">
    <w:name w:val="macro"/>
    <w:link w:val="affa"/>
    <w:semiHidden/>
    <w:rsid w:val="00CB67C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ru-RU"/>
    </w:rPr>
  </w:style>
  <w:style w:type="character" w:customStyle="1" w:styleId="affa">
    <w:name w:val="Текст макроса Знак"/>
    <w:basedOn w:val="a1"/>
    <w:link w:val="aff9"/>
    <w:semiHidden/>
    <w:rsid w:val="00CB67CD"/>
    <w:rPr>
      <w:rFonts w:ascii="Courier New" w:eastAsia="Times New Roman" w:hAnsi="Courier New" w:cs="Times New Roman"/>
      <w:sz w:val="20"/>
      <w:szCs w:val="20"/>
      <w:lang w:val="en-GB" w:eastAsia="ru-RU"/>
    </w:rPr>
  </w:style>
  <w:style w:type="character" w:customStyle="1" w:styleId="hps">
    <w:name w:val="hps"/>
    <w:basedOn w:val="a1"/>
    <w:rsid w:val="00CB67CD"/>
  </w:style>
  <w:style w:type="character" w:customStyle="1" w:styleId="atn">
    <w:name w:val="atn"/>
    <w:basedOn w:val="a1"/>
    <w:rsid w:val="00CB67CD"/>
  </w:style>
  <w:style w:type="paragraph" w:customStyle="1" w:styleId="ABLOCKPARA">
    <w:name w:val="A BLOCK PARA"/>
    <w:basedOn w:val="a0"/>
    <w:rsid w:val="00CB67CD"/>
    <w:rPr>
      <w:rFonts w:ascii="Book Antiqua" w:hAnsi="Book Antiqua"/>
      <w:sz w:val="22"/>
      <w:szCs w:val="20"/>
      <w:lang w:eastAsia="ru-RU"/>
    </w:rPr>
  </w:style>
  <w:style w:type="paragraph" w:customStyle="1" w:styleId="Normal1">
    <w:name w:val="Normal1"/>
    <w:rsid w:val="00CB67CD"/>
    <w:pPr>
      <w:snapToGrid w:val="0"/>
      <w:spacing w:after="0" w:line="240" w:lineRule="auto"/>
    </w:pPr>
    <w:rPr>
      <w:rFonts w:ascii="Times New Roman" w:eastAsia="Times New Roman" w:hAnsi="Times New Roman" w:cs="Times New Roman"/>
      <w:sz w:val="24"/>
      <w:szCs w:val="20"/>
      <w:lang w:eastAsia="ru-RU"/>
    </w:rPr>
  </w:style>
  <w:style w:type="paragraph" w:styleId="25">
    <w:name w:val="List 2"/>
    <w:basedOn w:val="a0"/>
    <w:uiPriority w:val="99"/>
    <w:semiHidden/>
    <w:unhideWhenUsed/>
    <w:rsid w:val="00CB67CD"/>
    <w:pPr>
      <w:spacing w:after="160" w:line="259" w:lineRule="auto"/>
      <w:ind w:left="566" w:hanging="283"/>
      <w:contextualSpacing/>
    </w:pPr>
    <w:rPr>
      <w:rFonts w:ascii="Calibri" w:eastAsia="Calibri" w:hAnsi="Calibri" w:cs="Calibri"/>
      <w:color w:val="000000"/>
      <w:sz w:val="22"/>
      <w:szCs w:val="22"/>
      <w:lang w:val="ru-RU" w:eastAsia="ru-RU"/>
    </w:rPr>
  </w:style>
  <w:style w:type="paragraph" w:styleId="32">
    <w:name w:val="Body Text 3"/>
    <w:basedOn w:val="a0"/>
    <w:link w:val="33"/>
    <w:uiPriority w:val="99"/>
    <w:semiHidden/>
    <w:unhideWhenUsed/>
    <w:rsid w:val="00CB67CD"/>
    <w:pPr>
      <w:spacing w:after="120" w:line="259" w:lineRule="auto"/>
    </w:pPr>
    <w:rPr>
      <w:rFonts w:ascii="Calibri" w:eastAsia="Calibri" w:hAnsi="Calibri" w:cs="Calibri"/>
      <w:color w:val="000000"/>
      <w:sz w:val="16"/>
      <w:szCs w:val="16"/>
      <w:lang w:val="ru-RU" w:eastAsia="ru-RU"/>
    </w:rPr>
  </w:style>
  <w:style w:type="character" w:customStyle="1" w:styleId="33">
    <w:name w:val="Основной текст 3 Знак"/>
    <w:basedOn w:val="a1"/>
    <w:link w:val="32"/>
    <w:uiPriority w:val="99"/>
    <w:semiHidden/>
    <w:rsid w:val="00CB67CD"/>
    <w:rPr>
      <w:rFonts w:ascii="Calibri" w:eastAsia="Calibri" w:hAnsi="Calibri" w:cs="Calibri"/>
      <w:color w:val="000000"/>
      <w:sz w:val="16"/>
      <w:szCs w:val="16"/>
      <w:lang w:eastAsia="ru-RU"/>
    </w:rPr>
  </w:style>
  <w:style w:type="paragraph" w:styleId="26">
    <w:name w:val="Body Text Indent 2"/>
    <w:basedOn w:val="a0"/>
    <w:link w:val="27"/>
    <w:uiPriority w:val="99"/>
    <w:semiHidden/>
    <w:unhideWhenUsed/>
    <w:rsid w:val="00CB67CD"/>
    <w:pPr>
      <w:spacing w:after="120" w:line="480" w:lineRule="auto"/>
      <w:ind w:left="283"/>
    </w:pPr>
    <w:rPr>
      <w:rFonts w:ascii="Calibri" w:eastAsia="Calibri" w:hAnsi="Calibri" w:cs="Calibri"/>
      <w:color w:val="000000"/>
      <w:sz w:val="22"/>
      <w:szCs w:val="22"/>
      <w:lang w:val="ru-RU" w:eastAsia="ru-RU"/>
    </w:rPr>
  </w:style>
  <w:style w:type="character" w:customStyle="1" w:styleId="27">
    <w:name w:val="Основной текст с отступом 2 Знак"/>
    <w:basedOn w:val="a1"/>
    <w:link w:val="26"/>
    <w:uiPriority w:val="99"/>
    <w:semiHidden/>
    <w:rsid w:val="00CB67CD"/>
    <w:rPr>
      <w:rFonts w:ascii="Calibri" w:eastAsia="Calibri" w:hAnsi="Calibri" w:cs="Calibri"/>
      <w:color w:val="000000"/>
      <w:lang w:eastAsia="ru-RU"/>
    </w:rPr>
  </w:style>
  <w:style w:type="paragraph" w:customStyle="1" w:styleId="text-body">
    <w:name w:val="text-body"/>
    <w:rsid w:val="00CB67CD"/>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16">
    <w:name w:val="Неразрешенное упоминание1"/>
    <w:basedOn w:val="a1"/>
    <w:uiPriority w:val="99"/>
    <w:semiHidden/>
    <w:unhideWhenUsed/>
    <w:rsid w:val="00CB67CD"/>
    <w:rPr>
      <w:color w:val="605E5C"/>
      <w:shd w:val="clear" w:color="auto" w:fill="E1DFDD"/>
    </w:rPr>
  </w:style>
  <w:style w:type="paragraph" w:customStyle="1" w:styleId="6">
    <w:name w:val="Знак Знак6"/>
    <w:basedOn w:val="a0"/>
    <w:rsid w:val="00CB67CD"/>
    <w:pPr>
      <w:keepLines/>
      <w:spacing w:after="160" w:line="240" w:lineRule="exact"/>
    </w:pPr>
    <w:rPr>
      <w:rFonts w:ascii="Verdana" w:eastAsia="MS Mincho" w:hAnsi="Verdana" w:cs="Verdana"/>
      <w:sz w:val="20"/>
      <w:szCs w:val="20"/>
    </w:rPr>
  </w:style>
  <w:style w:type="paragraph" w:customStyle="1" w:styleId="affb">
    <w:name w:val="Источник"/>
    <w:basedOn w:val="a0"/>
    <w:next w:val="a4"/>
    <w:link w:val="affc"/>
    <w:qFormat/>
    <w:rsid w:val="00CB67CD"/>
    <w:pPr>
      <w:spacing w:before="120" w:after="120"/>
    </w:pPr>
    <w:rPr>
      <w:rFonts w:ascii="Tahoma" w:hAnsi="Tahoma"/>
      <w:i/>
      <w:color w:val="1F497D"/>
      <w:sz w:val="18"/>
      <w:szCs w:val="20"/>
      <w:lang w:val="ru-RU"/>
    </w:rPr>
  </w:style>
  <w:style w:type="character" w:customStyle="1" w:styleId="affc">
    <w:name w:val="Источник Знак"/>
    <w:link w:val="affb"/>
    <w:locked/>
    <w:rsid w:val="00CB67CD"/>
    <w:rPr>
      <w:rFonts w:ascii="Tahoma" w:eastAsia="Times New Roman" w:hAnsi="Tahoma" w:cs="Times New Roman"/>
      <w:i/>
      <w:color w:val="1F497D"/>
      <w:sz w:val="18"/>
      <w:szCs w:val="20"/>
    </w:rPr>
  </w:style>
  <w:style w:type="character" w:customStyle="1" w:styleId="28">
    <w:name w:val="Неразрешенное упоминание2"/>
    <w:basedOn w:val="a1"/>
    <w:uiPriority w:val="99"/>
    <w:semiHidden/>
    <w:unhideWhenUsed/>
    <w:rsid w:val="00CB67CD"/>
    <w:rPr>
      <w:color w:val="605E5C"/>
      <w:shd w:val="clear" w:color="auto" w:fill="E1DFDD"/>
    </w:rPr>
  </w:style>
  <w:style w:type="paragraph" w:customStyle="1" w:styleId="17">
    <w:name w:val="Цитата1"/>
    <w:basedOn w:val="a0"/>
    <w:rsid w:val="00CB67CD"/>
    <w:pPr>
      <w:widowControl w:val="0"/>
      <w:ind w:left="567" w:right="-1"/>
      <w:jc w:val="both"/>
    </w:pPr>
    <w:rPr>
      <w:rFonts w:ascii="Times New Roman" w:hAnsi="Times New Roman"/>
      <w:szCs w:val="20"/>
      <w:lang w:val="ru-RU" w:eastAsia="ru-RU"/>
    </w:rPr>
  </w:style>
  <w:style w:type="paragraph" w:customStyle="1" w:styleId="affd">
    <w:name w:val="Обычный + полужирный"/>
    <w:aliases w:val="По центру"/>
    <w:basedOn w:val="a0"/>
    <w:rsid w:val="00CB67CD"/>
    <w:pPr>
      <w:jc w:val="center"/>
    </w:pPr>
    <w:rPr>
      <w:rFonts w:ascii="Times New Roman" w:hAnsi="Times New Roman"/>
      <w:b/>
      <w:bCs/>
      <w:sz w:val="20"/>
      <w:szCs w:val="20"/>
      <w:lang w:val="ru-RU" w:eastAsia="ru-RU"/>
    </w:rPr>
  </w:style>
  <w:style w:type="paragraph" w:customStyle="1" w:styleId="41">
    <w:name w:val="Цитата4"/>
    <w:basedOn w:val="a0"/>
    <w:rsid w:val="00CB67CD"/>
    <w:pPr>
      <w:widowControl w:val="0"/>
      <w:ind w:left="567" w:right="-1"/>
      <w:jc w:val="both"/>
    </w:pPr>
    <w:rPr>
      <w:rFonts w:ascii="Times New Roman" w:hAnsi="Times New Roman"/>
      <w:szCs w:val="20"/>
      <w:lang w:val="ru-RU" w:eastAsia="ru-RU"/>
    </w:rPr>
  </w:style>
  <w:style w:type="character" w:customStyle="1" w:styleId="translation-word">
    <w:name w:val="translation-word"/>
    <w:basedOn w:val="a1"/>
    <w:rsid w:val="00CB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5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18</Pages>
  <Words>12647</Words>
  <Characters>72094</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Юлдашев Азиз Алимджанович</cp:lastModifiedBy>
  <cp:revision>23</cp:revision>
  <dcterms:created xsi:type="dcterms:W3CDTF">2022-01-10T04:32:00Z</dcterms:created>
  <dcterms:modified xsi:type="dcterms:W3CDTF">2022-06-06T06:58:00Z</dcterms:modified>
</cp:coreProperties>
</file>