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D8A" w:rsidRPr="002A4831" w:rsidRDefault="00246D8A" w:rsidP="00246D8A">
      <w:pPr>
        <w:jc w:val="center"/>
        <w:rPr>
          <w:lang w:val="uz-Cyrl-UZ"/>
        </w:rPr>
      </w:pPr>
      <w:r w:rsidRPr="002A4831">
        <w:rPr>
          <w:lang w:val="uz-Cyrl-UZ"/>
        </w:rPr>
        <w:t xml:space="preserve">Янгиқўрғон </w:t>
      </w:r>
      <w:r w:rsidRPr="002A4831">
        <w:rPr>
          <w:bCs/>
          <w:lang w:val="uz-Cyrl-UZ"/>
        </w:rPr>
        <w:t xml:space="preserve">туман ҳалқ таълими бўлимига </w:t>
      </w:r>
      <w:r w:rsidRPr="002A4831">
        <w:rPr>
          <w:lang w:val="uz-Cyrl-UZ"/>
        </w:rPr>
        <w:t xml:space="preserve">қарашли </w:t>
      </w:r>
      <w:r>
        <w:rPr>
          <w:lang w:val="uz-Cyrl-UZ"/>
        </w:rPr>
        <w:t>“</w:t>
      </w:r>
      <w:r>
        <w:rPr>
          <w:lang w:val="uz-Cyrl-UZ"/>
        </w:rPr>
        <w:t>Бирлик</w:t>
      </w:r>
      <w:r w:rsidRPr="001E0BD8">
        <w:rPr>
          <w:lang w:val="uz-Cyrl-UZ"/>
        </w:rPr>
        <w:t>”  МФЙ-да жойлашган</w:t>
      </w:r>
      <w:r>
        <w:rPr>
          <w:lang w:val="uz-Cyrl-UZ"/>
        </w:rPr>
        <w:t xml:space="preserve"> </w:t>
      </w:r>
      <w:bookmarkStart w:id="0" w:name="_GoBack"/>
      <w:bookmarkEnd w:id="0"/>
      <w:r w:rsidRPr="001E0BD8">
        <w:rPr>
          <w:lang w:val="uz-Cyrl-UZ"/>
        </w:rPr>
        <w:t xml:space="preserve"> </w:t>
      </w:r>
      <w:r>
        <w:rPr>
          <w:lang w:val="uz-Cyrl-UZ"/>
        </w:rPr>
        <w:t>6</w:t>
      </w:r>
      <w:r w:rsidRPr="001E0BD8">
        <w:rPr>
          <w:lang w:val="uz-Cyrl-UZ"/>
        </w:rPr>
        <w:t>2 – сонли умумий ўрта таълим мактаб</w:t>
      </w:r>
      <w:r>
        <w:rPr>
          <w:lang w:val="uz-Cyrl-UZ"/>
        </w:rPr>
        <w:t xml:space="preserve"> биносини иссиқлик тизмини жорий таъмирлаш</w:t>
      </w:r>
      <w:r w:rsidRPr="002A4831">
        <w:rPr>
          <w:szCs w:val="22"/>
          <w:lang w:val="uz-Cyrl-UZ"/>
        </w:rPr>
        <w:t xml:space="preserve"> </w:t>
      </w:r>
      <w:r w:rsidRPr="002A4831">
        <w:rPr>
          <w:lang w:val="uz-Cyrl-UZ"/>
        </w:rPr>
        <w:t>бўйича</w:t>
      </w:r>
    </w:p>
    <w:p w:rsidR="00246D8A" w:rsidRPr="002A4831" w:rsidRDefault="00246D8A" w:rsidP="00246D8A">
      <w:pPr>
        <w:jc w:val="center"/>
        <w:rPr>
          <w:lang w:val="uz-Cyrl-UZ"/>
        </w:rPr>
      </w:pPr>
      <w:r w:rsidRPr="002A4831">
        <w:rPr>
          <w:lang w:val="uz-Cyrl-UZ"/>
        </w:rPr>
        <w:t xml:space="preserve">   № </w:t>
      </w:r>
      <w:r w:rsidRPr="002A4831">
        <w:t>__</w:t>
      </w:r>
      <w:r w:rsidRPr="002A4831">
        <w:rPr>
          <w:lang w:val="uz-Cyrl-UZ"/>
        </w:rPr>
        <w:t>- сонли пудрат</w:t>
      </w:r>
    </w:p>
    <w:p w:rsidR="00246D8A" w:rsidRPr="008964D6" w:rsidRDefault="00246D8A" w:rsidP="00246D8A">
      <w:pPr>
        <w:jc w:val="center"/>
        <w:rPr>
          <w:b/>
          <w:lang w:val="uz-Cyrl-UZ"/>
        </w:rPr>
      </w:pPr>
    </w:p>
    <w:p w:rsidR="00246D8A" w:rsidRPr="00741E8B" w:rsidRDefault="00246D8A" w:rsidP="00246D8A">
      <w:pPr>
        <w:jc w:val="center"/>
        <w:rPr>
          <w:b/>
          <w:lang w:val="uz-Cyrl-UZ"/>
        </w:rPr>
      </w:pPr>
      <w:r w:rsidRPr="00741E8B">
        <w:rPr>
          <w:b/>
          <w:lang w:val="uz-Cyrl-UZ"/>
        </w:rPr>
        <w:t>Ш А Р Т Н О М А С И</w:t>
      </w:r>
    </w:p>
    <w:p w:rsidR="00246D8A" w:rsidRDefault="00246D8A" w:rsidP="00246D8A">
      <w:pPr>
        <w:jc w:val="both"/>
        <w:rPr>
          <w:szCs w:val="22"/>
          <w:lang w:val="uz-Cyrl-UZ"/>
        </w:rPr>
      </w:pPr>
    </w:p>
    <w:p w:rsidR="00246D8A" w:rsidRPr="00741E8B" w:rsidRDefault="00246D8A" w:rsidP="00246D8A">
      <w:pPr>
        <w:jc w:val="both"/>
        <w:rPr>
          <w:szCs w:val="22"/>
          <w:lang w:val="uz-Cyrl-UZ"/>
        </w:rPr>
      </w:pPr>
      <w:r w:rsidRPr="00680FF8">
        <w:rPr>
          <w:b/>
          <w:szCs w:val="22"/>
          <w:lang w:val="uz-Cyrl-UZ"/>
        </w:rPr>
        <w:t xml:space="preserve">  </w:t>
      </w:r>
      <w:r w:rsidRPr="00741E8B">
        <w:rPr>
          <w:b/>
          <w:szCs w:val="22"/>
          <w:lang w:val="uz-Latn-UZ"/>
        </w:rPr>
        <w:t>«</w:t>
      </w:r>
      <w:r w:rsidRPr="001058EC">
        <w:rPr>
          <w:b/>
          <w:szCs w:val="22"/>
          <w:lang w:val="uz-Cyrl-UZ"/>
        </w:rPr>
        <w:t>___</w:t>
      </w:r>
      <w:r w:rsidRPr="00741E8B">
        <w:rPr>
          <w:b/>
          <w:szCs w:val="22"/>
          <w:lang w:val="uz-Latn-UZ"/>
        </w:rPr>
        <w:t>»</w:t>
      </w:r>
      <w:r w:rsidRPr="0023460B">
        <w:rPr>
          <w:b/>
          <w:szCs w:val="22"/>
          <w:lang w:val="uz-Cyrl-UZ"/>
        </w:rPr>
        <w:t xml:space="preserve"> </w:t>
      </w:r>
      <w:r w:rsidRPr="001058EC">
        <w:rPr>
          <w:b/>
          <w:szCs w:val="22"/>
          <w:lang w:val="uz-Cyrl-UZ"/>
        </w:rPr>
        <w:t>_______</w:t>
      </w:r>
      <w:r w:rsidRPr="003F4B92">
        <w:rPr>
          <w:b/>
          <w:szCs w:val="22"/>
          <w:lang w:val="uz-Latn-UZ"/>
        </w:rPr>
        <w:t>20</w:t>
      </w:r>
      <w:r>
        <w:rPr>
          <w:b/>
          <w:szCs w:val="22"/>
          <w:lang w:val="uz-Cyrl-UZ"/>
        </w:rPr>
        <w:t>2</w:t>
      </w:r>
      <w:r w:rsidRPr="001058EC">
        <w:rPr>
          <w:b/>
          <w:szCs w:val="22"/>
          <w:lang w:val="uz-Cyrl-UZ"/>
        </w:rPr>
        <w:t>2</w:t>
      </w:r>
      <w:r w:rsidRPr="00680FF8">
        <w:rPr>
          <w:b/>
          <w:szCs w:val="22"/>
          <w:lang w:val="uz-Cyrl-UZ"/>
        </w:rPr>
        <w:t xml:space="preserve"> </w:t>
      </w:r>
      <w:r w:rsidRPr="003F4B92">
        <w:rPr>
          <w:b/>
          <w:szCs w:val="22"/>
          <w:lang w:val="uz-Latn-UZ"/>
        </w:rPr>
        <w:t>йил</w:t>
      </w:r>
      <w:r w:rsidRPr="003F4B92">
        <w:rPr>
          <w:b/>
          <w:szCs w:val="22"/>
          <w:lang w:val="uz-Cyrl-UZ"/>
        </w:rPr>
        <w:t xml:space="preserve">     </w:t>
      </w:r>
      <w:r>
        <w:rPr>
          <w:b/>
          <w:szCs w:val="22"/>
          <w:lang w:val="uz-Latn-UZ"/>
        </w:rPr>
        <w:t xml:space="preserve">        </w:t>
      </w:r>
      <w:r w:rsidRPr="003F4B92">
        <w:rPr>
          <w:b/>
          <w:szCs w:val="22"/>
          <w:lang w:val="uz-Latn-UZ"/>
        </w:rPr>
        <w:t xml:space="preserve">   </w:t>
      </w:r>
      <w:r>
        <w:rPr>
          <w:b/>
          <w:szCs w:val="22"/>
          <w:lang w:val="uz-Cyrl-UZ"/>
        </w:rPr>
        <w:t xml:space="preserve">        </w:t>
      </w:r>
      <w:r w:rsidRPr="003F4B92">
        <w:rPr>
          <w:b/>
          <w:szCs w:val="22"/>
          <w:lang w:val="uz-Cyrl-UZ"/>
        </w:rPr>
        <w:t xml:space="preserve">        </w:t>
      </w:r>
      <w:r>
        <w:rPr>
          <w:b/>
          <w:szCs w:val="22"/>
          <w:lang w:val="uz-Cyrl-UZ"/>
        </w:rPr>
        <w:t xml:space="preserve">                                         Янгиқўрғон  тумани</w:t>
      </w:r>
    </w:p>
    <w:p w:rsidR="00246D8A" w:rsidRPr="00741E8B" w:rsidRDefault="00246D8A" w:rsidP="00246D8A">
      <w:pPr>
        <w:jc w:val="both"/>
        <w:rPr>
          <w:color w:val="FF0000"/>
          <w:szCs w:val="22"/>
          <w:lang w:val="uz-Cyrl-UZ"/>
        </w:rPr>
      </w:pPr>
      <w:r w:rsidRPr="00071515">
        <w:rPr>
          <w:szCs w:val="22"/>
          <w:lang w:val="uz-Cyrl-UZ"/>
        </w:rPr>
        <w:t xml:space="preserve">        </w:t>
      </w:r>
    </w:p>
    <w:p w:rsidR="00246D8A" w:rsidRPr="00D8007E" w:rsidRDefault="00246D8A" w:rsidP="00246D8A">
      <w:pPr>
        <w:jc w:val="both"/>
        <w:rPr>
          <w:szCs w:val="22"/>
          <w:lang w:val="uz-Cyrl-UZ"/>
        </w:rPr>
      </w:pPr>
      <w:r w:rsidRPr="007A4381">
        <w:rPr>
          <w:b/>
          <w:szCs w:val="22"/>
          <w:lang w:val="uz-Cyrl-UZ"/>
        </w:rPr>
        <w:t xml:space="preserve">  </w:t>
      </w:r>
      <w:r w:rsidRPr="002A4831">
        <w:rPr>
          <w:lang w:val="uz-Cyrl-UZ"/>
        </w:rPr>
        <w:t xml:space="preserve">Янгиқўрғон </w:t>
      </w:r>
      <w:r w:rsidRPr="002A4831">
        <w:rPr>
          <w:bCs/>
          <w:lang w:val="uz-Cyrl-UZ"/>
        </w:rPr>
        <w:t>туман ҳалқ таълими бўлими</w:t>
      </w:r>
      <w:r>
        <w:rPr>
          <w:bCs/>
          <w:lang w:val="uz-Cyrl-UZ"/>
        </w:rPr>
        <w:t xml:space="preserve"> </w:t>
      </w:r>
      <w:r w:rsidRPr="001A251E">
        <w:rPr>
          <w:szCs w:val="22"/>
          <w:lang w:val="uz-Cyrl-UZ"/>
        </w:rPr>
        <w:t xml:space="preserve">номидан </w:t>
      </w:r>
      <w:r>
        <w:rPr>
          <w:szCs w:val="22"/>
          <w:lang w:val="uz-Cyrl-UZ"/>
        </w:rPr>
        <w:t>низом</w:t>
      </w:r>
      <w:r w:rsidRPr="001A251E">
        <w:rPr>
          <w:szCs w:val="22"/>
          <w:lang w:val="uz-Cyrl-UZ"/>
        </w:rPr>
        <w:t xml:space="preserve"> асосида иш юритувчи</w:t>
      </w:r>
      <w:r>
        <w:rPr>
          <w:szCs w:val="22"/>
          <w:lang w:val="uz-Cyrl-UZ"/>
        </w:rPr>
        <w:t xml:space="preserve"> </w:t>
      </w:r>
      <w:r w:rsidRPr="00B96DC8">
        <w:rPr>
          <w:b/>
          <w:color w:val="FF0000"/>
          <w:szCs w:val="22"/>
          <w:lang w:val="uz-Cyrl-UZ"/>
        </w:rPr>
        <w:t xml:space="preserve"> </w:t>
      </w:r>
      <w:r>
        <w:rPr>
          <w:szCs w:val="22"/>
          <w:lang w:val="uz-Cyrl-UZ"/>
        </w:rPr>
        <w:t xml:space="preserve">раҳбар </w:t>
      </w:r>
      <w:r>
        <w:rPr>
          <w:b/>
          <w:szCs w:val="22"/>
          <w:lang w:val="uz-Cyrl-UZ"/>
        </w:rPr>
        <w:t>А,Қаюмов</w:t>
      </w:r>
      <w:r>
        <w:rPr>
          <w:szCs w:val="22"/>
          <w:lang w:val="uz-Cyrl-UZ"/>
        </w:rPr>
        <w:t xml:space="preserve"> </w:t>
      </w:r>
      <w:r>
        <w:rPr>
          <w:szCs w:val="22"/>
          <w:lang w:val="uz-Latn-UZ"/>
        </w:rPr>
        <w:t>бир томондан</w:t>
      </w:r>
      <w:r>
        <w:rPr>
          <w:szCs w:val="22"/>
          <w:lang w:val="uz-Cyrl-UZ"/>
        </w:rPr>
        <w:t xml:space="preserve"> (кейинги ўринларда </w:t>
      </w:r>
      <w:r>
        <w:rPr>
          <w:szCs w:val="22"/>
          <w:lang w:val="uz-Latn-UZ"/>
        </w:rPr>
        <w:t>«</w:t>
      </w:r>
      <w:r>
        <w:rPr>
          <w:szCs w:val="22"/>
          <w:lang w:val="uz-Cyrl-UZ"/>
        </w:rPr>
        <w:t>Буюртмачи</w:t>
      </w:r>
      <w:r>
        <w:rPr>
          <w:szCs w:val="22"/>
          <w:lang w:val="uz-Latn-UZ"/>
        </w:rPr>
        <w:t>»</w:t>
      </w:r>
      <w:r>
        <w:rPr>
          <w:szCs w:val="22"/>
          <w:lang w:val="uz-Cyrl-UZ"/>
        </w:rPr>
        <w:t xml:space="preserve"> деб юритилади) </w:t>
      </w:r>
      <w:r w:rsidRPr="00680FF8">
        <w:rPr>
          <w:b/>
          <w:szCs w:val="22"/>
          <w:lang w:val="uz-Cyrl-UZ"/>
        </w:rPr>
        <w:t xml:space="preserve"> </w:t>
      </w:r>
      <w:r>
        <w:rPr>
          <w:b/>
          <w:szCs w:val="22"/>
          <w:lang w:val="uz-Cyrl-UZ"/>
        </w:rPr>
        <w:t xml:space="preserve">ва </w:t>
      </w:r>
      <w:r w:rsidRPr="00E87947">
        <w:rPr>
          <w:b/>
          <w:szCs w:val="22"/>
          <w:lang w:val="uz-Cyrl-UZ"/>
        </w:rPr>
        <w:t>“</w:t>
      </w:r>
      <w:r w:rsidRPr="001058EC">
        <w:rPr>
          <w:b/>
          <w:szCs w:val="22"/>
          <w:lang w:val="uz-Cyrl-UZ"/>
        </w:rPr>
        <w:t>____________________</w:t>
      </w:r>
      <w:r w:rsidRPr="00E87947">
        <w:rPr>
          <w:b/>
          <w:szCs w:val="22"/>
          <w:lang w:val="uz-Cyrl-UZ"/>
        </w:rPr>
        <w:t>”</w:t>
      </w:r>
      <w:r w:rsidRPr="001058EC">
        <w:rPr>
          <w:b/>
          <w:szCs w:val="22"/>
          <w:lang w:val="uz-Cyrl-UZ"/>
        </w:rPr>
        <w:t xml:space="preserve"> </w:t>
      </w:r>
      <w:r>
        <w:rPr>
          <w:szCs w:val="22"/>
          <w:lang w:val="uz-Latn-UZ"/>
        </w:rPr>
        <w:t>номидан</w:t>
      </w:r>
      <w:r>
        <w:rPr>
          <w:szCs w:val="22"/>
          <w:lang w:val="uz-Cyrl-UZ"/>
        </w:rPr>
        <w:t xml:space="preserve"> низом </w:t>
      </w:r>
      <w:r>
        <w:rPr>
          <w:szCs w:val="22"/>
          <w:lang w:val="uz-Latn-UZ"/>
        </w:rPr>
        <w:t xml:space="preserve">асосида иш </w:t>
      </w:r>
      <w:r>
        <w:rPr>
          <w:szCs w:val="22"/>
          <w:lang w:val="uz-Cyrl-UZ"/>
        </w:rPr>
        <w:t>юритувчи</w:t>
      </w:r>
      <w:r>
        <w:rPr>
          <w:szCs w:val="22"/>
          <w:lang w:val="uz-Latn-UZ"/>
        </w:rPr>
        <w:t xml:space="preserve"> </w:t>
      </w:r>
      <w:r>
        <w:rPr>
          <w:szCs w:val="22"/>
          <w:lang w:val="uz-Cyrl-UZ"/>
        </w:rPr>
        <w:t xml:space="preserve">раҳбар </w:t>
      </w:r>
      <w:r w:rsidRPr="001058EC">
        <w:rPr>
          <w:szCs w:val="22"/>
          <w:lang w:val="uz-Cyrl-UZ"/>
        </w:rPr>
        <w:t xml:space="preserve">_________________ </w:t>
      </w:r>
      <w:r>
        <w:rPr>
          <w:szCs w:val="22"/>
          <w:lang w:val="uz-Latn-UZ"/>
        </w:rPr>
        <w:t>иккинчи томондан</w:t>
      </w:r>
      <w:r>
        <w:rPr>
          <w:szCs w:val="22"/>
          <w:lang w:val="uz-Cyrl-UZ"/>
        </w:rPr>
        <w:t xml:space="preserve"> (кейинги ўринларда </w:t>
      </w:r>
      <w:r>
        <w:rPr>
          <w:szCs w:val="22"/>
          <w:lang w:val="uz-Latn-UZ"/>
        </w:rPr>
        <w:t>«</w:t>
      </w:r>
      <w:r>
        <w:rPr>
          <w:szCs w:val="22"/>
          <w:lang w:val="uz-Cyrl-UZ"/>
        </w:rPr>
        <w:t>Пудратчи</w:t>
      </w:r>
      <w:r>
        <w:rPr>
          <w:szCs w:val="22"/>
          <w:lang w:val="uz-Latn-UZ"/>
        </w:rPr>
        <w:t>»</w:t>
      </w:r>
      <w:r>
        <w:rPr>
          <w:szCs w:val="22"/>
          <w:lang w:val="uz-Cyrl-UZ"/>
        </w:rPr>
        <w:t xml:space="preserve"> деб юритилади)  </w:t>
      </w:r>
      <w:r>
        <w:rPr>
          <w:szCs w:val="22"/>
          <w:lang w:val="uz-Latn-UZ"/>
        </w:rPr>
        <w:t xml:space="preserve">  мазкур пудрат шартномасини туздилар.</w:t>
      </w:r>
    </w:p>
    <w:p w:rsidR="00246D8A" w:rsidRPr="00D8007E" w:rsidRDefault="00246D8A" w:rsidP="00246D8A">
      <w:pPr>
        <w:ind w:firstLine="540"/>
        <w:jc w:val="center"/>
        <w:rPr>
          <w:b/>
          <w:szCs w:val="22"/>
          <w:lang w:val="uz-Cyrl-UZ"/>
        </w:rPr>
      </w:pPr>
      <w:r>
        <w:rPr>
          <w:szCs w:val="22"/>
          <w:lang w:val="uz-Latn-UZ"/>
        </w:rPr>
        <w:t>I</w:t>
      </w:r>
      <w:r>
        <w:rPr>
          <w:b/>
          <w:szCs w:val="22"/>
          <w:lang w:val="uz-Latn-UZ"/>
        </w:rPr>
        <w:t>.</w:t>
      </w:r>
      <w:r>
        <w:rPr>
          <w:b/>
          <w:szCs w:val="22"/>
          <w:lang w:val="uz-Cyrl-UZ"/>
        </w:rPr>
        <w:t>Ш</w:t>
      </w:r>
      <w:r>
        <w:rPr>
          <w:b/>
          <w:szCs w:val="22"/>
          <w:lang w:val="uz-Latn-UZ"/>
        </w:rPr>
        <w:t>артнома мавзуси</w:t>
      </w:r>
    </w:p>
    <w:p w:rsidR="00246D8A" w:rsidRPr="00414EF9" w:rsidRDefault="00246D8A" w:rsidP="00246D8A">
      <w:pPr>
        <w:ind w:right="-192"/>
        <w:jc w:val="both"/>
        <w:rPr>
          <w:szCs w:val="22"/>
          <w:lang w:val="uz-Cyrl-UZ"/>
        </w:rPr>
      </w:pPr>
      <w:r>
        <w:rPr>
          <w:szCs w:val="22"/>
          <w:lang w:val="uz-Cyrl-UZ"/>
        </w:rPr>
        <w:t xml:space="preserve">       1.Пудратчи</w:t>
      </w:r>
      <w:r w:rsidRPr="0023460B">
        <w:rPr>
          <w:szCs w:val="22"/>
          <w:lang w:val="uz-Latn-UZ"/>
        </w:rPr>
        <w:t xml:space="preserve"> </w:t>
      </w:r>
      <w:r>
        <w:rPr>
          <w:szCs w:val="22"/>
          <w:lang w:val="uz-Cyrl-UZ"/>
        </w:rPr>
        <w:t xml:space="preserve">мазкур шартнома бўйича “Буюртмачи” </w:t>
      </w:r>
      <w:r>
        <w:rPr>
          <w:szCs w:val="22"/>
          <w:lang w:val="uz-Cyrl-UZ"/>
        </w:rPr>
        <w:t xml:space="preserve"> </w:t>
      </w:r>
      <w:r>
        <w:rPr>
          <w:lang w:val="uz-Cyrl-UZ"/>
        </w:rPr>
        <w:t>“</w:t>
      </w:r>
      <w:r>
        <w:rPr>
          <w:lang w:val="uz-Cyrl-UZ"/>
        </w:rPr>
        <w:t>Бирлик</w:t>
      </w:r>
      <w:r w:rsidRPr="001E0BD8">
        <w:rPr>
          <w:lang w:val="uz-Cyrl-UZ"/>
        </w:rPr>
        <w:t xml:space="preserve">”  МФЙ-да жойлашган </w:t>
      </w:r>
      <w:r>
        <w:rPr>
          <w:lang w:val="uz-Cyrl-UZ"/>
        </w:rPr>
        <w:t>6</w:t>
      </w:r>
      <w:r w:rsidRPr="001E0BD8">
        <w:rPr>
          <w:lang w:val="uz-Cyrl-UZ"/>
        </w:rPr>
        <w:t>2 – сонли умумий ўрта таълим мактаб</w:t>
      </w:r>
      <w:r>
        <w:rPr>
          <w:lang w:val="uz-Cyrl-UZ"/>
        </w:rPr>
        <w:t xml:space="preserve"> биносини иссиқлик тизмини жорий таъмирлаш</w:t>
      </w:r>
      <w:r w:rsidRPr="002A4831">
        <w:rPr>
          <w:szCs w:val="22"/>
          <w:lang w:val="uz-Cyrl-UZ"/>
        </w:rPr>
        <w:t xml:space="preserve"> </w:t>
      </w:r>
      <w:r w:rsidRPr="00371F59">
        <w:rPr>
          <w:lang w:val="uz-Cyrl-UZ"/>
        </w:rPr>
        <w:t>бўйича</w:t>
      </w:r>
      <w:r>
        <w:rPr>
          <w:b/>
          <w:lang w:val="uz-Cyrl-UZ"/>
        </w:rPr>
        <w:t xml:space="preserve"> </w:t>
      </w:r>
      <w:r>
        <w:rPr>
          <w:b/>
          <w:szCs w:val="22"/>
          <w:lang w:val="uz-Cyrl-UZ"/>
        </w:rPr>
        <w:t xml:space="preserve"> </w:t>
      </w:r>
      <w:r>
        <w:rPr>
          <w:szCs w:val="22"/>
          <w:lang w:val="uz-Cyrl-UZ"/>
        </w:rPr>
        <w:t>мажбурятини олади</w:t>
      </w:r>
      <w:r w:rsidRPr="00C04000">
        <w:rPr>
          <w:szCs w:val="22"/>
          <w:lang w:val="uz-Cyrl-UZ"/>
        </w:rPr>
        <w:t>,</w:t>
      </w:r>
      <w:r>
        <w:rPr>
          <w:szCs w:val="22"/>
          <w:lang w:val="uz-Cyrl-UZ"/>
        </w:rPr>
        <w:t xml:space="preserve"> Буюртмачи эса Пудратчига шартномага мувофиқ объектларни </w:t>
      </w:r>
      <w:r w:rsidRPr="00EF3699">
        <w:rPr>
          <w:szCs w:val="22"/>
          <w:lang w:val="uz-Cyrl-UZ"/>
        </w:rPr>
        <w:t>жорий</w:t>
      </w:r>
      <w:r>
        <w:rPr>
          <w:szCs w:val="22"/>
          <w:lang w:val="uz-Cyrl-UZ"/>
        </w:rPr>
        <w:t xml:space="preserve"> таъмирлаш учун зарур шароитлар яратади, бажарилган ишларни қабул қилиш ва қонунчиликда белгиланган тартибда тўловни амалга ошириш мажбуриятини олади. </w:t>
      </w:r>
    </w:p>
    <w:p w:rsidR="00246D8A" w:rsidRPr="00D8007E" w:rsidRDefault="00246D8A" w:rsidP="00246D8A">
      <w:pPr>
        <w:pStyle w:val="1"/>
        <w:ind w:firstLine="540"/>
        <w:rPr>
          <w:lang w:val="uz-Cyrl-UZ"/>
        </w:rPr>
      </w:pPr>
      <w:r>
        <w:rPr>
          <w:b/>
          <w:sz w:val="24"/>
          <w:szCs w:val="22"/>
          <w:lang w:val="uz-Cyrl-UZ"/>
        </w:rPr>
        <w:t>II.Умумий шартлар</w:t>
      </w:r>
      <w:r>
        <w:rPr>
          <w:b/>
          <w:sz w:val="24"/>
          <w:szCs w:val="22"/>
          <w:lang w:val="uz-Cyrl-UZ"/>
        </w:rPr>
        <w:tab/>
      </w:r>
    </w:p>
    <w:p w:rsidR="00246D8A" w:rsidRDefault="00246D8A" w:rsidP="00246D8A">
      <w:pPr>
        <w:jc w:val="both"/>
        <w:rPr>
          <w:szCs w:val="22"/>
          <w:lang w:val="uz-Cyrl-UZ"/>
        </w:rPr>
      </w:pPr>
      <w:r w:rsidRPr="009203BF">
        <w:rPr>
          <w:szCs w:val="10"/>
          <w:lang w:val="uz-Cyrl-UZ"/>
        </w:rPr>
        <w:t xml:space="preserve">       </w:t>
      </w:r>
      <w:r>
        <w:rPr>
          <w:szCs w:val="22"/>
          <w:lang w:val="uz-Cyrl-UZ"/>
        </w:rPr>
        <w:t xml:space="preserve">1.Бажарилган ишлар далолатномаси (Ф-2) лимитларга ёки бошқа харажатлар Пудратчи ва Буюртмачи билан узаро тасдиқланган (Ф-2,.Ф-3) асосида хисобга олинади  хамда тулов учун такдим этилади. </w:t>
      </w:r>
    </w:p>
    <w:p w:rsidR="00246D8A" w:rsidRDefault="00246D8A" w:rsidP="00246D8A">
      <w:pPr>
        <w:ind w:firstLine="540"/>
        <w:jc w:val="both"/>
        <w:rPr>
          <w:szCs w:val="22"/>
          <w:lang w:val="uz-Cyrl-UZ"/>
        </w:rPr>
      </w:pPr>
      <w:r>
        <w:rPr>
          <w:szCs w:val="22"/>
          <w:lang w:val="uz-Cyrl-UZ"/>
        </w:rPr>
        <w:t>2.Хизматларни бажариш учун Буюртмачи Пудратчига иш майдонини ўз вақтида бўшатиб беради.</w:t>
      </w:r>
    </w:p>
    <w:p w:rsidR="00246D8A" w:rsidRDefault="00246D8A" w:rsidP="00246D8A">
      <w:pPr>
        <w:ind w:firstLine="540"/>
        <w:jc w:val="both"/>
        <w:rPr>
          <w:szCs w:val="22"/>
          <w:lang w:val="uz-Cyrl-UZ"/>
        </w:rPr>
      </w:pPr>
      <w:r>
        <w:rPr>
          <w:szCs w:val="22"/>
          <w:lang w:val="uz-Cyrl-UZ"/>
        </w:rPr>
        <w:t xml:space="preserve">3.Бажарилган ишлар далолатномаси ҳар ойнинг 10 кунигача Пудратчи томонидан Буюртмачига тақдим этилади ва Буюртмачи томонидан тасдиқланади.  </w:t>
      </w:r>
    </w:p>
    <w:p w:rsidR="00246D8A" w:rsidRPr="00414EF9" w:rsidRDefault="00246D8A" w:rsidP="00246D8A">
      <w:pPr>
        <w:ind w:firstLine="540"/>
        <w:jc w:val="both"/>
        <w:rPr>
          <w:szCs w:val="22"/>
          <w:lang w:val="uz-Cyrl-UZ"/>
        </w:rPr>
      </w:pPr>
      <w:r>
        <w:rPr>
          <w:szCs w:val="22"/>
          <w:lang w:val="uz-Cyrl-UZ"/>
        </w:rPr>
        <w:t>4.Буюртмачи Пудратчидан бажарилган ишдарни микдори ва сифатини текшириб қабул қилиб олади. Бажарилган иш сифати проект-смета хужжатларига тўғри келмаса Пудратчи камчиликларни ўз ҳисобидан бартараф этади.</w:t>
      </w:r>
    </w:p>
    <w:p w:rsidR="00246D8A" w:rsidRPr="00D8007E" w:rsidRDefault="00246D8A" w:rsidP="00246D8A">
      <w:pPr>
        <w:pStyle w:val="1"/>
        <w:ind w:firstLine="540"/>
        <w:rPr>
          <w:lang w:val="uz-Cyrl-UZ"/>
        </w:rPr>
      </w:pPr>
      <w:r>
        <w:rPr>
          <w:b/>
          <w:sz w:val="24"/>
          <w:szCs w:val="22"/>
          <w:lang w:val="uz-Cyrl-UZ"/>
        </w:rPr>
        <w:t>III.Пудратчининг мажбуриятлари</w:t>
      </w:r>
    </w:p>
    <w:p w:rsidR="00246D8A" w:rsidRDefault="00246D8A" w:rsidP="00246D8A">
      <w:pPr>
        <w:ind w:firstLine="540"/>
        <w:jc w:val="both"/>
        <w:rPr>
          <w:szCs w:val="22"/>
          <w:lang w:val="uz-Cyrl-UZ"/>
        </w:rPr>
      </w:pPr>
      <w:r>
        <w:rPr>
          <w:szCs w:val="22"/>
          <w:lang w:val="uz-Cyrl-UZ"/>
        </w:rPr>
        <w:tab/>
        <w:t xml:space="preserve"> 1.Барча ишларни мазкур шартномада назарда тутилган  хажмда ва муддатларда узининг кучлари ва жалб қилинган кучлар билан бажариш хамда ишни Буюртмачига мазкур шартнома шартларига мувофик топшириш.</w:t>
      </w:r>
    </w:p>
    <w:p w:rsidR="00246D8A" w:rsidRDefault="00246D8A" w:rsidP="00246D8A">
      <w:pPr>
        <w:ind w:firstLine="540"/>
        <w:jc w:val="both"/>
        <w:rPr>
          <w:szCs w:val="22"/>
          <w:lang w:val="uz-Cyrl-UZ"/>
        </w:rPr>
      </w:pPr>
      <w:r>
        <w:rPr>
          <w:szCs w:val="22"/>
          <w:lang w:val="uz-Cyrl-UZ"/>
        </w:rPr>
        <w:t>2.Буюртмачини пудрат шартномалари тузилиши давомида субпудратчилар билан шартномалар тузилиши ва шартнома мавзуси, субпудратчининг номи ва манзили тўгрисида хабардор қилиши:</w:t>
      </w:r>
    </w:p>
    <w:p w:rsidR="00246D8A" w:rsidRDefault="00246D8A" w:rsidP="00246D8A">
      <w:pPr>
        <w:ind w:firstLine="540"/>
        <w:jc w:val="both"/>
        <w:rPr>
          <w:szCs w:val="22"/>
          <w:lang w:val="uz-Cyrl-UZ"/>
        </w:rPr>
      </w:pPr>
      <w:r>
        <w:rPr>
          <w:szCs w:val="22"/>
          <w:lang w:val="uz-Cyrl-UZ"/>
        </w:rPr>
        <w:t xml:space="preserve">3.Қурилиш вақтида техника хавфсизлигини, ишларни бажариш вақтида атроф мухитни, ўтказилган дарахтни ва ер участкасини мухофаза қилиш бўйича зарур тадбирлар бажарилишини таьминлаш. </w:t>
      </w:r>
    </w:p>
    <w:p w:rsidR="00246D8A" w:rsidRDefault="00246D8A" w:rsidP="00246D8A">
      <w:pPr>
        <w:ind w:firstLine="540"/>
        <w:jc w:val="both"/>
        <w:rPr>
          <w:szCs w:val="22"/>
          <w:lang w:val="uz-Cyrl-UZ"/>
        </w:rPr>
      </w:pPr>
      <w:r>
        <w:rPr>
          <w:szCs w:val="22"/>
          <w:lang w:val="uz-Cyrl-UZ"/>
        </w:rPr>
        <w:t>4.Мазкур шартномада назарда тутилган барча мажбурятларни тулиқ хажмда бажариш мажбурятини ўз зиммасига олади.</w:t>
      </w:r>
    </w:p>
    <w:p w:rsidR="00246D8A" w:rsidRDefault="00246D8A" w:rsidP="00246D8A">
      <w:pPr>
        <w:ind w:firstLine="540"/>
        <w:jc w:val="both"/>
        <w:rPr>
          <w:szCs w:val="22"/>
          <w:lang w:val="uz-Cyrl-UZ"/>
        </w:rPr>
      </w:pPr>
      <w:r>
        <w:rPr>
          <w:szCs w:val="22"/>
          <w:lang w:val="uz-Cyrl-UZ"/>
        </w:rPr>
        <w:t xml:space="preserve">5.Пудратчи мазкур шартнома буйича барча ишларнинг ўз кучи билан ва субпудратчилар томонидан зарур тарзда бажарилиши хамда обьектнинг фойдаланишга тайёр холда топширилиши учун Буюртмачи олдида тўлиқ  мулкий жавоб беради. </w:t>
      </w:r>
    </w:p>
    <w:p w:rsidR="00246D8A" w:rsidRDefault="00246D8A" w:rsidP="00246D8A">
      <w:pPr>
        <w:ind w:firstLine="540"/>
        <w:jc w:val="both"/>
        <w:rPr>
          <w:szCs w:val="22"/>
          <w:lang w:val="uz-Cyrl-UZ"/>
        </w:rPr>
      </w:pPr>
      <w:r>
        <w:rPr>
          <w:szCs w:val="22"/>
          <w:lang w:val="uz-Cyrl-UZ"/>
        </w:rPr>
        <w:t>6. Таъмирлаш давомида лойха смета хужжатларида хисобга олинмай  қолиб кетган ишларни ва тўла муносабат билан қўшимча ишларни бажариш ва қурилишнинг смета кийматини ошириш зарурлигини аникласа бу тўғрида буюртмачига ёзма равишда хабар беради</w:t>
      </w:r>
    </w:p>
    <w:p w:rsidR="00246D8A" w:rsidRDefault="00246D8A" w:rsidP="00246D8A">
      <w:pPr>
        <w:ind w:firstLine="540"/>
        <w:jc w:val="both"/>
        <w:rPr>
          <w:b/>
          <w:szCs w:val="22"/>
          <w:lang w:val="uz-Cyrl-UZ"/>
        </w:rPr>
      </w:pPr>
      <w:r>
        <w:rPr>
          <w:szCs w:val="22"/>
          <w:lang w:val="uz-Cyrl-UZ"/>
        </w:rPr>
        <w:t xml:space="preserve">                                </w:t>
      </w:r>
      <w:r>
        <w:rPr>
          <w:b/>
          <w:szCs w:val="22"/>
          <w:lang w:val="uz-Cyrl-UZ"/>
        </w:rPr>
        <w:t>IV.Буюртмачининг мажбуриятлари</w:t>
      </w:r>
    </w:p>
    <w:p w:rsidR="00246D8A" w:rsidRPr="00414EF9" w:rsidRDefault="00246D8A" w:rsidP="00246D8A">
      <w:pPr>
        <w:ind w:firstLine="540"/>
        <w:jc w:val="both"/>
        <w:rPr>
          <w:szCs w:val="22"/>
          <w:lang w:val="uz-Cyrl-UZ"/>
        </w:rPr>
      </w:pPr>
      <w:r>
        <w:rPr>
          <w:szCs w:val="22"/>
          <w:lang w:val="uz-Cyrl-UZ"/>
        </w:rPr>
        <w:t>1.Пудратчи томонидан кабул килинган мажбуриятлар ва бошка функцияларга риоя этилишини назорат қилиш, Пудратчидан тугалланган ишларни қабул килиб ол</w:t>
      </w:r>
      <w:r w:rsidRPr="00414EF9">
        <w:rPr>
          <w:szCs w:val="22"/>
          <w:lang w:val="uz-Cyrl-UZ"/>
        </w:rPr>
        <w:t>иш</w:t>
      </w:r>
    </w:p>
    <w:p w:rsidR="00246D8A" w:rsidRPr="00414EF9" w:rsidRDefault="00246D8A" w:rsidP="00246D8A">
      <w:pPr>
        <w:ind w:firstLine="540"/>
        <w:jc w:val="both"/>
        <w:rPr>
          <w:szCs w:val="22"/>
          <w:lang w:val="uz-Cyrl-UZ"/>
        </w:rPr>
      </w:pPr>
      <w:r>
        <w:rPr>
          <w:szCs w:val="22"/>
          <w:lang w:val="uz-Cyrl-UZ"/>
        </w:rPr>
        <w:t xml:space="preserve">2.Мазкур шартнома имзоланган кундан бошлаб  10 кун  давомида Пудратчига ишларни қабул қилиш учун зарур ижро хужжатлари рўйхатини такдим этиши. </w:t>
      </w:r>
    </w:p>
    <w:p w:rsidR="00246D8A" w:rsidRDefault="00246D8A" w:rsidP="00246D8A">
      <w:pPr>
        <w:ind w:firstLine="540"/>
        <w:jc w:val="both"/>
        <w:rPr>
          <w:szCs w:val="22"/>
          <w:lang w:val="uz-Cyrl-UZ"/>
        </w:rPr>
      </w:pPr>
      <w:r>
        <w:rPr>
          <w:szCs w:val="22"/>
          <w:lang w:val="uz-Cyrl-UZ"/>
        </w:rPr>
        <w:t xml:space="preserve">3.Мазкур шартномада назарда тутилган мажбуриятларини тўлиқ хажмда бажариш мажбуриятларини олади.                                                          </w:t>
      </w:r>
    </w:p>
    <w:p w:rsidR="00246D8A" w:rsidRDefault="00246D8A" w:rsidP="00246D8A">
      <w:pPr>
        <w:rPr>
          <w:b/>
          <w:szCs w:val="22"/>
          <w:lang w:val="uz-Cyrl-UZ"/>
        </w:rPr>
      </w:pPr>
      <w:r>
        <w:rPr>
          <w:szCs w:val="22"/>
          <w:lang w:val="uz-Cyrl-UZ"/>
        </w:rPr>
        <w:t xml:space="preserve">                                      </w:t>
      </w:r>
      <w:r>
        <w:rPr>
          <w:b/>
          <w:szCs w:val="22"/>
          <w:lang w:val="uz-Cyrl-UZ"/>
        </w:rPr>
        <w:t>V.Тўловлар ва хисоб – китоблар</w:t>
      </w:r>
    </w:p>
    <w:p w:rsidR="00246D8A" w:rsidRDefault="00246D8A" w:rsidP="00246D8A">
      <w:pPr>
        <w:rPr>
          <w:szCs w:val="22"/>
          <w:lang w:val="uz-Cyrl-UZ"/>
        </w:rPr>
      </w:pPr>
      <w:r>
        <w:rPr>
          <w:szCs w:val="22"/>
          <w:lang w:val="uz-Cyrl-UZ"/>
        </w:rPr>
        <w:lastRenderedPageBreak/>
        <w:t xml:space="preserve">  1.Шартноманинг тузилаётган вақтда тижорат таклифидаги  умумий суммаси</w:t>
      </w:r>
      <w:r w:rsidRPr="00F53493">
        <w:rPr>
          <w:szCs w:val="22"/>
          <w:lang w:val="uz-Cyrl-UZ"/>
        </w:rPr>
        <w:t xml:space="preserve"> </w:t>
      </w:r>
      <w:r>
        <w:rPr>
          <w:b/>
          <w:szCs w:val="22"/>
          <w:lang w:val="uz-Cyrl-UZ"/>
        </w:rPr>
        <w:t xml:space="preserve">                                                  </w:t>
      </w:r>
      <w:r w:rsidRPr="001058EC">
        <w:rPr>
          <w:b/>
          <w:szCs w:val="22"/>
          <w:lang w:val="uz-Cyrl-UZ"/>
        </w:rPr>
        <w:t xml:space="preserve">_________________ </w:t>
      </w:r>
      <w:r w:rsidRPr="001F1FDB">
        <w:rPr>
          <w:b/>
          <w:szCs w:val="22"/>
          <w:lang w:val="uz-Cyrl-UZ"/>
        </w:rPr>
        <w:t>(</w:t>
      </w:r>
      <w:r w:rsidRPr="001058EC">
        <w:rPr>
          <w:b/>
          <w:szCs w:val="22"/>
          <w:lang w:val="uz-Cyrl-UZ"/>
        </w:rPr>
        <w:t>______________________</w:t>
      </w:r>
      <w:r w:rsidRPr="001F1FDB">
        <w:rPr>
          <w:b/>
          <w:szCs w:val="22"/>
          <w:lang w:val="uz-Cyrl-UZ"/>
        </w:rPr>
        <w:t>)</w:t>
      </w:r>
      <w:r>
        <w:rPr>
          <w:b/>
          <w:szCs w:val="22"/>
          <w:lang w:val="uz-Cyrl-UZ"/>
        </w:rPr>
        <w:t xml:space="preserve"> </w:t>
      </w:r>
      <w:r>
        <w:rPr>
          <w:szCs w:val="22"/>
          <w:lang w:val="uz-Cyrl-UZ"/>
        </w:rPr>
        <w:t>сўм этиб белгиланди.  Ушбу сумма танлов</w:t>
      </w:r>
      <w:r w:rsidRPr="00C04000">
        <w:rPr>
          <w:szCs w:val="22"/>
          <w:lang w:val="uz-Cyrl-UZ"/>
        </w:rPr>
        <w:t>,</w:t>
      </w:r>
      <w:r>
        <w:rPr>
          <w:szCs w:val="22"/>
          <w:lang w:val="uz-Cyrl-UZ"/>
        </w:rPr>
        <w:t xml:space="preserve">  тендер савдолари натижасида аниқланган қатъий сумма ҳисобланиб, амалдаги бозор нархларининг ўзгаришига ёки иш ҳақи тўловларининг ошишига боғлиқ равишда ўзгармайди. </w:t>
      </w:r>
    </w:p>
    <w:p w:rsidR="00246D8A" w:rsidRDefault="00246D8A" w:rsidP="00246D8A">
      <w:pPr>
        <w:pStyle w:val="3"/>
        <w:ind w:firstLine="540"/>
        <w:jc w:val="both"/>
        <w:rPr>
          <w:szCs w:val="22"/>
        </w:rPr>
      </w:pPr>
      <w:r>
        <w:rPr>
          <w:szCs w:val="22"/>
        </w:rPr>
        <w:t xml:space="preserve">2.Буюртмачи Пудратчига шартнома имзолангандан сўнг  </w:t>
      </w:r>
      <w:r w:rsidRPr="00A756F8">
        <w:rPr>
          <w:b/>
          <w:bCs/>
          <w:szCs w:val="22"/>
        </w:rPr>
        <w:t>30</w:t>
      </w:r>
      <w:r w:rsidRPr="00F33BB2">
        <w:rPr>
          <w:bCs/>
          <w:szCs w:val="22"/>
        </w:rPr>
        <w:t xml:space="preserve"> </w:t>
      </w:r>
      <w:r>
        <w:rPr>
          <w:szCs w:val="22"/>
        </w:rPr>
        <w:t>фоиз микдорида аванс ўтказади, бу эса</w:t>
      </w:r>
      <w:r w:rsidRPr="00E636C3">
        <w:rPr>
          <w:szCs w:val="22"/>
        </w:rPr>
        <w:t xml:space="preserve"> </w:t>
      </w:r>
      <w:r w:rsidRPr="001058EC">
        <w:rPr>
          <w:b/>
          <w:szCs w:val="22"/>
        </w:rPr>
        <w:t xml:space="preserve">__________ </w:t>
      </w:r>
      <w:r w:rsidRPr="00F85F9B">
        <w:rPr>
          <w:b/>
          <w:szCs w:val="22"/>
        </w:rPr>
        <w:t>(</w:t>
      </w:r>
      <w:r w:rsidRPr="001058EC">
        <w:rPr>
          <w:b/>
          <w:szCs w:val="22"/>
        </w:rPr>
        <w:t>____________________________</w:t>
      </w:r>
      <w:r w:rsidRPr="00E636C3">
        <w:rPr>
          <w:szCs w:val="22"/>
        </w:rPr>
        <w:t>)</w:t>
      </w:r>
      <w:r>
        <w:rPr>
          <w:szCs w:val="22"/>
        </w:rPr>
        <w:t xml:space="preserve"> сум </w:t>
      </w:r>
      <w:r w:rsidRPr="00CC2E54">
        <w:rPr>
          <w:szCs w:val="22"/>
        </w:rPr>
        <w:t xml:space="preserve"> тийин</w:t>
      </w:r>
      <w:r w:rsidRPr="00F3160E">
        <w:rPr>
          <w:szCs w:val="22"/>
        </w:rPr>
        <w:t xml:space="preserve"> </w:t>
      </w:r>
      <w:r>
        <w:rPr>
          <w:szCs w:val="22"/>
        </w:rPr>
        <w:t xml:space="preserve">сўмни ташкил килади. Қолган тўловлар </w:t>
      </w:r>
      <w:r w:rsidRPr="00F33BB2">
        <w:rPr>
          <w:szCs w:val="22"/>
        </w:rPr>
        <w:t xml:space="preserve"> </w:t>
      </w:r>
      <w:r w:rsidRPr="00A756F8">
        <w:rPr>
          <w:b/>
          <w:szCs w:val="22"/>
        </w:rPr>
        <w:t>70</w:t>
      </w:r>
      <w:r w:rsidRPr="00F33BB2">
        <w:rPr>
          <w:szCs w:val="22"/>
        </w:rPr>
        <w:t xml:space="preserve"> </w:t>
      </w:r>
      <w:r>
        <w:rPr>
          <w:szCs w:val="22"/>
        </w:rPr>
        <w:t>фоизи</w:t>
      </w:r>
      <w:r w:rsidRPr="00561B61">
        <w:rPr>
          <w:szCs w:val="22"/>
        </w:rPr>
        <w:t xml:space="preserve"> </w:t>
      </w:r>
      <w:r w:rsidRPr="001058EC">
        <w:rPr>
          <w:b/>
          <w:szCs w:val="22"/>
        </w:rPr>
        <w:t xml:space="preserve">________________ </w:t>
      </w:r>
      <w:r w:rsidRPr="00F57D5B">
        <w:rPr>
          <w:b/>
          <w:szCs w:val="22"/>
        </w:rPr>
        <w:t>(</w:t>
      </w:r>
      <w:r w:rsidRPr="001058EC">
        <w:rPr>
          <w:b/>
          <w:szCs w:val="22"/>
        </w:rPr>
        <w:t>____________________</w:t>
      </w:r>
      <w:r w:rsidRPr="00CB3F9A">
        <w:rPr>
          <w:b/>
          <w:szCs w:val="22"/>
        </w:rPr>
        <w:t>)</w:t>
      </w:r>
      <w:r>
        <w:rPr>
          <w:b/>
          <w:szCs w:val="22"/>
        </w:rPr>
        <w:t xml:space="preserve"> </w:t>
      </w:r>
      <w:r w:rsidRPr="001058EC">
        <w:rPr>
          <w:szCs w:val="22"/>
        </w:rPr>
        <w:t>сўм</w:t>
      </w:r>
      <w:r>
        <w:rPr>
          <w:b/>
          <w:szCs w:val="22"/>
        </w:rPr>
        <w:t xml:space="preserve"> </w:t>
      </w:r>
      <w:r>
        <w:rPr>
          <w:szCs w:val="22"/>
        </w:rPr>
        <w:t>Буюртмачи билан Пудратчи ўртасида имзоланган далолатнома (Ф-2. Ф-3) ларга асосан  10 кун мобайнида Буюртмачи томонидан амалга оширилади.</w:t>
      </w:r>
    </w:p>
    <w:p w:rsidR="00246D8A" w:rsidRDefault="00246D8A" w:rsidP="00246D8A">
      <w:pPr>
        <w:pStyle w:val="3"/>
        <w:ind w:firstLine="540"/>
        <w:jc w:val="both"/>
        <w:rPr>
          <w:szCs w:val="22"/>
        </w:rPr>
      </w:pPr>
      <w:r>
        <w:rPr>
          <w:szCs w:val="22"/>
        </w:rPr>
        <w:t>3. Хисоб-китоб шакли: Пудратчининг банкдаги хисоб-ракамига пул ўтказиш йўли билан амалга оширилади.</w:t>
      </w:r>
    </w:p>
    <w:p w:rsidR="00246D8A" w:rsidRDefault="00246D8A" w:rsidP="00246D8A">
      <w:pPr>
        <w:ind w:firstLine="540"/>
        <w:jc w:val="both"/>
        <w:rPr>
          <w:szCs w:val="22"/>
          <w:lang w:val="uz-Cyrl-UZ"/>
        </w:rPr>
      </w:pPr>
      <w:r>
        <w:rPr>
          <w:szCs w:val="22"/>
          <w:lang w:val="uz-Cyrl-UZ"/>
        </w:rPr>
        <w:t>4. Шартнома бўйича Пудратчи таъмирлаш ишларини белгиланган кунга қадар тўлиқ бажаради. Пудратчи таъмирлаш ишлари муддатидан олдин бажариш ҳуқуқига эга. Бунда</w:t>
      </w:r>
      <w:r w:rsidRPr="00EF7286">
        <w:rPr>
          <w:szCs w:val="22"/>
          <w:lang w:val="uz-Cyrl-UZ"/>
        </w:rPr>
        <w:t>й</w:t>
      </w:r>
      <w:r>
        <w:rPr>
          <w:szCs w:val="22"/>
          <w:lang w:val="uz-Cyrl-UZ"/>
        </w:rPr>
        <w:t xml:space="preserve"> холатда узил-кесил ҳисоб-китоблар амалдаги қонунчиликда ва ушбу шартномада кўрсатилган тартибда амалга оширилади.  </w:t>
      </w:r>
    </w:p>
    <w:p w:rsidR="00246D8A" w:rsidRPr="00A077E4" w:rsidRDefault="00246D8A" w:rsidP="00246D8A">
      <w:pPr>
        <w:ind w:firstLine="540"/>
        <w:jc w:val="both"/>
        <w:rPr>
          <w:b/>
          <w:szCs w:val="22"/>
          <w:lang w:val="uz-Cyrl-UZ"/>
        </w:rPr>
      </w:pPr>
      <w:r>
        <w:rPr>
          <w:lang w:val="uz-Cyrl-UZ"/>
        </w:rPr>
        <w:t xml:space="preserve">5.Пудратчи обьект топширилгунга кадар мазкур шартнома буйича обьектга мулк хуқуқини ўзида саклаб қолади. Обьект Буюртмачига топширилгунга қадар обьектнинг тасодифий йук килиниши ва шикастланиши хавфи Пудратчининг зиммасида бўлади. Буюртмачи мазкур шартнома буйича ўз зиммасига кабул килинган мажбуриятларни шартнома кучга кирган кундан бошлаб бажармаган такдирда Пудратчи бу хакда қонун хужжатларида белгиланган тартибда Буюртмачининг ёзма равишда хабардор қилиши керак. </w:t>
      </w:r>
    </w:p>
    <w:p w:rsidR="00246D8A" w:rsidRPr="003E4CE7" w:rsidRDefault="00246D8A" w:rsidP="00246D8A">
      <w:pPr>
        <w:pStyle w:val="4"/>
        <w:ind w:firstLine="540"/>
        <w:rPr>
          <w:lang w:val="uz-Cyrl-UZ"/>
        </w:rPr>
      </w:pPr>
      <w:r>
        <w:rPr>
          <w:b/>
          <w:sz w:val="24"/>
          <w:szCs w:val="22"/>
          <w:lang w:val="uz-Cyrl-UZ"/>
        </w:rPr>
        <w:t>VI.  Томонларнинг мулкий жавобгарлиги</w:t>
      </w:r>
    </w:p>
    <w:p w:rsidR="00246D8A" w:rsidRDefault="00246D8A" w:rsidP="00246D8A">
      <w:pPr>
        <w:ind w:firstLine="540"/>
        <w:jc w:val="both"/>
        <w:rPr>
          <w:szCs w:val="22"/>
          <w:lang w:val="uz-Cyrl-UZ"/>
        </w:rPr>
      </w:pPr>
      <w:r>
        <w:rPr>
          <w:szCs w:val="22"/>
          <w:lang w:val="uz-Cyrl-UZ"/>
        </w:rPr>
        <w:t>1.Пудратчи обьектнинг ўз вақтида ишга тушириш бўйича ўз мажбурятларини бузганлиги учун Буюртмачига муддати ўтказиб юборилган хар бир кун учун мажбурятларини бажарилмаган қисмининг 0.5 фоизи микдорида пеня тўлайди. Бироқ бунда пенянинг умумий суммаси сифатсиз бажарилган ишлар қийматининг 50 фоизидан ошмаслиги керак.</w:t>
      </w:r>
    </w:p>
    <w:p w:rsidR="00246D8A" w:rsidRDefault="00246D8A" w:rsidP="00246D8A">
      <w:pPr>
        <w:ind w:firstLine="540"/>
        <w:jc w:val="both"/>
        <w:rPr>
          <w:szCs w:val="22"/>
          <w:lang w:val="uz-Cyrl-UZ"/>
        </w:rPr>
      </w:pPr>
      <w:r>
        <w:rPr>
          <w:szCs w:val="22"/>
          <w:lang w:val="uz-Cyrl-UZ"/>
        </w:rPr>
        <w:t>2.Буюртмачи томонидан топилган нуқсонлар ва камчиликлар ўз вақтида бартараф этилмагани учун Пудратчи Буюртмачига муддати ўтказиб юборилган хар бир кун учун сифатсиз бажарилган ишлар қийматининиг 0.4 фоизи микдорида пеня тўлайди бунда пенянинг умумий суммаси сифатсиз бажарилган ишлар қийматининг 50 фоизидан ошмаслиги керак.</w:t>
      </w:r>
    </w:p>
    <w:p w:rsidR="00246D8A" w:rsidRDefault="00246D8A" w:rsidP="00246D8A">
      <w:pPr>
        <w:ind w:firstLine="540"/>
        <w:jc w:val="both"/>
        <w:rPr>
          <w:b/>
          <w:szCs w:val="22"/>
          <w:lang w:val="uz-Cyrl-UZ"/>
        </w:rPr>
      </w:pPr>
      <w:r>
        <w:rPr>
          <w:szCs w:val="22"/>
          <w:lang w:val="uz-Cyrl-UZ"/>
        </w:rPr>
        <w:t>3.Пеня тўлаш Пудратчининг ишларнинг бажарилишнинг ёки хизматлар кўрсатишнинг кечикиши туфайли етказилган зарарларни қоплашдан озод қилмайди.</w:t>
      </w:r>
    </w:p>
    <w:p w:rsidR="00246D8A" w:rsidRPr="00A077E4" w:rsidRDefault="00246D8A" w:rsidP="00246D8A">
      <w:pPr>
        <w:ind w:firstLine="540"/>
        <w:jc w:val="center"/>
        <w:rPr>
          <w:b/>
          <w:szCs w:val="22"/>
          <w:lang w:val="uz-Cyrl-UZ"/>
        </w:rPr>
      </w:pPr>
      <w:r>
        <w:rPr>
          <w:b/>
          <w:szCs w:val="22"/>
          <w:lang w:val="uz-Cyrl-UZ"/>
        </w:rPr>
        <w:t>VII.Низоларни хал этиш тартиби</w:t>
      </w:r>
    </w:p>
    <w:p w:rsidR="00246D8A" w:rsidRDefault="00246D8A" w:rsidP="00246D8A">
      <w:pPr>
        <w:ind w:firstLine="540"/>
        <w:jc w:val="both"/>
        <w:rPr>
          <w:szCs w:val="22"/>
          <w:lang w:val="uz-Cyrl-UZ"/>
        </w:rPr>
      </w:pPr>
      <w:r>
        <w:rPr>
          <w:szCs w:val="22"/>
          <w:lang w:val="uz-Cyrl-UZ"/>
        </w:rPr>
        <w:t xml:space="preserve">1.Шартномани бажаришда ва бекор қилишда, шунингдек етказилган зарарларни қоплашда пайдо бўладиган низоли масалаларни томонлар хал этолмаса улар қонун хужжатларида белгиланган тартибда иқтисодиёт суди томонидан кўриб чиқилади. </w:t>
      </w:r>
    </w:p>
    <w:p w:rsidR="00246D8A" w:rsidRPr="003E4CE7" w:rsidRDefault="00246D8A" w:rsidP="00246D8A">
      <w:pPr>
        <w:ind w:firstLine="540"/>
        <w:jc w:val="both"/>
        <w:rPr>
          <w:lang w:val="uz-Cyrl-UZ"/>
        </w:rPr>
      </w:pPr>
      <w:r>
        <w:rPr>
          <w:b/>
          <w:szCs w:val="22"/>
          <w:lang w:val="uz-Cyrl-UZ"/>
        </w:rPr>
        <w:t xml:space="preserve">           VIII.Енгиб бўлмайдиган куч (форс-мажор) холатлари</w:t>
      </w:r>
    </w:p>
    <w:p w:rsidR="00246D8A" w:rsidRDefault="00246D8A" w:rsidP="00246D8A">
      <w:pPr>
        <w:ind w:firstLine="540"/>
        <w:jc w:val="both"/>
        <w:rPr>
          <w:szCs w:val="22"/>
          <w:lang w:val="uz-Cyrl-UZ"/>
        </w:rPr>
      </w:pPr>
      <w:r>
        <w:rPr>
          <w:szCs w:val="22"/>
          <w:lang w:val="uz-Cyrl-UZ"/>
        </w:rPr>
        <w:t>1.Агар ушбу шартнома буйича мажбурятлар қисман ёки тўлиқ бажарилмаслиги табиат ходисалари ва бошқа енгиб бўлмайдиган куч холатлари натижасида келиб чиқса ва агар бу холатлар мазкур шартноманинг бажарилишига бевосита таьсир этса. томонлар бундай тўлик ёки қисман бажармаслик учун жавобгарликдан озод этиладилар.</w:t>
      </w:r>
    </w:p>
    <w:p w:rsidR="00246D8A" w:rsidRPr="00A077E4" w:rsidRDefault="00246D8A" w:rsidP="00246D8A">
      <w:pPr>
        <w:ind w:firstLine="540"/>
        <w:jc w:val="both"/>
        <w:rPr>
          <w:szCs w:val="22"/>
          <w:lang w:val="uz-Cyrl-UZ"/>
        </w:rPr>
      </w:pPr>
      <w:r>
        <w:rPr>
          <w:szCs w:val="22"/>
          <w:lang w:val="uz-Cyrl-UZ"/>
        </w:rPr>
        <w:t>2.Мазкур шартнома буйича мажбурятларни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rsidR="00246D8A" w:rsidRDefault="00246D8A" w:rsidP="00246D8A">
      <w:pPr>
        <w:ind w:firstLine="540"/>
        <w:jc w:val="both"/>
        <w:rPr>
          <w:b/>
          <w:szCs w:val="22"/>
          <w:lang w:val="uz-Cyrl-UZ"/>
        </w:rPr>
      </w:pPr>
      <w:r>
        <w:rPr>
          <w:szCs w:val="22"/>
          <w:lang w:val="uz-Cyrl-UZ"/>
        </w:rPr>
        <w:t>3.Агар енгиб бўлмайдиган куч холатлар ёки уларнинг окибатлари бир ойдан кўп вақтга чўзилса у холда пудратчи ва Буюртмачи ишларни давом эттириш ёки уларни консервация қилиш учун кандай чоралар кўрилишини мухокама қиладилар.</w:t>
      </w:r>
      <w:r>
        <w:rPr>
          <w:b/>
          <w:szCs w:val="22"/>
          <w:lang w:val="uz-Cyrl-UZ"/>
        </w:rPr>
        <w:t xml:space="preserve"> </w:t>
      </w:r>
    </w:p>
    <w:p w:rsidR="00246D8A" w:rsidRDefault="00246D8A" w:rsidP="00246D8A">
      <w:pPr>
        <w:tabs>
          <w:tab w:val="left" w:pos="3423"/>
        </w:tabs>
        <w:rPr>
          <w:b/>
          <w:szCs w:val="22"/>
          <w:lang w:val="uz-Cyrl-UZ"/>
        </w:rPr>
      </w:pPr>
      <w:r>
        <w:rPr>
          <w:b/>
          <w:szCs w:val="22"/>
          <w:lang w:val="uz-Cyrl-UZ"/>
        </w:rPr>
        <w:t xml:space="preserve">                                                     </w:t>
      </w:r>
      <w:r w:rsidRPr="00A077E4">
        <w:rPr>
          <w:b/>
          <w:szCs w:val="22"/>
          <w:lang w:val="uz-Cyrl-UZ"/>
        </w:rPr>
        <w:t xml:space="preserve"> </w:t>
      </w:r>
    </w:p>
    <w:p w:rsidR="00246D8A" w:rsidRDefault="00246D8A" w:rsidP="00246D8A">
      <w:pPr>
        <w:tabs>
          <w:tab w:val="left" w:pos="3423"/>
        </w:tabs>
        <w:rPr>
          <w:b/>
          <w:szCs w:val="22"/>
          <w:lang w:val="uz-Cyrl-UZ"/>
        </w:rPr>
      </w:pPr>
      <w:r>
        <w:rPr>
          <w:b/>
          <w:szCs w:val="22"/>
          <w:lang w:val="uz-Cyrl-UZ"/>
        </w:rPr>
        <w:t xml:space="preserve">                                                       IX.Шартномани бекор қилиш</w:t>
      </w:r>
    </w:p>
    <w:p w:rsidR="00246D8A" w:rsidRPr="00414EF9" w:rsidRDefault="00246D8A" w:rsidP="00246D8A">
      <w:pPr>
        <w:ind w:firstLine="540"/>
        <w:jc w:val="both"/>
        <w:rPr>
          <w:szCs w:val="22"/>
          <w:lang w:val="uz-Cyrl-UZ"/>
        </w:rPr>
      </w:pPr>
      <w:r>
        <w:rPr>
          <w:szCs w:val="22"/>
          <w:lang w:val="uz-Cyrl-UZ"/>
        </w:rPr>
        <w:t xml:space="preserve">1.Буюртмачи 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 </w:t>
      </w:r>
    </w:p>
    <w:p w:rsidR="00246D8A" w:rsidRDefault="00246D8A" w:rsidP="00246D8A">
      <w:pPr>
        <w:ind w:firstLine="540"/>
        <w:jc w:val="both"/>
        <w:rPr>
          <w:szCs w:val="22"/>
          <w:lang w:val="uz-Cyrl-UZ"/>
        </w:rPr>
      </w:pPr>
      <w:r>
        <w:rPr>
          <w:szCs w:val="22"/>
          <w:lang w:val="uz-Cyrl-UZ"/>
        </w:rPr>
        <w:lastRenderedPageBreak/>
        <w:t xml:space="preserve">2.Пудратчи томонидан Пудратчи томонидан шартнома шартлари тозалаш меьёрлари ва қоидаларида назарда тутилган ишларнинг сифати пасайишига олиб келадиган даражада бузилганда        </w:t>
      </w:r>
    </w:p>
    <w:p w:rsidR="00246D8A" w:rsidRDefault="00246D8A" w:rsidP="00246D8A">
      <w:pPr>
        <w:pStyle w:val="21"/>
        <w:ind w:firstLine="540"/>
        <w:rPr>
          <w:szCs w:val="22"/>
          <w:lang w:val="uz-Cyrl-UZ"/>
        </w:rPr>
      </w:pPr>
      <w:r>
        <w:rPr>
          <w:szCs w:val="22"/>
          <w:lang w:val="uz-Cyrl-UZ"/>
        </w:rPr>
        <w:t xml:space="preserve">3.Объектдаги таъмирлаш ишлари Пудратчига боғлик бўлмаган сабабларга кўра Буюртмачи томонидан бир ойдан ортик муддарга тухтатиб куйилганда, </w:t>
      </w:r>
    </w:p>
    <w:p w:rsidR="00246D8A" w:rsidRDefault="00246D8A" w:rsidP="00246D8A">
      <w:pPr>
        <w:ind w:firstLine="540"/>
        <w:jc w:val="both"/>
        <w:rPr>
          <w:szCs w:val="22"/>
          <w:lang w:val="uz-Cyrl-UZ"/>
        </w:rPr>
      </w:pPr>
      <w:r>
        <w:rPr>
          <w:szCs w:val="22"/>
          <w:lang w:val="uz-Cyrl-UZ"/>
        </w:rPr>
        <w:t>4.Буюртмачи томонидан молиялаштириш тўхтатиб куйилганда, конун хужжатларига мувофиқ бошка асослар буйича шартноманинг бекор килинишини талаб килиш хукукига эга .</w:t>
      </w:r>
    </w:p>
    <w:p w:rsidR="00246D8A" w:rsidRDefault="00246D8A" w:rsidP="00246D8A">
      <w:pPr>
        <w:ind w:firstLine="540"/>
        <w:jc w:val="both"/>
        <w:rPr>
          <w:szCs w:val="22"/>
          <w:lang w:val="uz-Cyrl-UZ"/>
        </w:rPr>
      </w:pPr>
      <w:r>
        <w:rPr>
          <w:szCs w:val="22"/>
          <w:lang w:val="uz-Cyrl-UZ"/>
        </w:rPr>
        <w:t xml:space="preserve">5.Мазкур шартномани бекор килишга карор килган томон мазкур булим коидасига мувофиқ  иккинчи томонга ёзма билдиришнома юборади. </w:t>
      </w:r>
    </w:p>
    <w:p w:rsidR="00246D8A" w:rsidRDefault="00246D8A" w:rsidP="00246D8A">
      <w:pPr>
        <w:pStyle w:val="a3"/>
        <w:ind w:left="0" w:firstLine="540"/>
        <w:rPr>
          <w:szCs w:val="22"/>
          <w:lang w:val="uz-Cyrl-UZ"/>
        </w:rPr>
      </w:pPr>
      <w:r>
        <w:rPr>
          <w:szCs w:val="22"/>
          <w:lang w:val="uz-Cyrl-UZ"/>
        </w:rPr>
        <w:t xml:space="preserve">6.Шартноманинг бир томонлама бекор килишга йўл кўйилмайди, қонун хужжатларида тутилган холлар бундан мустасно..  </w:t>
      </w:r>
    </w:p>
    <w:p w:rsidR="00246D8A" w:rsidRPr="00D8007E" w:rsidRDefault="00246D8A" w:rsidP="00246D8A">
      <w:pPr>
        <w:pStyle w:val="2"/>
        <w:ind w:firstLine="540"/>
        <w:rPr>
          <w:lang w:val="uz-Cyrl-UZ"/>
        </w:rPr>
      </w:pPr>
      <w:r>
        <w:rPr>
          <w:b/>
          <w:sz w:val="24"/>
          <w:szCs w:val="22"/>
          <w:lang w:val="uz-Cyrl-UZ"/>
        </w:rPr>
        <w:t xml:space="preserve">X.Алохида шартлар </w:t>
      </w:r>
    </w:p>
    <w:p w:rsidR="00246D8A" w:rsidRDefault="00246D8A" w:rsidP="00246D8A">
      <w:pPr>
        <w:ind w:firstLine="540"/>
        <w:jc w:val="both"/>
        <w:rPr>
          <w:szCs w:val="22"/>
          <w:lang w:val="uz-Cyrl-UZ"/>
        </w:rPr>
      </w:pPr>
      <w:r>
        <w:rPr>
          <w:szCs w:val="22"/>
          <w:lang w:val="uz-Cyrl-UZ"/>
        </w:rPr>
        <w:t>1.Мазкур шартнома имзолангандан кейин, мазкур шартномага тегишли бўлган томонлар ўртасидаги барча олдинги ёзма ва битимлар, ёзишмалар, томонларнинг узаро келишувлари ўз кучини йукотади.  -</w:t>
      </w:r>
    </w:p>
    <w:p w:rsidR="00246D8A" w:rsidRDefault="00246D8A" w:rsidP="00246D8A">
      <w:pPr>
        <w:ind w:firstLine="540"/>
        <w:jc w:val="both"/>
        <w:rPr>
          <w:szCs w:val="22"/>
          <w:lang w:val="uz-Cyrl-UZ"/>
        </w:rPr>
      </w:pPr>
      <w:r>
        <w:rPr>
          <w:szCs w:val="22"/>
          <w:lang w:val="uz-Cyrl-UZ"/>
        </w:rPr>
        <w:tab/>
        <w:t xml:space="preserve">2.Пудратчи қурилиш обьектига ёки унинг алохида кисмларига тегишли иш хужжатларини Буюртмачининг ёзма рухсатисиз, субпудратчилардан ташкари, Бирон бир учинчи томонга сотиш ёки бериш хукукига эга булмайди.  </w:t>
      </w:r>
    </w:p>
    <w:p w:rsidR="00246D8A" w:rsidRDefault="00246D8A" w:rsidP="00246D8A">
      <w:pPr>
        <w:ind w:firstLine="540"/>
        <w:jc w:val="both"/>
        <w:rPr>
          <w:szCs w:val="22"/>
          <w:lang w:val="uz-Cyrl-UZ"/>
        </w:rPr>
      </w:pPr>
      <w:r>
        <w:rPr>
          <w:szCs w:val="22"/>
          <w:lang w:val="uz-Cyrl-UZ"/>
        </w:rPr>
        <w:tab/>
        <w:t>3.Мазкур шартномага барча узгартириш ва қўшимчалар, агар улар ёзма шаклда расмийлаштирилган ва томонлар уларни имзолаган бўлса, хақиқий хисобланади.</w:t>
      </w:r>
    </w:p>
    <w:p w:rsidR="00246D8A" w:rsidRDefault="00246D8A" w:rsidP="00246D8A">
      <w:pPr>
        <w:ind w:firstLine="540"/>
        <w:jc w:val="both"/>
        <w:rPr>
          <w:szCs w:val="22"/>
        </w:rPr>
      </w:pPr>
      <w:r>
        <w:rPr>
          <w:szCs w:val="22"/>
          <w:lang w:val="uz-Cyrl-UZ"/>
        </w:rPr>
        <w:t>4.</w:t>
      </w:r>
      <w:proofErr w:type="spellStart"/>
      <w:r>
        <w:rPr>
          <w:szCs w:val="22"/>
        </w:rPr>
        <w:t>Мазкур</w:t>
      </w:r>
      <w:proofErr w:type="spellEnd"/>
      <w:r>
        <w:rPr>
          <w:szCs w:val="22"/>
        </w:rPr>
        <w:t xml:space="preserve"> </w:t>
      </w:r>
      <w:proofErr w:type="spellStart"/>
      <w:r>
        <w:rPr>
          <w:szCs w:val="22"/>
        </w:rPr>
        <w:t>шартномада</w:t>
      </w:r>
      <w:proofErr w:type="spellEnd"/>
      <w:r>
        <w:rPr>
          <w:szCs w:val="22"/>
        </w:rPr>
        <w:t xml:space="preserve"> </w:t>
      </w:r>
      <w:proofErr w:type="spellStart"/>
      <w:r>
        <w:rPr>
          <w:szCs w:val="22"/>
        </w:rPr>
        <w:t>назарда</w:t>
      </w:r>
      <w:proofErr w:type="spellEnd"/>
      <w:r>
        <w:rPr>
          <w:szCs w:val="22"/>
        </w:rPr>
        <w:t xml:space="preserve"> </w:t>
      </w:r>
      <w:proofErr w:type="spellStart"/>
      <w:r>
        <w:rPr>
          <w:szCs w:val="22"/>
        </w:rPr>
        <w:t>тутилмаган</w:t>
      </w:r>
      <w:proofErr w:type="spellEnd"/>
      <w:r>
        <w:rPr>
          <w:szCs w:val="22"/>
        </w:rPr>
        <w:t xml:space="preserve"> </w:t>
      </w:r>
      <w:proofErr w:type="spellStart"/>
      <w:r>
        <w:rPr>
          <w:szCs w:val="22"/>
        </w:rPr>
        <w:t>бошка</w:t>
      </w:r>
      <w:proofErr w:type="spellEnd"/>
      <w:r>
        <w:rPr>
          <w:szCs w:val="22"/>
        </w:rPr>
        <w:t xml:space="preserve"> </w:t>
      </w:r>
      <w:proofErr w:type="spellStart"/>
      <w:r>
        <w:rPr>
          <w:szCs w:val="22"/>
        </w:rPr>
        <w:t>барча</w:t>
      </w:r>
      <w:proofErr w:type="spellEnd"/>
      <w:r>
        <w:rPr>
          <w:szCs w:val="22"/>
        </w:rPr>
        <w:t xml:space="preserve"> </w:t>
      </w:r>
      <w:proofErr w:type="spellStart"/>
      <w:r>
        <w:rPr>
          <w:szCs w:val="22"/>
        </w:rPr>
        <w:t>холлар</w:t>
      </w:r>
      <w:proofErr w:type="spellEnd"/>
      <w:r>
        <w:rPr>
          <w:szCs w:val="22"/>
        </w:rPr>
        <w:t xml:space="preserve"> </w:t>
      </w:r>
      <w:proofErr w:type="spellStart"/>
      <w:r>
        <w:rPr>
          <w:szCs w:val="22"/>
        </w:rPr>
        <w:t>учун</w:t>
      </w:r>
      <w:proofErr w:type="spellEnd"/>
      <w:r>
        <w:rPr>
          <w:szCs w:val="22"/>
        </w:rPr>
        <w:t xml:space="preserve"> </w:t>
      </w:r>
      <w:proofErr w:type="spellStart"/>
      <w:r>
        <w:rPr>
          <w:szCs w:val="22"/>
        </w:rPr>
        <w:t>амалдаги</w:t>
      </w:r>
      <w:proofErr w:type="spellEnd"/>
      <w:r>
        <w:rPr>
          <w:szCs w:val="22"/>
        </w:rPr>
        <w:t xml:space="preserve"> </w:t>
      </w:r>
      <w:r>
        <w:rPr>
          <w:szCs w:val="22"/>
          <w:lang w:val="uz-Cyrl-UZ"/>
        </w:rPr>
        <w:t>қ</w:t>
      </w:r>
      <w:proofErr w:type="spellStart"/>
      <w:r>
        <w:rPr>
          <w:szCs w:val="22"/>
        </w:rPr>
        <w:t>онун</w:t>
      </w:r>
      <w:proofErr w:type="spellEnd"/>
      <w:r>
        <w:rPr>
          <w:szCs w:val="22"/>
        </w:rPr>
        <w:t xml:space="preserve"> </w:t>
      </w:r>
      <w:proofErr w:type="spellStart"/>
      <w:r>
        <w:rPr>
          <w:szCs w:val="22"/>
        </w:rPr>
        <w:t>нормалари</w:t>
      </w:r>
      <w:proofErr w:type="spellEnd"/>
      <w:r>
        <w:rPr>
          <w:szCs w:val="22"/>
        </w:rPr>
        <w:t xml:space="preserve"> к</w:t>
      </w:r>
      <w:r>
        <w:rPr>
          <w:szCs w:val="22"/>
          <w:lang w:val="uz-Cyrl-UZ"/>
        </w:rPr>
        <w:t>ў</w:t>
      </w:r>
      <w:proofErr w:type="spellStart"/>
      <w:r>
        <w:rPr>
          <w:szCs w:val="22"/>
        </w:rPr>
        <w:t>лланилади</w:t>
      </w:r>
      <w:proofErr w:type="spellEnd"/>
      <w:r>
        <w:rPr>
          <w:szCs w:val="22"/>
        </w:rPr>
        <w:t xml:space="preserve">. </w:t>
      </w:r>
    </w:p>
    <w:p w:rsidR="00246D8A" w:rsidRDefault="00246D8A" w:rsidP="00246D8A">
      <w:pPr>
        <w:ind w:firstLine="540"/>
        <w:jc w:val="both"/>
        <w:rPr>
          <w:szCs w:val="22"/>
          <w:lang w:val="uz-Cyrl-UZ"/>
        </w:rPr>
      </w:pPr>
      <w:r>
        <w:rPr>
          <w:szCs w:val="22"/>
          <w:lang w:val="uz-Cyrl-UZ"/>
        </w:rPr>
        <w:t>5.</w:t>
      </w:r>
      <w:proofErr w:type="spellStart"/>
      <w:r>
        <w:rPr>
          <w:szCs w:val="22"/>
        </w:rPr>
        <w:t>Мазкур</w:t>
      </w:r>
      <w:proofErr w:type="spellEnd"/>
      <w:r>
        <w:rPr>
          <w:szCs w:val="22"/>
        </w:rPr>
        <w:t xml:space="preserve"> </w:t>
      </w:r>
      <w:proofErr w:type="spellStart"/>
      <w:r>
        <w:rPr>
          <w:szCs w:val="22"/>
        </w:rPr>
        <w:t>шартнома</w:t>
      </w:r>
      <w:proofErr w:type="spellEnd"/>
      <w:r>
        <w:rPr>
          <w:szCs w:val="22"/>
        </w:rPr>
        <w:t xml:space="preserve"> </w:t>
      </w:r>
      <w:proofErr w:type="spellStart"/>
      <w:r>
        <w:rPr>
          <w:szCs w:val="22"/>
        </w:rPr>
        <w:t>бир</w:t>
      </w:r>
      <w:proofErr w:type="spellEnd"/>
      <w:r>
        <w:rPr>
          <w:szCs w:val="22"/>
        </w:rPr>
        <w:t xml:space="preserve"> хил </w:t>
      </w:r>
      <w:proofErr w:type="spellStart"/>
      <w:r>
        <w:rPr>
          <w:szCs w:val="22"/>
        </w:rPr>
        <w:t>юридик</w:t>
      </w:r>
      <w:proofErr w:type="spellEnd"/>
      <w:r>
        <w:rPr>
          <w:szCs w:val="22"/>
        </w:rPr>
        <w:t xml:space="preserve"> </w:t>
      </w:r>
      <w:proofErr w:type="spellStart"/>
      <w:r>
        <w:rPr>
          <w:szCs w:val="22"/>
        </w:rPr>
        <w:t>кучга</w:t>
      </w:r>
      <w:proofErr w:type="spellEnd"/>
      <w:r>
        <w:rPr>
          <w:szCs w:val="22"/>
        </w:rPr>
        <w:t xml:space="preserve"> </w:t>
      </w:r>
      <w:proofErr w:type="spellStart"/>
      <w:r>
        <w:rPr>
          <w:szCs w:val="22"/>
        </w:rPr>
        <w:t>эга</w:t>
      </w:r>
      <w:proofErr w:type="spellEnd"/>
      <w:r>
        <w:rPr>
          <w:szCs w:val="22"/>
        </w:rPr>
        <w:t xml:space="preserve"> б</w:t>
      </w:r>
      <w:r>
        <w:rPr>
          <w:szCs w:val="22"/>
          <w:lang w:val="uz-Cyrl-UZ"/>
        </w:rPr>
        <w:t>ў</w:t>
      </w:r>
      <w:proofErr w:type="spellStart"/>
      <w:r>
        <w:rPr>
          <w:szCs w:val="22"/>
        </w:rPr>
        <w:t>лган</w:t>
      </w:r>
      <w:proofErr w:type="spellEnd"/>
      <w:r>
        <w:rPr>
          <w:szCs w:val="22"/>
        </w:rPr>
        <w:t xml:space="preserve"> 2 </w:t>
      </w:r>
      <w:proofErr w:type="spellStart"/>
      <w:r>
        <w:rPr>
          <w:szCs w:val="22"/>
        </w:rPr>
        <w:t>нусхада</w:t>
      </w:r>
      <w:proofErr w:type="spellEnd"/>
      <w:r>
        <w:rPr>
          <w:szCs w:val="22"/>
        </w:rPr>
        <w:t xml:space="preserve"> </w:t>
      </w:r>
      <w:proofErr w:type="spellStart"/>
      <w:r>
        <w:rPr>
          <w:szCs w:val="22"/>
        </w:rPr>
        <w:t>тузилди</w:t>
      </w:r>
      <w:proofErr w:type="spellEnd"/>
      <w:r>
        <w:rPr>
          <w:szCs w:val="22"/>
        </w:rPr>
        <w:t>.</w:t>
      </w:r>
      <w:r w:rsidRPr="00825CB3">
        <w:rPr>
          <w:szCs w:val="22"/>
          <w:lang w:val="uz-Cyrl-UZ"/>
        </w:rPr>
        <w:t xml:space="preserve"> « Буюртмачи » хамда  « Пудратчи » томонидан тасдиклангандан с</w:t>
      </w:r>
      <w:r>
        <w:rPr>
          <w:szCs w:val="22"/>
          <w:lang w:val="uz-Cyrl-UZ"/>
        </w:rPr>
        <w:t>ў</w:t>
      </w:r>
      <w:r w:rsidRPr="00825CB3">
        <w:rPr>
          <w:szCs w:val="22"/>
          <w:lang w:val="uz-Cyrl-UZ"/>
        </w:rPr>
        <w:t>нг юридик кучга киради ва</w:t>
      </w:r>
      <w:r w:rsidRPr="00E636C3">
        <w:rPr>
          <w:szCs w:val="22"/>
          <w:lang w:val="uz-Cyrl-UZ"/>
        </w:rPr>
        <w:t xml:space="preserve"> </w:t>
      </w:r>
      <w:r w:rsidRPr="00825CB3">
        <w:rPr>
          <w:szCs w:val="22"/>
          <w:lang w:val="uz-Cyrl-UZ"/>
        </w:rPr>
        <w:t xml:space="preserve">Газначилик булинмасидан руйхатдан </w:t>
      </w:r>
      <w:r>
        <w:rPr>
          <w:szCs w:val="22"/>
          <w:lang w:val="uz-Cyrl-UZ"/>
        </w:rPr>
        <w:t>ў</w:t>
      </w:r>
      <w:r w:rsidRPr="00825CB3">
        <w:rPr>
          <w:szCs w:val="22"/>
          <w:lang w:val="uz-Cyrl-UZ"/>
        </w:rPr>
        <w:t>тказилгандан с</w:t>
      </w:r>
      <w:r>
        <w:rPr>
          <w:szCs w:val="22"/>
          <w:lang w:val="uz-Cyrl-UZ"/>
        </w:rPr>
        <w:t>ў</w:t>
      </w:r>
      <w:r w:rsidRPr="00825CB3">
        <w:rPr>
          <w:szCs w:val="22"/>
          <w:lang w:val="uz-Cyrl-UZ"/>
        </w:rPr>
        <w:t xml:space="preserve">нг юридик кучга киради ва </w:t>
      </w:r>
      <w:r>
        <w:rPr>
          <w:szCs w:val="22"/>
          <w:lang w:val="uz-Cyrl-UZ"/>
        </w:rPr>
        <w:t>202</w:t>
      </w:r>
      <w:r w:rsidRPr="001058EC">
        <w:rPr>
          <w:szCs w:val="22"/>
          <w:lang w:val="uz-Cyrl-UZ"/>
        </w:rPr>
        <w:t>2</w:t>
      </w:r>
      <w:r w:rsidRPr="008C78FD">
        <w:rPr>
          <w:szCs w:val="22"/>
          <w:lang w:val="uz-Cyrl-UZ"/>
        </w:rPr>
        <w:t xml:space="preserve"> йил 31 декабргача</w:t>
      </w:r>
      <w:r w:rsidRPr="00825CB3">
        <w:rPr>
          <w:szCs w:val="22"/>
          <w:lang w:val="uz-Cyrl-UZ"/>
        </w:rPr>
        <w:t xml:space="preserve"> амал килади.</w:t>
      </w:r>
    </w:p>
    <w:p w:rsidR="00246D8A" w:rsidRDefault="00246D8A" w:rsidP="00246D8A">
      <w:pPr>
        <w:ind w:firstLine="540"/>
        <w:jc w:val="center"/>
        <w:rPr>
          <w:b/>
          <w:lang w:val="uz-Cyrl-UZ"/>
        </w:rPr>
      </w:pPr>
    </w:p>
    <w:p w:rsidR="00246D8A" w:rsidRDefault="00246D8A" w:rsidP="00246D8A">
      <w:pPr>
        <w:ind w:firstLine="540"/>
        <w:jc w:val="center"/>
        <w:rPr>
          <w:b/>
        </w:rPr>
      </w:pPr>
      <w:r>
        <w:rPr>
          <w:b/>
          <w:lang w:val="uz-Cyrl-UZ"/>
        </w:rPr>
        <w:t>Томонларнинг юридик манзили ва реквизитлари</w:t>
      </w:r>
      <w:r>
        <w:rPr>
          <w:b/>
        </w:rPr>
        <w:t>:</w:t>
      </w:r>
    </w:p>
    <w:p w:rsidR="00246D8A" w:rsidRDefault="00246D8A" w:rsidP="00246D8A">
      <w:pPr>
        <w:ind w:firstLine="540"/>
        <w:jc w:val="center"/>
      </w:pPr>
    </w:p>
    <w:tbl>
      <w:tblPr>
        <w:tblW w:w="11027" w:type="dxa"/>
        <w:jc w:val="center"/>
        <w:tblLook w:val="01E0" w:firstRow="1" w:lastRow="1" w:firstColumn="1" w:lastColumn="1" w:noHBand="0" w:noVBand="0"/>
      </w:tblPr>
      <w:tblGrid>
        <w:gridCol w:w="222"/>
        <w:gridCol w:w="10583"/>
        <w:gridCol w:w="222"/>
      </w:tblGrid>
      <w:tr w:rsidR="00246D8A" w:rsidRPr="00D8007E" w:rsidTr="00A416E0">
        <w:trPr>
          <w:jc w:val="center"/>
        </w:trPr>
        <w:tc>
          <w:tcPr>
            <w:tcW w:w="222" w:type="dxa"/>
          </w:tcPr>
          <w:p w:rsidR="00246D8A" w:rsidRPr="004E63D2" w:rsidRDefault="00246D8A" w:rsidP="00A416E0">
            <w:pPr>
              <w:jc w:val="both"/>
              <w:rPr>
                <w:szCs w:val="22"/>
              </w:rPr>
            </w:pPr>
          </w:p>
        </w:tc>
        <w:tc>
          <w:tcPr>
            <w:tcW w:w="10583" w:type="dxa"/>
          </w:tcPr>
          <w:tbl>
            <w:tblPr>
              <w:tblW w:w="10367" w:type="dxa"/>
              <w:jc w:val="center"/>
              <w:tblLook w:val="01E0" w:firstRow="1" w:lastRow="1" w:firstColumn="1" w:lastColumn="1" w:noHBand="0" w:noVBand="0"/>
            </w:tblPr>
            <w:tblGrid>
              <w:gridCol w:w="4714"/>
              <w:gridCol w:w="425"/>
              <w:gridCol w:w="5228"/>
            </w:tblGrid>
            <w:tr w:rsidR="00246D8A" w:rsidRPr="004E63D2" w:rsidTr="00A416E0">
              <w:trPr>
                <w:jc w:val="center"/>
              </w:trPr>
              <w:tc>
                <w:tcPr>
                  <w:tcW w:w="4714" w:type="dxa"/>
                </w:tcPr>
                <w:p w:rsidR="00246D8A" w:rsidRPr="004E63D2" w:rsidRDefault="00246D8A" w:rsidP="00A416E0">
                  <w:pPr>
                    <w:jc w:val="center"/>
                    <w:rPr>
                      <w:bCs/>
                    </w:rPr>
                  </w:pPr>
                  <w:r w:rsidRPr="004E63D2">
                    <w:rPr>
                      <w:b/>
                      <w:bCs/>
                      <w:sz w:val="28"/>
                      <w:szCs w:val="28"/>
                    </w:rPr>
                    <w:t>«</w:t>
                  </w:r>
                  <w:proofErr w:type="spellStart"/>
                  <w:r w:rsidRPr="004E63D2">
                    <w:rPr>
                      <w:b/>
                      <w:bCs/>
                      <w:sz w:val="28"/>
                      <w:szCs w:val="28"/>
                    </w:rPr>
                    <w:t>Пудратчи</w:t>
                  </w:r>
                  <w:proofErr w:type="spellEnd"/>
                  <w:r w:rsidRPr="004E63D2">
                    <w:rPr>
                      <w:bCs/>
                    </w:rPr>
                    <w:t>»</w:t>
                  </w:r>
                </w:p>
              </w:tc>
              <w:tc>
                <w:tcPr>
                  <w:tcW w:w="425" w:type="dxa"/>
                </w:tcPr>
                <w:p w:rsidR="00246D8A" w:rsidRPr="004E63D2" w:rsidRDefault="00246D8A" w:rsidP="00A416E0">
                  <w:pPr>
                    <w:jc w:val="both"/>
                  </w:pPr>
                </w:p>
              </w:tc>
              <w:tc>
                <w:tcPr>
                  <w:tcW w:w="5228" w:type="dxa"/>
                </w:tcPr>
                <w:p w:rsidR="00246D8A" w:rsidRPr="004E63D2" w:rsidRDefault="00246D8A" w:rsidP="00A416E0">
                  <w:pPr>
                    <w:jc w:val="center"/>
                    <w:rPr>
                      <w:b/>
                      <w:sz w:val="28"/>
                      <w:szCs w:val="28"/>
                    </w:rPr>
                  </w:pPr>
                  <w:r w:rsidRPr="004E63D2">
                    <w:rPr>
                      <w:b/>
                      <w:bCs/>
                      <w:sz w:val="28"/>
                      <w:szCs w:val="28"/>
                    </w:rPr>
                    <w:t>«</w:t>
                  </w:r>
                  <w:r w:rsidRPr="004E63D2">
                    <w:rPr>
                      <w:b/>
                      <w:bCs/>
                      <w:sz w:val="28"/>
                      <w:szCs w:val="28"/>
                      <w:lang w:val="uz-Cyrl-UZ"/>
                    </w:rPr>
                    <w:t>Буюртм</w:t>
                  </w:r>
                  <w:r w:rsidRPr="004E63D2">
                    <w:rPr>
                      <w:b/>
                      <w:sz w:val="28"/>
                      <w:szCs w:val="28"/>
                      <w:lang w:val="uz-Cyrl-UZ"/>
                    </w:rPr>
                    <w:t>ачи</w:t>
                  </w:r>
                  <w:r w:rsidRPr="004E63D2">
                    <w:rPr>
                      <w:b/>
                      <w:sz w:val="28"/>
                      <w:szCs w:val="28"/>
                    </w:rPr>
                    <w:t>»</w:t>
                  </w:r>
                </w:p>
              </w:tc>
            </w:tr>
            <w:tr w:rsidR="00246D8A" w:rsidRPr="004E63D2" w:rsidTr="00A416E0">
              <w:trPr>
                <w:jc w:val="center"/>
              </w:trPr>
              <w:tc>
                <w:tcPr>
                  <w:tcW w:w="4714" w:type="dxa"/>
                  <w:tcBorders>
                    <w:bottom w:val="single" w:sz="4" w:space="0" w:color="auto"/>
                  </w:tcBorders>
                </w:tcPr>
                <w:p w:rsidR="00246D8A" w:rsidRDefault="00246D8A" w:rsidP="00A416E0">
                  <w:pPr>
                    <w:jc w:val="center"/>
                    <w:rPr>
                      <w:b/>
                      <w:szCs w:val="22"/>
                    </w:rPr>
                  </w:pPr>
                </w:p>
                <w:p w:rsidR="00246D8A" w:rsidRPr="00C956E9" w:rsidRDefault="00246D8A" w:rsidP="00A416E0">
                  <w:pPr>
                    <w:jc w:val="center"/>
                    <w:rPr>
                      <w:b/>
                    </w:rPr>
                  </w:pPr>
                  <w:r w:rsidRPr="00E87947">
                    <w:rPr>
                      <w:b/>
                      <w:szCs w:val="22"/>
                      <w:lang w:val="uz-Cyrl-UZ"/>
                    </w:rPr>
                    <w:t>“</w:t>
                  </w:r>
                  <w:r>
                    <w:rPr>
                      <w:b/>
                      <w:szCs w:val="22"/>
                      <w:lang w:val="en-US"/>
                    </w:rPr>
                    <w:t>______________________</w:t>
                  </w:r>
                  <w:r w:rsidRPr="00E87947">
                    <w:rPr>
                      <w:b/>
                      <w:szCs w:val="22"/>
                      <w:lang w:val="uz-Cyrl-UZ"/>
                    </w:rPr>
                    <w:t>”</w:t>
                  </w:r>
                  <w:r>
                    <w:rPr>
                      <w:b/>
                      <w:szCs w:val="22"/>
                      <w:lang w:val="uz-Cyrl-UZ"/>
                    </w:rPr>
                    <w:t xml:space="preserve"> </w:t>
                  </w:r>
                </w:p>
              </w:tc>
              <w:tc>
                <w:tcPr>
                  <w:tcW w:w="425" w:type="dxa"/>
                </w:tcPr>
                <w:p w:rsidR="00246D8A" w:rsidRPr="00BA44AC" w:rsidRDefault="00246D8A" w:rsidP="00A416E0">
                  <w:pPr>
                    <w:jc w:val="both"/>
                  </w:pPr>
                </w:p>
              </w:tc>
              <w:tc>
                <w:tcPr>
                  <w:tcW w:w="5228" w:type="dxa"/>
                  <w:tcBorders>
                    <w:bottom w:val="single" w:sz="4" w:space="0" w:color="auto"/>
                  </w:tcBorders>
                </w:tcPr>
                <w:p w:rsidR="00246D8A" w:rsidRDefault="00246D8A" w:rsidP="00A416E0">
                  <w:pPr>
                    <w:jc w:val="center"/>
                    <w:rPr>
                      <w:b/>
                      <w:bCs/>
                      <w:lang w:val="uz-Cyrl-UZ"/>
                    </w:rPr>
                  </w:pPr>
                  <w:r w:rsidRPr="00F009E6">
                    <w:rPr>
                      <w:b/>
                      <w:lang w:val="uz-Cyrl-UZ"/>
                    </w:rPr>
                    <w:t xml:space="preserve">Янгиқўрғон </w:t>
                  </w:r>
                  <w:r w:rsidRPr="00F009E6">
                    <w:rPr>
                      <w:b/>
                      <w:bCs/>
                      <w:lang w:val="uz-Cyrl-UZ"/>
                    </w:rPr>
                    <w:t>туман ҳалқ таълими бўлими</w:t>
                  </w:r>
                  <w:r>
                    <w:rPr>
                      <w:b/>
                      <w:bCs/>
                      <w:lang w:val="uz-Cyrl-UZ"/>
                    </w:rPr>
                    <w:t xml:space="preserve"> </w:t>
                  </w:r>
                </w:p>
                <w:p w:rsidR="00246D8A" w:rsidRPr="00F009E6" w:rsidRDefault="00246D8A" w:rsidP="00246D8A">
                  <w:pPr>
                    <w:jc w:val="center"/>
                    <w:rPr>
                      <w:b/>
                    </w:rPr>
                  </w:pPr>
                  <w:r>
                    <w:rPr>
                      <w:b/>
                      <w:bCs/>
                      <w:lang w:val="uz-Cyrl-UZ"/>
                    </w:rPr>
                    <w:t>(</w:t>
                  </w:r>
                  <w:r>
                    <w:rPr>
                      <w:b/>
                      <w:bCs/>
                      <w:lang w:val="uz-Cyrl-UZ"/>
                    </w:rPr>
                    <w:t>6</w:t>
                  </w:r>
                  <w:r>
                    <w:rPr>
                      <w:b/>
                      <w:bCs/>
                      <w:lang w:val="uz-Cyrl-UZ"/>
                    </w:rPr>
                    <w:t>2 мактаб)</w:t>
                  </w:r>
                </w:p>
              </w:tc>
            </w:tr>
            <w:tr w:rsidR="00246D8A" w:rsidRPr="004E63D2" w:rsidTr="00A416E0">
              <w:trPr>
                <w:jc w:val="center"/>
              </w:trPr>
              <w:tc>
                <w:tcPr>
                  <w:tcW w:w="4714" w:type="dxa"/>
                  <w:tcBorders>
                    <w:top w:val="single" w:sz="4" w:space="0" w:color="auto"/>
                  </w:tcBorders>
                </w:tcPr>
                <w:p w:rsidR="00246D8A" w:rsidRPr="004E63D2" w:rsidRDefault="00246D8A" w:rsidP="00A416E0">
                  <w:pPr>
                    <w:jc w:val="center"/>
                    <w:rPr>
                      <w:sz w:val="18"/>
                      <w:szCs w:val="18"/>
                    </w:rPr>
                  </w:pPr>
                  <w:r w:rsidRPr="004E63D2">
                    <w:rPr>
                      <w:sz w:val="18"/>
                      <w:szCs w:val="18"/>
                    </w:rPr>
                    <w:t>(</w:t>
                  </w:r>
                  <w:r w:rsidRPr="004E63D2">
                    <w:rPr>
                      <w:rFonts w:ascii="Baltica" w:hAnsi="Baltica"/>
                      <w:sz w:val="18"/>
                      <w:szCs w:val="18"/>
                    </w:rPr>
                    <w:t xml:space="preserve">товар, </w:t>
                  </w:r>
                  <w:proofErr w:type="spellStart"/>
                  <w:r w:rsidRPr="004E63D2">
                    <w:rPr>
                      <w:rFonts w:ascii="Baltica" w:hAnsi="Baltica"/>
                      <w:sz w:val="18"/>
                      <w:szCs w:val="18"/>
                    </w:rPr>
                    <w:t>хизмат</w:t>
                  </w:r>
                  <w:proofErr w:type="spellEnd"/>
                  <w:r w:rsidRPr="004E63D2">
                    <w:rPr>
                      <w:rFonts w:ascii="Baltica" w:hAnsi="Baltica"/>
                      <w:sz w:val="18"/>
                      <w:szCs w:val="18"/>
                    </w:rPr>
                    <w:t xml:space="preserve"> </w:t>
                  </w:r>
                  <w:proofErr w:type="spellStart"/>
                  <w:r w:rsidRPr="004E63D2">
                    <w:rPr>
                      <w:rFonts w:ascii="Baltica" w:hAnsi="Baltica"/>
                      <w:sz w:val="18"/>
                      <w:szCs w:val="18"/>
                    </w:rPr>
                    <w:t>курсатувчи</w:t>
                  </w:r>
                  <w:proofErr w:type="spellEnd"/>
                  <w:r w:rsidRPr="004E63D2">
                    <w:rPr>
                      <w:rFonts w:ascii="Baltica" w:hAnsi="Baltica"/>
                      <w:sz w:val="18"/>
                      <w:szCs w:val="18"/>
                    </w:rPr>
                    <w:t xml:space="preserve"> </w:t>
                  </w:r>
                  <w:proofErr w:type="spellStart"/>
                  <w:r w:rsidRPr="004E63D2">
                    <w:rPr>
                      <w:rFonts w:ascii="Baltica" w:hAnsi="Baltica"/>
                      <w:sz w:val="18"/>
                      <w:szCs w:val="18"/>
                    </w:rPr>
                    <w:t>номи</w:t>
                  </w:r>
                  <w:proofErr w:type="spellEnd"/>
                  <w:proofErr w:type="gramStart"/>
                  <w:r w:rsidRPr="004E63D2">
                    <w:rPr>
                      <w:sz w:val="18"/>
                      <w:szCs w:val="18"/>
                      <w:lang w:val="uz-Cyrl-UZ"/>
                    </w:rPr>
                    <w:t xml:space="preserve"> </w:t>
                  </w:r>
                  <w:r w:rsidRPr="004E63D2">
                    <w:rPr>
                      <w:sz w:val="18"/>
                      <w:szCs w:val="18"/>
                    </w:rPr>
                    <w:t>)</w:t>
                  </w:r>
                  <w:proofErr w:type="gramEnd"/>
                </w:p>
              </w:tc>
              <w:tc>
                <w:tcPr>
                  <w:tcW w:w="425" w:type="dxa"/>
                </w:tcPr>
                <w:p w:rsidR="00246D8A" w:rsidRPr="004E63D2" w:rsidRDefault="00246D8A" w:rsidP="00A416E0">
                  <w:pPr>
                    <w:jc w:val="both"/>
                  </w:pPr>
                </w:p>
              </w:tc>
              <w:tc>
                <w:tcPr>
                  <w:tcW w:w="5228" w:type="dxa"/>
                  <w:tcBorders>
                    <w:top w:val="single" w:sz="4" w:space="0" w:color="auto"/>
                  </w:tcBorders>
                </w:tcPr>
                <w:p w:rsidR="00246D8A" w:rsidRPr="004E63D2" w:rsidRDefault="00246D8A" w:rsidP="00A416E0">
                  <w:pPr>
                    <w:jc w:val="center"/>
                    <w:rPr>
                      <w:sz w:val="18"/>
                      <w:szCs w:val="18"/>
                    </w:rPr>
                  </w:pPr>
                  <w:r w:rsidRPr="004E63D2">
                    <w:rPr>
                      <w:sz w:val="18"/>
                      <w:szCs w:val="18"/>
                    </w:rPr>
                    <w:t>(</w:t>
                  </w:r>
                  <w:r w:rsidRPr="004E63D2">
                    <w:rPr>
                      <w:sz w:val="18"/>
                      <w:szCs w:val="18"/>
                      <w:lang w:val="uz-Cyrl-UZ"/>
                    </w:rPr>
                    <w:t>бюджетдан маблағ олувчининг номи</w:t>
                  </w:r>
                  <w:r w:rsidRPr="004E63D2">
                    <w:rPr>
                      <w:sz w:val="18"/>
                      <w:szCs w:val="18"/>
                    </w:rPr>
                    <w:t>)</w:t>
                  </w:r>
                </w:p>
              </w:tc>
            </w:tr>
            <w:tr w:rsidR="00246D8A" w:rsidRPr="004E63D2" w:rsidTr="00A416E0">
              <w:trPr>
                <w:jc w:val="center"/>
              </w:trPr>
              <w:tc>
                <w:tcPr>
                  <w:tcW w:w="4714" w:type="dxa"/>
                </w:tcPr>
                <w:p w:rsidR="00246D8A" w:rsidRPr="004E63D2" w:rsidRDefault="00246D8A" w:rsidP="00A416E0">
                  <w:pPr>
                    <w:jc w:val="center"/>
                  </w:pPr>
                </w:p>
              </w:tc>
              <w:tc>
                <w:tcPr>
                  <w:tcW w:w="425" w:type="dxa"/>
                </w:tcPr>
                <w:p w:rsidR="00246D8A" w:rsidRPr="004E63D2" w:rsidRDefault="00246D8A" w:rsidP="00A416E0">
                  <w:pPr>
                    <w:jc w:val="both"/>
                  </w:pPr>
                </w:p>
              </w:tc>
              <w:tc>
                <w:tcPr>
                  <w:tcW w:w="5228" w:type="dxa"/>
                </w:tcPr>
                <w:p w:rsidR="00246D8A" w:rsidRPr="004E63D2" w:rsidRDefault="00246D8A" w:rsidP="00A416E0">
                  <w:pPr>
                    <w:jc w:val="center"/>
                  </w:pPr>
                </w:p>
              </w:tc>
            </w:tr>
            <w:tr w:rsidR="00246D8A" w:rsidRPr="004E63D2" w:rsidTr="00A416E0">
              <w:trPr>
                <w:jc w:val="center"/>
              </w:trPr>
              <w:tc>
                <w:tcPr>
                  <w:tcW w:w="4714" w:type="dxa"/>
                </w:tcPr>
                <w:p w:rsidR="00246D8A" w:rsidRPr="004E63D2" w:rsidRDefault="00246D8A" w:rsidP="00A416E0">
                  <w:r w:rsidRPr="004E63D2">
                    <w:rPr>
                      <w:lang w:val="uz-Cyrl-UZ"/>
                    </w:rPr>
                    <w:t>Манзил</w:t>
                  </w:r>
                  <w:r w:rsidRPr="004E63D2">
                    <w:t>:</w:t>
                  </w:r>
                  <w:r>
                    <w:t xml:space="preserve"> </w:t>
                  </w:r>
                </w:p>
              </w:tc>
              <w:tc>
                <w:tcPr>
                  <w:tcW w:w="425" w:type="dxa"/>
                </w:tcPr>
                <w:p w:rsidR="00246D8A" w:rsidRPr="004E63D2" w:rsidRDefault="00246D8A" w:rsidP="00A416E0">
                  <w:pPr>
                    <w:jc w:val="both"/>
                  </w:pPr>
                </w:p>
              </w:tc>
              <w:tc>
                <w:tcPr>
                  <w:tcW w:w="5228" w:type="dxa"/>
                </w:tcPr>
                <w:p w:rsidR="00246D8A" w:rsidRPr="00F009E6" w:rsidRDefault="00246D8A" w:rsidP="00A416E0">
                  <w:pPr>
                    <w:rPr>
                      <w:lang w:val="uz-Cyrl-UZ"/>
                    </w:rPr>
                  </w:pPr>
                  <w:r w:rsidRPr="004E63D2">
                    <w:rPr>
                      <w:lang w:val="uz-Cyrl-UZ"/>
                    </w:rPr>
                    <w:t>Манзил</w:t>
                  </w:r>
                  <w:r w:rsidRPr="004E63D2">
                    <w:t>:</w:t>
                  </w:r>
                  <w:r>
                    <w:rPr>
                      <w:lang w:val="uz-Cyrl-UZ"/>
                    </w:rPr>
                    <w:t xml:space="preserve"> Янгиқўрғон ш.Наманган кўча 13 уй</w:t>
                  </w:r>
                </w:p>
              </w:tc>
            </w:tr>
            <w:tr w:rsidR="00246D8A" w:rsidRPr="004E63D2" w:rsidTr="00A416E0">
              <w:trPr>
                <w:jc w:val="center"/>
              </w:trPr>
              <w:tc>
                <w:tcPr>
                  <w:tcW w:w="4714" w:type="dxa"/>
                </w:tcPr>
                <w:p w:rsidR="00246D8A" w:rsidRPr="00C956E9" w:rsidRDefault="00246D8A" w:rsidP="00A416E0">
                  <w:r w:rsidRPr="004E63D2">
                    <w:t>Тел./факс</w:t>
                  </w:r>
                  <w:r>
                    <w:rPr>
                      <w:lang w:val="uz-Cyrl-UZ"/>
                    </w:rPr>
                    <w:t xml:space="preserve">: </w:t>
                  </w:r>
                </w:p>
              </w:tc>
              <w:tc>
                <w:tcPr>
                  <w:tcW w:w="425" w:type="dxa"/>
                </w:tcPr>
                <w:p w:rsidR="00246D8A" w:rsidRPr="006A6B88" w:rsidRDefault="00246D8A" w:rsidP="00A416E0">
                  <w:pPr>
                    <w:jc w:val="both"/>
                    <w:rPr>
                      <w:lang w:val="uz-Cyrl-UZ"/>
                    </w:rPr>
                  </w:pPr>
                  <w:r>
                    <w:rPr>
                      <w:lang w:val="uz-Cyrl-UZ"/>
                    </w:rPr>
                    <w:t xml:space="preserve"> </w:t>
                  </w:r>
                </w:p>
              </w:tc>
              <w:tc>
                <w:tcPr>
                  <w:tcW w:w="5228" w:type="dxa"/>
                </w:tcPr>
                <w:p w:rsidR="00246D8A" w:rsidRPr="00F009E6" w:rsidRDefault="00246D8A" w:rsidP="00A416E0">
                  <w:pPr>
                    <w:rPr>
                      <w:lang w:val="uz-Cyrl-UZ"/>
                    </w:rPr>
                  </w:pPr>
                  <w:r w:rsidRPr="004E63D2">
                    <w:t>Тел./факс</w:t>
                  </w:r>
                  <w:r>
                    <w:rPr>
                      <w:lang w:val="uz-Cyrl-UZ"/>
                    </w:rPr>
                    <w:t>: 69-63-21-451</w:t>
                  </w:r>
                </w:p>
              </w:tc>
            </w:tr>
            <w:tr w:rsidR="00246D8A" w:rsidRPr="004E63D2" w:rsidTr="00A416E0">
              <w:trPr>
                <w:jc w:val="center"/>
              </w:trPr>
              <w:tc>
                <w:tcPr>
                  <w:tcW w:w="4714" w:type="dxa"/>
                </w:tcPr>
                <w:p w:rsidR="00246D8A" w:rsidRPr="008C5276" w:rsidRDefault="00246D8A" w:rsidP="00A416E0">
                  <w:r w:rsidRPr="004E63D2">
                    <w:rPr>
                      <w:lang w:val="uz-Cyrl-UZ"/>
                    </w:rPr>
                    <w:t>ҳ</w:t>
                  </w:r>
                  <w:r w:rsidRPr="004E63D2">
                    <w:t>/</w:t>
                  </w:r>
                  <w:r>
                    <w:t xml:space="preserve">р </w:t>
                  </w:r>
                </w:p>
              </w:tc>
              <w:tc>
                <w:tcPr>
                  <w:tcW w:w="425" w:type="dxa"/>
                </w:tcPr>
                <w:p w:rsidR="00246D8A" w:rsidRPr="004E63D2" w:rsidRDefault="00246D8A" w:rsidP="00A416E0">
                  <w:pPr>
                    <w:jc w:val="both"/>
                  </w:pPr>
                </w:p>
              </w:tc>
              <w:tc>
                <w:tcPr>
                  <w:tcW w:w="5228" w:type="dxa"/>
                </w:tcPr>
                <w:p w:rsidR="00246D8A" w:rsidRPr="00642002" w:rsidRDefault="00246D8A" w:rsidP="00A416E0">
                  <w:r w:rsidRPr="004E63D2">
                    <w:rPr>
                      <w:lang w:val="uz-Cyrl-UZ"/>
                    </w:rPr>
                    <w:t>ш</w:t>
                  </w:r>
                  <w:r w:rsidRPr="004E63D2">
                    <w:t>/</w:t>
                  </w:r>
                  <w:r w:rsidRPr="004E63D2">
                    <w:rPr>
                      <w:lang w:val="uz-Cyrl-UZ"/>
                    </w:rPr>
                    <w:t>ҳ</w:t>
                  </w:r>
                  <w:r>
                    <w:rPr>
                      <w:lang w:val="uz-Cyrl-UZ"/>
                    </w:rPr>
                    <w:t>:</w:t>
                  </w:r>
                </w:p>
              </w:tc>
            </w:tr>
            <w:tr w:rsidR="00246D8A" w:rsidRPr="004E63D2" w:rsidTr="00A416E0">
              <w:trPr>
                <w:jc w:val="center"/>
              </w:trPr>
              <w:tc>
                <w:tcPr>
                  <w:tcW w:w="4714" w:type="dxa"/>
                </w:tcPr>
                <w:p w:rsidR="00246D8A" w:rsidRPr="001058EC" w:rsidRDefault="00246D8A" w:rsidP="00A416E0">
                  <w:r>
                    <w:t xml:space="preserve">Банк </w:t>
                  </w:r>
                </w:p>
              </w:tc>
              <w:tc>
                <w:tcPr>
                  <w:tcW w:w="425" w:type="dxa"/>
                </w:tcPr>
                <w:p w:rsidR="00246D8A" w:rsidRPr="004E63D2" w:rsidRDefault="00246D8A" w:rsidP="00A416E0">
                  <w:pPr>
                    <w:jc w:val="both"/>
                  </w:pPr>
                </w:p>
              </w:tc>
              <w:tc>
                <w:tcPr>
                  <w:tcW w:w="5228" w:type="dxa"/>
                </w:tcPr>
                <w:p w:rsidR="00246D8A" w:rsidRPr="00F009E6" w:rsidRDefault="00246D8A" w:rsidP="00A416E0">
                  <w:pPr>
                    <w:rPr>
                      <w:lang w:val="uz-Cyrl-UZ"/>
                    </w:rPr>
                  </w:pPr>
                  <w:r>
                    <w:rPr>
                      <w:lang w:val="uz-Cyrl-UZ"/>
                    </w:rPr>
                    <w:t>Б</w:t>
                  </w:r>
                  <w:r w:rsidRPr="004E63D2">
                    <w:rPr>
                      <w:lang w:val="uz-Cyrl-UZ"/>
                    </w:rPr>
                    <w:t>юджетдан маблағ</w:t>
                  </w:r>
                  <w:r>
                    <w:rPr>
                      <w:lang w:val="uz-Cyrl-UZ"/>
                    </w:rPr>
                    <w:t xml:space="preserve"> </w:t>
                  </w:r>
                  <w:r w:rsidRPr="004E63D2">
                    <w:rPr>
                      <w:lang w:val="uz-Cyrl-UZ"/>
                    </w:rPr>
                    <w:t>олувчи</w:t>
                  </w:r>
                  <w:r>
                    <w:rPr>
                      <w:lang w:val="uz-Cyrl-UZ"/>
                    </w:rPr>
                    <w:t xml:space="preserve"> 100022860142427092100075132 </w:t>
                  </w:r>
                  <w:r w:rsidRPr="004E63D2">
                    <w:rPr>
                      <w:lang w:val="uz-Cyrl-UZ"/>
                    </w:rPr>
                    <w:t>СТИР</w:t>
                  </w:r>
                  <w:r>
                    <w:rPr>
                      <w:lang w:val="uz-Cyrl-UZ"/>
                    </w:rPr>
                    <w:t>:200119153</w:t>
                  </w:r>
                </w:p>
              </w:tc>
            </w:tr>
            <w:tr w:rsidR="00246D8A" w:rsidRPr="004E63D2" w:rsidTr="00A416E0">
              <w:trPr>
                <w:jc w:val="center"/>
              </w:trPr>
              <w:tc>
                <w:tcPr>
                  <w:tcW w:w="4714" w:type="dxa"/>
                </w:tcPr>
                <w:p w:rsidR="00246D8A" w:rsidRDefault="00246D8A" w:rsidP="00A416E0">
                  <w:r w:rsidRPr="004E63D2">
                    <w:t>МФО</w:t>
                  </w:r>
                  <w:r>
                    <w:rPr>
                      <w:lang w:val="uz-Cyrl-UZ"/>
                    </w:rPr>
                    <w:t>:</w:t>
                  </w:r>
                  <w:r>
                    <w:t xml:space="preserve">                </w:t>
                  </w:r>
                </w:p>
                <w:p w:rsidR="00246D8A" w:rsidRPr="00F65F31" w:rsidRDefault="00246D8A" w:rsidP="00A416E0">
                  <w:r w:rsidRPr="004E63D2">
                    <w:rPr>
                      <w:lang w:val="uz-Cyrl-UZ"/>
                    </w:rPr>
                    <w:t>СТИР</w:t>
                  </w:r>
                  <w:r>
                    <w:t xml:space="preserve"> </w:t>
                  </w:r>
                </w:p>
              </w:tc>
              <w:tc>
                <w:tcPr>
                  <w:tcW w:w="425" w:type="dxa"/>
                </w:tcPr>
                <w:p w:rsidR="00246D8A" w:rsidRPr="004E63D2" w:rsidRDefault="00246D8A" w:rsidP="00A416E0">
                  <w:pPr>
                    <w:jc w:val="both"/>
                  </w:pPr>
                </w:p>
              </w:tc>
              <w:tc>
                <w:tcPr>
                  <w:tcW w:w="5228" w:type="dxa"/>
                </w:tcPr>
                <w:p w:rsidR="00246D8A" w:rsidRPr="00662AB9" w:rsidRDefault="00246D8A" w:rsidP="00A416E0">
                  <w:r w:rsidRPr="004E63D2">
                    <w:t>ОКОНХ</w:t>
                  </w:r>
                  <w:r>
                    <w:rPr>
                      <w:lang w:val="uz-Cyrl-UZ"/>
                    </w:rPr>
                    <w:t>:</w:t>
                  </w:r>
                  <w:r>
                    <w:t>________________________________</w:t>
                  </w:r>
                </w:p>
              </w:tc>
            </w:tr>
            <w:tr w:rsidR="00246D8A" w:rsidRPr="004E63D2" w:rsidTr="00A416E0">
              <w:trPr>
                <w:jc w:val="center"/>
              </w:trPr>
              <w:tc>
                <w:tcPr>
                  <w:tcW w:w="4714" w:type="dxa"/>
                </w:tcPr>
                <w:p w:rsidR="00246D8A" w:rsidRPr="004E63D2" w:rsidRDefault="00246D8A" w:rsidP="00A416E0"/>
              </w:tc>
              <w:tc>
                <w:tcPr>
                  <w:tcW w:w="425" w:type="dxa"/>
                </w:tcPr>
                <w:p w:rsidR="00246D8A" w:rsidRPr="004E63D2" w:rsidRDefault="00246D8A" w:rsidP="00A416E0">
                  <w:pPr>
                    <w:jc w:val="both"/>
                  </w:pPr>
                </w:p>
              </w:tc>
              <w:tc>
                <w:tcPr>
                  <w:tcW w:w="5228" w:type="dxa"/>
                </w:tcPr>
                <w:p w:rsidR="00246D8A" w:rsidRPr="00F009E6" w:rsidRDefault="00246D8A" w:rsidP="00A416E0">
                  <w:pPr>
                    <w:rPr>
                      <w:lang w:val="uz-Cyrl-UZ"/>
                    </w:rPr>
                  </w:pPr>
                  <w:r w:rsidRPr="004E63D2">
                    <w:rPr>
                      <w:lang w:val="uz-Cyrl-UZ"/>
                    </w:rPr>
                    <w:t>Ғазначилик бўлинмаси номи</w:t>
                  </w:r>
                  <w:r>
                    <w:rPr>
                      <w:lang w:val="uz-Cyrl-UZ"/>
                    </w:rPr>
                    <w:t>:</w:t>
                  </w:r>
                  <w:r>
                    <w:t xml:space="preserve">  </w:t>
                  </w:r>
                  <w:r>
                    <w:rPr>
                      <w:lang w:val="uz-Cyrl-UZ"/>
                    </w:rPr>
                    <w:t>Янгиқўрғон туман  ғазначилик бўлинмаси</w:t>
                  </w:r>
                </w:p>
              </w:tc>
            </w:tr>
            <w:tr w:rsidR="00246D8A" w:rsidRPr="004E63D2" w:rsidTr="00A416E0">
              <w:trPr>
                <w:jc w:val="center"/>
              </w:trPr>
              <w:tc>
                <w:tcPr>
                  <w:tcW w:w="4714" w:type="dxa"/>
                </w:tcPr>
                <w:p w:rsidR="00246D8A" w:rsidRPr="004E63D2" w:rsidRDefault="00246D8A" w:rsidP="00A416E0"/>
              </w:tc>
              <w:tc>
                <w:tcPr>
                  <w:tcW w:w="425" w:type="dxa"/>
                </w:tcPr>
                <w:p w:rsidR="00246D8A" w:rsidRPr="004E63D2" w:rsidRDefault="00246D8A" w:rsidP="00A416E0">
                  <w:pPr>
                    <w:jc w:val="both"/>
                  </w:pPr>
                </w:p>
              </w:tc>
              <w:tc>
                <w:tcPr>
                  <w:tcW w:w="5228" w:type="dxa"/>
                </w:tcPr>
                <w:p w:rsidR="00246D8A" w:rsidRPr="00F009E6" w:rsidRDefault="00246D8A" w:rsidP="00A416E0">
                  <w:pPr>
                    <w:rPr>
                      <w:lang w:val="uz-Cyrl-UZ"/>
                    </w:rPr>
                  </w:pPr>
                  <w:r w:rsidRPr="004E63D2">
                    <w:rPr>
                      <w:lang w:val="uz-Cyrl-UZ"/>
                    </w:rPr>
                    <w:t>Ғазна ҳ/в</w:t>
                  </w:r>
                  <w:r>
                    <w:rPr>
                      <w:lang w:val="uz-Cyrl-UZ"/>
                    </w:rPr>
                    <w:t>:</w:t>
                  </w:r>
                  <w:r w:rsidRPr="004E63D2">
                    <w:rPr>
                      <w:lang w:val="uz-Cyrl-UZ"/>
                    </w:rPr>
                    <w:t xml:space="preserve"> </w:t>
                  </w:r>
                  <w:r>
                    <w:t xml:space="preserve"> </w:t>
                  </w:r>
                  <w:r>
                    <w:rPr>
                      <w:lang w:val="uz-Cyrl-UZ"/>
                    </w:rPr>
                    <w:t>23402000300100001010</w:t>
                  </w:r>
                </w:p>
              </w:tc>
            </w:tr>
            <w:tr w:rsidR="00246D8A" w:rsidRPr="004E63D2" w:rsidTr="00A416E0">
              <w:trPr>
                <w:jc w:val="center"/>
              </w:trPr>
              <w:tc>
                <w:tcPr>
                  <w:tcW w:w="4714" w:type="dxa"/>
                </w:tcPr>
                <w:p w:rsidR="00246D8A" w:rsidRPr="004E63D2" w:rsidRDefault="00246D8A" w:rsidP="00A416E0"/>
              </w:tc>
              <w:tc>
                <w:tcPr>
                  <w:tcW w:w="425" w:type="dxa"/>
                </w:tcPr>
                <w:p w:rsidR="00246D8A" w:rsidRPr="004E63D2" w:rsidRDefault="00246D8A" w:rsidP="00A416E0">
                  <w:pPr>
                    <w:jc w:val="both"/>
                  </w:pPr>
                </w:p>
              </w:tc>
              <w:tc>
                <w:tcPr>
                  <w:tcW w:w="5228" w:type="dxa"/>
                </w:tcPr>
                <w:p w:rsidR="00246D8A" w:rsidRPr="00F009E6" w:rsidRDefault="00246D8A" w:rsidP="00A416E0">
                  <w:pPr>
                    <w:rPr>
                      <w:lang w:val="uz-Cyrl-UZ"/>
                    </w:rPr>
                  </w:pPr>
                  <w:r w:rsidRPr="004E63D2">
                    <w:rPr>
                      <w:lang w:val="uz-Cyrl-UZ"/>
                    </w:rPr>
                    <w:t>Банкнинг номи</w:t>
                  </w:r>
                  <w:r>
                    <w:rPr>
                      <w:lang w:val="uz-Cyrl-UZ"/>
                    </w:rPr>
                    <w:t>:</w:t>
                  </w:r>
                  <w:r w:rsidRPr="004E63D2">
                    <w:t xml:space="preserve"> </w:t>
                  </w:r>
                  <w:r>
                    <w:rPr>
                      <w:lang w:val="uz-Cyrl-UZ"/>
                    </w:rPr>
                    <w:t>МБ тошкент шаҳар ХККМ</w:t>
                  </w:r>
                </w:p>
                <w:p w:rsidR="00246D8A" w:rsidRDefault="00246D8A" w:rsidP="00A416E0">
                  <w:pPr>
                    <w:rPr>
                      <w:lang w:val="uz-Cyrl-UZ"/>
                    </w:rPr>
                  </w:pPr>
                  <w:r>
                    <w:rPr>
                      <w:lang w:val="uz-Cyrl-UZ"/>
                    </w:rPr>
                    <w:t xml:space="preserve"> </w:t>
                  </w:r>
                  <w:r w:rsidRPr="004E63D2">
                    <w:rPr>
                      <w:lang w:val="uz-Cyrl-UZ"/>
                    </w:rPr>
                    <w:t>МФО</w:t>
                  </w:r>
                  <w:r>
                    <w:rPr>
                      <w:lang w:val="uz-Cyrl-UZ"/>
                    </w:rPr>
                    <w:t>:</w:t>
                  </w:r>
                  <w:r>
                    <w:t xml:space="preserve"> </w:t>
                  </w:r>
                  <w:r>
                    <w:rPr>
                      <w:lang w:val="uz-Cyrl-UZ"/>
                    </w:rPr>
                    <w:t xml:space="preserve"> 00014  </w:t>
                  </w:r>
                </w:p>
                <w:p w:rsidR="00246D8A" w:rsidRPr="00D632D3" w:rsidRDefault="00246D8A" w:rsidP="00A416E0">
                  <w:pPr>
                    <w:rPr>
                      <w:lang w:val="uz-Cyrl-UZ"/>
                    </w:rPr>
                  </w:pPr>
                  <w:r>
                    <w:t xml:space="preserve"> </w:t>
                  </w:r>
                  <w:r w:rsidRPr="004E63D2">
                    <w:rPr>
                      <w:lang w:val="uz-Cyrl-UZ"/>
                    </w:rPr>
                    <w:t>СТИР</w:t>
                  </w:r>
                  <w:r>
                    <w:rPr>
                      <w:lang w:val="uz-Cyrl-UZ"/>
                    </w:rPr>
                    <w:t>:</w:t>
                  </w:r>
                  <w:r>
                    <w:t xml:space="preserve"> </w:t>
                  </w:r>
                  <w:r>
                    <w:rPr>
                      <w:lang w:val="uz-Cyrl-UZ"/>
                    </w:rPr>
                    <w:t>201122919</w:t>
                  </w:r>
                </w:p>
              </w:tc>
            </w:tr>
            <w:tr w:rsidR="00246D8A" w:rsidRPr="004E63D2" w:rsidTr="00A416E0">
              <w:trPr>
                <w:jc w:val="center"/>
              </w:trPr>
              <w:tc>
                <w:tcPr>
                  <w:tcW w:w="4714" w:type="dxa"/>
                </w:tcPr>
                <w:p w:rsidR="00246D8A" w:rsidRPr="008C5276" w:rsidRDefault="00246D8A" w:rsidP="00A416E0"/>
              </w:tc>
              <w:tc>
                <w:tcPr>
                  <w:tcW w:w="425" w:type="dxa"/>
                </w:tcPr>
                <w:p w:rsidR="00246D8A" w:rsidRPr="00FB01DA" w:rsidRDefault="00246D8A" w:rsidP="00A416E0">
                  <w:pPr>
                    <w:jc w:val="both"/>
                  </w:pPr>
                </w:p>
              </w:tc>
              <w:tc>
                <w:tcPr>
                  <w:tcW w:w="5228" w:type="dxa"/>
                </w:tcPr>
                <w:p w:rsidR="00246D8A" w:rsidRPr="004E63D2" w:rsidRDefault="00246D8A" w:rsidP="00A416E0"/>
              </w:tc>
            </w:tr>
            <w:tr w:rsidR="00246D8A" w:rsidRPr="00D8007E" w:rsidTr="00A416E0">
              <w:trPr>
                <w:trHeight w:val="634"/>
                <w:jc w:val="center"/>
              </w:trPr>
              <w:tc>
                <w:tcPr>
                  <w:tcW w:w="4714" w:type="dxa"/>
                </w:tcPr>
                <w:p w:rsidR="00246D8A" w:rsidRDefault="00246D8A" w:rsidP="00A416E0">
                  <w:pPr>
                    <w:rPr>
                      <w:szCs w:val="22"/>
                    </w:rPr>
                  </w:pPr>
                </w:p>
                <w:p w:rsidR="00246D8A" w:rsidRPr="009B0E35" w:rsidRDefault="00246D8A" w:rsidP="00A416E0">
                  <w:pPr>
                    <w:rPr>
                      <w:szCs w:val="22"/>
                    </w:rPr>
                  </w:pPr>
                  <w:r w:rsidRPr="00CD2083">
                    <w:rPr>
                      <w:szCs w:val="22"/>
                      <w:lang w:val="uz-Latn-UZ"/>
                    </w:rPr>
                    <w:t>МЧЖ</w:t>
                  </w:r>
                  <w:r w:rsidRPr="00CD2083">
                    <w:rPr>
                      <w:szCs w:val="22"/>
                      <w:lang w:val="uz-Cyrl-UZ"/>
                    </w:rPr>
                    <w:t xml:space="preserve"> рахбари:</w:t>
                  </w:r>
                  <w:r>
                    <w:t xml:space="preserve">                   </w:t>
                  </w:r>
                  <w:r>
                    <w:rPr>
                      <w:b/>
                      <w:szCs w:val="22"/>
                      <w:lang w:val="uz-Cyrl-UZ"/>
                    </w:rPr>
                    <w:t>____________</w:t>
                  </w:r>
                </w:p>
                <w:p w:rsidR="00246D8A" w:rsidRPr="000F572E" w:rsidRDefault="00246D8A" w:rsidP="00A416E0"/>
              </w:tc>
              <w:tc>
                <w:tcPr>
                  <w:tcW w:w="425" w:type="dxa"/>
                </w:tcPr>
                <w:p w:rsidR="00246D8A" w:rsidRPr="004E63D2" w:rsidRDefault="00246D8A" w:rsidP="00A416E0">
                  <w:pPr>
                    <w:jc w:val="both"/>
                  </w:pPr>
                </w:p>
              </w:tc>
              <w:tc>
                <w:tcPr>
                  <w:tcW w:w="5228" w:type="dxa"/>
                </w:tcPr>
                <w:p w:rsidR="00246D8A" w:rsidRDefault="00246D8A" w:rsidP="00A416E0">
                  <w:pPr>
                    <w:rPr>
                      <w:szCs w:val="22"/>
                      <w:lang w:val="uz-Cyrl-UZ"/>
                    </w:rPr>
                  </w:pPr>
                  <w:r>
                    <w:rPr>
                      <w:szCs w:val="22"/>
                      <w:lang w:val="uz-Cyrl-UZ"/>
                    </w:rPr>
                    <w:t xml:space="preserve">         </w:t>
                  </w:r>
                </w:p>
                <w:p w:rsidR="00246D8A" w:rsidRPr="004F47CA" w:rsidRDefault="00246D8A" w:rsidP="00A416E0">
                  <w:pPr>
                    <w:rPr>
                      <w:lang w:val="uz-Cyrl-UZ"/>
                    </w:rPr>
                  </w:pPr>
                  <w:r>
                    <w:rPr>
                      <w:szCs w:val="22"/>
                      <w:lang w:val="uz-Cyrl-UZ"/>
                    </w:rPr>
                    <w:t xml:space="preserve">          Мудир:                          </w:t>
                  </w:r>
                  <w:r>
                    <w:rPr>
                      <w:b/>
                      <w:szCs w:val="22"/>
                      <w:lang w:val="uz-Cyrl-UZ"/>
                    </w:rPr>
                    <w:t>А.Қаюмов</w:t>
                  </w:r>
                  <w:r>
                    <w:rPr>
                      <w:lang w:val="uz-Cyrl-UZ"/>
                    </w:rPr>
                    <w:t xml:space="preserve">        </w:t>
                  </w:r>
                </w:p>
              </w:tc>
            </w:tr>
            <w:tr w:rsidR="00246D8A" w:rsidRPr="00D8007E" w:rsidTr="00A416E0">
              <w:trPr>
                <w:trHeight w:val="377"/>
                <w:jc w:val="center"/>
              </w:trPr>
              <w:tc>
                <w:tcPr>
                  <w:tcW w:w="4714" w:type="dxa"/>
                </w:tcPr>
                <w:p w:rsidR="00246D8A" w:rsidRPr="008C78FD" w:rsidRDefault="00246D8A" w:rsidP="00A416E0">
                  <w:pPr>
                    <w:ind w:right="-290"/>
                    <w:rPr>
                      <w:lang w:val="uz-Cyrl-UZ"/>
                    </w:rPr>
                  </w:pPr>
                  <w:r>
                    <w:rPr>
                      <w:lang w:val="uz-Cyrl-UZ"/>
                    </w:rPr>
                    <w:t>М.Ў</w:t>
                  </w:r>
                </w:p>
                <w:p w:rsidR="00246D8A" w:rsidRPr="006A6B88" w:rsidRDefault="00246D8A" w:rsidP="00A416E0">
                  <w:pPr>
                    <w:rPr>
                      <w:lang w:val="uz-Cyrl-UZ"/>
                    </w:rPr>
                  </w:pPr>
                </w:p>
              </w:tc>
              <w:tc>
                <w:tcPr>
                  <w:tcW w:w="425" w:type="dxa"/>
                </w:tcPr>
                <w:p w:rsidR="00246D8A" w:rsidRPr="00F009E6" w:rsidRDefault="00246D8A" w:rsidP="00A416E0">
                  <w:pPr>
                    <w:jc w:val="both"/>
                    <w:rPr>
                      <w:lang w:val="uz-Cyrl-UZ"/>
                    </w:rPr>
                  </w:pPr>
                </w:p>
              </w:tc>
              <w:tc>
                <w:tcPr>
                  <w:tcW w:w="5228" w:type="dxa"/>
                  <w:tcBorders>
                    <w:bottom w:val="single" w:sz="4" w:space="0" w:color="auto"/>
                  </w:tcBorders>
                </w:tcPr>
                <w:p w:rsidR="00246D8A" w:rsidRDefault="00246D8A" w:rsidP="00A416E0">
                  <w:pPr>
                    <w:ind w:right="-290"/>
                    <w:rPr>
                      <w:lang w:val="uz-Cyrl-UZ"/>
                    </w:rPr>
                  </w:pPr>
                  <w:r>
                    <w:rPr>
                      <w:lang w:val="uz-Cyrl-UZ"/>
                    </w:rPr>
                    <w:t>М.Ў</w:t>
                  </w:r>
                </w:p>
                <w:p w:rsidR="00246D8A" w:rsidRPr="00F009E6" w:rsidRDefault="00246D8A" w:rsidP="00A416E0">
                  <w:pPr>
                    <w:rPr>
                      <w:lang w:val="uz-Cyrl-UZ"/>
                    </w:rPr>
                  </w:pPr>
                </w:p>
              </w:tc>
            </w:tr>
            <w:tr w:rsidR="00246D8A" w:rsidRPr="00D8007E" w:rsidTr="00A416E0">
              <w:trPr>
                <w:trHeight w:val="64"/>
                <w:jc w:val="center"/>
              </w:trPr>
              <w:tc>
                <w:tcPr>
                  <w:tcW w:w="4714" w:type="dxa"/>
                </w:tcPr>
                <w:p w:rsidR="00246D8A" w:rsidRPr="00F009E6" w:rsidRDefault="00246D8A" w:rsidP="00A416E0">
                  <w:pPr>
                    <w:ind w:right="-290"/>
                    <w:rPr>
                      <w:lang w:val="uz-Cyrl-UZ"/>
                    </w:rPr>
                  </w:pPr>
                </w:p>
              </w:tc>
              <w:tc>
                <w:tcPr>
                  <w:tcW w:w="425" w:type="dxa"/>
                </w:tcPr>
                <w:p w:rsidR="00246D8A" w:rsidRPr="00F009E6" w:rsidRDefault="00246D8A" w:rsidP="00A416E0">
                  <w:pPr>
                    <w:jc w:val="both"/>
                    <w:rPr>
                      <w:lang w:val="uz-Cyrl-UZ"/>
                    </w:rPr>
                  </w:pPr>
                </w:p>
              </w:tc>
              <w:tc>
                <w:tcPr>
                  <w:tcW w:w="5228" w:type="dxa"/>
                </w:tcPr>
                <w:p w:rsidR="00246D8A" w:rsidRPr="00F009E6" w:rsidRDefault="00246D8A" w:rsidP="00A416E0">
                  <w:pPr>
                    <w:rPr>
                      <w:lang w:val="uz-Cyrl-UZ"/>
                    </w:rPr>
                  </w:pPr>
                </w:p>
              </w:tc>
            </w:tr>
          </w:tbl>
          <w:p w:rsidR="00246D8A" w:rsidRPr="00F009E6" w:rsidRDefault="00246D8A" w:rsidP="00A416E0">
            <w:pPr>
              <w:rPr>
                <w:lang w:val="uz-Cyrl-UZ"/>
              </w:rPr>
            </w:pPr>
          </w:p>
        </w:tc>
        <w:tc>
          <w:tcPr>
            <w:tcW w:w="222" w:type="dxa"/>
          </w:tcPr>
          <w:p w:rsidR="00246D8A" w:rsidRPr="00F009E6" w:rsidRDefault="00246D8A" w:rsidP="00A416E0">
            <w:pPr>
              <w:rPr>
                <w:lang w:val="uz-Cyrl-UZ"/>
              </w:rPr>
            </w:pPr>
          </w:p>
        </w:tc>
      </w:tr>
    </w:tbl>
    <w:p w:rsidR="00D32693" w:rsidRPr="00246D8A" w:rsidRDefault="00D32693" w:rsidP="00246D8A"/>
    <w:sectPr w:rsidR="00D32693" w:rsidRPr="00246D8A" w:rsidSect="00246D8A">
      <w:pgSz w:w="11906" w:h="16838"/>
      <w:pgMar w:top="426"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ltic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D8A"/>
    <w:rsid w:val="00246D8A"/>
    <w:rsid w:val="00D3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D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46D8A"/>
    <w:pPr>
      <w:keepNext/>
      <w:jc w:val="center"/>
      <w:outlineLvl w:val="0"/>
    </w:pPr>
    <w:rPr>
      <w:sz w:val="28"/>
      <w:szCs w:val="28"/>
    </w:rPr>
  </w:style>
  <w:style w:type="paragraph" w:styleId="2">
    <w:name w:val="heading 2"/>
    <w:basedOn w:val="a"/>
    <w:next w:val="a"/>
    <w:link w:val="20"/>
    <w:qFormat/>
    <w:rsid w:val="00246D8A"/>
    <w:pPr>
      <w:keepNext/>
      <w:jc w:val="center"/>
      <w:outlineLvl w:val="1"/>
    </w:pPr>
    <w:rPr>
      <w:sz w:val="32"/>
      <w:szCs w:val="32"/>
    </w:rPr>
  </w:style>
  <w:style w:type="paragraph" w:styleId="4">
    <w:name w:val="heading 4"/>
    <w:basedOn w:val="a"/>
    <w:next w:val="a"/>
    <w:link w:val="40"/>
    <w:qFormat/>
    <w:rsid w:val="00246D8A"/>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6D8A"/>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246D8A"/>
    <w:rPr>
      <w:rFonts w:ascii="Times New Roman" w:eastAsia="Times New Roman" w:hAnsi="Times New Roman" w:cs="Times New Roman"/>
      <w:sz w:val="32"/>
      <w:szCs w:val="32"/>
      <w:lang w:eastAsia="ru-RU"/>
    </w:rPr>
  </w:style>
  <w:style w:type="character" w:customStyle="1" w:styleId="40">
    <w:name w:val="Заголовок 4 Знак"/>
    <w:basedOn w:val="a0"/>
    <w:link w:val="4"/>
    <w:rsid w:val="00246D8A"/>
    <w:rPr>
      <w:rFonts w:ascii="Times New Roman" w:eastAsia="Times New Roman" w:hAnsi="Times New Roman" w:cs="Times New Roman"/>
      <w:sz w:val="28"/>
      <w:szCs w:val="24"/>
      <w:lang w:eastAsia="ru-RU"/>
    </w:rPr>
  </w:style>
  <w:style w:type="paragraph" w:styleId="a3">
    <w:name w:val="Body Text Indent"/>
    <w:basedOn w:val="a"/>
    <w:link w:val="a4"/>
    <w:rsid w:val="00246D8A"/>
    <w:pPr>
      <w:ind w:left="360"/>
      <w:jc w:val="both"/>
    </w:pPr>
  </w:style>
  <w:style w:type="character" w:customStyle="1" w:styleId="a4">
    <w:name w:val="Основной текст с отступом Знак"/>
    <w:basedOn w:val="a0"/>
    <w:link w:val="a3"/>
    <w:rsid w:val="00246D8A"/>
    <w:rPr>
      <w:rFonts w:ascii="Times New Roman" w:eastAsia="Times New Roman" w:hAnsi="Times New Roman" w:cs="Times New Roman"/>
      <w:sz w:val="24"/>
      <w:szCs w:val="24"/>
      <w:lang w:eastAsia="ru-RU"/>
    </w:rPr>
  </w:style>
  <w:style w:type="paragraph" w:styleId="21">
    <w:name w:val="Body Text Indent 2"/>
    <w:basedOn w:val="a"/>
    <w:link w:val="22"/>
    <w:rsid w:val="00246D8A"/>
    <w:pPr>
      <w:ind w:firstLine="360"/>
      <w:jc w:val="both"/>
    </w:pPr>
  </w:style>
  <w:style w:type="character" w:customStyle="1" w:styleId="22">
    <w:name w:val="Основной текст с отступом 2 Знак"/>
    <w:basedOn w:val="a0"/>
    <w:link w:val="21"/>
    <w:rsid w:val="00246D8A"/>
    <w:rPr>
      <w:rFonts w:ascii="Times New Roman" w:eastAsia="Times New Roman" w:hAnsi="Times New Roman" w:cs="Times New Roman"/>
      <w:sz w:val="24"/>
      <w:szCs w:val="24"/>
      <w:lang w:eastAsia="ru-RU"/>
    </w:rPr>
  </w:style>
  <w:style w:type="paragraph" w:styleId="3">
    <w:name w:val="Body Text Indent 3"/>
    <w:basedOn w:val="a"/>
    <w:link w:val="30"/>
    <w:rsid w:val="00246D8A"/>
    <w:pPr>
      <w:ind w:firstLine="708"/>
    </w:pPr>
    <w:rPr>
      <w:szCs w:val="32"/>
      <w:lang w:val="uz-Cyrl-UZ"/>
    </w:rPr>
  </w:style>
  <w:style w:type="character" w:customStyle="1" w:styleId="30">
    <w:name w:val="Основной текст с отступом 3 Знак"/>
    <w:basedOn w:val="a0"/>
    <w:link w:val="3"/>
    <w:rsid w:val="00246D8A"/>
    <w:rPr>
      <w:rFonts w:ascii="Times New Roman" w:eastAsia="Times New Roman" w:hAnsi="Times New Roman" w:cs="Times New Roman"/>
      <w:sz w:val="24"/>
      <w:szCs w:val="32"/>
      <w:lang w:val="uz-Cyrl-U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D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46D8A"/>
    <w:pPr>
      <w:keepNext/>
      <w:jc w:val="center"/>
      <w:outlineLvl w:val="0"/>
    </w:pPr>
    <w:rPr>
      <w:sz w:val="28"/>
      <w:szCs w:val="28"/>
    </w:rPr>
  </w:style>
  <w:style w:type="paragraph" w:styleId="2">
    <w:name w:val="heading 2"/>
    <w:basedOn w:val="a"/>
    <w:next w:val="a"/>
    <w:link w:val="20"/>
    <w:qFormat/>
    <w:rsid w:val="00246D8A"/>
    <w:pPr>
      <w:keepNext/>
      <w:jc w:val="center"/>
      <w:outlineLvl w:val="1"/>
    </w:pPr>
    <w:rPr>
      <w:sz w:val="32"/>
      <w:szCs w:val="32"/>
    </w:rPr>
  </w:style>
  <w:style w:type="paragraph" w:styleId="4">
    <w:name w:val="heading 4"/>
    <w:basedOn w:val="a"/>
    <w:next w:val="a"/>
    <w:link w:val="40"/>
    <w:qFormat/>
    <w:rsid w:val="00246D8A"/>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6D8A"/>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246D8A"/>
    <w:rPr>
      <w:rFonts w:ascii="Times New Roman" w:eastAsia="Times New Roman" w:hAnsi="Times New Roman" w:cs="Times New Roman"/>
      <w:sz w:val="32"/>
      <w:szCs w:val="32"/>
      <w:lang w:eastAsia="ru-RU"/>
    </w:rPr>
  </w:style>
  <w:style w:type="character" w:customStyle="1" w:styleId="40">
    <w:name w:val="Заголовок 4 Знак"/>
    <w:basedOn w:val="a0"/>
    <w:link w:val="4"/>
    <w:rsid w:val="00246D8A"/>
    <w:rPr>
      <w:rFonts w:ascii="Times New Roman" w:eastAsia="Times New Roman" w:hAnsi="Times New Roman" w:cs="Times New Roman"/>
      <w:sz w:val="28"/>
      <w:szCs w:val="24"/>
      <w:lang w:eastAsia="ru-RU"/>
    </w:rPr>
  </w:style>
  <w:style w:type="paragraph" w:styleId="a3">
    <w:name w:val="Body Text Indent"/>
    <w:basedOn w:val="a"/>
    <w:link w:val="a4"/>
    <w:rsid w:val="00246D8A"/>
    <w:pPr>
      <w:ind w:left="360"/>
      <w:jc w:val="both"/>
    </w:pPr>
  </w:style>
  <w:style w:type="character" w:customStyle="1" w:styleId="a4">
    <w:name w:val="Основной текст с отступом Знак"/>
    <w:basedOn w:val="a0"/>
    <w:link w:val="a3"/>
    <w:rsid w:val="00246D8A"/>
    <w:rPr>
      <w:rFonts w:ascii="Times New Roman" w:eastAsia="Times New Roman" w:hAnsi="Times New Roman" w:cs="Times New Roman"/>
      <w:sz w:val="24"/>
      <w:szCs w:val="24"/>
      <w:lang w:eastAsia="ru-RU"/>
    </w:rPr>
  </w:style>
  <w:style w:type="paragraph" w:styleId="21">
    <w:name w:val="Body Text Indent 2"/>
    <w:basedOn w:val="a"/>
    <w:link w:val="22"/>
    <w:rsid w:val="00246D8A"/>
    <w:pPr>
      <w:ind w:firstLine="360"/>
      <w:jc w:val="both"/>
    </w:pPr>
  </w:style>
  <w:style w:type="character" w:customStyle="1" w:styleId="22">
    <w:name w:val="Основной текст с отступом 2 Знак"/>
    <w:basedOn w:val="a0"/>
    <w:link w:val="21"/>
    <w:rsid w:val="00246D8A"/>
    <w:rPr>
      <w:rFonts w:ascii="Times New Roman" w:eastAsia="Times New Roman" w:hAnsi="Times New Roman" w:cs="Times New Roman"/>
      <w:sz w:val="24"/>
      <w:szCs w:val="24"/>
      <w:lang w:eastAsia="ru-RU"/>
    </w:rPr>
  </w:style>
  <w:style w:type="paragraph" w:styleId="3">
    <w:name w:val="Body Text Indent 3"/>
    <w:basedOn w:val="a"/>
    <w:link w:val="30"/>
    <w:rsid w:val="00246D8A"/>
    <w:pPr>
      <w:ind w:firstLine="708"/>
    </w:pPr>
    <w:rPr>
      <w:szCs w:val="32"/>
      <w:lang w:val="uz-Cyrl-UZ"/>
    </w:rPr>
  </w:style>
  <w:style w:type="character" w:customStyle="1" w:styleId="30">
    <w:name w:val="Основной текст с отступом 3 Знак"/>
    <w:basedOn w:val="a0"/>
    <w:link w:val="3"/>
    <w:rsid w:val="00246D8A"/>
    <w:rPr>
      <w:rFonts w:ascii="Times New Roman" w:eastAsia="Times New Roman" w:hAnsi="Times New Roman" w:cs="Times New Roman"/>
      <w:sz w:val="24"/>
      <w:szCs w:val="32"/>
      <w:lang w:val="uz-Cyrl-U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1447</Words>
  <Characters>8254</Characters>
  <Application>Microsoft Office Word</Application>
  <DocSecurity>0</DocSecurity>
  <Lines>68</Lines>
  <Paragraphs>19</Paragraphs>
  <ScaleCrop>false</ScaleCrop>
  <Company/>
  <LinksUpToDate>false</LinksUpToDate>
  <CharactersWithSpaces>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cp:revision>
  <dcterms:created xsi:type="dcterms:W3CDTF">2022-06-06T09:56:00Z</dcterms:created>
  <dcterms:modified xsi:type="dcterms:W3CDTF">2022-06-06T10:00:00Z</dcterms:modified>
</cp:coreProperties>
</file>