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62" w:rsidRDefault="00737762" w:rsidP="00566C8E">
      <w:pPr>
        <w:autoSpaceDE w:val="0"/>
        <w:autoSpaceDN w:val="0"/>
        <w:adjustRightInd w:val="0"/>
        <w:rPr>
          <w:rFonts w:ascii="Times New Roman" w:hAnsi="Times New Roman"/>
          <w:noProof/>
          <w:sz w:val="26"/>
          <w:szCs w:val="26"/>
        </w:rPr>
      </w:pPr>
    </w:p>
    <w:p w:rsidR="00633681" w:rsidRDefault="00633681" w:rsidP="00633681">
      <w:pPr>
        <w:autoSpaceDE w:val="0"/>
        <w:autoSpaceDN w:val="0"/>
        <w:adjustRightInd w:val="0"/>
        <w:ind w:left="570" w:right="270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Договор подряда № </w:t>
      </w:r>
    </w:p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70"/>
        <w:gridCol w:w="5277"/>
      </w:tblGrid>
      <w:tr w:rsidR="00633681" w:rsidRPr="009E276E" w:rsidTr="00BA7059">
        <w:trPr>
          <w:tblCellSpacing w:w="0" w:type="dxa"/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633681" w:rsidRPr="009E276E" w:rsidRDefault="00633681" w:rsidP="00BA7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  <w:r w:rsidRPr="009E276E">
              <w:rPr>
                <w:rFonts w:ascii="Times New Roman" w:hAnsi="Times New Roman"/>
                <w:noProof/>
              </w:rPr>
              <w:t>г.Ташкент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633681" w:rsidRPr="0027307E" w:rsidRDefault="00633681" w:rsidP="00C16475">
            <w:pPr>
              <w:autoSpaceDE w:val="0"/>
              <w:autoSpaceDN w:val="0"/>
              <w:adjustRightInd w:val="0"/>
              <w:ind w:right="645"/>
              <w:jc w:val="right"/>
              <w:rPr>
                <w:rFonts w:ascii="Times New Roman" w:hAnsi="Times New Roman"/>
                <w:noProof/>
              </w:rPr>
            </w:pPr>
            <w:r w:rsidRPr="009E276E">
              <w:rPr>
                <w:rFonts w:ascii="Times New Roman" w:hAnsi="Times New Roman"/>
                <w:noProof/>
              </w:rPr>
              <w:t>"____"___________202</w:t>
            </w:r>
            <w:r>
              <w:rPr>
                <w:rFonts w:ascii="Times New Roman" w:hAnsi="Times New Roman"/>
                <w:noProof/>
              </w:rPr>
              <w:t>2</w:t>
            </w:r>
            <w:r w:rsidRPr="009E276E">
              <w:rPr>
                <w:rFonts w:ascii="Times New Roman" w:hAnsi="Times New Roman"/>
                <w:noProof/>
              </w:rPr>
              <w:t xml:space="preserve"> года</w:t>
            </w:r>
          </w:p>
        </w:tc>
      </w:tr>
    </w:tbl>
    <w:p w:rsidR="00C16475" w:rsidRDefault="00633681" w:rsidP="00633681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b/>
          <w:i/>
          <w:u w:val="single"/>
        </w:rPr>
      </w:pPr>
      <w:r w:rsidRPr="0027307E">
        <w:rPr>
          <w:rFonts w:ascii="Times New Roman" w:hAnsi="Times New Roman"/>
          <w:b/>
          <w:i/>
          <w:u w:val="single"/>
        </w:rPr>
        <w:softHyphen/>
      </w:r>
      <w:r w:rsidRPr="0027307E">
        <w:rPr>
          <w:rFonts w:ascii="Times New Roman" w:hAnsi="Times New Roman"/>
          <w:b/>
          <w:i/>
          <w:u w:val="single"/>
        </w:rPr>
        <w:softHyphen/>
      </w:r>
      <w:r w:rsidRPr="0027307E">
        <w:rPr>
          <w:rFonts w:ascii="Times New Roman" w:hAnsi="Times New Roman"/>
          <w:b/>
          <w:i/>
          <w:u w:val="single"/>
        </w:rPr>
        <w:softHyphen/>
      </w:r>
      <w:r w:rsidRPr="0027307E">
        <w:rPr>
          <w:rFonts w:ascii="Times New Roman" w:hAnsi="Times New Roman"/>
          <w:b/>
          <w:i/>
          <w:u w:val="single"/>
        </w:rPr>
        <w:softHyphen/>
      </w:r>
      <w:r w:rsidRPr="0027307E">
        <w:rPr>
          <w:rFonts w:ascii="Times New Roman" w:hAnsi="Times New Roman"/>
          <w:b/>
          <w:i/>
          <w:u w:val="single"/>
        </w:rPr>
        <w:softHyphen/>
      </w:r>
      <w:r w:rsidRPr="0027307E">
        <w:rPr>
          <w:rFonts w:ascii="Times New Roman" w:hAnsi="Times New Roman"/>
          <w:b/>
          <w:i/>
          <w:u w:val="single"/>
        </w:rPr>
        <w:softHyphen/>
      </w:r>
      <w:r w:rsidRPr="0027307E">
        <w:rPr>
          <w:rFonts w:ascii="Times New Roman" w:hAnsi="Times New Roman"/>
          <w:b/>
          <w:i/>
          <w:u w:val="single"/>
        </w:rPr>
        <w:softHyphen/>
      </w:r>
      <w:r w:rsidRPr="0027307E">
        <w:rPr>
          <w:rFonts w:ascii="Times New Roman" w:hAnsi="Times New Roman"/>
          <w:b/>
          <w:i/>
          <w:u w:val="single"/>
        </w:rPr>
        <w:softHyphen/>
      </w:r>
      <w:r w:rsidRPr="0027307E">
        <w:rPr>
          <w:rFonts w:ascii="Times New Roman" w:hAnsi="Times New Roman"/>
          <w:b/>
          <w:i/>
          <w:u w:val="single"/>
        </w:rPr>
        <w:softHyphen/>
      </w:r>
      <w:r w:rsidRPr="0027307E">
        <w:rPr>
          <w:rFonts w:ascii="Times New Roman" w:hAnsi="Times New Roman"/>
          <w:b/>
          <w:i/>
          <w:u w:val="single"/>
        </w:rPr>
        <w:softHyphen/>
      </w:r>
      <w:r w:rsidRPr="0027307E">
        <w:rPr>
          <w:rFonts w:ascii="Times New Roman" w:hAnsi="Times New Roman"/>
          <w:b/>
          <w:i/>
          <w:u w:val="single"/>
        </w:rPr>
        <w:softHyphen/>
      </w:r>
      <w:r w:rsidRPr="0027307E">
        <w:rPr>
          <w:rFonts w:ascii="Times New Roman" w:hAnsi="Times New Roman"/>
          <w:b/>
          <w:i/>
          <w:u w:val="single"/>
        </w:rPr>
        <w:softHyphen/>
      </w:r>
      <w:r w:rsidRPr="0027307E">
        <w:rPr>
          <w:rFonts w:ascii="Times New Roman" w:hAnsi="Times New Roman"/>
          <w:b/>
          <w:i/>
          <w:u w:val="single"/>
        </w:rPr>
        <w:softHyphen/>
      </w:r>
      <w:r w:rsidRPr="0027307E">
        <w:rPr>
          <w:rFonts w:ascii="inherit" w:hAnsi="inherit" w:cs="Courier New"/>
          <w:b/>
          <w:lang w:eastAsia="ru-RU"/>
        </w:rPr>
        <w:t xml:space="preserve"> </w:t>
      </w:r>
      <w:r>
        <w:rPr>
          <w:rFonts w:ascii="inherit" w:hAnsi="inherit" w:cs="Courier New"/>
          <w:b/>
          <w:lang w:eastAsia="ru-RU"/>
        </w:rPr>
        <w:t>ОССЭБ и ОЗ</w:t>
      </w:r>
      <w:r w:rsidRPr="00037FC0">
        <w:rPr>
          <w:rFonts w:ascii="inherit" w:hAnsi="inherit" w:cs="Courier New"/>
          <w:b/>
          <w:lang w:eastAsia="ru-RU"/>
        </w:rPr>
        <w:t xml:space="preserve"> </w:t>
      </w:r>
      <w:r w:rsidRPr="00037FC0">
        <w:rPr>
          <w:rFonts w:ascii="Times New Roman" w:hAnsi="Times New Roman"/>
          <w:b/>
          <w:bCs/>
        </w:rPr>
        <w:t>Бектемирского района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в лице _________________</w:t>
      </w:r>
      <w:r w:rsidRPr="0027307E">
        <w:rPr>
          <w:rFonts w:ascii="Times New Roman" w:hAnsi="Times New Roman"/>
        </w:rPr>
        <w:softHyphen/>
      </w:r>
      <w:r w:rsidRPr="0027307E">
        <w:rPr>
          <w:rFonts w:ascii="Times New Roman" w:hAnsi="Times New Roman"/>
        </w:rPr>
        <w:softHyphen/>
      </w:r>
      <w:r w:rsidRPr="0027307E">
        <w:rPr>
          <w:rFonts w:ascii="Times New Roman" w:hAnsi="Times New Roman"/>
        </w:rPr>
        <w:softHyphen/>
      </w:r>
      <w:r w:rsidRPr="0027307E">
        <w:rPr>
          <w:rFonts w:ascii="Times New Roman" w:hAnsi="Times New Roman"/>
        </w:rPr>
        <w:softHyphen/>
      </w:r>
      <w:r w:rsidRPr="0027307E">
        <w:rPr>
          <w:rFonts w:ascii="Times New Roman" w:hAnsi="Times New Roman"/>
        </w:rPr>
        <w:softHyphen/>
      </w:r>
      <w:r w:rsidRPr="0027307E">
        <w:rPr>
          <w:rFonts w:ascii="Times New Roman" w:hAnsi="Times New Roman"/>
        </w:rPr>
        <w:softHyphen/>
      </w:r>
      <w:r w:rsidRPr="0027307E">
        <w:rPr>
          <w:rFonts w:ascii="Times New Roman" w:hAnsi="Times New Roman"/>
        </w:rPr>
        <w:softHyphen/>
      </w:r>
      <w:r w:rsidRPr="0027307E">
        <w:rPr>
          <w:rFonts w:ascii="Times New Roman" w:hAnsi="Times New Roman"/>
        </w:rPr>
        <w:softHyphen/>
      </w:r>
      <w:r w:rsidRPr="0027307E">
        <w:rPr>
          <w:rFonts w:ascii="Times New Roman" w:hAnsi="Times New Roman"/>
        </w:rPr>
        <w:softHyphen/>
      </w:r>
      <w:r w:rsidRPr="0027307E">
        <w:rPr>
          <w:rFonts w:ascii="Times New Roman" w:hAnsi="Times New Roman"/>
        </w:rPr>
        <w:softHyphen/>
      </w:r>
      <w:r w:rsidRPr="0027307E">
        <w:rPr>
          <w:rFonts w:ascii="Times New Roman" w:hAnsi="Times New Roman"/>
        </w:rPr>
        <w:softHyphen/>
      </w:r>
      <w:r w:rsidRPr="0027307E">
        <w:rPr>
          <w:rFonts w:ascii="Times New Roman" w:hAnsi="Times New Roman"/>
        </w:rPr>
        <w:softHyphen/>
      </w:r>
      <w:r w:rsidRPr="0027307E">
        <w:rPr>
          <w:rFonts w:ascii="Times New Roman" w:hAnsi="Times New Roman"/>
        </w:rPr>
        <w:softHyphen/>
        <w:t xml:space="preserve">действующего на основании_____________ </w:t>
      </w:r>
      <w:r w:rsidRPr="0027307E">
        <w:rPr>
          <w:rFonts w:ascii="Times New Roman" w:hAnsi="Times New Roman"/>
          <w:noProof/>
        </w:rPr>
        <w:t xml:space="preserve"> именуемый в дальнейшем   "Заказчик", с одной стороны,  и подрядчик </w:t>
      </w:r>
      <w:r w:rsidRPr="0027307E">
        <w:rPr>
          <w:rStyle w:val="10"/>
          <w:rFonts w:eastAsia="Calibri"/>
          <w:b w:val="0"/>
          <w:sz w:val="22"/>
          <w:szCs w:val="22"/>
        </w:rPr>
        <w:t xml:space="preserve">в лице </w:t>
      </w:r>
      <w:r>
        <w:rPr>
          <w:rStyle w:val="10"/>
          <w:rFonts w:eastAsia="Calibri"/>
          <w:b w:val="0"/>
        </w:rPr>
        <w:t>______________________________</w:t>
      </w:r>
      <w:r w:rsidRPr="0027307E">
        <w:rPr>
          <w:rStyle w:val="10"/>
          <w:rFonts w:eastAsia="Calibri"/>
          <w:sz w:val="22"/>
          <w:szCs w:val="22"/>
        </w:rPr>
        <w:t xml:space="preserve"> </w:t>
      </w:r>
      <w:r w:rsidRPr="0027307E">
        <w:rPr>
          <w:rStyle w:val="10"/>
          <w:rFonts w:eastAsia="Calibri"/>
          <w:b w:val="0"/>
          <w:sz w:val="22"/>
          <w:szCs w:val="22"/>
        </w:rPr>
        <w:t xml:space="preserve">действующего на основание </w:t>
      </w:r>
      <w:r>
        <w:rPr>
          <w:rStyle w:val="10"/>
          <w:rFonts w:eastAsia="Calibri"/>
          <w:b w:val="0"/>
        </w:rPr>
        <w:t xml:space="preserve"> </w:t>
      </w:r>
      <w:r w:rsidRPr="0027307E">
        <w:rPr>
          <w:rStyle w:val="10"/>
          <w:rFonts w:eastAsia="Calibri"/>
          <w:b w:val="0"/>
          <w:sz w:val="22"/>
          <w:szCs w:val="22"/>
        </w:rPr>
        <w:t xml:space="preserve">Устава     </w:t>
      </w:r>
      <w:r w:rsidRPr="0027307E">
        <w:rPr>
          <w:rFonts w:ascii="Times New Roman" w:hAnsi="Times New Roman"/>
          <w:noProof/>
        </w:rPr>
        <w:t>именуемый в дальнейшем "Подрядчик", с другой стороны, заключили настоящий</w:t>
      </w:r>
      <w:r>
        <w:rPr>
          <w:rFonts w:ascii="Times New Roman" w:hAnsi="Times New Roman"/>
          <w:noProof/>
        </w:rPr>
        <w:t xml:space="preserve"> </w:t>
      </w:r>
      <w:r w:rsidRPr="0027307E">
        <w:rPr>
          <w:rFonts w:ascii="Times New Roman" w:hAnsi="Times New Roman"/>
          <w:noProof/>
        </w:rPr>
        <w:t>договор</w:t>
      </w:r>
      <w:r>
        <w:rPr>
          <w:rFonts w:ascii="Times New Roman" w:hAnsi="Times New Roman"/>
          <w:noProof/>
        </w:rPr>
        <w:t xml:space="preserve"> </w:t>
      </w:r>
      <w:r w:rsidRPr="0027307E">
        <w:rPr>
          <w:rFonts w:ascii="Times New Roman" w:hAnsi="Times New Roman"/>
          <w:noProof/>
        </w:rPr>
        <w:t>подряда на</w:t>
      </w:r>
      <w:r>
        <w:rPr>
          <w:rFonts w:ascii="Times New Roman" w:hAnsi="Times New Roman"/>
          <w:noProof/>
        </w:rPr>
        <w:t xml:space="preserve"> текущий ремонт ограждения территории </w:t>
      </w:r>
      <w:r w:rsidR="00D902F2">
        <w:rPr>
          <w:rFonts w:ascii="Times New Roman" w:hAnsi="Times New Roman"/>
          <w:noProof/>
          <w:lang w:val="uz-Cyrl-UZ"/>
        </w:rPr>
        <w:t xml:space="preserve">ОССЭБ </w:t>
      </w:r>
      <w:r>
        <w:rPr>
          <w:rFonts w:ascii="Times New Roman" w:hAnsi="Times New Roman"/>
          <w:noProof/>
        </w:rPr>
        <w:t xml:space="preserve"> и </w:t>
      </w:r>
      <w:r w:rsidR="00D902F2">
        <w:rPr>
          <w:rFonts w:ascii="Times New Roman" w:hAnsi="Times New Roman"/>
          <w:noProof/>
          <w:lang w:val="uz-Cyrl-UZ"/>
        </w:rPr>
        <w:t>ОЗ</w:t>
      </w:r>
      <w:r>
        <w:rPr>
          <w:rFonts w:ascii="Times New Roman" w:hAnsi="Times New Roman"/>
          <w:noProof/>
        </w:rPr>
        <w:t xml:space="preserve"> Бектемирского района </w:t>
      </w:r>
      <w:r w:rsidRPr="0027307E">
        <w:rPr>
          <w:rFonts w:ascii="Times New Roman" w:hAnsi="Times New Roman"/>
          <w:b/>
          <w:i/>
          <w:u w:val="single"/>
        </w:rPr>
        <w:softHyphen/>
      </w:r>
      <w:r w:rsidRPr="0027307E">
        <w:rPr>
          <w:rFonts w:ascii="Times New Roman" w:hAnsi="Times New Roman"/>
          <w:b/>
          <w:i/>
          <w:u w:val="single"/>
        </w:rPr>
        <w:softHyphen/>
      </w:r>
      <w:r w:rsidRPr="0027307E">
        <w:rPr>
          <w:rFonts w:ascii="Times New Roman" w:hAnsi="Times New Roman"/>
          <w:b/>
          <w:i/>
          <w:u w:val="single"/>
        </w:rPr>
        <w:softHyphen/>
      </w:r>
      <w:r w:rsidRPr="0027307E">
        <w:rPr>
          <w:rFonts w:ascii="Times New Roman" w:hAnsi="Times New Roman"/>
          <w:b/>
          <w:i/>
          <w:u w:val="single"/>
        </w:rPr>
        <w:softHyphen/>
      </w:r>
      <w:r w:rsidRPr="0027307E">
        <w:rPr>
          <w:rFonts w:ascii="Times New Roman" w:hAnsi="Times New Roman"/>
          <w:b/>
          <w:i/>
          <w:u w:val="single"/>
        </w:rPr>
        <w:softHyphen/>
      </w:r>
      <w:r w:rsidRPr="0027307E">
        <w:rPr>
          <w:rFonts w:ascii="Times New Roman" w:hAnsi="Times New Roman"/>
          <w:b/>
          <w:i/>
          <w:u w:val="single"/>
        </w:rPr>
        <w:softHyphen/>
      </w:r>
      <w:r w:rsidRPr="0027307E">
        <w:rPr>
          <w:rFonts w:ascii="Times New Roman" w:hAnsi="Times New Roman"/>
          <w:b/>
          <w:i/>
          <w:u w:val="single"/>
        </w:rPr>
        <w:softHyphen/>
      </w:r>
      <w:r w:rsidRPr="0027307E">
        <w:rPr>
          <w:rFonts w:ascii="Times New Roman" w:hAnsi="Times New Roman"/>
          <w:b/>
          <w:i/>
          <w:u w:val="single"/>
        </w:rPr>
        <w:softHyphen/>
      </w:r>
    </w:p>
    <w:p w:rsidR="00633681" w:rsidRPr="00796646" w:rsidRDefault="00633681" w:rsidP="00633681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b/>
          <w:bCs/>
          <w:noProof/>
        </w:rPr>
      </w:pPr>
      <w:r w:rsidRPr="0027307E">
        <w:rPr>
          <w:rFonts w:ascii="Times New Roman" w:hAnsi="Times New Roman"/>
          <w:noProof/>
        </w:rPr>
        <w:t xml:space="preserve">     </w:t>
      </w:r>
      <w:r>
        <w:rPr>
          <w:rFonts w:ascii="Times New Roman" w:hAnsi="Times New Roman"/>
          <w:noProof/>
        </w:rPr>
        <w:t xml:space="preserve">                       </w:t>
      </w:r>
      <w:r w:rsidRPr="0027307E">
        <w:rPr>
          <w:rFonts w:ascii="Times New Roman" w:hAnsi="Times New Roman"/>
          <w:noProof/>
        </w:rPr>
        <w:t xml:space="preserve">          </w:t>
      </w:r>
      <w:r w:rsidRPr="009E276E">
        <w:rPr>
          <w:rFonts w:ascii="Times New Roman" w:hAnsi="Times New Roman"/>
          <w:b/>
          <w:bCs/>
          <w:noProof/>
        </w:rPr>
        <w:t>I. ПРЕДМЕТ ДОГОВОРА</w:t>
      </w:r>
    </w:p>
    <w:tbl>
      <w:tblPr>
        <w:tblW w:w="4963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270"/>
      </w:tblGrid>
      <w:tr w:rsidR="00633681" w:rsidRPr="0027307E" w:rsidTr="00BA7059">
        <w:trPr>
          <w:trHeight w:val="759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33681" w:rsidRPr="009E276E" w:rsidRDefault="00633681" w:rsidP="00C16475">
            <w:pPr>
              <w:pStyle w:val="25"/>
              <w:shd w:val="clear" w:color="auto" w:fill="auto"/>
              <w:tabs>
                <w:tab w:val="left" w:pos="553"/>
              </w:tabs>
              <w:spacing w:after="0" w:line="240" w:lineRule="auto"/>
              <w:ind w:right="20" w:firstLine="0"/>
              <w:jc w:val="left"/>
              <w:rPr>
                <w:noProof/>
                <w:sz w:val="22"/>
                <w:szCs w:val="22"/>
              </w:rPr>
            </w:pPr>
            <w:r w:rsidRPr="009E276E">
              <w:rPr>
                <w:noProof/>
                <w:sz w:val="22"/>
                <w:szCs w:val="22"/>
              </w:rPr>
              <w:t>2</w:t>
            </w:r>
            <w:r w:rsidRPr="00796646">
              <w:rPr>
                <w:noProof/>
                <w:sz w:val="22"/>
                <w:szCs w:val="22"/>
              </w:rPr>
              <w:t>. Подрядчик обязуется в соответствии с условиями настоящего договора выполнить строительные работы, предусмотренные  проектом</w:t>
            </w:r>
            <w:r w:rsidRPr="00796646">
              <w:rPr>
                <w:sz w:val="22"/>
                <w:szCs w:val="22"/>
              </w:rPr>
              <w:t>:</w:t>
            </w:r>
            <w:r w:rsidRPr="00796646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Pr="00796646">
              <w:rPr>
                <w:rStyle w:val="1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_______________________________________________________________________________________________________________________________________________________________________________________».</w:t>
            </w:r>
          </w:p>
        </w:tc>
      </w:tr>
    </w:tbl>
    <w:p w:rsidR="00633681" w:rsidRPr="0027307E" w:rsidRDefault="00633681" w:rsidP="006336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 xml:space="preserve">по </w:t>
      </w:r>
      <w:r>
        <w:rPr>
          <w:rFonts w:ascii="Times New Roman" w:hAnsi="Times New Roman"/>
          <w:noProof/>
        </w:rPr>
        <w:t>ремонту</w:t>
      </w:r>
      <w:r w:rsidRPr="0027307E">
        <w:rPr>
          <w:rFonts w:ascii="Times New Roman" w:hAnsi="Times New Roman"/>
          <w:noProof/>
        </w:rPr>
        <w:t xml:space="preserve"> объекта, а Заказчик обязуется создать Подрядчику необходимые условия для выполнения строительных работ, принять их и производить оплату. 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I</w:t>
      </w:r>
      <w:r w:rsidRPr="009E276E">
        <w:rPr>
          <w:rFonts w:ascii="Times New Roman" w:hAnsi="Times New Roman"/>
          <w:b/>
          <w:bCs/>
          <w:noProof/>
        </w:rPr>
        <w:t>I</w:t>
      </w:r>
      <w:r w:rsidRPr="0027307E">
        <w:rPr>
          <w:rFonts w:ascii="Times New Roman" w:hAnsi="Times New Roman"/>
          <w:b/>
          <w:bCs/>
          <w:noProof/>
        </w:rPr>
        <w:t>. СТОИМОСТЬ РАБОТ ПО ДОГОВОРУ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 xml:space="preserve">3.Стоимость работ, выполняемых Подрядчиком по настоящему договору, определенная в результате </w:t>
      </w:r>
      <w:r>
        <w:rPr>
          <w:rFonts w:ascii="Times New Roman" w:hAnsi="Times New Roman"/>
          <w:noProof/>
        </w:rPr>
        <w:t>отбора наилучшего предложения</w:t>
      </w:r>
      <w:r w:rsidRPr="0027307E">
        <w:rPr>
          <w:rFonts w:ascii="Times New Roman" w:hAnsi="Times New Roman"/>
          <w:noProof/>
        </w:rPr>
        <w:t xml:space="preserve"> и утвержденн</w:t>
      </w:r>
      <w:r>
        <w:rPr>
          <w:rFonts w:ascii="Times New Roman" w:hAnsi="Times New Roman"/>
          <w:noProof/>
        </w:rPr>
        <w:t>ое</w:t>
      </w:r>
      <w:r w:rsidRPr="0027307E">
        <w:rPr>
          <w:rFonts w:ascii="Times New Roman" w:hAnsi="Times New Roman"/>
          <w:noProof/>
        </w:rPr>
        <w:t xml:space="preserve"> решение </w:t>
      </w:r>
      <w:r>
        <w:rPr>
          <w:rFonts w:ascii="Times New Roman" w:hAnsi="Times New Roman"/>
          <w:noProof/>
        </w:rPr>
        <w:t>отбора наилучшего предложения</w:t>
      </w:r>
      <w:r w:rsidRPr="0027307E">
        <w:rPr>
          <w:rFonts w:ascii="Times New Roman" w:hAnsi="Times New Roman"/>
          <w:noProof/>
        </w:rPr>
        <w:t xml:space="preserve"> комиссии (протокол  №____ от «_____»_________________202</w:t>
      </w:r>
      <w:r>
        <w:rPr>
          <w:rFonts w:ascii="Times New Roman" w:hAnsi="Times New Roman"/>
          <w:noProof/>
        </w:rPr>
        <w:t>2</w:t>
      </w:r>
      <w:r w:rsidRPr="0027307E">
        <w:rPr>
          <w:rFonts w:ascii="Times New Roman" w:hAnsi="Times New Roman"/>
          <w:noProof/>
        </w:rPr>
        <w:t xml:space="preserve">г.» составляет </w:t>
      </w:r>
      <w:r w:rsidRPr="0027307E">
        <w:rPr>
          <w:rFonts w:ascii="Times New Roman" w:hAnsi="Times New Roman"/>
          <w:b/>
          <w:noProof/>
          <w:sz w:val="24"/>
          <w:szCs w:val="24"/>
          <w:u w:val="single"/>
        </w:rPr>
        <w:t>_______________</w:t>
      </w:r>
      <w:r w:rsidRPr="0027307E">
        <w:rPr>
          <w:rFonts w:ascii="Times New Roman" w:hAnsi="Times New Roman"/>
          <w:noProof/>
        </w:rPr>
        <w:t xml:space="preserve"> (_________________________________________________________________) с НДС в текущих ценах, включая все сборы, налоги и отчисления.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4. Стоимость работ является окончательной и в дальнейшем пересмотру не подлежит, кроме случаев: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когда причиной увеличения стоимости строительства явились обстоятельства непреодолимой силы (форс-мажор);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5. Уточнение договорных цен на второй и последующие годы, при сроке строительства более одного года, осуществляется в порядке, предусмотренном законодательством.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6. 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</w:rPr>
      </w:pPr>
      <w:r w:rsidRPr="009E276E">
        <w:rPr>
          <w:rFonts w:ascii="Times New Roman" w:hAnsi="Times New Roman"/>
          <w:b/>
          <w:bCs/>
          <w:noProof/>
        </w:rPr>
        <w:t>III</w:t>
      </w:r>
      <w:r w:rsidRPr="0027307E">
        <w:rPr>
          <w:rFonts w:ascii="Times New Roman" w:hAnsi="Times New Roman"/>
          <w:b/>
          <w:bCs/>
          <w:noProof/>
        </w:rPr>
        <w:t>. ОБЯЗАТЕЛЬСТВА  ПОДРЯДЧИКА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 xml:space="preserve">7. По настоящему договору Подрядчик для выполнения работ, предусмотренных в разделе </w:t>
      </w:r>
      <w:r>
        <w:rPr>
          <w:rFonts w:ascii="Times New Roman" w:hAnsi="Times New Roman"/>
          <w:noProof/>
        </w:rPr>
        <w:t>I</w:t>
      </w:r>
      <w:r w:rsidRPr="0027307E">
        <w:rPr>
          <w:rFonts w:ascii="Times New Roman" w:hAnsi="Times New Roman"/>
          <w:noProof/>
        </w:rPr>
        <w:t xml:space="preserve"> настоящего договора, обязуется: 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выполнить своими и (или) привлеченными силами все работы в объемах и сроки, предусмотренных в настоящем договоре и графике производства работ и сдать работы Заказчику в соответствии с условиями настоящего договора;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поставить на строительную площадку необходимые строительные материалы, изделия, конструкции, оборудование и комплектующие изделия, строительную технику, осуществить их приемку, разгрузку, складирование и хранение;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выполнить в полном объеме обязательства, предусмотренные настоящим договором.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 xml:space="preserve">8. Подрядчик несет полную имущественную ответственность перед Заказчиком за надлежащее исполнение всех работ собственными силами  и сдачу объекта </w:t>
      </w:r>
      <w:r>
        <w:rPr>
          <w:rFonts w:ascii="Times New Roman" w:hAnsi="Times New Roman"/>
          <w:noProof/>
        </w:rPr>
        <w:t>по ремонту</w:t>
      </w:r>
      <w:r w:rsidRPr="0027307E">
        <w:rPr>
          <w:rFonts w:ascii="Times New Roman" w:hAnsi="Times New Roman"/>
          <w:noProof/>
        </w:rPr>
        <w:t xml:space="preserve"> по настоящему договору.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</w:rPr>
      </w:pPr>
      <w:r w:rsidRPr="009E276E">
        <w:rPr>
          <w:rFonts w:ascii="Times New Roman" w:hAnsi="Times New Roman"/>
          <w:b/>
          <w:bCs/>
          <w:noProof/>
        </w:rPr>
        <w:t>IV</w:t>
      </w:r>
      <w:r w:rsidRPr="0027307E">
        <w:rPr>
          <w:rFonts w:ascii="Times New Roman" w:hAnsi="Times New Roman"/>
          <w:b/>
          <w:bCs/>
          <w:noProof/>
        </w:rPr>
        <w:t>. ОБЯЗАТЕЛЬСТВА ЗАКАЗЧИКА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9. Для выполнения настоящего договора Заказчик обязуется: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 xml:space="preserve">предоставить в трехдневный срок со дня подписания настоящего договора Подрядчику по акту, на период </w:t>
      </w:r>
      <w:r>
        <w:rPr>
          <w:rFonts w:ascii="Times New Roman" w:hAnsi="Times New Roman"/>
          <w:noProof/>
        </w:rPr>
        <w:t>ремонта</w:t>
      </w:r>
      <w:r w:rsidRPr="0027307E">
        <w:rPr>
          <w:rFonts w:ascii="Times New Roman" w:hAnsi="Times New Roman"/>
          <w:noProof/>
        </w:rPr>
        <w:t xml:space="preserve"> объекта и до его завершения, строительную площадку, пригодную для производства работ,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организовать постоянный архитектурно-строительный надзор за ходом выполнения работ, соблюдением Подрядчиком принятых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 xml:space="preserve">в десятидневный срок рассматривать и оформлять решения по всем обращениям Подрядчика; 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производить авансирование и текущее финансирование Подрядчика в соответствии с графиком финансирования;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lastRenderedPageBreak/>
        <w:t>предоставить Подрядчику в течение 2 месяцев со дня подписания настоящего договора перечень исполнительной документации, необходимой для приемки работ;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выполнить в полном объеме обязательства, предусмотренные настоящим договором.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V</w:t>
      </w:r>
      <w:r w:rsidRPr="0027307E">
        <w:rPr>
          <w:rFonts w:ascii="Times New Roman" w:hAnsi="Times New Roman"/>
          <w:b/>
          <w:bCs/>
          <w:noProof/>
        </w:rPr>
        <w:t>. СРОКИ ВЫПОЛНЕНИЯ РАБОТ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10. Дата вступления договора силу: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 xml:space="preserve">при взаиморасчетах в национальной валюте "сум" - с момента подписания сторонами; 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 xml:space="preserve">11. Подрядчик приступает к выполнению работ со дня поступления первого авансового платежа в соответствии с графиком финансирования, прилагаемого к настоящему договору. 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 xml:space="preserve">12. Продолжительность строительства, определенная по результатам </w:t>
      </w:r>
      <w:r>
        <w:rPr>
          <w:rFonts w:ascii="Times New Roman" w:hAnsi="Times New Roman"/>
          <w:noProof/>
        </w:rPr>
        <w:t>отбора наилучшего предложения</w:t>
      </w:r>
      <w:r w:rsidRPr="0027307E">
        <w:rPr>
          <w:rFonts w:ascii="Times New Roman" w:hAnsi="Times New Roman"/>
          <w:noProof/>
        </w:rPr>
        <w:t xml:space="preserve">, составляет  </w:t>
      </w:r>
      <w:r>
        <w:rPr>
          <w:rFonts w:ascii="Times New Roman" w:hAnsi="Times New Roman"/>
          <w:noProof/>
        </w:rPr>
        <w:t>6</w:t>
      </w:r>
      <w:r w:rsidRPr="0027307E">
        <w:rPr>
          <w:rFonts w:ascii="Times New Roman" w:hAnsi="Times New Roman"/>
          <w:noProof/>
        </w:rPr>
        <w:t>0 рабочий дней со дня начала работ.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 xml:space="preserve">13. Работы по настоящему договору производятся до полного его исполнения обееми сторонами в соответствии с графиками финансирования и производства работ. 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</w:rPr>
      </w:pPr>
      <w:r w:rsidRPr="009E276E">
        <w:rPr>
          <w:rFonts w:ascii="Times New Roman" w:hAnsi="Times New Roman"/>
          <w:b/>
          <w:bCs/>
          <w:noProof/>
        </w:rPr>
        <w:t>VI</w:t>
      </w:r>
      <w:r w:rsidRPr="0027307E">
        <w:rPr>
          <w:rFonts w:ascii="Times New Roman" w:hAnsi="Times New Roman"/>
          <w:b/>
          <w:bCs/>
          <w:noProof/>
        </w:rPr>
        <w:t>. ПЛАТЕЖИ И РАСЧЕТЫ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 xml:space="preserve">14. Заказчик перечисляет Подрядчику аванс в размере </w:t>
      </w:r>
      <w:r>
        <w:rPr>
          <w:rFonts w:ascii="Times New Roman" w:hAnsi="Times New Roman"/>
          <w:noProof/>
        </w:rPr>
        <w:t>30</w:t>
      </w:r>
      <w:r w:rsidRPr="0027307E">
        <w:rPr>
          <w:rFonts w:ascii="Times New Roman" w:hAnsi="Times New Roman"/>
          <w:noProof/>
        </w:rPr>
        <w:t xml:space="preserve"> % от общей текущей стоимости работ, что составляет ____________  (__________________________________________________________________) сум.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15. Графики финансирования и производства работ являются основанием для авансирования и текущего финансирования Заказчиком  Подрядчика</w:t>
      </w:r>
    </w:p>
    <w:p w:rsidR="00633681" w:rsidRPr="0027307E" w:rsidRDefault="00633681" w:rsidP="00633681">
      <w:pPr>
        <w:jc w:val="both"/>
        <w:rPr>
          <w:rFonts w:ascii="Times New Roman" w:hAnsi="Times New Roman"/>
        </w:rPr>
      </w:pPr>
      <w:r w:rsidRPr="0027307E">
        <w:rPr>
          <w:rFonts w:ascii="Times New Roman" w:hAnsi="Times New Roman"/>
          <w:noProof/>
        </w:rPr>
        <w:t xml:space="preserve">          16. </w:t>
      </w:r>
      <w:r w:rsidRPr="0027307E">
        <w:rPr>
          <w:rFonts w:ascii="Times New Roman" w:hAnsi="Times New Roman"/>
        </w:rPr>
        <w:t xml:space="preserve">Оплата основной суммы за вычетом аванса, за выполненные работы производится по факту, согласно Счёт – Фактуры и Акта Выполненных работ, предоставляемой </w:t>
      </w:r>
      <w:r w:rsidRPr="0027307E">
        <w:rPr>
          <w:rFonts w:ascii="Times New Roman" w:hAnsi="Times New Roman"/>
          <w:b/>
        </w:rPr>
        <w:t>«</w:t>
      </w:r>
      <w:r w:rsidRPr="0027307E">
        <w:rPr>
          <w:rFonts w:ascii="Times New Roman" w:hAnsi="Times New Roman"/>
        </w:rPr>
        <w:t>Подрядчиком</w:t>
      </w:r>
      <w:r w:rsidRPr="0027307E">
        <w:rPr>
          <w:rFonts w:ascii="Times New Roman" w:hAnsi="Times New Roman"/>
          <w:b/>
        </w:rPr>
        <w:t>»</w:t>
      </w:r>
      <w:r w:rsidRPr="0027307E">
        <w:rPr>
          <w:rFonts w:ascii="Times New Roman" w:hAnsi="Times New Roman"/>
        </w:rPr>
        <w:t>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17. Подрядчик сохраняет за собой право собственности на объект до сдачи его в эксплуатацию по настоящему договору. На Подрядчике лежит риск случайного уничтожения и повреждения объекта до момента сдачи его Заказчику.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 xml:space="preserve">18.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законодательством, или в одностороннем порядке расторгнуть договор. При этом Заказчик не освобождается от оплаты за выполненные Подрядчиком работы. 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VI</w:t>
      </w:r>
      <w:r w:rsidRPr="009E276E">
        <w:rPr>
          <w:rFonts w:ascii="Times New Roman" w:hAnsi="Times New Roman"/>
          <w:b/>
          <w:bCs/>
          <w:noProof/>
        </w:rPr>
        <w:t>I</w:t>
      </w:r>
      <w:r w:rsidRPr="0027307E">
        <w:rPr>
          <w:rFonts w:ascii="Times New Roman" w:hAnsi="Times New Roman"/>
          <w:b/>
          <w:bCs/>
          <w:noProof/>
        </w:rPr>
        <w:t>. ПРОИЗВОДСТВО РАБОТ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 xml:space="preserve">19. 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9E276E">
        <w:rPr>
          <w:rFonts w:ascii="Times New Roman" w:hAnsi="Times New Roman"/>
          <w:noProof/>
        </w:rPr>
        <w:t>VI</w:t>
      </w:r>
      <w:r w:rsidRPr="0027307E">
        <w:rPr>
          <w:rFonts w:ascii="Times New Roman" w:hAnsi="Times New Roman"/>
          <w:noProof/>
        </w:rPr>
        <w:t xml:space="preserve"> настоящего договора.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20. Обеспечение общего порядка на строительной площадке является обязанностью Подрядчика.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21. Заказчик одновременно с актом о передаче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22.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Заказчик.</w:t>
      </w:r>
    </w:p>
    <w:p w:rsidR="00633681" w:rsidRPr="0027307E" w:rsidRDefault="00633681" w:rsidP="00C16475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b/>
          <w:bCs/>
          <w:noProof/>
        </w:rPr>
      </w:pPr>
      <w:r w:rsidRPr="0027307E">
        <w:rPr>
          <w:rFonts w:ascii="Times New Roman" w:hAnsi="Times New Roman"/>
          <w:noProof/>
        </w:rPr>
        <w:t xml:space="preserve">23. Подрядчик гарантирует, что строительные материалы, оборудование и комплектующие изделия, конструкции и системы, применяемые им для строительства, будут соответствовать качеством спецификациям, указанным в проектной документации, техническим регламентам или стандартам и иметь соответствующие сертификаты, технические паспорта или другие документы, удостоверяющие их качество. 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VI</w:t>
      </w:r>
      <w:r w:rsidRPr="009E276E">
        <w:rPr>
          <w:rFonts w:ascii="Times New Roman" w:hAnsi="Times New Roman"/>
          <w:b/>
          <w:bCs/>
          <w:noProof/>
        </w:rPr>
        <w:t>II</w:t>
      </w:r>
      <w:r w:rsidRPr="0027307E">
        <w:rPr>
          <w:rFonts w:ascii="Times New Roman" w:hAnsi="Times New Roman"/>
          <w:b/>
          <w:bCs/>
          <w:noProof/>
        </w:rPr>
        <w:t>. ОХРАНА РАБОТ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24. Подрядчик обеспечит надлежащую охрану материалов, оборудования, строительной техники и другого имущества на территории огражденной строительной площадки от начала работ до завершения реконструкции объекта и его приемки Заказчиком.</w:t>
      </w:r>
    </w:p>
    <w:p w:rsidR="00633681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25. 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</w:t>
      </w:r>
    </w:p>
    <w:p w:rsidR="00C16475" w:rsidRDefault="00C16475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</w:p>
    <w:p w:rsidR="00C16475" w:rsidRDefault="00C16475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</w:p>
    <w:p w:rsidR="00C16475" w:rsidRDefault="00C16475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</w:p>
    <w:p w:rsidR="00C16475" w:rsidRDefault="00C16475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</w:p>
    <w:p w:rsidR="00C16475" w:rsidRDefault="00C16475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</w:p>
    <w:p w:rsidR="00C16475" w:rsidRPr="0027307E" w:rsidRDefault="00C16475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</w:p>
    <w:p w:rsidR="00633681" w:rsidRPr="0027307E" w:rsidRDefault="00633681" w:rsidP="006336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</w:rPr>
      </w:pPr>
      <w:r w:rsidRPr="009E276E">
        <w:rPr>
          <w:rFonts w:ascii="Times New Roman" w:hAnsi="Times New Roman"/>
          <w:b/>
          <w:bCs/>
          <w:noProof/>
        </w:rPr>
        <w:t>IX</w:t>
      </w:r>
      <w:r w:rsidRPr="0027307E">
        <w:rPr>
          <w:rFonts w:ascii="Times New Roman" w:hAnsi="Times New Roman"/>
          <w:b/>
          <w:bCs/>
          <w:noProof/>
        </w:rPr>
        <w:t>. ОБСТОЯТЕЛЬСТВА НЕПРЕОДОЛИМОЙ СИЛЫ (ФОРС-МАЖОР)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26.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Срок исполнения обязательств по настоящему договору отодвигается соразмерно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X</w:t>
      </w:r>
      <w:r w:rsidRPr="0027307E">
        <w:rPr>
          <w:rFonts w:ascii="Times New Roman" w:hAnsi="Times New Roman"/>
          <w:b/>
          <w:bCs/>
          <w:noProof/>
        </w:rPr>
        <w:t>. ОТВЕТСТВЕННОСТЬ СТОРОН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27. Стороны несут ответственность по данному Договору в соответствии с Гражданским Кодексом РУз и законом «О договорно-правовой база деятельности хозяйствующих субъектов» от 29.08.1998г.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28. За просрочку оплаты Заказчик оплачивает ПОДРЯДЧИК пеню в размере 0.4% неоплаченной своевременно сумммы за каждый день просрочки оплаты, но не более 50% неоплаченной своевременно суммы.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29. За нарушение срока оказания услуг, указанного в настоящем Договоре, ПОДРЯДЧИК оплачивает ЗАКАЗЧИКУ  пеню в размере0,5% от суммы неисполненной части обязательства за каждый день просрочки, но при этом общая сумма пени недолжна превышать 50% от стоимости не оказанных услуг.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30. Если, выполненные работы(товары,услуги) не соответствуют техническим требованиям,ЗАКАЗЧИК вправе отказаться от принятия и оплаты работ и выскать с ПОДРЯДЧИКА штраф в размере20% от стоимости работ ненадлежащего качества. Если работы уже оплачены, ЗАКАЗЧИК вправе потребовать в установленном порядке возврата уплаченных сумм.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</w:p>
    <w:p w:rsidR="00633681" w:rsidRPr="0027307E" w:rsidRDefault="00633681" w:rsidP="0063368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noProof/>
        </w:rPr>
      </w:pPr>
      <w:r w:rsidRPr="0027307E">
        <w:rPr>
          <w:rFonts w:ascii="Times New Roman" w:hAnsi="Times New Roman"/>
          <w:b/>
          <w:bCs/>
          <w:noProof/>
        </w:rPr>
        <w:t xml:space="preserve">                                 </w:t>
      </w:r>
      <w:r>
        <w:rPr>
          <w:rFonts w:ascii="Times New Roman" w:hAnsi="Times New Roman"/>
          <w:b/>
          <w:bCs/>
          <w:noProof/>
        </w:rPr>
        <w:t xml:space="preserve"> </w:t>
      </w:r>
      <w:r w:rsidRPr="0027307E">
        <w:rPr>
          <w:rFonts w:ascii="Times New Roman" w:hAnsi="Times New Roman"/>
          <w:b/>
          <w:bCs/>
          <w:noProof/>
        </w:rPr>
        <w:t xml:space="preserve">         </w:t>
      </w:r>
      <w:r>
        <w:rPr>
          <w:rFonts w:ascii="Times New Roman" w:hAnsi="Times New Roman"/>
          <w:b/>
          <w:bCs/>
          <w:noProof/>
        </w:rPr>
        <w:t>XI</w:t>
      </w:r>
      <w:r w:rsidRPr="0027307E">
        <w:rPr>
          <w:rFonts w:ascii="Times New Roman" w:hAnsi="Times New Roman"/>
          <w:b/>
          <w:bCs/>
          <w:noProof/>
        </w:rPr>
        <w:t>. СРОК ДЕЙСТВИЯ НАСТОЯЩЕГО ДОГОВОРА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31. Договор вступает в силу с момента подписания его Сторонами и  регистрации в подразделениях Казначейства Министерства Финансов Республики Узбекистан до полного исполнения сторонами обязательство  по настоящему договору и действует до 31 декабря 202</w:t>
      </w:r>
      <w:r>
        <w:rPr>
          <w:rFonts w:ascii="Times New Roman" w:hAnsi="Times New Roman"/>
          <w:noProof/>
        </w:rPr>
        <w:t>2</w:t>
      </w:r>
      <w:r w:rsidRPr="0027307E">
        <w:rPr>
          <w:rFonts w:ascii="Times New Roman" w:hAnsi="Times New Roman"/>
          <w:noProof/>
        </w:rPr>
        <w:t>года.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32. Если за месяц до окончания срока действия настощего Договора ни одна из сторон не заявит о своем решении расторгнуть настоящий Договор, то действие настоящего Договора считается  продленным на следующий календарный год.</w:t>
      </w:r>
    </w:p>
    <w:p w:rsidR="00633681" w:rsidRDefault="00633681" w:rsidP="00C16475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b/>
          <w:bCs/>
          <w:noProof/>
        </w:rPr>
      </w:pPr>
      <w:r w:rsidRPr="0027307E">
        <w:rPr>
          <w:rFonts w:ascii="Times New Roman" w:hAnsi="Times New Roman"/>
          <w:noProof/>
        </w:rPr>
        <w:t>33.  Данный Договор может быть расторгнут досрочно по обоюдному письменному согласию сторон.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</w:rPr>
      </w:pPr>
      <w:r w:rsidRPr="009E276E">
        <w:rPr>
          <w:rFonts w:ascii="Times New Roman" w:hAnsi="Times New Roman"/>
          <w:b/>
          <w:bCs/>
          <w:noProof/>
        </w:rPr>
        <w:t>XIII</w:t>
      </w:r>
      <w:r w:rsidRPr="0027307E">
        <w:rPr>
          <w:rFonts w:ascii="Times New Roman" w:hAnsi="Times New Roman"/>
          <w:b/>
          <w:bCs/>
          <w:noProof/>
        </w:rPr>
        <w:t>. ПОРЯДОК РАЗРЕШЕНИЯ СПОРОВ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34. Не урегулированные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noProof/>
        </w:rPr>
      </w:pPr>
      <w:r w:rsidRPr="0027307E">
        <w:rPr>
          <w:rFonts w:ascii="Times New Roman" w:hAnsi="Times New Roman"/>
          <w:b/>
          <w:bCs/>
          <w:noProof/>
        </w:rPr>
        <w:t xml:space="preserve">                                                       </w:t>
      </w:r>
      <w:r w:rsidRPr="009E276E">
        <w:rPr>
          <w:rFonts w:ascii="Times New Roman" w:hAnsi="Times New Roman"/>
          <w:b/>
          <w:bCs/>
          <w:noProof/>
        </w:rPr>
        <w:t>XIV</w:t>
      </w:r>
      <w:r w:rsidRPr="0027307E">
        <w:rPr>
          <w:rFonts w:ascii="Times New Roman" w:hAnsi="Times New Roman"/>
          <w:b/>
          <w:bCs/>
          <w:noProof/>
        </w:rPr>
        <w:t>. ОСОБЫЕ УСЛОВИЯ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35. После подписания настоящего договора все предыдущие письменные и устные соглашения, переписка, договоренности между сторонами, касающиеся настоящего договора, теряют силу.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36. Подрядчик не имеет права продать или передать рабочую документацию на строительство объекта или отдельные его части какой-либо третьей стороне без письменного разрешения Заказчика, кроме субподрядчиков.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37.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38. Любая договоренность между Заказчиком и Подрядчиком, влекущая за собой новые обстоятельства, которые не вытекают 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39. Если после завершения работ по договору на строительной площадке остается принадлежащее Подрядчику имущество, то Заказчик вправе задержать оплату выполненных работ Подрядчику до даты освобождения им строительной площадки.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 xml:space="preserve">40. Во всех остальных случаях, не предусмотренных настоящим договором, применяются нормы действующего законодательства. </w:t>
      </w:r>
    </w:p>
    <w:p w:rsidR="00633681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  <w:r w:rsidRPr="0027307E">
        <w:rPr>
          <w:rFonts w:ascii="Times New Roman" w:hAnsi="Times New Roman"/>
          <w:noProof/>
        </w:rPr>
        <w:t>41. Настоящий договор заключен в  2  экземплярах, имеющих одинаковую юридическую силу.</w:t>
      </w:r>
    </w:p>
    <w:p w:rsidR="00C16475" w:rsidRDefault="00C16475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</w:p>
    <w:p w:rsidR="00C16475" w:rsidRDefault="00C16475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</w:p>
    <w:p w:rsidR="00C16475" w:rsidRPr="0027307E" w:rsidRDefault="00C16475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</w:p>
    <w:p w:rsidR="00633681" w:rsidRPr="0027307E" w:rsidRDefault="00633681" w:rsidP="0063368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noProof/>
        </w:rPr>
      </w:pPr>
    </w:p>
    <w:p w:rsidR="00633681" w:rsidRPr="0027307E" w:rsidRDefault="00633681" w:rsidP="006336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XV</w:t>
      </w:r>
      <w:r w:rsidRPr="0027307E">
        <w:rPr>
          <w:rFonts w:ascii="Times New Roman" w:hAnsi="Times New Roman"/>
          <w:b/>
          <w:bCs/>
          <w:noProof/>
        </w:rPr>
        <w:t xml:space="preserve">. БАНКОВСКИЕ РЕКВИЗИТЫ И ЮРИДИЧЕСКИЕ 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</w:rPr>
      </w:pPr>
      <w:r w:rsidRPr="0027307E">
        <w:rPr>
          <w:rFonts w:ascii="Times New Roman" w:hAnsi="Times New Roman"/>
          <w:b/>
          <w:bCs/>
          <w:noProof/>
        </w:rPr>
        <w:t>АДРЕСА СТОРОН</w:t>
      </w:r>
    </w:p>
    <w:p w:rsidR="00633681" w:rsidRPr="0027307E" w:rsidRDefault="00633681" w:rsidP="006336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</w:rPr>
      </w:pPr>
    </w:p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4"/>
        <w:gridCol w:w="2152"/>
        <w:gridCol w:w="4971"/>
      </w:tblGrid>
      <w:tr w:rsidR="00633681" w:rsidRPr="009E276E" w:rsidTr="00BA7059">
        <w:trPr>
          <w:tblCellSpacing w:w="0" w:type="dxa"/>
          <w:jc w:val="center"/>
        </w:trPr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</w:tcPr>
          <w:p w:rsidR="00633681" w:rsidRPr="00B23E3F" w:rsidRDefault="00633681" w:rsidP="00BA7059">
            <w:pPr>
              <w:autoSpaceDE w:val="0"/>
              <w:autoSpaceDN w:val="0"/>
              <w:adjustRightInd w:val="0"/>
              <w:spacing w:after="0"/>
              <w:ind w:firstLine="570"/>
              <w:rPr>
                <w:rFonts w:ascii="Times New Roman" w:hAnsi="Times New Roman"/>
                <w:noProof/>
              </w:rPr>
            </w:pPr>
            <w:r w:rsidRPr="00B23E3F">
              <w:rPr>
                <w:rFonts w:ascii="Times New Roman" w:hAnsi="Times New Roman"/>
                <w:noProof/>
              </w:rPr>
              <w:t>Заказчик:</w:t>
            </w:r>
          </w:p>
          <w:p w:rsidR="00633681" w:rsidRPr="00B23E3F" w:rsidRDefault="00633681" w:rsidP="00C16475">
            <w:pPr>
              <w:autoSpaceDE w:val="0"/>
              <w:autoSpaceDN w:val="0"/>
              <w:adjustRightInd w:val="0"/>
              <w:spacing w:after="0"/>
              <w:ind w:firstLine="570"/>
              <w:rPr>
                <w:rFonts w:ascii="Times New Roman" w:hAnsi="Times New Roman"/>
                <w:noProof/>
              </w:rPr>
            </w:pPr>
          </w:p>
          <w:p w:rsidR="00633681" w:rsidRDefault="00633681" w:rsidP="00C16475">
            <w:pPr>
              <w:autoSpaceDE w:val="0"/>
              <w:autoSpaceDN w:val="0"/>
              <w:adjustRightInd w:val="0"/>
              <w:ind w:firstLine="570"/>
              <w:rPr>
                <w:rFonts w:ascii="Times New Roman" w:hAnsi="Times New Roman"/>
                <w:noProof/>
              </w:rPr>
            </w:pPr>
            <w:r>
              <w:rPr>
                <w:rFonts w:ascii="inherit" w:hAnsi="inherit" w:cs="Courier New"/>
                <w:b/>
                <w:lang w:eastAsia="ru-RU"/>
              </w:rPr>
              <w:t>ОССЭБ и ОЗ</w:t>
            </w:r>
            <w:r w:rsidRPr="00037FC0">
              <w:rPr>
                <w:rFonts w:ascii="inherit" w:hAnsi="inherit" w:cs="Courier New"/>
                <w:b/>
                <w:lang w:eastAsia="ru-RU"/>
              </w:rPr>
              <w:t xml:space="preserve"> </w:t>
            </w:r>
            <w:r w:rsidRPr="00037FC0">
              <w:rPr>
                <w:rFonts w:ascii="Times New Roman" w:hAnsi="Times New Roman"/>
                <w:b/>
                <w:bCs/>
              </w:rPr>
              <w:t>Бектемирского района</w:t>
            </w:r>
            <w:r>
              <w:rPr>
                <w:rFonts w:ascii="Times New Roman" w:hAnsi="Times New Roman"/>
                <w:noProof/>
              </w:rPr>
              <w:t>Адрес: г.Ташкент,Бектемирский район,ул.Х.Байкаро,48 дом Конт телефон(371)2950233</w:t>
            </w:r>
          </w:p>
          <w:p w:rsidR="00C16475" w:rsidRDefault="00633681" w:rsidP="00C16475">
            <w:pPr>
              <w:rPr>
                <w:color w:val="000000"/>
                <w:u w:val="single"/>
              </w:rPr>
            </w:pPr>
            <w:r w:rsidRPr="00C30A8D">
              <w:rPr>
                <w:color w:val="000000"/>
                <w:u w:val="single"/>
              </w:rPr>
              <w:t>РКЦ ГУ ЦБ г. Ташкента</w:t>
            </w:r>
          </w:p>
          <w:p w:rsidR="00633681" w:rsidRPr="00C30A8D" w:rsidRDefault="00633681" w:rsidP="00C16475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Р/с:  </w:t>
            </w:r>
            <w:r w:rsidRPr="00C30A8D">
              <w:rPr>
                <w:b/>
                <w:color w:val="000000"/>
              </w:rPr>
              <w:t>23402000300100001010</w:t>
            </w:r>
          </w:p>
          <w:p w:rsidR="00633681" w:rsidRPr="00C30A8D" w:rsidRDefault="00633681" w:rsidP="00C16475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ИНН: </w:t>
            </w:r>
            <w:r w:rsidRPr="00C30A8D">
              <w:rPr>
                <w:b/>
                <w:color w:val="000000"/>
              </w:rPr>
              <w:t>201122919</w:t>
            </w:r>
          </w:p>
          <w:p w:rsidR="00633681" w:rsidRPr="00C30A8D" w:rsidRDefault="00633681" w:rsidP="00C16475">
            <w:pPr>
              <w:rPr>
                <w:color w:val="000000"/>
                <w:u w:val="single"/>
              </w:rPr>
            </w:pPr>
            <w:r w:rsidRPr="00C30A8D">
              <w:rPr>
                <w:color w:val="000000"/>
                <w:u w:val="single"/>
              </w:rPr>
              <w:t>Казначейство Министерство Финансов РУз</w:t>
            </w:r>
          </w:p>
          <w:p w:rsidR="00633681" w:rsidRDefault="00633681" w:rsidP="00C16475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u w:val="single"/>
              </w:rPr>
              <w:t xml:space="preserve">МФО: </w:t>
            </w:r>
            <w:r>
              <w:rPr>
                <w:color w:val="000000"/>
              </w:rPr>
              <w:t xml:space="preserve">00014,    </w:t>
            </w:r>
            <w:r w:rsidRPr="00C30A8D">
              <w:rPr>
                <w:color w:val="000000"/>
                <w:sz w:val="20"/>
                <w:szCs w:val="20"/>
                <w:u w:val="single"/>
              </w:rPr>
              <w:t>ЛР/с:</w:t>
            </w:r>
            <w:r>
              <w:t xml:space="preserve"> </w:t>
            </w:r>
            <w:r w:rsidRPr="00C30A8D">
              <w:rPr>
                <w:b/>
                <w:sz w:val="18"/>
                <w:szCs w:val="18"/>
              </w:rPr>
              <w:t>1</w:t>
            </w:r>
            <w:r w:rsidRPr="00C30A8D">
              <w:rPr>
                <w:b/>
                <w:color w:val="000000"/>
                <w:sz w:val="18"/>
                <w:szCs w:val="18"/>
                <w:u w:val="single"/>
              </w:rPr>
              <w:t>00022860262647074110054001</w:t>
            </w:r>
          </w:p>
          <w:p w:rsidR="00633681" w:rsidRDefault="00633681" w:rsidP="00C16475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C30A8D">
              <w:rPr>
                <w:color w:val="000000"/>
                <w:sz w:val="20"/>
                <w:szCs w:val="20"/>
                <w:u w:val="single"/>
              </w:rPr>
              <w:t>ИНН: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C30A8D">
              <w:rPr>
                <w:b/>
                <w:color w:val="000000"/>
                <w:sz w:val="20"/>
                <w:szCs w:val="20"/>
                <w:u w:val="single"/>
              </w:rPr>
              <w:t>201794842</w:t>
            </w:r>
          </w:p>
          <w:p w:rsidR="00633681" w:rsidRDefault="00633681" w:rsidP="00BA7059">
            <w:pPr>
              <w:autoSpaceDE w:val="0"/>
              <w:autoSpaceDN w:val="0"/>
              <w:adjustRightInd w:val="0"/>
              <w:ind w:firstLine="57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ind w:firstLine="570"/>
              <w:rPr>
                <w:rFonts w:ascii="Times New Roman" w:hAnsi="Times New Roman"/>
                <w:noProof/>
              </w:rPr>
            </w:pPr>
            <w:r w:rsidRPr="006A5A55">
              <w:rPr>
                <w:rFonts w:ascii="Times New Roman" w:hAnsi="Times New Roman"/>
                <w:b/>
                <w:noProof/>
              </w:rPr>
              <w:t>Директор</w:t>
            </w:r>
            <w:r>
              <w:rPr>
                <w:rFonts w:ascii="Times New Roman" w:hAnsi="Times New Roman"/>
                <w:noProof/>
              </w:rPr>
              <w:t>:___________</w:t>
            </w:r>
          </w:p>
          <w:p w:rsidR="00633681" w:rsidRDefault="00633681" w:rsidP="00BA7059">
            <w:pPr>
              <w:autoSpaceDE w:val="0"/>
              <w:autoSpaceDN w:val="0"/>
              <w:adjustRightInd w:val="0"/>
              <w:ind w:firstLine="57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ind w:firstLine="57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ind w:firstLine="57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ind w:firstLine="57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ind w:firstLine="570"/>
              <w:rPr>
                <w:rFonts w:ascii="Times New Roman" w:hAnsi="Times New Roman"/>
                <w:noProof/>
              </w:rPr>
            </w:pPr>
          </w:p>
          <w:p w:rsidR="00633681" w:rsidRPr="00B23E3F" w:rsidRDefault="00633681" w:rsidP="00BA7059">
            <w:pPr>
              <w:autoSpaceDE w:val="0"/>
              <w:autoSpaceDN w:val="0"/>
              <w:adjustRightInd w:val="0"/>
              <w:spacing w:after="0"/>
              <w:ind w:firstLine="570"/>
              <w:rPr>
                <w:rFonts w:ascii="Times New Roman" w:hAnsi="Times New Roman"/>
                <w:noProof/>
              </w:rPr>
            </w:pPr>
            <w:r w:rsidRPr="00B23E3F">
              <w:rPr>
                <w:rFonts w:ascii="Times New Roman" w:hAnsi="Times New Roman"/>
                <w:noProof/>
              </w:rPr>
              <w:t>м.п.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</w:tcPr>
          <w:p w:rsidR="00633681" w:rsidRPr="00B23E3F" w:rsidRDefault="00633681" w:rsidP="00BA7059">
            <w:pPr>
              <w:autoSpaceDE w:val="0"/>
              <w:autoSpaceDN w:val="0"/>
              <w:adjustRightInd w:val="0"/>
              <w:spacing w:after="0"/>
              <w:ind w:firstLine="570"/>
              <w:rPr>
                <w:rFonts w:ascii="Times New Roman" w:hAnsi="Times New Roman"/>
                <w:noProof/>
              </w:rPr>
            </w:pPr>
          </w:p>
          <w:p w:rsidR="00633681" w:rsidRPr="00B23E3F" w:rsidRDefault="00633681" w:rsidP="00BA7059">
            <w:pPr>
              <w:autoSpaceDE w:val="0"/>
              <w:autoSpaceDN w:val="0"/>
              <w:adjustRightInd w:val="0"/>
              <w:spacing w:after="0"/>
              <w:ind w:firstLine="570"/>
              <w:rPr>
                <w:rFonts w:ascii="Times New Roman" w:hAnsi="Times New Roman"/>
                <w:noProof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nil"/>
              <w:right w:val="nil"/>
            </w:tcBorders>
          </w:tcPr>
          <w:p w:rsidR="00633681" w:rsidRPr="0027307E" w:rsidRDefault="00633681" w:rsidP="00BA705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  <w:r w:rsidRPr="009E276E">
              <w:rPr>
                <w:rFonts w:ascii="Times New Roman" w:hAnsi="Times New Roman"/>
                <w:noProof/>
              </w:rPr>
              <w:t>Подрядчик</w:t>
            </w:r>
            <w:r w:rsidRPr="0027307E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:</w:t>
            </w:r>
          </w:p>
          <w:p w:rsidR="00633681" w:rsidRDefault="00633681" w:rsidP="00BA705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  <w:p w:rsidR="00633681" w:rsidRPr="009E276E" w:rsidRDefault="00633681" w:rsidP="00BA70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</w:rPr>
            </w:pPr>
            <w:r w:rsidRPr="009E276E">
              <w:rPr>
                <w:rFonts w:ascii="Times New Roman" w:hAnsi="Times New Roman"/>
                <w:noProof/>
              </w:rPr>
              <w:t>м.п.</w:t>
            </w:r>
          </w:p>
          <w:p w:rsidR="00633681" w:rsidRPr="009E276E" w:rsidRDefault="00633681" w:rsidP="00BA70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</w:rPr>
            </w:pPr>
          </w:p>
          <w:p w:rsidR="00633681" w:rsidRDefault="00633681" w:rsidP="00BA705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  <w:r w:rsidRPr="009E276E">
              <w:rPr>
                <w:rFonts w:ascii="Times New Roman" w:hAnsi="Times New Roman"/>
                <w:noProof/>
              </w:rPr>
              <w:t xml:space="preserve"> </w:t>
            </w:r>
          </w:p>
          <w:p w:rsidR="00633681" w:rsidRDefault="00633681" w:rsidP="00BA70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</w:rPr>
            </w:pPr>
          </w:p>
          <w:p w:rsidR="00633681" w:rsidRPr="009E276E" w:rsidRDefault="00633681" w:rsidP="00BA70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</w:rPr>
            </w:pPr>
            <w:r w:rsidRPr="009E276E">
              <w:rPr>
                <w:rFonts w:ascii="Times New Roman" w:hAnsi="Times New Roman"/>
                <w:noProof/>
              </w:rPr>
              <w:t xml:space="preserve"> </w:t>
            </w:r>
          </w:p>
          <w:p w:rsidR="00633681" w:rsidRPr="009E276E" w:rsidRDefault="00633681" w:rsidP="00BA70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</w:rPr>
            </w:pPr>
          </w:p>
        </w:tc>
      </w:tr>
    </w:tbl>
    <w:p w:rsidR="00AD39E0" w:rsidRPr="009B7D1F" w:rsidRDefault="00AD39E0" w:rsidP="00633681">
      <w:pPr>
        <w:autoSpaceDE w:val="0"/>
        <w:autoSpaceDN w:val="0"/>
        <w:adjustRightInd w:val="0"/>
        <w:ind w:left="570" w:right="270"/>
        <w:jc w:val="center"/>
        <w:rPr>
          <w:rFonts w:ascii="Times New Roman" w:hAnsi="Times New Roman"/>
          <w:b/>
          <w:bCs/>
          <w:noProof/>
          <w:sz w:val="26"/>
          <w:szCs w:val="26"/>
        </w:rPr>
      </w:pPr>
    </w:p>
    <w:sectPr w:rsidR="00AD39E0" w:rsidRPr="009B7D1F" w:rsidSect="00983ACC">
      <w:pgSz w:w="11906" w:h="16838"/>
      <w:pgMar w:top="539" w:right="566" w:bottom="360" w:left="993" w:header="708" w:footer="4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B1D" w:rsidRDefault="00E02B1D" w:rsidP="003F2C9C">
      <w:pPr>
        <w:spacing w:after="0" w:line="240" w:lineRule="auto"/>
      </w:pPr>
      <w:r>
        <w:separator/>
      </w:r>
    </w:p>
  </w:endnote>
  <w:endnote w:type="continuationSeparator" w:id="1">
    <w:p w:rsidR="00E02B1D" w:rsidRDefault="00E02B1D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B1D" w:rsidRDefault="00E02B1D" w:rsidP="003F2C9C">
      <w:pPr>
        <w:spacing w:after="0" w:line="240" w:lineRule="auto"/>
      </w:pPr>
      <w:r>
        <w:separator/>
      </w:r>
    </w:p>
  </w:footnote>
  <w:footnote w:type="continuationSeparator" w:id="1">
    <w:p w:rsidR="00E02B1D" w:rsidRDefault="00E02B1D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8416F"/>
    <w:multiLevelType w:val="hybridMultilevel"/>
    <w:tmpl w:val="65A274A0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A903BF4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04F6C58"/>
    <w:multiLevelType w:val="hybridMultilevel"/>
    <w:tmpl w:val="8A7ACF82"/>
    <w:lvl w:ilvl="0" w:tplc="813C45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8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67CC4"/>
    <w:multiLevelType w:val="hybridMultilevel"/>
    <w:tmpl w:val="E37229D0"/>
    <w:lvl w:ilvl="0" w:tplc="2C168E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2A136677"/>
    <w:multiLevelType w:val="hybridMultilevel"/>
    <w:tmpl w:val="6850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6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0772EC"/>
    <w:multiLevelType w:val="hybridMultilevel"/>
    <w:tmpl w:val="E6E6A622"/>
    <w:lvl w:ilvl="0" w:tplc="7F9CEC24">
      <w:start w:val="9"/>
      <w:numFmt w:val="bullet"/>
      <w:lvlText w:val=""/>
      <w:lvlJc w:val="left"/>
      <w:pPr>
        <w:tabs>
          <w:tab w:val="num" w:pos="1608"/>
        </w:tabs>
        <w:ind w:left="1608" w:hanging="90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1D788C"/>
    <w:multiLevelType w:val="hybridMultilevel"/>
    <w:tmpl w:val="8EEC82B8"/>
    <w:lvl w:ilvl="0" w:tplc="4D8A3A0E">
      <w:numFmt w:val="bullet"/>
      <w:lvlText w:val="-"/>
      <w:lvlJc w:val="left"/>
      <w:pPr>
        <w:tabs>
          <w:tab w:val="num" w:pos="2415"/>
        </w:tabs>
        <w:ind w:left="24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30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5"/>
  </w:num>
  <w:num w:numId="4">
    <w:abstractNumId w:val="19"/>
  </w:num>
  <w:num w:numId="5">
    <w:abstractNumId w:val="18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20"/>
  </w:num>
  <w:num w:numId="11">
    <w:abstractNumId w:val="11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8"/>
  </w:num>
  <w:num w:numId="22">
    <w:abstractNumId w:val="16"/>
  </w:num>
  <w:num w:numId="23">
    <w:abstractNumId w:val="26"/>
  </w:num>
  <w:num w:numId="24">
    <w:abstractNumId w:val="12"/>
  </w:num>
  <w:num w:numId="25">
    <w:abstractNumId w:val="23"/>
  </w:num>
  <w:num w:numId="26">
    <w:abstractNumId w:val="2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1"/>
  </w:num>
  <w:num w:numId="35">
    <w:abstractNumId w:val="15"/>
  </w:num>
  <w:num w:numId="36">
    <w:abstractNumId w:val="13"/>
  </w:num>
  <w:num w:numId="37">
    <w:abstractNumId w:val="28"/>
  </w:num>
  <w:num w:numId="38">
    <w:abstractNumId w:val="32"/>
  </w:num>
  <w:num w:numId="39">
    <w:abstractNumId w:val="17"/>
  </w:num>
  <w:num w:numId="40">
    <w:abstractNumId w:val="22"/>
  </w:num>
  <w:num w:numId="41">
    <w:abstractNumId w:val="29"/>
  </w:num>
  <w:num w:numId="42">
    <w:abstractNumId w:val="5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D124E"/>
    <w:rsid w:val="00000479"/>
    <w:rsid w:val="0000157E"/>
    <w:rsid w:val="00003AAD"/>
    <w:rsid w:val="00004A65"/>
    <w:rsid w:val="00007768"/>
    <w:rsid w:val="00010484"/>
    <w:rsid w:val="000105A5"/>
    <w:rsid w:val="00010E95"/>
    <w:rsid w:val="000111A0"/>
    <w:rsid w:val="00014C9C"/>
    <w:rsid w:val="00016A56"/>
    <w:rsid w:val="00017334"/>
    <w:rsid w:val="00020DFE"/>
    <w:rsid w:val="00020EF9"/>
    <w:rsid w:val="0002153C"/>
    <w:rsid w:val="000215B9"/>
    <w:rsid w:val="00021971"/>
    <w:rsid w:val="000219AF"/>
    <w:rsid w:val="00022077"/>
    <w:rsid w:val="00024777"/>
    <w:rsid w:val="00027BB7"/>
    <w:rsid w:val="000309EE"/>
    <w:rsid w:val="00030C8E"/>
    <w:rsid w:val="00033D43"/>
    <w:rsid w:val="000342BB"/>
    <w:rsid w:val="00035E44"/>
    <w:rsid w:val="00036082"/>
    <w:rsid w:val="00036980"/>
    <w:rsid w:val="00040D29"/>
    <w:rsid w:val="00041503"/>
    <w:rsid w:val="00041F62"/>
    <w:rsid w:val="00046E54"/>
    <w:rsid w:val="00047F64"/>
    <w:rsid w:val="000520B0"/>
    <w:rsid w:val="00052830"/>
    <w:rsid w:val="00053B05"/>
    <w:rsid w:val="000540CC"/>
    <w:rsid w:val="00056819"/>
    <w:rsid w:val="000569D1"/>
    <w:rsid w:val="0005734C"/>
    <w:rsid w:val="00060BE5"/>
    <w:rsid w:val="000612DD"/>
    <w:rsid w:val="00063080"/>
    <w:rsid w:val="000637C2"/>
    <w:rsid w:val="00064CBF"/>
    <w:rsid w:val="000659D7"/>
    <w:rsid w:val="00067347"/>
    <w:rsid w:val="00067D3C"/>
    <w:rsid w:val="0007080E"/>
    <w:rsid w:val="00071174"/>
    <w:rsid w:val="000713E8"/>
    <w:rsid w:val="00071B91"/>
    <w:rsid w:val="00074E65"/>
    <w:rsid w:val="00075C4C"/>
    <w:rsid w:val="0007617C"/>
    <w:rsid w:val="00076849"/>
    <w:rsid w:val="00077243"/>
    <w:rsid w:val="000779CF"/>
    <w:rsid w:val="00077BD4"/>
    <w:rsid w:val="000815ED"/>
    <w:rsid w:val="0008211A"/>
    <w:rsid w:val="00084034"/>
    <w:rsid w:val="00084286"/>
    <w:rsid w:val="0009283E"/>
    <w:rsid w:val="00092DA6"/>
    <w:rsid w:val="00093307"/>
    <w:rsid w:val="00093391"/>
    <w:rsid w:val="00093C82"/>
    <w:rsid w:val="00093E11"/>
    <w:rsid w:val="0009760D"/>
    <w:rsid w:val="000A0AD0"/>
    <w:rsid w:val="000A1FB9"/>
    <w:rsid w:val="000A2BF3"/>
    <w:rsid w:val="000A2C0F"/>
    <w:rsid w:val="000A2C1A"/>
    <w:rsid w:val="000A432E"/>
    <w:rsid w:val="000A6177"/>
    <w:rsid w:val="000B0E48"/>
    <w:rsid w:val="000B27C0"/>
    <w:rsid w:val="000B590B"/>
    <w:rsid w:val="000B5A50"/>
    <w:rsid w:val="000C0AAB"/>
    <w:rsid w:val="000C1B45"/>
    <w:rsid w:val="000C39EB"/>
    <w:rsid w:val="000C443C"/>
    <w:rsid w:val="000C4F62"/>
    <w:rsid w:val="000C57F5"/>
    <w:rsid w:val="000C61C1"/>
    <w:rsid w:val="000C62FD"/>
    <w:rsid w:val="000C75EF"/>
    <w:rsid w:val="000D005A"/>
    <w:rsid w:val="000D0875"/>
    <w:rsid w:val="000D13B2"/>
    <w:rsid w:val="000D26FC"/>
    <w:rsid w:val="000D2D3F"/>
    <w:rsid w:val="000D3019"/>
    <w:rsid w:val="000D31BE"/>
    <w:rsid w:val="000E0234"/>
    <w:rsid w:val="000E0FD0"/>
    <w:rsid w:val="000E1F64"/>
    <w:rsid w:val="000E2111"/>
    <w:rsid w:val="000E5B1E"/>
    <w:rsid w:val="000E6961"/>
    <w:rsid w:val="000E7B0D"/>
    <w:rsid w:val="000E7DD0"/>
    <w:rsid w:val="000F18FD"/>
    <w:rsid w:val="000F1B59"/>
    <w:rsid w:val="000F2589"/>
    <w:rsid w:val="000F27D5"/>
    <w:rsid w:val="000F2987"/>
    <w:rsid w:val="000F38A3"/>
    <w:rsid w:val="000F5766"/>
    <w:rsid w:val="000F75A7"/>
    <w:rsid w:val="000F7893"/>
    <w:rsid w:val="0010147D"/>
    <w:rsid w:val="00102A72"/>
    <w:rsid w:val="00103FB3"/>
    <w:rsid w:val="001060DE"/>
    <w:rsid w:val="001111F9"/>
    <w:rsid w:val="00112A9B"/>
    <w:rsid w:val="00112BD9"/>
    <w:rsid w:val="00112CEE"/>
    <w:rsid w:val="00113013"/>
    <w:rsid w:val="00114997"/>
    <w:rsid w:val="001149CD"/>
    <w:rsid w:val="00115339"/>
    <w:rsid w:val="00115DD4"/>
    <w:rsid w:val="001204F1"/>
    <w:rsid w:val="00120F71"/>
    <w:rsid w:val="001214DD"/>
    <w:rsid w:val="00121A16"/>
    <w:rsid w:val="00121A1A"/>
    <w:rsid w:val="0012341D"/>
    <w:rsid w:val="001244FE"/>
    <w:rsid w:val="00124653"/>
    <w:rsid w:val="00125DB3"/>
    <w:rsid w:val="00127714"/>
    <w:rsid w:val="00127C53"/>
    <w:rsid w:val="001309E9"/>
    <w:rsid w:val="001323D8"/>
    <w:rsid w:val="00133D2E"/>
    <w:rsid w:val="001373D6"/>
    <w:rsid w:val="00141D44"/>
    <w:rsid w:val="00144BA3"/>
    <w:rsid w:val="00145233"/>
    <w:rsid w:val="00151D5F"/>
    <w:rsid w:val="00154220"/>
    <w:rsid w:val="001572FC"/>
    <w:rsid w:val="0015766B"/>
    <w:rsid w:val="00160080"/>
    <w:rsid w:val="00160BBD"/>
    <w:rsid w:val="00162746"/>
    <w:rsid w:val="00163C1A"/>
    <w:rsid w:val="0016449C"/>
    <w:rsid w:val="00164CD3"/>
    <w:rsid w:val="0016508C"/>
    <w:rsid w:val="00166262"/>
    <w:rsid w:val="00167A50"/>
    <w:rsid w:val="00167FD6"/>
    <w:rsid w:val="00170D40"/>
    <w:rsid w:val="00170D95"/>
    <w:rsid w:val="00170F82"/>
    <w:rsid w:val="00171540"/>
    <w:rsid w:val="00172173"/>
    <w:rsid w:val="00172BCA"/>
    <w:rsid w:val="00173A7F"/>
    <w:rsid w:val="00173C51"/>
    <w:rsid w:val="00174DEE"/>
    <w:rsid w:val="001802B9"/>
    <w:rsid w:val="0018100A"/>
    <w:rsid w:val="00182161"/>
    <w:rsid w:val="001828F0"/>
    <w:rsid w:val="00182BFA"/>
    <w:rsid w:val="001835F9"/>
    <w:rsid w:val="00183DB3"/>
    <w:rsid w:val="001854B0"/>
    <w:rsid w:val="00185675"/>
    <w:rsid w:val="001866AD"/>
    <w:rsid w:val="001874E2"/>
    <w:rsid w:val="00191210"/>
    <w:rsid w:val="00191426"/>
    <w:rsid w:val="001928D1"/>
    <w:rsid w:val="00192AEA"/>
    <w:rsid w:val="00193B16"/>
    <w:rsid w:val="0019577D"/>
    <w:rsid w:val="001A1AA5"/>
    <w:rsid w:val="001A2677"/>
    <w:rsid w:val="001A3861"/>
    <w:rsid w:val="001A3B90"/>
    <w:rsid w:val="001A5A24"/>
    <w:rsid w:val="001A5F05"/>
    <w:rsid w:val="001A6CF8"/>
    <w:rsid w:val="001B0567"/>
    <w:rsid w:val="001B2557"/>
    <w:rsid w:val="001C3EAC"/>
    <w:rsid w:val="001C4A4F"/>
    <w:rsid w:val="001C4AB8"/>
    <w:rsid w:val="001C6246"/>
    <w:rsid w:val="001D06F0"/>
    <w:rsid w:val="001D124E"/>
    <w:rsid w:val="001D2D55"/>
    <w:rsid w:val="001D3649"/>
    <w:rsid w:val="001D5FF4"/>
    <w:rsid w:val="001E21A2"/>
    <w:rsid w:val="001E397E"/>
    <w:rsid w:val="001E4689"/>
    <w:rsid w:val="001E5313"/>
    <w:rsid w:val="001F0F0C"/>
    <w:rsid w:val="001F4BB5"/>
    <w:rsid w:val="001F4CC7"/>
    <w:rsid w:val="001F5BF1"/>
    <w:rsid w:val="001F67EB"/>
    <w:rsid w:val="001F7272"/>
    <w:rsid w:val="002002B4"/>
    <w:rsid w:val="002027C4"/>
    <w:rsid w:val="0020325F"/>
    <w:rsid w:val="0020571B"/>
    <w:rsid w:val="00206133"/>
    <w:rsid w:val="00216544"/>
    <w:rsid w:val="00216DE9"/>
    <w:rsid w:val="002171D6"/>
    <w:rsid w:val="0021782C"/>
    <w:rsid w:val="00220353"/>
    <w:rsid w:val="00220BD7"/>
    <w:rsid w:val="00221BE1"/>
    <w:rsid w:val="0022637D"/>
    <w:rsid w:val="00227A2B"/>
    <w:rsid w:val="002320A3"/>
    <w:rsid w:val="00232328"/>
    <w:rsid w:val="00233547"/>
    <w:rsid w:val="00235B75"/>
    <w:rsid w:val="00235B79"/>
    <w:rsid w:val="002365A5"/>
    <w:rsid w:val="00236856"/>
    <w:rsid w:val="00237074"/>
    <w:rsid w:val="00237BF3"/>
    <w:rsid w:val="0024008B"/>
    <w:rsid w:val="00241A87"/>
    <w:rsid w:val="002420B6"/>
    <w:rsid w:val="00245211"/>
    <w:rsid w:val="00247C20"/>
    <w:rsid w:val="0025011C"/>
    <w:rsid w:val="00251089"/>
    <w:rsid w:val="002513ED"/>
    <w:rsid w:val="002529DC"/>
    <w:rsid w:val="00253C53"/>
    <w:rsid w:val="00254E99"/>
    <w:rsid w:val="00257A7A"/>
    <w:rsid w:val="00260EBF"/>
    <w:rsid w:val="00263B66"/>
    <w:rsid w:val="00263D44"/>
    <w:rsid w:val="00264EE3"/>
    <w:rsid w:val="00267725"/>
    <w:rsid w:val="00267741"/>
    <w:rsid w:val="00270284"/>
    <w:rsid w:val="00271027"/>
    <w:rsid w:val="00272420"/>
    <w:rsid w:val="00273DF0"/>
    <w:rsid w:val="00273EA9"/>
    <w:rsid w:val="002761BA"/>
    <w:rsid w:val="00276E3A"/>
    <w:rsid w:val="0028057B"/>
    <w:rsid w:val="0028146F"/>
    <w:rsid w:val="002816B2"/>
    <w:rsid w:val="002818FA"/>
    <w:rsid w:val="00281E97"/>
    <w:rsid w:val="00281FF1"/>
    <w:rsid w:val="00284524"/>
    <w:rsid w:val="002845D7"/>
    <w:rsid w:val="00284629"/>
    <w:rsid w:val="00284F4D"/>
    <w:rsid w:val="00286316"/>
    <w:rsid w:val="00291253"/>
    <w:rsid w:val="002922E5"/>
    <w:rsid w:val="0029295D"/>
    <w:rsid w:val="002940F1"/>
    <w:rsid w:val="00295233"/>
    <w:rsid w:val="002A004D"/>
    <w:rsid w:val="002A110B"/>
    <w:rsid w:val="002A14F3"/>
    <w:rsid w:val="002A3B01"/>
    <w:rsid w:val="002A425C"/>
    <w:rsid w:val="002A4483"/>
    <w:rsid w:val="002A5031"/>
    <w:rsid w:val="002A508E"/>
    <w:rsid w:val="002A6F8B"/>
    <w:rsid w:val="002B01DC"/>
    <w:rsid w:val="002B0DE6"/>
    <w:rsid w:val="002B1880"/>
    <w:rsid w:val="002B24D9"/>
    <w:rsid w:val="002B3B03"/>
    <w:rsid w:val="002B60AC"/>
    <w:rsid w:val="002B637C"/>
    <w:rsid w:val="002B66C1"/>
    <w:rsid w:val="002B7408"/>
    <w:rsid w:val="002C006D"/>
    <w:rsid w:val="002C03CD"/>
    <w:rsid w:val="002C2EF3"/>
    <w:rsid w:val="002C72CA"/>
    <w:rsid w:val="002C76C7"/>
    <w:rsid w:val="002D0BA9"/>
    <w:rsid w:val="002D1157"/>
    <w:rsid w:val="002D1747"/>
    <w:rsid w:val="002D26AE"/>
    <w:rsid w:val="002D3130"/>
    <w:rsid w:val="002D52E4"/>
    <w:rsid w:val="002D5EF4"/>
    <w:rsid w:val="002E4B80"/>
    <w:rsid w:val="002E69CC"/>
    <w:rsid w:val="002E7293"/>
    <w:rsid w:val="002E7D0D"/>
    <w:rsid w:val="002F00B0"/>
    <w:rsid w:val="002F1829"/>
    <w:rsid w:val="002F2A66"/>
    <w:rsid w:val="002F2B06"/>
    <w:rsid w:val="002F34C4"/>
    <w:rsid w:val="002F6CAA"/>
    <w:rsid w:val="0030091D"/>
    <w:rsid w:val="003018F7"/>
    <w:rsid w:val="00302F0E"/>
    <w:rsid w:val="003042D2"/>
    <w:rsid w:val="00304A69"/>
    <w:rsid w:val="0030537E"/>
    <w:rsid w:val="003058D6"/>
    <w:rsid w:val="0030640F"/>
    <w:rsid w:val="00307047"/>
    <w:rsid w:val="003113CC"/>
    <w:rsid w:val="003126F4"/>
    <w:rsid w:val="00312C54"/>
    <w:rsid w:val="00314E65"/>
    <w:rsid w:val="00316076"/>
    <w:rsid w:val="00320008"/>
    <w:rsid w:val="00320DB5"/>
    <w:rsid w:val="00321BD0"/>
    <w:rsid w:val="00323B49"/>
    <w:rsid w:val="00325DA7"/>
    <w:rsid w:val="0032752D"/>
    <w:rsid w:val="00327654"/>
    <w:rsid w:val="00327D8D"/>
    <w:rsid w:val="00330AE2"/>
    <w:rsid w:val="00330FD4"/>
    <w:rsid w:val="00331453"/>
    <w:rsid w:val="0033168A"/>
    <w:rsid w:val="00332046"/>
    <w:rsid w:val="0033254A"/>
    <w:rsid w:val="00332979"/>
    <w:rsid w:val="003337FC"/>
    <w:rsid w:val="00333862"/>
    <w:rsid w:val="00336A03"/>
    <w:rsid w:val="00336A10"/>
    <w:rsid w:val="00336B7B"/>
    <w:rsid w:val="0034009B"/>
    <w:rsid w:val="00341731"/>
    <w:rsid w:val="00342246"/>
    <w:rsid w:val="00342756"/>
    <w:rsid w:val="00345D85"/>
    <w:rsid w:val="00345E1B"/>
    <w:rsid w:val="00345FA1"/>
    <w:rsid w:val="0034712F"/>
    <w:rsid w:val="00351604"/>
    <w:rsid w:val="0035178B"/>
    <w:rsid w:val="00354B9B"/>
    <w:rsid w:val="00355C75"/>
    <w:rsid w:val="00355E09"/>
    <w:rsid w:val="003606AA"/>
    <w:rsid w:val="00361A57"/>
    <w:rsid w:val="0036382A"/>
    <w:rsid w:val="00364177"/>
    <w:rsid w:val="00364F5A"/>
    <w:rsid w:val="00367458"/>
    <w:rsid w:val="00367A61"/>
    <w:rsid w:val="00372009"/>
    <w:rsid w:val="003723CF"/>
    <w:rsid w:val="003725CD"/>
    <w:rsid w:val="00374A56"/>
    <w:rsid w:val="003753E6"/>
    <w:rsid w:val="00375A4D"/>
    <w:rsid w:val="00376BB9"/>
    <w:rsid w:val="00376BF4"/>
    <w:rsid w:val="003775EB"/>
    <w:rsid w:val="00382F45"/>
    <w:rsid w:val="00383294"/>
    <w:rsid w:val="00387A58"/>
    <w:rsid w:val="00391F71"/>
    <w:rsid w:val="00393198"/>
    <w:rsid w:val="003949EF"/>
    <w:rsid w:val="003958F1"/>
    <w:rsid w:val="003979D3"/>
    <w:rsid w:val="003A025F"/>
    <w:rsid w:val="003A0E04"/>
    <w:rsid w:val="003A1AAC"/>
    <w:rsid w:val="003A2944"/>
    <w:rsid w:val="003A3EAD"/>
    <w:rsid w:val="003A60EF"/>
    <w:rsid w:val="003A623B"/>
    <w:rsid w:val="003B006D"/>
    <w:rsid w:val="003B2C98"/>
    <w:rsid w:val="003B3B47"/>
    <w:rsid w:val="003B4F73"/>
    <w:rsid w:val="003B5F93"/>
    <w:rsid w:val="003B6ACD"/>
    <w:rsid w:val="003B6EE3"/>
    <w:rsid w:val="003B7FA7"/>
    <w:rsid w:val="003C064B"/>
    <w:rsid w:val="003C104D"/>
    <w:rsid w:val="003C219C"/>
    <w:rsid w:val="003C786E"/>
    <w:rsid w:val="003D1F64"/>
    <w:rsid w:val="003D39F4"/>
    <w:rsid w:val="003D5728"/>
    <w:rsid w:val="003D5F82"/>
    <w:rsid w:val="003E0D80"/>
    <w:rsid w:val="003E1C1B"/>
    <w:rsid w:val="003E5B34"/>
    <w:rsid w:val="003E6BBC"/>
    <w:rsid w:val="003E754F"/>
    <w:rsid w:val="003F1564"/>
    <w:rsid w:val="003F2C9C"/>
    <w:rsid w:val="003F3818"/>
    <w:rsid w:val="003F61F1"/>
    <w:rsid w:val="003F62CD"/>
    <w:rsid w:val="003F72CC"/>
    <w:rsid w:val="00406D0C"/>
    <w:rsid w:val="00406F86"/>
    <w:rsid w:val="00407EC0"/>
    <w:rsid w:val="0041107E"/>
    <w:rsid w:val="00412B02"/>
    <w:rsid w:val="00414964"/>
    <w:rsid w:val="004165AB"/>
    <w:rsid w:val="00417144"/>
    <w:rsid w:val="004216FB"/>
    <w:rsid w:val="0042320C"/>
    <w:rsid w:val="004268EF"/>
    <w:rsid w:val="00430EA7"/>
    <w:rsid w:val="00432C7C"/>
    <w:rsid w:val="004339D9"/>
    <w:rsid w:val="0043657E"/>
    <w:rsid w:val="00437890"/>
    <w:rsid w:val="00441FF9"/>
    <w:rsid w:val="0044301B"/>
    <w:rsid w:val="004431B5"/>
    <w:rsid w:val="004449B1"/>
    <w:rsid w:val="00444FF9"/>
    <w:rsid w:val="00445DC5"/>
    <w:rsid w:val="00446401"/>
    <w:rsid w:val="00446948"/>
    <w:rsid w:val="00447659"/>
    <w:rsid w:val="00451C46"/>
    <w:rsid w:val="004563EC"/>
    <w:rsid w:val="00456695"/>
    <w:rsid w:val="004566BD"/>
    <w:rsid w:val="00456A16"/>
    <w:rsid w:val="004623F6"/>
    <w:rsid w:val="00471916"/>
    <w:rsid w:val="00471F06"/>
    <w:rsid w:val="00472665"/>
    <w:rsid w:val="00473645"/>
    <w:rsid w:val="00477FFA"/>
    <w:rsid w:val="00481EC5"/>
    <w:rsid w:val="004861F7"/>
    <w:rsid w:val="004958FE"/>
    <w:rsid w:val="00497056"/>
    <w:rsid w:val="004976AA"/>
    <w:rsid w:val="0049775F"/>
    <w:rsid w:val="004A089F"/>
    <w:rsid w:val="004A1B42"/>
    <w:rsid w:val="004A2104"/>
    <w:rsid w:val="004A2282"/>
    <w:rsid w:val="004A3295"/>
    <w:rsid w:val="004A41DE"/>
    <w:rsid w:val="004A4519"/>
    <w:rsid w:val="004A45C2"/>
    <w:rsid w:val="004A53E9"/>
    <w:rsid w:val="004A5506"/>
    <w:rsid w:val="004A77E1"/>
    <w:rsid w:val="004B026F"/>
    <w:rsid w:val="004B0CCD"/>
    <w:rsid w:val="004B3BC1"/>
    <w:rsid w:val="004B42F9"/>
    <w:rsid w:val="004C177D"/>
    <w:rsid w:val="004C3559"/>
    <w:rsid w:val="004C4052"/>
    <w:rsid w:val="004C4874"/>
    <w:rsid w:val="004C5D9A"/>
    <w:rsid w:val="004C62F7"/>
    <w:rsid w:val="004C6366"/>
    <w:rsid w:val="004D0109"/>
    <w:rsid w:val="004D2F80"/>
    <w:rsid w:val="004D380C"/>
    <w:rsid w:val="004D3E55"/>
    <w:rsid w:val="004D5C09"/>
    <w:rsid w:val="004D70E1"/>
    <w:rsid w:val="004E0BE9"/>
    <w:rsid w:val="004E155A"/>
    <w:rsid w:val="004E2B1B"/>
    <w:rsid w:val="004E5054"/>
    <w:rsid w:val="004E5575"/>
    <w:rsid w:val="004E6627"/>
    <w:rsid w:val="004E69A1"/>
    <w:rsid w:val="004E69C0"/>
    <w:rsid w:val="004E732F"/>
    <w:rsid w:val="004F0C90"/>
    <w:rsid w:val="004F0E05"/>
    <w:rsid w:val="004F3699"/>
    <w:rsid w:val="004F4978"/>
    <w:rsid w:val="004F72B6"/>
    <w:rsid w:val="004F740A"/>
    <w:rsid w:val="00500162"/>
    <w:rsid w:val="00500EEA"/>
    <w:rsid w:val="00502526"/>
    <w:rsid w:val="00502916"/>
    <w:rsid w:val="00503685"/>
    <w:rsid w:val="005048A1"/>
    <w:rsid w:val="005052CB"/>
    <w:rsid w:val="005074E4"/>
    <w:rsid w:val="00507A44"/>
    <w:rsid w:val="00510CF8"/>
    <w:rsid w:val="00511B78"/>
    <w:rsid w:val="0051278C"/>
    <w:rsid w:val="00513194"/>
    <w:rsid w:val="005138DE"/>
    <w:rsid w:val="00513A33"/>
    <w:rsid w:val="0051466F"/>
    <w:rsid w:val="00514D5D"/>
    <w:rsid w:val="005157A4"/>
    <w:rsid w:val="005163E6"/>
    <w:rsid w:val="0051777E"/>
    <w:rsid w:val="00517BA7"/>
    <w:rsid w:val="00522581"/>
    <w:rsid w:val="00523215"/>
    <w:rsid w:val="0052326C"/>
    <w:rsid w:val="00526852"/>
    <w:rsid w:val="0052703E"/>
    <w:rsid w:val="00530497"/>
    <w:rsid w:val="00532337"/>
    <w:rsid w:val="005323A4"/>
    <w:rsid w:val="005342E1"/>
    <w:rsid w:val="00535F36"/>
    <w:rsid w:val="00537D01"/>
    <w:rsid w:val="005451D8"/>
    <w:rsid w:val="00545657"/>
    <w:rsid w:val="005460C6"/>
    <w:rsid w:val="00547372"/>
    <w:rsid w:val="0055192B"/>
    <w:rsid w:val="00553CE0"/>
    <w:rsid w:val="00553F56"/>
    <w:rsid w:val="00555CC1"/>
    <w:rsid w:val="005613B3"/>
    <w:rsid w:val="00561E9F"/>
    <w:rsid w:val="00563078"/>
    <w:rsid w:val="0056377E"/>
    <w:rsid w:val="00563F46"/>
    <w:rsid w:val="0056422B"/>
    <w:rsid w:val="0056658B"/>
    <w:rsid w:val="00566C8E"/>
    <w:rsid w:val="00567E81"/>
    <w:rsid w:val="00570817"/>
    <w:rsid w:val="005711CA"/>
    <w:rsid w:val="005737D9"/>
    <w:rsid w:val="00577B9E"/>
    <w:rsid w:val="005800A0"/>
    <w:rsid w:val="005815DA"/>
    <w:rsid w:val="005837E4"/>
    <w:rsid w:val="00583873"/>
    <w:rsid w:val="00583B84"/>
    <w:rsid w:val="005849BE"/>
    <w:rsid w:val="00585502"/>
    <w:rsid w:val="005857B7"/>
    <w:rsid w:val="0058585E"/>
    <w:rsid w:val="00587880"/>
    <w:rsid w:val="00587DE4"/>
    <w:rsid w:val="005919E2"/>
    <w:rsid w:val="0059280E"/>
    <w:rsid w:val="00596D6B"/>
    <w:rsid w:val="005976AB"/>
    <w:rsid w:val="005A08ED"/>
    <w:rsid w:val="005A15EE"/>
    <w:rsid w:val="005A2CE2"/>
    <w:rsid w:val="005A5D44"/>
    <w:rsid w:val="005A6F4C"/>
    <w:rsid w:val="005B05AA"/>
    <w:rsid w:val="005B25BB"/>
    <w:rsid w:val="005B39BC"/>
    <w:rsid w:val="005B4BB1"/>
    <w:rsid w:val="005B632C"/>
    <w:rsid w:val="005C1124"/>
    <w:rsid w:val="005C27F4"/>
    <w:rsid w:val="005C4870"/>
    <w:rsid w:val="005C4883"/>
    <w:rsid w:val="005C49BB"/>
    <w:rsid w:val="005C4F29"/>
    <w:rsid w:val="005C5BDF"/>
    <w:rsid w:val="005C6612"/>
    <w:rsid w:val="005C6A93"/>
    <w:rsid w:val="005D05E3"/>
    <w:rsid w:val="005D1347"/>
    <w:rsid w:val="005D2AD9"/>
    <w:rsid w:val="005D3457"/>
    <w:rsid w:val="005D39A9"/>
    <w:rsid w:val="005D3FDB"/>
    <w:rsid w:val="005D6F8D"/>
    <w:rsid w:val="005E1F56"/>
    <w:rsid w:val="005E4D1C"/>
    <w:rsid w:val="005E51B8"/>
    <w:rsid w:val="005E5303"/>
    <w:rsid w:val="005E63D6"/>
    <w:rsid w:val="005E68A4"/>
    <w:rsid w:val="005F24C0"/>
    <w:rsid w:val="005F3C36"/>
    <w:rsid w:val="005F3CEC"/>
    <w:rsid w:val="005F3E15"/>
    <w:rsid w:val="005F4C6E"/>
    <w:rsid w:val="005F76C8"/>
    <w:rsid w:val="00602644"/>
    <w:rsid w:val="00605421"/>
    <w:rsid w:val="006064B0"/>
    <w:rsid w:val="006073DC"/>
    <w:rsid w:val="00607E18"/>
    <w:rsid w:val="00613170"/>
    <w:rsid w:val="0061348A"/>
    <w:rsid w:val="00613D55"/>
    <w:rsid w:val="00615B75"/>
    <w:rsid w:val="006170FD"/>
    <w:rsid w:val="00617B6B"/>
    <w:rsid w:val="00624B82"/>
    <w:rsid w:val="006264A9"/>
    <w:rsid w:val="00626DC6"/>
    <w:rsid w:val="006274A7"/>
    <w:rsid w:val="006314AA"/>
    <w:rsid w:val="00633681"/>
    <w:rsid w:val="00634BAC"/>
    <w:rsid w:val="00636814"/>
    <w:rsid w:val="00637198"/>
    <w:rsid w:val="00640C3B"/>
    <w:rsid w:val="00642DE8"/>
    <w:rsid w:val="00643BCA"/>
    <w:rsid w:val="00643EDE"/>
    <w:rsid w:val="006468BD"/>
    <w:rsid w:val="00647421"/>
    <w:rsid w:val="0064750E"/>
    <w:rsid w:val="00652737"/>
    <w:rsid w:val="00654428"/>
    <w:rsid w:val="00654C9C"/>
    <w:rsid w:val="00655A43"/>
    <w:rsid w:val="00660526"/>
    <w:rsid w:val="006608F2"/>
    <w:rsid w:val="00660BF6"/>
    <w:rsid w:val="00663C5F"/>
    <w:rsid w:val="006665DF"/>
    <w:rsid w:val="006700A3"/>
    <w:rsid w:val="00670F0C"/>
    <w:rsid w:val="0067142A"/>
    <w:rsid w:val="006724D4"/>
    <w:rsid w:val="0067357E"/>
    <w:rsid w:val="00675100"/>
    <w:rsid w:val="00675FDB"/>
    <w:rsid w:val="00677FFB"/>
    <w:rsid w:val="00683634"/>
    <w:rsid w:val="00683B35"/>
    <w:rsid w:val="00683E94"/>
    <w:rsid w:val="006849B4"/>
    <w:rsid w:val="00684FB7"/>
    <w:rsid w:val="0068526A"/>
    <w:rsid w:val="00685F81"/>
    <w:rsid w:val="006866BA"/>
    <w:rsid w:val="00686E8F"/>
    <w:rsid w:val="00691450"/>
    <w:rsid w:val="00692280"/>
    <w:rsid w:val="006942A6"/>
    <w:rsid w:val="00695EC7"/>
    <w:rsid w:val="006961FD"/>
    <w:rsid w:val="006A0CC9"/>
    <w:rsid w:val="006A496C"/>
    <w:rsid w:val="006B003A"/>
    <w:rsid w:val="006B101D"/>
    <w:rsid w:val="006B1A1D"/>
    <w:rsid w:val="006B226E"/>
    <w:rsid w:val="006B3CA8"/>
    <w:rsid w:val="006B43C4"/>
    <w:rsid w:val="006B4591"/>
    <w:rsid w:val="006B5316"/>
    <w:rsid w:val="006B56BA"/>
    <w:rsid w:val="006B7940"/>
    <w:rsid w:val="006B7E0A"/>
    <w:rsid w:val="006B7F6A"/>
    <w:rsid w:val="006C1833"/>
    <w:rsid w:val="006C1B12"/>
    <w:rsid w:val="006C312D"/>
    <w:rsid w:val="006C3725"/>
    <w:rsid w:val="006C3A90"/>
    <w:rsid w:val="006C6179"/>
    <w:rsid w:val="006C7139"/>
    <w:rsid w:val="006C726B"/>
    <w:rsid w:val="006C76D0"/>
    <w:rsid w:val="006C7CD6"/>
    <w:rsid w:val="006D032D"/>
    <w:rsid w:val="006D11DE"/>
    <w:rsid w:val="006D2974"/>
    <w:rsid w:val="006D2F64"/>
    <w:rsid w:val="006D428D"/>
    <w:rsid w:val="006D44EC"/>
    <w:rsid w:val="006D46DB"/>
    <w:rsid w:val="006D51AA"/>
    <w:rsid w:val="006D5244"/>
    <w:rsid w:val="006D591E"/>
    <w:rsid w:val="006D5DD9"/>
    <w:rsid w:val="006D6105"/>
    <w:rsid w:val="006D6331"/>
    <w:rsid w:val="006D66B8"/>
    <w:rsid w:val="006D709B"/>
    <w:rsid w:val="006E454B"/>
    <w:rsid w:val="006E4A5C"/>
    <w:rsid w:val="006E4FA9"/>
    <w:rsid w:val="006F217C"/>
    <w:rsid w:val="006F4245"/>
    <w:rsid w:val="006F58AF"/>
    <w:rsid w:val="0070036C"/>
    <w:rsid w:val="007010EC"/>
    <w:rsid w:val="00701219"/>
    <w:rsid w:val="00705EE8"/>
    <w:rsid w:val="007071E0"/>
    <w:rsid w:val="0070739C"/>
    <w:rsid w:val="00707ED6"/>
    <w:rsid w:val="007109DC"/>
    <w:rsid w:val="00710D7F"/>
    <w:rsid w:val="007110B4"/>
    <w:rsid w:val="00712FC9"/>
    <w:rsid w:val="00713B49"/>
    <w:rsid w:val="00715461"/>
    <w:rsid w:val="007163A0"/>
    <w:rsid w:val="0071673B"/>
    <w:rsid w:val="00720A08"/>
    <w:rsid w:val="0072102B"/>
    <w:rsid w:val="00722EDE"/>
    <w:rsid w:val="007236FC"/>
    <w:rsid w:val="00724E67"/>
    <w:rsid w:val="0072564B"/>
    <w:rsid w:val="007277F6"/>
    <w:rsid w:val="00730307"/>
    <w:rsid w:val="0073669F"/>
    <w:rsid w:val="00737762"/>
    <w:rsid w:val="007404DB"/>
    <w:rsid w:val="00741F12"/>
    <w:rsid w:val="007421AD"/>
    <w:rsid w:val="0074301D"/>
    <w:rsid w:val="007439BA"/>
    <w:rsid w:val="007453F1"/>
    <w:rsid w:val="00746E7C"/>
    <w:rsid w:val="007508F3"/>
    <w:rsid w:val="00750D22"/>
    <w:rsid w:val="0075128F"/>
    <w:rsid w:val="00752022"/>
    <w:rsid w:val="00752B12"/>
    <w:rsid w:val="00756075"/>
    <w:rsid w:val="00756341"/>
    <w:rsid w:val="00757F48"/>
    <w:rsid w:val="00761686"/>
    <w:rsid w:val="00762ED8"/>
    <w:rsid w:val="00765394"/>
    <w:rsid w:val="00766C32"/>
    <w:rsid w:val="007717E9"/>
    <w:rsid w:val="00774C02"/>
    <w:rsid w:val="00777BD6"/>
    <w:rsid w:val="00783DAC"/>
    <w:rsid w:val="00784D57"/>
    <w:rsid w:val="0079213E"/>
    <w:rsid w:val="007926F8"/>
    <w:rsid w:val="007929DE"/>
    <w:rsid w:val="00794EEB"/>
    <w:rsid w:val="007A0E15"/>
    <w:rsid w:val="007A13C9"/>
    <w:rsid w:val="007A2046"/>
    <w:rsid w:val="007A623D"/>
    <w:rsid w:val="007A753F"/>
    <w:rsid w:val="007A7AC7"/>
    <w:rsid w:val="007B12C9"/>
    <w:rsid w:val="007B327E"/>
    <w:rsid w:val="007B3448"/>
    <w:rsid w:val="007B3B10"/>
    <w:rsid w:val="007B3D8A"/>
    <w:rsid w:val="007B7876"/>
    <w:rsid w:val="007C00FA"/>
    <w:rsid w:val="007C1989"/>
    <w:rsid w:val="007C2DB6"/>
    <w:rsid w:val="007C357A"/>
    <w:rsid w:val="007C37B9"/>
    <w:rsid w:val="007C4EE1"/>
    <w:rsid w:val="007C5A10"/>
    <w:rsid w:val="007C7781"/>
    <w:rsid w:val="007D012E"/>
    <w:rsid w:val="007D14C4"/>
    <w:rsid w:val="007D22CB"/>
    <w:rsid w:val="007D321D"/>
    <w:rsid w:val="007D347C"/>
    <w:rsid w:val="007E02CE"/>
    <w:rsid w:val="007E153F"/>
    <w:rsid w:val="007E53BA"/>
    <w:rsid w:val="007E5A30"/>
    <w:rsid w:val="007E61D3"/>
    <w:rsid w:val="007E63A1"/>
    <w:rsid w:val="007E6AD6"/>
    <w:rsid w:val="007E767F"/>
    <w:rsid w:val="007E78E9"/>
    <w:rsid w:val="007F27DE"/>
    <w:rsid w:val="007F4280"/>
    <w:rsid w:val="007F46AD"/>
    <w:rsid w:val="007F56E0"/>
    <w:rsid w:val="007F5DFE"/>
    <w:rsid w:val="007F5ED4"/>
    <w:rsid w:val="00803517"/>
    <w:rsid w:val="008038D5"/>
    <w:rsid w:val="00804574"/>
    <w:rsid w:val="008058FA"/>
    <w:rsid w:val="00807D45"/>
    <w:rsid w:val="00807FA9"/>
    <w:rsid w:val="00811ED7"/>
    <w:rsid w:val="00812A6E"/>
    <w:rsid w:val="00812E29"/>
    <w:rsid w:val="00816B69"/>
    <w:rsid w:val="0081758E"/>
    <w:rsid w:val="00820136"/>
    <w:rsid w:val="00820933"/>
    <w:rsid w:val="00822695"/>
    <w:rsid w:val="00822C20"/>
    <w:rsid w:val="00824B10"/>
    <w:rsid w:val="0082652A"/>
    <w:rsid w:val="00826DE0"/>
    <w:rsid w:val="00827F45"/>
    <w:rsid w:val="0083288B"/>
    <w:rsid w:val="008330E4"/>
    <w:rsid w:val="0083334E"/>
    <w:rsid w:val="00833F6C"/>
    <w:rsid w:val="008341A0"/>
    <w:rsid w:val="00835DC4"/>
    <w:rsid w:val="008362DE"/>
    <w:rsid w:val="00840510"/>
    <w:rsid w:val="008411A2"/>
    <w:rsid w:val="00841AFC"/>
    <w:rsid w:val="0084305B"/>
    <w:rsid w:val="00843D6F"/>
    <w:rsid w:val="00844BAD"/>
    <w:rsid w:val="00844FD5"/>
    <w:rsid w:val="008450A1"/>
    <w:rsid w:val="00845809"/>
    <w:rsid w:val="00845AFB"/>
    <w:rsid w:val="00845B40"/>
    <w:rsid w:val="00851298"/>
    <w:rsid w:val="00851947"/>
    <w:rsid w:val="00852748"/>
    <w:rsid w:val="00861561"/>
    <w:rsid w:val="00862003"/>
    <w:rsid w:val="00862412"/>
    <w:rsid w:val="0086248F"/>
    <w:rsid w:val="00862A84"/>
    <w:rsid w:val="00866298"/>
    <w:rsid w:val="00871ACB"/>
    <w:rsid w:val="00872764"/>
    <w:rsid w:val="00874489"/>
    <w:rsid w:val="008754F3"/>
    <w:rsid w:val="00876F30"/>
    <w:rsid w:val="00880B6D"/>
    <w:rsid w:val="00886A6E"/>
    <w:rsid w:val="00886C48"/>
    <w:rsid w:val="00886CC3"/>
    <w:rsid w:val="008902D4"/>
    <w:rsid w:val="00890CC9"/>
    <w:rsid w:val="0089103F"/>
    <w:rsid w:val="00893CA5"/>
    <w:rsid w:val="00896683"/>
    <w:rsid w:val="00896C12"/>
    <w:rsid w:val="00896ED5"/>
    <w:rsid w:val="00897149"/>
    <w:rsid w:val="00897D24"/>
    <w:rsid w:val="00897D8F"/>
    <w:rsid w:val="008A0B2B"/>
    <w:rsid w:val="008A1DDC"/>
    <w:rsid w:val="008A2982"/>
    <w:rsid w:val="008A34EC"/>
    <w:rsid w:val="008A5D86"/>
    <w:rsid w:val="008A7801"/>
    <w:rsid w:val="008A7894"/>
    <w:rsid w:val="008B2E5C"/>
    <w:rsid w:val="008B59B3"/>
    <w:rsid w:val="008B5FB2"/>
    <w:rsid w:val="008B63AF"/>
    <w:rsid w:val="008B712F"/>
    <w:rsid w:val="008B79A2"/>
    <w:rsid w:val="008B7CF0"/>
    <w:rsid w:val="008C089F"/>
    <w:rsid w:val="008C3EAE"/>
    <w:rsid w:val="008C41BA"/>
    <w:rsid w:val="008D0D2C"/>
    <w:rsid w:val="008D41C8"/>
    <w:rsid w:val="008D63EB"/>
    <w:rsid w:val="008E0774"/>
    <w:rsid w:val="008E16B8"/>
    <w:rsid w:val="008E5817"/>
    <w:rsid w:val="008F03B6"/>
    <w:rsid w:val="008F0563"/>
    <w:rsid w:val="008F129C"/>
    <w:rsid w:val="008F2454"/>
    <w:rsid w:val="008F324A"/>
    <w:rsid w:val="008F6D52"/>
    <w:rsid w:val="00900EF0"/>
    <w:rsid w:val="009031D4"/>
    <w:rsid w:val="0090395C"/>
    <w:rsid w:val="00907C5F"/>
    <w:rsid w:val="009129B8"/>
    <w:rsid w:val="00914D58"/>
    <w:rsid w:val="00915C45"/>
    <w:rsid w:val="00915FB3"/>
    <w:rsid w:val="00917171"/>
    <w:rsid w:val="00917FD2"/>
    <w:rsid w:val="009207C0"/>
    <w:rsid w:val="00922DD5"/>
    <w:rsid w:val="0092533D"/>
    <w:rsid w:val="009256FF"/>
    <w:rsid w:val="00927E53"/>
    <w:rsid w:val="00927E96"/>
    <w:rsid w:val="00931028"/>
    <w:rsid w:val="009319D9"/>
    <w:rsid w:val="00934106"/>
    <w:rsid w:val="0093440F"/>
    <w:rsid w:val="00936E2A"/>
    <w:rsid w:val="00944907"/>
    <w:rsid w:val="0094570A"/>
    <w:rsid w:val="00946E93"/>
    <w:rsid w:val="00947BF0"/>
    <w:rsid w:val="00950CAA"/>
    <w:rsid w:val="00951FAE"/>
    <w:rsid w:val="009520C8"/>
    <w:rsid w:val="0095427D"/>
    <w:rsid w:val="009543DE"/>
    <w:rsid w:val="009544FB"/>
    <w:rsid w:val="00955F10"/>
    <w:rsid w:val="00963BFC"/>
    <w:rsid w:val="00965D1D"/>
    <w:rsid w:val="00966DF3"/>
    <w:rsid w:val="00970FCF"/>
    <w:rsid w:val="0097258B"/>
    <w:rsid w:val="00972E1E"/>
    <w:rsid w:val="009731B7"/>
    <w:rsid w:val="00973AAE"/>
    <w:rsid w:val="009768BC"/>
    <w:rsid w:val="00976A1C"/>
    <w:rsid w:val="00980017"/>
    <w:rsid w:val="0098093F"/>
    <w:rsid w:val="00982E7A"/>
    <w:rsid w:val="00983ACC"/>
    <w:rsid w:val="00983FDB"/>
    <w:rsid w:val="009840A0"/>
    <w:rsid w:val="0098424B"/>
    <w:rsid w:val="00987C7C"/>
    <w:rsid w:val="00990651"/>
    <w:rsid w:val="009908E5"/>
    <w:rsid w:val="00994F77"/>
    <w:rsid w:val="00996EB3"/>
    <w:rsid w:val="00997A17"/>
    <w:rsid w:val="009A0577"/>
    <w:rsid w:val="009A0C7A"/>
    <w:rsid w:val="009A136B"/>
    <w:rsid w:val="009A377A"/>
    <w:rsid w:val="009A37C2"/>
    <w:rsid w:val="009A5414"/>
    <w:rsid w:val="009A611A"/>
    <w:rsid w:val="009A76EC"/>
    <w:rsid w:val="009B0CB2"/>
    <w:rsid w:val="009B2D8D"/>
    <w:rsid w:val="009B61A2"/>
    <w:rsid w:val="009B65CD"/>
    <w:rsid w:val="009B6D15"/>
    <w:rsid w:val="009B6EA2"/>
    <w:rsid w:val="009B71AE"/>
    <w:rsid w:val="009C4D3C"/>
    <w:rsid w:val="009C77BE"/>
    <w:rsid w:val="009C7BE3"/>
    <w:rsid w:val="009D2B6E"/>
    <w:rsid w:val="009D5175"/>
    <w:rsid w:val="009E04BF"/>
    <w:rsid w:val="009E1AB8"/>
    <w:rsid w:val="009E1D3E"/>
    <w:rsid w:val="009E276E"/>
    <w:rsid w:val="009E4495"/>
    <w:rsid w:val="009E4D6A"/>
    <w:rsid w:val="009E61B2"/>
    <w:rsid w:val="009E6EBA"/>
    <w:rsid w:val="009F06C9"/>
    <w:rsid w:val="009F0A6C"/>
    <w:rsid w:val="009F52CD"/>
    <w:rsid w:val="009F7432"/>
    <w:rsid w:val="009F78E6"/>
    <w:rsid w:val="00A00257"/>
    <w:rsid w:val="00A00E1B"/>
    <w:rsid w:val="00A0202C"/>
    <w:rsid w:val="00A0368D"/>
    <w:rsid w:val="00A0375C"/>
    <w:rsid w:val="00A03CD4"/>
    <w:rsid w:val="00A044A4"/>
    <w:rsid w:val="00A06F1F"/>
    <w:rsid w:val="00A07B18"/>
    <w:rsid w:val="00A11B42"/>
    <w:rsid w:val="00A13015"/>
    <w:rsid w:val="00A13E08"/>
    <w:rsid w:val="00A142A2"/>
    <w:rsid w:val="00A14962"/>
    <w:rsid w:val="00A14A3F"/>
    <w:rsid w:val="00A16B9F"/>
    <w:rsid w:val="00A17332"/>
    <w:rsid w:val="00A1737E"/>
    <w:rsid w:val="00A1787F"/>
    <w:rsid w:val="00A21580"/>
    <w:rsid w:val="00A262A0"/>
    <w:rsid w:val="00A311A6"/>
    <w:rsid w:val="00A3378B"/>
    <w:rsid w:val="00A33CE6"/>
    <w:rsid w:val="00A34163"/>
    <w:rsid w:val="00A35E8B"/>
    <w:rsid w:val="00A36162"/>
    <w:rsid w:val="00A36867"/>
    <w:rsid w:val="00A377AC"/>
    <w:rsid w:val="00A379D5"/>
    <w:rsid w:val="00A37B07"/>
    <w:rsid w:val="00A37B7B"/>
    <w:rsid w:val="00A43343"/>
    <w:rsid w:val="00A4518A"/>
    <w:rsid w:val="00A45B9F"/>
    <w:rsid w:val="00A461B5"/>
    <w:rsid w:val="00A50D83"/>
    <w:rsid w:val="00A52FDE"/>
    <w:rsid w:val="00A53B16"/>
    <w:rsid w:val="00A54A52"/>
    <w:rsid w:val="00A55EDD"/>
    <w:rsid w:val="00A567E8"/>
    <w:rsid w:val="00A57C83"/>
    <w:rsid w:val="00A62D1C"/>
    <w:rsid w:val="00A63883"/>
    <w:rsid w:val="00A64998"/>
    <w:rsid w:val="00A64B37"/>
    <w:rsid w:val="00A67E77"/>
    <w:rsid w:val="00A7005D"/>
    <w:rsid w:val="00A70D7F"/>
    <w:rsid w:val="00A71008"/>
    <w:rsid w:val="00A716BF"/>
    <w:rsid w:val="00A71A86"/>
    <w:rsid w:val="00A732CD"/>
    <w:rsid w:val="00A741B4"/>
    <w:rsid w:val="00A74B33"/>
    <w:rsid w:val="00A766DC"/>
    <w:rsid w:val="00A80758"/>
    <w:rsid w:val="00A80BDB"/>
    <w:rsid w:val="00A81E60"/>
    <w:rsid w:val="00A83169"/>
    <w:rsid w:val="00A842E4"/>
    <w:rsid w:val="00A85E5B"/>
    <w:rsid w:val="00A87707"/>
    <w:rsid w:val="00A8775D"/>
    <w:rsid w:val="00A87A54"/>
    <w:rsid w:val="00A90C6E"/>
    <w:rsid w:val="00A9113D"/>
    <w:rsid w:val="00A91C47"/>
    <w:rsid w:val="00A922EF"/>
    <w:rsid w:val="00A924FD"/>
    <w:rsid w:val="00A932F2"/>
    <w:rsid w:val="00A93B14"/>
    <w:rsid w:val="00A96E97"/>
    <w:rsid w:val="00A97406"/>
    <w:rsid w:val="00AA15D0"/>
    <w:rsid w:val="00AB2424"/>
    <w:rsid w:val="00AB2965"/>
    <w:rsid w:val="00AB309E"/>
    <w:rsid w:val="00AB3828"/>
    <w:rsid w:val="00AB3F10"/>
    <w:rsid w:val="00AB4046"/>
    <w:rsid w:val="00AB4976"/>
    <w:rsid w:val="00AB731C"/>
    <w:rsid w:val="00AC098D"/>
    <w:rsid w:val="00AC10F9"/>
    <w:rsid w:val="00AC1F3F"/>
    <w:rsid w:val="00AC2918"/>
    <w:rsid w:val="00AC34E9"/>
    <w:rsid w:val="00AC650B"/>
    <w:rsid w:val="00AD02D5"/>
    <w:rsid w:val="00AD09A9"/>
    <w:rsid w:val="00AD163E"/>
    <w:rsid w:val="00AD2D47"/>
    <w:rsid w:val="00AD3635"/>
    <w:rsid w:val="00AD39E0"/>
    <w:rsid w:val="00AD4A4C"/>
    <w:rsid w:val="00AD65DC"/>
    <w:rsid w:val="00AD6E26"/>
    <w:rsid w:val="00AE2499"/>
    <w:rsid w:val="00AE39BC"/>
    <w:rsid w:val="00AE4B8E"/>
    <w:rsid w:val="00AE70E6"/>
    <w:rsid w:val="00AF0281"/>
    <w:rsid w:val="00AF0456"/>
    <w:rsid w:val="00AF078D"/>
    <w:rsid w:val="00AF5A01"/>
    <w:rsid w:val="00AF5A1D"/>
    <w:rsid w:val="00AF5BA3"/>
    <w:rsid w:val="00AF6F97"/>
    <w:rsid w:val="00AF7D48"/>
    <w:rsid w:val="00B018A6"/>
    <w:rsid w:val="00B037D4"/>
    <w:rsid w:val="00B06B12"/>
    <w:rsid w:val="00B10D26"/>
    <w:rsid w:val="00B10E14"/>
    <w:rsid w:val="00B11AB2"/>
    <w:rsid w:val="00B12CCB"/>
    <w:rsid w:val="00B146BC"/>
    <w:rsid w:val="00B14EF1"/>
    <w:rsid w:val="00B15F29"/>
    <w:rsid w:val="00B20EBB"/>
    <w:rsid w:val="00B21739"/>
    <w:rsid w:val="00B21C8A"/>
    <w:rsid w:val="00B2266D"/>
    <w:rsid w:val="00B26143"/>
    <w:rsid w:val="00B30472"/>
    <w:rsid w:val="00B3154A"/>
    <w:rsid w:val="00B31892"/>
    <w:rsid w:val="00B33D0B"/>
    <w:rsid w:val="00B34125"/>
    <w:rsid w:val="00B34E5D"/>
    <w:rsid w:val="00B3612D"/>
    <w:rsid w:val="00B3693B"/>
    <w:rsid w:val="00B37ED2"/>
    <w:rsid w:val="00B41094"/>
    <w:rsid w:val="00B41B54"/>
    <w:rsid w:val="00B421BB"/>
    <w:rsid w:val="00B43696"/>
    <w:rsid w:val="00B43A45"/>
    <w:rsid w:val="00B4516F"/>
    <w:rsid w:val="00B47B05"/>
    <w:rsid w:val="00B50822"/>
    <w:rsid w:val="00B5082F"/>
    <w:rsid w:val="00B51B34"/>
    <w:rsid w:val="00B541D8"/>
    <w:rsid w:val="00B55699"/>
    <w:rsid w:val="00B55F6B"/>
    <w:rsid w:val="00B57964"/>
    <w:rsid w:val="00B615BE"/>
    <w:rsid w:val="00B646C1"/>
    <w:rsid w:val="00B64A2C"/>
    <w:rsid w:val="00B651A5"/>
    <w:rsid w:val="00B657C3"/>
    <w:rsid w:val="00B73406"/>
    <w:rsid w:val="00B7449F"/>
    <w:rsid w:val="00B75527"/>
    <w:rsid w:val="00B7673F"/>
    <w:rsid w:val="00B80E7F"/>
    <w:rsid w:val="00B83D2D"/>
    <w:rsid w:val="00B847B8"/>
    <w:rsid w:val="00B84B3E"/>
    <w:rsid w:val="00B868A3"/>
    <w:rsid w:val="00B91DDD"/>
    <w:rsid w:val="00B92D53"/>
    <w:rsid w:val="00B952B5"/>
    <w:rsid w:val="00B95FFC"/>
    <w:rsid w:val="00B965E7"/>
    <w:rsid w:val="00B96F70"/>
    <w:rsid w:val="00B97C5A"/>
    <w:rsid w:val="00BA12B1"/>
    <w:rsid w:val="00BA358A"/>
    <w:rsid w:val="00BA411B"/>
    <w:rsid w:val="00BA541C"/>
    <w:rsid w:val="00BA6A57"/>
    <w:rsid w:val="00BB0B2B"/>
    <w:rsid w:val="00BB14BC"/>
    <w:rsid w:val="00BB187B"/>
    <w:rsid w:val="00BB33AD"/>
    <w:rsid w:val="00BB4C4D"/>
    <w:rsid w:val="00BB5A0D"/>
    <w:rsid w:val="00BC055E"/>
    <w:rsid w:val="00BC0A98"/>
    <w:rsid w:val="00BC4435"/>
    <w:rsid w:val="00BC5325"/>
    <w:rsid w:val="00BC5B21"/>
    <w:rsid w:val="00BC612A"/>
    <w:rsid w:val="00BC7BE8"/>
    <w:rsid w:val="00BD3B18"/>
    <w:rsid w:val="00BD3CDA"/>
    <w:rsid w:val="00BD3D3E"/>
    <w:rsid w:val="00BD50C9"/>
    <w:rsid w:val="00BD5408"/>
    <w:rsid w:val="00BE0884"/>
    <w:rsid w:val="00BE0EAF"/>
    <w:rsid w:val="00BE1798"/>
    <w:rsid w:val="00BE2070"/>
    <w:rsid w:val="00BE2BE5"/>
    <w:rsid w:val="00BE4B2B"/>
    <w:rsid w:val="00BE5939"/>
    <w:rsid w:val="00BE6AA0"/>
    <w:rsid w:val="00BE6AE8"/>
    <w:rsid w:val="00BE7680"/>
    <w:rsid w:val="00BE7A3B"/>
    <w:rsid w:val="00BF23E2"/>
    <w:rsid w:val="00BF3773"/>
    <w:rsid w:val="00BF792C"/>
    <w:rsid w:val="00C01146"/>
    <w:rsid w:val="00C0227B"/>
    <w:rsid w:val="00C04FFF"/>
    <w:rsid w:val="00C076C6"/>
    <w:rsid w:val="00C07712"/>
    <w:rsid w:val="00C102FD"/>
    <w:rsid w:val="00C11C48"/>
    <w:rsid w:val="00C154BA"/>
    <w:rsid w:val="00C160C6"/>
    <w:rsid w:val="00C1642C"/>
    <w:rsid w:val="00C16431"/>
    <w:rsid w:val="00C16475"/>
    <w:rsid w:val="00C1659D"/>
    <w:rsid w:val="00C1699F"/>
    <w:rsid w:val="00C17509"/>
    <w:rsid w:val="00C17778"/>
    <w:rsid w:val="00C178B0"/>
    <w:rsid w:val="00C22150"/>
    <w:rsid w:val="00C2255A"/>
    <w:rsid w:val="00C23D7D"/>
    <w:rsid w:val="00C24563"/>
    <w:rsid w:val="00C32268"/>
    <w:rsid w:val="00C33072"/>
    <w:rsid w:val="00C342D6"/>
    <w:rsid w:val="00C3488B"/>
    <w:rsid w:val="00C36E5A"/>
    <w:rsid w:val="00C37BA8"/>
    <w:rsid w:val="00C37BC0"/>
    <w:rsid w:val="00C4023E"/>
    <w:rsid w:val="00C41D5A"/>
    <w:rsid w:val="00C43BD1"/>
    <w:rsid w:val="00C44268"/>
    <w:rsid w:val="00C44608"/>
    <w:rsid w:val="00C44943"/>
    <w:rsid w:val="00C46457"/>
    <w:rsid w:val="00C50D90"/>
    <w:rsid w:val="00C5411F"/>
    <w:rsid w:val="00C54144"/>
    <w:rsid w:val="00C550D5"/>
    <w:rsid w:val="00C5797E"/>
    <w:rsid w:val="00C57BC4"/>
    <w:rsid w:val="00C63587"/>
    <w:rsid w:val="00C675F5"/>
    <w:rsid w:val="00C70476"/>
    <w:rsid w:val="00C707E6"/>
    <w:rsid w:val="00C71CA4"/>
    <w:rsid w:val="00C74179"/>
    <w:rsid w:val="00C75403"/>
    <w:rsid w:val="00C76845"/>
    <w:rsid w:val="00C82517"/>
    <w:rsid w:val="00C82DAE"/>
    <w:rsid w:val="00C8562B"/>
    <w:rsid w:val="00C86B56"/>
    <w:rsid w:val="00C873F9"/>
    <w:rsid w:val="00C87442"/>
    <w:rsid w:val="00C874B2"/>
    <w:rsid w:val="00C90291"/>
    <w:rsid w:val="00C9169E"/>
    <w:rsid w:val="00C917A0"/>
    <w:rsid w:val="00C921CE"/>
    <w:rsid w:val="00C9270C"/>
    <w:rsid w:val="00C93535"/>
    <w:rsid w:val="00C943F8"/>
    <w:rsid w:val="00C9529C"/>
    <w:rsid w:val="00C95B86"/>
    <w:rsid w:val="00C9659F"/>
    <w:rsid w:val="00C96FC0"/>
    <w:rsid w:val="00CA291E"/>
    <w:rsid w:val="00CA32C3"/>
    <w:rsid w:val="00CA6DC9"/>
    <w:rsid w:val="00CB1C41"/>
    <w:rsid w:val="00CB20A5"/>
    <w:rsid w:val="00CB507A"/>
    <w:rsid w:val="00CC0C08"/>
    <w:rsid w:val="00CC0F5D"/>
    <w:rsid w:val="00CC1EB5"/>
    <w:rsid w:val="00CC3B41"/>
    <w:rsid w:val="00CC41A1"/>
    <w:rsid w:val="00CC447D"/>
    <w:rsid w:val="00CC5FD0"/>
    <w:rsid w:val="00CC7F1E"/>
    <w:rsid w:val="00CD26A3"/>
    <w:rsid w:val="00CD41CB"/>
    <w:rsid w:val="00CD5B96"/>
    <w:rsid w:val="00CD6DC9"/>
    <w:rsid w:val="00CE065B"/>
    <w:rsid w:val="00CE2150"/>
    <w:rsid w:val="00CE2B3E"/>
    <w:rsid w:val="00CE3D16"/>
    <w:rsid w:val="00CE3FB0"/>
    <w:rsid w:val="00CE6641"/>
    <w:rsid w:val="00CF0570"/>
    <w:rsid w:val="00CF252D"/>
    <w:rsid w:val="00CF31F9"/>
    <w:rsid w:val="00CF58B2"/>
    <w:rsid w:val="00CF771E"/>
    <w:rsid w:val="00D00B53"/>
    <w:rsid w:val="00D01528"/>
    <w:rsid w:val="00D02E12"/>
    <w:rsid w:val="00D04E7C"/>
    <w:rsid w:val="00D05078"/>
    <w:rsid w:val="00D0589E"/>
    <w:rsid w:val="00D05A84"/>
    <w:rsid w:val="00D06E60"/>
    <w:rsid w:val="00D07EED"/>
    <w:rsid w:val="00D11AE4"/>
    <w:rsid w:val="00D14049"/>
    <w:rsid w:val="00D14F92"/>
    <w:rsid w:val="00D15369"/>
    <w:rsid w:val="00D15A36"/>
    <w:rsid w:val="00D1635A"/>
    <w:rsid w:val="00D1759C"/>
    <w:rsid w:val="00D17F5F"/>
    <w:rsid w:val="00D21485"/>
    <w:rsid w:val="00D248DB"/>
    <w:rsid w:val="00D26156"/>
    <w:rsid w:val="00D27AF1"/>
    <w:rsid w:val="00D27BF3"/>
    <w:rsid w:val="00D312AE"/>
    <w:rsid w:val="00D326CF"/>
    <w:rsid w:val="00D32A58"/>
    <w:rsid w:val="00D33173"/>
    <w:rsid w:val="00D409A6"/>
    <w:rsid w:val="00D40D57"/>
    <w:rsid w:val="00D412D1"/>
    <w:rsid w:val="00D41A1E"/>
    <w:rsid w:val="00D4271E"/>
    <w:rsid w:val="00D451C0"/>
    <w:rsid w:val="00D476B3"/>
    <w:rsid w:val="00D51875"/>
    <w:rsid w:val="00D51B50"/>
    <w:rsid w:val="00D51D43"/>
    <w:rsid w:val="00D525DD"/>
    <w:rsid w:val="00D53454"/>
    <w:rsid w:val="00D540F6"/>
    <w:rsid w:val="00D55727"/>
    <w:rsid w:val="00D56D74"/>
    <w:rsid w:val="00D577A1"/>
    <w:rsid w:val="00D57B64"/>
    <w:rsid w:val="00D57D93"/>
    <w:rsid w:val="00D6023F"/>
    <w:rsid w:val="00D6095F"/>
    <w:rsid w:val="00D61E2A"/>
    <w:rsid w:val="00D6260E"/>
    <w:rsid w:val="00D62FAB"/>
    <w:rsid w:val="00D633E1"/>
    <w:rsid w:val="00D63F93"/>
    <w:rsid w:val="00D64AA1"/>
    <w:rsid w:val="00D6570A"/>
    <w:rsid w:val="00D65D96"/>
    <w:rsid w:val="00D66B3C"/>
    <w:rsid w:val="00D74DE9"/>
    <w:rsid w:val="00D7716F"/>
    <w:rsid w:val="00D818B9"/>
    <w:rsid w:val="00D824D8"/>
    <w:rsid w:val="00D82E61"/>
    <w:rsid w:val="00D832C4"/>
    <w:rsid w:val="00D83CD3"/>
    <w:rsid w:val="00D84DDF"/>
    <w:rsid w:val="00D85EFE"/>
    <w:rsid w:val="00D86175"/>
    <w:rsid w:val="00D901F8"/>
    <w:rsid w:val="00D902F2"/>
    <w:rsid w:val="00D91BBD"/>
    <w:rsid w:val="00D96A43"/>
    <w:rsid w:val="00DA031B"/>
    <w:rsid w:val="00DA179F"/>
    <w:rsid w:val="00DA26BB"/>
    <w:rsid w:val="00DA56A6"/>
    <w:rsid w:val="00DA61E2"/>
    <w:rsid w:val="00DA6FAE"/>
    <w:rsid w:val="00DB0286"/>
    <w:rsid w:val="00DB0379"/>
    <w:rsid w:val="00DB1B63"/>
    <w:rsid w:val="00DB2995"/>
    <w:rsid w:val="00DB2DC2"/>
    <w:rsid w:val="00DB3DEE"/>
    <w:rsid w:val="00DB4286"/>
    <w:rsid w:val="00DB48AA"/>
    <w:rsid w:val="00DB6F79"/>
    <w:rsid w:val="00DB7B66"/>
    <w:rsid w:val="00DC06F7"/>
    <w:rsid w:val="00DC2609"/>
    <w:rsid w:val="00DC266C"/>
    <w:rsid w:val="00DC3F64"/>
    <w:rsid w:val="00DC491E"/>
    <w:rsid w:val="00DC4BFA"/>
    <w:rsid w:val="00DC5D56"/>
    <w:rsid w:val="00DC5FE9"/>
    <w:rsid w:val="00DC63D7"/>
    <w:rsid w:val="00DD083C"/>
    <w:rsid w:val="00DD1B77"/>
    <w:rsid w:val="00DD312E"/>
    <w:rsid w:val="00DD38B8"/>
    <w:rsid w:val="00DD43F8"/>
    <w:rsid w:val="00DD4FDC"/>
    <w:rsid w:val="00DD5AC0"/>
    <w:rsid w:val="00DD617C"/>
    <w:rsid w:val="00DE10F5"/>
    <w:rsid w:val="00DE1148"/>
    <w:rsid w:val="00DE49A4"/>
    <w:rsid w:val="00DE4DB4"/>
    <w:rsid w:val="00DE7337"/>
    <w:rsid w:val="00DE73FD"/>
    <w:rsid w:val="00DF0730"/>
    <w:rsid w:val="00DF1512"/>
    <w:rsid w:val="00DF182E"/>
    <w:rsid w:val="00DF29F3"/>
    <w:rsid w:val="00DF2B59"/>
    <w:rsid w:val="00DF32C9"/>
    <w:rsid w:val="00DF4667"/>
    <w:rsid w:val="00DF73AA"/>
    <w:rsid w:val="00E009D9"/>
    <w:rsid w:val="00E02B1D"/>
    <w:rsid w:val="00E03653"/>
    <w:rsid w:val="00E04105"/>
    <w:rsid w:val="00E04A23"/>
    <w:rsid w:val="00E04B83"/>
    <w:rsid w:val="00E05D68"/>
    <w:rsid w:val="00E11F57"/>
    <w:rsid w:val="00E124D1"/>
    <w:rsid w:val="00E16633"/>
    <w:rsid w:val="00E17E4D"/>
    <w:rsid w:val="00E20641"/>
    <w:rsid w:val="00E22A71"/>
    <w:rsid w:val="00E245B5"/>
    <w:rsid w:val="00E27450"/>
    <w:rsid w:val="00E31F4D"/>
    <w:rsid w:val="00E331A1"/>
    <w:rsid w:val="00E332E3"/>
    <w:rsid w:val="00E3335B"/>
    <w:rsid w:val="00E33E5B"/>
    <w:rsid w:val="00E37190"/>
    <w:rsid w:val="00E4103A"/>
    <w:rsid w:val="00E42192"/>
    <w:rsid w:val="00E42BB9"/>
    <w:rsid w:val="00E44490"/>
    <w:rsid w:val="00E44586"/>
    <w:rsid w:val="00E445DC"/>
    <w:rsid w:val="00E45865"/>
    <w:rsid w:val="00E46B02"/>
    <w:rsid w:val="00E4709A"/>
    <w:rsid w:val="00E4761C"/>
    <w:rsid w:val="00E47DD8"/>
    <w:rsid w:val="00E5044A"/>
    <w:rsid w:val="00E50530"/>
    <w:rsid w:val="00E506A6"/>
    <w:rsid w:val="00E51256"/>
    <w:rsid w:val="00E535FF"/>
    <w:rsid w:val="00E544E7"/>
    <w:rsid w:val="00E55FE8"/>
    <w:rsid w:val="00E57C28"/>
    <w:rsid w:val="00E6040D"/>
    <w:rsid w:val="00E63AF3"/>
    <w:rsid w:val="00E642E1"/>
    <w:rsid w:val="00E65B1E"/>
    <w:rsid w:val="00E67278"/>
    <w:rsid w:val="00E7233F"/>
    <w:rsid w:val="00E727A0"/>
    <w:rsid w:val="00E76FD1"/>
    <w:rsid w:val="00E825CC"/>
    <w:rsid w:val="00E845F9"/>
    <w:rsid w:val="00E85550"/>
    <w:rsid w:val="00E858AC"/>
    <w:rsid w:val="00E86EC9"/>
    <w:rsid w:val="00E90857"/>
    <w:rsid w:val="00E90D20"/>
    <w:rsid w:val="00E938C2"/>
    <w:rsid w:val="00E93C63"/>
    <w:rsid w:val="00E94B99"/>
    <w:rsid w:val="00E963F5"/>
    <w:rsid w:val="00E96EB3"/>
    <w:rsid w:val="00EA16D9"/>
    <w:rsid w:val="00EA292E"/>
    <w:rsid w:val="00EA2D5A"/>
    <w:rsid w:val="00EA2FBB"/>
    <w:rsid w:val="00EA394F"/>
    <w:rsid w:val="00EA5C30"/>
    <w:rsid w:val="00EA64F6"/>
    <w:rsid w:val="00EA6599"/>
    <w:rsid w:val="00EA68E9"/>
    <w:rsid w:val="00EA70D9"/>
    <w:rsid w:val="00EA7A28"/>
    <w:rsid w:val="00EB1023"/>
    <w:rsid w:val="00EB5B52"/>
    <w:rsid w:val="00EB64E5"/>
    <w:rsid w:val="00EC08A0"/>
    <w:rsid w:val="00EC1F2F"/>
    <w:rsid w:val="00EC3AD5"/>
    <w:rsid w:val="00EC3D6C"/>
    <w:rsid w:val="00EC4BEC"/>
    <w:rsid w:val="00EC51E4"/>
    <w:rsid w:val="00EC5C39"/>
    <w:rsid w:val="00EC5F7F"/>
    <w:rsid w:val="00EC6022"/>
    <w:rsid w:val="00EC7883"/>
    <w:rsid w:val="00ED283C"/>
    <w:rsid w:val="00ED3CFB"/>
    <w:rsid w:val="00ED641D"/>
    <w:rsid w:val="00EE0377"/>
    <w:rsid w:val="00EE31F6"/>
    <w:rsid w:val="00EE3A5B"/>
    <w:rsid w:val="00EE7B54"/>
    <w:rsid w:val="00EF0040"/>
    <w:rsid w:val="00EF0B28"/>
    <w:rsid w:val="00EF0EFF"/>
    <w:rsid w:val="00EF1861"/>
    <w:rsid w:val="00EF2116"/>
    <w:rsid w:val="00EF23B2"/>
    <w:rsid w:val="00EF2547"/>
    <w:rsid w:val="00EF2908"/>
    <w:rsid w:val="00EF446E"/>
    <w:rsid w:val="00EF4F8F"/>
    <w:rsid w:val="00EF6F45"/>
    <w:rsid w:val="00EF7679"/>
    <w:rsid w:val="00EF7965"/>
    <w:rsid w:val="00F0059D"/>
    <w:rsid w:val="00F00B86"/>
    <w:rsid w:val="00F01518"/>
    <w:rsid w:val="00F020C6"/>
    <w:rsid w:val="00F028B3"/>
    <w:rsid w:val="00F02B6B"/>
    <w:rsid w:val="00F02F62"/>
    <w:rsid w:val="00F037B2"/>
    <w:rsid w:val="00F06074"/>
    <w:rsid w:val="00F06C27"/>
    <w:rsid w:val="00F07084"/>
    <w:rsid w:val="00F070F9"/>
    <w:rsid w:val="00F11597"/>
    <w:rsid w:val="00F11610"/>
    <w:rsid w:val="00F1274D"/>
    <w:rsid w:val="00F1461C"/>
    <w:rsid w:val="00F15E9F"/>
    <w:rsid w:val="00F16CC0"/>
    <w:rsid w:val="00F20B42"/>
    <w:rsid w:val="00F20BC8"/>
    <w:rsid w:val="00F2201B"/>
    <w:rsid w:val="00F30AE3"/>
    <w:rsid w:val="00F31A30"/>
    <w:rsid w:val="00F31DB6"/>
    <w:rsid w:val="00F32205"/>
    <w:rsid w:val="00F33209"/>
    <w:rsid w:val="00F33E25"/>
    <w:rsid w:val="00F35108"/>
    <w:rsid w:val="00F359D1"/>
    <w:rsid w:val="00F4205D"/>
    <w:rsid w:val="00F44FFA"/>
    <w:rsid w:val="00F46405"/>
    <w:rsid w:val="00F4757E"/>
    <w:rsid w:val="00F5279E"/>
    <w:rsid w:val="00F52C92"/>
    <w:rsid w:val="00F53B27"/>
    <w:rsid w:val="00F544E4"/>
    <w:rsid w:val="00F54ECA"/>
    <w:rsid w:val="00F56A70"/>
    <w:rsid w:val="00F56CEC"/>
    <w:rsid w:val="00F57ED2"/>
    <w:rsid w:val="00F60112"/>
    <w:rsid w:val="00F629BC"/>
    <w:rsid w:val="00F63804"/>
    <w:rsid w:val="00F642AC"/>
    <w:rsid w:val="00F6469D"/>
    <w:rsid w:val="00F65E3E"/>
    <w:rsid w:val="00F70C64"/>
    <w:rsid w:val="00F717A2"/>
    <w:rsid w:val="00F72275"/>
    <w:rsid w:val="00F72F35"/>
    <w:rsid w:val="00F7707F"/>
    <w:rsid w:val="00F800E6"/>
    <w:rsid w:val="00F8324E"/>
    <w:rsid w:val="00F86618"/>
    <w:rsid w:val="00F869ED"/>
    <w:rsid w:val="00F9036B"/>
    <w:rsid w:val="00F91984"/>
    <w:rsid w:val="00F93345"/>
    <w:rsid w:val="00F93E19"/>
    <w:rsid w:val="00F93F93"/>
    <w:rsid w:val="00F95C33"/>
    <w:rsid w:val="00F971D5"/>
    <w:rsid w:val="00F9746A"/>
    <w:rsid w:val="00FA0416"/>
    <w:rsid w:val="00FA2835"/>
    <w:rsid w:val="00FA4AAF"/>
    <w:rsid w:val="00FA5665"/>
    <w:rsid w:val="00FA7968"/>
    <w:rsid w:val="00FB02E0"/>
    <w:rsid w:val="00FB11C6"/>
    <w:rsid w:val="00FB2AAD"/>
    <w:rsid w:val="00FB3EDD"/>
    <w:rsid w:val="00FB6F27"/>
    <w:rsid w:val="00FC0843"/>
    <w:rsid w:val="00FC1652"/>
    <w:rsid w:val="00FC2252"/>
    <w:rsid w:val="00FC4D37"/>
    <w:rsid w:val="00FC7D78"/>
    <w:rsid w:val="00FD1E8F"/>
    <w:rsid w:val="00FD2B8A"/>
    <w:rsid w:val="00FD50BA"/>
    <w:rsid w:val="00FE0CE5"/>
    <w:rsid w:val="00FE10C6"/>
    <w:rsid w:val="00FE360A"/>
    <w:rsid w:val="00FE4AED"/>
    <w:rsid w:val="00FE5904"/>
    <w:rsid w:val="00FE7856"/>
    <w:rsid w:val="00FF020D"/>
    <w:rsid w:val="00FF4295"/>
    <w:rsid w:val="00FF59DE"/>
    <w:rsid w:val="00FF61C9"/>
    <w:rsid w:val="00FF645C"/>
    <w:rsid w:val="00FF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4">
    <w:name w:val="Title"/>
    <w:basedOn w:val="a"/>
    <w:link w:val="a5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a5">
    <w:name w:val="Название Знак"/>
    <w:link w:val="a4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6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7">
    <w:name w:val="Body Text"/>
    <w:basedOn w:val="a"/>
    <w:link w:val="a8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link w:val="a7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b">
    <w:name w:val="endnote text"/>
    <w:basedOn w:val="a"/>
    <w:link w:val="ac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2B24D9"/>
    <w:rPr>
      <w:vertAlign w:val="superscript"/>
    </w:rPr>
  </w:style>
  <w:style w:type="table" w:styleId="ae">
    <w:name w:val="Table Grid"/>
    <w:basedOn w:val="a1"/>
    <w:rsid w:val="002B24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2">
    <w:name w:val="Balloon Text"/>
    <w:basedOn w:val="a"/>
    <w:link w:val="af3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6">
    <w:name w:val="footnote text"/>
    <w:basedOn w:val="a"/>
    <w:link w:val="af7"/>
    <w:uiPriority w:val="99"/>
    <w:semiHidden/>
    <w:unhideWhenUsed/>
    <w:rsid w:val="001828F0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828F0"/>
    <w:rPr>
      <w:lang w:eastAsia="en-US"/>
    </w:rPr>
  </w:style>
  <w:style w:type="character" w:styleId="af8">
    <w:name w:val="footnote reference"/>
    <w:uiPriority w:val="99"/>
    <w:semiHidden/>
    <w:unhideWhenUsed/>
    <w:rsid w:val="001828F0"/>
    <w:rPr>
      <w:vertAlign w:val="superscript"/>
    </w:rPr>
  </w:style>
  <w:style w:type="character" w:styleId="af9">
    <w:name w:val="Hyperlink"/>
    <w:rsid w:val="0067142A"/>
    <w:rPr>
      <w:rFonts w:cs="Times New Roman"/>
      <w:color w:val="0000FF"/>
      <w:u w:val="single"/>
    </w:rPr>
  </w:style>
  <w:style w:type="character" w:customStyle="1" w:styleId="12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a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b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c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character" w:customStyle="1" w:styleId="afd">
    <w:name w:val="Основной текст_"/>
    <w:link w:val="25"/>
    <w:rsid w:val="00D51D43"/>
    <w:rPr>
      <w:rFonts w:ascii="Times New Roman" w:eastAsia="Times New Roman" w:hAnsi="Times New Roman"/>
      <w:shd w:val="clear" w:color="auto" w:fill="FFFFFF"/>
    </w:rPr>
  </w:style>
  <w:style w:type="paragraph" w:customStyle="1" w:styleId="25">
    <w:name w:val="Основной текст2"/>
    <w:basedOn w:val="a"/>
    <w:link w:val="afd"/>
    <w:rsid w:val="00D51D43"/>
    <w:pPr>
      <w:widowControl w:val="0"/>
      <w:shd w:val="clear" w:color="auto" w:fill="FFFFFF"/>
      <w:spacing w:after="480" w:line="0" w:lineRule="atLeast"/>
      <w:ind w:hanging="480"/>
      <w:jc w:val="center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8C135-8412-40F0-83A1-800A9367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11176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ConfService</cp:lastModifiedBy>
  <cp:revision>3</cp:revision>
  <cp:lastPrinted>2020-09-07T06:29:00Z</cp:lastPrinted>
  <dcterms:created xsi:type="dcterms:W3CDTF">2022-06-07T05:39:00Z</dcterms:created>
  <dcterms:modified xsi:type="dcterms:W3CDTF">2022-06-09T07:53:00Z</dcterms:modified>
</cp:coreProperties>
</file>