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-сонли шартнома</w:t>
      </w:r>
    </w:p>
    <w:p w:rsidR="00C25975" w:rsidRDefault="009B5F98" w:rsidP="00F97974">
      <w:pPr>
        <w:pStyle w:val="PreformattedText"/>
        <w:jc w:val="center"/>
        <w:rPr>
          <w:rFonts w:ascii="Times New Roman" w:hAnsi="Times New Roman" w:cs="Times New Roman"/>
          <w:b/>
          <w:sz w:val="24"/>
          <w:szCs w:val="28"/>
          <w:lang w:val="uz-Cyrl-UZ"/>
        </w:rPr>
      </w:pPr>
      <w:r w:rsidRPr="00BE0AFF">
        <w:rPr>
          <w:rFonts w:ascii="Times New Roman" w:hAnsi="Times New Roman" w:cs="Times New Roman"/>
          <w:b/>
          <w:sz w:val="24"/>
          <w:szCs w:val="28"/>
          <w:lang w:val="ru-RU"/>
        </w:rPr>
        <w:t xml:space="preserve">       </w:t>
      </w:r>
      <w:r w:rsidR="00C25975" w:rsidRPr="004F1864">
        <w:rPr>
          <w:rFonts w:ascii="Times New Roman" w:hAnsi="Times New Roman" w:cs="Times New Roman"/>
          <w:b/>
          <w:sz w:val="24"/>
          <w:szCs w:val="28"/>
          <w:lang w:val="uz-Cyrl-UZ"/>
        </w:rPr>
        <w:t>(</w:t>
      </w:r>
      <w:r w:rsidR="00F97974" w:rsidRPr="00F97974">
        <w:rPr>
          <w:rFonts w:ascii="Times New Roman" w:hAnsi="Times New Roman" w:cs="Times New Roman"/>
          <w:b/>
          <w:sz w:val="24"/>
          <w:szCs w:val="28"/>
          <w:lang w:val="uz-Cyrl-UZ"/>
        </w:rPr>
        <w:t>Хизмат кўрсатиш</w:t>
      </w:r>
      <w:r w:rsidR="00F97974">
        <w:rPr>
          <w:rFonts w:ascii="Times New Roman" w:hAnsi="Times New Roman" w:cs="Times New Roman"/>
          <w:b/>
          <w:sz w:val="28"/>
          <w:szCs w:val="28"/>
          <w:lang w:val="uz-Cyrl-UZ"/>
        </w:rPr>
        <w:t xml:space="preserve"> </w:t>
      </w:r>
      <w:r w:rsidR="00C25975" w:rsidRPr="004F1864">
        <w:rPr>
          <w:rFonts w:ascii="Times New Roman" w:hAnsi="Times New Roman" w:cs="Times New Roman"/>
          <w:b/>
          <w:sz w:val="24"/>
          <w:szCs w:val="28"/>
          <w:lang w:val="uz-Cyrl-UZ"/>
        </w:rPr>
        <w:t>тўғрисида)</w:t>
      </w:r>
    </w:p>
    <w:p w:rsidR="00F97974" w:rsidRPr="004F1864" w:rsidRDefault="00F97974" w:rsidP="00C25975">
      <w:pPr>
        <w:pStyle w:val="PreformattedText"/>
        <w:jc w:val="both"/>
        <w:rPr>
          <w:rFonts w:ascii="Times New Roman" w:hAnsi="Times New Roman" w:cs="Times New Roman"/>
          <w:b/>
          <w:sz w:val="24"/>
          <w:szCs w:val="28"/>
          <w:lang w:val="uz-Cyrl-UZ"/>
        </w:rPr>
      </w:pPr>
    </w:p>
    <w:p w:rsidR="00C25975" w:rsidRPr="0096300D" w:rsidRDefault="00C25975" w:rsidP="00C25975">
      <w:pPr>
        <w:pStyle w:val="PreformattedText"/>
        <w:jc w:val="both"/>
        <w:rPr>
          <w:rFonts w:ascii="Times New Roman" w:hAnsi="Times New Roman" w:cs="Times New Roman"/>
          <w:b/>
          <w:sz w:val="24"/>
          <w:szCs w:val="28"/>
          <w:lang w:val="uz-Cyrl-UZ"/>
        </w:rPr>
      </w:pPr>
      <w:r w:rsidRPr="0096300D">
        <w:rPr>
          <w:rFonts w:ascii="Times New Roman" w:hAnsi="Times New Roman" w:cs="Times New Roman"/>
          <w:b/>
          <w:sz w:val="24"/>
          <w:szCs w:val="28"/>
          <w:lang w:val="uz-Cyrl-UZ"/>
        </w:rPr>
        <w:t>Тошкент ш.                                                                                                   202</w:t>
      </w:r>
      <w:r w:rsidR="004212DA" w:rsidRPr="003A7510">
        <w:rPr>
          <w:rFonts w:ascii="Times New Roman" w:hAnsi="Times New Roman" w:cs="Times New Roman"/>
          <w:b/>
          <w:sz w:val="24"/>
          <w:szCs w:val="28"/>
          <w:lang w:val="uz-Cyrl-UZ"/>
        </w:rPr>
        <w:t>2</w:t>
      </w:r>
      <w:r w:rsidRPr="0096300D">
        <w:rPr>
          <w:rFonts w:ascii="Times New Roman" w:hAnsi="Times New Roman" w:cs="Times New Roman"/>
          <w:b/>
          <w:sz w:val="24"/>
          <w:szCs w:val="28"/>
          <w:lang w:val="uz-Cyrl-UZ"/>
        </w:rPr>
        <w:t xml:space="preserve"> йил </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w:t>
      </w:r>
      <w:r w:rsidRPr="004F1864">
        <w:rPr>
          <w:rFonts w:ascii="Times New Roman" w:hAnsi="Times New Roman" w:cs="Times New Roman"/>
          <w:b/>
          <w:sz w:val="24"/>
          <w:szCs w:val="28"/>
          <w:lang w:val="uz-Cyrl-UZ"/>
        </w:rPr>
        <w:t>”</w:t>
      </w:r>
      <w:r w:rsidR="00696694">
        <w:rPr>
          <w:rFonts w:ascii="Times New Roman" w:hAnsi="Times New Roman" w:cs="Times New Roman"/>
          <w:b/>
          <w:sz w:val="24"/>
          <w:szCs w:val="28"/>
          <w:lang w:val="uz-Cyrl-UZ"/>
        </w:rPr>
        <w:t>июль</w:t>
      </w:r>
    </w:p>
    <w:p w:rsidR="00C25975" w:rsidRPr="0096300D" w:rsidRDefault="00C25975" w:rsidP="00C25975">
      <w:pPr>
        <w:pStyle w:val="PreformattedText"/>
        <w:jc w:val="both"/>
        <w:rPr>
          <w:rFonts w:ascii="Times New Roman" w:hAnsi="Times New Roman" w:cs="Times New Roman"/>
          <w:b/>
          <w:sz w:val="24"/>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Ўзбекистон Республикаси Инновацион ривожланиш вазирлиги</w:t>
      </w:r>
      <w:r w:rsidRPr="0096300D">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номидан низом асосида иш юритувчи</w:t>
      </w:r>
      <w:r w:rsidRPr="0096300D">
        <w:rPr>
          <w:rFonts w:ascii="Times New Roman" w:hAnsi="Times New Roman" w:cs="Times New Roman"/>
          <w:sz w:val="28"/>
          <w:szCs w:val="28"/>
          <w:lang w:val="uz-Cyrl-UZ"/>
        </w:rPr>
        <w:t xml:space="preserve"> </w:t>
      </w:r>
      <w:r w:rsidR="003C29EF">
        <w:rPr>
          <w:rFonts w:ascii="Times New Roman" w:hAnsi="Times New Roman" w:cs="Times New Roman"/>
          <w:sz w:val="28"/>
          <w:szCs w:val="28"/>
          <w:lang w:val="uz-Cyrl-UZ"/>
        </w:rPr>
        <w:t>вазир И.Абдурахмонов</w:t>
      </w:r>
      <w:r w:rsidRPr="004F1864">
        <w:rPr>
          <w:rFonts w:ascii="Times New Roman" w:hAnsi="Times New Roman" w:cs="Times New Roman"/>
          <w:sz w:val="28"/>
          <w:szCs w:val="28"/>
          <w:lang w:val="uz-Cyrl-UZ"/>
        </w:rPr>
        <w:t xml:space="preserve"> бир томондан  (бундан  буён  мат</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да  “Буюртмачи” деб  юритилади) ҳамда </w:t>
      </w:r>
      <w:r w:rsidRPr="0096300D">
        <w:rPr>
          <w:rFonts w:ascii="Times New Roman" w:hAnsi="Times New Roman" w:cs="Times New Roman"/>
          <w:sz w:val="28"/>
          <w:szCs w:val="28"/>
          <w:lang w:val="uz-Cyrl-UZ"/>
        </w:rPr>
        <w:t xml:space="preserve">__________________________________________ </w:t>
      </w:r>
      <w:r w:rsidRPr="004F1864">
        <w:rPr>
          <w:rFonts w:ascii="Times New Roman" w:hAnsi="Times New Roman" w:cs="Times New Roman"/>
          <w:sz w:val="28"/>
          <w:szCs w:val="28"/>
          <w:lang w:val="uz-Cyrl-UZ"/>
        </w:rPr>
        <w:t>номида</w:t>
      </w:r>
      <w:r w:rsidRPr="0096300D">
        <w:rPr>
          <w:rFonts w:ascii="Times New Roman" w:hAnsi="Times New Roman" w:cs="Times New Roman"/>
          <w:sz w:val="28"/>
          <w:szCs w:val="28"/>
          <w:lang w:val="uz-Cyrl-UZ"/>
        </w:rPr>
        <w:t>н</w:t>
      </w:r>
      <w:r w:rsidRPr="004F1864">
        <w:rPr>
          <w:rFonts w:ascii="Times New Roman" w:hAnsi="Times New Roman" w:cs="Times New Roman"/>
          <w:sz w:val="28"/>
          <w:szCs w:val="28"/>
          <w:lang w:val="uz-Cyrl-UZ"/>
        </w:rPr>
        <w:t xml:space="preserve"> низом асосида и</w:t>
      </w:r>
      <w:r w:rsidRPr="0096300D">
        <w:rPr>
          <w:rFonts w:ascii="Times New Roman" w:hAnsi="Times New Roman" w:cs="Times New Roman"/>
          <w:sz w:val="28"/>
          <w:szCs w:val="28"/>
          <w:lang w:val="uz-Cyrl-UZ"/>
        </w:rPr>
        <w:t>ш</w:t>
      </w:r>
      <w:r w:rsidRPr="004F1864">
        <w:rPr>
          <w:rFonts w:ascii="Times New Roman" w:hAnsi="Times New Roman" w:cs="Times New Roman"/>
          <w:sz w:val="28"/>
          <w:szCs w:val="28"/>
          <w:lang w:val="uz-Cyrl-UZ"/>
        </w:rPr>
        <w:t xml:space="preserve"> юритувчи‚ иккинчи томондан (бундан буён матнда “Бажарувчи” деб юритилади) қуйидагилар ҳакида мазкур шартномани туздик:</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ШАРТНОМА ПРЕДМЕТИ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1.1. “Бажарувчи” ушбу Шартнома илова</w:t>
      </w:r>
      <w:r>
        <w:rPr>
          <w:rFonts w:ascii="Times New Roman" w:hAnsi="Times New Roman" w:cs="Times New Roman"/>
          <w:sz w:val="28"/>
          <w:szCs w:val="28"/>
          <w:lang w:val="uz-Cyrl-UZ"/>
        </w:rPr>
        <w:t xml:space="preserve">сида кўрсатилган спецификацияга </w:t>
      </w:r>
      <w:r w:rsidRPr="004F1864">
        <w:rPr>
          <w:rFonts w:ascii="Times New Roman" w:hAnsi="Times New Roman" w:cs="Times New Roman"/>
          <w:sz w:val="28"/>
          <w:szCs w:val="28"/>
          <w:lang w:val="uz-Cyrl-UZ"/>
        </w:rPr>
        <w:t xml:space="preserve">мувофиқ </w:t>
      </w:r>
      <w:r w:rsidR="00327D80">
        <w:rPr>
          <w:rFonts w:ascii="Times New Roman" w:hAnsi="Times New Roman" w:cs="Times New Roman"/>
          <w:sz w:val="28"/>
          <w:szCs w:val="28"/>
          <w:lang w:val="uz-Cyrl-UZ"/>
        </w:rPr>
        <w:t xml:space="preserve">вазирликда </w:t>
      </w:r>
      <w:r w:rsidR="00696694" w:rsidRPr="00696694">
        <w:rPr>
          <w:rFonts w:ascii="Times New Roman" w:eastAsia="Times New Roman" w:hAnsi="Times New Roman"/>
          <w:b/>
          <w:sz w:val="28"/>
          <w:szCs w:val="28"/>
          <w:lang w:val="uz-Cyrl-UZ"/>
        </w:rPr>
        <w:t>Ахборот жойлаштириш ва сайтга техник хизмат кўрсатиш бўйича хизмат кўрсатиш</w:t>
      </w:r>
      <w:r w:rsidRPr="004F1864">
        <w:rPr>
          <w:rFonts w:ascii="Times New Roman" w:hAnsi="Times New Roman" w:cs="Times New Roman"/>
          <w:sz w:val="28"/>
          <w:szCs w:val="28"/>
          <w:lang w:val="uz-Cyrl-UZ"/>
        </w:rPr>
        <w:t xml:space="preserve"> 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C25975" w:rsidRPr="004F1864" w:rsidRDefault="00C25975" w:rsidP="00C25975">
      <w:pPr>
        <w:pStyle w:val="PreformattedText"/>
        <w:ind w:firstLine="708"/>
        <w:jc w:val="both"/>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II.</w:t>
      </w:r>
      <w:r w:rsidRPr="004F1864">
        <w:rPr>
          <w:rFonts w:ascii="Times New Roman" w:hAnsi="Times New Roman" w:cs="Times New Roman"/>
          <w:b/>
          <w:sz w:val="28"/>
          <w:szCs w:val="28"/>
          <w:lang w:val="uz-Cyrl-UZ"/>
        </w:rPr>
        <w:t>ТОМОНЛАРНИНГ ҲУҚУҚЛАРИ ВА МАЖБУРИЯТЛАРИ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2.1. Буюртмачининг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баҳосини мутаносиб равишда пасайтириш;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2.2. Буюртмачининг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 шартларига мувофиқ кўрсатилган хизматларни қабул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2.3. Бажарувчинииг ҳуқуқлари: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бажарилган ишни қабул қилишни асоссиз равишда рад этиш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натижасида етказилган зарарни қоплашни талаб қилиш;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2.4. Бажарувчининг мажбуриятлари: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III. ШАРТНОМА БАҲОСИ ВА ҲИСОБ-КИТОБ ҚИЛИШ ТАРТИБИ</w:t>
      </w:r>
    </w:p>
    <w:p w:rsidR="00C25975" w:rsidRPr="004F1864" w:rsidRDefault="00C25975" w:rsidP="00C25975">
      <w:pPr>
        <w:pStyle w:val="PreformattedText"/>
        <w:ind w:firstLine="708"/>
        <w:jc w:val="center"/>
        <w:rPr>
          <w:rFonts w:ascii="Times New Roman" w:hAnsi="Times New Roman" w:cs="Times New Roman"/>
          <w:sz w:val="28"/>
          <w:szCs w:val="28"/>
          <w:lang w:val="uz-Cyrl-UZ"/>
        </w:rPr>
      </w:pPr>
    </w:p>
    <w:p w:rsidR="00C25975" w:rsidRPr="004F1864" w:rsidRDefault="00C25975" w:rsidP="00327D80">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3.1. Ушбу шартноманинг баҳоси</w:t>
      </w:r>
      <w:r w:rsidR="004212DA" w:rsidRPr="004212DA">
        <w:rPr>
          <w:rFonts w:ascii="Times New Roman" w:hAnsi="Times New Roman" w:cs="Times New Roman"/>
          <w:sz w:val="28"/>
          <w:szCs w:val="28"/>
          <w:lang w:val="uz-Cyrl-UZ"/>
        </w:rPr>
        <w:t xml:space="preserve"> </w:t>
      </w:r>
      <w:r w:rsidR="00696694" w:rsidRPr="00696694">
        <w:rPr>
          <w:rFonts w:ascii="Times New Roman" w:hAnsi="Times New Roman" w:cs="Times New Roman"/>
          <w:b/>
          <w:sz w:val="28"/>
          <w:szCs w:val="28"/>
          <w:lang w:val="uz-Cyrl-UZ"/>
        </w:rPr>
        <w:t>___________</w:t>
      </w:r>
      <w:r w:rsidR="003C29EF" w:rsidRPr="00231D28">
        <w:rPr>
          <w:rFonts w:ascii="Times New Roman" w:hAnsi="Times New Roman" w:cs="Times New Roman"/>
          <w:b/>
          <w:sz w:val="28"/>
          <w:szCs w:val="28"/>
          <w:lang w:val="uz-Cyrl-UZ"/>
        </w:rPr>
        <w:t>,</w:t>
      </w:r>
      <w:r w:rsidR="003C29EF">
        <w:rPr>
          <w:rFonts w:ascii="Times New Roman" w:hAnsi="Times New Roman" w:cs="Times New Roman"/>
          <w:sz w:val="28"/>
          <w:szCs w:val="28"/>
          <w:lang w:val="uz-Cyrl-UZ"/>
        </w:rPr>
        <w:t xml:space="preserve"> </w:t>
      </w:r>
      <w:r w:rsidR="00327D80" w:rsidRPr="00327D80">
        <w:rPr>
          <w:rFonts w:ascii="Times New Roman" w:hAnsi="Times New Roman" w:cs="Times New Roman"/>
          <w:sz w:val="28"/>
          <w:szCs w:val="28"/>
          <w:lang w:val="uz-Cyrl-UZ"/>
        </w:rPr>
        <w:t xml:space="preserve"> () сўм,</w:t>
      </w:r>
      <w:r w:rsidR="00231D28">
        <w:rPr>
          <w:rFonts w:ascii="Times New Roman" w:hAnsi="Times New Roman" w:cs="Times New Roman"/>
          <w:sz w:val="28"/>
          <w:szCs w:val="28"/>
          <w:lang w:val="uz-Cyrl-UZ"/>
        </w:rPr>
        <w:t xml:space="preserve"> жумладан </w:t>
      </w:r>
      <w:r w:rsidR="00696694" w:rsidRPr="00696694">
        <w:rPr>
          <w:rFonts w:ascii="Times New Roman" w:hAnsi="Times New Roman" w:cs="Times New Roman"/>
          <w:b/>
          <w:sz w:val="26"/>
          <w:szCs w:val="26"/>
          <w:lang w:val="uz-Cyrl-UZ"/>
        </w:rPr>
        <w:t>_____________</w:t>
      </w:r>
      <w:r w:rsidR="00327D80" w:rsidRPr="00231D28">
        <w:rPr>
          <w:rFonts w:ascii="Times New Roman" w:hAnsi="Times New Roman" w:cs="Times New Roman"/>
          <w:b/>
          <w:sz w:val="28"/>
          <w:szCs w:val="28"/>
          <w:lang w:val="uz-Cyrl-UZ"/>
        </w:rPr>
        <w:t xml:space="preserve"> </w:t>
      </w:r>
      <w:r w:rsidR="00231D28" w:rsidRPr="00231D28">
        <w:rPr>
          <w:rFonts w:ascii="Times New Roman" w:hAnsi="Times New Roman" w:cs="Times New Roman"/>
          <w:b/>
          <w:sz w:val="26"/>
          <w:szCs w:val="26"/>
          <w:lang w:val="uz-Cyrl-UZ"/>
        </w:rPr>
        <w:t>сўм</w:t>
      </w:r>
      <w:r w:rsidR="00231D28" w:rsidRPr="00231D28">
        <w:rPr>
          <w:rFonts w:ascii="Times New Roman" w:hAnsi="Times New Roman" w:cs="Times New Roman"/>
          <w:sz w:val="24"/>
          <w:szCs w:val="28"/>
          <w:lang w:val="uz-Cyrl-UZ"/>
        </w:rPr>
        <w:t xml:space="preserve"> </w:t>
      </w:r>
      <w:r w:rsidR="00327D80" w:rsidRPr="00D72D9F">
        <w:rPr>
          <w:rFonts w:ascii="Times New Roman" w:hAnsi="Times New Roman" w:cs="Times New Roman"/>
          <w:b/>
          <w:sz w:val="24"/>
          <w:szCs w:val="28"/>
          <w:u w:val="single"/>
          <w:lang w:val="uz-Cyrl-UZ"/>
        </w:rPr>
        <w:t>ҚҚС</w:t>
      </w:r>
      <w:r w:rsidR="00327D80" w:rsidRPr="004212DA">
        <w:rPr>
          <w:rFonts w:ascii="Times New Roman" w:hAnsi="Times New Roman" w:cs="Times New Roman"/>
          <w:sz w:val="28"/>
          <w:szCs w:val="28"/>
          <w:lang w:val="uz-Cyrl-UZ"/>
        </w:rPr>
        <w:t>(</w:t>
      </w:r>
      <w:r w:rsidR="00327D80" w:rsidRPr="00231D28">
        <w:rPr>
          <w:rFonts w:ascii="Times New Roman" w:hAnsi="Times New Roman" w:cs="Times New Roman"/>
          <w:sz w:val="24"/>
          <w:szCs w:val="28"/>
          <w:lang w:val="uz-Cyrl-UZ"/>
        </w:rPr>
        <w:t>ҚҚС</w:t>
      </w:r>
      <w:r w:rsidR="00327D80" w:rsidRPr="004212DA">
        <w:rPr>
          <w:rFonts w:ascii="Times New Roman" w:hAnsi="Times New Roman" w:cs="Times New Roman"/>
          <w:sz w:val="28"/>
          <w:szCs w:val="28"/>
          <w:lang w:val="uz-Cyrl-UZ"/>
        </w:rPr>
        <w:t>сиз)</w:t>
      </w:r>
      <w:r w:rsidR="00F97974">
        <w:rPr>
          <w:rFonts w:ascii="Times New Roman" w:hAnsi="Times New Roman" w:cs="Times New Roman"/>
          <w:sz w:val="28"/>
          <w:szCs w:val="28"/>
          <w:lang w:val="uz-Cyrl-UZ"/>
        </w:rPr>
        <w:t>.</w:t>
      </w:r>
      <w:r w:rsidR="00327D80" w:rsidRPr="004F1864">
        <w:rPr>
          <w:rFonts w:ascii="Times New Roman" w:hAnsi="Times New Roman" w:cs="Times New Roman"/>
          <w:sz w:val="28"/>
          <w:szCs w:val="28"/>
          <w:lang w:val="uz-Cyrl-UZ"/>
        </w:rPr>
        <w:t xml:space="preserve"> </w:t>
      </w:r>
      <w:r w:rsidRPr="004F1864">
        <w:rPr>
          <w:rFonts w:ascii="Times New Roman" w:hAnsi="Times New Roman" w:cs="Times New Roman"/>
          <w:sz w:val="28"/>
          <w:szCs w:val="28"/>
          <w:lang w:val="uz-Cyrl-UZ"/>
        </w:rPr>
        <w:t xml:space="preserve">Кўрсатиладиган хизматларнинг </w:t>
      </w:r>
      <w:r w:rsidR="00F97974">
        <w:rPr>
          <w:rFonts w:ascii="Times New Roman" w:hAnsi="Times New Roman" w:cs="Times New Roman"/>
          <w:sz w:val="28"/>
          <w:szCs w:val="28"/>
          <w:lang w:val="uz-Cyrl-UZ"/>
        </w:rPr>
        <w:t>спецификацияси</w:t>
      </w:r>
      <w:r w:rsidRPr="004F1864">
        <w:rPr>
          <w:rFonts w:ascii="Times New Roman" w:hAnsi="Times New Roman" w:cs="Times New Roman"/>
          <w:sz w:val="28"/>
          <w:szCs w:val="28"/>
          <w:lang w:val="uz-Cyrl-UZ"/>
        </w:rPr>
        <w:t xml:space="preserve"> ушбу шартноманинг иловасида кўрсатилади. </w:t>
      </w:r>
    </w:p>
    <w:p w:rsidR="00C25975" w:rsidRPr="004F1864" w:rsidRDefault="00C25975" w:rsidP="004212DA">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3.2. Буюртмачи тақдим этиладиган хизматнинг 30</w:t>
      </w:r>
      <w:r w:rsidR="004212DA">
        <w:rPr>
          <w:rFonts w:ascii="Times New Roman" w:hAnsi="Times New Roman" w:cs="Times New Roman"/>
          <w:sz w:val="28"/>
          <w:szCs w:val="28"/>
          <w:lang w:val="uz-Cyrl-UZ"/>
        </w:rPr>
        <w:t xml:space="preserve"> </w:t>
      </w:r>
      <w:r w:rsidR="00BE0AFF" w:rsidRPr="004F1864">
        <w:rPr>
          <w:rFonts w:ascii="Times New Roman" w:hAnsi="Times New Roman" w:cs="Times New Roman"/>
          <w:sz w:val="28"/>
          <w:szCs w:val="28"/>
          <w:lang w:val="uz-Cyrl-UZ"/>
        </w:rPr>
        <w:t>фоизи</w:t>
      </w:r>
      <w:r w:rsidR="00BE0AFF">
        <w:rPr>
          <w:rFonts w:ascii="Times New Roman" w:hAnsi="Times New Roman" w:cs="Times New Roman"/>
          <w:sz w:val="28"/>
          <w:szCs w:val="28"/>
          <w:lang w:val="uz-Cyrl-UZ"/>
        </w:rPr>
        <w:t xml:space="preserve"> </w:t>
      </w:r>
      <w:r w:rsidR="004212DA">
        <w:rPr>
          <w:rFonts w:ascii="Times New Roman" w:hAnsi="Times New Roman" w:cs="Times New Roman"/>
          <w:sz w:val="28"/>
          <w:szCs w:val="28"/>
          <w:lang w:val="uz-Cyrl-UZ"/>
        </w:rPr>
        <w:t>(агарда энг мақбул таклиф суммаси 1 млрд.сўмдан ошган ҳолларда 15</w:t>
      </w:r>
      <w:r w:rsidR="00BE0AFF">
        <w:rPr>
          <w:rFonts w:ascii="Times New Roman" w:hAnsi="Times New Roman" w:cs="Times New Roman"/>
          <w:sz w:val="28"/>
          <w:szCs w:val="28"/>
          <w:lang w:val="uz-Cyrl-UZ"/>
        </w:rPr>
        <w:t xml:space="preserve"> фоиз</w:t>
      </w:r>
      <w:r w:rsidR="004212DA">
        <w:rPr>
          <w:rFonts w:ascii="Times New Roman" w:hAnsi="Times New Roman" w:cs="Times New Roman"/>
          <w:sz w:val="28"/>
          <w:szCs w:val="28"/>
          <w:lang w:val="uz-Cyrl-UZ"/>
        </w:rPr>
        <w:t>)</w:t>
      </w:r>
      <w:r w:rsidRPr="004F1864">
        <w:rPr>
          <w:rFonts w:ascii="Times New Roman" w:hAnsi="Times New Roman" w:cs="Times New Roman"/>
          <w:sz w:val="28"/>
          <w:szCs w:val="28"/>
          <w:lang w:val="uz-Cyrl-UZ"/>
        </w:rPr>
        <w:t xml:space="preserve">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left="708"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IV. ШАРТНОМАНИ БАЖАРИШ</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4.2. Шартномани бажаришдан бир томонлама рад этишга ёки шартнома </w:t>
      </w:r>
      <w:r w:rsidRPr="004F1864">
        <w:rPr>
          <w:rFonts w:ascii="Times New Roman" w:hAnsi="Times New Roman" w:cs="Times New Roman"/>
          <w:sz w:val="28"/>
          <w:szCs w:val="28"/>
          <w:lang w:val="uz-Cyrl-UZ"/>
        </w:rPr>
        <w:lastRenderedPageBreak/>
        <w:t>шартларини бир томонлама ўзгартиришга йўл қўйилмайди, қонунчиликда белгиланган ҳоллар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4.3. Шартнома бўйича мажбуриятларнинг бажарилиши санаси хисобварақ-фактура тузилган кун деб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 ТОМОНЛАРНИНГ ЖАВОБГАРЛИГИ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5.2. Агар тақдим этилаётган хизматларнинг сифати шартномада кўрсатилган техник ва бошқа шартларнинг талабларига жавоб бермаса, айбдор </w:t>
      </w:r>
      <w:r w:rsidRPr="004F1864">
        <w:rPr>
          <w:rFonts w:ascii="Times New Roman" w:hAnsi="Times New Roman" w:cs="Times New Roman"/>
          <w:sz w:val="28"/>
          <w:szCs w:val="28"/>
          <w:lang w:val="uz-Cyrl-UZ"/>
        </w:rPr>
        <w:lastRenderedPageBreak/>
        <w:t>томон тақдим этилган сифати лозим даражада бўлмаган хизматлар баҳосининг 20% миқдорида жарима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VI. </w:t>
      </w:r>
      <w:r w:rsidRPr="004F1864">
        <w:rPr>
          <w:rFonts w:ascii="Times New Roman" w:hAnsi="Times New Roman" w:cs="Times New Roman"/>
          <w:b/>
          <w:sz w:val="28"/>
          <w:szCs w:val="28"/>
          <w:lang w:val="uz-Cyrl-UZ"/>
        </w:rPr>
        <w:t>Н</w:t>
      </w:r>
      <w:r w:rsidRPr="0096300D">
        <w:rPr>
          <w:rFonts w:ascii="Times New Roman" w:hAnsi="Times New Roman" w:cs="Times New Roman"/>
          <w:b/>
          <w:sz w:val="28"/>
          <w:szCs w:val="28"/>
          <w:lang w:val="uz-Cyrl-UZ"/>
        </w:rPr>
        <w:t>ИЗОЛАРНИ ҲАЛ ЭТИШ ТАРТИБИ</w:t>
      </w:r>
    </w:p>
    <w:p w:rsidR="00C25975" w:rsidRPr="0096300D"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6.2. Томонлар ўртасидаги музокаралар йўли билан ҳал килинмаган низолар </w:t>
      </w:r>
      <w:r w:rsidR="00F97974">
        <w:rPr>
          <w:rFonts w:ascii="Times New Roman" w:hAnsi="Times New Roman" w:cs="Times New Roman"/>
          <w:sz w:val="28"/>
          <w:szCs w:val="28"/>
          <w:lang w:val="uz-Cyrl-UZ"/>
        </w:rPr>
        <w:t>Тошкент шаҳар иқтисодий судида</w:t>
      </w:r>
      <w:r w:rsidRPr="004F1864">
        <w:rPr>
          <w:rFonts w:ascii="Times New Roman" w:hAnsi="Times New Roman" w:cs="Times New Roman"/>
          <w:sz w:val="28"/>
          <w:szCs w:val="28"/>
          <w:lang w:val="uz-Cyrl-UZ"/>
        </w:rPr>
        <w:t xml:space="preserve">  ҳал қилинади.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VII</w:t>
      </w:r>
      <w:r w:rsidRPr="004F1864">
        <w:rPr>
          <w:rFonts w:ascii="Times New Roman" w:hAnsi="Times New Roman" w:cs="Times New Roman"/>
          <w:b/>
          <w:sz w:val="28"/>
          <w:szCs w:val="28"/>
          <w:lang w:val="uz-Cyrl-UZ"/>
        </w:rPr>
        <w:t>. ФОРС-МАЖОР ҲОЛАТЛАРИ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7.1. Агар ушбу шартнома тузилгандан сўнг, ушбу шартномада  белгиланган</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мажбуриятларнинг бирон бир томонини тўлиқ ёки қисман тўғри бажаришига тўсқинлик қиладиган ҳолатлар юзага келса ва агар бундай ҳолатлар, яъни </w:t>
      </w:r>
      <w:r w:rsidRPr="004F1864">
        <w:rPr>
          <w:rFonts w:ascii="Times New Roman" w:hAnsi="Times New Roman" w:cs="Times New Roman"/>
          <w:sz w:val="28"/>
          <w:szCs w:val="28"/>
          <w:lang w:val="uz-Cyrl-UZ"/>
        </w:rPr>
        <w:lastRenderedPageBreak/>
        <w:t>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мажбуриятларини бажаришдан озод қилинишига асос сифатида юқоридаги ҳолатларни келтириш ҳуқуқидан махрум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w:t>
      </w:r>
      <w:r w:rsidRPr="004F1864">
        <w:rPr>
          <w:rFonts w:ascii="Times New Roman" w:hAnsi="Times New Roman" w:cs="Times New Roman"/>
          <w:lang w:val="uz-Cyrl-UZ"/>
        </w:rPr>
        <w:t xml:space="preserve"> </w:t>
      </w:r>
      <w:r w:rsidRPr="004F1864">
        <w:rPr>
          <w:rFonts w:ascii="Times New Roman" w:hAnsi="Times New Roman" w:cs="Times New Roman"/>
          <w:sz w:val="28"/>
          <w:szCs w:val="28"/>
          <w:lang w:val="uz-Cyrl-UZ"/>
        </w:rPr>
        <w:t>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VIII. КОРРУПЦИЯГА ҚАРШИ КУРАШ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w:t>
      </w:r>
      <w:r w:rsidRPr="004F1864">
        <w:rPr>
          <w:rFonts w:ascii="Times New Roman" w:hAnsi="Times New Roman" w:cs="Times New Roman"/>
          <w:sz w:val="28"/>
          <w:szCs w:val="28"/>
          <w:lang w:val="uz-Cyrl-UZ"/>
        </w:rPr>
        <w:lastRenderedPageBreak/>
        <w:t>бевосита ёки билвосита пул маблағлари ёки қимматликларни тўлашни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ҳар қандай кафолатлар билан таъминлаш;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амалдаги тартиб-таомилларни тезлаштириш;</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w:t>
      </w:r>
      <w:r w:rsidR="00327D80">
        <w:rPr>
          <w:rFonts w:ascii="Times New Roman" w:hAnsi="Times New Roman" w:cs="Times New Roman"/>
          <w:sz w:val="28"/>
          <w:szCs w:val="28"/>
          <w:lang w:val="uz-Cyrl-UZ"/>
        </w:rPr>
        <w:t>аштириш, шунингдек, коррупциянин</w:t>
      </w:r>
      <w:r w:rsidRPr="004F1864">
        <w:rPr>
          <w:rFonts w:ascii="Times New Roman" w:hAnsi="Times New Roman" w:cs="Times New Roman"/>
          <w:sz w:val="28"/>
          <w:szCs w:val="28"/>
          <w:lang w:val="uz-Cyrl-UZ"/>
        </w:rPr>
        <w:t>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Х. ШАРТ</w:t>
      </w:r>
      <w:r w:rsidRPr="0096300D">
        <w:rPr>
          <w:rFonts w:ascii="Times New Roman" w:hAnsi="Times New Roman" w:cs="Times New Roman"/>
          <w:b/>
          <w:sz w:val="28"/>
          <w:szCs w:val="28"/>
          <w:lang w:val="uz-Cyrl-UZ"/>
        </w:rPr>
        <w:t>Н</w:t>
      </w:r>
      <w:r w:rsidRPr="004F1864">
        <w:rPr>
          <w:rFonts w:ascii="Times New Roman" w:hAnsi="Times New Roman" w:cs="Times New Roman"/>
          <w:b/>
          <w:sz w:val="28"/>
          <w:szCs w:val="28"/>
          <w:lang w:val="uz-Cyrl-UZ"/>
        </w:rPr>
        <w:t>ОМАНИНГ АМАЛ ҚИЛИШИ</w:t>
      </w:r>
    </w:p>
    <w:p w:rsidR="00C25975" w:rsidRPr="004F1864" w:rsidRDefault="00C25975" w:rsidP="00C25975">
      <w:pPr>
        <w:pStyle w:val="PreformattedText"/>
        <w:ind w:firstLine="708"/>
        <w:jc w:val="center"/>
        <w:rPr>
          <w:rFonts w:ascii="Times New Roman" w:hAnsi="Times New Roman" w:cs="Times New Roman"/>
          <w:b/>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9.1. Ушбу шартнома Томонлар имзолаган кундан бошлаб кучга киради ва 202</w:t>
      </w:r>
      <w:r w:rsidR="003A7510" w:rsidRPr="003A7510">
        <w:rPr>
          <w:rFonts w:ascii="Times New Roman" w:hAnsi="Times New Roman" w:cs="Times New Roman"/>
          <w:sz w:val="28"/>
          <w:szCs w:val="28"/>
          <w:lang w:val="uz-Cyrl-UZ"/>
        </w:rPr>
        <w:t>2</w:t>
      </w:r>
      <w:r w:rsidRPr="004F1864">
        <w:rPr>
          <w:rFonts w:ascii="Times New Roman" w:hAnsi="Times New Roman" w:cs="Times New Roman"/>
          <w:sz w:val="28"/>
          <w:szCs w:val="28"/>
          <w:lang w:val="uz-Cyrl-UZ"/>
        </w:rPr>
        <w:t xml:space="preserve"> йил 31 декабргача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96300D" w:rsidRDefault="00C25975" w:rsidP="00C25975">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Х. ЯКУНИЙ </w:t>
      </w:r>
      <w:r w:rsidRPr="004F1864">
        <w:rPr>
          <w:rFonts w:ascii="Times New Roman" w:hAnsi="Times New Roman" w:cs="Times New Roman"/>
          <w:b/>
          <w:sz w:val="28"/>
          <w:szCs w:val="28"/>
          <w:lang w:val="uz-Cyrl-UZ"/>
        </w:rPr>
        <w:t>Қ</w:t>
      </w:r>
      <w:r w:rsidRPr="0096300D">
        <w:rPr>
          <w:rFonts w:ascii="Times New Roman" w:hAnsi="Times New Roman" w:cs="Times New Roman"/>
          <w:b/>
          <w:sz w:val="28"/>
          <w:szCs w:val="28"/>
          <w:lang w:val="uz-Cyrl-UZ"/>
        </w:rPr>
        <w:t>ОИДАЛАР</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10.2. Ушбу шартномага киритилган ҳар кандай ўзгартириш ва </w:t>
      </w:r>
      <w:r w:rsidRPr="004F1864">
        <w:rPr>
          <w:rFonts w:ascii="Times New Roman" w:hAnsi="Times New Roman" w:cs="Times New Roman"/>
          <w:sz w:val="28"/>
          <w:szCs w:val="28"/>
          <w:lang w:val="uz-Cyrl-UZ"/>
        </w:rPr>
        <w:lastRenderedPageBreak/>
        <w:t>қўшимчалар фақат ёзма равишда тузилган ва тарафларнинг тегишли ваколатли вакиллари томонидан имзоланган тақдирда амал қилади.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10.3. Ушбу шартнома бир хил юридик кучга эга бўлган икки нусхада тузилди.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Х</w:t>
      </w:r>
      <w:r w:rsidRPr="004F1864">
        <w:rPr>
          <w:rFonts w:ascii="Times New Roman" w:hAnsi="Times New Roman" w:cs="Times New Roman"/>
          <w:b/>
          <w:sz w:val="28"/>
          <w:szCs w:val="28"/>
        </w:rPr>
        <w:t>I</w:t>
      </w:r>
      <w:r w:rsidRPr="004F1864">
        <w:rPr>
          <w:rFonts w:ascii="Times New Roman" w:hAnsi="Times New Roman" w:cs="Times New Roman"/>
          <w:b/>
          <w:sz w:val="28"/>
          <w:szCs w:val="28"/>
          <w:lang w:val="uz-Cyrl-UZ"/>
        </w:rPr>
        <w:t>. ТОМОНЛАРНИНГ РЕКВИЗИТЛАРИ ВА ИМЗОЛАРИ</w:t>
      </w: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ind w:firstLine="708"/>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 xml:space="preserve">            Бажарувчи:                                                        Буюртмачи: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Ўзбекистон Республикаси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Инновацион ривожланиш вазирлиги</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Ҳ/р</w:t>
      </w:r>
      <w:r w:rsidR="00F97974">
        <w:rPr>
          <w:rFonts w:ascii="Times New Roman" w:hAnsi="Times New Roman" w:cs="Times New Roman"/>
          <w:sz w:val="28"/>
          <w:szCs w:val="28"/>
          <w:lang w:val="uz-Cyrl-UZ"/>
        </w:rPr>
        <w:t xml:space="preserve"> 23402000300100001010</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Ҳ/р______________________                    ШХВ</w:t>
      </w:r>
      <w:r w:rsidR="00F97974">
        <w:rPr>
          <w:rFonts w:ascii="Times New Roman" w:hAnsi="Times New Roman" w:cs="Times New Roman"/>
          <w:sz w:val="28"/>
          <w:szCs w:val="28"/>
          <w:lang w:val="uz-Cyrl-UZ"/>
        </w:rPr>
        <w:t xml:space="preserve"> 400110860262807014301254001</w:t>
      </w: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Банк реквизитлари:_________                  Банк реквизитлари:</w:t>
      </w:r>
      <w:r w:rsidR="00F97974">
        <w:rPr>
          <w:rFonts w:ascii="Times New Roman" w:hAnsi="Times New Roman" w:cs="Times New Roman"/>
          <w:sz w:val="28"/>
          <w:szCs w:val="28"/>
          <w:lang w:val="uz-Cyrl-UZ"/>
        </w:rPr>
        <w:t>ХККМ МБ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 xml:space="preserve">__________________________                  </w:t>
      </w:r>
      <w:r w:rsidR="00F97974" w:rsidRPr="00F97974">
        <w:rPr>
          <w:rFonts w:ascii="Times New Roman" w:hAnsi="Times New Roman" w:cs="Times New Roman"/>
          <w:sz w:val="28"/>
          <w:szCs w:val="28"/>
          <w:lang w:val="uz-Cyrl-UZ"/>
        </w:rPr>
        <w:t>Тошкент ш.ББ</w:t>
      </w:r>
    </w:p>
    <w:p w:rsidR="00C25975" w:rsidRPr="00F97974" w:rsidRDefault="00C25975" w:rsidP="00C25975">
      <w:pPr>
        <w:pStyle w:val="PreformattedText"/>
        <w:jc w:val="both"/>
        <w:rPr>
          <w:rFonts w:ascii="Times New Roman" w:hAnsi="Times New Roman" w:cs="Times New Roman"/>
          <w:sz w:val="28"/>
          <w:szCs w:val="28"/>
          <w:lang w:val="uz-Cyrl-UZ"/>
        </w:rPr>
      </w:pPr>
      <w:r w:rsidRPr="00F97974">
        <w:rPr>
          <w:rFonts w:ascii="Times New Roman" w:hAnsi="Times New Roman" w:cs="Times New Roman"/>
          <w:sz w:val="28"/>
          <w:szCs w:val="28"/>
          <w:lang w:val="uz-Cyrl-UZ"/>
        </w:rPr>
        <w:t>МФО: ___________________                     МФО:</w:t>
      </w:r>
      <w:r w:rsidR="00F97974">
        <w:rPr>
          <w:rFonts w:ascii="Times New Roman" w:hAnsi="Times New Roman" w:cs="Times New Roman"/>
          <w:sz w:val="28"/>
          <w:szCs w:val="28"/>
          <w:lang w:val="uz-Cyrl-UZ"/>
        </w:rPr>
        <w:t>00014</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 xml:space="preserve">305166715, ИНН </w:t>
      </w:r>
      <w:proofErr w:type="spellStart"/>
      <w:r w:rsidR="00F97974">
        <w:rPr>
          <w:rFonts w:ascii="Times New Roman" w:hAnsi="Times New Roman" w:cs="Times New Roman"/>
          <w:sz w:val="28"/>
          <w:szCs w:val="28"/>
          <w:lang w:val="ru-RU"/>
        </w:rPr>
        <w:t>каз</w:t>
      </w:r>
      <w:proofErr w:type="spellEnd"/>
      <w:r w:rsidR="00F97974">
        <w:rPr>
          <w:rFonts w:ascii="Times New Roman" w:hAnsi="Times New Roman" w:cs="Times New Roman"/>
          <w:sz w:val="28"/>
          <w:szCs w:val="28"/>
          <w:lang w:val="ru-RU"/>
        </w:rPr>
        <w:t xml:space="preserve"> 201122919</w:t>
      </w:r>
    </w:p>
    <w:p w:rsidR="00C25975" w:rsidRPr="0096300D" w:rsidRDefault="00C25975" w:rsidP="00C25975">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__________________                      </w:t>
      </w: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w:t>
      </w:r>
      <w:r w:rsidR="00F97974">
        <w:rPr>
          <w:rFonts w:ascii="Times New Roman" w:hAnsi="Times New Roman" w:cs="Times New Roman"/>
          <w:sz w:val="28"/>
          <w:szCs w:val="28"/>
          <w:lang w:val="ru-RU"/>
        </w:rPr>
        <w:t>84111</w:t>
      </w: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96300D" w:rsidRDefault="00C25975" w:rsidP="00C25975">
      <w:pPr>
        <w:pStyle w:val="PreformattedText"/>
        <w:jc w:val="both"/>
        <w:rPr>
          <w:rFonts w:ascii="Times New Roman" w:hAnsi="Times New Roman" w:cs="Times New Roman"/>
          <w:sz w:val="28"/>
          <w:szCs w:val="28"/>
          <w:lang w:val="ru-RU"/>
        </w:rPr>
      </w:pPr>
    </w:p>
    <w:p w:rsidR="00C25975" w:rsidRPr="004F1864" w:rsidRDefault="00C25975" w:rsidP="00C25975">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Бажарувчи рахбари                                       Буюртмачи рахбари</w:t>
      </w:r>
    </w:p>
    <w:p w:rsidR="00C25975" w:rsidRPr="004F1864" w:rsidRDefault="00C25975" w:rsidP="00C25975">
      <w:pPr>
        <w:pStyle w:val="PreformattedText"/>
        <w:jc w:val="both"/>
        <w:rPr>
          <w:rFonts w:ascii="Times New Roman" w:hAnsi="Times New Roman" w:cs="Times New Roman"/>
          <w:sz w:val="28"/>
          <w:szCs w:val="28"/>
          <w:lang w:val="uz-Cyrl-UZ"/>
        </w:rPr>
      </w:pPr>
    </w:p>
    <w:p w:rsidR="00C25975" w:rsidRPr="00C25975" w:rsidRDefault="00C25975" w:rsidP="00C25975">
      <w:pPr>
        <w:pStyle w:val="PreformattedText"/>
        <w:jc w:val="both"/>
        <w:rPr>
          <w:rFonts w:ascii="Times New Roman" w:hAnsi="Times New Roman" w:cs="Times New Roman"/>
          <w:sz w:val="28"/>
          <w:szCs w:val="28"/>
          <w:lang w:val="uz-Cyrl-UZ"/>
        </w:rPr>
      </w:pPr>
      <w:r w:rsidRPr="00C25975">
        <w:rPr>
          <w:rFonts w:ascii="Times New Roman" w:hAnsi="Times New Roman" w:cs="Times New Roman"/>
          <w:sz w:val="28"/>
          <w:szCs w:val="28"/>
          <w:lang w:val="uz-Cyrl-UZ"/>
        </w:rPr>
        <w:t xml:space="preserve">_____________ _____________                  ________________ </w:t>
      </w:r>
      <w:r w:rsidR="00F97974">
        <w:rPr>
          <w:rFonts w:ascii="Times New Roman" w:hAnsi="Times New Roman" w:cs="Times New Roman"/>
          <w:sz w:val="28"/>
          <w:szCs w:val="28"/>
          <w:lang w:val="uz-Cyrl-UZ"/>
        </w:rPr>
        <w:t>И.Абдурахмонов</w:t>
      </w:r>
    </w:p>
    <w:p w:rsidR="00C25975" w:rsidRPr="004212DA" w:rsidRDefault="00C25975" w:rsidP="00C25975">
      <w:pPr>
        <w:pStyle w:val="PreformattedText"/>
        <w:jc w:val="both"/>
        <w:rPr>
          <w:rFonts w:ascii="Times New Roman" w:hAnsi="Times New Roman" w:cs="Times New Roman"/>
          <w:sz w:val="24"/>
          <w:szCs w:val="24"/>
          <w:lang w:val="uz-Cyrl-UZ"/>
        </w:rPr>
      </w:pPr>
      <w:r w:rsidRPr="00C25975">
        <w:rPr>
          <w:rFonts w:ascii="Times New Roman" w:hAnsi="Times New Roman" w:cs="Times New Roman"/>
          <w:sz w:val="28"/>
          <w:szCs w:val="28"/>
          <w:lang w:val="uz-Cyrl-UZ"/>
        </w:rPr>
        <w:t xml:space="preserve">      </w:t>
      </w:r>
      <w:r w:rsidRPr="00C25975">
        <w:rPr>
          <w:rFonts w:ascii="Times New Roman" w:hAnsi="Times New Roman" w:cs="Times New Roman"/>
          <w:sz w:val="24"/>
          <w:szCs w:val="24"/>
          <w:lang w:val="uz-Cyrl-UZ"/>
        </w:rPr>
        <w:t xml:space="preserve">(имзо)                    (Ф.И.О.)                                             </w:t>
      </w:r>
      <w:r w:rsidRPr="004212DA">
        <w:rPr>
          <w:rFonts w:ascii="Times New Roman" w:hAnsi="Times New Roman" w:cs="Times New Roman"/>
          <w:sz w:val="24"/>
          <w:szCs w:val="24"/>
          <w:lang w:val="uz-Cyrl-UZ"/>
        </w:rPr>
        <w:t>(имзо)                      (Ф.И.О.)</w:t>
      </w: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C25975" w:rsidRPr="004212DA" w:rsidRDefault="00C25975"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ED4E69" w:rsidRPr="004212DA" w:rsidRDefault="00ED4E69" w:rsidP="00C25975">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lastRenderedPageBreak/>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F97974" w:rsidRPr="00327D80" w:rsidRDefault="00740379" w:rsidP="00740379">
      <w:pPr>
        <w:pStyle w:val="a3"/>
        <w:jc w:val="center"/>
        <w:rPr>
          <w:rFonts w:eastAsia="Liberation Mono"/>
          <w:sz w:val="28"/>
          <w:szCs w:val="28"/>
          <w:lang w:val="uz-Cyrl-UZ" w:eastAsia="zh-CN" w:bidi="hi-IN"/>
        </w:rPr>
      </w:pPr>
      <w:r w:rsidRPr="008F43F0">
        <w:rPr>
          <w:b/>
          <w:sz w:val="28"/>
          <w:szCs w:val="28"/>
          <w:lang w:val="ru-RU"/>
        </w:rPr>
        <w:t xml:space="preserve">                                                                                </w:t>
      </w:r>
      <w:r>
        <w:rPr>
          <w:b/>
          <w:sz w:val="28"/>
          <w:szCs w:val="28"/>
          <w:lang w:val="ru-RU"/>
        </w:rPr>
        <w:t xml:space="preserve">                               1</w:t>
      </w:r>
      <w:r w:rsidRPr="008F43F0">
        <w:rPr>
          <w:b/>
          <w:sz w:val="28"/>
          <w:szCs w:val="28"/>
          <w:lang w:val="ru-RU"/>
        </w:rPr>
        <w:t>-илова</w:t>
      </w:r>
    </w:p>
    <w:p w:rsidR="00ED4E69" w:rsidRPr="00327D80" w:rsidRDefault="00327D80" w:rsidP="00ED4E69">
      <w:pPr>
        <w:pStyle w:val="a3"/>
        <w:jc w:val="center"/>
        <w:rPr>
          <w:rFonts w:eastAsia="Liberation Mono"/>
          <w:sz w:val="28"/>
          <w:szCs w:val="28"/>
          <w:lang w:val="uz-Cyrl-UZ" w:eastAsia="zh-CN" w:bidi="hi-IN"/>
        </w:rPr>
      </w:pPr>
      <w:r w:rsidRPr="00327D80">
        <w:rPr>
          <w:rFonts w:eastAsia="Liberation Mono"/>
          <w:sz w:val="28"/>
          <w:szCs w:val="28"/>
          <w:lang w:val="uz-Cyrl-UZ" w:eastAsia="zh-CN" w:bidi="hi-IN"/>
        </w:rPr>
        <w:t>Кўрсатиладиган хизмат СПЕЦИФИКАЦИЯСИ</w:t>
      </w:r>
    </w:p>
    <w:p w:rsidR="00ED4E69" w:rsidRPr="00327D80" w:rsidRDefault="00ED4E69" w:rsidP="00ED4E69">
      <w:pPr>
        <w:pStyle w:val="a3"/>
        <w:jc w:val="center"/>
        <w:rPr>
          <w:rFonts w:eastAsia="Liberation Mono"/>
          <w:sz w:val="28"/>
          <w:szCs w:val="28"/>
          <w:lang w:val="uz-Cyrl-UZ" w:eastAsia="zh-CN" w:bidi="hi-IN"/>
        </w:rPr>
      </w:pPr>
    </w:p>
    <w:tbl>
      <w:tblPr>
        <w:tblW w:w="8744" w:type="dxa"/>
        <w:tblInd w:w="5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9"/>
        <w:gridCol w:w="3913"/>
        <w:gridCol w:w="1229"/>
        <w:gridCol w:w="1418"/>
        <w:gridCol w:w="1685"/>
      </w:tblGrid>
      <w:tr w:rsidR="00ED4E69" w:rsidRPr="00327D80" w:rsidTr="003C29EF">
        <w:trPr>
          <w:trHeight w:val="851"/>
        </w:trPr>
        <w:tc>
          <w:tcPr>
            <w:tcW w:w="499" w:type="dxa"/>
            <w:tcBorders>
              <w:top w:val="single" w:sz="6" w:space="0" w:color="auto"/>
              <w:left w:val="single" w:sz="6" w:space="0" w:color="auto"/>
              <w:bottom w:val="nil"/>
              <w:right w:val="single" w:sz="4"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w:t>
            </w:r>
          </w:p>
        </w:tc>
        <w:tc>
          <w:tcPr>
            <w:tcW w:w="3913" w:type="dxa"/>
            <w:tcBorders>
              <w:top w:val="single" w:sz="6" w:space="0" w:color="auto"/>
              <w:left w:val="single" w:sz="4" w:space="0" w:color="auto"/>
              <w:bottom w:val="nil"/>
              <w:right w:val="single" w:sz="6" w:space="0" w:color="auto"/>
            </w:tcBorders>
            <w:hideMark/>
          </w:tcPr>
          <w:p w:rsidR="00ED4E69" w:rsidRPr="00F97974" w:rsidRDefault="00327D80"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Хизмат номи</w:t>
            </w:r>
          </w:p>
        </w:tc>
        <w:tc>
          <w:tcPr>
            <w:tcW w:w="1229" w:type="dxa"/>
            <w:tcBorders>
              <w:top w:val="single" w:sz="6" w:space="0" w:color="auto"/>
              <w:left w:val="nil"/>
              <w:bottom w:val="nil"/>
              <w:right w:val="single" w:sz="6" w:space="0" w:color="auto"/>
            </w:tcBorders>
          </w:tcPr>
          <w:p w:rsidR="00ED4E69" w:rsidRPr="00F97974" w:rsidRDefault="00327D80"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Хизмат сони</w:t>
            </w:r>
          </w:p>
          <w:p w:rsidR="00ED4E69" w:rsidRPr="00F97974" w:rsidRDefault="00ED4E69" w:rsidP="007C1E14">
            <w:pPr>
              <w:jc w:val="center"/>
              <w:rPr>
                <w:rFonts w:ascii="Times New Roman" w:eastAsia="Liberation Mono" w:hAnsi="Times New Roman" w:cs="Times New Roman"/>
                <w:b/>
                <w:sz w:val="24"/>
                <w:szCs w:val="28"/>
                <w:lang w:val="uz-Cyrl-UZ" w:eastAsia="zh-CN" w:bidi="hi-IN"/>
              </w:rPr>
            </w:pPr>
          </w:p>
        </w:tc>
        <w:tc>
          <w:tcPr>
            <w:tcW w:w="1418" w:type="dxa"/>
            <w:tcBorders>
              <w:top w:val="single" w:sz="6" w:space="0" w:color="auto"/>
              <w:left w:val="nil"/>
              <w:bottom w:val="nil"/>
              <w:right w:val="single" w:sz="6" w:space="0" w:color="auto"/>
            </w:tcBorders>
            <w:hideMark/>
          </w:tcPr>
          <w:p w:rsidR="00ED4E69" w:rsidRPr="00F97974" w:rsidRDefault="00327D80" w:rsidP="007C1E14">
            <w:pPr>
              <w:pStyle w:val="3"/>
              <w:jc w:val="center"/>
              <w:rPr>
                <w:rFonts w:eastAsia="Liberation Mono"/>
                <w:sz w:val="24"/>
                <w:szCs w:val="28"/>
                <w:lang w:val="uz-Cyrl-UZ" w:eastAsia="zh-CN" w:bidi="hi-IN"/>
              </w:rPr>
            </w:pPr>
            <w:r w:rsidRPr="00F97974">
              <w:rPr>
                <w:rFonts w:eastAsia="Liberation Mono"/>
                <w:sz w:val="24"/>
                <w:szCs w:val="28"/>
                <w:lang w:val="uz-Cyrl-UZ" w:eastAsia="zh-CN" w:bidi="hi-IN"/>
              </w:rPr>
              <w:t>Нархи ҚҚС(ҚҚСсиз)</w:t>
            </w:r>
          </w:p>
        </w:tc>
        <w:tc>
          <w:tcPr>
            <w:tcW w:w="1685" w:type="dxa"/>
            <w:tcBorders>
              <w:top w:val="single" w:sz="6" w:space="0" w:color="auto"/>
              <w:left w:val="nil"/>
              <w:bottom w:val="nil"/>
              <w:right w:val="single" w:sz="6" w:space="0" w:color="auto"/>
            </w:tcBorders>
            <w:hideMark/>
          </w:tcPr>
          <w:p w:rsidR="00ED4E69" w:rsidRPr="00F97974" w:rsidRDefault="00ED4E69" w:rsidP="007C1E14">
            <w:pPr>
              <w:jc w:val="center"/>
              <w:rPr>
                <w:rFonts w:ascii="Times New Roman" w:eastAsia="Liberation Mono" w:hAnsi="Times New Roman" w:cs="Times New Roman"/>
                <w:b/>
                <w:sz w:val="24"/>
                <w:szCs w:val="28"/>
                <w:lang w:val="uz-Cyrl-UZ" w:eastAsia="zh-CN" w:bidi="hi-IN"/>
              </w:rPr>
            </w:pPr>
            <w:r w:rsidRPr="00F97974">
              <w:rPr>
                <w:rFonts w:ascii="Times New Roman" w:eastAsia="Liberation Mono" w:hAnsi="Times New Roman" w:cs="Times New Roman"/>
                <w:b/>
                <w:sz w:val="24"/>
                <w:szCs w:val="28"/>
                <w:lang w:val="uz-Cyrl-UZ" w:eastAsia="zh-CN" w:bidi="hi-IN"/>
              </w:rPr>
              <w:t>Сумма</w:t>
            </w:r>
          </w:p>
        </w:tc>
      </w:tr>
      <w:tr w:rsidR="00ED4E69" w:rsidRPr="00327D80" w:rsidTr="003C29EF">
        <w:trPr>
          <w:trHeight w:val="1250"/>
        </w:trPr>
        <w:tc>
          <w:tcPr>
            <w:tcW w:w="499" w:type="dxa"/>
            <w:tcBorders>
              <w:top w:val="single" w:sz="6" w:space="0" w:color="auto"/>
              <w:left w:val="single" w:sz="6" w:space="0" w:color="auto"/>
              <w:bottom w:val="nil"/>
              <w:right w:val="single" w:sz="4" w:space="0" w:color="auto"/>
            </w:tcBorders>
            <w:hideMark/>
          </w:tcPr>
          <w:p w:rsidR="00ED4E69" w:rsidRPr="00327D80" w:rsidRDefault="00ED4E69" w:rsidP="007C1E14">
            <w:pPr>
              <w:spacing w:line="360" w:lineRule="auto"/>
              <w:ind w:left="62"/>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1.</w:t>
            </w:r>
          </w:p>
        </w:tc>
        <w:tc>
          <w:tcPr>
            <w:tcW w:w="3913" w:type="dxa"/>
            <w:tcBorders>
              <w:top w:val="single" w:sz="6" w:space="0" w:color="auto"/>
              <w:left w:val="single" w:sz="4" w:space="0" w:color="auto"/>
              <w:bottom w:val="nil"/>
              <w:right w:val="single" w:sz="6" w:space="0" w:color="auto"/>
            </w:tcBorders>
            <w:hideMark/>
          </w:tcPr>
          <w:p w:rsidR="00ED4E69" w:rsidRPr="00327D80" w:rsidRDefault="00696694" w:rsidP="00327D80">
            <w:pPr>
              <w:pStyle w:val="3"/>
              <w:spacing w:after="150"/>
              <w:rPr>
                <w:rFonts w:eastAsia="Liberation Mono"/>
                <w:sz w:val="24"/>
                <w:szCs w:val="28"/>
                <w:lang w:val="uz-Cyrl-UZ" w:eastAsia="zh-CN" w:bidi="hi-IN"/>
              </w:rPr>
            </w:pPr>
            <w:bookmarkStart w:id="0" w:name="_GoBack"/>
            <w:r w:rsidRPr="00696694">
              <w:rPr>
                <w:sz w:val="28"/>
                <w:szCs w:val="28"/>
                <w:lang w:val="uz-Cyrl-UZ"/>
              </w:rPr>
              <w:t>Ахборот жойлаштириш ва сайтга техник хизмат кўрсатиш бўйича хизмат кўрсатиш</w:t>
            </w:r>
            <w:r w:rsidRPr="00696694">
              <w:rPr>
                <w:rFonts w:eastAsia="Liberation Mono"/>
                <w:sz w:val="28"/>
                <w:szCs w:val="28"/>
                <w:lang w:val="uz-Cyrl-UZ"/>
              </w:rPr>
              <w:t xml:space="preserve"> </w:t>
            </w:r>
            <w:bookmarkEnd w:id="0"/>
            <w:r w:rsidR="00327D80">
              <w:rPr>
                <w:rFonts w:eastAsia="Liberation Mono"/>
                <w:sz w:val="24"/>
                <w:szCs w:val="28"/>
                <w:lang w:val="uz-Cyrl-UZ" w:eastAsia="zh-CN" w:bidi="hi-IN"/>
              </w:rPr>
              <w:t>(</w:t>
            </w:r>
            <w:r w:rsidRPr="00696694">
              <w:rPr>
                <w:rFonts w:eastAsia="Liberation Mono"/>
                <w:sz w:val="24"/>
                <w:szCs w:val="28"/>
                <w:lang w:val="uz-Cyrl-UZ" w:eastAsia="zh-CN" w:bidi="hi-IN"/>
              </w:rPr>
              <w:t>Услуга по размещению информации и технической поддержке сайта</w:t>
            </w:r>
            <w:r w:rsidR="00327D80">
              <w:rPr>
                <w:rFonts w:eastAsia="Liberation Mono"/>
                <w:sz w:val="24"/>
                <w:szCs w:val="28"/>
                <w:lang w:val="uz-Cyrl-UZ" w:eastAsia="zh-CN" w:bidi="hi-IN"/>
              </w:rPr>
              <w:t>)</w:t>
            </w:r>
          </w:p>
        </w:tc>
        <w:tc>
          <w:tcPr>
            <w:tcW w:w="1229" w:type="dxa"/>
            <w:tcBorders>
              <w:top w:val="single" w:sz="6" w:space="0" w:color="auto"/>
              <w:left w:val="nil"/>
              <w:bottom w:val="nil"/>
              <w:right w:val="single" w:sz="6" w:space="0" w:color="auto"/>
            </w:tcBorders>
            <w:hideMark/>
          </w:tcPr>
          <w:p w:rsidR="003C29EF" w:rsidRDefault="003C29EF" w:rsidP="004212DA">
            <w:pPr>
              <w:jc w:val="center"/>
              <w:rPr>
                <w:rFonts w:ascii="Times New Roman" w:eastAsia="Liberation Mono" w:hAnsi="Times New Roman" w:cs="Times New Roman"/>
                <w:sz w:val="24"/>
                <w:szCs w:val="28"/>
                <w:lang w:val="uz-Cyrl-UZ" w:eastAsia="zh-CN" w:bidi="hi-IN"/>
              </w:rPr>
            </w:pPr>
          </w:p>
          <w:p w:rsidR="00ED4E69" w:rsidRPr="00327D80" w:rsidRDefault="003C29EF" w:rsidP="004212DA">
            <w:pPr>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1</w:t>
            </w:r>
          </w:p>
        </w:tc>
        <w:tc>
          <w:tcPr>
            <w:tcW w:w="1418" w:type="dxa"/>
            <w:tcBorders>
              <w:top w:val="single" w:sz="6" w:space="0" w:color="auto"/>
              <w:left w:val="nil"/>
              <w:bottom w:val="nil"/>
              <w:right w:val="single" w:sz="6" w:space="0" w:color="auto"/>
            </w:tcBorders>
            <w:hideMark/>
          </w:tcPr>
          <w:p w:rsidR="00ED4E69" w:rsidRDefault="00ED4E69" w:rsidP="007C1E14">
            <w:pPr>
              <w:spacing w:line="360" w:lineRule="auto"/>
              <w:jc w:val="center"/>
              <w:rPr>
                <w:rFonts w:ascii="Times New Roman" w:eastAsia="Liberation Mono" w:hAnsi="Times New Roman" w:cs="Times New Roman"/>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sz w:val="24"/>
                <w:szCs w:val="28"/>
                <w:lang w:val="ru-RU" w:eastAsia="zh-CN" w:bidi="hi-IN"/>
              </w:rPr>
            </w:pPr>
          </w:p>
        </w:tc>
        <w:tc>
          <w:tcPr>
            <w:tcW w:w="1685" w:type="dxa"/>
            <w:tcBorders>
              <w:top w:val="single" w:sz="6" w:space="0" w:color="auto"/>
              <w:left w:val="nil"/>
              <w:bottom w:val="nil"/>
              <w:right w:val="single" w:sz="6" w:space="0" w:color="auto"/>
            </w:tcBorders>
            <w:hideMark/>
          </w:tcPr>
          <w:p w:rsidR="00ED4E69" w:rsidRPr="00327D80" w:rsidRDefault="00ED4E69" w:rsidP="007C1E14">
            <w:pPr>
              <w:spacing w:line="360" w:lineRule="auto"/>
              <w:jc w:val="center"/>
              <w:rPr>
                <w:rFonts w:ascii="Times New Roman" w:eastAsia="Liberation Mono" w:hAnsi="Times New Roman" w:cs="Times New Roman"/>
                <w:b/>
                <w:sz w:val="24"/>
                <w:szCs w:val="28"/>
                <w:lang w:val="uz-Cyrl-UZ" w:eastAsia="zh-CN" w:bidi="hi-IN"/>
              </w:rPr>
            </w:pPr>
          </w:p>
          <w:p w:rsidR="00327D80" w:rsidRPr="00327D80" w:rsidRDefault="00327D80" w:rsidP="007C1E14">
            <w:pPr>
              <w:spacing w:line="360" w:lineRule="auto"/>
              <w:jc w:val="center"/>
              <w:rPr>
                <w:rFonts w:ascii="Times New Roman" w:eastAsia="Liberation Mono" w:hAnsi="Times New Roman" w:cs="Times New Roman"/>
                <w:b/>
                <w:sz w:val="24"/>
                <w:szCs w:val="28"/>
                <w:lang w:val="uz-Cyrl-UZ" w:eastAsia="zh-CN" w:bidi="hi-IN"/>
              </w:rPr>
            </w:pPr>
          </w:p>
        </w:tc>
      </w:tr>
      <w:tr w:rsidR="00ED4E69" w:rsidRPr="00327D80" w:rsidTr="00327D80">
        <w:trPr>
          <w:trHeight w:val="516"/>
        </w:trPr>
        <w:tc>
          <w:tcPr>
            <w:tcW w:w="499" w:type="dxa"/>
            <w:tcBorders>
              <w:top w:val="single" w:sz="4" w:space="0" w:color="auto"/>
              <w:left w:val="single" w:sz="4" w:space="0" w:color="auto"/>
              <w:bottom w:val="single" w:sz="4" w:space="0" w:color="auto"/>
              <w:right w:val="single" w:sz="4" w:space="0" w:color="auto"/>
            </w:tcBorders>
          </w:tcPr>
          <w:p w:rsidR="00ED4E69" w:rsidRPr="00327D80" w:rsidRDefault="00ED4E69" w:rsidP="007C1E14">
            <w:pPr>
              <w:spacing w:line="360" w:lineRule="auto"/>
              <w:ind w:right="-70"/>
              <w:jc w:val="center"/>
              <w:rPr>
                <w:rFonts w:ascii="Times New Roman" w:eastAsia="Liberation Mono" w:hAnsi="Times New Roman" w:cs="Times New Roman"/>
                <w:sz w:val="24"/>
                <w:szCs w:val="28"/>
                <w:lang w:val="uz-Cyrl-UZ" w:eastAsia="zh-CN" w:bidi="hi-IN"/>
              </w:rPr>
            </w:pPr>
          </w:p>
        </w:tc>
        <w:tc>
          <w:tcPr>
            <w:tcW w:w="6560" w:type="dxa"/>
            <w:gridSpan w:val="3"/>
            <w:tcBorders>
              <w:top w:val="single" w:sz="4" w:space="0" w:color="auto"/>
              <w:left w:val="single" w:sz="4" w:space="0" w:color="auto"/>
              <w:bottom w:val="single" w:sz="4" w:space="0" w:color="auto"/>
              <w:right w:val="single" w:sz="6" w:space="0" w:color="auto"/>
            </w:tcBorders>
          </w:tcPr>
          <w:p w:rsidR="00ED4E69" w:rsidRPr="00327D80" w:rsidRDefault="00327D80" w:rsidP="00696694">
            <w:pPr>
              <w:jc w:val="both"/>
              <w:rPr>
                <w:rFonts w:ascii="Times New Roman" w:eastAsia="Liberation Mono" w:hAnsi="Times New Roman" w:cs="Times New Roman"/>
                <w:sz w:val="24"/>
                <w:szCs w:val="28"/>
                <w:lang w:val="ru-RU" w:eastAsia="zh-CN" w:bidi="hi-IN"/>
              </w:rPr>
            </w:pPr>
            <w:r>
              <w:rPr>
                <w:rFonts w:ascii="Times New Roman" w:eastAsia="Liberation Mono" w:hAnsi="Times New Roman" w:cs="Times New Roman"/>
                <w:sz w:val="24"/>
                <w:szCs w:val="28"/>
                <w:lang w:val="uz-Cyrl-UZ" w:eastAsia="zh-CN" w:bidi="hi-IN"/>
              </w:rPr>
              <w:t>Жами</w:t>
            </w:r>
            <w:r w:rsidRPr="00327D80">
              <w:rPr>
                <w:rFonts w:ascii="Times New Roman" w:eastAsia="Liberation Mono" w:hAnsi="Times New Roman" w:cs="Times New Roman"/>
                <w:sz w:val="24"/>
                <w:szCs w:val="28"/>
                <w:lang w:val="ru-RU" w:eastAsia="zh-CN" w:bidi="hi-IN"/>
              </w:rPr>
              <w:t>:</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ru-RU" w:eastAsia="zh-CN" w:bidi="hi-IN"/>
              </w:rPr>
              <w:t>с</w:t>
            </w:r>
            <w:r>
              <w:rPr>
                <w:rFonts w:ascii="Times New Roman" w:eastAsia="Liberation Mono" w:hAnsi="Times New Roman" w:cs="Times New Roman"/>
                <w:sz w:val="24"/>
                <w:szCs w:val="28"/>
                <w:lang w:val="uz-Cyrl-UZ" w:eastAsia="zh-CN" w:bidi="hi-IN"/>
              </w:rPr>
              <w:t>ў</w:t>
            </w:r>
            <w:r>
              <w:rPr>
                <w:rFonts w:ascii="Times New Roman" w:eastAsia="Liberation Mono" w:hAnsi="Times New Roman" w:cs="Times New Roman"/>
                <w:sz w:val="24"/>
                <w:szCs w:val="28"/>
                <w:lang w:val="ru-RU" w:eastAsia="zh-CN" w:bidi="hi-IN"/>
              </w:rPr>
              <w:t>м</w:t>
            </w:r>
          </w:p>
        </w:tc>
        <w:tc>
          <w:tcPr>
            <w:tcW w:w="1685" w:type="dxa"/>
            <w:tcBorders>
              <w:top w:val="single" w:sz="4" w:space="0" w:color="auto"/>
              <w:left w:val="nil"/>
              <w:bottom w:val="single" w:sz="4" w:space="0" w:color="auto"/>
              <w:right w:val="single" w:sz="4" w:space="0" w:color="auto"/>
            </w:tcBorders>
            <w:hideMark/>
          </w:tcPr>
          <w:p w:rsidR="00ED4E69" w:rsidRPr="00327D80" w:rsidRDefault="00ED4E69" w:rsidP="007C1E14">
            <w:pPr>
              <w:spacing w:line="360" w:lineRule="auto"/>
              <w:ind w:left="-70"/>
              <w:jc w:val="center"/>
              <w:rPr>
                <w:rFonts w:ascii="Times New Roman" w:eastAsia="Liberation Mono" w:hAnsi="Times New Roman" w:cs="Times New Roman"/>
                <w:b/>
                <w:sz w:val="24"/>
                <w:szCs w:val="28"/>
                <w:lang w:val="uz-Cyrl-UZ" w:eastAsia="zh-CN" w:bidi="hi-IN"/>
              </w:rPr>
            </w:pPr>
          </w:p>
        </w:tc>
      </w:tr>
    </w:tbl>
    <w:p w:rsidR="00ED4E69" w:rsidRPr="00327D80" w:rsidRDefault="00ED4E69" w:rsidP="00ED4E69">
      <w:pPr>
        <w:pStyle w:val="HTML"/>
        <w:rPr>
          <w:rFonts w:ascii="Times New Roman" w:eastAsia="Liberation Mono" w:hAnsi="Times New Roman" w:cs="Times New Roman"/>
          <w:sz w:val="24"/>
          <w:szCs w:val="28"/>
          <w:lang w:val="uz-Cyrl-UZ" w:eastAsia="zh-CN" w:bidi="hi-IN"/>
        </w:rPr>
      </w:pPr>
    </w:p>
    <w:p w:rsidR="00ED4E69" w:rsidRPr="00327D80" w:rsidRDefault="00327D80"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 w:val="28"/>
          <w:szCs w:val="26"/>
          <w:lang w:val="uz-Cyrl-UZ" w:eastAsia="zh-CN" w:bidi="hi-IN"/>
        </w:rPr>
      </w:pPr>
      <w:r w:rsidRPr="00327D80">
        <w:rPr>
          <w:rFonts w:eastAsia="Liberation Mono"/>
          <w:sz w:val="28"/>
          <w:szCs w:val="26"/>
          <w:lang w:val="uz-Cyrl-UZ" w:eastAsia="zh-CN" w:bidi="hi-IN"/>
        </w:rPr>
        <w:t>Кўрсатиладиган хизмат бўйича шартноманинг умумий қиймати</w:t>
      </w:r>
      <w:r w:rsidR="00ED4E69" w:rsidRPr="00327D80">
        <w:rPr>
          <w:rFonts w:eastAsia="Liberation Mono"/>
          <w:sz w:val="28"/>
          <w:szCs w:val="26"/>
          <w:lang w:val="uz-Cyrl-UZ" w:eastAsia="zh-CN" w:bidi="hi-IN"/>
        </w:rPr>
        <w:t xml:space="preserve">: </w:t>
      </w:r>
      <w:r w:rsidRPr="00327D80">
        <w:rPr>
          <w:rFonts w:eastAsia="Liberation Mono"/>
          <w:sz w:val="28"/>
          <w:szCs w:val="26"/>
          <w:lang w:val="uz-Cyrl-UZ" w:eastAsia="zh-CN" w:bidi="hi-IN"/>
        </w:rPr>
        <w:t xml:space="preserve"> </w:t>
      </w:r>
      <w:r w:rsidR="00696694">
        <w:rPr>
          <w:rFonts w:eastAsia="Liberation Mono"/>
          <w:sz w:val="28"/>
          <w:szCs w:val="26"/>
          <w:lang w:val="uz-Cyrl-UZ" w:eastAsia="zh-CN" w:bidi="hi-IN"/>
        </w:rPr>
        <w:t>____________________________</w:t>
      </w:r>
      <w:r w:rsidR="003C29EF" w:rsidRPr="00327D80">
        <w:rPr>
          <w:sz w:val="28"/>
          <w:szCs w:val="28"/>
          <w:lang w:val="uz-Cyrl-UZ"/>
        </w:rPr>
        <w:t>(</w:t>
      </w:r>
      <w:r w:rsidR="00696694">
        <w:rPr>
          <w:sz w:val="28"/>
          <w:szCs w:val="28"/>
          <w:lang w:val="uz-Cyrl-UZ"/>
        </w:rPr>
        <w:t>_________________</w:t>
      </w:r>
      <w:r w:rsidR="003C29EF" w:rsidRPr="00327D80">
        <w:rPr>
          <w:sz w:val="28"/>
          <w:szCs w:val="28"/>
          <w:lang w:val="uz-Cyrl-UZ"/>
        </w:rPr>
        <w:t>) сўм</w:t>
      </w:r>
      <w:r w:rsidR="00ED4E69" w:rsidRPr="00327D80">
        <w:rPr>
          <w:rFonts w:eastAsia="Liberation Mono"/>
          <w:sz w:val="28"/>
          <w:szCs w:val="26"/>
          <w:lang w:val="uz-Cyrl-UZ" w:eastAsia="zh-CN" w:bidi="hi-IN"/>
        </w:rPr>
        <w:t>,</w:t>
      </w:r>
      <w:r>
        <w:rPr>
          <w:rFonts w:eastAsia="Liberation Mono"/>
          <w:sz w:val="28"/>
          <w:szCs w:val="26"/>
          <w:lang w:val="uz-Cyrl-UZ" w:eastAsia="zh-CN" w:bidi="hi-IN"/>
        </w:rPr>
        <w:t xml:space="preserve"> </w:t>
      </w:r>
      <w:r w:rsidRPr="004212DA">
        <w:rPr>
          <w:rFonts w:eastAsia="Liberation Mono"/>
          <w:sz w:val="28"/>
          <w:szCs w:val="26"/>
          <w:lang w:val="uz-Cyrl-UZ" w:eastAsia="zh-CN" w:bidi="hi-IN"/>
        </w:rPr>
        <w:t>ҚҚС(ҚҚСсиз) билан</w:t>
      </w:r>
    </w:p>
    <w:p w:rsid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szCs w:val="28"/>
          <w:lang w:val="uz-Cyrl-UZ" w:eastAsia="zh-CN" w:bidi="hi-IN"/>
        </w:rPr>
      </w:pPr>
    </w:p>
    <w:p w:rsidR="00ED4E69" w:rsidRPr="00F97974" w:rsidRDefault="00F97974" w:rsidP="00ED4E6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eastAsia="Liberation Mono"/>
          <w:b/>
          <w:szCs w:val="28"/>
          <w:lang w:val="uz-Cyrl-UZ" w:eastAsia="zh-CN" w:bidi="hi-IN"/>
        </w:rPr>
      </w:pPr>
      <w:r>
        <w:rPr>
          <w:rFonts w:eastAsia="Liberation Mono"/>
          <w:szCs w:val="28"/>
          <w:lang w:val="uz-Cyrl-UZ" w:eastAsia="zh-CN" w:bidi="hi-IN"/>
        </w:rPr>
        <w:tab/>
      </w:r>
      <w:r>
        <w:rPr>
          <w:rFonts w:eastAsia="Liberation Mono"/>
          <w:szCs w:val="28"/>
          <w:lang w:val="uz-Cyrl-UZ" w:eastAsia="zh-CN" w:bidi="hi-IN"/>
        </w:rPr>
        <w:tab/>
      </w:r>
      <w:r>
        <w:rPr>
          <w:rFonts w:eastAsia="Liberation Mono"/>
          <w:szCs w:val="28"/>
          <w:lang w:val="uz-Cyrl-UZ" w:eastAsia="zh-CN" w:bidi="hi-IN"/>
        </w:rPr>
        <w:tab/>
      </w:r>
      <w:r w:rsidR="00327D80" w:rsidRPr="00F97974">
        <w:rPr>
          <w:rFonts w:eastAsia="Liberation Mono"/>
          <w:b/>
          <w:sz w:val="28"/>
          <w:szCs w:val="28"/>
          <w:lang w:val="uz-Cyrl-UZ" w:eastAsia="zh-CN" w:bidi="hi-IN"/>
        </w:rPr>
        <w:t>Томонлар имзоси</w:t>
      </w:r>
    </w:p>
    <w:p w:rsidR="00F97974" w:rsidRDefault="00F97974" w:rsidP="00ED4E69">
      <w:pPr>
        <w:pStyle w:val="HTML"/>
        <w:jc w:val="center"/>
        <w:rPr>
          <w:rFonts w:ascii="Times New Roman" w:eastAsia="Liberation Mono" w:hAnsi="Times New Roman" w:cs="Times New Roman"/>
          <w:sz w:val="24"/>
          <w:szCs w:val="28"/>
          <w:lang w:val="uz-Cyrl-UZ" w:eastAsia="zh-CN" w:bidi="hi-IN"/>
        </w:rPr>
      </w:pPr>
    </w:p>
    <w:p w:rsidR="00ED4E69" w:rsidRPr="00327D80" w:rsidRDefault="00327D80" w:rsidP="00ED4E69">
      <w:pPr>
        <w:pStyle w:val="HTML"/>
        <w:jc w:val="center"/>
        <w:rPr>
          <w:rFonts w:ascii="Times New Roman" w:eastAsia="Liberation Mono" w:hAnsi="Times New Roman" w:cs="Times New Roman"/>
          <w:sz w:val="24"/>
          <w:szCs w:val="28"/>
          <w:lang w:val="uz-Cyrl-UZ" w:eastAsia="zh-CN" w:bidi="hi-IN"/>
        </w:rPr>
      </w:pPr>
      <w:r>
        <w:rPr>
          <w:rFonts w:ascii="Times New Roman" w:eastAsia="Liberation Mono" w:hAnsi="Times New Roman" w:cs="Times New Roman"/>
          <w:sz w:val="24"/>
          <w:szCs w:val="28"/>
          <w:lang w:val="uz-Cyrl-UZ" w:eastAsia="zh-CN" w:bidi="hi-IN"/>
        </w:rPr>
        <w:t>Буюртмачи номидан</w:t>
      </w:r>
      <w:r w:rsidR="00ED4E69" w:rsidRPr="00327D80">
        <w:rPr>
          <w:rFonts w:ascii="Times New Roman" w:eastAsia="Liberation Mono" w:hAnsi="Times New Roman" w:cs="Times New Roman"/>
          <w:sz w:val="24"/>
          <w:szCs w:val="28"/>
          <w:lang w:val="uz-Cyrl-UZ" w:eastAsia="zh-CN" w:bidi="hi-IN"/>
        </w:rPr>
        <w:t xml:space="preserve">                   </w:t>
      </w:r>
      <w:r w:rsidR="00ED4E69" w:rsidRPr="00327D80">
        <w:rPr>
          <w:rFonts w:ascii="Times New Roman" w:eastAsia="Liberation Mono" w:hAnsi="Times New Roman" w:cs="Times New Roman"/>
          <w:sz w:val="24"/>
          <w:szCs w:val="28"/>
          <w:lang w:val="uz-Cyrl-UZ" w:eastAsia="zh-CN" w:bidi="hi-IN"/>
        </w:rPr>
        <w:tab/>
        <w:t xml:space="preserve">                             </w:t>
      </w:r>
      <w:r w:rsidR="00ED4E69" w:rsidRPr="00327D80">
        <w:rPr>
          <w:rFonts w:ascii="Times New Roman" w:eastAsia="Liberation Mono" w:hAnsi="Times New Roman" w:cs="Times New Roman"/>
          <w:sz w:val="24"/>
          <w:szCs w:val="28"/>
          <w:lang w:val="uz-Cyrl-UZ" w:eastAsia="zh-CN" w:bidi="hi-IN"/>
        </w:rPr>
        <w:tab/>
        <w:t xml:space="preserve"> </w:t>
      </w:r>
      <w:r w:rsidR="003C29EF">
        <w:rPr>
          <w:rFonts w:ascii="Times New Roman" w:eastAsia="Liberation Mono" w:hAnsi="Times New Roman" w:cs="Times New Roman"/>
          <w:sz w:val="24"/>
          <w:szCs w:val="28"/>
          <w:lang w:val="uz-Cyrl-UZ" w:eastAsia="zh-CN" w:bidi="hi-IN"/>
        </w:rPr>
        <w:t xml:space="preserve">  </w:t>
      </w:r>
      <w:r>
        <w:rPr>
          <w:rFonts w:ascii="Times New Roman" w:eastAsia="Liberation Mono" w:hAnsi="Times New Roman" w:cs="Times New Roman"/>
          <w:sz w:val="24"/>
          <w:szCs w:val="28"/>
          <w:lang w:val="uz-Cyrl-UZ" w:eastAsia="zh-CN" w:bidi="hi-IN"/>
        </w:rPr>
        <w:t>Бажарувчи номидан</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 xml:space="preserve">___________________Абдурахмонов И.Ю. </w:t>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r>
      <w:r w:rsidRPr="00327D80">
        <w:rPr>
          <w:rFonts w:ascii="Times New Roman" w:eastAsia="Liberation Mono" w:hAnsi="Times New Roman" w:cs="Times New Roman"/>
          <w:sz w:val="24"/>
          <w:szCs w:val="28"/>
          <w:lang w:val="uz-Cyrl-UZ" w:eastAsia="zh-CN" w:bidi="hi-IN"/>
        </w:rPr>
        <w:tab/>
        <w:t xml:space="preserve"> _____________________ </w:t>
      </w:r>
    </w:p>
    <w:p w:rsidR="00ED4E69" w:rsidRPr="00327D80" w:rsidRDefault="00ED4E69" w:rsidP="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eastAsia="Liberation Mono" w:hAnsi="Times New Roman" w:cs="Times New Roman"/>
          <w:sz w:val="24"/>
          <w:szCs w:val="28"/>
          <w:lang w:val="uz-Cyrl-UZ" w:eastAsia="zh-CN" w:bidi="hi-IN"/>
        </w:rPr>
      </w:pPr>
    </w:p>
    <w:p w:rsidR="00ED4E69" w:rsidRPr="00327D80" w:rsidRDefault="00ED4E69" w:rsidP="00ED4E69">
      <w:pPr>
        <w:pStyle w:val="HTML"/>
        <w:jc w:val="center"/>
        <w:rPr>
          <w:rFonts w:ascii="Times New Roman" w:eastAsia="Liberation Mono" w:hAnsi="Times New Roman" w:cs="Times New Roman"/>
          <w:sz w:val="24"/>
          <w:szCs w:val="28"/>
          <w:lang w:val="uz-Cyrl-UZ" w:eastAsia="zh-CN" w:bidi="hi-IN"/>
        </w:rPr>
      </w:pPr>
      <w:r w:rsidRPr="00327D80">
        <w:rPr>
          <w:rFonts w:ascii="Times New Roman" w:eastAsia="Liberation Mono" w:hAnsi="Times New Roman" w:cs="Times New Roman"/>
          <w:sz w:val="24"/>
          <w:szCs w:val="28"/>
          <w:lang w:val="uz-Cyrl-UZ" w:eastAsia="zh-CN" w:bidi="hi-IN"/>
        </w:rPr>
        <w:t>М.П.                                                                                                             М.П.</w:t>
      </w:r>
    </w:p>
    <w:p w:rsidR="00ED4E69" w:rsidRPr="00327D80" w:rsidRDefault="00ED4E69" w:rsidP="00327D80">
      <w:pPr>
        <w:jc w:val="center"/>
        <w:rPr>
          <w:rFonts w:ascii="Times New Roman" w:hAnsi="Times New Roman" w:cs="Times New Roman"/>
          <w:sz w:val="24"/>
          <w:szCs w:val="28"/>
          <w:lang w:val="uz-Cyrl-UZ"/>
        </w:rPr>
      </w:pPr>
      <w:r w:rsidRPr="00327D80">
        <w:rPr>
          <w:rFonts w:ascii="Times New Roman" w:eastAsia="Liberation Mono" w:hAnsi="Times New Roman" w:cs="Times New Roman"/>
          <w:sz w:val="24"/>
          <w:szCs w:val="28"/>
          <w:lang w:val="uz-Cyrl-UZ" w:eastAsia="zh-CN" w:bidi="hi-IN"/>
        </w:rPr>
        <w:br/>
      </w:r>
    </w:p>
    <w:p w:rsidR="00C25975" w:rsidRPr="004F1864" w:rsidRDefault="00C25975" w:rsidP="00C25975">
      <w:pPr>
        <w:pStyle w:val="PreformattedText"/>
        <w:jc w:val="both"/>
        <w:rPr>
          <w:rFonts w:ascii="Times New Roman" w:hAnsi="Times New Roman" w:cs="Times New Roman"/>
          <w:sz w:val="28"/>
          <w:szCs w:val="28"/>
        </w:rPr>
      </w:pPr>
    </w:p>
    <w:p w:rsidR="00882AB4" w:rsidRDefault="00882AB4"/>
    <w:p w:rsidR="00740379" w:rsidRDefault="00740379"/>
    <w:p w:rsidR="00740379" w:rsidRDefault="00740379"/>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ru-RU"/>
        </w:rPr>
        <w:t xml:space="preserve">2022 </w:t>
      </w:r>
      <w:proofErr w:type="spellStart"/>
      <w:r w:rsidRPr="008F43F0">
        <w:rPr>
          <w:rFonts w:ascii="Times New Roman" w:hAnsi="Times New Roman" w:cs="Times New Roman"/>
          <w:b/>
          <w:sz w:val="28"/>
          <w:szCs w:val="28"/>
          <w:lang w:val="ru-RU"/>
        </w:rPr>
        <w:t>йил</w:t>
      </w:r>
      <w:proofErr w:type="spellEnd"/>
      <w:r w:rsidRPr="008F43F0">
        <w:rPr>
          <w:rFonts w:ascii="Times New Roman" w:hAnsi="Times New Roman" w:cs="Times New Roman"/>
          <w:b/>
          <w:sz w:val="28"/>
          <w:szCs w:val="28"/>
          <w:lang w:val="ru-RU"/>
        </w:rPr>
        <w:t xml:space="preserve"> </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w:t>
      </w:r>
      <w:proofErr w:type="gramStart"/>
      <w:r w:rsidRPr="008F43F0">
        <w:rPr>
          <w:rFonts w:ascii="Times New Roman" w:hAnsi="Times New Roman" w:cs="Times New Roman"/>
          <w:b/>
          <w:sz w:val="28"/>
          <w:szCs w:val="28"/>
          <w:lang w:val="ru-RU"/>
        </w:rPr>
        <w:t>_</w:t>
      </w: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w:t>
      </w:r>
      <w:proofErr w:type="gramEnd"/>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даги</w:t>
      </w:r>
      <w:proofErr w:type="spellEnd"/>
    </w:p>
    <w:p w:rsidR="00740379" w:rsidRPr="008F43F0" w:rsidRDefault="00740379" w:rsidP="00740379">
      <w:pPr>
        <w:pStyle w:val="PreformattedText"/>
        <w:jc w:val="right"/>
        <w:rPr>
          <w:rFonts w:ascii="Times New Roman" w:hAnsi="Times New Roman" w:cs="Times New Roman"/>
          <w:b/>
          <w:sz w:val="28"/>
          <w:szCs w:val="28"/>
          <w:lang w:val="ru-RU"/>
        </w:rPr>
      </w:pPr>
      <w:r w:rsidRPr="008F43F0">
        <w:rPr>
          <w:rFonts w:ascii="Times New Roman" w:hAnsi="Times New Roman" w:cs="Times New Roman"/>
          <w:b/>
          <w:sz w:val="28"/>
          <w:szCs w:val="28"/>
          <w:lang w:val="uz-Cyrl-UZ"/>
        </w:rPr>
        <w:t>№</w:t>
      </w:r>
      <w:r w:rsidRPr="008F43F0">
        <w:rPr>
          <w:rFonts w:ascii="Times New Roman" w:hAnsi="Times New Roman" w:cs="Times New Roman"/>
          <w:b/>
          <w:sz w:val="28"/>
          <w:szCs w:val="28"/>
          <w:lang w:val="ru-RU"/>
        </w:rPr>
        <w:t>_______-</w:t>
      </w:r>
      <w:proofErr w:type="spellStart"/>
      <w:r w:rsidRPr="008F43F0">
        <w:rPr>
          <w:rFonts w:ascii="Times New Roman" w:hAnsi="Times New Roman" w:cs="Times New Roman"/>
          <w:b/>
          <w:sz w:val="28"/>
          <w:szCs w:val="28"/>
          <w:lang w:val="ru-RU"/>
        </w:rPr>
        <w:t>сонли</w:t>
      </w:r>
      <w:proofErr w:type="spellEnd"/>
      <w:r w:rsidRPr="008F43F0">
        <w:rPr>
          <w:rFonts w:ascii="Times New Roman" w:hAnsi="Times New Roman" w:cs="Times New Roman"/>
          <w:b/>
          <w:sz w:val="28"/>
          <w:szCs w:val="28"/>
          <w:lang w:val="ru-RU"/>
        </w:rPr>
        <w:t xml:space="preserve"> </w:t>
      </w:r>
      <w:proofErr w:type="spellStart"/>
      <w:r w:rsidRPr="008F43F0">
        <w:rPr>
          <w:rFonts w:ascii="Times New Roman" w:hAnsi="Times New Roman" w:cs="Times New Roman"/>
          <w:b/>
          <w:sz w:val="28"/>
          <w:szCs w:val="28"/>
          <w:lang w:val="ru-RU"/>
        </w:rPr>
        <w:t>шартномага</w:t>
      </w:r>
      <w:proofErr w:type="spellEnd"/>
    </w:p>
    <w:p w:rsidR="00740379" w:rsidRPr="008F43F0" w:rsidRDefault="00740379" w:rsidP="00740379">
      <w:pPr>
        <w:pStyle w:val="PreformattedText"/>
        <w:jc w:val="center"/>
        <w:rPr>
          <w:rFonts w:ascii="Times New Roman" w:hAnsi="Times New Roman" w:cs="Times New Roman"/>
          <w:sz w:val="28"/>
          <w:szCs w:val="28"/>
          <w:lang w:val="ru-RU"/>
        </w:rPr>
      </w:pPr>
      <w:r w:rsidRPr="008F43F0">
        <w:rPr>
          <w:rFonts w:ascii="Times New Roman" w:hAnsi="Times New Roman" w:cs="Times New Roman"/>
          <w:b/>
          <w:sz w:val="28"/>
          <w:szCs w:val="28"/>
          <w:lang w:val="ru-RU"/>
        </w:rPr>
        <w:t xml:space="preserve">                                                                                                               2-илова</w:t>
      </w:r>
    </w:p>
    <w:p w:rsidR="00740379" w:rsidRPr="008F43F0" w:rsidRDefault="00740379" w:rsidP="00740379">
      <w:pPr>
        <w:pStyle w:val="PreformattedText"/>
        <w:jc w:val="both"/>
        <w:rPr>
          <w:rFonts w:ascii="Times New Roman" w:hAnsi="Times New Roman" w:cs="Times New Roman"/>
          <w:sz w:val="28"/>
          <w:szCs w:val="28"/>
          <w:lang w:val="ru-RU"/>
        </w:rPr>
      </w:pPr>
    </w:p>
    <w:p w:rsidR="00740379" w:rsidRPr="008F43F0" w:rsidRDefault="00740379" w:rsidP="00740379">
      <w:pPr>
        <w:pStyle w:val="PreformattedText"/>
        <w:jc w:val="both"/>
        <w:rPr>
          <w:rFonts w:ascii="Times New Roman" w:hAnsi="Times New Roman" w:cs="Times New Roman"/>
          <w:sz w:val="28"/>
          <w:szCs w:val="28"/>
          <w:lang w:val="ru-RU"/>
        </w:rPr>
      </w:pP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Коррупцияга қарши курашиш бўйича</w:t>
      </w:r>
    </w:p>
    <w:p w:rsidR="00740379" w:rsidRPr="008F43F0" w:rsidRDefault="00740379" w:rsidP="00740379">
      <w:pPr>
        <w:pStyle w:val="PreformattedText"/>
        <w:jc w:val="center"/>
        <w:rPr>
          <w:rFonts w:ascii="Times New Roman" w:hAnsi="Times New Roman" w:cs="Times New Roman"/>
          <w:b/>
          <w:sz w:val="28"/>
          <w:szCs w:val="28"/>
          <w:lang w:val="uz-Cyrl-UZ"/>
        </w:rPr>
      </w:pPr>
      <w:r w:rsidRPr="008F43F0">
        <w:rPr>
          <w:rFonts w:ascii="Times New Roman" w:hAnsi="Times New Roman" w:cs="Times New Roman"/>
          <w:b/>
          <w:sz w:val="28"/>
          <w:szCs w:val="28"/>
          <w:lang w:val="uz-Cyrl-UZ"/>
        </w:rPr>
        <w:t>АСОСИЙ ШАРТЛАР</w:t>
      </w: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jc w:val="center"/>
        <w:rPr>
          <w:rFonts w:ascii="Times New Roman" w:hAnsi="Times New Roman" w:cs="Times New Roman"/>
          <w:b/>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 Тарафлар шартнома бўйича ўз мажбуриятларини бажараётганда Ўзбекистон Республикасининг коррупцияга қарши курашиш тўғгрисидаги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туламайди,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муайяи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2. Агар шартнома бўйича бир Тараф Ҳукумат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ҳатти-ҳаракатларига, шу жумладан, коррупцияга оид ҳуқуқбузарлик содир этишга мажбурлашдан иборат бўлган фактларга дуч келса, бу ҳакда қуйидаги алоқа каналларидан бири орқали хабардор килиши керак:</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“1008” ишонч телефони;</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Телеграм-канали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rPr>
        <w:t>anticorbot</w:t>
      </w:r>
      <w:proofErr w:type="spellEnd"/>
      <w:r w:rsidRPr="008F43F0">
        <w:rPr>
          <w:rFonts w:ascii="Times New Roman" w:hAnsi="Times New Roman" w:cs="Times New Roman"/>
          <w:sz w:val="28"/>
          <w:szCs w:val="28"/>
          <w:lang w:val="uz-Cyrl-UZ"/>
        </w:rPr>
        <w:t>”);</w:t>
      </w: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Адлия вазирлигининг расмий веб-сайтида жойлаштирилган шакл </w:t>
      </w:r>
      <w:r w:rsidRPr="008F43F0">
        <w:rPr>
          <w:rFonts w:ascii="Times New Roman" w:hAnsi="Times New Roman" w:cs="Times New Roman"/>
          <w:sz w:val="28"/>
          <w:szCs w:val="28"/>
          <w:lang w:val="ru-RU"/>
        </w:rPr>
        <w:t>ё</w:t>
      </w:r>
      <w:r w:rsidRPr="008F43F0">
        <w:rPr>
          <w:rFonts w:ascii="Times New Roman" w:hAnsi="Times New Roman" w:cs="Times New Roman"/>
          <w:sz w:val="28"/>
          <w:szCs w:val="28"/>
          <w:lang w:val="uz-Cyrl-UZ"/>
        </w:rPr>
        <w:t>ки электрон почта.</w:t>
      </w:r>
    </w:p>
    <w:p w:rsidR="00740379" w:rsidRPr="008F43F0" w:rsidRDefault="00740379" w:rsidP="00740379">
      <w:pPr>
        <w:pStyle w:val="PreformattedText"/>
        <w:ind w:firstLine="708"/>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Изоҳ: Шартномадаги ушбу шартлар “ярим қора” шрифтда баён этилади.</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ind w:firstLine="708"/>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 xml:space="preserve">    Бажарувчи:                                                         Буюртмачи: </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r w:rsidRPr="008F43F0">
        <w:rPr>
          <w:rFonts w:ascii="Times New Roman" w:hAnsi="Times New Roman" w:cs="Times New Roman"/>
          <w:sz w:val="28"/>
          <w:szCs w:val="28"/>
          <w:lang w:val="uz-Cyrl-UZ"/>
        </w:rPr>
        <w:t>_____________ _____________                  ________________ ________________</w:t>
      </w:r>
    </w:p>
    <w:p w:rsidR="00740379" w:rsidRPr="008F43F0" w:rsidRDefault="00740379" w:rsidP="00740379">
      <w:pPr>
        <w:pStyle w:val="PreformattedText"/>
        <w:jc w:val="both"/>
        <w:rPr>
          <w:rFonts w:ascii="Times New Roman" w:hAnsi="Times New Roman" w:cs="Times New Roman"/>
          <w:sz w:val="28"/>
          <w:szCs w:val="28"/>
          <w:lang w:val="ru-RU"/>
        </w:rPr>
      </w:pPr>
      <w:r w:rsidRPr="008F43F0">
        <w:rPr>
          <w:rFonts w:ascii="Times New Roman" w:hAnsi="Times New Roman" w:cs="Times New Roman"/>
          <w:sz w:val="28"/>
          <w:szCs w:val="28"/>
          <w:lang w:val="uz-Cyrl-UZ"/>
        </w:rPr>
        <w:t xml:space="preserve">      (имзо)                    (Ф.И.О.)                                             </w:t>
      </w:r>
      <w:r w:rsidRPr="008F43F0">
        <w:rPr>
          <w:rFonts w:ascii="Times New Roman" w:hAnsi="Times New Roman" w:cs="Times New Roman"/>
          <w:sz w:val="28"/>
          <w:szCs w:val="28"/>
          <w:lang w:val="ru-RU"/>
        </w:rPr>
        <w:t>(</w:t>
      </w:r>
      <w:proofErr w:type="spellStart"/>
      <w:r w:rsidRPr="008F43F0">
        <w:rPr>
          <w:rFonts w:ascii="Times New Roman" w:hAnsi="Times New Roman" w:cs="Times New Roman"/>
          <w:sz w:val="28"/>
          <w:szCs w:val="28"/>
          <w:lang w:val="ru-RU"/>
        </w:rPr>
        <w:t>имзо</w:t>
      </w:r>
      <w:proofErr w:type="spellEnd"/>
      <w:r w:rsidRPr="008F43F0">
        <w:rPr>
          <w:rFonts w:ascii="Times New Roman" w:hAnsi="Times New Roman" w:cs="Times New Roman"/>
          <w:sz w:val="28"/>
          <w:szCs w:val="28"/>
          <w:lang w:val="ru-RU"/>
        </w:rPr>
        <w:t>)                      (Ф.И.О.)</w:t>
      </w: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sz w:val="28"/>
          <w:szCs w:val="28"/>
          <w:lang w:val="uz-Cyrl-UZ"/>
        </w:rPr>
      </w:pPr>
    </w:p>
    <w:p w:rsidR="00740379" w:rsidRPr="008F43F0" w:rsidRDefault="00740379" w:rsidP="00740379">
      <w:pPr>
        <w:pStyle w:val="PreformattedText"/>
        <w:jc w:val="both"/>
        <w:rPr>
          <w:rFonts w:ascii="Times New Roman" w:hAnsi="Times New Roman" w:cs="Times New Roman"/>
          <w:i/>
          <w:sz w:val="28"/>
          <w:szCs w:val="28"/>
          <w:lang w:val="uz-Cyrl-UZ"/>
        </w:rPr>
      </w:pPr>
      <w:r w:rsidRPr="008F43F0">
        <w:rPr>
          <w:rFonts w:ascii="Times New Roman" w:hAnsi="Times New Roman" w:cs="Times New Roman"/>
          <w:i/>
          <w:sz w:val="28"/>
          <w:szCs w:val="28"/>
          <w:lang w:val="uz-Cyrl-UZ"/>
        </w:rPr>
        <w:t xml:space="preserve">* Тижорат таклифларини тақдим этиш фақат </w:t>
      </w:r>
      <w:r>
        <w:fldChar w:fldCharType="begin"/>
      </w:r>
      <w:r w:rsidRPr="00D8592E">
        <w:rPr>
          <w:lang w:val="ru-RU"/>
        </w:rPr>
        <w:instrText xml:space="preserve"> </w:instrText>
      </w:r>
      <w:r>
        <w:instrText>HYPERLINK</w:instrText>
      </w:r>
      <w:r w:rsidRPr="00D8592E">
        <w:rPr>
          <w:lang w:val="ru-RU"/>
        </w:rPr>
        <w:instrText xml:space="preserve"> "</w:instrText>
      </w:r>
      <w:r>
        <w:instrText>https</w:instrText>
      </w:r>
      <w:r w:rsidRPr="00D8592E">
        <w:rPr>
          <w:lang w:val="ru-RU"/>
        </w:rPr>
        <w:instrText>://</w:instrText>
      </w:r>
      <w:r>
        <w:instrText>xarid</w:instrText>
      </w:r>
      <w:r w:rsidRPr="00D8592E">
        <w:rPr>
          <w:lang w:val="ru-RU"/>
        </w:rPr>
        <w:instrText>.</w:instrText>
      </w:r>
      <w:r>
        <w:instrText>uzex</w:instrText>
      </w:r>
      <w:r w:rsidRPr="00D8592E">
        <w:rPr>
          <w:lang w:val="ru-RU"/>
        </w:rPr>
        <w:instrText>.</w:instrText>
      </w:r>
      <w:r>
        <w:instrText>uz</w:instrText>
      </w:r>
      <w:r w:rsidRPr="00D8592E">
        <w:rPr>
          <w:lang w:val="ru-RU"/>
        </w:rPr>
        <w:instrText xml:space="preserve">" </w:instrText>
      </w:r>
      <w:r>
        <w:fldChar w:fldCharType="separate"/>
      </w:r>
      <w:r w:rsidRPr="008F43F0">
        <w:rPr>
          <w:rStyle w:val="a6"/>
          <w:rFonts w:ascii="Times New Roman" w:hAnsi="Times New Roman" w:cs="Times New Roman"/>
          <w:i/>
          <w:sz w:val="28"/>
          <w:szCs w:val="28"/>
          <w:lang w:val="uz-Cyrl-UZ"/>
        </w:rPr>
        <w:t>https://xarid.uzex.uz</w:t>
      </w:r>
      <w:r>
        <w:rPr>
          <w:rStyle w:val="a6"/>
          <w:rFonts w:ascii="Times New Roman" w:hAnsi="Times New Roman" w:cs="Times New Roman"/>
          <w:i/>
          <w:sz w:val="28"/>
          <w:szCs w:val="28"/>
          <w:lang w:val="uz-Cyrl-UZ"/>
        </w:rPr>
        <w:fldChar w:fldCharType="end"/>
      </w:r>
      <w:r w:rsidRPr="008F43F0">
        <w:rPr>
          <w:rFonts w:ascii="Times New Roman" w:hAnsi="Times New Roman" w:cs="Times New Roman"/>
          <w:i/>
          <w:sz w:val="28"/>
          <w:szCs w:val="28"/>
          <w:lang w:val="uz-Cyrl-UZ"/>
        </w:rPr>
        <w:t xml:space="preserve"> портали орқали амалга оширилади:</w:t>
      </w:r>
    </w:p>
    <w:p w:rsidR="00740379" w:rsidRPr="008F43F0" w:rsidRDefault="00740379" w:rsidP="00740379">
      <w:pPr>
        <w:pStyle w:val="PreformattedText"/>
        <w:jc w:val="both"/>
        <w:rPr>
          <w:rFonts w:ascii="Times New Roman" w:hAnsi="Times New Roman" w:cs="Times New Roman"/>
          <w:i/>
          <w:sz w:val="28"/>
          <w:szCs w:val="28"/>
          <w:lang w:val="ru-RU"/>
        </w:rPr>
      </w:pPr>
      <w:proofErr w:type="spellStart"/>
      <w:r w:rsidRPr="008F43F0">
        <w:rPr>
          <w:rFonts w:ascii="Times New Roman" w:hAnsi="Times New Roman" w:cs="Times New Roman"/>
          <w:i/>
          <w:sz w:val="28"/>
          <w:szCs w:val="28"/>
          <w:lang w:val="ru-RU"/>
        </w:rPr>
        <w:t>Харид</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комиссияси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котиби</w:t>
      </w:r>
      <w:proofErr w:type="spellEnd"/>
      <w:r w:rsidRPr="008F43F0">
        <w:rPr>
          <w:rFonts w:ascii="Times New Roman" w:hAnsi="Times New Roman" w:cs="Times New Roman"/>
          <w:i/>
          <w:sz w:val="28"/>
          <w:szCs w:val="28"/>
          <w:lang w:val="ru-RU"/>
        </w:rPr>
        <w:t xml:space="preserve"> </w:t>
      </w:r>
      <w:proofErr w:type="spellStart"/>
      <w:r w:rsidRPr="008F43F0">
        <w:rPr>
          <w:rFonts w:ascii="Times New Roman" w:hAnsi="Times New Roman" w:cs="Times New Roman"/>
          <w:i/>
          <w:sz w:val="28"/>
          <w:szCs w:val="28"/>
          <w:lang w:val="ru-RU"/>
        </w:rPr>
        <w:t>Мухиддинов</w:t>
      </w:r>
      <w:proofErr w:type="spellEnd"/>
      <w:r w:rsidRPr="008F43F0">
        <w:rPr>
          <w:rFonts w:ascii="Times New Roman" w:hAnsi="Times New Roman" w:cs="Times New Roman"/>
          <w:i/>
          <w:sz w:val="28"/>
          <w:szCs w:val="28"/>
          <w:lang w:val="ru-RU"/>
        </w:rPr>
        <w:t xml:space="preserve"> М.</w:t>
      </w:r>
    </w:p>
    <w:p w:rsidR="00740379" w:rsidRPr="008F43F0" w:rsidRDefault="00740379" w:rsidP="00740379">
      <w:pPr>
        <w:pStyle w:val="PreformattedText"/>
        <w:jc w:val="both"/>
        <w:rPr>
          <w:rFonts w:ascii="Times New Roman" w:hAnsi="Times New Roman" w:cs="Times New Roman"/>
          <w:i/>
          <w:sz w:val="28"/>
          <w:szCs w:val="28"/>
          <w:lang w:val="ru-RU"/>
        </w:rPr>
      </w:pPr>
      <w:r w:rsidRPr="008F43F0">
        <w:rPr>
          <w:rFonts w:ascii="Times New Roman" w:hAnsi="Times New Roman" w:cs="Times New Roman"/>
          <w:i/>
          <w:sz w:val="28"/>
          <w:szCs w:val="28"/>
          <w:lang w:val="ru-RU"/>
        </w:rPr>
        <w:lastRenderedPageBreak/>
        <w:t>Телефон: +99890-352-99-92</w:t>
      </w:r>
    </w:p>
    <w:p w:rsidR="00740379" w:rsidRDefault="00740379"/>
    <w:p w:rsidR="00740379" w:rsidRDefault="00740379"/>
    <w:sectPr w:rsidR="00740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A"/>
    <w:rsid w:val="0015168A"/>
    <w:rsid w:val="00230F19"/>
    <w:rsid w:val="00231D28"/>
    <w:rsid w:val="00327D80"/>
    <w:rsid w:val="003A7510"/>
    <w:rsid w:val="003C29EF"/>
    <w:rsid w:val="004212DA"/>
    <w:rsid w:val="004F6F98"/>
    <w:rsid w:val="00696694"/>
    <w:rsid w:val="00740379"/>
    <w:rsid w:val="00882AB4"/>
    <w:rsid w:val="009B5F98"/>
    <w:rsid w:val="00BE0AFF"/>
    <w:rsid w:val="00C25975"/>
    <w:rsid w:val="00D72D9F"/>
    <w:rsid w:val="00ED4E69"/>
    <w:rsid w:val="00F9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C76C"/>
  <w15:chartTrackingRefBased/>
  <w15:docId w15:val="{6E544ECC-409C-4A93-9273-C6E64211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ED4E69"/>
    <w:pPr>
      <w:keepNext/>
      <w:spacing w:after="0" w:line="240" w:lineRule="auto"/>
      <w:jc w:val="both"/>
      <w:outlineLvl w:val="2"/>
    </w:pPr>
    <w:rPr>
      <w:rFonts w:ascii="Times New Roman" w:eastAsia="Times New Roman" w:hAnsi="Times New Roman" w:cs="Times New Roman"/>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C2597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30">
    <w:name w:val="Заголовок 3 Знак"/>
    <w:basedOn w:val="a0"/>
    <w:link w:val="3"/>
    <w:rsid w:val="00ED4E69"/>
    <w:rPr>
      <w:rFonts w:ascii="Times New Roman" w:eastAsia="Times New Roman" w:hAnsi="Times New Roman" w:cs="Times New Roman"/>
      <w:b/>
      <w:sz w:val="20"/>
      <w:szCs w:val="20"/>
      <w:lang w:val="ru-RU" w:eastAsia="ru-RU"/>
    </w:rPr>
  </w:style>
  <w:style w:type="paragraph" w:customStyle="1" w:styleId="a3">
    <w:name w:val="Обычный (Интернет)"/>
    <w:basedOn w:val="a"/>
    <w:semiHidden/>
    <w:unhideWhenUsed/>
    <w:rsid w:val="00ED4E69"/>
    <w:pPr>
      <w:spacing w:after="0" w:line="240" w:lineRule="auto"/>
    </w:pPr>
    <w:rPr>
      <w:rFonts w:ascii="Times New Roman" w:eastAsia="Times New Roman" w:hAnsi="Times New Roman" w:cs="Times New Roman"/>
      <w:sz w:val="24"/>
      <w:szCs w:val="24"/>
    </w:rPr>
  </w:style>
  <w:style w:type="character" w:customStyle="1" w:styleId="rvts4">
    <w:name w:val="rvts4"/>
    <w:rsid w:val="00ED4E69"/>
    <w:rPr>
      <w:rFonts w:ascii="Courier New" w:hAnsi="Courier New" w:cs="Courier New" w:hint="default"/>
      <w:sz w:val="20"/>
      <w:szCs w:val="20"/>
    </w:rPr>
  </w:style>
  <w:style w:type="character" w:customStyle="1" w:styleId="rvts6">
    <w:name w:val="rvts6"/>
    <w:rsid w:val="00ED4E69"/>
    <w:rPr>
      <w:rFonts w:ascii="Courier New" w:hAnsi="Courier New" w:cs="Courier New" w:hint="default"/>
      <w:i/>
      <w:iCs/>
      <w:sz w:val="20"/>
      <w:szCs w:val="20"/>
    </w:rPr>
  </w:style>
  <w:style w:type="paragraph" w:styleId="HTML">
    <w:name w:val="HTML Preformatted"/>
    <w:basedOn w:val="a"/>
    <w:link w:val="HTML0"/>
    <w:uiPriority w:val="99"/>
    <w:semiHidden/>
    <w:unhideWhenUsed/>
    <w:rsid w:val="00ED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ED4E69"/>
    <w:rPr>
      <w:rFonts w:ascii="Courier New" w:eastAsia="Times New Roman" w:hAnsi="Courier New" w:cs="Courier New"/>
      <w:sz w:val="20"/>
      <w:szCs w:val="20"/>
      <w:lang w:val="ru-RU" w:eastAsia="ru-RU"/>
    </w:rPr>
  </w:style>
  <w:style w:type="paragraph" w:styleId="a4">
    <w:name w:val="Balloon Text"/>
    <w:basedOn w:val="a"/>
    <w:link w:val="a5"/>
    <w:uiPriority w:val="99"/>
    <w:semiHidden/>
    <w:unhideWhenUsed/>
    <w:rsid w:val="00230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0F19"/>
    <w:rPr>
      <w:rFonts w:ascii="Segoe UI" w:hAnsi="Segoe UI" w:cs="Segoe UI"/>
      <w:sz w:val="18"/>
      <w:szCs w:val="18"/>
    </w:rPr>
  </w:style>
  <w:style w:type="character" w:styleId="a6">
    <w:name w:val="Hyperlink"/>
    <w:uiPriority w:val="99"/>
    <w:unhideWhenUsed/>
    <w:rsid w:val="00740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2823</Words>
  <Characters>16095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Pardayev</dc:creator>
  <cp:keywords/>
  <dc:description/>
  <cp:lastModifiedBy>Yusuf Pardayev</cp:lastModifiedBy>
  <cp:revision>14</cp:revision>
  <cp:lastPrinted>2022-05-30T05:57:00Z</cp:lastPrinted>
  <dcterms:created xsi:type="dcterms:W3CDTF">2021-09-21T07:13:00Z</dcterms:created>
  <dcterms:modified xsi:type="dcterms:W3CDTF">2022-07-15T06:43:00Z</dcterms:modified>
</cp:coreProperties>
</file>