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6D" w:rsidRPr="00CD481C" w:rsidRDefault="0026286D" w:rsidP="0026286D">
      <w:pPr>
        <w:spacing w:after="0"/>
        <w:jc w:val="center"/>
        <w:rPr>
          <w:rStyle w:val="20"/>
          <w:rFonts w:eastAsiaTheme="minorHAnsi"/>
          <w:b w:val="0"/>
          <w:bCs w:val="0"/>
          <w:sz w:val="22"/>
          <w:szCs w:val="22"/>
          <w:lang w:val="uz-Cyrl-UZ"/>
        </w:rPr>
      </w:pPr>
      <w:r w:rsidRPr="00CD481C">
        <w:rPr>
          <w:rStyle w:val="20"/>
          <w:rFonts w:eastAsiaTheme="minorHAnsi"/>
          <w:b w:val="0"/>
          <w:bCs w:val="0"/>
          <w:sz w:val="22"/>
          <w:szCs w:val="22"/>
        </w:rPr>
        <w:t xml:space="preserve">                                             </w:t>
      </w:r>
      <w:r w:rsidR="0086740C" w:rsidRPr="00CD481C">
        <w:rPr>
          <w:rStyle w:val="20"/>
          <w:rFonts w:eastAsiaTheme="minorHAnsi"/>
          <w:b w:val="0"/>
          <w:bCs w:val="0"/>
          <w:sz w:val="22"/>
          <w:szCs w:val="22"/>
        </w:rPr>
        <w:t xml:space="preserve">                            </w:t>
      </w:r>
      <w:r w:rsidRPr="00CD481C">
        <w:rPr>
          <w:rStyle w:val="20"/>
          <w:rFonts w:eastAsiaTheme="minorHAnsi"/>
          <w:b w:val="0"/>
          <w:bCs w:val="0"/>
          <w:sz w:val="22"/>
          <w:szCs w:val="22"/>
        </w:rPr>
        <w:t xml:space="preserve"> </w:t>
      </w:r>
      <w:r w:rsidRPr="00CD481C">
        <w:rPr>
          <w:rStyle w:val="20"/>
          <w:rFonts w:eastAsiaTheme="minorHAnsi"/>
          <w:sz w:val="22"/>
          <w:szCs w:val="22"/>
          <w:lang w:val="uz-Cyrl-UZ"/>
        </w:rPr>
        <w:t>ТАСДИҚЛАЙМАН</w:t>
      </w:r>
    </w:p>
    <w:p w:rsidR="0026286D" w:rsidRPr="00CD481C" w:rsidRDefault="0026286D" w:rsidP="0026286D">
      <w:pPr>
        <w:spacing w:after="0"/>
        <w:jc w:val="center"/>
        <w:rPr>
          <w:rStyle w:val="20"/>
          <w:rFonts w:eastAsiaTheme="minorHAnsi"/>
          <w:b w:val="0"/>
          <w:bCs w:val="0"/>
          <w:sz w:val="22"/>
          <w:szCs w:val="22"/>
          <w:lang w:val="uz-Cyrl-UZ"/>
        </w:rPr>
      </w:pPr>
      <w:r w:rsidRPr="00CD481C">
        <w:rPr>
          <w:rStyle w:val="20"/>
          <w:rFonts w:eastAsiaTheme="minorHAnsi"/>
          <w:b w:val="0"/>
          <w:bCs w:val="0"/>
          <w:sz w:val="22"/>
          <w:szCs w:val="22"/>
          <w:lang w:val="uz-Cyrl-UZ"/>
        </w:rPr>
        <w:t xml:space="preserve">                                                                                         </w:t>
      </w:r>
      <w:r w:rsidRPr="00CD481C">
        <w:rPr>
          <w:rStyle w:val="20"/>
          <w:rFonts w:eastAsiaTheme="minorHAnsi"/>
          <w:sz w:val="22"/>
          <w:szCs w:val="22"/>
          <w:lang w:val="uz-Cyrl-UZ"/>
        </w:rPr>
        <w:t xml:space="preserve">Илғор технологиялар маркази </w:t>
      </w:r>
    </w:p>
    <w:p w:rsidR="000279C3" w:rsidRPr="00CD481C" w:rsidRDefault="0026286D" w:rsidP="0026286D">
      <w:pPr>
        <w:spacing w:after="0"/>
        <w:jc w:val="center"/>
        <w:rPr>
          <w:rStyle w:val="20"/>
          <w:rFonts w:eastAsiaTheme="minorHAnsi"/>
          <w:sz w:val="22"/>
          <w:szCs w:val="22"/>
        </w:rPr>
      </w:pPr>
      <w:r w:rsidRPr="00CD481C">
        <w:rPr>
          <w:rStyle w:val="20"/>
          <w:rFonts w:eastAsiaTheme="minorHAnsi"/>
          <w:b w:val="0"/>
          <w:bCs w:val="0"/>
          <w:sz w:val="22"/>
          <w:szCs w:val="22"/>
          <w:lang w:val="uz-Cyrl-UZ"/>
        </w:rPr>
        <w:t xml:space="preserve">                                                                                         </w:t>
      </w:r>
      <w:r w:rsidRPr="00CD481C">
        <w:rPr>
          <w:rStyle w:val="20"/>
          <w:rFonts w:eastAsiaTheme="minorHAnsi"/>
          <w:bCs w:val="0"/>
          <w:sz w:val="22"/>
          <w:szCs w:val="22"/>
        </w:rPr>
        <w:t>Х</w:t>
      </w:r>
      <w:r w:rsidRPr="00CD481C">
        <w:rPr>
          <w:rStyle w:val="20"/>
          <w:rFonts w:eastAsiaTheme="minorHAnsi"/>
          <w:sz w:val="22"/>
          <w:szCs w:val="22"/>
        </w:rPr>
        <w:t>арид</w:t>
      </w:r>
      <w:r w:rsidRPr="00CD481C">
        <w:rPr>
          <w:rStyle w:val="20"/>
          <w:rFonts w:eastAsiaTheme="minorHAnsi"/>
          <w:b w:val="0"/>
          <w:bCs w:val="0"/>
          <w:sz w:val="22"/>
          <w:szCs w:val="22"/>
          <w:lang w:val="uz-Cyrl-UZ"/>
        </w:rPr>
        <w:t xml:space="preserve"> </w:t>
      </w:r>
      <w:r w:rsidRPr="00CD481C">
        <w:rPr>
          <w:rStyle w:val="20"/>
          <w:rFonts w:eastAsiaTheme="minorHAnsi"/>
          <w:sz w:val="22"/>
          <w:szCs w:val="22"/>
        </w:rPr>
        <w:t>Комиссиясининг</w:t>
      </w:r>
      <w:r w:rsidRPr="00CD481C">
        <w:rPr>
          <w:rStyle w:val="20"/>
          <w:rFonts w:eastAsiaTheme="minorHAnsi"/>
          <w:sz w:val="22"/>
          <w:szCs w:val="22"/>
          <w:lang w:val="uz-Cyrl-UZ"/>
        </w:rPr>
        <w:t xml:space="preserve"> раиси</w:t>
      </w:r>
    </w:p>
    <w:p w:rsidR="0026286D" w:rsidRPr="00CD481C" w:rsidRDefault="0026286D" w:rsidP="0026286D">
      <w:pPr>
        <w:spacing w:after="0"/>
        <w:jc w:val="center"/>
        <w:rPr>
          <w:rStyle w:val="20"/>
          <w:rFonts w:eastAsiaTheme="minorHAnsi"/>
          <w:sz w:val="22"/>
          <w:szCs w:val="22"/>
          <w:lang w:val="uz-Cyrl-UZ"/>
        </w:rPr>
      </w:pPr>
      <w:r w:rsidRPr="00CD481C">
        <w:rPr>
          <w:rStyle w:val="20"/>
          <w:rFonts w:eastAsiaTheme="minorHAnsi"/>
          <w:sz w:val="22"/>
          <w:szCs w:val="22"/>
          <w:lang w:val="uz-Cyrl-UZ"/>
        </w:rPr>
        <w:t xml:space="preserve">                                                                                       ___________ </w:t>
      </w:r>
      <w:r w:rsidR="00C81172" w:rsidRPr="00CD481C">
        <w:rPr>
          <w:rStyle w:val="20"/>
          <w:rFonts w:eastAsiaTheme="minorHAnsi"/>
          <w:sz w:val="22"/>
          <w:szCs w:val="22"/>
          <w:lang w:val="uz-Cyrl-UZ"/>
        </w:rPr>
        <w:t>___________</w:t>
      </w:r>
    </w:p>
    <w:p w:rsidR="0086740C" w:rsidRPr="00CD481C" w:rsidRDefault="0086740C" w:rsidP="0026286D">
      <w:pPr>
        <w:spacing w:after="0"/>
        <w:jc w:val="center"/>
        <w:rPr>
          <w:rStyle w:val="20"/>
          <w:rFonts w:eastAsiaTheme="minorHAnsi"/>
          <w:b w:val="0"/>
          <w:bCs w:val="0"/>
          <w:sz w:val="22"/>
          <w:szCs w:val="22"/>
          <w:lang w:val="uz-Cyrl-UZ"/>
        </w:rPr>
      </w:pPr>
      <w:r w:rsidRPr="00CD481C">
        <w:rPr>
          <w:rStyle w:val="20"/>
          <w:rFonts w:eastAsiaTheme="minorHAnsi"/>
          <w:sz w:val="22"/>
          <w:szCs w:val="22"/>
          <w:lang w:val="uz-Cyrl-UZ"/>
        </w:rPr>
        <w:t xml:space="preserve">                                                                            “___”_______ 2022й</w:t>
      </w:r>
    </w:p>
    <w:p w:rsidR="0026286D" w:rsidRPr="00CD481C" w:rsidRDefault="0026286D" w:rsidP="0026286D">
      <w:pPr>
        <w:spacing w:after="0" w:line="230" w:lineRule="exact"/>
        <w:jc w:val="center"/>
        <w:rPr>
          <w:rStyle w:val="20"/>
          <w:rFonts w:eastAsiaTheme="minorHAnsi"/>
          <w:b w:val="0"/>
          <w:bCs w:val="0"/>
          <w:sz w:val="22"/>
          <w:szCs w:val="22"/>
          <w:lang w:val="uz-Cyrl-UZ"/>
        </w:rPr>
      </w:pPr>
      <w:r w:rsidRPr="00CD481C">
        <w:rPr>
          <w:rStyle w:val="20"/>
          <w:rFonts w:eastAsiaTheme="minorHAnsi"/>
          <w:b w:val="0"/>
          <w:bCs w:val="0"/>
          <w:sz w:val="22"/>
          <w:szCs w:val="22"/>
          <w:lang w:val="uz-Cyrl-UZ"/>
        </w:rPr>
        <w:t xml:space="preserve"> </w:t>
      </w:r>
    </w:p>
    <w:p w:rsidR="0026286D" w:rsidRPr="00CD481C" w:rsidRDefault="0026286D"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86740C" w:rsidRPr="00CD481C" w:rsidRDefault="0086740C"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350FCC" w:rsidP="00350FCC">
      <w:pPr>
        <w:jc w:val="center"/>
        <w:rPr>
          <w:rFonts w:ascii="Times New Roman" w:hAnsi="Times New Roman" w:cs="Times New Roman"/>
          <w:b/>
          <w:bCs/>
          <w:lang w:val="uz-Cyrl-UZ"/>
        </w:rPr>
      </w:pPr>
      <w:r w:rsidRPr="00CD481C">
        <w:rPr>
          <w:rFonts w:ascii="Times New Roman" w:hAnsi="Times New Roman" w:cs="Times New Roman"/>
          <w:b/>
          <w:bCs/>
          <w:lang w:val="uz-Cyrl-UZ"/>
        </w:rPr>
        <w:t xml:space="preserve">Кичик молекуляр метаболитлар, ёғ кислоталари ва </w:t>
      </w:r>
      <w:r w:rsidR="000B4BEC">
        <w:rPr>
          <w:rFonts w:ascii="Times New Roman" w:hAnsi="Times New Roman" w:cs="Times New Roman"/>
          <w:b/>
          <w:bCs/>
          <w:lang w:val="uz-Cyrl-UZ"/>
        </w:rPr>
        <w:t>триглицерид</w:t>
      </w:r>
      <w:r w:rsidRPr="00CD481C">
        <w:rPr>
          <w:rFonts w:ascii="Times New Roman" w:hAnsi="Times New Roman" w:cs="Times New Roman"/>
          <w:b/>
          <w:bCs/>
          <w:lang w:val="uz-Cyrl-UZ"/>
        </w:rPr>
        <w:t>лар учун ўсимлик мойи намуналарини тахлил қилиш</w:t>
      </w:r>
      <w:r w:rsidR="0086740C" w:rsidRPr="00CD481C">
        <w:rPr>
          <w:rFonts w:ascii="Times New Roman" w:hAnsi="Times New Roman" w:cs="Times New Roman"/>
          <w:b/>
          <w:lang w:val="uz-Cyrl-UZ"/>
        </w:rPr>
        <w:t xml:space="preserve"> бўйича</w:t>
      </w:r>
    </w:p>
    <w:p w:rsidR="0026286D" w:rsidRPr="00CD481C" w:rsidRDefault="0026286D" w:rsidP="0026286D">
      <w:pPr>
        <w:spacing w:after="0" w:line="230" w:lineRule="exact"/>
        <w:jc w:val="center"/>
        <w:rPr>
          <w:rFonts w:ascii="Times New Roman" w:hAnsi="Times New Roman" w:cs="Times New Roman"/>
          <w:b/>
          <w:lang w:val="uz-Cyrl-UZ"/>
        </w:rPr>
      </w:pPr>
    </w:p>
    <w:p w:rsidR="0026286D" w:rsidRPr="00CD481C" w:rsidRDefault="0026286D" w:rsidP="0026286D">
      <w:pPr>
        <w:spacing w:after="0" w:line="230" w:lineRule="exact"/>
        <w:jc w:val="center"/>
        <w:rPr>
          <w:rStyle w:val="20"/>
          <w:rFonts w:eastAsiaTheme="minorHAnsi"/>
          <w:bCs w:val="0"/>
          <w:sz w:val="22"/>
          <w:szCs w:val="22"/>
          <w:lang w:val="uz-Cyrl-UZ"/>
        </w:rPr>
      </w:pPr>
      <w:r w:rsidRPr="00CD481C">
        <w:rPr>
          <w:rStyle w:val="21"/>
          <w:rFonts w:eastAsiaTheme="minorHAnsi"/>
          <w:bCs w:val="0"/>
          <w:sz w:val="22"/>
          <w:szCs w:val="22"/>
          <w:lang w:val="uz-Cyrl-UZ"/>
        </w:rPr>
        <w:t xml:space="preserve">ЭНГ ЯХШИ ТАКЛИФЛАРНИ ТАНЛАШ </w:t>
      </w:r>
      <w:r w:rsidR="00315B05" w:rsidRPr="00CD481C">
        <w:rPr>
          <w:rStyle w:val="21"/>
          <w:rFonts w:eastAsiaTheme="minorHAnsi"/>
          <w:bCs w:val="0"/>
          <w:sz w:val="22"/>
          <w:szCs w:val="22"/>
          <w:lang w:val="uz-Cyrl-UZ"/>
        </w:rPr>
        <w:t>Ҳ</w:t>
      </w:r>
      <w:r w:rsidRPr="00CD481C">
        <w:rPr>
          <w:rStyle w:val="21"/>
          <w:rFonts w:eastAsiaTheme="minorHAnsi"/>
          <w:bCs w:val="0"/>
          <w:sz w:val="22"/>
          <w:szCs w:val="22"/>
          <w:lang w:val="uz-Cyrl-UZ"/>
        </w:rPr>
        <w:t>УЖЖАТИ</w:t>
      </w:r>
      <w:r w:rsidRPr="00CD481C">
        <w:rPr>
          <w:rStyle w:val="20"/>
          <w:rFonts w:eastAsiaTheme="minorHAnsi"/>
          <w:bCs w:val="0"/>
          <w:sz w:val="22"/>
          <w:szCs w:val="22"/>
          <w:lang w:val="uz-Cyrl-UZ"/>
        </w:rPr>
        <w:t xml:space="preserve">    </w:t>
      </w: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pStyle w:val="11"/>
        <w:shd w:val="clear" w:color="auto" w:fill="auto"/>
        <w:spacing w:before="0" w:line="230" w:lineRule="exact"/>
        <w:ind w:left="3180"/>
        <w:rPr>
          <w:b/>
          <w:sz w:val="22"/>
          <w:szCs w:val="22"/>
          <w:lang w:val="uz-Cyrl-UZ"/>
        </w:rPr>
      </w:pPr>
      <w:r w:rsidRPr="00CD481C">
        <w:rPr>
          <w:rStyle w:val="1"/>
          <w:b/>
          <w:sz w:val="22"/>
          <w:szCs w:val="22"/>
          <w:lang w:val="uz-Cyrl-UZ"/>
        </w:rPr>
        <w:t xml:space="preserve">Тошкент </w:t>
      </w:r>
      <w:r w:rsidRPr="00CD481C">
        <w:rPr>
          <w:rStyle w:val="22"/>
          <w:b/>
          <w:sz w:val="22"/>
          <w:szCs w:val="22"/>
          <w:lang w:val="uz-Cyrl-UZ"/>
        </w:rPr>
        <w:t xml:space="preserve">- </w:t>
      </w:r>
      <w:r w:rsidRPr="00CD481C">
        <w:rPr>
          <w:rStyle w:val="1"/>
          <w:b/>
          <w:sz w:val="22"/>
          <w:szCs w:val="22"/>
          <w:lang w:val="uz-Cyrl-UZ"/>
        </w:rPr>
        <w:t>2022 й.</w:t>
      </w:r>
    </w:p>
    <w:p w:rsidR="0026286D" w:rsidRPr="00CD481C" w:rsidRDefault="0026286D" w:rsidP="0026286D">
      <w:pPr>
        <w:spacing w:after="0" w:line="230" w:lineRule="exact"/>
        <w:jc w:val="center"/>
        <w:rPr>
          <w:rStyle w:val="20"/>
          <w:rFonts w:eastAsiaTheme="minorHAnsi"/>
          <w:b w:val="0"/>
          <w:bCs w:val="0"/>
          <w:sz w:val="22"/>
          <w:szCs w:val="22"/>
          <w:lang w:val="uz-Cyrl-UZ"/>
        </w:rPr>
      </w:pPr>
      <w:r w:rsidRPr="00CD481C">
        <w:rPr>
          <w:rStyle w:val="20"/>
          <w:rFonts w:eastAsiaTheme="minorHAnsi"/>
          <w:b w:val="0"/>
          <w:bCs w:val="0"/>
          <w:sz w:val="22"/>
          <w:szCs w:val="22"/>
          <w:lang w:val="uz-Cyrl-UZ"/>
        </w:rPr>
        <w:t xml:space="preserve"> </w:t>
      </w: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350FCC">
      <w:pPr>
        <w:jc w:val="both"/>
        <w:rPr>
          <w:rStyle w:val="21"/>
          <w:rFonts w:eastAsiaTheme="minorHAnsi"/>
          <w:b w:val="0"/>
          <w:sz w:val="22"/>
          <w:szCs w:val="22"/>
          <w:lang w:val="uz-Cyrl-UZ"/>
        </w:rPr>
      </w:pPr>
      <w:r w:rsidRPr="00CD481C">
        <w:rPr>
          <w:rStyle w:val="21"/>
          <w:rFonts w:eastAsiaTheme="minorHAnsi"/>
          <w:b w:val="0"/>
          <w:bCs w:val="0"/>
          <w:sz w:val="22"/>
          <w:szCs w:val="22"/>
          <w:lang w:val="uz-Cyrl-UZ"/>
        </w:rPr>
        <w:t xml:space="preserve"> </w:t>
      </w:r>
      <w:r w:rsidR="00350FCC" w:rsidRPr="00CD481C">
        <w:rPr>
          <w:rStyle w:val="21"/>
          <w:rFonts w:eastAsiaTheme="minorHAnsi"/>
          <w:b w:val="0"/>
          <w:bCs w:val="0"/>
          <w:sz w:val="22"/>
          <w:szCs w:val="22"/>
          <w:lang w:val="uz-Cyrl-UZ"/>
        </w:rPr>
        <w:tab/>
      </w:r>
      <w:r w:rsidR="00315B05" w:rsidRPr="00CD481C">
        <w:rPr>
          <w:rStyle w:val="21"/>
          <w:rFonts w:eastAsiaTheme="minorHAnsi"/>
          <w:bCs w:val="0"/>
          <w:sz w:val="22"/>
          <w:szCs w:val="22"/>
          <w:lang w:val="uz-Cyrl-UZ"/>
        </w:rPr>
        <w:t>Ў</w:t>
      </w:r>
      <w:r w:rsidRPr="00CD481C">
        <w:rPr>
          <w:rStyle w:val="21"/>
          <w:rFonts w:eastAsiaTheme="minorHAnsi"/>
          <w:bCs w:val="0"/>
          <w:sz w:val="22"/>
          <w:szCs w:val="22"/>
          <w:lang w:val="uz-Cyrl-UZ"/>
        </w:rPr>
        <w:t xml:space="preserve">збекистон Республикаси Республикаси Инновацион </w:t>
      </w:r>
      <w:r w:rsidR="00315B05" w:rsidRPr="00CD481C">
        <w:rPr>
          <w:rStyle w:val="21"/>
          <w:rFonts w:eastAsiaTheme="minorHAnsi"/>
          <w:bCs w:val="0"/>
          <w:sz w:val="22"/>
          <w:szCs w:val="22"/>
          <w:lang w:val="uz-Cyrl-UZ"/>
        </w:rPr>
        <w:t>р</w:t>
      </w:r>
      <w:r w:rsidRPr="00CD481C">
        <w:rPr>
          <w:rStyle w:val="21"/>
          <w:rFonts w:eastAsiaTheme="minorHAnsi"/>
          <w:bCs w:val="0"/>
          <w:sz w:val="22"/>
          <w:szCs w:val="22"/>
          <w:lang w:val="uz-Cyrl-UZ"/>
        </w:rPr>
        <w:t xml:space="preserve">ивожланиш </w:t>
      </w:r>
      <w:r w:rsidR="00315B05" w:rsidRPr="00CD481C">
        <w:rPr>
          <w:rStyle w:val="21"/>
          <w:rFonts w:eastAsiaTheme="minorHAnsi"/>
          <w:bCs w:val="0"/>
          <w:sz w:val="22"/>
          <w:szCs w:val="22"/>
          <w:lang w:val="uz-Cyrl-UZ"/>
        </w:rPr>
        <w:t>в</w:t>
      </w:r>
      <w:r w:rsidRPr="00CD481C">
        <w:rPr>
          <w:rStyle w:val="21"/>
          <w:rFonts w:eastAsiaTheme="minorHAnsi"/>
          <w:bCs w:val="0"/>
          <w:sz w:val="22"/>
          <w:szCs w:val="22"/>
          <w:lang w:val="uz-Cyrl-UZ"/>
        </w:rPr>
        <w:t xml:space="preserve">азирлиги хузуридаги Илғор технологиялар маркази (ИТМ)га </w:t>
      </w:r>
      <w:r w:rsidR="00350FCC" w:rsidRPr="00CD481C">
        <w:rPr>
          <w:rFonts w:ascii="Times New Roman" w:hAnsi="Times New Roman" w:cs="Times New Roman"/>
          <w:b/>
          <w:bCs/>
          <w:lang w:val="uz-Cyrl-UZ"/>
        </w:rPr>
        <w:t xml:space="preserve">Кичик молекуляр метаболитлар, ёғ кислоталари ва </w:t>
      </w:r>
      <w:r w:rsidR="000B4BEC">
        <w:rPr>
          <w:rFonts w:ascii="Times New Roman" w:hAnsi="Times New Roman" w:cs="Times New Roman"/>
          <w:b/>
          <w:bCs/>
          <w:lang w:val="uz-Cyrl-UZ"/>
        </w:rPr>
        <w:t>т</w:t>
      </w:r>
      <w:r w:rsidR="000B4BEC" w:rsidRPr="000B4BEC">
        <w:rPr>
          <w:rFonts w:ascii="Times New Roman" w:hAnsi="Times New Roman" w:cs="Times New Roman"/>
          <w:b/>
          <w:bCs/>
          <w:lang w:val="uz-Cyrl-UZ"/>
        </w:rPr>
        <w:t>риглицерид</w:t>
      </w:r>
      <w:r w:rsidR="00350FCC" w:rsidRPr="00CD481C">
        <w:rPr>
          <w:rFonts w:ascii="Times New Roman" w:hAnsi="Times New Roman" w:cs="Times New Roman"/>
          <w:b/>
          <w:bCs/>
          <w:lang w:val="uz-Cyrl-UZ"/>
        </w:rPr>
        <w:t>лар учун ўсимлик мойи намуналарини тахлил қилиш</w:t>
      </w:r>
      <w:r w:rsidR="00350FCC" w:rsidRPr="00CD481C">
        <w:rPr>
          <w:rFonts w:ascii="Times New Roman" w:hAnsi="Times New Roman" w:cs="Times New Roman"/>
          <w:b/>
          <w:lang w:val="uz-Cyrl-UZ"/>
        </w:rPr>
        <w:t xml:space="preserve"> бўйича</w:t>
      </w:r>
      <w:r w:rsidRPr="00CD481C">
        <w:rPr>
          <w:rStyle w:val="21"/>
          <w:rFonts w:eastAsiaTheme="minorHAnsi"/>
          <w:sz w:val="22"/>
          <w:szCs w:val="22"/>
          <w:lang w:val="uz-Cyrl-UZ"/>
        </w:rPr>
        <w:t xml:space="preserve">. </w:t>
      </w:r>
      <w:r w:rsidRPr="00CD481C">
        <w:rPr>
          <w:rStyle w:val="21"/>
          <w:rFonts w:eastAsiaTheme="minorHAnsi"/>
          <w:bCs w:val="0"/>
          <w:sz w:val="22"/>
          <w:szCs w:val="22"/>
          <w:lang w:val="uz-Cyrl-UZ"/>
        </w:rPr>
        <w:t xml:space="preserve">юзасидан энг яхши таклифларни танлаш эълон </w:t>
      </w:r>
      <w:r w:rsidR="00315B05" w:rsidRPr="00CD481C">
        <w:rPr>
          <w:rStyle w:val="21"/>
          <w:rFonts w:eastAsiaTheme="minorHAnsi"/>
          <w:bCs w:val="0"/>
          <w:sz w:val="22"/>
          <w:szCs w:val="22"/>
          <w:lang w:val="uz-Cyrl-UZ"/>
        </w:rPr>
        <w:t>қ</w:t>
      </w:r>
      <w:r w:rsidRPr="00CD481C">
        <w:rPr>
          <w:rStyle w:val="21"/>
          <w:rFonts w:eastAsiaTheme="minorHAnsi"/>
          <w:bCs w:val="0"/>
          <w:sz w:val="22"/>
          <w:szCs w:val="22"/>
          <w:lang w:val="uz-Cyrl-UZ"/>
        </w:rPr>
        <w:t>илади.</w:t>
      </w:r>
    </w:p>
    <w:p w:rsidR="0026286D" w:rsidRPr="00CD481C" w:rsidRDefault="0026286D" w:rsidP="00350FCC">
      <w:pPr>
        <w:jc w:val="center"/>
        <w:rPr>
          <w:rFonts w:ascii="Times New Roman" w:hAnsi="Times New Roman" w:cs="Times New Roman"/>
          <w:b/>
          <w:bCs/>
          <w:lang w:val="uz-Cyrl-UZ"/>
        </w:rPr>
      </w:pPr>
      <w:r w:rsidRPr="00CD481C">
        <w:rPr>
          <w:rStyle w:val="0pt"/>
          <w:rFonts w:eastAsiaTheme="minorHAnsi"/>
          <w:sz w:val="22"/>
          <w:szCs w:val="22"/>
          <w:lang w:val="uz-Cyrl-UZ"/>
        </w:rPr>
        <w:t xml:space="preserve">Хизмат номи: </w:t>
      </w:r>
      <w:r w:rsidR="00350FCC" w:rsidRPr="00CD481C">
        <w:rPr>
          <w:rFonts w:ascii="Times New Roman" w:hAnsi="Times New Roman" w:cs="Times New Roman"/>
          <w:b/>
          <w:bCs/>
          <w:lang w:val="uz-Cyrl-UZ"/>
        </w:rPr>
        <w:t xml:space="preserve">Кичик молекуляр метаболитлар, ёғ кислоталари ва </w:t>
      </w:r>
      <w:r w:rsidR="000B4BEC">
        <w:rPr>
          <w:rFonts w:ascii="Times New Roman" w:hAnsi="Times New Roman" w:cs="Times New Roman"/>
          <w:b/>
          <w:bCs/>
          <w:lang w:val="uz-Cyrl-UZ"/>
        </w:rPr>
        <w:t>т</w:t>
      </w:r>
      <w:r w:rsidR="000B4BEC" w:rsidRPr="000B4BEC">
        <w:rPr>
          <w:rFonts w:ascii="Times New Roman" w:hAnsi="Times New Roman" w:cs="Times New Roman"/>
          <w:b/>
          <w:bCs/>
          <w:lang w:val="uz-Cyrl-UZ"/>
        </w:rPr>
        <w:t>риглицерид</w:t>
      </w:r>
      <w:r w:rsidR="00350FCC" w:rsidRPr="00CD481C">
        <w:rPr>
          <w:rFonts w:ascii="Times New Roman" w:hAnsi="Times New Roman" w:cs="Times New Roman"/>
          <w:b/>
          <w:bCs/>
          <w:lang w:val="uz-Cyrl-UZ"/>
        </w:rPr>
        <w:t>лар учун ўсимлик мойи намуналарини тахлил қилиш</w:t>
      </w:r>
      <w:r w:rsidR="00350FCC" w:rsidRPr="00CD481C">
        <w:rPr>
          <w:rFonts w:ascii="Times New Roman" w:hAnsi="Times New Roman" w:cs="Times New Roman"/>
          <w:b/>
          <w:lang w:val="uz-Cyrl-UZ"/>
        </w:rPr>
        <w:t xml:space="preserve"> бўйича</w:t>
      </w:r>
      <w:r w:rsidRPr="00CD481C">
        <w:rPr>
          <w:rFonts w:ascii="Times New Roman" w:hAnsi="Times New Roman" w:cs="Times New Roman"/>
          <w:lang w:val="uz-Cyrl-UZ"/>
        </w:rPr>
        <w:t>.</w:t>
      </w:r>
    </w:p>
    <w:p w:rsidR="0026286D" w:rsidRPr="00CD481C" w:rsidRDefault="0026286D" w:rsidP="00BE2B25">
      <w:pPr>
        <w:pStyle w:val="11"/>
        <w:shd w:val="clear" w:color="auto" w:fill="auto"/>
        <w:spacing w:before="0" w:line="240" w:lineRule="auto"/>
        <w:ind w:left="60" w:right="20"/>
        <w:rPr>
          <w:rStyle w:val="1"/>
          <w:sz w:val="22"/>
          <w:szCs w:val="22"/>
          <w:lang w:val="uz-Cyrl-UZ"/>
        </w:rPr>
      </w:pPr>
      <w:r w:rsidRPr="00CD481C">
        <w:rPr>
          <w:rStyle w:val="0pt"/>
          <w:sz w:val="22"/>
          <w:szCs w:val="22"/>
          <w:lang w:val="uz-Cyrl-UZ"/>
        </w:rPr>
        <w:t xml:space="preserve">Танлашни утказиш шакли: </w:t>
      </w:r>
      <w:r w:rsidRPr="00CD481C">
        <w:rPr>
          <w:rStyle w:val="1"/>
          <w:sz w:val="22"/>
          <w:szCs w:val="22"/>
          <w:lang w:val="uz-Cyrl-UZ"/>
        </w:rPr>
        <w:t>Электрон шаклда.</w:t>
      </w:r>
    </w:p>
    <w:p w:rsidR="00350FCC" w:rsidRPr="00CD481C" w:rsidRDefault="00350FCC" w:rsidP="00BE2B25">
      <w:pPr>
        <w:pStyle w:val="11"/>
        <w:shd w:val="clear" w:color="auto" w:fill="auto"/>
        <w:spacing w:before="0" w:line="240" w:lineRule="auto"/>
        <w:ind w:left="60" w:right="20"/>
        <w:rPr>
          <w:sz w:val="22"/>
          <w:szCs w:val="22"/>
          <w:lang w:val="uz-Cyrl-UZ"/>
        </w:rPr>
      </w:pPr>
    </w:p>
    <w:p w:rsidR="0026286D" w:rsidRPr="00CD481C" w:rsidRDefault="0026286D" w:rsidP="00BE2B25">
      <w:pPr>
        <w:pStyle w:val="11"/>
        <w:shd w:val="clear" w:color="auto" w:fill="auto"/>
        <w:spacing w:before="0" w:after="300" w:line="240" w:lineRule="auto"/>
        <w:ind w:left="60" w:right="20"/>
        <w:jc w:val="both"/>
        <w:rPr>
          <w:sz w:val="22"/>
          <w:szCs w:val="22"/>
          <w:lang w:val="uz-Cyrl-UZ"/>
        </w:rPr>
      </w:pPr>
      <w:r w:rsidRPr="00CD481C">
        <w:rPr>
          <w:rStyle w:val="0pt"/>
          <w:sz w:val="22"/>
          <w:szCs w:val="22"/>
        </w:rPr>
        <w:t xml:space="preserve">Шартноманинг бошлангич бахоси: </w:t>
      </w:r>
      <w:r w:rsidR="00350FCC" w:rsidRPr="00CD481C">
        <w:rPr>
          <w:rStyle w:val="1"/>
          <w:sz w:val="22"/>
          <w:szCs w:val="22"/>
          <w:lang w:val="uz-Cyrl-UZ"/>
        </w:rPr>
        <w:t>1</w:t>
      </w:r>
      <w:r w:rsidR="00493900">
        <w:rPr>
          <w:rStyle w:val="1"/>
          <w:sz w:val="22"/>
          <w:szCs w:val="22"/>
          <w:lang w:val="uz-Cyrl-UZ"/>
        </w:rPr>
        <w:t>45</w:t>
      </w:r>
      <w:r w:rsidRPr="00CD481C">
        <w:rPr>
          <w:rStyle w:val="1"/>
          <w:sz w:val="22"/>
          <w:szCs w:val="22"/>
        </w:rPr>
        <w:t xml:space="preserve"> </w:t>
      </w:r>
      <w:r w:rsidR="00196F7D">
        <w:rPr>
          <w:rStyle w:val="1"/>
          <w:sz w:val="22"/>
          <w:szCs w:val="22"/>
          <w:lang w:val="uz-Cyrl-UZ"/>
        </w:rPr>
        <w:t>2</w:t>
      </w:r>
      <w:r w:rsidRPr="00CD481C">
        <w:rPr>
          <w:rStyle w:val="1"/>
          <w:sz w:val="22"/>
          <w:szCs w:val="22"/>
          <w:lang w:val="uz-Cyrl-UZ"/>
        </w:rPr>
        <w:t>00</w:t>
      </w:r>
      <w:r w:rsidRPr="00CD481C">
        <w:rPr>
          <w:rStyle w:val="1"/>
          <w:sz w:val="22"/>
          <w:szCs w:val="22"/>
        </w:rPr>
        <w:t xml:space="preserve"> </w:t>
      </w:r>
      <w:r w:rsidRPr="00CD481C">
        <w:rPr>
          <w:rStyle w:val="1"/>
          <w:sz w:val="22"/>
          <w:szCs w:val="22"/>
          <w:lang w:val="uz-Cyrl-UZ"/>
        </w:rPr>
        <w:t>000</w:t>
      </w:r>
      <w:r w:rsidRPr="00CD481C">
        <w:rPr>
          <w:rStyle w:val="1"/>
          <w:sz w:val="22"/>
          <w:szCs w:val="22"/>
        </w:rPr>
        <w:t xml:space="preserve"> (</w:t>
      </w:r>
      <w:r w:rsidR="00350FCC" w:rsidRPr="00CD481C">
        <w:rPr>
          <w:rStyle w:val="1"/>
          <w:sz w:val="22"/>
          <w:szCs w:val="22"/>
          <w:lang w:val="uz-Cyrl-UZ"/>
        </w:rPr>
        <w:t>Бир</w:t>
      </w:r>
      <w:r w:rsidRPr="00CD481C">
        <w:rPr>
          <w:rStyle w:val="1"/>
          <w:sz w:val="22"/>
          <w:szCs w:val="22"/>
          <w:lang w:val="uz-Cyrl-UZ"/>
        </w:rPr>
        <w:t xml:space="preserve"> юз </w:t>
      </w:r>
      <w:r w:rsidR="00493900">
        <w:rPr>
          <w:rStyle w:val="1"/>
          <w:sz w:val="22"/>
          <w:szCs w:val="22"/>
          <w:lang w:val="uz-Cyrl-UZ"/>
        </w:rPr>
        <w:t>қирқ беш</w:t>
      </w:r>
      <w:r w:rsidRPr="00CD481C">
        <w:rPr>
          <w:rStyle w:val="1"/>
          <w:sz w:val="22"/>
          <w:szCs w:val="22"/>
        </w:rPr>
        <w:t xml:space="preserve"> миллион</w:t>
      </w:r>
      <w:r w:rsidR="00196F7D">
        <w:rPr>
          <w:rStyle w:val="1"/>
          <w:sz w:val="22"/>
          <w:szCs w:val="22"/>
          <w:lang w:val="uz-Cyrl-UZ"/>
        </w:rPr>
        <w:t xml:space="preserve"> икки юз минг</w:t>
      </w:r>
      <w:r w:rsidRPr="00CD481C">
        <w:rPr>
          <w:rStyle w:val="1"/>
          <w:sz w:val="22"/>
          <w:szCs w:val="22"/>
        </w:rPr>
        <w:t>) сум</w:t>
      </w:r>
      <w:r w:rsidR="0086740C" w:rsidRPr="00CD481C">
        <w:rPr>
          <w:rStyle w:val="1"/>
          <w:sz w:val="22"/>
          <w:szCs w:val="22"/>
          <w:lang w:val="uz-Cyrl-UZ"/>
        </w:rPr>
        <w:t>.</w:t>
      </w:r>
    </w:p>
    <w:p w:rsidR="0026286D" w:rsidRPr="00CD481C" w:rsidRDefault="0026286D" w:rsidP="00BE2B25">
      <w:pPr>
        <w:spacing w:after="308" w:line="240" w:lineRule="auto"/>
        <w:ind w:left="60" w:right="20"/>
        <w:jc w:val="both"/>
        <w:rPr>
          <w:rFonts w:ascii="Times New Roman" w:hAnsi="Times New Roman" w:cs="Times New Roman"/>
          <w:lang w:val="uz-Cyrl-UZ"/>
        </w:rPr>
      </w:pPr>
      <w:r w:rsidRPr="00CD481C">
        <w:rPr>
          <w:rStyle w:val="21"/>
          <w:rFonts w:eastAsiaTheme="minorHAnsi"/>
          <w:b w:val="0"/>
          <w:bCs w:val="0"/>
          <w:sz w:val="22"/>
          <w:szCs w:val="22"/>
          <w:lang w:val="uz-Cyrl-UZ"/>
        </w:rPr>
        <w:t xml:space="preserve">Тайлов </w:t>
      </w:r>
      <w:r w:rsidR="00315B05" w:rsidRPr="00CD481C">
        <w:rPr>
          <w:rStyle w:val="21"/>
          <w:rFonts w:eastAsiaTheme="minorHAnsi"/>
          <w:b w:val="0"/>
          <w:bCs w:val="0"/>
          <w:sz w:val="22"/>
          <w:szCs w:val="22"/>
          <w:lang w:val="uz-Cyrl-UZ"/>
        </w:rPr>
        <w:t>ҳ</w:t>
      </w:r>
      <w:r w:rsidR="0086740C" w:rsidRPr="00CD481C">
        <w:rPr>
          <w:rStyle w:val="21"/>
          <w:rFonts w:eastAsiaTheme="minorHAnsi"/>
          <w:b w:val="0"/>
          <w:bCs w:val="0"/>
          <w:sz w:val="22"/>
          <w:szCs w:val="22"/>
          <w:lang w:val="uz-Cyrl-UZ"/>
        </w:rPr>
        <w:t xml:space="preserve">ужжатларини кабул </w:t>
      </w:r>
      <w:r w:rsidR="00315B05" w:rsidRPr="00CD481C">
        <w:rPr>
          <w:rStyle w:val="21"/>
          <w:rFonts w:eastAsiaTheme="minorHAnsi"/>
          <w:b w:val="0"/>
          <w:bCs w:val="0"/>
          <w:sz w:val="22"/>
          <w:szCs w:val="22"/>
          <w:lang w:val="uz-Cyrl-UZ"/>
        </w:rPr>
        <w:t>қ</w:t>
      </w:r>
      <w:r w:rsidR="0086740C" w:rsidRPr="00CD481C">
        <w:rPr>
          <w:rStyle w:val="21"/>
          <w:rFonts w:eastAsiaTheme="minorHAnsi"/>
          <w:b w:val="0"/>
          <w:bCs w:val="0"/>
          <w:sz w:val="22"/>
          <w:szCs w:val="22"/>
          <w:lang w:val="uz-Cyrl-UZ"/>
        </w:rPr>
        <w:t>иладиган хам</w:t>
      </w:r>
      <w:r w:rsidRPr="00CD481C">
        <w:rPr>
          <w:rStyle w:val="21"/>
          <w:rFonts w:eastAsiaTheme="minorHAnsi"/>
          <w:b w:val="0"/>
          <w:bCs w:val="0"/>
          <w:sz w:val="22"/>
          <w:szCs w:val="22"/>
          <w:lang w:val="uz-Cyrl-UZ"/>
        </w:rPr>
        <w:t xml:space="preserve">да танлов </w:t>
      </w:r>
      <w:r w:rsidR="0086740C" w:rsidRPr="00CD481C">
        <w:rPr>
          <w:rStyle w:val="21"/>
          <w:rFonts w:eastAsiaTheme="minorHAnsi"/>
          <w:b w:val="0"/>
          <w:bCs w:val="0"/>
          <w:sz w:val="22"/>
          <w:szCs w:val="22"/>
          <w:lang w:val="uz-Cyrl-UZ"/>
        </w:rPr>
        <w:t>ў</w:t>
      </w:r>
      <w:r w:rsidRPr="00CD481C">
        <w:rPr>
          <w:rStyle w:val="21"/>
          <w:rFonts w:eastAsiaTheme="minorHAnsi"/>
          <w:b w:val="0"/>
          <w:bCs w:val="0"/>
          <w:sz w:val="22"/>
          <w:szCs w:val="22"/>
          <w:lang w:val="uz-Cyrl-UZ"/>
        </w:rPr>
        <w:t xml:space="preserve">тказиладиган манзил: </w:t>
      </w:r>
      <w:hyperlink r:id="rId6" w:history="1">
        <w:r w:rsidRPr="00CD481C">
          <w:rPr>
            <w:rStyle w:val="a4"/>
            <w:rFonts w:ascii="Times New Roman" w:hAnsi="Times New Roman" w:cs="Times New Roman"/>
            <w:lang w:val="uz-Cyrl-UZ"/>
          </w:rPr>
          <w:t>https://etender.uzex.uz/</w:t>
        </w:r>
      </w:hyperlink>
    </w:p>
    <w:p w:rsidR="0026286D" w:rsidRPr="00CD481C" w:rsidRDefault="0026286D" w:rsidP="00BE2B25">
      <w:pPr>
        <w:spacing w:after="0" w:line="240" w:lineRule="auto"/>
        <w:ind w:left="60" w:right="20"/>
        <w:jc w:val="both"/>
        <w:rPr>
          <w:rFonts w:ascii="Times New Roman" w:hAnsi="Times New Roman" w:cs="Times New Roman"/>
          <w:lang w:val="uz-Cyrl-UZ"/>
        </w:rPr>
      </w:pPr>
      <w:r w:rsidRPr="00CD481C">
        <w:rPr>
          <w:rStyle w:val="21"/>
          <w:rFonts w:eastAsiaTheme="minorHAnsi"/>
          <w:b w:val="0"/>
          <w:bCs w:val="0"/>
          <w:sz w:val="22"/>
          <w:szCs w:val="22"/>
          <w:lang w:val="uz-Cyrl-UZ"/>
        </w:rPr>
        <w:t xml:space="preserve">Иштирокчилар </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lang w:val="uz-Cyrl-UZ"/>
        </w:rPr>
        <w:t xml:space="preserve">уйидаги мезонларга амал </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lang w:val="uz-Cyrl-UZ"/>
        </w:rPr>
        <w:t xml:space="preserve">илгaн </w:t>
      </w:r>
      <w:r w:rsidR="00315B05" w:rsidRPr="00CD481C">
        <w:rPr>
          <w:rStyle w:val="21"/>
          <w:rFonts w:eastAsiaTheme="minorHAnsi"/>
          <w:b w:val="0"/>
          <w:bCs w:val="0"/>
          <w:sz w:val="22"/>
          <w:szCs w:val="22"/>
          <w:lang w:val="uz-Cyrl-UZ"/>
        </w:rPr>
        <w:t>ҳ</w:t>
      </w:r>
      <w:r w:rsidRPr="00CD481C">
        <w:rPr>
          <w:rStyle w:val="21"/>
          <w:rFonts w:eastAsiaTheme="minorHAnsi"/>
          <w:b w:val="0"/>
          <w:bCs w:val="0"/>
          <w:sz w:val="22"/>
          <w:szCs w:val="22"/>
          <w:lang w:val="uz-Cyrl-UZ"/>
        </w:rPr>
        <w:t>олда танловда иштирок этишлари мумкин:</w:t>
      </w:r>
    </w:p>
    <w:p w:rsidR="0026286D" w:rsidRPr="00CD481C" w:rsidRDefault="0026286D" w:rsidP="00BE2B25">
      <w:pPr>
        <w:pStyle w:val="11"/>
        <w:shd w:val="clear" w:color="auto" w:fill="auto"/>
        <w:spacing w:before="0" w:line="240" w:lineRule="auto"/>
        <w:ind w:left="60" w:right="20"/>
        <w:jc w:val="both"/>
        <w:rPr>
          <w:sz w:val="22"/>
          <w:szCs w:val="22"/>
        </w:rPr>
      </w:pPr>
      <w:r w:rsidRPr="00CD481C">
        <w:rPr>
          <w:rStyle w:val="1"/>
          <w:sz w:val="22"/>
          <w:szCs w:val="22"/>
        </w:rPr>
        <w:t xml:space="preserve">-шартномани бажариш учун зарур техникавий, молиявий, моддий, кадрлар ресурсларининг </w:t>
      </w:r>
      <w:r w:rsidR="00315B05" w:rsidRPr="00CD481C">
        <w:rPr>
          <w:rStyle w:val="1"/>
          <w:sz w:val="22"/>
          <w:szCs w:val="22"/>
          <w:lang w:val="uz-Cyrl-UZ"/>
        </w:rPr>
        <w:t>ҳ</w:t>
      </w:r>
      <w:r w:rsidRPr="00CD481C">
        <w:rPr>
          <w:rStyle w:val="1"/>
          <w:sz w:val="22"/>
          <w:szCs w:val="22"/>
        </w:rPr>
        <w:t>амда бошка ресурсларнинг ма</w:t>
      </w:r>
      <w:r w:rsidR="00315B05" w:rsidRPr="00CD481C">
        <w:rPr>
          <w:rStyle w:val="1"/>
          <w:sz w:val="22"/>
          <w:szCs w:val="22"/>
          <w:lang w:val="uz-Cyrl-UZ"/>
        </w:rPr>
        <w:t>в</w:t>
      </w:r>
      <w:r w:rsidRPr="00CD481C">
        <w:rPr>
          <w:rStyle w:val="1"/>
          <w:sz w:val="22"/>
          <w:szCs w:val="22"/>
        </w:rPr>
        <w:t>жудлиги;</w:t>
      </w:r>
    </w:p>
    <w:p w:rsidR="0026286D" w:rsidRPr="00CD481C" w:rsidRDefault="0026286D" w:rsidP="0026286D">
      <w:pPr>
        <w:pStyle w:val="11"/>
        <w:numPr>
          <w:ilvl w:val="0"/>
          <w:numId w:val="1"/>
        </w:numPr>
        <w:shd w:val="clear" w:color="auto" w:fill="auto"/>
        <w:tabs>
          <w:tab w:val="left" w:pos="199"/>
        </w:tabs>
        <w:spacing w:before="0" w:line="317" w:lineRule="exact"/>
        <w:ind w:left="60"/>
        <w:jc w:val="both"/>
        <w:rPr>
          <w:sz w:val="22"/>
          <w:szCs w:val="22"/>
        </w:rPr>
      </w:pPr>
      <w:r w:rsidRPr="00CD481C">
        <w:rPr>
          <w:rStyle w:val="1"/>
          <w:sz w:val="22"/>
          <w:szCs w:val="22"/>
        </w:rPr>
        <w:t xml:space="preserve">шартнома тузиш учун </w:t>
      </w:r>
      <w:r w:rsidR="00315B05" w:rsidRPr="00CD481C">
        <w:rPr>
          <w:rStyle w:val="1"/>
          <w:sz w:val="22"/>
          <w:szCs w:val="22"/>
          <w:lang w:val="uz-Cyrl-UZ"/>
        </w:rPr>
        <w:t>қ</w:t>
      </w:r>
      <w:r w:rsidRPr="00CD481C">
        <w:rPr>
          <w:rStyle w:val="1"/>
          <w:sz w:val="22"/>
          <w:szCs w:val="22"/>
        </w:rPr>
        <w:t>онуний хуку</w:t>
      </w:r>
      <w:r w:rsidR="00315B05" w:rsidRPr="00CD481C">
        <w:rPr>
          <w:rStyle w:val="1"/>
          <w:sz w:val="22"/>
          <w:szCs w:val="22"/>
          <w:lang w:val="uz-Cyrl-UZ"/>
        </w:rPr>
        <w:t>қ</w:t>
      </w:r>
      <w:proofErr w:type="gramStart"/>
      <w:r w:rsidR="00315B05" w:rsidRPr="00CD481C">
        <w:rPr>
          <w:rStyle w:val="1"/>
          <w:sz w:val="22"/>
          <w:szCs w:val="22"/>
          <w:lang w:val="uz-Cyrl-UZ"/>
        </w:rPr>
        <w:t>га</w:t>
      </w:r>
      <w:proofErr w:type="gramEnd"/>
      <w:r w:rsidRPr="00CD481C">
        <w:rPr>
          <w:rStyle w:val="1"/>
          <w:sz w:val="22"/>
          <w:szCs w:val="22"/>
        </w:rPr>
        <w:t xml:space="preserve"> эгалик;</w:t>
      </w:r>
    </w:p>
    <w:p w:rsidR="0026286D" w:rsidRPr="00CD481C" w:rsidRDefault="0026286D" w:rsidP="0026286D">
      <w:pPr>
        <w:pStyle w:val="11"/>
        <w:shd w:val="clear" w:color="auto" w:fill="auto"/>
        <w:spacing w:before="0" w:line="317" w:lineRule="exact"/>
        <w:ind w:left="60" w:right="20"/>
        <w:jc w:val="both"/>
        <w:rPr>
          <w:sz w:val="22"/>
          <w:szCs w:val="22"/>
        </w:rPr>
      </w:pPr>
      <w:r w:rsidRPr="00CD481C">
        <w:rPr>
          <w:rStyle w:val="1"/>
          <w:sz w:val="22"/>
          <w:szCs w:val="22"/>
        </w:rPr>
        <w:t>-соли</w:t>
      </w:r>
      <w:r w:rsidR="00315B05" w:rsidRPr="00CD481C">
        <w:rPr>
          <w:rStyle w:val="1"/>
          <w:sz w:val="22"/>
          <w:szCs w:val="22"/>
          <w:lang w:val="uz-Cyrl-UZ"/>
        </w:rPr>
        <w:t>қ</w:t>
      </w:r>
      <w:proofErr w:type="gramStart"/>
      <w:r w:rsidRPr="00CD481C">
        <w:rPr>
          <w:rStyle w:val="1"/>
          <w:sz w:val="22"/>
          <w:szCs w:val="22"/>
        </w:rPr>
        <w:t>лар ва</w:t>
      </w:r>
      <w:proofErr w:type="gramEnd"/>
      <w:r w:rsidRPr="00CD481C">
        <w:rPr>
          <w:rStyle w:val="1"/>
          <w:sz w:val="22"/>
          <w:szCs w:val="22"/>
        </w:rPr>
        <w:t xml:space="preserve"> бош</w:t>
      </w:r>
      <w:r w:rsidR="00315B05" w:rsidRPr="00CD481C">
        <w:rPr>
          <w:rStyle w:val="1"/>
          <w:sz w:val="22"/>
          <w:szCs w:val="22"/>
          <w:lang w:val="uz-Cyrl-UZ"/>
        </w:rPr>
        <w:t>қ</w:t>
      </w:r>
      <w:r w:rsidRPr="00CD481C">
        <w:rPr>
          <w:rStyle w:val="1"/>
          <w:sz w:val="22"/>
          <w:szCs w:val="22"/>
        </w:rPr>
        <w:t xml:space="preserve">а мажбурий туловларни тулаш буйича </w:t>
      </w:r>
      <w:r w:rsidR="00315B05" w:rsidRPr="00CD481C">
        <w:rPr>
          <w:rStyle w:val="1"/>
          <w:sz w:val="22"/>
          <w:szCs w:val="22"/>
          <w:lang w:val="uz-Cyrl-UZ"/>
        </w:rPr>
        <w:t>қ</w:t>
      </w:r>
      <w:r w:rsidRPr="00CD481C">
        <w:rPr>
          <w:rStyle w:val="1"/>
          <w:sz w:val="22"/>
          <w:szCs w:val="22"/>
        </w:rPr>
        <w:t>арздорликнинг мавжуд эмаслиги;</w:t>
      </w:r>
    </w:p>
    <w:p w:rsidR="0026286D" w:rsidRPr="00CD481C" w:rsidRDefault="0026286D" w:rsidP="0026286D">
      <w:pPr>
        <w:pStyle w:val="11"/>
        <w:numPr>
          <w:ilvl w:val="0"/>
          <w:numId w:val="1"/>
        </w:numPr>
        <w:shd w:val="clear" w:color="auto" w:fill="auto"/>
        <w:tabs>
          <w:tab w:val="left" w:pos="199"/>
        </w:tabs>
        <w:spacing w:before="0" w:line="317" w:lineRule="exact"/>
        <w:ind w:left="60" w:right="20"/>
        <w:jc w:val="both"/>
        <w:rPr>
          <w:sz w:val="22"/>
          <w:szCs w:val="22"/>
        </w:rPr>
      </w:pPr>
      <w:r w:rsidRPr="00CD481C">
        <w:rPr>
          <w:rStyle w:val="1"/>
          <w:sz w:val="22"/>
          <w:szCs w:val="22"/>
        </w:rPr>
        <w:t>узига нисбатан жорий этилган банкротлик тартиб-таомилларининг мавжуд эмаслиги;</w:t>
      </w:r>
    </w:p>
    <w:p w:rsidR="0026286D" w:rsidRPr="00CD481C" w:rsidRDefault="0026286D" w:rsidP="0026286D">
      <w:pPr>
        <w:pStyle w:val="11"/>
        <w:numPr>
          <w:ilvl w:val="0"/>
          <w:numId w:val="1"/>
        </w:numPr>
        <w:shd w:val="clear" w:color="auto" w:fill="auto"/>
        <w:tabs>
          <w:tab w:val="left" w:pos="199"/>
        </w:tabs>
        <w:spacing w:before="0" w:after="300" w:line="317" w:lineRule="exact"/>
        <w:ind w:left="60"/>
        <w:jc w:val="both"/>
        <w:rPr>
          <w:sz w:val="22"/>
          <w:szCs w:val="22"/>
        </w:rPr>
      </w:pPr>
      <w:r w:rsidRPr="00CD481C">
        <w:rPr>
          <w:rStyle w:val="1"/>
          <w:sz w:val="22"/>
          <w:szCs w:val="22"/>
        </w:rPr>
        <w:t xml:space="preserve">инсофсиз ижрочиларнинг ягона реестрида </w:t>
      </w:r>
      <w:r w:rsidR="00315B05" w:rsidRPr="00CD481C">
        <w:rPr>
          <w:rStyle w:val="1"/>
          <w:sz w:val="22"/>
          <w:szCs w:val="22"/>
          <w:lang w:val="uz-Cyrl-UZ"/>
        </w:rPr>
        <w:t>қ</w:t>
      </w:r>
      <w:r w:rsidRPr="00CD481C">
        <w:rPr>
          <w:rStyle w:val="1"/>
          <w:sz w:val="22"/>
          <w:szCs w:val="22"/>
        </w:rPr>
        <w:t>айд этилмаганлиги.</w:t>
      </w:r>
    </w:p>
    <w:p w:rsidR="0026286D" w:rsidRPr="00CD481C" w:rsidRDefault="0026286D" w:rsidP="0026286D">
      <w:pPr>
        <w:spacing w:after="250" w:line="317" w:lineRule="exact"/>
        <w:ind w:left="60" w:right="20"/>
        <w:jc w:val="both"/>
        <w:rPr>
          <w:rFonts w:ascii="Times New Roman" w:hAnsi="Times New Roman" w:cs="Times New Roman"/>
        </w:rPr>
      </w:pPr>
      <w:r w:rsidRPr="00CD481C">
        <w:rPr>
          <w:rStyle w:val="21"/>
          <w:rFonts w:eastAsiaTheme="minorHAnsi"/>
          <w:b w:val="0"/>
          <w:bCs w:val="0"/>
          <w:sz w:val="22"/>
          <w:szCs w:val="22"/>
        </w:rPr>
        <w:t>Танлов иштирокчиларига танлаш б</w:t>
      </w:r>
      <w:r w:rsidR="00315B05" w:rsidRPr="00CD481C">
        <w:rPr>
          <w:rStyle w:val="21"/>
          <w:rFonts w:eastAsiaTheme="minorHAnsi"/>
          <w:b w:val="0"/>
          <w:bCs w:val="0"/>
          <w:sz w:val="22"/>
          <w:szCs w:val="22"/>
          <w:lang w:val="uz-Cyrl-UZ"/>
        </w:rPr>
        <w:t>ў</w:t>
      </w:r>
      <w:r w:rsidRPr="00CD481C">
        <w:rPr>
          <w:rStyle w:val="21"/>
          <w:rFonts w:eastAsiaTheme="minorHAnsi"/>
          <w:b w:val="0"/>
          <w:bCs w:val="0"/>
          <w:sz w:val="22"/>
          <w:szCs w:val="22"/>
        </w:rPr>
        <w:t xml:space="preserve">йича харид </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rPr>
        <w:t xml:space="preserve">илиш </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rPr>
        <w:t>оидаларига до</w:t>
      </w:r>
      <w:r w:rsidRPr="00CD481C">
        <w:rPr>
          <w:rStyle w:val="21"/>
          <w:rFonts w:eastAsiaTheme="minorHAnsi"/>
          <w:b w:val="0"/>
          <w:bCs w:val="0"/>
          <w:sz w:val="22"/>
          <w:szCs w:val="22"/>
          <w:lang w:val="uz-Cyrl-UZ"/>
        </w:rPr>
        <w:t>и</w:t>
      </w:r>
      <w:r w:rsidRPr="00CD481C">
        <w:rPr>
          <w:rStyle w:val="21"/>
          <w:rFonts w:eastAsiaTheme="minorHAnsi"/>
          <w:b w:val="0"/>
          <w:bCs w:val="0"/>
          <w:sz w:val="22"/>
          <w:szCs w:val="22"/>
        </w:rPr>
        <w:t>р тушу</w:t>
      </w:r>
      <w:r w:rsidRPr="00CD481C">
        <w:rPr>
          <w:rStyle w:val="21"/>
          <w:rFonts w:eastAsiaTheme="minorHAnsi"/>
          <w:b w:val="0"/>
          <w:bCs w:val="0"/>
          <w:sz w:val="22"/>
          <w:szCs w:val="22"/>
          <w:lang w:val="uz-Cyrl-UZ"/>
        </w:rPr>
        <w:t>н</w:t>
      </w:r>
      <w:r w:rsidRPr="00CD481C">
        <w:rPr>
          <w:rStyle w:val="21"/>
          <w:rFonts w:eastAsiaTheme="minorHAnsi"/>
          <w:b w:val="0"/>
          <w:bCs w:val="0"/>
          <w:sz w:val="22"/>
          <w:szCs w:val="22"/>
        </w:rPr>
        <w:t>тириш юзасидан иштирокчилар билан ало</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rPr>
        <w:t>ада б</w:t>
      </w:r>
      <w:r w:rsidR="00315B05" w:rsidRPr="00CD481C">
        <w:rPr>
          <w:rStyle w:val="21"/>
          <w:rFonts w:eastAsiaTheme="minorHAnsi"/>
          <w:b w:val="0"/>
          <w:bCs w:val="0"/>
          <w:sz w:val="22"/>
          <w:szCs w:val="22"/>
          <w:lang w:val="uz-Cyrl-UZ"/>
        </w:rPr>
        <w:t>ў</w:t>
      </w:r>
      <w:r w:rsidRPr="00CD481C">
        <w:rPr>
          <w:rStyle w:val="21"/>
          <w:rFonts w:eastAsiaTheme="minorHAnsi"/>
          <w:b w:val="0"/>
          <w:bCs w:val="0"/>
          <w:sz w:val="22"/>
          <w:szCs w:val="22"/>
        </w:rPr>
        <w:t>ладиган шах</w:t>
      </w:r>
      <w:r w:rsidRPr="00CD481C">
        <w:rPr>
          <w:rStyle w:val="21"/>
          <w:rFonts w:eastAsiaTheme="minorHAnsi"/>
          <w:b w:val="0"/>
          <w:bCs w:val="0"/>
          <w:sz w:val="22"/>
          <w:szCs w:val="22"/>
          <w:lang w:val="uz-Cyrl-UZ"/>
        </w:rPr>
        <w:t>с</w:t>
      </w:r>
      <w:r w:rsidRPr="00CD481C">
        <w:rPr>
          <w:rStyle w:val="21"/>
          <w:rFonts w:eastAsiaTheme="minorHAnsi"/>
          <w:b w:val="0"/>
          <w:bCs w:val="0"/>
          <w:sz w:val="22"/>
          <w:szCs w:val="22"/>
        </w:rPr>
        <w:t xml:space="preserve">: </w:t>
      </w:r>
      <w:r w:rsidR="00350FCC" w:rsidRPr="00CD481C">
        <w:rPr>
          <w:rStyle w:val="20pt"/>
          <w:rFonts w:eastAsiaTheme="minorHAnsi"/>
          <w:sz w:val="22"/>
          <w:szCs w:val="22"/>
          <w:lang w:val="uz-Cyrl-UZ"/>
        </w:rPr>
        <w:t>Лаборатория мудири</w:t>
      </w:r>
      <w:r w:rsidRPr="00CD481C">
        <w:rPr>
          <w:rStyle w:val="20pt"/>
          <w:rFonts w:eastAsiaTheme="minorHAnsi"/>
          <w:sz w:val="22"/>
          <w:szCs w:val="22"/>
        </w:rPr>
        <w:t xml:space="preserve"> – </w:t>
      </w:r>
      <w:r w:rsidR="00350FCC" w:rsidRPr="00CD481C">
        <w:rPr>
          <w:rStyle w:val="20pt"/>
          <w:rFonts w:eastAsiaTheme="minorHAnsi"/>
          <w:sz w:val="22"/>
          <w:szCs w:val="22"/>
          <w:lang w:val="uz-Cyrl-UZ"/>
        </w:rPr>
        <w:t>Далимова Дилбар Акбаровна</w:t>
      </w:r>
      <w:r w:rsidRPr="00CD481C">
        <w:rPr>
          <w:rStyle w:val="20pt"/>
          <w:rFonts w:eastAsiaTheme="minorHAnsi"/>
          <w:sz w:val="22"/>
          <w:szCs w:val="22"/>
          <w:lang w:val="uz-Cyrl-UZ"/>
        </w:rPr>
        <w:t>,</w:t>
      </w:r>
      <w:r w:rsidRPr="00CD481C">
        <w:rPr>
          <w:rStyle w:val="20pt"/>
          <w:rFonts w:eastAsiaTheme="minorHAnsi"/>
          <w:sz w:val="22"/>
          <w:szCs w:val="22"/>
        </w:rPr>
        <w:t xml:space="preserve"> тел:</w:t>
      </w:r>
      <w:r w:rsidRPr="00CD481C">
        <w:rPr>
          <w:rStyle w:val="20pt"/>
          <w:rFonts w:eastAsiaTheme="minorHAnsi"/>
          <w:sz w:val="22"/>
          <w:szCs w:val="22"/>
          <w:lang w:val="uz-Cyrl-UZ"/>
        </w:rPr>
        <w:t>90</w:t>
      </w:r>
      <w:r w:rsidRPr="00CD481C">
        <w:rPr>
          <w:rStyle w:val="20pt"/>
          <w:rFonts w:eastAsiaTheme="minorHAnsi"/>
          <w:sz w:val="22"/>
          <w:szCs w:val="22"/>
        </w:rPr>
        <w:t xml:space="preserve"> </w:t>
      </w:r>
      <w:r w:rsidR="00350FCC" w:rsidRPr="00CD481C">
        <w:rPr>
          <w:rStyle w:val="20pt"/>
          <w:rFonts w:eastAsiaTheme="minorHAnsi"/>
          <w:sz w:val="22"/>
          <w:szCs w:val="22"/>
          <w:lang w:val="uz-Cyrl-UZ"/>
        </w:rPr>
        <w:t>929</w:t>
      </w:r>
      <w:r w:rsidRPr="00CD481C">
        <w:rPr>
          <w:rStyle w:val="20pt"/>
          <w:rFonts w:eastAsiaTheme="minorHAnsi"/>
          <w:sz w:val="22"/>
          <w:szCs w:val="22"/>
        </w:rPr>
        <w:t>-</w:t>
      </w:r>
      <w:r w:rsidR="00350FCC" w:rsidRPr="00CD481C">
        <w:rPr>
          <w:rStyle w:val="20pt"/>
          <w:rFonts w:eastAsiaTheme="minorHAnsi"/>
          <w:sz w:val="22"/>
          <w:szCs w:val="22"/>
          <w:lang w:val="uz-Cyrl-UZ"/>
        </w:rPr>
        <w:t>34</w:t>
      </w:r>
      <w:r w:rsidRPr="00CD481C">
        <w:rPr>
          <w:rStyle w:val="20pt"/>
          <w:rFonts w:eastAsiaTheme="minorHAnsi"/>
          <w:sz w:val="22"/>
          <w:szCs w:val="22"/>
        </w:rPr>
        <w:t>-</w:t>
      </w:r>
      <w:r w:rsidR="00350FCC" w:rsidRPr="00CD481C">
        <w:rPr>
          <w:rStyle w:val="20pt"/>
          <w:rFonts w:eastAsiaTheme="minorHAnsi"/>
          <w:sz w:val="22"/>
          <w:szCs w:val="22"/>
          <w:lang w:val="uz-Cyrl-UZ"/>
        </w:rPr>
        <w:t>12</w:t>
      </w:r>
      <w:r w:rsidRPr="00CD481C">
        <w:rPr>
          <w:rStyle w:val="20pt"/>
          <w:rFonts w:eastAsiaTheme="minorHAnsi"/>
          <w:sz w:val="22"/>
          <w:szCs w:val="22"/>
        </w:rPr>
        <w:t>.</w:t>
      </w:r>
    </w:p>
    <w:p w:rsidR="0026286D" w:rsidRPr="00CD481C" w:rsidRDefault="0026286D" w:rsidP="0026286D">
      <w:pPr>
        <w:spacing w:after="0" w:line="230" w:lineRule="exact"/>
        <w:ind w:left="60"/>
        <w:jc w:val="both"/>
        <w:rPr>
          <w:rFonts w:ascii="Times New Roman" w:hAnsi="Times New Roman" w:cs="Times New Roman"/>
        </w:rPr>
      </w:pPr>
      <w:r w:rsidRPr="00CD481C">
        <w:rPr>
          <w:rStyle w:val="21"/>
          <w:rFonts w:eastAsiaTheme="minorHAnsi"/>
          <w:b w:val="0"/>
          <w:bCs w:val="0"/>
          <w:sz w:val="22"/>
          <w:szCs w:val="22"/>
        </w:rPr>
        <w:t>Таклифларни такдим этиш муддати бошланадиган ва тугайдиган сана:</w:t>
      </w:r>
    </w:p>
    <w:p w:rsidR="0026286D" w:rsidRPr="00CD481C" w:rsidRDefault="0026286D" w:rsidP="0026286D">
      <w:pPr>
        <w:pStyle w:val="11"/>
        <w:shd w:val="clear" w:color="auto" w:fill="auto"/>
        <w:spacing w:before="0" w:after="173" w:line="322" w:lineRule="exact"/>
        <w:ind w:left="60" w:right="20"/>
        <w:jc w:val="both"/>
        <w:rPr>
          <w:sz w:val="22"/>
          <w:szCs w:val="22"/>
        </w:rPr>
      </w:pPr>
      <w:r w:rsidRPr="00CD481C">
        <w:rPr>
          <w:rStyle w:val="1"/>
          <w:sz w:val="22"/>
          <w:szCs w:val="22"/>
        </w:rPr>
        <w:t>Махсус ахборот порталига лот жойлаштирилган кундан бошлаб 7 календар куни давомийлигида белгиланган вактга кадар.</w:t>
      </w:r>
    </w:p>
    <w:p w:rsidR="0026286D" w:rsidRPr="00CD481C" w:rsidRDefault="0026286D" w:rsidP="0026286D">
      <w:pPr>
        <w:pStyle w:val="11"/>
        <w:shd w:val="clear" w:color="auto" w:fill="auto"/>
        <w:spacing w:before="0" w:after="188" w:line="331" w:lineRule="exact"/>
        <w:ind w:left="60" w:right="20"/>
        <w:jc w:val="both"/>
        <w:rPr>
          <w:sz w:val="22"/>
          <w:szCs w:val="22"/>
        </w:rPr>
      </w:pPr>
      <w:r w:rsidRPr="00CD481C">
        <w:rPr>
          <w:rStyle w:val="0pt"/>
          <w:sz w:val="22"/>
          <w:szCs w:val="22"/>
        </w:rPr>
        <w:t xml:space="preserve">Буюртмачииинг юридик манзили: </w:t>
      </w:r>
      <w:r w:rsidRPr="00CD481C">
        <w:rPr>
          <w:rStyle w:val="1"/>
          <w:sz w:val="22"/>
          <w:szCs w:val="22"/>
        </w:rPr>
        <w:t xml:space="preserve">Тошкент шахдр, </w:t>
      </w:r>
      <w:r w:rsidRPr="00CD481C">
        <w:rPr>
          <w:rStyle w:val="1"/>
          <w:sz w:val="22"/>
          <w:szCs w:val="22"/>
          <w:lang w:val="uz-Cyrl-UZ"/>
        </w:rPr>
        <w:t>Олмазор</w:t>
      </w:r>
      <w:r w:rsidRPr="00CD481C">
        <w:rPr>
          <w:rStyle w:val="1"/>
          <w:sz w:val="22"/>
          <w:szCs w:val="22"/>
        </w:rPr>
        <w:t xml:space="preserve"> тумани, </w:t>
      </w:r>
      <w:r w:rsidRPr="00CD481C">
        <w:rPr>
          <w:rStyle w:val="1"/>
          <w:sz w:val="22"/>
          <w:szCs w:val="22"/>
          <w:lang w:val="uz-Cyrl-UZ"/>
        </w:rPr>
        <w:t xml:space="preserve">Талабалар шахарчаси </w:t>
      </w:r>
      <w:r w:rsidRPr="00CD481C">
        <w:rPr>
          <w:rStyle w:val="1"/>
          <w:sz w:val="22"/>
          <w:szCs w:val="22"/>
        </w:rPr>
        <w:t>к</w:t>
      </w:r>
      <w:r w:rsidRPr="00CD481C">
        <w:rPr>
          <w:rStyle w:val="1"/>
          <w:sz w:val="22"/>
          <w:szCs w:val="22"/>
          <w:lang w:val="uz-Cyrl-UZ"/>
        </w:rPr>
        <w:t>ў</w:t>
      </w:r>
      <w:r w:rsidRPr="00CD481C">
        <w:rPr>
          <w:rStyle w:val="1"/>
          <w:sz w:val="22"/>
          <w:szCs w:val="22"/>
        </w:rPr>
        <w:t xml:space="preserve">часи </w:t>
      </w:r>
      <w:r w:rsidRPr="00CD481C">
        <w:rPr>
          <w:rStyle w:val="1"/>
          <w:sz w:val="22"/>
          <w:szCs w:val="22"/>
          <w:lang w:val="uz-Cyrl-UZ"/>
        </w:rPr>
        <w:t>3</w:t>
      </w:r>
      <w:r w:rsidRPr="00CD481C">
        <w:rPr>
          <w:rStyle w:val="1"/>
          <w:sz w:val="22"/>
          <w:szCs w:val="22"/>
        </w:rPr>
        <w:t>А</w:t>
      </w:r>
      <w:r w:rsidRPr="00CD481C">
        <w:rPr>
          <w:rStyle w:val="1"/>
          <w:sz w:val="22"/>
          <w:szCs w:val="22"/>
          <w:lang w:val="uz-Cyrl-UZ"/>
        </w:rPr>
        <w:t xml:space="preserve"> уй</w:t>
      </w:r>
      <w:r w:rsidRPr="00CD481C">
        <w:rPr>
          <w:rStyle w:val="1"/>
          <w:sz w:val="22"/>
          <w:szCs w:val="22"/>
        </w:rPr>
        <w:t>.</w:t>
      </w:r>
    </w:p>
    <w:p w:rsidR="0026286D" w:rsidRPr="00CD481C" w:rsidRDefault="0026286D" w:rsidP="0026286D">
      <w:pPr>
        <w:spacing w:after="0" w:line="322" w:lineRule="exact"/>
        <w:ind w:left="60"/>
        <w:jc w:val="both"/>
        <w:rPr>
          <w:rFonts w:ascii="Times New Roman" w:hAnsi="Times New Roman" w:cs="Times New Roman"/>
        </w:rPr>
      </w:pPr>
      <w:r w:rsidRPr="00CD481C">
        <w:rPr>
          <w:rStyle w:val="21"/>
          <w:rFonts w:eastAsiaTheme="minorHAnsi"/>
          <w:b w:val="0"/>
          <w:bCs w:val="0"/>
          <w:sz w:val="22"/>
          <w:szCs w:val="22"/>
        </w:rPr>
        <w:t xml:space="preserve">Танлов </w:t>
      </w:r>
      <w:r w:rsidR="00315B05" w:rsidRPr="00CD481C">
        <w:rPr>
          <w:rStyle w:val="21"/>
          <w:rFonts w:eastAsiaTheme="minorHAnsi"/>
          <w:b w:val="0"/>
          <w:bCs w:val="0"/>
          <w:sz w:val="22"/>
          <w:szCs w:val="22"/>
          <w:lang w:val="uz-Cyrl-UZ"/>
        </w:rPr>
        <w:t>ҳ</w:t>
      </w:r>
      <w:r w:rsidRPr="00CD481C">
        <w:rPr>
          <w:rStyle w:val="21"/>
          <w:rFonts w:eastAsiaTheme="minorHAnsi"/>
          <w:b w:val="0"/>
          <w:bCs w:val="0"/>
          <w:sz w:val="22"/>
          <w:szCs w:val="22"/>
        </w:rPr>
        <w:t>ужжатларини расмийлаштириш талаби:</w:t>
      </w:r>
    </w:p>
    <w:p w:rsidR="0026286D" w:rsidRPr="00CD481C" w:rsidRDefault="0026286D" w:rsidP="0026286D">
      <w:pPr>
        <w:pStyle w:val="11"/>
        <w:numPr>
          <w:ilvl w:val="0"/>
          <w:numId w:val="1"/>
        </w:numPr>
        <w:shd w:val="clear" w:color="auto" w:fill="auto"/>
        <w:tabs>
          <w:tab w:val="left" w:pos="194"/>
        </w:tabs>
        <w:spacing w:before="0" w:line="322" w:lineRule="exact"/>
        <w:ind w:left="60"/>
        <w:jc w:val="both"/>
        <w:rPr>
          <w:sz w:val="22"/>
          <w:szCs w:val="22"/>
        </w:rPr>
      </w:pPr>
      <w:r w:rsidRPr="00CD481C">
        <w:rPr>
          <w:rStyle w:val="1"/>
          <w:sz w:val="22"/>
          <w:szCs w:val="22"/>
        </w:rPr>
        <w:t>танлов иштирокчиси фа</w:t>
      </w:r>
      <w:r w:rsidR="00315B05" w:rsidRPr="00CD481C">
        <w:rPr>
          <w:rStyle w:val="1"/>
          <w:sz w:val="22"/>
          <w:szCs w:val="22"/>
          <w:lang w:val="uz-Cyrl-UZ"/>
        </w:rPr>
        <w:t>қ</w:t>
      </w:r>
      <w:r w:rsidRPr="00CD481C">
        <w:rPr>
          <w:rStyle w:val="1"/>
          <w:sz w:val="22"/>
          <w:szCs w:val="22"/>
        </w:rPr>
        <w:t xml:space="preserve">ат битта таклиф </w:t>
      </w:r>
      <w:proofErr w:type="gramStart"/>
      <w:r w:rsidRPr="00CD481C">
        <w:rPr>
          <w:rStyle w:val="1"/>
          <w:sz w:val="22"/>
          <w:szCs w:val="22"/>
        </w:rPr>
        <w:t>беришга</w:t>
      </w:r>
      <w:proofErr w:type="gramEnd"/>
      <w:r w:rsidRPr="00CD481C">
        <w:rPr>
          <w:rStyle w:val="1"/>
          <w:sz w:val="22"/>
          <w:szCs w:val="22"/>
        </w:rPr>
        <w:t xml:space="preserve"> </w:t>
      </w:r>
      <w:r w:rsidR="00315B05" w:rsidRPr="00CD481C">
        <w:rPr>
          <w:rStyle w:val="1"/>
          <w:sz w:val="22"/>
          <w:szCs w:val="22"/>
          <w:lang w:val="uz-Cyrl-UZ"/>
        </w:rPr>
        <w:t>ҳ</w:t>
      </w:r>
      <w:r w:rsidRPr="00CD481C">
        <w:rPr>
          <w:rStyle w:val="1"/>
          <w:sz w:val="22"/>
          <w:szCs w:val="22"/>
        </w:rPr>
        <w:t>а</w:t>
      </w:r>
      <w:r w:rsidR="00315B05" w:rsidRPr="00CD481C">
        <w:rPr>
          <w:rStyle w:val="1"/>
          <w:sz w:val="22"/>
          <w:szCs w:val="22"/>
          <w:lang w:val="uz-Cyrl-UZ"/>
        </w:rPr>
        <w:t>қ</w:t>
      </w:r>
      <w:r w:rsidRPr="00CD481C">
        <w:rPr>
          <w:rStyle w:val="1"/>
          <w:sz w:val="22"/>
          <w:szCs w:val="22"/>
        </w:rPr>
        <w:t>ли;</w:t>
      </w:r>
    </w:p>
    <w:p w:rsidR="0026286D" w:rsidRPr="00CD481C" w:rsidRDefault="0026286D" w:rsidP="0026286D">
      <w:pPr>
        <w:pStyle w:val="11"/>
        <w:shd w:val="clear" w:color="auto" w:fill="auto"/>
        <w:spacing w:before="0" w:line="322" w:lineRule="exact"/>
        <w:ind w:left="60" w:right="20"/>
        <w:jc w:val="both"/>
        <w:rPr>
          <w:sz w:val="22"/>
          <w:szCs w:val="22"/>
        </w:rPr>
      </w:pPr>
      <w:r w:rsidRPr="00CD481C">
        <w:rPr>
          <w:rStyle w:val="1"/>
          <w:sz w:val="22"/>
          <w:szCs w:val="22"/>
        </w:rPr>
        <w:t xml:space="preserve">-танлов </w:t>
      </w:r>
      <w:r w:rsidR="00315B05" w:rsidRPr="00CD481C">
        <w:rPr>
          <w:rStyle w:val="1"/>
          <w:sz w:val="22"/>
          <w:szCs w:val="22"/>
          <w:lang w:val="uz-Cyrl-UZ"/>
        </w:rPr>
        <w:t>ҳ</w:t>
      </w:r>
      <w:r w:rsidRPr="00CD481C">
        <w:rPr>
          <w:rStyle w:val="1"/>
          <w:sz w:val="22"/>
          <w:szCs w:val="22"/>
        </w:rPr>
        <w:t>ужжатларида тузатишларга (матн, суз ва ракамларни буяш) й</w:t>
      </w:r>
      <w:r w:rsidR="00315B05" w:rsidRPr="00CD481C">
        <w:rPr>
          <w:rStyle w:val="1"/>
          <w:sz w:val="22"/>
          <w:szCs w:val="22"/>
          <w:lang w:val="uz-Cyrl-UZ"/>
        </w:rPr>
        <w:t>ў</w:t>
      </w:r>
      <w:r w:rsidRPr="00CD481C">
        <w:rPr>
          <w:rStyle w:val="1"/>
          <w:sz w:val="22"/>
          <w:szCs w:val="22"/>
        </w:rPr>
        <w:t xml:space="preserve">л </w:t>
      </w:r>
      <w:r w:rsidR="00315B05" w:rsidRPr="00CD481C">
        <w:rPr>
          <w:rStyle w:val="1"/>
          <w:sz w:val="22"/>
          <w:szCs w:val="22"/>
          <w:lang w:val="uz-Cyrl-UZ"/>
        </w:rPr>
        <w:t>қў</w:t>
      </w:r>
      <w:r w:rsidRPr="00CD481C">
        <w:rPr>
          <w:rStyle w:val="1"/>
          <w:sz w:val="22"/>
          <w:szCs w:val="22"/>
        </w:rPr>
        <w:t xml:space="preserve">йилмайди. Агарда </w:t>
      </w:r>
      <w:r w:rsidR="00315B05" w:rsidRPr="00CD481C">
        <w:rPr>
          <w:rStyle w:val="1"/>
          <w:sz w:val="22"/>
          <w:szCs w:val="22"/>
          <w:lang w:val="uz-Cyrl-UZ"/>
        </w:rPr>
        <w:t>ҳ</w:t>
      </w:r>
      <w:r w:rsidRPr="00CD481C">
        <w:rPr>
          <w:rStyle w:val="1"/>
          <w:sz w:val="22"/>
          <w:szCs w:val="22"/>
        </w:rPr>
        <w:t>ужжатларда тузатишлар ани</w:t>
      </w:r>
      <w:r w:rsidR="00315B05" w:rsidRPr="00CD481C">
        <w:rPr>
          <w:rStyle w:val="1"/>
          <w:sz w:val="22"/>
          <w:szCs w:val="22"/>
          <w:lang w:val="uz-Cyrl-UZ"/>
        </w:rPr>
        <w:t>қ</w:t>
      </w:r>
      <w:r w:rsidRPr="00CD481C">
        <w:rPr>
          <w:rStyle w:val="1"/>
          <w:sz w:val="22"/>
          <w:szCs w:val="22"/>
        </w:rPr>
        <w:t>ланса ушбу танлов хужжати комиссия томонидан четлаштирилади;</w:t>
      </w:r>
    </w:p>
    <w:p w:rsidR="0026286D" w:rsidRPr="00CD481C" w:rsidRDefault="0026286D" w:rsidP="0026286D">
      <w:pPr>
        <w:pStyle w:val="11"/>
        <w:numPr>
          <w:ilvl w:val="0"/>
          <w:numId w:val="1"/>
        </w:numPr>
        <w:shd w:val="clear" w:color="auto" w:fill="auto"/>
        <w:tabs>
          <w:tab w:val="left" w:pos="174"/>
        </w:tabs>
        <w:spacing w:before="0" w:after="184" w:line="322" w:lineRule="exact"/>
        <w:ind w:left="40" w:right="20"/>
        <w:jc w:val="both"/>
        <w:rPr>
          <w:sz w:val="22"/>
          <w:szCs w:val="22"/>
          <w:lang w:val="uz-Cyrl-UZ"/>
        </w:rPr>
      </w:pPr>
      <w:r w:rsidRPr="00CD481C">
        <w:rPr>
          <w:rStyle w:val="1"/>
          <w:sz w:val="22"/>
          <w:szCs w:val="22"/>
          <w:lang w:val="uz-Cyrl-UZ"/>
        </w:rPr>
        <w:t>танлаш иштирокчиси та</w:t>
      </w:r>
      <w:r w:rsidR="00315B05" w:rsidRPr="00CD481C">
        <w:rPr>
          <w:rStyle w:val="1"/>
          <w:sz w:val="22"/>
          <w:szCs w:val="22"/>
          <w:lang w:val="uz-Cyrl-UZ"/>
        </w:rPr>
        <w:t>қ</w:t>
      </w:r>
      <w:r w:rsidRPr="00CD481C">
        <w:rPr>
          <w:rStyle w:val="1"/>
          <w:sz w:val="22"/>
          <w:szCs w:val="22"/>
          <w:lang w:val="uz-Cyrl-UZ"/>
        </w:rPr>
        <w:t xml:space="preserve">дим этилаётган ахборот ва </w:t>
      </w:r>
      <w:r w:rsidR="00315B05" w:rsidRPr="00CD481C">
        <w:rPr>
          <w:rStyle w:val="1"/>
          <w:sz w:val="22"/>
          <w:szCs w:val="22"/>
          <w:lang w:val="uz-Cyrl-UZ"/>
        </w:rPr>
        <w:t>ҳ</w:t>
      </w:r>
      <w:r w:rsidRPr="00CD481C">
        <w:rPr>
          <w:rStyle w:val="1"/>
          <w:sz w:val="22"/>
          <w:szCs w:val="22"/>
          <w:lang w:val="uz-Cyrl-UZ"/>
        </w:rPr>
        <w:t xml:space="preserve">ужжатларнинг </w:t>
      </w:r>
      <w:r w:rsidR="00315B05" w:rsidRPr="00CD481C">
        <w:rPr>
          <w:rStyle w:val="1"/>
          <w:sz w:val="22"/>
          <w:szCs w:val="22"/>
          <w:lang w:val="uz-Cyrl-UZ"/>
        </w:rPr>
        <w:t>ҳ</w:t>
      </w:r>
      <w:r w:rsidRPr="00CD481C">
        <w:rPr>
          <w:rStyle w:val="1"/>
          <w:sz w:val="22"/>
          <w:szCs w:val="22"/>
          <w:lang w:val="uz-Cyrl-UZ"/>
        </w:rPr>
        <w:t>а</w:t>
      </w:r>
      <w:r w:rsidR="00315B05" w:rsidRPr="00CD481C">
        <w:rPr>
          <w:rStyle w:val="1"/>
          <w:sz w:val="22"/>
          <w:szCs w:val="22"/>
          <w:lang w:val="uz-Cyrl-UZ"/>
        </w:rPr>
        <w:t>қ</w:t>
      </w:r>
      <w:r w:rsidRPr="00CD481C">
        <w:rPr>
          <w:rStyle w:val="1"/>
          <w:sz w:val="22"/>
          <w:szCs w:val="22"/>
          <w:lang w:val="uz-Cyrl-UZ"/>
        </w:rPr>
        <w:t>и</w:t>
      </w:r>
      <w:r w:rsidR="00315B05" w:rsidRPr="00CD481C">
        <w:rPr>
          <w:rStyle w:val="1"/>
          <w:sz w:val="22"/>
          <w:szCs w:val="22"/>
          <w:lang w:val="uz-Cyrl-UZ"/>
        </w:rPr>
        <w:t>қ</w:t>
      </w:r>
      <w:r w:rsidRPr="00CD481C">
        <w:rPr>
          <w:rStyle w:val="1"/>
          <w:sz w:val="22"/>
          <w:szCs w:val="22"/>
          <w:lang w:val="uz-Cyrl-UZ"/>
        </w:rPr>
        <w:t>ийлиги ва т</w:t>
      </w:r>
      <w:r w:rsidR="00315B05" w:rsidRPr="00CD481C">
        <w:rPr>
          <w:rStyle w:val="1"/>
          <w:sz w:val="22"/>
          <w:szCs w:val="22"/>
          <w:lang w:val="uz-Cyrl-UZ"/>
        </w:rPr>
        <w:t>ўғ</w:t>
      </w:r>
      <w:r w:rsidRPr="00CD481C">
        <w:rPr>
          <w:rStyle w:val="1"/>
          <w:sz w:val="22"/>
          <w:szCs w:val="22"/>
          <w:lang w:val="uz-Cyrl-UZ"/>
        </w:rPr>
        <w:t>рилиги учун жавобгар б</w:t>
      </w:r>
      <w:r w:rsidR="00315B05" w:rsidRPr="00CD481C">
        <w:rPr>
          <w:rStyle w:val="1"/>
          <w:sz w:val="22"/>
          <w:szCs w:val="22"/>
          <w:lang w:val="uz-Cyrl-UZ"/>
        </w:rPr>
        <w:t>ў</w:t>
      </w:r>
      <w:r w:rsidRPr="00CD481C">
        <w:rPr>
          <w:rStyle w:val="1"/>
          <w:sz w:val="22"/>
          <w:szCs w:val="22"/>
          <w:lang w:val="uz-Cyrl-UZ"/>
        </w:rPr>
        <w:t>лади.</w:t>
      </w:r>
    </w:p>
    <w:p w:rsidR="0026286D" w:rsidRPr="00CD481C" w:rsidRDefault="0026286D" w:rsidP="0026286D">
      <w:pPr>
        <w:spacing w:after="0" w:line="317" w:lineRule="exact"/>
        <w:ind w:left="40"/>
        <w:jc w:val="both"/>
        <w:rPr>
          <w:rFonts w:ascii="Times New Roman" w:hAnsi="Times New Roman" w:cs="Times New Roman"/>
        </w:rPr>
      </w:pPr>
      <w:r w:rsidRPr="00CD481C">
        <w:rPr>
          <w:rStyle w:val="21"/>
          <w:rFonts w:eastAsiaTheme="minorHAnsi"/>
          <w:b w:val="0"/>
          <w:bCs w:val="0"/>
          <w:sz w:val="22"/>
          <w:szCs w:val="22"/>
        </w:rPr>
        <w:t>Танловга та</w:t>
      </w:r>
      <w:r w:rsidR="00315B05" w:rsidRPr="00CD481C">
        <w:rPr>
          <w:rStyle w:val="21"/>
          <w:rFonts w:eastAsiaTheme="minorHAnsi"/>
          <w:b w:val="0"/>
          <w:bCs w:val="0"/>
          <w:sz w:val="22"/>
          <w:szCs w:val="22"/>
          <w:lang w:val="uz-Cyrl-UZ"/>
        </w:rPr>
        <w:t>қ</w:t>
      </w:r>
      <w:r w:rsidRPr="00CD481C">
        <w:rPr>
          <w:rStyle w:val="21"/>
          <w:rFonts w:eastAsiaTheme="minorHAnsi"/>
          <w:b w:val="0"/>
          <w:bCs w:val="0"/>
          <w:sz w:val="22"/>
          <w:szCs w:val="22"/>
        </w:rPr>
        <w:t xml:space="preserve">дим этиладиган </w:t>
      </w:r>
      <w:r w:rsidR="00315B05" w:rsidRPr="00CD481C">
        <w:rPr>
          <w:rStyle w:val="21"/>
          <w:rFonts w:eastAsiaTheme="minorHAnsi"/>
          <w:b w:val="0"/>
          <w:bCs w:val="0"/>
          <w:sz w:val="22"/>
          <w:szCs w:val="22"/>
          <w:lang w:val="uz-Cyrl-UZ"/>
        </w:rPr>
        <w:t>ҳ</w:t>
      </w:r>
      <w:r w:rsidRPr="00CD481C">
        <w:rPr>
          <w:rStyle w:val="21"/>
          <w:rFonts w:eastAsiaTheme="minorHAnsi"/>
          <w:b w:val="0"/>
          <w:bCs w:val="0"/>
          <w:sz w:val="22"/>
          <w:szCs w:val="22"/>
        </w:rPr>
        <w:t>ужжатлар:</w:t>
      </w:r>
    </w:p>
    <w:p w:rsidR="0026286D" w:rsidRPr="00CD481C" w:rsidRDefault="0026286D" w:rsidP="0026286D">
      <w:pPr>
        <w:pStyle w:val="11"/>
        <w:numPr>
          <w:ilvl w:val="0"/>
          <w:numId w:val="1"/>
        </w:numPr>
        <w:shd w:val="clear" w:color="auto" w:fill="auto"/>
        <w:tabs>
          <w:tab w:val="left" w:pos="174"/>
        </w:tabs>
        <w:spacing w:before="0" w:line="317" w:lineRule="exact"/>
        <w:ind w:left="40"/>
        <w:jc w:val="both"/>
        <w:rPr>
          <w:sz w:val="22"/>
          <w:szCs w:val="22"/>
        </w:rPr>
      </w:pPr>
      <w:r w:rsidRPr="00CD481C">
        <w:rPr>
          <w:rStyle w:val="1"/>
          <w:sz w:val="22"/>
          <w:szCs w:val="22"/>
        </w:rPr>
        <w:t>тижорат таклифи</w:t>
      </w:r>
    </w:p>
    <w:p w:rsidR="0026286D" w:rsidRPr="00CD481C" w:rsidRDefault="0026286D" w:rsidP="0026286D">
      <w:pPr>
        <w:pStyle w:val="11"/>
        <w:numPr>
          <w:ilvl w:val="0"/>
          <w:numId w:val="1"/>
        </w:numPr>
        <w:shd w:val="clear" w:color="auto" w:fill="auto"/>
        <w:tabs>
          <w:tab w:val="left" w:pos="179"/>
        </w:tabs>
        <w:spacing w:before="0" w:line="317" w:lineRule="exact"/>
        <w:ind w:left="40" w:right="20"/>
        <w:jc w:val="both"/>
        <w:rPr>
          <w:sz w:val="22"/>
          <w:szCs w:val="22"/>
        </w:rPr>
      </w:pPr>
      <w:r w:rsidRPr="00CD481C">
        <w:rPr>
          <w:rStyle w:val="1"/>
          <w:sz w:val="22"/>
          <w:szCs w:val="22"/>
        </w:rPr>
        <w:t>танлаш иштирокчилари томонидан коррупция куринишларига й</w:t>
      </w:r>
      <w:r w:rsidR="00315B05" w:rsidRPr="00CD481C">
        <w:rPr>
          <w:rStyle w:val="1"/>
          <w:sz w:val="22"/>
          <w:szCs w:val="22"/>
          <w:lang w:val="uz-Cyrl-UZ"/>
        </w:rPr>
        <w:t>ў</w:t>
      </w:r>
      <w:r w:rsidRPr="00CD481C">
        <w:rPr>
          <w:rStyle w:val="1"/>
          <w:sz w:val="22"/>
          <w:szCs w:val="22"/>
        </w:rPr>
        <w:t xml:space="preserve">л </w:t>
      </w:r>
      <w:r w:rsidR="00315B05" w:rsidRPr="00CD481C">
        <w:rPr>
          <w:rStyle w:val="1"/>
          <w:sz w:val="22"/>
          <w:szCs w:val="22"/>
          <w:lang w:val="uz-Cyrl-UZ"/>
        </w:rPr>
        <w:t>қў</w:t>
      </w:r>
      <w:r w:rsidRPr="00CD481C">
        <w:rPr>
          <w:rStyle w:val="1"/>
          <w:sz w:val="22"/>
          <w:szCs w:val="22"/>
        </w:rPr>
        <w:t>ймаслик буйича ариза.</w:t>
      </w:r>
    </w:p>
    <w:p w:rsidR="0026286D" w:rsidRPr="00CD481C" w:rsidRDefault="0026286D" w:rsidP="0026286D">
      <w:pPr>
        <w:pStyle w:val="11"/>
        <w:shd w:val="clear" w:color="auto" w:fill="auto"/>
        <w:spacing w:before="0" w:line="317" w:lineRule="exact"/>
        <w:ind w:left="40" w:right="20"/>
        <w:jc w:val="both"/>
        <w:rPr>
          <w:sz w:val="22"/>
          <w:szCs w:val="22"/>
        </w:rPr>
      </w:pPr>
      <w:r w:rsidRPr="00CD481C">
        <w:rPr>
          <w:rStyle w:val="1"/>
          <w:sz w:val="22"/>
          <w:szCs w:val="22"/>
        </w:rPr>
        <w:t>-соли</w:t>
      </w:r>
      <w:r w:rsidR="00315B05" w:rsidRPr="00CD481C">
        <w:rPr>
          <w:rStyle w:val="1"/>
          <w:sz w:val="22"/>
          <w:szCs w:val="22"/>
          <w:lang w:val="uz-Cyrl-UZ"/>
        </w:rPr>
        <w:t>қ</w:t>
      </w:r>
      <w:r w:rsidRPr="00CD481C">
        <w:rPr>
          <w:rStyle w:val="1"/>
          <w:sz w:val="22"/>
          <w:szCs w:val="22"/>
        </w:rPr>
        <w:t xml:space="preserve">дар ва </w:t>
      </w:r>
      <w:proofErr w:type="gramStart"/>
      <w:r w:rsidRPr="00CD481C">
        <w:rPr>
          <w:rStyle w:val="1"/>
          <w:sz w:val="22"/>
          <w:szCs w:val="22"/>
        </w:rPr>
        <w:t>бош</w:t>
      </w:r>
      <w:proofErr w:type="gramEnd"/>
      <w:r w:rsidR="00315B05" w:rsidRPr="00CD481C">
        <w:rPr>
          <w:rStyle w:val="1"/>
          <w:sz w:val="22"/>
          <w:szCs w:val="22"/>
          <w:lang w:val="uz-Cyrl-UZ"/>
        </w:rPr>
        <w:t>қ</w:t>
      </w:r>
      <w:r w:rsidRPr="00CD481C">
        <w:rPr>
          <w:rStyle w:val="1"/>
          <w:sz w:val="22"/>
          <w:szCs w:val="22"/>
        </w:rPr>
        <w:t>а мажбурий т</w:t>
      </w:r>
      <w:r w:rsidR="00315B05" w:rsidRPr="00CD481C">
        <w:rPr>
          <w:rStyle w:val="1"/>
          <w:sz w:val="22"/>
          <w:szCs w:val="22"/>
          <w:lang w:val="uz-Cyrl-UZ"/>
        </w:rPr>
        <w:t>ў</w:t>
      </w:r>
      <w:r w:rsidRPr="00CD481C">
        <w:rPr>
          <w:rStyle w:val="1"/>
          <w:sz w:val="22"/>
          <w:szCs w:val="22"/>
        </w:rPr>
        <w:t>ловларни т</w:t>
      </w:r>
      <w:r w:rsidR="00315B05" w:rsidRPr="00CD481C">
        <w:rPr>
          <w:rStyle w:val="1"/>
          <w:sz w:val="22"/>
          <w:szCs w:val="22"/>
          <w:lang w:val="uz-Cyrl-UZ"/>
        </w:rPr>
        <w:t>ў</w:t>
      </w:r>
      <w:r w:rsidRPr="00CD481C">
        <w:rPr>
          <w:rStyle w:val="1"/>
          <w:sz w:val="22"/>
          <w:szCs w:val="22"/>
        </w:rPr>
        <w:t>лаш б</w:t>
      </w:r>
      <w:r w:rsidR="00315B05" w:rsidRPr="00CD481C">
        <w:rPr>
          <w:rStyle w:val="1"/>
          <w:sz w:val="22"/>
          <w:szCs w:val="22"/>
          <w:lang w:val="uz-Cyrl-UZ"/>
        </w:rPr>
        <w:t>ў</w:t>
      </w:r>
      <w:r w:rsidRPr="00CD481C">
        <w:rPr>
          <w:rStyle w:val="1"/>
          <w:sz w:val="22"/>
          <w:szCs w:val="22"/>
        </w:rPr>
        <w:t xml:space="preserve">йича </w:t>
      </w:r>
      <w:r w:rsidR="00315B05" w:rsidRPr="00CD481C">
        <w:rPr>
          <w:rStyle w:val="1"/>
          <w:sz w:val="22"/>
          <w:szCs w:val="22"/>
          <w:lang w:val="uz-Cyrl-UZ"/>
        </w:rPr>
        <w:t>қ</w:t>
      </w:r>
      <w:r w:rsidRPr="00CD481C">
        <w:rPr>
          <w:rStyle w:val="1"/>
          <w:sz w:val="22"/>
          <w:szCs w:val="22"/>
        </w:rPr>
        <w:t>арздорликнинг мавжуд эмаслиги т</w:t>
      </w:r>
      <w:r w:rsidR="003F5C0F" w:rsidRPr="00CD481C">
        <w:rPr>
          <w:rStyle w:val="1"/>
          <w:sz w:val="22"/>
          <w:szCs w:val="22"/>
          <w:lang w:val="uz-Cyrl-UZ"/>
        </w:rPr>
        <w:t>ўғ</w:t>
      </w:r>
      <w:r w:rsidRPr="00CD481C">
        <w:rPr>
          <w:rStyle w:val="1"/>
          <w:sz w:val="22"/>
          <w:szCs w:val="22"/>
        </w:rPr>
        <w:t>рисида маълумотнома;</w:t>
      </w:r>
    </w:p>
    <w:p w:rsidR="0026286D" w:rsidRPr="00CD481C" w:rsidRDefault="0026286D" w:rsidP="0026286D">
      <w:pPr>
        <w:pStyle w:val="11"/>
        <w:numPr>
          <w:ilvl w:val="0"/>
          <w:numId w:val="1"/>
        </w:numPr>
        <w:shd w:val="clear" w:color="auto" w:fill="auto"/>
        <w:tabs>
          <w:tab w:val="left" w:pos="179"/>
        </w:tabs>
        <w:spacing w:before="0" w:line="317" w:lineRule="exact"/>
        <w:ind w:left="40" w:right="20"/>
        <w:jc w:val="both"/>
        <w:rPr>
          <w:sz w:val="22"/>
          <w:szCs w:val="22"/>
        </w:rPr>
      </w:pPr>
      <w:r w:rsidRPr="00CD481C">
        <w:rPr>
          <w:rStyle w:val="1"/>
          <w:sz w:val="22"/>
          <w:szCs w:val="22"/>
        </w:rPr>
        <w:lastRenderedPageBreak/>
        <w:t xml:space="preserve">узига нисбатан жорий этилган банкротлик тартиб-таомилларининг мавжуд эмаслиги </w:t>
      </w:r>
      <w:proofErr w:type="gramStart"/>
      <w:r w:rsidRPr="00CD481C">
        <w:rPr>
          <w:rStyle w:val="1"/>
          <w:sz w:val="22"/>
          <w:szCs w:val="22"/>
        </w:rPr>
        <w:t>ха</w:t>
      </w:r>
      <w:proofErr w:type="gramEnd"/>
      <w:r w:rsidR="003F5C0F" w:rsidRPr="00CD481C">
        <w:rPr>
          <w:rStyle w:val="1"/>
          <w:sz w:val="22"/>
          <w:szCs w:val="22"/>
          <w:lang w:val="uz-Cyrl-UZ"/>
        </w:rPr>
        <w:t>қ</w:t>
      </w:r>
      <w:r w:rsidRPr="00CD481C">
        <w:rPr>
          <w:rStyle w:val="1"/>
          <w:sz w:val="22"/>
          <w:szCs w:val="22"/>
        </w:rPr>
        <w:t>ида маълумотнома;</w:t>
      </w:r>
    </w:p>
    <w:p w:rsidR="0026286D" w:rsidRPr="00CD481C" w:rsidRDefault="0026286D" w:rsidP="0026286D">
      <w:pPr>
        <w:pStyle w:val="11"/>
        <w:shd w:val="clear" w:color="auto" w:fill="auto"/>
        <w:spacing w:before="0" w:line="317" w:lineRule="exact"/>
        <w:ind w:left="40" w:right="20"/>
        <w:jc w:val="both"/>
        <w:rPr>
          <w:sz w:val="22"/>
          <w:szCs w:val="22"/>
        </w:rPr>
      </w:pPr>
      <w:r w:rsidRPr="00CD481C">
        <w:rPr>
          <w:rStyle w:val="1"/>
          <w:sz w:val="22"/>
          <w:szCs w:val="22"/>
        </w:rPr>
        <w:t>-инсофсиз ижрочиларнинг ягона реестрида кайд этилмаганлиги ту</w:t>
      </w:r>
      <w:r w:rsidR="003F5C0F" w:rsidRPr="00CD481C">
        <w:rPr>
          <w:rStyle w:val="1"/>
          <w:sz w:val="22"/>
          <w:szCs w:val="22"/>
          <w:lang w:val="uz-Cyrl-UZ"/>
        </w:rPr>
        <w:t>ғ</w:t>
      </w:r>
      <w:r w:rsidRPr="00CD481C">
        <w:rPr>
          <w:rStyle w:val="1"/>
          <w:sz w:val="22"/>
          <w:szCs w:val="22"/>
        </w:rPr>
        <w:t>рисида маълумотнома;</w:t>
      </w:r>
    </w:p>
    <w:p w:rsidR="0026286D" w:rsidRPr="00CD481C" w:rsidRDefault="0026286D" w:rsidP="0026286D">
      <w:pPr>
        <w:pStyle w:val="11"/>
        <w:numPr>
          <w:ilvl w:val="0"/>
          <w:numId w:val="1"/>
        </w:numPr>
        <w:shd w:val="clear" w:color="auto" w:fill="auto"/>
        <w:tabs>
          <w:tab w:val="left" w:pos="174"/>
        </w:tabs>
        <w:spacing w:before="0" w:after="250" w:line="317" w:lineRule="exact"/>
        <w:ind w:left="40" w:right="20"/>
        <w:jc w:val="both"/>
        <w:rPr>
          <w:sz w:val="22"/>
          <w:szCs w:val="22"/>
        </w:rPr>
      </w:pPr>
      <w:r w:rsidRPr="00CD481C">
        <w:rPr>
          <w:rStyle w:val="1"/>
          <w:sz w:val="22"/>
          <w:szCs w:val="22"/>
        </w:rPr>
        <w:t>ташкилотнинг руйхатга олинганлик гувохнома нусхаси (ташкилот рахбари томонидан мухр ва имзо билан тасди</w:t>
      </w:r>
      <w:r w:rsidR="003F5C0F" w:rsidRPr="00CD481C">
        <w:rPr>
          <w:rStyle w:val="1"/>
          <w:sz w:val="22"/>
          <w:szCs w:val="22"/>
          <w:lang w:val="uz-Cyrl-UZ"/>
        </w:rPr>
        <w:t>қ</w:t>
      </w:r>
      <w:r w:rsidRPr="00CD481C">
        <w:rPr>
          <w:rStyle w:val="1"/>
          <w:sz w:val="22"/>
          <w:szCs w:val="22"/>
        </w:rPr>
        <w:t>ланган б</w:t>
      </w:r>
      <w:r w:rsidR="003F5C0F" w:rsidRPr="00CD481C">
        <w:rPr>
          <w:rStyle w:val="1"/>
          <w:sz w:val="22"/>
          <w:szCs w:val="22"/>
          <w:lang w:val="uz-Cyrl-UZ"/>
        </w:rPr>
        <w:t>ў</w:t>
      </w:r>
      <w:r w:rsidRPr="00CD481C">
        <w:rPr>
          <w:rStyle w:val="1"/>
          <w:sz w:val="22"/>
          <w:szCs w:val="22"/>
        </w:rPr>
        <w:t>лиши лозим);</w:t>
      </w:r>
    </w:p>
    <w:p w:rsidR="0026286D" w:rsidRPr="00CD481C" w:rsidRDefault="0026286D" w:rsidP="0026286D">
      <w:pPr>
        <w:widowControl w:val="0"/>
        <w:numPr>
          <w:ilvl w:val="0"/>
          <w:numId w:val="2"/>
        </w:numPr>
        <w:tabs>
          <w:tab w:val="left" w:pos="250"/>
        </w:tabs>
        <w:spacing w:after="0" w:line="230" w:lineRule="exact"/>
        <w:ind w:right="20"/>
        <w:jc w:val="center"/>
        <w:rPr>
          <w:rStyle w:val="21"/>
          <w:rFonts w:eastAsiaTheme="minorHAnsi"/>
          <w:bCs w:val="0"/>
          <w:color w:val="auto"/>
          <w:spacing w:val="0"/>
          <w:sz w:val="22"/>
          <w:szCs w:val="22"/>
        </w:rPr>
      </w:pPr>
      <w:r w:rsidRPr="00CD481C">
        <w:rPr>
          <w:rStyle w:val="21"/>
          <w:rFonts w:eastAsiaTheme="minorHAnsi"/>
          <w:bCs w:val="0"/>
          <w:sz w:val="22"/>
          <w:szCs w:val="22"/>
        </w:rPr>
        <w:t>К</w:t>
      </w:r>
      <w:r w:rsidR="003F5C0F" w:rsidRPr="00CD481C">
        <w:rPr>
          <w:rStyle w:val="21"/>
          <w:rFonts w:eastAsiaTheme="minorHAnsi"/>
          <w:bCs w:val="0"/>
          <w:sz w:val="22"/>
          <w:szCs w:val="22"/>
          <w:lang w:val="uz-Cyrl-UZ"/>
        </w:rPr>
        <w:t>ў</w:t>
      </w:r>
      <w:r w:rsidRPr="00CD481C">
        <w:rPr>
          <w:rStyle w:val="21"/>
          <w:rFonts w:eastAsiaTheme="minorHAnsi"/>
          <w:bCs w:val="0"/>
          <w:sz w:val="22"/>
          <w:szCs w:val="22"/>
        </w:rPr>
        <w:t xml:space="preserve">рсатилаётган хизматларнинг хусусиятлари ва </w:t>
      </w:r>
      <w:r w:rsidR="003F5C0F" w:rsidRPr="00CD481C">
        <w:rPr>
          <w:rStyle w:val="21"/>
          <w:rFonts w:eastAsiaTheme="minorHAnsi"/>
          <w:bCs w:val="0"/>
          <w:sz w:val="22"/>
          <w:szCs w:val="22"/>
          <w:lang w:val="uz-Cyrl-UZ"/>
        </w:rPr>
        <w:t>кў</w:t>
      </w:r>
      <w:r w:rsidRPr="00CD481C">
        <w:rPr>
          <w:rStyle w:val="21"/>
          <w:rFonts w:eastAsiaTheme="minorHAnsi"/>
          <w:bCs w:val="0"/>
          <w:sz w:val="22"/>
          <w:szCs w:val="22"/>
        </w:rPr>
        <w:t>лами.</w:t>
      </w:r>
    </w:p>
    <w:p w:rsidR="0026286D" w:rsidRPr="00CD481C" w:rsidRDefault="0026286D" w:rsidP="0026286D">
      <w:pPr>
        <w:widowControl w:val="0"/>
        <w:tabs>
          <w:tab w:val="left" w:pos="250"/>
        </w:tabs>
        <w:spacing w:after="0" w:line="230" w:lineRule="exact"/>
        <w:ind w:right="20"/>
        <w:rPr>
          <w:rFonts w:ascii="Times New Roman" w:hAnsi="Times New Roman" w:cs="Times New Roman"/>
        </w:rPr>
      </w:pPr>
    </w:p>
    <w:p w:rsidR="0026286D" w:rsidRPr="00CD481C" w:rsidRDefault="00350FCC" w:rsidP="0026286D">
      <w:pPr>
        <w:pStyle w:val="11"/>
        <w:numPr>
          <w:ilvl w:val="1"/>
          <w:numId w:val="2"/>
        </w:numPr>
        <w:shd w:val="clear" w:color="auto" w:fill="auto"/>
        <w:tabs>
          <w:tab w:val="left" w:pos="491"/>
        </w:tabs>
        <w:spacing w:before="0" w:after="60" w:line="298" w:lineRule="exact"/>
        <w:ind w:left="40" w:right="20"/>
        <w:jc w:val="both"/>
        <w:rPr>
          <w:sz w:val="22"/>
          <w:szCs w:val="22"/>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w:t>
      </w:r>
      <w:r w:rsidR="0026286D" w:rsidRPr="00CD481C">
        <w:rPr>
          <w:rStyle w:val="1"/>
          <w:sz w:val="22"/>
          <w:szCs w:val="22"/>
        </w:rPr>
        <w:t xml:space="preserve"> хизмат</w:t>
      </w:r>
      <w:r w:rsidR="0026286D" w:rsidRPr="00CD481C">
        <w:rPr>
          <w:rStyle w:val="1"/>
          <w:sz w:val="22"/>
          <w:szCs w:val="22"/>
          <w:lang w:val="uz-Cyrl-UZ"/>
        </w:rPr>
        <w:t>ини</w:t>
      </w:r>
      <w:r w:rsidR="0026286D" w:rsidRPr="00CD481C">
        <w:rPr>
          <w:rStyle w:val="1"/>
          <w:sz w:val="22"/>
          <w:szCs w:val="22"/>
        </w:rPr>
        <w:t xml:space="preserve"> к</w:t>
      </w:r>
      <w:r w:rsidR="003F5C0F" w:rsidRPr="00CD481C">
        <w:rPr>
          <w:rStyle w:val="1"/>
          <w:sz w:val="22"/>
          <w:szCs w:val="22"/>
          <w:lang w:val="uz-Cyrl-UZ"/>
        </w:rPr>
        <w:t>ў</w:t>
      </w:r>
      <w:r w:rsidR="0026286D" w:rsidRPr="00CD481C">
        <w:rPr>
          <w:rStyle w:val="1"/>
          <w:sz w:val="22"/>
          <w:szCs w:val="22"/>
        </w:rPr>
        <w:t xml:space="preserve">рсатиш (кейинги </w:t>
      </w:r>
      <w:r w:rsidR="003F5C0F" w:rsidRPr="00CD481C">
        <w:rPr>
          <w:rStyle w:val="1"/>
          <w:sz w:val="22"/>
          <w:szCs w:val="22"/>
          <w:lang w:val="uz-Cyrl-UZ"/>
        </w:rPr>
        <w:t>ў</w:t>
      </w:r>
      <w:r w:rsidR="0026286D" w:rsidRPr="00CD481C">
        <w:rPr>
          <w:rStyle w:val="1"/>
          <w:sz w:val="22"/>
          <w:szCs w:val="22"/>
        </w:rPr>
        <w:t xml:space="preserve">ринларда </w:t>
      </w:r>
      <w:r w:rsidRPr="00CD481C">
        <w:rPr>
          <w:sz w:val="22"/>
          <w:szCs w:val="22"/>
          <w:lang w:val="uz-Cyrl-UZ"/>
        </w:rPr>
        <w:t>тахлил қилиш</w:t>
      </w:r>
      <w:r w:rsidR="0026286D" w:rsidRPr="00CD481C">
        <w:rPr>
          <w:rStyle w:val="1"/>
          <w:sz w:val="22"/>
          <w:szCs w:val="22"/>
        </w:rPr>
        <w:t>) мажмуасидир.</w:t>
      </w:r>
    </w:p>
    <w:p w:rsidR="0026286D" w:rsidRPr="00CD481C" w:rsidRDefault="00350FCC" w:rsidP="0026286D">
      <w:pPr>
        <w:pStyle w:val="11"/>
        <w:numPr>
          <w:ilvl w:val="1"/>
          <w:numId w:val="2"/>
        </w:numPr>
        <w:shd w:val="clear" w:color="auto" w:fill="auto"/>
        <w:tabs>
          <w:tab w:val="left" w:pos="496"/>
        </w:tabs>
        <w:spacing w:before="0" w:after="60" w:line="298" w:lineRule="exact"/>
        <w:ind w:left="40" w:right="20"/>
        <w:jc w:val="both"/>
        <w:rPr>
          <w:sz w:val="22"/>
          <w:szCs w:val="22"/>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w:t>
      </w:r>
      <w:r w:rsidR="0026286D" w:rsidRPr="00CD481C">
        <w:rPr>
          <w:rStyle w:val="1"/>
          <w:sz w:val="22"/>
          <w:szCs w:val="22"/>
        </w:rPr>
        <w:t>.</w:t>
      </w:r>
    </w:p>
    <w:p w:rsidR="0026286D" w:rsidRPr="00CD481C" w:rsidRDefault="0026286D" w:rsidP="0026286D">
      <w:pPr>
        <w:pStyle w:val="11"/>
        <w:numPr>
          <w:ilvl w:val="1"/>
          <w:numId w:val="2"/>
        </w:numPr>
        <w:shd w:val="clear" w:color="auto" w:fill="auto"/>
        <w:tabs>
          <w:tab w:val="left" w:pos="482"/>
        </w:tabs>
        <w:spacing w:before="0" w:after="60" w:line="298" w:lineRule="exact"/>
        <w:ind w:left="40" w:right="20"/>
        <w:jc w:val="both"/>
        <w:rPr>
          <w:sz w:val="22"/>
          <w:szCs w:val="22"/>
        </w:rPr>
      </w:pPr>
      <w:r w:rsidRPr="00CD481C">
        <w:rPr>
          <w:rStyle w:val="1"/>
          <w:sz w:val="22"/>
          <w:szCs w:val="22"/>
        </w:rPr>
        <w:t>“</w:t>
      </w:r>
      <w:r w:rsidR="00611F72" w:rsidRPr="00CD481C">
        <w:rPr>
          <w:rStyle w:val="1"/>
          <w:sz w:val="22"/>
          <w:szCs w:val="22"/>
          <w:lang w:val="uz-Cyrl-UZ"/>
        </w:rPr>
        <w:t xml:space="preserve"> Бажарувчи</w:t>
      </w:r>
      <w:r w:rsidR="00611F72" w:rsidRPr="00CD481C">
        <w:rPr>
          <w:rStyle w:val="1"/>
          <w:sz w:val="22"/>
          <w:szCs w:val="22"/>
        </w:rPr>
        <w:t xml:space="preserve"> </w:t>
      </w:r>
      <w:r w:rsidRPr="00CD481C">
        <w:rPr>
          <w:rStyle w:val="1"/>
          <w:sz w:val="22"/>
          <w:szCs w:val="22"/>
        </w:rPr>
        <w:t xml:space="preserve">” </w:t>
      </w:r>
      <w:r w:rsidR="00350FCC"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00350FCC" w:rsidRPr="00CD481C">
        <w:rPr>
          <w:bCs/>
          <w:sz w:val="22"/>
          <w:szCs w:val="22"/>
          <w:lang w:val="uz-Cyrl-UZ"/>
        </w:rPr>
        <w:t>лар учун ўсимлик мойи намуналарини тахлил қилиш</w:t>
      </w:r>
      <w:r w:rsidR="00350FCC" w:rsidRPr="00CD481C">
        <w:rPr>
          <w:sz w:val="22"/>
          <w:szCs w:val="22"/>
          <w:lang w:val="uz-Cyrl-UZ"/>
        </w:rPr>
        <w:t xml:space="preserve"> бўйича</w:t>
      </w:r>
      <w:r w:rsidRPr="00CD481C">
        <w:rPr>
          <w:rStyle w:val="1"/>
          <w:sz w:val="22"/>
          <w:szCs w:val="22"/>
          <w:lang w:val="uz-Cyrl-UZ"/>
        </w:rPr>
        <w:t xml:space="preserve"> </w:t>
      </w:r>
      <w:r w:rsidR="003F5C0F" w:rsidRPr="00CD481C">
        <w:rPr>
          <w:rStyle w:val="1"/>
          <w:sz w:val="22"/>
          <w:szCs w:val="22"/>
          <w:lang w:val="uz-Cyrl-UZ"/>
        </w:rPr>
        <w:t>қ</w:t>
      </w:r>
      <w:r w:rsidRPr="00CD481C">
        <w:rPr>
          <w:rStyle w:val="1"/>
          <w:sz w:val="22"/>
          <w:szCs w:val="22"/>
        </w:rPr>
        <w:t>уйидаги тартибда амалга оширилади:</w:t>
      </w:r>
    </w:p>
    <w:p w:rsidR="0026286D" w:rsidRPr="00CD481C" w:rsidRDefault="00350FCC" w:rsidP="0026286D">
      <w:pPr>
        <w:pStyle w:val="11"/>
        <w:numPr>
          <w:ilvl w:val="2"/>
          <w:numId w:val="2"/>
        </w:numPr>
        <w:shd w:val="clear" w:color="auto" w:fill="auto"/>
        <w:tabs>
          <w:tab w:val="left" w:pos="688"/>
        </w:tabs>
        <w:spacing w:before="0" w:after="60" w:line="298" w:lineRule="exact"/>
        <w:ind w:left="40" w:right="20"/>
        <w:jc w:val="both"/>
        <w:rPr>
          <w:sz w:val="22"/>
          <w:szCs w:val="22"/>
        </w:rPr>
      </w:pPr>
      <w:r w:rsidRPr="00CD481C">
        <w:rPr>
          <w:rStyle w:val="1"/>
          <w:sz w:val="22"/>
          <w:szCs w:val="22"/>
          <w:lang w:val="uz-Cyrl-UZ"/>
        </w:rPr>
        <w:t>Тахлил қилиш</w:t>
      </w:r>
      <w:r w:rsidR="0026286D" w:rsidRPr="00CD481C">
        <w:rPr>
          <w:rStyle w:val="1"/>
          <w:sz w:val="22"/>
          <w:szCs w:val="22"/>
        </w:rPr>
        <w:t xml:space="preserve"> ишлари “</w:t>
      </w:r>
      <w:r w:rsidR="00611F72" w:rsidRPr="00CD481C">
        <w:rPr>
          <w:rStyle w:val="1"/>
          <w:sz w:val="22"/>
          <w:szCs w:val="22"/>
          <w:lang w:val="uz-Cyrl-UZ"/>
        </w:rPr>
        <w:t>Бажарувчи</w:t>
      </w:r>
      <w:r w:rsidR="0026286D" w:rsidRPr="00CD481C">
        <w:rPr>
          <w:rStyle w:val="1"/>
          <w:sz w:val="22"/>
          <w:szCs w:val="22"/>
        </w:rPr>
        <w:t xml:space="preserve">” томонидан Шартнома амал </w:t>
      </w:r>
      <w:r w:rsidR="003F5C0F" w:rsidRPr="00CD481C">
        <w:rPr>
          <w:rStyle w:val="1"/>
          <w:sz w:val="22"/>
          <w:szCs w:val="22"/>
          <w:lang w:val="uz-Cyrl-UZ"/>
        </w:rPr>
        <w:t>қ</w:t>
      </w:r>
      <w:r w:rsidR="0026286D" w:rsidRPr="00CD481C">
        <w:rPr>
          <w:rStyle w:val="1"/>
          <w:sz w:val="22"/>
          <w:szCs w:val="22"/>
        </w:rPr>
        <w:t>илиш муддати давомида камида бир ойда иловада к</w:t>
      </w:r>
      <w:r w:rsidR="003F5C0F" w:rsidRPr="00CD481C">
        <w:rPr>
          <w:rStyle w:val="1"/>
          <w:sz w:val="22"/>
          <w:szCs w:val="22"/>
          <w:lang w:val="uz-Cyrl-UZ"/>
        </w:rPr>
        <w:t>ў</w:t>
      </w:r>
      <w:r w:rsidR="0026286D" w:rsidRPr="00CD481C">
        <w:rPr>
          <w:rStyle w:val="1"/>
          <w:sz w:val="22"/>
          <w:szCs w:val="22"/>
        </w:rPr>
        <w:t xml:space="preserve">рсатилган руйхатга мувофик амалга оширилади. Агар </w:t>
      </w:r>
      <w:r w:rsidRPr="00CD481C">
        <w:rPr>
          <w:rStyle w:val="1"/>
          <w:sz w:val="22"/>
          <w:szCs w:val="22"/>
          <w:lang w:val="uz-Cyrl-UZ"/>
        </w:rPr>
        <w:t>Тахлил қилиш</w:t>
      </w:r>
      <w:r w:rsidR="0026286D" w:rsidRPr="00CD481C">
        <w:rPr>
          <w:rStyle w:val="1"/>
          <w:sz w:val="22"/>
          <w:szCs w:val="22"/>
          <w:lang w:val="uz-Cyrl-UZ"/>
        </w:rPr>
        <w:t xml:space="preserve"> </w:t>
      </w:r>
      <w:r w:rsidR="0026286D" w:rsidRPr="00CD481C">
        <w:rPr>
          <w:rStyle w:val="1"/>
          <w:sz w:val="22"/>
          <w:szCs w:val="22"/>
        </w:rPr>
        <w:t>ва</w:t>
      </w:r>
      <w:r w:rsidR="003F5C0F" w:rsidRPr="00CD481C">
        <w:rPr>
          <w:rStyle w:val="1"/>
          <w:sz w:val="22"/>
          <w:szCs w:val="22"/>
          <w:lang w:val="uz-Cyrl-UZ"/>
        </w:rPr>
        <w:t>қ</w:t>
      </w:r>
      <w:r w:rsidR="0026286D" w:rsidRPr="00CD481C">
        <w:rPr>
          <w:rStyle w:val="1"/>
          <w:sz w:val="22"/>
          <w:szCs w:val="22"/>
        </w:rPr>
        <w:t>тида “</w:t>
      </w:r>
      <w:r w:rsidR="00611F72" w:rsidRPr="00CD481C">
        <w:rPr>
          <w:rStyle w:val="1"/>
          <w:sz w:val="22"/>
          <w:szCs w:val="22"/>
          <w:lang w:val="uz-Cyrl-UZ"/>
        </w:rPr>
        <w:t xml:space="preserve"> Бажарувчи</w:t>
      </w:r>
      <w:r w:rsidR="00611F72" w:rsidRPr="00CD481C">
        <w:rPr>
          <w:rStyle w:val="1"/>
          <w:sz w:val="22"/>
          <w:szCs w:val="22"/>
        </w:rPr>
        <w:t xml:space="preserve"> </w:t>
      </w:r>
      <w:r w:rsidR="0026286D" w:rsidRPr="00CD481C">
        <w:rPr>
          <w:rStyle w:val="1"/>
          <w:sz w:val="22"/>
          <w:szCs w:val="22"/>
        </w:rPr>
        <w:t xml:space="preserve">” </w:t>
      </w:r>
      <w:r w:rsidRPr="00CD481C">
        <w:rPr>
          <w:rStyle w:val="1"/>
          <w:sz w:val="22"/>
          <w:szCs w:val="22"/>
          <w:lang w:val="uz-Cyrl-UZ"/>
        </w:rPr>
        <w:t>тахлил натижаларини ўз вақтида сифатли таъминлай олмаса</w:t>
      </w:r>
      <w:r w:rsidR="0026286D" w:rsidRPr="00CD481C">
        <w:rPr>
          <w:rStyle w:val="1"/>
          <w:sz w:val="22"/>
          <w:szCs w:val="22"/>
        </w:rPr>
        <w:t xml:space="preserve"> Буюртмачи билан биргаликда “Нуксон далолатномаси</w:t>
      </w:r>
      <w:proofErr w:type="gramStart"/>
      <w:r w:rsidR="0026286D" w:rsidRPr="00CD481C">
        <w:rPr>
          <w:rStyle w:val="1"/>
          <w:sz w:val="22"/>
          <w:szCs w:val="22"/>
        </w:rPr>
        <w:t>”н</w:t>
      </w:r>
      <w:proofErr w:type="gramEnd"/>
      <w:r w:rsidR="0026286D" w:rsidRPr="00CD481C">
        <w:rPr>
          <w:rStyle w:val="1"/>
          <w:sz w:val="22"/>
          <w:szCs w:val="22"/>
        </w:rPr>
        <w:t xml:space="preserve">и тузади. Мазкур далолатнома </w:t>
      </w:r>
      <w:r w:rsidRPr="00CD481C">
        <w:rPr>
          <w:rStyle w:val="1"/>
          <w:sz w:val="22"/>
          <w:szCs w:val="22"/>
          <w:lang w:val="uz-Cyrl-UZ"/>
        </w:rPr>
        <w:t>қайта тахлил қилиш</w:t>
      </w:r>
      <w:r w:rsidR="0026286D" w:rsidRPr="00CD481C">
        <w:rPr>
          <w:rStyle w:val="1"/>
          <w:sz w:val="22"/>
          <w:szCs w:val="22"/>
        </w:rPr>
        <w:t xml:space="preserve"> учун асос булади.</w:t>
      </w:r>
    </w:p>
    <w:p w:rsidR="0026286D" w:rsidRPr="00CD481C" w:rsidRDefault="0026286D" w:rsidP="0026286D">
      <w:pPr>
        <w:pStyle w:val="11"/>
        <w:numPr>
          <w:ilvl w:val="2"/>
          <w:numId w:val="2"/>
        </w:numPr>
        <w:shd w:val="clear" w:color="auto" w:fill="auto"/>
        <w:tabs>
          <w:tab w:val="left" w:pos="678"/>
        </w:tabs>
        <w:spacing w:before="0" w:line="298" w:lineRule="exact"/>
        <w:ind w:left="40" w:right="20"/>
        <w:jc w:val="both"/>
        <w:rPr>
          <w:sz w:val="22"/>
          <w:szCs w:val="22"/>
        </w:rPr>
      </w:pPr>
      <w:r w:rsidRPr="00CD481C">
        <w:rPr>
          <w:rStyle w:val="1"/>
          <w:sz w:val="22"/>
          <w:szCs w:val="22"/>
        </w:rPr>
        <w:t>“Нуксон далолатномаси</w:t>
      </w:r>
      <w:proofErr w:type="gramStart"/>
      <w:r w:rsidRPr="00CD481C">
        <w:rPr>
          <w:rStyle w:val="1"/>
          <w:sz w:val="22"/>
          <w:szCs w:val="22"/>
        </w:rPr>
        <w:t>”д</w:t>
      </w:r>
      <w:proofErr w:type="gramEnd"/>
      <w:r w:rsidRPr="00CD481C">
        <w:rPr>
          <w:rStyle w:val="1"/>
          <w:sz w:val="22"/>
          <w:szCs w:val="22"/>
        </w:rPr>
        <w:t xml:space="preserve">а </w:t>
      </w:r>
      <w:r w:rsidR="00611F72" w:rsidRPr="00CD481C">
        <w:rPr>
          <w:rStyle w:val="1"/>
          <w:sz w:val="22"/>
          <w:szCs w:val="22"/>
          <w:lang w:val="uz-Cyrl-UZ"/>
        </w:rPr>
        <w:t>камчиликлар</w:t>
      </w:r>
      <w:r w:rsidRPr="00CD481C">
        <w:rPr>
          <w:rStyle w:val="1"/>
          <w:sz w:val="22"/>
          <w:szCs w:val="22"/>
        </w:rPr>
        <w:t xml:space="preserve"> томонлар келишувига асосан амалга оширилади.</w:t>
      </w: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26286D" w:rsidP="0026286D">
      <w:pPr>
        <w:spacing w:line="220" w:lineRule="exact"/>
        <w:ind w:left="20"/>
        <w:rPr>
          <w:rFonts w:ascii="Times New Roman" w:hAnsi="Times New Roman" w:cs="Times New Roman"/>
        </w:rPr>
      </w:pPr>
      <w:r w:rsidRPr="00CD481C">
        <w:rPr>
          <w:rStyle w:val="25"/>
          <w:rFonts w:eastAsiaTheme="minorHAnsi"/>
          <w:b w:val="0"/>
          <w:bCs w:val="0"/>
          <w:lang w:val="uz-Cyrl-UZ"/>
        </w:rPr>
        <w:t xml:space="preserve">                                </w:t>
      </w:r>
      <w:r w:rsidRPr="00CD481C">
        <w:rPr>
          <w:rStyle w:val="25"/>
          <w:rFonts w:eastAsiaTheme="minorHAnsi"/>
          <w:bCs w:val="0"/>
        </w:rPr>
        <w:t xml:space="preserve">2. </w:t>
      </w:r>
      <w:r w:rsidR="00611F72" w:rsidRPr="00CD481C">
        <w:rPr>
          <w:rStyle w:val="1"/>
          <w:rFonts w:eastAsiaTheme="minorHAnsi"/>
          <w:b/>
          <w:sz w:val="22"/>
          <w:szCs w:val="22"/>
          <w:lang w:val="uz-Cyrl-UZ"/>
        </w:rPr>
        <w:t>Бажарувчи</w:t>
      </w:r>
      <w:r w:rsidRPr="00CD481C">
        <w:rPr>
          <w:rStyle w:val="25"/>
          <w:rFonts w:eastAsiaTheme="minorHAnsi"/>
          <w:bCs w:val="0"/>
        </w:rPr>
        <w:t xml:space="preserve">га </w:t>
      </w:r>
      <w:r w:rsidR="003F5C0F" w:rsidRPr="00CD481C">
        <w:rPr>
          <w:rStyle w:val="25"/>
          <w:rFonts w:eastAsiaTheme="minorHAnsi"/>
          <w:bCs w:val="0"/>
          <w:lang w:val="uz-Cyrl-UZ"/>
        </w:rPr>
        <w:t>қ</w:t>
      </w:r>
      <w:r w:rsidRPr="00CD481C">
        <w:rPr>
          <w:rStyle w:val="25"/>
          <w:rFonts w:eastAsiaTheme="minorHAnsi"/>
          <w:bCs w:val="0"/>
        </w:rPr>
        <w:t>уйиладиган талаблар</w:t>
      </w:r>
    </w:p>
    <w:p w:rsidR="0026286D" w:rsidRPr="00CD481C" w:rsidRDefault="0026286D" w:rsidP="0026286D">
      <w:pPr>
        <w:spacing w:after="0" w:line="230" w:lineRule="exact"/>
        <w:jc w:val="center"/>
        <w:rPr>
          <w:rStyle w:val="20"/>
          <w:rFonts w:eastAsiaTheme="minorHAnsi"/>
          <w:b w:val="0"/>
          <w:bCs w:val="0"/>
          <w:sz w:val="22"/>
          <w:szCs w:val="22"/>
          <w:lang w:val="uz-Cyrl-UZ"/>
        </w:rPr>
      </w:pPr>
    </w:p>
    <w:p w:rsidR="0026286D" w:rsidRPr="00CD481C" w:rsidRDefault="00611F72" w:rsidP="0026286D">
      <w:pPr>
        <w:pStyle w:val="11"/>
        <w:numPr>
          <w:ilvl w:val="0"/>
          <w:numId w:val="3"/>
        </w:numPr>
        <w:shd w:val="clear" w:color="auto" w:fill="auto"/>
        <w:tabs>
          <w:tab w:val="left" w:pos="471"/>
        </w:tabs>
        <w:spacing w:before="0" w:after="56" w:line="293" w:lineRule="exact"/>
        <w:ind w:left="20" w:right="20"/>
        <w:jc w:val="both"/>
        <w:rPr>
          <w:sz w:val="22"/>
          <w:szCs w:val="22"/>
          <w:lang w:val="uz-Cyrl-UZ"/>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w:t>
      </w:r>
      <w:r w:rsidRPr="00CD481C">
        <w:rPr>
          <w:rStyle w:val="1"/>
          <w:sz w:val="22"/>
          <w:szCs w:val="22"/>
          <w:lang w:val="uz-Cyrl-UZ"/>
        </w:rPr>
        <w:t xml:space="preserve"> </w:t>
      </w:r>
      <w:r w:rsidR="0026286D" w:rsidRPr="00CD481C">
        <w:rPr>
          <w:rStyle w:val="1"/>
          <w:sz w:val="22"/>
          <w:szCs w:val="22"/>
          <w:lang w:val="uz-Cyrl-UZ"/>
        </w:rPr>
        <w:t>ташкилотнинг ушбу фаолият билан шуғулланганлиги ва ю</w:t>
      </w:r>
      <w:r w:rsidR="003F5C0F" w:rsidRPr="00CD481C">
        <w:rPr>
          <w:rStyle w:val="1"/>
          <w:sz w:val="22"/>
          <w:szCs w:val="22"/>
          <w:lang w:val="uz-Cyrl-UZ"/>
        </w:rPr>
        <w:t>қ</w:t>
      </w:r>
      <w:r w:rsidR="0026286D" w:rsidRPr="00CD481C">
        <w:rPr>
          <w:rStyle w:val="1"/>
          <w:sz w:val="22"/>
          <w:szCs w:val="22"/>
          <w:lang w:val="uz-Cyrl-UZ"/>
        </w:rPr>
        <w:t>ори малакали ишчи ходимларнинг мавжудлиги.</w:t>
      </w:r>
    </w:p>
    <w:p w:rsidR="0026286D" w:rsidRPr="00CD481C" w:rsidRDefault="00611F72" w:rsidP="0026286D">
      <w:pPr>
        <w:pStyle w:val="11"/>
        <w:numPr>
          <w:ilvl w:val="0"/>
          <w:numId w:val="3"/>
        </w:numPr>
        <w:shd w:val="clear" w:color="auto" w:fill="auto"/>
        <w:tabs>
          <w:tab w:val="left" w:pos="471"/>
        </w:tabs>
        <w:spacing w:before="0" w:after="64" w:line="298" w:lineRule="exact"/>
        <w:ind w:left="20" w:right="20"/>
        <w:jc w:val="both"/>
        <w:rPr>
          <w:sz w:val="22"/>
          <w:szCs w:val="22"/>
          <w:lang w:val="uz-Cyrl-UZ"/>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w:t>
      </w:r>
      <w:r w:rsidRPr="00CD481C">
        <w:rPr>
          <w:rStyle w:val="1"/>
          <w:sz w:val="22"/>
          <w:szCs w:val="22"/>
          <w:lang w:val="uz-Cyrl-UZ"/>
        </w:rPr>
        <w:t xml:space="preserve"> </w:t>
      </w:r>
      <w:r w:rsidR="0026286D" w:rsidRPr="00CD481C">
        <w:rPr>
          <w:rStyle w:val="1"/>
          <w:sz w:val="22"/>
          <w:szCs w:val="22"/>
          <w:lang w:val="uz-Cyrl-UZ"/>
        </w:rPr>
        <w:t xml:space="preserve">малака гурухида тегишли лавозимга эга булган ходимлар томонидан амалга оширилиши керак. </w:t>
      </w:r>
    </w:p>
    <w:p w:rsidR="0026286D" w:rsidRPr="00CD481C" w:rsidRDefault="0026286D" w:rsidP="0026286D">
      <w:pPr>
        <w:pStyle w:val="11"/>
        <w:numPr>
          <w:ilvl w:val="0"/>
          <w:numId w:val="3"/>
        </w:numPr>
        <w:shd w:val="clear" w:color="auto" w:fill="auto"/>
        <w:tabs>
          <w:tab w:val="left" w:pos="481"/>
        </w:tabs>
        <w:spacing w:before="0" w:after="56" w:line="293" w:lineRule="exact"/>
        <w:ind w:left="20" w:right="20"/>
        <w:jc w:val="both"/>
        <w:rPr>
          <w:sz w:val="22"/>
          <w:szCs w:val="22"/>
          <w:lang w:val="uz-Cyrl-UZ"/>
        </w:rPr>
      </w:pPr>
      <w:r w:rsidRPr="00CD481C">
        <w:rPr>
          <w:rStyle w:val="1"/>
          <w:sz w:val="22"/>
          <w:szCs w:val="22"/>
          <w:lang w:val="uz-Cyrl-UZ"/>
        </w:rPr>
        <w:t>“</w:t>
      </w:r>
      <w:r w:rsidR="00611F72" w:rsidRPr="00CD481C">
        <w:rPr>
          <w:rStyle w:val="1"/>
          <w:sz w:val="22"/>
          <w:szCs w:val="22"/>
          <w:lang w:val="uz-Cyrl-UZ"/>
        </w:rPr>
        <w:t>Бажарувчи</w:t>
      </w:r>
      <w:r w:rsidRPr="00CD481C">
        <w:rPr>
          <w:rStyle w:val="1"/>
          <w:sz w:val="22"/>
          <w:szCs w:val="22"/>
          <w:lang w:val="uz-Cyrl-UZ"/>
        </w:rPr>
        <w:t xml:space="preserve">”, </w:t>
      </w:r>
      <w:r w:rsidR="00611F72"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00611F72" w:rsidRPr="00CD481C">
        <w:rPr>
          <w:bCs/>
          <w:sz w:val="22"/>
          <w:szCs w:val="22"/>
          <w:lang w:val="uz-Cyrl-UZ"/>
        </w:rPr>
        <w:t>лар учун ўсимлик мойи намуналарини тахлил қилиш</w:t>
      </w:r>
      <w:r w:rsidR="00611F72" w:rsidRPr="00CD481C">
        <w:rPr>
          <w:sz w:val="22"/>
          <w:szCs w:val="22"/>
          <w:lang w:val="uz-Cyrl-UZ"/>
        </w:rPr>
        <w:t xml:space="preserve"> бўйича</w:t>
      </w:r>
      <w:r w:rsidR="00611F72" w:rsidRPr="00CD481C">
        <w:rPr>
          <w:rStyle w:val="1"/>
          <w:sz w:val="22"/>
          <w:szCs w:val="22"/>
          <w:lang w:val="uz-Cyrl-UZ"/>
        </w:rPr>
        <w:t xml:space="preserve"> барча керакли товар хизматларни</w:t>
      </w:r>
      <w:r w:rsidRPr="00CD481C">
        <w:rPr>
          <w:rStyle w:val="1"/>
          <w:sz w:val="22"/>
          <w:szCs w:val="22"/>
          <w:lang w:val="uz-Cyrl-UZ"/>
        </w:rPr>
        <w:t xml:space="preserve"> </w:t>
      </w:r>
      <w:r w:rsidR="003F5C0F" w:rsidRPr="00CD481C">
        <w:rPr>
          <w:rStyle w:val="1"/>
          <w:sz w:val="22"/>
          <w:szCs w:val="22"/>
          <w:lang w:val="uz-Cyrl-UZ"/>
        </w:rPr>
        <w:t>ў</w:t>
      </w:r>
      <w:r w:rsidRPr="00CD481C">
        <w:rPr>
          <w:rStyle w:val="1"/>
          <w:sz w:val="22"/>
          <w:szCs w:val="22"/>
          <w:lang w:val="uz-Cyrl-UZ"/>
        </w:rPr>
        <w:t>з хисобидан амалга ошириш.</w:t>
      </w:r>
    </w:p>
    <w:p w:rsidR="0026286D" w:rsidRPr="00CD481C" w:rsidRDefault="0026286D" w:rsidP="0026286D">
      <w:pPr>
        <w:pStyle w:val="11"/>
        <w:numPr>
          <w:ilvl w:val="0"/>
          <w:numId w:val="3"/>
        </w:numPr>
        <w:shd w:val="clear" w:color="auto" w:fill="auto"/>
        <w:tabs>
          <w:tab w:val="left" w:pos="471"/>
        </w:tabs>
        <w:spacing w:before="0" w:after="64" w:line="298" w:lineRule="exact"/>
        <w:ind w:left="20" w:right="20"/>
        <w:jc w:val="both"/>
        <w:rPr>
          <w:sz w:val="22"/>
          <w:szCs w:val="22"/>
          <w:lang w:val="uz-Cyrl-UZ"/>
        </w:rPr>
      </w:pPr>
      <w:r w:rsidRPr="00CD481C">
        <w:rPr>
          <w:rStyle w:val="1"/>
          <w:sz w:val="22"/>
          <w:szCs w:val="22"/>
          <w:lang w:val="uz-Cyrl-UZ"/>
        </w:rPr>
        <w:t>“</w:t>
      </w:r>
      <w:r w:rsidR="00611F72" w:rsidRPr="00CD481C">
        <w:rPr>
          <w:rStyle w:val="1"/>
          <w:sz w:val="22"/>
          <w:szCs w:val="22"/>
          <w:lang w:val="uz-Cyrl-UZ"/>
        </w:rPr>
        <w:t>Бажарувчи</w:t>
      </w:r>
      <w:r w:rsidRPr="00CD481C">
        <w:rPr>
          <w:rStyle w:val="1"/>
          <w:sz w:val="22"/>
          <w:szCs w:val="22"/>
          <w:lang w:val="uz-Cyrl-UZ"/>
        </w:rPr>
        <w:t>”, буюртма б</w:t>
      </w:r>
      <w:r w:rsidR="003F5C0F" w:rsidRPr="00CD481C">
        <w:rPr>
          <w:rStyle w:val="1"/>
          <w:sz w:val="22"/>
          <w:szCs w:val="22"/>
          <w:lang w:val="uz-Cyrl-UZ"/>
        </w:rPr>
        <w:t>ў</w:t>
      </w:r>
      <w:r w:rsidRPr="00CD481C">
        <w:rPr>
          <w:rStyle w:val="1"/>
          <w:sz w:val="22"/>
          <w:szCs w:val="22"/>
          <w:lang w:val="uz-Cyrl-UZ"/>
        </w:rPr>
        <w:t xml:space="preserve">йича ишларни бажариш учун мутахассисларнинг </w:t>
      </w:r>
      <w:r w:rsidR="003F5C0F" w:rsidRPr="00CD481C">
        <w:rPr>
          <w:rStyle w:val="1"/>
          <w:sz w:val="22"/>
          <w:szCs w:val="22"/>
          <w:lang w:val="uz-Cyrl-UZ"/>
        </w:rPr>
        <w:t>ў</w:t>
      </w:r>
      <w:r w:rsidRPr="00CD481C">
        <w:rPr>
          <w:rStyle w:val="1"/>
          <w:sz w:val="22"/>
          <w:szCs w:val="22"/>
          <w:lang w:val="uz-Cyrl-UZ"/>
        </w:rPr>
        <w:t>з вактида Буюртмачига юборишни таъминлаш.</w:t>
      </w:r>
    </w:p>
    <w:p w:rsidR="0026286D" w:rsidRPr="00CD481C" w:rsidRDefault="0026286D" w:rsidP="0026286D">
      <w:pPr>
        <w:pStyle w:val="11"/>
        <w:numPr>
          <w:ilvl w:val="0"/>
          <w:numId w:val="3"/>
        </w:numPr>
        <w:shd w:val="clear" w:color="auto" w:fill="auto"/>
        <w:tabs>
          <w:tab w:val="left" w:pos="471"/>
        </w:tabs>
        <w:spacing w:before="0" w:after="60" w:line="293" w:lineRule="exact"/>
        <w:ind w:left="20" w:right="20"/>
        <w:jc w:val="both"/>
        <w:rPr>
          <w:sz w:val="22"/>
          <w:szCs w:val="22"/>
          <w:lang w:val="uz-Cyrl-UZ"/>
        </w:rPr>
      </w:pPr>
      <w:r w:rsidRPr="00CD481C">
        <w:rPr>
          <w:rStyle w:val="1"/>
          <w:sz w:val="22"/>
          <w:szCs w:val="22"/>
          <w:lang w:val="uz-Cyrl-UZ"/>
        </w:rPr>
        <w:t>“</w:t>
      </w:r>
      <w:r w:rsidR="00611F72" w:rsidRPr="00CD481C">
        <w:rPr>
          <w:rStyle w:val="1"/>
          <w:sz w:val="22"/>
          <w:szCs w:val="22"/>
          <w:lang w:val="uz-Cyrl-UZ"/>
        </w:rPr>
        <w:t>Бажарувчи</w:t>
      </w:r>
      <w:r w:rsidRPr="00CD481C">
        <w:rPr>
          <w:rStyle w:val="1"/>
          <w:sz w:val="22"/>
          <w:szCs w:val="22"/>
          <w:lang w:val="uz-Cyrl-UZ"/>
        </w:rPr>
        <w:t xml:space="preserve">” хар </w:t>
      </w:r>
      <w:r w:rsidR="003F5C0F" w:rsidRPr="00CD481C">
        <w:rPr>
          <w:rStyle w:val="1"/>
          <w:sz w:val="22"/>
          <w:szCs w:val="22"/>
          <w:lang w:val="uz-Cyrl-UZ"/>
        </w:rPr>
        <w:t>қ</w:t>
      </w:r>
      <w:r w:rsidRPr="00CD481C">
        <w:rPr>
          <w:rStyle w:val="1"/>
          <w:sz w:val="22"/>
          <w:szCs w:val="22"/>
          <w:lang w:val="uz-Cyrl-UZ"/>
        </w:rPr>
        <w:t xml:space="preserve">андай ишларни </w:t>
      </w:r>
      <w:r w:rsidR="00611F72" w:rsidRPr="00CD481C">
        <w:rPr>
          <w:rStyle w:val="1"/>
          <w:sz w:val="22"/>
          <w:szCs w:val="22"/>
          <w:lang w:val="uz-Cyrl-UZ"/>
        </w:rPr>
        <w:t>тахлилни сифатсиз бажарган бўлса</w:t>
      </w:r>
      <w:r w:rsidRPr="00CD481C">
        <w:rPr>
          <w:rStyle w:val="1"/>
          <w:sz w:val="22"/>
          <w:szCs w:val="22"/>
          <w:lang w:val="uz-Cyrl-UZ"/>
        </w:rPr>
        <w:t>, ушбу ишлар учун зарур б</w:t>
      </w:r>
      <w:r w:rsidR="003F5C0F" w:rsidRPr="00CD481C">
        <w:rPr>
          <w:rStyle w:val="1"/>
          <w:sz w:val="22"/>
          <w:szCs w:val="22"/>
          <w:lang w:val="uz-Cyrl-UZ"/>
        </w:rPr>
        <w:t>ў</w:t>
      </w:r>
      <w:r w:rsidRPr="00CD481C">
        <w:rPr>
          <w:rStyle w:val="1"/>
          <w:sz w:val="22"/>
          <w:szCs w:val="22"/>
          <w:lang w:val="uz-Cyrl-UZ"/>
        </w:rPr>
        <w:t xml:space="preserve">ладиган материаллар ва эхтиёт </w:t>
      </w:r>
      <w:r w:rsidR="003F5C0F" w:rsidRPr="00CD481C">
        <w:rPr>
          <w:rStyle w:val="1"/>
          <w:sz w:val="22"/>
          <w:szCs w:val="22"/>
          <w:lang w:val="uz-Cyrl-UZ"/>
        </w:rPr>
        <w:t>қ</w:t>
      </w:r>
      <w:r w:rsidRPr="00CD481C">
        <w:rPr>
          <w:rStyle w:val="1"/>
          <w:sz w:val="22"/>
          <w:szCs w:val="22"/>
          <w:lang w:val="uz-Cyrl-UZ"/>
        </w:rPr>
        <w:t xml:space="preserve">исмларни </w:t>
      </w:r>
      <w:r w:rsidR="003F5C0F" w:rsidRPr="00CD481C">
        <w:rPr>
          <w:rStyle w:val="1"/>
          <w:sz w:val="22"/>
          <w:szCs w:val="22"/>
          <w:lang w:val="uz-Cyrl-UZ"/>
        </w:rPr>
        <w:t>ў</w:t>
      </w:r>
      <w:r w:rsidRPr="00CD481C">
        <w:rPr>
          <w:rStyle w:val="1"/>
          <w:sz w:val="22"/>
          <w:szCs w:val="22"/>
          <w:lang w:val="uz-Cyrl-UZ"/>
        </w:rPr>
        <w:t>з мабла</w:t>
      </w:r>
      <w:r w:rsidR="003F5C0F" w:rsidRPr="00CD481C">
        <w:rPr>
          <w:rStyle w:val="1"/>
          <w:sz w:val="22"/>
          <w:szCs w:val="22"/>
          <w:lang w:val="uz-Cyrl-UZ"/>
        </w:rPr>
        <w:t>ғ</w:t>
      </w:r>
      <w:r w:rsidRPr="00CD481C">
        <w:rPr>
          <w:rStyle w:val="1"/>
          <w:sz w:val="22"/>
          <w:szCs w:val="22"/>
          <w:lang w:val="uz-Cyrl-UZ"/>
        </w:rPr>
        <w:t xml:space="preserve">лари </w:t>
      </w:r>
      <w:r w:rsidR="003F5C0F" w:rsidRPr="00CD481C">
        <w:rPr>
          <w:rStyle w:val="1"/>
          <w:sz w:val="22"/>
          <w:szCs w:val="22"/>
          <w:lang w:val="uz-Cyrl-UZ"/>
        </w:rPr>
        <w:t>ҳ</w:t>
      </w:r>
      <w:r w:rsidRPr="00CD481C">
        <w:rPr>
          <w:rStyle w:val="1"/>
          <w:sz w:val="22"/>
          <w:szCs w:val="22"/>
          <w:lang w:val="uz-Cyrl-UZ"/>
        </w:rPr>
        <w:t xml:space="preserve">исобидан </w:t>
      </w:r>
      <w:r w:rsidR="003F5C0F" w:rsidRPr="00CD481C">
        <w:rPr>
          <w:rStyle w:val="1"/>
          <w:sz w:val="22"/>
          <w:szCs w:val="22"/>
          <w:lang w:val="uz-Cyrl-UZ"/>
        </w:rPr>
        <w:t>қ</w:t>
      </w:r>
      <w:r w:rsidRPr="00CD481C">
        <w:rPr>
          <w:rStyle w:val="1"/>
          <w:sz w:val="22"/>
          <w:szCs w:val="22"/>
          <w:lang w:val="uz-Cyrl-UZ"/>
        </w:rPr>
        <w:t>айта амалга ошириш.</w:t>
      </w:r>
    </w:p>
    <w:p w:rsidR="0026286D" w:rsidRPr="00CD481C" w:rsidRDefault="0026286D" w:rsidP="0026286D">
      <w:pPr>
        <w:pStyle w:val="11"/>
        <w:numPr>
          <w:ilvl w:val="0"/>
          <w:numId w:val="3"/>
        </w:numPr>
        <w:shd w:val="clear" w:color="auto" w:fill="auto"/>
        <w:tabs>
          <w:tab w:val="left" w:pos="471"/>
        </w:tabs>
        <w:spacing w:before="0" w:line="298" w:lineRule="exact"/>
        <w:ind w:left="20" w:right="20"/>
        <w:jc w:val="both"/>
        <w:rPr>
          <w:sz w:val="22"/>
          <w:szCs w:val="22"/>
          <w:lang w:val="uz-Cyrl-UZ"/>
        </w:rPr>
      </w:pPr>
      <w:r w:rsidRPr="00CD481C">
        <w:rPr>
          <w:rStyle w:val="1"/>
          <w:sz w:val="22"/>
          <w:szCs w:val="22"/>
          <w:lang w:val="uz-Cyrl-UZ"/>
        </w:rPr>
        <w:t>Зарур б</w:t>
      </w:r>
      <w:r w:rsidR="00B71B61" w:rsidRPr="00CD481C">
        <w:rPr>
          <w:rStyle w:val="1"/>
          <w:sz w:val="22"/>
          <w:szCs w:val="22"/>
          <w:lang w:val="uz-Cyrl-UZ"/>
        </w:rPr>
        <w:t>ў</w:t>
      </w:r>
      <w:r w:rsidRPr="00CD481C">
        <w:rPr>
          <w:rStyle w:val="1"/>
          <w:sz w:val="22"/>
          <w:szCs w:val="22"/>
          <w:lang w:val="uz-Cyrl-UZ"/>
        </w:rPr>
        <w:t>лганда, хавфсиз ме</w:t>
      </w:r>
      <w:r w:rsidR="00B71B61" w:rsidRPr="00CD481C">
        <w:rPr>
          <w:rStyle w:val="1"/>
          <w:sz w:val="22"/>
          <w:szCs w:val="22"/>
          <w:lang w:val="uz-Cyrl-UZ"/>
        </w:rPr>
        <w:t>ҳ</w:t>
      </w:r>
      <w:r w:rsidRPr="00CD481C">
        <w:rPr>
          <w:rStyle w:val="1"/>
          <w:sz w:val="22"/>
          <w:szCs w:val="22"/>
          <w:lang w:val="uz-Cyrl-UZ"/>
        </w:rPr>
        <w:t>нат шароитларини таъминлаш б</w:t>
      </w:r>
      <w:r w:rsidR="00B71B61" w:rsidRPr="00CD481C">
        <w:rPr>
          <w:rStyle w:val="1"/>
          <w:sz w:val="22"/>
          <w:szCs w:val="22"/>
          <w:lang w:val="uz-Cyrl-UZ"/>
        </w:rPr>
        <w:t>ў</w:t>
      </w:r>
      <w:r w:rsidRPr="00CD481C">
        <w:rPr>
          <w:rStyle w:val="1"/>
          <w:sz w:val="22"/>
          <w:szCs w:val="22"/>
          <w:lang w:val="uz-Cyrl-UZ"/>
        </w:rPr>
        <w:t xml:space="preserve">йича </w:t>
      </w:r>
      <w:r w:rsidR="00B71B61" w:rsidRPr="00CD481C">
        <w:rPr>
          <w:rStyle w:val="1"/>
          <w:sz w:val="22"/>
          <w:szCs w:val="22"/>
          <w:lang w:val="uz-Cyrl-UZ"/>
        </w:rPr>
        <w:t>қў</w:t>
      </w:r>
      <w:r w:rsidRPr="00CD481C">
        <w:rPr>
          <w:rStyle w:val="1"/>
          <w:sz w:val="22"/>
          <w:szCs w:val="22"/>
          <w:lang w:val="uz-Cyrl-UZ"/>
        </w:rPr>
        <w:t xml:space="preserve">шимча чора-тадбирларни ишлаб чикиш ва уларни иш жараёнида тадбик </w:t>
      </w:r>
      <w:r w:rsidR="00B71B61" w:rsidRPr="00CD481C">
        <w:rPr>
          <w:rStyle w:val="1"/>
          <w:sz w:val="22"/>
          <w:szCs w:val="22"/>
          <w:lang w:val="uz-Cyrl-UZ"/>
        </w:rPr>
        <w:t>қ</w:t>
      </w:r>
      <w:r w:rsidRPr="00CD481C">
        <w:rPr>
          <w:rStyle w:val="1"/>
          <w:sz w:val="22"/>
          <w:szCs w:val="22"/>
          <w:lang w:val="uz-Cyrl-UZ"/>
        </w:rPr>
        <w:t>илиш.</w:t>
      </w:r>
    </w:p>
    <w:p w:rsidR="0026286D" w:rsidRPr="00CD481C" w:rsidRDefault="0026286D" w:rsidP="0026286D">
      <w:pPr>
        <w:pStyle w:val="11"/>
        <w:numPr>
          <w:ilvl w:val="0"/>
          <w:numId w:val="3"/>
        </w:numPr>
        <w:shd w:val="clear" w:color="auto" w:fill="auto"/>
        <w:tabs>
          <w:tab w:val="left" w:pos="471"/>
        </w:tabs>
        <w:spacing w:before="0" w:line="298" w:lineRule="exact"/>
        <w:ind w:left="20" w:right="20"/>
        <w:jc w:val="both"/>
        <w:rPr>
          <w:sz w:val="22"/>
          <w:szCs w:val="22"/>
          <w:lang w:val="uz-Cyrl-UZ"/>
        </w:rPr>
      </w:pPr>
      <w:r w:rsidRPr="00CD481C">
        <w:rPr>
          <w:rStyle w:val="1"/>
          <w:sz w:val="22"/>
          <w:szCs w:val="22"/>
          <w:lang w:val="uz-Cyrl-UZ"/>
        </w:rPr>
        <w:t>“</w:t>
      </w:r>
      <w:r w:rsidR="00611F72" w:rsidRPr="00CD481C">
        <w:rPr>
          <w:rStyle w:val="1"/>
          <w:sz w:val="22"/>
          <w:szCs w:val="22"/>
          <w:lang w:val="uz-Cyrl-UZ"/>
        </w:rPr>
        <w:t>Бажарувчи</w:t>
      </w:r>
      <w:r w:rsidRPr="00CD481C">
        <w:rPr>
          <w:rStyle w:val="1"/>
          <w:sz w:val="22"/>
          <w:szCs w:val="22"/>
          <w:lang w:val="uz-Cyrl-UZ"/>
        </w:rPr>
        <w:t>” иш ва</w:t>
      </w:r>
      <w:r w:rsidR="00B71B61" w:rsidRPr="00CD481C">
        <w:rPr>
          <w:rStyle w:val="1"/>
          <w:sz w:val="22"/>
          <w:szCs w:val="22"/>
          <w:lang w:val="uz-Cyrl-UZ"/>
        </w:rPr>
        <w:t>қ</w:t>
      </w:r>
      <w:r w:rsidRPr="00CD481C">
        <w:rPr>
          <w:rStyle w:val="1"/>
          <w:sz w:val="22"/>
          <w:szCs w:val="22"/>
          <w:lang w:val="uz-Cyrl-UZ"/>
        </w:rPr>
        <w:t xml:space="preserve">тини ташкил этиш ва назорат </w:t>
      </w:r>
      <w:r w:rsidR="00B71B61" w:rsidRPr="00CD481C">
        <w:rPr>
          <w:rStyle w:val="1"/>
          <w:sz w:val="22"/>
          <w:szCs w:val="22"/>
          <w:lang w:val="uz-Cyrl-UZ"/>
        </w:rPr>
        <w:t>қ</w:t>
      </w:r>
      <w:r w:rsidRPr="00CD481C">
        <w:rPr>
          <w:rStyle w:val="1"/>
          <w:sz w:val="22"/>
          <w:szCs w:val="22"/>
          <w:lang w:val="uz-Cyrl-UZ"/>
        </w:rPr>
        <w:t>илиш, шунингдек ме</w:t>
      </w:r>
      <w:r w:rsidR="00B71B61" w:rsidRPr="00CD481C">
        <w:rPr>
          <w:rStyle w:val="1"/>
          <w:sz w:val="22"/>
          <w:szCs w:val="22"/>
          <w:lang w:val="uz-Cyrl-UZ"/>
        </w:rPr>
        <w:t>ҳ</w:t>
      </w:r>
      <w:r w:rsidRPr="00CD481C">
        <w:rPr>
          <w:rStyle w:val="1"/>
          <w:sz w:val="22"/>
          <w:szCs w:val="22"/>
          <w:lang w:val="uz-Cyrl-UZ"/>
        </w:rPr>
        <w:t>нат му</w:t>
      </w:r>
      <w:r w:rsidR="00B71B61" w:rsidRPr="00CD481C">
        <w:rPr>
          <w:rStyle w:val="1"/>
          <w:sz w:val="22"/>
          <w:szCs w:val="22"/>
          <w:lang w:val="uz-Cyrl-UZ"/>
        </w:rPr>
        <w:t>ҳ</w:t>
      </w:r>
      <w:r w:rsidRPr="00CD481C">
        <w:rPr>
          <w:rStyle w:val="1"/>
          <w:sz w:val="22"/>
          <w:szCs w:val="22"/>
          <w:lang w:val="uz-Cyrl-UZ"/>
        </w:rPr>
        <w:t xml:space="preserve">офазаси, ёнгин хавфсизлиги ва техника хавфсизлиги </w:t>
      </w:r>
      <w:r w:rsidR="00B71B61" w:rsidRPr="00CD481C">
        <w:rPr>
          <w:rStyle w:val="1"/>
          <w:sz w:val="22"/>
          <w:szCs w:val="22"/>
          <w:lang w:val="uz-Cyrl-UZ"/>
        </w:rPr>
        <w:t>қ</w:t>
      </w:r>
      <w:r w:rsidRPr="00CD481C">
        <w:rPr>
          <w:rStyle w:val="1"/>
          <w:sz w:val="22"/>
          <w:szCs w:val="22"/>
          <w:lang w:val="uz-Cyrl-UZ"/>
        </w:rPr>
        <w:t>оидаларини т</w:t>
      </w:r>
      <w:r w:rsidR="00B71B61" w:rsidRPr="00CD481C">
        <w:rPr>
          <w:rStyle w:val="1"/>
          <w:sz w:val="22"/>
          <w:szCs w:val="22"/>
          <w:lang w:val="uz-Cyrl-UZ"/>
        </w:rPr>
        <w:t>ў</w:t>
      </w:r>
      <w:r w:rsidRPr="00CD481C">
        <w:rPr>
          <w:rStyle w:val="1"/>
          <w:sz w:val="22"/>
          <w:szCs w:val="22"/>
          <w:lang w:val="uz-Cyrl-UZ"/>
        </w:rPr>
        <w:t>лик риоя этишни таъминлаш.</w:t>
      </w:r>
    </w:p>
    <w:p w:rsidR="0026286D" w:rsidRPr="00CD481C" w:rsidRDefault="0026286D" w:rsidP="0026286D">
      <w:pPr>
        <w:pStyle w:val="11"/>
        <w:numPr>
          <w:ilvl w:val="0"/>
          <w:numId w:val="3"/>
        </w:numPr>
        <w:shd w:val="clear" w:color="auto" w:fill="auto"/>
        <w:tabs>
          <w:tab w:val="left" w:pos="466"/>
        </w:tabs>
        <w:spacing w:before="0" w:after="294" w:line="298" w:lineRule="exact"/>
        <w:ind w:left="20" w:right="20"/>
        <w:jc w:val="both"/>
        <w:rPr>
          <w:sz w:val="22"/>
          <w:szCs w:val="22"/>
          <w:lang w:val="uz-Cyrl-UZ"/>
        </w:rPr>
      </w:pPr>
      <w:r w:rsidRPr="00CD481C">
        <w:rPr>
          <w:rStyle w:val="1"/>
          <w:sz w:val="22"/>
          <w:szCs w:val="22"/>
          <w:lang w:val="uz-Cyrl-UZ"/>
        </w:rPr>
        <w:t>“</w:t>
      </w:r>
      <w:r w:rsidR="00611F72" w:rsidRPr="00CD481C">
        <w:rPr>
          <w:rStyle w:val="1"/>
          <w:sz w:val="22"/>
          <w:szCs w:val="22"/>
          <w:lang w:val="uz-Cyrl-UZ"/>
        </w:rPr>
        <w:t>Бажарувчи</w:t>
      </w:r>
      <w:r w:rsidRPr="00CD481C">
        <w:rPr>
          <w:rStyle w:val="1"/>
          <w:sz w:val="22"/>
          <w:szCs w:val="22"/>
          <w:lang w:val="uz-Cyrl-UZ"/>
        </w:rPr>
        <w:t xml:space="preserve">” </w:t>
      </w:r>
      <w:r w:rsidR="00B71B61" w:rsidRPr="00CD481C">
        <w:rPr>
          <w:rStyle w:val="1"/>
          <w:sz w:val="22"/>
          <w:szCs w:val="22"/>
          <w:lang w:val="uz-Cyrl-UZ"/>
        </w:rPr>
        <w:t>ў</w:t>
      </w:r>
      <w:r w:rsidRPr="00CD481C">
        <w:rPr>
          <w:rStyle w:val="1"/>
          <w:sz w:val="22"/>
          <w:szCs w:val="22"/>
          <w:lang w:val="uz-Cyrl-UZ"/>
        </w:rPr>
        <w:t xml:space="preserve">з ходимларини иш </w:t>
      </w:r>
      <w:r w:rsidR="00B71B61" w:rsidRPr="00CD481C">
        <w:rPr>
          <w:rStyle w:val="1"/>
          <w:sz w:val="22"/>
          <w:szCs w:val="22"/>
          <w:lang w:val="uz-Cyrl-UZ"/>
        </w:rPr>
        <w:t>қ</w:t>
      </w:r>
      <w:r w:rsidRPr="00CD481C">
        <w:rPr>
          <w:rStyle w:val="1"/>
          <w:sz w:val="22"/>
          <w:szCs w:val="22"/>
          <w:lang w:val="uz-Cyrl-UZ"/>
        </w:rPr>
        <w:t xml:space="preserve">уроллари, шахсий </w:t>
      </w:r>
      <w:r w:rsidR="00B71B61" w:rsidRPr="00CD481C">
        <w:rPr>
          <w:rStyle w:val="1"/>
          <w:sz w:val="22"/>
          <w:szCs w:val="22"/>
          <w:lang w:val="uz-Cyrl-UZ"/>
        </w:rPr>
        <w:t>ҳ</w:t>
      </w:r>
      <w:r w:rsidRPr="00CD481C">
        <w:rPr>
          <w:rStyle w:val="1"/>
          <w:sz w:val="22"/>
          <w:szCs w:val="22"/>
          <w:lang w:val="uz-Cyrl-UZ"/>
        </w:rPr>
        <w:t>имоя воситалари, иш кийимлари, махсус жихозлар ва сарфланувчи материаллар билаи таъминлаш.</w:t>
      </w:r>
    </w:p>
    <w:p w:rsidR="0026286D" w:rsidRPr="00CD481C" w:rsidRDefault="0026286D" w:rsidP="0026286D">
      <w:pPr>
        <w:widowControl w:val="0"/>
        <w:numPr>
          <w:ilvl w:val="0"/>
          <w:numId w:val="4"/>
        </w:numPr>
        <w:tabs>
          <w:tab w:val="left" w:pos="274"/>
        </w:tabs>
        <w:spacing w:after="277" w:line="230" w:lineRule="exact"/>
        <w:ind w:left="20"/>
        <w:jc w:val="center"/>
        <w:outlineLvl w:val="0"/>
        <w:rPr>
          <w:rFonts w:ascii="Times New Roman" w:hAnsi="Times New Roman" w:cs="Times New Roman"/>
        </w:rPr>
      </w:pPr>
      <w:bookmarkStart w:id="0" w:name="bookmark1"/>
      <w:r w:rsidRPr="00CD481C">
        <w:rPr>
          <w:rStyle w:val="12"/>
          <w:rFonts w:eastAsia="Franklin Gothic Heavy"/>
          <w:bCs w:val="0"/>
          <w:sz w:val="22"/>
          <w:szCs w:val="22"/>
        </w:rPr>
        <w:t>Иш жойи ва вакти</w:t>
      </w:r>
      <w:bookmarkEnd w:id="0"/>
    </w:p>
    <w:p w:rsidR="0026286D" w:rsidRPr="00CD481C" w:rsidRDefault="0026286D" w:rsidP="0026286D">
      <w:pPr>
        <w:pStyle w:val="11"/>
        <w:numPr>
          <w:ilvl w:val="1"/>
          <w:numId w:val="4"/>
        </w:numPr>
        <w:shd w:val="clear" w:color="auto" w:fill="auto"/>
        <w:tabs>
          <w:tab w:val="left" w:pos="525"/>
        </w:tabs>
        <w:spacing w:before="0" w:after="56" w:line="293" w:lineRule="exact"/>
        <w:ind w:left="40" w:right="40"/>
        <w:jc w:val="both"/>
        <w:rPr>
          <w:sz w:val="22"/>
          <w:szCs w:val="22"/>
        </w:rPr>
      </w:pPr>
      <w:r w:rsidRPr="00CD481C">
        <w:rPr>
          <w:rStyle w:val="1"/>
          <w:sz w:val="22"/>
          <w:szCs w:val="22"/>
        </w:rPr>
        <w:lastRenderedPageBreak/>
        <w:t>“Буюртмачи</w:t>
      </w:r>
      <w:proofErr w:type="gramStart"/>
      <w:r w:rsidRPr="00CD481C">
        <w:rPr>
          <w:rStyle w:val="1"/>
          <w:sz w:val="22"/>
          <w:szCs w:val="22"/>
        </w:rPr>
        <w:t>”н</w:t>
      </w:r>
      <w:proofErr w:type="gramEnd"/>
      <w:r w:rsidRPr="00CD481C">
        <w:rPr>
          <w:rStyle w:val="1"/>
          <w:sz w:val="22"/>
          <w:szCs w:val="22"/>
        </w:rPr>
        <w:t xml:space="preserve">инг </w:t>
      </w:r>
      <w:r w:rsidR="00611F72"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00611F72" w:rsidRPr="00CD481C">
        <w:rPr>
          <w:bCs/>
          <w:sz w:val="22"/>
          <w:szCs w:val="22"/>
          <w:lang w:val="uz-Cyrl-UZ"/>
        </w:rPr>
        <w:t>лар учун ўсимлик мойи намуналарини тахлил қилиш</w:t>
      </w:r>
      <w:r w:rsidR="00611F72" w:rsidRPr="00CD481C">
        <w:rPr>
          <w:sz w:val="22"/>
          <w:szCs w:val="22"/>
          <w:lang w:val="uz-Cyrl-UZ"/>
        </w:rPr>
        <w:t xml:space="preserve"> бўйича</w:t>
      </w:r>
      <w:r w:rsidRPr="00CD481C">
        <w:rPr>
          <w:rStyle w:val="1"/>
          <w:sz w:val="22"/>
          <w:szCs w:val="22"/>
        </w:rPr>
        <w:t xml:space="preserve">, </w:t>
      </w:r>
      <w:r w:rsidR="00611F72" w:rsidRPr="00CD481C">
        <w:rPr>
          <w:rStyle w:val="1"/>
          <w:sz w:val="22"/>
          <w:szCs w:val="22"/>
          <w:lang w:val="uz-Cyrl-UZ"/>
        </w:rPr>
        <w:t xml:space="preserve">ўзи жойлашган </w:t>
      </w:r>
      <w:r w:rsidRPr="00CD481C">
        <w:rPr>
          <w:rStyle w:val="1"/>
          <w:sz w:val="22"/>
          <w:szCs w:val="22"/>
        </w:rPr>
        <w:t xml:space="preserve"> биносида амалга оширилади.</w:t>
      </w:r>
    </w:p>
    <w:p w:rsidR="0026286D" w:rsidRPr="00CD481C" w:rsidRDefault="00611F72" w:rsidP="0026286D">
      <w:pPr>
        <w:pStyle w:val="11"/>
        <w:numPr>
          <w:ilvl w:val="1"/>
          <w:numId w:val="4"/>
        </w:numPr>
        <w:shd w:val="clear" w:color="auto" w:fill="auto"/>
        <w:tabs>
          <w:tab w:val="left" w:pos="539"/>
        </w:tabs>
        <w:spacing w:before="0" w:after="56" w:line="298" w:lineRule="exact"/>
        <w:ind w:left="40" w:right="40"/>
        <w:jc w:val="both"/>
        <w:rPr>
          <w:sz w:val="22"/>
          <w:szCs w:val="22"/>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қилишни</w:t>
      </w:r>
      <w:r w:rsidR="0026286D" w:rsidRPr="00CD481C">
        <w:rPr>
          <w:rStyle w:val="1"/>
          <w:sz w:val="22"/>
          <w:szCs w:val="22"/>
        </w:rPr>
        <w:t xml:space="preserve"> амалга ошириш муддати - Шартнома тузилган кундан бошлаб, 2022 йил </w:t>
      </w:r>
      <w:r w:rsidRPr="00CD481C">
        <w:rPr>
          <w:rStyle w:val="1"/>
          <w:sz w:val="22"/>
          <w:szCs w:val="22"/>
          <w:lang w:val="uz-Cyrl-UZ"/>
        </w:rPr>
        <w:t>31декабр</w:t>
      </w:r>
      <w:r w:rsidR="0026286D" w:rsidRPr="00CD481C">
        <w:rPr>
          <w:rStyle w:val="1"/>
          <w:sz w:val="22"/>
          <w:szCs w:val="22"/>
        </w:rPr>
        <w:t xml:space="preserve"> кунига </w:t>
      </w:r>
      <w:r w:rsidR="00B71B61" w:rsidRPr="00CD481C">
        <w:rPr>
          <w:rStyle w:val="1"/>
          <w:sz w:val="22"/>
          <w:szCs w:val="22"/>
          <w:lang w:val="uz-Cyrl-UZ"/>
        </w:rPr>
        <w:t>қ</w:t>
      </w:r>
      <w:r w:rsidR="0026286D" w:rsidRPr="00CD481C">
        <w:rPr>
          <w:rStyle w:val="1"/>
          <w:sz w:val="22"/>
          <w:szCs w:val="22"/>
        </w:rPr>
        <w:t xml:space="preserve">адар. </w:t>
      </w:r>
    </w:p>
    <w:p w:rsidR="0026286D" w:rsidRPr="00CD481C" w:rsidRDefault="00611F72" w:rsidP="0026286D">
      <w:pPr>
        <w:pStyle w:val="11"/>
        <w:numPr>
          <w:ilvl w:val="1"/>
          <w:numId w:val="4"/>
        </w:numPr>
        <w:shd w:val="clear" w:color="auto" w:fill="auto"/>
        <w:tabs>
          <w:tab w:val="left" w:pos="611"/>
        </w:tabs>
        <w:spacing w:before="0" w:line="302" w:lineRule="exact"/>
        <w:ind w:left="40" w:right="40"/>
        <w:jc w:val="both"/>
        <w:rPr>
          <w:sz w:val="22"/>
          <w:szCs w:val="22"/>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w:t>
      </w:r>
      <w:r w:rsidRPr="00CD481C">
        <w:rPr>
          <w:rStyle w:val="1"/>
          <w:sz w:val="22"/>
          <w:szCs w:val="22"/>
        </w:rPr>
        <w:t xml:space="preserve"> </w:t>
      </w:r>
      <w:r w:rsidR="0026286D" w:rsidRPr="00CD481C">
        <w:rPr>
          <w:rStyle w:val="1"/>
          <w:sz w:val="22"/>
          <w:szCs w:val="22"/>
        </w:rPr>
        <w:t>“Буюртмачи”нинг иш вакти давомида амалга оширилади. Иш ва</w:t>
      </w:r>
      <w:r w:rsidR="00B71B61" w:rsidRPr="00CD481C">
        <w:rPr>
          <w:rStyle w:val="1"/>
          <w:sz w:val="22"/>
          <w:szCs w:val="22"/>
          <w:lang w:val="uz-Cyrl-UZ"/>
        </w:rPr>
        <w:t>қ</w:t>
      </w:r>
      <w:r w:rsidR="0026286D" w:rsidRPr="00CD481C">
        <w:rPr>
          <w:rStyle w:val="1"/>
          <w:sz w:val="22"/>
          <w:szCs w:val="22"/>
        </w:rPr>
        <w:t>ти дам олиш ва байрам кунларидан таш</w:t>
      </w:r>
      <w:r w:rsidR="00B71B61" w:rsidRPr="00CD481C">
        <w:rPr>
          <w:rStyle w:val="1"/>
          <w:sz w:val="22"/>
          <w:szCs w:val="22"/>
          <w:lang w:val="uz-Cyrl-UZ"/>
        </w:rPr>
        <w:t>қ</w:t>
      </w:r>
      <w:r w:rsidR="0026286D" w:rsidRPr="00CD481C">
        <w:rPr>
          <w:rStyle w:val="1"/>
          <w:sz w:val="22"/>
          <w:szCs w:val="22"/>
        </w:rPr>
        <w:t xml:space="preserve">ари, соат 9:00 дан 18:00 гача. </w:t>
      </w:r>
    </w:p>
    <w:p w:rsidR="0026286D" w:rsidRPr="00CD481C" w:rsidRDefault="00611F72" w:rsidP="0026286D">
      <w:pPr>
        <w:pStyle w:val="11"/>
        <w:numPr>
          <w:ilvl w:val="1"/>
          <w:numId w:val="4"/>
        </w:numPr>
        <w:shd w:val="clear" w:color="auto" w:fill="auto"/>
        <w:tabs>
          <w:tab w:val="left" w:pos="471"/>
        </w:tabs>
        <w:spacing w:before="0" w:after="114" w:line="298" w:lineRule="exact"/>
        <w:ind w:left="20" w:right="20"/>
        <w:jc w:val="both"/>
        <w:rPr>
          <w:rStyle w:val="1"/>
          <w:color w:val="auto"/>
          <w:sz w:val="22"/>
          <w:szCs w:val="22"/>
          <w:shd w:val="clear" w:color="auto" w:fill="auto"/>
        </w:rPr>
      </w:pPr>
      <w:r w:rsidRPr="00CD481C">
        <w:rPr>
          <w:rStyle w:val="1"/>
          <w:sz w:val="22"/>
          <w:szCs w:val="22"/>
          <w:lang w:val="uz-Cyrl-UZ"/>
        </w:rPr>
        <w:t>Бажарувчи</w:t>
      </w:r>
      <w:r w:rsidRPr="00CD481C">
        <w:rPr>
          <w:rStyle w:val="1"/>
          <w:sz w:val="22"/>
          <w:szCs w:val="22"/>
        </w:rPr>
        <w:t xml:space="preserve"> </w:t>
      </w:r>
      <w:r w:rsidR="0026286D" w:rsidRPr="00CD481C">
        <w:rPr>
          <w:rStyle w:val="1"/>
          <w:sz w:val="22"/>
          <w:szCs w:val="22"/>
        </w:rPr>
        <w:t xml:space="preserve">нинг мутахассислари Буюртмачидан </w:t>
      </w: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0026286D" w:rsidRPr="00CD481C">
        <w:rPr>
          <w:rStyle w:val="1"/>
          <w:sz w:val="22"/>
          <w:szCs w:val="22"/>
        </w:rPr>
        <w:t xml:space="preserve"> </w:t>
      </w:r>
      <w:r w:rsidR="00B71B61" w:rsidRPr="00CD481C">
        <w:rPr>
          <w:rStyle w:val="1"/>
          <w:sz w:val="22"/>
          <w:szCs w:val="22"/>
          <w:lang w:val="uz-Cyrl-UZ"/>
        </w:rPr>
        <w:t xml:space="preserve">вақтини келишиб олишлари </w:t>
      </w:r>
      <w:r w:rsidR="0026286D" w:rsidRPr="00CD481C">
        <w:rPr>
          <w:rStyle w:val="1"/>
          <w:sz w:val="22"/>
          <w:szCs w:val="22"/>
        </w:rPr>
        <w:t xml:space="preserve"> шарт.</w:t>
      </w:r>
    </w:p>
    <w:p w:rsidR="0086740C" w:rsidRPr="00CD481C" w:rsidRDefault="0086740C" w:rsidP="0086740C">
      <w:pPr>
        <w:pStyle w:val="11"/>
        <w:shd w:val="clear" w:color="auto" w:fill="auto"/>
        <w:tabs>
          <w:tab w:val="left" w:pos="471"/>
        </w:tabs>
        <w:spacing w:before="0" w:after="114" w:line="298" w:lineRule="exact"/>
        <w:ind w:left="20" w:right="20"/>
        <w:jc w:val="both"/>
        <w:rPr>
          <w:rStyle w:val="1"/>
          <w:color w:val="auto"/>
          <w:sz w:val="22"/>
          <w:szCs w:val="22"/>
          <w:shd w:val="clear" w:color="auto" w:fill="auto"/>
        </w:rPr>
      </w:pPr>
    </w:p>
    <w:p w:rsidR="0026286D" w:rsidRPr="00CD481C" w:rsidRDefault="0026286D" w:rsidP="0026286D">
      <w:pPr>
        <w:pStyle w:val="a5"/>
        <w:spacing w:after="249" w:line="230" w:lineRule="exact"/>
        <w:rPr>
          <w:rFonts w:ascii="Times New Roman" w:hAnsi="Times New Roman" w:cs="Times New Roman"/>
        </w:rPr>
      </w:pPr>
      <w:r w:rsidRPr="00CD481C">
        <w:rPr>
          <w:rStyle w:val="12"/>
          <w:rFonts w:eastAsiaTheme="minorHAnsi"/>
          <w:bCs w:val="0"/>
          <w:sz w:val="22"/>
          <w:szCs w:val="22"/>
        </w:rPr>
        <w:t xml:space="preserve">                                       5. </w:t>
      </w:r>
      <w:bookmarkStart w:id="1" w:name="bookmark2"/>
      <w:proofErr w:type="gramStart"/>
      <w:r w:rsidRPr="00CD481C">
        <w:rPr>
          <w:rStyle w:val="12"/>
          <w:rFonts w:eastAsiaTheme="minorHAnsi"/>
          <w:bCs w:val="0"/>
          <w:sz w:val="22"/>
          <w:szCs w:val="22"/>
        </w:rPr>
        <w:t>Бош</w:t>
      </w:r>
      <w:proofErr w:type="gramEnd"/>
      <w:r w:rsidR="00B71B61" w:rsidRPr="00CD481C">
        <w:rPr>
          <w:rStyle w:val="12"/>
          <w:rFonts w:eastAsiaTheme="minorHAnsi"/>
          <w:bCs w:val="0"/>
          <w:sz w:val="22"/>
          <w:szCs w:val="22"/>
          <w:lang w:val="uz-Cyrl-UZ"/>
        </w:rPr>
        <w:t>қ</w:t>
      </w:r>
      <w:r w:rsidRPr="00CD481C">
        <w:rPr>
          <w:rStyle w:val="12"/>
          <w:rFonts w:eastAsiaTheme="minorHAnsi"/>
          <w:bCs w:val="0"/>
          <w:sz w:val="22"/>
          <w:szCs w:val="22"/>
        </w:rPr>
        <w:t>а шартлар</w:t>
      </w:r>
      <w:bookmarkEnd w:id="1"/>
    </w:p>
    <w:p w:rsidR="0026286D" w:rsidRPr="00CD481C" w:rsidRDefault="0026286D" w:rsidP="0086740C">
      <w:pPr>
        <w:pStyle w:val="11"/>
        <w:numPr>
          <w:ilvl w:val="1"/>
          <w:numId w:val="7"/>
        </w:numPr>
        <w:shd w:val="clear" w:color="auto" w:fill="auto"/>
        <w:tabs>
          <w:tab w:val="left" w:pos="462"/>
        </w:tabs>
        <w:spacing w:before="0" w:after="64" w:line="298" w:lineRule="exact"/>
        <w:ind w:right="20"/>
        <w:jc w:val="both"/>
        <w:rPr>
          <w:sz w:val="22"/>
          <w:szCs w:val="22"/>
        </w:rPr>
      </w:pPr>
      <w:r w:rsidRPr="00CD481C">
        <w:rPr>
          <w:rStyle w:val="1"/>
          <w:sz w:val="22"/>
          <w:szCs w:val="22"/>
        </w:rPr>
        <w:t>Иш, байрам, дам олиш ва таътил кунларида, шунингдек, куннинг корон</w:t>
      </w:r>
      <w:r w:rsidR="00B71B61" w:rsidRPr="00CD481C">
        <w:rPr>
          <w:rStyle w:val="1"/>
          <w:sz w:val="22"/>
          <w:szCs w:val="22"/>
          <w:lang w:val="uz-Cyrl-UZ"/>
        </w:rPr>
        <w:t>ғ</w:t>
      </w:r>
      <w:r w:rsidRPr="00CD481C">
        <w:rPr>
          <w:rStyle w:val="1"/>
          <w:sz w:val="22"/>
          <w:szCs w:val="22"/>
        </w:rPr>
        <w:t xml:space="preserve">у вактларида </w:t>
      </w:r>
      <w:r w:rsidR="00B71B61" w:rsidRPr="00CD481C">
        <w:rPr>
          <w:rStyle w:val="1"/>
          <w:sz w:val="22"/>
          <w:szCs w:val="22"/>
          <w:lang w:val="uz-Cyrl-UZ"/>
        </w:rPr>
        <w:t>фаолиятини амалга ошириш</w:t>
      </w:r>
      <w:r w:rsidRPr="00CD481C">
        <w:rPr>
          <w:rStyle w:val="1"/>
          <w:sz w:val="22"/>
          <w:szCs w:val="22"/>
        </w:rPr>
        <w:t xml:space="preserve"> учун “</w:t>
      </w:r>
      <w:r w:rsidR="00611F72" w:rsidRPr="00CD481C">
        <w:rPr>
          <w:rStyle w:val="1"/>
          <w:sz w:val="22"/>
          <w:szCs w:val="22"/>
          <w:lang w:val="uz-Cyrl-UZ"/>
        </w:rPr>
        <w:t xml:space="preserve"> Бажарувчи</w:t>
      </w:r>
      <w:proofErr w:type="gramStart"/>
      <w:r w:rsidRPr="00CD481C">
        <w:rPr>
          <w:rStyle w:val="1"/>
          <w:sz w:val="22"/>
          <w:szCs w:val="22"/>
        </w:rPr>
        <w:t>”н</w:t>
      </w:r>
      <w:proofErr w:type="gramEnd"/>
      <w:r w:rsidRPr="00CD481C">
        <w:rPr>
          <w:rStyle w:val="1"/>
          <w:sz w:val="22"/>
          <w:szCs w:val="22"/>
        </w:rPr>
        <w:t>инг “Ишонч телефони” мавжудлигини таъминланиши шарт.</w:t>
      </w:r>
    </w:p>
    <w:p w:rsidR="0026286D" w:rsidRPr="00CD481C" w:rsidRDefault="0086740C" w:rsidP="0086740C">
      <w:pPr>
        <w:pStyle w:val="11"/>
        <w:shd w:val="clear" w:color="auto" w:fill="auto"/>
        <w:tabs>
          <w:tab w:val="left" w:pos="462"/>
        </w:tabs>
        <w:spacing w:before="0" w:after="56" w:line="293" w:lineRule="exact"/>
        <w:ind w:right="20"/>
        <w:jc w:val="both"/>
        <w:rPr>
          <w:sz w:val="22"/>
          <w:szCs w:val="22"/>
        </w:rPr>
      </w:pPr>
      <w:r w:rsidRPr="00CD481C">
        <w:rPr>
          <w:rStyle w:val="1"/>
          <w:sz w:val="22"/>
          <w:szCs w:val="22"/>
        </w:rPr>
        <w:t xml:space="preserve">5.2 </w:t>
      </w:r>
      <w:r w:rsidR="0026286D" w:rsidRPr="00CD481C">
        <w:rPr>
          <w:rStyle w:val="1"/>
          <w:sz w:val="22"/>
          <w:szCs w:val="22"/>
        </w:rPr>
        <w:t>“</w:t>
      </w:r>
      <w:r w:rsidR="00611F72" w:rsidRPr="00CD481C">
        <w:rPr>
          <w:rStyle w:val="1"/>
          <w:sz w:val="22"/>
          <w:szCs w:val="22"/>
          <w:lang w:val="uz-Cyrl-UZ"/>
        </w:rPr>
        <w:t>Бажарувчи</w:t>
      </w:r>
      <w:r w:rsidR="0026286D" w:rsidRPr="00CD481C">
        <w:rPr>
          <w:rStyle w:val="1"/>
          <w:sz w:val="22"/>
          <w:szCs w:val="22"/>
        </w:rPr>
        <w:t xml:space="preserve">” ишонч телефонлари 24/7 давомида ишлашини </w:t>
      </w:r>
      <w:r w:rsidR="001D064D" w:rsidRPr="00CD481C">
        <w:rPr>
          <w:rStyle w:val="1"/>
          <w:sz w:val="22"/>
          <w:szCs w:val="22"/>
          <w:lang w:val="uz-Cyrl-UZ"/>
        </w:rPr>
        <w:t>ҳ</w:t>
      </w:r>
      <w:r w:rsidR="0026286D" w:rsidRPr="00CD481C">
        <w:rPr>
          <w:rStyle w:val="1"/>
          <w:sz w:val="22"/>
          <w:szCs w:val="22"/>
        </w:rPr>
        <w:t>амда камида бир киши ишонч телефонига хизмат к</w:t>
      </w:r>
      <w:r w:rsidR="00B71B61" w:rsidRPr="00CD481C">
        <w:rPr>
          <w:rStyle w:val="1"/>
          <w:sz w:val="22"/>
          <w:szCs w:val="22"/>
          <w:lang w:val="uz-Cyrl-UZ"/>
        </w:rPr>
        <w:t>ў</w:t>
      </w:r>
      <w:r w:rsidR="0026286D" w:rsidRPr="00CD481C">
        <w:rPr>
          <w:rStyle w:val="1"/>
          <w:sz w:val="22"/>
          <w:szCs w:val="22"/>
        </w:rPr>
        <w:t>рсатишини таъминлаши шарт.</w:t>
      </w:r>
    </w:p>
    <w:p w:rsidR="0026286D" w:rsidRPr="00CD481C" w:rsidRDefault="00611F72" w:rsidP="0086740C">
      <w:pPr>
        <w:pStyle w:val="11"/>
        <w:numPr>
          <w:ilvl w:val="1"/>
          <w:numId w:val="7"/>
        </w:numPr>
        <w:shd w:val="clear" w:color="auto" w:fill="auto"/>
        <w:tabs>
          <w:tab w:val="left" w:pos="471"/>
        </w:tabs>
        <w:spacing w:before="0" w:after="60" w:line="298" w:lineRule="exact"/>
        <w:ind w:right="20"/>
        <w:jc w:val="both"/>
        <w:rPr>
          <w:sz w:val="22"/>
          <w:szCs w:val="22"/>
        </w:rPr>
      </w:pPr>
      <w:r w:rsidRPr="00CD481C">
        <w:rPr>
          <w:rStyle w:val="1"/>
          <w:sz w:val="22"/>
          <w:szCs w:val="22"/>
          <w:lang w:val="uz-Cyrl-UZ"/>
        </w:rPr>
        <w:t>Бажарувчи</w:t>
      </w:r>
      <w:r w:rsidR="0026286D" w:rsidRPr="00CD481C">
        <w:rPr>
          <w:rStyle w:val="1"/>
          <w:sz w:val="22"/>
          <w:szCs w:val="22"/>
        </w:rPr>
        <w:t>нинг ишонч телефонлари руйхатини Буюртмачига шартнома тузилгандан сунг берилишини таъминлаш хамда телефон ра</w:t>
      </w:r>
      <w:r w:rsidR="001D064D" w:rsidRPr="00CD481C">
        <w:rPr>
          <w:rStyle w:val="1"/>
          <w:sz w:val="22"/>
          <w:szCs w:val="22"/>
          <w:lang w:val="uz-Cyrl-UZ"/>
        </w:rPr>
        <w:t>қ</w:t>
      </w:r>
      <w:r w:rsidR="0026286D" w:rsidRPr="00CD481C">
        <w:rPr>
          <w:rStyle w:val="1"/>
          <w:sz w:val="22"/>
          <w:szCs w:val="22"/>
        </w:rPr>
        <w:t xml:space="preserve">амларидаги </w:t>
      </w:r>
      <w:r w:rsidR="001D064D" w:rsidRPr="00CD481C">
        <w:rPr>
          <w:rStyle w:val="1"/>
          <w:sz w:val="22"/>
          <w:szCs w:val="22"/>
          <w:lang w:val="uz-Cyrl-UZ"/>
        </w:rPr>
        <w:t>ў</w:t>
      </w:r>
      <w:r w:rsidR="0026286D" w:rsidRPr="00CD481C">
        <w:rPr>
          <w:rStyle w:val="1"/>
          <w:sz w:val="22"/>
          <w:szCs w:val="22"/>
        </w:rPr>
        <w:t>згаришлар т</w:t>
      </w:r>
      <w:r w:rsidR="001D064D" w:rsidRPr="00CD481C">
        <w:rPr>
          <w:rStyle w:val="1"/>
          <w:sz w:val="22"/>
          <w:szCs w:val="22"/>
          <w:lang w:val="uz-Cyrl-UZ"/>
        </w:rPr>
        <w:t>ўғ</w:t>
      </w:r>
      <w:r w:rsidR="0026286D" w:rsidRPr="00CD481C">
        <w:rPr>
          <w:rStyle w:val="1"/>
          <w:sz w:val="22"/>
          <w:szCs w:val="22"/>
        </w:rPr>
        <w:t>рисида маълумо</w:t>
      </w:r>
      <w:r w:rsidR="001D064D" w:rsidRPr="00CD481C">
        <w:rPr>
          <w:rStyle w:val="1"/>
          <w:sz w:val="22"/>
          <w:szCs w:val="22"/>
          <w:lang w:val="uz-Cyrl-UZ"/>
        </w:rPr>
        <w:t>т</w:t>
      </w:r>
      <w:r w:rsidR="0026286D" w:rsidRPr="00CD481C">
        <w:rPr>
          <w:rStyle w:val="1"/>
          <w:sz w:val="22"/>
          <w:szCs w:val="22"/>
        </w:rPr>
        <w:t>ни бир иш куни давомида Буюртмачииинг вакилларига етказилиши таъминлаш.</w:t>
      </w:r>
    </w:p>
    <w:p w:rsidR="0026286D" w:rsidRPr="00CD481C" w:rsidRDefault="0026286D" w:rsidP="0086740C">
      <w:pPr>
        <w:pStyle w:val="11"/>
        <w:numPr>
          <w:ilvl w:val="1"/>
          <w:numId w:val="7"/>
        </w:numPr>
        <w:shd w:val="clear" w:color="auto" w:fill="auto"/>
        <w:tabs>
          <w:tab w:val="left" w:pos="462"/>
        </w:tabs>
        <w:spacing w:before="0" w:line="298" w:lineRule="exact"/>
        <w:ind w:right="20"/>
        <w:jc w:val="both"/>
        <w:rPr>
          <w:sz w:val="22"/>
          <w:szCs w:val="22"/>
        </w:rPr>
      </w:pPr>
      <w:r w:rsidRPr="00CD481C">
        <w:rPr>
          <w:rStyle w:val="1"/>
          <w:sz w:val="22"/>
          <w:szCs w:val="22"/>
        </w:rPr>
        <w:t>Техник хизмат к</w:t>
      </w:r>
      <w:r w:rsidR="001D064D" w:rsidRPr="00CD481C">
        <w:rPr>
          <w:rStyle w:val="1"/>
          <w:sz w:val="22"/>
          <w:szCs w:val="22"/>
          <w:lang w:val="uz-Cyrl-UZ"/>
        </w:rPr>
        <w:t>ў</w:t>
      </w:r>
      <w:r w:rsidRPr="00CD481C">
        <w:rPr>
          <w:rStyle w:val="1"/>
          <w:sz w:val="22"/>
          <w:szCs w:val="22"/>
        </w:rPr>
        <w:t xml:space="preserve">рсатишни ташкил этиш </w:t>
      </w:r>
      <w:r w:rsidR="001D064D" w:rsidRPr="00CD481C">
        <w:rPr>
          <w:rStyle w:val="1"/>
          <w:sz w:val="22"/>
          <w:szCs w:val="22"/>
          <w:lang w:val="uz-Cyrl-UZ"/>
        </w:rPr>
        <w:t>Ў</w:t>
      </w:r>
      <w:r w:rsidRPr="00CD481C">
        <w:rPr>
          <w:rStyle w:val="1"/>
          <w:sz w:val="22"/>
          <w:szCs w:val="22"/>
        </w:rPr>
        <w:t>збеки</w:t>
      </w:r>
      <w:r w:rsidR="001D064D" w:rsidRPr="00CD481C">
        <w:rPr>
          <w:rStyle w:val="1"/>
          <w:sz w:val="22"/>
          <w:szCs w:val="22"/>
          <w:lang w:val="uz-Cyrl-UZ"/>
        </w:rPr>
        <w:t>с</w:t>
      </w:r>
      <w:r w:rsidRPr="00CD481C">
        <w:rPr>
          <w:rStyle w:val="1"/>
          <w:sz w:val="22"/>
          <w:szCs w:val="22"/>
        </w:rPr>
        <w:t xml:space="preserve">тон Республикаси Конун хужжатлари ва </w:t>
      </w:r>
      <w:proofErr w:type="gramStart"/>
      <w:r w:rsidRPr="00CD481C">
        <w:rPr>
          <w:rStyle w:val="1"/>
          <w:sz w:val="22"/>
          <w:szCs w:val="22"/>
        </w:rPr>
        <w:t>бош</w:t>
      </w:r>
      <w:proofErr w:type="gramEnd"/>
      <w:r w:rsidR="001D064D" w:rsidRPr="00CD481C">
        <w:rPr>
          <w:rStyle w:val="1"/>
          <w:sz w:val="22"/>
          <w:szCs w:val="22"/>
          <w:lang w:val="uz-Cyrl-UZ"/>
        </w:rPr>
        <w:t>қ</w:t>
      </w:r>
      <w:r w:rsidRPr="00CD481C">
        <w:rPr>
          <w:rStyle w:val="1"/>
          <w:sz w:val="22"/>
          <w:szCs w:val="22"/>
        </w:rPr>
        <w:t>а норматив-ху</w:t>
      </w:r>
      <w:r w:rsidR="001D064D" w:rsidRPr="00CD481C">
        <w:rPr>
          <w:rStyle w:val="1"/>
          <w:sz w:val="22"/>
          <w:szCs w:val="22"/>
          <w:lang w:val="uz-Cyrl-UZ"/>
        </w:rPr>
        <w:t>қ</w:t>
      </w:r>
      <w:r w:rsidRPr="00CD481C">
        <w:rPr>
          <w:rStyle w:val="1"/>
          <w:sz w:val="22"/>
          <w:szCs w:val="22"/>
        </w:rPr>
        <w:t>у</w:t>
      </w:r>
      <w:r w:rsidR="001D064D" w:rsidRPr="00CD481C">
        <w:rPr>
          <w:rStyle w:val="1"/>
          <w:sz w:val="22"/>
          <w:szCs w:val="22"/>
          <w:lang w:val="uz-Cyrl-UZ"/>
        </w:rPr>
        <w:t>қ</w:t>
      </w:r>
      <w:r w:rsidRPr="00CD481C">
        <w:rPr>
          <w:rStyle w:val="1"/>
          <w:sz w:val="22"/>
          <w:szCs w:val="22"/>
        </w:rPr>
        <w:t>ий хужжатлар талабларига жавоб бериши керак.</w:t>
      </w:r>
    </w:p>
    <w:p w:rsidR="0026286D" w:rsidRPr="00CD481C" w:rsidRDefault="0026286D" w:rsidP="0086740C">
      <w:pPr>
        <w:pStyle w:val="11"/>
        <w:numPr>
          <w:ilvl w:val="1"/>
          <w:numId w:val="7"/>
        </w:numPr>
        <w:shd w:val="clear" w:color="auto" w:fill="auto"/>
        <w:tabs>
          <w:tab w:val="left" w:pos="495"/>
        </w:tabs>
        <w:spacing w:before="0" w:after="294" w:line="298" w:lineRule="exact"/>
        <w:ind w:right="20"/>
        <w:jc w:val="both"/>
        <w:rPr>
          <w:rStyle w:val="1"/>
          <w:color w:val="auto"/>
          <w:sz w:val="22"/>
          <w:szCs w:val="22"/>
          <w:shd w:val="clear" w:color="auto" w:fill="auto"/>
          <w:lang w:val="uz-Cyrl-UZ"/>
        </w:rPr>
      </w:pPr>
      <w:r w:rsidRPr="00CD481C">
        <w:rPr>
          <w:rStyle w:val="1"/>
          <w:sz w:val="22"/>
          <w:szCs w:val="22"/>
          <w:lang w:val="uz-Cyrl-UZ"/>
        </w:rPr>
        <w:t>К</w:t>
      </w:r>
      <w:r w:rsidR="001D064D" w:rsidRPr="00CD481C">
        <w:rPr>
          <w:rStyle w:val="1"/>
          <w:sz w:val="22"/>
          <w:szCs w:val="22"/>
          <w:lang w:val="uz-Cyrl-UZ"/>
        </w:rPr>
        <w:t>ў</w:t>
      </w:r>
      <w:r w:rsidRPr="00CD481C">
        <w:rPr>
          <w:rStyle w:val="1"/>
          <w:sz w:val="22"/>
          <w:szCs w:val="22"/>
          <w:lang w:val="uz-Cyrl-UZ"/>
        </w:rPr>
        <w:t xml:space="preserve">рсатилган хизматларнинг натижасини </w:t>
      </w:r>
      <w:r w:rsidR="001D064D" w:rsidRPr="00CD481C">
        <w:rPr>
          <w:rStyle w:val="1"/>
          <w:sz w:val="22"/>
          <w:szCs w:val="22"/>
          <w:lang w:val="uz-Cyrl-UZ"/>
        </w:rPr>
        <w:t>қ</w:t>
      </w:r>
      <w:r w:rsidRPr="00CD481C">
        <w:rPr>
          <w:rStyle w:val="1"/>
          <w:sz w:val="22"/>
          <w:szCs w:val="22"/>
          <w:lang w:val="uz-Cyrl-UZ"/>
        </w:rPr>
        <w:t xml:space="preserve">абул </w:t>
      </w:r>
      <w:r w:rsidR="001D064D" w:rsidRPr="00CD481C">
        <w:rPr>
          <w:rStyle w:val="1"/>
          <w:sz w:val="22"/>
          <w:szCs w:val="22"/>
          <w:lang w:val="uz-Cyrl-UZ"/>
        </w:rPr>
        <w:t>қ</w:t>
      </w:r>
      <w:r w:rsidRPr="00CD481C">
        <w:rPr>
          <w:rStyle w:val="1"/>
          <w:sz w:val="22"/>
          <w:szCs w:val="22"/>
          <w:lang w:val="uz-Cyrl-UZ"/>
        </w:rPr>
        <w:t>илиш, к</w:t>
      </w:r>
      <w:r w:rsidR="001D064D" w:rsidRPr="00CD481C">
        <w:rPr>
          <w:rStyle w:val="1"/>
          <w:sz w:val="22"/>
          <w:szCs w:val="22"/>
          <w:lang w:val="uz-Cyrl-UZ"/>
        </w:rPr>
        <w:t>ў</w:t>
      </w:r>
      <w:r w:rsidRPr="00CD481C">
        <w:rPr>
          <w:rStyle w:val="1"/>
          <w:sz w:val="22"/>
          <w:szCs w:val="22"/>
          <w:lang w:val="uz-Cyrl-UZ"/>
        </w:rPr>
        <w:t xml:space="preserve">рсатилган хизматлар учун </w:t>
      </w:r>
      <w:r w:rsidR="001D064D" w:rsidRPr="00CD481C">
        <w:rPr>
          <w:rStyle w:val="1"/>
          <w:sz w:val="22"/>
          <w:szCs w:val="22"/>
          <w:lang w:val="uz-Cyrl-UZ"/>
        </w:rPr>
        <w:t>қ</w:t>
      </w:r>
      <w:r w:rsidRPr="00CD481C">
        <w:rPr>
          <w:rStyle w:val="1"/>
          <w:sz w:val="22"/>
          <w:szCs w:val="22"/>
          <w:lang w:val="uz-Cyrl-UZ"/>
        </w:rPr>
        <w:t xml:space="preserve">абул </w:t>
      </w:r>
      <w:r w:rsidR="001D064D" w:rsidRPr="00CD481C">
        <w:rPr>
          <w:rStyle w:val="1"/>
          <w:sz w:val="22"/>
          <w:szCs w:val="22"/>
          <w:lang w:val="uz-Cyrl-UZ"/>
        </w:rPr>
        <w:t>қ</w:t>
      </w:r>
      <w:r w:rsidRPr="00CD481C">
        <w:rPr>
          <w:rStyle w:val="1"/>
          <w:sz w:val="22"/>
          <w:szCs w:val="22"/>
          <w:lang w:val="uz-Cyrl-UZ"/>
        </w:rPr>
        <w:t>илиш далолатномасини имзолаш ор</w:t>
      </w:r>
      <w:r w:rsidR="001D064D" w:rsidRPr="00CD481C">
        <w:rPr>
          <w:rStyle w:val="1"/>
          <w:sz w:val="22"/>
          <w:szCs w:val="22"/>
          <w:lang w:val="uz-Cyrl-UZ"/>
        </w:rPr>
        <w:t>қ</w:t>
      </w:r>
      <w:r w:rsidRPr="00CD481C">
        <w:rPr>
          <w:rStyle w:val="1"/>
          <w:sz w:val="22"/>
          <w:szCs w:val="22"/>
          <w:lang w:val="uz-Cyrl-UZ"/>
        </w:rPr>
        <w:t xml:space="preserve">али амалга оширилади. </w:t>
      </w:r>
      <w:r w:rsidR="00DC5048" w:rsidRPr="00CD481C">
        <w:rPr>
          <w:rStyle w:val="1"/>
          <w:sz w:val="22"/>
          <w:szCs w:val="22"/>
          <w:lang w:val="uz-Cyrl-UZ"/>
        </w:rPr>
        <w:t>Бажарувчи</w:t>
      </w:r>
      <w:r w:rsidRPr="00CD481C">
        <w:rPr>
          <w:rStyle w:val="1"/>
          <w:sz w:val="22"/>
          <w:szCs w:val="22"/>
          <w:lang w:val="uz-Cyrl-UZ"/>
        </w:rPr>
        <w:t xml:space="preserve"> буюртмачига к</w:t>
      </w:r>
      <w:r w:rsidR="001D064D" w:rsidRPr="00CD481C">
        <w:rPr>
          <w:rStyle w:val="1"/>
          <w:sz w:val="22"/>
          <w:szCs w:val="22"/>
          <w:lang w:val="uz-Cyrl-UZ"/>
        </w:rPr>
        <w:t>ў</w:t>
      </w:r>
      <w:r w:rsidRPr="00CD481C">
        <w:rPr>
          <w:rStyle w:val="1"/>
          <w:sz w:val="22"/>
          <w:szCs w:val="22"/>
          <w:lang w:val="uz-Cyrl-UZ"/>
        </w:rPr>
        <w:t xml:space="preserve">рсатилган хизматлар учун </w:t>
      </w:r>
      <w:r w:rsidR="001D064D" w:rsidRPr="00CD481C">
        <w:rPr>
          <w:rStyle w:val="1"/>
          <w:sz w:val="22"/>
          <w:szCs w:val="22"/>
          <w:lang w:val="uz-Cyrl-UZ"/>
        </w:rPr>
        <w:t>қ</w:t>
      </w:r>
      <w:r w:rsidRPr="00CD481C">
        <w:rPr>
          <w:rStyle w:val="1"/>
          <w:sz w:val="22"/>
          <w:szCs w:val="22"/>
          <w:lang w:val="uz-Cyrl-UZ"/>
        </w:rPr>
        <w:t xml:space="preserve">абул </w:t>
      </w:r>
      <w:r w:rsidR="001D064D" w:rsidRPr="00CD481C">
        <w:rPr>
          <w:rStyle w:val="1"/>
          <w:sz w:val="22"/>
          <w:szCs w:val="22"/>
          <w:lang w:val="uz-Cyrl-UZ"/>
        </w:rPr>
        <w:t>қ</w:t>
      </w:r>
      <w:r w:rsidRPr="00CD481C">
        <w:rPr>
          <w:rStyle w:val="1"/>
          <w:sz w:val="22"/>
          <w:szCs w:val="22"/>
          <w:lang w:val="uz-Cyrl-UZ"/>
        </w:rPr>
        <w:t>илинганлиги т</w:t>
      </w:r>
      <w:r w:rsidR="001D064D" w:rsidRPr="00CD481C">
        <w:rPr>
          <w:rStyle w:val="1"/>
          <w:sz w:val="22"/>
          <w:szCs w:val="22"/>
          <w:lang w:val="uz-Cyrl-UZ"/>
        </w:rPr>
        <w:t>ўғ</w:t>
      </w:r>
      <w:r w:rsidRPr="00CD481C">
        <w:rPr>
          <w:rStyle w:val="1"/>
          <w:sz w:val="22"/>
          <w:szCs w:val="22"/>
          <w:lang w:val="uz-Cyrl-UZ"/>
        </w:rPr>
        <w:t xml:space="preserve">рисидаги далолатномани ва </w:t>
      </w:r>
      <w:r w:rsidR="001D064D" w:rsidRPr="00CD481C">
        <w:rPr>
          <w:rStyle w:val="1"/>
          <w:sz w:val="22"/>
          <w:szCs w:val="22"/>
          <w:lang w:val="uz-Cyrl-UZ"/>
        </w:rPr>
        <w:t>ҳ</w:t>
      </w:r>
      <w:r w:rsidRPr="00CD481C">
        <w:rPr>
          <w:rStyle w:val="1"/>
          <w:sz w:val="22"/>
          <w:szCs w:val="22"/>
          <w:lang w:val="uz-Cyrl-UZ"/>
        </w:rPr>
        <w:t>исоб-фактурани та</w:t>
      </w:r>
      <w:r w:rsidR="001D064D" w:rsidRPr="00CD481C">
        <w:rPr>
          <w:rStyle w:val="1"/>
          <w:sz w:val="22"/>
          <w:szCs w:val="22"/>
          <w:lang w:val="uz-Cyrl-UZ"/>
        </w:rPr>
        <w:t>қ</w:t>
      </w:r>
      <w:r w:rsidRPr="00CD481C">
        <w:rPr>
          <w:rStyle w:val="1"/>
          <w:sz w:val="22"/>
          <w:szCs w:val="22"/>
          <w:lang w:val="uz-Cyrl-UZ"/>
        </w:rPr>
        <w:t xml:space="preserve">дим этади. Агар </w:t>
      </w:r>
      <w:r w:rsidR="00DC5048" w:rsidRPr="00CD481C">
        <w:rPr>
          <w:rStyle w:val="1"/>
          <w:sz w:val="22"/>
          <w:szCs w:val="22"/>
          <w:lang w:val="uz-Cyrl-UZ"/>
        </w:rPr>
        <w:t>тахлил натижалари</w:t>
      </w:r>
      <w:r w:rsidRPr="00CD481C">
        <w:rPr>
          <w:rStyle w:val="1"/>
          <w:sz w:val="22"/>
          <w:szCs w:val="22"/>
          <w:lang w:val="uz-Cyrl-UZ"/>
        </w:rPr>
        <w:t xml:space="preserve"> самарали бажарилган б</w:t>
      </w:r>
      <w:r w:rsidR="001D064D" w:rsidRPr="00CD481C">
        <w:rPr>
          <w:rStyle w:val="1"/>
          <w:sz w:val="22"/>
          <w:szCs w:val="22"/>
          <w:lang w:val="uz-Cyrl-UZ"/>
        </w:rPr>
        <w:t>ў</w:t>
      </w:r>
      <w:r w:rsidRPr="00CD481C">
        <w:rPr>
          <w:rStyle w:val="1"/>
          <w:sz w:val="22"/>
          <w:szCs w:val="22"/>
          <w:lang w:val="uz-Cyrl-UZ"/>
        </w:rPr>
        <w:t xml:space="preserve">лса ва Буюртмачида хеч </w:t>
      </w:r>
      <w:r w:rsidR="001D064D" w:rsidRPr="00CD481C">
        <w:rPr>
          <w:rStyle w:val="1"/>
          <w:sz w:val="22"/>
          <w:szCs w:val="22"/>
          <w:lang w:val="uz-Cyrl-UZ"/>
        </w:rPr>
        <w:t>қ</w:t>
      </w:r>
      <w:r w:rsidRPr="00CD481C">
        <w:rPr>
          <w:rStyle w:val="1"/>
          <w:sz w:val="22"/>
          <w:szCs w:val="22"/>
          <w:lang w:val="uz-Cyrl-UZ"/>
        </w:rPr>
        <w:t>андай шикоят б</w:t>
      </w:r>
      <w:r w:rsidR="001D064D" w:rsidRPr="00CD481C">
        <w:rPr>
          <w:rStyle w:val="1"/>
          <w:sz w:val="22"/>
          <w:szCs w:val="22"/>
          <w:lang w:val="uz-Cyrl-UZ"/>
        </w:rPr>
        <w:t>ў</w:t>
      </w:r>
      <w:r w:rsidRPr="00CD481C">
        <w:rPr>
          <w:rStyle w:val="1"/>
          <w:sz w:val="22"/>
          <w:szCs w:val="22"/>
          <w:lang w:val="uz-Cyrl-UZ"/>
        </w:rPr>
        <w:t>лмаса, к</w:t>
      </w:r>
      <w:r w:rsidR="001D064D" w:rsidRPr="00CD481C">
        <w:rPr>
          <w:rStyle w:val="1"/>
          <w:sz w:val="22"/>
          <w:szCs w:val="22"/>
          <w:lang w:val="uz-Cyrl-UZ"/>
        </w:rPr>
        <w:t>ў</w:t>
      </w:r>
      <w:r w:rsidRPr="00CD481C">
        <w:rPr>
          <w:rStyle w:val="1"/>
          <w:sz w:val="22"/>
          <w:szCs w:val="22"/>
          <w:lang w:val="uz-Cyrl-UZ"/>
        </w:rPr>
        <w:t xml:space="preserve">рсатилган </w:t>
      </w:r>
      <w:r w:rsidR="001D064D" w:rsidRPr="00CD481C">
        <w:rPr>
          <w:rStyle w:val="1"/>
          <w:sz w:val="22"/>
          <w:szCs w:val="22"/>
          <w:lang w:val="uz-Cyrl-UZ"/>
        </w:rPr>
        <w:t>ҳ</w:t>
      </w:r>
      <w:r w:rsidRPr="00CD481C">
        <w:rPr>
          <w:rStyle w:val="1"/>
          <w:sz w:val="22"/>
          <w:szCs w:val="22"/>
          <w:lang w:val="uz-Cyrl-UZ"/>
        </w:rPr>
        <w:t xml:space="preserve">изматларни </w:t>
      </w:r>
      <w:r w:rsidR="001D064D" w:rsidRPr="00CD481C">
        <w:rPr>
          <w:rStyle w:val="1"/>
          <w:sz w:val="22"/>
          <w:szCs w:val="22"/>
          <w:lang w:val="uz-Cyrl-UZ"/>
        </w:rPr>
        <w:t>қ</w:t>
      </w:r>
      <w:r w:rsidRPr="00CD481C">
        <w:rPr>
          <w:rStyle w:val="1"/>
          <w:sz w:val="22"/>
          <w:szCs w:val="22"/>
          <w:lang w:val="uz-Cyrl-UZ"/>
        </w:rPr>
        <w:t xml:space="preserve">абул </w:t>
      </w:r>
      <w:r w:rsidR="001D064D" w:rsidRPr="00CD481C">
        <w:rPr>
          <w:rStyle w:val="1"/>
          <w:sz w:val="22"/>
          <w:szCs w:val="22"/>
          <w:lang w:val="uz-Cyrl-UZ"/>
        </w:rPr>
        <w:t>қ</w:t>
      </w:r>
      <w:r w:rsidRPr="00CD481C">
        <w:rPr>
          <w:rStyle w:val="1"/>
          <w:sz w:val="22"/>
          <w:szCs w:val="22"/>
          <w:lang w:val="uz-Cyrl-UZ"/>
        </w:rPr>
        <w:t>илиш т</w:t>
      </w:r>
      <w:r w:rsidR="001D064D" w:rsidRPr="00CD481C">
        <w:rPr>
          <w:rStyle w:val="1"/>
          <w:sz w:val="22"/>
          <w:szCs w:val="22"/>
          <w:lang w:val="uz-Cyrl-UZ"/>
        </w:rPr>
        <w:t>ўғ</w:t>
      </w:r>
      <w:r w:rsidRPr="00CD481C">
        <w:rPr>
          <w:rStyle w:val="1"/>
          <w:sz w:val="22"/>
          <w:szCs w:val="22"/>
          <w:lang w:val="uz-Cyrl-UZ"/>
        </w:rPr>
        <w:t>рисидаги далолатнома имзоланади.</w:t>
      </w:r>
    </w:p>
    <w:p w:rsidR="00BE2B25" w:rsidRPr="00CD481C" w:rsidRDefault="0086740C" w:rsidP="0086740C">
      <w:pPr>
        <w:pStyle w:val="11"/>
        <w:shd w:val="clear" w:color="auto" w:fill="auto"/>
        <w:tabs>
          <w:tab w:val="left" w:pos="495"/>
        </w:tabs>
        <w:spacing w:before="0" w:after="294" w:line="298" w:lineRule="exact"/>
        <w:ind w:left="360" w:right="20"/>
        <w:jc w:val="both"/>
        <w:rPr>
          <w:rStyle w:val="1"/>
          <w:b/>
          <w:i/>
          <w:sz w:val="22"/>
          <w:szCs w:val="22"/>
          <w:lang w:val="uz-Cyrl-UZ"/>
        </w:rPr>
      </w:pPr>
      <w:r w:rsidRPr="00CD481C">
        <w:rPr>
          <w:rStyle w:val="1"/>
          <w:b/>
          <w:i/>
          <w:sz w:val="22"/>
          <w:szCs w:val="22"/>
          <w:lang w:val="uz-Cyrl-UZ"/>
        </w:rPr>
        <w:t>Илова</w:t>
      </w:r>
    </w:p>
    <w:p w:rsidR="0086740C" w:rsidRPr="00CD481C" w:rsidRDefault="0086740C" w:rsidP="0086740C">
      <w:pPr>
        <w:pStyle w:val="11"/>
        <w:shd w:val="clear" w:color="auto" w:fill="auto"/>
        <w:tabs>
          <w:tab w:val="left" w:pos="495"/>
        </w:tabs>
        <w:spacing w:before="0" w:after="294" w:line="298" w:lineRule="exact"/>
        <w:ind w:left="360" w:right="20"/>
        <w:jc w:val="both"/>
        <w:rPr>
          <w:sz w:val="22"/>
          <w:szCs w:val="22"/>
          <w:lang w:val="uz-Cyrl-UZ"/>
        </w:rPr>
      </w:pPr>
      <w:r w:rsidRPr="00CD481C">
        <w:rPr>
          <w:rStyle w:val="1"/>
          <w:b/>
          <w:i/>
          <w:sz w:val="22"/>
          <w:szCs w:val="22"/>
          <w:lang w:val="uz-Cyrl-UZ"/>
        </w:rPr>
        <w:t xml:space="preserve"> </w:t>
      </w:r>
      <w:r w:rsidR="00DC5048"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00DC5048" w:rsidRPr="00CD481C">
        <w:rPr>
          <w:bCs/>
          <w:sz w:val="22"/>
          <w:szCs w:val="22"/>
          <w:lang w:val="uz-Cyrl-UZ"/>
        </w:rPr>
        <w:t>лар учун ўсимлик мойи намуналарини тахлил қилиш</w:t>
      </w:r>
      <w:r w:rsidRPr="00CD481C">
        <w:rPr>
          <w:rStyle w:val="1"/>
          <w:sz w:val="22"/>
          <w:szCs w:val="22"/>
          <w:lang w:val="uz-Cyrl-UZ"/>
        </w:rPr>
        <w:t xml:space="preserve"> сметаси:</w:t>
      </w:r>
    </w:p>
    <w:tbl>
      <w:tblPr>
        <w:tblStyle w:val="a8"/>
        <w:tblW w:w="0" w:type="auto"/>
        <w:tblLook w:val="04A0" w:firstRow="1" w:lastRow="0" w:firstColumn="1" w:lastColumn="0" w:noHBand="0" w:noVBand="1"/>
      </w:tblPr>
      <w:tblGrid>
        <w:gridCol w:w="534"/>
        <w:gridCol w:w="2409"/>
        <w:gridCol w:w="2694"/>
        <w:gridCol w:w="1134"/>
        <w:gridCol w:w="1204"/>
        <w:gridCol w:w="1596"/>
      </w:tblGrid>
      <w:tr w:rsidR="00DC5048" w:rsidRPr="00CD481C" w:rsidTr="00DC5048">
        <w:tc>
          <w:tcPr>
            <w:tcW w:w="534" w:type="dxa"/>
          </w:tcPr>
          <w:p w:rsidR="00DC5048" w:rsidRPr="00CD481C" w:rsidRDefault="00DC5048" w:rsidP="00DC5048">
            <w:pPr>
              <w:jc w:val="center"/>
              <w:rPr>
                <w:rFonts w:ascii="Times New Roman" w:hAnsi="Times New Roman" w:cs="Times New Roman"/>
                <w:b/>
                <w:lang w:val="uz-Cyrl-UZ"/>
              </w:rPr>
            </w:pPr>
            <w:r w:rsidRPr="00CD481C">
              <w:rPr>
                <w:rFonts w:ascii="Times New Roman" w:hAnsi="Times New Roman" w:cs="Times New Roman"/>
                <w:b/>
                <w:lang w:val="uz-Cyrl-UZ"/>
              </w:rPr>
              <w:t>№</w:t>
            </w:r>
          </w:p>
        </w:tc>
        <w:tc>
          <w:tcPr>
            <w:tcW w:w="2409" w:type="dxa"/>
          </w:tcPr>
          <w:p w:rsidR="00DC5048" w:rsidRPr="00CD481C" w:rsidRDefault="00DC5048" w:rsidP="00DC5048">
            <w:pPr>
              <w:jc w:val="center"/>
              <w:rPr>
                <w:rFonts w:ascii="Times New Roman" w:hAnsi="Times New Roman" w:cs="Times New Roman"/>
                <w:b/>
              </w:rPr>
            </w:pPr>
            <w:r w:rsidRPr="00CD481C">
              <w:rPr>
                <w:rFonts w:ascii="Times New Roman" w:hAnsi="Times New Roman" w:cs="Times New Roman"/>
                <w:b/>
              </w:rPr>
              <w:t>Хизмат номи</w:t>
            </w:r>
          </w:p>
        </w:tc>
        <w:tc>
          <w:tcPr>
            <w:tcW w:w="2694" w:type="dxa"/>
          </w:tcPr>
          <w:p w:rsidR="00DC5048" w:rsidRPr="00CD481C" w:rsidRDefault="00DC5048" w:rsidP="00DC5048">
            <w:pPr>
              <w:jc w:val="center"/>
              <w:rPr>
                <w:rFonts w:ascii="Times New Roman" w:hAnsi="Times New Roman" w:cs="Times New Roman"/>
                <w:b/>
              </w:rPr>
            </w:pPr>
            <w:r w:rsidRPr="00CD481C">
              <w:rPr>
                <w:rFonts w:ascii="Times New Roman" w:hAnsi="Times New Roman" w:cs="Times New Roman"/>
                <w:b/>
              </w:rPr>
              <w:t xml:space="preserve">Бажариладиган </w:t>
            </w:r>
            <w:r w:rsidRPr="00CD481C">
              <w:rPr>
                <w:rFonts w:ascii="Times New Roman" w:hAnsi="Times New Roman" w:cs="Times New Roman"/>
                <w:b/>
                <w:lang w:val="uz-Cyrl-UZ"/>
              </w:rPr>
              <w:t>тахлил</w:t>
            </w:r>
            <w:r w:rsidRPr="00CD481C">
              <w:rPr>
                <w:rFonts w:ascii="Times New Roman" w:hAnsi="Times New Roman" w:cs="Times New Roman"/>
                <w:b/>
              </w:rPr>
              <w:t xml:space="preserve"> тўғрисида маьлумот</w:t>
            </w:r>
          </w:p>
        </w:tc>
        <w:tc>
          <w:tcPr>
            <w:tcW w:w="1134" w:type="dxa"/>
          </w:tcPr>
          <w:p w:rsidR="00DC5048" w:rsidRPr="00CD481C" w:rsidRDefault="00DC5048" w:rsidP="00DC5048">
            <w:pPr>
              <w:jc w:val="center"/>
              <w:rPr>
                <w:rFonts w:ascii="Times New Roman" w:hAnsi="Times New Roman" w:cs="Times New Roman"/>
                <w:b/>
                <w:lang w:val="uz-Cyrl-UZ"/>
              </w:rPr>
            </w:pPr>
            <w:r w:rsidRPr="00CD481C">
              <w:rPr>
                <w:rFonts w:ascii="Times New Roman" w:hAnsi="Times New Roman" w:cs="Times New Roman"/>
                <w:b/>
                <w:lang w:val="uz-Cyrl-UZ"/>
              </w:rPr>
              <w:t>Сони</w:t>
            </w:r>
          </w:p>
        </w:tc>
        <w:tc>
          <w:tcPr>
            <w:tcW w:w="1204" w:type="dxa"/>
          </w:tcPr>
          <w:p w:rsidR="00DC5048" w:rsidRPr="00CD481C" w:rsidRDefault="00DC5048" w:rsidP="00DC5048">
            <w:pPr>
              <w:jc w:val="center"/>
              <w:rPr>
                <w:rFonts w:ascii="Times New Roman" w:hAnsi="Times New Roman" w:cs="Times New Roman"/>
                <w:b/>
                <w:lang w:val="uz-Cyrl-UZ"/>
              </w:rPr>
            </w:pPr>
            <w:r w:rsidRPr="00CD481C">
              <w:rPr>
                <w:rFonts w:ascii="Times New Roman" w:hAnsi="Times New Roman" w:cs="Times New Roman"/>
                <w:b/>
                <w:lang w:val="uz-Cyrl-UZ"/>
              </w:rPr>
              <w:t>Нархи</w:t>
            </w:r>
          </w:p>
        </w:tc>
        <w:tc>
          <w:tcPr>
            <w:tcW w:w="1596" w:type="dxa"/>
          </w:tcPr>
          <w:p w:rsidR="00DC5048" w:rsidRPr="00CD481C" w:rsidRDefault="00DC5048" w:rsidP="00DC5048">
            <w:pPr>
              <w:jc w:val="center"/>
              <w:rPr>
                <w:rFonts w:ascii="Times New Roman" w:hAnsi="Times New Roman" w:cs="Times New Roman"/>
                <w:b/>
                <w:lang w:val="uz-Cyrl-UZ"/>
              </w:rPr>
            </w:pPr>
            <w:r w:rsidRPr="00CD481C">
              <w:rPr>
                <w:rFonts w:ascii="Times New Roman" w:hAnsi="Times New Roman" w:cs="Times New Roman"/>
                <w:b/>
                <w:lang w:val="uz-Cyrl-UZ"/>
              </w:rPr>
              <w:t>Суммаси</w:t>
            </w:r>
          </w:p>
        </w:tc>
      </w:tr>
      <w:tr w:rsidR="00DC5048" w:rsidRPr="00CD481C" w:rsidTr="00DC5048">
        <w:tc>
          <w:tcPr>
            <w:tcW w:w="534" w:type="dxa"/>
          </w:tcPr>
          <w:p w:rsidR="00DC5048" w:rsidRPr="00CD481C" w:rsidRDefault="00DC5048">
            <w:pPr>
              <w:rPr>
                <w:rFonts w:ascii="Times New Roman" w:hAnsi="Times New Roman" w:cs="Times New Roman"/>
                <w:lang w:val="uz-Cyrl-UZ"/>
              </w:rPr>
            </w:pPr>
            <w:r w:rsidRPr="00CD481C">
              <w:rPr>
                <w:rFonts w:ascii="Times New Roman" w:hAnsi="Times New Roman" w:cs="Times New Roman"/>
                <w:lang w:val="uz-Cyrl-UZ"/>
              </w:rPr>
              <w:t>1</w:t>
            </w:r>
          </w:p>
        </w:tc>
        <w:tc>
          <w:tcPr>
            <w:tcW w:w="2409" w:type="dxa"/>
          </w:tcPr>
          <w:p w:rsidR="00DC5048" w:rsidRPr="00CD481C" w:rsidRDefault="00DC5048">
            <w:pPr>
              <w:rPr>
                <w:rFonts w:ascii="Times New Roman" w:hAnsi="Times New Roman" w:cs="Times New Roman"/>
                <w:lang w:val="uz-Cyrl-UZ"/>
              </w:rPr>
            </w:pPr>
            <w:r w:rsidRPr="00CD481C">
              <w:rPr>
                <w:rFonts w:ascii="Times New Roman" w:hAnsi="Times New Roman" w:cs="Times New Roman"/>
                <w:lang w:val="uz-Cyrl-UZ"/>
              </w:rPr>
              <w:t xml:space="preserve">Кичик молекуляр метаболитлар, ёғ кислоталари ва </w:t>
            </w:r>
            <w:r w:rsidR="000B4BEC">
              <w:rPr>
                <w:rFonts w:ascii="Times New Roman" w:hAnsi="Times New Roman" w:cs="Times New Roman"/>
                <w:lang w:val="uz-Cyrl-UZ"/>
              </w:rPr>
              <w:t>триглицерид</w:t>
            </w:r>
            <w:r w:rsidRPr="00CD481C">
              <w:rPr>
                <w:rFonts w:ascii="Times New Roman" w:hAnsi="Times New Roman" w:cs="Times New Roman"/>
                <w:lang w:val="uz-Cyrl-UZ"/>
              </w:rPr>
              <w:t>лар учун ўсимлик мойи намуналарини тахлил қилиш</w:t>
            </w:r>
          </w:p>
        </w:tc>
        <w:tc>
          <w:tcPr>
            <w:tcW w:w="2694" w:type="dxa"/>
          </w:tcPr>
          <w:p w:rsidR="00DC5048" w:rsidRPr="00CD481C" w:rsidRDefault="00DC5048" w:rsidP="00DC5048">
            <w:pPr>
              <w:spacing w:line="276" w:lineRule="auto"/>
              <w:jc w:val="both"/>
              <w:rPr>
                <w:rFonts w:ascii="Times New Roman" w:hAnsi="Times New Roman" w:cs="Times New Roman"/>
                <w:lang w:val="en-US"/>
              </w:rPr>
            </w:pPr>
            <w:r w:rsidRPr="00CD481C">
              <w:rPr>
                <w:rFonts w:ascii="Times New Roman" w:hAnsi="Times New Roman" w:cs="Times New Roman"/>
                <w:lang w:val="uz-Cyrl-UZ"/>
              </w:rPr>
              <w:t xml:space="preserve">50 ta doimiy aniqlanadigan kichik molekulyar metabolitlar va oleyk kislota, linoleik kislota, linolenik kislota, palmitik kislota, stearin kislota va miristik kislotani o'z ichiga olgan oltita eng ko'p yog' kislotalarining </w:t>
            </w:r>
            <w:r w:rsidRPr="00CD481C">
              <w:rPr>
                <w:rFonts w:ascii="Times New Roman" w:hAnsi="Times New Roman" w:cs="Times New Roman"/>
                <w:lang w:val="uz-Cyrl-UZ"/>
              </w:rPr>
              <w:lastRenderedPageBreak/>
              <w:t xml:space="preserve">konsentratsiyasini aniqlash uchun 120 ta o'simlik moyi namunalarini tahlil qilish. </w:t>
            </w:r>
            <w:r w:rsidRPr="00CD481C">
              <w:rPr>
                <w:rFonts w:ascii="Times New Roman" w:hAnsi="Times New Roman" w:cs="Times New Roman"/>
                <w:lang w:val="en-US"/>
              </w:rPr>
              <w:t>Yog 'namunalaridagi metabolitlar va yog' kislotalarining mutlaq kontsentratsiyasi millimolyar birlikda bo'lishi kerak. Metabolitlar ro'yxatiga qisqa zanjirli yog 'kislotalari (masalan, propion kislotasi va butir kislotasi), organik kislotalar (limon kislotasi, pirouzum kislotasi), sterollar, diterpenlar, seskiterpenlar, triterpenlar, skualen, alkenlar, alkinlar, alkenlar, spirtlar, aldegidlar, ketonlar, aminokislotalar (masalan, alanin, valin, leysin, izolösin, serin, fenilalanin) va boshqa aromatik birikmalar, shu jumladan efirlar. O'simlik moyi namunalariga paxta yog'i, kungaboqar yog'i, kolza yog'i, zaytun moyi, zig'ir yog'i va uy xo'jaliklarida iste'mol qilinadigan boshqa yog'lar kiradi. Texnik ma'lumotlar: +4 Selsiy bo'yicha muzlatgichda saqlanadigan 10</w:t>
            </w:r>
            <w:proofErr w:type="gramStart"/>
            <w:r w:rsidRPr="00CD481C">
              <w:rPr>
                <w:rFonts w:ascii="Times New Roman" w:hAnsi="Times New Roman" w:cs="Times New Roman"/>
                <w:lang w:val="en-US"/>
              </w:rPr>
              <w:t>,0</w:t>
            </w:r>
            <w:proofErr w:type="gramEnd"/>
            <w:r w:rsidRPr="00CD481C">
              <w:rPr>
                <w:rFonts w:ascii="Times New Roman" w:hAnsi="Times New Roman" w:cs="Times New Roman"/>
                <w:lang w:val="en-US"/>
              </w:rPr>
              <w:t xml:space="preserve"> millilitr yangi yog' namunasidan barcha 50 ta izchil aniqlanadigan kichik molekulyar metabolitlar va oltita yog' kislotalari tahlil qilinishi kerak. Shartnoma imzolangandan keyin 60 kun ichida jami 120 ta namuna tahlil qilinishi kerak. Tahlil qilishdan oldin barcha moy namunalari 0,22 mkmlik qatron filtrlari orqali filtrlanishi, +4 Selsiyda 20 daqiqa davomida 12000 tortishish kuchida santrifüj </w:t>
            </w:r>
            <w:r w:rsidRPr="00CD481C">
              <w:rPr>
                <w:rFonts w:ascii="Times New Roman" w:hAnsi="Times New Roman" w:cs="Times New Roman"/>
                <w:lang w:val="en-US"/>
              </w:rPr>
              <w:lastRenderedPageBreak/>
              <w:t>qilinishi va 2,0 millilitr tiniq moy namunasi 99,9% soflikdagi diklorometan bilan 1:1 hajmda aralashtirilishi kerak. Bundan tashqari, shaffof moy namunalari metanolning analitik shkalasida xlorid kislotaning 4</w:t>
            </w:r>
            <w:proofErr w:type="gramStart"/>
            <w:r w:rsidRPr="00CD481C">
              <w:rPr>
                <w:rFonts w:ascii="Times New Roman" w:hAnsi="Times New Roman" w:cs="Times New Roman"/>
                <w:lang w:val="en-US"/>
              </w:rPr>
              <w:t>,0</w:t>
            </w:r>
            <w:proofErr w:type="gramEnd"/>
            <w:r w:rsidRPr="00CD481C">
              <w:rPr>
                <w:rFonts w:ascii="Times New Roman" w:hAnsi="Times New Roman" w:cs="Times New Roman"/>
                <w:lang w:val="en-US"/>
              </w:rPr>
              <w:t xml:space="preserve"> molyar eritmasi yordamida gidrolizlanishi kerak. Gidroliz +4 Selsiyda 120 daqiqa davomida daqiqada 750 aylanish tezligida aralashtirish orqali amalga oshirilishi kerak, bu esa triglitseridlarning to'liq gidrolizlanishi va yog' namunalarida erkin yog' kislotasi profilini olish imkonini beradi. Analitik usul sifati, shu jumladan nisbiy standart og'ish (foizda), kundan kunga takrorlanuvchanlik (metabolitlar va lipoproteinlarning mutlaq miqdorida), aniqlik (milmolyar yoki mg/desilitrda), chiziqlilik (korrelyatsiya koeffitsienti, r2), aniqlash chegarasi (millimollarda) yoki mg/desilitr) va miqdoriy aniqlash chegarasi (millimolyar yoki mg/desilitrda) kamida 10% birlashtirilgan neft namunalari (20 ta birlashtirilgan namunalar) va sifat nazorati standarti aralashmasi namunalari yordamida ko'rsatilishi kerak. Analitik usul sifati yuqorida ko'rsatilgan barcha parametrlarning to'liq tafsilotlari bilan Excel fayli korinishida xabar qilinishi kerak. Metabolitlar </w:t>
            </w:r>
            <w:r w:rsidRPr="00CD481C">
              <w:rPr>
                <w:rFonts w:ascii="Times New Roman" w:hAnsi="Times New Roman" w:cs="Times New Roman"/>
                <w:lang w:val="en-US"/>
              </w:rPr>
              <w:lastRenderedPageBreak/>
              <w:t>va yog 'kislotalarini tahlil qilish uchun yuqori sezgir va tanlangan analitik platformadan foydalanish kerak, shuningdek, tahliliy asboblarning nomi, modeli va ishlab chiqaruvchisi aniqlanishi va yakuniy hisobot bilan birga xabar qilinishi kerak. Amaldagi analitik vositalarning sezgirligi adabiyotlarda va xalqaro miqyosda e'tirof etilgan tahliliy usullarda keng qo'llaniladigan darajadan past bo'lmasligi kerak. Yakuniy hisobot excel fayl korinishida bo'lishi kerak (.xlsx formati) va 120 ta haqiqiy va 20 ta birlashtirilgan neft namunalari uchun barcha metabolitlar va yog 'kislotalarining kontsentratsiyasini o'z ichiga olishi kerak. Bundan tashqari, barcha tahliliy asboblardan olingan barcha tahlillarning yakuniy xom ma'lumotlar fayllari hisSobot bilan birga taqdim etilishi kerak.</w:t>
            </w:r>
          </w:p>
          <w:p w:rsidR="00DC5048" w:rsidRPr="00CD481C" w:rsidRDefault="00DC5048">
            <w:pPr>
              <w:rPr>
                <w:rFonts w:ascii="Times New Roman" w:hAnsi="Times New Roman" w:cs="Times New Roman"/>
                <w:lang w:val="en-US"/>
              </w:rPr>
            </w:pPr>
          </w:p>
        </w:tc>
        <w:tc>
          <w:tcPr>
            <w:tcW w:w="1134" w:type="dxa"/>
          </w:tcPr>
          <w:p w:rsidR="00DC5048" w:rsidRPr="00CD481C" w:rsidRDefault="00DC5048">
            <w:pPr>
              <w:rPr>
                <w:rFonts w:ascii="Times New Roman" w:hAnsi="Times New Roman" w:cs="Times New Roman"/>
                <w:lang w:val="uz-Cyrl-UZ"/>
              </w:rPr>
            </w:pPr>
            <w:r w:rsidRPr="00CD481C">
              <w:rPr>
                <w:rFonts w:ascii="Times New Roman" w:hAnsi="Times New Roman" w:cs="Times New Roman"/>
                <w:lang w:val="uz-Cyrl-UZ"/>
              </w:rPr>
              <w:lastRenderedPageBreak/>
              <w:t>600</w:t>
            </w:r>
          </w:p>
        </w:tc>
        <w:tc>
          <w:tcPr>
            <w:tcW w:w="1204" w:type="dxa"/>
          </w:tcPr>
          <w:p w:rsidR="00DC5048" w:rsidRPr="00CD481C" w:rsidRDefault="00DC5048" w:rsidP="00196F7D">
            <w:pPr>
              <w:rPr>
                <w:rFonts w:ascii="Times New Roman" w:hAnsi="Times New Roman" w:cs="Times New Roman"/>
                <w:lang w:val="uz-Cyrl-UZ"/>
              </w:rPr>
            </w:pPr>
            <w:r w:rsidRPr="00CD481C">
              <w:rPr>
                <w:rFonts w:ascii="Times New Roman" w:hAnsi="Times New Roman" w:cs="Times New Roman"/>
                <w:lang w:val="uz-Cyrl-UZ"/>
              </w:rPr>
              <w:t>2</w:t>
            </w:r>
            <w:r w:rsidR="00196F7D">
              <w:rPr>
                <w:rFonts w:ascii="Times New Roman" w:hAnsi="Times New Roman" w:cs="Times New Roman"/>
                <w:lang w:val="uz-Cyrl-UZ"/>
              </w:rPr>
              <w:t>42</w:t>
            </w:r>
            <w:r w:rsidR="00CD481C" w:rsidRPr="00CD481C">
              <w:rPr>
                <w:rFonts w:ascii="Times New Roman" w:hAnsi="Times New Roman" w:cs="Times New Roman"/>
                <w:lang w:val="uz-Cyrl-UZ"/>
              </w:rPr>
              <w:t xml:space="preserve"> </w:t>
            </w:r>
            <w:r w:rsidRPr="00CD481C">
              <w:rPr>
                <w:rFonts w:ascii="Times New Roman" w:hAnsi="Times New Roman" w:cs="Times New Roman"/>
                <w:lang w:val="uz-Cyrl-UZ"/>
              </w:rPr>
              <w:t>000</w:t>
            </w:r>
          </w:p>
        </w:tc>
        <w:tc>
          <w:tcPr>
            <w:tcW w:w="1596" w:type="dxa"/>
          </w:tcPr>
          <w:p w:rsidR="00DC5048" w:rsidRPr="00CD481C" w:rsidRDefault="00DC5048" w:rsidP="00196F7D">
            <w:pPr>
              <w:rPr>
                <w:rFonts w:ascii="Times New Roman" w:hAnsi="Times New Roman" w:cs="Times New Roman"/>
                <w:lang w:val="uz-Cyrl-UZ"/>
              </w:rPr>
            </w:pPr>
            <w:r w:rsidRPr="00CD481C">
              <w:rPr>
                <w:rFonts w:ascii="Times New Roman" w:hAnsi="Times New Roman" w:cs="Times New Roman"/>
                <w:lang w:val="uz-Cyrl-UZ"/>
              </w:rPr>
              <w:t>1</w:t>
            </w:r>
            <w:r w:rsidR="00196F7D">
              <w:rPr>
                <w:rFonts w:ascii="Times New Roman" w:hAnsi="Times New Roman" w:cs="Times New Roman"/>
                <w:lang w:val="uz-Cyrl-UZ"/>
              </w:rPr>
              <w:t>45</w:t>
            </w:r>
            <w:r w:rsidRPr="00CD481C">
              <w:rPr>
                <w:rFonts w:ascii="Times New Roman" w:hAnsi="Times New Roman" w:cs="Times New Roman"/>
                <w:lang w:val="uz-Cyrl-UZ"/>
              </w:rPr>
              <w:t xml:space="preserve"> 200 000</w:t>
            </w:r>
          </w:p>
        </w:tc>
      </w:tr>
      <w:tr w:rsidR="00DC5048" w:rsidRPr="00CD481C" w:rsidTr="00DC5048">
        <w:tc>
          <w:tcPr>
            <w:tcW w:w="534" w:type="dxa"/>
          </w:tcPr>
          <w:p w:rsidR="00DC5048" w:rsidRPr="00CD481C" w:rsidRDefault="00DC5048">
            <w:pPr>
              <w:rPr>
                <w:rFonts w:ascii="Times New Roman" w:hAnsi="Times New Roman" w:cs="Times New Roman"/>
                <w:lang w:val="uz-Cyrl-UZ"/>
              </w:rPr>
            </w:pPr>
          </w:p>
        </w:tc>
        <w:tc>
          <w:tcPr>
            <w:tcW w:w="2409" w:type="dxa"/>
          </w:tcPr>
          <w:p w:rsidR="00DC5048" w:rsidRPr="00CD481C" w:rsidRDefault="00DC5048">
            <w:pPr>
              <w:rPr>
                <w:rFonts w:ascii="Times New Roman" w:hAnsi="Times New Roman" w:cs="Times New Roman"/>
                <w:b/>
                <w:lang w:val="uz-Cyrl-UZ"/>
              </w:rPr>
            </w:pPr>
            <w:r w:rsidRPr="00CD481C">
              <w:rPr>
                <w:rFonts w:ascii="Times New Roman" w:hAnsi="Times New Roman" w:cs="Times New Roman"/>
                <w:b/>
                <w:lang w:val="uz-Cyrl-UZ"/>
              </w:rPr>
              <w:t>Жами</w:t>
            </w:r>
          </w:p>
        </w:tc>
        <w:tc>
          <w:tcPr>
            <w:tcW w:w="2694" w:type="dxa"/>
          </w:tcPr>
          <w:p w:rsidR="00DC5048" w:rsidRPr="00CD481C" w:rsidRDefault="00DC5048">
            <w:pPr>
              <w:rPr>
                <w:rFonts w:ascii="Times New Roman" w:hAnsi="Times New Roman" w:cs="Times New Roman"/>
                <w:lang w:val="uz-Cyrl-UZ"/>
              </w:rPr>
            </w:pPr>
          </w:p>
        </w:tc>
        <w:tc>
          <w:tcPr>
            <w:tcW w:w="1134" w:type="dxa"/>
          </w:tcPr>
          <w:p w:rsidR="00DC5048" w:rsidRPr="00CD481C" w:rsidRDefault="00DC5048">
            <w:pPr>
              <w:rPr>
                <w:rFonts w:ascii="Times New Roman" w:hAnsi="Times New Roman" w:cs="Times New Roman"/>
                <w:lang w:val="uz-Cyrl-UZ"/>
              </w:rPr>
            </w:pPr>
          </w:p>
        </w:tc>
        <w:tc>
          <w:tcPr>
            <w:tcW w:w="1204" w:type="dxa"/>
          </w:tcPr>
          <w:p w:rsidR="00DC5048" w:rsidRPr="00CD481C" w:rsidRDefault="00DC5048">
            <w:pPr>
              <w:rPr>
                <w:rFonts w:ascii="Times New Roman" w:hAnsi="Times New Roman" w:cs="Times New Roman"/>
                <w:lang w:val="uz-Cyrl-UZ"/>
              </w:rPr>
            </w:pPr>
          </w:p>
        </w:tc>
        <w:tc>
          <w:tcPr>
            <w:tcW w:w="1596" w:type="dxa"/>
          </w:tcPr>
          <w:p w:rsidR="00DC5048" w:rsidRPr="00CD481C" w:rsidRDefault="00DC5048" w:rsidP="00196F7D">
            <w:pPr>
              <w:rPr>
                <w:rFonts w:ascii="Times New Roman" w:hAnsi="Times New Roman" w:cs="Times New Roman"/>
                <w:b/>
                <w:lang w:val="uz-Cyrl-UZ"/>
              </w:rPr>
            </w:pPr>
            <w:r w:rsidRPr="00CD481C">
              <w:rPr>
                <w:rFonts w:ascii="Times New Roman" w:hAnsi="Times New Roman" w:cs="Times New Roman"/>
                <w:b/>
                <w:lang w:val="uz-Cyrl-UZ"/>
              </w:rPr>
              <w:t>1</w:t>
            </w:r>
            <w:r w:rsidR="002E712A">
              <w:rPr>
                <w:rFonts w:ascii="Times New Roman" w:hAnsi="Times New Roman" w:cs="Times New Roman"/>
                <w:b/>
                <w:lang w:val="uz-Cyrl-UZ"/>
              </w:rPr>
              <w:t>4</w:t>
            </w:r>
            <w:r w:rsidR="00493900">
              <w:rPr>
                <w:rFonts w:ascii="Times New Roman" w:hAnsi="Times New Roman" w:cs="Times New Roman"/>
                <w:b/>
                <w:lang w:val="uz-Cyrl-UZ"/>
              </w:rPr>
              <w:t>5</w:t>
            </w:r>
            <w:r w:rsidRPr="00CD481C">
              <w:rPr>
                <w:rFonts w:ascii="Times New Roman" w:hAnsi="Times New Roman" w:cs="Times New Roman"/>
                <w:b/>
                <w:lang w:val="uz-Cyrl-UZ"/>
              </w:rPr>
              <w:t> </w:t>
            </w:r>
            <w:r w:rsidR="00196F7D">
              <w:rPr>
                <w:rFonts w:ascii="Times New Roman" w:hAnsi="Times New Roman" w:cs="Times New Roman"/>
                <w:b/>
                <w:lang w:val="uz-Cyrl-UZ"/>
              </w:rPr>
              <w:t>2</w:t>
            </w:r>
            <w:bookmarkStart w:id="2" w:name="_GoBack"/>
            <w:bookmarkEnd w:id="2"/>
            <w:r w:rsidRPr="00CD481C">
              <w:rPr>
                <w:rFonts w:ascii="Times New Roman" w:hAnsi="Times New Roman" w:cs="Times New Roman"/>
                <w:b/>
                <w:lang w:val="uz-Cyrl-UZ"/>
              </w:rPr>
              <w:t>00 000</w:t>
            </w:r>
          </w:p>
        </w:tc>
      </w:tr>
    </w:tbl>
    <w:p w:rsidR="0026286D" w:rsidRPr="00CD481C" w:rsidRDefault="0026286D">
      <w:pPr>
        <w:rPr>
          <w:rFonts w:ascii="Times New Roman" w:hAnsi="Times New Roman" w:cs="Times New Roman"/>
          <w:lang w:val="uz-Cyrl-UZ"/>
        </w:rPr>
      </w:pPr>
    </w:p>
    <w:p w:rsidR="0086740C" w:rsidRPr="00CD481C" w:rsidRDefault="0086740C">
      <w:pPr>
        <w:rPr>
          <w:rFonts w:ascii="Times New Roman" w:hAnsi="Times New Roman" w:cs="Times New Roman"/>
          <w:lang w:val="uz-Cyrl-UZ"/>
        </w:rPr>
      </w:pPr>
    </w:p>
    <w:p w:rsidR="0086740C" w:rsidRDefault="0086740C">
      <w:pPr>
        <w:rPr>
          <w:rFonts w:ascii="Times New Roman" w:hAnsi="Times New Roman" w:cs="Times New Roman"/>
          <w:lang w:val="uz-Cyrl-UZ"/>
        </w:rPr>
      </w:pPr>
    </w:p>
    <w:p w:rsidR="00493900" w:rsidRDefault="00493900">
      <w:pPr>
        <w:rPr>
          <w:rFonts w:ascii="Times New Roman" w:hAnsi="Times New Roman" w:cs="Times New Roman"/>
          <w:lang w:val="uz-Cyrl-UZ"/>
        </w:rPr>
      </w:pPr>
    </w:p>
    <w:p w:rsidR="00493900" w:rsidRDefault="00493900">
      <w:pPr>
        <w:rPr>
          <w:rFonts w:ascii="Times New Roman" w:hAnsi="Times New Roman" w:cs="Times New Roman"/>
          <w:lang w:val="uz-Cyrl-UZ"/>
        </w:rPr>
      </w:pPr>
    </w:p>
    <w:p w:rsidR="00493900" w:rsidRDefault="00493900">
      <w:pPr>
        <w:rPr>
          <w:rFonts w:ascii="Times New Roman" w:hAnsi="Times New Roman" w:cs="Times New Roman"/>
          <w:lang w:val="uz-Cyrl-UZ"/>
        </w:rPr>
      </w:pPr>
    </w:p>
    <w:p w:rsidR="00493900" w:rsidRDefault="00493900">
      <w:pPr>
        <w:rPr>
          <w:rFonts w:ascii="Times New Roman" w:hAnsi="Times New Roman" w:cs="Times New Roman"/>
          <w:lang w:val="uz-Cyrl-UZ"/>
        </w:rPr>
      </w:pPr>
    </w:p>
    <w:p w:rsidR="00493900" w:rsidRPr="00CD481C" w:rsidRDefault="00493900">
      <w:pPr>
        <w:rPr>
          <w:rFonts w:ascii="Times New Roman" w:hAnsi="Times New Roman" w:cs="Times New Roman"/>
          <w:lang w:val="uz-Cyrl-UZ"/>
        </w:rPr>
      </w:pPr>
    </w:p>
    <w:p w:rsidR="00C81172" w:rsidRPr="00CD481C" w:rsidRDefault="00C81172">
      <w:pPr>
        <w:rPr>
          <w:rFonts w:ascii="Times New Roman" w:hAnsi="Times New Roman" w:cs="Times New Roman"/>
          <w:lang w:val="uz-Cyrl-UZ"/>
        </w:rPr>
      </w:pPr>
    </w:p>
    <w:p w:rsidR="00DC5048" w:rsidRPr="00CD481C" w:rsidRDefault="00DC5048">
      <w:pPr>
        <w:rPr>
          <w:rFonts w:ascii="Times New Roman" w:hAnsi="Times New Roman" w:cs="Times New Roman"/>
          <w:lang w:val="uz-Cyrl-UZ"/>
        </w:rPr>
      </w:pPr>
    </w:p>
    <w:p w:rsidR="0086740C" w:rsidRPr="00CD481C" w:rsidRDefault="0086740C" w:rsidP="0086740C">
      <w:pPr>
        <w:pStyle w:val="11"/>
        <w:shd w:val="clear" w:color="auto" w:fill="auto"/>
        <w:spacing w:before="0" w:line="230" w:lineRule="exact"/>
        <w:ind w:left="700"/>
        <w:rPr>
          <w:sz w:val="22"/>
          <w:szCs w:val="22"/>
        </w:rPr>
      </w:pPr>
      <w:r w:rsidRPr="00CD481C">
        <w:rPr>
          <w:rStyle w:val="1"/>
          <w:sz w:val="22"/>
          <w:szCs w:val="22"/>
        </w:rPr>
        <w:lastRenderedPageBreak/>
        <w:t>Илова: ШАРТНОМА ЛО</w:t>
      </w:r>
      <w:r w:rsidR="00C81172" w:rsidRPr="00CD481C">
        <w:rPr>
          <w:rStyle w:val="1"/>
          <w:sz w:val="22"/>
          <w:szCs w:val="22"/>
          <w:lang w:val="uz-Cyrl-UZ"/>
        </w:rPr>
        <w:t>Й</w:t>
      </w:r>
      <w:r w:rsidRPr="00CD481C">
        <w:rPr>
          <w:rStyle w:val="1"/>
          <w:sz w:val="22"/>
          <w:szCs w:val="22"/>
        </w:rPr>
        <w:t>И</w:t>
      </w:r>
      <w:r w:rsidRPr="00CD481C">
        <w:rPr>
          <w:rStyle w:val="1"/>
          <w:sz w:val="22"/>
          <w:szCs w:val="22"/>
          <w:lang w:val="uz-Cyrl-UZ"/>
        </w:rPr>
        <w:t>Х</w:t>
      </w:r>
      <w:r w:rsidRPr="00CD481C">
        <w:rPr>
          <w:rStyle w:val="1"/>
          <w:sz w:val="22"/>
          <w:szCs w:val="22"/>
        </w:rPr>
        <w:t>АСИ</w:t>
      </w:r>
    </w:p>
    <w:p w:rsidR="0086740C" w:rsidRPr="00CD481C" w:rsidRDefault="0086740C" w:rsidP="0086740C">
      <w:pPr>
        <w:tabs>
          <w:tab w:val="left" w:pos="970"/>
        </w:tabs>
        <w:spacing w:after="0" w:line="326" w:lineRule="exact"/>
        <w:ind w:right="40"/>
        <w:rPr>
          <w:rFonts w:ascii="Times New Roman" w:hAnsi="Times New Roman" w:cs="Times New Roman"/>
        </w:rPr>
      </w:pPr>
      <w:r w:rsidRPr="00CD481C">
        <w:rPr>
          <w:rStyle w:val="34pt0pt"/>
          <w:rFonts w:eastAsiaTheme="minorHAnsi"/>
          <w:sz w:val="22"/>
          <w:szCs w:val="22"/>
          <w:lang w:val="uz-Cyrl-UZ"/>
        </w:rPr>
        <w:t xml:space="preserve">                                                         </w:t>
      </w:r>
      <w:r w:rsidRPr="00CD481C">
        <w:rPr>
          <w:rStyle w:val="30"/>
          <w:rFonts w:eastAsiaTheme="minorHAnsi"/>
          <w:i w:val="0"/>
          <w:iCs w:val="0"/>
          <w:sz w:val="22"/>
          <w:szCs w:val="22"/>
        </w:rPr>
        <w:t>Мазкур шартнома лой</w:t>
      </w:r>
      <w:r w:rsidRPr="00CD481C">
        <w:rPr>
          <w:rStyle w:val="30"/>
          <w:rFonts w:eastAsiaTheme="minorHAnsi"/>
          <w:i w:val="0"/>
          <w:iCs w:val="0"/>
          <w:sz w:val="22"/>
          <w:szCs w:val="22"/>
          <w:lang w:val="uz-Cyrl-UZ"/>
        </w:rPr>
        <w:t>х</w:t>
      </w:r>
      <w:r w:rsidRPr="00CD481C">
        <w:rPr>
          <w:rStyle w:val="30"/>
          <w:rFonts w:eastAsiaTheme="minorHAnsi"/>
          <w:i w:val="0"/>
          <w:iCs w:val="0"/>
          <w:sz w:val="22"/>
          <w:szCs w:val="22"/>
        </w:rPr>
        <w:t xml:space="preserve">аси дастлабки </w:t>
      </w:r>
      <w:r w:rsidRPr="00CD481C">
        <w:rPr>
          <w:rStyle w:val="30"/>
          <w:rFonts w:eastAsiaTheme="minorHAnsi"/>
          <w:i w:val="0"/>
          <w:iCs w:val="0"/>
          <w:sz w:val="22"/>
          <w:szCs w:val="22"/>
          <w:lang w:val="uz-Cyrl-UZ"/>
        </w:rPr>
        <w:t>ҳ</w:t>
      </w:r>
      <w:r w:rsidRPr="00CD481C">
        <w:rPr>
          <w:rStyle w:val="30"/>
          <w:rFonts w:eastAsiaTheme="minorHAnsi"/>
          <w:i w:val="0"/>
          <w:iCs w:val="0"/>
          <w:sz w:val="22"/>
          <w:szCs w:val="22"/>
        </w:rPr>
        <w:t>исобланиб, унинг</w:t>
      </w:r>
    </w:p>
    <w:p w:rsidR="0086740C" w:rsidRPr="00CD481C" w:rsidRDefault="0086740C" w:rsidP="0086740C">
      <w:pPr>
        <w:spacing w:after="317" w:line="326" w:lineRule="exact"/>
        <w:ind w:left="700" w:right="480"/>
        <w:rPr>
          <w:rFonts w:ascii="Times New Roman" w:hAnsi="Times New Roman" w:cs="Times New Roman"/>
        </w:rPr>
      </w:pPr>
      <w:r w:rsidRPr="00CD481C">
        <w:rPr>
          <w:rStyle w:val="30"/>
          <w:rFonts w:eastAsiaTheme="minorHAnsi"/>
          <w:i w:val="0"/>
          <w:iCs w:val="0"/>
          <w:sz w:val="22"/>
          <w:szCs w:val="22"/>
        </w:rPr>
        <w:t xml:space="preserve">шартлари томонларнинг </w:t>
      </w:r>
      <w:r w:rsidRPr="00CD481C">
        <w:rPr>
          <w:rStyle w:val="30"/>
          <w:rFonts w:eastAsiaTheme="minorHAnsi"/>
          <w:i w:val="0"/>
          <w:iCs w:val="0"/>
          <w:sz w:val="22"/>
          <w:szCs w:val="22"/>
          <w:lang w:val="uz-Cyrl-UZ"/>
        </w:rPr>
        <w:t>қ</w:t>
      </w:r>
      <w:r w:rsidRPr="00CD481C">
        <w:rPr>
          <w:rStyle w:val="30"/>
          <w:rFonts w:eastAsiaTheme="minorHAnsi"/>
          <w:i w:val="0"/>
          <w:iCs w:val="0"/>
          <w:sz w:val="22"/>
          <w:szCs w:val="22"/>
        </w:rPr>
        <w:t xml:space="preserve">арорига кура </w:t>
      </w:r>
      <w:r w:rsidRPr="00CD481C">
        <w:rPr>
          <w:rStyle w:val="30"/>
          <w:rFonts w:eastAsiaTheme="minorHAnsi"/>
          <w:i w:val="0"/>
          <w:iCs w:val="0"/>
          <w:sz w:val="22"/>
          <w:szCs w:val="22"/>
          <w:lang w:val="uz-Cyrl-UZ"/>
        </w:rPr>
        <w:t>қ</w:t>
      </w:r>
      <w:r w:rsidRPr="00CD481C">
        <w:rPr>
          <w:rStyle w:val="30"/>
          <w:rFonts w:eastAsiaTheme="minorHAnsi"/>
          <w:i w:val="0"/>
          <w:iCs w:val="0"/>
          <w:sz w:val="22"/>
          <w:szCs w:val="22"/>
        </w:rPr>
        <w:t xml:space="preserve">онунда белгиланган </w:t>
      </w:r>
      <w:r w:rsidRPr="00CD481C">
        <w:rPr>
          <w:rStyle w:val="30"/>
          <w:rFonts w:eastAsiaTheme="minorHAnsi"/>
          <w:i w:val="0"/>
          <w:iCs w:val="0"/>
          <w:sz w:val="22"/>
          <w:szCs w:val="22"/>
          <w:lang w:val="uz-Cyrl-UZ"/>
        </w:rPr>
        <w:t>қ</w:t>
      </w:r>
      <w:r w:rsidRPr="00CD481C">
        <w:rPr>
          <w:rStyle w:val="30"/>
          <w:rFonts w:eastAsiaTheme="minorHAnsi"/>
          <w:i w:val="0"/>
          <w:iCs w:val="0"/>
          <w:sz w:val="22"/>
          <w:szCs w:val="22"/>
        </w:rPr>
        <w:t xml:space="preserve">оидаларга зид булмаган </w:t>
      </w:r>
      <w:r w:rsidRPr="00CD481C">
        <w:rPr>
          <w:rStyle w:val="30"/>
          <w:rFonts w:eastAsiaTheme="minorHAnsi"/>
          <w:i w:val="0"/>
          <w:iCs w:val="0"/>
          <w:sz w:val="22"/>
          <w:szCs w:val="22"/>
          <w:lang w:val="uz-Cyrl-UZ"/>
        </w:rPr>
        <w:t>х</w:t>
      </w:r>
      <w:r w:rsidRPr="00CD481C">
        <w:rPr>
          <w:rStyle w:val="30"/>
          <w:rFonts w:eastAsiaTheme="minorHAnsi"/>
          <w:i w:val="0"/>
          <w:iCs w:val="0"/>
          <w:sz w:val="22"/>
          <w:szCs w:val="22"/>
        </w:rPr>
        <w:t>олда узгариши мумкин.</w:t>
      </w:r>
    </w:p>
    <w:p w:rsidR="0086740C" w:rsidRPr="00CD481C" w:rsidRDefault="0086740C" w:rsidP="0086740C">
      <w:pPr>
        <w:tabs>
          <w:tab w:val="left" w:leader="underscore" w:pos="2424"/>
        </w:tabs>
        <w:spacing w:after="17" w:line="230" w:lineRule="exact"/>
        <w:ind w:right="40"/>
        <w:jc w:val="center"/>
        <w:rPr>
          <w:rFonts w:ascii="Times New Roman" w:hAnsi="Times New Roman" w:cs="Times New Roman"/>
        </w:rPr>
      </w:pPr>
      <w:r w:rsidRPr="00CD481C">
        <w:rPr>
          <w:rStyle w:val="21"/>
          <w:rFonts w:eastAsiaTheme="minorHAnsi"/>
          <w:b w:val="0"/>
          <w:bCs w:val="0"/>
          <w:sz w:val="22"/>
          <w:szCs w:val="22"/>
        </w:rPr>
        <w:t>Шартнома №</w:t>
      </w:r>
      <w:r w:rsidRPr="00CD481C">
        <w:rPr>
          <w:rStyle w:val="21"/>
          <w:rFonts w:eastAsiaTheme="minorHAnsi"/>
          <w:b w:val="0"/>
          <w:bCs w:val="0"/>
          <w:sz w:val="22"/>
          <w:szCs w:val="22"/>
        </w:rPr>
        <w:tab/>
      </w:r>
    </w:p>
    <w:p w:rsidR="0086740C" w:rsidRPr="00CD481C" w:rsidRDefault="0086740C" w:rsidP="0086740C">
      <w:pPr>
        <w:pStyle w:val="11"/>
        <w:shd w:val="clear" w:color="auto" w:fill="auto"/>
        <w:tabs>
          <w:tab w:val="left" w:pos="3364"/>
          <w:tab w:val="left" w:pos="5015"/>
          <w:tab w:val="left" w:pos="7454"/>
        </w:tabs>
        <w:spacing w:before="0" w:line="230" w:lineRule="exact"/>
        <w:ind w:left="100"/>
        <w:jc w:val="both"/>
        <w:rPr>
          <w:sz w:val="22"/>
          <w:szCs w:val="22"/>
        </w:rPr>
      </w:pPr>
      <w:r w:rsidRPr="00CD481C">
        <w:rPr>
          <w:rStyle w:val="1"/>
          <w:sz w:val="22"/>
          <w:szCs w:val="22"/>
        </w:rPr>
        <w:t>2022 йил</w:t>
      </w:r>
      <w:r w:rsidRPr="00CD481C">
        <w:rPr>
          <w:rStyle w:val="1"/>
          <w:sz w:val="22"/>
          <w:szCs w:val="22"/>
        </w:rPr>
        <w:tab/>
      </w:r>
      <w:r w:rsidRPr="00CD481C">
        <w:rPr>
          <w:rStyle w:val="4"/>
          <w:sz w:val="22"/>
          <w:szCs w:val="22"/>
        </w:rPr>
        <w:tab/>
        <w:t>*</w:t>
      </w:r>
      <w:r w:rsidRPr="00CD481C">
        <w:rPr>
          <w:rStyle w:val="4"/>
          <w:sz w:val="22"/>
          <w:szCs w:val="22"/>
        </w:rPr>
        <w:tab/>
      </w:r>
      <w:r w:rsidRPr="00CD481C">
        <w:rPr>
          <w:rStyle w:val="1"/>
          <w:sz w:val="22"/>
          <w:szCs w:val="22"/>
        </w:rPr>
        <w:t>Тошкент шахри</w:t>
      </w:r>
    </w:p>
    <w:p w:rsidR="005C32B8" w:rsidRPr="00CD481C" w:rsidRDefault="005C32B8" w:rsidP="0086740C">
      <w:pPr>
        <w:pStyle w:val="11"/>
        <w:shd w:val="clear" w:color="auto" w:fill="auto"/>
        <w:tabs>
          <w:tab w:val="left" w:leader="underscore" w:pos="1631"/>
          <w:tab w:val="left" w:leader="underscore" w:pos="4895"/>
          <w:tab w:val="left" w:leader="underscore" w:pos="6182"/>
        </w:tabs>
        <w:spacing w:before="0" w:line="298" w:lineRule="exact"/>
        <w:ind w:left="100"/>
        <w:jc w:val="both"/>
        <w:rPr>
          <w:rStyle w:val="1"/>
          <w:sz w:val="22"/>
          <w:szCs w:val="22"/>
        </w:rPr>
      </w:pPr>
    </w:p>
    <w:p w:rsidR="0086740C" w:rsidRPr="00CD481C" w:rsidRDefault="0086740C" w:rsidP="0086740C">
      <w:pPr>
        <w:pStyle w:val="11"/>
        <w:shd w:val="clear" w:color="auto" w:fill="auto"/>
        <w:tabs>
          <w:tab w:val="left" w:leader="underscore" w:pos="1631"/>
          <w:tab w:val="left" w:leader="underscore" w:pos="4895"/>
          <w:tab w:val="left" w:leader="underscore" w:pos="6182"/>
        </w:tabs>
        <w:spacing w:before="0" w:line="298" w:lineRule="exact"/>
        <w:ind w:left="100"/>
        <w:jc w:val="both"/>
        <w:rPr>
          <w:sz w:val="22"/>
          <w:szCs w:val="22"/>
        </w:rPr>
      </w:pPr>
      <w:r w:rsidRPr="00CD481C">
        <w:rPr>
          <w:rStyle w:val="1"/>
          <w:sz w:val="22"/>
          <w:szCs w:val="22"/>
        </w:rPr>
        <w:t>“</w:t>
      </w:r>
      <w:r w:rsidRPr="00CD481C">
        <w:rPr>
          <w:rStyle w:val="6"/>
          <w:sz w:val="22"/>
          <w:szCs w:val="22"/>
        </w:rPr>
        <w:tab/>
      </w:r>
      <w:r w:rsidRPr="00CD481C">
        <w:rPr>
          <w:rStyle w:val="1"/>
          <w:sz w:val="22"/>
          <w:szCs w:val="22"/>
        </w:rPr>
        <w:t>” (келгусида “Бажарувчи”)</w:t>
      </w:r>
      <w:r w:rsidRPr="00CD481C">
        <w:rPr>
          <w:rStyle w:val="7"/>
          <w:sz w:val="22"/>
          <w:szCs w:val="22"/>
        </w:rPr>
        <w:tab/>
      </w:r>
      <w:r w:rsidRPr="00CD481C">
        <w:rPr>
          <w:rStyle w:val="4"/>
          <w:sz w:val="22"/>
          <w:szCs w:val="22"/>
        </w:rPr>
        <w:t>2</w:t>
      </w:r>
      <w:r w:rsidRPr="00CD481C">
        <w:rPr>
          <w:rStyle w:val="8"/>
          <w:sz w:val="22"/>
          <w:szCs w:val="22"/>
        </w:rPr>
        <w:tab/>
      </w:r>
      <w:r w:rsidRPr="00CD481C">
        <w:rPr>
          <w:rStyle w:val="1"/>
          <w:sz w:val="22"/>
          <w:szCs w:val="22"/>
        </w:rPr>
        <w:t>асосида фаолият юритувчи</w:t>
      </w:r>
    </w:p>
    <w:p w:rsidR="0086740C" w:rsidRPr="00CD481C" w:rsidRDefault="0086740C" w:rsidP="0086740C">
      <w:pPr>
        <w:pStyle w:val="11"/>
        <w:shd w:val="clear" w:color="auto" w:fill="auto"/>
        <w:tabs>
          <w:tab w:val="left" w:leader="underscore" w:pos="2774"/>
        </w:tabs>
        <w:spacing w:before="0" w:line="298" w:lineRule="exact"/>
        <w:ind w:left="100"/>
        <w:jc w:val="both"/>
        <w:rPr>
          <w:sz w:val="22"/>
          <w:szCs w:val="22"/>
        </w:rPr>
      </w:pPr>
      <w:r w:rsidRPr="00CD481C">
        <w:rPr>
          <w:rStyle w:val="1"/>
          <w:sz w:val="22"/>
          <w:szCs w:val="22"/>
        </w:rPr>
        <w:t xml:space="preserve">директор </w:t>
      </w:r>
      <w:r w:rsidRPr="00CD481C">
        <w:rPr>
          <w:rStyle w:val="9"/>
          <w:sz w:val="22"/>
          <w:szCs w:val="22"/>
        </w:rPr>
        <w:tab/>
        <w:t xml:space="preserve"> _ </w:t>
      </w:r>
      <w:r w:rsidRPr="00CD481C">
        <w:rPr>
          <w:rStyle w:val="1"/>
          <w:sz w:val="22"/>
          <w:szCs w:val="22"/>
        </w:rPr>
        <w:t xml:space="preserve">бир тарафдан ва </w:t>
      </w:r>
      <w:r w:rsidR="00550EDB" w:rsidRPr="00CD481C">
        <w:rPr>
          <w:rStyle w:val="21"/>
          <w:sz w:val="22"/>
          <w:szCs w:val="22"/>
          <w:lang w:val="uz-Cyrl-UZ"/>
        </w:rPr>
        <w:t>Ў</w:t>
      </w:r>
      <w:r w:rsidRPr="00CD481C">
        <w:rPr>
          <w:rStyle w:val="21"/>
          <w:sz w:val="22"/>
          <w:szCs w:val="22"/>
          <w:lang w:val="uz-Cyrl-UZ"/>
        </w:rPr>
        <w:t xml:space="preserve">збекистон Республикаси Инновацион Ривожланиш </w:t>
      </w:r>
      <w:r w:rsidR="00550EDB" w:rsidRPr="00CD481C">
        <w:rPr>
          <w:rStyle w:val="21"/>
          <w:sz w:val="22"/>
          <w:szCs w:val="22"/>
          <w:lang w:val="uz-Cyrl-UZ"/>
        </w:rPr>
        <w:t>в</w:t>
      </w:r>
      <w:r w:rsidRPr="00CD481C">
        <w:rPr>
          <w:rStyle w:val="21"/>
          <w:sz w:val="22"/>
          <w:szCs w:val="22"/>
          <w:lang w:val="uz-Cyrl-UZ"/>
        </w:rPr>
        <w:t xml:space="preserve">азирлиги </w:t>
      </w:r>
      <w:r w:rsidR="00550EDB" w:rsidRPr="00CD481C">
        <w:rPr>
          <w:rStyle w:val="21"/>
          <w:sz w:val="22"/>
          <w:szCs w:val="22"/>
          <w:lang w:val="uz-Cyrl-UZ"/>
        </w:rPr>
        <w:t>ҳ</w:t>
      </w:r>
      <w:r w:rsidRPr="00CD481C">
        <w:rPr>
          <w:rStyle w:val="21"/>
          <w:sz w:val="22"/>
          <w:szCs w:val="22"/>
          <w:lang w:val="uz-Cyrl-UZ"/>
        </w:rPr>
        <w:t xml:space="preserve">узуридаги Илғор технологиялар маркази </w:t>
      </w:r>
      <w:r w:rsidRPr="00CD481C">
        <w:rPr>
          <w:rStyle w:val="1"/>
          <w:sz w:val="22"/>
          <w:szCs w:val="22"/>
        </w:rPr>
        <w:t>номидан директор</w:t>
      </w:r>
      <w:r w:rsidRPr="00CD481C">
        <w:rPr>
          <w:rStyle w:val="1"/>
          <w:sz w:val="22"/>
          <w:szCs w:val="22"/>
          <w:lang w:val="uz-Cyrl-UZ"/>
        </w:rPr>
        <w:t xml:space="preserve"> </w:t>
      </w:r>
      <w:r w:rsidRPr="00CD481C">
        <w:rPr>
          <w:rStyle w:val="100"/>
          <w:sz w:val="22"/>
          <w:szCs w:val="22"/>
        </w:rPr>
        <w:tab/>
        <w:t xml:space="preserve"> </w:t>
      </w:r>
      <w:r w:rsidRPr="00CD481C">
        <w:rPr>
          <w:rStyle w:val="1"/>
          <w:sz w:val="22"/>
          <w:szCs w:val="22"/>
        </w:rPr>
        <w:t>(келгусида “Буюртмачи”) Низом асосида фаолият</w:t>
      </w:r>
    </w:p>
    <w:p w:rsidR="0086740C" w:rsidRPr="00CD481C" w:rsidRDefault="0086740C" w:rsidP="0086740C">
      <w:pPr>
        <w:pStyle w:val="11"/>
        <w:shd w:val="clear" w:color="auto" w:fill="auto"/>
        <w:spacing w:before="0" w:line="298" w:lineRule="exact"/>
        <w:ind w:left="100"/>
        <w:jc w:val="both"/>
        <w:rPr>
          <w:sz w:val="22"/>
          <w:szCs w:val="22"/>
        </w:rPr>
      </w:pPr>
      <w:r w:rsidRPr="00CD481C">
        <w:rPr>
          <w:rStyle w:val="1"/>
          <w:sz w:val="22"/>
          <w:szCs w:val="22"/>
        </w:rPr>
        <w:t>юритувчи иккинчи тарафдан ушбу шартномани куйидаги мазмунда туздилар:</w:t>
      </w:r>
    </w:p>
    <w:p w:rsidR="0086740C" w:rsidRPr="00CD481C" w:rsidRDefault="0086740C" w:rsidP="0086740C">
      <w:pPr>
        <w:pStyle w:val="11"/>
        <w:shd w:val="clear" w:color="auto" w:fill="auto"/>
        <w:spacing w:before="0" w:line="283" w:lineRule="exact"/>
        <w:ind w:right="40"/>
        <w:jc w:val="center"/>
        <w:rPr>
          <w:sz w:val="22"/>
          <w:szCs w:val="22"/>
        </w:rPr>
      </w:pPr>
      <w:r w:rsidRPr="00CD481C">
        <w:rPr>
          <w:rStyle w:val="1"/>
          <w:sz w:val="22"/>
          <w:szCs w:val="22"/>
        </w:rPr>
        <w:t xml:space="preserve">1. </w:t>
      </w:r>
      <w:r w:rsidRPr="00CD481C">
        <w:rPr>
          <w:rStyle w:val="0pt"/>
          <w:sz w:val="22"/>
          <w:szCs w:val="22"/>
        </w:rPr>
        <w:t xml:space="preserve">ШАРТНОМА ПРЕДМЕТИ </w:t>
      </w:r>
      <w:r w:rsidRPr="00CD481C">
        <w:rPr>
          <w:rStyle w:val="1"/>
          <w:sz w:val="22"/>
          <w:szCs w:val="22"/>
        </w:rPr>
        <w:t xml:space="preserve">1.1. Мазкур шартнома “Буюртмачи” худудидаги </w:t>
      </w:r>
      <w:r w:rsidR="00CD481C"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00CD481C" w:rsidRPr="00CD481C">
        <w:rPr>
          <w:bCs/>
          <w:sz w:val="22"/>
          <w:szCs w:val="22"/>
          <w:lang w:val="uz-Cyrl-UZ"/>
        </w:rPr>
        <w:t>лар учун ўсимлик мойи намуналарини тахлил қилиш</w:t>
      </w:r>
      <w:r w:rsidR="00CD481C" w:rsidRPr="00CD481C">
        <w:rPr>
          <w:sz w:val="22"/>
          <w:szCs w:val="22"/>
          <w:lang w:val="uz-Cyrl-UZ"/>
        </w:rPr>
        <w:t xml:space="preserve"> бўйича</w:t>
      </w:r>
      <w:r w:rsidR="00CD481C" w:rsidRPr="00CD481C">
        <w:rPr>
          <w:rStyle w:val="1"/>
          <w:sz w:val="22"/>
          <w:szCs w:val="22"/>
          <w:lang w:val="uz-Cyrl-UZ"/>
        </w:rPr>
        <w:t xml:space="preserve"> </w:t>
      </w:r>
      <w:r w:rsidRPr="00CD481C">
        <w:rPr>
          <w:rStyle w:val="1"/>
          <w:sz w:val="22"/>
          <w:szCs w:val="22"/>
        </w:rPr>
        <w:t>тузилди.</w:t>
      </w:r>
    </w:p>
    <w:p w:rsidR="0086740C" w:rsidRPr="00CD481C" w:rsidRDefault="0086740C" w:rsidP="0086740C">
      <w:pPr>
        <w:widowControl w:val="0"/>
        <w:numPr>
          <w:ilvl w:val="0"/>
          <w:numId w:val="2"/>
        </w:numPr>
        <w:tabs>
          <w:tab w:val="left" w:pos="359"/>
        </w:tabs>
        <w:spacing w:after="0" w:line="298" w:lineRule="exact"/>
        <w:ind w:left="100"/>
        <w:jc w:val="both"/>
        <w:rPr>
          <w:rFonts w:ascii="Times New Roman" w:hAnsi="Times New Roman" w:cs="Times New Roman"/>
        </w:rPr>
      </w:pPr>
      <w:r w:rsidRPr="00CD481C">
        <w:rPr>
          <w:rStyle w:val="21"/>
          <w:rFonts w:eastAsiaTheme="minorHAnsi"/>
          <w:b w:val="0"/>
          <w:bCs w:val="0"/>
          <w:sz w:val="22"/>
          <w:szCs w:val="22"/>
        </w:rPr>
        <w:t>ШАРТНОМАНИНГ СУММАСИ ВА ^ИСОБ-КИТОБ ЦИЛИН! ТАРТИБИ</w:t>
      </w:r>
    </w:p>
    <w:p w:rsidR="0086740C" w:rsidRPr="00CD481C" w:rsidRDefault="0086740C" w:rsidP="0086740C">
      <w:pPr>
        <w:pStyle w:val="11"/>
        <w:numPr>
          <w:ilvl w:val="1"/>
          <w:numId w:val="2"/>
        </w:numPr>
        <w:shd w:val="clear" w:color="auto" w:fill="auto"/>
        <w:tabs>
          <w:tab w:val="left" w:pos="930"/>
          <w:tab w:val="left" w:leader="underscore" w:pos="3743"/>
        </w:tabs>
        <w:spacing w:before="0" w:line="298" w:lineRule="exact"/>
        <w:ind w:left="100" w:right="40"/>
        <w:jc w:val="both"/>
        <w:rPr>
          <w:sz w:val="22"/>
          <w:szCs w:val="22"/>
        </w:rPr>
      </w:pPr>
      <w:r w:rsidRPr="00CD481C">
        <w:rPr>
          <w:rStyle w:val="1"/>
          <w:sz w:val="22"/>
          <w:szCs w:val="22"/>
        </w:rPr>
        <w:t xml:space="preserve">“Буюртмачи” худудидаги </w:t>
      </w:r>
      <w:r w:rsidRPr="00CD481C">
        <w:rPr>
          <w:sz w:val="22"/>
          <w:szCs w:val="22"/>
          <w:lang w:val="uz-Cyrl-UZ"/>
        </w:rPr>
        <w:t>Авто тураргохлар учун шийпонлар ўрнатиш</w:t>
      </w:r>
      <w:r w:rsidRPr="00CD481C">
        <w:rPr>
          <w:rStyle w:val="1"/>
          <w:sz w:val="22"/>
          <w:szCs w:val="22"/>
        </w:rPr>
        <w:t xml:space="preserve"> буйича шартнома бахоси ККС билан </w:t>
      </w:r>
      <w:r w:rsidRPr="00CD481C">
        <w:rPr>
          <w:rStyle w:val="9"/>
          <w:sz w:val="22"/>
          <w:szCs w:val="22"/>
        </w:rPr>
        <w:tab/>
      </w:r>
      <w:r w:rsidRPr="00CD481C">
        <w:rPr>
          <w:rStyle w:val="1"/>
          <w:sz w:val="22"/>
          <w:szCs w:val="22"/>
        </w:rPr>
        <w:t>сумни ташкил этади.</w:t>
      </w:r>
    </w:p>
    <w:p w:rsidR="0086740C" w:rsidRPr="00CD481C" w:rsidRDefault="0086740C" w:rsidP="0086740C">
      <w:pPr>
        <w:pStyle w:val="11"/>
        <w:numPr>
          <w:ilvl w:val="1"/>
          <w:numId w:val="2"/>
        </w:numPr>
        <w:shd w:val="clear" w:color="auto" w:fill="auto"/>
        <w:tabs>
          <w:tab w:val="left" w:pos="791"/>
        </w:tabs>
        <w:spacing w:before="0" w:line="298" w:lineRule="exact"/>
        <w:ind w:left="100" w:right="40"/>
        <w:jc w:val="both"/>
        <w:rPr>
          <w:sz w:val="22"/>
          <w:szCs w:val="22"/>
        </w:rPr>
      </w:pPr>
      <w:r w:rsidRPr="00CD481C">
        <w:rPr>
          <w:rStyle w:val="1"/>
          <w:sz w:val="22"/>
          <w:szCs w:val="22"/>
        </w:rPr>
        <w:t>Шартнома кучга кирган кундан бошлаб 10 (ун) иш куни давомида шартнома умумий бахосининг 30 % микдори олдиндан, колган 70 % кисми барча шартлар т</w:t>
      </w:r>
      <w:r w:rsidR="00550EDB" w:rsidRPr="00CD481C">
        <w:rPr>
          <w:rStyle w:val="1"/>
          <w:sz w:val="22"/>
          <w:szCs w:val="22"/>
          <w:lang w:val="uz-Cyrl-UZ"/>
        </w:rPr>
        <w:t>ў</w:t>
      </w:r>
      <w:r w:rsidRPr="00CD481C">
        <w:rPr>
          <w:rStyle w:val="1"/>
          <w:sz w:val="22"/>
          <w:szCs w:val="22"/>
        </w:rPr>
        <w:t>ли</w:t>
      </w:r>
      <w:r w:rsidR="00550EDB" w:rsidRPr="00CD481C">
        <w:rPr>
          <w:rStyle w:val="1"/>
          <w:sz w:val="22"/>
          <w:szCs w:val="22"/>
          <w:lang w:val="uz-Cyrl-UZ"/>
        </w:rPr>
        <w:t>қ</w:t>
      </w:r>
      <w:r w:rsidRPr="00CD481C">
        <w:rPr>
          <w:rStyle w:val="1"/>
          <w:sz w:val="22"/>
          <w:szCs w:val="22"/>
        </w:rPr>
        <w:t xml:space="preserve"> бажарилгандан с</w:t>
      </w:r>
      <w:r w:rsidR="00550EDB" w:rsidRPr="00CD481C">
        <w:rPr>
          <w:rStyle w:val="1"/>
          <w:sz w:val="22"/>
          <w:szCs w:val="22"/>
          <w:lang w:val="uz-Cyrl-UZ"/>
        </w:rPr>
        <w:t>ў</w:t>
      </w:r>
      <w:r w:rsidRPr="00CD481C">
        <w:rPr>
          <w:rStyle w:val="1"/>
          <w:sz w:val="22"/>
          <w:szCs w:val="22"/>
        </w:rPr>
        <w:t>нг далолатнома расмийлаштирилган кундан бошлаб 10 (ун) иш куни давомида хисоб фактурага асосан пул</w:t>
      </w:r>
      <w:r w:rsidR="00550EDB" w:rsidRPr="00CD481C">
        <w:rPr>
          <w:rStyle w:val="1"/>
          <w:sz w:val="22"/>
          <w:szCs w:val="22"/>
          <w:lang w:val="uz-Cyrl-UZ"/>
        </w:rPr>
        <w:t xml:space="preserve"> ўтказиш</w:t>
      </w:r>
      <w:r w:rsidRPr="00CD481C">
        <w:rPr>
          <w:rStyle w:val="1"/>
          <w:sz w:val="22"/>
          <w:szCs w:val="22"/>
        </w:rPr>
        <w:t xml:space="preserve"> йули билан амалга оширилади.</w:t>
      </w:r>
    </w:p>
    <w:p w:rsidR="0086740C" w:rsidRPr="00CD481C" w:rsidRDefault="0086740C" w:rsidP="0086740C">
      <w:pPr>
        <w:spacing w:after="0" w:line="298" w:lineRule="exact"/>
        <w:ind w:right="40"/>
        <w:jc w:val="center"/>
        <w:rPr>
          <w:rFonts w:ascii="Times New Roman" w:hAnsi="Times New Roman" w:cs="Times New Roman"/>
        </w:rPr>
      </w:pPr>
      <w:r w:rsidRPr="00CD481C">
        <w:rPr>
          <w:rStyle w:val="20pt"/>
          <w:rFonts w:eastAsiaTheme="minorHAnsi"/>
          <w:sz w:val="22"/>
          <w:szCs w:val="22"/>
        </w:rPr>
        <w:t xml:space="preserve">3. </w:t>
      </w:r>
      <w:r w:rsidRPr="00CD481C">
        <w:rPr>
          <w:rStyle w:val="21"/>
          <w:rFonts w:eastAsiaTheme="minorHAnsi"/>
          <w:b w:val="0"/>
          <w:bCs w:val="0"/>
          <w:sz w:val="22"/>
          <w:szCs w:val="22"/>
        </w:rPr>
        <w:t>ЕТКАЗИБ БЕРИШ МУДДАТИ</w:t>
      </w:r>
    </w:p>
    <w:p w:rsidR="0086740C" w:rsidRPr="00CD481C" w:rsidRDefault="00CD481C" w:rsidP="0086740C">
      <w:pPr>
        <w:pStyle w:val="11"/>
        <w:numPr>
          <w:ilvl w:val="0"/>
          <w:numId w:val="8"/>
        </w:numPr>
        <w:shd w:val="clear" w:color="auto" w:fill="auto"/>
        <w:tabs>
          <w:tab w:val="left" w:pos="796"/>
        </w:tabs>
        <w:spacing w:before="0" w:line="298" w:lineRule="exact"/>
        <w:ind w:left="100" w:right="40" w:firstLine="340"/>
        <w:jc w:val="both"/>
        <w:rPr>
          <w:sz w:val="22"/>
          <w:szCs w:val="22"/>
        </w:rPr>
      </w:pP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w:t>
      </w:r>
      <w:r w:rsidR="0086740C" w:rsidRPr="00CD481C">
        <w:rPr>
          <w:rStyle w:val="1"/>
          <w:sz w:val="22"/>
          <w:szCs w:val="22"/>
        </w:rPr>
        <w:t xml:space="preserve"> амалга ошириш муддати </w:t>
      </w:r>
      <w:r w:rsidR="0086740C" w:rsidRPr="00CD481C">
        <w:rPr>
          <w:rStyle w:val="4"/>
          <w:sz w:val="22"/>
          <w:szCs w:val="22"/>
        </w:rPr>
        <w:t xml:space="preserve">- </w:t>
      </w:r>
      <w:r w:rsidR="0086740C" w:rsidRPr="00CD481C">
        <w:rPr>
          <w:rStyle w:val="1"/>
          <w:sz w:val="22"/>
          <w:szCs w:val="22"/>
        </w:rPr>
        <w:t xml:space="preserve">Шартнома тузилган кундан бошлаб, 2022 йил </w:t>
      </w:r>
      <w:r w:rsidRPr="00CD481C">
        <w:rPr>
          <w:rStyle w:val="1"/>
          <w:sz w:val="22"/>
          <w:szCs w:val="22"/>
          <w:lang w:val="uz-Cyrl-UZ"/>
        </w:rPr>
        <w:t>31</w:t>
      </w:r>
      <w:r w:rsidR="0086740C" w:rsidRPr="00CD481C">
        <w:rPr>
          <w:rStyle w:val="1"/>
          <w:sz w:val="22"/>
          <w:szCs w:val="22"/>
        </w:rPr>
        <w:t xml:space="preserve"> </w:t>
      </w:r>
      <w:r w:rsidRPr="00CD481C">
        <w:rPr>
          <w:rStyle w:val="1"/>
          <w:sz w:val="22"/>
          <w:szCs w:val="22"/>
          <w:lang w:val="uz-Cyrl-UZ"/>
        </w:rPr>
        <w:t>декабр</w:t>
      </w:r>
      <w:r w:rsidR="0086740C" w:rsidRPr="00CD481C">
        <w:rPr>
          <w:rStyle w:val="1"/>
          <w:sz w:val="22"/>
          <w:szCs w:val="22"/>
        </w:rPr>
        <w:t xml:space="preserve"> кунига </w:t>
      </w:r>
      <w:r w:rsidR="00550EDB" w:rsidRPr="00CD481C">
        <w:rPr>
          <w:rStyle w:val="1"/>
          <w:sz w:val="22"/>
          <w:szCs w:val="22"/>
          <w:lang w:val="uz-Cyrl-UZ"/>
        </w:rPr>
        <w:t>қ</w:t>
      </w:r>
      <w:r w:rsidR="0086740C" w:rsidRPr="00CD481C">
        <w:rPr>
          <w:rStyle w:val="1"/>
          <w:sz w:val="22"/>
          <w:szCs w:val="22"/>
        </w:rPr>
        <w:t>адар. Барча к</w:t>
      </w:r>
      <w:r w:rsidR="00550EDB" w:rsidRPr="00CD481C">
        <w:rPr>
          <w:rStyle w:val="1"/>
          <w:sz w:val="22"/>
          <w:szCs w:val="22"/>
          <w:lang w:val="uz-Cyrl-UZ"/>
        </w:rPr>
        <w:t>ў</w:t>
      </w:r>
      <w:r w:rsidR="0086740C" w:rsidRPr="00CD481C">
        <w:rPr>
          <w:rStyle w:val="1"/>
          <w:sz w:val="22"/>
          <w:szCs w:val="22"/>
        </w:rPr>
        <w:t xml:space="preserve">рсатилган </w:t>
      </w:r>
      <w:r w:rsidRPr="00CD481C">
        <w:rPr>
          <w:bCs/>
          <w:sz w:val="22"/>
          <w:szCs w:val="22"/>
          <w:lang w:val="uz-Cyrl-UZ"/>
        </w:rPr>
        <w:t xml:space="preserve">Кичик молекуляр метаболитлар, ёғ кислоталари ва </w:t>
      </w:r>
      <w:r w:rsidR="000B4BEC">
        <w:rPr>
          <w:bCs/>
          <w:sz w:val="22"/>
          <w:szCs w:val="22"/>
          <w:lang w:val="uz-Cyrl-UZ"/>
        </w:rPr>
        <w:t>триглицерид</w:t>
      </w:r>
      <w:r w:rsidRPr="00CD481C">
        <w:rPr>
          <w:bCs/>
          <w:sz w:val="22"/>
          <w:szCs w:val="22"/>
          <w:lang w:val="uz-Cyrl-UZ"/>
        </w:rPr>
        <w:t>лар учун ўсимлик мойи намуналарини тахлил қилиш</w:t>
      </w:r>
      <w:r w:rsidRPr="00CD481C">
        <w:rPr>
          <w:sz w:val="22"/>
          <w:szCs w:val="22"/>
          <w:lang w:val="uz-Cyrl-UZ"/>
        </w:rPr>
        <w:t xml:space="preserve"> бўйича йил </w:t>
      </w:r>
      <w:r w:rsidR="0086740C" w:rsidRPr="00CD481C">
        <w:rPr>
          <w:rStyle w:val="1"/>
          <w:sz w:val="22"/>
          <w:szCs w:val="22"/>
        </w:rPr>
        <w:t xml:space="preserve"> </w:t>
      </w:r>
      <w:r w:rsidR="0086740C" w:rsidRPr="00CD481C">
        <w:rPr>
          <w:rStyle w:val="1"/>
          <w:sz w:val="22"/>
          <w:szCs w:val="22"/>
          <w:lang w:val="uz-Cyrl-UZ"/>
        </w:rPr>
        <w:t xml:space="preserve">охирига қадар </w:t>
      </w:r>
      <w:r w:rsidR="0086740C" w:rsidRPr="00CD481C">
        <w:rPr>
          <w:rStyle w:val="1"/>
          <w:sz w:val="22"/>
          <w:szCs w:val="22"/>
        </w:rPr>
        <w:t>амалга оширилади.</w:t>
      </w:r>
    </w:p>
    <w:p w:rsidR="0086740C" w:rsidRPr="00CD481C" w:rsidRDefault="0086740C" w:rsidP="0086740C">
      <w:pPr>
        <w:spacing w:after="0" w:line="298" w:lineRule="exact"/>
        <w:ind w:right="40"/>
        <w:jc w:val="center"/>
        <w:rPr>
          <w:rFonts w:ascii="Times New Roman" w:hAnsi="Times New Roman" w:cs="Times New Roman"/>
        </w:rPr>
      </w:pPr>
      <w:r w:rsidRPr="00CD481C">
        <w:rPr>
          <w:rStyle w:val="21"/>
          <w:rFonts w:eastAsiaTheme="minorHAnsi"/>
          <w:b w:val="0"/>
          <w:bCs w:val="0"/>
          <w:sz w:val="22"/>
          <w:szCs w:val="22"/>
        </w:rPr>
        <w:t>4. ТОМОНЛАРНИНГ ЖАВОБГАРЛИГИ</w:t>
      </w:r>
    </w:p>
    <w:p w:rsidR="0086740C" w:rsidRPr="00CD481C" w:rsidRDefault="0086740C" w:rsidP="0086740C">
      <w:pPr>
        <w:pStyle w:val="11"/>
        <w:numPr>
          <w:ilvl w:val="0"/>
          <w:numId w:val="9"/>
        </w:numPr>
        <w:shd w:val="clear" w:color="auto" w:fill="auto"/>
        <w:tabs>
          <w:tab w:val="left" w:pos="772"/>
        </w:tabs>
        <w:spacing w:before="0" w:line="298" w:lineRule="exact"/>
        <w:ind w:left="100" w:right="40" w:firstLine="340"/>
        <w:jc w:val="both"/>
        <w:rPr>
          <w:sz w:val="22"/>
          <w:szCs w:val="22"/>
        </w:rPr>
      </w:pPr>
      <w:r w:rsidRPr="00CD481C">
        <w:rPr>
          <w:rStyle w:val="1"/>
          <w:sz w:val="22"/>
          <w:szCs w:val="22"/>
        </w:rPr>
        <w:t xml:space="preserve">“Бажарувчи” хизматни </w:t>
      </w:r>
      <w:r w:rsidR="00550EDB" w:rsidRPr="00CD481C">
        <w:rPr>
          <w:rStyle w:val="1"/>
          <w:sz w:val="22"/>
          <w:szCs w:val="22"/>
          <w:lang w:val="uz-Cyrl-UZ"/>
        </w:rPr>
        <w:t>ў</w:t>
      </w:r>
      <w:r w:rsidRPr="00CD481C">
        <w:rPr>
          <w:rStyle w:val="1"/>
          <w:sz w:val="22"/>
          <w:szCs w:val="22"/>
        </w:rPr>
        <w:t>з вактида к</w:t>
      </w:r>
      <w:r w:rsidR="00550EDB" w:rsidRPr="00CD481C">
        <w:rPr>
          <w:rStyle w:val="1"/>
          <w:sz w:val="22"/>
          <w:szCs w:val="22"/>
          <w:lang w:val="uz-Cyrl-UZ"/>
        </w:rPr>
        <w:t>ў</w:t>
      </w:r>
      <w:r w:rsidRPr="00CD481C">
        <w:rPr>
          <w:rStyle w:val="1"/>
          <w:sz w:val="22"/>
          <w:szCs w:val="22"/>
        </w:rPr>
        <w:t xml:space="preserve">рсатмаган </w:t>
      </w:r>
      <w:r w:rsidR="00550EDB" w:rsidRPr="00CD481C">
        <w:rPr>
          <w:rStyle w:val="1"/>
          <w:sz w:val="22"/>
          <w:szCs w:val="22"/>
          <w:lang w:val="uz-Cyrl-UZ"/>
        </w:rPr>
        <w:t>ҳ</w:t>
      </w:r>
      <w:r w:rsidRPr="00CD481C">
        <w:rPr>
          <w:rStyle w:val="1"/>
          <w:sz w:val="22"/>
          <w:szCs w:val="22"/>
        </w:rPr>
        <w:t>олда “Буюртмачи'га хар бир кечиктирилган кун учун шартнома умумий бахосининг 0,5 % ми</w:t>
      </w:r>
      <w:r w:rsidR="00550EDB" w:rsidRPr="00CD481C">
        <w:rPr>
          <w:rStyle w:val="1"/>
          <w:sz w:val="22"/>
          <w:szCs w:val="22"/>
          <w:lang w:val="uz-Cyrl-UZ"/>
        </w:rPr>
        <w:t>қ</w:t>
      </w:r>
      <w:r w:rsidRPr="00CD481C">
        <w:rPr>
          <w:rStyle w:val="1"/>
          <w:sz w:val="22"/>
          <w:szCs w:val="22"/>
        </w:rPr>
        <w:t xml:space="preserve">дорида пеня солинади, аммо ушбу </w:t>
      </w:r>
      <w:proofErr w:type="gramStart"/>
      <w:r w:rsidRPr="00CD481C">
        <w:rPr>
          <w:rStyle w:val="1"/>
          <w:sz w:val="22"/>
          <w:szCs w:val="22"/>
        </w:rPr>
        <w:t>жарима шартнома бахосининг 50 %дан</w:t>
      </w:r>
      <w:proofErr w:type="gramEnd"/>
      <w:r w:rsidRPr="00CD481C">
        <w:rPr>
          <w:rStyle w:val="1"/>
          <w:sz w:val="22"/>
          <w:szCs w:val="22"/>
        </w:rPr>
        <w:t xml:space="preserve"> ошмаслиги керак.</w:t>
      </w:r>
    </w:p>
    <w:p w:rsidR="0086740C" w:rsidRPr="00CD481C" w:rsidRDefault="0086740C" w:rsidP="0086740C">
      <w:pPr>
        <w:pStyle w:val="11"/>
        <w:numPr>
          <w:ilvl w:val="0"/>
          <w:numId w:val="9"/>
        </w:numPr>
        <w:shd w:val="clear" w:color="auto" w:fill="auto"/>
        <w:tabs>
          <w:tab w:val="left" w:pos="839"/>
        </w:tabs>
        <w:spacing w:before="0" w:after="240" w:line="298" w:lineRule="exact"/>
        <w:ind w:left="100" w:right="40" w:firstLine="340"/>
        <w:jc w:val="both"/>
        <w:rPr>
          <w:sz w:val="22"/>
          <w:szCs w:val="22"/>
        </w:rPr>
      </w:pPr>
      <w:r w:rsidRPr="00CD481C">
        <w:rPr>
          <w:rStyle w:val="1"/>
          <w:sz w:val="22"/>
          <w:szCs w:val="22"/>
        </w:rPr>
        <w:t>2.2-бандда белгиланган мажбуриягларни бузганлик учун ушбу шартнома б</w:t>
      </w:r>
      <w:r w:rsidR="00550EDB" w:rsidRPr="00CD481C">
        <w:rPr>
          <w:rStyle w:val="1"/>
          <w:sz w:val="22"/>
          <w:szCs w:val="22"/>
          <w:lang w:val="uz-Cyrl-UZ"/>
        </w:rPr>
        <w:t>ў</w:t>
      </w:r>
      <w:r w:rsidRPr="00CD481C">
        <w:rPr>
          <w:rStyle w:val="1"/>
          <w:sz w:val="22"/>
          <w:szCs w:val="22"/>
        </w:rPr>
        <w:t>йича "Буюртмачи" кечиктирилган хар бир кун учун кечиктирилган т</w:t>
      </w:r>
      <w:r w:rsidR="00550EDB" w:rsidRPr="00CD481C">
        <w:rPr>
          <w:rStyle w:val="1"/>
          <w:sz w:val="22"/>
          <w:szCs w:val="22"/>
          <w:lang w:val="uz-Cyrl-UZ"/>
        </w:rPr>
        <w:t>ў</w:t>
      </w:r>
      <w:r w:rsidRPr="00CD481C">
        <w:rPr>
          <w:rStyle w:val="1"/>
          <w:sz w:val="22"/>
          <w:szCs w:val="22"/>
        </w:rPr>
        <w:t>лов микдорининг 0,4% микдорида пеня т</w:t>
      </w:r>
      <w:r w:rsidR="00550EDB" w:rsidRPr="00CD481C">
        <w:rPr>
          <w:rStyle w:val="1"/>
          <w:sz w:val="22"/>
          <w:szCs w:val="22"/>
          <w:lang w:val="uz-Cyrl-UZ"/>
        </w:rPr>
        <w:t>ў</w:t>
      </w:r>
      <w:r w:rsidRPr="00CD481C">
        <w:rPr>
          <w:rStyle w:val="1"/>
          <w:sz w:val="22"/>
          <w:szCs w:val="22"/>
        </w:rPr>
        <w:t>лайди, аммо кечиктирилган т</w:t>
      </w:r>
      <w:r w:rsidR="00550EDB" w:rsidRPr="00CD481C">
        <w:rPr>
          <w:rStyle w:val="1"/>
          <w:sz w:val="22"/>
          <w:szCs w:val="22"/>
          <w:lang w:val="uz-Cyrl-UZ"/>
        </w:rPr>
        <w:t>ў</w:t>
      </w:r>
      <w:r w:rsidRPr="00CD481C">
        <w:rPr>
          <w:rStyle w:val="1"/>
          <w:sz w:val="22"/>
          <w:szCs w:val="22"/>
        </w:rPr>
        <w:t>лов пеня ми</w:t>
      </w:r>
      <w:r w:rsidR="00550EDB" w:rsidRPr="00CD481C">
        <w:rPr>
          <w:rStyle w:val="1"/>
          <w:sz w:val="22"/>
          <w:szCs w:val="22"/>
          <w:lang w:val="uz-Cyrl-UZ"/>
        </w:rPr>
        <w:t>қ</w:t>
      </w:r>
      <w:r w:rsidRPr="00CD481C">
        <w:rPr>
          <w:rStyle w:val="1"/>
          <w:sz w:val="22"/>
          <w:szCs w:val="22"/>
        </w:rPr>
        <w:t>дори шартнома бахосининг 50% дан ошмаслиги керак.</w:t>
      </w:r>
    </w:p>
    <w:p w:rsidR="0086740C" w:rsidRPr="00CD481C" w:rsidRDefault="0086740C" w:rsidP="0086740C">
      <w:pPr>
        <w:widowControl w:val="0"/>
        <w:numPr>
          <w:ilvl w:val="0"/>
          <w:numId w:val="4"/>
        </w:numPr>
        <w:tabs>
          <w:tab w:val="left" w:pos="254"/>
        </w:tabs>
        <w:spacing w:after="0" w:line="298" w:lineRule="exact"/>
        <w:ind w:right="40"/>
        <w:jc w:val="center"/>
        <w:rPr>
          <w:rFonts w:ascii="Times New Roman" w:hAnsi="Times New Roman" w:cs="Times New Roman"/>
        </w:rPr>
      </w:pPr>
      <w:r w:rsidRPr="00CD481C">
        <w:rPr>
          <w:rStyle w:val="21"/>
          <w:rFonts w:eastAsiaTheme="minorHAnsi"/>
          <w:b w:val="0"/>
          <w:bCs w:val="0"/>
          <w:sz w:val="22"/>
          <w:szCs w:val="22"/>
        </w:rPr>
        <w:t>ФОРС-МАЖОР</w:t>
      </w:r>
    </w:p>
    <w:p w:rsidR="0086740C" w:rsidRPr="00CD481C" w:rsidRDefault="0086740C" w:rsidP="0086740C">
      <w:pPr>
        <w:pStyle w:val="11"/>
        <w:numPr>
          <w:ilvl w:val="1"/>
          <w:numId w:val="4"/>
        </w:numPr>
        <w:shd w:val="clear" w:color="auto" w:fill="auto"/>
        <w:tabs>
          <w:tab w:val="left" w:pos="906"/>
        </w:tabs>
        <w:spacing w:before="0" w:line="298" w:lineRule="exact"/>
        <w:ind w:left="100" w:right="40" w:firstLine="340"/>
        <w:jc w:val="both"/>
        <w:rPr>
          <w:sz w:val="22"/>
          <w:szCs w:val="22"/>
        </w:rPr>
      </w:pPr>
      <w:r w:rsidRPr="00CD481C">
        <w:rPr>
          <w:rStyle w:val="1"/>
          <w:sz w:val="22"/>
          <w:szCs w:val="22"/>
        </w:rPr>
        <w:t>Томонлар хохиш иродасидан ташкари юзага келган олдиндан билиб б</w:t>
      </w:r>
      <w:r w:rsidR="00550EDB" w:rsidRPr="00CD481C">
        <w:rPr>
          <w:rStyle w:val="1"/>
          <w:sz w:val="22"/>
          <w:szCs w:val="22"/>
          <w:lang w:val="uz-Cyrl-UZ"/>
        </w:rPr>
        <w:t>ў</w:t>
      </w:r>
      <w:r w:rsidRPr="00CD481C">
        <w:rPr>
          <w:rStyle w:val="1"/>
          <w:sz w:val="22"/>
          <w:szCs w:val="22"/>
        </w:rPr>
        <w:t>лмайдиган ва олдини олиш имконияти б</w:t>
      </w:r>
      <w:r w:rsidR="00550EDB" w:rsidRPr="00CD481C">
        <w:rPr>
          <w:rStyle w:val="1"/>
          <w:sz w:val="22"/>
          <w:szCs w:val="22"/>
          <w:lang w:val="uz-Cyrl-UZ"/>
        </w:rPr>
        <w:t>ў</w:t>
      </w:r>
      <w:r w:rsidRPr="00CD481C">
        <w:rPr>
          <w:rStyle w:val="1"/>
          <w:sz w:val="22"/>
          <w:szCs w:val="22"/>
        </w:rPr>
        <w:t>лмаган форс-мажор холатларда томонлар мажбуриятларини бажармаганликлари учун жавобгар б</w:t>
      </w:r>
      <w:r w:rsidR="00550EDB" w:rsidRPr="00CD481C">
        <w:rPr>
          <w:rStyle w:val="1"/>
          <w:sz w:val="22"/>
          <w:szCs w:val="22"/>
          <w:lang w:val="uz-Cyrl-UZ"/>
        </w:rPr>
        <w:t>ў</w:t>
      </w:r>
      <w:r w:rsidRPr="00CD481C">
        <w:rPr>
          <w:rStyle w:val="1"/>
          <w:sz w:val="22"/>
          <w:szCs w:val="22"/>
        </w:rPr>
        <w:t>лмайди. Тегишли идоралар томонидан берилган маълумотнома ушбу холатларни мавжудлигини ишончли исботи хисобланади.</w:t>
      </w:r>
    </w:p>
    <w:p w:rsidR="0086740C" w:rsidRPr="00CD481C" w:rsidRDefault="0086740C" w:rsidP="0086740C">
      <w:pPr>
        <w:pStyle w:val="11"/>
        <w:numPr>
          <w:ilvl w:val="1"/>
          <w:numId w:val="4"/>
        </w:numPr>
        <w:shd w:val="clear" w:color="auto" w:fill="auto"/>
        <w:tabs>
          <w:tab w:val="left" w:pos="806"/>
        </w:tabs>
        <w:spacing w:before="0" w:after="244" w:line="298" w:lineRule="exact"/>
        <w:ind w:left="100" w:right="40" w:firstLine="260"/>
        <w:jc w:val="both"/>
        <w:rPr>
          <w:sz w:val="22"/>
          <w:szCs w:val="22"/>
        </w:rPr>
      </w:pPr>
      <w:r w:rsidRPr="00CD481C">
        <w:rPr>
          <w:rStyle w:val="1"/>
          <w:sz w:val="22"/>
          <w:szCs w:val="22"/>
        </w:rPr>
        <w:t xml:space="preserve">Форс-мажор юзага келган холатда, шартнома мажбуриятларини бажаришни имконсиз деб топган томон, </w:t>
      </w:r>
      <w:proofErr w:type="gramStart"/>
      <w:r w:rsidRPr="00CD481C">
        <w:rPr>
          <w:rStyle w:val="1"/>
          <w:sz w:val="22"/>
          <w:szCs w:val="22"/>
        </w:rPr>
        <w:t>бош</w:t>
      </w:r>
      <w:proofErr w:type="gramEnd"/>
      <w:r w:rsidR="00550EDB" w:rsidRPr="00CD481C">
        <w:rPr>
          <w:rStyle w:val="1"/>
          <w:sz w:val="22"/>
          <w:szCs w:val="22"/>
          <w:lang w:val="uz-Cyrl-UZ"/>
        </w:rPr>
        <w:t>қ</w:t>
      </w:r>
      <w:r w:rsidRPr="00CD481C">
        <w:rPr>
          <w:rStyle w:val="1"/>
          <w:sz w:val="22"/>
          <w:szCs w:val="22"/>
        </w:rPr>
        <w:t xml:space="preserve">а томонга бу </w:t>
      </w:r>
      <w:r w:rsidR="00550EDB" w:rsidRPr="00CD481C">
        <w:rPr>
          <w:rStyle w:val="1"/>
          <w:sz w:val="22"/>
          <w:szCs w:val="22"/>
          <w:lang w:val="uz-Cyrl-UZ"/>
        </w:rPr>
        <w:t>ҳ</w:t>
      </w:r>
      <w:r w:rsidRPr="00CD481C">
        <w:rPr>
          <w:rStyle w:val="1"/>
          <w:sz w:val="22"/>
          <w:szCs w:val="22"/>
        </w:rPr>
        <w:t>а</w:t>
      </w:r>
      <w:r w:rsidR="00550EDB" w:rsidRPr="00CD481C">
        <w:rPr>
          <w:rStyle w:val="1"/>
          <w:sz w:val="22"/>
          <w:szCs w:val="22"/>
          <w:lang w:val="uz-Cyrl-UZ"/>
        </w:rPr>
        <w:t>қ</w:t>
      </w:r>
      <w:r w:rsidRPr="00CD481C">
        <w:rPr>
          <w:rStyle w:val="1"/>
          <w:sz w:val="22"/>
          <w:szCs w:val="22"/>
        </w:rPr>
        <w:t xml:space="preserve">да форс-мажор </w:t>
      </w:r>
      <w:r w:rsidR="00550EDB" w:rsidRPr="00CD481C">
        <w:rPr>
          <w:rStyle w:val="1"/>
          <w:sz w:val="22"/>
          <w:szCs w:val="22"/>
          <w:lang w:val="uz-Cyrl-UZ"/>
        </w:rPr>
        <w:t>ҳ</w:t>
      </w:r>
      <w:r w:rsidRPr="00CD481C">
        <w:rPr>
          <w:rStyle w:val="1"/>
          <w:sz w:val="22"/>
          <w:szCs w:val="22"/>
        </w:rPr>
        <w:t>олатлари юзага келганидан кейин 10 кундан кечиктирмай ёзма хабар килиши керак.</w:t>
      </w:r>
    </w:p>
    <w:p w:rsidR="0086740C" w:rsidRPr="00CD481C" w:rsidRDefault="0086740C" w:rsidP="0086740C">
      <w:pPr>
        <w:widowControl w:val="0"/>
        <w:numPr>
          <w:ilvl w:val="0"/>
          <w:numId w:val="4"/>
        </w:numPr>
        <w:tabs>
          <w:tab w:val="left" w:pos="259"/>
        </w:tabs>
        <w:spacing w:after="0" w:line="293" w:lineRule="exact"/>
        <w:ind w:right="160"/>
        <w:jc w:val="center"/>
        <w:rPr>
          <w:rFonts w:ascii="Times New Roman" w:hAnsi="Times New Roman" w:cs="Times New Roman"/>
        </w:rPr>
      </w:pPr>
      <w:r w:rsidRPr="00CD481C">
        <w:rPr>
          <w:rStyle w:val="21"/>
          <w:rFonts w:eastAsiaTheme="minorHAnsi"/>
          <w:b w:val="0"/>
          <w:bCs w:val="0"/>
          <w:sz w:val="22"/>
          <w:szCs w:val="22"/>
        </w:rPr>
        <w:t>НИЗОЛАРНИ ХАЛ ЭТИШ.</w:t>
      </w:r>
    </w:p>
    <w:p w:rsidR="0086740C" w:rsidRPr="00CD481C" w:rsidRDefault="0086740C" w:rsidP="0086740C">
      <w:pPr>
        <w:pStyle w:val="11"/>
        <w:numPr>
          <w:ilvl w:val="1"/>
          <w:numId w:val="4"/>
        </w:numPr>
        <w:shd w:val="clear" w:color="auto" w:fill="auto"/>
        <w:tabs>
          <w:tab w:val="left" w:pos="887"/>
        </w:tabs>
        <w:spacing w:before="0" w:line="293" w:lineRule="exact"/>
        <w:ind w:left="100" w:right="40" w:firstLine="260"/>
        <w:jc w:val="both"/>
        <w:rPr>
          <w:sz w:val="22"/>
          <w:szCs w:val="22"/>
        </w:rPr>
      </w:pPr>
      <w:r w:rsidRPr="00CD481C">
        <w:rPr>
          <w:rStyle w:val="1"/>
          <w:sz w:val="22"/>
          <w:szCs w:val="22"/>
        </w:rPr>
        <w:t>Ушбу шартнома б</w:t>
      </w:r>
      <w:r w:rsidR="00550EDB" w:rsidRPr="00CD481C">
        <w:rPr>
          <w:rStyle w:val="1"/>
          <w:sz w:val="22"/>
          <w:szCs w:val="22"/>
          <w:lang w:val="uz-Cyrl-UZ"/>
        </w:rPr>
        <w:t>ў</w:t>
      </w:r>
      <w:r w:rsidRPr="00CD481C">
        <w:rPr>
          <w:rStyle w:val="1"/>
          <w:sz w:val="22"/>
          <w:szCs w:val="22"/>
        </w:rPr>
        <w:t>йича ёки у билан бо</w:t>
      </w:r>
      <w:r w:rsidR="00550EDB" w:rsidRPr="00CD481C">
        <w:rPr>
          <w:rStyle w:val="1"/>
          <w:sz w:val="22"/>
          <w:szCs w:val="22"/>
          <w:lang w:val="uz-Cyrl-UZ"/>
        </w:rPr>
        <w:t>ғ</w:t>
      </w:r>
      <w:r w:rsidRPr="00CD481C">
        <w:rPr>
          <w:rStyle w:val="1"/>
          <w:sz w:val="22"/>
          <w:szCs w:val="22"/>
        </w:rPr>
        <w:t xml:space="preserve">лик юзага келадиган барча </w:t>
      </w:r>
      <w:r w:rsidRPr="00CD481C">
        <w:rPr>
          <w:rStyle w:val="1"/>
          <w:sz w:val="22"/>
          <w:szCs w:val="22"/>
        </w:rPr>
        <w:lastRenderedPageBreak/>
        <w:t xml:space="preserve">келишмовчиликлар томонлар </w:t>
      </w:r>
      <w:r w:rsidR="00550EDB" w:rsidRPr="00CD481C">
        <w:rPr>
          <w:rStyle w:val="1"/>
          <w:sz w:val="22"/>
          <w:szCs w:val="22"/>
          <w:lang w:val="uz-Cyrl-UZ"/>
        </w:rPr>
        <w:t>ў</w:t>
      </w:r>
      <w:r w:rsidRPr="00CD481C">
        <w:rPr>
          <w:rStyle w:val="1"/>
          <w:sz w:val="22"/>
          <w:szCs w:val="22"/>
        </w:rPr>
        <w:t>ртасида музокаралар ор</w:t>
      </w:r>
      <w:r w:rsidR="00550EDB" w:rsidRPr="00CD481C">
        <w:rPr>
          <w:rStyle w:val="1"/>
          <w:sz w:val="22"/>
          <w:szCs w:val="22"/>
          <w:lang w:val="uz-Cyrl-UZ"/>
        </w:rPr>
        <w:t>қ</w:t>
      </w:r>
      <w:r w:rsidRPr="00CD481C">
        <w:rPr>
          <w:rStyle w:val="1"/>
          <w:sz w:val="22"/>
          <w:szCs w:val="22"/>
        </w:rPr>
        <w:t xml:space="preserve">али хал </w:t>
      </w:r>
      <w:r w:rsidR="00550EDB" w:rsidRPr="00CD481C">
        <w:rPr>
          <w:rStyle w:val="1"/>
          <w:sz w:val="22"/>
          <w:szCs w:val="22"/>
          <w:lang w:val="uz-Cyrl-UZ"/>
        </w:rPr>
        <w:t>қ</w:t>
      </w:r>
      <w:r w:rsidRPr="00CD481C">
        <w:rPr>
          <w:rStyle w:val="1"/>
          <w:sz w:val="22"/>
          <w:szCs w:val="22"/>
        </w:rPr>
        <w:t>илинади.</w:t>
      </w:r>
    </w:p>
    <w:p w:rsidR="0086740C" w:rsidRPr="00CD481C" w:rsidRDefault="0086740C" w:rsidP="0086740C">
      <w:pPr>
        <w:pStyle w:val="11"/>
        <w:numPr>
          <w:ilvl w:val="1"/>
          <w:numId w:val="4"/>
        </w:numPr>
        <w:shd w:val="clear" w:color="auto" w:fill="auto"/>
        <w:tabs>
          <w:tab w:val="left" w:pos="954"/>
        </w:tabs>
        <w:spacing w:before="0" w:line="293" w:lineRule="exact"/>
        <w:ind w:left="100" w:right="40" w:firstLine="260"/>
        <w:jc w:val="both"/>
        <w:rPr>
          <w:sz w:val="22"/>
          <w:szCs w:val="22"/>
        </w:rPr>
      </w:pPr>
      <w:r w:rsidRPr="00CD481C">
        <w:rPr>
          <w:rStyle w:val="1"/>
          <w:sz w:val="22"/>
          <w:szCs w:val="22"/>
        </w:rPr>
        <w:t xml:space="preserve">Томонлар келиша олмаган низолар, келишмовчиликлар </w:t>
      </w:r>
      <w:r w:rsidR="00550EDB" w:rsidRPr="00CD481C">
        <w:rPr>
          <w:rStyle w:val="1"/>
          <w:sz w:val="22"/>
          <w:szCs w:val="22"/>
          <w:lang w:val="uz-Cyrl-UZ"/>
        </w:rPr>
        <w:t>Ў</w:t>
      </w:r>
      <w:r w:rsidRPr="00CD481C">
        <w:rPr>
          <w:rStyle w:val="1"/>
          <w:sz w:val="22"/>
          <w:szCs w:val="22"/>
        </w:rPr>
        <w:t xml:space="preserve">збекистон Республикасининг амалдаги конунчилигига мувофик </w:t>
      </w:r>
      <w:r w:rsidR="00550EDB" w:rsidRPr="00CD481C">
        <w:rPr>
          <w:rStyle w:val="1"/>
          <w:sz w:val="22"/>
          <w:szCs w:val="22"/>
          <w:lang w:val="uz-Cyrl-UZ"/>
        </w:rPr>
        <w:t>иқтисодий</w:t>
      </w:r>
      <w:r w:rsidRPr="00CD481C">
        <w:rPr>
          <w:rStyle w:val="1"/>
          <w:sz w:val="22"/>
          <w:szCs w:val="22"/>
        </w:rPr>
        <w:t xml:space="preserve"> судида </w:t>
      </w:r>
      <w:r w:rsidR="00550EDB" w:rsidRPr="00CD481C">
        <w:rPr>
          <w:rStyle w:val="1"/>
          <w:sz w:val="22"/>
          <w:szCs w:val="22"/>
          <w:lang w:val="uz-Cyrl-UZ"/>
        </w:rPr>
        <w:t>ҳ</w:t>
      </w:r>
      <w:r w:rsidRPr="00CD481C">
        <w:rPr>
          <w:rStyle w:val="1"/>
          <w:sz w:val="22"/>
          <w:szCs w:val="22"/>
        </w:rPr>
        <w:t xml:space="preserve">ал </w:t>
      </w:r>
      <w:r w:rsidR="00550EDB" w:rsidRPr="00CD481C">
        <w:rPr>
          <w:rStyle w:val="1"/>
          <w:sz w:val="22"/>
          <w:szCs w:val="22"/>
          <w:lang w:val="uz-Cyrl-UZ"/>
        </w:rPr>
        <w:t>қ</w:t>
      </w:r>
      <w:r w:rsidRPr="00CD481C">
        <w:rPr>
          <w:rStyle w:val="1"/>
          <w:sz w:val="22"/>
          <w:szCs w:val="22"/>
        </w:rPr>
        <w:t>илинади.</w:t>
      </w:r>
    </w:p>
    <w:p w:rsidR="0086740C" w:rsidRPr="00CD481C" w:rsidRDefault="0086740C" w:rsidP="0086740C">
      <w:pPr>
        <w:spacing w:after="0" w:line="293" w:lineRule="exact"/>
        <w:ind w:right="160"/>
        <w:jc w:val="center"/>
        <w:rPr>
          <w:rFonts w:ascii="Times New Roman" w:hAnsi="Times New Roman" w:cs="Times New Roman"/>
        </w:rPr>
      </w:pPr>
      <w:r w:rsidRPr="00CD481C">
        <w:rPr>
          <w:rStyle w:val="21"/>
          <w:rFonts w:eastAsiaTheme="minorHAnsi"/>
          <w:b w:val="0"/>
          <w:bCs w:val="0"/>
          <w:sz w:val="22"/>
          <w:szCs w:val="22"/>
        </w:rPr>
        <w:t>7. БОШ</w:t>
      </w:r>
      <w:r w:rsidR="00550EDB" w:rsidRPr="00CD481C">
        <w:rPr>
          <w:rStyle w:val="21"/>
          <w:rFonts w:eastAsiaTheme="minorHAnsi"/>
          <w:b w:val="0"/>
          <w:bCs w:val="0"/>
          <w:sz w:val="22"/>
          <w:szCs w:val="22"/>
          <w:lang w:val="uz-Cyrl-UZ"/>
        </w:rPr>
        <w:t>Қ</w:t>
      </w:r>
      <w:r w:rsidRPr="00CD481C">
        <w:rPr>
          <w:rStyle w:val="21"/>
          <w:rFonts w:eastAsiaTheme="minorHAnsi"/>
          <w:b w:val="0"/>
          <w:bCs w:val="0"/>
          <w:sz w:val="22"/>
          <w:szCs w:val="22"/>
        </w:rPr>
        <w:t>А ШАРТЛАР.</w:t>
      </w:r>
    </w:p>
    <w:p w:rsidR="0086740C" w:rsidRPr="00CD481C" w:rsidRDefault="0086740C" w:rsidP="0086740C">
      <w:pPr>
        <w:pStyle w:val="11"/>
        <w:numPr>
          <w:ilvl w:val="0"/>
          <w:numId w:val="10"/>
        </w:numPr>
        <w:shd w:val="clear" w:color="auto" w:fill="auto"/>
        <w:tabs>
          <w:tab w:val="left" w:pos="868"/>
        </w:tabs>
        <w:spacing w:before="0" w:line="293" w:lineRule="exact"/>
        <w:ind w:left="100" w:right="40" w:firstLine="260"/>
        <w:jc w:val="both"/>
        <w:rPr>
          <w:sz w:val="22"/>
          <w:szCs w:val="22"/>
        </w:rPr>
      </w:pPr>
      <w:r w:rsidRPr="00CD481C">
        <w:rPr>
          <w:rStyle w:val="1"/>
          <w:sz w:val="22"/>
          <w:szCs w:val="22"/>
        </w:rPr>
        <w:t xml:space="preserve">Мазкур шартномага киритилган барча </w:t>
      </w:r>
      <w:r w:rsidR="00550EDB" w:rsidRPr="00CD481C">
        <w:rPr>
          <w:rStyle w:val="1"/>
          <w:sz w:val="22"/>
          <w:szCs w:val="22"/>
          <w:lang w:val="uz-Cyrl-UZ"/>
        </w:rPr>
        <w:t>ў</w:t>
      </w:r>
      <w:r w:rsidRPr="00CD481C">
        <w:rPr>
          <w:rStyle w:val="1"/>
          <w:sz w:val="22"/>
          <w:szCs w:val="22"/>
        </w:rPr>
        <w:t xml:space="preserve">згартириш ва </w:t>
      </w:r>
      <w:r w:rsidR="00550EDB" w:rsidRPr="00CD481C">
        <w:rPr>
          <w:rStyle w:val="1"/>
          <w:sz w:val="22"/>
          <w:szCs w:val="22"/>
          <w:lang w:val="uz-Cyrl-UZ"/>
        </w:rPr>
        <w:t>қў</w:t>
      </w:r>
      <w:r w:rsidRPr="00CD481C">
        <w:rPr>
          <w:rStyle w:val="1"/>
          <w:sz w:val="22"/>
          <w:szCs w:val="22"/>
        </w:rPr>
        <w:t>шимчалар ёзма шаклда тузилиб, белгиланган тартибда тарафларнинг ваколатли вакиллари томонидан имзоланган та</w:t>
      </w:r>
      <w:r w:rsidR="00550EDB" w:rsidRPr="00CD481C">
        <w:rPr>
          <w:rStyle w:val="1"/>
          <w:sz w:val="22"/>
          <w:szCs w:val="22"/>
          <w:lang w:val="uz-Cyrl-UZ"/>
        </w:rPr>
        <w:t>қ</w:t>
      </w:r>
      <w:r w:rsidRPr="00CD481C">
        <w:rPr>
          <w:rStyle w:val="1"/>
          <w:sz w:val="22"/>
          <w:szCs w:val="22"/>
        </w:rPr>
        <w:t>дирдагина амалда булади.</w:t>
      </w:r>
    </w:p>
    <w:p w:rsidR="0086740C" w:rsidRPr="00CD481C" w:rsidRDefault="0086740C" w:rsidP="0086740C">
      <w:pPr>
        <w:pStyle w:val="11"/>
        <w:numPr>
          <w:ilvl w:val="0"/>
          <w:numId w:val="10"/>
        </w:numPr>
        <w:shd w:val="clear" w:color="auto" w:fill="auto"/>
        <w:tabs>
          <w:tab w:val="left" w:pos="882"/>
        </w:tabs>
        <w:spacing w:before="0" w:line="293" w:lineRule="exact"/>
        <w:ind w:left="100" w:right="40" w:firstLine="260"/>
        <w:jc w:val="both"/>
        <w:rPr>
          <w:sz w:val="22"/>
          <w:szCs w:val="22"/>
        </w:rPr>
      </w:pPr>
      <w:r w:rsidRPr="00CD481C">
        <w:rPr>
          <w:rStyle w:val="1"/>
          <w:sz w:val="22"/>
          <w:szCs w:val="22"/>
        </w:rPr>
        <w:t xml:space="preserve">Шартнома томонларнинг </w:t>
      </w:r>
      <w:r w:rsidR="00550EDB" w:rsidRPr="00CD481C">
        <w:rPr>
          <w:rStyle w:val="1"/>
          <w:sz w:val="22"/>
          <w:szCs w:val="22"/>
          <w:lang w:val="uz-Cyrl-UZ"/>
        </w:rPr>
        <w:t>ўзаро</w:t>
      </w:r>
      <w:r w:rsidRPr="00CD481C">
        <w:rPr>
          <w:rStyle w:val="1"/>
          <w:sz w:val="22"/>
          <w:szCs w:val="22"/>
        </w:rPr>
        <w:t xml:space="preserve"> келишувига биноан ёки улардан бири шартнома шартларини бузган та</w:t>
      </w:r>
      <w:r w:rsidR="00550EDB" w:rsidRPr="00CD481C">
        <w:rPr>
          <w:rStyle w:val="1"/>
          <w:sz w:val="22"/>
          <w:szCs w:val="22"/>
          <w:lang w:val="uz-Cyrl-UZ"/>
        </w:rPr>
        <w:t>қ</w:t>
      </w:r>
      <w:r w:rsidRPr="00CD481C">
        <w:rPr>
          <w:rStyle w:val="1"/>
          <w:sz w:val="22"/>
          <w:szCs w:val="22"/>
        </w:rPr>
        <w:t xml:space="preserve">дирда бекор </w:t>
      </w:r>
      <w:r w:rsidR="00550EDB" w:rsidRPr="00CD481C">
        <w:rPr>
          <w:rStyle w:val="1"/>
          <w:sz w:val="22"/>
          <w:szCs w:val="22"/>
          <w:lang w:val="uz-Cyrl-UZ"/>
        </w:rPr>
        <w:t>қ</w:t>
      </w:r>
      <w:r w:rsidRPr="00CD481C">
        <w:rPr>
          <w:rStyle w:val="1"/>
          <w:sz w:val="22"/>
          <w:szCs w:val="22"/>
        </w:rPr>
        <w:t>илиниши мумкин.</w:t>
      </w:r>
    </w:p>
    <w:p w:rsidR="0086740C" w:rsidRPr="00CD481C" w:rsidRDefault="0086740C" w:rsidP="0086740C">
      <w:pPr>
        <w:pStyle w:val="11"/>
        <w:numPr>
          <w:ilvl w:val="0"/>
          <w:numId w:val="10"/>
        </w:numPr>
        <w:shd w:val="clear" w:color="auto" w:fill="auto"/>
        <w:tabs>
          <w:tab w:val="left" w:pos="762"/>
        </w:tabs>
        <w:spacing w:before="0" w:after="290" w:line="293" w:lineRule="exact"/>
        <w:ind w:left="100" w:right="40" w:firstLine="260"/>
        <w:jc w:val="both"/>
        <w:rPr>
          <w:sz w:val="22"/>
          <w:szCs w:val="22"/>
        </w:rPr>
      </w:pPr>
      <w:r w:rsidRPr="00CD481C">
        <w:rPr>
          <w:rStyle w:val="1"/>
          <w:sz w:val="22"/>
          <w:szCs w:val="22"/>
        </w:rPr>
        <w:t xml:space="preserve">Шартнома </w:t>
      </w:r>
      <w:r w:rsidR="00550EDB" w:rsidRPr="00CD481C">
        <w:rPr>
          <w:rStyle w:val="1"/>
          <w:sz w:val="22"/>
          <w:szCs w:val="22"/>
          <w:lang w:val="uz-Cyrl-UZ"/>
        </w:rPr>
        <w:t>Ў</w:t>
      </w:r>
      <w:r w:rsidRPr="00CD481C">
        <w:rPr>
          <w:rStyle w:val="1"/>
          <w:sz w:val="22"/>
          <w:szCs w:val="22"/>
        </w:rPr>
        <w:t xml:space="preserve">збекистон Республикаси Молия вазирлиги газначилиги ёки унинг худудий булинмаларида </w:t>
      </w:r>
      <w:proofErr w:type="gramStart"/>
      <w:r w:rsidRPr="00CD481C">
        <w:rPr>
          <w:rStyle w:val="1"/>
          <w:sz w:val="22"/>
          <w:szCs w:val="22"/>
        </w:rPr>
        <w:t>р</w:t>
      </w:r>
      <w:proofErr w:type="gramEnd"/>
      <w:r w:rsidR="00550EDB" w:rsidRPr="00CD481C">
        <w:rPr>
          <w:rStyle w:val="1"/>
          <w:sz w:val="22"/>
          <w:szCs w:val="22"/>
          <w:lang w:val="uz-Cyrl-UZ"/>
        </w:rPr>
        <w:t>ў</w:t>
      </w:r>
      <w:r w:rsidRPr="00CD481C">
        <w:rPr>
          <w:rStyle w:val="1"/>
          <w:sz w:val="22"/>
          <w:szCs w:val="22"/>
        </w:rPr>
        <w:t>йхатга олинган кундан кучга киради ва 2022 йилнинг 31 декабр кунигача амал килади.</w:t>
      </w:r>
    </w:p>
    <w:p w:rsidR="0086740C" w:rsidRPr="00CD481C" w:rsidRDefault="0086740C" w:rsidP="0086740C">
      <w:pPr>
        <w:spacing w:after="312" w:line="230" w:lineRule="exact"/>
        <w:ind w:right="160"/>
        <w:jc w:val="center"/>
        <w:rPr>
          <w:rFonts w:ascii="Times New Roman" w:hAnsi="Times New Roman" w:cs="Times New Roman"/>
        </w:rPr>
      </w:pPr>
      <w:r w:rsidRPr="00CD481C">
        <w:rPr>
          <w:rStyle w:val="21"/>
          <w:rFonts w:eastAsiaTheme="minorHAnsi"/>
          <w:b w:val="0"/>
          <w:bCs w:val="0"/>
          <w:sz w:val="22"/>
          <w:szCs w:val="22"/>
        </w:rPr>
        <w:t>8.ТАРАФЛАРНИНГ РЕКВИЗИТЛАРИ:</w:t>
      </w:r>
    </w:p>
    <w:p w:rsidR="0086740C" w:rsidRPr="00CD481C" w:rsidRDefault="0086740C" w:rsidP="0086740C">
      <w:pPr>
        <w:tabs>
          <w:tab w:val="left" w:pos="7070"/>
        </w:tabs>
        <w:spacing w:after="0" w:line="230" w:lineRule="exact"/>
        <w:ind w:left="100" w:firstLine="260"/>
        <w:jc w:val="both"/>
        <w:rPr>
          <w:rFonts w:ascii="Times New Roman" w:hAnsi="Times New Roman" w:cs="Times New Roman"/>
        </w:rPr>
      </w:pPr>
      <w:r w:rsidRPr="00CD481C">
        <w:rPr>
          <w:rStyle w:val="21"/>
          <w:rFonts w:eastAsiaTheme="minorHAnsi"/>
          <w:b w:val="0"/>
          <w:bCs w:val="0"/>
          <w:sz w:val="22"/>
          <w:szCs w:val="22"/>
        </w:rPr>
        <w:t>“БАЖАРУВЧИ”</w:t>
      </w:r>
      <w:r w:rsidRPr="00CD481C">
        <w:rPr>
          <w:rStyle w:val="21"/>
          <w:rFonts w:eastAsiaTheme="minorHAnsi"/>
          <w:b w:val="0"/>
          <w:bCs w:val="0"/>
          <w:sz w:val="22"/>
          <w:szCs w:val="22"/>
        </w:rPr>
        <w:tab/>
        <w:t>“БУЮРТМАЧИ”</w:t>
      </w:r>
    </w:p>
    <w:tbl>
      <w:tblPr>
        <w:tblStyle w:val="a8"/>
        <w:tblW w:w="0" w:type="auto"/>
        <w:tblLook w:val="04A0" w:firstRow="1" w:lastRow="0" w:firstColumn="1" w:lastColumn="0" w:noHBand="0" w:noVBand="1"/>
      </w:tblPr>
      <w:tblGrid>
        <w:gridCol w:w="3190"/>
        <w:gridCol w:w="3190"/>
        <w:gridCol w:w="3191"/>
      </w:tblGrid>
      <w:tr w:rsidR="00BE2B25" w:rsidRPr="00CD481C" w:rsidTr="00BE2B25">
        <w:tc>
          <w:tcPr>
            <w:tcW w:w="3190" w:type="dxa"/>
          </w:tcPr>
          <w:p w:rsidR="00BE2B25" w:rsidRPr="00CD481C" w:rsidRDefault="00BE2B25">
            <w:pPr>
              <w:rPr>
                <w:rFonts w:ascii="Times New Roman" w:hAnsi="Times New Roman" w:cs="Times New Roman"/>
                <w:lang w:val="uz-Cyrl-UZ"/>
              </w:rPr>
            </w:pPr>
          </w:p>
        </w:tc>
        <w:tc>
          <w:tcPr>
            <w:tcW w:w="3190" w:type="dxa"/>
          </w:tcPr>
          <w:p w:rsidR="00BE2B25" w:rsidRPr="00CD481C" w:rsidRDefault="00BE2B25">
            <w:pPr>
              <w:rPr>
                <w:rFonts w:ascii="Times New Roman" w:hAnsi="Times New Roman" w:cs="Times New Roman"/>
                <w:lang w:val="uz-Cyrl-UZ"/>
              </w:rPr>
            </w:pPr>
          </w:p>
        </w:tc>
        <w:tc>
          <w:tcPr>
            <w:tcW w:w="3191" w:type="dxa"/>
          </w:tcPr>
          <w:p w:rsidR="00BE2B25" w:rsidRPr="00CD481C" w:rsidRDefault="00BE2B25">
            <w:pPr>
              <w:rPr>
                <w:rFonts w:ascii="Times New Roman" w:hAnsi="Times New Roman" w:cs="Times New Roman"/>
                <w:lang w:val="uz-Cyrl-UZ"/>
              </w:rPr>
            </w:pPr>
          </w:p>
        </w:tc>
      </w:tr>
      <w:tr w:rsidR="00BE2B25" w:rsidRPr="00CD481C" w:rsidTr="00BE2B25">
        <w:tc>
          <w:tcPr>
            <w:tcW w:w="3190" w:type="dxa"/>
          </w:tcPr>
          <w:p w:rsidR="00BE2B25" w:rsidRPr="00CD481C" w:rsidRDefault="00BE2B25">
            <w:pPr>
              <w:rPr>
                <w:rFonts w:ascii="Times New Roman" w:hAnsi="Times New Roman" w:cs="Times New Roman"/>
                <w:lang w:val="uz-Cyrl-UZ"/>
              </w:rPr>
            </w:pPr>
          </w:p>
        </w:tc>
        <w:tc>
          <w:tcPr>
            <w:tcW w:w="3190" w:type="dxa"/>
          </w:tcPr>
          <w:p w:rsidR="00BE2B25" w:rsidRPr="00CD481C" w:rsidRDefault="00BE2B25">
            <w:pPr>
              <w:rPr>
                <w:rFonts w:ascii="Times New Roman" w:hAnsi="Times New Roman" w:cs="Times New Roman"/>
                <w:lang w:val="uz-Cyrl-UZ"/>
              </w:rPr>
            </w:pPr>
          </w:p>
        </w:tc>
        <w:tc>
          <w:tcPr>
            <w:tcW w:w="3191" w:type="dxa"/>
          </w:tcPr>
          <w:p w:rsidR="00BE2B25" w:rsidRPr="00CD481C" w:rsidRDefault="00BE2B25">
            <w:pPr>
              <w:rPr>
                <w:rFonts w:ascii="Times New Roman" w:hAnsi="Times New Roman" w:cs="Times New Roman"/>
                <w:lang w:val="uz-Cyrl-UZ"/>
              </w:rPr>
            </w:pPr>
          </w:p>
        </w:tc>
      </w:tr>
      <w:tr w:rsidR="00BE2B25" w:rsidRPr="00CD481C" w:rsidTr="00BE2B25">
        <w:tc>
          <w:tcPr>
            <w:tcW w:w="3190" w:type="dxa"/>
          </w:tcPr>
          <w:p w:rsidR="00BE2B25" w:rsidRPr="00CD481C" w:rsidRDefault="00BE2B25">
            <w:pPr>
              <w:rPr>
                <w:rFonts w:ascii="Times New Roman" w:hAnsi="Times New Roman" w:cs="Times New Roman"/>
                <w:lang w:val="uz-Cyrl-UZ"/>
              </w:rPr>
            </w:pPr>
          </w:p>
        </w:tc>
        <w:tc>
          <w:tcPr>
            <w:tcW w:w="3190" w:type="dxa"/>
          </w:tcPr>
          <w:p w:rsidR="00BE2B25" w:rsidRPr="00CD481C" w:rsidRDefault="00BE2B25">
            <w:pPr>
              <w:rPr>
                <w:rFonts w:ascii="Times New Roman" w:hAnsi="Times New Roman" w:cs="Times New Roman"/>
                <w:lang w:val="uz-Cyrl-UZ"/>
              </w:rPr>
            </w:pPr>
          </w:p>
        </w:tc>
        <w:tc>
          <w:tcPr>
            <w:tcW w:w="3191" w:type="dxa"/>
          </w:tcPr>
          <w:p w:rsidR="00BE2B25" w:rsidRPr="00CD481C" w:rsidRDefault="00BE2B25">
            <w:pPr>
              <w:rPr>
                <w:rFonts w:ascii="Times New Roman" w:hAnsi="Times New Roman" w:cs="Times New Roman"/>
                <w:lang w:val="uz-Cyrl-UZ"/>
              </w:rPr>
            </w:pPr>
          </w:p>
        </w:tc>
      </w:tr>
      <w:tr w:rsidR="00BE2B25" w:rsidRPr="00CD481C" w:rsidTr="00BE2B25">
        <w:tc>
          <w:tcPr>
            <w:tcW w:w="3190" w:type="dxa"/>
          </w:tcPr>
          <w:p w:rsidR="00BE2B25" w:rsidRPr="00CD481C" w:rsidRDefault="00BE2B25">
            <w:pPr>
              <w:rPr>
                <w:rFonts w:ascii="Times New Roman" w:hAnsi="Times New Roman" w:cs="Times New Roman"/>
                <w:lang w:val="uz-Cyrl-UZ"/>
              </w:rPr>
            </w:pPr>
          </w:p>
        </w:tc>
        <w:tc>
          <w:tcPr>
            <w:tcW w:w="3190" w:type="dxa"/>
          </w:tcPr>
          <w:p w:rsidR="00BE2B25" w:rsidRPr="00CD481C" w:rsidRDefault="00BE2B25">
            <w:pPr>
              <w:rPr>
                <w:rFonts w:ascii="Times New Roman" w:hAnsi="Times New Roman" w:cs="Times New Roman"/>
                <w:lang w:val="uz-Cyrl-UZ"/>
              </w:rPr>
            </w:pPr>
          </w:p>
        </w:tc>
        <w:tc>
          <w:tcPr>
            <w:tcW w:w="3191" w:type="dxa"/>
          </w:tcPr>
          <w:p w:rsidR="00BE2B25" w:rsidRPr="00CD481C" w:rsidRDefault="00BE2B25">
            <w:pPr>
              <w:rPr>
                <w:rFonts w:ascii="Times New Roman" w:hAnsi="Times New Roman" w:cs="Times New Roman"/>
                <w:lang w:val="uz-Cyrl-UZ"/>
              </w:rPr>
            </w:pPr>
          </w:p>
        </w:tc>
      </w:tr>
    </w:tbl>
    <w:p w:rsidR="0086740C" w:rsidRPr="00CD481C" w:rsidRDefault="0086740C">
      <w:pPr>
        <w:rPr>
          <w:rFonts w:ascii="Times New Roman" w:hAnsi="Times New Roman" w:cs="Times New Roman"/>
          <w:lang w:val="uz-Cyrl-UZ"/>
        </w:rPr>
      </w:pPr>
    </w:p>
    <w:p w:rsidR="0086740C" w:rsidRPr="00CD481C" w:rsidRDefault="0086740C" w:rsidP="0086740C">
      <w:pPr>
        <w:spacing w:after="68" w:line="230" w:lineRule="exact"/>
        <w:rPr>
          <w:rFonts w:ascii="Times New Roman" w:hAnsi="Times New Roman" w:cs="Times New Roman"/>
          <w:b/>
        </w:rPr>
      </w:pPr>
      <w:r w:rsidRPr="00CD481C">
        <w:rPr>
          <w:rStyle w:val="21"/>
          <w:rFonts w:eastAsiaTheme="minorHAnsi"/>
          <w:bCs w:val="0"/>
          <w:sz w:val="22"/>
          <w:szCs w:val="22"/>
        </w:rPr>
        <w:t>Харид комиссияси масъул котиби:</w:t>
      </w:r>
    </w:p>
    <w:p w:rsidR="0086740C" w:rsidRPr="00CD481C" w:rsidRDefault="0086740C" w:rsidP="0086740C">
      <w:pPr>
        <w:pStyle w:val="11"/>
        <w:shd w:val="clear" w:color="auto" w:fill="auto"/>
        <w:spacing w:before="0" w:line="230" w:lineRule="exact"/>
        <w:rPr>
          <w:b/>
          <w:sz w:val="22"/>
          <w:szCs w:val="22"/>
          <w:lang w:val="uz-Cyrl-UZ"/>
        </w:rPr>
      </w:pPr>
      <w:r w:rsidRPr="00CD481C">
        <w:rPr>
          <w:rStyle w:val="1"/>
          <w:b/>
          <w:sz w:val="22"/>
          <w:szCs w:val="22"/>
          <w:lang w:val="uz-Cyrl-UZ"/>
        </w:rPr>
        <w:t>Хўжалик бўлими мудири                                                                  У.А.Туляганов</w:t>
      </w:r>
    </w:p>
    <w:p w:rsidR="0086740C" w:rsidRPr="00CD481C" w:rsidRDefault="0086740C" w:rsidP="0086740C">
      <w:pPr>
        <w:pStyle w:val="11"/>
        <w:shd w:val="clear" w:color="auto" w:fill="auto"/>
        <w:spacing w:before="0" w:line="230" w:lineRule="exact"/>
        <w:rPr>
          <w:sz w:val="22"/>
          <w:szCs w:val="22"/>
          <w:lang w:val="uz-Cyrl-UZ"/>
        </w:rPr>
      </w:pPr>
    </w:p>
    <w:p w:rsidR="0086740C" w:rsidRPr="00CD481C" w:rsidRDefault="0086740C" w:rsidP="0086740C">
      <w:pPr>
        <w:pStyle w:val="11"/>
        <w:shd w:val="clear" w:color="auto" w:fill="auto"/>
        <w:spacing w:before="0" w:line="230" w:lineRule="exact"/>
        <w:rPr>
          <w:sz w:val="22"/>
          <w:szCs w:val="22"/>
        </w:rPr>
      </w:pPr>
      <w:r w:rsidRPr="00CD481C">
        <w:rPr>
          <w:rStyle w:val="1"/>
          <w:sz w:val="22"/>
          <w:szCs w:val="22"/>
          <w:lang w:val="uz-Cyrl-UZ"/>
        </w:rPr>
        <w:t>ИТМ</w:t>
      </w:r>
      <w:r w:rsidRPr="00CD481C">
        <w:rPr>
          <w:rStyle w:val="1"/>
          <w:sz w:val="22"/>
          <w:szCs w:val="22"/>
        </w:rPr>
        <w:t xml:space="preserve"> директорининг 2022 йил </w:t>
      </w:r>
      <w:r w:rsidRPr="00CD481C">
        <w:rPr>
          <w:rStyle w:val="1"/>
          <w:sz w:val="22"/>
          <w:szCs w:val="22"/>
          <w:lang w:val="uz-Cyrl-UZ"/>
        </w:rPr>
        <w:t>05</w:t>
      </w:r>
      <w:r w:rsidRPr="00CD481C">
        <w:rPr>
          <w:rStyle w:val="1"/>
          <w:sz w:val="22"/>
          <w:szCs w:val="22"/>
        </w:rPr>
        <w:t xml:space="preserve"> </w:t>
      </w:r>
      <w:r w:rsidRPr="00CD481C">
        <w:rPr>
          <w:rStyle w:val="1"/>
          <w:sz w:val="22"/>
          <w:szCs w:val="22"/>
          <w:lang w:val="uz-Cyrl-UZ"/>
        </w:rPr>
        <w:t>январ</w:t>
      </w:r>
      <w:r w:rsidRPr="00CD481C">
        <w:rPr>
          <w:rStyle w:val="1"/>
          <w:sz w:val="22"/>
          <w:szCs w:val="22"/>
        </w:rPr>
        <w:t xml:space="preserve">даги № </w:t>
      </w:r>
      <w:r w:rsidRPr="00CD481C">
        <w:rPr>
          <w:rStyle w:val="1"/>
          <w:sz w:val="22"/>
          <w:szCs w:val="22"/>
          <w:lang w:val="uz-Cyrl-UZ"/>
        </w:rPr>
        <w:t>1</w:t>
      </w:r>
      <w:r w:rsidRPr="00CD481C">
        <w:rPr>
          <w:rStyle w:val="1"/>
          <w:sz w:val="22"/>
          <w:szCs w:val="22"/>
        </w:rPr>
        <w:t xml:space="preserve"> сонли Буйругига асосан:</w:t>
      </w:r>
    </w:p>
    <w:p w:rsidR="0086740C" w:rsidRPr="00CD481C" w:rsidRDefault="0086740C" w:rsidP="0086740C">
      <w:pPr>
        <w:pStyle w:val="11"/>
        <w:shd w:val="clear" w:color="auto" w:fill="auto"/>
        <w:spacing w:before="0" w:line="230" w:lineRule="exact"/>
        <w:rPr>
          <w:sz w:val="22"/>
          <w:szCs w:val="22"/>
          <w:lang w:val="uz-Cyrl-UZ"/>
        </w:rPr>
      </w:pPr>
    </w:p>
    <w:p w:rsidR="0086740C" w:rsidRPr="00CD481C" w:rsidRDefault="0086740C" w:rsidP="0086740C">
      <w:pPr>
        <w:pStyle w:val="11"/>
        <w:shd w:val="clear" w:color="auto" w:fill="auto"/>
        <w:spacing w:before="0" w:line="230" w:lineRule="exact"/>
        <w:rPr>
          <w:rStyle w:val="21"/>
          <w:rFonts w:eastAsiaTheme="minorHAnsi"/>
          <w:b w:val="0"/>
          <w:bCs w:val="0"/>
          <w:sz w:val="22"/>
          <w:szCs w:val="22"/>
          <w:lang w:val="uz-Cyrl-UZ"/>
        </w:rPr>
      </w:pPr>
      <w:r w:rsidRPr="00CD481C">
        <w:rPr>
          <w:rStyle w:val="21"/>
          <w:b w:val="0"/>
          <w:bCs w:val="0"/>
          <w:sz w:val="22"/>
          <w:szCs w:val="22"/>
        </w:rPr>
        <w:t>Комиссия раиси уринбосари:</w:t>
      </w:r>
      <w:r w:rsidRPr="00CD481C">
        <w:rPr>
          <w:rStyle w:val="21"/>
          <w:rFonts w:eastAsiaTheme="minorHAnsi"/>
          <w:b w:val="0"/>
          <w:bCs w:val="0"/>
          <w:sz w:val="22"/>
          <w:szCs w:val="22"/>
          <w:lang w:val="uz-Cyrl-UZ"/>
        </w:rPr>
        <w:t xml:space="preserve"> </w:t>
      </w:r>
    </w:p>
    <w:p w:rsidR="0086740C" w:rsidRPr="00CD481C" w:rsidRDefault="0086740C" w:rsidP="0086740C">
      <w:pPr>
        <w:spacing w:after="486" w:line="230" w:lineRule="exact"/>
        <w:rPr>
          <w:rFonts w:ascii="Times New Roman" w:hAnsi="Times New Roman" w:cs="Times New Roman"/>
          <w:lang w:val="uz-Cyrl-UZ"/>
        </w:rPr>
      </w:pPr>
      <w:r w:rsidRPr="00CD481C">
        <w:rPr>
          <w:rStyle w:val="1"/>
          <w:rFonts w:eastAsiaTheme="minorHAnsi"/>
          <w:sz w:val="22"/>
          <w:szCs w:val="22"/>
          <w:lang w:val="uz-Cyrl-UZ"/>
        </w:rPr>
        <w:t xml:space="preserve">Директор ўринбосари                                                                       </w:t>
      </w:r>
      <w:r w:rsidRPr="00CD481C">
        <w:rPr>
          <w:rStyle w:val="a7"/>
          <w:rFonts w:eastAsiaTheme="minorHAnsi"/>
          <w:sz w:val="22"/>
          <w:szCs w:val="22"/>
          <w:lang w:val="uz-Cyrl-UZ"/>
        </w:rPr>
        <w:t>Н.И.Фарзалиев</w:t>
      </w:r>
    </w:p>
    <w:p w:rsidR="0086740C" w:rsidRPr="00CD481C" w:rsidRDefault="0086740C" w:rsidP="0086740C">
      <w:pPr>
        <w:spacing w:after="68" w:line="230" w:lineRule="exact"/>
        <w:rPr>
          <w:rFonts w:ascii="Times New Roman" w:hAnsi="Times New Roman" w:cs="Times New Roman"/>
        </w:rPr>
      </w:pPr>
      <w:r w:rsidRPr="00CD481C">
        <w:rPr>
          <w:rStyle w:val="21"/>
          <w:rFonts w:eastAsiaTheme="minorHAnsi"/>
          <w:b w:val="0"/>
          <w:bCs w:val="0"/>
          <w:sz w:val="22"/>
          <w:szCs w:val="22"/>
        </w:rPr>
        <w:t>Комиссия аъзолари:</w:t>
      </w:r>
    </w:p>
    <w:p w:rsidR="0086740C" w:rsidRDefault="0086740C" w:rsidP="0086740C">
      <w:pPr>
        <w:spacing w:after="0" w:line="533" w:lineRule="exact"/>
        <w:ind w:right="80"/>
        <w:rPr>
          <w:rStyle w:val="a7"/>
          <w:rFonts w:eastAsiaTheme="minorHAnsi"/>
          <w:sz w:val="22"/>
          <w:szCs w:val="22"/>
          <w:lang w:val="uz-Cyrl-UZ"/>
        </w:rPr>
      </w:pPr>
      <w:r w:rsidRPr="00CD481C">
        <w:rPr>
          <w:rStyle w:val="1"/>
          <w:rFonts w:eastAsiaTheme="minorHAnsi"/>
          <w:sz w:val="22"/>
          <w:szCs w:val="22"/>
          <w:lang w:val="uz-Cyrl-UZ"/>
        </w:rPr>
        <w:t xml:space="preserve">Бош мухандис                                                                                   </w:t>
      </w:r>
      <w:r w:rsidRPr="00CD481C">
        <w:rPr>
          <w:rStyle w:val="a7"/>
          <w:rFonts w:eastAsiaTheme="minorHAnsi"/>
          <w:sz w:val="22"/>
          <w:szCs w:val="22"/>
          <w:lang w:val="uz-Cyrl-UZ"/>
        </w:rPr>
        <w:t>М.А.Назиров</w:t>
      </w:r>
    </w:p>
    <w:p w:rsidR="005677F4" w:rsidRPr="00CD481C" w:rsidRDefault="005677F4" w:rsidP="0086740C">
      <w:pPr>
        <w:spacing w:after="0" w:line="533" w:lineRule="exact"/>
        <w:ind w:right="80"/>
        <w:rPr>
          <w:rStyle w:val="a7"/>
          <w:rFonts w:eastAsiaTheme="minorHAnsi"/>
          <w:sz w:val="22"/>
          <w:szCs w:val="22"/>
          <w:lang w:val="uz-Cyrl-UZ"/>
        </w:rPr>
      </w:pPr>
      <w:r>
        <w:rPr>
          <w:rStyle w:val="a7"/>
          <w:rFonts w:eastAsiaTheme="minorHAnsi"/>
          <w:sz w:val="22"/>
          <w:szCs w:val="22"/>
          <w:lang w:val="uz-Cyrl-UZ"/>
        </w:rPr>
        <w:t xml:space="preserve">Илмий котиб                         </w:t>
      </w:r>
      <w:r w:rsidR="00937A99">
        <w:rPr>
          <w:rStyle w:val="a7"/>
          <w:rFonts w:eastAsiaTheme="minorHAnsi"/>
          <w:sz w:val="22"/>
          <w:szCs w:val="22"/>
          <w:lang w:val="uz-Cyrl-UZ"/>
        </w:rPr>
        <w:t xml:space="preserve">                                                            Ю.В.Левицкая    </w:t>
      </w:r>
    </w:p>
    <w:p w:rsidR="0086740C" w:rsidRPr="00CD481C" w:rsidRDefault="0086740C" w:rsidP="0086740C">
      <w:pPr>
        <w:pStyle w:val="11"/>
        <w:shd w:val="clear" w:color="auto" w:fill="auto"/>
        <w:spacing w:before="0" w:line="230" w:lineRule="exact"/>
        <w:ind w:left="120"/>
        <w:rPr>
          <w:rStyle w:val="1"/>
          <w:sz w:val="22"/>
          <w:szCs w:val="22"/>
          <w:lang w:val="uz-Cyrl-UZ"/>
        </w:rPr>
      </w:pPr>
    </w:p>
    <w:p w:rsidR="0086740C" w:rsidRPr="00CD481C" w:rsidRDefault="0086740C" w:rsidP="0086740C">
      <w:pPr>
        <w:pStyle w:val="11"/>
        <w:shd w:val="clear" w:color="auto" w:fill="auto"/>
        <w:spacing w:before="0" w:line="230" w:lineRule="exact"/>
        <w:ind w:left="120"/>
        <w:rPr>
          <w:sz w:val="22"/>
          <w:szCs w:val="22"/>
          <w:lang w:val="uz-Cyrl-UZ"/>
        </w:rPr>
      </w:pPr>
    </w:p>
    <w:p w:rsidR="0086740C" w:rsidRDefault="00CD481C" w:rsidP="0086740C">
      <w:pPr>
        <w:pStyle w:val="11"/>
        <w:shd w:val="clear" w:color="auto" w:fill="auto"/>
        <w:spacing w:before="0" w:after="368" w:line="230" w:lineRule="exact"/>
        <w:rPr>
          <w:rStyle w:val="1"/>
          <w:sz w:val="22"/>
          <w:szCs w:val="22"/>
          <w:lang w:val="uz-Cyrl-UZ"/>
        </w:rPr>
      </w:pPr>
      <w:r w:rsidRPr="00CD481C">
        <w:rPr>
          <w:rStyle w:val="1"/>
          <w:sz w:val="22"/>
          <w:szCs w:val="22"/>
          <w:lang w:val="uz-Cyrl-UZ"/>
        </w:rPr>
        <w:t>Лойиха рахбари</w:t>
      </w:r>
      <w:r w:rsidR="0086740C" w:rsidRPr="00CD481C">
        <w:rPr>
          <w:rStyle w:val="1"/>
          <w:sz w:val="22"/>
          <w:szCs w:val="22"/>
          <w:lang w:val="uz-Cyrl-UZ"/>
        </w:rPr>
        <w:t xml:space="preserve">                                                                                </w:t>
      </w:r>
      <w:r w:rsidRPr="00CD481C">
        <w:rPr>
          <w:rStyle w:val="1"/>
          <w:sz w:val="22"/>
          <w:szCs w:val="22"/>
          <w:lang w:val="uz-Cyrl-UZ"/>
        </w:rPr>
        <w:t xml:space="preserve"> </w:t>
      </w:r>
      <w:r w:rsidR="005677F4" w:rsidRPr="00CD481C">
        <w:rPr>
          <w:rStyle w:val="1"/>
          <w:sz w:val="22"/>
          <w:szCs w:val="22"/>
          <w:lang w:val="uz-Cyrl-UZ"/>
        </w:rPr>
        <w:t>Д.А.Далимова</w:t>
      </w:r>
      <w:r w:rsidR="0086740C" w:rsidRPr="00CD481C">
        <w:rPr>
          <w:rStyle w:val="1"/>
          <w:sz w:val="22"/>
          <w:szCs w:val="22"/>
          <w:lang w:val="uz-Cyrl-UZ"/>
        </w:rPr>
        <w:t xml:space="preserve">     </w:t>
      </w:r>
    </w:p>
    <w:p w:rsidR="005677F4" w:rsidRPr="005677F4" w:rsidRDefault="005677F4" w:rsidP="0086740C">
      <w:pPr>
        <w:pStyle w:val="11"/>
        <w:shd w:val="clear" w:color="auto" w:fill="auto"/>
        <w:spacing w:before="0" w:after="368" w:line="230" w:lineRule="exact"/>
        <w:rPr>
          <w:rStyle w:val="1"/>
          <w:sz w:val="22"/>
          <w:szCs w:val="22"/>
          <w:lang w:val="uz-Cyrl-UZ"/>
        </w:rPr>
      </w:pPr>
    </w:p>
    <w:p w:rsidR="0086740C" w:rsidRPr="00CD481C" w:rsidRDefault="0086740C" w:rsidP="0086740C">
      <w:pPr>
        <w:pStyle w:val="11"/>
        <w:shd w:val="clear" w:color="auto" w:fill="auto"/>
        <w:tabs>
          <w:tab w:val="left" w:pos="6456"/>
        </w:tabs>
        <w:spacing w:before="0" w:after="368" w:line="230" w:lineRule="exact"/>
        <w:rPr>
          <w:sz w:val="22"/>
          <w:szCs w:val="22"/>
          <w:lang w:val="uz-Cyrl-UZ"/>
        </w:rPr>
      </w:pPr>
      <w:r w:rsidRPr="00CD481C">
        <w:rPr>
          <w:rStyle w:val="1"/>
          <w:sz w:val="22"/>
          <w:szCs w:val="22"/>
          <w:lang w:val="uz-Cyrl-UZ"/>
        </w:rPr>
        <w:tab/>
      </w:r>
    </w:p>
    <w:p w:rsidR="0086740C" w:rsidRPr="00CD481C" w:rsidRDefault="0086740C" w:rsidP="0086740C">
      <w:pPr>
        <w:pStyle w:val="11"/>
        <w:shd w:val="clear" w:color="auto" w:fill="auto"/>
        <w:spacing w:before="0" w:line="230" w:lineRule="exact"/>
        <w:ind w:left="120"/>
        <w:rPr>
          <w:sz w:val="22"/>
          <w:szCs w:val="22"/>
          <w:lang w:val="uz-Cyrl-UZ"/>
        </w:rPr>
      </w:pPr>
    </w:p>
    <w:p w:rsidR="0086740C" w:rsidRPr="00CD481C" w:rsidRDefault="0086740C" w:rsidP="0086740C">
      <w:pPr>
        <w:spacing w:after="372" w:line="230" w:lineRule="exact"/>
        <w:ind w:left="120"/>
        <w:rPr>
          <w:rFonts w:ascii="Times New Roman" w:hAnsi="Times New Roman" w:cs="Times New Roman"/>
          <w:lang w:val="uz-Cyrl-UZ"/>
        </w:rPr>
      </w:pPr>
    </w:p>
    <w:p w:rsidR="0086740C" w:rsidRPr="00CD481C" w:rsidRDefault="0086740C" w:rsidP="0086740C">
      <w:pPr>
        <w:pStyle w:val="11"/>
        <w:shd w:val="clear" w:color="auto" w:fill="auto"/>
        <w:spacing w:before="0" w:line="230" w:lineRule="exact"/>
        <w:rPr>
          <w:sz w:val="22"/>
          <w:szCs w:val="22"/>
          <w:lang w:val="uz-Cyrl-UZ"/>
        </w:rPr>
      </w:pPr>
    </w:p>
    <w:p w:rsidR="0086740C" w:rsidRPr="00CD481C" w:rsidRDefault="0086740C">
      <w:pPr>
        <w:rPr>
          <w:rFonts w:ascii="Times New Roman" w:hAnsi="Times New Roman" w:cs="Times New Roman"/>
          <w:lang w:val="uz-Cyrl-UZ"/>
        </w:rPr>
      </w:pPr>
    </w:p>
    <w:sectPr w:rsidR="0086740C" w:rsidRPr="00CD4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A4F"/>
    <w:multiLevelType w:val="multilevel"/>
    <w:tmpl w:val="590A3132"/>
    <w:lvl w:ilvl="0">
      <w:start w:val="18"/>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31104"/>
    <w:multiLevelType w:val="multilevel"/>
    <w:tmpl w:val="0A805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24401F"/>
    <w:multiLevelType w:val="multilevel"/>
    <w:tmpl w:val="4D2E456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41627EFD"/>
    <w:multiLevelType w:val="multilevel"/>
    <w:tmpl w:val="233891C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2243FC"/>
    <w:multiLevelType w:val="multilevel"/>
    <w:tmpl w:val="C7245E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E47FBD"/>
    <w:multiLevelType w:val="multilevel"/>
    <w:tmpl w:val="970626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D51E9C"/>
    <w:multiLevelType w:val="multilevel"/>
    <w:tmpl w:val="0464B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DA4665"/>
    <w:multiLevelType w:val="multilevel"/>
    <w:tmpl w:val="A71081EA"/>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341F46"/>
    <w:multiLevelType w:val="multilevel"/>
    <w:tmpl w:val="FD8460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41E4C"/>
    <w:multiLevelType w:val="multilevel"/>
    <w:tmpl w:val="0CCA16AC"/>
    <w:lvl w:ilvl="0">
      <w:start w:val="3"/>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9"/>
  </w:num>
  <w:num w:numId="5">
    <w:abstractNumId w:val="0"/>
  </w:num>
  <w:num w:numId="6">
    <w:abstractNumId w:val="4"/>
  </w:num>
  <w:num w:numId="7">
    <w:abstractNumId w:val="2"/>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6D"/>
    <w:rsid w:val="000279C3"/>
    <w:rsid w:val="000B4BEC"/>
    <w:rsid w:val="000D668C"/>
    <w:rsid w:val="00196F7D"/>
    <w:rsid w:val="001D064D"/>
    <w:rsid w:val="0026286D"/>
    <w:rsid w:val="002E712A"/>
    <w:rsid w:val="00315B05"/>
    <w:rsid w:val="00350FCC"/>
    <w:rsid w:val="003F5C0F"/>
    <w:rsid w:val="00493900"/>
    <w:rsid w:val="00550EDB"/>
    <w:rsid w:val="005677F4"/>
    <w:rsid w:val="005C32B8"/>
    <w:rsid w:val="00611F72"/>
    <w:rsid w:val="0086740C"/>
    <w:rsid w:val="0088276E"/>
    <w:rsid w:val="00937A99"/>
    <w:rsid w:val="00B71B61"/>
    <w:rsid w:val="00BE2B25"/>
    <w:rsid w:val="00C81172"/>
    <w:rsid w:val="00CD481C"/>
    <w:rsid w:val="00DC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Подпись к картинке (2)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20">
    <w:name w:val="Подпись к картинке (2)"/>
    <w:basedOn w:val="2"/>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21">
    <w:name w:val="Основной текст (2)"/>
    <w:basedOn w:val="a0"/>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a3">
    <w:name w:val="Основной текст_"/>
    <w:basedOn w:val="a0"/>
    <w:link w:val="11"/>
    <w:rsid w:val="0026286D"/>
    <w:rPr>
      <w:rFonts w:ascii="Times New Roman" w:eastAsia="Times New Roman" w:hAnsi="Times New Roman" w:cs="Times New Roman"/>
      <w:spacing w:val="5"/>
      <w:sz w:val="23"/>
      <w:szCs w:val="23"/>
      <w:shd w:val="clear" w:color="auto" w:fill="FFFFFF"/>
    </w:rPr>
  </w:style>
  <w:style w:type="character" w:customStyle="1" w:styleId="1">
    <w:name w:val="Основной текст1"/>
    <w:basedOn w:val="a3"/>
    <w:rsid w:val="0026286D"/>
    <w:rPr>
      <w:rFonts w:ascii="Times New Roman" w:eastAsia="Times New Roman" w:hAnsi="Times New Roman" w:cs="Times New Roman"/>
      <w:color w:val="000000"/>
      <w:spacing w:val="5"/>
      <w:w w:val="100"/>
      <w:position w:val="0"/>
      <w:sz w:val="23"/>
      <w:szCs w:val="23"/>
      <w:shd w:val="clear" w:color="auto" w:fill="FFFFFF"/>
      <w:lang w:val="ru-RU"/>
    </w:rPr>
  </w:style>
  <w:style w:type="character" w:customStyle="1" w:styleId="22">
    <w:name w:val="Основной текст2"/>
    <w:basedOn w:val="a3"/>
    <w:rsid w:val="0026286D"/>
    <w:rPr>
      <w:rFonts w:ascii="Times New Roman" w:eastAsia="Times New Roman" w:hAnsi="Times New Roman" w:cs="Times New Roman"/>
      <w:color w:val="000000"/>
      <w:spacing w:val="5"/>
      <w:w w:val="100"/>
      <w:position w:val="0"/>
      <w:sz w:val="23"/>
      <w:szCs w:val="23"/>
      <w:shd w:val="clear" w:color="auto" w:fill="FFFFFF"/>
      <w:lang w:val="ru-RU"/>
    </w:rPr>
  </w:style>
  <w:style w:type="paragraph" w:customStyle="1" w:styleId="11">
    <w:name w:val="Основной текст11"/>
    <w:basedOn w:val="a"/>
    <w:link w:val="a3"/>
    <w:rsid w:val="0026286D"/>
    <w:pPr>
      <w:widowControl w:val="0"/>
      <w:shd w:val="clear" w:color="auto" w:fill="FFFFFF"/>
      <w:spacing w:before="7140" w:after="0" w:line="0" w:lineRule="atLeast"/>
    </w:pPr>
    <w:rPr>
      <w:rFonts w:ascii="Times New Roman" w:eastAsia="Times New Roman" w:hAnsi="Times New Roman" w:cs="Times New Roman"/>
      <w:spacing w:val="5"/>
      <w:sz w:val="23"/>
      <w:szCs w:val="23"/>
    </w:rPr>
  </w:style>
  <w:style w:type="character" w:styleId="a4">
    <w:name w:val="Hyperlink"/>
    <w:basedOn w:val="a0"/>
    <w:rsid w:val="0026286D"/>
    <w:rPr>
      <w:color w:val="0066CC"/>
      <w:u w:val="single"/>
    </w:rPr>
  </w:style>
  <w:style w:type="character" w:customStyle="1" w:styleId="23">
    <w:name w:val="Основной текст (2)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0pt">
    <w:name w:val="Основной текст + Полужирный;Интервал 0 pt"/>
    <w:basedOn w:val="a3"/>
    <w:rsid w:val="0026286D"/>
    <w:rPr>
      <w:rFonts w:ascii="Times New Roman" w:eastAsia="Times New Roman" w:hAnsi="Times New Roman" w:cs="Times New Roman"/>
      <w:b/>
      <w:bCs/>
      <w:i w:val="0"/>
      <w:iCs w:val="0"/>
      <w:smallCaps w:val="0"/>
      <w:strike w:val="0"/>
      <w:color w:val="000000"/>
      <w:spacing w:val="8"/>
      <w:w w:val="100"/>
      <w:position w:val="0"/>
      <w:sz w:val="23"/>
      <w:szCs w:val="23"/>
      <w:u w:val="none"/>
      <w:shd w:val="clear" w:color="auto" w:fill="FFFFFF"/>
      <w:lang w:val="ru-RU"/>
    </w:rPr>
  </w:style>
  <w:style w:type="character" w:customStyle="1" w:styleId="20pt">
    <w:name w:val="Основной текст (2) + Не полужирный;Интервал 0 pt"/>
    <w:basedOn w:val="23"/>
    <w:rsid w:val="0026286D"/>
    <w:rPr>
      <w:rFonts w:ascii="Times New Roman" w:eastAsia="Times New Roman" w:hAnsi="Times New Roman" w:cs="Times New Roman"/>
      <w:b/>
      <w:bCs/>
      <w:i w:val="0"/>
      <w:iCs w:val="0"/>
      <w:smallCaps w:val="0"/>
      <w:strike w:val="0"/>
      <w:color w:val="000000"/>
      <w:spacing w:val="5"/>
      <w:w w:val="100"/>
      <w:position w:val="0"/>
      <w:sz w:val="23"/>
      <w:szCs w:val="23"/>
      <w:u w:val="none"/>
      <w:lang w:val="ru-RU"/>
    </w:rPr>
  </w:style>
  <w:style w:type="character" w:customStyle="1" w:styleId="24">
    <w:name w:val="Колонтитул (2)_"/>
    <w:basedOn w:val="a0"/>
    <w:rsid w:val="0026286D"/>
    <w:rPr>
      <w:rFonts w:ascii="Times New Roman" w:eastAsia="Times New Roman" w:hAnsi="Times New Roman" w:cs="Times New Roman"/>
      <w:b/>
      <w:bCs/>
      <w:i w:val="0"/>
      <w:iCs w:val="0"/>
      <w:smallCaps w:val="0"/>
      <w:strike w:val="0"/>
      <w:spacing w:val="8"/>
      <w:sz w:val="22"/>
      <w:szCs w:val="22"/>
      <w:u w:val="none"/>
    </w:rPr>
  </w:style>
  <w:style w:type="character" w:customStyle="1" w:styleId="25">
    <w:name w:val="Колонтитул (2)"/>
    <w:basedOn w:val="24"/>
    <w:rsid w:val="0026286D"/>
    <w:rPr>
      <w:rFonts w:ascii="Times New Roman" w:eastAsia="Times New Roman" w:hAnsi="Times New Roman" w:cs="Times New Roman"/>
      <w:b/>
      <w:bCs/>
      <w:i w:val="0"/>
      <w:iCs w:val="0"/>
      <w:smallCaps w:val="0"/>
      <w:strike w:val="0"/>
      <w:color w:val="000000"/>
      <w:spacing w:val="8"/>
      <w:w w:val="100"/>
      <w:position w:val="0"/>
      <w:sz w:val="22"/>
      <w:szCs w:val="22"/>
      <w:u w:val="none"/>
      <w:lang w:val="ru-RU"/>
    </w:rPr>
  </w:style>
  <w:style w:type="character" w:customStyle="1" w:styleId="10">
    <w:name w:val="Заголовок №1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12">
    <w:name w:val="Заголовок №1"/>
    <w:basedOn w:val="10"/>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paragraph" w:styleId="a5">
    <w:name w:val="List Paragraph"/>
    <w:basedOn w:val="a"/>
    <w:uiPriority w:val="34"/>
    <w:qFormat/>
    <w:rsid w:val="0026286D"/>
    <w:pPr>
      <w:ind w:left="720"/>
      <w:contextualSpacing/>
    </w:pPr>
  </w:style>
  <w:style w:type="character" w:customStyle="1" w:styleId="3">
    <w:name w:val="Основной текст (3)_"/>
    <w:basedOn w:val="a0"/>
    <w:rsid w:val="0086740C"/>
    <w:rPr>
      <w:rFonts w:ascii="Times New Roman" w:eastAsia="Times New Roman" w:hAnsi="Times New Roman" w:cs="Times New Roman"/>
      <w:b w:val="0"/>
      <w:bCs w:val="0"/>
      <w:i/>
      <w:iCs/>
      <w:smallCaps w:val="0"/>
      <w:strike w:val="0"/>
      <w:spacing w:val="-3"/>
      <w:sz w:val="23"/>
      <w:szCs w:val="23"/>
      <w:u w:val="none"/>
    </w:rPr>
  </w:style>
  <w:style w:type="character" w:customStyle="1" w:styleId="30">
    <w:name w:val="Основной текст (3)"/>
    <w:basedOn w:val="3"/>
    <w:rsid w:val="0086740C"/>
    <w:rPr>
      <w:rFonts w:ascii="Times New Roman" w:eastAsia="Times New Roman" w:hAnsi="Times New Roman" w:cs="Times New Roman"/>
      <w:b w:val="0"/>
      <w:bCs w:val="0"/>
      <w:i/>
      <w:iCs/>
      <w:smallCaps w:val="0"/>
      <w:strike w:val="0"/>
      <w:color w:val="000000"/>
      <w:spacing w:val="-3"/>
      <w:w w:val="100"/>
      <w:position w:val="0"/>
      <w:sz w:val="23"/>
      <w:szCs w:val="23"/>
      <w:u w:val="none"/>
      <w:lang w:val="ru-RU"/>
    </w:rPr>
  </w:style>
  <w:style w:type="character" w:customStyle="1" w:styleId="4">
    <w:name w:val="Основной текст4"/>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ru-RU"/>
    </w:rPr>
  </w:style>
  <w:style w:type="character" w:customStyle="1" w:styleId="34pt0pt">
    <w:name w:val="Основной текст (3) + 4 pt;Не курсив;Интервал 0 pt"/>
    <w:basedOn w:val="3"/>
    <w:rsid w:val="0086740C"/>
    <w:rPr>
      <w:rFonts w:ascii="Times New Roman" w:eastAsia="Times New Roman" w:hAnsi="Times New Roman" w:cs="Times New Roman"/>
      <w:b w:val="0"/>
      <w:bCs w:val="0"/>
      <w:i/>
      <w:iCs/>
      <w:smallCaps w:val="0"/>
      <w:strike w:val="0"/>
      <w:color w:val="000000"/>
      <w:spacing w:val="-8"/>
      <w:w w:val="100"/>
      <w:position w:val="0"/>
      <w:sz w:val="8"/>
      <w:szCs w:val="8"/>
      <w:u w:val="none"/>
      <w:lang w:val="ru-RU"/>
    </w:rPr>
  </w:style>
  <w:style w:type="character" w:customStyle="1" w:styleId="5">
    <w:name w:val="Основной текст (5)_"/>
    <w:basedOn w:val="a0"/>
    <w:rsid w:val="0086740C"/>
    <w:rPr>
      <w:rFonts w:ascii="Franklin Gothic Heavy" w:eastAsia="Franklin Gothic Heavy" w:hAnsi="Franklin Gothic Heavy" w:cs="Franklin Gothic Heavy"/>
      <w:b w:val="0"/>
      <w:bCs w:val="0"/>
      <w:i w:val="0"/>
      <w:iCs w:val="0"/>
      <w:smallCaps w:val="0"/>
      <w:strike w:val="0"/>
      <w:spacing w:val="-2"/>
      <w:sz w:val="17"/>
      <w:szCs w:val="17"/>
      <w:u w:val="none"/>
      <w:lang w:val="en-US"/>
    </w:rPr>
  </w:style>
  <w:style w:type="character" w:customStyle="1" w:styleId="50">
    <w:name w:val="Основной текст (5)"/>
    <w:basedOn w:val="5"/>
    <w:rsid w:val="0086740C"/>
    <w:rPr>
      <w:rFonts w:ascii="Franklin Gothic Heavy" w:eastAsia="Franklin Gothic Heavy" w:hAnsi="Franklin Gothic Heavy" w:cs="Franklin Gothic Heavy"/>
      <w:b w:val="0"/>
      <w:bCs w:val="0"/>
      <w:i w:val="0"/>
      <w:iCs w:val="0"/>
      <w:smallCaps w:val="0"/>
      <w:strike w:val="0"/>
      <w:color w:val="000000"/>
      <w:spacing w:val="-2"/>
      <w:w w:val="100"/>
      <w:position w:val="0"/>
      <w:sz w:val="17"/>
      <w:szCs w:val="17"/>
      <w:u w:val="none"/>
      <w:lang w:val="en-US"/>
    </w:rPr>
  </w:style>
  <w:style w:type="character" w:customStyle="1" w:styleId="6">
    <w:name w:val="Основной текст6"/>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7">
    <w:name w:val="Основной текст7"/>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8">
    <w:name w:val="Основной текст8"/>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9">
    <w:name w:val="Основной текст9"/>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ru-RU"/>
    </w:rPr>
  </w:style>
  <w:style w:type="character" w:customStyle="1" w:styleId="100">
    <w:name w:val="Основной текст10"/>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a6">
    <w:name w:val="Подпись к картинке_"/>
    <w:basedOn w:val="a0"/>
    <w:rsid w:val="0086740C"/>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a7">
    <w:name w:val="Подпись к картинке"/>
    <w:basedOn w:val="a6"/>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style>
  <w:style w:type="table" w:styleId="a8">
    <w:name w:val="Table Grid"/>
    <w:basedOn w:val="a1"/>
    <w:uiPriority w:val="59"/>
    <w:rsid w:val="00BE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7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2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Подпись к картинке (2)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20">
    <w:name w:val="Подпись к картинке (2)"/>
    <w:basedOn w:val="2"/>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21">
    <w:name w:val="Основной текст (2)"/>
    <w:basedOn w:val="a0"/>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a3">
    <w:name w:val="Основной текст_"/>
    <w:basedOn w:val="a0"/>
    <w:link w:val="11"/>
    <w:rsid w:val="0026286D"/>
    <w:rPr>
      <w:rFonts w:ascii="Times New Roman" w:eastAsia="Times New Roman" w:hAnsi="Times New Roman" w:cs="Times New Roman"/>
      <w:spacing w:val="5"/>
      <w:sz w:val="23"/>
      <w:szCs w:val="23"/>
      <w:shd w:val="clear" w:color="auto" w:fill="FFFFFF"/>
    </w:rPr>
  </w:style>
  <w:style w:type="character" w:customStyle="1" w:styleId="1">
    <w:name w:val="Основной текст1"/>
    <w:basedOn w:val="a3"/>
    <w:rsid w:val="0026286D"/>
    <w:rPr>
      <w:rFonts w:ascii="Times New Roman" w:eastAsia="Times New Roman" w:hAnsi="Times New Roman" w:cs="Times New Roman"/>
      <w:color w:val="000000"/>
      <w:spacing w:val="5"/>
      <w:w w:val="100"/>
      <w:position w:val="0"/>
      <w:sz w:val="23"/>
      <w:szCs w:val="23"/>
      <w:shd w:val="clear" w:color="auto" w:fill="FFFFFF"/>
      <w:lang w:val="ru-RU"/>
    </w:rPr>
  </w:style>
  <w:style w:type="character" w:customStyle="1" w:styleId="22">
    <w:name w:val="Основной текст2"/>
    <w:basedOn w:val="a3"/>
    <w:rsid w:val="0026286D"/>
    <w:rPr>
      <w:rFonts w:ascii="Times New Roman" w:eastAsia="Times New Roman" w:hAnsi="Times New Roman" w:cs="Times New Roman"/>
      <w:color w:val="000000"/>
      <w:spacing w:val="5"/>
      <w:w w:val="100"/>
      <w:position w:val="0"/>
      <w:sz w:val="23"/>
      <w:szCs w:val="23"/>
      <w:shd w:val="clear" w:color="auto" w:fill="FFFFFF"/>
      <w:lang w:val="ru-RU"/>
    </w:rPr>
  </w:style>
  <w:style w:type="paragraph" w:customStyle="1" w:styleId="11">
    <w:name w:val="Основной текст11"/>
    <w:basedOn w:val="a"/>
    <w:link w:val="a3"/>
    <w:rsid w:val="0026286D"/>
    <w:pPr>
      <w:widowControl w:val="0"/>
      <w:shd w:val="clear" w:color="auto" w:fill="FFFFFF"/>
      <w:spacing w:before="7140" w:after="0" w:line="0" w:lineRule="atLeast"/>
    </w:pPr>
    <w:rPr>
      <w:rFonts w:ascii="Times New Roman" w:eastAsia="Times New Roman" w:hAnsi="Times New Roman" w:cs="Times New Roman"/>
      <w:spacing w:val="5"/>
      <w:sz w:val="23"/>
      <w:szCs w:val="23"/>
    </w:rPr>
  </w:style>
  <w:style w:type="character" w:styleId="a4">
    <w:name w:val="Hyperlink"/>
    <w:basedOn w:val="a0"/>
    <w:rsid w:val="0026286D"/>
    <w:rPr>
      <w:color w:val="0066CC"/>
      <w:u w:val="single"/>
    </w:rPr>
  </w:style>
  <w:style w:type="character" w:customStyle="1" w:styleId="23">
    <w:name w:val="Основной текст (2)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0pt">
    <w:name w:val="Основной текст + Полужирный;Интервал 0 pt"/>
    <w:basedOn w:val="a3"/>
    <w:rsid w:val="0026286D"/>
    <w:rPr>
      <w:rFonts w:ascii="Times New Roman" w:eastAsia="Times New Roman" w:hAnsi="Times New Roman" w:cs="Times New Roman"/>
      <w:b/>
      <w:bCs/>
      <w:i w:val="0"/>
      <w:iCs w:val="0"/>
      <w:smallCaps w:val="0"/>
      <w:strike w:val="0"/>
      <w:color w:val="000000"/>
      <w:spacing w:val="8"/>
      <w:w w:val="100"/>
      <w:position w:val="0"/>
      <w:sz w:val="23"/>
      <w:szCs w:val="23"/>
      <w:u w:val="none"/>
      <w:shd w:val="clear" w:color="auto" w:fill="FFFFFF"/>
      <w:lang w:val="ru-RU"/>
    </w:rPr>
  </w:style>
  <w:style w:type="character" w:customStyle="1" w:styleId="20pt">
    <w:name w:val="Основной текст (2) + Не полужирный;Интервал 0 pt"/>
    <w:basedOn w:val="23"/>
    <w:rsid w:val="0026286D"/>
    <w:rPr>
      <w:rFonts w:ascii="Times New Roman" w:eastAsia="Times New Roman" w:hAnsi="Times New Roman" w:cs="Times New Roman"/>
      <w:b/>
      <w:bCs/>
      <w:i w:val="0"/>
      <w:iCs w:val="0"/>
      <w:smallCaps w:val="0"/>
      <w:strike w:val="0"/>
      <w:color w:val="000000"/>
      <w:spacing w:val="5"/>
      <w:w w:val="100"/>
      <w:position w:val="0"/>
      <w:sz w:val="23"/>
      <w:szCs w:val="23"/>
      <w:u w:val="none"/>
      <w:lang w:val="ru-RU"/>
    </w:rPr>
  </w:style>
  <w:style w:type="character" w:customStyle="1" w:styleId="24">
    <w:name w:val="Колонтитул (2)_"/>
    <w:basedOn w:val="a0"/>
    <w:rsid w:val="0026286D"/>
    <w:rPr>
      <w:rFonts w:ascii="Times New Roman" w:eastAsia="Times New Roman" w:hAnsi="Times New Roman" w:cs="Times New Roman"/>
      <w:b/>
      <w:bCs/>
      <w:i w:val="0"/>
      <w:iCs w:val="0"/>
      <w:smallCaps w:val="0"/>
      <w:strike w:val="0"/>
      <w:spacing w:val="8"/>
      <w:sz w:val="22"/>
      <w:szCs w:val="22"/>
      <w:u w:val="none"/>
    </w:rPr>
  </w:style>
  <w:style w:type="character" w:customStyle="1" w:styleId="25">
    <w:name w:val="Колонтитул (2)"/>
    <w:basedOn w:val="24"/>
    <w:rsid w:val="0026286D"/>
    <w:rPr>
      <w:rFonts w:ascii="Times New Roman" w:eastAsia="Times New Roman" w:hAnsi="Times New Roman" w:cs="Times New Roman"/>
      <w:b/>
      <w:bCs/>
      <w:i w:val="0"/>
      <w:iCs w:val="0"/>
      <w:smallCaps w:val="0"/>
      <w:strike w:val="0"/>
      <w:color w:val="000000"/>
      <w:spacing w:val="8"/>
      <w:w w:val="100"/>
      <w:position w:val="0"/>
      <w:sz w:val="22"/>
      <w:szCs w:val="22"/>
      <w:u w:val="none"/>
      <w:lang w:val="ru-RU"/>
    </w:rPr>
  </w:style>
  <w:style w:type="character" w:customStyle="1" w:styleId="10">
    <w:name w:val="Заголовок №1_"/>
    <w:basedOn w:val="a0"/>
    <w:rsid w:val="0026286D"/>
    <w:rPr>
      <w:rFonts w:ascii="Times New Roman" w:eastAsia="Times New Roman" w:hAnsi="Times New Roman" w:cs="Times New Roman"/>
      <w:b/>
      <w:bCs/>
      <w:i w:val="0"/>
      <w:iCs w:val="0"/>
      <w:smallCaps w:val="0"/>
      <w:strike w:val="0"/>
      <w:spacing w:val="8"/>
      <w:sz w:val="23"/>
      <w:szCs w:val="23"/>
      <w:u w:val="none"/>
    </w:rPr>
  </w:style>
  <w:style w:type="character" w:customStyle="1" w:styleId="12">
    <w:name w:val="Заголовок №1"/>
    <w:basedOn w:val="10"/>
    <w:rsid w:val="0026286D"/>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paragraph" w:styleId="a5">
    <w:name w:val="List Paragraph"/>
    <w:basedOn w:val="a"/>
    <w:uiPriority w:val="34"/>
    <w:qFormat/>
    <w:rsid w:val="0026286D"/>
    <w:pPr>
      <w:ind w:left="720"/>
      <w:contextualSpacing/>
    </w:pPr>
  </w:style>
  <w:style w:type="character" w:customStyle="1" w:styleId="3">
    <w:name w:val="Основной текст (3)_"/>
    <w:basedOn w:val="a0"/>
    <w:rsid w:val="0086740C"/>
    <w:rPr>
      <w:rFonts w:ascii="Times New Roman" w:eastAsia="Times New Roman" w:hAnsi="Times New Roman" w:cs="Times New Roman"/>
      <w:b w:val="0"/>
      <w:bCs w:val="0"/>
      <w:i/>
      <w:iCs/>
      <w:smallCaps w:val="0"/>
      <w:strike w:val="0"/>
      <w:spacing w:val="-3"/>
      <w:sz w:val="23"/>
      <w:szCs w:val="23"/>
      <w:u w:val="none"/>
    </w:rPr>
  </w:style>
  <w:style w:type="character" w:customStyle="1" w:styleId="30">
    <w:name w:val="Основной текст (3)"/>
    <w:basedOn w:val="3"/>
    <w:rsid w:val="0086740C"/>
    <w:rPr>
      <w:rFonts w:ascii="Times New Roman" w:eastAsia="Times New Roman" w:hAnsi="Times New Roman" w:cs="Times New Roman"/>
      <w:b w:val="0"/>
      <w:bCs w:val="0"/>
      <w:i/>
      <w:iCs/>
      <w:smallCaps w:val="0"/>
      <w:strike w:val="0"/>
      <w:color w:val="000000"/>
      <w:spacing w:val="-3"/>
      <w:w w:val="100"/>
      <w:position w:val="0"/>
      <w:sz w:val="23"/>
      <w:szCs w:val="23"/>
      <w:u w:val="none"/>
      <w:lang w:val="ru-RU"/>
    </w:rPr>
  </w:style>
  <w:style w:type="character" w:customStyle="1" w:styleId="4">
    <w:name w:val="Основной текст4"/>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ru-RU"/>
    </w:rPr>
  </w:style>
  <w:style w:type="character" w:customStyle="1" w:styleId="34pt0pt">
    <w:name w:val="Основной текст (3) + 4 pt;Не курсив;Интервал 0 pt"/>
    <w:basedOn w:val="3"/>
    <w:rsid w:val="0086740C"/>
    <w:rPr>
      <w:rFonts w:ascii="Times New Roman" w:eastAsia="Times New Roman" w:hAnsi="Times New Roman" w:cs="Times New Roman"/>
      <w:b w:val="0"/>
      <w:bCs w:val="0"/>
      <w:i/>
      <w:iCs/>
      <w:smallCaps w:val="0"/>
      <w:strike w:val="0"/>
      <w:color w:val="000000"/>
      <w:spacing w:val="-8"/>
      <w:w w:val="100"/>
      <w:position w:val="0"/>
      <w:sz w:val="8"/>
      <w:szCs w:val="8"/>
      <w:u w:val="none"/>
      <w:lang w:val="ru-RU"/>
    </w:rPr>
  </w:style>
  <w:style w:type="character" w:customStyle="1" w:styleId="5">
    <w:name w:val="Основной текст (5)_"/>
    <w:basedOn w:val="a0"/>
    <w:rsid w:val="0086740C"/>
    <w:rPr>
      <w:rFonts w:ascii="Franklin Gothic Heavy" w:eastAsia="Franklin Gothic Heavy" w:hAnsi="Franklin Gothic Heavy" w:cs="Franklin Gothic Heavy"/>
      <w:b w:val="0"/>
      <w:bCs w:val="0"/>
      <w:i w:val="0"/>
      <w:iCs w:val="0"/>
      <w:smallCaps w:val="0"/>
      <w:strike w:val="0"/>
      <w:spacing w:val="-2"/>
      <w:sz w:val="17"/>
      <w:szCs w:val="17"/>
      <w:u w:val="none"/>
      <w:lang w:val="en-US"/>
    </w:rPr>
  </w:style>
  <w:style w:type="character" w:customStyle="1" w:styleId="50">
    <w:name w:val="Основной текст (5)"/>
    <w:basedOn w:val="5"/>
    <w:rsid w:val="0086740C"/>
    <w:rPr>
      <w:rFonts w:ascii="Franklin Gothic Heavy" w:eastAsia="Franklin Gothic Heavy" w:hAnsi="Franklin Gothic Heavy" w:cs="Franklin Gothic Heavy"/>
      <w:b w:val="0"/>
      <w:bCs w:val="0"/>
      <w:i w:val="0"/>
      <w:iCs w:val="0"/>
      <w:smallCaps w:val="0"/>
      <w:strike w:val="0"/>
      <w:color w:val="000000"/>
      <w:spacing w:val="-2"/>
      <w:w w:val="100"/>
      <w:position w:val="0"/>
      <w:sz w:val="17"/>
      <w:szCs w:val="17"/>
      <w:u w:val="none"/>
      <w:lang w:val="en-US"/>
    </w:rPr>
  </w:style>
  <w:style w:type="character" w:customStyle="1" w:styleId="6">
    <w:name w:val="Основной текст6"/>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7">
    <w:name w:val="Основной текст7"/>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8">
    <w:name w:val="Основной текст8"/>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9">
    <w:name w:val="Основной текст9"/>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ru-RU"/>
    </w:rPr>
  </w:style>
  <w:style w:type="character" w:customStyle="1" w:styleId="100">
    <w:name w:val="Основной текст10"/>
    <w:basedOn w:val="a3"/>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rPr>
  </w:style>
  <w:style w:type="character" w:customStyle="1" w:styleId="a6">
    <w:name w:val="Подпись к картинке_"/>
    <w:basedOn w:val="a0"/>
    <w:rsid w:val="0086740C"/>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a7">
    <w:name w:val="Подпись к картинке"/>
    <w:basedOn w:val="a6"/>
    <w:rsid w:val="0086740C"/>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style>
  <w:style w:type="table" w:styleId="a8">
    <w:name w:val="Table Grid"/>
    <w:basedOn w:val="a1"/>
    <w:uiPriority w:val="59"/>
    <w:rsid w:val="00BE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7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2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ender.uzex.u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2022-05-23T12:42:00Z</cp:lastPrinted>
  <dcterms:created xsi:type="dcterms:W3CDTF">2022-07-15T13:56:00Z</dcterms:created>
  <dcterms:modified xsi:type="dcterms:W3CDTF">2022-07-18T14:17:00Z</dcterms:modified>
</cp:coreProperties>
</file>