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5C5B" w14:textId="3F03A78C" w:rsidR="00C65703" w:rsidRPr="00C65703" w:rsidRDefault="00C65703" w:rsidP="005B3D96">
      <w:pPr>
        <w:spacing w:line="240" w:lineRule="auto"/>
        <w:jc w:val="center"/>
        <w:rPr>
          <w:rFonts w:ascii="Times New Roman" w:hAnsi="Times New Roman" w:cs="Times New Roman"/>
          <w:b/>
          <w:bCs/>
          <w:sz w:val="24"/>
          <w:szCs w:val="24"/>
        </w:rPr>
      </w:pPr>
      <w:r w:rsidRPr="00C65703">
        <w:rPr>
          <w:rFonts w:ascii="Times New Roman" w:hAnsi="Times New Roman" w:cs="Times New Roman"/>
          <w:b/>
          <w:bCs/>
          <w:sz w:val="24"/>
          <w:szCs w:val="24"/>
        </w:rPr>
        <w:t xml:space="preserve">ДОГОВОР № </w:t>
      </w:r>
      <w:r w:rsidRPr="00C65703">
        <w:rPr>
          <w:rFonts w:ascii="Times New Roman" w:hAnsi="Times New Roman" w:cs="Times New Roman"/>
          <w:b/>
          <w:bCs/>
          <w:sz w:val="24"/>
          <w:szCs w:val="24"/>
          <w:lang w:val="en-US"/>
        </w:rPr>
        <w:t>UzGTL</w:t>
      </w:r>
      <w:r w:rsidRPr="00C65703">
        <w:rPr>
          <w:rFonts w:ascii="Times New Roman" w:hAnsi="Times New Roman" w:cs="Times New Roman"/>
          <w:b/>
          <w:bCs/>
          <w:sz w:val="24"/>
          <w:szCs w:val="24"/>
        </w:rPr>
        <w:t>-</w:t>
      </w:r>
      <w:r w:rsidRPr="00C65703">
        <w:rPr>
          <w:rFonts w:ascii="Times New Roman" w:hAnsi="Times New Roman" w:cs="Times New Roman"/>
          <w:b/>
          <w:bCs/>
          <w:sz w:val="24"/>
          <w:szCs w:val="24"/>
          <w:lang w:val="en-US"/>
        </w:rPr>
        <w:t>CON</w:t>
      </w:r>
      <w:r w:rsidRPr="00C65703">
        <w:rPr>
          <w:rFonts w:ascii="Times New Roman" w:hAnsi="Times New Roman" w:cs="Times New Roman"/>
          <w:b/>
          <w:bCs/>
          <w:sz w:val="24"/>
          <w:szCs w:val="24"/>
        </w:rPr>
        <w:t>-_______</w:t>
      </w:r>
    </w:p>
    <w:p w14:paraId="0A3F8B3E" w14:textId="77777777" w:rsidR="00C65703" w:rsidRPr="00C65703" w:rsidRDefault="00C65703" w:rsidP="005B3D96">
      <w:pPr>
        <w:spacing w:line="240" w:lineRule="auto"/>
        <w:jc w:val="center"/>
        <w:rPr>
          <w:rFonts w:ascii="Times New Roman" w:hAnsi="Times New Roman" w:cs="Times New Roman"/>
          <w:b/>
          <w:bCs/>
          <w:sz w:val="24"/>
          <w:szCs w:val="24"/>
        </w:rPr>
      </w:pPr>
    </w:p>
    <w:p w14:paraId="124FBAFF" w14:textId="47A26E60" w:rsidR="00C65703" w:rsidRPr="00C65703" w:rsidRDefault="00C65703" w:rsidP="005B3D96">
      <w:pPr>
        <w:spacing w:line="240" w:lineRule="auto"/>
        <w:rPr>
          <w:rFonts w:ascii="Times New Roman" w:hAnsi="Times New Roman" w:cs="Times New Roman"/>
          <w:sz w:val="24"/>
          <w:szCs w:val="24"/>
        </w:rPr>
      </w:pPr>
      <w:r w:rsidRPr="00C65703">
        <w:rPr>
          <w:rFonts w:ascii="Times New Roman" w:hAnsi="Times New Roman" w:cs="Times New Roman"/>
          <w:sz w:val="24"/>
          <w:szCs w:val="24"/>
        </w:rPr>
        <w:t xml:space="preserve">г. </w:t>
      </w:r>
      <w:r w:rsidR="005B3D96" w:rsidRPr="00C65703">
        <w:rPr>
          <w:rFonts w:ascii="Times New Roman" w:hAnsi="Times New Roman" w:cs="Times New Roman"/>
          <w:sz w:val="24"/>
          <w:szCs w:val="24"/>
        </w:rPr>
        <w:t xml:space="preserve">Ташкент </w:t>
      </w:r>
      <w:r w:rsidR="005B3D96"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005B3D96">
        <w:rPr>
          <w:rFonts w:ascii="Times New Roman" w:hAnsi="Times New Roman" w:cs="Times New Roman"/>
          <w:sz w:val="24"/>
          <w:szCs w:val="24"/>
        </w:rPr>
        <w:t xml:space="preserve">           </w:t>
      </w:r>
      <w:r w:rsidRPr="00C65703">
        <w:rPr>
          <w:rFonts w:ascii="Times New Roman" w:hAnsi="Times New Roman" w:cs="Times New Roman"/>
          <w:sz w:val="24"/>
          <w:szCs w:val="24"/>
        </w:rPr>
        <w:tab/>
        <w:t xml:space="preserve"> «___» _________ 2022г.</w:t>
      </w:r>
    </w:p>
    <w:p w14:paraId="611214EA" w14:textId="77777777" w:rsidR="00C65703" w:rsidRPr="00C65703" w:rsidRDefault="00C65703" w:rsidP="005B3D96">
      <w:pPr>
        <w:spacing w:line="240" w:lineRule="auto"/>
        <w:rPr>
          <w:rFonts w:ascii="Times New Roman" w:hAnsi="Times New Roman" w:cs="Times New Roman"/>
          <w:sz w:val="24"/>
          <w:szCs w:val="24"/>
        </w:rPr>
      </w:pPr>
    </w:p>
    <w:p w14:paraId="0E9868BB" w14:textId="65344C92" w:rsidR="005B3D96" w:rsidRDefault="00C65703" w:rsidP="006403AD">
      <w:pPr>
        <w:spacing w:line="276" w:lineRule="auto"/>
        <w:ind w:left="102"/>
        <w:jc w:val="both"/>
        <w:rPr>
          <w:rFonts w:ascii="Times New Roman" w:hAnsi="Times New Roman" w:cs="Times New Roman"/>
          <w:sz w:val="24"/>
          <w:szCs w:val="24"/>
        </w:rPr>
      </w:pPr>
      <w:r w:rsidRPr="00C65703">
        <w:rPr>
          <w:rFonts w:ascii="Times New Roman" w:hAnsi="Times New Roman" w:cs="Times New Roman"/>
          <w:sz w:val="24"/>
          <w:szCs w:val="24"/>
        </w:rPr>
        <w:t xml:space="preserve">_______________________________ (далее - Исполнитель), в лице ____________________________, действующего на основании </w:t>
      </w:r>
      <w:r w:rsidR="0063745F" w:rsidRPr="0063745F">
        <w:rPr>
          <w:rFonts w:ascii="Times New Roman" w:hAnsi="Times New Roman" w:cs="Times New Roman"/>
          <w:sz w:val="24"/>
          <w:szCs w:val="24"/>
        </w:rPr>
        <w:t>______________</w:t>
      </w:r>
      <w:r w:rsidRPr="00C65703">
        <w:rPr>
          <w:rFonts w:ascii="Times New Roman" w:hAnsi="Times New Roman" w:cs="Times New Roman"/>
          <w:sz w:val="24"/>
          <w:szCs w:val="24"/>
        </w:rPr>
        <w:t xml:space="preserve">, признанное победителем Отбора на основании Протокола Закупочной комиссии № ________  от ________ г., с одной Стороны и ООО «Uzbekistan GTL» (далее - Заказчик), в лице врио коммерческого директора </w:t>
      </w:r>
      <w:proofErr w:type="spellStart"/>
      <w:r w:rsidRPr="00C65703">
        <w:rPr>
          <w:rFonts w:ascii="Times New Roman" w:hAnsi="Times New Roman" w:cs="Times New Roman"/>
          <w:sz w:val="24"/>
          <w:szCs w:val="24"/>
        </w:rPr>
        <w:t>Юлдашова</w:t>
      </w:r>
      <w:proofErr w:type="spellEnd"/>
      <w:r w:rsidRPr="00C65703">
        <w:rPr>
          <w:rFonts w:ascii="Times New Roman" w:hAnsi="Times New Roman" w:cs="Times New Roman"/>
          <w:sz w:val="24"/>
          <w:szCs w:val="24"/>
        </w:rPr>
        <w:t xml:space="preserve"> С.А., действующего на основании Доверенности № 018 от 27.04.2022, с другой Стороны, совместно именуемые Стороны, а по отдельности - Сторона, заключили настоящий Договор на</w:t>
      </w:r>
      <w:r w:rsidR="006403AD" w:rsidRPr="006403AD">
        <w:rPr>
          <w:rFonts w:ascii="Times New Roman" w:hAnsi="Times New Roman" w:cs="Times New Roman"/>
          <w:sz w:val="24"/>
          <w:szCs w:val="24"/>
        </w:rPr>
        <w:t xml:space="preserve"> закупку корпоративных комплектов подарков для вручения пребывающим гостям и представителям рабочих групп различных ведомств и организаций</w:t>
      </w:r>
      <w:r w:rsidR="006403AD">
        <w:rPr>
          <w:rFonts w:ascii="Times New Roman" w:hAnsi="Times New Roman" w:cs="Times New Roman"/>
          <w:sz w:val="24"/>
          <w:szCs w:val="24"/>
          <w:lang w:val="uz-Cyrl-UZ"/>
        </w:rPr>
        <w:t xml:space="preserve"> </w:t>
      </w:r>
      <w:r w:rsidRPr="00C65703">
        <w:rPr>
          <w:rFonts w:ascii="Times New Roman" w:hAnsi="Times New Roman" w:cs="Times New Roman"/>
          <w:sz w:val="24"/>
          <w:szCs w:val="24"/>
        </w:rPr>
        <w:t>(далее – Договор) о нижеследующем:</w:t>
      </w:r>
    </w:p>
    <w:p w14:paraId="108967E2" w14:textId="77777777" w:rsidR="00E212A4" w:rsidRPr="005B3D96" w:rsidRDefault="00E212A4" w:rsidP="00E212A4">
      <w:pPr>
        <w:spacing w:after="0" w:line="240" w:lineRule="auto"/>
        <w:ind w:firstLine="567"/>
        <w:jc w:val="both"/>
        <w:rPr>
          <w:rFonts w:ascii="Times New Roman" w:hAnsi="Times New Roman" w:cs="Times New Roman"/>
          <w:sz w:val="24"/>
          <w:szCs w:val="24"/>
        </w:rPr>
      </w:pPr>
    </w:p>
    <w:p w14:paraId="1B3A833F" w14:textId="7B58894E" w:rsidR="00942469" w:rsidRPr="00942469" w:rsidRDefault="00C65703" w:rsidP="00E212A4">
      <w:pPr>
        <w:pStyle w:val="a4"/>
        <w:numPr>
          <w:ilvl w:val="0"/>
          <w:numId w:val="3"/>
        </w:numPr>
        <w:tabs>
          <w:tab w:val="left" w:pos="426"/>
        </w:tabs>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ПРЕДМЕТ ДОГОВОРА</w:t>
      </w:r>
      <w:r w:rsidR="00942469" w:rsidRPr="00942469">
        <w:rPr>
          <w:rFonts w:ascii="Times New Roman" w:hAnsi="Times New Roman" w:cs="Times New Roman"/>
          <w:sz w:val="24"/>
          <w:szCs w:val="24"/>
        </w:rPr>
        <w:t xml:space="preserve"> </w:t>
      </w:r>
      <w:r w:rsidR="00942469" w:rsidRPr="00942469">
        <w:rPr>
          <w:rFonts w:ascii="Times New Roman" w:hAnsi="Times New Roman" w:cs="Times New Roman"/>
          <w:sz w:val="24"/>
          <w:szCs w:val="24"/>
        </w:rPr>
        <w:tab/>
      </w:r>
    </w:p>
    <w:p w14:paraId="6EFD2A43" w14:textId="64ECEC26" w:rsidR="00942469" w:rsidRDefault="00C65703" w:rsidP="00E212A4">
      <w:pPr>
        <w:spacing w:after="0" w:line="240" w:lineRule="auto"/>
        <w:ind w:firstLine="567"/>
        <w:jc w:val="both"/>
        <w:rPr>
          <w:rFonts w:ascii="Times New Roman" w:hAnsi="Times New Roman" w:cs="Times New Roman"/>
          <w:sz w:val="24"/>
          <w:szCs w:val="24"/>
        </w:rPr>
      </w:pPr>
      <w:r w:rsidRPr="00942469">
        <w:rPr>
          <w:rFonts w:ascii="Times New Roman" w:hAnsi="Times New Roman" w:cs="Times New Roman"/>
          <w:sz w:val="24"/>
          <w:szCs w:val="24"/>
        </w:rPr>
        <w:t>1.1 В соответствии с настоящим Договором Исполнитель обязуется передать в собственность Заказчику продукцию, указанную в Спецификациях, являющихся приложением к настоящему Договору</w:t>
      </w:r>
      <w:r w:rsidR="0063745F" w:rsidRPr="0063745F">
        <w:rPr>
          <w:rFonts w:ascii="Times New Roman" w:hAnsi="Times New Roman" w:cs="Times New Roman"/>
          <w:sz w:val="24"/>
          <w:szCs w:val="24"/>
        </w:rPr>
        <w:t xml:space="preserve"> </w:t>
      </w:r>
      <w:r w:rsidR="0063745F" w:rsidRPr="00C65703">
        <w:rPr>
          <w:rFonts w:ascii="Times New Roman" w:hAnsi="Times New Roman" w:cs="Times New Roman"/>
          <w:sz w:val="24"/>
          <w:szCs w:val="24"/>
        </w:rPr>
        <w:t xml:space="preserve">(далее - </w:t>
      </w:r>
      <w:r w:rsidR="0063745F">
        <w:rPr>
          <w:rFonts w:ascii="Times New Roman" w:hAnsi="Times New Roman" w:cs="Times New Roman"/>
          <w:sz w:val="24"/>
          <w:szCs w:val="24"/>
        </w:rPr>
        <w:t>Продукция</w:t>
      </w:r>
      <w:r w:rsidR="0063745F" w:rsidRPr="00C65703">
        <w:rPr>
          <w:rFonts w:ascii="Times New Roman" w:hAnsi="Times New Roman" w:cs="Times New Roman"/>
          <w:sz w:val="24"/>
          <w:szCs w:val="24"/>
        </w:rPr>
        <w:t>),</w:t>
      </w:r>
      <w:r w:rsidRPr="00942469">
        <w:rPr>
          <w:rFonts w:ascii="Times New Roman" w:hAnsi="Times New Roman" w:cs="Times New Roman"/>
          <w:sz w:val="24"/>
          <w:szCs w:val="24"/>
        </w:rPr>
        <w:t xml:space="preserve"> а Заказчик обязуется принять </w:t>
      </w:r>
      <w:r w:rsidR="00295365">
        <w:rPr>
          <w:rFonts w:ascii="Times New Roman" w:hAnsi="Times New Roman" w:cs="Times New Roman"/>
          <w:sz w:val="24"/>
          <w:szCs w:val="24"/>
        </w:rPr>
        <w:t>П</w:t>
      </w:r>
      <w:r w:rsidRPr="00942469">
        <w:rPr>
          <w:rFonts w:ascii="Times New Roman" w:hAnsi="Times New Roman" w:cs="Times New Roman"/>
          <w:sz w:val="24"/>
          <w:szCs w:val="24"/>
        </w:rPr>
        <w:t>родукцию и уплатить за него определенную денежную сумму, установленную согласно Спецификации.</w:t>
      </w:r>
    </w:p>
    <w:p w14:paraId="43F20533" w14:textId="77777777" w:rsidR="00E212A4" w:rsidRPr="00942469" w:rsidRDefault="00E212A4" w:rsidP="00E212A4">
      <w:pPr>
        <w:spacing w:after="0" w:line="240" w:lineRule="auto"/>
        <w:ind w:firstLine="567"/>
        <w:jc w:val="both"/>
        <w:rPr>
          <w:rFonts w:ascii="Times New Roman" w:hAnsi="Times New Roman" w:cs="Times New Roman"/>
          <w:sz w:val="24"/>
          <w:szCs w:val="24"/>
        </w:rPr>
      </w:pPr>
    </w:p>
    <w:p w14:paraId="47E20F4C" w14:textId="483105F3" w:rsidR="00942469" w:rsidRPr="00AB7CD2" w:rsidRDefault="00295365" w:rsidP="005B3D96">
      <w:pPr>
        <w:pStyle w:val="a4"/>
        <w:numPr>
          <w:ilvl w:val="0"/>
          <w:numId w:val="3"/>
        </w:numPr>
        <w:spacing w:line="240" w:lineRule="auto"/>
        <w:jc w:val="center"/>
        <w:rPr>
          <w:rFonts w:ascii="Times New Roman" w:hAnsi="Times New Roman" w:cs="Times New Roman"/>
          <w:b/>
          <w:bCs/>
          <w:sz w:val="24"/>
          <w:szCs w:val="24"/>
        </w:rPr>
      </w:pPr>
      <w:r w:rsidRPr="00D03FEC">
        <w:rPr>
          <w:rFonts w:ascii="Times New Roman" w:hAnsi="Times New Roman" w:cs="Times New Roman"/>
          <w:b/>
          <w:bCs/>
          <w:sz w:val="24"/>
          <w:szCs w:val="24"/>
        </w:rPr>
        <w:t>ЦЕНА ДОГОВОРА</w:t>
      </w:r>
      <w:r w:rsidRPr="00942469">
        <w:rPr>
          <w:rFonts w:ascii="Times New Roman" w:hAnsi="Times New Roman" w:cs="Times New Roman"/>
          <w:b/>
          <w:bCs/>
          <w:sz w:val="24"/>
          <w:szCs w:val="24"/>
        </w:rPr>
        <w:t xml:space="preserve"> </w:t>
      </w:r>
      <w:r>
        <w:rPr>
          <w:rFonts w:ascii="Times New Roman" w:hAnsi="Times New Roman" w:cs="Times New Roman"/>
          <w:b/>
          <w:bCs/>
          <w:sz w:val="24"/>
          <w:szCs w:val="24"/>
        </w:rPr>
        <w:t xml:space="preserve">И </w:t>
      </w:r>
      <w:r w:rsidR="00C65703" w:rsidRPr="00942469">
        <w:rPr>
          <w:rFonts w:ascii="Times New Roman" w:hAnsi="Times New Roman" w:cs="Times New Roman"/>
          <w:b/>
          <w:bCs/>
          <w:sz w:val="24"/>
          <w:szCs w:val="24"/>
        </w:rPr>
        <w:t>ПОРЯДОК РАСЧЕТОВ</w:t>
      </w:r>
    </w:p>
    <w:p w14:paraId="1B3D8400" w14:textId="2BD80CE5" w:rsidR="00C65703" w:rsidRPr="00942469" w:rsidRDefault="00C65703" w:rsidP="005B3D96">
      <w:pPr>
        <w:spacing w:after="0" w:line="240" w:lineRule="auto"/>
        <w:ind w:firstLine="567"/>
        <w:jc w:val="both"/>
        <w:rPr>
          <w:rFonts w:ascii="Times New Roman" w:hAnsi="Times New Roman" w:cs="Times New Roman"/>
          <w:sz w:val="24"/>
          <w:szCs w:val="24"/>
        </w:rPr>
      </w:pPr>
      <w:r w:rsidRPr="00942469">
        <w:rPr>
          <w:rFonts w:ascii="Times New Roman" w:hAnsi="Times New Roman" w:cs="Times New Roman"/>
          <w:sz w:val="24"/>
          <w:szCs w:val="24"/>
        </w:rPr>
        <w:t xml:space="preserve">2.1. Общая </w:t>
      </w:r>
      <w:r w:rsidR="00295365">
        <w:rPr>
          <w:rFonts w:ascii="Times New Roman" w:hAnsi="Times New Roman" w:cs="Times New Roman"/>
          <w:sz w:val="24"/>
          <w:szCs w:val="24"/>
        </w:rPr>
        <w:t>цена</w:t>
      </w:r>
      <w:r w:rsidRPr="00942469">
        <w:rPr>
          <w:rFonts w:ascii="Times New Roman" w:hAnsi="Times New Roman" w:cs="Times New Roman"/>
          <w:sz w:val="24"/>
          <w:szCs w:val="24"/>
        </w:rPr>
        <w:t xml:space="preserve"> настоящего Договора составляет </w:t>
      </w:r>
      <w:r w:rsidRPr="00295365">
        <w:rPr>
          <w:rFonts w:ascii="Times New Roman" w:hAnsi="Times New Roman" w:cs="Times New Roman"/>
          <w:i/>
          <w:iCs/>
          <w:sz w:val="24"/>
          <w:szCs w:val="24"/>
        </w:rPr>
        <w:t>цифрами (прописью)</w:t>
      </w:r>
      <w:r w:rsidRPr="00942469">
        <w:rPr>
          <w:rFonts w:ascii="Times New Roman" w:hAnsi="Times New Roman" w:cs="Times New Roman"/>
          <w:sz w:val="24"/>
          <w:szCs w:val="24"/>
        </w:rPr>
        <w:t xml:space="preserve">: </w:t>
      </w:r>
      <w:proofErr w:type="spellStart"/>
      <w:r w:rsidRPr="00942469">
        <w:rPr>
          <w:rFonts w:ascii="Times New Roman" w:hAnsi="Times New Roman" w:cs="Times New Roman"/>
          <w:sz w:val="24"/>
          <w:szCs w:val="24"/>
        </w:rPr>
        <w:t>сум</w:t>
      </w:r>
      <w:proofErr w:type="spellEnd"/>
      <w:r w:rsidRPr="00942469">
        <w:rPr>
          <w:rFonts w:ascii="Times New Roman" w:hAnsi="Times New Roman" w:cs="Times New Roman"/>
          <w:sz w:val="24"/>
          <w:szCs w:val="24"/>
        </w:rPr>
        <w:t xml:space="preserve"> с учетом НДС.</w:t>
      </w:r>
    </w:p>
    <w:p w14:paraId="208063A9" w14:textId="77777777" w:rsidR="00C65703" w:rsidRPr="00942469" w:rsidRDefault="00C65703" w:rsidP="005B3D96">
      <w:pPr>
        <w:spacing w:after="0" w:line="240" w:lineRule="auto"/>
        <w:ind w:firstLine="567"/>
        <w:jc w:val="both"/>
        <w:rPr>
          <w:rFonts w:ascii="Times New Roman" w:hAnsi="Times New Roman" w:cs="Times New Roman"/>
          <w:sz w:val="24"/>
          <w:szCs w:val="24"/>
        </w:rPr>
      </w:pPr>
      <w:r w:rsidRPr="00942469">
        <w:rPr>
          <w:rFonts w:ascii="Times New Roman" w:hAnsi="Times New Roman" w:cs="Times New Roman"/>
          <w:sz w:val="24"/>
          <w:szCs w:val="24"/>
        </w:rPr>
        <w:t>2.2. Заказчик обязуется произвести оплату в следующем порядке:</w:t>
      </w:r>
    </w:p>
    <w:p w14:paraId="787BFB65" w14:textId="25A6F817" w:rsidR="00C65703" w:rsidRPr="00942469" w:rsidRDefault="00C65703" w:rsidP="005B3D96">
      <w:pPr>
        <w:spacing w:after="0" w:line="240" w:lineRule="auto"/>
        <w:jc w:val="both"/>
        <w:rPr>
          <w:rFonts w:ascii="Times New Roman" w:hAnsi="Times New Roman" w:cs="Times New Roman"/>
          <w:sz w:val="24"/>
          <w:szCs w:val="24"/>
        </w:rPr>
      </w:pPr>
      <w:r w:rsidRPr="00942469">
        <w:rPr>
          <w:rFonts w:ascii="Times New Roman" w:hAnsi="Times New Roman" w:cs="Times New Roman"/>
          <w:sz w:val="24"/>
          <w:szCs w:val="24"/>
        </w:rPr>
        <w:t>- Оплата в размере 50 % (пятьдесят процентов) от общей стоимости Договора перечисляется на расчетный счет Исполнителя в течение 3 (трех) рабочих дней со дня подписания Договора;</w:t>
      </w:r>
    </w:p>
    <w:p w14:paraId="4A428883" w14:textId="40C7DA9F" w:rsidR="00C65703" w:rsidRPr="00942469" w:rsidRDefault="00C65703" w:rsidP="005B3D96">
      <w:pPr>
        <w:spacing w:after="0" w:line="240" w:lineRule="auto"/>
        <w:jc w:val="both"/>
        <w:rPr>
          <w:rFonts w:ascii="Times New Roman" w:hAnsi="Times New Roman" w:cs="Times New Roman"/>
          <w:sz w:val="24"/>
          <w:szCs w:val="24"/>
        </w:rPr>
      </w:pPr>
      <w:r w:rsidRPr="00942469">
        <w:rPr>
          <w:rFonts w:ascii="Times New Roman" w:hAnsi="Times New Roman" w:cs="Times New Roman"/>
          <w:sz w:val="24"/>
          <w:szCs w:val="24"/>
        </w:rPr>
        <w:t xml:space="preserve">- Оплата оставшихся 50 % (пятьдесят процентов) осуществляется в течение 5 (пяти) рабочих </w:t>
      </w:r>
      <w:r w:rsidR="00942469" w:rsidRPr="00942469">
        <w:rPr>
          <w:rFonts w:ascii="Times New Roman" w:hAnsi="Times New Roman" w:cs="Times New Roman"/>
          <w:sz w:val="24"/>
          <w:szCs w:val="24"/>
        </w:rPr>
        <w:t xml:space="preserve">  </w:t>
      </w:r>
      <w:r w:rsidRPr="00942469">
        <w:rPr>
          <w:rFonts w:ascii="Times New Roman" w:hAnsi="Times New Roman" w:cs="Times New Roman"/>
          <w:sz w:val="24"/>
          <w:szCs w:val="24"/>
        </w:rPr>
        <w:t>дней после получения всего объема Товаров Заказчиком и подписания им соответствующих Акта приема-передачи и счет-фактуры путем перечисления Заказчиком денежных средств на расчетный счет Исполнителя.</w:t>
      </w:r>
    </w:p>
    <w:p w14:paraId="78EB30A3" w14:textId="77777777" w:rsidR="005B3D96" w:rsidRDefault="005B3D96" w:rsidP="005B3D96">
      <w:pPr>
        <w:tabs>
          <w:tab w:val="left" w:pos="426"/>
        </w:tabs>
        <w:spacing w:line="240" w:lineRule="auto"/>
        <w:jc w:val="center"/>
        <w:rPr>
          <w:rFonts w:ascii="Times New Roman" w:hAnsi="Times New Roman" w:cs="Times New Roman"/>
          <w:b/>
          <w:sz w:val="24"/>
          <w:szCs w:val="24"/>
        </w:rPr>
      </w:pPr>
    </w:p>
    <w:p w14:paraId="448880B7" w14:textId="2027FA50" w:rsidR="00C65703" w:rsidRPr="005B3D96" w:rsidRDefault="00C65703" w:rsidP="005B3D96">
      <w:pPr>
        <w:pStyle w:val="a4"/>
        <w:numPr>
          <w:ilvl w:val="0"/>
          <w:numId w:val="3"/>
        </w:numPr>
        <w:spacing w:line="240" w:lineRule="auto"/>
        <w:jc w:val="center"/>
        <w:rPr>
          <w:rFonts w:ascii="Times New Roman" w:hAnsi="Times New Roman" w:cs="Times New Roman"/>
          <w:b/>
          <w:bCs/>
          <w:sz w:val="24"/>
          <w:szCs w:val="24"/>
        </w:rPr>
      </w:pPr>
      <w:r w:rsidRPr="005B3D96">
        <w:rPr>
          <w:rFonts w:ascii="Times New Roman" w:hAnsi="Times New Roman" w:cs="Times New Roman"/>
          <w:b/>
          <w:bCs/>
          <w:sz w:val="24"/>
          <w:szCs w:val="24"/>
        </w:rPr>
        <w:t>ПРАВА И ОБЯЗАТЕЛЬСТВА СТОРОН</w:t>
      </w:r>
    </w:p>
    <w:p w14:paraId="413B2B8C" w14:textId="48064A89" w:rsidR="00C65703" w:rsidRPr="00645202" w:rsidRDefault="00AB7CD2" w:rsidP="005B3D96">
      <w:pPr>
        <w:tabs>
          <w:tab w:val="left" w:pos="426"/>
        </w:tabs>
        <w:spacing w:line="240" w:lineRule="auto"/>
        <w:ind w:firstLine="567"/>
        <w:rPr>
          <w:rFonts w:ascii="Times New Roman" w:hAnsi="Times New Roman" w:cs="Times New Roman"/>
          <w:b/>
          <w:bCs/>
          <w:sz w:val="24"/>
          <w:szCs w:val="24"/>
        </w:rPr>
      </w:pPr>
      <w:r w:rsidRPr="00645202">
        <w:rPr>
          <w:rFonts w:ascii="Times New Roman" w:hAnsi="Times New Roman" w:cs="Times New Roman"/>
          <w:b/>
          <w:sz w:val="24"/>
          <w:szCs w:val="24"/>
        </w:rPr>
        <w:tab/>
      </w:r>
      <w:r w:rsidR="00C65703" w:rsidRPr="00645202">
        <w:rPr>
          <w:rFonts w:ascii="Times New Roman" w:hAnsi="Times New Roman" w:cs="Times New Roman"/>
          <w:b/>
          <w:sz w:val="24"/>
          <w:szCs w:val="24"/>
        </w:rPr>
        <w:t xml:space="preserve">3.1 </w:t>
      </w:r>
      <w:r w:rsidR="00C65703" w:rsidRPr="00645202">
        <w:rPr>
          <w:rFonts w:ascii="Times New Roman" w:hAnsi="Times New Roman" w:cs="Times New Roman"/>
          <w:b/>
          <w:bCs/>
          <w:sz w:val="24"/>
          <w:szCs w:val="24"/>
        </w:rPr>
        <w:t>Исполнитель обязан:</w:t>
      </w:r>
    </w:p>
    <w:p w14:paraId="2291B399" w14:textId="00A6536B" w:rsidR="00AB7CD2" w:rsidRDefault="00C65703"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3.1.1. Выполнить принятые им на себя обязательства по настоящему Договору.</w:t>
      </w:r>
    </w:p>
    <w:p w14:paraId="0C3E6029" w14:textId="3144E6A2" w:rsidR="00AB7CD2" w:rsidRDefault="00C65703"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3.1.2. Передать уполномоченному лицу Заказчика, ответственному за получение, размещение, приемку качества и количества продукции в полном объеме.</w:t>
      </w:r>
    </w:p>
    <w:p w14:paraId="77C010D9" w14:textId="3B50A2C7" w:rsidR="00C65703" w:rsidRPr="00C65703" w:rsidRDefault="00C65703"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3.1.3. Выполнить работы по настоящему Договору качественно и в соответствующие с предусмотренным настоящим Договором сроки.</w:t>
      </w:r>
    </w:p>
    <w:p w14:paraId="76FEBD92" w14:textId="0B859266" w:rsidR="00AB7CD2" w:rsidRPr="00645202" w:rsidRDefault="00C65703" w:rsidP="005B3D96">
      <w:pPr>
        <w:spacing w:line="240" w:lineRule="auto"/>
        <w:ind w:firstLine="567"/>
        <w:rPr>
          <w:rFonts w:ascii="Times New Roman" w:hAnsi="Times New Roman" w:cs="Times New Roman"/>
          <w:sz w:val="24"/>
          <w:szCs w:val="24"/>
        </w:rPr>
      </w:pPr>
      <w:r w:rsidRPr="00645202">
        <w:rPr>
          <w:rFonts w:ascii="Times New Roman" w:hAnsi="Times New Roman" w:cs="Times New Roman"/>
          <w:b/>
          <w:sz w:val="24"/>
          <w:szCs w:val="24"/>
        </w:rPr>
        <w:t xml:space="preserve">3.2. </w:t>
      </w:r>
      <w:r w:rsidRPr="00645202">
        <w:rPr>
          <w:rFonts w:ascii="Times New Roman" w:hAnsi="Times New Roman" w:cs="Times New Roman"/>
          <w:b/>
          <w:bCs/>
          <w:sz w:val="24"/>
          <w:szCs w:val="24"/>
        </w:rPr>
        <w:t>Исполнитель имеет право:</w:t>
      </w:r>
    </w:p>
    <w:p w14:paraId="56B74E5E" w14:textId="57E96E9A" w:rsidR="00AB7CD2" w:rsidRDefault="00C65703" w:rsidP="005B3D96">
      <w:pPr>
        <w:spacing w:line="240" w:lineRule="auto"/>
        <w:ind w:firstLine="567"/>
        <w:rPr>
          <w:rFonts w:ascii="Times New Roman" w:hAnsi="Times New Roman" w:cs="Times New Roman"/>
          <w:sz w:val="24"/>
          <w:szCs w:val="24"/>
        </w:rPr>
      </w:pPr>
      <w:r w:rsidRPr="00C65703">
        <w:rPr>
          <w:rFonts w:ascii="Times New Roman" w:hAnsi="Times New Roman" w:cs="Times New Roman"/>
          <w:sz w:val="24"/>
          <w:szCs w:val="24"/>
        </w:rPr>
        <w:t>3.2.1. Запрашивать у Заказчика информацию, которая необходима для выполнения своих обязательств по настоящему Договору.</w:t>
      </w:r>
    </w:p>
    <w:p w14:paraId="7D5DF370" w14:textId="226402A8" w:rsidR="00C65703" w:rsidRDefault="00C65703" w:rsidP="005B3D96">
      <w:pPr>
        <w:spacing w:line="240" w:lineRule="auto"/>
        <w:ind w:firstLine="567"/>
        <w:rPr>
          <w:rFonts w:ascii="Times New Roman" w:hAnsi="Times New Roman" w:cs="Times New Roman"/>
          <w:sz w:val="24"/>
          <w:szCs w:val="24"/>
        </w:rPr>
      </w:pPr>
      <w:r w:rsidRPr="00C65703">
        <w:rPr>
          <w:rFonts w:ascii="Times New Roman" w:hAnsi="Times New Roman" w:cs="Times New Roman"/>
          <w:sz w:val="24"/>
          <w:szCs w:val="24"/>
        </w:rPr>
        <w:t>3.2.2. Требовать от Заказчика надлежащего исполнения обязательств, предусмотренных настоящим Договором.</w:t>
      </w:r>
    </w:p>
    <w:p w14:paraId="71C6B853" w14:textId="77777777" w:rsidR="00350AEA" w:rsidRPr="00C65703" w:rsidRDefault="00350AEA" w:rsidP="005B3D96">
      <w:pPr>
        <w:spacing w:line="240" w:lineRule="auto"/>
        <w:ind w:firstLine="567"/>
        <w:rPr>
          <w:rFonts w:ascii="Times New Roman" w:hAnsi="Times New Roman" w:cs="Times New Roman"/>
          <w:sz w:val="24"/>
          <w:szCs w:val="24"/>
        </w:rPr>
      </w:pPr>
      <w:bookmarkStart w:id="0" w:name="_GoBack"/>
      <w:bookmarkEnd w:id="0"/>
    </w:p>
    <w:p w14:paraId="00B3461D" w14:textId="7FA924B9" w:rsidR="00C65703" w:rsidRPr="00645202" w:rsidRDefault="00C65703" w:rsidP="0063745F">
      <w:pPr>
        <w:spacing w:line="240" w:lineRule="auto"/>
        <w:ind w:firstLine="567"/>
        <w:rPr>
          <w:rFonts w:ascii="Times New Roman" w:hAnsi="Times New Roman" w:cs="Times New Roman"/>
          <w:b/>
          <w:sz w:val="24"/>
          <w:szCs w:val="24"/>
        </w:rPr>
      </w:pPr>
      <w:r w:rsidRPr="00645202">
        <w:rPr>
          <w:rFonts w:ascii="Times New Roman" w:hAnsi="Times New Roman" w:cs="Times New Roman"/>
          <w:b/>
          <w:sz w:val="24"/>
          <w:szCs w:val="24"/>
        </w:rPr>
        <w:lastRenderedPageBreak/>
        <w:t>3.3. Заказчик обязан:</w:t>
      </w:r>
    </w:p>
    <w:p w14:paraId="5158FE69"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3.3.1. Принять изготовленную и поставленную Исполнителем продукцию, в случае если она отвечает требованиям Заказчика, которые изначально были оговорены с Исполнителем.</w:t>
      </w:r>
    </w:p>
    <w:p w14:paraId="5CA23956" w14:textId="32728E0F" w:rsidR="00C65703" w:rsidRPr="00C65703" w:rsidRDefault="00C65703" w:rsidP="005B3D96">
      <w:pPr>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3.3.2. Своевременно </w:t>
      </w:r>
      <w:r w:rsidR="00C83C1A">
        <w:rPr>
          <w:rFonts w:ascii="Times New Roman" w:hAnsi="Times New Roman" w:cs="Times New Roman"/>
          <w:sz w:val="24"/>
          <w:szCs w:val="24"/>
        </w:rPr>
        <w:t>утвердить</w:t>
      </w:r>
      <w:r w:rsidRPr="00C65703">
        <w:rPr>
          <w:rFonts w:ascii="Times New Roman" w:hAnsi="Times New Roman" w:cs="Times New Roman"/>
          <w:sz w:val="24"/>
          <w:szCs w:val="24"/>
        </w:rPr>
        <w:t xml:space="preserve"> </w:t>
      </w:r>
      <w:r w:rsidR="005D1B37">
        <w:rPr>
          <w:rFonts w:ascii="Times New Roman" w:hAnsi="Times New Roman" w:cs="Times New Roman"/>
          <w:sz w:val="24"/>
          <w:szCs w:val="24"/>
          <w:lang w:val="uz-Cyrl-UZ"/>
        </w:rPr>
        <w:t>О</w:t>
      </w:r>
      <w:proofErr w:type="spellStart"/>
      <w:r w:rsidR="005D1B37" w:rsidRPr="00C65703">
        <w:rPr>
          <w:rFonts w:ascii="Times New Roman" w:hAnsi="Times New Roman" w:cs="Times New Roman"/>
          <w:sz w:val="24"/>
          <w:szCs w:val="24"/>
        </w:rPr>
        <w:t>бразец</w:t>
      </w:r>
      <w:proofErr w:type="spellEnd"/>
      <w:r w:rsidR="005D1B37" w:rsidRPr="00C65703">
        <w:rPr>
          <w:rFonts w:ascii="Times New Roman" w:hAnsi="Times New Roman" w:cs="Times New Roman"/>
          <w:sz w:val="24"/>
          <w:szCs w:val="24"/>
        </w:rPr>
        <w:t xml:space="preserve"> </w:t>
      </w:r>
      <w:r w:rsidRPr="00C65703">
        <w:rPr>
          <w:rFonts w:ascii="Times New Roman" w:hAnsi="Times New Roman" w:cs="Times New Roman"/>
          <w:sz w:val="24"/>
          <w:szCs w:val="24"/>
        </w:rPr>
        <w:t>и/или прочие материалы, изготовленные Исполнителем и необходимые для соответствующего выполнения своих обязательств по Настоящему Договору.</w:t>
      </w:r>
    </w:p>
    <w:p w14:paraId="16F2DB20" w14:textId="3956E5A8" w:rsidR="00C65703" w:rsidRPr="00645202" w:rsidRDefault="00C65703" w:rsidP="005B3D96">
      <w:pPr>
        <w:spacing w:line="240" w:lineRule="auto"/>
        <w:ind w:firstLine="567"/>
        <w:rPr>
          <w:rFonts w:ascii="Times New Roman" w:hAnsi="Times New Roman" w:cs="Times New Roman"/>
          <w:b/>
          <w:bCs/>
          <w:sz w:val="24"/>
          <w:szCs w:val="24"/>
        </w:rPr>
      </w:pPr>
      <w:r w:rsidRPr="00645202">
        <w:rPr>
          <w:rFonts w:ascii="Times New Roman" w:hAnsi="Times New Roman" w:cs="Times New Roman"/>
          <w:b/>
          <w:sz w:val="24"/>
          <w:szCs w:val="24"/>
        </w:rPr>
        <w:t xml:space="preserve">3.4. </w:t>
      </w:r>
      <w:r w:rsidRPr="00645202">
        <w:rPr>
          <w:rFonts w:ascii="Times New Roman" w:hAnsi="Times New Roman" w:cs="Times New Roman"/>
          <w:b/>
          <w:bCs/>
          <w:sz w:val="24"/>
          <w:szCs w:val="24"/>
        </w:rPr>
        <w:t>Заказчик имеет право:</w:t>
      </w:r>
    </w:p>
    <w:p w14:paraId="545AD309"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3.4.1. В любое время проверять ход и качество выполняемых работ, не вмешиваясь в деятельность Исполнителя. Если во время выполнения работы станет очевидным, что она не будет выполнена надлежащим образом, Заказчик может назначить Исполнителю разумный срок для устранения выявленных недостатков.</w:t>
      </w:r>
    </w:p>
    <w:p w14:paraId="1CF10E21" w14:textId="77777777" w:rsidR="00C65703" w:rsidRPr="00C65703" w:rsidRDefault="00C65703" w:rsidP="005B3D96">
      <w:pPr>
        <w:spacing w:line="240" w:lineRule="auto"/>
        <w:jc w:val="center"/>
        <w:rPr>
          <w:rFonts w:ascii="Times New Roman" w:hAnsi="Times New Roman" w:cs="Times New Roman"/>
          <w:sz w:val="24"/>
          <w:szCs w:val="24"/>
        </w:rPr>
      </w:pPr>
    </w:p>
    <w:p w14:paraId="5C958849" w14:textId="3A5FEC29" w:rsidR="00C65703" w:rsidRDefault="00C65703" w:rsidP="005B3D96">
      <w:pPr>
        <w:widowControl w:val="0"/>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4. УСЛОВИЯ ИЗГОТОВЛЕНИЯ И ПОСТАВКИ</w:t>
      </w:r>
    </w:p>
    <w:p w14:paraId="1300F0D7"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4.1. Срок поставки продукции 30 (тридцать) календарных дней с даты поступления предоплаты на расчетный счет Исполнителя и утверждения Образца со Стороны Заказчика.</w:t>
      </w:r>
    </w:p>
    <w:p w14:paraId="601B009F" w14:textId="4F9F2021"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4.2. Изготовление и поставка продукции осуществляется в соответствии с утвержденным Заказчиком Образцом.</w:t>
      </w:r>
    </w:p>
    <w:p w14:paraId="63405334" w14:textId="360366BD" w:rsidR="005D1B37" w:rsidRPr="008E110D"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4.3. </w:t>
      </w:r>
      <w:r w:rsidR="005D1B37" w:rsidRPr="001922A0">
        <w:rPr>
          <w:rFonts w:ascii="Times New Roman" w:hAnsi="Times New Roman" w:cs="Times New Roman"/>
          <w:sz w:val="24"/>
          <w:szCs w:val="24"/>
        </w:rPr>
        <w:t>Заказчик переда</w:t>
      </w:r>
      <w:r w:rsidR="008E110D" w:rsidRPr="001922A0">
        <w:rPr>
          <w:rFonts w:ascii="Times New Roman" w:hAnsi="Times New Roman" w:cs="Times New Roman"/>
          <w:sz w:val="24"/>
          <w:szCs w:val="24"/>
        </w:rPr>
        <w:t>ет</w:t>
      </w:r>
      <w:r w:rsidR="005D1B37" w:rsidRPr="001922A0">
        <w:rPr>
          <w:rFonts w:ascii="Times New Roman" w:hAnsi="Times New Roman" w:cs="Times New Roman"/>
          <w:sz w:val="24"/>
          <w:szCs w:val="24"/>
        </w:rPr>
        <w:t xml:space="preserve"> Исполнителю </w:t>
      </w:r>
      <w:r w:rsidR="008E110D" w:rsidRPr="001922A0">
        <w:rPr>
          <w:rFonts w:ascii="Times New Roman" w:hAnsi="Times New Roman" w:cs="Times New Roman"/>
          <w:sz w:val="24"/>
          <w:szCs w:val="24"/>
        </w:rPr>
        <w:t xml:space="preserve">дизайн Образца в готовом виде для </w:t>
      </w:r>
      <w:r w:rsidR="008E110D" w:rsidRPr="00C65703">
        <w:rPr>
          <w:rFonts w:ascii="Times New Roman" w:hAnsi="Times New Roman" w:cs="Times New Roman"/>
          <w:sz w:val="24"/>
          <w:szCs w:val="24"/>
        </w:rPr>
        <w:t>использования</w:t>
      </w:r>
      <w:r w:rsidR="008E110D">
        <w:rPr>
          <w:rFonts w:ascii="Times New Roman" w:hAnsi="Times New Roman" w:cs="Times New Roman"/>
          <w:sz w:val="24"/>
          <w:szCs w:val="24"/>
          <w:lang w:val="uz-Cyrl-UZ"/>
        </w:rPr>
        <w:t xml:space="preserve"> в изготовлении Образца</w:t>
      </w:r>
      <w:r w:rsidR="008E110D" w:rsidRPr="001922A0">
        <w:rPr>
          <w:rFonts w:ascii="Times New Roman" w:hAnsi="Times New Roman" w:cs="Times New Roman"/>
          <w:sz w:val="24"/>
          <w:szCs w:val="24"/>
        </w:rPr>
        <w:t>.</w:t>
      </w:r>
    </w:p>
    <w:p w14:paraId="5D2789F2" w14:textId="6FC09B21" w:rsidR="00C65703" w:rsidRPr="008E110D" w:rsidRDefault="008E110D"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z-Cyrl-UZ"/>
        </w:rPr>
        <w:t xml:space="preserve">4.4. </w:t>
      </w:r>
      <w:r w:rsidR="00C65703" w:rsidRPr="00C65703">
        <w:rPr>
          <w:rFonts w:ascii="Times New Roman" w:hAnsi="Times New Roman" w:cs="Times New Roman"/>
          <w:sz w:val="24"/>
          <w:szCs w:val="24"/>
        </w:rPr>
        <w:t xml:space="preserve">При отсутствии у Заказчика </w:t>
      </w:r>
      <w:r w:rsidR="00875AC3">
        <w:rPr>
          <w:rFonts w:ascii="Times New Roman" w:hAnsi="Times New Roman" w:cs="Times New Roman"/>
          <w:sz w:val="24"/>
          <w:szCs w:val="24"/>
          <w:lang w:val="uz-Cyrl-UZ"/>
        </w:rPr>
        <w:t xml:space="preserve">дизайна </w:t>
      </w:r>
      <w:r w:rsidR="00C65703" w:rsidRPr="00C65703">
        <w:rPr>
          <w:rFonts w:ascii="Times New Roman" w:hAnsi="Times New Roman" w:cs="Times New Roman"/>
          <w:sz w:val="24"/>
          <w:szCs w:val="24"/>
        </w:rPr>
        <w:t xml:space="preserve">Образца в готовом виде для использования, Исполнитель по поручению Заказчика принимает на себя обязательство по изготовлению </w:t>
      </w:r>
      <w:r w:rsidR="00875AC3">
        <w:rPr>
          <w:rFonts w:ascii="Times New Roman" w:hAnsi="Times New Roman" w:cs="Times New Roman"/>
          <w:sz w:val="24"/>
          <w:szCs w:val="24"/>
          <w:lang w:val="uz-Cyrl-UZ"/>
        </w:rPr>
        <w:t xml:space="preserve">дизайна </w:t>
      </w:r>
      <w:r w:rsidR="00C65703" w:rsidRPr="00C65703">
        <w:rPr>
          <w:rFonts w:ascii="Times New Roman" w:hAnsi="Times New Roman" w:cs="Times New Roman"/>
          <w:sz w:val="24"/>
          <w:szCs w:val="24"/>
        </w:rPr>
        <w:t>Образца.</w:t>
      </w:r>
      <w:r>
        <w:rPr>
          <w:rFonts w:ascii="Times New Roman" w:hAnsi="Times New Roman" w:cs="Times New Roman"/>
          <w:sz w:val="24"/>
          <w:szCs w:val="24"/>
          <w:lang w:val="uz-Cyrl-UZ"/>
        </w:rPr>
        <w:t xml:space="preserve"> </w:t>
      </w:r>
      <w:r>
        <w:rPr>
          <w:rFonts w:ascii="Times New Roman" w:hAnsi="Times New Roman" w:cs="Times New Roman"/>
          <w:sz w:val="24"/>
          <w:szCs w:val="24"/>
        </w:rPr>
        <w:t>Заказчик согласовывает готовый дизайн Образца в течении 1 (одного) рабочего дня после предоставления Исполнителем.</w:t>
      </w:r>
    </w:p>
    <w:p w14:paraId="0E0D354B" w14:textId="4B0C3E58" w:rsidR="00072E82" w:rsidRPr="00C83C1A" w:rsidRDefault="00072E82" w:rsidP="005B3D96">
      <w:pPr>
        <w:spacing w:after="0" w:line="240" w:lineRule="auto"/>
        <w:ind w:firstLine="567"/>
        <w:jc w:val="both"/>
        <w:rPr>
          <w:rFonts w:ascii="Times New Roman" w:hAnsi="Times New Roman" w:cs="Times New Roman"/>
          <w:sz w:val="24"/>
          <w:szCs w:val="24"/>
          <w:lang w:val="uz-Cyrl-UZ"/>
        </w:rPr>
      </w:pPr>
      <w:r w:rsidRPr="00072E82">
        <w:rPr>
          <w:rFonts w:ascii="Times New Roman" w:hAnsi="Times New Roman" w:cs="Times New Roman"/>
          <w:sz w:val="24"/>
          <w:szCs w:val="24"/>
        </w:rPr>
        <w:t>4.</w:t>
      </w:r>
      <w:r w:rsidR="008E110D">
        <w:rPr>
          <w:rFonts w:ascii="Times New Roman" w:hAnsi="Times New Roman" w:cs="Times New Roman"/>
          <w:sz w:val="24"/>
          <w:szCs w:val="24"/>
          <w:lang w:val="uz-Cyrl-UZ"/>
        </w:rPr>
        <w:t>5</w:t>
      </w:r>
      <w:r w:rsidR="008E110D" w:rsidRPr="00072E82">
        <w:rPr>
          <w:rFonts w:ascii="Times New Roman" w:hAnsi="Times New Roman" w:cs="Times New Roman"/>
          <w:sz w:val="24"/>
          <w:szCs w:val="24"/>
        </w:rPr>
        <w:t xml:space="preserve"> </w:t>
      </w:r>
      <w:r w:rsidRPr="00C65703">
        <w:rPr>
          <w:rFonts w:ascii="Times New Roman" w:hAnsi="Times New Roman" w:cs="Times New Roman"/>
          <w:sz w:val="24"/>
          <w:szCs w:val="24"/>
        </w:rPr>
        <w:t xml:space="preserve">Заказчик должен осмотреть и </w:t>
      </w:r>
      <w:r w:rsidRPr="00C83C1A">
        <w:rPr>
          <w:rFonts w:ascii="Times New Roman" w:hAnsi="Times New Roman" w:cs="Times New Roman"/>
          <w:sz w:val="24"/>
          <w:szCs w:val="24"/>
        </w:rPr>
        <w:t>утвердить</w:t>
      </w:r>
      <w:r w:rsidRPr="00C65703">
        <w:rPr>
          <w:rFonts w:ascii="Times New Roman" w:hAnsi="Times New Roman" w:cs="Times New Roman"/>
          <w:sz w:val="24"/>
          <w:szCs w:val="24"/>
        </w:rPr>
        <w:t xml:space="preserve"> (либо указать Исполнителю на требуемые</w:t>
      </w:r>
      <w:r w:rsidRPr="00C83C1A">
        <w:rPr>
          <w:rFonts w:ascii="Times New Roman" w:hAnsi="Times New Roman" w:cs="Times New Roman"/>
          <w:sz w:val="24"/>
          <w:szCs w:val="24"/>
        </w:rPr>
        <w:t xml:space="preserve"> </w:t>
      </w:r>
      <w:r w:rsidRPr="00C65703">
        <w:rPr>
          <w:rFonts w:ascii="Times New Roman" w:hAnsi="Times New Roman" w:cs="Times New Roman"/>
          <w:sz w:val="24"/>
          <w:szCs w:val="24"/>
        </w:rPr>
        <w:t>исправления)</w:t>
      </w:r>
      <w:r w:rsidRPr="00C83C1A">
        <w:rPr>
          <w:rFonts w:ascii="Times New Roman" w:hAnsi="Times New Roman" w:cs="Times New Roman"/>
          <w:sz w:val="24"/>
          <w:szCs w:val="24"/>
        </w:rPr>
        <w:t xml:space="preserve"> </w:t>
      </w:r>
      <w:r w:rsidRPr="00C65703">
        <w:rPr>
          <w:rFonts w:ascii="Times New Roman" w:hAnsi="Times New Roman" w:cs="Times New Roman"/>
          <w:sz w:val="24"/>
          <w:szCs w:val="24"/>
        </w:rPr>
        <w:t xml:space="preserve">разработанный и предоставленный Исполнителем Заказчику </w:t>
      </w:r>
      <w:r w:rsidRPr="00C83C1A">
        <w:rPr>
          <w:rFonts w:ascii="Times New Roman" w:hAnsi="Times New Roman" w:cs="Times New Roman"/>
          <w:sz w:val="24"/>
          <w:szCs w:val="24"/>
        </w:rPr>
        <w:t>Образец</w:t>
      </w:r>
      <w:r w:rsidRPr="00C65703">
        <w:rPr>
          <w:rFonts w:ascii="Times New Roman" w:hAnsi="Times New Roman" w:cs="Times New Roman"/>
          <w:sz w:val="24"/>
          <w:szCs w:val="24"/>
        </w:rPr>
        <w:t xml:space="preserve"> в течение </w:t>
      </w:r>
      <w:r w:rsidRPr="00C83C1A">
        <w:rPr>
          <w:rFonts w:ascii="Times New Roman" w:hAnsi="Times New Roman" w:cs="Times New Roman"/>
          <w:sz w:val="24"/>
          <w:szCs w:val="24"/>
        </w:rPr>
        <w:t>3</w:t>
      </w:r>
      <w:r w:rsidRPr="00C65703">
        <w:rPr>
          <w:rFonts w:ascii="Times New Roman" w:hAnsi="Times New Roman" w:cs="Times New Roman"/>
          <w:sz w:val="24"/>
          <w:szCs w:val="24"/>
        </w:rPr>
        <w:t xml:space="preserve"> (</w:t>
      </w:r>
      <w:r w:rsidRPr="00C83C1A">
        <w:rPr>
          <w:rFonts w:ascii="Times New Roman" w:hAnsi="Times New Roman" w:cs="Times New Roman"/>
          <w:sz w:val="24"/>
          <w:szCs w:val="24"/>
        </w:rPr>
        <w:t>трех</w:t>
      </w:r>
      <w:r w:rsidRPr="00C65703">
        <w:rPr>
          <w:rFonts w:ascii="Times New Roman" w:hAnsi="Times New Roman" w:cs="Times New Roman"/>
          <w:sz w:val="24"/>
          <w:szCs w:val="24"/>
        </w:rPr>
        <w:t xml:space="preserve">) рабочих дней с момента представления </w:t>
      </w:r>
      <w:r w:rsidRPr="00C83C1A">
        <w:rPr>
          <w:rFonts w:ascii="Times New Roman" w:hAnsi="Times New Roman" w:cs="Times New Roman"/>
          <w:sz w:val="24"/>
          <w:szCs w:val="24"/>
        </w:rPr>
        <w:t xml:space="preserve">Образца </w:t>
      </w:r>
      <w:r w:rsidRPr="00C65703">
        <w:rPr>
          <w:rFonts w:ascii="Times New Roman" w:hAnsi="Times New Roman" w:cs="Times New Roman"/>
          <w:sz w:val="24"/>
          <w:szCs w:val="24"/>
        </w:rPr>
        <w:t>на утверждение Заказчику.</w:t>
      </w:r>
    </w:p>
    <w:p w14:paraId="4782332C" w14:textId="2FC08B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w:t>
      </w:r>
      <w:r w:rsidR="008E110D">
        <w:rPr>
          <w:rFonts w:ascii="Times New Roman" w:hAnsi="Times New Roman" w:cs="Times New Roman"/>
          <w:sz w:val="24"/>
          <w:szCs w:val="24"/>
          <w:lang w:val="uz-Cyrl-UZ"/>
        </w:rPr>
        <w:t>6</w:t>
      </w:r>
      <w:r w:rsidRPr="00C65703">
        <w:rPr>
          <w:rFonts w:ascii="Times New Roman" w:hAnsi="Times New Roman" w:cs="Times New Roman"/>
          <w:sz w:val="24"/>
          <w:szCs w:val="24"/>
        </w:rPr>
        <w:t xml:space="preserve">. Исполнитель приступает к изготовлению продукции и в установленные сроки извещает Заказчика о готовности продукции на складе Исполнителя </w:t>
      </w:r>
      <w:r w:rsidRPr="00C65703">
        <w:rPr>
          <w:rFonts w:ascii="Times New Roman" w:hAnsi="Times New Roman" w:cs="Times New Roman"/>
          <w:sz w:val="24"/>
          <w:szCs w:val="24"/>
          <w:lang w:val="uz-Cyrl-UZ"/>
        </w:rPr>
        <w:t xml:space="preserve">и поставки </w:t>
      </w:r>
      <w:r w:rsidRPr="00C65703">
        <w:rPr>
          <w:rFonts w:ascii="Times New Roman" w:hAnsi="Times New Roman" w:cs="Times New Roman"/>
          <w:sz w:val="24"/>
          <w:szCs w:val="24"/>
        </w:rPr>
        <w:t>Заказчику.</w:t>
      </w:r>
    </w:p>
    <w:p w14:paraId="1D18AB9A" w14:textId="08B31160" w:rsidR="00942469"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w:t>
      </w:r>
      <w:r w:rsidR="008E110D">
        <w:rPr>
          <w:rFonts w:ascii="Times New Roman" w:hAnsi="Times New Roman" w:cs="Times New Roman"/>
          <w:sz w:val="24"/>
          <w:szCs w:val="24"/>
          <w:lang w:val="uz-Cyrl-UZ"/>
        </w:rPr>
        <w:t>7</w:t>
      </w:r>
      <w:r w:rsidRPr="00C65703">
        <w:rPr>
          <w:rFonts w:ascii="Times New Roman" w:hAnsi="Times New Roman" w:cs="Times New Roman"/>
          <w:sz w:val="24"/>
          <w:szCs w:val="24"/>
        </w:rPr>
        <w:t xml:space="preserve">. Продукция считается переданной Исполнителем и принятой Заказчиком в момент фактической передачи продукции подписаниями </w:t>
      </w:r>
      <w:r w:rsidRPr="00C65703">
        <w:rPr>
          <w:rFonts w:ascii="Times New Roman" w:hAnsi="Times New Roman" w:cs="Times New Roman"/>
          <w:sz w:val="24"/>
          <w:szCs w:val="24"/>
          <w:lang w:val="uz-Cyrl-UZ"/>
        </w:rPr>
        <w:t>С</w:t>
      </w:r>
      <w:proofErr w:type="spellStart"/>
      <w:r w:rsidRPr="00C65703">
        <w:rPr>
          <w:rFonts w:ascii="Times New Roman" w:hAnsi="Times New Roman" w:cs="Times New Roman"/>
          <w:sz w:val="24"/>
          <w:szCs w:val="24"/>
        </w:rPr>
        <w:t>торонами</w:t>
      </w:r>
      <w:proofErr w:type="spellEnd"/>
      <w:r w:rsidRPr="00C65703">
        <w:rPr>
          <w:rFonts w:ascii="Times New Roman" w:hAnsi="Times New Roman" w:cs="Times New Roman"/>
          <w:sz w:val="24"/>
          <w:szCs w:val="24"/>
        </w:rPr>
        <w:t xml:space="preserve"> накладной счет- фактуры.</w:t>
      </w:r>
    </w:p>
    <w:p w14:paraId="79E7168A" w14:textId="319C96E2" w:rsidR="00942469" w:rsidRPr="00942469"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w:t>
      </w:r>
      <w:r w:rsidR="008E110D">
        <w:rPr>
          <w:rFonts w:ascii="Times New Roman" w:hAnsi="Times New Roman" w:cs="Times New Roman"/>
          <w:sz w:val="24"/>
          <w:szCs w:val="24"/>
          <w:lang w:val="uz-Cyrl-UZ"/>
        </w:rPr>
        <w:t>8</w:t>
      </w:r>
      <w:r w:rsidR="008E110D" w:rsidRPr="00C65703">
        <w:rPr>
          <w:rFonts w:ascii="Times New Roman" w:hAnsi="Times New Roman" w:cs="Times New Roman"/>
          <w:sz w:val="24"/>
          <w:szCs w:val="24"/>
        </w:rPr>
        <w:t xml:space="preserve"> </w:t>
      </w:r>
      <w:r w:rsidRPr="00C65703">
        <w:rPr>
          <w:rFonts w:ascii="Times New Roman" w:hAnsi="Times New Roman" w:cs="Times New Roman"/>
          <w:sz w:val="24"/>
          <w:szCs w:val="24"/>
        </w:rPr>
        <w:t xml:space="preserve">Поставщик обязан поставить Товары в офис ООО «Uzbekistan GTL», расположенный по адресу Республика Узбекистан, г. Ташкент, </w:t>
      </w:r>
      <w:proofErr w:type="spellStart"/>
      <w:r w:rsidRPr="00C65703">
        <w:rPr>
          <w:rFonts w:ascii="Times New Roman" w:hAnsi="Times New Roman" w:cs="Times New Roman"/>
          <w:sz w:val="24"/>
          <w:szCs w:val="24"/>
        </w:rPr>
        <w:t>Яшнабадский</w:t>
      </w:r>
      <w:proofErr w:type="spellEnd"/>
      <w:r w:rsidRPr="00C65703">
        <w:rPr>
          <w:rFonts w:ascii="Times New Roman" w:hAnsi="Times New Roman" w:cs="Times New Roman"/>
          <w:sz w:val="24"/>
          <w:szCs w:val="24"/>
        </w:rPr>
        <w:t xml:space="preserve"> район, ул.</w:t>
      </w:r>
      <w:r w:rsidRPr="00C65703">
        <w:rPr>
          <w:rFonts w:ascii="Times New Roman" w:hAnsi="Times New Roman" w:cs="Times New Roman"/>
          <w:sz w:val="24"/>
          <w:szCs w:val="24"/>
          <w:lang w:val="uz-Cyrl-UZ"/>
        </w:rPr>
        <w:t xml:space="preserve"> </w:t>
      </w:r>
      <w:proofErr w:type="spellStart"/>
      <w:r w:rsidRPr="00C65703">
        <w:rPr>
          <w:rFonts w:ascii="Times New Roman" w:hAnsi="Times New Roman" w:cs="Times New Roman"/>
          <w:sz w:val="24"/>
          <w:szCs w:val="24"/>
        </w:rPr>
        <w:t>Фаргона</w:t>
      </w:r>
      <w:proofErr w:type="spellEnd"/>
      <w:r w:rsidRPr="00C65703">
        <w:rPr>
          <w:rFonts w:ascii="Times New Roman" w:hAnsi="Times New Roman" w:cs="Times New Roman"/>
          <w:sz w:val="24"/>
          <w:szCs w:val="24"/>
        </w:rPr>
        <w:t xml:space="preserve"> </w:t>
      </w:r>
      <w:proofErr w:type="spellStart"/>
      <w:r w:rsidRPr="00C65703">
        <w:rPr>
          <w:rFonts w:ascii="Times New Roman" w:hAnsi="Times New Roman" w:cs="Times New Roman"/>
          <w:sz w:val="24"/>
          <w:szCs w:val="24"/>
        </w:rPr>
        <w:t>йули</w:t>
      </w:r>
      <w:proofErr w:type="spellEnd"/>
      <w:r w:rsidRPr="00C65703">
        <w:rPr>
          <w:rFonts w:ascii="Times New Roman" w:hAnsi="Times New Roman" w:cs="Times New Roman"/>
          <w:sz w:val="24"/>
          <w:szCs w:val="24"/>
        </w:rPr>
        <w:t xml:space="preserve"> 7б</w:t>
      </w:r>
    </w:p>
    <w:p w14:paraId="1A333AB5" w14:textId="458CBD45" w:rsidR="00942469" w:rsidRPr="00942469" w:rsidRDefault="00942469" w:rsidP="005B3D96">
      <w:pPr>
        <w:tabs>
          <w:tab w:val="left" w:pos="426"/>
        </w:tabs>
        <w:spacing w:line="240" w:lineRule="auto"/>
        <w:jc w:val="both"/>
        <w:rPr>
          <w:rFonts w:ascii="Times New Roman" w:hAnsi="Times New Roman" w:cs="Times New Roman"/>
          <w:sz w:val="24"/>
          <w:szCs w:val="24"/>
        </w:rPr>
      </w:pPr>
      <w:r w:rsidRPr="00942469">
        <w:rPr>
          <w:rFonts w:ascii="Times New Roman" w:hAnsi="Times New Roman" w:cs="Times New Roman"/>
          <w:sz w:val="24"/>
          <w:szCs w:val="24"/>
        </w:rPr>
        <w:tab/>
      </w:r>
      <w:r w:rsidRPr="00942469">
        <w:rPr>
          <w:rFonts w:ascii="Times New Roman" w:hAnsi="Times New Roman" w:cs="Times New Roman"/>
          <w:sz w:val="24"/>
          <w:szCs w:val="24"/>
        </w:rPr>
        <w:tab/>
      </w:r>
      <w:r w:rsidRPr="00942469">
        <w:rPr>
          <w:rFonts w:ascii="Times New Roman" w:hAnsi="Times New Roman" w:cs="Times New Roman"/>
          <w:sz w:val="24"/>
          <w:szCs w:val="24"/>
        </w:rPr>
        <w:tab/>
      </w:r>
      <w:r w:rsidRPr="00942469">
        <w:rPr>
          <w:rFonts w:ascii="Times New Roman" w:hAnsi="Times New Roman" w:cs="Times New Roman"/>
          <w:sz w:val="24"/>
          <w:szCs w:val="24"/>
        </w:rPr>
        <w:tab/>
      </w:r>
      <w:r w:rsidRPr="00942469">
        <w:rPr>
          <w:rFonts w:ascii="Times New Roman" w:hAnsi="Times New Roman" w:cs="Times New Roman"/>
          <w:sz w:val="24"/>
          <w:szCs w:val="24"/>
        </w:rPr>
        <w:tab/>
      </w:r>
    </w:p>
    <w:p w14:paraId="036E4F98" w14:textId="75B3788B" w:rsidR="00C65703" w:rsidRPr="00C65703" w:rsidRDefault="00C65703" w:rsidP="005B3D96">
      <w:pPr>
        <w:tabs>
          <w:tab w:val="left" w:pos="426"/>
        </w:tabs>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5. ОСОБЫЕ УСЛОВИЯ</w:t>
      </w:r>
    </w:p>
    <w:p w14:paraId="7475398E"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5.1. В случае если Заказчик аннулирует заказ после начала непосредственного изготовления заказа, Заказчик обязан пропорционально оплатить все возникшие в процессе изготовления издержки и расходы.</w:t>
      </w:r>
    </w:p>
    <w:p w14:paraId="6180810E" w14:textId="5F55344A"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5.2. Исполнитель не отвечает за ошибки, допущенные в предоставленном Заказчиком </w:t>
      </w:r>
      <w:r w:rsidR="005D1B37">
        <w:rPr>
          <w:rFonts w:ascii="Times New Roman" w:hAnsi="Times New Roman" w:cs="Times New Roman"/>
          <w:sz w:val="24"/>
          <w:szCs w:val="24"/>
          <w:lang w:val="uz-Cyrl-UZ"/>
        </w:rPr>
        <w:t xml:space="preserve">дизайне </w:t>
      </w:r>
      <w:r w:rsidRPr="00C65703">
        <w:rPr>
          <w:rFonts w:ascii="Times New Roman" w:hAnsi="Times New Roman" w:cs="Times New Roman"/>
          <w:sz w:val="24"/>
          <w:szCs w:val="24"/>
          <w:lang w:val="uz-Cyrl-UZ"/>
        </w:rPr>
        <w:t>Образц</w:t>
      </w:r>
      <w:r w:rsidR="005D1B37">
        <w:rPr>
          <w:rFonts w:ascii="Times New Roman" w:hAnsi="Times New Roman" w:cs="Times New Roman"/>
          <w:sz w:val="24"/>
          <w:szCs w:val="24"/>
          <w:lang w:val="uz-Cyrl-UZ"/>
        </w:rPr>
        <w:t>а</w:t>
      </w:r>
      <w:r w:rsidRPr="00C65703">
        <w:rPr>
          <w:rFonts w:ascii="Times New Roman" w:hAnsi="Times New Roman" w:cs="Times New Roman"/>
          <w:sz w:val="24"/>
          <w:szCs w:val="24"/>
        </w:rPr>
        <w:t xml:space="preserve">, или допущенные Исполнителем в изготовленном для Заказчика </w:t>
      </w:r>
      <w:r w:rsidRPr="00C65703">
        <w:rPr>
          <w:rFonts w:ascii="Times New Roman" w:hAnsi="Times New Roman" w:cs="Times New Roman"/>
          <w:sz w:val="24"/>
          <w:szCs w:val="24"/>
          <w:lang w:val="uz-Cyrl-UZ"/>
        </w:rPr>
        <w:t>Образце</w:t>
      </w:r>
      <w:r w:rsidRPr="00C65703">
        <w:rPr>
          <w:rFonts w:ascii="Times New Roman" w:hAnsi="Times New Roman" w:cs="Times New Roman"/>
          <w:sz w:val="24"/>
          <w:szCs w:val="24"/>
        </w:rPr>
        <w:t xml:space="preserve">, которые Заказчик при утверждении указанного </w:t>
      </w:r>
      <w:r w:rsidRPr="00C65703">
        <w:rPr>
          <w:rFonts w:ascii="Times New Roman" w:hAnsi="Times New Roman" w:cs="Times New Roman"/>
          <w:sz w:val="24"/>
          <w:szCs w:val="24"/>
          <w:lang w:val="uz-Cyrl-UZ"/>
        </w:rPr>
        <w:t xml:space="preserve">Образца </w:t>
      </w:r>
      <w:r w:rsidRPr="00C65703">
        <w:rPr>
          <w:rFonts w:ascii="Times New Roman" w:hAnsi="Times New Roman" w:cs="Times New Roman"/>
          <w:sz w:val="24"/>
          <w:szCs w:val="24"/>
        </w:rPr>
        <w:t>не исправил.</w:t>
      </w:r>
    </w:p>
    <w:p w14:paraId="1C2CF479"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5.3. Претензия в отношении продукции, не соответствующей по качеству, комплектности, количеству, стандартам и техническим требованиям, образцам (эталонам) и иным параметрам, ранее оговоренным Сторонами, может быть предъявлена Заказчиком Исполнителю в течение 10 (десяти) дней с момента получения продукции на складе Заказчика.</w:t>
      </w:r>
    </w:p>
    <w:p w14:paraId="5062A58A"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5.4. При наличии обоснованных претензий Заказчика в отношении качества и количества продукции Исполнитель обязуется в 15-дневный срок заменить продукцию на качественную или допоставить недостающую продукцию за собственный счет.</w:t>
      </w:r>
    </w:p>
    <w:p w14:paraId="6A787492" w14:textId="77777777" w:rsidR="005B3D96" w:rsidRDefault="005B3D96" w:rsidP="005B3D96">
      <w:pPr>
        <w:spacing w:line="240" w:lineRule="auto"/>
        <w:jc w:val="center"/>
        <w:rPr>
          <w:rFonts w:ascii="Times New Roman" w:hAnsi="Times New Roman" w:cs="Times New Roman"/>
          <w:b/>
          <w:sz w:val="24"/>
          <w:szCs w:val="24"/>
        </w:rPr>
      </w:pPr>
    </w:p>
    <w:p w14:paraId="30AE2272" w14:textId="58590743" w:rsidR="00C65703" w:rsidRPr="00C65703" w:rsidRDefault="00C65703" w:rsidP="005B3D96">
      <w:pPr>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lastRenderedPageBreak/>
        <w:t>6. ИМУЩЕСТВЕННАЯ ОТВЕТСТВЕННОСТЬ СТОРОН</w:t>
      </w:r>
    </w:p>
    <w:p w14:paraId="7B11BAB5"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6.1. Стороны, в случае неисполнения либо ненадлежащего исполнения принятых обязательств по Договору несут ответственность в соответствии с действующим законодательством </w:t>
      </w:r>
      <w:proofErr w:type="spellStart"/>
      <w:r w:rsidRPr="00C65703">
        <w:rPr>
          <w:rFonts w:ascii="Times New Roman" w:hAnsi="Times New Roman" w:cs="Times New Roman"/>
          <w:sz w:val="24"/>
          <w:szCs w:val="24"/>
        </w:rPr>
        <w:t>РУз</w:t>
      </w:r>
      <w:proofErr w:type="spellEnd"/>
      <w:r w:rsidRPr="00C65703">
        <w:rPr>
          <w:rFonts w:ascii="Times New Roman" w:hAnsi="Times New Roman" w:cs="Times New Roman"/>
          <w:sz w:val="24"/>
          <w:szCs w:val="24"/>
        </w:rPr>
        <w:t>, если не докажут, что надлежащее исполнение обязательств оказалось невозможным вследствие непреодолимой силы (форс-мажор).</w:t>
      </w:r>
    </w:p>
    <w:p w14:paraId="67153E5B" w14:textId="5A4FCF43"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6.2. За просрочку поставки, недопоставку продукции в установленный настоящим Договором срок Исполнитель уплачивает Заказчику неустойку в размере 0,5% за каждый день просрочки поставки продукции до полного исполнения обязательств, но не более 2</w:t>
      </w:r>
      <w:r w:rsidR="00295365">
        <w:rPr>
          <w:rFonts w:ascii="Times New Roman" w:hAnsi="Times New Roman" w:cs="Times New Roman"/>
          <w:sz w:val="24"/>
          <w:szCs w:val="24"/>
        </w:rPr>
        <w:t>5</w:t>
      </w:r>
      <w:r w:rsidRPr="00C65703">
        <w:rPr>
          <w:rFonts w:ascii="Times New Roman" w:hAnsi="Times New Roman" w:cs="Times New Roman"/>
          <w:sz w:val="24"/>
          <w:szCs w:val="24"/>
        </w:rPr>
        <w:t>% от стоимости недопоставленной продукции.</w:t>
      </w:r>
    </w:p>
    <w:p w14:paraId="4D9D76BF"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6.3. За просрочку оплаты оказанных услуг Заказчик уплачивает Исполнителю неустойку в размере 0,4% за каждый день просрочки, но не более 20% от стоимости настоящего Договора.</w:t>
      </w:r>
    </w:p>
    <w:p w14:paraId="24B4F811" w14:textId="77777777" w:rsidR="00C65703" w:rsidRPr="00C65703" w:rsidRDefault="00C65703" w:rsidP="005B3D96">
      <w:pPr>
        <w:spacing w:line="240" w:lineRule="auto"/>
        <w:jc w:val="both"/>
        <w:rPr>
          <w:rFonts w:ascii="Times New Roman" w:hAnsi="Times New Roman" w:cs="Times New Roman"/>
          <w:sz w:val="24"/>
          <w:szCs w:val="24"/>
        </w:rPr>
      </w:pPr>
    </w:p>
    <w:p w14:paraId="5CD3529E" w14:textId="019379BD" w:rsidR="00C65703" w:rsidRPr="00C65703" w:rsidRDefault="00C65703" w:rsidP="005B3D96">
      <w:pPr>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7.</w:t>
      </w:r>
      <w:r w:rsidR="00E10B9C">
        <w:rPr>
          <w:rFonts w:ascii="Times New Roman" w:hAnsi="Times New Roman" w:cs="Times New Roman"/>
          <w:b/>
          <w:sz w:val="24"/>
          <w:szCs w:val="24"/>
        </w:rPr>
        <w:t xml:space="preserve"> </w:t>
      </w:r>
      <w:r w:rsidRPr="00C65703">
        <w:rPr>
          <w:rFonts w:ascii="Times New Roman" w:hAnsi="Times New Roman" w:cs="Times New Roman"/>
          <w:b/>
          <w:sz w:val="24"/>
          <w:szCs w:val="24"/>
        </w:rPr>
        <w:t>АНТИКОРРУПЦИОННАЯ ОГОВОРКА</w:t>
      </w:r>
    </w:p>
    <w:p w14:paraId="12CBB324"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lang w:val="uz-Cyrl-UZ"/>
        </w:rPr>
        <w:t xml:space="preserve">7.1. </w:t>
      </w:r>
      <w:r w:rsidRPr="00C65703">
        <w:rPr>
          <w:rFonts w:ascii="Times New Roman" w:hAnsi="Times New Roman" w:cs="Times New Roman"/>
          <w:sz w:val="24"/>
          <w:szCs w:val="24"/>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p>
    <w:p w14:paraId="2BA427CC"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53978E08"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7.3. 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7830A956"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7.4.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(десять) рабочих дней с момента получения запроса.</w:t>
      </w:r>
    </w:p>
    <w:p w14:paraId="7DDD3FAD"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7.5.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2BE0BE5E"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 xml:space="preserve">7.6.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w:t>
      </w:r>
      <w:r w:rsidRPr="00C65703">
        <w:rPr>
          <w:rFonts w:ascii="Times New Roman" w:hAnsi="Times New Roman" w:cs="Times New Roman"/>
          <w:sz w:val="24"/>
          <w:szCs w:val="24"/>
          <w:lang w:val="uz-Cyrl-UZ"/>
        </w:rPr>
        <w:lastRenderedPageBreak/>
        <w:t>настоящей главы, не имеет права требовать возмещения убытков, вызванных указанным односторонним расторжением Договора.</w:t>
      </w:r>
    </w:p>
    <w:p w14:paraId="67F3F2FD"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7.7.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14BDC1C2"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 посредством устного обращения по номеру: +998 (71) 202-40-80;</w:t>
      </w:r>
    </w:p>
    <w:p w14:paraId="4EBEEDE4"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 в электронной форме через электронную почту info@uzgtl.com</w:t>
      </w:r>
    </w:p>
    <w:p w14:paraId="4A7DFAC2" w14:textId="77777777" w:rsidR="00C65703" w:rsidRPr="00C65703" w:rsidRDefault="00C65703" w:rsidP="005B3D96">
      <w:pPr>
        <w:spacing w:line="240" w:lineRule="auto"/>
        <w:jc w:val="both"/>
        <w:rPr>
          <w:rFonts w:ascii="Times New Roman" w:hAnsi="Times New Roman" w:cs="Times New Roman"/>
          <w:sz w:val="24"/>
          <w:szCs w:val="24"/>
        </w:rPr>
      </w:pPr>
    </w:p>
    <w:p w14:paraId="20B7162A" w14:textId="11B2057B" w:rsidR="00C65703" w:rsidRPr="00C65703" w:rsidRDefault="00C65703" w:rsidP="005B3D96">
      <w:pPr>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lang w:val="uz-Cyrl-UZ"/>
        </w:rPr>
        <w:t>8</w:t>
      </w:r>
      <w:r w:rsidRPr="00C65703">
        <w:rPr>
          <w:rFonts w:ascii="Times New Roman" w:hAnsi="Times New Roman" w:cs="Times New Roman"/>
          <w:b/>
          <w:sz w:val="24"/>
          <w:szCs w:val="24"/>
        </w:rPr>
        <w:t>.</w:t>
      </w:r>
      <w:r w:rsidR="00E10B9C">
        <w:rPr>
          <w:rFonts w:ascii="Times New Roman" w:hAnsi="Times New Roman" w:cs="Times New Roman"/>
          <w:b/>
          <w:sz w:val="24"/>
          <w:szCs w:val="24"/>
        </w:rPr>
        <w:t xml:space="preserve"> </w:t>
      </w:r>
      <w:r w:rsidRPr="00C65703">
        <w:rPr>
          <w:rFonts w:ascii="Times New Roman" w:hAnsi="Times New Roman" w:cs="Times New Roman"/>
          <w:b/>
          <w:sz w:val="24"/>
          <w:szCs w:val="24"/>
          <w:lang w:val="uz-Cyrl-UZ"/>
        </w:rPr>
        <w:t>Ф</w:t>
      </w:r>
      <w:r w:rsidRPr="00C65703">
        <w:rPr>
          <w:rFonts w:ascii="Times New Roman" w:hAnsi="Times New Roman" w:cs="Times New Roman"/>
          <w:b/>
          <w:sz w:val="24"/>
          <w:szCs w:val="24"/>
        </w:rPr>
        <w:t>ОРС-МАЖОР</w:t>
      </w:r>
    </w:p>
    <w:p w14:paraId="0B08E436"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8.1. Любая задержка или невыполнение какой-либо из </w:t>
      </w:r>
      <w:r w:rsidRPr="00C65703">
        <w:rPr>
          <w:rFonts w:ascii="Times New Roman" w:hAnsi="Times New Roman" w:cs="Times New Roman"/>
          <w:sz w:val="24"/>
          <w:szCs w:val="24"/>
          <w:lang w:val="uz-Cyrl-UZ"/>
        </w:rPr>
        <w:t>С</w:t>
      </w:r>
      <w:proofErr w:type="spellStart"/>
      <w:r w:rsidRPr="00C65703">
        <w:rPr>
          <w:rFonts w:ascii="Times New Roman" w:hAnsi="Times New Roman" w:cs="Times New Roman"/>
          <w:sz w:val="24"/>
          <w:szCs w:val="24"/>
        </w:rPr>
        <w:t>торон</w:t>
      </w:r>
      <w:proofErr w:type="spellEnd"/>
      <w:r w:rsidRPr="00C65703">
        <w:rPr>
          <w:rFonts w:ascii="Times New Roman" w:hAnsi="Times New Roman" w:cs="Times New Roman"/>
          <w:sz w:val="24"/>
          <w:szCs w:val="24"/>
        </w:rPr>
        <w:t xml:space="preserve"> своих обязательств должно быть оправдано, если оно является результатом какого-либо события или явления, возникшего независимо от воли </w:t>
      </w:r>
      <w:r w:rsidRPr="00C65703">
        <w:rPr>
          <w:rFonts w:ascii="Times New Roman" w:hAnsi="Times New Roman" w:cs="Times New Roman"/>
          <w:sz w:val="24"/>
          <w:szCs w:val="24"/>
          <w:lang w:val="uz-Cyrl-UZ"/>
        </w:rPr>
        <w:t>С</w:t>
      </w:r>
      <w:proofErr w:type="spellStart"/>
      <w:r w:rsidRPr="00C65703">
        <w:rPr>
          <w:rFonts w:ascii="Times New Roman" w:hAnsi="Times New Roman" w:cs="Times New Roman"/>
          <w:sz w:val="24"/>
          <w:szCs w:val="24"/>
        </w:rPr>
        <w:t>торон</w:t>
      </w:r>
      <w:proofErr w:type="spellEnd"/>
      <w:r w:rsidRPr="00C65703">
        <w:rPr>
          <w:rFonts w:ascii="Times New Roman" w:hAnsi="Times New Roman" w:cs="Times New Roman"/>
          <w:sz w:val="24"/>
          <w:szCs w:val="24"/>
        </w:rPr>
        <w:t xml:space="preserve">, не по вине или неосторожности </w:t>
      </w:r>
      <w:r w:rsidRPr="00C65703">
        <w:rPr>
          <w:rFonts w:ascii="Times New Roman" w:hAnsi="Times New Roman" w:cs="Times New Roman"/>
          <w:sz w:val="24"/>
          <w:szCs w:val="24"/>
          <w:lang w:val="uz-Cyrl-UZ"/>
        </w:rPr>
        <w:t>С</w:t>
      </w:r>
      <w:proofErr w:type="spellStart"/>
      <w:r w:rsidRPr="00C65703">
        <w:rPr>
          <w:rFonts w:ascii="Times New Roman" w:hAnsi="Times New Roman" w:cs="Times New Roman"/>
          <w:sz w:val="24"/>
          <w:szCs w:val="24"/>
        </w:rPr>
        <w:t>торон</w:t>
      </w:r>
      <w:proofErr w:type="spellEnd"/>
      <w:r w:rsidRPr="00C65703">
        <w:rPr>
          <w:rFonts w:ascii="Times New Roman" w:hAnsi="Times New Roman" w:cs="Times New Roman"/>
          <w:sz w:val="24"/>
          <w:szCs w:val="24"/>
        </w:rPr>
        <w:t xml:space="preserve">, включая, но не ограничиваясь, стихийные бедствия, карантин,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при условии, что пострадавшая </w:t>
      </w:r>
      <w:r w:rsidRPr="00C65703">
        <w:rPr>
          <w:rFonts w:ascii="Times New Roman" w:hAnsi="Times New Roman" w:cs="Times New Roman"/>
          <w:sz w:val="24"/>
          <w:szCs w:val="24"/>
          <w:lang w:val="uz-Cyrl-UZ"/>
        </w:rPr>
        <w:t>С</w:t>
      </w:r>
      <w:proofErr w:type="spellStart"/>
      <w:r w:rsidRPr="00C65703">
        <w:rPr>
          <w:rFonts w:ascii="Times New Roman" w:hAnsi="Times New Roman" w:cs="Times New Roman"/>
          <w:sz w:val="24"/>
          <w:szCs w:val="24"/>
        </w:rPr>
        <w:t>торона</w:t>
      </w:r>
      <w:proofErr w:type="spellEnd"/>
      <w:r w:rsidRPr="00C65703">
        <w:rPr>
          <w:rFonts w:ascii="Times New Roman" w:hAnsi="Times New Roman" w:cs="Times New Roman"/>
          <w:sz w:val="24"/>
          <w:szCs w:val="24"/>
        </w:rPr>
        <w:t xml:space="preserve"> направит другой </w:t>
      </w:r>
      <w:r w:rsidRPr="00C65703">
        <w:rPr>
          <w:rFonts w:ascii="Times New Roman" w:hAnsi="Times New Roman" w:cs="Times New Roman"/>
          <w:sz w:val="24"/>
          <w:szCs w:val="24"/>
          <w:lang w:val="uz-Cyrl-UZ"/>
        </w:rPr>
        <w:t>С</w:t>
      </w:r>
      <w:proofErr w:type="spellStart"/>
      <w:r w:rsidRPr="00C65703">
        <w:rPr>
          <w:rFonts w:ascii="Times New Roman" w:hAnsi="Times New Roman" w:cs="Times New Roman"/>
          <w:sz w:val="24"/>
          <w:szCs w:val="24"/>
        </w:rPr>
        <w:t>тороне</w:t>
      </w:r>
      <w:proofErr w:type="spellEnd"/>
      <w:r w:rsidRPr="00C65703">
        <w:rPr>
          <w:rFonts w:ascii="Times New Roman" w:hAnsi="Times New Roman" w:cs="Times New Roman"/>
          <w:sz w:val="24"/>
          <w:szCs w:val="24"/>
        </w:rPr>
        <w:t xml:space="preserve">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(десять) дней после такого события или явления). В течение срока такой задержки или неисполнения Поставщиком своих обязательств Заказчик, по своему усмотрению, может приобретать Товар у других Поставщиков, а также уменьшить объем Товара, поставляемых Поставщиком,  при этом он не несет ответственность за это перед Поставщиком, или поручить Поставщику приобрести и поставить Товар у других Поставщиков в соответствии с количеством и согласно срокам, определенных Заказчиком, а также по цене, установленной настоящим Договором. Если обстоятельства непреодолимой силы продолжаются свыше 30 (тридцать) дней, то Заказчик вправе незамедлительно расторгнуть настоящий Договор, при этом он не будет нести ответственность перед Поставщиком, в связи с этим.</w:t>
      </w:r>
    </w:p>
    <w:p w14:paraId="6F27908E"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8.2. Поставщик не несет ответственности за сбой или задержку доставки всей партии или части Товара по настоящему Договору вследствие любых форс-мажорных обстоятельств.</w:t>
      </w:r>
    </w:p>
    <w:p w14:paraId="5BE1867A" w14:textId="0C695596" w:rsid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8.3. Если в связи с изменением законодательства Сторон Поставщик не может доставить Товар вовремя или Заказчик не может принять поставку Товара вовремя, Поставщик не несет никакой ответственности и не возмещает убытки Заказчика. Стороны добросовестно решают вопрос доставки путем переговоров.</w:t>
      </w:r>
    </w:p>
    <w:p w14:paraId="4005199C" w14:textId="1EB43F67" w:rsidR="00645202" w:rsidRDefault="00645202" w:rsidP="005B3D96">
      <w:pPr>
        <w:spacing w:after="0" w:line="240" w:lineRule="auto"/>
        <w:ind w:firstLine="567"/>
        <w:jc w:val="both"/>
        <w:rPr>
          <w:rFonts w:ascii="Times New Roman" w:hAnsi="Times New Roman" w:cs="Times New Roman"/>
          <w:sz w:val="24"/>
          <w:szCs w:val="24"/>
        </w:rPr>
      </w:pPr>
    </w:p>
    <w:p w14:paraId="03F12212" w14:textId="54B4C33C" w:rsidR="00645202" w:rsidRDefault="00645202" w:rsidP="005B3D96">
      <w:pPr>
        <w:spacing w:after="0" w:line="240" w:lineRule="auto"/>
        <w:ind w:firstLine="567"/>
        <w:jc w:val="both"/>
        <w:rPr>
          <w:rFonts w:ascii="Times New Roman" w:hAnsi="Times New Roman" w:cs="Times New Roman"/>
          <w:sz w:val="24"/>
          <w:szCs w:val="24"/>
        </w:rPr>
      </w:pPr>
    </w:p>
    <w:p w14:paraId="096C6701" w14:textId="49CAC599" w:rsidR="00645202" w:rsidRDefault="00645202" w:rsidP="00645202">
      <w:pPr>
        <w:jc w:val="center"/>
        <w:rPr>
          <w:rFonts w:ascii="Times New Roman" w:hAnsi="Times New Roman" w:cs="Times New Roman"/>
          <w:b/>
          <w:bCs/>
          <w:sz w:val="24"/>
          <w:szCs w:val="24"/>
        </w:rPr>
      </w:pPr>
      <w:r w:rsidRPr="001922A0">
        <w:rPr>
          <w:rFonts w:ascii="Times New Roman" w:hAnsi="Times New Roman" w:cs="Times New Roman"/>
          <w:b/>
          <w:bCs/>
          <w:sz w:val="24"/>
          <w:szCs w:val="24"/>
        </w:rPr>
        <w:t xml:space="preserve">9. </w:t>
      </w:r>
      <w:r>
        <w:rPr>
          <w:rFonts w:ascii="Times New Roman" w:hAnsi="Times New Roman" w:cs="Times New Roman"/>
          <w:b/>
          <w:bCs/>
          <w:sz w:val="24"/>
          <w:szCs w:val="24"/>
        </w:rPr>
        <w:t>КОНФИДЕНЦИАЛЬНОСТЬ И ЗАЩИТА ДАННЫХ</w:t>
      </w:r>
    </w:p>
    <w:p w14:paraId="1DC2C2F4"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9.1. Под Конфиденциальной информацией для целей настоящего Договора понимается любая информация, включающая:</w:t>
      </w:r>
    </w:p>
    <w:p w14:paraId="53BDC90E"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содержание и условия сделки, упомянутой в рамках настоящего Договора, и любые переговоры или обсуждения, связанные с данным Договором;</w:t>
      </w:r>
    </w:p>
    <w:p w14:paraId="78B9DFDF" w14:textId="77777777" w:rsidR="00422A32" w:rsidRDefault="00645202" w:rsidP="00422A32">
      <w:pPr>
        <w:ind w:firstLine="567"/>
        <w:jc w:val="both"/>
        <w:rPr>
          <w:rFonts w:ascii="Times New Roman" w:hAnsi="Times New Roman" w:cs="Times New Roman"/>
          <w:sz w:val="24"/>
          <w:szCs w:val="24"/>
        </w:rPr>
      </w:pPr>
      <w:r>
        <w:rPr>
          <w:rFonts w:ascii="Times New Roman" w:hAnsi="Times New Roman" w:cs="Times New Roman"/>
          <w:sz w:val="24"/>
          <w:szCs w:val="24"/>
        </w:rPr>
        <w:t>- вся внутренняя информация, в любом формате и вне зависимости от носителя информации, в котором она содержится, получена или произведена Заказчиком в связи с Товарами, включая без ограничения, график работы, системы охраны, личности и контактные данные работников, планы, бюджеты, соглашения, чертежи, отчеты, спецификации, расчеты, и документы, полученные или произведенные в связи с Товаром;</w:t>
      </w:r>
    </w:p>
    <w:p w14:paraId="7DB55C76" w14:textId="17BE406A" w:rsidR="00645202" w:rsidRDefault="00645202" w:rsidP="00422A32">
      <w:pPr>
        <w:ind w:firstLine="567"/>
        <w:jc w:val="both"/>
        <w:rPr>
          <w:rFonts w:ascii="Times New Roman" w:hAnsi="Times New Roman" w:cs="Times New Roman"/>
          <w:sz w:val="24"/>
          <w:szCs w:val="24"/>
        </w:rPr>
      </w:pPr>
      <w:r>
        <w:rPr>
          <w:rFonts w:ascii="Times New Roman" w:hAnsi="Times New Roman" w:cs="Times New Roman"/>
          <w:sz w:val="24"/>
          <w:szCs w:val="24"/>
        </w:rPr>
        <w:t xml:space="preserve">- другая внутренняя техническая, конфиденциальная, служебная или прочая деловая и операционная информация, имеющая отношение к Сторонам, вне зависимости от того, помечена ли </w:t>
      </w:r>
      <w:r>
        <w:rPr>
          <w:rFonts w:ascii="Times New Roman" w:hAnsi="Times New Roman" w:cs="Times New Roman"/>
          <w:sz w:val="24"/>
          <w:szCs w:val="24"/>
        </w:rPr>
        <w:lastRenderedPageBreak/>
        <w:t>такая информация или иным способом обозначена как частная, служебная или конфиденциальная, или нет;</w:t>
      </w:r>
    </w:p>
    <w:p w14:paraId="31A91FCB"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xml:space="preserve">-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w:t>
      </w:r>
    </w:p>
    <w:p w14:paraId="40356B37"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 </w:t>
      </w:r>
    </w:p>
    <w:p w14:paraId="5C5EE6DC"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9.2. Стороны обязуются, если иное не предусмотрено законодательством Республики Узбекистан или законодательством страны Поставщика:</w:t>
      </w:r>
    </w:p>
    <w:p w14:paraId="3FCB6382"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При этом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 (во всех указанных случаях – без уведомления другой Стороны);</w:t>
      </w:r>
    </w:p>
    <w:p w14:paraId="78B5470B"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5D736283"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использовать Конфиденциальную информацию только в целях исполнения обязательств по настоящему Договору;</w:t>
      </w:r>
    </w:p>
    <w:p w14:paraId="2E971CA0"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не разглашать третьим лицам факта передачи или получения Конфиденциальной информации.</w:t>
      </w:r>
    </w:p>
    <w:p w14:paraId="7631E237"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9.3. Обязательства по неразглашению Конфиденциальной информации действуют в течение 10 (десять) лет с даты подписания настоящего Договора.</w:t>
      </w:r>
    </w:p>
    <w:p w14:paraId="72C04BBE"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9.4. Этот раздел не применяется к информации, которая:</w:t>
      </w:r>
    </w:p>
    <w:p w14:paraId="5626AA4A"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является общедоступной;</w:t>
      </w:r>
    </w:p>
    <w:p w14:paraId="245FB2E0"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известна или становится известной одной Стороне на не конфиденциальной основе от иного источника, нежели другая Сторона;</w:t>
      </w:r>
    </w:p>
    <w:p w14:paraId="065DF4A0"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раскрывается Стороной третьим лицам без ограничения;</w:t>
      </w:r>
    </w:p>
    <w:p w14:paraId="5D7E48E8"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разработана одной Стороной без использования сведений, предоставленных другой Стороной, или сведений, носящих конфиденциальный характер;</w:t>
      </w:r>
    </w:p>
    <w:p w14:paraId="50BFE19E"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раскрываются в соответствии с требованиями законодательства Республики Узбекистан или законодательства страны Поставщика.</w:t>
      </w:r>
    </w:p>
    <w:p w14:paraId="459665AE" w14:textId="77777777" w:rsidR="005B3D96" w:rsidRPr="00C65703" w:rsidRDefault="005B3D96" w:rsidP="00645202">
      <w:pPr>
        <w:spacing w:after="0" w:line="240" w:lineRule="auto"/>
        <w:jc w:val="both"/>
        <w:rPr>
          <w:rFonts w:ascii="Times New Roman" w:hAnsi="Times New Roman" w:cs="Times New Roman"/>
          <w:sz w:val="24"/>
          <w:szCs w:val="24"/>
        </w:rPr>
      </w:pPr>
    </w:p>
    <w:p w14:paraId="01246AE7" w14:textId="7347BA92" w:rsidR="00C65703" w:rsidRPr="00C65703" w:rsidRDefault="00645202" w:rsidP="005B3D96">
      <w:pPr>
        <w:tabs>
          <w:tab w:val="left" w:pos="426"/>
        </w:tabs>
        <w:spacing w:line="240" w:lineRule="auto"/>
        <w:jc w:val="center"/>
        <w:rPr>
          <w:rFonts w:ascii="Times New Roman" w:hAnsi="Times New Roman" w:cs="Times New Roman"/>
          <w:b/>
          <w:sz w:val="24"/>
          <w:szCs w:val="24"/>
        </w:rPr>
      </w:pPr>
      <w:r w:rsidRPr="00422A32">
        <w:rPr>
          <w:rFonts w:ascii="Times New Roman" w:hAnsi="Times New Roman" w:cs="Times New Roman"/>
          <w:b/>
          <w:sz w:val="24"/>
          <w:szCs w:val="24"/>
        </w:rPr>
        <w:t>10</w:t>
      </w:r>
      <w:r w:rsidR="00C65703" w:rsidRPr="00C65703">
        <w:rPr>
          <w:rFonts w:ascii="Times New Roman" w:hAnsi="Times New Roman" w:cs="Times New Roman"/>
          <w:b/>
          <w:sz w:val="24"/>
          <w:szCs w:val="24"/>
        </w:rPr>
        <w:t>. ЗАКЛЮЧИТЕЛЬНЫЕ ПОЛОЖЕНИЯ</w:t>
      </w:r>
    </w:p>
    <w:p w14:paraId="6B8AC2AE" w14:textId="7FFCEE44" w:rsidR="00422A32" w:rsidRDefault="00422A32" w:rsidP="005B3D96">
      <w:pPr>
        <w:spacing w:after="0" w:line="240" w:lineRule="auto"/>
        <w:ind w:firstLine="567"/>
        <w:jc w:val="both"/>
        <w:rPr>
          <w:rFonts w:ascii="Times New Roman" w:hAnsi="Times New Roman" w:cs="Times New Roman"/>
          <w:sz w:val="24"/>
          <w:szCs w:val="24"/>
        </w:rPr>
      </w:pPr>
      <w:r w:rsidRPr="00422A32">
        <w:rPr>
          <w:rFonts w:ascii="Times New Roman" w:hAnsi="Times New Roman" w:cs="Times New Roman"/>
          <w:sz w:val="24"/>
          <w:szCs w:val="24"/>
        </w:rPr>
        <w:t xml:space="preserve">10.1 </w:t>
      </w:r>
      <w:r>
        <w:rPr>
          <w:rFonts w:ascii="Times New Roman" w:hAnsi="Times New Roman" w:cs="Times New Roman"/>
          <w:sz w:val="24"/>
          <w:szCs w:val="24"/>
        </w:rPr>
        <w:t>Договор вступает в силу с момента его подписания Сторонами и действует до полного исполнения обязательств Сторон по Договору.</w:t>
      </w:r>
    </w:p>
    <w:p w14:paraId="4579E0AF" w14:textId="3E5CD2A4" w:rsidR="00422A32"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10</w:t>
      </w:r>
      <w:r w:rsidR="00C65703" w:rsidRPr="00C65703">
        <w:rPr>
          <w:rFonts w:ascii="Times New Roman" w:hAnsi="Times New Roman" w:cs="Times New Roman"/>
          <w:sz w:val="24"/>
          <w:szCs w:val="24"/>
        </w:rPr>
        <w:t>.</w:t>
      </w:r>
      <w:r w:rsidR="00422A32" w:rsidRPr="00422A32">
        <w:rPr>
          <w:rFonts w:ascii="Times New Roman" w:hAnsi="Times New Roman" w:cs="Times New Roman"/>
          <w:sz w:val="24"/>
          <w:szCs w:val="24"/>
        </w:rPr>
        <w:t>2</w:t>
      </w:r>
      <w:r w:rsidR="00C65703" w:rsidRPr="00C65703">
        <w:rPr>
          <w:rFonts w:ascii="Times New Roman" w:hAnsi="Times New Roman" w:cs="Times New Roman"/>
          <w:sz w:val="24"/>
          <w:szCs w:val="24"/>
        </w:rPr>
        <w:t xml:space="preserve">. </w:t>
      </w:r>
      <w:r w:rsidR="00422A32">
        <w:rPr>
          <w:rFonts w:ascii="Times New Roman" w:hAnsi="Times New Roman" w:cs="Times New Roman"/>
          <w:sz w:val="24"/>
          <w:szCs w:val="24"/>
        </w:rPr>
        <w:t>Неуказанные в Договоре условия его исполнения и правоотношения Сторон регулируются в соответствии с законодательством Республики Узбекистан</w:t>
      </w:r>
    </w:p>
    <w:p w14:paraId="635C6B8D" w14:textId="2906D8A7" w:rsidR="00C65703" w:rsidRPr="00C65703"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3</w:t>
      </w:r>
      <w:r w:rsidR="00C65703" w:rsidRPr="00C65703">
        <w:rPr>
          <w:rFonts w:ascii="Times New Roman" w:hAnsi="Times New Roman" w:cs="Times New Roman"/>
          <w:sz w:val="24"/>
          <w:szCs w:val="24"/>
        </w:rPr>
        <w:t>. Исполнитель и Заказчик будут прилагать все усилия к тому, чтобы решать все споры, которые могут возникнуть в связи с выполнением настоящего Договора, путем переговоров.</w:t>
      </w:r>
    </w:p>
    <w:p w14:paraId="40AD5D29" w14:textId="7DE41F7B" w:rsidR="00C65703" w:rsidRPr="00C65703"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4</w:t>
      </w:r>
      <w:r w:rsidR="00C65703" w:rsidRPr="00C65703">
        <w:rPr>
          <w:rFonts w:ascii="Times New Roman" w:hAnsi="Times New Roman" w:cs="Times New Roman"/>
          <w:sz w:val="24"/>
          <w:szCs w:val="24"/>
        </w:rPr>
        <w:t>. В случае, если Стороны не могут прийти к соглашению - споры, возникающие при заключении и исполнении настоящего Договора, рассматриваются Ташкентским межрайонный экономическим судом в соответствии с действующим законодательством с соблюдением претензионного порядка досудебного урегулирования разногласий.</w:t>
      </w:r>
    </w:p>
    <w:p w14:paraId="1978FE25" w14:textId="01EA9A4A" w:rsidR="00942469" w:rsidRPr="00AB7CD2"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5</w:t>
      </w:r>
      <w:r w:rsidR="00C65703" w:rsidRPr="00C65703">
        <w:rPr>
          <w:rFonts w:ascii="Times New Roman" w:hAnsi="Times New Roman" w:cs="Times New Roman"/>
          <w:sz w:val="24"/>
          <w:szCs w:val="24"/>
        </w:rPr>
        <w:t>. После подписания Договора вся предыдущая переписка и относящиеся к нему переговоры считаются утратившими силу</w:t>
      </w:r>
      <w:r w:rsidR="00C65703" w:rsidRPr="00AB7CD2">
        <w:rPr>
          <w:rFonts w:ascii="Times New Roman" w:hAnsi="Times New Roman" w:cs="Times New Roman"/>
          <w:sz w:val="24"/>
          <w:szCs w:val="24"/>
        </w:rPr>
        <w:t>.</w:t>
      </w:r>
    </w:p>
    <w:p w14:paraId="58151E7A" w14:textId="16991585" w:rsidR="00942469"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6</w:t>
      </w:r>
      <w:r w:rsidR="00C65703" w:rsidRPr="00C65703">
        <w:rPr>
          <w:rFonts w:ascii="Times New Roman" w:hAnsi="Times New Roman" w:cs="Times New Roman"/>
          <w:sz w:val="24"/>
          <w:szCs w:val="24"/>
        </w:rPr>
        <w:t xml:space="preserve">. Изменения и дополнения к настоящему Договору действительны, если они совершены в письменной форме и подписаны от имени обеих </w:t>
      </w:r>
      <w:r w:rsidR="00C65703" w:rsidRPr="00AB7CD2">
        <w:rPr>
          <w:rFonts w:ascii="Times New Roman" w:hAnsi="Times New Roman" w:cs="Times New Roman"/>
          <w:sz w:val="24"/>
          <w:szCs w:val="24"/>
        </w:rPr>
        <w:t>С</w:t>
      </w:r>
      <w:r w:rsidR="00C65703" w:rsidRPr="00C65703">
        <w:rPr>
          <w:rFonts w:ascii="Times New Roman" w:hAnsi="Times New Roman" w:cs="Times New Roman"/>
          <w:sz w:val="24"/>
          <w:szCs w:val="24"/>
        </w:rPr>
        <w:t>торон уполномоченными на то лицами.</w:t>
      </w:r>
    </w:p>
    <w:p w14:paraId="09DB4113" w14:textId="49FD6C1A" w:rsidR="00824019" w:rsidRPr="00AB7CD2" w:rsidRDefault="00824019" w:rsidP="005B3D96">
      <w:pPr>
        <w:spacing w:after="0" w:line="240" w:lineRule="auto"/>
        <w:ind w:firstLine="567"/>
        <w:jc w:val="both"/>
        <w:rPr>
          <w:rFonts w:ascii="Times New Roman" w:hAnsi="Times New Roman" w:cs="Times New Roman"/>
          <w:sz w:val="24"/>
          <w:szCs w:val="24"/>
        </w:rPr>
      </w:pPr>
      <w:r w:rsidRPr="00824019">
        <w:rPr>
          <w:rFonts w:ascii="Times New Roman" w:hAnsi="Times New Roman" w:cs="Times New Roman"/>
          <w:sz w:val="24"/>
          <w:szCs w:val="24"/>
        </w:rPr>
        <w:t xml:space="preserve">10.7. </w:t>
      </w:r>
      <w:r>
        <w:rPr>
          <w:rFonts w:ascii="Times New Roman" w:hAnsi="Times New Roman" w:cs="Times New Roman"/>
          <w:sz w:val="24"/>
          <w:szCs w:val="24"/>
        </w:rPr>
        <w:t>Сторона, у которой изменились сведения, указанные в разделе 1</w:t>
      </w:r>
      <w:r w:rsidRPr="00824019">
        <w:rPr>
          <w:rFonts w:ascii="Times New Roman" w:hAnsi="Times New Roman" w:cs="Times New Roman"/>
          <w:sz w:val="24"/>
          <w:szCs w:val="24"/>
        </w:rPr>
        <w:t>1</w:t>
      </w:r>
      <w:r>
        <w:rPr>
          <w:rFonts w:ascii="Times New Roman" w:hAnsi="Times New Roman" w:cs="Times New Roman"/>
          <w:sz w:val="24"/>
          <w:szCs w:val="24"/>
        </w:rPr>
        <w:t xml:space="preserve">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w:t>
      </w:r>
    </w:p>
    <w:p w14:paraId="4C388248" w14:textId="20B00D39" w:rsidR="00942469" w:rsidRPr="00AB7CD2"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824019" w:rsidRPr="001922A0">
        <w:rPr>
          <w:rFonts w:ascii="Times New Roman" w:hAnsi="Times New Roman" w:cs="Times New Roman"/>
          <w:sz w:val="24"/>
          <w:szCs w:val="24"/>
        </w:rPr>
        <w:t>8</w:t>
      </w:r>
      <w:r w:rsidR="00C65703" w:rsidRPr="00C65703">
        <w:rPr>
          <w:rFonts w:ascii="Times New Roman" w:hAnsi="Times New Roman" w:cs="Times New Roman"/>
          <w:sz w:val="24"/>
          <w:szCs w:val="24"/>
        </w:rPr>
        <w:t xml:space="preserve">. Настоящий Договор составлен в двух экземплярах на русском языке, имеющих равную юридическую </w:t>
      </w:r>
      <w:r w:rsidR="00621506" w:rsidRPr="00C65703">
        <w:rPr>
          <w:rFonts w:ascii="Times New Roman" w:hAnsi="Times New Roman" w:cs="Times New Roman"/>
          <w:sz w:val="24"/>
          <w:szCs w:val="24"/>
        </w:rPr>
        <w:t>силу, по</w:t>
      </w:r>
      <w:r w:rsidR="00C65703" w:rsidRPr="00C65703">
        <w:rPr>
          <w:rFonts w:ascii="Times New Roman" w:hAnsi="Times New Roman" w:cs="Times New Roman"/>
          <w:sz w:val="24"/>
          <w:szCs w:val="24"/>
        </w:rPr>
        <w:t xml:space="preserve"> одному для каждой из Сторон.</w:t>
      </w:r>
    </w:p>
    <w:p w14:paraId="24E3952E" w14:textId="710629E8" w:rsidR="00C65703" w:rsidRDefault="00C31510" w:rsidP="005B3D9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824019" w:rsidRPr="001922A0">
        <w:rPr>
          <w:rFonts w:ascii="Times New Roman" w:hAnsi="Times New Roman" w:cs="Times New Roman"/>
          <w:sz w:val="24"/>
          <w:szCs w:val="24"/>
        </w:rPr>
        <w:t>9</w:t>
      </w:r>
      <w:r w:rsidR="00C65703" w:rsidRPr="00C65703">
        <w:rPr>
          <w:rFonts w:ascii="Times New Roman" w:hAnsi="Times New Roman" w:cs="Times New Roman"/>
          <w:sz w:val="24"/>
          <w:szCs w:val="24"/>
        </w:rPr>
        <w:t xml:space="preserve">. Настоящий Договор вступает в силу с момента подписания его обеими Сторонами и действует до момента выполнения </w:t>
      </w:r>
      <w:r w:rsidR="00621506">
        <w:rPr>
          <w:rFonts w:ascii="Times New Roman" w:hAnsi="Times New Roman" w:cs="Times New Roman"/>
          <w:sz w:val="24"/>
          <w:szCs w:val="24"/>
        </w:rPr>
        <w:t xml:space="preserve">Сторонами </w:t>
      </w:r>
      <w:r w:rsidR="00C65703" w:rsidRPr="00C65703">
        <w:rPr>
          <w:rFonts w:ascii="Times New Roman" w:hAnsi="Times New Roman" w:cs="Times New Roman"/>
          <w:sz w:val="24"/>
          <w:szCs w:val="24"/>
        </w:rPr>
        <w:t>своих обязательств по данному Договору и урегулирования всех расчетов между собой.</w:t>
      </w:r>
    </w:p>
    <w:p w14:paraId="0A0F8883" w14:textId="77777777" w:rsidR="00C83C1A" w:rsidRPr="00AB7CD2" w:rsidRDefault="00C83C1A" w:rsidP="005B3D96">
      <w:pPr>
        <w:spacing w:after="0" w:line="240" w:lineRule="auto"/>
        <w:ind w:firstLine="567"/>
        <w:jc w:val="both"/>
        <w:rPr>
          <w:rFonts w:ascii="Times New Roman" w:hAnsi="Times New Roman" w:cs="Times New Roman"/>
          <w:sz w:val="24"/>
          <w:szCs w:val="24"/>
        </w:rPr>
      </w:pPr>
    </w:p>
    <w:p w14:paraId="2CD795FB" w14:textId="77777777" w:rsidR="009075EC" w:rsidRDefault="009075EC" w:rsidP="005B3D96">
      <w:pPr>
        <w:spacing w:line="240" w:lineRule="auto"/>
        <w:jc w:val="center"/>
        <w:rPr>
          <w:rFonts w:ascii="Times New Roman" w:hAnsi="Times New Roman" w:cs="Times New Roman"/>
          <w:b/>
          <w:sz w:val="24"/>
          <w:szCs w:val="24"/>
          <w:lang w:val="uz-Cyrl-UZ"/>
        </w:rPr>
      </w:pPr>
    </w:p>
    <w:p w14:paraId="5589E007" w14:textId="4D27833D" w:rsidR="00C65703" w:rsidRPr="00C65703" w:rsidRDefault="00645202" w:rsidP="005B3D96">
      <w:pPr>
        <w:spacing w:line="240" w:lineRule="auto"/>
        <w:jc w:val="center"/>
        <w:rPr>
          <w:rFonts w:ascii="Times New Roman" w:hAnsi="Times New Roman" w:cs="Times New Roman"/>
          <w:b/>
          <w:sz w:val="24"/>
          <w:szCs w:val="24"/>
        </w:rPr>
      </w:pPr>
      <w:r w:rsidRPr="00645202">
        <w:rPr>
          <w:rFonts w:ascii="Times New Roman" w:hAnsi="Times New Roman" w:cs="Times New Roman"/>
          <w:b/>
          <w:sz w:val="24"/>
          <w:szCs w:val="24"/>
        </w:rPr>
        <w:t>11</w:t>
      </w:r>
      <w:r w:rsidR="00C65703" w:rsidRPr="00C65703">
        <w:rPr>
          <w:rFonts w:ascii="Times New Roman" w:hAnsi="Times New Roman" w:cs="Times New Roman"/>
          <w:b/>
          <w:sz w:val="24"/>
          <w:szCs w:val="24"/>
        </w:rPr>
        <w:t>. ЮРИДИЧЕСКИЕ АДРЕСА И РЕКВИЗИТЫ СТОРОН</w:t>
      </w:r>
    </w:p>
    <w:tbl>
      <w:tblPr>
        <w:tblW w:w="10348" w:type="dxa"/>
        <w:tblLook w:val="04A0" w:firstRow="1" w:lastRow="0" w:firstColumn="1" w:lastColumn="0" w:noHBand="0" w:noVBand="1"/>
      </w:tblPr>
      <w:tblGrid>
        <w:gridCol w:w="5064"/>
        <w:gridCol w:w="5284"/>
      </w:tblGrid>
      <w:tr w:rsidR="00C65703" w:rsidRPr="001922A0" w14:paraId="5FBA69AD" w14:textId="77777777" w:rsidTr="005B4BA4">
        <w:tc>
          <w:tcPr>
            <w:tcW w:w="5064" w:type="dxa"/>
          </w:tcPr>
          <w:p w14:paraId="78211113" w14:textId="77777777" w:rsidR="00C65703" w:rsidRPr="001922A0" w:rsidRDefault="00C65703" w:rsidP="001922A0">
            <w:pPr>
              <w:pStyle w:val="a5"/>
              <w:rPr>
                <w:rFonts w:ascii="Times New Roman" w:hAnsi="Times New Roman" w:cs="Times New Roman"/>
                <w:sz w:val="24"/>
                <w:szCs w:val="24"/>
              </w:rPr>
            </w:pPr>
          </w:p>
          <w:p w14:paraId="27990DF9"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ПОСТАВЩИК:</w:t>
            </w:r>
          </w:p>
          <w:p w14:paraId="35B9DDE7"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___________________________</w:t>
            </w:r>
          </w:p>
          <w:p w14:paraId="3682B598" w14:textId="77777777" w:rsidR="00C65703" w:rsidRPr="001922A0" w:rsidRDefault="00C65703" w:rsidP="001922A0">
            <w:pPr>
              <w:pStyle w:val="a5"/>
              <w:rPr>
                <w:rFonts w:ascii="Times New Roman" w:hAnsi="Times New Roman" w:cs="Times New Roman"/>
                <w:sz w:val="24"/>
                <w:szCs w:val="24"/>
              </w:rPr>
            </w:pPr>
          </w:p>
          <w:p w14:paraId="4F7D576B" w14:textId="5C521850"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Адрес: _________________</w:t>
            </w:r>
            <w:r w:rsidR="005D1B37" w:rsidRPr="001922A0">
              <w:rPr>
                <w:rFonts w:ascii="Times New Roman" w:hAnsi="Times New Roman" w:cs="Times New Roman"/>
                <w:sz w:val="24"/>
                <w:szCs w:val="24"/>
              </w:rPr>
              <w:t>____</w:t>
            </w:r>
          </w:p>
          <w:p w14:paraId="168F7D7D" w14:textId="5C732101"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тел.: ___________________</w:t>
            </w:r>
            <w:r w:rsidR="005D1B37" w:rsidRPr="001922A0">
              <w:rPr>
                <w:rFonts w:ascii="Times New Roman" w:hAnsi="Times New Roman" w:cs="Times New Roman"/>
                <w:sz w:val="24"/>
                <w:szCs w:val="24"/>
              </w:rPr>
              <w:t>____</w:t>
            </w:r>
          </w:p>
          <w:p w14:paraId="19CDE12E" w14:textId="740ABB0D"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ИНН: __________________</w:t>
            </w:r>
            <w:r w:rsidR="005D1B37" w:rsidRPr="001922A0">
              <w:rPr>
                <w:rFonts w:ascii="Times New Roman" w:hAnsi="Times New Roman" w:cs="Times New Roman"/>
                <w:sz w:val="24"/>
                <w:szCs w:val="24"/>
              </w:rPr>
              <w:t>____</w:t>
            </w:r>
          </w:p>
          <w:p w14:paraId="0A44611B" w14:textId="786B7E26" w:rsidR="00C65703" w:rsidRPr="00A13515"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р/c: ____________________</w:t>
            </w:r>
            <w:r w:rsidR="005D1B37" w:rsidRPr="001922A0">
              <w:rPr>
                <w:rFonts w:ascii="Times New Roman" w:hAnsi="Times New Roman" w:cs="Times New Roman"/>
                <w:sz w:val="24"/>
                <w:szCs w:val="24"/>
              </w:rPr>
              <w:t>___</w:t>
            </w:r>
            <w:r w:rsidR="005D1B37" w:rsidRPr="00A13515">
              <w:rPr>
                <w:rFonts w:ascii="Times New Roman" w:hAnsi="Times New Roman" w:cs="Times New Roman"/>
                <w:sz w:val="24"/>
                <w:szCs w:val="24"/>
              </w:rPr>
              <w:t>_</w:t>
            </w:r>
          </w:p>
          <w:p w14:paraId="7C4DEF8B" w14:textId="62C3F311" w:rsidR="00C65703" w:rsidRPr="001922A0" w:rsidRDefault="00C65703" w:rsidP="001922A0">
            <w:pPr>
              <w:pStyle w:val="a5"/>
              <w:rPr>
                <w:rFonts w:ascii="Times New Roman" w:hAnsi="Times New Roman" w:cs="Times New Roman"/>
                <w:sz w:val="24"/>
                <w:szCs w:val="24"/>
                <w:lang w:val="en-US"/>
              </w:rPr>
            </w:pPr>
            <w:r w:rsidRPr="001922A0">
              <w:rPr>
                <w:rFonts w:ascii="Times New Roman" w:hAnsi="Times New Roman" w:cs="Times New Roman"/>
                <w:sz w:val="24"/>
                <w:szCs w:val="24"/>
              </w:rPr>
              <w:t>Банк: __________________</w:t>
            </w:r>
            <w:r w:rsidR="005D1B37">
              <w:rPr>
                <w:rFonts w:ascii="Times New Roman" w:hAnsi="Times New Roman" w:cs="Times New Roman"/>
                <w:sz w:val="24"/>
                <w:szCs w:val="24"/>
              </w:rPr>
              <w:t>____</w:t>
            </w:r>
          </w:p>
          <w:p w14:paraId="54EBA42D"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МФО: ___________</w:t>
            </w:r>
          </w:p>
          <w:p w14:paraId="6F0635C6" w14:textId="1250BA81"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ОКЭД: ___________</w:t>
            </w:r>
          </w:p>
          <w:p w14:paraId="5C49EE8E" w14:textId="77777777" w:rsidR="00C65703" w:rsidRPr="001922A0" w:rsidRDefault="00C65703" w:rsidP="001922A0">
            <w:pPr>
              <w:pStyle w:val="a5"/>
              <w:rPr>
                <w:rFonts w:ascii="Times New Roman" w:hAnsi="Times New Roman" w:cs="Times New Roman"/>
                <w:sz w:val="24"/>
                <w:szCs w:val="24"/>
              </w:rPr>
            </w:pPr>
          </w:p>
          <w:p w14:paraId="1B51A0B8" w14:textId="77777777" w:rsidR="00C65703" w:rsidRPr="001922A0" w:rsidRDefault="00C65703" w:rsidP="001922A0">
            <w:pPr>
              <w:pStyle w:val="a5"/>
              <w:rPr>
                <w:rFonts w:ascii="Times New Roman" w:hAnsi="Times New Roman" w:cs="Times New Roman"/>
                <w:sz w:val="24"/>
                <w:szCs w:val="24"/>
              </w:rPr>
            </w:pPr>
          </w:p>
          <w:p w14:paraId="258F723C"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Директор</w:t>
            </w:r>
          </w:p>
          <w:p w14:paraId="0B1E34E7" w14:textId="77777777" w:rsidR="00C65703" w:rsidRPr="001922A0" w:rsidRDefault="00C65703" w:rsidP="001922A0">
            <w:pPr>
              <w:pStyle w:val="a5"/>
              <w:rPr>
                <w:rFonts w:ascii="Times New Roman" w:hAnsi="Times New Roman" w:cs="Times New Roman"/>
                <w:b/>
                <w:bCs/>
                <w:sz w:val="24"/>
                <w:szCs w:val="24"/>
              </w:rPr>
            </w:pPr>
          </w:p>
          <w:p w14:paraId="20E031E0"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_______________</w:t>
            </w:r>
          </w:p>
          <w:p w14:paraId="53E61B71" w14:textId="77777777" w:rsidR="00C65703" w:rsidRPr="001922A0" w:rsidRDefault="00C65703" w:rsidP="001922A0">
            <w:pPr>
              <w:pStyle w:val="a5"/>
              <w:rPr>
                <w:rFonts w:ascii="Times New Roman" w:hAnsi="Times New Roman" w:cs="Times New Roman"/>
                <w:sz w:val="24"/>
                <w:szCs w:val="24"/>
              </w:rPr>
            </w:pPr>
          </w:p>
        </w:tc>
        <w:tc>
          <w:tcPr>
            <w:tcW w:w="5284" w:type="dxa"/>
          </w:tcPr>
          <w:p w14:paraId="3DB79950" w14:textId="77777777" w:rsidR="00C65703" w:rsidRPr="001922A0" w:rsidRDefault="00C65703" w:rsidP="001922A0">
            <w:pPr>
              <w:pStyle w:val="a5"/>
              <w:rPr>
                <w:rFonts w:ascii="Times New Roman" w:hAnsi="Times New Roman" w:cs="Times New Roman"/>
                <w:sz w:val="24"/>
                <w:szCs w:val="24"/>
              </w:rPr>
            </w:pPr>
          </w:p>
          <w:p w14:paraId="4781750B"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ЗАКАЗЧИК:</w:t>
            </w:r>
          </w:p>
          <w:p w14:paraId="4C73FED0"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ООО «UZBEKISTAN GTL»</w:t>
            </w:r>
          </w:p>
          <w:p w14:paraId="190346E9" w14:textId="77777777" w:rsidR="00C65703" w:rsidRPr="001922A0" w:rsidRDefault="00C65703" w:rsidP="001922A0">
            <w:pPr>
              <w:pStyle w:val="a5"/>
              <w:rPr>
                <w:rFonts w:ascii="Times New Roman" w:hAnsi="Times New Roman" w:cs="Times New Roman"/>
                <w:sz w:val="24"/>
                <w:szCs w:val="24"/>
              </w:rPr>
            </w:pPr>
          </w:p>
          <w:p w14:paraId="2DC407DA"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 xml:space="preserve">Адрес: Узбекистан, 100060, г. Ташкент, </w:t>
            </w:r>
            <w:proofErr w:type="spellStart"/>
            <w:r w:rsidRPr="001922A0">
              <w:rPr>
                <w:rFonts w:ascii="Times New Roman" w:hAnsi="Times New Roman" w:cs="Times New Roman"/>
                <w:sz w:val="24"/>
                <w:szCs w:val="24"/>
              </w:rPr>
              <w:t>Яшнабадский</w:t>
            </w:r>
            <w:proofErr w:type="spellEnd"/>
            <w:r w:rsidRPr="001922A0">
              <w:rPr>
                <w:rFonts w:ascii="Times New Roman" w:hAnsi="Times New Roman" w:cs="Times New Roman"/>
                <w:sz w:val="24"/>
                <w:szCs w:val="24"/>
              </w:rPr>
              <w:t xml:space="preserve"> р-н, ул. </w:t>
            </w:r>
            <w:proofErr w:type="spellStart"/>
            <w:r w:rsidRPr="001922A0">
              <w:rPr>
                <w:rFonts w:ascii="Times New Roman" w:hAnsi="Times New Roman" w:cs="Times New Roman"/>
                <w:sz w:val="24"/>
                <w:szCs w:val="24"/>
              </w:rPr>
              <w:t>Фаргона</w:t>
            </w:r>
            <w:proofErr w:type="spellEnd"/>
            <w:r w:rsidRPr="001922A0">
              <w:rPr>
                <w:rFonts w:ascii="Times New Roman" w:hAnsi="Times New Roman" w:cs="Times New Roman"/>
                <w:sz w:val="24"/>
                <w:szCs w:val="24"/>
              </w:rPr>
              <w:t xml:space="preserve"> </w:t>
            </w:r>
            <w:proofErr w:type="spellStart"/>
            <w:r w:rsidRPr="001922A0">
              <w:rPr>
                <w:rFonts w:ascii="Times New Roman" w:hAnsi="Times New Roman" w:cs="Times New Roman"/>
                <w:sz w:val="24"/>
                <w:szCs w:val="24"/>
              </w:rPr>
              <w:t>йули</w:t>
            </w:r>
            <w:proofErr w:type="spellEnd"/>
            <w:r w:rsidRPr="001922A0">
              <w:rPr>
                <w:rFonts w:ascii="Times New Roman" w:hAnsi="Times New Roman" w:cs="Times New Roman"/>
                <w:sz w:val="24"/>
                <w:szCs w:val="24"/>
              </w:rPr>
              <w:t xml:space="preserve">, д. 7-b, </w:t>
            </w:r>
          </w:p>
          <w:p w14:paraId="546DFA4E"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тел.: (+99871) 202-40-80</w:t>
            </w:r>
          </w:p>
          <w:p w14:paraId="1A286073"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ИНН: 207 041 936</w:t>
            </w:r>
          </w:p>
          <w:p w14:paraId="1A08D4A7"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р/с: 2021 4000 4048 1968 0001</w:t>
            </w:r>
          </w:p>
          <w:p w14:paraId="5FD2B8F9"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в Головном офисе АКБ «</w:t>
            </w:r>
            <w:proofErr w:type="spellStart"/>
            <w:r w:rsidRPr="001922A0">
              <w:rPr>
                <w:rFonts w:ascii="Times New Roman" w:hAnsi="Times New Roman" w:cs="Times New Roman"/>
                <w:sz w:val="24"/>
                <w:szCs w:val="24"/>
              </w:rPr>
              <w:t>Асака</w:t>
            </w:r>
            <w:proofErr w:type="spellEnd"/>
            <w:r w:rsidRPr="001922A0">
              <w:rPr>
                <w:rFonts w:ascii="Times New Roman" w:hAnsi="Times New Roman" w:cs="Times New Roman"/>
                <w:sz w:val="24"/>
                <w:szCs w:val="24"/>
              </w:rPr>
              <w:t>»</w:t>
            </w:r>
          </w:p>
          <w:p w14:paraId="320F0C0A"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 xml:space="preserve">МФО: 00873    ИНН Банка: 201589828 </w:t>
            </w:r>
          </w:p>
          <w:p w14:paraId="064D9E79"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тел.: (+99871) 120-82-10, 200-55-22</w:t>
            </w:r>
          </w:p>
          <w:p w14:paraId="6AC53C54" w14:textId="77777777" w:rsidR="00C65703" w:rsidRPr="001922A0" w:rsidRDefault="00C65703" w:rsidP="001922A0">
            <w:pPr>
              <w:pStyle w:val="a5"/>
              <w:rPr>
                <w:rFonts w:ascii="Times New Roman" w:hAnsi="Times New Roman" w:cs="Times New Roman"/>
                <w:sz w:val="24"/>
                <w:szCs w:val="24"/>
              </w:rPr>
            </w:pPr>
          </w:p>
          <w:p w14:paraId="2BA86172"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Врио коммерческого директора</w:t>
            </w:r>
          </w:p>
          <w:p w14:paraId="75AF20DC" w14:textId="77777777" w:rsidR="00C65703" w:rsidRPr="001922A0" w:rsidRDefault="00C65703" w:rsidP="001922A0">
            <w:pPr>
              <w:pStyle w:val="a5"/>
              <w:rPr>
                <w:rFonts w:ascii="Times New Roman" w:hAnsi="Times New Roman" w:cs="Times New Roman"/>
                <w:b/>
                <w:bCs/>
                <w:sz w:val="24"/>
                <w:szCs w:val="24"/>
              </w:rPr>
            </w:pPr>
          </w:p>
          <w:p w14:paraId="5A8C9EF1"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b/>
                <w:bCs/>
                <w:sz w:val="24"/>
                <w:szCs w:val="24"/>
              </w:rPr>
              <w:t xml:space="preserve">_______________ </w:t>
            </w:r>
            <w:proofErr w:type="spellStart"/>
            <w:r w:rsidRPr="001922A0">
              <w:rPr>
                <w:rFonts w:ascii="Times New Roman" w:hAnsi="Times New Roman" w:cs="Times New Roman"/>
                <w:b/>
                <w:bCs/>
                <w:sz w:val="24"/>
                <w:szCs w:val="24"/>
              </w:rPr>
              <w:t>Юлдашов</w:t>
            </w:r>
            <w:proofErr w:type="spellEnd"/>
            <w:r w:rsidRPr="001922A0">
              <w:rPr>
                <w:rFonts w:ascii="Times New Roman" w:hAnsi="Times New Roman" w:cs="Times New Roman"/>
                <w:b/>
                <w:bCs/>
                <w:sz w:val="24"/>
                <w:szCs w:val="24"/>
              </w:rPr>
              <w:t xml:space="preserve"> С.А.</w:t>
            </w:r>
          </w:p>
        </w:tc>
      </w:tr>
    </w:tbl>
    <w:p w14:paraId="15A7ABD5" w14:textId="77777777" w:rsidR="00E212A4" w:rsidRDefault="00E212A4" w:rsidP="005B3D96">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6CBBD200" w14:textId="77777777" w:rsidR="00E212A4" w:rsidRDefault="00E212A4" w:rsidP="005B3D96">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10758AED" w14:textId="77777777" w:rsidR="00E212A4" w:rsidRDefault="00E212A4" w:rsidP="005B3D96">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65952390" w14:textId="7BCCBFD1" w:rsidR="009075EC" w:rsidRPr="00645202" w:rsidRDefault="00072E82" w:rsidP="005B3D96">
      <w:pPr>
        <w:widowControl w:val="0"/>
        <w:autoSpaceDE w:val="0"/>
        <w:autoSpaceDN w:val="0"/>
        <w:adjustRightInd w:val="0"/>
        <w:spacing w:line="240" w:lineRule="auto"/>
        <w:jc w:val="both"/>
        <w:rPr>
          <w:rFonts w:ascii="Times New Roman" w:hAnsi="Times New Roman" w:cs="Times New Roman"/>
          <w:b/>
          <w:sz w:val="20"/>
          <w:szCs w:val="20"/>
          <w:lang w:val="en-US"/>
        </w:rPr>
        <w:sectPr w:rsidR="009075EC" w:rsidRPr="00645202" w:rsidSect="009075EC">
          <w:footerReference w:type="default" r:id="rId7"/>
          <w:pgSz w:w="11907" w:h="16839"/>
          <w:pgMar w:top="993" w:right="567" w:bottom="851" w:left="1134" w:header="720" w:footer="720" w:gutter="0"/>
          <w:cols w:space="720"/>
          <w:titlePg/>
          <w:docGrid w:linePitch="299"/>
        </w:sectPr>
      </w:pPr>
      <w:r>
        <w:rPr>
          <w:rFonts w:ascii="Times New Roman" w:hAnsi="Times New Roman" w:cs="Times New Roman"/>
          <w:b/>
          <w:sz w:val="20"/>
          <w:szCs w:val="20"/>
        </w:rPr>
        <w:t xml:space="preserve">                                                                               </w:t>
      </w:r>
    </w:p>
    <w:p w14:paraId="3D1F43DA" w14:textId="77777777" w:rsidR="009075EC" w:rsidRPr="00645202" w:rsidRDefault="00072E82" w:rsidP="009075EC">
      <w:pPr>
        <w:widowControl w:val="0"/>
        <w:autoSpaceDE w:val="0"/>
        <w:autoSpaceDN w:val="0"/>
        <w:adjustRightInd w:val="0"/>
        <w:spacing w:line="240" w:lineRule="auto"/>
        <w:ind w:left="6804" w:firstLine="360"/>
        <w:jc w:val="right"/>
        <w:rPr>
          <w:rFonts w:ascii="Times New Roman" w:hAnsi="Times New Roman" w:cs="Times New Roman"/>
          <w:sz w:val="20"/>
          <w:szCs w:val="20"/>
        </w:rPr>
      </w:pPr>
      <w:r>
        <w:rPr>
          <w:rFonts w:ascii="Times New Roman" w:hAnsi="Times New Roman" w:cs="Times New Roman"/>
          <w:b/>
          <w:sz w:val="20"/>
          <w:szCs w:val="20"/>
        </w:rPr>
        <w:lastRenderedPageBreak/>
        <w:t xml:space="preserve">    </w:t>
      </w:r>
    </w:p>
    <w:p w14:paraId="737AC5C7" w14:textId="77777777" w:rsidR="009075EC" w:rsidRDefault="009075EC" w:rsidP="009075EC">
      <w:pPr>
        <w:widowControl w:val="0"/>
        <w:autoSpaceDE w:val="0"/>
        <w:autoSpaceDN w:val="0"/>
        <w:adjustRightInd w:val="0"/>
        <w:spacing w:line="240" w:lineRule="auto"/>
        <w:ind w:left="6804" w:firstLine="360"/>
        <w:jc w:val="right"/>
        <w:rPr>
          <w:rFonts w:ascii="Times New Roman" w:hAnsi="Times New Roman" w:cs="Times New Roman"/>
          <w:sz w:val="20"/>
          <w:szCs w:val="20"/>
        </w:rPr>
      </w:pPr>
      <w:r>
        <w:rPr>
          <w:rFonts w:ascii="Times New Roman" w:hAnsi="Times New Roman" w:cs="Times New Roman"/>
          <w:sz w:val="20"/>
          <w:szCs w:val="20"/>
        </w:rPr>
        <w:t>Приложение №1</w:t>
      </w:r>
    </w:p>
    <w:p w14:paraId="48025D5A" w14:textId="77777777" w:rsidR="009075EC" w:rsidRDefault="009075EC" w:rsidP="009075EC">
      <w:pPr>
        <w:widowControl w:val="0"/>
        <w:autoSpaceDE w:val="0"/>
        <w:autoSpaceDN w:val="0"/>
        <w:adjustRightInd w:val="0"/>
        <w:spacing w:line="240" w:lineRule="auto"/>
        <w:jc w:val="right"/>
        <w:rPr>
          <w:rFonts w:ascii="Times New Roman" w:hAnsi="Times New Roman" w:cs="Times New Roman"/>
          <w:b/>
          <w:bCs/>
          <w:sz w:val="20"/>
          <w:szCs w:val="20"/>
        </w:rPr>
      </w:pPr>
      <w:r>
        <w:rPr>
          <w:rFonts w:ascii="Times New Roman" w:hAnsi="Times New Roman" w:cs="Times New Roman"/>
          <w:sz w:val="20"/>
          <w:szCs w:val="20"/>
        </w:rPr>
        <w:t xml:space="preserve">к Договору </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UzGTL</w:t>
      </w:r>
      <w:r>
        <w:rPr>
          <w:rFonts w:ascii="Times New Roman" w:hAnsi="Times New Roman" w:cs="Times New Roman"/>
          <w:b/>
          <w:bCs/>
          <w:sz w:val="20"/>
          <w:szCs w:val="20"/>
        </w:rPr>
        <w:t>-</w:t>
      </w:r>
      <w:r>
        <w:rPr>
          <w:rFonts w:ascii="Times New Roman" w:hAnsi="Times New Roman" w:cs="Times New Roman"/>
          <w:b/>
          <w:bCs/>
          <w:sz w:val="20"/>
          <w:szCs w:val="20"/>
          <w:lang w:val="en-US"/>
        </w:rPr>
        <w:t>CON</w:t>
      </w:r>
      <w:r>
        <w:rPr>
          <w:rFonts w:ascii="Times New Roman" w:hAnsi="Times New Roman" w:cs="Times New Roman"/>
          <w:b/>
          <w:bCs/>
          <w:sz w:val="20"/>
          <w:szCs w:val="20"/>
        </w:rPr>
        <w:t xml:space="preserve">-______ </w:t>
      </w:r>
    </w:p>
    <w:p w14:paraId="1DC41B7E" w14:textId="77777777" w:rsidR="009075EC" w:rsidRDefault="009075EC" w:rsidP="009075EC">
      <w:pPr>
        <w:widowControl w:val="0"/>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b/>
          <w:bCs/>
          <w:sz w:val="20"/>
          <w:szCs w:val="20"/>
        </w:rPr>
        <w:t>от ___ ___________ 2022г.</w:t>
      </w:r>
    </w:p>
    <w:p w14:paraId="7C701C74" w14:textId="77777777" w:rsidR="009075EC" w:rsidRDefault="009075EC" w:rsidP="005B3D96">
      <w:pPr>
        <w:widowControl w:val="0"/>
        <w:autoSpaceDE w:val="0"/>
        <w:autoSpaceDN w:val="0"/>
        <w:adjustRightInd w:val="0"/>
        <w:spacing w:line="240" w:lineRule="auto"/>
        <w:jc w:val="both"/>
        <w:rPr>
          <w:rFonts w:ascii="Times New Roman" w:hAnsi="Times New Roman" w:cs="Times New Roman"/>
          <w:b/>
          <w:sz w:val="20"/>
          <w:szCs w:val="20"/>
        </w:rPr>
      </w:pPr>
    </w:p>
    <w:p w14:paraId="7EB9B14C" w14:textId="075F636E" w:rsidR="00072E82" w:rsidRDefault="00072E82" w:rsidP="005B3D96">
      <w:pPr>
        <w:widowControl w:val="0"/>
        <w:autoSpaceDE w:val="0"/>
        <w:autoSpaceDN w:val="0"/>
        <w:adjustRightInd w:val="0"/>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9075EC">
        <w:rPr>
          <w:rFonts w:ascii="Times New Roman" w:hAnsi="Times New Roman" w:cs="Times New Roman"/>
          <w:b/>
          <w:sz w:val="20"/>
          <w:szCs w:val="20"/>
        </w:rPr>
        <w:tab/>
      </w:r>
    </w:p>
    <w:p w14:paraId="10531729" w14:textId="2972D3FA" w:rsidR="00C65703" w:rsidRDefault="00072E82" w:rsidP="005B3D96">
      <w:pPr>
        <w:widowControl w:val="0"/>
        <w:autoSpaceDE w:val="0"/>
        <w:autoSpaceDN w:val="0"/>
        <w:adjustRightInd w:val="0"/>
        <w:spacing w:line="240" w:lineRule="auto"/>
        <w:jc w:val="both"/>
        <w:rPr>
          <w:rFonts w:ascii="Times New Roman" w:hAnsi="Times New Roman" w:cs="Times New Roman"/>
        </w:rPr>
      </w:pPr>
      <w:proofErr w:type="spellStart"/>
      <w:r>
        <w:rPr>
          <w:rFonts w:ascii="Times New Roman" w:hAnsi="Times New Roman" w:cs="Times New Roman"/>
          <w:sz w:val="20"/>
          <w:szCs w:val="20"/>
        </w:rPr>
        <w:t>г.Ташкент</w:t>
      </w:r>
      <w:proofErr w:type="spellEnd"/>
      <w:r>
        <w:rPr>
          <w:rFonts w:ascii="Times New Roman" w:hAnsi="Times New Roman" w:cs="Times New Roman"/>
          <w:sz w:val="20"/>
          <w:szCs w:val="20"/>
        </w:rPr>
        <w:t xml:space="preserve">                                                                                                                                                          </w:t>
      </w:r>
      <w:r w:rsidR="009075EC">
        <w:rPr>
          <w:rFonts w:ascii="Times New Roman" w:hAnsi="Times New Roman" w:cs="Times New Roman"/>
          <w:sz w:val="20"/>
          <w:szCs w:val="20"/>
        </w:rPr>
        <w:tab/>
      </w:r>
      <w:r w:rsidR="009075EC">
        <w:rPr>
          <w:rFonts w:ascii="Times New Roman" w:hAnsi="Times New Roman" w:cs="Times New Roman"/>
          <w:sz w:val="20"/>
          <w:szCs w:val="20"/>
        </w:rPr>
        <w:tab/>
      </w:r>
      <w:r w:rsidR="009075EC">
        <w:rPr>
          <w:rFonts w:ascii="Times New Roman" w:hAnsi="Times New Roman" w:cs="Times New Roman"/>
          <w:sz w:val="20"/>
          <w:szCs w:val="20"/>
        </w:rPr>
        <w:tab/>
      </w:r>
      <w:r w:rsidR="009075EC">
        <w:rPr>
          <w:rFonts w:ascii="Times New Roman" w:hAnsi="Times New Roman" w:cs="Times New Roman"/>
          <w:sz w:val="20"/>
          <w:szCs w:val="20"/>
        </w:rPr>
        <w:tab/>
      </w:r>
      <w:r w:rsidR="009075EC">
        <w:rPr>
          <w:rFonts w:ascii="Times New Roman" w:hAnsi="Times New Roman" w:cs="Times New Roman"/>
          <w:sz w:val="20"/>
          <w:szCs w:val="20"/>
        </w:rPr>
        <w:tab/>
      </w:r>
      <w:r w:rsidR="009075EC">
        <w:rPr>
          <w:rFonts w:ascii="Times New Roman" w:hAnsi="Times New Roman" w:cs="Times New Roman"/>
          <w:sz w:val="20"/>
          <w:szCs w:val="20"/>
        </w:rPr>
        <w:tab/>
      </w:r>
      <w:r>
        <w:rPr>
          <w:rFonts w:ascii="Times New Roman" w:hAnsi="Times New Roman" w:cs="Times New Roman"/>
          <w:sz w:val="20"/>
          <w:szCs w:val="20"/>
        </w:rPr>
        <w:t xml:space="preserve">      ______________2022г</w:t>
      </w:r>
    </w:p>
    <w:p w14:paraId="153E6349" w14:textId="77777777" w:rsidR="00072E82" w:rsidRPr="002E3B88" w:rsidRDefault="00072E82" w:rsidP="005B3D96">
      <w:pPr>
        <w:widowControl w:val="0"/>
        <w:autoSpaceDE w:val="0"/>
        <w:autoSpaceDN w:val="0"/>
        <w:adjustRightInd w:val="0"/>
        <w:spacing w:line="240" w:lineRule="auto"/>
        <w:ind w:left="6804" w:hanging="6237"/>
        <w:jc w:val="center"/>
        <w:rPr>
          <w:rFonts w:ascii="Times New Roman" w:hAnsi="Times New Roman" w:cs="Times New Roman"/>
          <w:b/>
          <w:sz w:val="20"/>
          <w:szCs w:val="20"/>
        </w:rPr>
      </w:pPr>
      <w:r w:rsidRPr="002E3B88">
        <w:rPr>
          <w:rFonts w:ascii="Times New Roman" w:hAnsi="Times New Roman" w:cs="Times New Roman"/>
          <w:b/>
          <w:sz w:val="20"/>
          <w:szCs w:val="20"/>
        </w:rPr>
        <w:t>С П Е Ц И Ф И К А Ц И Я №</w:t>
      </w:r>
      <w:r w:rsidRPr="005F12FD">
        <w:rPr>
          <w:rFonts w:ascii="Times New Roman" w:hAnsi="Times New Roman" w:cs="Times New Roman"/>
          <w:b/>
          <w:sz w:val="20"/>
          <w:szCs w:val="20"/>
        </w:rPr>
        <w:t xml:space="preserve"> </w:t>
      </w:r>
      <w:r w:rsidRPr="002E3B88">
        <w:rPr>
          <w:rFonts w:ascii="Times New Roman" w:hAnsi="Times New Roman" w:cs="Times New Roman"/>
          <w:b/>
          <w:sz w:val="20"/>
          <w:szCs w:val="20"/>
        </w:rPr>
        <w:t>1</w:t>
      </w:r>
    </w:p>
    <w:tbl>
      <w:tblPr>
        <w:tblStyle w:val="a3"/>
        <w:tblW w:w="15594" w:type="dxa"/>
        <w:tblInd w:w="-432" w:type="dxa"/>
        <w:tblLook w:val="04A0" w:firstRow="1" w:lastRow="0" w:firstColumn="1" w:lastColumn="0" w:noHBand="0" w:noVBand="1"/>
      </w:tblPr>
      <w:tblGrid>
        <w:gridCol w:w="487"/>
        <w:gridCol w:w="1724"/>
        <w:gridCol w:w="2893"/>
        <w:gridCol w:w="2552"/>
        <w:gridCol w:w="1134"/>
        <w:gridCol w:w="1417"/>
        <w:gridCol w:w="1559"/>
        <w:gridCol w:w="1701"/>
        <w:gridCol w:w="2127"/>
      </w:tblGrid>
      <w:tr w:rsidR="001440C6" w:rsidRPr="002E3B88" w14:paraId="3CB0DC35" w14:textId="77777777" w:rsidTr="00C32C69">
        <w:trPr>
          <w:trHeight w:val="473"/>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1E2B06D1" w14:textId="77777777" w:rsidR="00C65703" w:rsidRPr="00C32C69" w:rsidRDefault="00C65703" w:rsidP="005B3D96">
            <w:pPr>
              <w:jc w:val="center"/>
              <w:rPr>
                <w:rFonts w:ascii="Times New Roman" w:hAnsi="Times New Roman" w:cs="Times New Roman"/>
                <w:sz w:val="24"/>
                <w:szCs w:val="24"/>
              </w:rPr>
            </w:pPr>
            <w:bookmarkStart w:id="1" w:name="_Hlk108885112"/>
            <w:r w:rsidRPr="00C32C69">
              <w:rPr>
                <w:rFonts w:ascii="Times New Roman" w:hAnsi="Times New Roman" w:cs="Times New Roman"/>
                <w:sz w:val="24"/>
                <w:szCs w:val="24"/>
              </w:rPr>
              <w:t>№</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73B15245" w14:textId="77777777" w:rsidR="00C65703" w:rsidRPr="00C32C69" w:rsidRDefault="00C65703" w:rsidP="005B3D96">
            <w:pPr>
              <w:ind w:left="-326" w:firstLine="326"/>
              <w:jc w:val="center"/>
              <w:rPr>
                <w:rFonts w:ascii="Times New Roman" w:hAnsi="Times New Roman" w:cs="Times New Roman"/>
                <w:sz w:val="24"/>
                <w:szCs w:val="24"/>
              </w:rPr>
            </w:pPr>
            <w:r w:rsidRPr="00C32C69">
              <w:rPr>
                <w:rFonts w:ascii="Times New Roman" w:hAnsi="Times New Roman" w:cs="Times New Roman"/>
                <w:sz w:val="24"/>
                <w:szCs w:val="24"/>
              </w:rPr>
              <w:t>Наименование</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74AE12CE" w14:textId="77777777" w:rsidR="00C65703" w:rsidRPr="00C32C69" w:rsidRDefault="00C65703" w:rsidP="005B3D96">
            <w:pPr>
              <w:jc w:val="center"/>
              <w:rPr>
                <w:rFonts w:ascii="Times New Roman" w:hAnsi="Times New Roman" w:cs="Times New Roman"/>
                <w:sz w:val="24"/>
                <w:szCs w:val="24"/>
              </w:rPr>
            </w:pPr>
            <w:r w:rsidRPr="00C32C69">
              <w:rPr>
                <w:rFonts w:ascii="Times New Roman" w:hAnsi="Times New Roman" w:cs="Times New Roman"/>
                <w:sz w:val="24"/>
                <w:szCs w:val="24"/>
              </w:rPr>
              <w:t>Технические требования</w:t>
            </w:r>
          </w:p>
        </w:tc>
        <w:tc>
          <w:tcPr>
            <w:tcW w:w="2552" w:type="dxa"/>
            <w:tcBorders>
              <w:top w:val="single" w:sz="5" w:space="0" w:color="auto"/>
              <w:left w:val="single" w:sz="5" w:space="0" w:color="auto"/>
              <w:bottom w:val="single" w:sz="5" w:space="0" w:color="auto"/>
              <w:right w:val="single" w:sz="5" w:space="0" w:color="auto"/>
            </w:tcBorders>
            <w:shd w:val="clear" w:color="FFFFFF" w:fill="auto"/>
          </w:tcPr>
          <w:p w14:paraId="55145ED9" w14:textId="77777777" w:rsidR="00C65703" w:rsidRPr="00C32C69" w:rsidRDefault="00C65703" w:rsidP="005B3D96">
            <w:pPr>
              <w:jc w:val="center"/>
              <w:rPr>
                <w:rFonts w:ascii="Times New Roman" w:hAnsi="Times New Roman" w:cs="Times New Roman"/>
                <w:sz w:val="24"/>
                <w:szCs w:val="24"/>
              </w:rPr>
            </w:pPr>
            <w:r w:rsidRPr="00C32C69">
              <w:rPr>
                <w:rFonts w:ascii="Times New Roman" w:hAnsi="Times New Roman" w:cs="Times New Roman"/>
                <w:sz w:val="24"/>
                <w:szCs w:val="24"/>
              </w:rPr>
              <w:t xml:space="preserve">Примерный вид </w:t>
            </w:r>
            <w:r w:rsidRPr="00C32C69">
              <w:rPr>
                <w:rFonts w:ascii="Times New Roman" w:hAnsi="Times New Roman" w:cs="Times New Roman"/>
                <w:sz w:val="24"/>
                <w:szCs w:val="24"/>
              </w:rPr>
              <w:br/>
              <w:t>(по согласованию с Заказчиком)</w:t>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098787F9" w14:textId="77777777" w:rsidR="00C65703" w:rsidRPr="00C32C69" w:rsidRDefault="00C65703" w:rsidP="005B3D96">
            <w:pPr>
              <w:jc w:val="center"/>
              <w:rPr>
                <w:rFonts w:ascii="Times New Roman" w:hAnsi="Times New Roman" w:cs="Times New Roman"/>
                <w:sz w:val="24"/>
                <w:szCs w:val="24"/>
              </w:rPr>
            </w:pPr>
            <w:r w:rsidRPr="00C32C69">
              <w:rPr>
                <w:rFonts w:ascii="Times New Roman" w:hAnsi="Times New Roman" w:cs="Times New Roman"/>
                <w:sz w:val="24"/>
                <w:szCs w:val="24"/>
              </w:rPr>
              <w:t>Ед.</w:t>
            </w:r>
            <w:r w:rsidRPr="00C32C69">
              <w:rPr>
                <w:rFonts w:ascii="Times New Roman" w:hAnsi="Times New Roman" w:cs="Times New Roman"/>
                <w:sz w:val="24"/>
                <w:szCs w:val="24"/>
              </w:rPr>
              <w:br/>
            </w:r>
            <w:proofErr w:type="spellStart"/>
            <w:r w:rsidRPr="00C32C69">
              <w:rPr>
                <w:rFonts w:ascii="Times New Roman" w:hAnsi="Times New Roman" w:cs="Times New Roman"/>
                <w:sz w:val="24"/>
                <w:szCs w:val="24"/>
              </w:rPr>
              <w:t>изм</w:t>
            </w:r>
            <w:proofErr w:type="spellEnd"/>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2F780678"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rPr>
              <w:t>Кол-во</w:t>
            </w:r>
          </w:p>
        </w:tc>
        <w:tc>
          <w:tcPr>
            <w:tcW w:w="1559" w:type="dxa"/>
          </w:tcPr>
          <w:p w14:paraId="2A9CE71D"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Цена за единицу (сум)</w:t>
            </w:r>
          </w:p>
        </w:tc>
        <w:tc>
          <w:tcPr>
            <w:tcW w:w="1701" w:type="dxa"/>
          </w:tcPr>
          <w:p w14:paraId="605AFBE1" w14:textId="77777777" w:rsidR="00C65703" w:rsidRPr="00C32C69" w:rsidRDefault="00C65703" w:rsidP="005B3D96">
            <w:pPr>
              <w:jc w:val="center"/>
              <w:rPr>
                <w:rFonts w:ascii="Times New Roman" w:hAnsi="Times New Roman" w:cs="Times New Roman"/>
                <w:sz w:val="24"/>
                <w:szCs w:val="24"/>
                <w:lang w:val="uz-Cyrl-UZ"/>
              </w:rPr>
            </w:pPr>
          </w:p>
          <w:p w14:paraId="1D7DD75C"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НДС 15%</w:t>
            </w:r>
          </w:p>
        </w:tc>
        <w:tc>
          <w:tcPr>
            <w:tcW w:w="2127" w:type="dxa"/>
          </w:tcPr>
          <w:p w14:paraId="7FBB981E" w14:textId="77777777" w:rsidR="00C65703" w:rsidRPr="00C32C69" w:rsidRDefault="00C65703" w:rsidP="005B3D96">
            <w:pPr>
              <w:ind w:right="-121"/>
              <w:jc w:val="center"/>
              <w:rPr>
                <w:rFonts w:ascii="Times New Roman" w:hAnsi="Times New Roman" w:cs="Times New Roman"/>
                <w:sz w:val="24"/>
                <w:szCs w:val="24"/>
              </w:rPr>
            </w:pPr>
            <w:r w:rsidRPr="00C32C69">
              <w:rPr>
                <w:rFonts w:ascii="Times New Roman" w:hAnsi="Times New Roman" w:cs="Times New Roman"/>
                <w:sz w:val="24"/>
                <w:szCs w:val="24"/>
              </w:rPr>
              <w:t>Общая стоимость</w:t>
            </w:r>
            <w:r w:rsidRPr="00C32C69">
              <w:rPr>
                <w:rFonts w:ascii="Times New Roman" w:hAnsi="Times New Roman" w:cs="Times New Roman"/>
                <w:sz w:val="24"/>
                <w:szCs w:val="24"/>
              </w:rPr>
              <w:br/>
              <w:t xml:space="preserve">с </w:t>
            </w:r>
            <w:r w:rsidRPr="00C32C69">
              <w:rPr>
                <w:rFonts w:ascii="Times New Roman" w:hAnsi="Times New Roman" w:cs="Times New Roman"/>
                <w:sz w:val="24"/>
                <w:szCs w:val="24"/>
                <w:lang w:val="uz-Cyrl-UZ"/>
              </w:rPr>
              <w:t xml:space="preserve">учетом </w:t>
            </w:r>
            <w:r w:rsidRPr="00C32C69">
              <w:rPr>
                <w:rFonts w:ascii="Times New Roman" w:hAnsi="Times New Roman" w:cs="Times New Roman"/>
                <w:sz w:val="24"/>
                <w:szCs w:val="24"/>
              </w:rPr>
              <w:t>НДС</w:t>
            </w:r>
          </w:p>
          <w:p w14:paraId="5AC7C3D6" w14:textId="77777777" w:rsidR="00C65703" w:rsidRPr="00C32C69" w:rsidRDefault="00C65703" w:rsidP="005B3D96">
            <w:pPr>
              <w:jc w:val="center"/>
              <w:rPr>
                <w:rFonts w:ascii="Times New Roman" w:hAnsi="Times New Roman" w:cs="Times New Roman"/>
                <w:sz w:val="24"/>
                <w:szCs w:val="24"/>
                <w:lang w:val="uz-Cyrl-UZ"/>
              </w:rPr>
            </w:pPr>
          </w:p>
        </w:tc>
      </w:tr>
      <w:tr w:rsidR="001440C6" w:rsidRPr="002E3B88" w14:paraId="79CC4D69" w14:textId="77777777" w:rsidTr="00C32C69">
        <w:trPr>
          <w:trHeight w:val="1267"/>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67FCB392"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1</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6481CB78"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rPr>
              <w:t xml:space="preserve">Ежедневник с нанесением логотипа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626795DB" w14:textId="7A66CD55"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 xml:space="preserve">Размер: </w:t>
            </w:r>
            <w:r w:rsidR="001B155F">
              <w:rPr>
                <w:rFonts w:ascii="Times New Roman" w:hAnsi="Times New Roman" w:cs="Times New Roman"/>
                <w:sz w:val="24"/>
                <w:szCs w:val="24"/>
              </w:rPr>
              <w:t>Формат А5</w:t>
            </w:r>
            <w:r w:rsidRPr="00C32C69">
              <w:rPr>
                <w:rFonts w:ascii="Times New Roman" w:hAnsi="Times New Roman" w:cs="Times New Roman"/>
                <w:sz w:val="24"/>
                <w:szCs w:val="24"/>
              </w:rPr>
              <w:t xml:space="preserve">. </w:t>
            </w:r>
          </w:p>
          <w:p w14:paraId="410C59BA" w14:textId="6C72A054" w:rsidR="001922A0" w:rsidRPr="00E62A2F" w:rsidRDefault="001B155F" w:rsidP="005B3D96">
            <w:pPr>
              <w:rPr>
                <w:rFonts w:ascii="Times New Roman" w:hAnsi="Times New Roman" w:cs="Times New Roman"/>
                <w:sz w:val="24"/>
                <w:szCs w:val="24"/>
              </w:rPr>
            </w:pPr>
            <w:r w:rsidRPr="001922A0">
              <w:rPr>
                <w:rFonts w:ascii="Times New Roman" w:hAnsi="Times New Roman" w:cs="Times New Roman"/>
                <w:sz w:val="24"/>
                <w:szCs w:val="24"/>
              </w:rPr>
              <w:t>Количество страниц: не менее</w:t>
            </w:r>
            <w:r w:rsidR="00E62A2F">
              <w:rPr>
                <w:rFonts w:ascii="Times New Roman" w:hAnsi="Times New Roman" w:cs="Times New Roman"/>
                <w:sz w:val="24"/>
                <w:szCs w:val="24"/>
              </w:rPr>
              <w:t xml:space="preserve"> 150</w:t>
            </w:r>
            <w:r w:rsidR="00221AB8" w:rsidRPr="00221AB8">
              <w:rPr>
                <w:rFonts w:ascii="Times New Roman" w:hAnsi="Times New Roman" w:cs="Times New Roman"/>
                <w:sz w:val="24"/>
                <w:szCs w:val="24"/>
              </w:rPr>
              <w:t xml:space="preserve"> </w:t>
            </w:r>
            <w:r w:rsidR="00E62A2F">
              <w:rPr>
                <w:rFonts w:ascii="Times New Roman" w:hAnsi="Times New Roman" w:cs="Times New Roman"/>
                <w:sz w:val="24"/>
                <w:szCs w:val="24"/>
                <w:lang w:val="uz-Cyrl-UZ"/>
              </w:rPr>
              <w:t>страниц</w:t>
            </w:r>
          </w:p>
          <w:p w14:paraId="2AC8E6F3" w14:textId="75650F64"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Угол обложки - скругленный</w:t>
            </w:r>
          </w:p>
          <w:p w14:paraId="7850CD9E"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 xml:space="preserve">С магнитной застежкой </w:t>
            </w:r>
          </w:p>
          <w:p w14:paraId="4EED2254"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 xml:space="preserve">Цвета: черный, </w:t>
            </w:r>
          </w:p>
          <w:p w14:paraId="7A4ADB23" w14:textId="52F4F534"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rPr>
              <w:t>серый, темно синий</w:t>
            </w:r>
            <w:r w:rsidRPr="001922A0">
              <w:rPr>
                <w:rFonts w:ascii="Times New Roman" w:hAnsi="Times New Roman" w:cs="Times New Roman"/>
                <w:sz w:val="24"/>
                <w:szCs w:val="24"/>
                <w:lang w:val="uz-Cyrl-UZ"/>
              </w:rPr>
              <w:t xml:space="preserve"> </w:t>
            </w:r>
          </w:p>
          <w:p w14:paraId="18AA3431" w14:textId="2B51B841" w:rsidR="00325277" w:rsidRPr="001922A0" w:rsidRDefault="00325277" w:rsidP="005B3D96">
            <w:pPr>
              <w:rPr>
                <w:rFonts w:ascii="Times New Roman" w:hAnsi="Times New Roman" w:cs="Times New Roman"/>
                <w:sz w:val="24"/>
                <w:szCs w:val="24"/>
              </w:rPr>
            </w:pPr>
            <w:r w:rsidRPr="001922A0">
              <w:rPr>
                <w:rFonts w:ascii="Times New Roman" w:hAnsi="Times New Roman" w:cs="Times New Roman"/>
                <w:sz w:val="24"/>
                <w:szCs w:val="24"/>
                <w:lang w:val="uz-Cyrl-UZ"/>
              </w:rPr>
              <w:t>Количесво – (указать по цвету)</w:t>
            </w:r>
          </w:p>
          <w:p w14:paraId="507444FB"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color w:val="212529"/>
                <w:sz w:val="24"/>
                <w:szCs w:val="24"/>
                <w:shd w:val="clear" w:color="auto" w:fill="FFFFFF"/>
              </w:rPr>
              <w:t>Цвет среза - белый</w:t>
            </w:r>
          </w:p>
          <w:p w14:paraId="1787348B"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Материал обложки: кожзаменитель</w:t>
            </w:r>
          </w:p>
          <w:p w14:paraId="38F7666E" w14:textId="667167BC" w:rsidR="00C65703" w:rsidRPr="00C32C69"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rPr>
              <w:t>Способ нанесения:</w:t>
            </w:r>
            <w:r w:rsidRPr="00C32C69">
              <w:rPr>
                <w:rFonts w:ascii="Times New Roman" w:hAnsi="Times New Roman" w:cs="Times New Roman"/>
                <w:sz w:val="24"/>
                <w:szCs w:val="24"/>
              </w:rPr>
              <w:t xml:space="preserve"> Тиснение</w:t>
            </w:r>
            <w:r w:rsidRPr="00C32C69">
              <w:rPr>
                <w:rFonts w:ascii="Times New Roman" w:hAnsi="Times New Roman" w:cs="Times New Roman"/>
                <w:sz w:val="24"/>
                <w:szCs w:val="24"/>
                <w:lang w:val="uz-Cyrl-UZ"/>
              </w:rPr>
              <w:t xml:space="preserve"> или УФ</w:t>
            </w:r>
            <w:r w:rsidR="001B155F">
              <w:rPr>
                <w:rFonts w:ascii="Times New Roman" w:hAnsi="Times New Roman" w:cs="Times New Roman"/>
                <w:sz w:val="24"/>
                <w:szCs w:val="24"/>
                <w:lang w:val="uz-Cyrl-UZ"/>
              </w:rPr>
              <w:t>-</w:t>
            </w:r>
            <w:r w:rsidRPr="00C32C69">
              <w:rPr>
                <w:rFonts w:ascii="Times New Roman" w:hAnsi="Times New Roman" w:cs="Times New Roman"/>
                <w:sz w:val="24"/>
                <w:szCs w:val="24"/>
                <w:lang w:val="uz-Cyrl-UZ"/>
              </w:rPr>
              <w:t xml:space="preserve">печать </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06214AB4" w14:textId="77777777" w:rsidR="00C65703" w:rsidRPr="00C32C69" w:rsidRDefault="00C65703" w:rsidP="005B3D96">
            <w:pPr>
              <w:jc w:val="center"/>
              <w:rPr>
                <w:rFonts w:ascii="Times New Roman" w:hAnsi="Times New Roman" w:cs="Times New Roman"/>
                <w:noProof/>
                <w:sz w:val="24"/>
                <w:szCs w:val="24"/>
                <w:lang w:val="en-US"/>
              </w:rPr>
            </w:pPr>
            <w:r w:rsidRPr="00C32C69">
              <w:rPr>
                <w:rFonts w:ascii="Times New Roman" w:hAnsi="Times New Roman" w:cs="Times New Roman"/>
                <w:noProof/>
                <w:sz w:val="24"/>
                <w:szCs w:val="24"/>
                <w:lang w:val="en-US"/>
              </w:rPr>
              <w:drawing>
                <wp:inline distT="0" distB="0" distL="0" distR="0" wp14:anchorId="16837147" wp14:editId="4B9D6CBC">
                  <wp:extent cx="1027548" cy="898497"/>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0417" cy="935982"/>
                          </a:xfrm>
                          <a:prstGeom prst="rect">
                            <a:avLst/>
                          </a:prstGeom>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463B8C78"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7588B075" w14:textId="77777777" w:rsidR="00C65703" w:rsidRPr="00C32C69" w:rsidRDefault="00C65703" w:rsidP="005B3D96">
            <w:pPr>
              <w:jc w:val="center"/>
              <w:rPr>
                <w:rFonts w:ascii="Times New Roman" w:hAnsi="Times New Roman" w:cs="Times New Roman"/>
                <w:sz w:val="24"/>
                <w:szCs w:val="24"/>
              </w:rPr>
            </w:pPr>
            <w:r w:rsidRPr="00C32C69">
              <w:rPr>
                <w:rFonts w:ascii="Times New Roman" w:hAnsi="Times New Roman" w:cs="Times New Roman"/>
                <w:sz w:val="24"/>
                <w:szCs w:val="24"/>
                <w:lang w:val="en-US"/>
              </w:rPr>
              <w:t>7</w:t>
            </w:r>
            <w:r w:rsidRPr="00C32C69">
              <w:rPr>
                <w:rFonts w:ascii="Times New Roman" w:hAnsi="Times New Roman" w:cs="Times New Roman"/>
                <w:sz w:val="24"/>
                <w:szCs w:val="24"/>
                <w:lang w:val="uz-Cyrl-UZ"/>
              </w:rPr>
              <w:t>00</w:t>
            </w:r>
          </w:p>
        </w:tc>
        <w:tc>
          <w:tcPr>
            <w:tcW w:w="1559" w:type="dxa"/>
            <w:vAlign w:val="center"/>
          </w:tcPr>
          <w:p w14:paraId="17E662AE"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7C646F85"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34173801"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24F33BE6" w14:textId="77777777" w:rsidTr="00C32C69">
        <w:trPr>
          <w:trHeight w:val="1651"/>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2DC2A730"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2</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1F94A199"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rPr>
              <w:t xml:space="preserve">Ручка с нанесением логотипа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24083729"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Материал: Пластик</w:t>
            </w:r>
          </w:p>
          <w:p w14:paraId="6A38EBCB"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Чернила: Синий</w:t>
            </w:r>
          </w:p>
          <w:p w14:paraId="24BACB06"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Способ нанесения: УФ печать</w:t>
            </w:r>
          </w:p>
          <w:p w14:paraId="2D0B7DD2"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 xml:space="preserve">Механизм </w:t>
            </w:r>
            <w:r w:rsidRPr="00C32C69">
              <w:rPr>
                <w:rFonts w:ascii="Times New Roman" w:hAnsi="Times New Roman" w:cs="Times New Roman"/>
                <w:sz w:val="24"/>
                <w:szCs w:val="24"/>
                <w:lang w:val="en-US"/>
              </w:rPr>
              <w:t xml:space="preserve">- </w:t>
            </w:r>
            <w:r w:rsidRPr="00C32C69">
              <w:rPr>
                <w:rFonts w:ascii="Times New Roman" w:hAnsi="Times New Roman" w:cs="Times New Roman"/>
                <w:sz w:val="24"/>
                <w:szCs w:val="24"/>
              </w:rPr>
              <w:t>автоматический,</w:t>
            </w:r>
          </w:p>
          <w:p w14:paraId="2CE6B68F"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Шариковая ручка</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29F65A8D" w14:textId="77777777" w:rsidR="00C65703" w:rsidRPr="00C32C69" w:rsidRDefault="00C65703" w:rsidP="005B3D96">
            <w:pPr>
              <w:jc w:val="center"/>
              <w:rPr>
                <w:rFonts w:ascii="Times New Roman" w:hAnsi="Times New Roman" w:cs="Times New Roman"/>
                <w:noProof/>
                <w:sz w:val="24"/>
                <w:szCs w:val="24"/>
              </w:rPr>
            </w:pPr>
            <w:r w:rsidRPr="00C32C69">
              <w:rPr>
                <w:rFonts w:ascii="Times New Roman" w:hAnsi="Times New Roman" w:cs="Times New Roman"/>
                <w:noProof/>
                <w:sz w:val="24"/>
                <w:szCs w:val="24"/>
              </w:rPr>
              <w:drawing>
                <wp:inline distT="0" distB="0" distL="0" distR="0" wp14:anchorId="71614E1F" wp14:editId="3CFEF5B2">
                  <wp:extent cx="1023731" cy="163732"/>
                  <wp:effectExtent l="0" t="0" r="508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461" cy="167207"/>
                          </a:xfrm>
                          <a:prstGeom prst="rect">
                            <a:avLst/>
                          </a:prstGeom>
                          <a:noFill/>
                          <a:ln>
                            <a:noFill/>
                          </a:ln>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6AFC9B74"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77E48EDF" w14:textId="77777777" w:rsidR="00C65703" w:rsidRPr="00C32C69" w:rsidRDefault="00C65703" w:rsidP="005B3D96">
            <w:pPr>
              <w:jc w:val="center"/>
              <w:rPr>
                <w:rFonts w:ascii="Times New Roman" w:hAnsi="Times New Roman" w:cs="Times New Roman"/>
                <w:sz w:val="24"/>
                <w:szCs w:val="24"/>
              </w:rPr>
            </w:pPr>
            <w:r w:rsidRPr="00C32C69">
              <w:rPr>
                <w:rFonts w:ascii="Times New Roman" w:hAnsi="Times New Roman" w:cs="Times New Roman"/>
                <w:sz w:val="24"/>
                <w:szCs w:val="24"/>
                <w:lang w:val="uz-Cyrl-UZ"/>
              </w:rPr>
              <w:t>500</w:t>
            </w:r>
          </w:p>
        </w:tc>
        <w:tc>
          <w:tcPr>
            <w:tcW w:w="1559" w:type="dxa"/>
            <w:vAlign w:val="center"/>
          </w:tcPr>
          <w:p w14:paraId="164A0A35"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31765D36"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24E29ECF"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1D995DA7" w14:textId="77777777" w:rsidTr="00C32C69">
        <w:trPr>
          <w:trHeight w:val="1651"/>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224DB216"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lastRenderedPageBreak/>
              <w:t>3</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19B5AD11"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rPr>
              <w:t xml:space="preserve">Ручка с нанесением логотипа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69BD2C0E"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Материал: Сталь</w:t>
            </w:r>
          </w:p>
          <w:p w14:paraId="19500ED9"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Чернила: Синий</w:t>
            </w:r>
          </w:p>
          <w:p w14:paraId="2F5654AE"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Способ нанесения: лазерная гравировка</w:t>
            </w:r>
          </w:p>
          <w:p w14:paraId="1DFB5361" w14:textId="27A583DF"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w:t>
            </w:r>
          </w:p>
          <w:p w14:paraId="4DBA849B"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Шариковая ручка</w:t>
            </w:r>
          </w:p>
          <w:p w14:paraId="077E1C62"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Цвет корпуса: черный с золотым оттенком</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0C138890" w14:textId="77777777" w:rsidR="00C65703" w:rsidRPr="00C32C69" w:rsidRDefault="00C65703" w:rsidP="005B3D96">
            <w:pPr>
              <w:jc w:val="center"/>
              <w:rPr>
                <w:rFonts w:ascii="Times New Roman" w:hAnsi="Times New Roman" w:cs="Times New Roman"/>
                <w:noProof/>
                <w:sz w:val="24"/>
                <w:szCs w:val="24"/>
              </w:rPr>
            </w:pPr>
            <w:r w:rsidRPr="00C32C69">
              <w:rPr>
                <w:rFonts w:ascii="Times New Roman" w:hAnsi="Times New Roman" w:cs="Times New Roman"/>
                <w:noProof/>
                <w:sz w:val="24"/>
                <w:szCs w:val="24"/>
              </w:rPr>
              <w:drawing>
                <wp:inline distT="0" distB="0" distL="0" distR="0" wp14:anchorId="1C248003" wp14:editId="3F4FBE78">
                  <wp:extent cx="1024670" cy="641268"/>
                  <wp:effectExtent l="0" t="0" r="4445" b="6985"/>
                  <wp:docPr id="3" name="Рисунок 3" descr="C:\Documents and Settings\User\Рабочий стол\Новая папка (2)\photo_2021-11-30_17-01-0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Новая папка (2)\photo_2021-11-30_17-01-06 (2).jpg"/>
                          <pic:cNvPicPr>
                            <a:picLocks noChangeAspect="1" noChangeArrowheads="1"/>
                          </pic:cNvPicPr>
                        </pic:nvPicPr>
                        <pic:blipFill rotWithShape="1">
                          <a:blip r:embed="rId10" cstate="print"/>
                          <a:srcRect l="5524" r="2999"/>
                          <a:stretch/>
                        </pic:blipFill>
                        <pic:spPr bwMode="auto">
                          <a:xfrm>
                            <a:off x="0" y="0"/>
                            <a:ext cx="1049551" cy="6568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646AAF30"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6BCFAB16"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200</w:t>
            </w:r>
          </w:p>
        </w:tc>
        <w:tc>
          <w:tcPr>
            <w:tcW w:w="1559" w:type="dxa"/>
            <w:vAlign w:val="center"/>
          </w:tcPr>
          <w:p w14:paraId="18E3655A"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66B3F8FF"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21643D88"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15E33B30" w14:textId="77777777" w:rsidTr="00C32C69">
        <w:trPr>
          <w:trHeight w:val="1651"/>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1FAAA1F1"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t>4</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70135EF5"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rPr>
              <w:t>Футляр для</w:t>
            </w:r>
            <w:r w:rsidRPr="00C32C69">
              <w:rPr>
                <w:rFonts w:ascii="Times New Roman" w:hAnsi="Times New Roman" w:cs="Times New Roman"/>
                <w:b/>
                <w:bCs/>
                <w:sz w:val="24"/>
                <w:szCs w:val="24"/>
                <w:lang w:val="en-US"/>
              </w:rPr>
              <w:t xml:space="preserve"> </w:t>
            </w:r>
            <w:r w:rsidRPr="00C32C69">
              <w:rPr>
                <w:rFonts w:ascii="Times New Roman" w:hAnsi="Times New Roman" w:cs="Times New Roman"/>
                <w:b/>
                <w:bCs/>
                <w:sz w:val="24"/>
                <w:szCs w:val="24"/>
                <w:lang w:val="uz-Cyrl-UZ"/>
              </w:rPr>
              <w:t>стальных</w:t>
            </w:r>
            <w:r w:rsidRPr="00C32C69">
              <w:rPr>
                <w:rFonts w:ascii="Times New Roman" w:hAnsi="Times New Roman" w:cs="Times New Roman"/>
                <w:b/>
                <w:bCs/>
                <w:sz w:val="24"/>
                <w:szCs w:val="24"/>
              </w:rPr>
              <w:t xml:space="preserve"> ручек</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322ED6FD" w14:textId="13C0BD0F"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Материал: Пластик</w:t>
            </w:r>
          </w:p>
          <w:p w14:paraId="06916658"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 xml:space="preserve">Крышка - прозрачная </w:t>
            </w:r>
          </w:p>
          <w:p w14:paraId="130FF9D7" w14:textId="54BC2D18"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Цвет</w:t>
            </w:r>
            <w:r w:rsidR="001440C6" w:rsidRPr="001922A0">
              <w:rPr>
                <w:rFonts w:ascii="Times New Roman" w:hAnsi="Times New Roman" w:cs="Times New Roman"/>
                <w:sz w:val="24"/>
                <w:szCs w:val="24"/>
                <w:lang w:val="uz-Cyrl-UZ"/>
              </w:rPr>
              <w:t xml:space="preserve"> корпуса</w:t>
            </w:r>
            <w:r w:rsidRPr="001922A0">
              <w:rPr>
                <w:rFonts w:ascii="Times New Roman" w:hAnsi="Times New Roman" w:cs="Times New Roman"/>
                <w:sz w:val="24"/>
                <w:szCs w:val="24"/>
              </w:rPr>
              <w:t>: чёрны</w:t>
            </w:r>
            <w:r w:rsidR="001440C6" w:rsidRPr="001922A0">
              <w:rPr>
                <w:rFonts w:ascii="Times New Roman" w:hAnsi="Times New Roman" w:cs="Times New Roman"/>
                <w:sz w:val="24"/>
                <w:szCs w:val="24"/>
                <w:lang w:val="uz-Cyrl-UZ"/>
              </w:rPr>
              <w:t>й с прозрачной крышкой</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66F06599" w14:textId="77777777" w:rsidR="00C65703" w:rsidRPr="00C32C69" w:rsidRDefault="00C65703" w:rsidP="005B3D96">
            <w:pPr>
              <w:jc w:val="center"/>
              <w:rPr>
                <w:rFonts w:ascii="Times New Roman" w:hAnsi="Times New Roman" w:cs="Times New Roman"/>
                <w:noProof/>
                <w:sz w:val="24"/>
                <w:szCs w:val="24"/>
              </w:rPr>
            </w:pPr>
            <w:r w:rsidRPr="00C32C69">
              <w:rPr>
                <w:rFonts w:ascii="Times New Roman" w:hAnsi="Times New Roman" w:cs="Times New Roman"/>
                <w:noProof/>
                <w:sz w:val="24"/>
                <w:szCs w:val="24"/>
              </w:rPr>
              <w:drawing>
                <wp:inline distT="0" distB="0" distL="0" distR="0" wp14:anchorId="714AD117" wp14:editId="5748AB63">
                  <wp:extent cx="1010212" cy="754083"/>
                  <wp:effectExtent l="0" t="0" r="0" b="8255"/>
                  <wp:docPr id="4" name="Рисунок 2" descr="C:\Documents and Settings\User\Рабочий стол\Новая папка (2)\photo_2021-11-30_17-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Новая папка (2)\photo_2021-11-30_17-01-08.jpg"/>
                          <pic:cNvPicPr>
                            <a:picLocks noChangeAspect="1" noChangeArrowheads="1"/>
                          </pic:cNvPicPr>
                        </pic:nvPicPr>
                        <pic:blipFill>
                          <a:blip r:embed="rId11" cstate="print"/>
                          <a:srcRect/>
                          <a:stretch>
                            <a:fillRect/>
                          </a:stretch>
                        </pic:blipFill>
                        <pic:spPr bwMode="auto">
                          <a:xfrm>
                            <a:off x="0" y="0"/>
                            <a:ext cx="1010212" cy="754083"/>
                          </a:xfrm>
                          <a:prstGeom prst="rect">
                            <a:avLst/>
                          </a:prstGeom>
                          <a:noFill/>
                          <a:ln w="9525">
                            <a:noFill/>
                            <a:miter lim="800000"/>
                            <a:headEnd/>
                            <a:tailEnd/>
                          </a:ln>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2F769D23"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74771989" w14:textId="77777777" w:rsidR="00C65703" w:rsidRPr="00C32C69" w:rsidRDefault="00C65703" w:rsidP="005B3D96">
            <w:pPr>
              <w:jc w:val="center"/>
              <w:rPr>
                <w:rFonts w:ascii="Times New Roman" w:hAnsi="Times New Roman" w:cs="Times New Roman"/>
                <w:color w:val="FF0000"/>
                <w:sz w:val="24"/>
                <w:szCs w:val="24"/>
                <w:lang w:val="uz-Cyrl-UZ"/>
              </w:rPr>
            </w:pPr>
            <w:r w:rsidRPr="00C32C69">
              <w:rPr>
                <w:rFonts w:ascii="Times New Roman" w:hAnsi="Times New Roman" w:cs="Times New Roman"/>
                <w:color w:val="000000" w:themeColor="text1"/>
                <w:sz w:val="24"/>
                <w:szCs w:val="24"/>
                <w:lang w:val="uz-Cyrl-UZ"/>
              </w:rPr>
              <w:t>200</w:t>
            </w:r>
          </w:p>
        </w:tc>
        <w:tc>
          <w:tcPr>
            <w:tcW w:w="1559" w:type="dxa"/>
            <w:vAlign w:val="center"/>
          </w:tcPr>
          <w:p w14:paraId="181B8419"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72A77923"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1DDF2D8D"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4FE3E9B4" w14:textId="77777777" w:rsidTr="00C32C69">
        <w:trPr>
          <w:trHeight w:val="1735"/>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4962666C"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t>5</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5F0009BC" w14:textId="77777777" w:rsidR="00C65703" w:rsidRPr="00C32C69" w:rsidRDefault="00C65703" w:rsidP="005B3D96">
            <w:pPr>
              <w:rPr>
                <w:rFonts w:ascii="Times New Roman" w:hAnsi="Times New Roman" w:cs="Times New Roman"/>
                <w:b/>
                <w:bCs/>
                <w:sz w:val="24"/>
                <w:szCs w:val="24"/>
              </w:rPr>
            </w:pPr>
            <w:proofErr w:type="spellStart"/>
            <w:r w:rsidRPr="00C32C69">
              <w:rPr>
                <w:rFonts w:ascii="Times New Roman" w:hAnsi="Times New Roman" w:cs="Times New Roman"/>
                <w:b/>
                <w:bCs/>
                <w:sz w:val="24"/>
                <w:szCs w:val="24"/>
              </w:rPr>
              <w:t>Термокружка</w:t>
            </w:r>
            <w:proofErr w:type="spellEnd"/>
            <w:r w:rsidRPr="00C32C69">
              <w:rPr>
                <w:rFonts w:ascii="Times New Roman" w:hAnsi="Times New Roman" w:cs="Times New Roman"/>
                <w:b/>
                <w:bCs/>
                <w:sz w:val="24"/>
                <w:szCs w:val="24"/>
              </w:rPr>
              <w:t xml:space="preserve"> с индикатором температуры с логотипом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1F825C99"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Материал: Нержавеющая сталь</w:t>
            </w:r>
          </w:p>
          <w:p w14:paraId="67271140"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 xml:space="preserve">Способ нанесения логотипа: </w:t>
            </w:r>
          </w:p>
          <w:p w14:paraId="60CDC2E1" w14:textId="7AC3B56F"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лазерная гравировка</w:t>
            </w:r>
            <w:r w:rsidR="001440C6" w:rsidRPr="001922A0">
              <w:rPr>
                <w:rFonts w:ascii="Times New Roman" w:hAnsi="Times New Roman" w:cs="Times New Roman"/>
                <w:sz w:val="24"/>
                <w:szCs w:val="24"/>
              </w:rPr>
              <w:t xml:space="preserve"> или УФ-печать</w:t>
            </w:r>
          </w:p>
          <w:p w14:paraId="0FAAB2A8" w14:textId="77777777"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rPr>
              <w:t>Цвет: 4 цвета</w:t>
            </w:r>
          </w:p>
          <w:p w14:paraId="2294875D"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Объем: 0,5 литра</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3719B455" w14:textId="77777777" w:rsidR="00C65703" w:rsidRPr="00C32C69" w:rsidRDefault="00C65703" w:rsidP="005B3D96">
            <w:pPr>
              <w:jc w:val="center"/>
              <w:rPr>
                <w:rFonts w:ascii="Times New Roman" w:hAnsi="Times New Roman" w:cs="Times New Roman"/>
                <w:noProof/>
                <w:sz w:val="24"/>
                <w:szCs w:val="24"/>
              </w:rPr>
            </w:pPr>
            <w:r w:rsidRPr="00C32C69">
              <w:rPr>
                <w:rFonts w:ascii="Times New Roman" w:hAnsi="Times New Roman" w:cs="Times New Roman"/>
                <w:noProof/>
                <w:sz w:val="24"/>
                <w:szCs w:val="24"/>
              </w:rPr>
              <w:drawing>
                <wp:inline distT="0" distB="0" distL="0" distR="0" wp14:anchorId="7E77B51C" wp14:editId="516C00C9">
                  <wp:extent cx="1076052" cy="830253"/>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8599" cy="863081"/>
                          </a:xfrm>
                          <a:prstGeom prst="rect">
                            <a:avLst/>
                          </a:prstGeom>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7027E789"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45EA579F" w14:textId="77777777" w:rsidR="00C65703" w:rsidRPr="00C32C69" w:rsidRDefault="00C65703" w:rsidP="005B3D96">
            <w:pPr>
              <w:jc w:val="center"/>
              <w:rPr>
                <w:rFonts w:ascii="Times New Roman" w:hAnsi="Times New Roman" w:cs="Times New Roman"/>
                <w:sz w:val="24"/>
                <w:szCs w:val="24"/>
              </w:rPr>
            </w:pPr>
            <w:r w:rsidRPr="00C32C69">
              <w:rPr>
                <w:rFonts w:ascii="Times New Roman" w:hAnsi="Times New Roman" w:cs="Times New Roman"/>
                <w:sz w:val="24"/>
                <w:szCs w:val="24"/>
                <w:lang w:val="uz-Cyrl-UZ"/>
              </w:rPr>
              <w:t>700</w:t>
            </w:r>
          </w:p>
        </w:tc>
        <w:tc>
          <w:tcPr>
            <w:tcW w:w="1559" w:type="dxa"/>
            <w:vAlign w:val="center"/>
          </w:tcPr>
          <w:p w14:paraId="4A305B7B"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3C326D07"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758D7C3B"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1A9002F6" w14:textId="77777777" w:rsidTr="001922A0">
        <w:trPr>
          <w:trHeight w:val="697"/>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75898B69"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t>6</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38B62000"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rPr>
              <w:t xml:space="preserve">Внешний аккумулятор c нанесением логотипа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3DF6665C"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Цвет: черный, тёмно-синий</w:t>
            </w:r>
          </w:p>
          <w:p w14:paraId="30C1A067"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 xml:space="preserve">Емкость аккумулятора: 10 000 </w:t>
            </w:r>
            <w:proofErr w:type="spellStart"/>
            <w:r w:rsidRPr="001922A0">
              <w:rPr>
                <w:rFonts w:ascii="Times New Roman" w:hAnsi="Times New Roman" w:cs="Times New Roman"/>
                <w:sz w:val="24"/>
                <w:szCs w:val="24"/>
              </w:rPr>
              <w:t>mAh</w:t>
            </w:r>
            <w:proofErr w:type="spellEnd"/>
          </w:p>
          <w:p w14:paraId="0F33661D"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Тип батареи: Литий-полимерный</w:t>
            </w:r>
          </w:p>
          <w:p w14:paraId="41E12015"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rPr>
              <w:t>Способ нанесения: DTF печать</w:t>
            </w:r>
          </w:p>
          <w:p w14:paraId="22754E0C" w14:textId="1D09065F" w:rsidR="001922A0" w:rsidRPr="001922A0" w:rsidRDefault="001440C6" w:rsidP="005B3D96">
            <w:pPr>
              <w:rPr>
                <w:rFonts w:ascii="Times New Roman" w:hAnsi="Times New Roman" w:cs="Times New Roman"/>
                <w:sz w:val="24"/>
                <w:szCs w:val="24"/>
              </w:rPr>
            </w:pPr>
            <w:r w:rsidRPr="001922A0">
              <w:rPr>
                <w:rFonts w:ascii="Times New Roman" w:hAnsi="Times New Roman" w:cs="Times New Roman"/>
                <w:sz w:val="24"/>
                <w:szCs w:val="24"/>
                <w:lang w:val="uz-Cyrl-UZ"/>
              </w:rPr>
              <w:t>Разъем</w:t>
            </w:r>
            <w:r w:rsidRPr="001922A0">
              <w:rPr>
                <w:rFonts w:ascii="Times New Roman" w:hAnsi="Times New Roman" w:cs="Times New Roman"/>
                <w:sz w:val="24"/>
                <w:szCs w:val="24"/>
              </w:rPr>
              <w:t>ы: Вход</w:t>
            </w:r>
            <w:r w:rsidR="00E62A2F" w:rsidRPr="00E62A2F">
              <w:rPr>
                <w:rFonts w:ascii="Times New Roman" w:hAnsi="Times New Roman" w:cs="Times New Roman"/>
                <w:sz w:val="24"/>
                <w:szCs w:val="24"/>
              </w:rPr>
              <w:t xml:space="preserve"> -</w:t>
            </w:r>
            <w:r w:rsidRPr="001922A0">
              <w:rPr>
                <w:rFonts w:ascii="Times New Roman" w:hAnsi="Times New Roman" w:cs="Times New Roman"/>
                <w:sz w:val="24"/>
                <w:szCs w:val="24"/>
              </w:rPr>
              <w:t xml:space="preserve"> </w:t>
            </w:r>
            <w:proofErr w:type="spellStart"/>
            <w:r w:rsidRPr="001922A0">
              <w:rPr>
                <w:rFonts w:ascii="Times New Roman" w:hAnsi="Times New Roman" w:cs="Times New Roman"/>
                <w:sz w:val="24"/>
                <w:szCs w:val="24"/>
              </w:rPr>
              <w:t>Micro</w:t>
            </w:r>
            <w:proofErr w:type="spellEnd"/>
            <w:r w:rsidRPr="001922A0">
              <w:rPr>
                <w:rFonts w:ascii="Times New Roman" w:hAnsi="Times New Roman" w:cs="Times New Roman"/>
                <w:sz w:val="24"/>
                <w:szCs w:val="24"/>
              </w:rPr>
              <w:t xml:space="preserve"> USB, </w:t>
            </w:r>
            <w:proofErr w:type="spellStart"/>
            <w:r w:rsidRPr="001922A0">
              <w:rPr>
                <w:rFonts w:ascii="Times New Roman" w:hAnsi="Times New Roman" w:cs="Times New Roman"/>
                <w:sz w:val="24"/>
                <w:szCs w:val="24"/>
              </w:rPr>
              <w:t>Type</w:t>
            </w:r>
            <w:proofErr w:type="spellEnd"/>
            <w:r w:rsidRPr="001922A0">
              <w:rPr>
                <w:rFonts w:ascii="Times New Roman" w:hAnsi="Times New Roman" w:cs="Times New Roman"/>
                <w:sz w:val="24"/>
                <w:szCs w:val="24"/>
              </w:rPr>
              <w:t>-C Выход</w:t>
            </w:r>
            <w:r w:rsidR="00A13515">
              <w:rPr>
                <w:rFonts w:ascii="Times New Roman" w:hAnsi="Times New Roman" w:cs="Times New Roman"/>
                <w:sz w:val="24"/>
                <w:szCs w:val="24"/>
                <w:lang w:val="uz-Cyrl-UZ"/>
              </w:rPr>
              <w:t xml:space="preserve"> - </w:t>
            </w:r>
            <w:r w:rsidRPr="001922A0">
              <w:rPr>
                <w:rFonts w:ascii="Times New Roman" w:hAnsi="Times New Roman" w:cs="Times New Roman"/>
                <w:sz w:val="24"/>
                <w:szCs w:val="24"/>
              </w:rPr>
              <w:t>USB-A, USB-C</w:t>
            </w:r>
            <w:r w:rsidR="001922A0" w:rsidRPr="001922A0">
              <w:rPr>
                <w:rFonts w:ascii="Times New Roman" w:hAnsi="Times New Roman" w:cs="Times New Roman"/>
                <w:sz w:val="24"/>
                <w:szCs w:val="24"/>
              </w:rPr>
              <w:t xml:space="preserve"> </w:t>
            </w:r>
          </w:p>
          <w:p w14:paraId="1B4AB160" w14:textId="6702757B"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lastRenderedPageBreak/>
              <w:t>Место нанесения логотипа – по це</w:t>
            </w:r>
            <w:r w:rsidR="00A13515">
              <w:rPr>
                <w:rFonts w:ascii="Times New Roman" w:hAnsi="Times New Roman" w:cs="Times New Roman"/>
                <w:sz w:val="24"/>
                <w:szCs w:val="24"/>
                <w:lang w:val="uz-Cyrl-UZ"/>
              </w:rPr>
              <w:t>н</w:t>
            </w:r>
            <w:r w:rsidRPr="001922A0">
              <w:rPr>
                <w:rFonts w:ascii="Times New Roman" w:hAnsi="Times New Roman" w:cs="Times New Roman"/>
                <w:sz w:val="24"/>
                <w:szCs w:val="24"/>
                <w:lang w:val="uz-Cyrl-UZ"/>
              </w:rPr>
              <w:t>тру</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1B83763C" w14:textId="77777777" w:rsidR="00C65703" w:rsidRPr="00C32C69" w:rsidRDefault="00C65703" w:rsidP="005B3D96">
            <w:pPr>
              <w:jc w:val="center"/>
              <w:rPr>
                <w:rFonts w:ascii="Times New Roman" w:hAnsi="Times New Roman" w:cs="Times New Roman"/>
                <w:noProof/>
                <w:sz w:val="24"/>
                <w:szCs w:val="24"/>
              </w:rPr>
            </w:pPr>
            <w:r w:rsidRPr="00C32C69">
              <w:rPr>
                <w:rFonts w:ascii="Times New Roman" w:hAnsi="Times New Roman" w:cs="Times New Roman"/>
                <w:noProof/>
                <w:sz w:val="24"/>
                <w:szCs w:val="24"/>
              </w:rPr>
              <w:lastRenderedPageBreak/>
              <w:drawing>
                <wp:inline distT="0" distB="0" distL="0" distR="0" wp14:anchorId="3767048C" wp14:editId="06264D6C">
                  <wp:extent cx="833438" cy="83343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438" cy="833438"/>
                          </a:xfrm>
                          <a:prstGeom prst="rect">
                            <a:avLst/>
                          </a:prstGeom>
                          <a:noFill/>
                          <a:ln>
                            <a:noFill/>
                          </a:ln>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1D5BA4C8"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5FCD3CFC"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200</w:t>
            </w:r>
          </w:p>
        </w:tc>
        <w:tc>
          <w:tcPr>
            <w:tcW w:w="1559" w:type="dxa"/>
            <w:vAlign w:val="center"/>
          </w:tcPr>
          <w:p w14:paraId="5FA96F74"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0225A22A"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78CAE3BF"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1801AF30" w14:textId="77777777" w:rsidTr="00C32C69">
        <w:trPr>
          <w:trHeight w:val="1267"/>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21CE696A" w14:textId="5F6E379E"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t>7</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06AEDD61"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lang w:val="uz-Cyrl-UZ"/>
              </w:rPr>
              <w:t xml:space="preserve">Сумка для ноутбука с логотипом </w:t>
            </w:r>
            <w:r w:rsidRPr="00C32C69">
              <w:rPr>
                <w:rFonts w:ascii="Times New Roman" w:hAnsi="Times New Roman" w:cs="Times New Roman"/>
                <w:b/>
                <w:bCs/>
                <w:sz w:val="24"/>
                <w:szCs w:val="24"/>
              </w:rPr>
              <w:t xml:space="preserve">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w:t>
            </w:r>
            <w:r w:rsidRPr="00C32C69">
              <w:rPr>
                <w:rFonts w:ascii="Times New Roman" w:hAnsi="Times New Roman" w:cs="Times New Roman"/>
                <w:b/>
                <w:bCs/>
                <w:sz w:val="24"/>
                <w:szCs w:val="24"/>
                <w:lang w:val="uz-Cyrl-UZ"/>
              </w:rPr>
              <w:t>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7D6F8BDB" w14:textId="77777777"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 xml:space="preserve">Материал – плотный текстиль </w:t>
            </w:r>
          </w:p>
          <w:p w14:paraId="3B55448C" w14:textId="77777777"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lang w:val="uz-Cyrl-UZ"/>
              </w:rPr>
              <w:t xml:space="preserve">Способ нанесения: </w:t>
            </w:r>
            <w:r w:rsidRPr="001922A0">
              <w:rPr>
                <w:rFonts w:ascii="Times New Roman" w:hAnsi="Times New Roman" w:cs="Times New Roman"/>
                <w:sz w:val="24"/>
                <w:szCs w:val="24"/>
                <w:lang w:val="en-US"/>
              </w:rPr>
              <w:t>DTF</w:t>
            </w:r>
            <w:r w:rsidRPr="001922A0">
              <w:rPr>
                <w:rFonts w:ascii="Times New Roman" w:hAnsi="Times New Roman" w:cs="Times New Roman"/>
                <w:sz w:val="24"/>
                <w:szCs w:val="24"/>
              </w:rPr>
              <w:t xml:space="preserve"> печать</w:t>
            </w:r>
          </w:p>
          <w:p w14:paraId="51338F97" w14:textId="42B90C0E"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Размер ПК от 14 до 16 дюймов.</w:t>
            </w:r>
          </w:p>
          <w:p w14:paraId="501042F0" w14:textId="1FCCF8E8" w:rsidR="00A71E57" w:rsidRPr="001922A0" w:rsidRDefault="00A71E57"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Ширина 40</w:t>
            </w:r>
            <w:r w:rsidR="001440C6" w:rsidRPr="001922A0">
              <w:rPr>
                <w:rFonts w:ascii="Times New Roman" w:hAnsi="Times New Roman" w:cs="Times New Roman"/>
                <w:sz w:val="24"/>
                <w:szCs w:val="24"/>
                <w:lang w:val="uz-Cyrl-UZ"/>
              </w:rPr>
              <w:t>-45</w:t>
            </w:r>
            <w:r w:rsidRPr="001922A0">
              <w:rPr>
                <w:rFonts w:ascii="Times New Roman" w:hAnsi="Times New Roman" w:cs="Times New Roman"/>
                <w:sz w:val="24"/>
                <w:szCs w:val="24"/>
                <w:lang w:val="uz-Cyrl-UZ"/>
              </w:rPr>
              <w:t xml:space="preserve"> см</w:t>
            </w:r>
          </w:p>
          <w:p w14:paraId="626EFCCD" w14:textId="2B8432C8" w:rsidR="00A71E57" w:rsidRPr="001922A0" w:rsidRDefault="00A71E57"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Высота 2</w:t>
            </w:r>
            <w:r w:rsidR="001440C6" w:rsidRPr="001922A0">
              <w:rPr>
                <w:rFonts w:ascii="Times New Roman" w:hAnsi="Times New Roman" w:cs="Times New Roman"/>
                <w:sz w:val="24"/>
                <w:szCs w:val="24"/>
                <w:lang w:val="uz-Cyrl-UZ"/>
              </w:rPr>
              <w:t>8-34</w:t>
            </w:r>
            <w:r w:rsidRPr="001922A0">
              <w:rPr>
                <w:rFonts w:ascii="Times New Roman" w:hAnsi="Times New Roman" w:cs="Times New Roman"/>
                <w:sz w:val="24"/>
                <w:szCs w:val="24"/>
                <w:lang w:val="uz-Cyrl-UZ"/>
              </w:rPr>
              <w:t xml:space="preserve"> см</w:t>
            </w:r>
          </w:p>
          <w:p w14:paraId="3C99C104" w14:textId="099CDC34" w:rsidR="00AC4D4B" w:rsidRPr="001922A0" w:rsidRDefault="00A71E57"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 xml:space="preserve">Глубина </w:t>
            </w:r>
            <w:r w:rsidR="001440C6" w:rsidRPr="001922A0">
              <w:rPr>
                <w:rFonts w:ascii="Times New Roman" w:hAnsi="Times New Roman" w:cs="Times New Roman"/>
                <w:sz w:val="24"/>
                <w:szCs w:val="24"/>
                <w:lang w:val="uz-Cyrl-UZ"/>
              </w:rPr>
              <w:t>7-12</w:t>
            </w:r>
            <w:r w:rsidRPr="001922A0">
              <w:rPr>
                <w:rFonts w:ascii="Times New Roman" w:hAnsi="Times New Roman" w:cs="Times New Roman"/>
                <w:sz w:val="24"/>
                <w:szCs w:val="24"/>
                <w:lang w:val="uz-Cyrl-UZ"/>
              </w:rPr>
              <w:t xml:space="preserve"> см</w:t>
            </w:r>
          </w:p>
          <w:p w14:paraId="421880CD" w14:textId="77777777" w:rsidR="00C65703" w:rsidRPr="001922A0" w:rsidRDefault="00C65703" w:rsidP="005B3D96">
            <w:pPr>
              <w:rPr>
                <w:rFonts w:ascii="Times New Roman" w:hAnsi="Times New Roman" w:cs="Times New Roman"/>
                <w:sz w:val="24"/>
                <w:szCs w:val="24"/>
                <w:lang w:val="uz-Cyrl-UZ"/>
              </w:rPr>
            </w:pPr>
            <w:r w:rsidRPr="001922A0">
              <w:rPr>
                <w:rFonts w:ascii="Times New Roman" w:hAnsi="Times New Roman" w:cs="Times New Roman"/>
                <w:sz w:val="24"/>
                <w:szCs w:val="24"/>
                <w:lang w:val="uz-Cyrl-UZ"/>
              </w:rPr>
              <w:t xml:space="preserve">Цвет: черный </w:t>
            </w:r>
          </w:p>
          <w:p w14:paraId="4112165C" w14:textId="7DB548B6" w:rsidR="00C65703" w:rsidRPr="001922A0" w:rsidRDefault="00C65703" w:rsidP="005B3D96">
            <w:pPr>
              <w:rPr>
                <w:rFonts w:ascii="Times New Roman" w:hAnsi="Times New Roman" w:cs="Times New Roman"/>
                <w:sz w:val="24"/>
                <w:szCs w:val="24"/>
              </w:rPr>
            </w:pPr>
            <w:r w:rsidRPr="001922A0">
              <w:rPr>
                <w:rFonts w:ascii="Times New Roman" w:hAnsi="Times New Roman" w:cs="Times New Roman"/>
                <w:sz w:val="24"/>
                <w:szCs w:val="24"/>
                <w:lang w:val="uz-Cyrl-UZ"/>
              </w:rPr>
              <w:t>С плечевым ремнем, замком</w:t>
            </w:r>
            <w:r w:rsidR="001440C6" w:rsidRPr="001922A0">
              <w:rPr>
                <w:rFonts w:ascii="Times New Roman" w:hAnsi="Times New Roman" w:cs="Times New Roman"/>
                <w:sz w:val="24"/>
                <w:szCs w:val="24"/>
                <w:lang w:val="uz-Cyrl-UZ"/>
              </w:rPr>
              <w:t xml:space="preserve"> и</w:t>
            </w:r>
            <w:r w:rsidRPr="001922A0">
              <w:rPr>
                <w:rFonts w:ascii="Times New Roman" w:hAnsi="Times New Roman" w:cs="Times New Roman"/>
                <w:sz w:val="24"/>
                <w:szCs w:val="24"/>
                <w:lang w:val="uz-Cyrl-UZ"/>
              </w:rPr>
              <w:t>карманами</w:t>
            </w:r>
            <w:r w:rsidR="001440C6" w:rsidRPr="001922A0">
              <w:rPr>
                <w:rFonts w:ascii="Times New Roman" w:hAnsi="Times New Roman" w:cs="Times New Roman"/>
                <w:sz w:val="24"/>
                <w:szCs w:val="24"/>
                <w:lang w:val="uz-Cyrl-UZ"/>
              </w:rPr>
              <w:t>.</w:t>
            </w:r>
            <w:r w:rsidR="00A71E57" w:rsidRPr="001922A0">
              <w:rPr>
                <w:rFonts w:ascii="Times New Roman" w:hAnsi="Times New Roman" w:cs="Times New Roman"/>
                <w:sz w:val="24"/>
                <w:szCs w:val="24"/>
                <w:lang w:val="uz-Cyrl-UZ"/>
              </w:rPr>
              <w:t>.</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6DF091C0" w14:textId="77777777" w:rsidR="00C65703" w:rsidRPr="00C32C69" w:rsidRDefault="00C65703" w:rsidP="005B3D96">
            <w:pPr>
              <w:jc w:val="center"/>
              <w:rPr>
                <w:rFonts w:ascii="Times New Roman" w:hAnsi="Times New Roman" w:cs="Times New Roman"/>
                <w:noProof/>
                <w:sz w:val="24"/>
                <w:szCs w:val="24"/>
              </w:rPr>
            </w:pPr>
            <w:r w:rsidRPr="00C32C69">
              <w:rPr>
                <w:rFonts w:ascii="Times New Roman" w:hAnsi="Times New Roman" w:cs="Times New Roman"/>
                <w:noProof/>
                <w:sz w:val="24"/>
                <w:szCs w:val="24"/>
              </w:rPr>
              <w:drawing>
                <wp:inline distT="0" distB="0" distL="0" distR="0" wp14:anchorId="0674E48E" wp14:editId="4D70D787">
                  <wp:extent cx="941705" cy="764540"/>
                  <wp:effectExtent l="19050" t="0" r="0" b="0"/>
                  <wp:docPr id="10" name="Рисунок 3" descr="C:\Documents and Settings\User\Рабочий стол\Новая папка (2)\photo_2021-11-30_17-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Новая папка (2)\photo_2021-11-30_17-01-06.jpg"/>
                          <pic:cNvPicPr>
                            <a:picLocks noChangeAspect="1" noChangeArrowheads="1"/>
                          </pic:cNvPicPr>
                        </pic:nvPicPr>
                        <pic:blipFill>
                          <a:blip r:embed="rId14" cstate="print"/>
                          <a:srcRect/>
                          <a:stretch>
                            <a:fillRect/>
                          </a:stretch>
                        </pic:blipFill>
                        <pic:spPr bwMode="auto">
                          <a:xfrm>
                            <a:off x="0" y="0"/>
                            <a:ext cx="941705" cy="764540"/>
                          </a:xfrm>
                          <a:prstGeom prst="rect">
                            <a:avLst/>
                          </a:prstGeom>
                          <a:noFill/>
                          <a:ln w="9525">
                            <a:noFill/>
                            <a:miter lim="800000"/>
                            <a:headEnd/>
                            <a:tailEnd/>
                          </a:ln>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411453C8"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43DF0230"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200</w:t>
            </w:r>
          </w:p>
        </w:tc>
        <w:tc>
          <w:tcPr>
            <w:tcW w:w="1559" w:type="dxa"/>
            <w:vAlign w:val="center"/>
          </w:tcPr>
          <w:p w14:paraId="5D63BFCE" w14:textId="77777777" w:rsidR="00C65703" w:rsidRPr="00C32C69" w:rsidRDefault="00C65703" w:rsidP="005B3D96">
            <w:pPr>
              <w:jc w:val="center"/>
              <w:rPr>
                <w:rFonts w:ascii="Times New Roman" w:hAnsi="Times New Roman" w:cs="Times New Roman"/>
                <w:sz w:val="24"/>
                <w:szCs w:val="24"/>
                <w:lang w:val="en-US"/>
              </w:rPr>
            </w:pPr>
          </w:p>
        </w:tc>
        <w:tc>
          <w:tcPr>
            <w:tcW w:w="1701" w:type="dxa"/>
            <w:vAlign w:val="center"/>
          </w:tcPr>
          <w:p w14:paraId="56C22FE8"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72B4AA99"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107FF8BE" w14:textId="77777777" w:rsidTr="00C32C69">
        <w:trPr>
          <w:trHeight w:val="1267"/>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13AA84CE"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t>8</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0FB58770" w14:textId="77777777" w:rsidR="00C65703" w:rsidRPr="00C32C69" w:rsidRDefault="00C65703" w:rsidP="005B3D96">
            <w:pPr>
              <w:rPr>
                <w:rFonts w:ascii="Times New Roman" w:hAnsi="Times New Roman" w:cs="Times New Roman"/>
                <w:b/>
                <w:bCs/>
                <w:sz w:val="24"/>
                <w:szCs w:val="24"/>
              </w:rPr>
            </w:pPr>
            <w:r w:rsidRPr="00C32C69">
              <w:rPr>
                <w:rFonts w:ascii="Times New Roman" w:hAnsi="Times New Roman" w:cs="Times New Roman"/>
                <w:b/>
                <w:bCs/>
                <w:sz w:val="24"/>
                <w:szCs w:val="24"/>
              </w:rPr>
              <w:t xml:space="preserve">Футболка с нанесением логотипа </w:t>
            </w:r>
            <w:r w:rsidRPr="00C32C69">
              <w:rPr>
                <w:rFonts w:ascii="Times New Roman" w:hAnsi="Times New Roman" w:cs="Times New Roman"/>
                <w:b/>
                <w:bCs/>
                <w:sz w:val="24"/>
                <w:szCs w:val="24"/>
                <w:lang w:val="en-US"/>
              </w:rPr>
              <w:t>UNG</w:t>
            </w:r>
            <w:r w:rsidRPr="00C32C69">
              <w:rPr>
                <w:rFonts w:ascii="Times New Roman" w:hAnsi="Times New Roman" w:cs="Times New Roman"/>
                <w:b/>
                <w:bCs/>
                <w:sz w:val="24"/>
                <w:szCs w:val="24"/>
              </w:rPr>
              <w:t xml:space="preserve"> 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vAlign w:val="center"/>
          </w:tcPr>
          <w:p w14:paraId="42199ACB" w14:textId="23764F29"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Материал: 100 % хлопок</w:t>
            </w:r>
          </w:p>
          <w:p w14:paraId="6B54460B"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Цвет: белый</w:t>
            </w:r>
            <w:r w:rsidRPr="00C32C69">
              <w:rPr>
                <w:rFonts w:ascii="Times New Roman" w:hAnsi="Times New Roman" w:cs="Times New Roman"/>
                <w:sz w:val="24"/>
                <w:szCs w:val="24"/>
                <w:lang w:val="uz-Cyrl-UZ"/>
              </w:rPr>
              <w:t>, темно</w:t>
            </w:r>
            <w:r w:rsidRPr="00C32C69">
              <w:rPr>
                <w:rFonts w:ascii="Times New Roman" w:hAnsi="Times New Roman" w:cs="Times New Roman"/>
                <w:sz w:val="24"/>
                <w:szCs w:val="24"/>
              </w:rPr>
              <w:t>-синий</w:t>
            </w:r>
          </w:p>
          <w:p w14:paraId="1B100E35"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Вырез горловины: круглый</w:t>
            </w:r>
          </w:p>
          <w:p w14:paraId="51FDC49F"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С нанесением логотипа</w:t>
            </w:r>
          </w:p>
          <w:p w14:paraId="0F6CD88A"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Плотность: 160 г/м2</w:t>
            </w:r>
          </w:p>
          <w:p w14:paraId="33E24282" w14:textId="77777777" w:rsidR="00C65703" w:rsidRDefault="00C65703" w:rsidP="005B3D96">
            <w:pPr>
              <w:rPr>
                <w:rFonts w:ascii="Times New Roman" w:hAnsi="Times New Roman" w:cs="Times New Roman"/>
                <w:sz w:val="24"/>
                <w:szCs w:val="24"/>
              </w:rPr>
            </w:pPr>
            <w:r w:rsidRPr="00C32C69">
              <w:rPr>
                <w:rFonts w:ascii="Times New Roman" w:hAnsi="Times New Roman" w:cs="Times New Roman"/>
                <w:sz w:val="24"/>
                <w:szCs w:val="24"/>
              </w:rPr>
              <w:t>Способ нанесения: Шелкография</w:t>
            </w:r>
          </w:p>
          <w:p w14:paraId="5DBBD244" w14:textId="763882A1" w:rsidR="00645202" w:rsidRPr="00AC4D4B" w:rsidRDefault="00645202" w:rsidP="005B3D96">
            <w:pPr>
              <w:rPr>
                <w:rFonts w:ascii="Times New Roman" w:hAnsi="Times New Roman" w:cs="Times New Roman"/>
                <w:sz w:val="24"/>
                <w:szCs w:val="24"/>
              </w:rPr>
            </w:pPr>
            <w:r w:rsidRPr="001922A0">
              <w:rPr>
                <w:rFonts w:ascii="Times New Roman" w:hAnsi="Times New Roman" w:cs="Times New Roman"/>
                <w:sz w:val="24"/>
                <w:szCs w:val="24"/>
              </w:rPr>
              <w:t xml:space="preserve">Размеры: </w:t>
            </w:r>
            <w:r w:rsidR="008E110D">
              <w:rPr>
                <w:rFonts w:ascii="Times New Roman" w:hAnsi="Times New Roman" w:cs="Times New Roman"/>
                <w:sz w:val="24"/>
                <w:szCs w:val="24"/>
                <w:lang w:val="en-US"/>
              </w:rPr>
              <w:t>S</w:t>
            </w:r>
            <w:r w:rsidR="008E110D" w:rsidRPr="001922A0">
              <w:rPr>
                <w:rFonts w:ascii="Times New Roman" w:hAnsi="Times New Roman" w:cs="Times New Roman"/>
                <w:sz w:val="24"/>
                <w:szCs w:val="24"/>
              </w:rPr>
              <w:t xml:space="preserve">, </w:t>
            </w:r>
            <w:r w:rsidR="008E110D" w:rsidRPr="001922A0">
              <w:rPr>
                <w:rFonts w:ascii="Times New Roman" w:hAnsi="Times New Roman" w:cs="Times New Roman"/>
                <w:sz w:val="24"/>
                <w:szCs w:val="24"/>
                <w:lang w:val="en-US"/>
              </w:rPr>
              <w:t>M</w:t>
            </w:r>
            <w:r w:rsidR="008E110D" w:rsidRPr="001922A0">
              <w:rPr>
                <w:rFonts w:ascii="Times New Roman" w:hAnsi="Times New Roman" w:cs="Times New Roman"/>
                <w:sz w:val="24"/>
                <w:szCs w:val="24"/>
              </w:rPr>
              <w:t xml:space="preserve">, </w:t>
            </w:r>
            <w:r w:rsidR="008E110D" w:rsidRPr="001922A0">
              <w:rPr>
                <w:rFonts w:ascii="Times New Roman" w:hAnsi="Times New Roman" w:cs="Times New Roman"/>
                <w:sz w:val="24"/>
                <w:szCs w:val="24"/>
                <w:lang w:val="en-US"/>
              </w:rPr>
              <w:t>L</w:t>
            </w:r>
            <w:r w:rsidR="008E110D" w:rsidRPr="001922A0">
              <w:rPr>
                <w:rFonts w:ascii="Times New Roman" w:hAnsi="Times New Roman" w:cs="Times New Roman"/>
                <w:sz w:val="24"/>
                <w:szCs w:val="24"/>
              </w:rPr>
              <w:t xml:space="preserve">, </w:t>
            </w:r>
            <w:r w:rsidR="008E110D" w:rsidRPr="001922A0">
              <w:rPr>
                <w:rFonts w:ascii="Times New Roman" w:hAnsi="Times New Roman" w:cs="Times New Roman"/>
                <w:sz w:val="24"/>
                <w:szCs w:val="24"/>
                <w:lang w:val="en-US"/>
              </w:rPr>
              <w:t>XL</w:t>
            </w:r>
            <w:r w:rsidR="008E110D" w:rsidRPr="001922A0">
              <w:rPr>
                <w:rFonts w:ascii="Times New Roman" w:hAnsi="Times New Roman" w:cs="Times New Roman"/>
                <w:sz w:val="24"/>
                <w:szCs w:val="24"/>
              </w:rPr>
              <w:t xml:space="preserve">, </w:t>
            </w:r>
            <w:r w:rsidR="008E110D" w:rsidRPr="001922A0">
              <w:rPr>
                <w:rFonts w:ascii="Times New Roman" w:hAnsi="Times New Roman" w:cs="Times New Roman"/>
                <w:sz w:val="24"/>
                <w:szCs w:val="24"/>
                <w:lang w:val="en-US"/>
              </w:rPr>
              <w:t>XXL</w:t>
            </w:r>
            <w:r w:rsidR="00AC4D4B" w:rsidRPr="001922A0">
              <w:rPr>
                <w:rFonts w:ascii="Times New Roman" w:hAnsi="Times New Roman" w:cs="Times New Roman"/>
                <w:sz w:val="24"/>
                <w:szCs w:val="24"/>
                <w:lang w:val="uz-Cyrl-UZ"/>
              </w:rPr>
              <w:t xml:space="preserve"> </w:t>
            </w:r>
            <w:r w:rsidR="00AC4D4B" w:rsidRPr="001922A0">
              <w:rPr>
                <w:rFonts w:ascii="Times New Roman" w:hAnsi="Times New Roman" w:cs="Times New Roman"/>
                <w:sz w:val="24"/>
                <w:szCs w:val="24"/>
              </w:rPr>
              <w:t>(</w:t>
            </w:r>
            <w:r w:rsidR="001440C6" w:rsidRPr="001922A0">
              <w:rPr>
                <w:rFonts w:ascii="Times New Roman" w:hAnsi="Times New Roman" w:cs="Times New Roman"/>
                <w:i/>
                <w:iCs/>
                <w:sz w:val="24"/>
                <w:szCs w:val="24"/>
                <w:lang w:val="uz-Cyrl-UZ"/>
              </w:rPr>
              <w:t xml:space="preserve">количество </w:t>
            </w:r>
            <w:r w:rsidR="00A13515">
              <w:rPr>
                <w:rFonts w:ascii="Times New Roman" w:hAnsi="Times New Roman" w:cs="Times New Roman"/>
                <w:i/>
                <w:iCs/>
                <w:sz w:val="24"/>
                <w:szCs w:val="24"/>
                <w:lang w:val="uz-Cyrl-UZ"/>
              </w:rPr>
              <w:t>каждого размера</w:t>
            </w:r>
            <w:r w:rsidR="001440C6" w:rsidRPr="001922A0">
              <w:rPr>
                <w:rFonts w:ascii="Times New Roman" w:hAnsi="Times New Roman" w:cs="Times New Roman"/>
                <w:i/>
                <w:iCs/>
                <w:sz w:val="24"/>
                <w:szCs w:val="24"/>
                <w:lang w:val="uz-Cyrl-UZ"/>
              </w:rPr>
              <w:t xml:space="preserve"> согласуется с Заказчиком</w:t>
            </w:r>
            <w:r w:rsidR="00AC4D4B" w:rsidRPr="001922A0">
              <w:rPr>
                <w:rFonts w:ascii="Times New Roman" w:hAnsi="Times New Roman" w:cs="Times New Roman"/>
                <w:sz w:val="24"/>
                <w:szCs w:val="24"/>
              </w:rPr>
              <w:t>)</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097E5405"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noProof/>
                <w:sz w:val="24"/>
                <w:szCs w:val="24"/>
              </w:rPr>
              <w:drawing>
                <wp:inline distT="0" distB="0" distL="0" distR="0" wp14:anchorId="7D093BDE" wp14:editId="664AAE14">
                  <wp:extent cx="1028128" cy="1055836"/>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307" r="6386"/>
                          <a:stretch/>
                        </pic:blipFill>
                        <pic:spPr bwMode="auto">
                          <a:xfrm>
                            <a:off x="0" y="0"/>
                            <a:ext cx="1069134" cy="10979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4E6A0B13"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5537A7C6" w14:textId="77777777" w:rsidR="00C65703" w:rsidRPr="00C32C69" w:rsidRDefault="00C65703" w:rsidP="005B3D96">
            <w:pPr>
              <w:jc w:val="center"/>
              <w:rPr>
                <w:rFonts w:ascii="Times New Roman" w:hAnsi="Times New Roman" w:cs="Times New Roman"/>
                <w:color w:val="000000" w:themeColor="text1"/>
                <w:sz w:val="24"/>
                <w:szCs w:val="24"/>
              </w:rPr>
            </w:pPr>
            <w:r w:rsidRPr="00C32C69">
              <w:rPr>
                <w:rFonts w:ascii="Times New Roman" w:hAnsi="Times New Roman" w:cs="Times New Roman"/>
                <w:color w:val="000000" w:themeColor="text1"/>
                <w:sz w:val="24"/>
                <w:szCs w:val="24"/>
                <w:lang w:val="en-US"/>
              </w:rPr>
              <w:t>7</w:t>
            </w:r>
            <w:r w:rsidRPr="00C32C69">
              <w:rPr>
                <w:rFonts w:ascii="Times New Roman" w:hAnsi="Times New Roman" w:cs="Times New Roman"/>
                <w:color w:val="000000" w:themeColor="text1"/>
                <w:sz w:val="24"/>
                <w:szCs w:val="24"/>
              </w:rPr>
              <w:t>00</w:t>
            </w:r>
          </w:p>
        </w:tc>
        <w:tc>
          <w:tcPr>
            <w:tcW w:w="1559" w:type="dxa"/>
            <w:vAlign w:val="center"/>
          </w:tcPr>
          <w:p w14:paraId="532C48E5" w14:textId="77777777" w:rsidR="00C65703" w:rsidRPr="00C32C69" w:rsidRDefault="00C65703" w:rsidP="005B3D96">
            <w:pPr>
              <w:jc w:val="center"/>
              <w:rPr>
                <w:rFonts w:ascii="Times New Roman" w:hAnsi="Times New Roman" w:cs="Times New Roman"/>
                <w:sz w:val="24"/>
                <w:szCs w:val="24"/>
              </w:rPr>
            </w:pPr>
          </w:p>
        </w:tc>
        <w:tc>
          <w:tcPr>
            <w:tcW w:w="1701" w:type="dxa"/>
            <w:vAlign w:val="center"/>
          </w:tcPr>
          <w:p w14:paraId="64F55D98" w14:textId="77777777" w:rsidR="00C65703" w:rsidRPr="00C32C69" w:rsidRDefault="00C65703" w:rsidP="005B3D96">
            <w:pPr>
              <w:ind w:right="-404"/>
              <w:jc w:val="center"/>
              <w:rPr>
                <w:rFonts w:ascii="Times New Roman" w:hAnsi="Times New Roman" w:cs="Times New Roman"/>
                <w:sz w:val="24"/>
                <w:szCs w:val="24"/>
              </w:rPr>
            </w:pPr>
          </w:p>
        </w:tc>
        <w:tc>
          <w:tcPr>
            <w:tcW w:w="2127" w:type="dxa"/>
            <w:vAlign w:val="center"/>
          </w:tcPr>
          <w:p w14:paraId="34147958" w14:textId="77777777" w:rsidR="00C65703" w:rsidRPr="00C32C69" w:rsidRDefault="00C65703" w:rsidP="005B3D96">
            <w:pPr>
              <w:ind w:right="-404"/>
              <w:jc w:val="center"/>
              <w:rPr>
                <w:rFonts w:ascii="Times New Roman" w:hAnsi="Times New Roman" w:cs="Times New Roman"/>
                <w:sz w:val="24"/>
                <w:szCs w:val="24"/>
              </w:rPr>
            </w:pPr>
          </w:p>
        </w:tc>
      </w:tr>
      <w:tr w:rsidR="001440C6" w:rsidRPr="002E3B88" w14:paraId="07C954EF" w14:textId="77777777" w:rsidTr="004A4424">
        <w:trPr>
          <w:trHeight w:val="1829"/>
        </w:trPr>
        <w:tc>
          <w:tcPr>
            <w:tcW w:w="487" w:type="dxa"/>
            <w:tcBorders>
              <w:top w:val="single" w:sz="5" w:space="0" w:color="auto"/>
              <w:left w:val="single" w:sz="5" w:space="0" w:color="auto"/>
              <w:bottom w:val="single" w:sz="5" w:space="0" w:color="auto"/>
              <w:right w:val="single" w:sz="5" w:space="0" w:color="auto"/>
            </w:tcBorders>
            <w:shd w:val="clear" w:color="FFFFFF" w:fill="auto"/>
            <w:vAlign w:val="center"/>
          </w:tcPr>
          <w:p w14:paraId="18764759" w14:textId="77777777" w:rsidR="00C65703" w:rsidRPr="00C32C69" w:rsidRDefault="00C65703" w:rsidP="005B3D96">
            <w:pPr>
              <w:jc w:val="center"/>
              <w:rPr>
                <w:rFonts w:ascii="Times New Roman" w:hAnsi="Times New Roman" w:cs="Times New Roman"/>
                <w:sz w:val="24"/>
                <w:szCs w:val="24"/>
                <w:lang w:val="en-US"/>
              </w:rPr>
            </w:pPr>
            <w:r w:rsidRPr="00C32C69">
              <w:rPr>
                <w:rFonts w:ascii="Times New Roman" w:hAnsi="Times New Roman" w:cs="Times New Roman"/>
                <w:sz w:val="24"/>
                <w:szCs w:val="24"/>
                <w:lang w:val="en-US"/>
              </w:rPr>
              <w:lastRenderedPageBreak/>
              <w:t>9</w:t>
            </w:r>
          </w:p>
        </w:tc>
        <w:tc>
          <w:tcPr>
            <w:tcW w:w="1724" w:type="dxa"/>
            <w:tcBorders>
              <w:top w:val="single" w:sz="5" w:space="0" w:color="auto"/>
              <w:left w:val="single" w:sz="5" w:space="0" w:color="auto"/>
              <w:bottom w:val="single" w:sz="5" w:space="0" w:color="auto"/>
              <w:right w:val="single" w:sz="5" w:space="0" w:color="auto"/>
            </w:tcBorders>
            <w:shd w:val="clear" w:color="FFFFFF" w:fill="auto"/>
            <w:vAlign w:val="center"/>
          </w:tcPr>
          <w:p w14:paraId="0C9BEF43" w14:textId="77777777" w:rsidR="00C65703" w:rsidRPr="00C32C69" w:rsidRDefault="00C65703" w:rsidP="005B3D96">
            <w:pPr>
              <w:rPr>
                <w:rFonts w:ascii="Times New Roman" w:hAnsi="Times New Roman" w:cs="Times New Roman"/>
                <w:b/>
                <w:bCs/>
                <w:sz w:val="24"/>
                <w:szCs w:val="24"/>
                <w:lang w:val="uz-Cyrl-UZ"/>
              </w:rPr>
            </w:pPr>
            <w:r w:rsidRPr="00C32C69">
              <w:rPr>
                <w:rFonts w:ascii="Times New Roman" w:hAnsi="Times New Roman" w:cs="Times New Roman"/>
                <w:b/>
                <w:bCs/>
                <w:sz w:val="24"/>
                <w:szCs w:val="24"/>
                <w:lang w:val="uz-Cyrl-UZ"/>
              </w:rPr>
              <w:t>Кепка (бейсболка) с вышивкой</w:t>
            </w:r>
          </w:p>
          <w:p w14:paraId="55368D38" w14:textId="77777777" w:rsidR="00C65703" w:rsidRPr="00C32C69" w:rsidRDefault="00C65703" w:rsidP="005B3D96">
            <w:pPr>
              <w:rPr>
                <w:rFonts w:ascii="Times New Roman" w:hAnsi="Times New Roman" w:cs="Times New Roman"/>
                <w:sz w:val="24"/>
                <w:szCs w:val="24"/>
                <w:lang w:val="uz-Cyrl-UZ"/>
              </w:rPr>
            </w:pPr>
            <w:r w:rsidRPr="00C32C69">
              <w:rPr>
                <w:rFonts w:ascii="Times New Roman" w:hAnsi="Times New Roman" w:cs="Times New Roman"/>
                <w:b/>
                <w:bCs/>
                <w:sz w:val="24"/>
                <w:szCs w:val="24"/>
                <w:lang w:val="uz-Cyrl-UZ"/>
              </w:rPr>
              <w:t xml:space="preserve">логотипа </w:t>
            </w:r>
            <w:r w:rsidRPr="00C32C69">
              <w:rPr>
                <w:rFonts w:ascii="Times New Roman" w:hAnsi="Times New Roman" w:cs="Times New Roman"/>
                <w:b/>
                <w:bCs/>
                <w:sz w:val="24"/>
                <w:szCs w:val="24"/>
                <w:lang w:val="en-US"/>
              </w:rPr>
              <w:t xml:space="preserve">UNG </w:t>
            </w:r>
            <w:r w:rsidRPr="00C32C69">
              <w:rPr>
                <w:rFonts w:ascii="Times New Roman" w:hAnsi="Times New Roman" w:cs="Times New Roman"/>
                <w:b/>
                <w:bCs/>
                <w:sz w:val="24"/>
                <w:szCs w:val="24"/>
                <w:lang w:val="uz-Cyrl-UZ"/>
              </w:rPr>
              <w:t>Uzbekistan GTL</w:t>
            </w:r>
          </w:p>
        </w:tc>
        <w:tc>
          <w:tcPr>
            <w:tcW w:w="2893" w:type="dxa"/>
            <w:tcBorders>
              <w:top w:val="single" w:sz="5" w:space="0" w:color="auto"/>
              <w:left w:val="single" w:sz="5" w:space="0" w:color="auto"/>
              <w:bottom w:val="single" w:sz="5" w:space="0" w:color="auto"/>
              <w:right w:val="single" w:sz="5" w:space="0" w:color="auto"/>
            </w:tcBorders>
            <w:shd w:val="clear" w:color="FFFFFF" w:fill="auto"/>
          </w:tcPr>
          <w:p w14:paraId="28D479CF" w14:textId="77777777" w:rsidR="00C65703" w:rsidRPr="00C32C69" w:rsidRDefault="00C65703" w:rsidP="005B3D96">
            <w:pPr>
              <w:rPr>
                <w:rFonts w:ascii="Times New Roman" w:hAnsi="Times New Roman" w:cs="Times New Roman"/>
                <w:sz w:val="24"/>
                <w:szCs w:val="24"/>
              </w:rPr>
            </w:pPr>
            <w:r w:rsidRPr="00C32C69">
              <w:rPr>
                <w:rFonts w:ascii="Times New Roman" w:hAnsi="Times New Roman" w:cs="Times New Roman"/>
                <w:sz w:val="24"/>
                <w:szCs w:val="24"/>
                <w:lang w:val="uz-Cyrl-UZ"/>
              </w:rPr>
              <w:t>Ткань: Смесь: полиэстер и хлопок</w:t>
            </w:r>
          </w:p>
          <w:p w14:paraId="7A51B337" w14:textId="0A8850AF" w:rsidR="00C65703" w:rsidRPr="00C32C69" w:rsidRDefault="00C65703" w:rsidP="005B3D96">
            <w:pPr>
              <w:rPr>
                <w:rFonts w:ascii="Times New Roman" w:hAnsi="Times New Roman" w:cs="Times New Roman"/>
                <w:sz w:val="24"/>
                <w:szCs w:val="24"/>
                <w:lang w:val="uz-Cyrl-UZ"/>
              </w:rPr>
            </w:pPr>
            <w:r w:rsidRPr="00C32C69">
              <w:rPr>
                <w:rFonts w:ascii="Times New Roman" w:hAnsi="Times New Roman" w:cs="Times New Roman"/>
                <w:sz w:val="24"/>
                <w:szCs w:val="24"/>
                <w:lang w:val="uz-Cyrl-UZ"/>
              </w:rPr>
              <w:t>Цвет: белый</w:t>
            </w:r>
            <w:r w:rsidR="00E62A2F">
              <w:rPr>
                <w:rFonts w:ascii="Times New Roman" w:hAnsi="Times New Roman" w:cs="Times New Roman"/>
                <w:sz w:val="24"/>
                <w:szCs w:val="24"/>
                <w:lang w:val="uz-Cyrl-UZ"/>
              </w:rPr>
              <w:t>,</w:t>
            </w:r>
            <w:r w:rsidRPr="00C32C69">
              <w:rPr>
                <w:rFonts w:ascii="Times New Roman" w:hAnsi="Times New Roman" w:cs="Times New Roman"/>
                <w:sz w:val="24"/>
                <w:szCs w:val="24"/>
                <w:lang w:val="uz-Cyrl-UZ"/>
              </w:rPr>
              <w:t xml:space="preserve"> темно-синий</w:t>
            </w:r>
          </w:p>
          <w:p w14:paraId="2B554DF3" w14:textId="77777777" w:rsidR="00C65703" w:rsidRPr="00C32C69" w:rsidRDefault="00C65703" w:rsidP="005B3D96">
            <w:pPr>
              <w:rPr>
                <w:rFonts w:ascii="Times New Roman" w:hAnsi="Times New Roman" w:cs="Times New Roman"/>
                <w:sz w:val="24"/>
                <w:szCs w:val="24"/>
                <w:lang w:val="uz-Cyrl-UZ"/>
              </w:rPr>
            </w:pPr>
            <w:r w:rsidRPr="00C32C69">
              <w:rPr>
                <w:rFonts w:ascii="Times New Roman" w:hAnsi="Times New Roman" w:cs="Times New Roman"/>
                <w:sz w:val="24"/>
                <w:szCs w:val="24"/>
                <w:lang w:val="uz-Cyrl-UZ"/>
              </w:rPr>
              <w:t>Способ нанесения: Вышивка</w:t>
            </w:r>
          </w:p>
          <w:p w14:paraId="029C3E9E" w14:textId="1BD43415" w:rsidR="00C65703" w:rsidRPr="00C32C69" w:rsidRDefault="00C65703" w:rsidP="005B3D96">
            <w:pPr>
              <w:rPr>
                <w:rFonts w:ascii="Times New Roman" w:hAnsi="Times New Roman" w:cs="Times New Roman"/>
                <w:sz w:val="24"/>
                <w:szCs w:val="24"/>
                <w:lang w:val="uz-Cyrl-UZ"/>
              </w:rPr>
            </w:pPr>
            <w:r w:rsidRPr="00C32C69">
              <w:rPr>
                <w:rFonts w:ascii="Times New Roman" w:hAnsi="Times New Roman" w:cs="Times New Roman"/>
                <w:sz w:val="24"/>
                <w:szCs w:val="24"/>
                <w:lang w:val="uz-Cyrl-UZ"/>
              </w:rPr>
              <w:t xml:space="preserve">Плотность: </w:t>
            </w:r>
            <w:r w:rsidR="001440C6">
              <w:rPr>
                <w:rFonts w:ascii="Times New Roman" w:hAnsi="Times New Roman" w:cs="Times New Roman"/>
                <w:sz w:val="24"/>
                <w:szCs w:val="24"/>
                <w:lang w:val="uz-Cyrl-UZ"/>
              </w:rPr>
              <w:t>220</w:t>
            </w:r>
            <w:r w:rsidR="001440C6">
              <w:rPr>
                <w:rFonts w:ascii="Times New Roman" w:hAnsi="Times New Roman" w:cs="Times New Roman"/>
                <w:sz w:val="24"/>
                <w:szCs w:val="24"/>
              </w:rPr>
              <w:t>-</w:t>
            </w:r>
            <w:r w:rsidRPr="00C32C69">
              <w:rPr>
                <w:rFonts w:ascii="Times New Roman" w:hAnsi="Times New Roman" w:cs="Times New Roman"/>
                <w:sz w:val="24"/>
                <w:szCs w:val="24"/>
                <w:lang w:val="uz-Cyrl-UZ"/>
              </w:rPr>
              <w:t>240 гр.</w:t>
            </w:r>
          </w:p>
          <w:p w14:paraId="3F1AF6FC" w14:textId="451885C3" w:rsidR="004A4424" w:rsidRPr="004A4424" w:rsidRDefault="00C65703" w:rsidP="004A4424">
            <w:pPr>
              <w:rPr>
                <w:rFonts w:ascii="Times New Roman" w:hAnsi="Times New Roman" w:cs="Times New Roman"/>
                <w:sz w:val="24"/>
                <w:szCs w:val="24"/>
                <w:lang w:val="uz-Cyrl-UZ"/>
              </w:rPr>
            </w:pPr>
            <w:r w:rsidRPr="00C32C69">
              <w:rPr>
                <w:rFonts w:ascii="Times New Roman" w:hAnsi="Times New Roman" w:cs="Times New Roman"/>
                <w:sz w:val="24"/>
                <w:szCs w:val="24"/>
                <w:lang w:val="uz-Cyrl-UZ"/>
              </w:rPr>
              <w:t>Задняя сторона: регулируемый по размеру ремешок на затылочной части с пряжкой из металла</w:t>
            </w:r>
          </w:p>
        </w:tc>
        <w:tc>
          <w:tcPr>
            <w:tcW w:w="2552" w:type="dxa"/>
            <w:tcBorders>
              <w:top w:val="single" w:sz="5" w:space="0" w:color="auto"/>
              <w:left w:val="single" w:sz="5" w:space="0" w:color="auto"/>
              <w:bottom w:val="single" w:sz="5" w:space="0" w:color="auto"/>
              <w:right w:val="single" w:sz="5" w:space="0" w:color="auto"/>
            </w:tcBorders>
            <w:shd w:val="clear" w:color="FFFFFF" w:fill="auto"/>
            <w:vAlign w:val="center"/>
          </w:tcPr>
          <w:p w14:paraId="0881F53F" w14:textId="77777777" w:rsidR="00C65703" w:rsidRPr="00C32C69" w:rsidRDefault="00C65703" w:rsidP="005B3D96">
            <w:pPr>
              <w:jc w:val="center"/>
              <w:rPr>
                <w:rFonts w:ascii="Times New Roman" w:hAnsi="Times New Roman" w:cs="Times New Roman"/>
                <w:sz w:val="24"/>
                <w:szCs w:val="24"/>
                <w:lang w:val="uz-Cyrl-UZ"/>
              </w:rPr>
            </w:pPr>
            <w:r w:rsidRPr="00C32C69">
              <w:rPr>
                <w:rFonts w:ascii="Times New Roman" w:hAnsi="Times New Roman" w:cs="Times New Roman"/>
                <w:sz w:val="24"/>
                <w:szCs w:val="24"/>
              </w:rPr>
              <w:object w:dxaOrig="10380" w:dyaOrig="8535" w14:anchorId="5AE85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62.25pt" o:ole="">
                  <v:imagedata r:id="rId16" o:title=""/>
                </v:shape>
                <o:OLEObject Type="Embed" ProgID="PBrush" ShapeID="_x0000_i1025" DrawAspect="Content" ObjectID="_1719835196" r:id="rId17"/>
              </w:object>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14:paraId="7CAA383E"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uz-Cyrl-UZ"/>
              </w:rPr>
              <w:t>шт</w:t>
            </w:r>
          </w:p>
        </w:tc>
        <w:tc>
          <w:tcPr>
            <w:tcW w:w="1417" w:type="dxa"/>
            <w:tcBorders>
              <w:top w:val="single" w:sz="5" w:space="0" w:color="auto"/>
              <w:left w:val="single" w:sz="5" w:space="0" w:color="auto"/>
              <w:bottom w:val="single" w:sz="5" w:space="0" w:color="auto"/>
              <w:right w:val="single" w:sz="5" w:space="0" w:color="auto"/>
            </w:tcBorders>
            <w:shd w:val="clear" w:color="FFFFFF" w:fill="auto"/>
            <w:vAlign w:val="center"/>
          </w:tcPr>
          <w:p w14:paraId="293C91DE" w14:textId="77777777" w:rsidR="00C65703" w:rsidRPr="00C32C69" w:rsidRDefault="00C65703" w:rsidP="005B3D96">
            <w:pPr>
              <w:jc w:val="center"/>
              <w:rPr>
                <w:rFonts w:ascii="Times New Roman" w:hAnsi="Times New Roman" w:cs="Times New Roman"/>
                <w:color w:val="000000" w:themeColor="text1"/>
                <w:sz w:val="24"/>
                <w:szCs w:val="24"/>
                <w:lang w:val="uz-Cyrl-UZ"/>
              </w:rPr>
            </w:pPr>
            <w:r w:rsidRPr="00C32C69">
              <w:rPr>
                <w:rFonts w:ascii="Times New Roman" w:hAnsi="Times New Roman" w:cs="Times New Roman"/>
                <w:color w:val="000000" w:themeColor="text1"/>
                <w:sz w:val="24"/>
                <w:szCs w:val="24"/>
                <w:lang w:val="en-US"/>
              </w:rPr>
              <w:t>7</w:t>
            </w:r>
            <w:r w:rsidRPr="00C32C69">
              <w:rPr>
                <w:rFonts w:ascii="Times New Roman" w:hAnsi="Times New Roman" w:cs="Times New Roman"/>
                <w:color w:val="000000" w:themeColor="text1"/>
                <w:sz w:val="24"/>
                <w:szCs w:val="24"/>
                <w:lang w:val="uz-Cyrl-UZ"/>
              </w:rPr>
              <w:t>00</w:t>
            </w:r>
          </w:p>
        </w:tc>
        <w:tc>
          <w:tcPr>
            <w:tcW w:w="1559" w:type="dxa"/>
            <w:vAlign w:val="center"/>
          </w:tcPr>
          <w:p w14:paraId="13B4C87E" w14:textId="77777777" w:rsidR="00C65703" w:rsidRPr="00C32C69" w:rsidRDefault="00C65703" w:rsidP="005B3D96">
            <w:pPr>
              <w:jc w:val="center"/>
              <w:rPr>
                <w:rFonts w:ascii="Times New Roman" w:hAnsi="Times New Roman" w:cs="Times New Roman"/>
                <w:sz w:val="24"/>
                <w:szCs w:val="24"/>
                <w:lang w:val="uz-Cyrl-UZ"/>
              </w:rPr>
            </w:pPr>
          </w:p>
        </w:tc>
        <w:tc>
          <w:tcPr>
            <w:tcW w:w="1701" w:type="dxa"/>
            <w:vAlign w:val="center"/>
          </w:tcPr>
          <w:p w14:paraId="197C5142" w14:textId="77777777" w:rsidR="00C65703" w:rsidRPr="00C32C69" w:rsidRDefault="00C65703" w:rsidP="005B3D96">
            <w:pPr>
              <w:jc w:val="center"/>
              <w:rPr>
                <w:rFonts w:ascii="Times New Roman" w:hAnsi="Times New Roman" w:cs="Times New Roman"/>
                <w:sz w:val="24"/>
                <w:szCs w:val="24"/>
              </w:rPr>
            </w:pPr>
          </w:p>
        </w:tc>
        <w:tc>
          <w:tcPr>
            <w:tcW w:w="2127" w:type="dxa"/>
            <w:vAlign w:val="center"/>
          </w:tcPr>
          <w:p w14:paraId="51460F64" w14:textId="77777777" w:rsidR="00C65703" w:rsidRPr="00C32C69" w:rsidRDefault="00C65703" w:rsidP="005B3D96">
            <w:pPr>
              <w:jc w:val="center"/>
              <w:rPr>
                <w:rFonts w:ascii="Times New Roman" w:hAnsi="Times New Roman" w:cs="Times New Roman"/>
                <w:sz w:val="24"/>
                <w:szCs w:val="24"/>
                <w:lang w:val="en-US"/>
              </w:rPr>
            </w:pPr>
          </w:p>
        </w:tc>
      </w:tr>
      <w:tr w:rsidR="00C65703" w:rsidRPr="002E3B88" w14:paraId="1D27AF79" w14:textId="77777777" w:rsidTr="00C32C69">
        <w:trPr>
          <w:trHeight w:val="332"/>
        </w:trPr>
        <w:tc>
          <w:tcPr>
            <w:tcW w:w="15594" w:type="dxa"/>
            <w:gridSpan w:val="9"/>
            <w:tcBorders>
              <w:top w:val="single" w:sz="5" w:space="0" w:color="auto"/>
              <w:left w:val="single" w:sz="5" w:space="0" w:color="auto"/>
              <w:bottom w:val="single" w:sz="5" w:space="0" w:color="auto"/>
            </w:tcBorders>
            <w:shd w:val="clear" w:color="FFFFFF" w:fill="auto"/>
            <w:vAlign w:val="center"/>
          </w:tcPr>
          <w:p w14:paraId="51CC13FD" w14:textId="77777777" w:rsidR="00C65703" w:rsidRPr="00C32C69" w:rsidRDefault="00C65703" w:rsidP="005B3D96">
            <w:pPr>
              <w:rPr>
                <w:rFonts w:ascii="Times New Roman" w:hAnsi="Times New Roman" w:cs="Times New Roman"/>
                <w:sz w:val="24"/>
                <w:szCs w:val="24"/>
                <w:lang w:val="uz-Cyrl-UZ"/>
              </w:rPr>
            </w:pPr>
            <w:r w:rsidRPr="00C32C69">
              <w:rPr>
                <w:rFonts w:ascii="Times New Roman" w:hAnsi="Times New Roman" w:cs="Times New Roman"/>
                <w:b/>
                <w:sz w:val="24"/>
                <w:szCs w:val="24"/>
              </w:rPr>
              <w:t xml:space="preserve">Всего к </w:t>
            </w:r>
            <w:proofErr w:type="gramStart"/>
            <w:r w:rsidRPr="00C32C69">
              <w:rPr>
                <w:rFonts w:ascii="Times New Roman" w:hAnsi="Times New Roman" w:cs="Times New Roman"/>
                <w:b/>
                <w:sz w:val="24"/>
                <w:szCs w:val="24"/>
              </w:rPr>
              <w:t>оплате:</w:t>
            </w:r>
            <w:r w:rsidRPr="00C32C69">
              <w:rPr>
                <w:rFonts w:ascii="Times New Roman" w:hAnsi="Times New Roman" w:cs="Times New Roman"/>
                <w:sz w:val="24"/>
                <w:szCs w:val="24"/>
                <w:lang w:val="uz-Cyrl-UZ"/>
              </w:rPr>
              <w:t xml:space="preserve">   </w:t>
            </w:r>
            <w:proofErr w:type="gramEnd"/>
            <w:r w:rsidRPr="00C32C69">
              <w:rPr>
                <w:rFonts w:ascii="Times New Roman" w:hAnsi="Times New Roman" w:cs="Times New Roman"/>
                <w:sz w:val="24"/>
                <w:szCs w:val="24"/>
                <w:lang w:val="uz-Cyrl-UZ"/>
              </w:rPr>
              <w:t xml:space="preserve">                                                                                                                                                                      </w:t>
            </w:r>
            <w:r w:rsidRPr="00C32C69">
              <w:rPr>
                <w:rFonts w:ascii="Times New Roman" w:hAnsi="Times New Roman" w:cs="Times New Roman"/>
                <w:b/>
                <w:bCs/>
                <w:sz w:val="24"/>
                <w:szCs w:val="24"/>
                <w:lang w:val="uz-Cyrl-UZ"/>
              </w:rPr>
              <w:t>___</w:t>
            </w:r>
            <w:r w:rsidRPr="00C32C69">
              <w:rPr>
                <w:rFonts w:ascii="Times New Roman" w:hAnsi="Times New Roman" w:cs="Times New Roman"/>
                <w:b/>
                <w:bCs/>
                <w:sz w:val="24"/>
                <w:szCs w:val="24"/>
              </w:rPr>
              <w:t>_________</w:t>
            </w:r>
            <w:r w:rsidRPr="00C32C69">
              <w:rPr>
                <w:rFonts w:ascii="Times New Roman" w:hAnsi="Times New Roman" w:cs="Times New Roman"/>
                <w:b/>
                <w:bCs/>
                <w:sz w:val="24"/>
                <w:szCs w:val="24"/>
                <w:lang w:val="en-US"/>
              </w:rPr>
              <w:t>,</w:t>
            </w:r>
            <w:r w:rsidRPr="00C32C69">
              <w:rPr>
                <w:rFonts w:ascii="Times New Roman" w:hAnsi="Times New Roman" w:cs="Times New Roman"/>
                <w:b/>
                <w:bCs/>
                <w:sz w:val="24"/>
                <w:szCs w:val="24"/>
              </w:rPr>
              <w:t>___</w:t>
            </w:r>
          </w:p>
        </w:tc>
      </w:tr>
      <w:bookmarkEnd w:id="1"/>
    </w:tbl>
    <w:p w14:paraId="5D4124B6" w14:textId="77777777" w:rsidR="00C32C69" w:rsidRDefault="00C32C69" w:rsidP="005B3D96">
      <w:pPr>
        <w:tabs>
          <w:tab w:val="left" w:pos="426"/>
        </w:tabs>
        <w:spacing w:line="240" w:lineRule="auto"/>
        <w:rPr>
          <w:rFonts w:ascii="Times New Roman" w:hAnsi="Times New Roman" w:cs="Times New Roman"/>
          <w:color w:val="000000"/>
          <w:sz w:val="20"/>
          <w:szCs w:val="20"/>
        </w:rPr>
      </w:pPr>
    </w:p>
    <w:p w14:paraId="2133D8F2" w14:textId="3A68B053" w:rsidR="00C65703" w:rsidRDefault="00C65703" w:rsidP="005B3D96">
      <w:pPr>
        <w:tabs>
          <w:tab w:val="left" w:pos="426"/>
        </w:tabs>
        <w:spacing w:line="240" w:lineRule="auto"/>
        <w:rPr>
          <w:rFonts w:ascii="Times New Roman" w:hAnsi="Times New Roman" w:cs="Times New Roman"/>
          <w:b/>
          <w:color w:val="000000"/>
          <w:sz w:val="20"/>
          <w:szCs w:val="20"/>
        </w:rPr>
      </w:pPr>
      <w:r w:rsidRPr="002E3B88">
        <w:rPr>
          <w:rFonts w:ascii="Times New Roman" w:hAnsi="Times New Roman" w:cs="Times New Roman"/>
          <w:color w:val="000000"/>
          <w:sz w:val="20"/>
          <w:szCs w:val="20"/>
        </w:rPr>
        <w:t xml:space="preserve">1.Общая сумма по условиям настоящей спецификации составляет </w:t>
      </w:r>
      <w:r w:rsidRPr="002E3B88">
        <w:rPr>
          <w:rFonts w:ascii="Times New Roman" w:hAnsi="Times New Roman" w:cs="Times New Roman"/>
          <w:bCs/>
          <w:sz w:val="20"/>
          <w:szCs w:val="20"/>
        </w:rPr>
        <w:t>_________________</w:t>
      </w:r>
      <w:r w:rsidRPr="00910D7B">
        <w:rPr>
          <w:rFonts w:ascii="Times New Roman" w:hAnsi="Times New Roman" w:cs="Times New Roman"/>
          <w:bCs/>
          <w:sz w:val="20"/>
          <w:szCs w:val="20"/>
        </w:rPr>
        <w:t xml:space="preserve"> </w:t>
      </w:r>
      <w:r w:rsidRPr="002E3B88">
        <w:rPr>
          <w:rFonts w:ascii="Times New Roman" w:hAnsi="Times New Roman" w:cs="Times New Roman"/>
          <w:b/>
          <w:color w:val="000000"/>
          <w:sz w:val="20"/>
          <w:szCs w:val="20"/>
        </w:rPr>
        <w:t xml:space="preserve">(____________________________) </w:t>
      </w:r>
      <w:proofErr w:type="spellStart"/>
      <w:r w:rsidRPr="002E3B88">
        <w:rPr>
          <w:rFonts w:ascii="Times New Roman" w:hAnsi="Times New Roman" w:cs="Times New Roman"/>
          <w:b/>
          <w:color w:val="000000"/>
          <w:sz w:val="20"/>
          <w:szCs w:val="20"/>
        </w:rPr>
        <w:t>сум</w:t>
      </w:r>
      <w:proofErr w:type="spellEnd"/>
    </w:p>
    <w:p w14:paraId="6027334F" w14:textId="77777777" w:rsidR="00C65703" w:rsidRPr="00C65703" w:rsidRDefault="00C65703" w:rsidP="005B3D96">
      <w:pPr>
        <w:tabs>
          <w:tab w:val="left" w:pos="426"/>
        </w:tabs>
        <w:spacing w:line="240" w:lineRule="auto"/>
        <w:jc w:val="center"/>
        <w:rPr>
          <w:rFonts w:ascii="Times New Roman" w:hAnsi="Times New Roman" w:cs="Times New Roman"/>
          <w:sz w:val="24"/>
          <w:szCs w:val="24"/>
        </w:rPr>
      </w:pPr>
    </w:p>
    <w:sectPr w:rsidR="00C65703" w:rsidRPr="00C65703" w:rsidSect="009075EC">
      <w:pgSz w:w="16839" w:h="11907" w:orient="landscape"/>
      <w:pgMar w:top="1134" w:right="992" w:bottom="567"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884C" w14:textId="77777777" w:rsidR="00037A75" w:rsidRDefault="00037A75" w:rsidP="005B3D96">
      <w:pPr>
        <w:spacing w:after="0" w:line="240" w:lineRule="auto"/>
      </w:pPr>
      <w:r>
        <w:separator/>
      </w:r>
    </w:p>
  </w:endnote>
  <w:endnote w:type="continuationSeparator" w:id="0">
    <w:p w14:paraId="375007E0" w14:textId="77777777" w:rsidR="00037A75" w:rsidRDefault="00037A75" w:rsidP="005B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898116"/>
      <w:docPartObj>
        <w:docPartGallery w:val="Page Numbers (Bottom of Page)"/>
        <w:docPartUnique/>
      </w:docPartObj>
    </w:sdtPr>
    <w:sdtEndPr/>
    <w:sdtContent>
      <w:p w14:paraId="2C7C2964" w14:textId="41D27388" w:rsidR="005B3D96" w:rsidRDefault="005B3D96">
        <w:pPr>
          <w:pStyle w:val="ab"/>
          <w:jc w:val="center"/>
        </w:pPr>
        <w:r>
          <w:fldChar w:fldCharType="begin"/>
        </w:r>
        <w:r>
          <w:instrText>PAGE   \* MERGEFORMAT</w:instrText>
        </w:r>
        <w:r>
          <w:fldChar w:fldCharType="separate"/>
        </w:r>
        <w:r>
          <w:t>2</w:t>
        </w:r>
        <w:r>
          <w:fldChar w:fldCharType="end"/>
        </w:r>
      </w:p>
    </w:sdtContent>
  </w:sdt>
  <w:p w14:paraId="433D9672" w14:textId="77777777" w:rsidR="005B3D96" w:rsidRDefault="005B3D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DC31E" w14:textId="77777777" w:rsidR="00037A75" w:rsidRDefault="00037A75" w:rsidP="005B3D96">
      <w:pPr>
        <w:spacing w:after="0" w:line="240" w:lineRule="auto"/>
      </w:pPr>
      <w:r>
        <w:separator/>
      </w:r>
    </w:p>
  </w:footnote>
  <w:footnote w:type="continuationSeparator" w:id="0">
    <w:p w14:paraId="34D13D8A" w14:textId="77777777" w:rsidR="00037A75" w:rsidRDefault="00037A75" w:rsidP="005B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73E7"/>
    <w:multiLevelType w:val="multilevel"/>
    <w:tmpl w:val="71E6E6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320" w:hanging="720"/>
      </w:pPr>
      <w:rPr>
        <w:rFonts w:hint="default"/>
        <w:color w:val="auto"/>
      </w:rPr>
    </w:lvl>
    <w:lvl w:ilvl="5">
      <w:start w:val="1"/>
      <w:numFmt w:val="decimal"/>
      <w:isLgl/>
      <w:lvlText w:val="%1.%2.%3.%4.%5.%6."/>
      <w:lvlJc w:val="left"/>
      <w:pPr>
        <w:ind w:left="1740" w:hanging="1080"/>
      </w:pPr>
      <w:rPr>
        <w:rFonts w:hint="default"/>
        <w:color w:val="auto"/>
      </w:rPr>
    </w:lvl>
    <w:lvl w:ilvl="6">
      <w:start w:val="1"/>
      <w:numFmt w:val="decimal"/>
      <w:isLgl/>
      <w:lvlText w:val="%1.%2.%3.%4.%5.%6.%7."/>
      <w:lvlJc w:val="left"/>
      <w:pPr>
        <w:ind w:left="1800" w:hanging="1080"/>
      </w:pPr>
      <w:rPr>
        <w:rFonts w:hint="default"/>
        <w:color w:val="auto"/>
      </w:rPr>
    </w:lvl>
    <w:lvl w:ilvl="7">
      <w:start w:val="1"/>
      <w:numFmt w:val="decimal"/>
      <w:isLgl/>
      <w:lvlText w:val="%1.%2.%3.%4.%5.%6.%7.%8."/>
      <w:lvlJc w:val="left"/>
      <w:pPr>
        <w:ind w:left="2220" w:hanging="1440"/>
      </w:pPr>
      <w:rPr>
        <w:rFonts w:hint="default"/>
        <w:color w:val="auto"/>
      </w:rPr>
    </w:lvl>
    <w:lvl w:ilvl="8">
      <w:start w:val="1"/>
      <w:numFmt w:val="decimal"/>
      <w:isLgl/>
      <w:lvlText w:val="%1.%2.%3.%4.%5.%6.%7.%8.%9."/>
      <w:lvlJc w:val="left"/>
      <w:pPr>
        <w:ind w:left="2280" w:hanging="1440"/>
      </w:pPr>
      <w:rPr>
        <w:rFonts w:hint="default"/>
        <w:color w:val="auto"/>
      </w:rPr>
    </w:lvl>
  </w:abstractNum>
  <w:abstractNum w:abstractNumId="1" w15:restartNumberingAfterBreak="0">
    <w:nsid w:val="2DD5131B"/>
    <w:multiLevelType w:val="hybridMultilevel"/>
    <w:tmpl w:val="BCF6C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DB1ED2"/>
    <w:multiLevelType w:val="multilevel"/>
    <w:tmpl w:val="0FF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178F0"/>
    <w:multiLevelType w:val="multilevel"/>
    <w:tmpl w:val="C9708504"/>
    <w:lvl w:ilvl="0">
      <w:start w:val="1"/>
      <w:numFmt w:val="decimal"/>
      <w:lvlText w:val="%1"/>
      <w:lvlJc w:val="left"/>
      <w:pPr>
        <w:ind w:left="360" w:hanging="360"/>
      </w:pPr>
      <w:rPr>
        <w:rFonts w:hint="default"/>
        <w:color w:val="auto"/>
      </w:rPr>
    </w:lvl>
    <w:lvl w:ilvl="1">
      <w:start w:val="1"/>
      <w:numFmt w:val="decimal"/>
      <w:lvlText w:val="%1.%2"/>
      <w:lvlJc w:val="left"/>
      <w:pPr>
        <w:ind w:left="780" w:hanging="36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78"/>
    <w:rsid w:val="0003406F"/>
    <w:rsid w:val="00037A75"/>
    <w:rsid w:val="00045A8F"/>
    <w:rsid w:val="0006675D"/>
    <w:rsid w:val="00072E82"/>
    <w:rsid w:val="0009486E"/>
    <w:rsid w:val="000A5C3E"/>
    <w:rsid w:val="000B5304"/>
    <w:rsid w:val="000D6755"/>
    <w:rsid w:val="000D67E3"/>
    <w:rsid w:val="000D7ED6"/>
    <w:rsid w:val="000E05A1"/>
    <w:rsid w:val="000F25DE"/>
    <w:rsid w:val="000F7F46"/>
    <w:rsid w:val="001015A7"/>
    <w:rsid w:val="00114582"/>
    <w:rsid w:val="0013515E"/>
    <w:rsid w:val="001440C6"/>
    <w:rsid w:val="0015781C"/>
    <w:rsid w:val="001641B1"/>
    <w:rsid w:val="00176EC4"/>
    <w:rsid w:val="0018402A"/>
    <w:rsid w:val="00184CF4"/>
    <w:rsid w:val="00185F84"/>
    <w:rsid w:val="001922A0"/>
    <w:rsid w:val="0019455E"/>
    <w:rsid w:val="001A3DCF"/>
    <w:rsid w:val="001A6F21"/>
    <w:rsid w:val="001B155F"/>
    <w:rsid w:val="001B3E8F"/>
    <w:rsid w:val="001D1457"/>
    <w:rsid w:val="002145B9"/>
    <w:rsid w:val="00221AB8"/>
    <w:rsid w:val="00230083"/>
    <w:rsid w:val="00257302"/>
    <w:rsid w:val="00267E67"/>
    <w:rsid w:val="00295365"/>
    <w:rsid w:val="00295581"/>
    <w:rsid w:val="002A2F68"/>
    <w:rsid w:val="002A6B54"/>
    <w:rsid w:val="002A72D0"/>
    <w:rsid w:val="002B179E"/>
    <w:rsid w:val="002B3C05"/>
    <w:rsid w:val="002C4C88"/>
    <w:rsid w:val="002D5E50"/>
    <w:rsid w:val="002E3B88"/>
    <w:rsid w:val="002F50E6"/>
    <w:rsid w:val="002F7E7C"/>
    <w:rsid w:val="00311EDA"/>
    <w:rsid w:val="00325277"/>
    <w:rsid w:val="00350AEA"/>
    <w:rsid w:val="0035772C"/>
    <w:rsid w:val="00367954"/>
    <w:rsid w:val="00374AE3"/>
    <w:rsid w:val="003757DC"/>
    <w:rsid w:val="00375F27"/>
    <w:rsid w:val="003802B8"/>
    <w:rsid w:val="003A2C2D"/>
    <w:rsid w:val="003B2AE8"/>
    <w:rsid w:val="003C29E1"/>
    <w:rsid w:val="003C64D6"/>
    <w:rsid w:val="003D33F9"/>
    <w:rsid w:val="003F115D"/>
    <w:rsid w:val="003F4E4E"/>
    <w:rsid w:val="00422A32"/>
    <w:rsid w:val="004270A3"/>
    <w:rsid w:val="00450E4A"/>
    <w:rsid w:val="00451E0C"/>
    <w:rsid w:val="00474D57"/>
    <w:rsid w:val="00494978"/>
    <w:rsid w:val="004A3EC3"/>
    <w:rsid w:val="004A4424"/>
    <w:rsid w:val="004C4C6A"/>
    <w:rsid w:val="004E0F2B"/>
    <w:rsid w:val="004E5C54"/>
    <w:rsid w:val="00503B09"/>
    <w:rsid w:val="00531F76"/>
    <w:rsid w:val="00546BC1"/>
    <w:rsid w:val="005722DB"/>
    <w:rsid w:val="005749EC"/>
    <w:rsid w:val="005803D2"/>
    <w:rsid w:val="005865DD"/>
    <w:rsid w:val="00591208"/>
    <w:rsid w:val="00592314"/>
    <w:rsid w:val="00596D14"/>
    <w:rsid w:val="005B3D96"/>
    <w:rsid w:val="005C2AAD"/>
    <w:rsid w:val="005C6992"/>
    <w:rsid w:val="005D1B37"/>
    <w:rsid w:val="005E00B8"/>
    <w:rsid w:val="005F042E"/>
    <w:rsid w:val="005F08F2"/>
    <w:rsid w:val="005F0F50"/>
    <w:rsid w:val="005F12FD"/>
    <w:rsid w:val="005F75FA"/>
    <w:rsid w:val="00621506"/>
    <w:rsid w:val="0063012B"/>
    <w:rsid w:val="00636F18"/>
    <w:rsid w:val="0063745F"/>
    <w:rsid w:val="006403AD"/>
    <w:rsid w:val="00645202"/>
    <w:rsid w:val="00645266"/>
    <w:rsid w:val="00654E6E"/>
    <w:rsid w:val="00666D8B"/>
    <w:rsid w:val="006A1BD1"/>
    <w:rsid w:val="006A729E"/>
    <w:rsid w:val="006D56AB"/>
    <w:rsid w:val="006E15E7"/>
    <w:rsid w:val="007050F1"/>
    <w:rsid w:val="0074423D"/>
    <w:rsid w:val="00766205"/>
    <w:rsid w:val="00774244"/>
    <w:rsid w:val="00781F84"/>
    <w:rsid w:val="0078342C"/>
    <w:rsid w:val="00784134"/>
    <w:rsid w:val="007C0A83"/>
    <w:rsid w:val="007C148B"/>
    <w:rsid w:val="007D4F65"/>
    <w:rsid w:val="007D5551"/>
    <w:rsid w:val="007E006A"/>
    <w:rsid w:val="007E484D"/>
    <w:rsid w:val="007F4ABF"/>
    <w:rsid w:val="008031AF"/>
    <w:rsid w:val="00814394"/>
    <w:rsid w:val="00814403"/>
    <w:rsid w:val="008229DD"/>
    <w:rsid w:val="00824019"/>
    <w:rsid w:val="00824D37"/>
    <w:rsid w:val="00826AF6"/>
    <w:rsid w:val="00875AC3"/>
    <w:rsid w:val="008812F8"/>
    <w:rsid w:val="0089651E"/>
    <w:rsid w:val="008A09D6"/>
    <w:rsid w:val="008C06C5"/>
    <w:rsid w:val="008C3A6E"/>
    <w:rsid w:val="008E110D"/>
    <w:rsid w:val="008E639A"/>
    <w:rsid w:val="009075EC"/>
    <w:rsid w:val="00910D7B"/>
    <w:rsid w:val="00912A76"/>
    <w:rsid w:val="009208C9"/>
    <w:rsid w:val="009242E0"/>
    <w:rsid w:val="00927346"/>
    <w:rsid w:val="00927D6E"/>
    <w:rsid w:val="00927EF5"/>
    <w:rsid w:val="00933A2C"/>
    <w:rsid w:val="00942469"/>
    <w:rsid w:val="00944E4B"/>
    <w:rsid w:val="00950C5D"/>
    <w:rsid w:val="00950D07"/>
    <w:rsid w:val="00957D80"/>
    <w:rsid w:val="009661BB"/>
    <w:rsid w:val="00995050"/>
    <w:rsid w:val="00997867"/>
    <w:rsid w:val="009C2076"/>
    <w:rsid w:val="009E1E62"/>
    <w:rsid w:val="009E7CB6"/>
    <w:rsid w:val="00A11DF6"/>
    <w:rsid w:val="00A13515"/>
    <w:rsid w:val="00A13A23"/>
    <w:rsid w:val="00A531D3"/>
    <w:rsid w:val="00A55E36"/>
    <w:rsid w:val="00A62865"/>
    <w:rsid w:val="00A71E57"/>
    <w:rsid w:val="00A92BE5"/>
    <w:rsid w:val="00AB7CD2"/>
    <w:rsid w:val="00AC4D4B"/>
    <w:rsid w:val="00AC7810"/>
    <w:rsid w:val="00AE4739"/>
    <w:rsid w:val="00B03ED6"/>
    <w:rsid w:val="00B20B8C"/>
    <w:rsid w:val="00B31341"/>
    <w:rsid w:val="00B447B4"/>
    <w:rsid w:val="00B52BD9"/>
    <w:rsid w:val="00B53A96"/>
    <w:rsid w:val="00B652E4"/>
    <w:rsid w:val="00B75184"/>
    <w:rsid w:val="00B85B5D"/>
    <w:rsid w:val="00B96FBD"/>
    <w:rsid w:val="00BA5218"/>
    <w:rsid w:val="00BA67AD"/>
    <w:rsid w:val="00BC4F90"/>
    <w:rsid w:val="00BD7FFC"/>
    <w:rsid w:val="00BF68A6"/>
    <w:rsid w:val="00C0017F"/>
    <w:rsid w:val="00C16DE9"/>
    <w:rsid w:val="00C303FF"/>
    <w:rsid w:val="00C31510"/>
    <w:rsid w:val="00C32C69"/>
    <w:rsid w:val="00C53B6E"/>
    <w:rsid w:val="00C65703"/>
    <w:rsid w:val="00C67C0C"/>
    <w:rsid w:val="00C83C1A"/>
    <w:rsid w:val="00C9488F"/>
    <w:rsid w:val="00C96B59"/>
    <w:rsid w:val="00CD5AB9"/>
    <w:rsid w:val="00CE4515"/>
    <w:rsid w:val="00D1385E"/>
    <w:rsid w:val="00D303DA"/>
    <w:rsid w:val="00D30423"/>
    <w:rsid w:val="00D37660"/>
    <w:rsid w:val="00D936BE"/>
    <w:rsid w:val="00D93A84"/>
    <w:rsid w:val="00DA0332"/>
    <w:rsid w:val="00DB3CB9"/>
    <w:rsid w:val="00DC536F"/>
    <w:rsid w:val="00E10B9C"/>
    <w:rsid w:val="00E13557"/>
    <w:rsid w:val="00E17B5F"/>
    <w:rsid w:val="00E212A4"/>
    <w:rsid w:val="00E32201"/>
    <w:rsid w:val="00E36997"/>
    <w:rsid w:val="00E50D22"/>
    <w:rsid w:val="00E62A2F"/>
    <w:rsid w:val="00E6672D"/>
    <w:rsid w:val="00E86A64"/>
    <w:rsid w:val="00EA2059"/>
    <w:rsid w:val="00EB10B4"/>
    <w:rsid w:val="00EC52FD"/>
    <w:rsid w:val="00ED0886"/>
    <w:rsid w:val="00EE3379"/>
    <w:rsid w:val="00EE7A28"/>
    <w:rsid w:val="00EF6DF7"/>
    <w:rsid w:val="00F11E30"/>
    <w:rsid w:val="00F146AF"/>
    <w:rsid w:val="00F1546D"/>
    <w:rsid w:val="00F32327"/>
    <w:rsid w:val="00F36D11"/>
    <w:rsid w:val="00F45418"/>
    <w:rsid w:val="00F62AD7"/>
    <w:rsid w:val="00F934B0"/>
    <w:rsid w:val="00FA00AE"/>
    <w:rsid w:val="00FA7AC6"/>
    <w:rsid w:val="00FD1D36"/>
    <w:rsid w:val="00FD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76E7"/>
  <w15:docId w15:val="{E6B707F9-31C9-41C7-8D0E-6F332C00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5C2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56AB"/>
    <w:pPr>
      <w:ind w:left="720"/>
      <w:contextualSpacing/>
    </w:pPr>
  </w:style>
  <w:style w:type="paragraph" w:styleId="a5">
    <w:name w:val="No Spacing"/>
    <w:uiPriority w:val="1"/>
    <w:qFormat/>
    <w:rsid w:val="006D56AB"/>
    <w:pPr>
      <w:spacing w:after="0" w:line="240" w:lineRule="auto"/>
    </w:pPr>
    <w:rPr>
      <w:rFonts w:eastAsiaTheme="minorHAnsi"/>
      <w:lang w:eastAsia="en-US"/>
    </w:rPr>
  </w:style>
  <w:style w:type="paragraph" w:styleId="a6">
    <w:name w:val="Balloon Text"/>
    <w:basedOn w:val="a"/>
    <w:link w:val="a7"/>
    <w:uiPriority w:val="99"/>
    <w:semiHidden/>
    <w:unhideWhenUsed/>
    <w:rsid w:val="00E322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2201"/>
    <w:rPr>
      <w:rFonts w:ascii="Segoe UI" w:hAnsi="Segoe UI" w:cs="Segoe UI"/>
      <w:sz w:val="18"/>
      <w:szCs w:val="18"/>
    </w:rPr>
  </w:style>
  <w:style w:type="character" w:styleId="a8">
    <w:name w:val="Strong"/>
    <w:basedOn w:val="a0"/>
    <w:uiPriority w:val="22"/>
    <w:qFormat/>
    <w:rsid w:val="00927EF5"/>
    <w:rPr>
      <w:b/>
      <w:bCs/>
    </w:rPr>
  </w:style>
  <w:style w:type="paragraph" w:styleId="a9">
    <w:name w:val="header"/>
    <w:basedOn w:val="a"/>
    <w:link w:val="aa"/>
    <w:uiPriority w:val="99"/>
    <w:unhideWhenUsed/>
    <w:rsid w:val="005B3D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3D96"/>
  </w:style>
  <w:style w:type="paragraph" w:styleId="ab">
    <w:name w:val="footer"/>
    <w:basedOn w:val="a"/>
    <w:link w:val="ac"/>
    <w:uiPriority w:val="99"/>
    <w:unhideWhenUsed/>
    <w:rsid w:val="005B3D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8604">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704019437">
      <w:bodyDiv w:val="1"/>
      <w:marLeft w:val="0"/>
      <w:marRight w:val="0"/>
      <w:marTop w:val="0"/>
      <w:marBottom w:val="0"/>
      <w:divBdr>
        <w:top w:val="none" w:sz="0" w:space="0" w:color="auto"/>
        <w:left w:val="none" w:sz="0" w:space="0" w:color="auto"/>
        <w:bottom w:val="none" w:sz="0" w:space="0" w:color="auto"/>
        <w:right w:val="none" w:sz="0" w:space="0" w:color="auto"/>
      </w:divBdr>
    </w:div>
    <w:div w:id="1856770659">
      <w:bodyDiv w:val="1"/>
      <w:marLeft w:val="0"/>
      <w:marRight w:val="0"/>
      <w:marTop w:val="0"/>
      <w:marBottom w:val="0"/>
      <w:divBdr>
        <w:top w:val="none" w:sz="0" w:space="0" w:color="auto"/>
        <w:left w:val="none" w:sz="0" w:space="0" w:color="auto"/>
        <w:bottom w:val="none" w:sz="0" w:space="0" w:color="auto"/>
        <w:right w:val="none" w:sz="0" w:space="0" w:color="auto"/>
      </w:divBdr>
    </w:div>
    <w:div w:id="195798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Nematjon Atajanov</dc:creator>
  <cp:lastModifiedBy>Akbarjon Tadjimov</cp:lastModifiedBy>
  <cp:revision>7</cp:revision>
  <cp:lastPrinted>2021-11-30T13:47:00Z</cp:lastPrinted>
  <dcterms:created xsi:type="dcterms:W3CDTF">2022-07-18T06:34:00Z</dcterms:created>
  <dcterms:modified xsi:type="dcterms:W3CDTF">2022-07-20T10:14:00Z</dcterms:modified>
</cp:coreProperties>
</file>