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158" w:rsidRPr="00CA40B7" w:rsidRDefault="0060143E" w:rsidP="00357BE0">
      <w:pPr>
        <w:spacing w:after="0"/>
        <w:ind w:left="-142"/>
        <w:jc w:val="center"/>
        <w:rPr>
          <w:rFonts w:ascii="Times New Roman" w:hAnsi="Times New Roman"/>
          <w:b/>
          <w:sz w:val="24"/>
          <w:szCs w:val="24"/>
          <w:lang w:val="uz-Cyrl-UZ"/>
        </w:rPr>
      </w:pPr>
      <w:r>
        <w:rPr>
          <w:rFonts w:ascii="Times New Roman" w:hAnsi="Times New Roman"/>
          <w:b/>
          <w:sz w:val="24"/>
          <w:szCs w:val="24"/>
          <w:lang w:val="uz-Cyrl-UZ"/>
        </w:rPr>
        <w:t>Маҳ</w:t>
      </w:r>
      <w:r w:rsidR="00946158" w:rsidRPr="00CA40B7">
        <w:rPr>
          <w:rFonts w:ascii="Times New Roman" w:hAnsi="Times New Roman"/>
          <w:b/>
          <w:sz w:val="24"/>
          <w:szCs w:val="24"/>
          <w:lang w:val="uz-Cyrl-UZ"/>
        </w:rPr>
        <w:t>сулот етказиб бериш т</w:t>
      </w:r>
      <w:r w:rsidR="00E354AD" w:rsidRPr="00CA40B7">
        <w:rPr>
          <w:rFonts w:ascii="Times New Roman" w:hAnsi="Times New Roman"/>
          <w:b/>
          <w:sz w:val="24"/>
          <w:szCs w:val="24"/>
          <w:lang w:val="uz-Cyrl-UZ"/>
        </w:rPr>
        <w:t>ўғ</w:t>
      </w:r>
      <w:r w:rsidR="00946158" w:rsidRPr="00CA40B7">
        <w:rPr>
          <w:rFonts w:ascii="Times New Roman" w:hAnsi="Times New Roman"/>
          <w:b/>
          <w:sz w:val="24"/>
          <w:szCs w:val="24"/>
          <w:lang w:val="uz-Cyrl-UZ"/>
        </w:rPr>
        <w:t>рисида</w:t>
      </w:r>
    </w:p>
    <w:p w:rsidR="00DF4698" w:rsidRPr="00357BE0" w:rsidRDefault="001B07A5" w:rsidP="00357BE0">
      <w:pPr>
        <w:spacing w:after="0"/>
        <w:ind w:left="-142"/>
        <w:jc w:val="center"/>
        <w:rPr>
          <w:rFonts w:ascii="Times New Roman" w:hAnsi="Times New Roman"/>
          <w:b/>
          <w:sz w:val="24"/>
          <w:szCs w:val="24"/>
          <w:lang w:val="uz-Cyrl-UZ"/>
        </w:rPr>
      </w:pPr>
      <w:r w:rsidRPr="00CA40B7">
        <w:rPr>
          <w:rFonts w:ascii="Times New Roman" w:hAnsi="Times New Roman"/>
          <w:b/>
          <w:sz w:val="24"/>
          <w:szCs w:val="24"/>
          <w:lang w:val="uz-Cyrl-UZ"/>
        </w:rPr>
        <w:t>ШАРТНОМА №</w:t>
      </w:r>
      <w:r w:rsidR="003A2B5E">
        <w:rPr>
          <w:rFonts w:ascii="Times New Roman" w:hAnsi="Times New Roman"/>
          <w:b/>
          <w:sz w:val="24"/>
          <w:szCs w:val="24"/>
          <w:lang w:val="uz-Cyrl-UZ"/>
        </w:rPr>
        <w:t xml:space="preserve"> </w:t>
      </w:r>
      <w:r w:rsidR="00357BE0" w:rsidRPr="00357BE0">
        <w:rPr>
          <w:rFonts w:ascii="Times New Roman" w:hAnsi="Times New Roman"/>
          <w:b/>
          <w:sz w:val="24"/>
          <w:szCs w:val="24"/>
          <w:lang w:val="uz-Cyrl-UZ"/>
        </w:rPr>
        <w:t>________</w:t>
      </w:r>
    </w:p>
    <w:p w:rsidR="000D3460" w:rsidRDefault="00E354AD" w:rsidP="00357BE0">
      <w:pPr>
        <w:spacing w:after="0"/>
        <w:ind w:left="-142"/>
        <w:jc w:val="center"/>
        <w:rPr>
          <w:rFonts w:ascii="Times New Roman" w:hAnsi="Times New Roman"/>
          <w:sz w:val="20"/>
          <w:szCs w:val="20"/>
          <w:lang w:val="uz-Cyrl-UZ"/>
        </w:rPr>
      </w:pPr>
      <w:r>
        <w:rPr>
          <w:rFonts w:ascii="Times New Roman" w:hAnsi="Times New Roman"/>
          <w:sz w:val="20"/>
          <w:szCs w:val="20"/>
          <w:lang w:val="uz-Cyrl-UZ"/>
        </w:rPr>
        <w:t xml:space="preserve"> </w:t>
      </w:r>
      <w:r w:rsidR="00011CAF">
        <w:rPr>
          <w:rFonts w:ascii="Times New Roman" w:hAnsi="Times New Roman"/>
          <w:sz w:val="20"/>
          <w:szCs w:val="20"/>
          <w:lang w:val="uz-Cyrl-UZ"/>
        </w:rPr>
        <w:t xml:space="preserve"> </w:t>
      </w:r>
    </w:p>
    <w:p w:rsidR="000D3460" w:rsidRDefault="000D3460" w:rsidP="00357BE0">
      <w:pPr>
        <w:spacing w:after="0"/>
        <w:ind w:left="-142"/>
        <w:jc w:val="center"/>
        <w:rPr>
          <w:rFonts w:ascii="Times New Roman" w:hAnsi="Times New Roman"/>
          <w:sz w:val="20"/>
          <w:szCs w:val="20"/>
          <w:lang w:val="uz-Cyrl-UZ"/>
        </w:rPr>
      </w:pPr>
    </w:p>
    <w:p w:rsidR="001B07A5" w:rsidRPr="00BD71B3" w:rsidRDefault="006906BE" w:rsidP="00357BE0">
      <w:pPr>
        <w:spacing w:after="0"/>
        <w:ind w:left="-142"/>
        <w:jc w:val="center"/>
        <w:rPr>
          <w:rFonts w:ascii="Times New Roman" w:hAnsi="Times New Roman"/>
          <w:b/>
          <w:sz w:val="20"/>
          <w:szCs w:val="20"/>
          <w:lang w:val="uz-Cyrl-UZ"/>
        </w:rPr>
      </w:pPr>
      <w:r w:rsidRPr="006906BE">
        <w:rPr>
          <w:rFonts w:ascii="Times New Roman" w:hAnsi="Times New Roman"/>
          <w:b/>
          <w:sz w:val="20"/>
          <w:szCs w:val="20"/>
          <w:lang w:val="uz-Cyrl-UZ"/>
        </w:rPr>
        <w:t>“</w:t>
      </w:r>
      <w:r w:rsidR="00D822EC">
        <w:rPr>
          <w:rFonts w:ascii="Times New Roman" w:hAnsi="Times New Roman"/>
          <w:b/>
          <w:sz w:val="20"/>
          <w:szCs w:val="20"/>
          <w:lang w:val="uz-Cyrl-UZ"/>
        </w:rPr>
        <w:t>____</w:t>
      </w:r>
      <w:r w:rsidR="003A2B5E">
        <w:rPr>
          <w:rFonts w:ascii="Times New Roman" w:hAnsi="Times New Roman"/>
          <w:b/>
          <w:sz w:val="20"/>
          <w:szCs w:val="20"/>
          <w:lang w:val="uz-Cyrl-UZ"/>
        </w:rPr>
        <w:t xml:space="preserve">” </w:t>
      </w:r>
      <w:r w:rsidR="00D822EC" w:rsidRPr="00D822EC">
        <w:rPr>
          <w:rFonts w:ascii="Times New Roman" w:hAnsi="Times New Roman"/>
          <w:b/>
          <w:sz w:val="20"/>
          <w:szCs w:val="20"/>
          <w:lang w:val="uz-Cyrl-UZ"/>
        </w:rPr>
        <w:t>_____________</w:t>
      </w:r>
      <w:r w:rsidR="003A2B5E">
        <w:rPr>
          <w:rFonts w:ascii="Times New Roman" w:hAnsi="Times New Roman"/>
          <w:b/>
          <w:sz w:val="20"/>
          <w:szCs w:val="20"/>
          <w:lang w:val="uz-Cyrl-UZ"/>
        </w:rPr>
        <w:t xml:space="preserve"> 2022</w:t>
      </w:r>
      <w:r w:rsidR="00E354AD" w:rsidRPr="006906BE">
        <w:rPr>
          <w:rFonts w:ascii="Times New Roman" w:hAnsi="Times New Roman"/>
          <w:b/>
          <w:sz w:val="20"/>
          <w:szCs w:val="20"/>
          <w:lang w:val="uz-Cyrl-UZ"/>
        </w:rPr>
        <w:t xml:space="preserve"> йил</w:t>
      </w:r>
      <w:r w:rsidR="001B07A5" w:rsidRPr="006906BE">
        <w:rPr>
          <w:rFonts w:ascii="Times New Roman" w:hAnsi="Times New Roman"/>
          <w:b/>
          <w:sz w:val="20"/>
          <w:szCs w:val="20"/>
          <w:lang w:val="uz-Cyrl-UZ"/>
        </w:rPr>
        <w:tab/>
      </w:r>
      <w:r w:rsidR="001B07A5" w:rsidRPr="006906BE">
        <w:rPr>
          <w:rFonts w:ascii="Times New Roman" w:hAnsi="Times New Roman"/>
          <w:b/>
          <w:sz w:val="20"/>
          <w:szCs w:val="20"/>
          <w:lang w:val="uz-Cyrl-UZ"/>
        </w:rPr>
        <w:tab/>
      </w:r>
      <w:r w:rsidR="0059525F" w:rsidRPr="006906BE">
        <w:rPr>
          <w:rFonts w:ascii="Times New Roman" w:hAnsi="Times New Roman"/>
          <w:b/>
          <w:sz w:val="20"/>
          <w:szCs w:val="20"/>
          <w:lang w:val="uz-Cyrl-UZ"/>
        </w:rPr>
        <w:tab/>
      </w:r>
      <w:r w:rsidR="001B07A5" w:rsidRPr="006906BE">
        <w:rPr>
          <w:rFonts w:ascii="Times New Roman" w:hAnsi="Times New Roman"/>
          <w:b/>
          <w:sz w:val="20"/>
          <w:szCs w:val="20"/>
          <w:lang w:val="uz-Cyrl-UZ"/>
        </w:rPr>
        <w:tab/>
      </w:r>
      <w:r w:rsidR="001B07A5" w:rsidRPr="006906BE">
        <w:rPr>
          <w:rFonts w:ascii="Times New Roman" w:hAnsi="Times New Roman"/>
          <w:b/>
          <w:sz w:val="20"/>
          <w:szCs w:val="20"/>
          <w:lang w:val="uz-Cyrl-UZ"/>
        </w:rPr>
        <w:tab/>
      </w:r>
      <w:r w:rsidR="001B07A5" w:rsidRPr="006906BE">
        <w:rPr>
          <w:rFonts w:ascii="Times New Roman" w:hAnsi="Times New Roman"/>
          <w:b/>
          <w:sz w:val="20"/>
          <w:szCs w:val="20"/>
          <w:lang w:val="uz-Cyrl-UZ"/>
        </w:rPr>
        <w:tab/>
      </w:r>
      <w:r w:rsidR="001B07A5" w:rsidRPr="006906BE">
        <w:rPr>
          <w:rFonts w:ascii="Times New Roman" w:hAnsi="Times New Roman"/>
          <w:b/>
          <w:sz w:val="20"/>
          <w:szCs w:val="20"/>
          <w:lang w:val="uz-Cyrl-UZ"/>
        </w:rPr>
        <w:tab/>
      </w:r>
      <w:r w:rsidR="00357BE0">
        <w:rPr>
          <w:rFonts w:ascii="Times New Roman" w:hAnsi="Times New Roman"/>
          <w:b/>
          <w:sz w:val="20"/>
          <w:szCs w:val="20"/>
          <w:lang w:val="uz-Cyrl-UZ"/>
        </w:rPr>
        <w:t>Термиз шахри</w:t>
      </w:r>
    </w:p>
    <w:p w:rsidR="001B07A5" w:rsidRPr="009A5943" w:rsidRDefault="001B07A5" w:rsidP="00357BE0">
      <w:pPr>
        <w:spacing w:after="0"/>
        <w:ind w:left="-142"/>
        <w:rPr>
          <w:rFonts w:ascii="Times New Roman" w:hAnsi="Times New Roman"/>
          <w:sz w:val="20"/>
          <w:szCs w:val="20"/>
          <w:lang w:val="uz-Cyrl-UZ"/>
        </w:rPr>
      </w:pPr>
    </w:p>
    <w:p w:rsidR="001B07A5" w:rsidRPr="008F47FD" w:rsidRDefault="00357BE0" w:rsidP="00357BE0">
      <w:pPr>
        <w:spacing w:after="0"/>
        <w:ind w:left="-142" w:firstLine="567"/>
        <w:jc w:val="both"/>
        <w:rPr>
          <w:rFonts w:ascii="Times New Roman" w:hAnsi="Times New Roman"/>
          <w:sz w:val="20"/>
          <w:szCs w:val="20"/>
          <w:lang w:val="uz-Cyrl-UZ"/>
        </w:rPr>
      </w:pPr>
      <w:r w:rsidRPr="008F47FD">
        <w:rPr>
          <w:rFonts w:cs="Calibri"/>
          <w:b/>
          <w:sz w:val="20"/>
          <w:szCs w:val="20"/>
          <w:lang w:val="uz-Cyrl-UZ"/>
        </w:rPr>
        <w:t xml:space="preserve">OOO “Termiz Daryo Porti” </w:t>
      </w:r>
      <w:r w:rsidR="0060143E" w:rsidRPr="008F47FD">
        <w:rPr>
          <w:rFonts w:ascii="Times New Roman" w:hAnsi="Times New Roman"/>
          <w:sz w:val="20"/>
          <w:szCs w:val="20"/>
          <w:lang w:val="uz-Cyrl-UZ"/>
        </w:rPr>
        <w:t xml:space="preserve">номидан Устав асосида иш юритувчи </w:t>
      </w:r>
      <w:r w:rsidRPr="008F47FD">
        <w:rPr>
          <w:rFonts w:cs="Calibri"/>
          <w:b/>
          <w:sz w:val="20"/>
          <w:szCs w:val="20"/>
          <w:lang w:val="uz-Cyrl-UZ"/>
        </w:rPr>
        <w:t>С.Б. Холбаев</w:t>
      </w:r>
      <w:r w:rsidRPr="008F47FD">
        <w:rPr>
          <w:rFonts w:ascii="Times New Roman" w:hAnsi="Times New Roman"/>
          <w:sz w:val="20"/>
          <w:szCs w:val="20"/>
          <w:lang w:val="uz-Cyrl-UZ"/>
        </w:rPr>
        <w:t xml:space="preserve"> </w:t>
      </w:r>
      <w:r w:rsidR="00D03480" w:rsidRPr="008F47FD">
        <w:rPr>
          <w:rFonts w:ascii="Times New Roman" w:hAnsi="Times New Roman"/>
          <w:sz w:val="20"/>
          <w:szCs w:val="20"/>
          <w:lang w:val="uz-Cyrl-UZ"/>
        </w:rPr>
        <w:t xml:space="preserve">(кейинги </w:t>
      </w:r>
      <w:r w:rsidR="007059D1" w:rsidRPr="008F47FD">
        <w:rPr>
          <w:rFonts w:ascii="Times New Roman" w:hAnsi="Times New Roman"/>
          <w:sz w:val="20"/>
          <w:szCs w:val="20"/>
          <w:lang w:val="uz-Cyrl-UZ"/>
        </w:rPr>
        <w:t>ў</w:t>
      </w:r>
      <w:r w:rsidR="00D03480" w:rsidRPr="008F47FD">
        <w:rPr>
          <w:rFonts w:ascii="Times New Roman" w:hAnsi="Times New Roman"/>
          <w:sz w:val="20"/>
          <w:szCs w:val="20"/>
          <w:lang w:val="uz-Cyrl-UZ"/>
        </w:rPr>
        <w:t xml:space="preserve">ринларда </w:t>
      </w:r>
      <w:r w:rsidR="0092605C" w:rsidRPr="008F47FD">
        <w:rPr>
          <w:rFonts w:ascii="Times New Roman" w:hAnsi="Times New Roman"/>
          <w:sz w:val="20"/>
          <w:szCs w:val="20"/>
          <w:lang w:val="uz-Cyrl-UZ"/>
        </w:rPr>
        <w:t>“</w:t>
      </w:r>
      <w:r w:rsidR="006906BE" w:rsidRPr="008F47FD">
        <w:rPr>
          <w:rFonts w:ascii="Times New Roman" w:hAnsi="Times New Roman"/>
          <w:sz w:val="20"/>
          <w:szCs w:val="20"/>
          <w:lang w:val="uz-Cyrl-UZ"/>
        </w:rPr>
        <w:t>БУЮРТМАЧИ</w:t>
      </w:r>
      <w:r w:rsidR="0092605C" w:rsidRPr="008F47FD">
        <w:rPr>
          <w:rFonts w:ascii="Times New Roman" w:hAnsi="Times New Roman"/>
          <w:sz w:val="20"/>
          <w:szCs w:val="20"/>
          <w:lang w:val="uz-Cyrl-UZ"/>
        </w:rPr>
        <w:t>”</w:t>
      </w:r>
      <w:r w:rsidR="0092605C" w:rsidRPr="008F47FD">
        <w:rPr>
          <w:rFonts w:ascii="Times New Roman" w:hAnsi="Times New Roman"/>
          <w:sz w:val="20"/>
          <w:szCs w:val="20"/>
          <w:lang w:val="uz-Latn-UZ"/>
        </w:rPr>
        <w:t xml:space="preserve"> </w:t>
      </w:r>
      <w:r w:rsidR="0060143E" w:rsidRPr="008F47FD">
        <w:rPr>
          <w:rFonts w:ascii="Times New Roman" w:hAnsi="Times New Roman"/>
          <w:sz w:val="20"/>
          <w:szCs w:val="20"/>
          <w:lang w:val="uz-Cyrl-UZ"/>
        </w:rPr>
        <w:t>деб юритилади)</w:t>
      </w:r>
      <w:r w:rsidR="00D03480" w:rsidRPr="008F47FD">
        <w:rPr>
          <w:rFonts w:ascii="Times New Roman" w:hAnsi="Times New Roman"/>
          <w:sz w:val="20"/>
          <w:szCs w:val="20"/>
          <w:lang w:val="uz-Cyrl-UZ"/>
        </w:rPr>
        <w:t xml:space="preserve"> </w:t>
      </w:r>
      <w:r w:rsidR="001B07A5" w:rsidRPr="008F47FD">
        <w:rPr>
          <w:rFonts w:ascii="Times New Roman" w:hAnsi="Times New Roman"/>
          <w:sz w:val="20"/>
          <w:szCs w:val="20"/>
          <w:lang w:val="uz-Cyrl-UZ"/>
        </w:rPr>
        <w:t>бир томондан</w:t>
      </w:r>
      <w:r w:rsidR="00D03480" w:rsidRPr="008F47FD">
        <w:rPr>
          <w:rFonts w:ascii="Times New Roman" w:hAnsi="Times New Roman"/>
          <w:sz w:val="20"/>
          <w:szCs w:val="20"/>
          <w:lang w:val="uz-Cyrl-UZ"/>
        </w:rPr>
        <w:t xml:space="preserve"> ва </w:t>
      </w:r>
      <w:r w:rsidR="0060143E" w:rsidRPr="008F47FD">
        <w:rPr>
          <w:rFonts w:ascii="Times New Roman" w:hAnsi="Times New Roman"/>
          <w:sz w:val="20"/>
          <w:szCs w:val="20"/>
          <w:lang w:val="uz-Cyrl-UZ"/>
        </w:rPr>
        <w:t>“</w:t>
      </w:r>
      <w:r w:rsidR="00D822EC" w:rsidRPr="008F47FD">
        <w:rPr>
          <w:rFonts w:ascii="Times New Roman" w:hAnsi="Times New Roman"/>
          <w:sz w:val="20"/>
          <w:szCs w:val="20"/>
          <w:lang w:val="uz-Cyrl-UZ"/>
        </w:rPr>
        <w:t>______________________</w:t>
      </w:r>
      <w:r w:rsidR="0060143E" w:rsidRPr="008F47FD">
        <w:rPr>
          <w:rFonts w:ascii="Times New Roman" w:hAnsi="Times New Roman"/>
          <w:sz w:val="20"/>
          <w:szCs w:val="20"/>
          <w:lang w:val="uz-Cyrl-UZ"/>
        </w:rPr>
        <w:t>”</w:t>
      </w:r>
      <w:r w:rsidRPr="008F47FD">
        <w:rPr>
          <w:rFonts w:ascii="Times New Roman" w:hAnsi="Times New Roman"/>
          <w:sz w:val="20"/>
          <w:szCs w:val="20"/>
          <w:lang w:val="uz-Cyrl-UZ"/>
        </w:rPr>
        <w:t xml:space="preserve"> </w:t>
      </w:r>
      <w:r w:rsidR="00D03480" w:rsidRPr="008F47FD">
        <w:rPr>
          <w:rFonts w:ascii="Times New Roman" w:hAnsi="Times New Roman"/>
          <w:sz w:val="20"/>
          <w:szCs w:val="20"/>
          <w:lang w:val="uz-Cyrl-UZ"/>
        </w:rPr>
        <w:t>номидан корхона Устави асосида</w:t>
      </w:r>
      <w:r w:rsidR="001B07A5" w:rsidRPr="008F47FD">
        <w:rPr>
          <w:rFonts w:ascii="Times New Roman" w:hAnsi="Times New Roman"/>
          <w:sz w:val="20"/>
          <w:szCs w:val="20"/>
          <w:lang w:val="uz-Cyrl-UZ"/>
        </w:rPr>
        <w:t xml:space="preserve"> </w:t>
      </w:r>
      <w:r w:rsidR="00D03480" w:rsidRPr="008F47FD">
        <w:rPr>
          <w:rFonts w:ascii="Times New Roman" w:hAnsi="Times New Roman"/>
          <w:sz w:val="20"/>
          <w:szCs w:val="20"/>
          <w:lang w:val="uz-Cyrl-UZ"/>
        </w:rPr>
        <w:t xml:space="preserve">иш юритувчи корхона </w:t>
      </w:r>
      <w:r w:rsidR="0060143E" w:rsidRPr="008F47FD">
        <w:rPr>
          <w:rFonts w:ascii="Times New Roman" w:hAnsi="Times New Roman"/>
          <w:sz w:val="20"/>
          <w:szCs w:val="20"/>
          <w:lang w:val="uz-Cyrl-UZ"/>
        </w:rPr>
        <w:t>раҳбари</w:t>
      </w:r>
      <w:r w:rsidR="00D03480" w:rsidRPr="008F47FD">
        <w:rPr>
          <w:rFonts w:ascii="Times New Roman" w:hAnsi="Times New Roman"/>
          <w:sz w:val="20"/>
          <w:szCs w:val="20"/>
          <w:lang w:val="uz-Cyrl-UZ"/>
        </w:rPr>
        <w:t xml:space="preserve"> </w:t>
      </w:r>
      <w:r w:rsidR="00D822EC" w:rsidRPr="008F47FD">
        <w:rPr>
          <w:rFonts w:ascii="Times New Roman" w:hAnsi="Times New Roman"/>
          <w:sz w:val="20"/>
          <w:szCs w:val="20"/>
          <w:lang w:val="uz-Cyrl-UZ"/>
        </w:rPr>
        <w:t>_____________________</w:t>
      </w:r>
      <w:r w:rsidR="00601FBF" w:rsidRPr="008F47FD">
        <w:rPr>
          <w:rFonts w:ascii="Times New Roman" w:hAnsi="Times New Roman"/>
          <w:sz w:val="20"/>
          <w:szCs w:val="20"/>
          <w:lang w:val="uz-Cyrl-UZ"/>
        </w:rPr>
        <w:t xml:space="preserve"> </w:t>
      </w:r>
      <w:r w:rsidR="00D03480" w:rsidRPr="008F47FD">
        <w:rPr>
          <w:rFonts w:ascii="Times New Roman" w:hAnsi="Times New Roman"/>
          <w:sz w:val="20"/>
          <w:szCs w:val="20"/>
          <w:lang w:val="uz-Cyrl-UZ"/>
        </w:rPr>
        <w:t xml:space="preserve">(кейинги </w:t>
      </w:r>
      <w:r w:rsidR="007059D1" w:rsidRPr="008F47FD">
        <w:rPr>
          <w:rFonts w:ascii="Times New Roman" w:hAnsi="Times New Roman"/>
          <w:sz w:val="20"/>
          <w:szCs w:val="20"/>
          <w:lang w:val="uz-Cyrl-UZ"/>
        </w:rPr>
        <w:t>ў</w:t>
      </w:r>
      <w:r w:rsidR="00D03480" w:rsidRPr="008F47FD">
        <w:rPr>
          <w:rFonts w:ascii="Times New Roman" w:hAnsi="Times New Roman"/>
          <w:sz w:val="20"/>
          <w:szCs w:val="20"/>
          <w:lang w:val="uz-Cyrl-UZ"/>
        </w:rPr>
        <w:t xml:space="preserve">ринларда </w:t>
      </w:r>
      <w:r w:rsidR="0092605C" w:rsidRPr="008F47FD">
        <w:rPr>
          <w:rFonts w:ascii="Times New Roman" w:hAnsi="Times New Roman"/>
          <w:sz w:val="20"/>
          <w:szCs w:val="20"/>
          <w:lang w:val="uz-Latn-UZ"/>
        </w:rPr>
        <w:t>“</w:t>
      </w:r>
      <w:r w:rsidR="006906BE" w:rsidRPr="008F47FD">
        <w:rPr>
          <w:rFonts w:ascii="Times New Roman" w:hAnsi="Times New Roman"/>
          <w:sz w:val="20"/>
          <w:szCs w:val="20"/>
          <w:lang w:val="uz-Cyrl-UZ"/>
        </w:rPr>
        <w:t>ТАЪМИНОТЧИ</w:t>
      </w:r>
      <w:r w:rsidR="0092605C" w:rsidRPr="008F47FD">
        <w:rPr>
          <w:rFonts w:ascii="Times New Roman" w:hAnsi="Times New Roman"/>
          <w:sz w:val="20"/>
          <w:szCs w:val="20"/>
          <w:lang w:val="uz-Latn-UZ"/>
        </w:rPr>
        <w:t>”</w:t>
      </w:r>
      <w:r w:rsidR="001B07A5" w:rsidRPr="008F47FD">
        <w:rPr>
          <w:rFonts w:ascii="Times New Roman" w:hAnsi="Times New Roman"/>
          <w:sz w:val="20"/>
          <w:szCs w:val="20"/>
          <w:lang w:val="uz-Cyrl-UZ"/>
        </w:rPr>
        <w:t xml:space="preserve"> деб юритилади</w:t>
      </w:r>
      <w:r w:rsidR="00D03480" w:rsidRPr="008F47FD">
        <w:rPr>
          <w:rFonts w:ascii="Times New Roman" w:hAnsi="Times New Roman"/>
          <w:sz w:val="20"/>
          <w:szCs w:val="20"/>
          <w:lang w:val="uz-Cyrl-UZ"/>
        </w:rPr>
        <w:t>)</w:t>
      </w:r>
      <w:r w:rsidR="001B07A5" w:rsidRPr="008F47FD">
        <w:rPr>
          <w:rFonts w:ascii="Times New Roman" w:hAnsi="Times New Roman"/>
          <w:sz w:val="20"/>
          <w:szCs w:val="20"/>
          <w:lang w:val="uz-Cyrl-UZ"/>
        </w:rPr>
        <w:t xml:space="preserve"> иккинчи томондан б</w:t>
      </w:r>
      <w:r w:rsidR="00E9299B" w:rsidRPr="008F47FD">
        <w:rPr>
          <w:rFonts w:ascii="Times New Roman" w:hAnsi="Times New Roman"/>
          <w:sz w:val="20"/>
          <w:szCs w:val="20"/>
          <w:lang w:val="uz-Cyrl-UZ"/>
        </w:rPr>
        <w:t>ў</w:t>
      </w:r>
      <w:r w:rsidR="001B07A5" w:rsidRPr="008F47FD">
        <w:rPr>
          <w:rFonts w:ascii="Times New Roman" w:hAnsi="Times New Roman"/>
          <w:sz w:val="20"/>
          <w:szCs w:val="20"/>
          <w:lang w:val="uz-Cyrl-UZ"/>
        </w:rPr>
        <w:t>либ</w:t>
      </w:r>
      <w:r w:rsidR="00BC2672" w:rsidRPr="008F47FD">
        <w:rPr>
          <w:rFonts w:ascii="Times New Roman" w:hAnsi="Times New Roman"/>
          <w:sz w:val="20"/>
          <w:szCs w:val="20"/>
          <w:lang w:val="uz-Cyrl-UZ"/>
        </w:rPr>
        <w:t>,</w:t>
      </w:r>
      <w:r w:rsidR="001B07A5" w:rsidRPr="008F47FD">
        <w:rPr>
          <w:rFonts w:ascii="Times New Roman" w:hAnsi="Times New Roman"/>
          <w:sz w:val="20"/>
          <w:szCs w:val="20"/>
          <w:lang w:val="uz-Cyrl-UZ"/>
        </w:rPr>
        <w:t xml:space="preserve"> </w:t>
      </w:r>
      <w:r w:rsidR="007059D1" w:rsidRPr="008F47FD">
        <w:rPr>
          <w:rFonts w:ascii="Times New Roman" w:hAnsi="Times New Roman"/>
          <w:sz w:val="20"/>
          <w:szCs w:val="20"/>
          <w:lang w:val="uz-Cyrl-UZ"/>
        </w:rPr>
        <w:t>қ</w:t>
      </w:r>
      <w:r w:rsidR="001B07A5" w:rsidRPr="008F47FD">
        <w:rPr>
          <w:rFonts w:ascii="Times New Roman" w:hAnsi="Times New Roman"/>
          <w:sz w:val="20"/>
          <w:szCs w:val="20"/>
          <w:lang w:val="uz-Cyrl-UZ"/>
        </w:rPr>
        <w:t>уйидаги шартномани туздилар</w:t>
      </w:r>
    </w:p>
    <w:p w:rsidR="003508E3" w:rsidRPr="00CA40B7" w:rsidRDefault="003508E3" w:rsidP="00357BE0">
      <w:pPr>
        <w:spacing w:after="0"/>
        <w:ind w:left="-142" w:firstLine="708"/>
        <w:jc w:val="both"/>
        <w:rPr>
          <w:rFonts w:ascii="Times New Roman" w:hAnsi="Times New Roman"/>
          <w:lang w:val="uz-Cyrl-UZ"/>
        </w:rPr>
      </w:pPr>
    </w:p>
    <w:p w:rsidR="001B07A5" w:rsidRPr="00CA40B7" w:rsidRDefault="001B07A5" w:rsidP="00357BE0">
      <w:pPr>
        <w:spacing w:after="0"/>
        <w:ind w:left="-142"/>
        <w:jc w:val="center"/>
        <w:rPr>
          <w:rFonts w:ascii="Times New Roman" w:hAnsi="Times New Roman"/>
          <w:b/>
          <w:lang w:val="uz-Cyrl-UZ"/>
        </w:rPr>
      </w:pPr>
      <w:r w:rsidRPr="00CA40B7">
        <w:rPr>
          <w:rFonts w:ascii="Times New Roman" w:hAnsi="Times New Roman"/>
          <w:b/>
          <w:lang w:val="uz-Cyrl-UZ"/>
        </w:rPr>
        <w:t>1</w:t>
      </w:r>
      <w:r w:rsidR="0059525F" w:rsidRPr="00CA40B7">
        <w:rPr>
          <w:rFonts w:ascii="Times New Roman" w:hAnsi="Times New Roman"/>
          <w:b/>
          <w:lang w:val="uz-Cyrl-UZ"/>
        </w:rPr>
        <w:t>.</w:t>
      </w:r>
      <w:r w:rsidRPr="00CA40B7">
        <w:rPr>
          <w:rFonts w:ascii="Times New Roman" w:hAnsi="Times New Roman"/>
          <w:b/>
          <w:lang w:val="uz-Cyrl-UZ"/>
        </w:rPr>
        <w:t xml:space="preserve">ШАРТНОМА </w:t>
      </w:r>
      <w:r w:rsidR="009A5943" w:rsidRPr="00CA40B7">
        <w:rPr>
          <w:rFonts w:ascii="Times New Roman" w:hAnsi="Times New Roman"/>
          <w:b/>
          <w:lang w:val="uz-Cyrl-UZ"/>
        </w:rPr>
        <w:t>МАЗМУНИ</w:t>
      </w:r>
    </w:p>
    <w:p w:rsidR="00BB3449" w:rsidRPr="00BB3449" w:rsidRDefault="0060143E" w:rsidP="00357BE0">
      <w:pPr>
        <w:spacing w:after="0"/>
        <w:ind w:left="-142" w:firstLine="708"/>
        <w:jc w:val="both"/>
        <w:rPr>
          <w:rFonts w:ascii="Times New Roman" w:hAnsi="Times New Roman"/>
          <w:szCs w:val="20"/>
          <w:lang w:val="uz-Cyrl-UZ"/>
        </w:rPr>
      </w:pPr>
      <w:r w:rsidRPr="008F47FD">
        <w:rPr>
          <w:rFonts w:ascii="Times New Roman" w:hAnsi="Times New Roman"/>
          <w:sz w:val="20"/>
          <w:szCs w:val="20"/>
          <w:lang w:val="uz-Cyrl-UZ"/>
        </w:rPr>
        <w:t xml:space="preserve">1.1. “ТАЪМИНОТЧИ” ушбу </w:t>
      </w:r>
      <w:r w:rsidR="00BB3449" w:rsidRPr="008F47FD">
        <w:rPr>
          <w:rFonts w:ascii="Times New Roman" w:hAnsi="Times New Roman"/>
          <w:sz w:val="20"/>
          <w:szCs w:val="20"/>
          <w:lang w:val="uz-Cyrl-UZ"/>
        </w:rPr>
        <w:t>шартноманинг 2.1. ба</w:t>
      </w:r>
      <w:r w:rsidRPr="008F47FD">
        <w:rPr>
          <w:rFonts w:ascii="Times New Roman" w:hAnsi="Times New Roman"/>
          <w:sz w:val="20"/>
          <w:szCs w:val="20"/>
          <w:lang w:val="uz-Cyrl-UZ"/>
        </w:rPr>
        <w:t>ндида қайд этилган миқдорда, баҳ</w:t>
      </w:r>
      <w:r w:rsidR="00BB3449" w:rsidRPr="008F47FD">
        <w:rPr>
          <w:rFonts w:ascii="Times New Roman" w:hAnsi="Times New Roman"/>
          <w:sz w:val="20"/>
          <w:szCs w:val="20"/>
          <w:lang w:val="uz-Cyrl-UZ"/>
        </w:rPr>
        <w:t xml:space="preserve">оларда ва муддатларда </w:t>
      </w:r>
      <w:r w:rsidR="00601FBF" w:rsidRPr="008F47FD">
        <w:rPr>
          <w:rFonts w:ascii="Times New Roman" w:hAnsi="Times New Roman"/>
          <w:sz w:val="20"/>
          <w:lang w:val="uz-Latn-UZ"/>
        </w:rPr>
        <w:t>“</w:t>
      </w:r>
      <w:r w:rsidR="00601FBF" w:rsidRPr="008F47FD">
        <w:rPr>
          <w:rFonts w:ascii="Times New Roman" w:hAnsi="Times New Roman"/>
          <w:sz w:val="20"/>
          <w:lang w:val="uz-Cyrl-UZ"/>
        </w:rPr>
        <w:t>Б</w:t>
      </w:r>
      <w:r w:rsidR="00601FBF" w:rsidRPr="008F47FD">
        <w:rPr>
          <w:rFonts w:ascii="Times New Roman" w:hAnsi="Times New Roman"/>
          <w:sz w:val="20"/>
          <w:lang w:val="uz-Latn-UZ"/>
        </w:rPr>
        <w:t>УЮРТМАЧИ”</w:t>
      </w:r>
      <w:r w:rsidR="00BB3449" w:rsidRPr="008F47FD">
        <w:rPr>
          <w:rFonts w:ascii="Times New Roman" w:hAnsi="Times New Roman"/>
          <w:sz w:val="20"/>
          <w:szCs w:val="20"/>
          <w:lang w:val="uz-Cyrl-UZ"/>
        </w:rPr>
        <w:t xml:space="preserve">га етказиб бериш, </w:t>
      </w:r>
      <w:r w:rsidR="00601FBF" w:rsidRPr="008F47FD">
        <w:rPr>
          <w:rFonts w:ascii="Times New Roman" w:hAnsi="Times New Roman"/>
          <w:sz w:val="20"/>
          <w:lang w:val="uz-Latn-UZ"/>
        </w:rPr>
        <w:t>“</w:t>
      </w:r>
      <w:r w:rsidR="00601FBF" w:rsidRPr="008F47FD">
        <w:rPr>
          <w:rFonts w:ascii="Times New Roman" w:hAnsi="Times New Roman"/>
          <w:sz w:val="20"/>
          <w:lang w:val="uz-Cyrl-UZ"/>
        </w:rPr>
        <w:t>Б</w:t>
      </w:r>
      <w:r w:rsidR="00601FBF" w:rsidRPr="008F47FD">
        <w:rPr>
          <w:rFonts w:ascii="Times New Roman" w:hAnsi="Times New Roman"/>
          <w:sz w:val="20"/>
          <w:lang w:val="uz-Latn-UZ"/>
        </w:rPr>
        <w:t>УЮРТМАЧИ”</w:t>
      </w:r>
      <w:r w:rsidR="00BB3449" w:rsidRPr="008F47FD">
        <w:rPr>
          <w:rFonts w:ascii="Times New Roman" w:hAnsi="Times New Roman"/>
          <w:sz w:val="20"/>
          <w:szCs w:val="20"/>
          <w:lang w:val="uz-Cyrl-UZ"/>
        </w:rPr>
        <w:t xml:space="preserve"> эса етказиб берилган махсулотларни қабул қилиб олиш ва хақини тўлаб бериш мажбуриятини ўз зиммасига олади</w:t>
      </w:r>
      <w:r w:rsidR="00BB3449" w:rsidRPr="00BB3449">
        <w:rPr>
          <w:rFonts w:ascii="Times New Roman" w:hAnsi="Times New Roman"/>
          <w:szCs w:val="20"/>
          <w:lang w:val="uz-Cyrl-UZ"/>
        </w:rPr>
        <w:t>.</w:t>
      </w:r>
    </w:p>
    <w:p w:rsidR="006A7063" w:rsidRPr="00CA40B7" w:rsidRDefault="006A7063" w:rsidP="00357BE0">
      <w:pPr>
        <w:spacing w:after="0"/>
        <w:ind w:left="-142" w:firstLine="708"/>
        <w:jc w:val="both"/>
        <w:rPr>
          <w:rFonts w:ascii="Times New Roman" w:hAnsi="Times New Roman"/>
          <w:b/>
          <w:lang w:val="uz-Cyrl-UZ"/>
        </w:rPr>
      </w:pPr>
    </w:p>
    <w:p w:rsidR="00C0288E" w:rsidRPr="00CA40B7" w:rsidRDefault="001B07A5" w:rsidP="00357BE0">
      <w:pPr>
        <w:spacing w:after="0"/>
        <w:ind w:left="-142"/>
        <w:jc w:val="center"/>
        <w:rPr>
          <w:rFonts w:ascii="Times New Roman" w:hAnsi="Times New Roman"/>
          <w:lang w:val="uz-Cyrl-UZ"/>
        </w:rPr>
      </w:pPr>
      <w:r w:rsidRPr="00CA40B7">
        <w:rPr>
          <w:rFonts w:ascii="Times New Roman" w:hAnsi="Times New Roman"/>
          <w:b/>
          <w:lang w:val="uz-Cyrl-UZ"/>
        </w:rPr>
        <w:t>2.</w:t>
      </w:r>
      <w:r w:rsidR="007059D1" w:rsidRPr="00CA40B7">
        <w:rPr>
          <w:rFonts w:ascii="Times New Roman" w:hAnsi="Times New Roman"/>
          <w:b/>
          <w:lang w:val="uz-Cyrl-UZ"/>
        </w:rPr>
        <w:t xml:space="preserve"> </w:t>
      </w:r>
      <w:r w:rsidRPr="00CA40B7">
        <w:rPr>
          <w:rFonts w:ascii="Times New Roman" w:hAnsi="Times New Roman"/>
          <w:b/>
          <w:lang w:val="uz-Cyrl-UZ"/>
        </w:rPr>
        <w:t xml:space="preserve">МАХСУЛОТНИ ЕТКАЗИБ БЕРИШ, </w:t>
      </w:r>
      <w:r w:rsidR="007059D1" w:rsidRPr="00CA40B7">
        <w:rPr>
          <w:rFonts w:ascii="Times New Roman" w:hAnsi="Times New Roman"/>
          <w:b/>
          <w:lang w:val="uz-Cyrl-UZ"/>
        </w:rPr>
        <w:t>Қ</w:t>
      </w:r>
      <w:r w:rsidRPr="00CA40B7">
        <w:rPr>
          <w:rFonts w:ascii="Times New Roman" w:hAnsi="Times New Roman"/>
          <w:b/>
          <w:lang w:val="uz-Cyrl-UZ"/>
        </w:rPr>
        <w:t xml:space="preserve">АБУЛ </w:t>
      </w:r>
      <w:r w:rsidR="007059D1" w:rsidRPr="00CA40B7">
        <w:rPr>
          <w:rFonts w:ascii="Times New Roman" w:hAnsi="Times New Roman"/>
          <w:b/>
          <w:lang w:val="uz-Cyrl-UZ"/>
        </w:rPr>
        <w:t>Қ</w:t>
      </w:r>
      <w:r w:rsidRPr="00CA40B7">
        <w:rPr>
          <w:rFonts w:ascii="Times New Roman" w:hAnsi="Times New Roman"/>
          <w:b/>
          <w:lang w:val="uz-Cyrl-UZ"/>
        </w:rPr>
        <w:t>ИЛ</w:t>
      </w:r>
      <w:r w:rsidR="00F94FA1" w:rsidRPr="00CA40B7">
        <w:rPr>
          <w:rFonts w:ascii="Times New Roman" w:hAnsi="Times New Roman"/>
          <w:b/>
          <w:lang w:val="uz-Cyrl-UZ"/>
        </w:rPr>
        <w:t>И</w:t>
      </w:r>
      <w:r w:rsidRPr="00CA40B7">
        <w:rPr>
          <w:rFonts w:ascii="Times New Roman" w:hAnsi="Times New Roman"/>
          <w:b/>
          <w:lang w:val="uz-Cyrl-UZ"/>
        </w:rPr>
        <w:t>Ш ТАРТИБИ ВА МУДДАТИ</w:t>
      </w:r>
    </w:p>
    <w:p w:rsidR="00BB3449" w:rsidRDefault="00BB3449" w:rsidP="00357BE0">
      <w:pPr>
        <w:spacing w:after="0"/>
        <w:ind w:left="-142" w:firstLine="708"/>
        <w:jc w:val="both"/>
        <w:rPr>
          <w:rFonts w:ascii="Times New Roman" w:hAnsi="Times New Roman"/>
          <w:szCs w:val="20"/>
          <w:lang w:val="uz-Cyrl-UZ"/>
        </w:rPr>
      </w:pPr>
      <w:r w:rsidRPr="008F47FD">
        <w:rPr>
          <w:rFonts w:ascii="Times New Roman" w:hAnsi="Times New Roman"/>
          <w:sz w:val="20"/>
          <w:szCs w:val="20"/>
          <w:lang w:val="uz-Cyrl-UZ"/>
        </w:rPr>
        <w:t>2.1.Шартномада кўрсатилган махсулотларни етказиб бериш шартномада кўрсатилган давр мобайнида амалга оширилади</w:t>
      </w:r>
      <w:r w:rsidRPr="0060143E">
        <w:rPr>
          <w:rFonts w:ascii="Times New Roman" w:hAnsi="Times New Roman"/>
          <w:szCs w:val="20"/>
          <w:lang w:val="uz-Cyrl-UZ"/>
        </w:rPr>
        <w:t>.</w:t>
      </w:r>
    </w:p>
    <w:p w:rsidR="008F47FD" w:rsidRPr="0060143E" w:rsidRDefault="008F47FD" w:rsidP="00357BE0">
      <w:pPr>
        <w:spacing w:after="0"/>
        <w:ind w:left="-142" w:firstLine="708"/>
        <w:jc w:val="both"/>
        <w:rPr>
          <w:rFonts w:ascii="Times New Roman" w:hAnsi="Times New Roman"/>
          <w:szCs w:val="20"/>
          <w:lang w:val="uz-Cyrl-UZ"/>
        </w:rPr>
      </w:pPr>
    </w:p>
    <w:tbl>
      <w:tblPr>
        <w:tblW w:w="10795" w:type="dxa"/>
        <w:tblInd w:w="-176" w:type="dxa"/>
        <w:tblLook w:val="04A0" w:firstRow="1" w:lastRow="0" w:firstColumn="1" w:lastColumn="0" w:noHBand="0" w:noVBand="1"/>
      </w:tblPr>
      <w:tblGrid>
        <w:gridCol w:w="447"/>
        <w:gridCol w:w="4394"/>
        <w:gridCol w:w="1013"/>
        <w:gridCol w:w="669"/>
        <w:gridCol w:w="787"/>
        <w:gridCol w:w="835"/>
        <w:gridCol w:w="742"/>
        <w:gridCol w:w="860"/>
        <w:gridCol w:w="1048"/>
      </w:tblGrid>
      <w:tr w:rsidR="00357BE0" w:rsidRPr="00357BE0" w:rsidTr="00357BE0">
        <w:trPr>
          <w:trHeight w:val="290"/>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BE0" w:rsidRPr="00357BE0" w:rsidRDefault="00357BE0" w:rsidP="00357BE0">
            <w:pPr>
              <w:spacing w:after="0" w:line="240" w:lineRule="auto"/>
              <w:jc w:val="center"/>
              <w:rPr>
                <w:rFonts w:eastAsia="Times New Roman" w:cs="Calibri"/>
                <w:b/>
                <w:bCs/>
                <w:color w:val="000000"/>
                <w:lang w:eastAsia="ru-RU"/>
              </w:rPr>
            </w:pPr>
            <w:r w:rsidRPr="00357BE0">
              <w:rPr>
                <w:rFonts w:eastAsia="Times New Roman" w:cs="Calibri"/>
                <w:b/>
                <w:bCs/>
                <w:color w:val="000000"/>
                <w:lang w:eastAsia="ru-RU"/>
              </w:rPr>
              <w:t>№</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357BE0" w:rsidRPr="00357BE0" w:rsidRDefault="00357BE0" w:rsidP="00357BE0">
            <w:pPr>
              <w:spacing w:after="0" w:line="240" w:lineRule="auto"/>
              <w:jc w:val="center"/>
              <w:rPr>
                <w:rFonts w:eastAsia="Times New Roman" w:cs="Calibri"/>
                <w:b/>
                <w:bCs/>
                <w:color w:val="000000"/>
                <w:lang w:eastAsia="ru-RU"/>
              </w:rPr>
            </w:pPr>
            <w:r w:rsidRPr="00357BE0">
              <w:rPr>
                <w:rFonts w:eastAsia="Times New Roman" w:cs="Calibri"/>
                <w:b/>
                <w:bCs/>
                <w:color w:val="000000"/>
                <w:lang w:eastAsia="ru-RU"/>
              </w:rPr>
              <w:t>Товар моддий бойликларининг номи</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357BE0" w:rsidRPr="00357BE0" w:rsidRDefault="00357BE0" w:rsidP="00357BE0">
            <w:pPr>
              <w:spacing w:after="0" w:line="240" w:lineRule="auto"/>
              <w:jc w:val="center"/>
              <w:rPr>
                <w:rFonts w:eastAsia="Times New Roman" w:cs="Calibri"/>
                <w:b/>
                <w:bCs/>
                <w:color w:val="000000"/>
                <w:lang w:eastAsia="ru-RU"/>
              </w:rPr>
            </w:pPr>
            <w:r w:rsidRPr="00357BE0">
              <w:rPr>
                <w:rFonts w:eastAsia="Times New Roman" w:cs="Calibri"/>
                <w:b/>
                <w:bCs/>
                <w:color w:val="000000"/>
                <w:lang w:eastAsia="ru-RU"/>
              </w:rPr>
              <w:t>ул. бирлиги</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357BE0" w:rsidRPr="00357BE0" w:rsidRDefault="00357BE0" w:rsidP="00357BE0">
            <w:pPr>
              <w:spacing w:after="0" w:line="240" w:lineRule="auto"/>
              <w:jc w:val="center"/>
              <w:rPr>
                <w:rFonts w:eastAsia="Times New Roman" w:cs="Calibri"/>
                <w:b/>
                <w:bCs/>
                <w:color w:val="000000"/>
                <w:lang w:eastAsia="ru-RU"/>
              </w:rPr>
            </w:pPr>
            <w:r w:rsidRPr="00357BE0">
              <w:rPr>
                <w:rFonts w:eastAsia="Times New Roman" w:cs="Calibri"/>
                <w:b/>
                <w:bCs/>
                <w:color w:val="000000"/>
                <w:lang w:eastAsia="ru-RU"/>
              </w:rPr>
              <w:t>сони</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357BE0" w:rsidRPr="00357BE0" w:rsidRDefault="00357BE0" w:rsidP="00357BE0">
            <w:pPr>
              <w:spacing w:after="0" w:line="240" w:lineRule="auto"/>
              <w:jc w:val="center"/>
              <w:rPr>
                <w:rFonts w:eastAsia="Times New Roman" w:cs="Calibri"/>
                <w:b/>
                <w:bCs/>
                <w:color w:val="000000"/>
                <w:lang w:eastAsia="ru-RU"/>
              </w:rPr>
            </w:pPr>
            <w:r w:rsidRPr="00357BE0">
              <w:rPr>
                <w:rFonts w:eastAsia="Times New Roman" w:cs="Calibri"/>
                <w:b/>
                <w:bCs/>
                <w:color w:val="000000"/>
                <w:lang w:eastAsia="ru-RU"/>
              </w:rPr>
              <w:t>нархи</w:t>
            </w: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rsidR="00357BE0" w:rsidRPr="00357BE0" w:rsidRDefault="00357BE0" w:rsidP="00357BE0">
            <w:pPr>
              <w:spacing w:after="0" w:line="240" w:lineRule="auto"/>
              <w:jc w:val="center"/>
              <w:rPr>
                <w:rFonts w:eastAsia="Times New Roman" w:cs="Calibri"/>
                <w:b/>
                <w:bCs/>
                <w:color w:val="000000"/>
                <w:lang w:eastAsia="ru-RU"/>
              </w:rPr>
            </w:pPr>
            <w:r w:rsidRPr="00357BE0">
              <w:rPr>
                <w:rFonts w:eastAsia="Times New Roman" w:cs="Calibri"/>
                <w:b/>
                <w:bCs/>
                <w:color w:val="000000"/>
                <w:lang w:eastAsia="ru-RU"/>
              </w:rPr>
              <w:t>сумма</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357BE0" w:rsidRPr="00357BE0" w:rsidRDefault="00357BE0" w:rsidP="00357BE0">
            <w:pPr>
              <w:spacing w:after="0" w:line="240" w:lineRule="auto"/>
              <w:jc w:val="center"/>
              <w:rPr>
                <w:rFonts w:eastAsia="Times New Roman" w:cs="Calibri"/>
                <w:b/>
                <w:bCs/>
                <w:color w:val="000000"/>
                <w:lang w:eastAsia="ru-RU"/>
              </w:rPr>
            </w:pPr>
            <w:r w:rsidRPr="00357BE0">
              <w:rPr>
                <w:rFonts w:eastAsia="Times New Roman" w:cs="Calibri"/>
                <w:b/>
                <w:bCs/>
                <w:color w:val="000000"/>
                <w:lang w:eastAsia="ru-RU"/>
              </w:rPr>
              <w:t>ККС 15%</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357BE0" w:rsidRPr="00357BE0" w:rsidRDefault="00357BE0" w:rsidP="00357BE0">
            <w:pPr>
              <w:spacing w:after="0" w:line="240" w:lineRule="auto"/>
              <w:jc w:val="center"/>
              <w:rPr>
                <w:rFonts w:eastAsia="Times New Roman" w:cs="Calibri"/>
                <w:b/>
                <w:bCs/>
                <w:color w:val="000000"/>
                <w:lang w:eastAsia="ru-RU"/>
              </w:rPr>
            </w:pPr>
            <w:r w:rsidRPr="00357BE0">
              <w:rPr>
                <w:rFonts w:eastAsia="Times New Roman" w:cs="Calibri"/>
                <w:b/>
                <w:bCs/>
                <w:color w:val="000000"/>
                <w:lang w:eastAsia="ru-RU"/>
              </w:rPr>
              <w:t>Сумма ККС</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357BE0" w:rsidRPr="00357BE0" w:rsidRDefault="00357BE0" w:rsidP="00357BE0">
            <w:pPr>
              <w:spacing w:after="0" w:line="240" w:lineRule="auto"/>
              <w:jc w:val="center"/>
              <w:rPr>
                <w:rFonts w:eastAsia="Times New Roman" w:cs="Calibri"/>
                <w:b/>
                <w:bCs/>
                <w:color w:val="000000"/>
                <w:lang w:eastAsia="ru-RU"/>
              </w:rPr>
            </w:pPr>
            <w:r w:rsidRPr="00357BE0">
              <w:rPr>
                <w:rFonts w:eastAsia="Times New Roman" w:cs="Calibri"/>
                <w:b/>
                <w:bCs/>
                <w:color w:val="000000"/>
                <w:lang w:eastAsia="ru-RU"/>
              </w:rPr>
              <w:t>Жами сумма ККС билан</w:t>
            </w:r>
          </w:p>
        </w:tc>
      </w:tr>
      <w:tr w:rsidR="00357BE0" w:rsidRPr="00357BE0" w:rsidTr="008F47FD">
        <w:trPr>
          <w:trHeight w:val="1112"/>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357BE0" w:rsidRPr="00357BE0" w:rsidRDefault="00357BE0" w:rsidP="00357BE0">
            <w:pPr>
              <w:spacing w:after="0" w:line="240" w:lineRule="auto"/>
              <w:jc w:val="center"/>
              <w:rPr>
                <w:rFonts w:eastAsia="Times New Roman" w:cs="Calibri"/>
                <w:b/>
                <w:bCs/>
                <w:color w:val="000000"/>
                <w:lang w:eastAsia="ru-RU"/>
              </w:rPr>
            </w:pPr>
            <w:r w:rsidRPr="00357BE0">
              <w:rPr>
                <w:rFonts w:eastAsia="Times New Roman" w:cs="Calibri"/>
                <w:b/>
                <w:bCs/>
                <w:color w:val="000000"/>
                <w:lang w:eastAsia="ru-RU"/>
              </w:rPr>
              <w:t>1</w:t>
            </w:r>
          </w:p>
        </w:tc>
        <w:tc>
          <w:tcPr>
            <w:tcW w:w="4394" w:type="dxa"/>
            <w:tcBorders>
              <w:top w:val="nil"/>
              <w:left w:val="nil"/>
              <w:bottom w:val="single" w:sz="4" w:space="0" w:color="auto"/>
              <w:right w:val="single" w:sz="4" w:space="0" w:color="auto"/>
            </w:tcBorders>
            <w:shd w:val="clear" w:color="auto" w:fill="auto"/>
            <w:vAlign w:val="center"/>
            <w:hideMark/>
          </w:tcPr>
          <w:p w:rsidR="00357BE0" w:rsidRPr="007E3799" w:rsidRDefault="00357BE0" w:rsidP="007E3799">
            <w:pPr>
              <w:spacing w:after="0" w:line="240" w:lineRule="auto"/>
              <w:jc w:val="center"/>
              <w:rPr>
                <w:rFonts w:eastAsia="Times New Roman" w:cs="Calibri"/>
                <w:color w:val="000000"/>
                <w:sz w:val="18"/>
                <w:szCs w:val="18"/>
                <w:lang w:val="uz-Cyrl-UZ" w:eastAsia="ru-RU"/>
              </w:rPr>
            </w:pPr>
            <w:r w:rsidRPr="00357BE0">
              <w:rPr>
                <w:rFonts w:eastAsia="Times New Roman" w:cs="Calibri"/>
                <w:color w:val="000000"/>
                <w:sz w:val="18"/>
                <w:szCs w:val="18"/>
                <w:lang w:eastAsia="ru-RU"/>
              </w:rPr>
              <w:t>Спалний гарнитур (2-х спалная кр</w:t>
            </w:r>
            <w:r w:rsidR="007E3799">
              <w:rPr>
                <w:rFonts w:eastAsia="Times New Roman" w:cs="Calibri"/>
                <w:color w:val="000000"/>
                <w:sz w:val="18"/>
                <w:szCs w:val="18"/>
                <w:lang w:eastAsia="ru-RU"/>
              </w:rPr>
              <w:t>оват, размер 2100*1700*1000 мм</w:t>
            </w:r>
            <w:r w:rsidRPr="00357BE0">
              <w:rPr>
                <w:rFonts w:eastAsia="Times New Roman" w:cs="Calibri"/>
                <w:color w:val="000000"/>
                <w:sz w:val="18"/>
                <w:szCs w:val="18"/>
                <w:lang w:eastAsia="ru-RU"/>
              </w:rPr>
              <w:t xml:space="preserve">, двухтумбочки 360*360*550мм, одежний шкаф 2700*1600*600мм, трюмо 1200*400*1600мм, </w:t>
            </w:r>
            <w:r w:rsidR="007E3799" w:rsidRPr="007E3799">
              <w:rPr>
                <w:rFonts w:eastAsia="Times New Roman" w:cs="Calibri"/>
                <w:color w:val="000000"/>
                <w:sz w:val="18"/>
                <w:szCs w:val="18"/>
                <w:lang w:eastAsia="ru-RU"/>
              </w:rPr>
              <w:t>края всей мебели выполнены из кромки.</w:t>
            </w:r>
            <w:r w:rsidR="007E3799">
              <w:rPr>
                <w:rFonts w:eastAsia="Times New Roman" w:cs="Calibri"/>
                <w:color w:val="000000"/>
                <w:sz w:val="18"/>
                <w:szCs w:val="18"/>
                <w:lang w:val="uz-Cyrl-UZ" w:eastAsia="ru-RU"/>
              </w:rPr>
              <w:t xml:space="preserve"> </w:t>
            </w:r>
            <w:r w:rsidR="007E3799">
              <w:rPr>
                <w:rFonts w:eastAsia="Times New Roman" w:cs="Calibri"/>
                <w:color w:val="000000"/>
                <w:sz w:val="18"/>
                <w:szCs w:val="18"/>
                <w:lang w:val="uz-Cyrl-UZ" w:eastAsia="ru-RU"/>
              </w:rPr>
              <w:t>Материал мебел по вибору заказчика</w:t>
            </w:r>
          </w:p>
        </w:tc>
        <w:tc>
          <w:tcPr>
            <w:tcW w:w="1013" w:type="dxa"/>
            <w:tcBorders>
              <w:top w:val="nil"/>
              <w:left w:val="nil"/>
              <w:bottom w:val="single" w:sz="4" w:space="0" w:color="auto"/>
              <w:right w:val="single" w:sz="4" w:space="0" w:color="auto"/>
            </w:tcBorders>
            <w:shd w:val="clear" w:color="auto" w:fill="auto"/>
            <w:noWrap/>
            <w:vAlign w:val="center"/>
            <w:hideMark/>
          </w:tcPr>
          <w:p w:rsidR="00357BE0" w:rsidRPr="00357BE0" w:rsidRDefault="00357BE0" w:rsidP="00357BE0">
            <w:pPr>
              <w:spacing w:after="0" w:line="240" w:lineRule="auto"/>
              <w:jc w:val="center"/>
              <w:rPr>
                <w:rFonts w:eastAsia="Times New Roman" w:cs="Calibri"/>
                <w:color w:val="000000"/>
                <w:sz w:val="18"/>
                <w:szCs w:val="18"/>
                <w:lang w:eastAsia="ru-RU"/>
              </w:rPr>
            </w:pPr>
            <w:r w:rsidRPr="00357BE0">
              <w:rPr>
                <w:rFonts w:eastAsia="Times New Roman" w:cs="Calibri"/>
                <w:color w:val="000000"/>
                <w:sz w:val="18"/>
                <w:szCs w:val="18"/>
                <w:lang w:eastAsia="ru-RU"/>
              </w:rPr>
              <w:t>туплам</w:t>
            </w:r>
          </w:p>
        </w:tc>
        <w:tc>
          <w:tcPr>
            <w:tcW w:w="669" w:type="dxa"/>
            <w:tcBorders>
              <w:top w:val="nil"/>
              <w:left w:val="nil"/>
              <w:bottom w:val="single" w:sz="4" w:space="0" w:color="auto"/>
              <w:right w:val="single" w:sz="4" w:space="0" w:color="auto"/>
            </w:tcBorders>
            <w:shd w:val="clear" w:color="auto" w:fill="auto"/>
            <w:noWrap/>
            <w:vAlign w:val="center"/>
            <w:hideMark/>
          </w:tcPr>
          <w:p w:rsidR="00357BE0" w:rsidRPr="00357BE0" w:rsidRDefault="00357BE0" w:rsidP="00357BE0">
            <w:pPr>
              <w:spacing w:after="0" w:line="240" w:lineRule="auto"/>
              <w:jc w:val="center"/>
              <w:rPr>
                <w:rFonts w:eastAsia="Times New Roman" w:cs="Calibri"/>
                <w:color w:val="000000"/>
                <w:sz w:val="18"/>
                <w:szCs w:val="18"/>
                <w:lang w:eastAsia="ru-RU"/>
              </w:rPr>
            </w:pPr>
            <w:r w:rsidRPr="00357BE0">
              <w:rPr>
                <w:rFonts w:eastAsia="Times New Roman" w:cs="Calibri"/>
                <w:color w:val="000000"/>
                <w:sz w:val="18"/>
                <w:szCs w:val="18"/>
                <w:lang w:eastAsia="ru-RU"/>
              </w:rPr>
              <w:t>70</w:t>
            </w:r>
          </w:p>
        </w:tc>
        <w:tc>
          <w:tcPr>
            <w:tcW w:w="787"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c>
          <w:tcPr>
            <w:tcW w:w="835"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c>
          <w:tcPr>
            <w:tcW w:w="742"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c>
          <w:tcPr>
            <w:tcW w:w="860"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c>
          <w:tcPr>
            <w:tcW w:w="1048"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r>
      <w:tr w:rsidR="00357BE0" w:rsidRPr="00357BE0" w:rsidTr="008F47FD">
        <w:trPr>
          <w:trHeight w:val="405"/>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357BE0" w:rsidRPr="00357BE0" w:rsidRDefault="00357BE0" w:rsidP="00357BE0">
            <w:pPr>
              <w:spacing w:after="0" w:line="240" w:lineRule="auto"/>
              <w:jc w:val="center"/>
              <w:rPr>
                <w:rFonts w:eastAsia="Times New Roman" w:cs="Calibri"/>
                <w:b/>
                <w:bCs/>
                <w:color w:val="000000"/>
                <w:lang w:eastAsia="ru-RU"/>
              </w:rPr>
            </w:pPr>
            <w:r w:rsidRPr="00357BE0">
              <w:rPr>
                <w:rFonts w:eastAsia="Times New Roman" w:cs="Calibri"/>
                <w:b/>
                <w:bCs/>
                <w:color w:val="000000"/>
                <w:lang w:eastAsia="ru-RU"/>
              </w:rPr>
              <w:t>2</w:t>
            </w:r>
          </w:p>
        </w:tc>
        <w:tc>
          <w:tcPr>
            <w:tcW w:w="4394" w:type="dxa"/>
            <w:tcBorders>
              <w:top w:val="nil"/>
              <w:left w:val="nil"/>
              <w:bottom w:val="single" w:sz="4" w:space="0" w:color="auto"/>
              <w:right w:val="single" w:sz="4" w:space="0" w:color="auto"/>
            </w:tcBorders>
            <w:shd w:val="clear" w:color="auto" w:fill="auto"/>
            <w:vAlign w:val="center"/>
            <w:hideMark/>
          </w:tcPr>
          <w:p w:rsidR="00357BE0" w:rsidRPr="007E3799" w:rsidRDefault="00357BE0" w:rsidP="00357BE0">
            <w:pPr>
              <w:spacing w:after="0" w:line="240" w:lineRule="auto"/>
              <w:jc w:val="center"/>
              <w:rPr>
                <w:rFonts w:eastAsia="Times New Roman" w:cs="Calibri"/>
                <w:color w:val="000000"/>
                <w:sz w:val="18"/>
                <w:szCs w:val="18"/>
                <w:lang w:val="uz-Cyrl-UZ" w:eastAsia="ru-RU"/>
              </w:rPr>
            </w:pPr>
            <w:r w:rsidRPr="00357BE0">
              <w:rPr>
                <w:rFonts w:eastAsia="Times New Roman" w:cs="Calibri"/>
                <w:color w:val="000000"/>
                <w:sz w:val="18"/>
                <w:szCs w:val="18"/>
                <w:lang w:eastAsia="ru-RU"/>
              </w:rPr>
              <w:t>Кухонний стол со стулами на 4 персони (размером 900*400*750 мм</w:t>
            </w:r>
            <w:r w:rsidR="007E3799">
              <w:rPr>
                <w:rFonts w:eastAsia="Times New Roman" w:cs="Calibri"/>
                <w:color w:val="000000"/>
                <w:sz w:val="18"/>
                <w:szCs w:val="18"/>
                <w:lang w:val="uz-Cyrl-UZ" w:eastAsia="ru-RU"/>
              </w:rPr>
              <w:t xml:space="preserve">. </w:t>
            </w:r>
            <w:r w:rsidR="007E3799" w:rsidRPr="007E3799">
              <w:rPr>
                <w:rFonts w:eastAsia="Times New Roman" w:cs="Calibri"/>
                <w:color w:val="000000"/>
                <w:sz w:val="18"/>
                <w:szCs w:val="18"/>
                <w:lang w:val="uz-Cyrl-UZ" w:eastAsia="ru-RU"/>
              </w:rPr>
              <w:t>края всей мебели выполнены из кромки.</w:t>
            </w:r>
            <w:r w:rsidR="007E3799">
              <w:rPr>
                <w:rFonts w:eastAsia="Times New Roman" w:cs="Calibri"/>
                <w:color w:val="000000"/>
                <w:sz w:val="18"/>
                <w:szCs w:val="18"/>
                <w:lang w:val="uz-Cyrl-UZ" w:eastAsia="ru-RU"/>
              </w:rPr>
              <w:t xml:space="preserve"> </w:t>
            </w:r>
            <w:r w:rsidR="007E3799">
              <w:rPr>
                <w:rFonts w:eastAsia="Times New Roman" w:cs="Calibri"/>
                <w:color w:val="000000"/>
                <w:sz w:val="18"/>
                <w:szCs w:val="18"/>
                <w:lang w:val="uz-Cyrl-UZ" w:eastAsia="ru-RU"/>
              </w:rPr>
              <w:t>Материал мебел по вибору заказчика</w:t>
            </w:r>
          </w:p>
        </w:tc>
        <w:tc>
          <w:tcPr>
            <w:tcW w:w="1013" w:type="dxa"/>
            <w:tcBorders>
              <w:top w:val="nil"/>
              <w:left w:val="nil"/>
              <w:bottom w:val="single" w:sz="4" w:space="0" w:color="auto"/>
              <w:right w:val="single" w:sz="4" w:space="0" w:color="auto"/>
            </w:tcBorders>
            <w:shd w:val="clear" w:color="auto" w:fill="auto"/>
            <w:noWrap/>
            <w:vAlign w:val="center"/>
            <w:hideMark/>
          </w:tcPr>
          <w:p w:rsidR="00357BE0" w:rsidRPr="00357BE0" w:rsidRDefault="00357BE0" w:rsidP="00357BE0">
            <w:pPr>
              <w:spacing w:after="0" w:line="240" w:lineRule="auto"/>
              <w:jc w:val="center"/>
              <w:rPr>
                <w:rFonts w:eastAsia="Times New Roman" w:cs="Calibri"/>
                <w:color w:val="000000"/>
                <w:sz w:val="18"/>
                <w:szCs w:val="18"/>
                <w:lang w:eastAsia="ru-RU"/>
              </w:rPr>
            </w:pPr>
            <w:r w:rsidRPr="00357BE0">
              <w:rPr>
                <w:rFonts w:eastAsia="Times New Roman" w:cs="Calibri"/>
                <w:color w:val="000000"/>
                <w:sz w:val="18"/>
                <w:szCs w:val="18"/>
                <w:lang w:eastAsia="ru-RU"/>
              </w:rPr>
              <w:t>туплам</w:t>
            </w:r>
          </w:p>
        </w:tc>
        <w:tc>
          <w:tcPr>
            <w:tcW w:w="669" w:type="dxa"/>
            <w:tcBorders>
              <w:top w:val="nil"/>
              <w:left w:val="nil"/>
              <w:bottom w:val="single" w:sz="4" w:space="0" w:color="auto"/>
              <w:right w:val="single" w:sz="4" w:space="0" w:color="auto"/>
            </w:tcBorders>
            <w:shd w:val="clear" w:color="auto" w:fill="auto"/>
            <w:noWrap/>
            <w:vAlign w:val="center"/>
            <w:hideMark/>
          </w:tcPr>
          <w:p w:rsidR="00357BE0" w:rsidRPr="00357BE0" w:rsidRDefault="00357BE0" w:rsidP="00357BE0">
            <w:pPr>
              <w:spacing w:after="0" w:line="240" w:lineRule="auto"/>
              <w:jc w:val="center"/>
              <w:rPr>
                <w:rFonts w:eastAsia="Times New Roman" w:cs="Calibri"/>
                <w:color w:val="000000"/>
                <w:sz w:val="18"/>
                <w:szCs w:val="18"/>
                <w:lang w:eastAsia="ru-RU"/>
              </w:rPr>
            </w:pPr>
            <w:r w:rsidRPr="00357BE0">
              <w:rPr>
                <w:rFonts w:eastAsia="Times New Roman" w:cs="Calibri"/>
                <w:color w:val="000000"/>
                <w:sz w:val="18"/>
                <w:szCs w:val="18"/>
                <w:lang w:eastAsia="ru-RU"/>
              </w:rPr>
              <w:t>70</w:t>
            </w:r>
          </w:p>
        </w:tc>
        <w:tc>
          <w:tcPr>
            <w:tcW w:w="787"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c>
          <w:tcPr>
            <w:tcW w:w="835"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c>
          <w:tcPr>
            <w:tcW w:w="742"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c>
          <w:tcPr>
            <w:tcW w:w="860"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c>
          <w:tcPr>
            <w:tcW w:w="1048"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r>
      <w:tr w:rsidR="00357BE0" w:rsidRPr="00357BE0" w:rsidTr="008F47FD">
        <w:trPr>
          <w:trHeight w:val="383"/>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357BE0" w:rsidRPr="00357BE0" w:rsidRDefault="00357BE0" w:rsidP="00357BE0">
            <w:pPr>
              <w:spacing w:after="0" w:line="240" w:lineRule="auto"/>
              <w:jc w:val="center"/>
              <w:rPr>
                <w:rFonts w:eastAsia="Times New Roman" w:cs="Calibri"/>
                <w:b/>
                <w:bCs/>
                <w:color w:val="000000"/>
                <w:lang w:eastAsia="ru-RU"/>
              </w:rPr>
            </w:pPr>
            <w:r w:rsidRPr="00357BE0">
              <w:rPr>
                <w:rFonts w:eastAsia="Times New Roman" w:cs="Calibri"/>
                <w:b/>
                <w:bCs/>
                <w:color w:val="000000"/>
                <w:lang w:eastAsia="ru-RU"/>
              </w:rPr>
              <w:t>3</w:t>
            </w:r>
          </w:p>
        </w:tc>
        <w:tc>
          <w:tcPr>
            <w:tcW w:w="4394" w:type="dxa"/>
            <w:tcBorders>
              <w:top w:val="nil"/>
              <w:left w:val="nil"/>
              <w:bottom w:val="single" w:sz="4" w:space="0" w:color="auto"/>
              <w:right w:val="single" w:sz="4" w:space="0" w:color="auto"/>
            </w:tcBorders>
            <w:shd w:val="clear" w:color="auto" w:fill="auto"/>
            <w:vAlign w:val="center"/>
            <w:hideMark/>
          </w:tcPr>
          <w:p w:rsidR="00357BE0" w:rsidRPr="007E3799" w:rsidRDefault="00357BE0" w:rsidP="00357BE0">
            <w:pPr>
              <w:spacing w:after="0" w:line="240" w:lineRule="auto"/>
              <w:jc w:val="center"/>
              <w:rPr>
                <w:rFonts w:eastAsia="Times New Roman" w:cs="Calibri"/>
                <w:color w:val="000000"/>
                <w:sz w:val="18"/>
                <w:szCs w:val="18"/>
                <w:lang w:val="uz-Cyrl-UZ" w:eastAsia="ru-RU"/>
              </w:rPr>
            </w:pPr>
            <w:r w:rsidRPr="00357BE0">
              <w:rPr>
                <w:rFonts w:eastAsia="Times New Roman" w:cs="Calibri"/>
                <w:color w:val="000000"/>
                <w:sz w:val="18"/>
                <w:szCs w:val="18"/>
                <w:lang w:eastAsia="ru-RU"/>
              </w:rPr>
              <w:t>Шкаф одеждний для прихожей (размером 1200*400*1900 мм)</w:t>
            </w:r>
            <w:r w:rsidR="007E3799">
              <w:rPr>
                <w:rFonts w:eastAsia="Times New Roman" w:cs="Calibri"/>
                <w:color w:val="000000"/>
                <w:sz w:val="18"/>
                <w:szCs w:val="18"/>
                <w:lang w:val="uz-Cyrl-UZ" w:eastAsia="ru-RU"/>
              </w:rPr>
              <w:t xml:space="preserve">. </w:t>
            </w:r>
            <w:r w:rsidR="007E3799" w:rsidRPr="007E3799">
              <w:rPr>
                <w:rFonts w:eastAsia="Times New Roman" w:cs="Calibri"/>
                <w:color w:val="000000"/>
                <w:sz w:val="18"/>
                <w:szCs w:val="18"/>
                <w:lang w:val="uz-Cyrl-UZ" w:eastAsia="ru-RU"/>
              </w:rPr>
              <w:t>края всей мебели выполнены из кромки.</w:t>
            </w:r>
            <w:r w:rsidR="007E3799">
              <w:rPr>
                <w:rFonts w:eastAsia="Times New Roman" w:cs="Calibri"/>
                <w:color w:val="000000"/>
                <w:sz w:val="18"/>
                <w:szCs w:val="18"/>
                <w:lang w:val="uz-Cyrl-UZ" w:eastAsia="ru-RU"/>
              </w:rPr>
              <w:t xml:space="preserve"> </w:t>
            </w:r>
            <w:r w:rsidR="007E3799">
              <w:rPr>
                <w:rFonts w:eastAsia="Times New Roman" w:cs="Calibri"/>
                <w:color w:val="000000"/>
                <w:sz w:val="18"/>
                <w:szCs w:val="18"/>
                <w:lang w:val="uz-Cyrl-UZ" w:eastAsia="ru-RU"/>
              </w:rPr>
              <w:t>Материал мебел по вибору заказчика</w:t>
            </w:r>
          </w:p>
        </w:tc>
        <w:tc>
          <w:tcPr>
            <w:tcW w:w="1013" w:type="dxa"/>
            <w:tcBorders>
              <w:top w:val="nil"/>
              <w:left w:val="nil"/>
              <w:bottom w:val="single" w:sz="4" w:space="0" w:color="auto"/>
              <w:right w:val="single" w:sz="4" w:space="0" w:color="auto"/>
            </w:tcBorders>
            <w:shd w:val="clear" w:color="auto" w:fill="auto"/>
            <w:noWrap/>
            <w:vAlign w:val="center"/>
            <w:hideMark/>
          </w:tcPr>
          <w:p w:rsidR="00357BE0" w:rsidRPr="00357BE0" w:rsidRDefault="00357BE0" w:rsidP="00357BE0">
            <w:pPr>
              <w:spacing w:after="0" w:line="240" w:lineRule="auto"/>
              <w:jc w:val="center"/>
              <w:rPr>
                <w:rFonts w:eastAsia="Times New Roman" w:cs="Calibri"/>
                <w:color w:val="000000"/>
                <w:sz w:val="18"/>
                <w:szCs w:val="18"/>
                <w:lang w:eastAsia="ru-RU"/>
              </w:rPr>
            </w:pPr>
            <w:r w:rsidRPr="00357BE0">
              <w:rPr>
                <w:rFonts w:eastAsia="Times New Roman" w:cs="Calibri"/>
                <w:color w:val="000000"/>
                <w:sz w:val="18"/>
                <w:szCs w:val="18"/>
                <w:lang w:eastAsia="ru-RU"/>
              </w:rPr>
              <w:t>дона</w:t>
            </w:r>
          </w:p>
        </w:tc>
        <w:tc>
          <w:tcPr>
            <w:tcW w:w="669" w:type="dxa"/>
            <w:tcBorders>
              <w:top w:val="nil"/>
              <w:left w:val="nil"/>
              <w:bottom w:val="single" w:sz="4" w:space="0" w:color="auto"/>
              <w:right w:val="single" w:sz="4" w:space="0" w:color="auto"/>
            </w:tcBorders>
            <w:shd w:val="clear" w:color="auto" w:fill="auto"/>
            <w:noWrap/>
            <w:vAlign w:val="center"/>
            <w:hideMark/>
          </w:tcPr>
          <w:p w:rsidR="00357BE0" w:rsidRPr="00357BE0" w:rsidRDefault="00357BE0" w:rsidP="00357BE0">
            <w:pPr>
              <w:spacing w:after="0" w:line="240" w:lineRule="auto"/>
              <w:jc w:val="center"/>
              <w:rPr>
                <w:rFonts w:eastAsia="Times New Roman" w:cs="Calibri"/>
                <w:color w:val="000000"/>
                <w:sz w:val="18"/>
                <w:szCs w:val="18"/>
                <w:lang w:eastAsia="ru-RU"/>
              </w:rPr>
            </w:pPr>
            <w:r w:rsidRPr="00357BE0">
              <w:rPr>
                <w:rFonts w:eastAsia="Times New Roman" w:cs="Calibri"/>
                <w:color w:val="000000"/>
                <w:sz w:val="18"/>
                <w:szCs w:val="18"/>
                <w:lang w:eastAsia="ru-RU"/>
              </w:rPr>
              <w:t>70</w:t>
            </w:r>
          </w:p>
        </w:tc>
        <w:tc>
          <w:tcPr>
            <w:tcW w:w="787"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c>
          <w:tcPr>
            <w:tcW w:w="835"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c>
          <w:tcPr>
            <w:tcW w:w="742"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c>
          <w:tcPr>
            <w:tcW w:w="860"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c>
          <w:tcPr>
            <w:tcW w:w="1048"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r>
      <w:tr w:rsidR="00357BE0" w:rsidRPr="00357BE0" w:rsidTr="008F47FD">
        <w:trPr>
          <w:trHeight w:val="787"/>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357BE0" w:rsidRPr="00357BE0" w:rsidRDefault="00357BE0" w:rsidP="00357BE0">
            <w:pPr>
              <w:spacing w:after="0" w:line="240" w:lineRule="auto"/>
              <w:jc w:val="center"/>
              <w:rPr>
                <w:rFonts w:eastAsia="Times New Roman" w:cs="Calibri"/>
                <w:b/>
                <w:bCs/>
                <w:color w:val="000000"/>
                <w:lang w:eastAsia="ru-RU"/>
              </w:rPr>
            </w:pPr>
            <w:r w:rsidRPr="00357BE0">
              <w:rPr>
                <w:rFonts w:eastAsia="Times New Roman" w:cs="Calibri"/>
                <w:b/>
                <w:bCs/>
                <w:color w:val="000000"/>
                <w:lang w:eastAsia="ru-RU"/>
              </w:rPr>
              <w:t>4</w:t>
            </w:r>
          </w:p>
        </w:tc>
        <w:tc>
          <w:tcPr>
            <w:tcW w:w="4394" w:type="dxa"/>
            <w:tcBorders>
              <w:top w:val="nil"/>
              <w:left w:val="nil"/>
              <w:bottom w:val="single" w:sz="4" w:space="0" w:color="auto"/>
              <w:right w:val="single" w:sz="4" w:space="0" w:color="auto"/>
            </w:tcBorders>
            <w:shd w:val="clear" w:color="auto" w:fill="auto"/>
            <w:vAlign w:val="center"/>
            <w:hideMark/>
          </w:tcPr>
          <w:p w:rsidR="00357BE0" w:rsidRPr="007E3799" w:rsidRDefault="00357BE0" w:rsidP="00357BE0">
            <w:pPr>
              <w:spacing w:after="0" w:line="240" w:lineRule="auto"/>
              <w:jc w:val="center"/>
              <w:rPr>
                <w:rFonts w:eastAsia="Times New Roman" w:cs="Calibri"/>
                <w:color w:val="000000"/>
                <w:sz w:val="18"/>
                <w:szCs w:val="18"/>
                <w:lang w:val="uz-Cyrl-UZ" w:eastAsia="ru-RU"/>
              </w:rPr>
            </w:pPr>
            <w:r w:rsidRPr="00357BE0">
              <w:rPr>
                <w:rFonts w:eastAsia="Times New Roman" w:cs="Calibri"/>
                <w:color w:val="000000"/>
                <w:sz w:val="18"/>
                <w:szCs w:val="18"/>
                <w:lang w:eastAsia="ru-RU"/>
              </w:rPr>
              <w:t>Мягкая мебел для зала (односпалний диван 2200*810*950 мм, 2мягкий кресло 1800*810*950 мм, хонтахта 1800*900*600 мм)</w:t>
            </w:r>
            <w:r w:rsidR="007E3799">
              <w:rPr>
                <w:rFonts w:eastAsia="Times New Roman" w:cs="Calibri"/>
                <w:color w:val="000000"/>
                <w:sz w:val="18"/>
                <w:szCs w:val="18"/>
                <w:lang w:val="uz-Cyrl-UZ" w:eastAsia="ru-RU"/>
              </w:rPr>
              <w:t xml:space="preserve">. </w:t>
            </w:r>
            <w:r w:rsidR="007E3799" w:rsidRPr="007E3799">
              <w:rPr>
                <w:rFonts w:eastAsia="Times New Roman" w:cs="Calibri"/>
                <w:color w:val="000000"/>
                <w:sz w:val="18"/>
                <w:szCs w:val="18"/>
                <w:lang w:val="uz-Cyrl-UZ" w:eastAsia="ru-RU"/>
              </w:rPr>
              <w:t>края всей мебели выполнены из кромки.</w:t>
            </w:r>
            <w:r w:rsidR="007E3799">
              <w:rPr>
                <w:rFonts w:eastAsia="Times New Roman" w:cs="Calibri"/>
                <w:color w:val="000000"/>
                <w:sz w:val="18"/>
                <w:szCs w:val="18"/>
                <w:lang w:val="uz-Cyrl-UZ" w:eastAsia="ru-RU"/>
              </w:rPr>
              <w:t xml:space="preserve"> </w:t>
            </w:r>
            <w:r w:rsidR="007E3799">
              <w:rPr>
                <w:rFonts w:eastAsia="Times New Roman" w:cs="Calibri"/>
                <w:color w:val="000000"/>
                <w:sz w:val="18"/>
                <w:szCs w:val="18"/>
                <w:lang w:val="uz-Cyrl-UZ" w:eastAsia="ru-RU"/>
              </w:rPr>
              <w:t>Материал мебел по вибору заказчика</w:t>
            </w:r>
          </w:p>
        </w:tc>
        <w:tc>
          <w:tcPr>
            <w:tcW w:w="1013" w:type="dxa"/>
            <w:tcBorders>
              <w:top w:val="nil"/>
              <w:left w:val="nil"/>
              <w:bottom w:val="single" w:sz="4" w:space="0" w:color="auto"/>
              <w:right w:val="single" w:sz="4" w:space="0" w:color="auto"/>
            </w:tcBorders>
            <w:shd w:val="clear" w:color="auto" w:fill="auto"/>
            <w:noWrap/>
            <w:vAlign w:val="center"/>
            <w:hideMark/>
          </w:tcPr>
          <w:p w:rsidR="00357BE0" w:rsidRPr="00357BE0" w:rsidRDefault="00357BE0" w:rsidP="00357BE0">
            <w:pPr>
              <w:spacing w:after="0" w:line="240" w:lineRule="auto"/>
              <w:jc w:val="center"/>
              <w:rPr>
                <w:rFonts w:eastAsia="Times New Roman" w:cs="Calibri"/>
                <w:color w:val="000000"/>
                <w:sz w:val="18"/>
                <w:szCs w:val="18"/>
                <w:lang w:eastAsia="ru-RU"/>
              </w:rPr>
            </w:pPr>
            <w:r w:rsidRPr="00357BE0">
              <w:rPr>
                <w:rFonts w:eastAsia="Times New Roman" w:cs="Calibri"/>
                <w:color w:val="000000"/>
                <w:sz w:val="18"/>
                <w:szCs w:val="18"/>
                <w:lang w:eastAsia="ru-RU"/>
              </w:rPr>
              <w:t>туплам</w:t>
            </w:r>
          </w:p>
        </w:tc>
        <w:tc>
          <w:tcPr>
            <w:tcW w:w="669" w:type="dxa"/>
            <w:tcBorders>
              <w:top w:val="nil"/>
              <w:left w:val="nil"/>
              <w:bottom w:val="single" w:sz="4" w:space="0" w:color="auto"/>
              <w:right w:val="single" w:sz="4" w:space="0" w:color="auto"/>
            </w:tcBorders>
            <w:shd w:val="clear" w:color="auto" w:fill="auto"/>
            <w:noWrap/>
            <w:vAlign w:val="center"/>
            <w:hideMark/>
          </w:tcPr>
          <w:p w:rsidR="00357BE0" w:rsidRPr="00357BE0" w:rsidRDefault="00357BE0" w:rsidP="00357BE0">
            <w:pPr>
              <w:spacing w:after="0" w:line="240" w:lineRule="auto"/>
              <w:jc w:val="center"/>
              <w:rPr>
                <w:rFonts w:eastAsia="Times New Roman" w:cs="Calibri"/>
                <w:color w:val="000000"/>
                <w:sz w:val="18"/>
                <w:szCs w:val="18"/>
                <w:lang w:eastAsia="ru-RU"/>
              </w:rPr>
            </w:pPr>
            <w:r w:rsidRPr="00357BE0">
              <w:rPr>
                <w:rFonts w:eastAsia="Times New Roman" w:cs="Calibri"/>
                <w:color w:val="000000"/>
                <w:sz w:val="18"/>
                <w:szCs w:val="18"/>
                <w:lang w:eastAsia="ru-RU"/>
              </w:rPr>
              <w:t>70</w:t>
            </w:r>
          </w:p>
        </w:tc>
        <w:tc>
          <w:tcPr>
            <w:tcW w:w="787"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c>
          <w:tcPr>
            <w:tcW w:w="835"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c>
          <w:tcPr>
            <w:tcW w:w="742"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c>
          <w:tcPr>
            <w:tcW w:w="860"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c>
          <w:tcPr>
            <w:tcW w:w="1048"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r>
      <w:tr w:rsidR="00357BE0" w:rsidRPr="00357BE0" w:rsidTr="008F47FD">
        <w:trPr>
          <w:trHeight w:val="273"/>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357BE0" w:rsidRPr="00357BE0" w:rsidRDefault="00357BE0" w:rsidP="00357BE0">
            <w:pPr>
              <w:spacing w:after="0" w:line="240" w:lineRule="auto"/>
              <w:jc w:val="center"/>
              <w:rPr>
                <w:rFonts w:eastAsia="Times New Roman" w:cs="Calibri"/>
                <w:b/>
                <w:bCs/>
                <w:color w:val="000000"/>
                <w:lang w:eastAsia="ru-RU"/>
              </w:rPr>
            </w:pPr>
            <w:r w:rsidRPr="00357BE0">
              <w:rPr>
                <w:rFonts w:eastAsia="Times New Roman" w:cs="Calibri"/>
                <w:b/>
                <w:bCs/>
                <w:color w:val="000000"/>
                <w:lang w:eastAsia="ru-RU"/>
              </w:rPr>
              <w:t>5</w:t>
            </w:r>
          </w:p>
        </w:tc>
        <w:tc>
          <w:tcPr>
            <w:tcW w:w="4394" w:type="dxa"/>
            <w:tcBorders>
              <w:top w:val="nil"/>
              <w:left w:val="nil"/>
              <w:bottom w:val="single" w:sz="4" w:space="0" w:color="auto"/>
              <w:right w:val="single" w:sz="4" w:space="0" w:color="auto"/>
            </w:tcBorders>
            <w:shd w:val="clear" w:color="auto" w:fill="auto"/>
            <w:vAlign w:val="center"/>
            <w:hideMark/>
          </w:tcPr>
          <w:p w:rsidR="00357BE0" w:rsidRPr="007E3799" w:rsidRDefault="00357BE0" w:rsidP="00357BE0">
            <w:pPr>
              <w:spacing w:after="0" w:line="240" w:lineRule="auto"/>
              <w:jc w:val="center"/>
              <w:rPr>
                <w:rFonts w:eastAsia="Times New Roman" w:cs="Calibri"/>
                <w:color w:val="000000"/>
                <w:sz w:val="18"/>
                <w:szCs w:val="18"/>
                <w:lang w:val="uz-Cyrl-UZ" w:eastAsia="ru-RU"/>
              </w:rPr>
            </w:pPr>
            <w:r w:rsidRPr="00357BE0">
              <w:rPr>
                <w:rFonts w:eastAsia="Times New Roman" w:cs="Calibri"/>
                <w:color w:val="000000"/>
                <w:sz w:val="18"/>
                <w:szCs w:val="18"/>
                <w:lang w:eastAsia="ru-RU"/>
              </w:rPr>
              <w:t>Кухонний мебел с мойкой (размером 3000*600*2150 мм)</w:t>
            </w:r>
            <w:r w:rsidR="007E3799">
              <w:rPr>
                <w:rFonts w:eastAsia="Times New Roman" w:cs="Calibri"/>
                <w:color w:val="000000"/>
                <w:sz w:val="18"/>
                <w:szCs w:val="18"/>
                <w:lang w:val="uz-Cyrl-UZ" w:eastAsia="ru-RU"/>
              </w:rPr>
              <w:t xml:space="preserve">. </w:t>
            </w:r>
            <w:r w:rsidR="007E3799" w:rsidRPr="007E3799">
              <w:rPr>
                <w:rFonts w:eastAsia="Times New Roman" w:cs="Calibri"/>
                <w:color w:val="000000"/>
                <w:sz w:val="18"/>
                <w:szCs w:val="18"/>
                <w:lang w:val="uz-Cyrl-UZ" w:eastAsia="ru-RU"/>
              </w:rPr>
              <w:t>края всей мебели выполнены из кромки.</w:t>
            </w:r>
          </w:p>
        </w:tc>
        <w:tc>
          <w:tcPr>
            <w:tcW w:w="1013" w:type="dxa"/>
            <w:tcBorders>
              <w:top w:val="nil"/>
              <w:left w:val="nil"/>
              <w:bottom w:val="single" w:sz="4" w:space="0" w:color="auto"/>
              <w:right w:val="single" w:sz="4" w:space="0" w:color="auto"/>
            </w:tcBorders>
            <w:shd w:val="clear" w:color="auto" w:fill="auto"/>
            <w:noWrap/>
            <w:vAlign w:val="center"/>
            <w:hideMark/>
          </w:tcPr>
          <w:p w:rsidR="00357BE0" w:rsidRPr="00357BE0" w:rsidRDefault="00357BE0" w:rsidP="00357BE0">
            <w:pPr>
              <w:spacing w:after="0" w:line="240" w:lineRule="auto"/>
              <w:jc w:val="center"/>
              <w:rPr>
                <w:rFonts w:eastAsia="Times New Roman" w:cs="Calibri"/>
                <w:color w:val="000000"/>
                <w:sz w:val="18"/>
                <w:szCs w:val="18"/>
                <w:lang w:eastAsia="ru-RU"/>
              </w:rPr>
            </w:pPr>
            <w:r w:rsidRPr="00357BE0">
              <w:rPr>
                <w:rFonts w:eastAsia="Times New Roman" w:cs="Calibri"/>
                <w:color w:val="000000"/>
                <w:sz w:val="18"/>
                <w:szCs w:val="18"/>
                <w:lang w:eastAsia="ru-RU"/>
              </w:rPr>
              <w:t>туплам</w:t>
            </w:r>
          </w:p>
        </w:tc>
        <w:tc>
          <w:tcPr>
            <w:tcW w:w="669" w:type="dxa"/>
            <w:tcBorders>
              <w:top w:val="nil"/>
              <w:left w:val="nil"/>
              <w:bottom w:val="single" w:sz="4" w:space="0" w:color="auto"/>
              <w:right w:val="single" w:sz="4" w:space="0" w:color="auto"/>
            </w:tcBorders>
            <w:shd w:val="clear" w:color="auto" w:fill="auto"/>
            <w:noWrap/>
            <w:vAlign w:val="center"/>
            <w:hideMark/>
          </w:tcPr>
          <w:p w:rsidR="00357BE0" w:rsidRPr="00357BE0" w:rsidRDefault="00357BE0" w:rsidP="00357BE0">
            <w:pPr>
              <w:spacing w:after="0" w:line="240" w:lineRule="auto"/>
              <w:jc w:val="center"/>
              <w:rPr>
                <w:rFonts w:eastAsia="Times New Roman" w:cs="Calibri"/>
                <w:color w:val="000000"/>
                <w:sz w:val="18"/>
                <w:szCs w:val="18"/>
                <w:lang w:eastAsia="ru-RU"/>
              </w:rPr>
            </w:pPr>
            <w:r w:rsidRPr="00357BE0">
              <w:rPr>
                <w:rFonts w:eastAsia="Times New Roman" w:cs="Calibri"/>
                <w:color w:val="000000"/>
                <w:sz w:val="18"/>
                <w:szCs w:val="18"/>
                <w:lang w:eastAsia="ru-RU"/>
              </w:rPr>
              <w:t>70</w:t>
            </w:r>
          </w:p>
        </w:tc>
        <w:tc>
          <w:tcPr>
            <w:tcW w:w="787"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c>
          <w:tcPr>
            <w:tcW w:w="835"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c>
          <w:tcPr>
            <w:tcW w:w="742"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c>
          <w:tcPr>
            <w:tcW w:w="860"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c>
          <w:tcPr>
            <w:tcW w:w="1048"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r>
      <w:tr w:rsidR="00357BE0" w:rsidRPr="00357BE0" w:rsidTr="00357BE0">
        <w:trPr>
          <w:trHeight w:val="290"/>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357BE0" w:rsidRPr="00357BE0" w:rsidRDefault="00357BE0" w:rsidP="00357BE0">
            <w:pPr>
              <w:spacing w:after="0" w:line="240" w:lineRule="auto"/>
              <w:jc w:val="center"/>
              <w:rPr>
                <w:rFonts w:eastAsia="Times New Roman" w:cs="Calibri"/>
                <w:b/>
                <w:bCs/>
                <w:color w:val="000000"/>
                <w:lang w:eastAsia="ru-RU"/>
              </w:rPr>
            </w:pPr>
            <w:r w:rsidRPr="00357BE0">
              <w:rPr>
                <w:rFonts w:eastAsia="Times New Roman" w:cs="Calibri"/>
                <w:b/>
                <w:bCs/>
                <w:color w:val="000000"/>
                <w:lang w:eastAsia="ru-RU"/>
              </w:rPr>
              <w:t>6</w:t>
            </w:r>
          </w:p>
        </w:tc>
        <w:tc>
          <w:tcPr>
            <w:tcW w:w="4394" w:type="dxa"/>
            <w:tcBorders>
              <w:top w:val="nil"/>
              <w:left w:val="nil"/>
              <w:bottom w:val="single" w:sz="4" w:space="0" w:color="auto"/>
              <w:right w:val="single" w:sz="4" w:space="0" w:color="auto"/>
            </w:tcBorders>
            <w:shd w:val="clear" w:color="auto" w:fill="auto"/>
            <w:vAlign w:val="center"/>
            <w:hideMark/>
          </w:tcPr>
          <w:p w:rsidR="00357BE0" w:rsidRPr="007E3799" w:rsidRDefault="00357BE0" w:rsidP="00357BE0">
            <w:pPr>
              <w:spacing w:after="0" w:line="240" w:lineRule="auto"/>
              <w:jc w:val="center"/>
              <w:rPr>
                <w:rFonts w:eastAsia="Times New Roman" w:cs="Calibri"/>
                <w:color w:val="000000"/>
                <w:sz w:val="18"/>
                <w:szCs w:val="18"/>
                <w:lang w:val="uz-Cyrl-UZ" w:eastAsia="ru-RU"/>
              </w:rPr>
            </w:pPr>
            <w:r w:rsidRPr="00357BE0">
              <w:rPr>
                <w:rFonts w:eastAsia="Times New Roman" w:cs="Calibri"/>
                <w:color w:val="000000"/>
                <w:sz w:val="18"/>
                <w:szCs w:val="18"/>
                <w:lang w:eastAsia="ru-RU"/>
              </w:rPr>
              <w:t>Двухярусная детская кроват (размером 2000*800*1600 мм)</w:t>
            </w:r>
            <w:r w:rsidR="007E3799">
              <w:rPr>
                <w:rFonts w:eastAsia="Times New Roman" w:cs="Calibri"/>
                <w:color w:val="000000"/>
                <w:sz w:val="18"/>
                <w:szCs w:val="18"/>
                <w:lang w:val="uz-Cyrl-UZ" w:eastAsia="ru-RU"/>
              </w:rPr>
              <w:t xml:space="preserve">. </w:t>
            </w:r>
            <w:r w:rsidR="007E3799" w:rsidRPr="007E3799">
              <w:rPr>
                <w:rFonts w:eastAsia="Times New Roman" w:cs="Calibri"/>
                <w:color w:val="000000"/>
                <w:sz w:val="18"/>
                <w:szCs w:val="18"/>
                <w:lang w:val="uz-Cyrl-UZ" w:eastAsia="ru-RU"/>
              </w:rPr>
              <w:t>края всей мебели выполнены из кромки.</w:t>
            </w:r>
            <w:r w:rsidR="007E3799">
              <w:rPr>
                <w:rFonts w:eastAsia="Times New Roman" w:cs="Calibri"/>
                <w:color w:val="000000"/>
                <w:sz w:val="18"/>
                <w:szCs w:val="18"/>
                <w:lang w:val="uz-Cyrl-UZ" w:eastAsia="ru-RU"/>
              </w:rPr>
              <w:t xml:space="preserve"> </w:t>
            </w:r>
            <w:r w:rsidR="007E3799">
              <w:rPr>
                <w:rFonts w:eastAsia="Times New Roman" w:cs="Calibri"/>
                <w:color w:val="000000"/>
                <w:sz w:val="18"/>
                <w:szCs w:val="18"/>
                <w:lang w:val="uz-Cyrl-UZ" w:eastAsia="ru-RU"/>
              </w:rPr>
              <w:t>Материал мебел по вибору заказчика</w:t>
            </w:r>
          </w:p>
        </w:tc>
        <w:tc>
          <w:tcPr>
            <w:tcW w:w="1013" w:type="dxa"/>
            <w:tcBorders>
              <w:top w:val="nil"/>
              <w:left w:val="nil"/>
              <w:bottom w:val="single" w:sz="4" w:space="0" w:color="auto"/>
              <w:right w:val="single" w:sz="4" w:space="0" w:color="auto"/>
            </w:tcBorders>
            <w:shd w:val="clear" w:color="auto" w:fill="auto"/>
            <w:noWrap/>
            <w:vAlign w:val="center"/>
            <w:hideMark/>
          </w:tcPr>
          <w:p w:rsidR="00357BE0" w:rsidRPr="00357BE0" w:rsidRDefault="00357BE0" w:rsidP="00357BE0">
            <w:pPr>
              <w:spacing w:after="0" w:line="240" w:lineRule="auto"/>
              <w:jc w:val="center"/>
              <w:rPr>
                <w:rFonts w:eastAsia="Times New Roman" w:cs="Calibri"/>
                <w:color w:val="000000"/>
                <w:sz w:val="18"/>
                <w:szCs w:val="18"/>
                <w:lang w:eastAsia="ru-RU"/>
              </w:rPr>
            </w:pPr>
            <w:r w:rsidRPr="00357BE0">
              <w:rPr>
                <w:rFonts w:eastAsia="Times New Roman" w:cs="Calibri"/>
                <w:color w:val="000000"/>
                <w:sz w:val="18"/>
                <w:szCs w:val="18"/>
                <w:lang w:eastAsia="ru-RU"/>
              </w:rPr>
              <w:t>дона</w:t>
            </w:r>
          </w:p>
        </w:tc>
        <w:tc>
          <w:tcPr>
            <w:tcW w:w="669" w:type="dxa"/>
            <w:tcBorders>
              <w:top w:val="nil"/>
              <w:left w:val="nil"/>
              <w:bottom w:val="single" w:sz="4" w:space="0" w:color="auto"/>
              <w:right w:val="single" w:sz="4" w:space="0" w:color="auto"/>
            </w:tcBorders>
            <w:shd w:val="clear" w:color="auto" w:fill="auto"/>
            <w:noWrap/>
            <w:vAlign w:val="center"/>
            <w:hideMark/>
          </w:tcPr>
          <w:p w:rsidR="00357BE0" w:rsidRPr="00357BE0" w:rsidRDefault="00357BE0" w:rsidP="00357BE0">
            <w:pPr>
              <w:spacing w:after="0" w:line="240" w:lineRule="auto"/>
              <w:jc w:val="center"/>
              <w:rPr>
                <w:rFonts w:eastAsia="Times New Roman" w:cs="Calibri"/>
                <w:color w:val="000000"/>
                <w:sz w:val="18"/>
                <w:szCs w:val="18"/>
                <w:lang w:eastAsia="ru-RU"/>
              </w:rPr>
            </w:pPr>
            <w:r w:rsidRPr="00357BE0">
              <w:rPr>
                <w:rFonts w:eastAsia="Times New Roman" w:cs="Calibri"/>
                <w:color w:val="000000"/>
                <w:sz w:val="18"/>
                <w:szCs w:val="18"/>
                <w:lang w:eastAsia="ru-RU"/>
              </w:rPr>
              <w:t>35</w:t>
            </w:r>
          </w:p>
        </w:tc>
        <w:tc>
          <w:tcPr>
            <w:tcW w:w="787"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c>
          <w:tcPr>
            <w:tcW w:w="835"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c>
          <w:tcPr>
            <w:tcW w:w="742"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c>
          <w:tcPr>
            <w:tcW w:w="860"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c>
          <w:tcPr>
            <w:tcW w:w="1048"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r>
      <w:tr w:rsidR="00357BE0" w:rsidRPr="00357BE0" w:rsidTr="008F47FD">
        <w:trPr>
          <w:trHeight w:val="372"/>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357BE0" w:rsidRPr="00357BE0" w:rsidRDefault="00357BE0" w:rsidP="00357BE0">
            <w:pPr>
              <w:spacing w:after="0" w:line="240" w:lineRule="auto"/>
              <w:jc w:val="center"/>
              <w:rPr>
                <w:rFonts w:eastAsia="Times New Roman" w:cs="Calibri"/>
                <w:b/>
                <w:bCs/>
                <w:color w:val="000000"/>
                <w:lang w:eastAsia="ru-RU"/>
              </w:rPr>
            </w:pPr>
            <w:r w:rsidRPr="00357BE0">
              <w:rPr>
                <w:rFonts w:eastAsia="Times New Roman" w:cs="Calibri"/>
                <w:b/>
                <w:bCs/>
                <w:color w:val="000000"/>
                <w:lang w:eastAsia="ru-RU"/>
              </w:rPr>
              <w:t>7</w:t>
            </w:r>
          </w:p>
        </w:tc>
        <w:tc>
          <w:tcPr>
            <w:tcW w:w="4394" w:type="dxa"/>
            <w:tcBorders>
              <w:top w:val="nil"/>
              <w:left w:val="nil"/>
              <w:bottom w:val="single" w:sz="4" w:space="0" w:color="auto"/>
              <w:right w:val="single" w:sz="4" w:space="0" w:color="auto"/>
            </w:tcBorders>
            <w:shd w:val="clear" w:color="auto" w:fill="auto"/>
            <w:vAlign w:val="center"/>
            <w:hideMark/>
          </w:tcPr>
          <w:p w:rsidR="00357BE0" w:rsidRPr="007E3799" w:rsidRDefault="00357BE0" w:rsidP="00357BE0">
            <w:pPr>
              <w:spacing w:after="0" w:line="240" w:lineRule="auto"/>
              <w:jc w:val="center"/>
              <w:rPr>
                <w:rFonts w:eastAsia="Times New Roman" w:cs="Calibri"/>
                <w:color w:val="000000"/>
                <w:sz w:val="18"/>
                <w:szCs w:val="18"/>
                <w:lang w:val="uz-Cyrl-UZ" w:eastAsia="ru-RU"/>
              </w:rPr>
            </w:pPr>
            <w:r w:rsidRPr="00357BE0">
              <w:rPr>
                <w:rFonts w:eastAsia="Times New Roman" w:cs="Calibri"/>
                <w:color w:val="000000"/>
                <w:sz w:val="18"/>
                <w:szCs w:val="18"/>
                <w:lang w:eastAsia="ru-RU"/>
              </w:rPr>
              <w:t>Шкаф одеждний детский (размером 1800*1200*500 мм)</w:t>
            </w:r>
            <w:r w:rsidR="007E3799">
              <w:rPr>
                <w:rFonts w:eastAsia="Times New Roman" w:cs="Calibri"/>
                <w:color w:val="000000"/>
                <w:sz w:val="18"/>
                <w:szCs w:val="18"/>
                <w:lang w:val="uz-Cyrl-UZ" w:eastAsia="ru-RU"/>
              </w:rPr>
              <w:t xml:space="preserve">. </w:t>
            </w:r>
            <w:r w:rsidR="007E3799" w:rsidRPr="007E3799">
              <w:rPr>
                <w:rFonts w:eastAsia="Times New Roman" w:cs="Calibri"/>
                <w:color w:val="000000"/>
                <w:sz w:val="18"/>
                <w:szCs w:val="18"/>
                <w:lang w:val="uz-Cyrl-UZ" w:eastAsia="ru-RU"/>
              </w:rPr>
              <w:t>края всей мебели выполнены из кромки.</w:t>
            </w:r>
            <w:r w:rsidR="007E3799">
              <w:rPr>
                <w:rFonts w:eastAsia="Times New Roman" w:cs="Calibri"/>
                <w:color w:val="000000"/>
                <w:sz w:val="18"/>
                <w:szCs w:val="18"/>
                <w:lang w:val="uz-Cyrl-UZ" w:eastAsia="ru-RU"/>
              </w:rPr>
              <w:t xml:space="preserve"> Материал мебел по вибору заказчика</w:t>
            </w:r>
          </w:p>
        </w:tc>
        <w:tc>
          <w:tcPr>
            <w:tcW w:w="1013" w:type="dxa"/>
            <w:tcBorders>
              <w:top w:val="nil"/>
              <w:left w:val="nil"/>
              <w:bottom w:val="single" w:sz="4" w:space="0" w:color="auto"/>
              <w:right w:val="single" w:sz="4" w:space="0" w:color="auto"/>
            </w:tcBorders>
            <w:shd w:val="clear" w:color="auto" w:fill="auto"/>
            <w:noWrap/>
            <w:vAlign w:val="center"/>
            <w:hideMark/>
          </w:tcPr>
          <w:p w:rsidR="00357BE0" w:rsidRPr="00357BE0" w:rsidRDefault="00357BE0" w:rsidP="00357BE0">
            <w:pPr>
              <w:spacing w:after="0" w:line="240" w:lineRule="auto"/>
              <w:jc w:val="center"/>
              <w:rPr>
                <w:rFonts w:eastAsia="Times New Roman" w:cs="Calibri"/>
                <w:color w:val="000000"/>
                <w:sz w:val="18"/>
                <w:szCs w:val="18"/>
                <w:lang w:eastAsia="ru-RU"/>
              </w:rPr>
            </w:pPr>
            <w:r w:rsidRPr="00357BE0">
              <w:rPr>
                <w:rFonts w:eastAsia="Times New Roman" w:cs="Calibri"/>
                <w:color w:val="000000"/>
                <w:sz w:val="18"/>
                <w:szCs w:val="18"/>
                <w:lang w:eastAsia="ru-RU"/>
              </w:rPr>
              <w:t>дона</w:t>
            </w:r>
          </w:p>
        </w:tc>
        <w:tc>
          <w:tcPr>
            <w:tcW w:w="669" w:type="dxa"/>
            <w:tcBorders>
              <w:top w:val="nil"/>
              <w:left w:val="nil"/>
              <w:bottom w:val="single" w:sz="4" w:space="0" w:color="auto"/>
              <w:right w:val="single" w:sz="4" w:space="0" w:color="auto"/>
            </w:tcBorders>
            <w:shd w:val="clear" w:color="auto" w:fill="auto"/>
            <w:noWrap/>
            <w:vAlign w:val="center"/>
            <w:hideMark/>
          </w:tcPr>
          <w:p w:rsidR="00357BE0" w:rsidRPr="00357BE0" w:rsidRDefault="00357BE0" w:rsidP="00357BE0">
            <w:pPr>
              <w:spacing w:after="0" w:line="240" w:lineRule="auto"/>
              <w:jc w:val="center"/>
              <w:rPr>
                <w:rFonts w:eastAsia="Times New Roman" w:cs="Calibri"/>
                <w:color w:val="000000"/>
                <w:sz w:val="18"/>
                <w:szCs w:val="18"/>
                <w:lang w:eastAsia="ru-RU"/>
              </w:rPr>
            </w:pPr>
            <w:r w:rsidRPr="00357BE0">
              <w:rPr>
                <w:rFonts w:eastAsia="Times New Roman" w:cs="Calibri"/>
                <w:color w:val="000000"/>
                <w:sz w:val="18"/>
                <w:szCs w:val="18"/>
                <w:lang w:eastAsia="ru-RU"/>
              </w:rPr>
              <w:t>35</w:t>
            </w:r>
          </w:p>
        </w:tc>
        <w:tc>
          <w:tcPr>
            <w:tcW w:w="787"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c>
          <w:tcPr>
            <w:tcW w:w="835"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c>
          <w:tcPr>
            <w:tcW w:w="742"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c>
          <w:tcPr>
            <w:tcW w:w="860"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c>
          <w:tcPr>
            <w:tcW w:w="1048"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r>
      <w:tr w:rsidR="00357BE0" w:rsidRPr="00357BE0" w:rsidTr="00357BE0">
        <w:trPr>
          <w:trHeight w:val="29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c>
          <w:tcPr>
            <w:tcW w:w="4394" w:type="dxa"/>
            <w:tcBorders>
              <w:top w:val="nil"/>
              <w:left w:val="nil"/>
              <w:bottom w:val="single" w:sz="4" w:space="0" w:color="auto"/>
              <w:right w:val="single" w:sz="4" w:space="0" w:color="auto"/>
            </w:tcBorders>
            <w:shd w:val="clear" w:color="auto" w:fill="auto"/>
            <w:vAlign w:val="center"/>
            <w:hideMark/>
          </w:tcPr>
          <w:p w:rsidR="00357BE0" w:rsidRPr="00357BE0" w:rsidRDefault="00357BE0" w:rsidP="00357BE0">
            <w:pPr>
              <w:spacing w:after="0" w:line="240" w:lineRule="auto"/>
              <w:jc w:val="center"/>
              <w:rPr>
                <w:rFonts w:eastAsia="Times New Roman" w:cs="Calibri"/>
                <w:b/>
                <w:bCs/>
                <w:color w:val="000000"/>
                <w:u w:val="single"/>
                <w:lang w:eastAsia="ru-RU"/>
              </w:rPr>
            </w:pPr>
            <w:r w:rsidRPr="00357BE0">
              <w:rPr>
                <w:rFonts w:eastAsia="Times New Roman" w:cs="Calibri"/>
                <w:b/>
                <w:bCs/>
                <w:color w:val="000000"/>
                <w:u w:val="single"/>
                <w:lang w:eastAsia="ru-RU"/>
              </w:rPr>
              <w:t>ЖАМИ</w:t>
            </w:r>
          </w:p>
        </w:tc>
        <w:tc>
          <w:tcPr>
            <w:tcW w:w="1013"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c>
          <w:tcPr>
            <w:tcW w:w="669"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c>
          <w:tcPr>
            <w:tcW w:w="787"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c>
          <w:tcPr>
            <w:tcW w:w="835"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c>
          <w:tcPr>
            <w:tcW w:w="742"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c>
          <w:tcPr>
            <w:tcW w:w="860"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c>
          <w:tcPr>
            <w:tcW w:w="1048" w:type="dxa"/>
            <w:tcBorders>
              <w:top w:val="nil"/>
              <w:left w:val="nil"/>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r>
      <w:tr w:rsidR="00357BE0" w:rsidRPr="00357BE0" w:rsidTr="00357BE0">
        <w:trPr>
          <w:trHeight w:val="29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rsidR="00357BE0" w:rsidRPr="00357BE0" w:rsidRDefault="00357BE0" w:rsidP="00357BE0">
            <w:pPr>
              <w:spacing w:after="0" w:line="240" w:lineRule="auto"/>
              <w:rPr>
                <w:rFonts w:eastAsia="Times New Roman" w:cs="Calibri"/>
                <w:color w:val="000000"/>
                <w:lang w:eastAsia="ru-RU"/>
              </w:rPr>
            </w:pPr>
            <w:r w:rsidRPr="00357BE0">
              <w:rPr>
                <w:rFonts w:eastAsia="Times New Roman" w:cs="Calibri"/>
                <w:color w:val="000000"/>
                <w:lang w:eastAsia="ru-RU"/>
              </w:rPr>
              <w:t> </w:t>
            </w:r>
          </w:p>
        </w:tc>
        <w:tc>
          <w:tcPr>
            <w:tcW w:w="4394" w:type="dxa"/>
            <w:tcBorders>
              <w:top w:val="nil"/>
              <w:left w:val="nil"/>
              <w:bottom w:val="single" w:sz="4" w:space="0" w:color="auto"/>
              <w:right w:val="single" w:sz="4" w:space="0" w:color="auto"/>
            </w:tcBorders>
            <w:shd w:val="clear" w:color="auto" w:fill="auto"/>
            <w:noWrap/>
            <w:vAlign w:val="center"/>
            <w:hideMark/>
          </w:tcPr>
          <w:p w:rsidR="00357BE0" w:rsidRPr="00357BE0" w:rsidRDefault="00357BE0" w:rsidP="00357BE0">
            <w:pPr>
              <w:spacing w:after="0" w:line="240" w:lineRule="auto"/>
              <w:jc w:val="center"/>
              <w:rPr>
                <w:rFonts w:eastAsia="Times New Roman" w:cs="Calibri"/>
                <w:b/>
                <w:bCs/>
                <w:color w:val="000000"/>
                <w:u w:val="single"/>
                <w:lang w:eastAsia="ru-RU"/>
              </w:rPr>
            </w:pPr>
            <w:r w:rsidRPr="00357BE0">
              <w:rPr>
                <w:rFonts w:eastAsia="Times New Roman" w:cs="Calibri"/>
                <w:b/>
                <w:bCs/>
                <w:color w:val="000000"/>
                <w:u w:val="single"/>
                <w:lang w:eastAsia="ru-RU"/>
              </w:rPr>
              <w:t>СУММА суз билан</w:t>
            </w:r>
          </w:p>
        </w:tc>
        <w:tc>
          <w:tcPr>
            <w:tcW w:w="595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357BE0" w:rsidRPr="00357BE0" w:rsidRDefault="00357BE0" w:rsidP="00357BE0">
            <w:pPr>
              <w:spacing w:after="0" w:line="240" w:lineRule="auto"/>
              <w:jc w:val="center"/>
              <w:rPr>
                <w:rFonts w:eastAsia="Times New Roman" w:cs="Calibri"/>
                <w:color w:val="000000"/>
                <w:lang w:eastAsia="ru-RU"/>
              </w:rPr>
            </w:pPr>
            <w:r w:rsidRPr="00357BE0">
              <w:rPr>
                <w:rFonts w:eastAsia="Times New Roman" w:cs="Calibri"/>
                <w:color w:val="000000"/>
                <w:lang w:eastAsia="ru-RU"/>
              </w:rPr>
              <w:t> </w:t>
            </w:r>
          </w:p>
        </w:tc>
      </w:tr>
    </w:tbl>
    <w:p w:rsidR="00BB3449" w:rsidRPr="009A5943" w:rsidRDefault="00BB3449" w:rsidP="00357BE0">
      <w:pPr>
        <w:spacing w:after="0"/>
        <w:ind w:left="-142" w:firstLine="708"/>
        <w:jc w:val="both"/>
        <w:rPr>
          <w:rFonts w:ascii="Times New Roman" w:hAnsi="Times New Roman"/>
          <w:sz w:val="20"/>
          <w:szCs w:val="20"/>
          <w:lang w:val="uz-Cyrl-UZ"/>
        </w:rPr>
      </w:pPr>
    </w:p>
    <w:p w:rsidR="00357BE0" w:rsidRDefault="00357BE0" w:rsidP="00357BE0">
      <w:pPr>
        <w:spacing w:after="0"/>
        <w:ind w:left="-142" w:firstLine="708"/>
        <w:jc w:val="both"/>
        <w:rPr>
          <w:rFonts w:ascii="Times New Roman" w:hAnsi="Times New Roman"/>
          <w:lang w:val="uz-Cyrl-UZ"/>
        </w:rPr>
      </w:pPr>
    </w:p>
    <w:p w:rsidR="001B07A5" w:rsidRPr="008F47FD" w:rsidRDefault="001B07A5" w:rsidP="00357BE0">
      <w:pPr>
        <w:spacing w:after="0"/>
        <w:ind w:left="-142" w:firstLine="708"/>
        <w:jc w:val="both"/>
        <w:rPr>
          <w:rFonts w:ascii="Times New Roman" w:hAnsi="Times New Roman"/>
          <w:sz w:val="20"/>
          <w:szCs w:val="20"/>
          <w:lang w:val="uz-Cyrl-UZ"/>
        </w:rPr>
      </w:pPr>
      <w:r w:rsidRPr="008F47FD">
        <w:rPr>
          <w:rFonts w:ascii="Times New Roman" w:hAnsi="Times New Roman"/>
          <w:sz w:val="20"/>
          <w:szCs w:val="20"/>
          <w:lang w:val="uz-Cyrl-UZ"/>
        </w:rPr>
        <w:t>2.2.</w:t>
      </w:r>
      <w:r w:rsidR="007059D1" w:rsidRPr="008F47FD">
        <w:rPr>
          <w:rFonts w:ascii="Times New Roman" w:hAnsi="Times New Roman"/>
          <w:sz w:val="20"/>
          <w:szCs w:val="20"/>
          <w:lang w:val="uz-Cyrl-UZ"/>
        </w:rPr>
        <w:t xml:space="preserve"> “</w:t>
      </w:r>
      <w:r w:rsidRPr="008F47FD">
        <w:rPr>
          <w:rFonts w:ascii="Times New Roman" w:hAnsi="Times New Roman"/>
          <w:sz w:val="20"/>
          <w:szCs w:val="20"/>
          <w:lang w:val="uz-Cyrl-UZ"/>
        </w:rPr>
        <w:t>ТАЪМИНОТЧИ</w:t>
      </w:r>
      <w:r w:rsidR="00C0288E" w:rsidRPr="008F47FD">
        <w:rPr>
          <w:rFonts w:ascii="Times New Roman" w:hAnsi="Times New Roman"/>
          <w:sz w:val="20"/>
          <w:szCs w:val="20"/>
          <w:lang w:val="uz-Cyrl-UZ"/>
        </w:rPr>
        <w:t>”</w:t>
      </w:r>
      <w:r w:rsidRPr="008F47FD">
        <w:rPr>
          <w:rFonts w:ascii="Times New Roman" w:hAnsi="Times New Roman"/>
          <w:sz w:val="20"/>
          <w:szCs w:val="20"/>
          <w:lang w:val="uz-Cyrl-UZ"/>
        </w:rPr>
        <w:t xml:space="preserve"> томонидан </w:t>
      </w:r>
      <w:r w:rsidR="00CA40B7" w:rsidRPr="008F47FD">
        <w:rPr>
          <w:rFonts w:ascii="Times New Roman" w:hAnsi="Times New Roman"/>
          <w:sz w:val="20"/>
          <w:szCs w:val="20"/>
          <w:lang w:val="uz-Latn-UZ"/>
        </w:rPr>
        <w:t>“</w:t>
      </w:r>
      <w:r w:rsidR="00CA40B7" w:rsidRPr="008F47FD">
        <w:rPr>
          <w:rFonts w:ascii="Times New Roman" w:hAnsi="Times New Roman"/>
          <w:sz w:val="20"/>
          <w:szCs w:val="20"/>
          <w:lang w:val="uz-Cyrl-UZ"/>
        </w:rPr>
        <w:t>Б</w:t>
      </w:r>
      <w:r w:rsidR="00CA40B7" w:rsidRPr="008F47FD">
        <w:rPr>
          <w:rFonts w:ascii="Times New Roman" w:hAnsi="Times New Roman"/>
          <w:sz w:val="20"/>
          <w:szCs w:val="20"/>
          <w:lang w:val="uz-Latn-UZ"/>
        </w:rPr>
        <w:t>УЮРТМАЧИ”</w:t>
      </w:r>
      <w:r w:rsidR="0060143E" w:rsidRPr="008F47FD">
        <w:rPr>
          <w:rFonts w:ascii="Times New Roman" w:hAnsi="Times New Roman"/>
          <w:sz w:val="20"/>
          <w:szCs w:val="20"/>
          <w:lang w:val="uz-Cyrl-UZ"/>
        </w:rPr>
        <w:t>га маҳ</w:t>
      </w:r>
      <w:r w:rsidRPr="008F47FD">
        <w:rPr>
          <w:rFonts w:ascii="Times New Roman" w:hAnsi="Times New Roman"/>
          <w:sz w:val="20"/>
          <w:szCs w:val="20"/>
          <w:lang w:val="uz-Cyrl-UZ"/>
        </w:rPr>
        <w:t>сулот</w:t>
      </w:r>
      <w:r w:rsidR="007059D1" w:rsidRPr="008F47FD">
        <w:rPr>
          <w:rFonts w:ascii="Times New Roman" w:hAnsi="Times New Roman"/>
          <w:sz w:val="20"/>
          <w:szCs w:val="20"/>
          <w:lang w:val="uz-Cyrl-UZ"/>
        </w:rPr>
        <w:t>ларни</w:t>
      </w:r>
      <w:r w:rsidRPr="008F47FD">
        <w:rPr>
          <w:rFonts w:ascii="Times New Roman" w:hAnsi="Times New Roman"/>
          <w:sz w:val="20"/>
          <w:szCs w:val="20"/>
          <w:lang w:val="uz-Cyrl-UZ"/>
        </w:rPr>
        <w:t xml:space="preserve"> т</w:t>
      </w:r>
      <w:r w:rsidR="007059D1" w:rsidRPr="008F47FD">
        <w:rPr>
          <w:rFonts w:ascii="Times New Roman" w:hAnsi="Times New Roman"/>
          <w:sz w:val="20"/>
          <w:szCs w:val="20"/>
          <w:lang w:val="uz-Cyrl-UZ"/>
        </w:rPr>
        <w:t>ў</w:t>
      </w:r>
      <w:r w:rsidRPr="008F47FD">
        <w:rPr>
          <w:rFonts w:ascii="Times New Roman" w:hAnsi="Times New Roman"/>
          <w:sz w:val="20"/>
          <w:szCs w:val="20"/>
          <w:lang w:val="uz-Cyrl-UZ"/>
        </w:rPr>
        <w:t xml:space="preserve">лик етказиб берилган кун, </w:t>
      </w:r>
      <w:r w:rsidR="00C0288E" w:rsidRPr="008F47FD">
        <w:rPr>
          <w:rFonts w:ascii="Times New Roman" w:hAnsi="Times New Roman"/>
          <w:sz w:val="20"/>
          <w:szCs w:val="20"/>
          <w:lang w:val="uz-Cyrl-UZ"/>
        </w:rPr>
        <w:t>“</w:t>
      </w:r>
      <w:r w:rsidRPr="008F47FD">
        <w:rPr>
          <w:rFonts w:ascii="Times New Roman" w:hAnsi="Times New Roman"/>
          <w:sz w:val="20"/>
          <w:szCs w:val="20"/>
          <w:lang w:val="uz-Cyrl-UZ"/>
        </w:rPr>
        <w:t>ТАЪМИНОТЧИ</w:t>
      </w:r>
      <w:r w:rsidR="00C0288E" w:rsidRPr="008F47FD">
        <w:rPr>
          <w:rFonts w:ascii="Times New Roman" w:hAnsi="Times New Roman"/>
          <w:sz w:val="20"/>
          <w:szCs w:val="20"/>
          <w:lang w:val="uz-Cyrl-UZ"/>
        </w:rPr>
        <w:t>”</w:t>
      </w:r>
      <w:r w:rsidRPr="008F47FD">
        <w:rPr>
          <w:rFonts w:ascii="Times New Roman" w:hAnsi="Times New Roman"/>
          <w:sz w:val="20"/>
          <w:szCs w:val="20"/>
          <w:lang w:val="uz-Cyrl-UZ"/>
        </w:rPr>
        <w:t xml:space="preserve"> томонидан махсулот етказиб бериш б</w:t>
      </w:r>
      <w:r w:rsidR="007059D1" w:rsidRPr="008F47FD">
        <w:rPr>
          <w:rFonts w:ascii="Times New Roman" w:hAnsi="Times New Roman"/>
          <w:sz w:val="20"/>
          <w:szCs w:val="20"/>
          <w:lang w:val="uz-Cyrl-UZ"/>
        </w:rPr>
        <w:t>ў</w:t>
      </w:r>
      <w:r w:rsidRPr="008F47FD">
        <w:rPr>
          <w:rFonts w:ascii="Times New Roman" w:hAnsi="Times New Roman"/>
          <w:sz w:val="20"/>
          <w:szCs w:val="20"/>
          <w:lang w:val="uz-Cyrl-UZ"/>
        </w:rPr>
        <w:t xml:space="preserve">йича </w:t>
      </w:r>
      <w:r w:rsidR="007059D1" w:rsidRPr="008F47FD">
        <w:rPr>
          <w:rFonts w:ascii="Times New Roman" w:hAnsi="Times New Roman"/>
          <w:sz w:val="20"/>
          <w:szCs w:val="20"/>
          <w:lang w:val="uz-Cyrl-UZ"/>
        </w:rPr>
        <w:t>ў</w:t>
      </w:r>
      <w:r w:rsidRPr="008F47FD">
        <w:rPr>
          <w:rFonts w:ascii="Times New Roman" w:hAnsi="Times New Roman"/>
          <w:sz w:val="20"/>
          <w:szCs w:val="20"/>
          <w:lang w:val="uz-Cyrl-UZ"/>
        </w:rPr>
        <w:t>з зиммасига олган мажбуриятлари бажарилган сана деб хисобланади.</w:t>
      </w:r>
      <w:r w:rsidRPr="008F47FD">
        <w:rPr>
          <w:rFonts w:ascii="Times New Roman" w:hAnsi="Times New Roman"/>
          <w:sz w:val="20"/>
          <w:szCs w:val="20"/>
          <w:lang w:val="uz-Cyrl-UZ"/>
        </w:rPr>
        <w:tab/>
        <w:t xml:space="preserve"> </w:t>
      </w:r>
    </w:p>
    <w:p w:rsidR="008F47FD" w:rsidRDefault="001B07A5" w:rsidP="008F47FD">
      <w:pPr>
        <w:spacing w:after="0"/>
        <w:ind w:left="-142" w:firstLine="708"/>
        <w:jc w:val="both"/>
        <w:rPr>
          <w:rFonts w:ascii="Times New Roman" w:hAnsi="Times New Roman"/>
          <w:b/>
          <w:lang w:val="uz-Cyrl-UZ"/>
        </w:rPr>
      </w:pPr>
      <w:r w:rsidRPr="008F47FD">
        <w:rPr>
          <w:rFonts w:ascii="Times New Roman" w:hAnsi="Times New Roman"/>
          <w:sz w:val="20"/>
          <w:szCs w:val="20"/>
          <w:lang w:val="uz-Cyrl-UZ"/>
        </w:rPr>
        <w:t>2.3.</w:t>
      </w:r>
      <w:r w:rsidR="00E354AD" w:rsidRPr="008F47FD">
        <w:rPr>
          <w:rFonts w:ascii="Times New Roman" w:hAnsi="Times New Roman"/>
          <w:sz w:val="20"/>
          <w:szCs w:val="20"/>
          <w:lang w:val="uz-Cyrl-UZ"/>
        </w:rPr>
        <w:t>Буюртма қилинган</w:t>
      </w:r>
      <w:r w:rsidR="007059D1" w:rsidRPr="008F47FD">
        <w:rPr>
          <w:rFonts w:ascii="Times New Roman" w:hAnsi="Times New Roman"/>
          <w:sz w:val="20"/>
          <w:szCs w:val="20"/>
          <w:lang w:val="uz-Cyrl-UZ"/>
        </w:rPr>
        <w:t xml:space="preserve"> </w:t>
      </w:r>
      <w:r w:rsidRPr="008F47FD">
        <w:rPr>
          <w:rFonts w:ascii="Times New Roman" w:hAnsi="Times New Roman"/>
          <w:sz w:val="20"/>
          <w:szCs w:val="20"/>
          <w:lang w:val="uz-Cyrl-UZ"/>
        </w:rPr>
        <w:t xml:space="preserve">махсулотларни </w:t>
      </w:r>
      <w:r w:rsidR="00E354AD" w:rsidRPr="008F47FD">
        <w:rPr>
          <w:rFonts w:ascii="Times New Roman" w:hAnsi="Times New Roman"/>
          <w:sz w:val="20"/>
          <w:szCs w:val="20"/>
          <w:lang w:val="uz-Cyrl-UZ"/>
        </w:rPr>
        <w:t>“ТАЪМИНОТЧИ”</w:t>
      </w:r>
      <w:r w:rsidRPr="008F47FD">
        <w:rPr>
          <w:rFonts w:ascii="Times New Roman" w:hAnsi="Times New Roman"/>
          <w:sz w:val="20"/>
          <w:szCs w:val="20"/>
          <w:lang w:val="uz-Cyrl-UZ"/>
        </w:rPr>
        <w:t xml:space="preserve"> </w:t>
      </w:r>
      <w:r w:rsidR="007059D1" w:rsidRPr="008F47FD">
        <w:rPr>
          <w:rFonts w:ascii="Times New Roman" w:hAnsi="Times New Roman"/>
          <w:sz w:val="20"/>
          <w:szCs w:val="20"/>
          <w:lang w:val="uz-Cyrl-UZ"/>
        </w:rPr>
        <w:t>ў</w:t>
      </w:r>
      <w:r w:rsidRPr="008F47FD">
        <w:rPr>
          <w:rFonts w:ascii="Times New Roman" w:hAnsi="Times New Roman"/>
          <w:sz w:val="20"/>
          <w:szCs w:val="20"/>
          <w:lang w:val="uz-Cyrl-UZ"/>
        </w:rPr>
        <w:t xml:space="preserve">зининг транспортларида </w:t>
      </w:r>
      <w:r w:rsidR="00CA40B7" w:rsidRPr="008F47FD">
        <w:rPr>
          <w:rFonts w:ascii="Times New Roman" w:hAnsi="Times New Roman"/>
          <w:sz w:val="20"/>
          <w:szCs w:val="20"/>
          <w:lang w:val="uz-Latn-UZ"/>
        </w:rPr>
        <w:t>“</w:t>
      </w:r>
      <w:r w:rsidR="00CA40B7" w:rsidRPr="008F47FD">
        <w:rPr>
          <w:rFonts w:ascii="Times New Roman" w:hAnsi="Times New Roman"/>
          <w:sz w:val="20"/>
          <w:szCs w:val="20"/>
          <w:lang w:val="uz-Cyrl-UZ"/>
        </w:rPr>
        <w:t>Б</w:t>
      </w:r>
      <w:r w:rsidR="00CA40B7" w:rsidRPr="008F47FD">
        <w:rPr>
          <w:rFonts w:ascii="Times New Roman" w:hAnsi="Times New Roman"/>
          <w:sz w:val="20"/>
          <w:szCs w:val="20"/>
          <w:lang w:val="uz-Latn-UZ"/>
        </w:rPr>
        <w:t>УЮРТМАЧИ”</w:t>
      </w:r>
      <w:r w:rsidR="00E354AD" w:rsidRPr="008F47FD">
        <w:rPr>
          <w:rFonts w:ascii="Times New Roman" w:hAnsi="Times New Roman"/>
          <w:sz w:val="20"/>
          <w:szCs w:val="20"/>
          <w:lang w:val="uz-Cyrl-UZ"/>
        </w:rPr>
        <w:t xml:space="preserve"> га</w:t>
      </w:r>
      <w:r w:rsidRPr="008F47FD">
        <w:rPr>
          <w:rFonts w:ascii="Times New Roman" w:hAnsi="Times New Roman"/>
          <w:sz w:val="20"/>
          <w:szCs w:val="20"/>
          <w:lang w:val="uz-Cyrl-UZ"/>
        </w:rPr>
        <w:t xml:space="preserve"> </w:t>
      </w:r>
      <w:r w:rsidR="00E354AD" w:rsidRPr="008F47FD">
        <w:rPr>
          <w:rFonts w:ascii="Times New Roman" w:hAnsi="Times New Roman"/>
          <w:sz w:val="20"/>
          <w:szCs w:val="20"/>
          <w:lang w:val="uz-Cyrl-UZ"/>
        </w:rPr>
        <w:t>етказиб беришни ўз зиммасига</w:t>
      </w:r>
      <w:r w:rsidR="0060143E" w:rsidRPr="008F47FD">
        <w:rPr>
          <w:rFonts w:ascii="Times New Roman" w:hAnsi="Times New Roman"/>
          <w:sz w:val="20"/>
          <w:szCs w:val="20"/>
          <w:lang w:val="uz-Cyrl-UZ"/>
        </w:rPr>
        <w:t xml:space="preserve"> олади.</w:t>
      </w:r>
    </w:p>
    <w:p w:rsidR="009A5943" w:rsidRPr="00CA40B7" w:rsidRDefault="001B07A5" w:rsidP="00357BE0">
      <w:pPr>
        <w:spacing w:after="0"/>
        <w:ind w:left="-142"/>
        <w:jc w:val="center"/>
        <w:rPr>
          <w:rFonts w:ascii="Times New Roman" w:hAnsi="Times New Roman"/>
          <w:b/>
          <w:lang w:val="uz-Cyrl-UZ"/>
        </w:rPr>
      </w:pPr>
      <w:r w:rsidRPr="00CA40B7">
        <w:rPr>
          <w:rFonts w:ascii="Times New Roman" w:hAnsi="Times New Roman"/>
          <w:b/>
          <w:lang w:val="uz-Cyrl-UZ"/>
        </w:rPr>
        <w:t>3.МАХСУЛОТ БАХОСИ ВА ХИСОБ-КИТОБ ТАРТИБИ</w:t>
      </w:r>
    </w:p>
    <w:p w:rsidR="005B32BE" w:rsidRPr="008F47FD" w:rsidRDefault="001B07A5" w:rsidP="00357BE0">
      <w:pPr>
        <w:spacing w:after="0" w:line="240" w:lineRule="auto"/>
        <w:ind w:left="-142" w:firstLine="540"/>
        <w:jc w:val="both"/>
        <w:rPr>
          <w:rFonts w:ascii="Times New Roman" w:hAnsi="Times New Roman"/>
          <w:sz w:val="20"/>
          <w:lang w:val="uz-Cyrl-UZ"/>
        </w:rPr>
      </w:pPr>
      <w:r w:rsidRPr="008F47FD">
        <w:rPr>
          <w:rFonts w:ascii="Times New Roman" w:hAnsi="Times New Roman"/>
          <w:sz w:val="20"/>
          <w:lang w:val="uz-Cyrl-UZ"/>
        </w:rPr>
        <w:t>3.1.</w:t>
      </w:r>
      <w:r w:rsidR="0060143E" w:rsidRPr="008F47FD">
        <w:rPr>
          <w:rFonts w:ascii="Times New Roman" w:hAnsi="Times New Roman"/>
          <w:sz w:val="20"/>
          <w:lang w:val="uz-Cyrl-UZ"/>
        </w:rPr>
        <w:t xml:space="preserve"> </w:t>
      </w:r>
      <w:r w:rsidRPr="008F47FD">
        <w:rPr>
          <w:rFonts w:ascii="Times New Roman" w:hAnsi="Times New Roman"/>
          <w:sz w:val="20"/>
          <w:lang w:val="uz-Cyrl-UZ"/>
        </w:rPr>
        <w:t xml:space="preserve">Шартноманинг </w:t>
      </w:r>
      <w:r w:rsidR="006906BE" w:rsidRPr="008F47FD">
        <w:rPr>
          <w:rFonts w:ascii="Times New Roman" w:hAnsi="Times New Roman"/>
          <w:sz w:val="20"/>
          <w:lang w:val="uz-Cyrl-UZ"/>
        </w:rPr>
        <w:t>умумий</w:t>
      </w:r>
      <w:r w:rsidRPr="008F47FD">
        <w:rPr>
          <w:rFonts w:ascii="Times New Roman" w:hAnsi="Times New Roman"/>
          <w:sz w:val="20"/>
          <w:lang w:val="uz-Cyrl-UZ"/>
        </w:rPr>
        <w:t xml:space="preserve"> </w:t>
      </w:r>
      <w:r w:rsidR="007059D1" w:rsidRPr="008F47FD">
        <w:rPr>
          <w:rFonts w:ascii="Times New Roman" w:hAnsi="Times New Roman"/>
          <w:sz w:val="20"/>
          <w:lang w:val="uz-Cyrl-UZ"/>
        </w:rPr>
        <w:t>қ</w:t>
      </w:r>
      <w:r w:rsidRPr="008F47FD">
        <w:rPr>
          <w:rFonts w:ascii="Times New Roman" w:hAnsi="Times New Roman"/>
          <w:sz w:val="20"/>
          <w:lang w:val="uz-Cyrl-UZ"/>
        </w:rPr>
        <w:t>иймати</w:t>
      </w:r>
      <w:r w:rsidR="00CC7D41" w:rsidRPr="008F47FD">
        <w:rPr>
          <w:rFonts w:ascii="Times New Roman" w:hAnsi="Times New Roman"/>
          <w:sz w:val="20"/>
          <w:lang w:val="uz-Cyrl-UZ"/>
        </w:rPr>
        <w:t xml:space="preserve"> </w:t>
      </w:r>
      <w:r w:rsidR="00357BE0" w:rsidRPr="008F47FD">
        <w:rPr>
          <w:rFonts w:ascii="Times New Roman" w:hAnsi="Times New Roman"/>
          <w:sz w:val="20"/>
          <w:lang w:val="uz-Cyrl-UZ"/>
        </w:rPr>
        <w:t>_</w:t>
      </w:r>
      <w:r w:rsidR="00D822EC" w:rsidRPr="008F47FD">
        <w:rPr>
          <w:rFonts w:ascii="Times New Roman" w:hAnsi="Times New Roman"/>
          <w:sz w:val="20"/>
          <w:lang w:val="uz-Cyrl-UZ"/>
        </w:rPr>
        <w:t>__________ _________</w:t>
      </w:r>
      <w:r w:rsidR="00357BE0" w:rsidRPr="008F47FD">
        <w:rPr>
          <w:rFonts w:ascii="Times New Roman" w:hAnsi="Times New Roman"/>
          <w:sz w:val="20"/>
          <w:lang w:val="uz-Cyrl-UZ"/>
        </w:rPr>
        <w:t>________________________</w:t>
      </w:r>
      <w:r w:rsidR="00D822EC" w:rsidRPr="008F47FD">
        <w:rPr>
          <w:rFonts w:ascii="Times New Roman" w:hAnsi="Times New Roman"/>
          <w:sz w:val="20"/>
          <w:lang w:val="uz-Cyrl-UZ"/>
        </w:rPr>
        <w:t>____</w:t>
      </w:r>
      <w:r w:rsidR="00FC7E4A" w:rsidRPr="008F47FD">
        <w:rPr>
          <w:rFonts w:ascii="Times New Roman" w:hAnsi="Times New Roman"/>
          <w:b/>
          <w:sz w:val="20"/>
          <w:lang w:val="uz-Cyrl-UZ"/>
        </w:rPr>
        <w:t xml:space="preserve"> </w:t>
      </w:r>
      <w:r w:rsidRPr="008F47FD">
        <w:rPr>
          <w:rFonts w:ascii="Times New Roman" w:hAnsi="Times New Roman"/>
          <w:b/>
          <w:sz w:val="20"/>
          <w:lang w:val="uz-Cyrl-UZ"/>
        </w:rPr>
        <w:t>c</w:t>
      </w:r>
      <w:r w:rsidR="005B32BE" w:rsidRPr="008F47FD">
        <w:rPr>
          <w:rFonts w:ascii="Times New Roman" w:hAnsi="Times New Roman"/>
          <w:b/>
          <w:sz w:val="20"/>
          <w:lang w:val="uz-Cyrl-UZ"/>
        </w:rPr>
        <w:t>ўм</w:t>
      </w:r>
      <w:r w:rsidR="005B32BE" w:rsidRPr="008F47FD">
        <w:rPr>
          <w:rFonts w:ascii="Times New Roman" w:hAnsi="Times New Roman"/>
          <w:sz w:val="20"/>
          <w:lang w:val="uz-Cyrl-UZ"/>
        </w:rPr>
        <w:t>.</w:t>
      </w:r>
    </w:p>
    <w:p w:rsidR="002B4EBD" w:rsidRPr="008F47FD" w:rsidRDefault="005B32BE" w:rsidP="00357BE0">
      <w:pPr>
        <w:tabs>
          <w:tab w:val="left" w:pos="360"/>
        </w:tabs>
        <w:ind w:left="-142" w:firstLine="540"/>
        <w:jc w:val="both"/>
        <w:rPr>
          <w:rFonts w:ascii="Times New Roman" w:hAnsi="Times New Roman"/>
          <w:sz w:val="20"/>
          <w:lang w:val="uz-Cyrl-UZ"/>
        </w:rPr>
      </w:pPr>
      <w:r w:rsidRPr="008F47FD">
        <w:rPr>
          <w:rFonts w:ascii="Times New Roman" w:hAnsi="Times New Roman"/>
          <w:sz w:val="20"/>
          <w:lang w:val="uz-Cyrl-UZ"/>
        </w:rPr>
        <w:t>3.2.</w:t>
      </w:r>
      <w:r w:rsidR="0060143E" w:rsidRPr="008F47FD">
        <w:rPr>
          <w:rFonts w:ascii="Times New Roman" w:hAnsi="Times New Roman"/>
          <w:sz w:val="20"/>
          <w:lang w:val="uz-Cyrl-UZ"/>
        </w:rPr>
        <w:t xml:space="preserve"> </w:t>
      </w:r>
      <w:r w:rsidR="002B4EBD" w:rsidRPr="008F47FD">
        <w:rPr>
          <w:rFonts w:ascii="Times New Roman" w:hAnsi="Times New Roman"/>
          <w:sz w:val="20"/>
          <w:lang w:val="uz-Cyrl-UZ"/>
        </w:rPr>
        <w:t>К</w:t>
      </w:r>
      <w:r w:rsidR="007059D1" w:rsidRPr="008F47FD">
        <w:rPr>
          <w:rFonts w:ascii="Times New Roman" w:hAnsi="Times New Roman"/>
          <w:sz w:val="20"/>
          <w:lang w:val="uz-Cyrl-UZ"/>
        </w:rPr>
        <w:t>ў</w:t>
      </w:r>
      <w:r w:rsidR="002B4EBD" w:rsidRPr="008F47FD">
        <w:rPr>
          <w:rFonts w:ascii="Times New Roman" w:hAnsi="Times New Roman"/>
          <w:sz w:val="20"/>
          <w:lang w:val="uz-Cyrl-UZ"/>
        </w:rPr>
        <w:t>рсатилган хизмат ха</w:t>
      </w:r>
      <w:r w:rsidR="007059D1" w:rsidRPr="008F47FD">
        <w:rPr>
          <w:rFonts w:ascii="Times New Roman" w:hAnsi="Times New Roman"/>
          <w:sz w:val="20"/>
          <w:lang w:val="uz-Cyrl-UZ"/>
        </w:rPr>
        <w:t>қ</w:t>
      </w:r>
      <w:r w:rsidR="002B4EBD" w:rsidRPr="008F47FD">
        <w:rPr>
          <w:rFonts w:ascii="Times New Roman" w:hAnsi="Times New Roman"/>
          <w:sz w:val="20"/>
          <w:lang w:val="uz-Cyrl-UZ"/>
        </w:rPr>
        <w:t xml:space="preserve">ини хисоблаш учун </w:t>
      </w:r>
      <w:r w:rsidR="00973491" w:rsidRPr="008F47FD">
        <w:rPr>
          <w:rFonts w:ascii="Times New Roman" w:hAnsi="Times New Roman"/>
          <w:sz w:val="20"/>
          <w:lang w:val="uz-Cyrl-UZ"/>
        </w:rPr>
        <w:t>тарафлар ўртасида келишувга мувофиқ белгиланади</w:t>
      </w:r>
      <w:r w:rsidR="00BC2672" w:rsidRPr="008F47FD">
        <w:rPr>
          <w:rFonts w:ascii="Times New Roman" w:hAnsi="Times New Roman"/>
          <w:sz w:val="20"/>
          <w:lang w:val="uz-Cyrl-UZ"/>
        </w:rPr>
        <w:t>.</w:t>
      </w:r>
    </w:p>
    <w:p w:rsidR="008F47FD" w:rsidRPr="008F47FD" w:rsidRDefault="005B32BE" w:rsidP="008F47FD">
      <w:pPr>
        <w:ind w:left="-142" w:firstLine="540"/>
        <w:jc w:val="both"/>
        <w:rPr>
          <w:rFonts w:ascii="Times New Roman" w:hAnsi="Times New Roman"/>
          <w:sz w:val="6"/>
          <w:lang w:val="uz-Cyrl-UZ"/>
        </w:rPr>
      </w:pPr>
      <w:r w:rsidRPr="008F47FD">
        <w:rPr>
          <w:rFonts w:ascii="Times New Roman" w:hAnsi="Times New Roman"/>
          <w:sz w:val="20"/>
          <w:lang w:val="uz-Cyrl-UZ"/>
        </w:rPr>
        <w:lastRenderedPageBreak/>
        <w:t>3.3.</w:t>
      </w:r>
      <w:r w:rsidR="007059D1" w:rsidRPr="008F47FD">
        <w:rPr>
          <w:rFonts w:ascii="Times New Roman" w:hAnsi="Times New Roman"/>
          <w:sz w:val="20"/>
          <w:lang w:val="uz-Cyrl-UZ"/>
        </w:rPr>
        <w:t xml:space="preserve"> </w:t>
      </w:r>
      <w:r w:rsidR="00CA40B7" w:rsidRPr="008F47FD">
        <w:rPr>
          <w:rFonts w:ascii="Times New Roman" w:hAnsi="Times New Roman"/>
          <w:sz w:val="20"/>
          <w:lang w:val="uz-Latn-UZ"/>
        </w:rPr>
        <w:t>“</w:t>
      </w:r>
      <w:r w:rsidR="00CA40B7" w:rsidRPr="008F47FD">
        <w:rPr>
          <w:rFonts w:ascii="Times New Roman" w:hAnsi="Times New Roman"/>
          <w:sz w:val="20"/>
          <w:lang w:val="uz-Cyrl-UZ"/>
        </w:rPr>
        <w:t>Б</w:t>
      </w:r>
      <w:r w:rsidR="00CA40B7" w:rsidRPr="008F47FD">
        <w:rPr>
          <w:rFonts w:ascii="Times New Roman" w:hAnsi="Times New Roman"/>
          <w:sz w:val="20"/>
          <w:lang w:val="uz-Latn-UZ"/>
        </w:rPr>
        <w:t>УЮРТМАЧИ”</w:t>
      </w:r>
      <w:r w:rsidRPr="008F47FD">
        <w:rPr>
          <w:rFonts w:ascii="Times New Roman" w:hAnsi="Times New Roman"/>
          <w:sz w:val="20"/>
          <w:lang w:val="uz-Cyrl-UZ"/>
        </w:rPr>
        <w:t xml:space="preserve"> ва </w:t>
      </w:r>
      <w:r w:rsidR="007059D1" w:rsidRPr="008F47FD">
        <w:rPr>
          <w:rFonts w:ascii="Times New Roman" w:hAnsi="Times New Roman"/>
          <w:sz w:val="20"/>
          <w:lang w:val="uz-Cyrl-UZ"/>
        </w:rPr>
        <w:t>“</w:t>
      </w:r>
      <w:r w:rsidRPr="008F47FD">
        <w:rPr>
          <w:rFonts w:ascii="Times New Roman" w:hAnsi="Times New Roman"/>
          <w:sz w:val="20"/>
          <w:lang w:val="uz-Cyrl-UZ"/>
        </w:rPr>
        <w:t>ТАЪМИНО</w:t>
      </w:r>
      <w:r w:rsidR="007059D1" w:rsidRPr="008F47FD">
        <w:rPr>
          <w:rFonts w:ascii="Times New Roman" w:hAnsi="Times New Roman"/>
          <w:sz w:val="20"/>
          <w:lang w:val="uz-Cyrl-UZ"/>
        </w:rPr>
        <w:t>Т</w:t>
      </w:r>
      <w:r w:rsidRPr="008F47FD">
        <w:rPr>
          <w:rFonts w:ascii="Times New Roman" w:hAnsi="Times New Roman"/>
          <w:sz w:val="20"/>
          <w:lang w:val="uz-Cyrl-UZ"/>
        </w:rPr>
        <w:t>ЧИ</w:t>
      </w:r>
      <w:r w:rsidR="007059D1" w:rsidRPr="008F47FD">
        <w:rPr>
          <w:rFonts w:ascii="Times New Roman" w:hAnsi="Times New Roman"/>
          <w:sz w:val="20"/>
          <w:lang w:val="uz-Cyrl-UZ"/>
        </w:rPr>
        <w:t>”</w:t>
      </w:r>
      <w:r w:rsidRPr="008F47FD">
        <w:rPr>
          <w:rFonts w:ascii="Times New Roman" w:hAnsi="Times New Roman"/>
          <w:sz w:val="20"/>
          <w:lang w:val="uz-Cyrl-UZ"/>
        </w:rPr>
        <w:t xml:space="preserve"> га шартнома тузилган пайтдан бошлаб 10 кун муддат ичида махсулот ха</w:t>
      </w:r>
      <w:r w:rsidR="007059D1" w:rsidRPr="008F47FD">
        <w:rPr>
          <w:rFonts w:ascii="Times New Roman" w:hAnsi="Times New Roman"/>
          <w:sz w:val="20"/>
          <w:lang w:val="uz-Cyrl-UZ"/>
        </w:rPr>
        <w:t>қ</w:t>
      </w:r>
      <w:r w:rsidRPr="008F47FD">
        <w:rPr>
          <w:rFonts w:ascii="Times New Roman" w:hAnsi="Times New Roman"/>
          <w:sz w:val="20"/>
          <w:lang w:val="uz-Cyrl-UZ"/>
        </w:rPr>
        <w:t xml:space="preserve">ини олдиндан </w:t>
      </w:r>
      <w:r w:rsidR="00D822EC" w:rsidRPr="008F47FD">
        <w:rPr>
          <w:rFonts w:ascii="Times New Roman" w:hAnsi="Times New Roman"/>
          <w:sz w:val="20"/>
          <w:lang w:val="uz-Cyrl-UZ"/>
        </w:rPr>
        <w:t>30</w:t>
      </w:r>
      <w:r w:rsidRPr="008F47FD">
        <w:rPr>
          <w:rFonts w:ascii="Times New Roman" w:hAnsi="Times New Roman"/>
          <w:sz w:val="20"/>
          <w:lang w:val="uz-Cyrl-UZ"/>
        </w:rPr>
        <w:t>%  аванс т</w:t>
      </w:r>
      <w:r w:rsidR="007059D1" w:rsidRPr="008F47FD">
        <w:rPr>
          <w:rFonts w:ascii="Times New Roman" w:hAnsi="Times New Roman"/>
          <w:sz w:val="20"/>
          <w:lang w:val="uz-Cyrl-UZ"/>
        </w:rPr>
        <w:t>ў</w:t>
      </w:r>
      <w:r w:rsidRPr="008F47FD">
        <w:rPr>
          <w:rFonts w:ascii="Times New Roman" w:hAnsi="Times New Roman"/>
          <w:sz w:val="20"/>
          <w:lang w:val="uz-Cyrl-UZ"/>
        </w:rPr>
        <w:t>лаб беради.</w:t>
      </w:r>
      <w:r w:rsidR="007059D1" w:rsidRPr="008F47FD">
        <w:rPr>
          <w:rFonts w:ascii="Times New Roman" w:hAnsi="Times New Roman"/>
          <w:sz w:val="20"/>
          <w:lang w:val="uz-Cyrl-UZ"/>
        </w:rPr>
        <w:t xml:space="preserve"> </w:t>
      </w:r>
      <w:r w:rsidRPr="008F47FD">
        <w:rPr>
          <w:rFonts w:ascii="Times New Roman" w:hAnsi="Times New Roman"/>
          <w:sz w:val="20"/>
          <w:lang w:val="uz-Cyrl-UZ"/>
        </w:rPr>
        <w:t xml:space="preserve">Шартнома </w:t>
      </w:r>
      <w:r w:rsidR="007059D1" w:rsidRPr="008F47FD">
        <w:rPr>
          <w:rFonts w:ascii="Times New Roman" w:hAnsi="Times New Roman"/>
          <w:sz w:val="20"/>
          <w:lang w:val="uz-Cyrl-UZ"/>
        </w:rPr>
        <w:t>қ</w:t>
      </w:r>
      <w:r w:rsidRPr="008F47FD">
        <w:rPr>
          <w:rFonts w:ascii="Times New Roman" w:hAnsi="Times New Roman"/>
          <w:sz w:val="20"/>
          <w:lang w:val="uz-Cyrl-UZ"/>
        </w:rPr>
        <w:t xml:space="preserve">ийматининг </w:t>
      </w:r>
      <w:r w:rsidR="007059D1" w:rsidRPr="008F47FD">
        <w:rPr>
          <w:rFonts w:ascii="Times New Roman" w:hAnsi="Times New Roman"/>
          <w:sz w:val="20"/>
          <w:lang w:val="uz-Cyrl-UZ"/>
        </w:rPr>
        <w:t>қ</w:t>
      </w:r>
      <w:r w:rsidRPr="008F47FD">
        <w:rPr>
          <w:rFonts w:ascii="Times New Roman" w:hAnsi="Times New Roman"/>
          <w:sz w:val="20"/>
          <w:lang w:val="uz-Cyrl-UZ"/>
        </w:rPr>
        <w:t xml:space="preserve">олган </w:t>
      </w:r>
      <w:r w:rsidR="007059D1" w:rsidRPr="008F47FD">
        <w:rPr>
          <w:rFonts w:ascii="Times New Roman" w:hAnsi="Times New Roman"/>
          <w:sz w:val="20"/>
          <w:lang w:val="uz-Cyrl-UZ"/>
        </w:rPr>
        <w:t>қ</w:t>
      </w:r>
      <w:r w:rsidRPr="008F47FD">
        <w:rPr>
          <w:rFonts w:ascii="Times New Roman" w:hAnsi="Times New Roman"/>
          <w:sz w:val="20"/>
          <w:lang w:val="uz-Cyrl-UZ"/>
        </w:rPr>
        <w:t xml:space="preserve">исми махсулот </w:t>
      </w:r>
      <w:r w:rsidR="00CA40B7" w:rsidRPr="008F47FD">
        <w:rPr>
          <w:rFonts w:ascii="Times New Roman" w:hAnsi="Times New Roman"/>
          <w:sz w:val="20"/>
          <w:lang w:val="uz-Latn-UZ"/>
        </w:rPr>
        <w:t>“</w:t>
      </w:r>
      <w:r w:rsidR="00CA40B7" w:rsidRPr="008F47FD">
        <w:rPr>
          <w:rFonts w:ascii="Times New Roman" w:hAnsi="Times New Roman"/>
          <w:sz w:val="20"/>
          <w:lang w:val="uz-Cyrl-UZ"/>
        </w:rPr>
        <w:t>Б</w:t>
      </w:r>
      <w:r w:rsidR="00CA40B7" w:rsidRPr="008F47FD">
        <w:rPr>
          <w:rFonts w:ascii="Times New Roman" w:hAnsi="Times New Roman"/>
          <w:sz w:val="20"/>
          <w:lang w:val="uz-Latn-UZ"/>
        </w:rPr>
        <w:t>УЮРТМАЧИ”</w:t>
      </w:r>
      <w:r w:rsidRPr="008F47FD">
        <w:rPr>
          <w:rFonts w:ascii="Times New Roman" w:hAnsi="Times New Roman"/>
          <w:sz w:val="20"/>
          <w:lang w:val="uz-Cyrl-UZ"/>
        </w:rPr>
        <w:t>га етказиб берилгандан с</w:t>
      </w:r>
      <w:r w:rsidR="007059D1" w:rsidRPr="008F47FD">
        <w:rPr>
          <w:rFonts w:ascii="Times New Roman" w:hAnsi="Times New Roman"/>
          <w:sz w:val="20"/>
          <w:lang w:val="uz-Cyrl-UZ"/>
        </w:rPr>
        <w:t>ў</w:t>
      </w:r>
      <w:r w:rsidRPr="008F47FD">
        <w:rPr>
          <w:rFonts w:ascii="Times New Roman" w:hAnsi="Times New Roman"/>
          <w:sz w:val="20"/>
          <w:lang w:val="uz-Cyrl-UZ"/>
        </w:rPr>
        <w:t>нг т</w:t>
      </w:r>
      <w:r w:rsidR="007059D1" w:rsidRPr="008F47FD">
        <w:rPr>
          <w:rFonts w:ascii="Times New Roman" w:hAnsi="Times New Roman"/>
          <w:sz w:val="20"/>
          <w:lang w:val="uz-Cyrl-UZ"/>
        </w:rPr>
        <w:t>ў</w:t>
      </w:r>
      <w:r w:rsidRPr="008F47FD">
        <w:rPr>
          <w:rFonts w:ascii="Times New Roman" w:hAnsi="Times New Roman"/>
          <w:sz w:val="20"/>
          <w:lang w:val="uz-Cyrl-UZ"/>
        </w:rPr>
        <w:t>лаб берилади.</w:t>
      </w:r>
    </w:p>
    <w:p w:rsidR="005B32BE" w:rsidRPr="008F47FD" w:rsidRDefault="005B32BE" w:rsidP="008F47FD">
      <w:pPr>
        <w:ind w:left="-142" w:firstLine="540"/>
        <w:jc w:val="both"/>
        <w:rPr>
          <w:rFonts w:ascii="Times New Roman" w:hAnsi="Times New Roman"/>
          <w:sz w:val="20"/>
          <w:lang w:val="uz-Cyrl-UZ"/>
        </w:rPr>
      </w:pPr>
      <w:r w:rsidRPr="008F47FD">
        <w:rPr>
          <w:rFonts w:ascii="Times New Roman" w:hAnsi="Times New Roman"/>
          <w:sz w:val="20"/>
          <w:lang w:val="uz-Cyrl-UZ"/>
        </w:rPr>
        <w:t>3.</w:t>
      </w:r>
      <w:r w:rsidR="00107927" w:rsidRPr="008F47FD">
        <w:rPr>
          <w:rFonts w:ascii="Times New Roman" w:hAnsi="Times New Roman"/>
          <w:sz w:val="20"/>
          <w:lang w:val="uz-Cyrl-UZ"/>
        </w:rPr>
        <w:t>4</w:t>
      </w:r>
      <w:r w:rsidRPr="008F47FD">
        <w:rPr>
          <w:rFonts w:ascii="Times New Roman" w:hAnsi="Times New Roman"/>
          <w:sz w:val="20"/>
          <w:lang w:val="uz-Cyrl-UZ"/>
        </w:rPr>
        <w:t xml:space="preserve">.Хисоб-китоблар пул </w:t>
      </w:r>
      <w:r w:rsidR="007059D1" w:rsidRPr="008F47FD">
        <w:rPr>
          <w:rFonts w:ascii="Times New Roman" w:hAnsi="Times New Roman"/>
          <w:sz w:val="20"/>
          <w:lang w:val="uz-Cyrl-UZ"/>
        </w:rPr>
        <w:t>ў</w:t>
      </w:r>
      <w:r w:rsidRPr="008F47FD">
        <w:rPr>
          <w:rFonts w:ascii="Times New Roman" w:hAnsi="Times New Roman"/>
          <w:sz w:val="20"/>
          <w:lang w:val="uz-Cyrl-UZ"/>
        </w:rPr>
        <w:t>тказиш й</w:t>
      </w:r>
      <w:r w:rsidR="007059D1" w:rsidRPr="008F47FD">
        <w:rPr>
          <w:rFonts w:ascii="Times New Roman" w:hAnsi="Times New Roman"/>
          <w:sz w:val="20"/>
          <w:lang w:val="uz-Cyrl-UZ"/>
        </w:rPr>
        <w:t>ў</w:t>
      </w:r>
      <w:r w:rsidRPr="008F47FD">
        <w:rPr>
          <w:rFonts w:ascii="Times New Roman" w:hAnsi="Times New Roman"/>
          <w:sz w:val="20"/>
          <w:lang w:val="uz-Cyrl-UZ"/>
        </w:rPr>
        <w:t xml:space="preserve">ли билан ва </w:t>
      </w:r>
      <w:r w:rsidR="007059D1" w:rsidRPr="008F47FD">
        <w:rPr>
          <w:rFonts w:ascii="Times New Roman" w:hAnsi="Times New Roman"/>
          <w:sz w:val="20"/>
          <w:lang w:val="uz-Cyrl-UZ"/>
        </w:rPr>
        <w:t>Ў</w:t>
      </w:r>
      <w:r w:rsidRPr="008F47FD">
        <w:rPr>
          <w:rFonts w:ascii="Times New Roman" w:hAnsi="Times New Roman"/>
          <w:sz w:val="20"/>
          <w:lang w:val="uz-Cyrl-UZ"/>
        </w:rPr>
        <w:t xml:space="preserve">збекистон Республикасининг амалдаги </w:t>
      </w:r>
      <w:r w:rsidR="007059D1" w:rsidRPr="008F47FD">
        <w:rPr>
          <w:rFonts w:ascii="Times New Roman" w:hAnsi="Times New Roman"/>
          <w:sz w:val="20"/>
          <w:lang w:val="uz-Cyrl-UZ"/>
        </w:rPr>
        <w:t>қ</w:t>
      </w:r>
      <w:r w:rsidRPr="008F47FD">
        <w:rPr>
          <w:rFonts w:ascii="Times New Roman" w:hAnsi="Times New Roman"/>
          <w:sz w:val="20"/>
          <w:lang w:val="uz-Cyrl-UZ"/>
        </w:rPr>
        <w:t>онунчилигида к</w:t>
      </w:r>
      <w:r w:rsidR="007059D1" w:rsidRPr="008F47FD">
        <w:rPr>
          <w:rFonts w:ascii="Times New Roman" w:hAnsi="Times New Roman"/>
          <w:sz w:val="20"/>
          <w:lang w:val="uz-Cyrl-UZ"/>
        </w:rPr>
        <w:t>ў</w:t>
      </w:r>
      <w:r w:rsidRPr="008F47FD">
        <w:rPr>
          <w:rFonts w:ascii="Times New Roman" w:hAnsi="Times New Roman"/>
          <w:sz w:val="20"/>
          <w:lang w:val="uz-Cyrl-UZ"/>
        </w:rPr>
        <w:t>зда тутилган бош</w:t>
      </w:r>
      <w:r w:rsidR="007059D1" w:rsidRPr="008F47FD">
        <w:rPr>
          <w:rFonts w:ascii="Times New Roman" w:hAnsi="Times New Roman"/>
          <w:sz w:val="20"/>
          <w:lang w:val="uz-Cyrl-UZ"/>
        </w:rPr>
        <w:t>қ</w:t>
      </w:r>
      <w:r w:rsidRPr="008F47FD">
        <w:rPr>
          <w:rFonts w:ascii="Times New Roman" w:hAnsi="Times New Roman"/>
          <w:sz w:val="20"/>
          <w:lang w:val="uz-Cyrl-UZ"/>
        </w:rPr>
        <w:t>а тартиб усулларда амалга оширилади.</w:t>
      </w:r>
    </w:p>
    <w:p w:rsidR="00865AA6" w:rsidRPr="00CA40B7" w:rsidRDefault="00865AA6" w:rsidP="00357BE0">
      <w:pPr>
        <w:spacing w:after="0"/>
        <w:ind w:left="-142" w:firstLine="540"/>
        <w:jc w:val="both"/>
        <w:rPr>
          <w:rFonts w:ascii="Times New Roman" w:hAnsi="Times New Roman"/>
          <w:lang w:val="uz-Cyrl-UZ"/>
        </w:rPr>
      </w:pPr>
    </w:p>
    <w:p w:rsidR="00865AA6" w:rsidRPr="00CA40B7" w:rsidRDefault="00865AA6" w:rsidP="00357BE0">
      <w:pPr>
        <w:spacing w:after="0"/>
        <w:ind w:left="-142"/>
        <w:jc w:val="center"/>
        <w:rPr>
          <w:rFonts w:ascii="Times New Roman" w:hAnsi="Times New Roman"/>
          <w:b/>
          <w:lang w:val="uz-Cyrl-UZ"/>
        </w:rPr>
      </w:pPr>
      <w:r w:rsidRPr="00CA40B7">
        <w:rPr>
          <w:rFonts w:ascii="Times New Roman" w:hAnsi="Times New Roman"/>
          <w:b/>
          <w:lang w:val="uz-Cyrl-UZ"/>
        </w:rPr>
        <w:t>4. ТАРАФЛАРНИНГ МАЖБУРИЯТЛАРИ</w:t>
      </w:r>
    </w:p>
    <w:p w:rsidR="00865AA6" w:rsidRPr="00CA40B7" w:rsidRDefault="00865AA6" w:rsidP="00357BE0">
      <w:pPr>
        <w:spacing w:after="0"/>
        <w:ind w:left="-142" w:firstLine="708"/>
        <w:jc w:val="both"/>
        <w:rPr>
          <w:rFonts w:ascii="Times New Roman" w:hAnsi="Times New Roman"/>
          <w:lang w:val="uz-Cyrl-UZ"/>
        </w:rPr>
      </w:pPr>
      <w:r w:rsidRPr="0060143E">
        <w:rPr>
          <w:rFonts w:ascii="Times New Roman" w:hAnsi="Times New Roman"/>
          <w:b/>
          <w:lang w:val="uz-Cyrl-UZ"/>
        </w:rPr>
        <w:t>4.</w:t>
      </w:r>
      <w:r w:rsidRPr="00CA40B7">
        <w:rPr>
          <w:rFonts w:ascii="Times New Roman" w:hAnsi="Times New Roman"/>
          <w:b/>
          <w:lang w:val="uz-Cyrl-UZ"/>
        </w:rPr>
        <w:t>1. «</w:t>
      </w:r>
      <w:r w:rsidRPr="00CA40B7">
        <w:rPr>
          <w:rFonts w:ascii="Times New Roman" w:hAnsi="Times New Roman"/>
          <w:b/>
          <w:lang w:val="uz-Latn-UZ"/>
        </w:rPr>
        <w:t>ТАЪМИНОТЧИ</w:t>
      </w:r>
      <w:r w:rsidRPr="00CA40B7">
        <w:rPr>
          <w:rFonts w:ascii="Times New Roman" w:hAnsi="Times New Roman"/>
          <w:b/>
          <w:lang w:val="uz-Cyrl-UZ"/>
        </w:rPr>
        <w:t>»нинг мажбуриятлари:</w:t>
      </w:r>
    </w:p>
    <w:p w:rsidR="00865AA6" w:rsidRPr="008F47FD" w:rsidRDefault="00865AA6" w:rsidP="00357BE0">
      <w:pPr>
        <w:spacing w:after="0"/>
        <w:ind w:left="-142" w:firstLine="708"/>
        <w:jc w:val="both"/>
        <w:rPr>
          <w:rFonts w:ascii="Times New Roman" w:hAnsi="Times New Roman"/>
          <w:sz w:val="20"/>
          <w:lang w:val="uz-Cyrl-UZ"/>
        </w:rPr>
      </w:pPr>
      <w:r w:rsidRPr="008F47FD">
        <w:rPr>
          <w:rFonts w:ascii="Times New Roman" w:hAnsi="Times New Roman"/>
          <w:sz w:val="20"/>
          <w:lang w:val="uz-Cyrl-UZ"/>
        </w:rPr>
        <w:t xml:space="preserve">4.1.1. Маҳсулотни сифатли ва шартномада белгиланган муддатларда бажариш; </w:t>
      </w:r>
    </w:p>
    <w:p w:rsidR="00351B66" w:rsidRPr="008F47FD" w:rsidRDefault="00865AA6" w:rsidP="00357BE0">
      <w:pPr>
        <w:spacing w:after="0"/>
        <w:ind w:left="-142" w:firstLine="708"/>
        <w:jc w:val="both"/>
        <w:rPr>
          <w:rFonts w:ascii="Times New Roman" w:hAnsi="Times New Roman"/>
          <w:sz w:val="20"/>
          <w:lang w:val="uz-Cyrl-UZ"/>
        </w:rPr>
      </w:pPr>
      <w:r w:rsidRPr="008F47FD">
        <w:rPr>
          <w:rFonts w:ascii="Times New Roman" w:hAnsi="Times New Roman"/>
          <w:sz w:val="20"/>
          <w:lang w:val="uz-Cyrl-UZ"/>
        </w:rPr>
        <w:t>4.2.2</w:t>
      </w:r>
      <w:r w:rsidR="00CC7D41" w:rsidRPr="008F47FD">
        <w:rPr>
          <w:rFonts w:ascii="Times New Roman" w:hAnsi="Times New Roman"/>
          <w:sz w:val="20"/>
          <w:lang w:val="uz-Cyrl-UZ"/>
        </w:rPr>
        <w:t xml:space="preserve">. </w:t>
      </w:r>
      <w:r w:rsidR="0060143E" w:rsidRPr="008F47FD">
        <w:rPr>
          <w:rFonts w:ascii="Times New Roman" w:hAnsi="Times New Roman"/>
          <w:sz w:val="20"/>
          <w:lang w:val="uz-Cyrl-UZ"/>
        </w:rPr>
        <w:t>Маҳсулотни шартнома талабларига жавоб</w:t>
      </w:r>
      <w:r w:rsidRPr="008F47FD">
        <w:rPr>
          <w:rFonts w:ascii="Times New Roman" w:hAnsi="Times New Roman"/>
          <w:sz w:val="20"/>
          <w:lang w:val="uz-Cyrl-UZ"/>
        </w:rPr>
        <w:t xml:space="preserve"> берадиган ҳолатда </w:t>
      </w:r>
      <w:r w:rsidR="00CA40B7" w:rsidRPr="008F47FD">
        <w:rPr>
          <w:rFonts w:ascii="Times New Roman" w:hAnsi="Times New Roman"/>
          <w:sz w:val="20"/>
          <w:lang w:val="uz-Latn-UZ"/>
        </w:rPr>
        <w:t>“</w:t>
      </w:r>
      <w:r w:rsidR="00CA40B7" w:rsidRPr="008F47FD">
        <w:rPr>
          <w:rFonts w:ascii="Times New Roman" w:hAnsi="Times New Roman"/>
          <w:sz w:val="20"/>
          <w:lang w:val="uz-Cyrl-UZ"/>
        </w:rPr>
        <w:t>Б</w:t>
      </w:r>
      <w:r w:rsidR="00CA40B7" w:rsidRPr="008F47FD">
        <w:rPr>
          <w:rFonts w:ascii="Times New Roman" w:hAnsi="Times New Roman"/>
          <w:sz w:val="20"/>
          <w:lang w:val="uz-Latn-UZ"/>
        </w:rPr>
        <w:t>УЮРТМАЧИ”</w:t>
      </w:r>
      <w:r w:rsidRPr="008F47FD">
        <w:rPr>
          <w:rFonts w:ascii="Times New Roman" w:hAnsi="Times New Roman"/>
          <w:sz w:val="20"/>
          <w:lang w:val="uz-Cyrl-UZ"/>
        </w:rPr>
        <w:t>га ўз ва</w:t>
      </w:r>
      <w:r w:rsidR="007059D1" w:rsidRPr="008F47FD">
        <w:rPr>
          <w:rFonts w:ascii="Times New Roman" w:hAnsi="Times New Roman"/>
          <w:sz w:val="20"/>
          <w:lang w:val="uz-Cyrl-UZ"/>
        </w:rPr>
        <w:t>қ</w:t>
      </w:r>
      <w:r w:rsidRPr="008F47FD">
        <w:rPr>
          <w:rFonts w:ascii="Times New Roman" w:hAnsi="Times New Roman"/>
          <w:sz w:val="20"/>
          <w:lang w:val="uz-Cyrl-UZ"/>
        </w:rPr>
        <w:t>тида топшириш;</w:t>
      </w:r>
    </w:p>
    <w:p w:rsidR="00865AA6" w:rsidRPr="008F47FD" w:rsidRDefault="0060143E" w:rsidP="00357BE0">
      <w:pPr>
        <w:spacing w:after="0"/>
        <w:ind w:left="-142" w:firstLine="708"/>
        <w:jc w:val="both"/>
        <w:rPr>
          <w:rFonts w:ascii="Times New Roman" w:hAnsi="Times New Roman"/>
          <w:sz w:val="20"/>
          <w:lang w:val="uz-Cyrl-UZ"/>
        </w:rPr>
      </w:pPr>
      <w:r w:rsidRPr="008F47FD">
        <w:rPr>
          <w:rFonts w:ascii="Times New Roman" w:hAnsi="Times New Roman"/>
          <w:sz w:val="20"/>
          <w:lang w:val="uz-Cyrl-UZ"/>
        </w:rPr>
        <w:t>4.1.2. Сифати лозим даражада</w:t>
      </w:r>
      <w:r w:rsidR="00865AA6" w:rsidRPr="008F47FD">
        <w:rPr>
          <w:rFonts w:ascii="Times New Roman" w:hAnsi="Times New Roman"/>
          <w:sz w:val="20"/>
          <w:lang w:val="uz-Cyrl-UZ"/>
        </w:rPr>
        <w:t xml:space="preserve"> бўлмаган товарлар юборилганлиги ҳакида хабарномани  олган пайтдан  бошлаб 3 (уч) банк иш куни ичида сифати лозим даражада бўлмаган маҳсулотни  сифатлисига алмаштириш  ёки сифати  лозим  даражада  бўлмаган маҳсулотни пулини қайтариб бериш.</w:t>
      </w:r>
    </w:p>
    <w:p w:rsidR="00865AA6" w:rsidRPr="008F47FD" w:rsidRDefault="00865AA6" w:rsidP="00357BE0">
      <w:pPr>
        <w:spacing w:after="0"/>
        <w:ind w:left="-142" w:firstLine="708"/>
        <w:jc w:val="both"/>
        <w:rPr>
          <w:rFonts w:ascii="Times New Roman" w:hAnsi="Times New Roman"/>
          <w:sz w:val="20"/>
          <w:lang w:val="uz-Cyrl-UZ"/>
        </w:rPr>
      </w:pPr>
      <w:r w:rsidRPr="008F47FD">
        <w:rPr>
          <w:rFonts w:ascii="Times New Roman" w:hAnsi="Times New Roman"/>
          <w:sz w:val="20"/>
          <w:lang w:val="uz-Cyrl-UZ"/>
        </w:rPr>
        <w:t xml:space="preserve">4.1.3. Маҳсулотлар сифати </w:t>
      </w:r>
      <w:r w:rsidR="00CA40B7" w:rsidRPr="008F47FD">
        <w:rPr>
          <w:rFonts w:ascii="Times New Roman" w:hAnsi="Times New Roman"/>
          <w:sz w:val="20"/>
          <w:lang w:val="uz-Latn-UZ"/>
        </w:rPr>
        <w:t>“</w:t>
      </w:r>
      <w:r w:rsidR="00CA40B7" w:rsidRPr="008F47FD">
        <w:rPr>
          <w:rFonts w:ascii="Times New Roman" w:hAnsi="Times New Roman"/>
          <w:sz w:val="20"/>
          <w:lang w:val="uz-Cyrl-UZ"/>
        </w:rPr>
        <w:t>Б</w:t>
      </w:r>
      <w:r w:rsidR="00CA40B7" w:rsidRPr="008F47FD">
        <w:rPr>
          <w:rFonts w:ascii="Times New Roman" w:hAnsi="Times New Roman"/>
          <w:sz w:val="20"/>
          <w:lang w:val="uz-Latn-UZ"/>
        </w:rPr>
        <w:t>УЮРТМАЧИ”</w:t>
      </w:r>
      <w:r w:rsidR="00CC7D41" w:rsidRPr="008F47FD">
        <w:rPr>
          <w:rFonts w:ascii="Times New Roman" w:hAnsi="Times New Roman"/>
          <w:sz w:val="20"/>
          <w:lang w:val="uz-Cyrl-UZ"/>
        </w:rPr>
        <w:t xml:space="preserve"> </w:t>
      </w:r>
      <w:r w:rsidRPr="008F47FD">
        <w:rPr>
          <w:rFonts w:ascii="Times New Roman" w:hAnsi="Times New Roman"/>
          <w:sz w:val="20"/>
          <w:lang w:val="uz-Cyrl-UZ"/>
        </w:rPr>
        <w:t xml:space="preserve"> га мос келмаганда, бу ҳақида хабар берилгач, </w:t>
      </w:r>
      <w:r w:rsidRPr="008F47FD">
        <w:rPr>
          <w:rFonts w:ascii="Times New Roman" w:hAnsi="Times New Roman"/>
          <w:sz w:val="20"/>
          <w:lang w:val="uz-Latn-UZ"/>
        </w:rPr>
        <w:t>3</w:t>
      </w:r>
      <w:r w:rsidRPr="008F47FD">
        <w:rPr>
          <w:rFonts w:ascii="Times New Roman" w:hAnsi="Times New Roman"/>
          <w:sz w:val="20"/>
          <w:lang w:val="uz-Cyrl-UZ"/>
        </w:rPr>
        <w:t xml:space="preserve"> (</w:t>
      </w:r>
      <w:r w:rsidR="00CC7D41" w:rsidRPr="008F47FD">
        <w:rPr>
          <w:rFonts w:ascii="Times New Roman" w:hAnsi="Times New Roman"/>
          <w:sz w:val="20"/>
          <w:lang w:val="uz-Cyrl-UZ"/>
        </w:rPr>
        <w:t>уч</w:t>
      </w:r>
      <w:r w:rsidRPr="008F47FD">
        <w:rPr>
          <w:rFonts w:ascii="Times New Roman" w:hAnsi="Times New Roman"/>
          <w:sz w:val="20"/>
          <w:lang w:val="uz-Cyrl-UZ"/>
        </w:rPr>
        <w:t>) банк кун ичида маҳсулотни сифатлисига алмаштириб бериш</w:t>
      </w:r>
      <w:r w:rsidRPr="008F47FD">
        <w:rPr>
          <w:rFonts w:ascii="Times New Roman" w:hAnsi="Times New Roman"/>
          <w:sz w:val="20"/>
          <w:lang w:val="uz-Latn-UZ"/>
        </w:rPr>
        <w:t>.</w:t>
      </w:r>
    </w:p>
    <w:p w:rsidR="00865AA6" w:rsidRPr="00CA40B7" w:rsidRDefault="00865AA6" w:rsidP="00357BE0">
      <w:pPr>
        <w:spacing w:after="0"/>
        <w:ind w:left="-142" w:firstLine="708"/>
        <w:jc w:val="both"/>
        <w:rPr>
          <w:rFonts w:ascii="Times New Roman" w:hAnsi="Times New Roman"/>
          <w:b/>
          <w:lang w:val="uz-Cyrl-UZ"/>
        </w:rPr>
      </w:pPr>
      <w:r w:rsidRPr="00CA40B7">
        <w:rPr>
          <w:rFonts w:ascii="Times New Roman" w:hAnsi="Times New Roman"/>
          <w:b/>
          <w:lang w:val="uz-Cyrl-UZ"/>
        </w:rPr>
        <w:t xml:space="preserve">4.2. </w:t>
      </w:r>
      <w:r w:rsidRPr="00CA40B7">
        <w:rPr>
          <w:rFonts w:ascii="Times New Roman" w:hAnsi="Times New Roman"/>
          <w:b/>
          <w:lang w:val="uz-Latn-UZ"/>
        </w:rPr>
        <w:t>“ТАЪМИНОТЧИ”</w:t>
      </w:r>
      <w:r w:rsidRPr="00CA40B7">
        <w:rPr>
          <w:rFonts w:ascii="Times New Roman" w:hAnsi="Times New Roman"/>
          <w:b/>
          <w:lang w:val="uz-Cyrl-UZ"/>
        </w:rPr>
        <w:t xml:space="preserve"> қуйидаги ҳуқуқларга эга:</w:t>
      </w:r>
    </w:p>
    <w:p w:rsidR="00865AA6" w:rsidRPr="008F47FD" w:rsidRDefault="00865AA6" w:rsidP="00357BE0">
      <w:pPr>
        <w:spacing w:after="0"/>
        <w:ind w:left="-142" w:firstLine="708"/>
        <w:jc w:val="both"/>
        <w:rPr>
          <w:rFonts w:ascii="Times New Roman" w:hAnsi="Times New Roman"/>
          <w:sz w:val="20"/>
          <w:lang w:val="uz-Cyrl-UZ"/>
        </w:rPr>
      </w:pPr>
      <w:r w:rsidRPr="008F47FD">
        <w:rPr>
          <w:rFonts w:ascii="Times New Roman" w:hAnsi="Times New Roman"/>
          <w:sz w:val="20"/>
          <w:lang w:val="uz-Cyrl-UZ"/>
        </w:rPr>
        <w:t xml:space="preserve">4.2.1 Ушбу шартномага асосан тўлиқ етказиб берилган маҳсулотлар ҳақини </w:t>
      </w:r>
      <w:r w:rsidR="00CA40B7" w:rsidRPr="008F47FD">
        <w:rPr>
          <w:rFonts w:ascii="Times New Roman" w:hAnsi="Times New Roman"/>
          <w:sz w:val="20"/>
          <w:lang w:val="uz-Latn-UZ"/>
        </w:rPr>
        <w:t>“</w:t>
      </w:r>
      <w:r w:rsidR="00CA40B7" w:rsidRPr="008F47FD">
        <w:rPr>
          <w:rFonts w:ascii="Times New Roman" w:hAnsi="Times New Roman"/>
          <w:sz w:val="20"/>
          <w:lang w:val="uz-Cyrl-UZ"/>
        </w:rPr>
        <w:t>Б</w:t>
      </w:r>
      <w:r w:rsidR="00CA40B7" w:rsidRPr="008F47FD">
        <w:rPr>
          <w:rFonts w:ascii="Times New Roman" w:hAnsi="Times New Roman"/>
          <w:sz w:val="20"/>
          <w:lang w:val="uz-Latn-UZ"/>
        </w:rPr>
        <w:t>УЮРТМАЧИ”</w:t>
      </w:r>
      <w:r w:rsidR="00CC7D41" w:rsidRPr="008F47FD">
        <w:rPr>
          <w:rFonts w:ascii="Times New Roman" w:hAnsi="Times New Roman"/>
          <w:sz w:val="20"/>
          <w:lang w:val="uz-Cyrl-UZ"/>
        </w:rPr>
        <w:t xml:space="preserve"> </w:t>
      </w:r>
      <w:r w:rsidRPr="008F47FD">
        <w:rPr>
          <w:rFonts w:ascii="Times New Roman" w:hAnsi="Times New Roman"/>
          <w:sz w:val="20"/>
          <w:lang w:val="uz-Cyrl-UZ"/>
        </w:rPr>
        <w:t xml:space="preserve"> дан  талаб қилиш. </w:t>
      </w:r>
    </w:p>
    <w:p w:rsidR="00865AA6" w:rsidRPr="008F47FD" w:rsidRDefault="00865AA6" w:rsidP="00357BE0">
      <w:pPr>
        <w:spacing w:after="0"/>
        <w:ind w:left="-142" w:firstLine="708"/>
        <w:rPr>
          <w:rFonts w:ascii="Times New Roman" w:hAnsi="Times New Roman"/>
          <w:sz w:val="20"/>
          <w:lang w:val="uz-Cyrl-UZ"/>
        </w:rPr>
      </w:pPr>
      <w:r w:rsidRPr="008F47FD">
        <w:rPr>
          <w:rFonts w:ascii="Times New Roman" w:hAnsi="Times New Roman"/>
          <w:sz w:val="20"/>
          <w:lang w:val="uz-Cyrl-UZ"/>
        </w:rPr>
        <w:t xml:space="preserve">4.2.2. </w:t>
      </w:r>
      <w:r w:rsidRPr="008F47FD">
        <w:rPr>
          <w:rFonts w:ascii="Times New Roman" w:hAnsi="Times New Roman"/>
          <w:sz w:val="20"/>
          <w:lang w:val="uz-Latn-UZ"/>
        </w:rPr>
        <w:t>“</w:t>
      </w:r>
      <w:r w:rsidRPr="008F47FD">
        <w:rPr>
          <w:rFonts w:ascii="Times New Roman" w:hAnsi="Times New Roman"/>
          <w:sz w:val="20"/>
          <w:lang w:val="uz-Cyrl-UZ"/>
        </w:rPr>
        <w:t>Б</w:t>
      </w:r>
      <w:r w:rsidRPr="008F47FD">
        <w:rPr>
          <w:rFonts w:ascii="Times New Roman" w:hAnsi="Times New Roman"/>
          <w:sz w:val="20"/>
          <w:lang w:val="uz-Latn-UZ"/>
        </w:rPr>
        <w:t>УЮРТМАЧИ”</w:t>
      </w:r>
      <w:r w:rsidRPr="008F47FD">
        <w:rPr>
          <w:rFonts w:ascii="Times New Roman" w:hAnsi="Times New Roman"/>
          <w:sz w:val="20"/>
          <w:lang w:val="uz-Cyrl-UZ"/>
        </w:rPr>
        <w:t>нинг</w:t>
      </w:r>
      <w:r w:rsidR="00BB3449" w:rsidRPr="008F47FD">
        <w:rPr>
          <w:rFonts w:ascii="Times New Roman" w:hAnsi="Times New Roman"/>
          <w:sz w:val="20"/>
          <w:lang w:val="uz-Cyrl-UZ"/>
        </w:rPr>
        <w:t xml:space="preserve">  </w:t>
      </w:r>
      <w:r w:rsidRPr="008F47FD">
        <w:rPr>
          <w:rFonts w:ascii="Times New Roman" w:hAnsi="Times New Roman"/>
          <w:sz w:val="20"/>
          <w:lang w:val="uz-Cyrl-UZ"/>
        </w:rPr>
        <w:t xml:space="preserve"> розилигини </w:t>
      </w:r>
      <w:r w:rsidR="00BB3449" w:rsidRPr="008F47FD">
        <w:rPr>
          <w:rFonts w:ascii="Times New Roman" w:hAnsi="Times New Roman"/>
          <w:sz w:val="20"/>
          <w:lang w:val="uz-Cyrl-UZ"/>
        </w:rPr>
        <w:t xml:space="preserve">  </w:t>
      </w:r>
      <w:r w:rsidRPr="008F47FD">
        <w:rPr>
          <w:rFonts w:ascii="Times New Roman" w:hAnsi="Times New Roman"/>
          <w:sz w:val="20"/>
          <w:lang w:val="uz-Cyrl-UZ"/>
        </w:rPr>
        <w:t>олган</w:t>
      </w:r>
      <w:r w:rsidR="00BB3449" w:rsidRPr="008F47FD">
        <w:rPr>
          <w:rFonts w:ascii="Times New Roman" w:hAnsi="Times New Roman"/>
          <w:sz w:val="20"/>
          <w:lang w:val="uz-Cyrl-UZ"/>
        </w:rPr>
        <w:t xml:space="preserve">  </w:t>
      </w:r>
      <w:r w:rsidRPr="008F47FD">
        <w:rPr>
          <w:rFonts w:ascii="Times New Roman" w:hAnsi="Times New Roman"/>
          <w:sz w:val="20"/>
          <w:lang w:val="uz-Cyrl-UZ"/>
        </w:rPr>
        <w:t xml:space="preserve"> ҳолда </w:t>
      </w:r>
      <w:r w:rsidR="00BB3449" w:rsidRPr="008F47FD">
        <w:rPr>
          <w:rFonts w:ascii="Times New Roman" w:hAnsi="Times New Roman"/>
          <w:sz w:val="20"/>
          <w:lang w:val="uz-Cyrl-UZ"/>
        </w:rPr>
        <w:t xml:space="preserve">  </w:t>
      </w:r>
      <w:r w:rsidRPr="008F47FD">
        <w:rPr>
          <w:rFonts w:ascii="Times New Roman" w:hAnsi="Times New Roman"/>
          <w:sz w:val="20"/>
          <w:lang w:val="uz-Cyrl-UZ"/>
        </w:rPr>
        <w:t xml:space="preserve">маҳсулотни </w:t>
      </w:r>
      <w:r w:rsidR="00BB3449" w:rsidRPr="008F47FD">
        <w:rPr>
          <w:rFonts w:ascii="Times New Roman" w:hAnsi="Times New Roman"/>
          <w:sz w:val="20"/>
          <w:lang w:val="uz-Cyrl-UZ"/>
        </w:rPr>
        <w:t xml:space="preserve">   </w:t>
      </w:r>
      <w:r w:rsidRPr="008F47FD">
        <w:rPr>
          <w:rFonts w:ascii="Times New Roman" w:hAnsi="Times New Roman"/>
          <w:sz w:val="20"/>
          <w:lang w:val="uz-Cyrl-UZ"/>
        </w:rPr>
        <w:t>муддатидан</w:t>
      </w:r>
      <w:r w:rsidR="00BB3449" w:rsidRPr="008F47FD">
        <w:rPr>
          <w:rFonts w:ascii="Times New Roman" w:hAnsi="Times New Roman"/>
          <w:sz w:val="20"/>
          <w:lang w:val="uz-Cyrl-UZ"/>
        </w:rPr>
        <w:t xml:space="preserve">  </w:t>
      </w:r>
      <w:r w:rsidRPr="008F47FD">
        <w:rPr>
          <w:rFonts w:ascii="Times New Roman" w:hAnsi="Times New Roman"/>
          <w:sz w:val="20"/>
          <w:lang w:val="uz-Cyrl-UZ"/>
        </w:rPr>
        <w:t xml:space="preserve"> олдин етказиб</w:t>
      </w:r>
      <w:r w:rsidR="00BB3449" w:rsidRPr="008F47FD">
        <w:rPr>
          <w:rFonts w:ascii="Times New Roman" w:hAnsi="Times New Roman"/>
          <w:sz w:val="20"/>
          <w:lang w:val="uz-Cyrl-UZ"/>
        </w:rPr>
        <w:t xml:space="preserve"> </w:t>
      </w:r>
      <w:r w:rsidR="0060143E" w:rsidRPr="008F47FD">
        <w:rPr>
          <w:rFonts w:ascii="Times New Roman" w:hAnsi="Times New Roman"/>
          <w:sz w:val="20"/>
          <w:lang w:val="uz-Cyrl-UZ"/>
        </w:rPr>
        <w:t>бериш.</w:t>
      </w:r>
    </w:p>
    <w:p w:rsidR="00865AA6" w:rsidRPr="00CA40B7" w:rsidRDefault="00865AA6" w:rsidP="00357BE0">
      <w:pPr>
        <w:spacing w:after="0"/>
        <w:ind w:left="-142" w:firstLine="708"/>
        <w:jc w:val="both"/>
        <w:rPr>
          <w:rFonts w:ascii="Times New Roman" w:hAnsi="Times New Roman"/>
          <w:b/>
          <w:lang w:val="uz-Cyrl-UZ"/>
        </w:rPr>
      </w:pPr>
      <w:r w:rsidRPr="00CA40B7">
        <w:rPr>
          <w:rFonts w:ascii="Times New Roman" w:hAnsi="Times New Roman"/>
          <w:b/>
          <w:lang w:val="uz-Cyrl-UZ"/>
        </w:rPr>
        <w:t xml:space="preserve">4.3. </w:t>
      </w:r>
      <w:r w:rsidR="00CC7D41" w:rsidRPr="00CA40B7">
        <w:rPr>
          <w:rFonts w:ascii="Times New Roman" w:hAnsi="Times New Roman"/>
          <w:lang w:val="uz-Latn-UZ"/>
        </w:rPr>
        <w:t>“</w:t>
      </w:r>
      <w:r w:rsidR="00CC7D41" w:rsidRPr="00CA40B7">
        <w:rPr>
          <w:rFonts w:ascii="Times New Roman" w:hAnsi="Times New Roman"/>
          <w:lang w:val="uz-Cyrl-UZ"/>
        </w:rPr>
        <w:t>Б</w:t>
      </w:r>
      <w:r w:rsidR="00CC7D41" w:rsidRPr="00CA40B7">
        <w:rPr>
          <w:rFonts w:ascii="Times New Roman" w:hAnsi="Times New Roman"/>
          <w:lang w:val="uz-Latn-UZ"/>
        </w:rPr>
        <w:t>УЮРТМАЧИ”</w:t>
      </w:r>
      <w:r w:rsidR="00CC7D41" w:rsidRPr="00CA40B7">
        <w:rPr>
          <w:rFonts w:ascii="Times New Roman" w:hAnsi="Times New Roman"/>
          <w:lang w:val="uz-Cyrl-UZ"/>
        </w:rPr>
        <w:t xml:space="preserve"> </w:t>
      </w:r>
      <w:r w:rsidR="0060143E">
        <w:rPr>
          <w:rFonts w:ascii="Times New Roman" w:hAnsi="Times New Roman"/>
          <w:b/>
          <w:lang w:val="uz-Cyrl-UZ"/>
        </w:rPr>
        <w:t xml:space="preserve"> нинг мажбуриятлари:</w:t>
      </w:r>
    </w:p>
    <w:p w:rsidR="00865AA6" w:rsidRPr="008F47FD" w:rsidRDefault="00865AA6" w:rsidP="00357BE0">
      <w:pPr>
        <w:spacing w:after="0"/>
        <w:ind w:left="-142" w:firstLine="708"/>
        <w:jc w:val="both"/>
        <w:rPr>
          <w:rFonts w:ascii="Times New Roman" w:hAnsi="Times New Roman"/>
          <w:sz w:val="20"/>
          <w:lang w:val="uz-Cyrl-UZ"/>
        </w:rPr>
      </w:pPr>
      <w:r w:rsidRPr="008F47FD">
        <w:rPr>
          <w:rFonts w:ascii="Times New Roman" w:hAnsi="Times New Roman"/>
          <w:sz w:val="20"/>
          <w:lang w:val="uz-Cyrl-UZ"/>
        </w:rPr>
        <w:t>4.3.1. Топшириш-қабул қилиш далолатномасини расмийлаштирган ҳолда ушбу шартнома  ва  қонун  ҳужжатларида  белгиланган   тартибда  ва   муддатда маҳсулотни ми</w:t>
      </w:r>
      <w:r w:rsidR="00CF6619" w:rsidRPr="008F47FD">
        <w:rPr>
          <w:rFonts w:ascii="Times New Roman" w:hAnsi="Times New Roman"/>
          <w:sz w:val="20"/>
          <w:lang w:val="uz-Cyrl-UZ"/>
        </w:rPr>
        <w:t>қ</w:t>
      </w:r>
      <w:r w:rsidRPr="008F47FD">
        <w:rPr>
          <w:rFonts w:ascii="Times New Roman" w:hAnsi="Times New Roman"/>
          <w:sz w:val="20"/>
          <w:lang w:val="uz-Cyrl-UZ"/>
        </w:rPr>
        <w:t>дори, сифати ва бут</w:t>
      </w:r>
      <w:r w:rsidR="00CF6619" w:rsidRPr="008F47FD">
        <w:rPr>
          <w:rFonts w:ascii="Times New Roman" w:hAnsi="Times New Roman"/>
          <w:sz w:val="20"/>
          <w:lang w:val="uz-Cyrl-UZ"/>
        </w:rPr>
        <w:t>ун</w:t>
      </w:r>
      <w:r w:rsidRPr="008F47FD">
        <w:rPr>
          <w:rFonts w:ascii="Times New Roman" w:hAnsi="Times New Roman"/>
          <w:sz w:val="20"/>
          <w:lang w:val="uz-Cyrl-UZ"/>
        </w:rPr>
        <w:t xml:space="preserve">лиги бўйича қабул қилиб олиш; </w:t>
      </w:r>
    </w:p>
    <w:p w:rsidR="00865AA6" w:rsidRPr="008F47FD" w:rsidRDefault="00865AA6" w:rsidP="00357BE0">
      <w:pPr>
        <w:spacing w:after="0"/>
        <w:ind w:left="-142" w:firstLine="708"/>
        <w:jc w:val="both"/>
        <w:rPr>
          <w:rFonts w:ascii="Times New Roman" w:hAnsi="Times New Roman"/>
          <w:sz w:val="20"/>
          <w:lang w:val="uz-Cyrl-UZ"/>
        </w:rPr>
      </w:pPr>
      <w:r w:rsidRPr="008F47FD">
        <w:rPr>
          <w:rFonts w:ascii="Times New Roman" w:hAnsi="Times New Roman"/>
          <w:sz w:val="20"/>
          <w:lang w:val="uz-Cyrl-UZ"/>
        </w:rPr>
        <w:t xml:space="preserve">4.3.2. Сифати  лозим  даражада  бўлмаган  маҳсулот келтирилганлиги аниқланган тақдирда,  ушбу маҳсулотнинг  сифати лозим даражада эмаслиги ҳақида далолатнома расмийлаштирилган пайтдан бошлаб 3 (уч) банк </w:t>
      </w:r>
      <w:r w:rsidR="00CC7D41" w:rsidRPr="008F47FD">
        <w:rPr>
          <w:rFonts w:ascii="Times New Roman" w:hAnsi="Times New Roman"/>
          <w:sz w:val="20"/>
          <w:lang w:val="uz-Cyrl-UZ"/>
        </w:rPr>
        <w:t xml:space="preserve">иш </w:t>
      </w:r>
      <w:r w:rsidRPr="008F47FD">
        <w:rPr>
          <w:rFonts w:ascii="Times New Roman" w:hAnsi="Times New Roman"/>
          <w:sz w:val="20"/>
          <w:lang w:val="uz-Cyrl-UZ"/>
        </w:rPr>
        <w:t>кун</w:t>
      </w:r>
      <w:r w:rsidR="00CC7D41" w:rsidRPr="008F47FD">
        <w:rPr>
          <w:rFonts w:ascii="Times New Roman" w:hAnsi="Times New Roman"/>
          <w:sz w:val="20"/>
          <w:lang w:val="uz-Cyrl-UZ"/>
        </w:rPr>
        <w:t>и</w:t>
      </w:r>
      <w:r w:rsidRPr="008F47FD">
        <w:rPr>
          <w:rFonts w:ascii="Times New Roman" w:hAnsi="Times New Roman"/>
          <w:sz w:val="20"/>
          <w:lang w:val="uz-Cyrl-UZ"/>
        </w:rPr>
        <w:t xml:space="preserve"> ичида  бу ҳақда </w:t>
      </w:r>
      <w:r w:rsidR="00011CAF" w:rsidRPr="008F47FD">
        <w:rPr>
          <w:rFonts w:ascii="Times New Roman" w:hAnsi="Times New Roman"/>
          <w:sz w:val="20"/>
          <w:lang w:val="uz-Cyrl-UZ"/>
        </w:rPr>
        <w:t>“</w:t>
      </w:r>
      <w:r w:rsidR="00011CAF" w:rsidRPr="008F47FD">
        <w:rPr>
          <w:rFonts w:ascii="Times New Roman" w:hAnsi="Times New Roman"/>
          <w:sz w:val="20"/>
          <w:lang w:val="uz-Latn-UZ"/>
        </w:rPr>
        <w:t>ТАЪМИНОТЧИ</w:t>
      </w:r>
      <w:r w:rsidR="00011CAF" w:rsidRPr="008F47FD">
        <w:rPr>
          <w:rFonts w:ascii="Times New Roman" w:hAnsi="Times New Roman"/>
          <w:sz w:val="20"/>
          <w:lang w:val="uz-Cyrl-UZ"/>
        </w:rPr>
        <w:t>”</w:t>
      </w:r>
      <w:r w:rsidRPr="008F47FD">
        <w:rPr>
          <w:rFonts w:ascii="Times New Roman" w:hAnsi="Times New Roman"/>
          <w:sz w:val="20"/>
          <w:lang w:val="uz-Cyrl-UZ"/>
        </w:rPr>
        <w:t>ни хабардор қилиш;</w:t>
      </w:r>
    </w:p>
    <w:p w:rsidR="00CA40B7" w:rsidRPr="008F47FD" w:rsidRDefault="00865AA6" w:rsidP="00357BE0">
      <w:pPr>
        <w:spacing w:after="0"/>
        <w:ind w:left="-142" w:firstLine="708"/>
        <w:jc w:val="both"/>
        <w:rPr>
          <w:rFonts w:ascii="Times New Roman" w:hAnsi="Times New Roman"/>
          <w:sz w:val="20"/>
          <w:lang w:val="uz-Cyrl-UZ"/>
        </w:rPr>
      </w:pPr>
      <w:r w:rsidRPr="008F47FD">
        <w:rPr>
          <w:rFonts w:ascii="Times New Roman" w:hAnsi="Times New Roman"/>
          <w:sz w:val="20"/>
          <w:lang w:val="uz-Cyrl-UZ"/>
        </w:rPr>
        <w:t>4.3.3. Шартномада  белгиланган  ми</w:t>
      </w:r>
      <w:r w:rsidR="00CF6619" w:rsidRPr="008F47FD">
        <w:rPr>
          <w:rFonts w:ascii="Times New Roman" w:hAnsi="Times New Roman"/>
          <w:sz w:val="20"/>
          <w:lang w:val="uz-Cyrl-UZ"/>
        </w:rPr>
        <w:t>қ</w:t>
      </w:r>
      <w:r w:rsidRPr="008F47FD">
        <w:rPr>
          <w:rFonts w:ascii="Times New Roman" w:hAnsi="Times New Roman"/>
          <w:sz w:val="20"/>
          <w:lang w:val="uz-Cyrl-UZ"/>
        </w:rPr>
        <w:t xml:space="preserve">дорда,  тартибда ва муддатда маҳсулот ҳақини </w:t>
      </w:r>
      <w:r w:rsidR="00F94FA1" w:rsidRPr="008F47FD">
        <w:rPr>
          <w:rFonts w:ascii="Times New Roman" w:hAnsi="Times New Roman"/>
          <w:sz w:val="20"/>
          <w:lang w:val="uz-Latn-UZ"/>
        </w:rPr>
        <w:t xml:space="preserve">ўз вақтида </w:t>
      </w:r>
      <w:r w:rsidR="0060143E" w:rsidRPr="008F47FD">
        <w:rPr>
          <w:rFonts w:ascii="Times New Roman" w:hAnsi="Times New Roman"/>
          <w:sz w:val="20"/>
          <w:lang w:val="uz-Cyrl-UZ"/>
        </w:rPr>
        <w:t>тўлаш.</w:t>
      </w:r>
    </w:p>
    <w:p w:rsidR="00865AA6" w:rsidRPr="00CA40B7" w:rsidRDefault="00865AA6" w:rsidP="00357BE0">
      <w:pPr>
        <w:spacing w:after="0"/>
        <w:ind w:left="-142" w:firstLine="708"/>
        <w:jc w:val="both"/>
        <w:rPr>
          <w:rFonts w:ascii="Times New Roman" w:hAnsi="Times New Roman"/>
          <w:b/>
          <w:lang w:val="uz-Cyrl-UZ"/>
        </w:rPr>
      </w:pPr>
      <w:r w:rsidRPr="00CA40B7">
        <w:rPr>
          <w:rFonts w:ascii="Times New Roman" w:hAnsi="Times New Roman"/>
          <w:b/>
          <w:lang w:val="uz-Cyrl-UZ"/>
        </w:rPr>
        <w:t>4.4. “</w:t>
      </w:r>
      <w:r w:rsidRPr="00CA40B7">
        <w:rPr>
          <w:rFonts w:ascii="Times New Roman" w:hAnsi="Times New Roman"/>
          <w:b/>
          <w:lang w:val="uz-Latn-UZ"/>
        </w:rPr>
        <w:t>БУЮРТМАЧИ</w:t>
      </w:r>
      <w:r w:rsidRPr="00CA40B7">
        <w:rPr>
          <w:rFonts w:ascii="Times New Roman" w:hAnsi="Times New Roman"/>
          <w:b/>
          <w:lang w:val="uz-Cyrl-UZ"/>
        </w:rPr>
        <w:t>” қуйидаги ҳуқуқларга эга</w:t>
      </w:r>
    </w:p>
    <w:p w:rsidR="00865AA6" w:rsidRPr="008F47FD" w:rsidRDefault="00865AA6" w:rsidP="00357BE0">
      <w:pPr>
        <w:spacing w:after="0"/>
        <w:ind w:left="-142" w:firstLine="709"/>
        <w:jc w:val="both"/>
        <w:rPr>
          <w:rFonts w:ascii="Times New Roman" w:hAnsi="Times New Roman"/>
          <w:sz w:val="20"/>
          <w:lang w:val="uz-Cyrl-UZ"/>
        </w:rPr>
      </w:pPr>
      <w:r w:rsidRPr="008F47FD">
        <w:rPr>
          <w:rFonts w:ascii="Times New Roman" w:hAnsi="Times New Roman"/>
          <w:sz w:val="20"/>
          <w:lang w:val="uz-Cyrl-UZ"/>
        </w:rPr>
        <w:t>4.4.1. “</w:t>
      </w:r>
      <w:r w:rsidRPr="008F47FD">
        <w:rPr>
          <w:rFonts w:ascii="Times New Roman" w:hAnsi="Times New Roman"/>
          <w:sz w:val="20"/>
          <w:lang w:val="uz-Latn-UZ"/>
        </w:rPr>
        <w:t>ТАЪМИНОТЧИ</w:t>
      </w:r>
      <w:r w:rsidRPr="008F47FD">
        <w:rPr>
          <w:rFonts w:ascii="Times New Roman" w:hAnsi="Times New Roman"/>
          <w:sz w:val="20"/>
          <w:lang w:val="uz-Cyrl-UZ"/>
        </w:rPr>
        <w:t>” дан маҳсулотларни сифати ва шартномада белгиланган муддатларда бажарилишини талаб қилиш.</w:t>
      </w:r>
    </w:p>
    <w:p w:rsidR="003508E3" w:rsidRPr="008F47FD" w:rsidRDefault="00865AA6" w:rsidP="00357BE0">
      <w:pPr>
        <w:spacing w:after="0"/>
        <w:ind w:left="-142" w:firstLine="709"/>
        <w:jc w:val="both"/>
        <w:rPr>
          <w:rFonts w:ascii="Times New Roman" w:hAnsi="Times New Roman"/>
          <w:sz w:val="20"/>
          <w:lang w:val="uz-Cyrl-UZ"/>
        </w:rPr>
      </w:pPr>
      <w:r w:rsidRPr="008F47FD">
        <w:rPr>
          <w:rFonts w:ascii="Times New Roman" w:hAnsi="Times New Roman"/>
          <w:sz w:val="20"/>
          <w:lang w:val="uz-Cyrl-UZ"/>
        </w:rPr>
        <w:t xml:space="preserve">4.4.2.  Етказиб берилган маҳсулотлар аниқланган камчилик ва нуқсонларни унинг талабига кўра сифатлисига </w:t>
      </w:r>
      <w:r w:rsidR="0060143E" w:rsidRPr="008F47FD">
        <w:rPr>
          <w:rFonts w:ascii="Times New Roman" w:hAnsi="Times New Roman"/>
          <w:sz w:val="20"/>
          <w:lang w:val="uz-Cyrl-UZ"/>
        </w:rPr>
        <w:t>алмаштириб беришни талаб қилиш.</w:t>
      </w:r>
    </w:p>
    <w:p w:rsidR="0060143E" w:rsidRPr="0060143E" w:rsidRDefault="0060143E" w:rsidP="00357BE0">
      <w:pPr>
        <w:spacing w:after="0"/>
        <w:ind w:left="-142" w:firstLine="540"/>
        <w:jc w:val="both"/>
        <w:rPr>
          <w:rFonts w:ascii="Times New Roman" w:hAnsi="Times New Roman"/>
          <w:lang w:val="uz-Cyrl-UZ"/>
        </w:rPr>
      </w:pPr>
    </w:p>
    <w:p w:rsidR="005B32BE" w:rsidRPr="00CA40B7" w:rsidRDefault="00865AA6" w:rsidP="00357BE0">
      <w:pPr>
        <w:spacing w:after="0"/>
        <w:ind w:left="-142"/>
        <w:jc w:val="center"/>
        <w:rPr>
          <w:rFonts w:ascii="Times New Roman" w:hAnsi="Times New Roman"/>
          <w:lang w:val="uz-Cyrl-UZ"/>
        </w:rPr>
      </w:pPr>
      <w:r w:rsidRPr="00CA40B7">
        <w:rPr>
          <w:rFonts w:ascii="Times New Roman" w:hAnsi="Times New Roman"/>
          <w:b/>
          <w:lang w:val="uz-Cyrl-UZ"/>
        </w:rPr>
        <w:t>5</w:t>
      </w:r>
      <w:r w:rsidR="005B32BE" w:rsidRPr="00CA40B7">
        <w:rPr>
          <w:rFonts w:ascii="Times New Roman" w:hAnsi="Times New Roman"/>
          <w:b/>
          <w:lang w:val="uz-Cyrl-UZ"/>
        </w:rPr>
        <w:t>.</w:t>
      </w:r>
      <w:r w:rsidR="004B379B" w:rsidRPr="00CA40B7">
        <w:rPr>
          <w:rFonts w:ascii="Times New Roman" w:hAnsi="Times New Roman"/>
          <w:b/>
          <w:lang w:val="uz-Cyrl-UZ"/>
        </w:rPr>
        <w:t xml:space="preserve"> </w:t>
      </w:r>
      <w:r w:rsidR="005B32BE" w:rsidRPr="00CA40B7">
        <w:rPr>
          <w:rFonts w:ascii="Times New Roman" w:hAnsi="Times New Roman"/>
          <w:b/>
          <w:lang w:val="uz-Cyrl-UZ"/>
        </w:rPr>
        <w:t>МАХСУЛОТ СИФАТИ ВА МИ</w:t>
      </w:r>
      <w:r w:rsidR="00CF6619" w:rsidRPr="00CA40B7">
        <w:rPr>
          <w:rFonts w:ascii="Times New Roman" w:hAnsi="Times New Roman"/>
          <w:b/>
          <w:lang w:val="uz-Cyrl-UZ"/>
        </w:rPr>
        <w:t>Қ</w:t>
      </w:r>
      <w:r w:rsidR="005B32BE" w:rsidRPr="00CA40B7">
        <w:rPr>
          <w:rFonts w:ascii="Times New Roman" w:hAnsi="Times New Roman"/>
          <w:b/>
          <w:lang w:val="uz-Cyrl-UZ"/>
        </w:rPr>
        <w:t>ДОРИ Б</w:t>
      </w:r>
      <w:r w:rsidR="00CF6619" w:rsidRPr="00CA40B7">
        <w:rPr>
          <w:rFonts w:ascii="Times New Roman" w:hAnsi="Times New Roman"/>
          <w:b/>
          <w:lang w:val="uz-Cyrl-UZ"/>
        </w:rPr>
        <w:t>Ў</w:t>
      </w:r>
      <w:r w:rsidR="005B32BE" w:rsidRPr="00CA40B7">
        <w:rPr>
          <w:rFonts w:ascii="Times New Roman" w:hAnsi="Times New Roman"/>
          <w:b/>
          <w:lang w:val="uz-Cyrl-UZ"/>
        </w:rPr>
        <w:t>ЙИЧА</w:t>
      </w:r>
      <w:r w:rsidR="00852881">
        <w:rPr>
          <w:rFonts w:ascii="Times New Roman" w:hAnsi="Times New Roman"/>
          <w:b/>
          <w:lang w:val="uz-Cyrl-UZ"/>
        </w:rPr>
        <w:t xml:space="preserve"> ЕТКАЗИБ БЕРИШ</w:t>
      </w:r>
      <w:r w:rsidR="005B32BE" w:rsidRPr="00CA40B7">
        <w:rPr>
          <w:rFonts w:ascii="Times New Roman" w:hAnsi="Times New Roman"/>
          <w:b/>
          <w:lang w:val="uz-Cyrl-UZ"/>
        </w:rPr>
        <w:t xml:space="preserve"> </w:t>
      </w:r>
      <w:r w:rsidR="00CF6619" w:rsidRPr="00CA40B7">
        <w:rPr>
          <w:rFonts w:ascii="Times New Roman" w:hAnsi="Times New Roman"/>
          <w:b/>
          <w:lang w:val="uz-Cyrl-UZ"/>
        </w:rPr>
        <w:t>Қ</w:t>
      </w:r>
      <w:r w:rsidR="005B32BE" w:rsidRPr="00CA40B7">
        <w:rPr>
          <w:rFonts w:ascii="Times New Roman" w:hAnsi="Times New Roman"/>
          <w:b/>
          <w:lang w:val="uz-Cyrl-UZ"/>
        </w:rPr>
        <w:t xml:space="preserve">АБУЛ </w:t>
      </w:r>
      <w:r w:rsidR="00CF6619" w:rsidRPr="00CA40B7">
        <w:rPr>
          <w:rFonts w:ascii="Times New Roman" w:hAnsi="Times New Roman"/>
          <w:b/>
          <w:lang w:val="uz-Cyrl-UZ"/>
        </w:rPr>
        <w:t>Қ</w:t>
      </w:r>
      <w:r w:rsidR="005B32BE" w:rsidRPr="00CA40B7">
        <w:rPr>
          <w:rFonts w:ascii="Times New Roman" w:hAnsi="Times New Roman"/>
          <w:b/>
          <w:lang w:val="uz-Cyrl-UZ"/>
        </w:rPr>
        <w:t>ИЛ</w:t>
      </w:r>
      <w:r w:rsidR="00CF6619" w:rsidRPr="00CA40B7">
        <w:rPr>
          <w:rFonts w:ascii="Times New Roman" w:hAnsi="Times New Roman"/>
          <w:b/>
          <w:lang w:val="uz-Cyrl-UZ"/>
        </w:rPr>
        <w:t>И</w:t>
      </w:r>
      <w:r w:rsidR="005B32BE" w:rsidRPr="00CA40B7">
        <w:rPr>
          <w:rFonts w:ascii="Times New Roman" w:hAnsi="Times New Roman"/>
          <w:b/>
          <w:lang w:val="uz-Cyrl-UZ"/>
        </w:rPr>
        <w:t>Ш ТАРТИБИ</w:t>
      </w:r>
    </w:p>
    <w:p w:rsidR="00852881" w:rsidRPr="008F47FD" w:rsidRDefault="00852881" w:rsidP="00357BE0">
      <w:pPr>
        <w:spacing w:after="0"/>
        <w:ind w:left="-142" w:firstLine="708"/>
        <w:jc w:val="both"/>
        <w:rPr>
          <w:rFonts w:ascii="Times New Roman" w:hAnsi="Times New Roman"/>
          <w:sz w:val="20"/>
          <w:lang w:val="uz-Cyrl-UZ"/>
        </w:rPr>
      </w:pPr>
      <w:r w:rsidRPr="008F47FD">
        <w:rPr>
          <w:rFonts w:ascii="Times New Roman" w:hAnsi="Times New Roman"/>
          <w:sz w:val="20"/>
          <w:lang w:val="uz-Cyrl-UZ"/>
        </w:rPr>
        <w:t xml:space="preserve">5.1. Махсулот </w:t>
      </w:r>
      <w:r w:rsidRPr="008F47FD">
        <w:rPr>
          <w:rFonts w:ascii="Times New Roman" w:hAnsi="Times New Roman"/>
          <w:sz w:val="20"/>
          <w:lang w:val="uz-Latn-UZ"/>
        </w:rPr>
        <w:t>“</w:t>
      </w:r>
      <w:r w:rsidRPr="008F47FD">
        <w:rPr>
          <w:rFonts w:ascii="Times New Roman" w:hAnsi="Times New Roman"/>
          <w:sz w:val="20"/>
          <w:lang w:val="uz-Cyrl-UZ"/>
        </w:rPr>
        <w:t>Б</w:t>
      </w:r>
      <w:r w:rsidRPr="008F47FD">
        <w:rPr>
          <w:rFonts w:ascii="Times New Roman" w:hAnsi="Times New Roman"/>
          <w:sz w:val="20"/>
          <w:lang w:val="uz-Latn-UZ"/>
        </w:rPr>
        <w:t>УЮРТМАЧИ”</w:t>
      </w:r>
      <w:r w:rsidRPr="008F47FD">
        <w:rPr>
          <w:rFonts w:ascii="Times New Roman" w:hAnsi="Times New Roman"/>
          <w:sz w:val="20"/>
          <w:lang w:val="uz-Cyrl-UZ"/>
        </w:rPr>
        <w:t>га “ТАЪМИНОТЧИ”нинг транспортида етказиб берилади.</w:t>
      </w:r>
    </w:p>
    <w:p w:rsidR="005B32BE" w:rsidRPr="008F47FD" w:rsidRDefault="00865AA6" w:rsidP="00357BE0">
      <w:pPr>
        <w:spacing w:after="0"/>
        <w:ind w:left="-142" w:firstLine="708"/>
        <w:jc w:val="both"/>
        <w:rPr>
          <w:rFonts w:ascii="Times New Roman" w:hAnsi="Times New Roman"/>
          <w:sz w:val="20"/>
          <w:lang w:val="uz-Cyrl-UZ"/>
        </w:rPr>
      </w:pPr>
      <w:r w:rsidRPr="008F47FD">
        <w:rPr>
          <w:rFonts w:ascii="Times New Roman" w:hAnsi="Times New Roman"/>
          <w:sz w:val="20"/>
          <w:lang w:val="uz-Cyrl-UZ"/>
        </w:rPr>
        <w:t>5</w:t>
      </w:r>
      <w:r w:rsidR="00852881" w:rsidRPr="008F47FD">
        <w:rPr>
          <w:rFonts w:ascii="Times New Roman" w:hAnsi="Times New Roman"/>
          <w:sz w:val="20"/>
          <w:lang w:val="uz-Cyrl-UZ"/>
        </w:rPr>
        <w:t>.2</w:t>
      </w:r>
      <w:r w:rsidR="005B32BE" w:rsidRPr="008F47FD">
        <w:rPr>
          <w:rFonts w:ascii="Times New Roman" w:hAnsi="Times New Roman"/>
          <w:sz w:val="20"/>
          <w:lang w:val="uz-Cyrl-UZ"/>
        </w:rPr>
        <w:t>.</w:t>
      </w:r>
      <w:r w:rsidR="00CF6619" w:rsidRPr="008F47FD">
        <w:rPr>
          <w:rFonts w:ascii="Times New Roman" w:hAnsi="Times New Roman"/>
          <w:sz w:val="20"/>
          <w:lang w:val="uz-Cyrl-UZ"/>
        </w:rPr>
        <w:t xml:space="preserve"> “</w:t>
      </w:r>
      <w:r w:rsidR="005B32BE" w:rsidRPr="008F47FD">
        <w:rPr>
          <w:rFonts w:ascii="Times New Roman" w:hAnsi="Times New Roman"/>
          <w:sz w:val="20"/>
          <w:lang w:val="uz-Cyrl-UZ"/>
        </w:rPr>
        <w:t>ТАЪМИНОТЧИ</w:t>
      </w:r>
      <w:r w:rsidR="00C0288E" w:rsidRPr="008F47FD">
        <w:rPr>
          <w:rFonts w:ascii="Times New Roman" w:hAnsi="Times New Roman"/>
          <w:sz w:val="20"/>
          <w:lang w:val="uz-Cyrl-UZ"/>
        </w:rPr>
        <w:t>”</w:t>
      </w:r>
      <w:r w:rsidR="005B32BE" w:rsidRPr="008F47FD">
        <w:rPr>
          <w:rFonts w:ascii="Times New Roman" w:hAnsi="Times New Roman"/>
          <w:sz w:val="20"/>
          <w:lang w:val="uz-Cyrl-UZ"/>
        </w:rPr>
        <w:t xml:space="preserve"> томонидан етказиб бериладиган махсулотлар</w:t>
      </w:r>
      <w:r w:rsidR="00CF6619" w:rsidRPr="008F47FD">
        <w:rPr>
          <w:rFonts w:ascii="Times New Roman" w:hAnsi="Times New Roman"/>
          <w:sz w:val="20"/>
          <w:lang w:val="uz-Cyrl-UZ"/>
        </w:rPr>
        <w:t>н</w:t>
      </w:r>
      <w:r w:rsidR="005B32BE" w:rsidRPr="008F47FD">
        <w:rPr>
          <w:rFonts w:ascii="Times New Roman" w:hAnsi="Times New Roman"/>
          <w:sz w:val="20"/>
          <w:lang w:val="uz-Cyrl-UZ"/>
        </w:rPr>
        <w:t>и сифати амалдаги давлат стандарти (ГОСТ,ТУ) талабига жавоб бериш</w:t>
      </w:r>
      <w:r w:rsidR="00CF6619" w:rsidRPr="008F47FD">
        <w:rPr>
          <w:rFonts w:ascii="Times New Roman" w:hAnsi="Times New Roman"/>
          <w:sz w:val="20"/>
          <w:lang w:val="uz-Cyrl-UZ"/>
        </w:rPr>
        <w:t>и</w:t>
      </w:r>
      <w:r w:rsidR="005B32BE" w:rsidRPr="008F47FD">
        <w:rPr>
          <w:rFonts w:ascii="Times New Roman" w:hAnsi="Times New Roman"/>
          <w:sz w:val="20"/>
          <w:lang w:val="uz-Cyrl-UZ"/>
        </w:rPr>
        <w:t xml:space="preserve"> лозим ва бу ха</w:t>
      </w:r>
      <w:r w:rsidR="00CF6619" w:rsidRPr="008F47FD">
        <w:rPr>
          <w:rFonts w:ascii="Times New Roman" w:hAnsi="Times New Roman"/>
          <w:sz w:val="20"/>
          <w:lang w:val="uz-Cyrl-UZ"/>
        </w:rPr>
        <w:t>қ</w:t>
      </w:r>
      <w:r w:rsidR="005B32BE" w:rsidRPr="008F47FD">
        <w:rPr>
          <w:rFonts w:ascii="Times New Roman" w:hAnsi="Times New Roman"/>
          <w:sz w:val="20"/>
          <w:lang w:val="uz-Cyrl-UZ"/>
        </w:rPr>
        <w:t xml:space="preserve">ида </w:t>
      </w:r>
      <w:r w:rsidR="00CC7D41" w:rsidRPr="008F47FD">
        <w:rPr>
          <w:rFonts w:ascii="Times New Roman" w:hAnsi="Times New Roman"/>
          <w:sz w:val="20"/>
          <w:lang w:val="uz-Latn-UZ"/>
        </w:rPr>
        <w:t>“</w:t>
      </w:r>
      <w:r w:rsidR="00CC7D41" w:rsidRPr="008F47FD">
        <w:rPr>
          <w:rFonts w:ascii="Times New Roman" w:hAnsi="Times New Roman"/>
          <w:sz w:val="20"/>
          <w:lang w:val="uz-Cyrl-UZ"/>
        </w:rPr>
        <w:t>Б</w:t>
      </w:r>
      <w:r w:rsidR="00CC7D41" w:rsidRPr="008F47FD">
        <w:rPr>
          <w:rFonts w:ascii="Times New Roman" w:hAnsi="Times New Roman"/>
          <w:sz w:val="20"/>
          <w:lang w:val="uz-Latn-UZ"/>
        </w:rPr>
        <w:t>УЮРТМАЧИ”</w:t>
      </w:r>
      <w:r w:rsidR="005B32BE" w:rsidRPr="008F47FD">
        <w:rPr>
          <w:rFonts w:ascii="Times New Roman" w:hAnsi="Times New Roman"/>
          <w:sz w:val="20"/>
          <w:lang w:val="uz-Cyrl-UZ"/>
        </w:rPr>
        <w:t xml:space="preserve">га махсулот </w:t>
      </w:r>
      <w:r w:rsidR="00A00FB3" w:rsidRPr="008F47FD">
        <w:rPr>
          <w:rFonts w:ascii="Times New Roman" w:hAnsi="Times New Roman"/>
          <w:sz w:val="20"/>
          <w:lang w:val="uz-Cyrl-UZ"/>
        </w:rPr>
        <w:t>сертификатидан нусха</w:t>
      </w:r>
      <w:r w:rsidR="005B32BE" w:rsidRPr="008F47FD">
        <w:rPr>
          <w:rFonts w:ascii="Times New Roman" w:hAnsi="Times New Roman"/>
          <w:sz w:val="20"/>
          <w:lang w:val="uz-Cyrl-UZ"/>
        </w:rPr>
        <w:t xml:space="preserve"> берилади.</w:t>
      </w:r>
    </w:p>
    <w:p w:rsidR="005B32BE" w:rsidRPr="008F47FD" w:rsidRDefault="00865AA6" w:rsidP="00357BE0">
      <w:pPr>
        <w:spacing w:after="0"/>
        <w:ind w:left="-142" w:firstLine="708"/>
        <w:jc w:val="both"/>
        <w:rPr>
          <w:rFonts w:ascii="Times New Roman" w:hAnsi="Times New Roman"/>
          <w:sz w:val="20"/>
          <w:lang w:val="uz-Cyrl-UZ"/>
        </w:rPr>
      </w:pPr>
      <w:r w:rsidRPr="008F47FD">
        <w:rPr>
          <w:rFonts w:ascii="Times New Roman" w:hAnsi="Times New Roman"/>
          <w:sz w:val="20"/>
          <w:lang w:val="uz-Cyrl-UZ"/>
        </w:rPr>
        <w:t>5</w:t>
      </w:r>
      <w:r w:rsidR="00852881" w:rsidRPr="008F47FD">
        <w:rPr>
          <w:rFonts w:ascii="Times New Roman" w:hAnsi="Times New Roman"/>
          <w:sz w:val="20"/>
          <w:lang w:val="uz-Cyrl-UZ"/>
        </w:rPr>
        <w:t>.3</w:t>
      </w:r>
      <w:r w:rsidR="005B32BE" w:rsidRPr="008F47FD">
        <w:rPr>
          <w:rFonts w:ascii="Times New Roman" w:hAnsi="Times New Roman"/>
          <w:sz w:val="20"/>
          <w:lang w:val="uz-Cyrl-UZ"/>
        </w:rPr>
        <w:t xml:space="preserve">. </w:t>
      </w:r>
      <w:r w:rsidR="00CF6619" w:rsidRPr="008F47FD">
        <w:rPr>
          <w:rFonts w:ascii="Times New Roman" w:hAnsi="Times New Roman"/>
          <w:sz w:val="20"/>
          <w:lang w:val="uz-Cyrl-UZ"/>
        </w:rPr>
        <w:t>М</w:t>
      </w:r>
      <w:r w:rsidR="005B32BE" w:rsidRPr="008F47FD">
        <w:rPr>
          <w:rFonts w:ascii="Times New Roman" w:hAnsi="Times New Roman"/>
          <w:sz w:val="20"/>
          <w:lang w:val="uz-Cyrl-UZ"/>
        </w:rPr>
        <w:t>ахсулотлар ми</w:t>
      </w:r>
      <w:r w:rsidR="00CF6619" w:rsidRPr="008F47FD">
        <w:rPr>
          <w:rFonts w:ascii="Times New Roman" w:hAnsi="Times New Roman"/>
          <w:sz w:val="20"/>
          <w:lang w:val="uz-Cyrl-UZ"/>
        </w:rPr>
        <w:t>қ</w:t>
      </w:r>
      <w:r w:rsidR="005B32BE" w:rsidRPr="008F47FD">
        <w:rPr>
          <w:rFonts w:ascii="Times New Roman" w:hAnsi="Times New Roman"/>
          <w:sz w:val="20"/>
          <w:lang w:val="uz-Cyrl-UZ"/>
        </w:rPr>
        <w:t>дори ва сифати б</w:t>
      </w:r>
      <w:r w:rsidR="00CF6619" w:rsidRPr="008F47FD">
        <w:rPr>
          <w:rFonts w:ascii="Times New Roman" w:hAnsi="Times New Roman"/>
          <w:sz w:val="20"/>
          <w:lang w:val="uz-Cyrl-UZ"/>
        </w:rPr>
        <w:t>ў</w:t>
      </w:r>
      <w:r w:rsidR="005B32BE" w:rsidRPr="008F47FD">
        <w:rPr>
          <w:rFonts w:ascii="Times New Roman" w:hAnsi="Times New Roman"/>
          <w:sz w:val="20"/>
          <w:lang w:val="uz-Cyrl-UZ"/>
        </w:rPr>
        <w:t xml:space="preserve">йича </w:t>
      </w:r>
      <w:r w:rsidR="00CF6619" w:rsidRPr="008F47FD">
        <w:rPr>
          <w:rFonts w:ascii="Times New Roman" w:hAnsi="Times New Roman"/>
          <w:sz w:val="20"/>
          <w:lang w:val="uz-Cyrl-UZ"/>
        </w:rPr>
        <w:t>қ</w:t>
      </w:r>
      <w:r w:rsidR="005B32BE" w:rsidRPr="008F47FD">
        <w:rPr>
          <w:rFonts w:ascii="Times New Roman" w:hAnsi="Times New Roman"/>
          <w:sz w:val="20"/>
          <w:lang w:val="uz-Cyrl-UZ"/>
        </w:rPr>
        <w:t xml:space="preserve">абул </w:t>
      </w:r>
      <w:r w:rsidR="00CF6619" w:rsidRPr="008F47FD">
        <w:rPr>
          <w:rFonts w:ascii="Times New Roman" w:hAnsi="Times New Roman"/>
          <w:sz w:val="20"/>
          <w:lang w:val="uz-Cyrl-UZ"/>
        </w:rPr>
        <w:t>қ</w:t>
      </w:r>
      <w:r w:rsidR="005B32BE" w:rsidRPr="008F47FD">
        <w:rPr>
          <w:rFonts w:ascii="Times New Roman" w:hAnsi="Times New Roman"/>
          <w:sz w:val="20"/>
          <w:lang w:val="uz-Cyrl-UZ"/>
        </w:rPr>
        <w:t>ил</w:t>
      </w:r>
      <w:r w:rsidR="00CF6619" w:rsidRPr="008F47FD">
        <w:rPr>
          <w:rFonts w:ascii="Times New Roman" w:hAnsi="Times New Roman"/>
          <w:sz w:val="20"/>
          <w:lang w:val="uz-Cyrl-UZ"/>
        </w:rPr>
        <w:t>и</w:t>
      </w:r>
      <w:r w:rsidR="005B32BE" w:rsidRPr="008F47FD">
        <w:rPr>
          <w:rFonts w:ascii="Times New Roman" w:hAnsi="Times New Roman"/>
          <w:sz w:val="20"/>
          <w:lang w:val="uz-Cyrl-UZ"/>
        </w:rPr>
        <w:t xml:space="preserve">ш махсулотни </w:t>
      </w:r>
      <w:r w:rsidR="00CF6619" w:rsidRPr="008F47FD">
        <w:rPr>
          <w:rFonts w:ascii="Times New Roman" w:hAnsi="Times New Roman"/>
          <w:sz w:val="20"/>
          <w:lang w:val="uz-Cyrl-UZ"/>
        </w:rPr>
        <w:t>қ</w:t>
      </w:r>
      <w:r w:rsidR="005B32BE" w:rsidRPr="008F47FD">
        <w:rPr>
          <w:rFonts w:ascii="Times New Roman" w:hAnsi="Times New Roman"/>
          <w:sz w:val="20"/>
          <w:lang w:val="uz-Cyrl-UZ"/>
        </w:rPr>
        <w:t xml:space="preserve">абул </w:t>
      </w:r>
      <w:r w:rsidR="00CF6619" w:rsidRPr="008F47FD">
        <w:rPr>
          <w:rFonts w:ascii="Times New Roman" w:hAnsi="Times New Roman"/>
          <w:sz w:val="20"/>
          <w:lang w:val="uz-Cyrl-UZ"/>
        </w:rPr>
        <w:t>қ</w:t>
      </w:r>
      <w:r w:rsidR="005B32BE" w:rsidRPr="008F47FD">
        <w:rPr>
          <w:rFonts w:ascii="Times New Roman" w:hAnsi="Times New Roman"/>
          <w:sz w:val="20"/>
          <w:lang w:val="uz-Cyrl-UZ"/>
        </w:rPr>
        <w:t>илиб олиш жойида (</w:t>
      </w:r>
      <w:r w:rsidR="00107927" w:rsidRPr="008F47FD">
        <w:rPr>
          <w:rFonts w:ascii="Times New Roman" w:hAnsi="Times New Roman"/>
          <w:sz w:val="20"/>
          <w:lang w:val="uz-Cyrl-UZ"/>
        </w:rPr>
        <w:t>БУЮРТМАЧИ</w:t>
      </w:r>
      <w:r w:rsidR="005B32BE" w:rsidRPr="008F47FD">
        <w:rPr>
          <w:rFonts w:ascii="Times New Roman" w:hAnsi="Times New Roman"/>
          <w:sz w:val="20"/>
          <w:lang w:val="uz-Cyrl-UZ"/>
        </w:rPr>
        <w:t xml:space="preserve"> </w:t>
      </w:r>
      <w:r w:rsidR="00107927" w:rsidRPr="008F47FD">
        <w:rPr>
          <w:rFonts w:ascii="Times New Roman" w:hAnsi="Times New Roman"/>
          <w:sz w:val="20"/>
          <w:lang w:val="uz-Cyrl-UZ"/>
        </w:rPr>
        <w:t>ҳудудида</w:t>
      </w:r>
      <w:r w:rsidR="005B32BE" w:rsidRPr="008F47FD">
        <w:rPr>
          <w:rFonts w:ascii="Times New Roman" w:hAnsi="Times New Roman"/>
          <w:sz w:val="20"/>
          <w:lang w:val="uz-Cyrl-UZ"/>
        </w:rPr>
        <w:t xml:space="preserve">) амалга оширилади. (Амалдаги </w:t>
      </w:r>
      <w:r w:rsidR="00CF6619" w:rsidRPr="008F47FD">
        <w:rPr>
          <w:rFonts w:ascii="Times New Roman" w:hAnsi="Times New Roman"/>
          <w:sz w:val="20"/>
          <w:lang w:val="uz-Cyrl-UZ"/>
        </w:rPr>
        <w:t>қ</w:t>
      </w:r>
      <w:r w:rsidR="005B32BE" w:rsidRPr="008F47FD">
        <w:rPr>
          <w:rFonts w:ascii="Times New Roman" w:hAnsi="Times New Roman"/>
          <w:sz w:val="20"/>
          <w:lang w:val="uz-Cyrl-UZ"/>
        </w:rPr>
        <w:t>онунчил</w:t>
      </w:r>
      <w:r w:rsidR="00C0176F" w:rsidRPr="008F47FD">
        <w:rPr>
          <w:rFonts w:ascii="Times New Roman" w:hAnsi="Times New Roman"/>
          <w:sz w:val="20"/>
          <w:lang w:val="uz-Cyrl-UZ"/>
        </w:rPr>
        <w:t>и</w:t>
      </w:r>
      <w:r w:rsidR="005B32BE" w:rsidRPr="008F47FD">
        <w:rPr>
          <w:rFonts w:ascii="Times New Roman" w:hAnsi="Times New Roman"/>
          <w:sz w:val="20"/>
          <w:lang w:val="uz-Cyrl-UZ"/>
        </w:rPr>
        <w:t>кда к</w:t>
      </w:r>
      <w:r w:rsidR="00CF6619" w:rsidRPr="008F47FD">
        <w:rPr>
          <w:rFonts w:ascii="Times New Roman" w:hAnsi="Times New Roman"/>
          <w:sz w:val="20"/>
          <w:lang w:val="uz-Cyrl-UZ"/>
        </w:rPr>
        <w:t>ў</w:t>
      </w:r>
      <w:r w:rsidR="005B32BE" w:rsidRPr="008F47FD">
        <w:rPr>
          <w:rFonts w:ascii="Times New Roman" w:hAnsi="Times New Roman"/>
          <w:sz w:val="20"/>
          <w:lang w:val="uz-Cyrl-UZ"/>
        </w:rPr>
        <w:t>зда тутилган холлар бундан мустасно).</w:t>
      </w:r>
    </w:p>
    <w:p w:rsidR="00CA40B7" w:rsidRPr="00CA40B7" w:rsidRDefault="00CA40B7" w:rsidP="00357BE0">
      <w:pPr>
        <w:spacing w:after="0"/>
        <w:ind w:left="-142"/>
        <w:jc w:val="center"/>
        <w:rPr>
          <w:rFonts w:ascii="Times New Roman" w:hAnsi="Times New Roman"/>
          <w:b/>
          <w:lang w:val="uz-Cyrl-UZ"/>
        </w:rPr>
      </w:pPr>
    </w:p>
    <w:p w:rsidR="005B32BE" w:rsidRPr="00CA40B7" w:rsidRDefault="00865AA6" w:rsidP="00357BE0">
      <w:pPr>
        <w:spacing w:after="0"/>
        <w:ind w:left="-142"/>
        <w:jc w:val="center"/>
        <w:rPr>
          <w:rFonts w:ascii="Times New Roman" w:hAnsi="Times New Roman"/>
          <w:b/>
          <w:lang w:val="uz-Cyrl-UZ"/>
        </w:rPr>
      </w:pPr>
      <w:r w:rsidRPr="00CA40B7">
        <w:rPr>
          <w:rFonts w:ascii="Times New Roman" w:hAnsi="Times New Roman"/>
          <w:b/>
          <w:lang w:val="uz-Cyrl-UZ"/>
        </w:rPr>
        <w:t>6</w:t>
      </w:r>
      <w:r w:rsidR="005B32BE" w:rsidRPr="00CA40B7">
        <w:rPr>
          <w:rFonts w:ascii="Times New Roman" w:hAnsi="Times New Roman"/>
          <w:b/>
          <w:lang w:val="uz-Cyrl-UZ"/>
        </w:rPr>
        <w:t>.ТАРАФЛАРНИНГ МУЛКИЙ ЖАВОБГАРЛИГ</w:t>
      </w:r>
      <w:r w:rsidR="0059525F" w:rsidRPr="00CA40B7">
        <w:rPr>
          <w:rFonts w:ascii="Times New Roman" w:hAnsi="Times New Roman"/>
          <w:b/>
          <w:lang w:val="uz-Cyrl-UZ"/>
        </w:rPr>
        <w:t>И</w:t>
      </w:r>
    </w:p>
    <w:p w:rsidR="005B32BE" w:rsidRPr="008F47FD" w:rsidRDefault="00865AA6" w:rsidP="00357BE0">
      <w:pPr>
        <w:spacing w:after="0"/>
        <w:ind w:left="-142" w:firstLine="708"/>
        <w:jc w:val="both"/>
        <w:rPr>
          <w:rFonts w:ascii="Times New Roman" w:hAnsi="Times New Roman"/>
          <w:sz w:val="20"/>
          <w:lang w:val="uz-Cyrl-UZ"/>
        </w:rPr>
      </w:pPr>
      <w:r w:rsidRPr="008F47FD">
        <w:rPr>
          <w:rFonts w:ascii="Times New Roman" w:hAnsi="Times New Roman"/>
          <w:sz w:val="20"/>
          <w:lang w:val="uz-Cyrl-UZ"/>
        </w:rPr>
        <w:t>6</w:t>
      </w:r>
      <w:r w:rsidR="005B32BE" w:rsidRPr="008F47FD">
        <w:rPr>
          <w:rFonts w:ascii="Times New Roman" w:hAnsi="Times New Roman"/>
          <w:sz w:val="20"/>
          <w:lang w:val="uz-Cyrl-UZ"/>
        </w:rPr>
        <w:t>.1.</w:t>
      </w:r>
      <w:r w:rsidR="00CF6619" w:rsidRPr="008F47FD">
        <w:rPr>
          <w:rFonts w:ascii="Times New Roman" w:hAnsi="Times New Roman"/>
          <w:sz w:val="20"/>
          <w:lang w:val="uz-Cyrl-UZ"/>
        </w:rPr>
        <w:t>Махсулотлар</w:t>
      </w:r>
      <w:r w:rsidR="005B32BE" w:rsidRPr="008F47FD">
        <w:rPr>
          <w:rFonts w:ascii="Times New Roman" w:hAnsi="Times New Roman"/>
          <w:sz w:val="20"/>
          <w:lang w:val="uz-Cyrl-UZ"/>
        </w:rPr>
        <w:t>ни етказиб бериш ва т</w:t>
      </w:r>
      <w:r w:rsidR="00CF6619" w:rsidRPr="008F47FD">
        <w:rPr>
          <w:rFonts w:ascii="Times New Roman" w:hAnsi="Times New Roman"/>
          <w:sz w:val="20"/>
          <w:lang w:val="uz-Cyrl-UZ"/>
        </w:rPr>
        <w:t>ў</w:t>
      </w:r>
      <w:r w:rsidR="005B32BE" w:rsidRPr="008F47FD">
        <w:rPr>
          <w:rFonts w:ascii="Times New Roman" w:hAnsi="Times New Roman"/>
          <w:sz w:val="20"/>
          <w:lang w:val="uz-Cyrl-UZ"/>
        </w:rPr>
        <w:t>ловларни амалга ошириш муддатлари кечиктирилган та</w:t>
      </w:r>
      <w:r w:rsidR="00CF6619" w:rsidRPr="008F47FD">
        <w:rPr>
          <w:rFonts w:ascii="Times New Roman" w:hAnsi="Times New Roman"/>
          <w:sz w:val="20"/>
          <w:lang w:val="uz-Cyrl-UZ"/>
        </w:rPr>
        <w:t>қ</w:t>
      </w:r>
      <w:r w:rsidR="005B32BE" w:rsidRPr="008F47FD">
        <w:rPr>
          <w:rFonts w:ascii="Times New Roman" w:hAnsi="Times New Roman"/>
          <w:sz w:val="20"/>
          <w:lang w:val="uz-Cyrl-UZ"/>
        </w:rPr>
        <w:t>дирда айбдор тараф иккинчи тарафга мажбурият бажарилиш</w:t>
      </w:r>
      <w:r w:rsidR="00C0288E" w:rsidRPr="008F47FD">
        <w:rPr>
          <w:rFonts w:ascii="Times New Roman" w:hAnsi="Times New Roman"/>
          <w:sz w:val="20"/>
          <w:lang w:val="uz-Cyrl-UZ"/>
        </w:rPr>
        <w:t>и</w:t>
      </w:r>
      <w:r w:rsidR="005B32BE" w:rsidRPr="008F47FD">
        <w:rPr>
          <w:rFonts w:ascii="Times New Roman" w:hAnsi="Times New Roman"/>
          <w:sz w:val="20"/>
          <w:lang w:val="uz-Cyrl-UZ"/>
        </w:rPr>
        <w:t xml:space="preserve"> кечиктирилган хар бир кунга 0,4 фоиз ми</w:t>
      </w:r>
      <w:r w:rsidR="00CF6619" w:rsidRPr="008F47FD">
        <w:rPr>
          <w:rFonts w:ascii="Times New Roman" w:hAnsi="Times New Roman"/>
          <w:sz w:val="20"/>
          <w:lang w:val="uz-Cyrl-UZ"/>
        </w:rPr>
        <w:t>қ</w:t>
      </w:r>
      <w:r w:rsidR="005B32BE" w:rsidRPr="008F47FD">
        <w:rPr>
          <w:rFonts w:ascii="Times New Roman" w:hAnsi="Times New Roman"/>
          <w:sz w:val="20"/>
          <w:lang w:val="uz-Cyrl-UZ"/>
        </w:rPr>
        <w:t>дорида пеня т</w:t>
      </w:r>
      <w:r w:rsidR="00CF6619" w:rsidRPr="008F47FD">
        <w:rPr>
          <w:rFonts w:ascii="Times New Roman" w:hAnsi="Times New Roman"/>
          <w:sz w:val="20"/>
          <w:lang w:val="uz-Cyrl-UZ"/>
        </w:rPr>
        <w:t>ў</w:t>
      </w:r>
      <w:r w:rsidR="005B32BE" w:rsidRPr="008F47FD">
        <w:rPr>
          <w:rFonts w:ascii="Times New Roman" w:hAnsi="Times New Roman"/>
          <w:sz w:val="20"/>
          <w:lang w:val="uz-Cyrl-UZ"/>
        </w:rPr>
        <w:t>лайди, биро</w:t>
      </w:r>
      <w:r w:rsidR="00CF6619" w:rsidRPr="008F47FD">
        <w:rPr>
          <w:rFonts w:ascii="Times New Roman" w:hAnsi="Times New Roman"/>
          <w:sz w:val="20"/>
          <w:lang w:val="uz-Cyrl-UZ"/>
        </w:rPr>
        <w:t>қ</w:t>
      </w:r>
      <w:r w:rsidR="005B32BE" w:rsidRPr="008F47FD">
        <w:rPr>
          <w:rFonts w:ascii="Times New Roman" w:hAnsi="Times New Roman"/>
          <w:sz w:val="20"/>
          <w:lang w:val="uz-Cyrl-UZ"/>
        </w:rPr>
        <w:t xml:space="preserve"> пеня ми</w:t>
      </w:r>
      <w:r w:rsidR="00CF6619" w:rsidRPr="008F47FD">
        <w:rPr>
          <w:rFonts w:ascii="Times New Roman" w:hAnsi="Times New Roman"/>
          <w:sz w:val="20"/>
          <w:lang w:val="uz-Cyrl-UZ"/>
        </w:rPr>
        <w:t>қ</w:t>
      </w:r>
      <w:r w:rsidR="005B32BE" w:rsidRPr="008F47FD">
        <w:rPr>
          <w:rFonts w:ascii="Times New Roman" w:hAnsi="Times New Roman"/>
          <w:sz w:val="20"/>
          <w:lang w:val="uz-Cyrl-UZ"/>
        </w:rPr>
        <w:t xml:space="preserve">дори асосий </w:t>
      </w:r>
      <w:r w:rsidR="00CF6619" w:rsidRPr="008F47FD">
        <w:rPr>
          <w:rFonts w:ascii="Times New Roman" w:hAnsi="Times New Roman"/>
          <w:sz w:val="20"/>
          <w:lang w:val="uz-Cyrl-UZ"/>
        </w:rPr>
        <w:t>қ</w:t>
      </w:r>
      <w:r w:rsidR="005B32BE" w:rsidRPr="008F47FD">
        <w:rPr>
          <w:rFonts w:ascii="Times New Roman" w:hAnsi="Times New Roman"/>
          <w:sz w:val="20"/>
          <w:lang w:val="uz-Cyrl-UZ"/>
        </w:rPr>
        <w:t xml:space="preserve">арзни </w:t>
      </w:r>
      <w:r w:rsidR="00852881" w:rsidRPr="008F47FD">
        <w:rPr>
          <w:rFonts w:ascii="Times New Roman" w:hAnsi="Times New Roman"/>
          <w:sz w:val="20"/>
          <w:lang w:val="uz-Cyrl-UZ"/>
        </w:rPr>
        <w:t>10</w:t>
      </w:r>
      <w:r w:rsidR="005B32BE" w:rsidRPr="008F47FD">
        <w:rPr>
          <w:rFonts w:ascii="Times New Roman" w:hAnsi="Times New Roman"/>
          <w:sz w:val="20"/>
          <w:lang w:val="uz-Cyrl-UZ"/>
        </w:rPr>
        <w:t xml:space="preserve"> фоизидан ортиб кетмаслиги лозим.</w:t>
      </w:r>
    </w:p>
    <w:p w:rsidR="0059525F" w:rsidRPr="008F47FD" w:rsidRDefault="00865AA6" w:rsidP="00357BE0">
      <w:pPr>
        <w:spacing w:after="0"/>
        <w:ind w:left="-142" w:firstLine="708"/>
        <w:jc w:val="both"/>
        <w:rPr>
          <w:rFonts w:ascii="Times New Roman" w:hAnsi="Times New Roman"/>
          <w:sz w:val="20"/>
          <w:lang w:val="uz-Cyrl-UZ"/>
        </w:rPr>
      </w:pPr>
      <w:r w:rsidRPr="008F47FD">
        <w:rPr>
          <w:rFonts w:ascii="Times New Roman" w:hAnsi="Times New Roman"/>
          <w:sz w:val="20"/>
          <w:lang w:val="uz-Cyrl-UZ"/>
        </w:rPr>
        <w:t>6</w:t>
      </w:r>
      <w:r w:rsidR="005B32BE" w:rsidRPr="008F47FD">
        <w:rPr>
          <w:rFonts w:ascii="Times New Roman" w:hAnsi="Times New Roman"/>
          <w:sz w:val="20"/>
          <w:lang w:val="uz-Cyrl-UZ"/>
        </w:rPr>
        <w:t>.2.</w:t>
      </w:r>
      <w:r w:rsidR="00852881" w:rsidRPr="008F47FD">
        <w:rPr>
          <w:rFonts w:ascii="Times New Roman" w:hAnsi="Times New Roman"/>
          <w:sz w:val="20"/>
          <w:lang w:val="uz-Cyrl-UZ"/>
        </w:rPr>
        <w:t xml:space="preserve"> </w:t>
      </w:r>
      <w:r w:rsidR="005B32BE" w:rsidRPr="008F47FD">
        <w:rPr>
          <w:rFonts w:ascii="Times New Roman" w:hAnsi="Times New Roman"/>
          <w:sz w:val="20"/>
          <w:lang w:val="uz-Cyrl-UZ"/>
        </w:rPr>
        <w:t>Бош</w:t>
      </w:r>
      <w:r w:rsidR="00CF6619" w:rsidRPr="008F47FD">
        <w:rPr>
          <w:rFonts w:ascii="Times New Roman" w:hAnsi="Times New Roman"/>
          <w:sz w:val="20"/>
          <w:lang w:val="uz-Cyrl-UZ"/>
        </w:rPr>
        <w:t>қ</w:t>
      </w:r>
      <w:r w:rsidR="005B32BE" w:rsidRPr="008F47FD">
        <w:rPr>
          <w:rFonts w:ascii="Times New Roman" w:hAnsi="Times New Roman"/>
          <w:sz w:val="20"/>
          <w:lang w:val="uz-Cyrl-UZ"/>
        </w:rPr>
        <w:t>а холларда тарафлар шартнома</w:t>
      </w:r>
      <w:r w:rsidR="00CF6619" w:rsidRPr="008F47FD">
        <w:rPr>
          <w:rFonts w:ascii="Times New Roman" w:hAnsi="Times New Roman"/>
          <w:sz w:val="20"/>
          <w:lang w:val="uz-Cyrl-UZ"/>
        </w:rPr>
        <w:t>вий мажбуриятларни</w:t>
      </w:r>
      <w:r w:rsidR="0059525F" w:rsidRPr="008F47FD">
        <w:rPr>
          <w:rFonts w:ascii="Times New Roman" w:hAnsi="Times New Roman"/>
          <w:sz w:val="20"/>
          <w:lang w:val="uz-Cyrl-UZ"/>
        </w:rPr>
        <w:t xml:space="preserve"> бажармаганликлари ёхуд лозим даражада бажармаганликлари учун </w:t>
      </w:r>
      <w:r w:rsidR="00CF6619" w:rsidRPr="008F47FD">
        <w:rPr>
          <w:rFonts w:ascii="Times New Roman" w:hAnsi="Times New Roman"/>
          <w:sz w:val="20"/>
          <w:lang w:val="uz-Cyrl-UZ"/>
        </w:rPr>
        <w:t>Ў</w:t>
      </w:r>
      <w:r w:rsidR="0059525F" w:rsidRPr="008F47FD">
        <w:rPr>
          <w:rFonts w:ascii="Times New Roman" w:hAnsi="Times New Roman"/>
          <w:sz w:val="20"/>
          <w:lang w:val="uz-Cyrl-UZ"/>
        </w:rPr>
        <w:t>збекистон Республикасининг “Хужалик юритувчи субъектлар фаолиятининг шартномвий-ху</w:t>
      </w:r>
      <w:r w:rsidR="00CF6619" w:rsidRPr="008F47FD">
        <w:rPr>
          <w:rFonts w:ascii="Times New Roman" w:hAnsi="Times New Roman"/>
          <w:sz w:val="20"/>
          <w:lang w:val="uz-Cyrl-UZ"/>
        </w:rPr>
        <w:t>қ</w:t>
      </w:r>
      <w:r w:rsidR="0059525F" w:rsidRPr="008F47FD">
        <w:rPr>
          <w:rFonts w:ascii="Times New Roman" w:hAnsi="Times New Roman"/>
          <w:sz w:val="20"/>
          <w:lang w:val="uz-Cyrl-UZ"/>
        </w:rPr>
        <w:t>у</w:t>
      </w:r>
      <w:r w:rsidR="00CF6619" w:rsidRPr="008F47FD">
        <w:rPr>
          <w:rFonts w:ascii="Times New Roman" w:hAnsi="Times New Roman"/>
          <w:sz w:val="20"/>
          <w:lang w:val="uz-Cyrl-UZ"/>
        </w:rPr>
        <w:t>қ</w:t>
      </w:r>
      <w:r w:rsidR="0059525F" w:rsidRPr="008F47FD">
        <w:rPr>
          <w:rFonts w:ascii="Times New Roman" w:hAnsi="Times New Roman"/>
          <w:sz w:val="20"/>
          <w:lang w:val="uz-Cyrl-UZ"/>
        </w:rPr>
        <w:t>ий базаси т</w:t>
      </w:r>
      <w:r w:rsidR="00CF6619" w:rsidRPr="008F47FD">
        <w:rPr>
          <w:rFonts w:ascii="Times New Roman" w:hAnsi="Times New Roman"/>
          <w:sz w:val="20"/>
          <w:lang w:val="uz-Cyrl-UZ"/>
        </w:rPr>
        <w:t>ўғ</w:t>
      </w:r>
      <w:r w:rsidR="0059525F" w:rsidRPr="008F47FD">
        <w:rPr>
          <w:rFonts w:ascii="Times New Roman" w:hAnsi="Times New Roman"/>
          <w:sz w:val="20"/>
          <w:lang w:val="uz-Cyrl-UZ"/>
        </w:rPr>
        <w:t xml:space="preserve">рисида” ги </w:t>
      </w:r>
      <w:r w:rsidR="00CF6619" w:rsidRPr="008F47FD">
        <w:rPr>
          <w:rFonts w:ascii="Times New Roman" w:hAnsi="Times New Roman"/>
          <w:sz w:val="20"/>
          <w:lang w:val="uz-Cyrl-UZ"/>
        </w:rPr>
        <w:t>Қ</w:t>
      </w:r>
      <w:r w:rsidR="0059525F" w:rsidRPr="008F47FD">
        <w:rPr>
          <w:rFonts w:ascii="Times New Roman" w:hAnsi="Times New Roman"/>
          <w:sz w:val="20"/>
          <w:lang w:val="uz-Cyrl-UZ"/>
        </w:rPr>
        <w:t>онунда ва бош</w:t>
      </w:r>
      <w:r w:rsidR="00CF6619" w:rsidRPr="008F47FD">
        <w:rPr>
          <w:rFonts w:ascii="Times New Roman" w:hAnsi="Times New Roman"/>
          <w:sz w:val="20"/>
          <w:lang w:val="uz-Cyrl-UZ"/>
        </w:rPr>
        <w:t>қ</w:t>
      </w:r>
      <w:r w:rsidR="0059525F" w:rsidRPr="008F47FD">
        <w:rPr>
          <w:rFonts w:ascii="Times New Roman" w:hAnsi="Times New Roman"/>
          <w:sz w:val="20"/>
          <w:lang w:val="uz-Cyrl-UZ"/>
        </w:rPr>
        <w:t xml:space="preserve">а </w:t>
      </w:r>
      <w:r w:rsidR="00CF6619" w:rsidRPr="008F47FD">
        <w:rPr>
          <w:rFonts w:ascii="Times New Roman" w:hAnsi="Times New Roman"/>
          <w:sz w:val="20"/>
          <w:lang w:val="uz-Cyrl-UZ"/>
        </w:rPr>
        <w:t>қ</w:t>
      </w:r>
      <w:r w:rsidR="0059525F" w:rsidRPr="008F47FD">
        <w:rPr>
          <w:rFonts w:ascii="Times New Roman" w:hAnsi="Times New Roman"/>
          <w:sz w:val="20"/>
          <w:lang w:val="uz-Cyrl-UZ"/>
        </w:rPr>
        <w:t>онунчилик хужжатларида к</w:t>
      </w:r>
      <w:r w:rsidR="00CF6619" w:rsidRPr="008F47FD">
        <w:rPr>
          <w:rFonts w:ascii="Times New Roman" w:hAnsi="Times New Roman"/>
          <w:sz w:val="20"/>
          <w:lang w:val="uz-Cyrl-UZ"/>
        </w:rPr>
        <w:t>ў</w:t>
      </w:r>
      <w:r w:rsidR="0059525F" w:rsidRPr="008F47FD">
        <w:rPr>
          <w:rFonts w:ascii="Times New Roman" w:hAnsi="Times New Roman"/>
          <w:sz w:val="20"/>
          <w:lang w:val="uz-Cyrl-UZ"/>
        </w:rPr>
        <w:t>зда тутилган тартибда мулкий жавобгар б</w:t>
      </w:r>
      <w:r w:rsidR="00CF6619" w:rsidRPr="008F47FD">
        <w:rPr>
          <w:rFonts w:ascii="Times New Roman" w:hAnsi="Times New Roman"/>
          <w:sz w:val="20"/>
          <w:lang w:val="uz-Cyrl-UZ"/>
        </w:rPr>
        <w:t>ў</w:t>
      </w:r>
      <w:r w:rsidR="0059525F" w:rsidRPr="008F47FD">
        <w:rPr>
          <w:rFonts w:ascii="Times New Roman" w:hAnsi="Times New Roman"/>
          <w:sz w:val="20"/>
          <w:lang w:val="uz-Cyrl-UZ"/>
        </w:rPr>
        <w:t>ладилар.</w:t>
      </w:r>
    </w:p>
    <w:p w:rsidR="00CA40B7" w:rsidRPr="00CA40B7" w:rsidRDefault="00CA40B7" w:rsidP="00357BE0">
      <w:pPr>
        <w:spacing w:after="0"/>
        <w:ind w:left="-142"/>
        <w:jc w:val="center"/>
        <w:rPr>
          <w:rFonts w:ascii="Times New Roman" w:hAnsi="Times New Roman"/>
          <w:b/>
          <w:lang w:val="uz-Cyrl-UZ"/>
        </w:rPr>
      </w:pPr>
    </w:p>
    <w:p w:rsidR="005B32BE" w:rsidRPr="00CA40B7" w:rsidRDefault="00865AA6" w:rsidP="00357BE0">
      <w:pPr>
        <w:spacing w:after="0"/>
        <w:ind w:left="-142"/>
        <w:jc w:val="center"/>
        <w:rPr>
          <w:rFonts w:ascii="Times New Roman" w:hAnsi="Times New Roman"/>
          <w:b/>
          <w:lang w:val="uz-Cyrl-UZ"/>
        </w:rPr>
      </w:pPr>
      <w:r w:rsidRPr="00CA40B7">
        <w:rPr>
          <w:rFonts w:ascii="Times New Roman" w:hAnsi="Times New Roman"/>
          <w:b/>
          <w:lang w:val="uz-Cyrl-UZ"/>
        </w:rPr>
        <w:t>7</w:t>
      </w:r>
      <w:r w:rsidR="0059525F" w:rsidRPr="00CA40B7">
        <w:rPr>
          <w:rFonts w:ascii="Times New Roman" w:hAnsi="Times New Roman"/>
          <w:b/>
          <w:lang w:val="uz-Cyrl-UZ"/>
        </w:rPr>
        <w:t xml:space="preserve">.ШАРТНОМАНИ АМАЛ </w:t>
      </w:r>
      <w:r w:rsidR="00CF6619" w:rsidRPr="00CA40B7">
        <w:rPr>
          <w:rFonts w:ascii="Times New Roman" w:hAnsi="Times New Roman"/>
          <w:b/>
          <w:lang w:val="uz-Cyrl-UZ"/>
        </w:rPr>
        <w:t>Қ</w:t>
      </w:r>
      <w:r w:rsidR="0059525F" w:rsidRPr="00CA40B7">
        <w:rPr>
          <w:rFonts w:ascii="Times New Roman" w:hAnsi="Times New Roman"/>
          <w:b/>
          <w:lang w:val="uz-Cyrl-UZ"/>
        </w:rPr>
        <w:t>ИЛИШ МУДДАТИ</w:t>
      </w:r>
    </w:p>
    <w:p w:rsidR="0059525F" w:rsidRPr="008F47FD" w:rsidRDefault="00865AA6" w:rsidP="00357BE0">
      <w:pPr>
        <w:spacing w:after="0"/>
        <w:ind w:left="-142" w:firstLine="708"/>
        <w:jc w:val="both"/>
        <w:rPr>
          <w:rFonts w:ascii="Times New Roman" w:hAnsi="Times New Roman"/>
          <w:sz w:val="20"/>
          <w:lang w:val="uz-Cyrl-UZ"/>
        </w:rPr>
      </w:pPr>
      <w:r w:rsidRPr="008F47FD">
        <w:rPr>
          <w:rFonts w:ascii="Times New Roman" w:hAnsi="Times New Roman"/>
          <w:sz w:val="20"/>
          <w:lang w:val="uz-Cyrl-UZ"/>
        </w:rPr>
        <w:t>7</w:t>
      </w:r>
      <w:r w:rsidR="0059525F" w:rsidRPr="008F47FD">
        <w:rPr>
          <w:rFonts w:ascii="Times New Roman" w:hAnsi="Times New Roman"/>
          <w:sz w:val="20"/>
          <w:lang w:val="uz-Cyrl-UZ"/>
        </w:rPr>
        <w:t>.1. Шартнома тарафлар имзолаган</w:t>
      </w:r>
      <w:r w:rsidR="00BD71B3" w:rsidRPr="008F47FD">
        <w:rPr>
          <w:rFonts w:ascii="Times New Roman" w:hAnsi="Times New Roman"/>
          <w:sz w:val="20"/>
          <w:lang w:val="uz-Cyrl-UZ"/>
        </w:rPr>
        <w:t>иб Ғазначилик органларидан рўйхатдан ўтган</w:t>
      </w:r>
      <w:r w:rsidR="0059525F" w:rsidRPr="008F47FD">
        <w:rPr>
          <w:rFonts w:ascii="Times New Roman" w:hAnsi="Times New Roman"/>
          <w:sz w:val="20"/>
          <w:lang w:val="uz-Cyrl-UZ"/>
        </w:rPr>
        <w:t xml:space="preserve"> пайтдан бошлаб кучга киради ва 20</w:t>
      </w:r>
      <w:r w:rsidR="00423878" w:rsidRPr="008F47FD">
        <w:rPr>
          <w:rFonts w:ascii="Times New Roman" w:hAnsi="Times New Roman"/>
          <w:sz w:val="20"/>
          <w:lang w:val="uz-Cyrl-UZ"/>
        </w:rPr>
        <w:t>2</w:t>
      </w:r>
      <w:r w:rsidR="008F1A9F" w:rsidRPr="008F47FD">
        <w:rPr>
          <w:rFonts w:ascii="Times New Roman" w:hAnsi="Times New Roman"/>
          <w:sz w:val="20"/>
          <w:lang w:val="uz-Cyrl-UZ"/>
        </w:rPr>
        <w:t>2</w:t>
      </w:r>
      <w:r w:rsidR="0059525F" w:rsidRPr="008F47FD">
        <w:rPr>
          <w:rFonts w:ascii="Times New Roman" w:hAnsi="Times New Roman"/>
          <w:sz w:val="20"/>
          <w:lang w:val="uz-Cyrl-UZ"/>
        </w:rPr>
        <w:t xml:space="preserve"> йил 31 декабрга кадар амалда б</w:t>
      </w:r>
      <w:r w:rsidR="00CF6619" w:rsidRPr="008F47FD">
        <w:rPr>
          <w:rFonts w:ascii="Times New Roman" w:hAnsi="Times New Roman"/>
          <w:sz w:val="20"/>
          <w:lang w:val="uz-Cyrl-UZ"/>
        </w:rPr>
        <w:t>ў</w:t>
      </w:r>
      <w:r w:rsidR="0059525F" w:rsidRPr="008F47FD">
        <w:rPr>
          <w:rFonts w:ascii="Times New Roman" w:hAnsi="Times New Roman"/>
          <w:sz w:val="20"/>
          <w:lang w:val="uz-Cyrl-UZ"/>
        </w:rPr>
        <w:t>лади.</w:t>
      </w:r>
    </w:p>
    <w:p w:rsidR="0059525F" w:rsidRDefault="00865AA6" w:rsidP="00357BE0">
      <w:pPr>
        <w:spacing w:after="0"/>
        <w:ind w:left="-142" w:firstLine="708"/>
        <w:jc w:val="both"/>
        <w:rPr>
          <w:rFonts w:ascii="Times New Roman" w:hAnsi="Times New Roman"/>
          <w:sz w:val="20"/>
          <w:lang w:val="uz-Cyrl-UZ"/>
        </w:rPr>
      </w:pPr>
      <w:r w:rsidRPr="008F47FD">
        <w:rPr>
          <w:rFonts w:ascii="Times New Roman" w:hAnsi="Times New Roman"/>
          <w:sz w:val="20"/>
          <w:lang w:val="uz-Cyrl-UZ"/>
        </w:rPr>
        <w:t>7</w:t>
      </w:r>
      <w:r w:rsidR="0059525F" w:rsidRPr="008F47FD">
        <w:rPr>
          <w:rFonts w:ascii="Times New Roman" w:hAnsi="Times New Roman"/>
          <w:sz w:val="20"/>
          <w:lang w:val="uz-Cyrl-UZ"/>
        </w:rPr>
        <w:t>.2.Шартнома тарафларни келишуви билан ёхуд Фукаролик кодексининг 282-383-моддаларида к</w:t>
      </w:r>
      <w:r w:rsidR="00CF6619" w:rsidRPr="008F47FD">
        <w:rPr>
          <w:rFonts w:ascii="Times New Roman" w:hAnsi="Times New Roman"/>
          <w:sz w:val="20"/>
          <w:lang w:val="uz-Cyrl-UZ"/>
        </w:rPr>
        <w:t>ў</w:t>
      </w:r>
      <w:r w:rsidR="0059525F" w:rsidRPr="008F47FD">
        <w:rPr>
          <w:rFonts w:ascii="Times New Roman" w:hAnsi="Times New Roman"/>
          <w:sz w:val="20"/>
          <w:lang w:val="uz-Cyrl-UZ"/>
        </w:rPr>
        <w:t xml:space="preserve">зда тутилган шартлар асосида бекор </w:t>
      </w:r>
      <w:r w:rsidR="00CF6619" w:rsidRPr="008F47FD">
        <w:rPr>
          <w:rFonts w:ascii="Times New Roman" w:hAnsi="Times New Roman"/>
          <w:sz w:val="20"/>
          <w:lang w:val="uz-Cyrl-UZ"/>
        </w:rPr>
        <w:t>қ</w:t>
      </w:r>
      <w:r w:rsidR="0059525F" w:rsidRPr="008F47FD">
        <w:rPr>
          <w:rFonts w:ascii="Times New Roman" w:hAnsi="Times New Roman"/>
          <w:sz w:val="20"/>
          <w:lang w:val="uz-Cyrl-UZ"/>
        </w:rPr>
        <w:t xml:space="preserve">илиниши, шартномага </w:t>
      </w:r>
      <w:r w:rsidR="00CF6619" w:rsidRPr="008F47FD">
        <w:rPr>
          <w:rFonts w:ascii="Times New Roman" w:hAnsi="Times New Roman"/>
          <w:sz w:val="20"/>
          <w:lang w:val="uz-Cyrl-UZ"/>
        </w:rPr>
        <w:t>қў</w:t>
      </w:r>
      <w:r w:rsidR="0059525F" w:rsidRPr="008F47FD">
        <w:rPr>
          <w:rFonts w:ascii="Times New Roman" w:hAnsi="Times New Roman"/>
          <w:sz w:val="20"/>
          <w:lang w:val="uz-Cyrl-UZ"/>
        </w:rPr>
        <w:t xml:space="preserve">шимча ва </w:t>
      </w:r>
      <w:r w:rsidR="00CF6619" w:rsidRPr="008F47FD">
        <w:rPr>
          <w:rFonts w:ascii="Times New Roman" w:hAnsi="Times New Roman"/>
          <w:sz w:val="20"/>
          <w:lang w:val="uz-Cyrl-UZ"/>
        </w:rPr>
        <w:t>ў</w:t>
      </w:r>
      <w:r w:rsidR="0059525F" w:rsidRPr="008F47FD">
        <w:rPr>
          <w:rFonts w:ascii="Times New Roman" w:hAnsi="Times New Roman"/>
          <w:sz w:val="20"/>
          <w:lang w:val="uz-Cyrl-UZ"/>
        </w:rPr>
        <w:t>згартиришлар кир</w:t>
      </w:r>
      <w:r w:rsidR="00CF6619" w:rsidRPr="008F47FD">
        <w:rPr>
          <w:rFonts w:ascii="Times New Roman" w:hAnsi="Times New Roman"/>
          <w:sz w:val="20"/>
          <w:lang w:val="uz-Cyrl-UZ"/>
        </w:rPr>
        <w:t>и</w:t>
      </w:r>
      <w:r w:rsidR="0059525F" w:rsidRPr="008F47FD">
        <w:rPr>
          <w:rFonts w:ascii="Times New Roman" w:hAnsi="Times New Roman"/>
          <w:sz w:val="20"/>
          <w:lang w:val="uz-Cyrl-UZ"/>
        </w:rPr>
        <w:t>т</w:t>
      </w:r>
      <w:r w:rsidR="00CF6619" w:rsidRPr="008F47FD">
        <w:rPr>
          <w:rFonts w:ascii="Times New Roman" w:hAnsi="Times New Roman"/>
          <w:sz w:val="20"/>
          <w:lang w:val="uz-Cyrl-UZ"/>
        </w:rPr>
        <w:t>и</w:t>
      </w:r>
      <w:r w:rsidR="0059525F" w:rsidRPr="008F47FD">
        <w:rPr>
          <w:rFonts w:ascii="Times New Roman" w:hAnsi="Times New Roman"/>
          <w:sz w:val="20"/>
          <w:lang w:val="uz-Cyrl-UZ"/>
        </w:rPr>
        <w:t>л</w:t>
      </w:r>
      <w:r w:rsidR="00CF6619" w:rsidRPr="008F47FD">
        <w:rPr>
          <w:rFonts w:ascii="Times New Roman" w:hAnsi="Times New Roman"/>
          <w:sz w:val="20"/>
          <w:lang w:val="uz-Cyrl-UZ"/>
        </w:rPr>
        <w:t>и</w:t>
      </w:r>
      <w:r w:rsidR="0059525F" w:rsidRPr="008F47FD">
        <w:rPr>
          <w:rFonts w:ascii="Times New Roman" w:hAnsi="Times New Roman"/>
          <w:sz w:val="20"/>
          <w:lang w:val="uz-Cyrl-UZ"/>
        </w:rPr>
        <w:t>ш</w:t>
      </w:r>
      <w:r w:rsidR="00CF6619" w:rsidRPr="008F47FD">
        <w:rPr>
          <w:rFonts w:ascii="Times New Roman" w:hAnsi="Times New Roman"/>
          <w:sz w:val="20"/>
          <w:lang w:val="uz-Cyrl-UZ"/>
        </w:rPr>
        <w:t>и</w:t>
      </w:r>
      <w:r w:rsidR="0059525F" w:rsidRPr="008F47FD">
        <w:rPr>
          <w:rFonts w:ascii="Times New Roman" w:hAnsi="Times New Roman"/>
          <w:sz w:val="20"/>
          <w:lang w:val="uz-Cyrl-UZ"/>
        </w:rPr>
        <w:t xml:space="preserve"> мумкин.</w:t>
      </w:r>
      <w:r w:rsidR="00CF6619" w:rsidRPr="008F47FD">
        <w:rPr>
          <w:rFonts w:ascii="Times New Roman" w:hAnsi="Times New Roman"/>
          <w:sz w:val="20"/>
          <w:lang w:val="uz-Cyrl-UZ"/>
        </w:rPr>
        <w:t xml:space="preserve"> </w:t>
      </w:r>
      <w:r w:rsidR="0059525F" w:rsidRPr="008F47FD">
        <w:rPr>
          <w:rFonts w:ascii="Times New Roman" w:hAnsi="Times New Roman"/>
          <w:sz w:val="20"/>
          <w:lang w:val="uz-Cyrl-UZ"/>
        </w:rPr>
        <w:t xml:space="preserve">Шартномага киритиладиган </w:t>
      </w:r>
      <w:r w:rsidR="00CF6619" w:rsidRPr="008F47FD">
        <w:rPr>
          <w:rFonts w:ascii="Times New Roman" w:hAnsi="Times New Roman"/>
          <w:sz w:val="20"/>
          <w:lang w:val="uz-Cyrl-UZ"/>
        </w:rPr>
        <w:t>қў</w:t>
      </w:r>
      <w:r w:rsidR="0059525F" w:rsidRPr="008F47FD">
        <w:rPr>
          <w:rFonts w:ascii="Times New Roman" w:hAnsi="Times New Roman"/>
          <w:sz w:val="20"/>
          <w:lang w:val="uz-Cyrl-UZ"/>
        </w:rPr>
        <w:t xml:space="preserve">шимча ва </w:t>
      </w:r>
      <w:r w:rsidR="00CF6619" w:rsidRPr="008F47FD">
        <w:rPr>
          <w:rFonts w:ascii="Times New Roman" w:hAnsi="Times New Roman"/>
          <w:sz w:val="20"/>
          <w:lang w:val="uz-Cyrl-UZ"/>
        </w:rPr>
        <w:t>ў</w:t>
      </w:r>
      <w:r w:rsidR="0059525F" w:rsidRPr="008F47FD">
        <w:rPr>
          <w:rFonts w:ascii="Times New Roman" w:hAnsi="Times New Roman"/>
          <w:sz w:val="20"/>
          <w:lang w:val="uz-Cyrl-UZ"/>
        </w:rPr>
        <w:t xml:space="preserve">згартиришлар ёзма равишда </w:t>
      </w:r>
      <w:r w:rsidR="00CF6619" w:rsidRPr="008F47FD">
        <w:rPr>
          <w:rFonts w:ascii="Times New Roman" w:hAnsi="Times New Roman"/>
          <w:sz w:val="20"/>
          <w:lang w:val="uz-Cyrl-UZ"/>
        </w:rPr>
        <w:t>қў</w:t>
      </w:r>
      <w:r w:rsidR="0059525F" w:rsidRPr="008F47FD">
        <w:rPr>
          <w:rFonts w:ascii="Times New Roman" w:hAnsi="Times New Roman"/>
          <w:sz w:val="20"/>
          <w:lang w:val="uz-Cyrl-UZ"/>
        </w:rPr>
        <w:t xml:space="preserve">шимча битим сифатида расмийлаштирилади ва ушбу шартноманинг ажралмас </w:t>
      </w:r>
      <w:r w:rsidR="00CF6619" w:rsidRPr="008F47FD">
        <w:rPr>
          <w:rFonts w:ascii="Times New Roman" w:hAnsi="Times New Roman"/>
          <w:sz w:val="20"/>
          <w:lang w:val="uz-Cyrl-UZ"/>
        </w:rPr>
        <w:t>қ</w:t>
      </w:r>
      <w:r w:rsidR="0059525F" w:rsidRPr="008F47FD">
        <w:rPr>
          <w:rFonts w:ascii="Times New Roman" w:hAnsi="Times New Roman"/>
          <w:sz w:val="20"/>
          <w:lang w:val="uz-Cyrl-UZ"/>
        </w:rPr>
        <w:t>исми хисобланиб, тарафлар учун бажариш мажбурийдир.</w:t>
      </w:r>
    </w:p>
    <w:p w:rsidR="008F47FD" w:rsidRPr="008F47FD" w:rsidRDefault="008F47FD" w:rsidP="00357BE0">
      <w:pPr>
        <w:spacing w:after="0"/>
        <w:ind w:left="-142" w:firstLine="708"/>
        <w:jc w:val="both"/>
        <w:rPr>
          <w:rFonts w:ascii="Times New Roman" w:hAnsi="Times New Roman"/>
          <w:sz w:val="20"/>
          <w:lang w:val="uz-Cyrl-UZ"/>
        </w:rPr>
      </w:pPr>
    </w:p>
    <w:p w:rsidR="007E3799" w:rsidRDefault="007E3799" w:rsidP="00357BE0">
      <w:pPr>
        <w:ind w:left="-142" w:firstLine="1275"/>
        <w:jc w:val="center"/>
        <w:rPr>
          <w:rFonts w:ascii="Times New Roman" w:hAnsi="Times New Roman"/>
          <w:b/>
          <w:bCs/>
          <w:lang w:val="uz-Cyrl-UZ"/>
        </w:rPr>
      </w:pPr>
      <w:bookmarkStart w:id="0" w:name="_Hlk102749419"/>
    </w:p>
    <w:p w:rsidR="00351B66" w:rsidRPr="00351B66" w:rsidRDefault="00351B66" w:rsidP="00357BE0">
      <w:pPr>
        <w:ind w:left="-142" w:firstLine="1275"/>
        <w:jc w:val="center"/>
        <w:rPr>
          <w:rFonts w:ascii="Times New Roman" w:hAnsi="Times New Roman"/>
          <w:b/>
          <w:bCs/>
        </w:rPr>
      </w:pPr>
      <w:bookmarkStart w:id="1" w:name="_GoBack"/>
      <w:bookmarkEnd w:id="1"/>
      <w:r>
        <w:rPr>
          <w:rFonts w:ascii="Times New Roman" w:hAnsi="Times New Roman"/>
          <w:b/>
          <w:bCs/>
          <w:lang w:val="uz-Cyrl-UZ"/>
        </w:rPr>
        <w:lastRenderedPageBreak/>
        <w:t>8</w:t>
      </w:r>
      <w:r w:rsidRPr="00351B66">
        <w:rPr>
          <w:rFonts w:ascii="Times New Roman" w:hAnsi="Times New Roman"/>
          <w:b/>
          <w:bCs/>
        </w:rPr>
        <w:t>. КОРРУПЦИЯГА ҚАРШИ КУРАШИШ ВА БОШҚА ШАРТЛАР</w:t>
      </w:r>
    </w:p>
    <w:p w:rsidR="00351B66" w:rsidRPr="008F47FD" w:rsidRDefault="00351B66" w:rsidP="00357BE0">
      <w:pPr>
        <w:ind w:left="-142" w:firstLine="540"/>
        <w:jc w:val="both"/>
        <w:rPr>
          <w:rFonts w:ascii="Times New Roman" w:hAnsi="Times New Roman"/>
          <w:sz w:val="20"/>
        </w:rPr>
      </w:pPr>
      <w:r w:rsidRPr="008F47FD">
        <w:rPr>
          <w:sz w:val="20"/>
        </w:rPr>
        <w:t xml:space="preserve">  </w:t>
      </w:r>
      <w:r w:rsidRPr="008F47FD">
        <w:rPr>
          <w:rFonts w:ascii="Times New Roman" w:hAnsi="Times New Roman"/>
          <w:sz w:val="20"/>
          <w:lang w:val="uz-Cyrl-UZ"/>
        </w:rPr>
        <w:t>8</w:t>
      </w:r>
      <w:r w:rsidRPr="008F47FD">
        <w:rPr>
          <w:rFonts w:ascii="Times New Roman" w:hAnsi="Times New Roman"/>
          <w:sz w:val="20"/>
        </w:rPr>
        <w:t>.1.Тарафлар шартнома бўйича ўз мажбуриятларини бажараётганда Ўзбекистон Республикасининг Коррупцияга қарши куршиш тўғрисидаги қонун ҳужжатларининг талабларига зид келадиган ҳар қандай ҳаракатларни амалга оширмайдилар, шу жумладан пора беришни таклиф қилмайди, товламачилик қилмайди, бевосита ёки билвосита пора олишга розилик бермайди ёки пора я’ни ҳодими ўз ҳизмат мажбуриятларидан фойдаланган ҳолда пора берган шахснинг манфаатларини кўзлаб муайян ҳаракатларни содир етиши ёки содир етмаслиги шартлиги учун моддий қимматликларни ёки мулкий наф олмайди. Тарафлар ушбу ҳаракатлатга йўл қўймаслик бўйича чоралар кўрилишига кафолат беради.</w:t>
      </w:r>
    </w:p>
    <w:p w:rsidR="00351B66" w:rsidRPr="008F47FD" w:rsidRDefault="00351B66" w:rsidP="00357BE0">
      <w:pPr>
        <w:ind w:left="-142" w:firstLine="540"/>
        <w:jc w:val="both"/>
        <w:rPr>
          <w:rFonts w:ascii="Times New Roman" w:hAnsi="Times New Roman"/>
          <w:sz w:val="20"/>
        </w:rPr>
      </w:pPr>
      <w:r w:rsidRPr="008F47FD">
        <w:rPr>
          <w:rFonts w:ascii="Times New Roman" w:hAnsi="Times New Roman"/>
          <w:sz w:val="20"/>
          <w:lang w:val="uz-Cyrl-UZ"/>
        </w:rPr>
        <w:t>8</w:t>
      </w:r>
      <w:r w:rsidRPr="008F47FD">
        <w:rPr>
          <w:rFonts w:ascii="Times New Roman" w:hAnsi="Times New Roman"/>
          <w:sz w:val="20"/>
        </w:rPr>
        <w:t>.2. Икки томоннинг узаро ёзма келишувига асосан мазкур шартномага киритиладиган узгариш ва кушимчалар конуний  кучига эга булади. Узгариш ва кушимчалар шартномага илова килиниши хам мумкин . Килинган илова икки томоннинг мухири ва имзоси билан тасдикланган булиши шарт.</w:t>
      </w:r>
    </w:p>
    <w:p w:rsidR="00351B66" w:rsidRPr="008F47FD" w:rsidRDefault="00351B66" w:rsidP="00357BE0">
      <w:pPr>
        <w:ind w:left="-142" w:firstLine="540"/>
        <w:jc w:val="both"/>
        <w:rPr>
          <w:rFonts w:ascii="Times New Roman" w:hAnsi="Times New Roman"/>
          <w:sz w:val="20"/>
          <w:lang w:val="uz-Cyrl-UZ"/>
        </w:rPr>
      </w:pPr>
      <w:r w:rsidRPr="008F47FD">
        <w:rPr>
          <w:rFonts w:ascii="Times New Roman" w:hAnsi="Times New Roman"/>
          <w:sz w:val="20"/>
          <w:lang w:val="uz-Cyrl-UZ"/>
        </w:rPr>
        <w:t>8</w:t>
      </w:r>
      <w:r w:rsidRPr="008F47FD">
        <w:rPr>
          <w:rFonts w:ascii="Times New Roman" w:hAnsi="Times New Roman"/>
          <w:sz w:val="20"/>
        </w:rPr>
        <w:t>.</w:t>
      </w:r>
      <w:r w:rsidRPr="008F47FD">
        <w:rPr>
          <w:rFonts w:ascii="Times New Roman" w:hAnsi="Times New Roman"/>
          <w:sz w:val="20"/>
          <w:lang w:val="uz-Cyrl-UZ"/>
        </w:rPr>
        <w:t>3</w:t>
      </w:r>
      <w:r w:rsidRPr="008F47FD">
        <w:rPr>
          <w:rFonts w:ascii="Times New Roman" w:hAnsi="Times New Roman"/>
          <w:sz w:val="20"/>
        </w:rPr>
        <w:t>. Бир томонлама шартномани бекор килишга тулов шартлари бажарилмаганлиги ва махсулот етказиб бериш тартиблари бузилганлиги асос булади.</w:t>
      </w:r>
    </w:p>
    <w:p w:rsidR="00351B66" w:rsidRPr="008F47FD" w:rsidRDefault="00351B66" w:rsidP="00357BE0">
      <w:pPr>
        <w:ind w:left="-142" w:firstLine="540"/>
        <w:jc w:val="both"/>
        <w:rPr>
          <w:rFonts w:ascii="Times New Roman" w:hAnsi="Times New Roman"/>
          <w:b/>
          <w:sz w:val="20"/>
          <w:lang w:val="uz-Cyrl-UZ"/>
        </w:rPr>
      </w:pPr>
      <w:r w:rsidRPr="008F47FD">
        <w:rPr>
          <w:rFonts w:ascii="Times New Roman" w:hAnsi="Times New Roman"/>
          <w:sz w:val="20"/>
          <w:lang w:val="uz-Cyrl-UZ"/>
        </w:rPr>
        <w:t>8.4.Шартномада кўрсатилган маблағдан ортиқча бажарилган иш ҳажмининг маблағини буюртмачи тўлаб беришни ўз зиммасига олмайди.</w:t>
      </w:r>
      <w:bookmarkEnd w:id="0"/>
    </w:p>
    <w:p w:rsidR="00CE014F" w:rsidRPr="00CA40B7" w:rsidRDefault="00351B66" w:rsidP="00357BE0">
      <w:pPr>
        <w:tabs>
          <w:tab w:val="left" w:pos="9180"/>
        </w:tabs>
        <w:autoSpaceDE w:val="0"/>
        <w:autoSpaceDN w:val="0"/>
        <w:adjustRightInd w:val="0"/>
        <w:ind w:left="-142" w:right="275" w:firstLine="540"/>
        <w:jc w:val="center"/>
        <w:rPr>
          <w:rFonts w:ascii="Times New Roman" w:hAnsi="Times New Roman"/>
          <w:b/>
          <w:noProof/>
          <w:lang w:val="uz-Cyrl-UZ"/>
        </w:rPr>
      </w:pPr>
      <w:r>
        <w:rPr>
          <w:rFonts w:ascii="Times New Roman" w:hAnsi="Times New Roman"/>
          <w:b/>
          <w:lang w:val="uz-Cyrl-UZ"/>
        </w:rPr>
        <w:t>9</w:t>
      </w:r>
      <w:r w:rsidR="00CE014F" w:rsidRPr="00CA40B7">
        <w:rPr>
          <w:rFonts w:ascii="Times New Roman" w:hAnsi="Times New Roman"/>
          <w:b/>
          <w:lang w:val="uz-Cyrl-UZ"/>
        </w:rPr>
        <w:t>.</w:t>
      </w:r>
      <w:r w:rsidR="00CE014F" w:rsidRPr="00CA40B7">
        <w:rPr>
          <w:rFonts w:ascii="Times New Roman" w:hAnsi="Times New Roman"/>
          <w:b/>
          <w:noProof/>
          <w:lang w:val="uz-Cyrl-UZ"/>
        </w:rPr>
        <w:t xml:space="preserve"> ФОРС-МАЖОР ҲОЛАТЛАРИ</w:t>
      </w:r>
    </w:p>
    <w:p w:rsidR="00CE014F" w:rsidRPr="008F47FD" w:rsidRDefault="00351B66" w:rsidP="00357BE0">
      <w:pPr>
        <w:autoSpaceDE w:val="0"/>
        <w:autoSpaceDN w:val="0"/>
        <w:adjustRightInd w:val="0"/>
        <w:ind w:left="-142" w:right="-88" w:firstLine="708"/>
        <w:jc w:val="both"/>
        <w:rPr>
          <w:rFonts w:ascii="Times New Roman" w:hAnsi="Times New Roman"/>
          <w:noProof/>
          <w:sz w:val="20"/>
          <w:lang w:val="uz-Cyrl-UZ"/>
        </w:rPr>
      </w:pPr>
      <w:r w:rsidRPr="008F47FD">
        <w:rPr>
          <w:rFonts w:ascii="Times New Roman" w:hAnsi="Times New Roman"/>
          <w:noProof/>
          <w:sz w:val="20"/>
          <w:lang w:val="uz-Cyrl-UZ"/>
        </w:rPr>
        <w:t>9</w:t>
      </w:r>
      <w:r w:rsidR="00CE014F" w:rsidRPr="008F47FD">
        <w:rPr>
          <w:rFonts w:ascii="Times New Roman" w:hAnsi="Times New Roman"/>
          <w:noProof/>
          <w:sz w:val="20"/>
          <w:lang w:val="uz-Cyrl-UZ"/>
        </w:rPr>
        <w:t>.1.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CE014F" w:rsidRPr="00CA40B7" w:rsidRDefault="00351B66" w:rsidP="00357BE0">
      <w:pPr>
        <w:spacing w:after="0"/>
        <w:ind w:left="-142" w:firstLine="708"/>
        <w:rPr>
          <w:rFonts w:ascii="Times New Roman" w:hAnsi="Times New Roman"/>
          <w:b/>
          <w:lang w:val="uz-Latn-UZ"/>
        </w:rPr>
      </w:pPr>
      <w:r w:rsidRPr="008F47FD">
        <w:rPr>
          <w:rFonts w:ascii="Times New Roman" w:hAnsi="Times New Roman"/>
          <w:noProof/>
          <w:sz w:val="20"/>
          <w:lang w:val="uz-Cyrl-UZ"/>
        </w:rPr>
        <w:t>9</w:t>
      </w:r>
      <w:r w:rsidR="00CE014F" w:rsidRPr="008F47FD">
        <w:rPr>
          <w:rFonts w:ascii="Times New Roman" w:hAnsi="Times New Roman"/>
          <w:noProof/>
          <w:sz w:val="20"/>
          <w:lang w:val="uz-Cyrl-UZ"/>
        </w:rPr>
        <w:t>.2. 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CE014F" w:rsidRPr="00CA40B7" w:rsidRDefault="00CE014F" w:rsidP="00357BE0">
      <w:pPr>
        <w:spacing w:after="0"/>
        <w:ind w:left="-142"/>
        <w:jc w:val="center"/>
        <w:rPr>
          <w:rFonts w:ascii="Times New Roman" w:hAnsi="Times New Roman"/>
          <w:b/>
          <w:lang w:val="uz-Latn-UZ"/>
        </w:rPr>
      </w:pPr>
    </w:p>
    <w:p w:rsidR="0059525F" w:rsidRPr="00CA40B7" w:rsidRDefault="00351B66" w:rsidP="00357BE0">
      <w:pPr>
        <w:spacing w:after="0"/>
        <w:ind w:left="-142"/>
        <w:jc w:val="center"/>
        <w:rPr>
          <w:rFonts w:ascii="Times New Roman" w:hAnsi="Times New Roman"/>
          <w:b/>
          <w:lang w:val="uz-Cyrl-UZ"/>
        </w:rPr>
      </w:pPr>
      <w:r>
        <w:rPr>
          <w:rFonts w:ascii="Times New Roman" w:hAnsi="Times New Roman"/>
          <w:b/>
          <w:lang w:val="uz-Cyrl-UZ"/>
        </w:rPr>
        <w:t>10</w:t>
      </w:r>
      <w:r w:rsidR="0059525F" w:rsidRPr="00CA40B7">
        <w:rPr>
          <w:rFonts w:ascii="Times New Roman" w:hAnsi="Times New Roman"/>
          <w:b/>
          <w:lang w:val="uz-Cyrl-UZ"/>
        </w:rPr>
        <w:t xml:space="preserve">.НИЗОЛАРНИ ХАЛ </w:t>
      </w:r>
      <w:r w:rsidR="00CF6619" w:rsidRPr="00CA40B7">
        <w:rPr>
          <w:rFonts w:ascii="Times New Roman" w:hAnsi="Times New Roman"/>
          <w:b/>
          <w:lang w:val="uz-Cyrl-UZ"/>
        </w:rPr>
        <w:t>Қ</w:t>
      </w:r>
      <w:r w:rsidR="0059525F" w:rsidRPr="00CA40B7">
        <w:rPr>
          <w:rFonts w:ascii="Times New Roman" w:hAnsi="Times New Roman"/>
          <w:b/>
          <w:lang w:val="uz-Cyrl-UZ"/>
        </w:rPr>
        <w:t>ИЛИШ ТАРТИБИ</w:t>
      </w:r>
    </w:p>
    <w:p w:rsidR="0059525F" w:rsidRPr="008F47FD" w:rsidRDefault="00351B66" w:rsidP="00357BE0">
      <w:pPr>
        <w:spacing w:after="0"/>
        <w:ind w:left="-142" w:firstLine="708"/>
        <w:jc w:val="both"/>
        <w:rPr>
          <w:rFonts w:ascii="Times New Roman" w:hAnsi="Times New Roman"/>
          <w:sz w:val="20"/>
          <w:lang w:val="uz-Cyrl-UZ"/>
        </w:rPr>
      </w:pPr>
      <w:r w:rsidRPr="008F47FD">
        <w:rPr>
          <w:rFonts w:ascii="Times New Roman" w:hAnsi="Times New Roman"/>
          <w:sz w:val="20"/>
          <w:lang w:val="uz-Cyrl-UZ"/>
        </w:rPr>
        <w:t>10</w:t>
      </w:r>
      <w:r w:rsidR="0059525F" w:rsidRPr="008F47FD">
        <w:rPr>
          <w:rFonts w:ascii="Times New Roman" w:hAnsi="Times New Roman"/>
          <w:sz w:val="20"/>
          <w:lang w:val="uz-Cyrl-UZ"/>
        </w:rPr>
        <w:t xml:space="preserve">.1.Тарафлар </w:t>
      </w:r>
      <w:r w:rsidR="00CF6619" w:rsidRPr="008F47FD">
        <w:rPr>
          <w:rFonts w:ascii="Times New Roman" w:hAnsi="Times New Roman"/>
          <w:sz w:val="20"/>
          <w:lang w:val="uz-Cyrl-UZ"/>
        </w:rPr>
        <w:t>ў</w:t>
      </w:r>
      <w:r w:rsidR="0059525F" w:rsidRPr="008F47FD">
        <w:rPr>
          <w:rFonts w:ascii="Times New Roman" w:hAnsi="Times New Roman"/>
          <w:sz w:val="20"/>
          <w:lang w:val="uz-Cyrl-UZ"/>
        </w:rPr>
        <w:t xml:space="preserve">ртасида вужудга келган ва келишув асосида хал </w:t>
      </w:r>
      <w:r w:rsidR="00CF6619" w:rsidRPr="008F47FD">
        <w:rPr>
          <w:rFonts w:ascii="Times New Roman" w:hAnsi="Times New Roman"/>
          <w:sz w:val="20"/>
          <w:lang w:val="uz-Cyrl-UZ"/>
        </w:rPr>
        <w:t>қ</w:t>
      </w:r>
      <w:r w:rsidR="0059525F" w:rsidRPr="008F47FD">
        <w:rPr>
          <w:rFonts w:ascii="Times New Roman" w:hAnsi="Times New Roman"/>
          <w:sz w:val="20"/>
          <w:lang w:val="uz-Cyrl-UZ"/>
        </w:rPr>
        <w:t>илиб б</w:t>
      </w:r>
      <w:r w:rsidR="00CF6619" w:rsidRPr="008F47FD">
        <w:rPr>
          <w:rFonts w:ascii="Times New Roman" w:hAnsi="Times New Roman"/>
          <w:sz w:val="20"/>
          <w:lang w:val="uz-Cyrl-UZ"/>
        </w:rPr>
        <w:t>ў</w:t>
      </w:r>
      <w:r w:rsidR="0059525F" w:rsidRPr="008F47FD">
        <w:rPr>
          <w:rFonts w:ascii="Times New Roman" w:hAnsi="Times New Roman"/>
          <w:sz w:val="20"/>
          <w:lang w:val="uz-Cyrl-UZ"/>
        </w:rPr>
        <w:t xml:space="preserve">лмаган барча низолар </w:t>
      </w:r>
      <w:r w:rsidR="0060143E" w:rsidRPr="008F47FD">
        <w:rPr>
          <w:rFonts w:ascii="Times New Roman" w:hAnsi="Times New Roman"/>
          <w:sz w:val="20"/>
          <w:lang w:val="uz-Cyrl-UZ"/>
        </w:rPr>
        <w:t>Тошкент</w:t>
      </w:r>
      <w:r w:rsidR="004B379B" w:rsidRPr="008F47FD">
        <w:rPr>
          <w:rFonts w:ascii="Times New Roman" w:hAnsi="Times New Roman"/>
          <w:sz w:val="20"/>
          <w:lang w:val="uz-Cyrl-UZ"/>
        </w:rPr>
        <w:t xml:space="preserve"> </w:t>
      </w:r>
      <w:r w:rsidR="0059525F" w:rsidRPr="008F47FD">
        <w:rPr>
          <w:rFonts w:ascii="Times New Roman" w:hAnsi="Times New Roman"/>
          <w:sz w:val="20"/>
          <w:lang w:val="uz-Cyrl-UZ"/>
        </w:rPr>
        <w:t>туманлараро и</w:t>
      </w:r>
      <w:r w:rsidR="00CF6619" w:rsidRPr="008F47FD">
        <w:rPr>
          <w:rFonts w:ascii="Times New Roman" w:hAnsi="Times New Roman"/>
          <w:sz w:val="20"/>
          <w:lang w:val="uz-Cyrl-UZ"/>
        </w:rPr>
        <w:t>қ</w:t>
      </w:r>
      <w:r w:rsidR="0059525F" w:rsidRPr="008F47FD">
        <w:rPr>
          <w:rFonts w:ascii="Times New Roman" w:hAnsi="Times New Roman"/>
          <w:sz w:val="20"/>
          <w:lang w:val="uz-Cyrl-UZ"/>
        </w:rPr>
        <w:t>тисодий суди ор</w:t>
      </w:r>
      <w:r w:rsidR="00CF6619" w:rsidRPr="008F47FD">
        <w:rPr>
          <w:rFonts w:ascii="Times New Roman" w:hAnsi="Times New Roman"/>
          <w:sz w:val="20"/>
          <w:lang w:val="uz-Cyrl-UZ"/>
        </w:rPr>
        <w:t>қ</w:t>
      </w:r>
      <w:r w:rsidR="0059525F" w:rsidRPr="008F47FD">
        <w:rPr>
          <w:rFonts w:ascii="Times New Roman" w:hAnsi="Times New Roman"/>
          <w:sz w:val="20"/>
          <w:lang w:val="uz-Cyrl-UZ"/>
        </w:rPr>
        <w:t>али хал этилади.</w:t>
      </w:r>
    </w:p>
    <w:p w:rsidR="0059525F" w:rsidRPr="00CA40B7" w:rsidRDefault="0059525F" w:rsidP="00357BE0">
      <w:pPr>
        <w:spacing w:after="0"/>
        <w:ind w:left="-142"/>
        <w:rPr>
          <w:rFonts w:ascii="Times New Roman" w:hAnsi="Times New Roman"/>
          <w:lang w:val="uz-Cyrl-UZ"/>
        </w:rPr>
      </w:pPr>
    </w:p>
    <w:p w:rsidR="0059525F" w:rsidRPr="00CA40B7" w:rsidRDefault="00CE014F" w:rsidP="00357BE0">
      <w:pPr>
        <w:spacing w:after="0"/>
        <w:ind w:left="-142"/>
        <w:jc w:val="center"/>
        <w:rPr>
          <w:rFonts w:ascii="Times New Roman" w:hAnsi="Times New Roman"/>
          <w:b/>
          <w:lang w:val="uz-Cyrl-UZ"/>
        </w:rPr>
      </w:pPr>
      <w:r w:rsidRPr="00CA40B7">
        <w:rPr>
          <w:rFonts w:ascii="Times New Roman" w:hAnsi="Times New Roman"/>
          <w:b/>
          <w:lang w:val="uz-Cyrl-UZ"/>
        </w:rPr>
        <w:t>1</w:t>
      </w:r>
      <w:r w:rsidR="00351B66">
        <w:rPr>
          <w:rFonts w:ascii="Times New Roman" w:hAnsi="Times New Roman"/>
          <w:b/>
          <w:lang w:val="uz-Cyrl-UZ"/>
        </w:rPr>
        <w:t>1</w:t>
      </w:r>
      <w:r w:rsidR="0059525F" w:rsidRPr="00CA40B7">
        <w:rPr>
          <w:rFonts w:ascii="Times New Roman" w:hAnsi="Times New Roman"/>
          <w:b/>
          <w:lang w:val="uz-Cyrl-UZ"/>
        </w:rPr>
        <w:t>.ТАРАФЛАРНИНГ МАНЗИЛЛАРИ ВА БАНК РЕКВИЗИТЛАРИ</w:t>
      </w:r>
    </w:p>
    <w:p w:rsidR="0059525F" w:rsidRDefault="0059525F" w:rsidP="00357BE0">
      <w:pPr>
        <w:spacing w:after="0"/>
        <w:ind w:left="-142"/>
        <w:rPr>
          <w:rFonts w:ascii="Times New Roman" w:hAnsi="Times New Roman"/>
          <w:lang w:val="uz-Cyrl-U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9525F" w:rsidRPr="00F672C1" w:rsidTr="008F47FD">
        <w:trPr>
          <w:trHeight w:val="4018"/>
        </w:trPr>
        <w:tc>
          <w:tcPr>
            <w:tcW w:w="4785" w:type="dxa"/>
          </w:tcPr>
          <w:p w:rsidR="009A5943" w:rsidRDefault="009A5943" w:rsidP="00357BE0">
            <w:pPr>
              <w:spacing w:after="0" w:line="240" w:lineRule="auto"/>
              <w:ind w:left="-142"/>
              <w:jc w:val="center"/>
              <w:rPr>
                <w:rFonts w:ascii="Times New Roman" w:hAnsi="Times New Roman"/>
                <w:b/>
                <w:lang w:val="uz-Cyrl-UZ"/>
              </w:rPr>
            </w:pPr>
          </w:p>
          <w:p w:rsidR="0059525F" w:rsidRPr="00F672C1" w:rsidRDefault="00732890" w:rsidP="00357BE0">
            <w:pPr>
              <w:spacing w:after="0" w:line="240" w:lineRule="auto"/>
              <w:ind w:left="-142"/>
              <w:rPr>
                <w:rFonts w:ascii="Times New Roman" w:hAnsi="Times New Roman"/>
                <w:lang w:val="uz-Cyrl-UZ"/>
              </w:rPr>
            </w:pPr>
            <w:r>
              <w:rPr>
                <w:rFonts w:ascii="Times New Roman" w:hAnsi="Times New Roman"/>
                <w:b/>
                <w:lang w:val="uz-Cyrl-UZ"/>
              </w:rPr>
              <w:t xml:space="preserve">                         “БУЮРТМАЧИ”</w:t>
            </w:r>
          </w:p>
          <w:p w:rsidR="00357BE0" w:rsidRPr="00357BE0" w:rsidRDefault="00357BE0" w:rsidP="008F47FD">
            <w:pPr>
              <w:spacing w:after="0" w:line="240" w:lineRule="auto"/>
              <w:rPr>
                <w:rFonts w:ascii="Times New Roman" w:hAnsi="Times New Roman"/>
                <w:b/>
                <w:lang w:val="uz-Cyrl-UZ"/>
              </w:rPr>
            </w:pPr>
            <w:r w:rsidRPr="00357BE0">
              <w:rPr>
                <w:rFonts w:ascii="Times New Roman" w:hAnsi="Times New Roman"/>
                <w:b/>
                <w:lang w:val="uz-Cyrl-UZ"/>
              </w:rPr>
              <w:t>OOO “Termiz Daryo Porti”</w:t>
            </w:r>
          </w:p>
          <w:p w:rsidR="00357BE0" w:rsidRPr="00357BE0" w:rsidRDefault="00357BE0" w:rsidP="008F47FD">
            <w:pPr>
              <w:spacing w:after="0" w:line="240" w:lineRule="auto"/>
              <w:rPr>
                <w:rFonts w:ascii="Times New Roman" w:hAnsi="Times New Roman"/>
                <w:b/>
                <w:lang w:val="uz-Cyrl-UZ"/>
              </w:rPr>
            </w:pPr>
            <w:r w:rsidRPr="00357BE0">
              <w:rPr>
                <w:rFonts w:ascii="Times New Roman" w:hAnsi="Times New Roman"/>
                <w:b/>
                <w:lang w:val="uz-Cyrl-UZ"/>
              </w:rPr>
              <w:t>Адрес: Республика Узбекистан, г. Термез, ул С. Термизий, 58</w:t>
            </w:r>
          </w:p>
          <w:p w:rsidR="00357BE0" w:rsidRPr="00357BE0" w:rsidRDefault="00357BE0" w:rsidP="008F47FD">
            <w:pPr>
              <w:spacing w:after="0" w:line="240" w:lineRule="auto"/>
              <w:rPr>
                <w:rFonts w:ascii="Times New Roman" w:hAnsi="Times New Roman"/>
                <w:b/>
                <w:lang w:val="uz-Cyrl-UZ"/>
              </w:rPr>
            </w:pPr>
            <w:r w:rsidRPr="00357BE0">
              <w:rPr>
                <w:rFonts w:ascii="Times New Roman" w:hAnsi="Times New Roman"/>
                <w:b/>
                <w:lang w:val="uz-Cyrl-UZ"/>
              </w:rPr>
              <w:t>Тел: (+99876) 221 1515</w:t>
            </w:r>
          </w:p>
          <w:p w:rsidR="00357BE0" w:rsidRPr="00357BE0" w:rsidRDefault="00357BE0" w:rsidP="008F47FD">
            <w:pPr>
              <w:spacing w:after="0" w:line="240" w:lineRule="auto"/>
              <w:rPr>
                <w:rFonts w:ascii="Times New Roman" w:hAnsi="Times New Roman"/>
                <w:b/>
                <w:lang w:val="uz-Cyrl-UZ"/>
              </w:rPr>
            </w:pPr>
            <w:r w:rsidRPr="00357BE0">
              <w:rPr>
                <w:rFonts w:ascii="Times New Roman" w:hAnsi="Times New Roman"/>
                <w:b/>
                <w:lang w:val="uz-Cyrl-UZ"/>
              </w:rPr>
              <w:t>Email: info@tdpuz.com</w:t>
            </w:r>
          </w:p>
          <w:p w:rsidR="00357BE0" w:rsidRPr="00357BE0" w:rsidRDefault="00357BE0" w:rsidP="008F47FD">
            <w:pPr>
              <w:spacing w:after="0" w:line="240" w:lineRule="auto"/>
              <w:rPr>
                <w:rFonts w:ascii="Times New Roman" w:hAnsi="Times New Roman"/>
                <w:b/>
                <w:lang w:val="uz-Cyrl-UZ"/>
              </w:rPr>
            </w:pPr>
            <w:r w:rsidRPr="00357BE0">
              <w:rPr>
                <w:rFonts w:ascii="Times New Roman" w:hAnsi="Times New Roman"/>
                <w:b/>
                <w:lang w:val="uz-Cyrl-UZ"/>
              </w:rPr>
              <w:t>Р/с: 2021 0000 2003 1188 2001</w:t>
            </w:r>
          </w:p>
          <w:p w:rsidR="00357BE0" w:rsidRPr="00357BE0" w:rsidRDefault="00357BE0" w:rsidP="008F47FD">
            <w:pPr>
              <w:spacing w:after="0" w:line="240" w:lineRule="auto"/>
              <w:rPr>
                <w:rFonts w:ascii="Times New Roman" w:hAnsi="Times New Roman"/>
                <w:b/>
                <w:lang w:val="uz-Cyrl-UZ"/>
              </w:rPr>
            </w:pPr>
            <w:r w:rsidRPr="00357BE0">
              <w:rPr>
                <w:rFonts w:ascii="Times New Roman" w:hAnsi="Times New Roman"/>
                <w:b/>
                <w:lang w:val="uz-Cyrl-UZ"/>
              </w:rPr>
              <w:t>АКБ «Азия Альянс Банк» Шайхонтохурский филиал, г.Ташкент</w:t>
            </w:r>
          </w:p>
          <w:p w:rsidR="00357BE0" w:rsidRPr="00357BE0" w:rsidRDefault="00357BE0" w:rsidP="008F47FD">
            <w:pPr>
              <w:spacing w:after="0" w:line="240" w:lineRule="auto"/>
              <w:rPr>
                <w:rFonts w:ascii="Times New Roman" w:hAnsi="Times New Roman"/>
                <w:b/>
                <w:lang w:val="uz-Cyrl-UZ"/>
              </w:rPr>
            </w:pPr>
            <w:r w:rsidRPr="00357BE0">
              <w:rPr>
                <w:rFonts w:ascii="Times New Roman" w:hAnsi="Times New Roman"/>
                <w:b/>
                <w:lang w:val="uz-Cyrl-UZ"/>
              </w:rPr>
              <w:t>МФО: 01057</w:t>
            </w:r>
          </w:p>
          <w:p w:rsidR="00991584" w:rsidRDefault="00357BE0" w:rsidP="008F47FD">
            <w:pPr>
              <w:spacing w:after="0" w:line="240" w:lineRule="auto"/>
              <w:rPr>
                <w:rFonts w:ascii="Times New Roman" w:hAnsi="Times New Roman"/>
                <w:b/>
                <w:lang w:val="uz-Cyrl-UZ"/>
              </w:rPr>
            </w:pPr>
            <w:r w:rsidRPr="00357BE0">
              <w:rPr>
                <w:rFonts w:ascii="Times New Roman" w:hAnsi="Times New Roman"/>
                <w:b/>
                <w:lang w:val="uz-Cyrl-UZ"/>
              </w:rPr>
              <w:t xml:space="preserve">ИНН:200475488  ОКЭД: 50400 </w:t>
            </w:r>
          </w:p>
          <w:p w:rsidR="00991584" w:rsidRDefault="00991584" w:rsidP="008F47FD">
            <w:pPr>
              <w:spacing w:after="0" w:line="240" w:lineRule="auto"/>
              <w:rPr>
                <w:rFonts w:ascii="Times New Roman" w:hAnsi="Times New Roman"/>
                <w:b/>
                <w:lang w:val="uz-Cyrl-UZ"/>
              </w:rPr>
            </w:pPr>
          </w:p>
          <w:p w:rsidR="0001598A" w:rsidRDefault="00E8285B" w:rsidP="008F47FD">
            <w:pPr>
              <w:spacing w:after="0" w:line="240" w:lineRule="auto"/>
              <w:rPr>
                <w:rFonts w:ascii="Times New Roman" w:hAnsi="Times New Roman"/>
                <w:b/>
                <w:lang w:val="uz-Cyrl-UZ"/>
              </w:rPr>
            </w:pPr>
            <w:r>
              <w:rPr>
                <w:rFonts w:ascii="Times New Roman" w:hAnsi="Times New Roman"/>
                <w:b/>
                <w:lang w:val="uz-Cyrl-UZ"/>
              </w:rPr>
              <w:t>Рахбар</w:t>
            </w:r>
            <w:r w:rsidR="00991584">
              <w:rPr>
                <w:rFonts w:ascii="Times New Roman" w:hAnsi="Times New Roman"/>
                <w:b/>
                <w:lang w:val="uz-Cyrl-UZ"/>
              </w:rPr>
              <w:t xml:space="preserve">                 </w:t>
            </w:r>
            <w:r>
              <w:rPr>
                <w:rFonts w:ascii="Times New Roman" w:hAnsi="Times New Roman"/>
                <w:b/>
                <w:lang w:val="uz-Cyrl-UZ"/>
              </w:rPr>
              <w:t xml:space="preserve"> </w:t>
            </w:r>
            <w:r w:rsidR="0001598A" w:rsidRPr="00351B66">
              <w:rPr>
                <w:rFonts w:ascii="Times New Roman" w:hAnsi="Times New Roman"/>
                <w:b/>
                <w:lang w:val="uz-Cyrl-UZ"/>
              </w:rPr>
              <w:t>_____________</w:t>
            </w:r>
            <w:r>
              <w:rPr>
                <w:rFonts w:ascii="Times New Roman" w:hAnsi="Times New Roman"/>
                <w:b/>
                <w:lang w:val="uz-Cyrl-UZ"/>
              </w:rPr>
              <w:t xml:space="preserve"> </w:t>
            </w:r>
            <w:r w:rsidR="00357BE0" w:rsidRPr="00357BE0">
              <w:rPr>
                <w:rFonts w:ascii="Times New Roman" w:hAnsi="Times New Roman"/>
                <w:b/>
                <w:lang w:val="uz-Cyrl-UZ"/>
              </w:rPr>
              <w:t>С.Б. Холбаев</w:t>
            </w:r>
          </w:p>
          <w:p w:rsidR="00D822EC" w:rsidRPr="00351B66" w:rsidRDefault="00D822EC" w:rsidP="008F47FD">
            <w:pPr>
              <w:spacing w:after="0" w:line="240" w:lineRule="auto"/>
              <w:rPr>
                <w:rFonts w:ascii="Times New Roman" w:hAnsi="Times New Roman"/>
                <w:b/>
                <w:lang w:val="uz-Cyrl-UZ"/>
              </w:rPr>
            </w:pPr>
            <w:r>
              <w:rPr>
                <w:rFonts w:ascii="Times New Roman" w:hAnsi="Times New Roman"/>
                <w:b/>
                <w:lang w:val="uz-Cyrl-UZ"/>
              </w:rPr>
              <w:t>М.У</w:t>
            </w:r>
          </w:p>
          <w:p w:rsidR="00C0288E" w:rsidRPr="00C0288E" w:rsidRDefault="00C0288E" w:rsidP="00357BE0">
            <w:pPr>
              <w:spacing w:after="0"/>
              <w:ind w:left="-142"/>
              <w:rPr>
                <w:rFonts w:ascii="Times New Roman" w:hAnsi="Times New Roman"/>
                <w:lang w:val="uz-Cyrl-UZ"/>
              </w:rPr>
            </w:pPr>
          </w:p>
        </w:tc>
        <w:tc>
          <w:tcPr>
            <w:tcW w:w="4786" w:type="dxa"/>
          </w:tcPr>
          <w:p w:rsidR="009A5943" w:rsidRDefault="009A5943" w:rsidP="00357BE0">
            <w:pPr>
              <w:spacing w:after="0" w:line="240" w:lineRule="auto"/>
              <w:ind w:left="-142"/>
              <w:jc w:val="center"/>
              <w:rPr>
                <w:rFonts w:ascii="Times New Roman" w:hAnsi="Times New Roman"/>
                <w:b/>
                <w:lang w:val="uz-Cyrl-UZ"/>
              </w:rPr>
            </w:pPr>
          </w:p>
          <w:p w:rsidR="00732890" w:rsidRPr="00F672C1" w:rsidRDefault="00732890" w:rsidP="00357BE0">
            <w:pPr>
              <w:spacing w:after="0" w:line="240" w:lineRule="auto"/>
              <w:ind w:left="-142"/>
              <w:jc w:val="center"/>
              <w:rPr>
                <w:rFonts w:ascii="Times New Roman" w:hAnsi="Times New Roman"/>
                <w:b/>
                <w:lang w:val="uz-Cyrl-UZ"/>
              </w:rPr>
            </w:pPr>
            <w:r>
              <w:rPr>
                <w:rFonts w:ascii="Times New Roman" w:hAnsi="Times New Roman"/>
                <w:b/>
                <w:lang w:val="uz-Cyrl-UZ"/>
              </w:rPr>
              <w:t>“</w:t>
            </w:r>
            <w:r w:rsidRPr="00F672C1">
              <w:rPr>
                <w:rFonts w:ascii="Times New Roman" w:hAnsi="Times New Roman"/>
                <w:b/>
                <w:lang w:val="uz-Cyrl-UZ"/>
              </w:rPr>
              <w:t>ТАЪМИНОТЧИ</w:t>
            </w:r>
            <w:r>
              <w:rPr>
                <w:rFonts w:ascii="Times New Roman" w:hAnsi="Times New Roman"/>
                <w:b/>
                <w:lang w:val="uz-Cyrl-UZ"/>
              </w:rPr>
              <w:t>”</w:t>
            </w:r>
          </w:p>
          <w:p w:rsidR="00CA40B7" w:rsidRPr="00991584" w:rsidRDefault="00732890" w:rsidP="00357BE0">
            <w:pPr>
              <w:spacing w:after="0" w:line="240" w:lineRule="auto"/>
              <w:ind w:left="-142"/>
              <w:jc w:val="center"/>
              <w:rPr>
                <w:rFonts w:ascii="Times New Roman" w:hAnsi="Times New Roman"/>
                <w:b/>
                <w:lang w:val="uz-Cyrl-UZ"/>
              </w:rPr>
            </w:pPr>
            <w:r w:rsidRPr="00991584">
              <w:rPr>
                <w:rFonts w:ascii="Times New Roman" w:hAnsi="Times New Roman"/>
                <w:b/>
                <w:lang w:val="uz-Cyrl-UZ"/>
              </w:rPr>
              <w:t xml:space="preserve"> </w:t>
            </w:r>
            <w:r w:rsidR="00991584" w:rsidRPr="00991584">
              <w:rPr>
                <w:rFonts w:ascii="Times New Roman" w:hAnsi="Times New Roman"/>
                <w:b/>
                <w:szCs w:val="16"/>
                <w:lang w:val="uz-Cyrl-UZ"/>
              </w:rPr>
              <w:t>“</w:t>
            </w:r>
            <w:r w:rsidR="00D822EC" w:rsidRPr="007E3799">
              <w:rPr>
                <w:rFonts w:ascii="Times New Roman" w:hAnsi="Times New Roman"/>
                <w:b/>
                <w:szCs w:val="16"/>
              </w:rPr>
              <w:t>______________________________</w:t>
            </w:r>
            <w:r w:rsidR="00991584" w:rsidRPr="00991584">
              <w:rPr>
                <w:rFonts w:ascii="Times New Roman" w:hAnsi="Times New Roman"/>
                <w:b/>
                <w:szCs w:val="16"/>
                <w:lang w:val="uz-Cyrl-UZ"/>
              </w:rPr>
              <w:t xml:space="preserve">” </w:t>
            </w:r>
            <w:r w:rsidR="008F47FD">
              <w:rPr>
                <w:rFonts w:ascii="Times New Roman" w:hAnsi="Times New Roman"/>
                <w:b/>
                <w:szCs w:val="16"/>
                <w:lang w:val="uz-Cyrl-UZ"/>
              </w:rPr>
              <w:t xml:space="preserve">  </w:t>
            </w:r>
          </w:p>
          <w:p w:rsidR="00CA40B7" w:rsidRPr="00F672C1" w:rsidRDefault="00CA40B7" w:rsidP="00357BE0">
            <w:pPr>
              <w:spacing w:after="0" w:line="240" w:lineRule="auto"/>
              <w:ind w:left="-142"/>
              <w:rPr>
                <w:rFonts w:ascii="Times New Roman" w:hAnsi="Times New Roman"/>
                <w:b/>
                <w:lang w:val="uz-Cyrl-UZ"/>
              </w:rPr>
            </w:pPr>
          </w:p>
          <w:p w:rsidR="008C05A3" w:rsidRPr="008C05A3" w:rsidRDefault="00CA40B7" w:rsidP="008F47FD">
            <w:pPr>
              <w:spacing w:after="0" w:line="240" w:lineRule="auto"/>
              <w:ind w:left="70"/>
              <w:rPr>
                <w:rFonts w:ascii="Times New Roman" w:hAnsi="Times New Roman"/>
                <w:b/>
                <w:lang w:val="uz-Cyrl-UZ"/>
              </w:rPr>
            </w:pPr>
            <w:r w:rsidRPr="008C05A3">
              <w:rPr>
                <w:rFonts w:ascii="Times New Roman" w:hAnsi="Times New Roman"/>
                <w:b/>
                <w:lang w:val="uz-Cyrl-UZ"/>
              </w:rPr>
              <w:t xml:space="preserve">Манзил: </w:t>
            </w:r>
          </w:p>
          <w:p w:rsidR="00CA40B7" w:rsidRPr="008C05A3" w:rsidRDefault="00CA40B7" w:rsidP="008F47FD">
            <w:pPr>
              <w:spacing w:after="0" w:line="240" w:lineRule="auto"/>
              <w:ind w:left="70"/>
              <w:rPr>
                <w:rFonts w:ascii="Times New Roman" w:hAnsi="Times New Roman"/>
                <w:b/>
                <w:lang w:val="uz-Cyrl-UZ"/>
              </w:rPr>
            </w:pPr>
            <w:r w:rsidRPr="008C05A3">
              <w:rPr>
                <w:rFonts w:ascii="Times New Roman" w:hAnsi="Times New Roman"/>
                <w:b/>
                <w:lang w:val="uz-Cyrl-UZ"/>
              </w:rPr>
              <w:t xml:space="preserve">Х/Р: </w:t>
            </w:r>
          </w:p>
          <w:p w:rsidR="00CA40B7" w:rsidRPr="008C05A3" w:rsidRDefault="008C05A3" w:rsidP="008F47FD">
            <w:pPr>
              <w:spacing w:after="0" w:line="240" w:lineRule="auto"/>
              <w:ind w:left="70"/>
              <w:rPr>
                <w:rFonts w:ascii="Times New Roman" w:hAnsi="Times New Roman"/>
                <w:b/>
                <w:lang w:val="uz-Cyrl-UZ"/>
              </w:rPr>
            </w:pPr>
            <w:r w:rsidRPr="008C05A3">
              <w:rPr>
                <w:rFonts w:ascii="Times New Roman" w:hAnsi="Times New Roman"/>
                <w:b/>
                <w:lang w:val="uz-Cyrl-UZ"/>
              </w:rPr>
              <w:t>СТИР</w:t>
            </w:r>
            <w:r w:rsidR="00CA40B7" w:rsidRPr="008C05A3">
              <w:rPr>
                <w:rFonts w:ascii="Times New Roman" w:hAnsi="Times New Roman"/>
                <w:b/>
                <w:lang w:val="uz-Cyrl-UZ"/>
              </w:rPr>
              <w:t xml:space="preserve">: </w:t>
            </w:r>
          </w:p>
          <w:p w:rsidR="00CA40B7" w:rsidRPr="008C05A3" w:rsidRDefault="008C05A3" w:rsidP="008F47FD">
            <w:pPr>
              <w:spacing w:after="0" w:line="240" w:lineRule="auto"/>
              <w:ind w:left="70"/>
              <w:rPr>
                <w:rFonts w:ascii="Times New Roman" w:hAnsi="Times New Roman"/>
                <w:b/>
                <w:lang w:val="uz-Cyrl-UZ"/>
              </w:rPr>
            </w:pPr>
            <w:r w:rsidRPr="008C05A3">
              <w:rPr>
                <w:rFonts w:ascii="Times New Roman" w:hAnsi="Times New Roman"/>
                <w:b/>
                <w:lang w:val="uz-Cyrl-UZ"/>
              </w:rPr>
              <w:t xml:space="preserve">Банк: </w:t>
            </w:r>
          </w:p>
          <w:p w:rsidR="008C05A3" w:rsidRDefault="008C05A3" w:rsidP="008F47FD">
            <w:pPr>
              <w:spacing w:after="0" w:line="240" w:lineRule="auto"/>
              <w:ind w:left="70"/>
              <w:rPr>
                <w:rFonts w:ascii="Times New Roman" w:hAnsi="Times New Roman"/>
                <w:b/>
                <w:lang w:val="uz-Cyrl-UZ"/>
              </w:rPr>
            </w:pPr>
            <w:r w:rsidRPr="008C05A3">
              <w:rPr>
                <w:rFonts w:ascii="Times New Roman" w:hAnsi="Times New Roman"/>
                <w:b/>
                <w:lang w:val="uz-Cyrl-UZ"/>
              </w:rPr>
              <w:t xml:space="preserve">МФО: </w:t>
            </w:r>
          </w:p>
          <w:p w:rsidR="008C05A3" w:rsidRDefault="008C05A3" w:rsidP="008F47FD">
            <w:pPr>
              <w:spacing w:after="0" w:line="240" w:lineRule="auto"/>
              <w:ind w:left="70"/>
              <w:rPr>
                <w:rFonts w:ascii="Times New Roman" w:hAnsi="Times New Roman"/>
                <w:b/>
                <w:lang w:val="uz-Cyrl-UZ"/>
              </w:rPr>
            </w:pPr>
            <w:r w:rsidRPr="008C05A3">
              <w:rPr>
                <w:rFonts w:ascii="Times New Roman" w:hAnsi="Times New Roman"/>
                <w:b/>
                <w:lang w:val="uz-Cyrl-UZ"/>
              </w:rPr>
              <w:t xml:space="preserve">ОКЕД: </w:t>
            </w:r>
          </w:p>
          <w:p w:rsidR="008C05A3" w:rsidRDefault="008C05A3" w:rsidP="008F47FD">
            <w:pPr>
              <w:spacing w:after="0" w:line="240" w:lineRule="auto"/>
              <w:ind w:left="70"/>
              <w:rPr>
                <w:rFonts w:ascii="Times New Roman" w:hAnsi="Times New Roman"/>
                <w:b/>
                <w:lang w:val="uz-Cyrl-UZ"/>
              </w:rPr>
            </w:pPr>
          </w:p>
          <w:p w:rsidR="008C05A3" w:rsidRDefault="008C05A3" w:rsidP="008F47FD">
            <w:pPr>
              <w:spacing w:after="0" w:line="240" w:lineRule="auto"/>
              <w:ind w:left="70"/>
              <w:rPr>
                <w:rFonts w:ascii="Times New Roman" w:hAnsi="Times New Roman"/>
                <w:b/>
                <w:lang w:val="uz-Cyrl-UZ"/>
              </w:rPr>
            </w:pPr>
          </w:p>
          <w:p w:rsidR="008C05A3" w:rsidRPr="008C05A3" w:rsidRDefault="008C05A3" w:rsidP="008F47FD">
            <w:pPr>
              <w:spacing w:after="0" w:line="240" w:lineRule="auto"/>
              <w:ind w:left="70"/>
              <w:rPr>
                <w:rFonts w:ascii="Times New Roman" w:hAnsi="Times New Roman"/>
                <w:b/>
                <w:lang w:val="uz-Cyrl-UZ"/>
              </w:rPr>
            </w:pPr>
          </w:p>
          <w:p w:rsidR="00CA40B7" w:rsidRPr="00357BE0" w:rsidRDefault="00CA40B7" w:rsidP="008F47FD">
            <w:pPr>
              <w:spacing w:after="0" w:line="240" w:lineRule="auto"/>
              <w:ind w:left="70"/>
              <w:rPr>
                <w:rFonts w:ascii="Times New Roman" w:hAnsi="Times New Roman"/>
                <w:b/>
              </w:rPr>
            </w:pPr>
            <w:r w:rsidRPr="00BB3449">
              <w:rPr>
                <w:rFonts w:ascii="Times New Roman" w:hAnsi="Times New Roman"/>
                <w:b/>
                <w:lang w:val="uz-Cyrl-UZ"/>
              </w:rPr>
              <w:t>Директор</w:t>
            </w:r>
            <w:r w:rsidR="008C05A3">
              <w:rPr>
                <w:rFonts w:ascii="Times New Roman" w:hAnsi="Times New Roman"/>
                <w:b/>
                <w:lang w:val="uz-Cyrl-UZ"/>
              </w:rPr>
              <w:t xml:space="preserve">          </w:t>
            </w:r>
            <w:r w:rsidR="008F47FD">
              <w:rPr>
                <w:rFonts w:ascii="Times New Roman" w:hAnsi="Times New Roman"/>
                <w:b/>
              </w:rPr>
              <w:t xml:space="preserve">__________   </w:t>
            </w:r>
            <w:r w:rsidR="00357BE0">
              <w:rPr>
                <w:rFonts w:ascii="Times New Roman" w:hAnsi="Times New Roman"/>
                <w:b/>
              </w:rPr>
              <w:t>______________</w:t>
            </w:r>
          </w:p>
          <w:p w:rsidR="00C0288E" w:rsidRPr="00F672C1" w:rsidRDefault="00CA40B7" w:rsidP="008F47FD">
            <w:pPr>
              <w:spacing w:after="0" w:line="240" w:lineRule="auto"/>
              <w:ind w:left="70"/>
              <w:rPr>
                <w:rFonts w:ascii="Times New Roman" w:hAnsi="Times New Roman"/>
                <w:b/>
                <w:lang w:val="uz-Cyrl-UZ"/>
              </w:rPr>
            </w:pPr>
            <w:r>
              <w:rPr>
                <w:rFonts w:ascii="Times New Roman" w:hAnsi="Times New Roman"/>
                <w:b/>
                <w:lang w:val="uz-Cyrl-UZ"/>
              </w:rPr>
              <w:t>М.У.</w:t>
            </w:r>
          </w:p>
        </w:tc>
      </w:tr>
    </w:tbl>
    <w:p w:rsidR="00464623" w:rsidRDefault="00464623" w:rsidP="00357BE0">
      <w:pPr>
        <w:spacing w:after="0"/>
        <w:ind w:left="-142"/>
        <w:rPr>
          <w:rFonts w:ascii="Times New Roman" w:hAnsi="Times New Roman"/>
          <w:lang w:val="uz-Cyrl-UZ"/>
        </w:rPr>
      </w:pPr>
    </w:p>
    <w:sectPr w:rsidR="00464623" w:rsidSect="00357BE0">
      <w:pgSz w:w="11906" w:h="16838"/>
      <w:pgMar w:top="567" w:right="566"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4F8" w:rsidRDefault="00B474F8" w:rsidP="001B07A5">
      <w:pPr>
        <w:spacing w:after="0" w:line="240" w:lineRule="auto"/>
      </w:pPr>
      <w:r>
        <w:separator/>
      </w:r>
    </w:p>
  </w:endnote>
  <w:endnote w:type="continuationSeparator" w:id="0">
    <w:p w:rsidR="00B474F8" w:rsidRDefault="00B474F8" w:rsidP="001B0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4F8" w:rsidRDefault="00B474F8" w:rsidP="001B07A5">
      <w:pPr>
        <w:spacing w:after="0" w:line="240" w:lineRule="auto"/>
      </w:pPr>
      <w:r>
        <w:separator/>
      </w:r>
    </w:p>
  </w:footnote>
  <w:footnote w:type="continuationSeparator" w:id="0">
    <w:p w:rsidR="00B474F8" w:rsidRDefault="00B474F8" w:rsidP="001B07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7E0266"/>
    <w:multiLevelType w:val="multilevel"/>
    <w:tmpl w:val="827C73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7A5"/>
    <w:rsid w:val="00011CAF"/>
    <w:rsid w:val="0001598A"/>
    <w:rsid w:val="00015B7A"/>
    <w:rsid w:val="00017D43"/>
    <w:rsid w:val="000970E8"/>
    <w:rsid w:val="000D3460"/>
    <w:rsid w:val="000E161D"/>
    <w:rsid w:val="00107927"/>
    <w:rsid w:val="0012775C"/>
    <w:rsid w:val="001B07A5"/>
    <w:rsid w:val="001C7308"/>
    <w:rsid w:val="001D2141"/>
    <w:rsid w:val="00202CA2"/>
    <w:rsid w:val="002050A0"/>
    <w:rsid w:val="00265CD6"/>
    <w:rsid w:val="00267F34"/>
    <w:rsid w:val="0027001D"/>
    <w:rsid w:val="002B4EBD"/>
    <w:rsid w:val="002B6E47"/>
    <w:rsid w:val="002E7D7B"/>
    <w:rsid w:val="00305A5B"/>
    <w:rsid w:val="00332E48"/>
    <w:rsid w:val="003508E3"/>
    <w:rsid w:val="00351B66"/>
    <w:rsid w:val="00353007"/>
    <w:rsid w:val="00357BE0"/>
    <w:rsid w:val="003659C5"/>
    <w:rsid w:val="00381A21"/>
    <w:rsid w:val="003A2B5E"/>
    <w:rsid w:val="003C4E51"/>
    <w:rsid w:val="003C6BD5"/>
    <w:rsid w:val="003D53DE"/>
    <w:rsid w:val="003E66DE"/>
    <w:rsid w:val="003F5869"/>
    <w:rsid w:val="004008B5"/>
    <w:rsid w:val="00404C74"/>
    <w:rsid w:val="00423878"/>
    <w:rsid w:val="00446BFF"/>
    <w:rsid w:val="00464623"/>
    <w:rsid w:val="00472759"/>
    <w:rsid w:val="00473A5D"/>
    <w:rsid w:val="004750D8"/>
    <w:rsid w:val="004B2E77"/>
    <w:rsid w:val="004B379B"/>
    <w:rsid w:val="004D049E"/>
    <w:rsid w:val="004E6B47"/>
    <w:rsid w:val="004F414B"/>
    <w:rsid w:val="004F7256"/>
    <w:rsid w:val="005708D6"/>
    <w:rsid w:val="0059525F"/>
    <w:rsid w:val="005960A2"/>
    <w:rsid w:val="005B2E21"/>
    <w:rsid w:val="005B32BE"/>
    <w:rsid w:val="005C4736"/>
    <w:rsid w:val="005D4F56"/>
    <w:rsid w:val="005E30CE"/>
    <w:rsid w:val="0060143E"/>
    <w:rsid w:val="00601F6B"/>
    <w:rsid w:val="00601FBF"/>
    <w:rsid w:val="0060495E"/>
    <w:rsid w:val="00605DD9"/>
    <w:rsid w:val="006460CC"/>
    <w:rsid w:val="006509AF"/>
    <w:rsid w:val="006906BE"/>
    <w:rsid w:val="006A5058"/>
    <w:rsid w:val="006A7063"/>
    <w:rsid w:val="007059D1"/>
    <w:rsid w:val="007079E2"/>
    <w:rsid w:val="00725EBE"/>
    <w:rsid w:val="00730535"/>
    <w:rsid w:val="00730E75"/>
    <w:rsid w:val="00731F91"/>
    <w:rsid w:val="00732890"/>
    <w:rsid w:val="007779F8"/>
    <w:rsid w:val="00784243"/>
    <w:rsid w:val="007E3799"/>
    <w:rsid w:val="007E585C"/>
    <w:rsid w:val="007F5BA2"/>
    <w:rsid w:val="00821A6F"/>
    <w:rsid w:val="00823B85"/>
    <w:rsid w:val="00834040"/>
    <w:rsid w:val="00836E8C"/>
    <w:rsid w:val="00852881"/>
    <w:rsid w:val="008567A3"/>
    <w:rsid w:val="00865AA6"/>
    <w:rsid w:val="00871CE3"/>
    <w:rsid w:val="00894D50"/>
    <w:rsid w:val="008C05A3"/>
    <w:rsid w:val="008E3DAE"/>
    <w:rsid w:val="008F1A9F"/>
    <w:rsid w:val="008F47FD"/>
    <w:rsid w:val="00917FBE"/>
    <w:rsid w:val="0092605C"/>
    <w:rsid w:val="00946158"/>
    <w:rsid w:val="00973491"/>
    <w:rsid w:val="00980EAE"/>
    <w:rsid w:val="00991584"/>
    <w:rsid w:val="00994E5F"/>
    <w:rsid w:val="009A5943"/>
    <w:rsid w:val="009C6718"/>
    <w:rsid w:val="009C7062"/>
    <w:rsid w:val="00A008A6"/>
    <w:rsid w:val="00A00FB3"/>
    <w:rsid w:val="00A05BDC"/>
    <w:rsid w:val="00A27936"/>
    <w:rsid w:val="00A311F8"/>
    <w:rsid w:val="00A34179"/>
    <w:rsid w:val="00A42520"/>
    <w:rsid w:val="00A5098D"/>
    <w:rsid w:val="00A64FD9"/>
    <w:rsid w:val="00A72BA4"/>
    <w:rsid w:val="00AB016B"/>
    <w:rsid w:val="00AF24DE"/>
    <w:rsid w:val="00B2724D"/>
    <w:rsid w:val="00B31312"/>
    <w:rsid w:val="00B419CE"/>
    <w:rsid w:val="00B474F8"/>
    <w:rsid w:val="00B51E7F"/>
    <w:rsid w:val="00B621E4"/>
    <w:rsid w:val="00B84E1B"/>
    <w:rsid w:val="00BB3449"/>
    <w:rsid w:val="00BC0D71"/>
    <w:rsid w:val="00BC2672"/>
    <w:rsid w:val="00BD22BB"/>
    <w:rsid w:val="00BD71B3"/>
    <w:rsid w:val="00BE2588"/>
    <w:rsid w:val="00BE56CE"/>
    <w:rsid w:val="00BF1E40"/>
    <w:rsid w:val="00BF3BF5"/>
    <w:rsid w:val="00C0176F"/>
    <w:rsid w:val="00C0288E"/>
    <w:rsid w:val="00C1005E"/>
    <w:rsid w:val="00C34A8B"/>
    <w:rsid w:val="00C45DD5"/>
    <w:rsid w:val="00C546B1"/>
    <w:rsid w:val="00C70D2F"/>
    <w:rsid w:val="00C719B7"/>
    <w:rsid w:val="00CA40B7"/>
    <w:rsid w:val="00CC7D41"/>
    <w:rsid w:val="00CE014F"/>
    <w:rsid w:val="00CE4691"/>
    <w:rsid w:val="00CE586F"/>
    <w:rsid w:val="00CF6619"/>
    <w:rsid w:val="00D03480"/>
    <w:rsid w:val="00D152BA"/>
    <w:rsid w:val="00D2620C"/>
    <w:rsid w:val="00D27410"/>
    <w:rsid w:val="00D36656"/>
    <w:rsid w:val="00D465B2"/>
    <w:rsid w:val="00D51154"/>
    <w:rsid w:val="00D76FF6"/>
    <w:rsid w:val="00D822EC"/>
    <w:rsid w:val="00DA0652"/>
    <w:rsid w:val="00DF122E"/>
    <w:rsid w:val="00DF4698"/>
    <w:rsid w:val="00E207FD"/>
    <w:rsid w:val="00E354AD"/>
    <w:rsid w:val="00E40F07"/>
    <w:rsid w:val="00E60AEC"/>
    <w:rsid w:val="00E66CF8"/>
    <w:rsid w:val="00E754AE"/>
    <w:rsid w:val="00E8285B"/>
    <w:rsid w:val="00E9299B"/>
    <w:rsid w:val="00EB019A"/>
    <w:rsid w:val="00ED6908"/>
    <w:rsid w:val="00EF37B0"/>
    <w:rsid w:val="00EF4EF1"/>
    <w:rsid w:val="00F0268D"/>
    <w:rsid w:val="00F33A1B"/>
    <w:rsid w:val="00F672C1"/>
    <w:rsid w:val="00F82B36"/>
    <w:rsid w:val="00F94FA1"/>
    <w:rsid w:val="00FC7E4A"/>
    <w:rsid w:val="00FD5719"/>
    <w:rsid w:val="00FE1280"/>
    <w:rsid w:val="00FE1AF7"/>
    <w:rsid w:val="00FF6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36C6"/>
  <w15:chartTrackingRefBased/>
  <w15:docId w15:val="{DC8CAD08-D938-42A3-98D1-D01998C7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69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07A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B07A5"/>
  </w:style>
  <w:style w:type="paragraph" w:styleId="a5">
    <w:name w:val="footer"/>
    <w:basedOn w:val="a"/>
    <w:link w:val="a6"/>
    <w:uiPriority w:val="99"/>
    <w:semiHidden/>
    <w:unhideWhenUsed/>
    <w:rsid w:val="001B07A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B07A5"/>
  </w:style>
  <w:style w:type="paragraph" w:styleId="a7">
    <w:name w:val="List Paragraph"/>
    <w:basedOn w:val="a"/>
    <w:uiPriority w:val="34"/>
    <w:qFormat/>
    <w:rsid w:val="001B07A5"/>
    <w:pPr>
      <w:ind w:left="720"/>
      <w:contextualSpacing/>
    </w:pPr>
  </w:style>
  <w:style w:type="table" w:styleId="a8">
    <w:name w:val="Table Grid"/>
    <w:basedOn w:val="a1"/>
    <w:uiPriority w:val="59"/>
    <w:rsid w:val="00595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A5943"/>
    <w:pPr>
      <w:spacing w:after="0" w:line="240" w:lineRule="auto"/>
    </w:pPr>
    <w:rPr>
      <w:rFonts w:ascii="Segoe UI" w:hAnsi="Segoe UI"/>
      <w:sz w:val="18"/>
      <w:szCs w:val="18"/>
      <w:lang w:val="x-none"/>
    </w:rPr>
  </w:style>
  <w:style w:type="character" w:customStyle="1" w:styleId="aa">
    <w:name w:val="Текст выноски Знак"/>
    <w:link w:val="a9"/>
    <w:uiPriority w:val="99"/>
    <w:semiHidden/>
    <w:rsid w:val="009A5943"/>
    <w:rPr>
      <w:rFonts w:ascii="Segoe UI" w:hAnsi="Segoe UI" w:cs="Segoe UI"/>
      <w:sz w:val="18"/>
      <w:szCs w:val="18"/>
      <w:lang w:eastAsia="en-US"/>
    </w:rPr>
  </w:style>
  <w:style w:type="paragraph" w:styleId="ab">
    <w:name w:val="Body Text"/>
    <w:basedOn w:val="a"/>
    <w:link w:val="ac"/>
    <w:uiPriority w:val="99"/>
    <w:rsid w:val="00BB3449"/>
    <w:pPr>
      <w:spacing w:after="0" w:line="240" w:lineRule="auto"/>
    </w:pPr>
    <w:rPr>
      <w:rFonts w:ascii="Times New Roman" w:eastAsia="Times New Roman" w:hAnsi="Times New Roman"/>
      <w:sz w:val="28"/>
      <w:szCs w:val="24"/>
      <w:lang w:eastAsia="ru-RU"/>
    </w:rPr>
  </w:style>
  <w:style w:type="character" w:customStyle="1" w:styleId="ac">
    <w:name w:val="Основной текст Знак"/>
    <w:link w:val="ab"/>
    <w:uiPriority w:val="99"/>
    <w:rsid w:val="00BB3449"/>
    <w:rPr>
      <w:rFonts w:ascii="Times New Roman" w:eastAsia="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407">
      <w:bodyDiv w:val="1"/>
      <w:marLeft w:val="0"/>
      <w:marRight w:val="0"/>
      <w:marTop w:val="0"/>
      <w:marBottom w:val="0"/>
      <w:divBdr>
        <w:top w:val="none" w:sz="0" w:space="0" w:color="auto"/>
        <w:left w:val="none" w:sz="0" w:space="0" w:color="auto"/>
        <w:bottom w:val="none" w:sz="0" w:space="0" w:color="auto"/>
        <w:right w:val="none" w:sz="0" w:space="0" w:color="auto"/>
      </w:divBdr>
    </w:div>
    <w:div w:id="33970571">
      <w:bodyDiv w:val="1"/>
      <w:marLeft w:val="0"/>
      <w:marRight w:val="0"/>
      <w:marTop w:val="0"/>
      <w:marBottom w:val="0"/>
      <w:divBdr>
        <w:top w:val="none" w:sz="0" w:space="0" w:color="auto"/>
        <w:left w:val="none" w:sz="0" w:space="0" w:color="auto"/>
        <w:bottom w:val="none" w:sz="0" w:space="0" w:color="auto"/>
        <w:right w:val="none" w:sz="0" w:space="0" w:color="auto"/>
      </w:divBdr>
    </w:div>
    <w:div w:id="148331785">
      <w:bodyDiv w:val="1"/>
      <w:marLeft w:val="0"/>
      <w:marRight w:val="0"/>
      <w:marTop w:val="0"/>
      <w:marBottom w:val="0"/>
      <w:divBdr>
        <w:top w:val="none" w:sz="0" w:space="0" w:color="auto"/>
        <w:left w:val="none" w:sz="0" w:space="0" w:color="auto"/>
        <w:bottom w:val="none" w:sz="0" w:space="0" w:color="auto"/>
        <w:right w:val="none" w:sz="0" w:space="0" w:color="auto"/>
      </w:divBdr>
    </w:div>
    <w:div w:id="261375989">
      <w:bodyDiv w:val="1"/>
      <w:marLeft w:val="0"/>
      <w:marRight w:val="0"/>
      <w:marTop w:val="0"/>
      <w:marBottom w:val="0"/>
      <w:divBdr>
        <w:top w:val="none" w:sz="0" w:space="0" w:color="auto"/>
        <w:left w:val="none" w:sz="0" w:space="0" w:color="auto"/>
        <w:bottom w:val="none" w:sz="0" w:space="0" w:color="auto"/>
        <w:right w:val="none" w:sz="0" w:space="0" w:color="auto"/>
      </w:divBdr>
    </w:div>
    <w:div w:id="516046678">
      <w:bodyDiv w:val="1"/>
      <w:marLeft w:val="0"/>
      <w:marRight w:val="0"/>
      <w:marTop w:val="0"/>
      <w:marBottom w:val="0"/>
      <w:divBdr>
        <w:top w:val="none" w:sz="0" w:space="0" w:color="auto"/>
        <w:left w:val="none" w:sz="0" w:space="0" w:color="auto"/>
        <w:bottom w:val="none" w:sz="0" w:space="0" w:color="auto"/>
        <w:right w:val="none" w:sz="0" w:space="0" w:color="auto"/>
      </w:divBdr>
    </w:div>
    <w:div w:id="1173491848">
      <w:bodyDiv w:val="1"/>
      <w:marLeft w:val="0"/>
      <w:marRight w:val="0"/>
      <w:marTop w:val="0"/>
      <w:marBottom w:val="0"/>
      <w:divBdr>
        <w:top w:val="none" w:sz="0" w:space="0" w:color="auto"/>
        <w:left w:val="none" w:sz="0" w:space="0" w:color="auto"/>
        <w:bottom w:val="none" w:sz="0" w:space="0" w:color="auto"/>
        <w:right w:val="none" w:sz="0" w:space="0" w:color="auto"/>
      </w:divBdr>
    </w:div>
    <w:div w:id="1284846134">
      <w:bodyDiv w:val="1"/>
      <w:marLeft w:val="0"/>
      <w:marRight w:val="0"/>
      <w:marTop w:val="0"/>
      <w:marBottom w:val="0"/>
      <w:divBdr>
        <w:top w:val="none" w:sz="0" w:space="0" w:color="auto"/>
        <w:left w:val="none" w:sz="0" w:space="0" w:color="auto"/>
        <w:bottom w:val="none" w:sz="0" w:space="0" w:color="auto"/>
        <w:right w:val="none" w:sz="0" w:space="0" w:color="auto"/>
      </w:divBdr>
    </w:div>
    <w:div w:id="1317563778">
      <w:bodyDiv w:val="1"/>
      <w:marLeft w:val="0"/>
      <w:marRight w:val="0"/>
      <w:marTop w:val="0"/>
      <w:marBottom w:val="0"/>
      <w:divBdr>
        <w:top w:val="none" w:sz="0" w:space="0" w:color="auto"/>
        <w:left w:val="none" w:sz="0" w:space="0" w:color="auto"/>
        <w:bottom w:val="none" w:sz="0" w:space="0" w:color="auto"/>
        <w:right w:val="none" w:sz="0" w:space="0" w:color="auto"/>
      </w:divBdr>
    </w:div>
    <w:div w:id="1535540822">
      <w:bodyDiv w:val="1"/>
      <w:marLeft w:val="0"/>
      <w:marRight w:val="0"/>
      <w:marTop w:val="0"/>
      <w:marBottom w:val="0"/>
      <w:divBdr>
        <w:top w:val="none" w:sz="0" w:space="0" w:color="auto"/>
        <w:left w:val="none" w:sz="0" w:space="0" w:color="auto"/>
        <w:bottom w:val="none" w:sz="0" w:space="0" w:color="auto"/>
        <w:right w:val="none" w:sz="0" w:space="0" w:color="auto"/>
      </w:divBdr>
    </w:div>
    <w:div w:id="1665278806">
      <w:bodyDiv w:val="1"/>
      <w:marLeft w:val="0"/>
      <w:marRight w:val="0"/>
      <w:marTop w:val="0"/>
      <w:marBottom w:val="0"/>
      <w:divBdr>
        <w:top w:val="none" w:sz="0" w:space="0" w:color="auto"/>
        <w:left w:val="none" w:sz="0" w:space="0" w:color="auto"/>
        <w:bottom w:val="none" w:sz="0" w:space="0" w:color="auto"/>
        <w:right w:val="none" w:sz="0" w:space="0" w:color="auto"/>
      </w:divBdr>
    </w:div>
    <w:div w:id="195351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1363</Words>
  <Characters>7775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Asus</cp:lastModifiedBy>
  <cp:revision>3</cp:revision>
  <cp:lastPrinted>2022-04-11T05:29:00Z</cp:lastPrinted>
  <dcterms:created xsi:type="dcterms:W3CDTF">2022-07-20T21:54:00Z</dcterms:created>
  <dcterms:modified xsi:type="dcterms:W3CDTF">2022-07-21T09:42:00Z</dcterms:modified>
</cp:coreProperties>
</file>