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32" w:rsidRDefault="00A00532" w:rsidP="00A00532">
      <w:pPr>
        <w:pStyle w:val="docdata"/>
        <w:spacing w:before="0" w:beforeAutospacing="0" w:after="0" w:afterAutospacing="0" w:line="360" w:lineRule="auto"/>
        <w:jc w:val="center"/>
      </w:pPr>
      <w:proofErr w:type="spellStart"/>
      <w:r>
        <w:rPr>
          <w:b/>
          <w:bCs/>
          <w:color w:val="000000"/>
        </w:rPr>
        <w:t>Пудрат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ишларини</w:t>
      </w:r>
      <w:proofErr w:type="spellEnd"/>
      <w:r>
        <w:rPr>
          <w:b/>
          <w:bCs/>
          <w:color w:val="000000"/>
        </w:rPr>
        <w:t xml:space="preserve"> </w:t>
      </w:r>
      <w:proofErr w:type="spellStart"/>
      <w:proofErr w:type="gramStart"/>
      <w:r>
        <w:rPr>
          <w:b/>
          <w:bCs/>
          <w:color w:val="000000"/>
        </w:rPr>
        <w:t>бажариш</w:t>
      </w:r>
      <w:proofErr w:type="spellEnd"/>
      <w:proofErr w:type="gram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ҳақида</w:t>
      </w:r>
      <w:proofErr w:type="spellEnd"/>
    </w:p>
    <w:p w:rsidR="00A00532" w:rsidRDefault="00A00532" w:rsidP="00A0053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>ШАРТНОМА № ____</w:t>
      </w:r>
    </w:p>
    <w:p w:rsidR="00A00532" w:rsidRDefault="00A00532" w:rsidP="00A00532">
      <w:pPr>
        <w:pStyle w:val="a3"/>
        <w:spacing w:before="0" w:beforeAutospacing="0" w:after="0" w:afterAutospacing="0"/>
        <w:jc w:val="center"/>
      </w:pPr>
    </w:p>
    <w:p w:rsidR="00A00532" w:rsidRDefault="00B46912" w:rsidP="00B46912">
      <w:pPr>
        <w:pStyle w:val="a3"/>
        <w:spacing w:before="0" w:beforeAutospacing="0" w:after="0" w:afterAutospacing="0"/>
      </w:pPr>
      <w:r>
        <w:rPr>
          <w:color w:val="000000"/>
          <w:sz w:val="21"/>
          <w:szCs w:val="21"/>
        </w:rPr>
        <w:t xml:space="preserve">        </w:t>
      </w:r>
      <w:r w:rsidR="00A00532">
        <w:rPr>
          <w:color w:val="000000"/>
          <w:sz w:val="21"/>
          <w:szCs w:val="21"/>
        </w:rPr>
        <w:t xml:space="preserve">«___» </w:t>
      </w:r>
      <w:r w:rsidR="00014F4F">
        <w:rPr>
          <w:color w:val="000000"/>
          <w:sz w:val="21"/>
          <w:szCs w:val="21"/>
          <w:lang w:val="uz-Cyrl-UZ"/>
        </w:rPr>
        <w:t>__________</w:t>
      </w:r>
      <w:r w:rsidR="003B0C0D">
        <w:rPr>
          <w:color w:val="000000"/>
          <w:sz w:val="21"/>
          <w:szCs w:val="21"/>
          <w:lang w:val="uz-Cyrl-UZ"/>
        </w:rPr>
        <w:t>___</w:t>
      </w:r>
      <w:r w:rsidR="00A00532">
        <w:rPr>
          <w:color w:val="000000"/>
          <w:sz w:val="21"/>
          <w:szCs w:val="21"/>
        </w:rPr>
        <w:t xml:space="preserve">  20</w:t>
      </w:r>
      <w:r w:rsidR="00DC7C67">
        <w:rPr>
          <w:color w:val="000000"/>
          <w:sz w:val="21"/>
          <w:szCs w:val="21"/>
        </w:rPr>
        <w:t>____</w:t>
      </w:r>
      <w:r w:rsidR="00A00532">
        <w:rPr>
          <w:color w:val="000000"/>
          <w:sz w:val="21"/>
          <w:szCs w:val="21"/>
        </w:rPr>
        <w:t> </w:t>
      </w:r>
      <w:proofErr w:type="spellStart"/>
      <w:r w:rsidR="00A00532">
        <w:rPr>
          <w:color w:val="000000"/>
          <w:sz w:val="21"/>
          <w:szCs w:val="21"/>
        </w:rPr>
        <w:t>йил</w:t>
      </w:r>
      <w:proofErr w:type="spellEnd"/>
      <w:r w:rsidR="00014F4F">
        <w:rPr>
          <w:color w:val="000000"/>
          <w:sz w:val="21"/>
          <w:szCs w:val="21"/>
        </w:rPr>
        <w:tab/>
      </w:r>
      <w:r w:rsidR="00014F4F">
        <w:rPr>
          <w:color w:val="000000"/>
          <w:sz w:val="21"/>
          <w:szCs w:val="21"/>
        </w:rPr>
        <w:tab/>
      </w:r>
      <w:r w:rsidR="00A00532">
        <w:rPr>
          <w:color w:val="000000"/>
          <w:sz w:val="21"/>
          <w:szCs w:val="21"/>
        </w:rPr>
        <w:tab/>
      </w:r>
      <w:r w:rsidR="00A00532">
        <w:rPr>
          <w:color w:val="000000"/>
          <w:sz w:val="21"/>
          <w:szCs w:val="21"/>
        </w:rPr>
        <w:tab/>
      </w:r>
      <w:r w:rsidR="00A00532">
        <w:rPr>
          <w:color w:val="000000"/>
          <w:sz w:val="21"/>
          <w:szCs w:val="21"/>
        </w:rPr>
        <w:tab/>
      </w:r>
      <w:r w:rsidR="000A2D30">
        <w:rPr>
          <w:color w:val="000000"/>
          <w:sz w:val="21"/>
          <w:szCs w:val="21"/>
          <w:lang w:val="uz-Cyrl-UZ"/>
        </w:rPr>
        <w:t xml:space="preserve">                        </w:t>
      </w:r>
      <w:proofErr w:type="spellStart"/>
      <w:r w:rsidR="00A00532">
        <w:rPr>
          <w:color w:val="000000"/>
          <w:sz w:val="21"/>
          <w:szCs w:val="21"/>
        </w:rPr>
        <w:t>Давлатобод</w:t>
      </w:r>
      <w:proofErr w:type="spellEnd"/>
      <w:r w:rsidR="00A00532">
        <w:rPr>
          <w:color w:val="000000"/>
          <w:sz w:val="21"/>
          <w:szCs w:val="21"/>
        </w:rPr>
        <w:t xml:space="preserve"> </w:t>
      </w:r>
      <w:proofErr w:type="spellStart"/>
      <w:r w:rsidR="00A00532">
        <w:rPr>
          <w:color w:val="000000"/>
          <w:sz w:val="21"/>
          <w:szCs w:val="21"/>
        </w:rPr>
        <w:t>тумани</w:t>
      </w:r>
      <w:proofErr w:type="spellEnd"/>
    </w:p>
    <w:p w:rsidR="00A00532" w:rsidRDefault="00A00532" w:rsidP="00B46912">
      <w:pPr>
        <w:pStyle w:val="a3"/>
        <w:spacing w:before="0" w:beforeAutospacing="0" w:after="0" w:afterAutospacing="0"/>
        <w:jc w:val="both"/>
      </w:pPr>
      <w:r>
        <w:t> </w:t>
      </w: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18"/>
          <w:szCs w:val="18"/>
        </w:rPr>
        <w:t>Амалдаги</w:t>
      </w:r>
      <w:proofErr w:type="spellEnd"/>
      <w:r>
        <w:rPr>
          <w:color w:val="000000"/>
          <w:sz w:val="18"/>
          <w:szCs w:val="18"/>
        </w:rPr>
        <w:t xml:space="preserve"> Низом </w:t>
      </w:r>
      <w:proofErr w:type="spellStart"/>
      <w:r>
        <w:rPr>
          <w:color w:val="000000"/>
          <w:sz w:val="18"/>
          <w:szCs w:val="18"/>
        </w:rPr>
        <w:t>асосида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иш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кўрувчи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кейинчалик</w:t>
      </w:r>
      <w:proofErr w:type="spellEnd"/>
      <w:r>
        <w:rPr>
          <w:color w:val="000000"/>
          <w:sz w:val="18"/>
          <w:szCs w:val="18"/>
        </w:rPr>
        <w:t xml:space="preserve"> «</w:t>
      </w:r>
      <w:proofErr w:type="spellStart"/>
      <w:r>
        <w:rPr>
          <w:color w:val="000000"/>
          <w:sz w:val="18"/>
          <w:szCs w:val="18"/>
        </w:rPr>
        <w:t>Буюртмачи</w:t>
      </w:r>
      <w:proofErr w:type="spellEnd"/>
      <w:r>
        <w:rPr>
          <w:color w:val="000000"/>
          <w:sz w:val="18"/>
          <w:szCs w:val="18"/>
        </w:rPr>
        <w:t xml:space="preserve">» </w:t>
      </w:r>
      <w:proofErr w:type="spellStart"/>
      <w:r>
        <w:rPr>
          <w:color w:val="000000"/>
          <w:sz w:val="18"/>
          <w:szCs w:val="18"/>
        </w:rPr>
        <w:t>деб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юритувчи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Давлатобод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тумани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Ободонлаштириш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бошқармаси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раҳбари</w:t>
      </w:r>
      <w:proofErr w:type="spellEnd"/>
      <w:r>
        <w:rPr>
          <w:color w:val="000000"/>
          <w:sz w:val="18"/>
          <w:szCs w:val="18"/>
        </w:rPr>
        <w:t> </w:t>
      </w:r>
      <w:proofErr w:type="spellStart"/>
      <w:r>
        <w:rPr>
          <w:b/>
          <w:bCs/>
          <w:color w:val="000000"/>
          <w:sz w:val="18"/>
          <w:szCs w:val="18"/>
        </w:rPr>
        <w:t>Д.Вохисов</w:t>
      </w:r>
      <w:proofErr w:type="spellEnd"/>
      <w:r>
        <w:rPr>
          <w:b/>
          <w:bCs/>
          <w:color w:val="000000"/>
          <w:sz w:val="18"/>
          <w:szCs w:val="18"/>
        </w:rPr>
        <w:t> </w:t>
      </w:r>
      <w:proofErr w:type="spellStart"/>
      <w:r>
        <w:rPr>
          <w:color w:val="000000"/>
          <w:sz w:val="18"/>
          <w:szCs w:val="18"/>
        </w:rPr>
        <w:t>бир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томондан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ва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амалдаги</w:t>
      </w:r>
      <w:proofErr w:type="spellEnd"/>
      <w:r>
        <w:rPr>
          <w:color w:val="000000"/>
          <w:sz w:val="18"/>
          <w:szCs w:val="18"/>
        </w:rPr>
        <w:t xml:space="preserve"> Устав </w:t>
      </w:r>
      <w:proofErr w:type="spellStart"/>
      <w:r>
        <w:rPr>
          <w:color w:val="000000"/>
          <w:sz w:val="18"/>
          <w:szCs w:val="18"/>
        </w:rPr>
        <w:t>асосида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иш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кўрувчи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кейинчалик</w:t>
      </w:r>
      <w:proofErr w:type="spellEnd"/>
      <w:r>
        <w:rPr>
          <w:color w:val="000000"/>
          <w:sz w:val="18"/>
          <w:szCs w:val="18"/>
        </w:rPr>
        <w:t xml:space="preserve"> «</w:t>
      </w:r>
      <w:proofErr w:type="spellStart"/>
      <w:r>
        <w:rPr>
          <w:color w:val="000000"/>
          <w:sz w:val="18"/>
          <w:szCs w:val="18"/>
        </w:rPr>
        <w:t>Пудратчи</w:t>
      </w:r>
      <w:proofErr w:type="spellEnd"/>
      <w:r>
        <w:rPr>
          <w:color w:val="000000"/>
          <w:sz w:val="18"/>
          <w:szCs w:val="18"/>
        </w:rPr>
        <w:t xml:space="preserve">» </w:t>
      </w:r>
      <w:proofErr w:type="spellStart"/>
      <w:r>
        <w:rPr>
          <w:color w:val="000000"/>
          <w:sz w:val="18"/>
          <w:szCs w:val="18"/>
        </w:rPr>
        <w:t>деб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юритилувчи</w:t>
      </w:r>
      <w:proofErr w:type="spellEnd"/>
      <w:r>
        <w:rPr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“</w:t>
      </w:r>
      <w:r w:rsidR="00553978">
        <w:rPr>
          <w:b/>
          <w:bCs/>
          <w:color w:val="000000"/>
          <w:sz w:val="18"/>
          <w:szCs w:val="18"/>
        </w:rPr>
        <w:t>___________________________________________________________</w:t>
      </w:r>
      <w:r>
        <w:rPr>
          <w:b/>
          <w:bCs/>
          <w:color w:val="000000"/>
          <w:sz w:val="18"/>
          <w:szCs w:val="18"/>
        </w:rPr>
        <w:t xml:space="preserve">” </w:t>
      </w:r>
      <w:r w:rsidR="00553978">
        <w:rPr>
          <w:b/>
          <w:bCs/>
          <w:color w:val="000000"/>
          <w:sz w:val="18"/>
          <w:szCs w:val="18"/>
        </w:rPr>
        <w:t>___________</w:t>
      </w:r>
      <w:r>
        <w:rPr>
          <w:b/>
          <w:bCs/>
          <w:color w:val="000000"/>
          <w:sz w:val="18"/>
          <w:szCs w:val="18"/>
        </w:rPr>
        <w:t> </w:t>
      </w:r>
      <w:proofErr w:type="spellStart"/>
      <w:r>
        <w:rPr>
          <w:color w:val="000000"/>
          <w:sz w:val="18"/>
          <w:szCs w:val="18"/>
        </w:rPr>
        <w:t>номидан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иш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кўрувчи</w:t>
      </w:r>
      <w:proofErr w:type="spellEnd"/>
      <w:r>
        <w:rPr>
          <w:color w:val="000000"/>
          <w:sz w:val="18"/>
          <w:szCs w:val="18"/>
        </w:rPr>
        <w:t xml:space="preserve"> </w:t>
      </w:r>
      <w:r w:rsidR="00553978">
        <w:rPr>
          <w:b/>
          <w:bCs/>
          <w:color w:val="000000"/>
          <w:sz w:val="18"/>
          <w:szCs w:val="18"/>
          <w:lang w:val="uz-Cyrl-UZ"/>
        </w:rPr>
        <w:t>________________</w:t>
      </w:r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иккинчи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томондан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мазкур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шартномани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куйидагилар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тўғрисида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туздилар</w:t>
      </w:r>
      <w:proofErr w:type="spellEnd"/>
      <w:r>
        <w:rPr>
          <w:color w:val="000000"/>
          <w:sz w:val="18"/>
          <w:szCs w:val="18"/>
        </w:rPr>
        <w:t>.</w:t>
      </w:r>
    </w:p>
    <w:p w:rsidR="00A00532" w:rsidRDefault="00A00532" w:rsidP="00A0053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18"/>
          <w:szCs w:val="18"/>
        </w:rPr>
        <w:t>1. ШАРТНОМА ПРЕДМЕТИ</w:t>
      </w:r>
    </w:p>
    <w:p w:rsidR="00A00532" w:rsidRDefault="00A00532" w:rsidP="00A00532">
      <w:pPr>
        <w:pStyle w:val="a3"/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ab/>
        <w:t xml:space="preserve">1.1. </w:t>
      </w:r>
      <w:proofErr w:type="spellStart"/>
      <w:r>
        <w:rPr>
          <w:color w:val="000000"/>
          <w:sz w:val="18"/>
          <w:szCs w:val="18"/>
        </w:rPr>
        <w:t>Мазкур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шартнома</w:t>
      </w:r>
      <w:proofErr w:type="spellEnd"/>
      <w:r>
        <w:rPr>
          <w:color w:val="000000"/>
          <w:sz w:val="18"/>
          <w:szCs w:val="18"/>
        </w:rPr>
        <w:t xml:space="preserve"> </w:t>
      </w:r>
      <w:r w:rsidR="00553978">
        <w:rPr>
          <w:b/>
          <w:color w:val="000000"/>
          <w:sz w:val="18"/>
          <w:szCs w:val="18"/>
        </w:rPr>
        <w:t>__________________________________________________________________________________</w:t>
      </w:r>
      <w:r w:rsidR="00DA68B2" w:rsidRPr="00DA68B2">
        <w:rPr>
          <w:b/>
          <w:color w:val="000000"/>
          <w:sz w:val="18"/>
          <w:szCs w:val="18"/>
        </w:rPr>
        <w:t xml:space="preserve"> </w:t>
      </w:r>
      <w:r w:rsidR="00553978">
        <w:rPr>
          <w:b/>
          <w:color w:val="000000"/>
          <w:sz w:val="18"/>
          <w:szCs w:val="18"/>
        </w:rPr>
        <w:t>________________________________________________</w:t>
      </w:r>
      <w:r w:rsidR="00DA68B2">
        <w:rPr>
          <w:b/>
          <w:color w:val="000000"/>
          <w:sz w:val="18"/>
          <w:szCs w:val="18"/>
        </w:rPr>
        <w:t xml:space="preserve"> </w:t>
      </w:r>
      <w:proofErr w:type="spellStart"/>
      <w:r w:rsidR="00DA68B2" w:rsidRPr="00DA68B2">
        <w:rPr>
          <w:b/>
          <w:color w:val="000000"/>
          <w:sz w:val="18"/>
          <w:szCs w:val="18"/>
        </w:rPr>
        <w:t>ишлари</w:t>
      </w:r>
      <w:proofErr w:type="spellEnd"/>
      <w:r w:rsidR="007333DD" w:rsidRPr="007333DD">
        <w:rPr>
          <w:b/>
          <w:color w:val="000000"/>
          <w:sz w:val="18"/>
          <w:szCs w:val="18"/>
          <w:lang w:val="uz-Cyrl-UZ"/>
        </w:rPr>
        <w:t>ни</w:t>
      </w:r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бажариш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учун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тузилди</w:t>
      </w:r>
      <w:proofErr w:type="spellEnd"/>
      <w:r>
        <w:rPr>
          <w:b/>
          <w:bCs/>
          <w:color w:val="000000"/>
          <w:sz w:val="18"/>
          <w:szCs w:val="18"/>
        </w:rPr>
        <w:t>.</w:t>
      </w:r>
    </w:p>
    <w:p w:rsidR="00A00532" w:rsidRDefault="00A00532" w:rsidP="00A00532">
      <w:pPr>
        <w:pStyle w:val="a3"/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ab/>
        <w:t xml:space="preserve">1.2. Ушбу </w:t>
      </w:r>
      <w:proofErr w:type="spellStart"/>
      <w:r>
        <w:rPr>
          <w:color w:val="000000"/>
          <w:sz w:val="18"/>
          <w:szCs w:val="18"/>
        </w:rPr>
        <w:t>шартнома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шартлари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бажарилишини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томонлар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Ўзбекистон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Республикасининг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амалдаги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қонунчилигига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асосланган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ҳолда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амалга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оширадилар</w:t>
      </w:r>
      <w:proofErr w:type="spellEnd"/>
      <w:r>
        <w:rPr>
          <w:color w:val="000000"/>
          <w:sz w:val="18"/>
          <w:szCs w:val="18"/>
        </w:rPr>
        <w:t>.</w:t>
      </w:r>
    </w:p>
    <w:p w:rsidR="00A00532" w:rsidRDefault="00A00532" w:rsidP="00A0053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18"/>
          <w:szCs w:val="18"/>
        </w:rPr>
        <w:t>2. УМУМИЙ ШАРТЛАР</w:t>
      </w:r>
    </w:p>
    <w:p w:rsidR="00A00532" w:rsidRDefault="00A00532" w:rsidP="00A00532">
      <w:pPr>
        <w:pStyle w:val="a3"/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ab/>
        <w:t>2.1. «</w:t>
      </w:r>
      <w:proofErr w:type="spellStart"/>
      <w:r>
        <w:rPr>
          <w:color w:val="000000"/>
          <w:sz w:val="18"/>
          <w:szCs w:val="18"/>
        </w:rPr>
        <w:t>Буюртмачи</w:t>
      </w:r>
      <w:proofErr w:type="spellEnd"/>
      <w:r>
        <w:rPr>
          <w:color w:val="000000"/>
          <w:sz w:val="18"/>
          <w:szCs w:val="18"/>
        </w:rPr>
        <w:t>» «</w:t>
      </w:r>
      <w:proofErr w:type="spellStart"/>
      <w:r>
        <w:rPr>
          <w:color w:val="000000"/>
          <w:sz w:val="18"/>
          <w:szCs w:val="18"/>
        </w:rPr>
        <w:t>Пудратчи</w:t>
      </w:r>
      <w:proofErr w:type="gramStart"/>
      <w:r>
        <w:rPr>
          <w:color w:val="000000"/>
          <w:sz w:val="18"/>
          <w:szCs w:val="18"/>
        </w:rPr>
        <w:t>»г</w:t>
      </w:r>
      <w:proofErr w:type="gramEnd"/>
      <w:r>
        <w:rPr>
          <w:color w:val="000000"/>
          <w:sz w:val="18"/>
          <w:szCs w:val="18"/>
        </w:rPr>
        <w:t>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таъмирлаш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ишларини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бажариш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учун</w:t>
      </w:r>
      <w:proofErr w:type="spellEnd"/>
      <w:r>
        <w:rPr>
          <w:color w:val="000000"/>
          <w:sz w:val="18"/>
          <w:szCs w:val="18"/>
        </w:rPr>
        <w:t xml:space="preserve"> проект-смета </w:t>
      </w:r>
      <w:proofErr w:type="spellStart"/>
      <w:r>
        <w:rPr>
          <w:color w:val="000000"/>
          <w:sz w:val="18"/>
          <w:szCs w:val="18"/>
        </w:rPr>
        <w:t>ҳужжатлари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билан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тўла-тўкис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таъминлайди</w:t>
      </w:r>
      <w:proofErr w:type="spellEnd"/>
      <w:r>
        <w:rPr>
          <w:color w:val="000000"/>
          <w:sz w:val="18"/>
          <w:szCs w:val="18"/>
        </w:rPr>
        <w:t xml:space="preserve">. Проект-смета </w:t>
      </w:r>
      <w:proofErr w:type="spellStart"/>
      <w:r>
        <w:rPr>
          <w:color w:val="000000"/>
          <w:sz w:val="18"/>
          <w:szCs w:val="18"/>
        </w:rPr>
        <w:t>хужжатларини</w:t>
      </w:r>
      <w:proofErr w:type="spellEnd"/>
      <w:r>
        <w:rPr>
          <w:color w:val="000000"/>
          <w:sz w:val="18"/>
          <w:szCs w:val="18"/>
        </w:rPr>
        <w:t xml:space="preserve"> «</w:t>
      </w:r>
      <w:proofErr w:type="spellStart"/>
      <w:r>
        <w:rPr>
          <w:color w:val="000000"/>
          <w:sz w:val="18"/>
          <w:szCs w:val="18"/>
        </w:rPr>
        <w:t>Пудратчи</w:t>
      </w:r>
      <w:proofErr w:type="spellEnd"/>
      <w:r>
        <w:rPr>
          <w:color w:val="000000"/>
          <w:sz w:val="18"/>
          <w:szCs w:val="18"/>
        </w:rPr>
        <w:t>» «</w:t>
      </w:r>
      <w:proofErr w:type="spellStart"/>
      <w:r>
        <w:rPr>
          <w:color w:val="000000"/>
          <w:sz w:val="18"/>
          <w:szCs w:val="18"/>
        </w:rPr>
        <w:t>Буюртмачи</w:t>
      </w:r>
      <w:proofErr w:type="spellEnd"/>
      <w:r>
        <w:rPr>
          <w:color w:val="000000"/>
          <w:sz w:val="18"/>
          <w:szCs w:val="18"/>
        </w:rPr>
        <w:t xml:space="preserve">» </w:t>
      </w:r>
      <w:proofErr w:type="spellStart"/>
      <w:r>
        <w:rPr>
          <w:color w:val="000000"/>
          <w:sz w:val="18"/>
          <w:szCs w:val="18"/>
        </w:rPr>
        <w:t>номидан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тайёрлатиши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мумкин</w:t>
      </w:r>
      <w:proofErr w:type="spellEnd"/>
      <w:r>
        <w:rPr>
          <w:color w:val="000000"/>
          <w:sz w:val="18"/>
          <w:szCs w:val="18"/>
        </w:rPr>
        <w:t xml:space="preserve">. </w:t>
      </w:r>
      <w:proofErr w:type="spellStart"/>
      <w:r>
        <w:rPr>
          <w:color w:val="000000"/>
          <w:sz w:val="18"/>
          <w:szCs w:val="18"/>
        </w:rPr>
        <w:t>Бу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ҳолда</w:t>
      </w:r>
      <w:proofErr w:type="spellEnd"/>
      <w:r>
        <w:rPr>
          <w:color w:val="000000"/>
          <w:sz w:val="18"/>
          <w:szCs w:val="18"/>
        </w:rPr>
        <w:t xml:space="preserve"> «</w:t>
      </w:r>
      <w:proofErr w:type="spellStart"/>
      <w:r>
        <w:rPr>
          <w:color w:val="000000"/>
          <w:sz w:val="18"/>
          <w:szCs w:val="18"/>
        </w:rPr>
        <w:t>Буюртмачи</w:t>
      </w:r>
      <w:proofErr w:type="spellEnd"/>
      <w:r>
        <w:rPr>
          <w:color w:val="000000"/>
          <w:sz w:val="18"/>
          <w:szCs w:val="18"/>
        </w:rPr>
        <w:t>» «</w:t>
      </w:r>
      <w:proofErr w:type="spellStart"/>
      <w:r>
        <w:rPr>
          <w:color w:val="000000"/>
          <w:sz w:val="18"/>
          <w:szCs w:val="18"/>
        </w:rPr>
        <w:t>Пудратчи</w:t>
      </w:r>
      <w:proofErr w:type="gramStart"/>
      <w:r>
        <w:rPr>
          <w:color w:val="000000"/>
          <w:sz w:val="18"/>
          <w:szCs w:val="18"/>
        </w:rPr>
        <w:t>»г</w:t>
      </w:r>
      <w:proofErr w:type="gramEnd"/>
      <w:r>
        <w:rPr>
          <w:color w:val="000000"/>
          <w:sz w:val="18"/>
          <w:szCs w:val="18"/>
        </w:rPr>
        <w:t>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кетган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сарф-харажатларни</w:t>
      </w:r>
      <w:proofErr w:type="spellEnd"/>
      <w:r>
        <w:rPr>
          <w:color w:val="000000"/>
          <w:sz w:val="18"/>
          <w:szCs w:val="18"/>
        </w:rPr>
        <w:t xml:space="preserve"> 1 (</w:t>
      </w:r>
      <w:proofErr w:type="spellStart"/>
      <w:r>
        <w:rPr>
          <w:color w:val="000000"/>
          <w:sz w:val="18"/>
          <w:szCs w:val="18"/>
        </w:rPr>
        <w:t>бир</w:t>
      </w:r>
      <w:proofErr w:type="spellEnd"/>
      <w:r>
        <w:rPr>
          <w:color w:val="000000"/>
          <w:sz w:val="18"/>
          <w:szCs w:val="18"/>
        </w:rPr>
        <w:t xml:space="preserve">) </w:t>
      </w:r>
      <w:proofErr w:type="spellStart"/>
      <w:r>
        <w:rPr>
          <w:color w:val="000000"/>
          <w:sz w:val="18"/>
          <w:szCs w:val="18"/>
        </w:rPr>
        <w:t>ойдан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ошмаган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муддатда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тўла-тўкис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тўлаб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беради</w:t>
      </w:r>
      <w:proofErr w:type="spellEnd"/>
      <w:r>
        <w:rPr>
          <w:color w:val="000000"/>
          <w:sz w:val="18"/>
          <w:szCs w:val="18"/>
        </w:rPr>
        <w:t>.</w:t>
      </w:r>
    </w:p>
    <w:p w:rsidR="00A00532" w:rsidRDefault="00A00532" w:rsidP="00A00532">
      <w:pPr>
        <w:pStyle w:val="a3"/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ab/>
        <w:t xml:space="preserve">2.2. Проект-смета </w:t>
      </w:r>
      <w:proofErr w:type="spellStart"/>
      <w:r>
        <w:rPr>
          <w:color w:val="000000"/>
          <w:sz w:val="18"/>
          <w:szCs w:val="18"/>
        </w:rPr>
        <w:t>ҳужжатларида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ёки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бажарилган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ишлар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далолатномасидаги</w:t>
      </w:r>
      <w:proofErr w:type="spellEnd"/>
      <w:r>
        <w:rPr>
          <w:color w:val="000000"/>
          <w:sz w:val="18"/>
          <w:szCs w:val="18"/>
        </w:rPr>
        <w:t xml:space="preserve"> Ф-2 </w:t>
      </w:r>
      <w:proofErr w:type="spellStart"/>
      <w:r>
        <w:rPr>
          <w:color w:val="000000"/>
          <w:sz w:val="18"/>
          <w:szCs w:val="18"/>
        </w:rPr>
        <w:t>лимитланган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ва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color w:val="000000"/>
          <w:sz w:val="18"/>
          <w:szCs w:val="18"/>
        </w:rPr>
        <w:t>бош</w:t>
      </w:r>
      <w:proofErr w:type="gramEnd"/>
      <w:r>
        <w:rPr>
          <w:color w:val="000000"/>
          <w:sz w:val="18"/>
          <w:szCs w:val="18"/>
        </w:rPr>
        <w:t>қа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харажатлар</w:t>
      </w:r>
      <w:proofErr w:type="spellEnd"/>
      <w:r>
        <w:rPr>
          <w:color w:val="000000"/>
          <w:sz w:val="18"/>
          <w:szCs w:val="18"/>
        </w:rPr>
        <w:t xml:space="preserve"> «</w:t>
      </w:r>
      <w:proofErr w:type="spellStart"/>
      <w:r>
        <w:rPr>
          <w:color w:val="000000"/>
          <w:sz w:val="18"/>
          <w:szCs w:val="18"/>
        </w:rPr>
        <w:t>Буюртмачи</w:t>
      </w:r>
      <w:proofErr w:type="spellEnd"/>
      <w:r>
        <w:rPr>
          <w:color w:val="000000"/>
          <w:sz w:val="18"/>
          <w:szCs w:val="18"/>
        </w:rPr>
        <w:t>» «</w:t>
      </w:r>
      <w:proofErr w:type="spellStart"/>
      <w:r>
        <w:rPr>
          <w:color w:val="000000"/>
          <w:sz w:val="18"/>
          <w:szCs w:val="18"/>
        </w:rPr>
        <w:t>Пудратчи</w:t>
      </w:r>
      <w:proofErr w:type="spellEnd"/>
      <w:r>
        <w:rPr>
          <w:color w:val="000000"/>
          <w:sz w:val="18"/>
          <w:szCs w:val="18"/>
        </w:rPr>
        <w:t xml:space="preserve">» </w:t>
      </w:r>
      <w:proofErr w:type="spellStart"/>
      <w:r>
        <w:rPr>
          <w:color w:val="000000"/>
          <w:sz w:val="18"/>
          <w:szCs w:val="18"/>
        </w:rPr>
        <w:t>билан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ўзаро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тасдиқланган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ҳолда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тақдим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этилади</w:t>
      </w:r>
      <w:proofErr w:type="spellEnd"/>
      <w:r>
        <w:rPr>
          <w:color w:val="000000"/>
          <w:sz w:val="18"/>
          <w:szCs w:val="18"/>
        </w:rPr>
        <w:t>.</w:t>
      </w:r>
    </w:p>
    <w:p w:rsidR="00A00532" w:rsidRDefault="00A00532" w:rsidP="00A00532">
      <w:pPr>
        <w:pStyle w:val="a3"/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ab/>
        <w:t>2.3. «</w:t>
      </w:r>
      <w:proofErr w:type="spellStart"/>
      <w:r>
        <w:rPr>
          <w:color w:val="000000"/>
          <w:sz w:val="18"/>
          <w:szCs w:val="18"/>
        </w:rPr>
        <w:t>Пудратчи</w:t>
      </w:r>
      <w:proofErr w:type="spellEnd"/>
      <w:r>
        <w:rPr>
          <w:color w:val="000000"/>
          <w:sz w:val="18"/>
          <w:szCs w:val="18"/>
        </w:rPr>
        <w:t xml:space="preserve">» </w:t>
      </w:r>
      <w:proofErr w:type="spellStart"/>
      <w:r>
        <w:rPr>
          <w:color w:val="000000"/>
          <w:sz w:val="18"/>
          <w:szCs w:val="18"/>
        </w:rPr>
        <w:t>шартномада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кўрсатилган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иш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турларини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бажариш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учун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ёрдамчи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ташкилотлар</w:t>
      </w:r>
      <w:proofErr w:type="spellEnd"/>
      <w:r>
        <w:rPr>
          <w:color w:val="000000"/>
          <w:sz w:val="18"/>
          <w:szCs w:val="18"/>
        </w:rPr>
        <w:t xml:space="preserve"> (</w:t>
      </w:r>
      <w:proofErr w:type="spellStart"/>
      <w:r>
        <w:rPr>
          <w:color w:val="000000"/>
          <w:sz w:val="18"/>
          <w:szCs w:val="18"/>
        </w:rPr>
        <w:t>суподряд</w:t>
      </w:r>
      <w:proofErr w:type="spellEnd"/>
      <w:proofErr w:type="gramStart"/>
      <w:r>
        <w:rPr>
          <w:color w:val="000000"/>
          <w:sz w:val="18"/>
          <w:szCs w:val="18"/>
        </w:rPr>
        <w:t>)н</w:t>
      </w:r>
      <w:proofErr w:type="gramEnd"/>
      <w:r>
        <w:rPr>
          <w:color w:val="000000"/>
          <w:sz w:val="18"/>
          <w:szCs w:val="18"/>
        </w:rPr>
        <w:t>и «</w:t>
      </w:r>
      <w:proofErr w:type="spellStart"/>
      <w:r>
        <w:rPr>
          <w:color w:val="000000"/>
          <w:sz w:val="18"/>
          <w:szCs w:val="18"/>
        </w:rPr>
        <w:t>Буюртмачи»дан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рухсат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олмаган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ҳолда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жалб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этиши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мумкин</w:t>
      </w:r>
      <w:proofErr w:type="spellEnd"/>
      <w:r>
        <w:rPr>
          <w:color w:val="000000"/>
          <w:sz w:val="18"/>
          <w:szCs w:val="18"/>
        </w:rPr>
        <w:t xml:space="preserve">. </w:t>
      </w:r>
      <w:proofErr w:type="spellStart"/>
      <w:r>
        <w:rPr>
          <w:color w:val="000000"/>
          <w:sz w:val="18"/>
          <w:szCs w:val="18"/>
        </w:rPr>
        <w:t>Бу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ҳолда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ёрдамчи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ташкилот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билан</w:t>
      </w:r>
      <w:proofErr w:type="spellEnd"/>
      <w:r>
        <w:rPr>
          <w:color w:val="000000"/>
          <w:sz w:val="18"/>
          <w:szCs w:val="18"/>
        </w:rPr>
        <w:t xml:space="preserve"> «</w:t>
      </w:r>
      <w:proofErr w:type="spellStart"/>
      <w:r>
        <w:rPr>
          <w:color w:val="000000"/>
          <w:sz w:val="18"/>
          <w:szCs w:val="18"/>
        </w:rPr>
        <w:t>Пудратчи</w:t>
      </w:r>
      <w:proofErr w:type="spellEnd"/>
      <w:r>
        <w:rPr>
          <w:color w:val="000000"/>
          <w:sz w:val="18"/>
          <w:szCs w:val="18"/>
        </w:rPr>
        <w:t xml:space="preserve">» </w:t>
      </w:r>
      <w:proofErr w:type="spellStart"/>
      <w:r>
        <w:rPr>
          <w:color w:val="000000"/>
          <w:sz w:val="18"/>
          <w:szCs w:val="18"/>
        </w:rPr>
        <w:t>ўзаро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тузилган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шартнома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асосида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ҳисоб-китоб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килади</w:t>
      </w:r>
      <w:proofErr w:type="spellEnd"/>
      <w:r>
        <w:rPr>
          <w:color w:val="000000"/>
          <w:sz w:val="18"/>
          <w:szCs w:val="18"/>
        </w:rPr>
        <w:t>.</w:t>
      </w:r>
    </w:p>
    <w:p w:rsidR="00A00532" w:rsidRDefault="00A00532" w:rsidP="00A00532">
      <w:pPr>
        <w:pStyle w:val="a3"/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ab/>
        <w:t xml:space="preserve">2.4. </w:t>
      </w:r>
      <w:proofErr w:type="spellStart"/>
      <w:r>
        <w:rPr>
          <w:color w:val="000000"/>
          <w:sz w:val="18"/>
          <w:szCs w:val="18"/>
        </w:rPr>
        <w:t>Таъмирлаш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ишларини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бажариш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учун</w:t>
      </w:r>
      <w:proofErr w:type="spellEnd"/>
      <w:r>
        <w:rPr>
          <w:color w:val="000000"/>
          <w:sz w:val="18"/>
          <w:szCs w:val="18"/>
        </w:rPr>
        <w:t xml:space="preserve"> «</w:t>
      </w:r>
      <w:proofErr w:type="spellStart"/>
      <w:r>
        <w:rPr>
          <w:color w:val="000000"/>
          <w:sz w:val="18"/>
          <w:szCs w:val="18"/>
        </w:rPr>
        <w:t>Буюртмачи</w:t>
      </w:r>
      <w:proofErr w:type="spellEnd"/>
      <w:r>
        <w:rPr>
          <w:color w:val="000000"/>
          <w:sz w:val="18"/>
          <w:szCs w:val="18"/>
        </w:rPr>
        <w:t>» «</w:t>
      </w:r>
      <w:proofErr w:type="spellStart"/>
      <w:r>
        <w:rPr>
          <w:color w:val="000000"/>
          <w:sz w:val="18"/>
          <w:szCs w:val="18"/>
        </w:rPr>
        <w:t>Пудратчи</w:t>
      </w:r>
      <w:proofErr w:type="gramStart"/>
      <w:r>
        <w:rPr>
          <w:color w:val="000000"/>
          <w:sz w:val="18"/>
          <w:szCs w:val="18"/>
        </w:rPr>
        <w:t>»г</w:t>
      </w:r>
      <w:proofErr w:type="gramEnd"/>
      <w:r>
        <w:rPr>
          <w:color w:val="000000"/>
          <w:sz w:val="18"/>
          <w:szCs w:val="18"/>
        </w:rPr>
        <w:t>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қурилиш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майдони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ҳамда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хоналарни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ўз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вақтида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бўшатиб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беради</w:t>
      </w:r>
      <w:proofErr w:type="spellEnd"/>
      <w:r>
        <w:rPr>
          <w:color w:val="000000"/>
          <w:sz w:val="18"/>
          <w:szCs w:val="18"/>
        </w:rPr>
        <w:t>.</w:t>
      </w:r>
    </w:p>
    <w:p w:rsidR="00A00532" w:rsidRDefault="00A00532" w:rsidP="00A00532">
      <w:pPr>
        <w:pStyle w:val="a3"/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ab/>
        <w:t xml:space="preserve">2.5. </w:t>
      </w:r>
      <w:proofErr w:type="spellStart"/>
      <w:r>
        <w:rPr>
          <w:color w:val="000000"/>
          <w:sz w:val="18"/>
          <w:szCs w:val="18"/>
        </w:rPr>
        <w:t>Бажарилган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ишлар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далолатномаси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ҳар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ойнинг</w:t>
      </w:r>
      <w:proofErr w:type="spellEnd"/>
      <w:r>
        <w:rPr>
          <w:color w:val="000000"/>
          <w:sz w:val="18"/>
          <w:szCs w:val="18"/>
        </w:rPr>
        <w:t xml:space="preserve"> 28 </w:t>
      </w:r>
      <w:proofErr w:type="spellStart"/>
      <w:r>
        <w:rPr>
          <w:color w:val="000000"/>
          <w:sz w:val="18"/>
          <w:szCs w:val="18"/>
        </w:rPr>
        <w:t>кунигача</w:t>
      </w:r>
      <w:proofErr w:type="spellEnd"/>
      <w:r>
        <w:rPr>
          <w:color w:val="000000"/>
          <w:sz w:val="18"/>
          <w:szCs w:val="18"/>
        </w:rPr>
        <w:t xml:space="preserve"> «</w:t>
      </w:r>
      <w:proofErr w:type="spellStart"/>
      <w:r>
        <w:rPr>
          <w:color w:val="000000"/>
          <w:sz w:val="18"/>
          <w:szCs w:val="18"/>
        </w:rPr>
        <w:t>Пудратчи</w:t>
      </w:r>
      <w:proofErr w:type="spellEnd"/>
      <w:r>
        <w:rPr>
          <w:color w:val="000000"/>
          <w:sz w:val="18"/>
          <w:szCs w:val="18"/>
        </w:rPr>
        <w:t xml:space="preserve">» </w:t>
      </w:r>
      <w:proofErr w:type="spellStart"/>
      <w:r>
        <w:rPr>
          <w:color w:val="000000"/>
          <w:sz w:val="18"/>
          <w:szCs w:val="18"/>
        </w:rPr>
        <w:t>ва</w:t>
      </w:r>
      <w:proofErr w:type="spellEnd"/>
      <w:r>
        <w:rPr>
          <w:color w:val="000000"/>
          <w:sz w:val="18"/>
          <w:szCs w:val="18"/>
        </w:rPr>
        <w:t xml:space="preserve"> «</w:t>
      </w:r>
      <w:proofErr w:type="spellStart"/>
      <w:r>
        <w:rPr>
          <w:color w:val="000000"/>
          <w:sz w:val="18"/>
          <w:szCs w:val="18"/>
        </w:rPr>
        <w:t>Буюртмачи</w:t>
      </w:r>
      <w:proofErr w:type="spellEnd"/>
      <w:r>
        <w:rPr>
          <w:color w:val="000000"/>
          <w:sz w:val="18"/>
          <w:szCs w:val="18"/>
        </w:rPr>
        <w:t xml:space="preserve">» </w:t>
      </w:r>
      <w:proofErr w:type="spellStart"/>
      <w:r>
        <w:rPr>
          <w:color w:val="000000"/>
          <w:sz w:val="18"/>
          <w:szCs w:val="18"/>
        </w:rPr>
        <w:t>томонидан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тасдиқланади</w:t>
      </w:r>
      <w:proofErr w:type="spellEnd"/>
      <w:r>
        <w:rPr>
          <w:color w:val="000000"/>
          <w:sz w:val="18"/>
          <w:szCs w:val="18"/>
        </w:rPr>
        <w:t>.</w:t>
      </w:r>
    </w:p>
    <w:p w:rsidR="00A00532" w:rsidRDefault="00A00532" w:rsidP="00A00532">
      <w:pPr>
        <w:pStyle w:val="a3"/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ab/>
        <w:t xml:space="preserve">2.6. </w:t>
      </w:r>
      <w:proofErr w:type="spellStart"/>
      <w:r>
        <w:rPr>
          <w:color w:val="000000"/>
          <w:sz w:val="18"/>
          <w:szCs w:val="18"/>
        </w:rPr>
        <w:t>Иш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бажариш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давомида</w:t>
      </w:r>
      <w:proofErr w:type="spellEnd"/>
      <w:r>
        <w:rPr>
          <w:color w:val="000000"/>
          <w:sz w:val="18"/>
          <w:szCs w:val="18"/>
        </w:rPr>
        <w:t xml:space="preserve"> проект-смета </w:t>
      </w:r>
      <w:proofErr w:type="spellStart"/>
      <w:r>
        <w:rPr>
          <w:color w:val="000000"/>
          <w:sz w:val="18"/>
          <w:szCs w:val="18"/>
        </w:rPr>
        <w:t>ҳужжатларидан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ташқари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бажарилиши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керак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бўлган</w:t>
      </w:r>
      <w:proofErr w:type="spellEnd"/>
      <w:r>
        <w:rPr>
          <w:color w:val="000000"/>
          <w:sz w:val="18"/>
          <w:szCs w:val="18"/>
        </w:rPr>
        <w:t xml:space="preserve"> «</w:t>
      </w:r>
      <w:proofErr w:type="spellStart"/>
      <w:r>
        <w:rPr>
          <w:color w:val="000000"/>
          <w:sz w:val="18"/>
          <w:szCs w:val="18"/>
        </w:rPr>
        <w:t>Буюртмачи</w:t>
      </w:r>
      <w:proofErr w:type="spellEnd"/>
      <w:r>
        <w:rPr>
          <w:color w:val="000000"/>
          <w:sz w:val="18"/>
          <w:szCs w:val="18"/>
        </w:rPr>
        <w:t xml:space="preserve">» </w:t>
      </w:r>
      <w:proofErr w:type="spellStart"/>
      <w:r>
        <w:rPr>
          <w:color w:val="000000"/>
          <w:sz w:val="18"/>
          <w:szCs w:val="18"/>
        </w:rPr>
        <w:t>ва</w:t>
      </w:r>
      <w:proofErr w:type="spellEnd"/>
      <w:r>
        <w:rPr>
          <w:color w:val="000000"/>
          <w:sz w:val="18"/>
          <w:szCs w:val="18"/>
        </w:rPr>
        <w:t xml:space="preserve"> «</w:t>
      </w:r>
      <w:proofErr w:type="spellStart"/>
      <w:r>
        <w:rPr>
          <w:color w:val="000000"/>
          <w:sz w:val="18"/>
          <w:szCs w:val="18"/>
        </w:rPr>
        <w:t>Пудратчи</w:t>
      </w:r>
      <w:proofErr w:type="spellEnd"/>
      <w:r>
        <w:rPr>
          <w:color w:val="000000"/>
          <w:sz w:val="18"/>
          <w:szCs w:val="18"/>
        </w:rPr>
        <w:t xml:space="preserve">» </w:t>
      </w:r>
      <w:proofErr w:type="spellStart"/>
      <w:r>
        <w:rPr>
          <w:color w:val="000000"/>
          <w:sz w:val="18"/>
          <w:szCs w:val="18"/>
        </w:rPr>
        <w:t>ўртасида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алоҳида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тузилган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далолатнома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асосида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бажарилади</w:t>
      </w:r>
      <w:proofErr w:type="spellEnd"/>
      <w:r>
        <w:rPr>
          <w:color w:val="000000"/>
          <w:sz w:val="18"/>
          <w:szCs w:val="18"/>
        </w:rPr>
        <w:t>.</w:t>
      </w:r>
    </w:p>
    <w:p w:rsidR="00A00532" w:rsidRDefault="00A00532" w:rsidP="00A00532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2.7. «</w:t>
      </w:r>
      <w:proofErr w:type="spellStart"/>
      <w:r>
        <w:rPr>
          <w:color w:val="000000"/>
          <w:sz w:val="18"/>
          <w:szCs w:val="18"/>
        </w:rPr>
        <w:t>Буюртмачи</w:t>
      </w:r>
      <w:proofErr w:type="spellEnd"/>
      <w:r>
        <w:rPr>
          <w:color w:val="000000"/>
          <w:sz w:val="18"/>
          <w:szCs w:val="18"/>
        </w:rPr>
        <w:t>» «</w:t>
      </w:r>
      <w:proofErr w:type="spellStart"/>
      <w:r>
        <w:rPr>
          <w:color w:val="000000"/>
          <w:sz w:val="18"/>
          <w:szCs w:val="18"/>
        </w:rPr>
        <w:t>Пудратчи</w:t>
      </w:r>
      <w:proofErr w:type="gramStart"/>
      <w:r>
        <w:rPr>
          <w:color w:val="000000"/>
          <w:sz w:val="18"/>
          <w:szCs w:val="18"/>
        </w:rPr>
        <w:t>»д</w:t>
      </w:r>
      <w:proofErr w:type="gramEnd"/>
      <w:r>
        <w:rPr>
          <w:color w:val="000000"/>
          <w:sz w:val="18"/>
          <w:szCs w:val="18"/>
        </w:rPr>
        <w:t>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бажарилган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ишларнинг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миқдорини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ва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сифатини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текшириб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олади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бажарилган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иш</w:t>
      </w:r>
      <w:proofErr w:type="spellEnd"/>
      <w:r>
        <w:rPr>
          <w:color w:val="000000"/>
          <w:sz w:val="18"/>
          <w:szCs w:val="18"/>
        </w:rPr>
        <w:t xml:space="preserve"> проект-смета </w:t>
      </w:r>
      <w:proofErr w:type="spellStart"/>
      <w:r>
        <w:rPr>
          <w:color w:val="000000"/>
          <w:sz w:val="18"/>
          <w:szCs w:val="18"/>
        </w:rPr>
        <w:t>ҳужжатларига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тўғри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келмаса</w:t>
      </w:r>
      <w:proofErr w:type="spellEnd"/>
      <w:r>
        <w:rPr>
          <w:color w:val="000000"/>
          <w:sz w:val="18"/>
          <w:szCs w:val="18"/>
        </w:rPr>
        <w:t>, «</w:t>
      </w:r>
      <w:proofErr w:type="spellStart"/>
      <w:r>
        <w:rPr>
          <w:color w:val="000000"/>
          <w:sz w:val="18"/>
          <w:szCs w:val="18"/>
        </w:rPr>
        <w:t>Пудратчи</w:t>
      </w:r>
      <w:proofErr w:type="spellEnd"/>
      <w:r>
        <w:rPr>
          <w:color w:val="000000"/>
          <w:sz w:val="18"/>
          <w:szCs w:val="18"/>
        </w:rPr>
        <w:t xml:space="preserve">» </w:t>
      </w:r>
      <w:proofErr w:type="spellStart"/>
      <w:r>
        <w:rPr>
          <w:color w:val="000000"/>
          <w:sz w:val="18"/>
          <w:szCs w:val="18"/>
        </w:rPr>
        <w:t>камчиликларни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ўз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ҳисобидан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бартараф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этади</w:t>
      </w:r>
      <w:proofErr w:type="spellEnd"/>
      <w:r>
        <w:rPr>
          <w:color w:val="000000"/>
          <w:sz w:val="18"/>
          <w:szCs w:val="18"/>
        </w:rPr>
        <w:t>.</w:t>
      </w:r>
    </w:p>
    <w:p w:rsidR="00A00532" w:rsidRDefault="00A00532" w:rsidP="00A00532">
      <w:pPr>
        <w:pStyle w:val="a3"/>
        <w:spacing w:before="0" w:beforeAutospacing="0" w:after="0" w:afterAutospacing="0"/>
        <w:jc w:val="both"/>
      </w:pPr>
    </w:p>
    <w:p w:rsidR="00A00532" w:rsidRDefault="00A00532" w:rsidP="00A0053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18"/>
          <w:szCs w:val="18"/>
        </w:rPr>
        <w:t>3. ТОМОНЛАРНИНГ ҲУҚ</w:t>
      </w:r>
      <w:proofErr w:type="gramStart"/>
      <w:r>
        <w:rPr>
          <w:b/>
          <w:bCs/>
          <w:color w:val="000000"/>
          <w:sz w:val="18"/>
          <w:szCs w:val="18"/>
        </w:rPr>
        <w:t>У</w:t>
      </w:r>
      <w:proofErr w:type="gramEnd"/>
      <w:r>
        <w:rPr>
          <w:b/>
          <w:bCs/>
          <w:color w:val="000000"/>
          <w:sz w:val="18"/>
          <w:szCs w:val="18"/>
        </w:rPr>
        <w:t>Қ ВА МАЖБУРИЯТЛАРИ</w:t>
      </w:r>
    </w:p>
    <w:p w:rsidR="00A00532" w:rsidRDefault="00A00532" w:rsidP="00A00532">
      <w:pPr>
        <w:pStyle w:val="a3"/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ab/>
        <w:t>3.1. «</w:t>
      </w:r>
      <w:proofErr w:type="spellStart"/>
      <w:r>
        <w:rPr>
          <w:color w:val="000000"/>
          <w:sz w:val="18"/>
          <w:szCs w:val="18"/>
        </w:rPr>
        <w:t>Буюртмачи»нинг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ҳуқ</w:t>
      </w:r>
      <w:proofErr w:type="gramStart"/>
      <w:r>
        <w:rPr>
          <w:color w:val="000000"/>
          <w:sz w:val="18"/>
          <w:szCs w:val="18"/>
        </w:rPr>
        <w:t>у</w:t>
      </w:r>
      <w:proofErr w:type="gramEnd"/>
      <w:r>
        <w:rPr>
          <w:color w:val="000000"/>
          <w:sz w:val="18"/>
          <w:szCs w:val="18"/>
        </w:rPr>
        <w:t>қлари</w:t>
      </w:r>
      <w:proofErr w:type="spellEnd"/>
      <w:r>
        <w:rPr>
          <w:color w:val="000000"/>
          <w:sz w:val="18"/>
          <w:szCs w:val="18"/>
        </w:rPr>
        <w:t>:</w:t>
      </w:r>
    </w:p>
    <w:p w:rsidR="00A00532" w:rsidRDefault="00A00532" w:rsidP="00A00532">
      <w:pPr>
        <w:pStyle w:val="a3"/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ab/>
        <w:t>«</w:t>
      </w:r>
      <w:proofErr w:type="spellStart"/>
      <w:r>
        <w:rPr>
          <w:color w:val="000000"/>
          <w:sz w:val="18"/>
          <w:szCs w:val="18"/>
        </w:rPr>
        <w:t>Пудратчи</w:t>
      </w:r>
      <w:proofErr w:type="gramStart"/>
      <w:r>
        <w:rPr>
          <w:color w:val="000000"/>
          <w:sz w:val="18"/>
          <w:szCs w:val="18"/>
        </w:rPr>
        <w:t>»д</w:t>
      </w:r>
      <w:proofErr w:type="gramEnd"/>
      <w:r>
        <w:rPr>
          <w:color w:val="000000"/>
          <w:sz w:val="18"/>
          <w:szCs w:val="18"/>
        </w:rPr>
        <w:t>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шартномани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бажариш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учун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зарур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бўлган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амалдаги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давлат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стандартлари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ва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бошқа</w:t>
      </w:r>
      <w:proofErr w:type="spellEnd"/>
      <w:r>
        <w:rPr>
          <w:color w:val="000000"/>
          <w:sz w:val="18"/>
          <w:szCs w:val="18"/>
        </w:rPr>
        <w:t xml:space="preserve"> норматив </w:t>
      </w:r>
      <w:proofErr w:type="spellStart"/>
      <w:r>
        <w:rPr>
          <w:color w:val="000000"/>
          <w:sz w:val="18"/>
          <w:szCs w:val="18"/>
        </w:rPr>
        <w:t>ҳужжатлар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билан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таъминлашни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талаб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қилиш</w:t>
      </w:r>
      <w:proofErr w:type="spellEnd"/>
      <w:r>
        <w:rPr>
          <w:color w:val="000000"/>
          <w:sz w:val="18"/>
          <w:szCs w:val="18"/>
        </w:rPr>
        <w:t>;</w:t>
      </w:r>
    </w:p>
    <w:p w:rsidR="00A00532" w:rsidRDefault="00A00532" w:rsidP="00A00532">
      <w:pPr>
        <w:pStyle w:val="a3"/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ab/>
        <w:t>«</w:t>
      </w:r>
      <w:proofErr w:type="spellStart"/>
      <w:r>
        <w:rPr>
          <w:color w:val="000000"/>
          <w:sz w:val="18"/>
          <w:szCs w:val="18"/>
        </w:rPr>
        <w:t>Пудратчи</w:t>
      </w:r>
      <w:proofErr w:type="gramStart"/>
      <w:r>
        <w:rPr>
          <w:color w:val="000000"/>
          <w:sz w:val="18"/>
          <w:szCs w:val="18"/>
        </w:rPr>
        <w:t>»д</w:t>
      </w:r>
      <w:proofErr w:type="gramEnd"/>
      <w:r>
        <w:rPr>
          <w:color w:val="000000"/>
          <w:sz w:val="18"/>
          <w:szCs w:val="18"/>
        </w:rPr>
        <w:t>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мазкур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шартномага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мувофиқ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бериладиган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буюртномага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мувофиқ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сифатли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бажарилишини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талаб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қилиш</w:t>
      </w:r>
      <w:proofErr w:type="spellEnd"/>
      <w:r>
        <w:rPr>
          <w:color w:val="000000"/>
          <w:sz w:val="18"/>
          <w:szCs w:val="18"/>
        </w:rPr>
        <w:t>:</w:t>
      </w:r>
    </w:p>
    <w:p w:rsidR="00A00532" w:rsidRDefault="00A00532" w:rsidP="00A00532">
      <w:pPr>
        <w:pStyle w:val="a3"/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камчиликлар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бепул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бартараф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этилишини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ёки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камчиликлар</w:t>
      </w:r>
      <w:proofErr w:type="spellEnd"/>
      <w:r>
        <w:rPr>
          <w:color w:val="000000"/>
          <w:sz w:val="18"/>
          <w:szCs w:val="18"/>
        </w:rPr>
        <w:t xml:space="preserve"> «</w:t>
      </w:r>
      <w:proofErr w:type="spellStart"/>
      <w:r>
        <w:rPr>
          <w:color w:val="000000"/>
          <w:sz w:val="18"/>
          <w:szCs w:val="18"/>
        </w:rPr>
        <w:t>Буюртмачи</w:t>
      </w:r>
      <w:proofErr w:type="spellEnd"/>
      <w:r>
        <w:rPr>
          <w:color w:val="000000"/>
          <w:sz w:val="18"/>
          <w:szCs w:val="18"/>
        </w:rPr>
        <w:t xml:space="preserve">» </w:t>
      </w:r>
      <w:proofErr w:type="spellStart"/>
      <w:r>
        <w:rPr>
          <w:color w:val="000000"/>
          <w:sz w:val="18"/>
          <w:szCs w:val="18"/>
        </w:rPr>
        <w:t>ёхуд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учинчи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шахслар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томонидан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тўғирланиши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харажатларини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қоплашни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талаб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қилиш</w:t>
      </w:r>
      <w:proofErr w:type="spellEnd"/>
      <w:r>
        <w:rPr>
          <w:color w:val="000000"/>
          <w:sz w:val="18"/>
          <w:szCs w:val="18"/>
        </w:rPr>
        <w:t>;</w:t>
      </w:r>
    </w:p>
    <w:p w:rsidR="00A00532" w:rsidRDefault="00A00532" w:rsidP="00A00532">
      <w:pPr>
        <w:pStyle w:val="a3"/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бажарилган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ишлар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color w:val="000000"/>
          <w:sz w:val="18"/>
          <w:szCs w:val="18"/>
        </w:rPr>
        <w:t>ба</w:t>
      </w:r>
      <w:proofErr w:type="gramEnd"/>
      <w:r>
        <w:rPr>
          <w:color w:val="000000"/>
          <w:sz w:val="18"/>
          <w:szCs w:val="18"/>
        </w:rPr>
        <w:t>ҳосининг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мутаносиб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тарзда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камайтирилишини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талаб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килиш</w:t>
      </w:r>
      <w:proofErr w:type="spellEnd"/>
      <w:r>
        <w:rPr>
          <w:color w:val="000000"/>
          <w:sz w:val="18"/>
          <w:szCs w:val="18"/>
        </w:rPr>
        <w:t>;</w:t>
      </w:r>
    </w:p>
    <w:p w:rsidR="00A00532" w:rsidRDefault="00A00532" w:rsidP="00A00532">
      <w:pPr>
        <w:pStyle w:val="a3"/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мазкур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шартнома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шартлари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бажарилмаганлиги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ёки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зарур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даражада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бажарилмаганлиги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натижасида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етказилган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зарар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копланишини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талаб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килиш</w:t>
      </w:r>
      <w:proofErr w:type="spellEnd"/>
      <w:r>
        <w:rPr>
          <w:color w:val="000000"/>
          <w:sz w:val="18"/>
          <w:szCs w:val="18"/>
        </w:rPr>
        <w:t xml:space="preserve">. </w:t>
      </w:r>
    </w:p>
    <w:p w:rsidR="00A00532" w:rsidRDefault="00A00532" w:rsidP="00A00532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18"/>
          <w:szCs w:val="18"/>
        </w:rPr>
        <w:t>3.2. «</w:t>
      </w:r>
      <w:proofErr w:type="spellStart"/>
      <w:r>
        <w:rPr>
          <w:color w:val="000000"/>
          <w:sz w:val="18"/>
          <w:szCs w:val="18"/>
        </w:rPr>
        <w:t>Буюртмачи</w:t>
      </w:r>
      <w:proofErr w:type="gramStart"/>
      <w:r>
        <w:rPr>
          <w:color w:val="000000"/>
          <w:sz w:val="18"/>
          <w:szCs w:val="18"/>
        </w:rPr>
        <w:t>»н</w:t>
      </w:r>
      <w:proofErr w:type="gramEnd"/>
      <w:r>
        <w:rPr>
          <w:color w:val="000000"/>
          <w:sz w:val="18"/>
          <w:szCs w:val="18"/>
        </w:rPr>
        <w:t>инг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мажбуриятлари</w:t>
      </w:r>
      <w:proofErr w:type="spellEnd"/>
      <w:r>
        <w:rPr>
          <w:color w:val="000000"/>
          <w:sz w:val="18"/>
          <w:szCs w:val="18"/>
        </w:rPr>
        <w:t>:</w:t>
      </w:r>
    </w:p>
    <w:p w:rsidR="00A00532" w:rsidRDefault="00A00532" w:rsidP="00A00532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18"/>
          <w:szCs w:val="18"/>
        </w:rPr>
        <w:t>«</w:t>
      </w:r>
      <w:proofErr w:type="spellStart"/>
      <w:r>
        <w:rPr>
          <w:color w:val="000000"/>
          <w:sz w:val="18"/>
          <w:szCs w:val="18"/>
        </w:rPr>
        <w:t>Пудратчи</w:t>
      </w:r>
      <w:proofErr w:type="spellEnd"/>
      <w:r>
        <w:rPr>
          <w:color w:val="000000"/>
          <w:sz w:val="18"/>
          <w:szCs w:val="18"/>
        </w:rPr>
        <w:t xml:space="preserve">» </w:t>
      </w:r>
      <w:proofErr w:type="spellStart"/>
      <w:r>
        <w:rPr>
          <w:color w:val="000000"/>
          <w:sz w:val="18"/>
          <w:szCs w:val="18"/>
        </w:rPr>
        <w:t>томонидан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тақдим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қилинган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тўлов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ҳужжатларига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асосан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белгиланган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тўлов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кетма-кетлигига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риоя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қилган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ҳолда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бюджетдан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маблағ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олувчининг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харажатлар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сметасида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кўзда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тутилган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маблағлар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доирасида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белгиланган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тартибда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ғазна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ҳисоб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рақамидан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ёки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бюджетдан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ташқари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ҳисоб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рақамидан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тўловларни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амалга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ошириш</w:t>
      </w:r>
      <w:proofErr w:type="spellEnd"/>
      <w:r>
        <w:rPr>
          <w:color w:val="000000"/>
          <w:sz w:val="18"/>
          <w:szCs w:val="18"/>
        </w:rPr>
        <w:t>;</w:t>
      </w:r>
    </w:p>
    <w:p w:rsidR="00A00532" w:rsidRDefault="00A00532" w:rsidP="00A00532">
      <w:pPr>
        <w:pStyle w:val="a3"/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ўз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буюртномаси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бўйича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бажарилган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ишларни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мазкур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шартномага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мувофиқ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қабул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қилиш</w:t>
      </w:r>
      <w:proofErr w:type="spellEnd"/>
      <w:r>
        <w:rPr>
          <w:color w:val="000000"/>
          <w:sz w:val="18"/>
          <w:szCs w:val="18"/>
        </w:rPr>
        <w:t>;</w:t>
      </w:r>
    </w:p>
    <w:p w:rsidR="00A00532" w:rsidRDefault="00A00532" w:rsidP="00A00532">
      <w:pPr>
        <w:pStyle w:val="a3"/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ab/>
        <w:t>«</w:t>
      </w:r>
      <w:proofErr w:type="spellStart"/>
      <w:r>
        <w:rPr>
          <w:color w:val="000000"/>
          <w:sz w:val="18"/>
          <w:szCs w:val="18"/>
        </w:rPr>
        <w:t>Буюртмачи</w:t>
      </w:r>
      <w:proofErr w:type="spellEnd"/>
      <w:r>
        <w:rPr>
          <w:color w:val="000000"/>
          <w:sz w:val="18"/>
          <w:szCs w:val="18"/>
        </w:rPr>
        <w:t xml:space="preserve">» </w:t>
      </w:r>
      <w:proofErr w:type="spellStart"/>
      <w:r>
        <w:rPr>
          <w:color w:val="000000"/>
          <w:sz w:val="18"/>
          <w:szCs w:val="18"/>
        </w:rPr>
        <w:t>амалдаги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қонунчилик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бўйича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color w:val="000000"/>
          <w:sz w:val="18"/>
          <w:szCs w:val="18"/>
        </w:rPr>
        <w:t>бош</w:t>
      </w:r>
      <w:proofErr w:type="gramEnd"/>
      <w:r>
        <w:rPr>
          <w:color w:val="000000"/>
          <w:sz w:val="18"/>
          <w:szCs w:val="18"/>
        </w:rPr>
        <w:t>қа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мажбуриятларни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ҳам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бажаради</w:t>
      </w:r>
      <w:proofErr w:type="spellEnd"/>
      <w:r>
        <w:rPr>
          <w:color w:val="000000"/>
          <w:sz w:val="18"/>
          <w:szCs w:val="18"/>
        </w:rPr>
        <w:t>.</w:t>
      </w:r>
    </w:p>
    <w:p w:rsidR="00A00532" w:rsidRDefault="00A00532" w:rsidP="00A00532">
      <w:pPr>
        <w:pStyle w:val="a3"/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ab/>
        <w:t>3.3. «</w:t>
      </w:r>
      <w:proofErr w:type="spellStart"/>
      <w:r>
        <w:rPr>
          <w:color w:val="000000"/>
          <w:sz w:val="18"/>
          <w:szCs w:val="18"/>
        </w:rPr>
        <w:t>Пудратчи»нинг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ҳуқ</w:t>
      </w:r>
      <w:proofErr w:type="gramStart"/>
      <w:r>
        <w:rPr>
          <w:color w:val="000000"/>
          <w:sz w:val="18"/>
          <w:szCs w:val="18"/>
        </w:rPr>
        <w:t>у</w:t>
      </w:r>
      <w:proofErr w:type="gramEnd"/>
      <w:r>
        <w:rPr>
          <w:color w:val="000000"/>
          <w:sz w:val="18"/>
          <w:szCs w:val="18"/>
        </w:rPr>
        <w:t>қлари</w:t>
      </w:r>
      <w:proofErr w:type="spellEnd"/>
      <w:r>
        <w:rPr>
          <w:color w:val="000000"/>
          <w:sz w:val="18"/>
          <w:szCs w:val="18"/>
        </w:rPr>
        <w:t>:</w:t>
      </w:r>
    </w:p>
    <w:p w:rsidR="00A00532" w:rsidRDefault="00A00532" w:rsidP="00A00532">
      <w:pPr>
        <w:pStyle w:val="a3"/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белгиланган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стандартларга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ва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амалдаги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қонунчиликка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асосан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ўз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вақтида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бажарилган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ишлар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учун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тўлов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ўтказилишини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талаб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қилиш</w:t>
      </w:r>
      <w:proofErr w:type="spellEnd"/>
      <w:r>
        <w:rPr>
          <w:color w:val="000000"/>
          <w:sz w:val="18"/>
          <w:szCs w:val="18"/>
        </w:rPr>
        <w:t>;</w:t>
      </w:r>
    </w:p>
    <w:p w:rsidR="00A00532" w:rsidRDefault="00A00532" w:rsidP="00A00532">
      <w:pPr>
        <w:pStyle w:val="a3"/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шартнома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шартлари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бажарилмаслиги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натижасида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келиб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чиқиши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мумкин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бўлган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оқибатларнинг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олдини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олиш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чораларини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кўриш</w:t>
      </w:r>
      <w:proofErr w:type="spellEnd"/>
      <w:r>
        <w:rPr>
          <w:color w:val="000000"/>
          <w:sz w:val="18"/>
          <w:szCs w:val="18"/>
        </w:rPr>
        <w:t>;</w:t>
      </w:r>
    </w:p>
    <w:p w:rsidR="00A00532" w:rsidRDefault="00A00532" w:rsidP="00A00532">
      <w:pPr>
        <w:pStyle w:val="a3"/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ab/>
        <w:t>3.4. «</w:t>
      </w:r>
      <w:proofErr w:type="spellStart"/>
      <w:r>
        <w:rPr>
          <w:color w:val="000000"/>
          <w:sz w:val="18"/>
          <w:szCs w:val="18"/>
        </w:rPr>
        <w:t>Пудратчи</w:t>
      </w:r>
      <w:proofErr w:type="spellEnd"/>
      <w:r>
        <w:rPr>
          <w:color w:val="000000"/>
          <w:sz w:val="18"/>
          <w:szCs w:val="18"/>
        </w:rPr>
        <w:t xml:space="preserve">» </w:t>
      </w:r>
      <w:proofErr w:type="spellStart"/>
      <w:r>
        <w:rPr>
          <w:color w:val="000000"/>
          <w:sz w:val="18"/>
          <w:szCs w:val="18"/>
        </w:rPr>
        <w:t>мажбуриятлари</w:t>
      </w:r>
      <w:proofErr w:type="spellEnd"/>
      <w:r>
        <w:rPr>
          <w:color w:val="000000"/>
          <w:sz w:val="18"/>
          <w:szCs w:val="18"/>
        </w:rPr>
        <w:t>:</w:t>
      </w:r>
    </w:p>
    <w:p w:rsidR="00A00532" w:rsidRDefault="00A00532" w:rsidP="00A00532">
      <w:pPr>
        <w:pStyle w:val="a3"/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мазкур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шартномада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назарда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тутилган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ишларни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белгиланган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муддатларда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сифатли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бажариб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бериш</w:t>
      </w:r>
      <w:proofErr w:type="spellEnd"/>
      <w:r>
        <w:rPr>
          <w:color w:val="000000"/>
          <w:sz w:val="18"/>
          <w:szCs w:val="18"/>
        </w:rPr>
        <w:t>;</w:t>
      </w:r>
    </w:p>
    <w:p w:rsidR="00A00532" w:rsidRDefault="00A00532" w:rsidP="00A00532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ишларни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бажариш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жараёнида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шартнома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шартлари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ва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нормативлардан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чекинишга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йўл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қўйилган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бўлса</w:t>
      </w:r>
      <w:proofErr w:type="spellEnd"/>
      <w:r>
        <w:rPr>
          <w:color w:val="000000"/>
          <w:sz w:val="18"/>
          <w:szCs w:val="18"/>
        </w:rPr>
        <w:t>, «</w:t>
      </w:r>
      <w:proofErr w:type="spellStart"/>
      <w:r>
        <w:rPr>
          <w:color w:val="000000"/>
          <w:sz w:val="18"/>
          <w:szCs w:val="18"/>
        </w:rPr>
        <w:t>Буюртмачи</w:t>
      </w:r>
      <w:proofErr w:type="gramStart"/>
      <w:r>
        <w:rPr>
          <w:color w:val="000000"/>
          <w:sz w:val="18"/>
          <w:szCs w:val="18"/>
        </w:rPr>
        <w:t>»н</w:t>
      </w:r>
      <w:proofErr w:type="gramEnd"/>
      <w:r>
        <w:rPr>
          <w:color w:val="000000"/>
          <w:sz w:val="18"/>
          <w:szCs w:val="18"/>
        </w:rPr>
        <w:t>инг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талаби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билан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аниқланган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барча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камчиликларни</w:t>
      </w:r>
      <w:proofErr w:type="spellEnd"/>
      <w:r>
        <w:rPr>
          <w:color w:val="000000"/>
          <w:sz w:val="18"/>
          <w:szCs w:val="18"/>
        </w:rPr>
        <w:t xml:space="preserve"> 30 (</w:t>
      </w:r>
      <w:proofErr w:type="spellStart"/>
      <w:r>
        <w:rPr>
          <w:color w:val="000000"/>
          <w:sz w:val="18"/>
          <w:szCs w:val="18"/>
        </w:rPr>
        <w:t>ўттиз</w:t>
      </w:r>
      <w:proofErr w:type="spellEnd"/>
      <w:r>
        <w:rPr>
          <w:color w:val="000000"/>
          <w:sz w:val="18"/>
          <w:szCs w:val="18"/>
        </w:rPr>
        <w:t xml:space="preserve">) кун </w:t>
      </w:r>
      <w:proofErr w:type="spellStart"/>
      <w:r>
        <w:rPr>
          <w:color w:val="000000"/>
          <w:sz w:val="18"/>
          <w:szCs w:val="18"/>
        </w:rPr>
        <w:t>муддатда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бартараф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этиш</w:t>
      </w:r>
      <w:proofErr w:type="spellEnd"/>
      <w:r>
        <w:rPr>
          <w:color w:val="000000"/>
          <w:sz w:val="18"/>
          <w:szCs w:val="18"/>
        </w:rPr>
        <w:t>.</w:t>
      </w:r>
    </w:p>
    <w:p w:rsidR="00A00532" w:rsidRDefault="00A00532" w:rsidP="00A00532">
      <w:pPr>
        <w:pStyle w:val="a3"/>
        <w:spacing w:before="0" w:beforeAutospacing="0" w:after="0" w:afterAutospacing="0"/>
        <w:jc w:val="both"/>
      </w:pPr>
    </w:p>
    <w:p w:rsidR="00A00532" w:rsidRDefault="00A00532" w:rsidP="00A0053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18"/>
          <w:szCs w:val="18"/>
        </w:rPr>
        <w:t>4. ШАРТНОМАНИНГ БАҲОСИ ВА ҲИСОБ-КИТОБ ТАРТИБИ</w:t>
      </w:r>
    </w:p>
    <w:p w:rsidR="00553978" w:rsidRDefault="00A00532" w:rsidP="00A00532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18"/>
          <w:szCs w:val="18"/>
          <w:lang w:val="uz-Cyrl-UZ"/>
        </w:rPr>
      </w:pPr>
      <w:r>
        <w:rPr>
          <w:color w:val="000000"/>
          <w:sz w:val="18"/>
          <w:szCs w:val="18"/>
        </w:rPr>
        <w:tab/>
        <w:t xml:space="preserve">4.1. </w:t>
      </w:r>
      <w:proofErr w:type="gramStart"/>
      <w:r>
        <w:rPr>
          <w:color w:val="000000"/>
          <w:sz w:val="18"/>
          <w:szCs w:val="18"/>
        </w:rPr>
        <w:t xml:space="preserve">Ушбу </w:t>
      </w:r>
      <w:proofErr w:type="spellStart"/>
      <w:r>
        <w:rPr>
          <w:color w:val="000000"/>
          <w:sz w:val="18"/>
          <w:szCs w:val="18"/>
        </w:rPr>
        <w:t>шартнома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суммаси</w:t>
      </w:r>
      <w:proofErr w:type="spellEnd"/>
      <w:r>
        <w:rPr>
          <w:color w:val="000000"/>
          <w:sz w:val="18"/>
          <w:szCs w:val="18"/>
        </w:rPr>
        <w:t> </w:t>
      </w:r>
      <w:r w:rsidR="00553978">
        <w:rPr>
          <w:b/>
          <w:color w:val="000000"/>
          <w:sz w:val="18"/>
          <w:szCs w:val="18"/>
          <w:lang w:val="uz-Cyrl-UZ"/>
        </w:rPr>
        <w:t>________________</w:t>
      </w:r>
      <w:r>
        <w:rPr>
          <w:b/>
          <w:bCs/>
          <w:color w:val="000000"/>
          <w:sz w:val="18"/>
          <w:szCs w:val="18"/>
        </w:rPr>
        <w:t> (</w:t>
      </w:r>
      <w:r w:rsidR="00553978">
        <w:rPr>
          <w:b/>
          <w:bCs/>
          <w:color w:val="000000"/>
          <w:sz w:val="18"/>
          <w:szCs w:val="18"/>
          <w:lang w:val="uz-Cyrl-UZ"/>
        </w:rPr>
        <w:t>__________________________________________________________</w:t>
      </w:r>
      <w:proofErr w:type="gramEnd"/>
    </w:p>
    <w:p w:rsidR="00A00532" w:rsidRDefault="00553978" w:rsidP="00A00532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18"/>
          <w:szCs w:val="18"/>
          <w:lang w:val="uz-Cyrl-UZ"/>
        </w:rPr>
        <w:t>____________________________</w:t>
      </w:r>
      <w:r w:rsidR="00A00532">
        <w:rPr>
          <w:b/>
          <w:bCs/>
          <w:color w:val="000000"/>
          <w:sz w:val="18"/>
          <w:szCs w:val="18"/>
        </w:rPr>
        <w:t>) </w:t>
      </w:r>
      <w:proofErr w:type="spellStart"/>
      <w:r w:rsidR="00A00532">
        <w:rPr>
          <w:color w:val="000000"/>
          <w:sz w:val="18"/>
          <w:szCs w:val="18"/>
        </w:rPr>
        <w:t>сўмни</w:t>
      </w:r>
      <w:proofErr w:type="spellEnd"/>
      <w:r w:rsidR="00A00532">
        <w:rPr>
          <w:color w:val="000000"/>
          <w:sz w:val="18"/>
          <w:szCs w:val="18"/>
        </w:rPr>
        <w:t xml:space="preserve"> </w:t>
      </w:r>
      <w:proofErr w:type="spellStart"/>
      <w:r w:rsidR="00A00532">
        <w:rPr>
          <w:color w:val="000000"/>
          <w:sz w:val="18"/>
          <w:szCs w:val="18"/>
        </w:rPr>
        <w:t>ташкил</w:t>
      </w:r>
      <w:proofErr w:type="spellEnd"/>
      <w:r w:rsidR="00A00532">
        <w:rPr>
          <w:color w:val="000000"/>
          <w:sz w:val="18"/>
          <w:szCs w:val="18"/>
        </w:rPr>
        <w:t xml:space="preserve"> </w:t>
      </w:r>
      <w:proofErr w:type="spellStart"/>
      <w:r w:rsidR="00A00532">
        <w:rPr>
          <w:color w:val="000000"/>
          <w:sz w:val="18"/>
          <w:szCs w:val="18"/>
        </w:rPr>
        <w:t>этади</w:t>
      </w:r>
      <w:proofErr w:type="spellEnd"/>
      <w:r w:rsidR="00A00532">
        <w:rPr>
          <w:color w:val="000000"/>
          <w:sz w:val="18"/>
          <w:szCs w:val="18"/>
        </w:rPr>
        <w:t>.</w:t>
      </w:r>
    </w:p>
    <w:p w:rsidR="00A00532" w:rsidRDefault="00A00532" w:rsidP="00A00532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18"/>
          <w:szCs w:val="18"/>
        </w:rPr>
        <w:t xml:space="preserve">4.2. Ушбу </w:t>
      </w:r>
      <w:proofErr w:type="spellStart"/>
      <w:r>
        <w:rPr>
          <w:color w:val="000000"/>
          <w:sz w:val="18"/>
          <w:szCs w:val="18"/>
        </w:rPr>
        <w:t>шартнома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бўйича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ҳисоб-китоблар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суммалари</w:t>
      </w:r>
      <w:proofErr w:type="spellEnd"/>
      <w:r>
        <w:rPr>
          <w:color w:val="000000"/>
          <w:sz w:val="18"/>
          <w:szCs w:val="18"/>
        </w:rPr>
        <w:t xml:space="preserve"> пул </w:t>
      </w:r>
      <w:proofErr w:type="spellStart"/>
      <w:r>
        <w:rPr>
          <w:color w:val="000000"/>
          <w:sz w:val="18"/>
          <w:szCs w:val="18"/>
        </w:rPr>
        <w:t>ўтказиш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йўли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билан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амалга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оширилади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ҳамда</w:t>
      </w:r>
      <w:proofErr w:type="spellEnd"/>
      <w:r>
        <w:rPr>
          <w:color w:val="000000"/>
          <w:sz w:val="18"/>
          <w:szCs w:val="18"/>
        </w:rPr>
        <w:t xml:space="preserve"> «</w:t>
      </w:r>
      <w:proofErr w:type="spellStart"/>
      <w:r>
        <w:rPr>
          <w:color w:val="000000"/>
          <w:sz w:val="18"/>
          <w:szCs w:val="18"/>
        </w:rPr>
        <w:t>Буюртмачи</w:t>
      </w:r>
      <w:proofErr w:type="spellEnd"/>
      <w:r>
        <w:rPr>
          <w:color w:val="000000"/>
          <w:sz w:val="18"/>
          <w:szCs w:val="18"/>
        </w:rPr>
        <w:t>» «</w:t>
      </w:r>
      <w:proofErr w:type="spellStart"/>
      <w:r>
        <w:rPr>
          <w:color w:val="000000"/>
          <w:sz w:val="18"/>
          <w:szCs w:val="18"/>
        </w:rPr>
        <w:t>Пудратчи</w:t>
      </w:r>
      <w:proofErr w:type="gramStart"/>
      <w:r>
        <w:rPr>
          <w:color w:val="000000"/>
          <w:sz w:val="18"/>
          <w:szCs w:val="18"/>
        </w:rPr>
        <w:t>»г</w:t>
      </w:r>
      <w:proofErr w:type="gramEnd"/>
      <w:r>
        <w:rPr>
          <w:color w:val="000000"/>
          <w:sz w:val="18"/>
          <w:szCs w:val="18"/>
        </w:rPr>
        <w:t>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бажариладиган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иш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бўйича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олдиндан</w:t>
      </w:r>
      <w:proofErr w:type="spellEnd"/>
      <w:r>
        <w:rPr>
          <w:color w:val="000000"/>
          <w:sz w:val="18"/>
          <w:szCs w:val="18"/>
        </w:rPr>
        <w:t xml:space="preserve"> 30 % </w:t>
      </w:r>
      <w:proofErr w:type="spellStart"/>
      <w:r>
        <w:rPr>
          <w:color w:val="000000"/>
          <w:sz w:val="18"/>
          <w:szCs w:val="18"/>
        </w:rPr>
        <w:t>тўловни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амалга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оширади</w:t>
      </w:r>
      <w:proofErr w:type="spellEnd"/>
      <w:r>
        <w:rPr>
          <w:color w:val="000000"/>
          <w:sz w:val="18"/>
          <w:szCs w:val="18"/>
        </w:rPr>
        <w:t>.</w:t>
      </w:r>
    </w:p>
    <w:p w:rsidR="00A00532" w:rsidRDefault="00A00532" w:rsidP="00A0053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4.3. </w:t>
      </w:r>
      <w:proofErr w:type="spellStart"/>
      <w:r>
        <w:rPr>
          <w:color w:val="000000"/>
          <w:sz w:val="18"/>
          <w:szCs w:val="18"/>
        </w:rPr>
        <w:t>Тўловлар</w:t>
      </w:r>
      <w:proofErr w:type="spellEnd"/>
      <w:r>
        <w:rPr>
          <w:color w:val="000000"/>
          <w:sz w:val="18"/>
          <w:szCs w:val="18"/>
        </w:rPr>
        <w:t xml:space="preserve"> «</w:t>
      </w:r>
      <w:proofErr w:type="spellStart"/>
      <w:r>
        <w:rPr>
          <w:color w:val="000000"/>
          <w:sz w:val="18"/>
          <w:szCs w:val="18"/>
        </w:rPr>
        <w:t>Пудратчи</w:t>
      </w:r>
      <w:proofErr w:type="spellEnd"/>
      <w:r>
        <w:rPr>
          <w:color w:val="000000"/>
          <w:sz w:val="18"/>
          <w:szCs w:val="18"/>
        </w:rPr>
        <w:t xml:space="preserve">» </w:t>
      </w:r>
      <w:proofErr w:type="spellStart"/>
      <w:r>
        <w:rPr>
          <w:color w:val="000000"/>
          <w:sz w:val="18"/>
          <w:szCs w:val="18"/>
        </w:rPr>
        <w:t>билан</w:t>
      </w:r>
      <w:proofErr w:type="spellEnd"/>
      <w:r>
        <w:rPr>
          <w:color w:val="000000"/>
          <w:sz w:val="18"/>
          <w:szCs w:val="18"/>
        </w:rPr>
        <w:t xml:space="preserve"> «</w:t>
      </w:r>
      <w:proofErr w:type="spellStart"/>
      <w:r>
        <w:rPr>
          <w:color w:val="000000"/>
          <w:sz w:val="18"/>
          <w:szCs w:val="18"/>
        </w:rPr>
        <w:t>Буюртмачи</w:t>
      </w:r>
      <w:proofErr w:type="spellEnd"/>
      <w:r>
        <w:rPr>
          <w:color w:val="000000"/>
          <w:sz w:val="18"/>
          <w:szCs w:val="18"/>
        </w:rPr>
        <w:t xml:space="preserve">» </w:t>
      </w:r>
      <w:proofErr w:type="spellStart"/>
      <w:r>
        <w:rPr>
          <w:color w:val="000000"/>
          <w:sz w:val="18"/>
          <w:szCs w:val="18"/>
        </w:rPr>
        <w:t>ўртасида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имзоланган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ҳар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gramStart"/>
      <w:r>
        <w:rPr>
          <w:color w:val="000000"/>
          <w:sz w:val="18"/>
          <w:szCs w:val="18"/>
        </w:rPr>
        <w:t>ой</w:t>
      </w:r>
      <w:proofErr w:type="gram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учун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бўлган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бажарилган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ишлар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далолатномаси</w:t>
      </w:r>
      <w:proofErr w:type="spellEnd"/>
      <w:r>
        <w:rPr>
          <w:color w:val="000000"/>
          <w:sz w:val="18"/>
          <w:szCs w:val="18"/>
        </w:rPr>
        <w:t xml:space="preserve"> Ф-2 </w:t>
      </w:r>
      <w:proofErr w:type="spellStart"/>
      <w:r>
        <w:rPr>
          <w:color w:val="000000"/>
          <w:sz w:val="18"/>
          <w:szCs w:val="18"/>
        </w:rPr>
        <w:t>асосида</w:t>
      </w:r>
      <w:proofErr w:type="spellEnd"/>
      <w:r>
        <w:rPr>
          <w:color w:val="000000"/>
          <w:sz w:val="18"/>
          <w:szCs w:val="18"/>
        </w:rPr>
        <w:t xml:space="preserve"> «</w:t>
      </w:r>
      <w:proofErr w:type="spellStart"/>
      <w:r>
        <w:rPr>
          <w:color w:val="000000"/>
          <w:sz w:val="18"/>
          <w:szCs w:val="18"/>
        </w:rPr>
        <w:t>Пудратчи</w:t>
      </w:r>
      <w:proofErr w:type="spellEnd"/>
      <w:r>
        <w:rPr>
          <w:color w:val="000000"/>
          <w:sz w:val="18"/>
          <w:szCs w:val="18"/>
        </w:rPr>
        <w:t xml:space="preserve">» </w:t>
      </w:r>
      <w:proofErr w:type="spellStart"/>
      <w:r>
        <w:rPr>
          <w:color w:val="000000"/>
          <w:sz w:val="18"/>
          <w:szCs w:val="18"/>
        </w:rPr>
        <w:t>томонидан</w:t>
      </w:r>
      <w:proofErr w:type="spellEnd"/>
      <w:r>
        <w:rPr>
          <w:color w:val="000000"/>
          <w:sz w:val="18"/>
          <w:szCs w:val="18"/>
        </w:rPr>
        <w:t xml:space="preserve"> 10 кун </w:t>
      </w:r>
      <w:proofErr w:type="spellStart"/>
      <w:r>
        <w:rPr>
          <w:color w:val="000000"/>
          <w:sz w:val="18"/>
          <w:szCs w:val="18"/>
        </w:rPr>
        <w:t>муддат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ичида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амалга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оширилади</w:t>
      </w:r>
      <w:proofErr w:type="spellEnd"/>
      <w:r>
        <w:rPr>
          <w:color w:val="000000"/>
          <w:sz w:val="18"/>
          <w:szCs w:val="18"/>
        </w:rPr>
        <w:t>.</w:t>
      </w:r>
    </w:p>
    <w:p w:rsidR="00A00532" w:rsidRDefault="00A00532" w:rsidP="00A00532">
      <w:pPr>
        <w:pStyle w:val="a3"/>
        <w:spacing w:before="0" w:beforeAutospacing="0" w:after="0" w:afterAutospacing="0"/>
        <w:ind w:firstLine="708"/>
        <w:jc w:val="both"/>
      </w:pPr>
    </w:p>
    <w:p w:rsidR="00A00532" w:rsidRDefault="00A00532" w:rsidP="00A0053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18"/>
          <w:szCs w:val="18"/>
        </w:rPr>
        <w:t>5. ШАРТНОМАНИНГ БАЖАРИЛИШИ</w:t>
      </w:r>
    </w:p>
    <w:p w:rsidR="00A00532" w:rsidRDefault="00A00532" w:rsidP="00A00532">
      <w:pPr>
        <w:pStyle w:val="a3"/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ab/>
        <w:t xml:space="preserve">5.1. </w:t>
      </w:r>
      <w:proofErr w:type="spellStart"/>
      <w:r>
        <w:rPr>
          <w:color w:val="000000"/>
          <w:sz w:val="18"/>
          <w:szCs w:val="18"/>
        </w:rPr>
        <w:t>Шартнома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мазкур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шартнома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ва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қонун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хужжатлари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шартлари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ва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талабларига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мувофиқ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зарур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тарзда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бажарилиши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керак</w:t>
      </w:r>
      <w:proofErr w:type="spellEnd"/>
      <w:r>
        <w:rPr>
          <w:color w:val="000000"/>
          <w:sz w:val="18"/>
          <w:szCs w:val="18"/>
        </w:rPr>
        <w:t xml:space="preserve">. </w:t>
      </w:r>
      <w:proofErr w:type="spellStart"/>
      <w:r>
        <w:rPr>
          <w:color w:val="000000"/>
          <w:sz w:val="18"/>
          <w:szCs w:val="18"/>
        </w:rPr>
        <w:t>Агар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томонлар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ўз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зиммаларига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қабул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қилинган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барча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мажбуриятлар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бажарилишини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таъминласа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шартнома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бажарилган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деб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хисобланади</w:t>
      </w:r>
      <w:proofErr w:type="spellEnd"/>
      <w:r>
        <w:rPr>
          <w:color w:val="000000"/>
          <w:sz w:val="18"/>
          <w:szCs w:val="18"/>
        </w:rPr>
        <w:t>.</w:t>
      </w:r>
    </w:p>
    <w:p w:rsidR="00A00532" w:rsidRDefault="00A00532" w:rsidP="00A00532">
      <w:pPr>
        <w:pStyle w:val="a3"/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ab/>
        <w:t xml:space="preserve">5.2. </w:t>
      </w:r>
      <w:proofErr w:type="spellStart"/>
      <w:r>
        <w:rPr>
          <w:color w:val="000000"/>
          <w:sz w:val="18"/>
          <w:szCs w:val="18"/>
        </w:rPr>
        <w:t>Шартнома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бажарилишини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бир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томонлама</w:t>
      </w:r>
      <w:proofErr w:type="spellEnd"/>
      <w:r>
        <w:rPr>
          <w:color w:val="000000"/>
          <w:sz w:val="18"/>
          <w:szCs w:val="18"/>
        </w:rPr>
        <w:t xml:space="preserve"> рад </w:t>
      </w:r>
      <w:proofErr w:type="spellStart"/>
      <w:r>
        <w:rPr>
          <w:color w:val="000000"/>
          <w:sz w:val="18"/>
          <w:szCs w:val="18"/>
        </w:rPr>
        <w:t>этишга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ёки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шартнома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шартларини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бир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томонлама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ўзгартиришга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йўл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қўйилмайди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қонун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хужжатларда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белгиланган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ҳоллар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бундан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мустасно</w:t>
      </w:r>
      <w:proofErr w:type="spellEnd"/>
      <w:r>
        <w:rPr>
          <w:color w:val="000000"/>
          <w:sz w:val="18"/>
          <w:szCs w:val="18"/>
        </w:rPr>
        <w:t>.</w:t>
      </w:r>
    </w:p>
    <w:p w:rsidR="00A00532" w:rsidRDefault="00A00532" w:rsidP="00A00532">
      <w:pPr>
        <w:pStyle w:val="a3"/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lastRenderedPageBreak/>
        <w:tab/>
        <w:t xml:space="preserve">5.3. </w:t>
      </w:r>
      <w:proofErr w:type="spellStart"/>
      <w:r>
        <w:rPr>
          <w:color w:val="000000"/>
          <w:sz w:val="18"/>
          <w:szCs w:val="18"/>
        </w:rPr>
        <w:t>Бажарилган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ишлар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далолатномалар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тузилган</w:t>
      </w:r>
      <w:proofErr w:type="spellEnd"/>
      <w:r>
        <w:rPr>
          <w:color w:val="000000"/>
          <w:sz w:val="18"/>
          <w:szCs w:val="18"/>
        </w:rPr>
        <w:t xml:space="preserve"> сана, </w:t>
      </w:r>
      <w:proofErr w:type="spellStart"/>
      <w:r>
        <w:rPr>
          <w:color w:val="000000"/>
          <w:sz w:val="18"/>
          <w:szCs w:val="18"/>
        </w:rPr>
        <w:t>шартномалар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бўйича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эса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мажбуриятлар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бажарилган</w:t>
      </w:r>
      <w:proofErr w:type="spellEnd"/>
      <w:r>
        <w:rPr>
          <w:color w:val="000000"/>
          <w:sz w:val="18"/>
          <w:szCs w:val="18"/>
        </w:rPr>
        <w:t xml:space="preserve"> сана </w:t>
      </w:r>
      <w:proofErr w:type="spellStart"/>
      <w:r>
        <w:rPr>
          <w:color w:val="000000"/>
          <w:sz w:val="18"/>
          <w:szCs w:val="18"/>
        </w:rPr>
        <w:t>ҳисобланади</w:t>
      </w:r>
      <w:proofErr w:type="spellEnd"/>
      <w:r>
        <w:rPr>
          <w:color w:val="000000"/>
          <w:sz w:val="18"/>
          <w:szCs w:val="18"/>
        </w:rPr>
        <w:t>.</w:t>
      </w:r>
    </w:p>
    <w:p w:rsidR="00A00532" w:rsidRDefault="00A00532" w:rsidP="00A00532">
      <w:pPr>
        <w:pStyle w:val="a3"/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ab/>
        <w:t>5.4. «</w:t>
      </w:r>
      <w:proofErr w:type="spellStart"/>
      <w:r>
        <w:rPr>
          <w:color w:val="000000"/>
          <w:sz w:val="18"/>
          <w:szCs w:val="18"/>
        </w:rPr>
        <w:t>Буюртмачи</w:t>
      </w:r>
      <w:proofErr w:type="spellEnd"/>
      <w:r>
        <w:rPr>
          <w:color w:val="000000"/>
          <w:sz w:val="18"/>
          <w:szCs w:val="18"/>
        </w:rPr>
        <w:t xml:space="preserve">» </w:t>
      </w:r>
      <w:proofErr w:type="spellStart"/>
      <w:r>
        <w:rPr>
          <w:color w:val="000000"/>
          <w:sz w:val="18"/>
          <w:szCs w:val="18"/>
        </w:rPr>
        <w:t>муддатлар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бузилган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ва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иш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сифати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қонифтирмаган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ҳолда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бажарилган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ишлар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қабул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қилишни</w:t>
      </w:r>
      <w:proofErr w:type="spellEnd"/>
      <w:r>
        <w:rPr>
          <w:color w:val="000000"/>
          <w:sz w:val="18"/>
          <w:szCs w:val="18"/>
        </w:rPr>
        <w:t xml:space="preserve"> рад </w:t>
      </w:r>
      <w:proofErr w:type="spellStart"/>
      <w:proofErr w:type="gramStart"/>
      <w:r>
        <w:rPr>
          <w:color w:val="000000"/>
          <w:sz w:val="18"/>
          <w:szCs w:val="18"/>
        </w:rPr>
        <w:t>этишга</w:t>
      </w:r>
      <w:proofErr w:type="spellEnd"/>
      <w:proofErr w:type="gram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ҳақлидир</w:t>
      </w:r>
      <w:proofErr w:type="spellEnd"/>
      <w:r>
        <w:rPr>
          <w:color w:val="000000"/>
          <w:sz w:val="18"/>
          <w:szCs w:val="18"/>
        </w:rPr>
        <w:t>.</w:t>
      </w:r>
    </w:p>
    <w:p w:rsidR="00A00532" w:rsidRDefault="00A00532" w:rsidP="00A00532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 xml:space="preserve">5.5. </w:t>
      </w:r>
      <w:proofErr w:type="spellStart"/>
      <w:r>
        <w:rPr>
          <w:color w:val="000000"/>
          <w:sz w:val="18"/>
          <w:szCs w:val="18"/>
        </w:rPr>
        <w:t>Бажарилган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ишлар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бевосита</w:t>
      </w:r>
      <w:proofErr w:type="spellEnd"/>
      <w:r>
        <w:rPr>
          <w:color w:val="000000"/>
          <w:sz w:val="18"/>
          <w:szCs w:val="18"/>
        </w:rPr>
        <w:t xml:space="preserve"> «</w:t>
      </w:r>
      <w:proofErr w:type="spellStart"/>
      <w:r>
        <w:rPr>
          <w:color w:val="000000"/>
          <w:sz w:val="18"/>
          <w:szCs w:val="18"/>
        </w:rPr>
        <w:t>Буюртмачи</w:t>
      </w:r>
      <w:proofErr w:type="gramStart"/>
      <w:r>
        <w:rPr>
          <w:color w:val="000000"/>
          <w:sz w:val="18"/>
          <w:szCs w:val="18"/>
        </w:rPr>
        <w:t>»н</w:t>
      </w:r>
      <w:proofErr w:type="gramEnd"/>
      <w:r>
        <w:rPr>
          <w:color w:val="000000"/>
          <w:sz w:val="18"/>
          <w:szCs w:val="18"/>
        </w:rPr>
        <w:t>инг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масъул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ходими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томонидан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далолатнома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бўйича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қабул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қилинади</w:t>
      </w:r>
      <w:proofErr w:type="spellEnd"/>
      <w:r>
        <w:rPr>
          <w:color w:val="000000"/>
          <w:sz w:val="18"/>
          <w:szCs w:val="18"/>
        </w:rPr>
        <w:t xml:space="preserve">. </w:t>
      </w:r>
      <w:proofErr w:type="spellStart"/>
      <w:r>
        <w:rPr>
          <w:color w:val="000000"/>
          <w:sz w:val="18"/>
          <w:szCs w:val="18"/>
        </w:rPr>
        <w:t>Далолатномада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етказиб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берилган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ва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бажарилган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ишнинг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миқдори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ва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уларнинг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сифатини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кўрсатилади</w:t>
      </w:r>
      <w:proofErr w:type="spellEnd"/>
      <w:r>
        <w:rPr>
          <w:color w:val="000000"/>
          <w:sz w:val="18"/>
          <w:szCs w:val="18"/>
        </w:rPr>
        <w:t>.</w:t>
      </w:r>
    </w:p>
    <w:p w:rsidR="00553978" w:rsidRPr="00397273" w:rsidRDefault="00553978" w:rsidP="00A00532">
      <w:pPr>
        <w:pStyle w:val="a3"/>
        <w:spacing w:before="0" w:beforeAutospacing="0" w:after="0" w:afterAutospacing="0"/>
        <w:jc w:val="both"/>
        <w:rPr>
          <w:lang w:val="uz-Cyrl-UZ"/>
        </w:rPr>
      </w:pPr>
    </w:p>
    <w:p w:rsidR="00A00532" w:rsidRDefault="00A00532" w:rsidP="00A0053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18"/>
          <w:szCs w:val="18"/>
        </w:rPr>
        <w:t>6. ТОМОНЛАРНИНГ ЖАВОБГАРЛИГИ</w:t>
      </w:r>
    </w:p>
    <w:p w:rsidR="00A00532" w:rsidRDefault="00A00532" w:rsidP="00A00532">
      <w:pPr>
        <w:pStyle w:val="a3"/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ab/>
        <w:t xml:space="preserve">6.1. </w:t>
      </w:r>
      <w:proofErr w:type="spellStart"/>
      <w:r>
        <w:rPr>
          <w:color w:val="000000"/>
          <w:sz w:val="18"/>
          <w:szCs w:val="18"/>
        </w:rPr>
        <w:t>Бажарилган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иш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сифати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ва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миқдори</w:t>
      </w:r>
      <w:proofErr w:type="spellEnd"/>
      <w:r>
        <w:rPr>
          <w:color w:val="000000"/>
          <w:sz w:val="18"/>
          <w:szCs w:val="18"/>
        </w:rPr>
        <w:t xml:space="preserve"> «</w:t>
      </w:r>
      <w:proofErr w:type="spellStart"/>
      <w:r>
        <w:rPr>
          <w:color w:val="000000"/>
          <w:sz w:val="18"/>
          <w:szCs w:val="18"/>
        </w:rPr>
        <w:t>Пудратчи</w:t>
      </w:r>
      <w:proofErr w:type="spellEnd"/>
      <w:r>
        <w:rPr>
          <w:color w:val="000000"/>
          <w:sz w:val="18"/>
          <w:szCs w:val="18"/>
        </w:rPr>
        <w:t xml:space="preserve">» </w:t>
      </w:r>
      <w:proofErr w:type="spellStart"/>
      <w:r>
        <w:rPr>
          <w:color w:val="000000"/>
          <w:sz w:val="18"/>
          <w:szCs w:val="18"/>
        </w:rPr>
        <w:t>томонидан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нотўғри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аниқланиши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уларнинг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қиймати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нотўғри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белгиланиши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ва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ундирилиши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ҳоллари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аниқланган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такдирда</w:t>
      </w:r>
      <w:proofErr w:type="spellEnd"/>
      <w:r>
        <w:rPr>
          <w:color w:val="000000"/>
          <w:sz w:val="18"/>
          <w:szCs w:val="18"/>
        </w:rPr>
        <w:t xml:space="preserve"> «</w:t>
      </w:r>
      <w:proofErr w:type="spellStart"/>
      <w:r>
        <w:rPr>
          <w:color w:val="000000"/>
          <w:sz w:val="18"/>
          <w:szCs w:val="18"/>
        </w:rPr>
        <w:t>Пудратчи</w:t>
      </w:r>
      <w:proofErr w:type="spellEnd"/>
      <w:r>
        <w:rPr>
          <w:color w:val="000000"/>
          <w:sz w:val="18"/>
          <w:szCs w:val="18"/>
        </w:rPr>
        <w:t xml:space="preserve">» </w:t>
      </w:r>
      <w:proofErr w:type="spellStart"/>
      <w:r>
        <w:rPr>
          <w:color w:val="000000"/>
          <w:sz w:val="18"/>
          <w:szCs w:val="18"/>
        </w:rPr>
        <w:t>бажарган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ишнинг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сифатини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шунингдек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уларнинг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микдорини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ҳисобга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олган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ҳолда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ҳисоб-китоб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қилади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ва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ҳисоблаб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чиқилган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ушбу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суммадан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ташқари</w:t>
      </w:r>
      <w:proofErr w:type="spellEnd"/>
      <w:r>
        <w:rPr>
          <w:color w:val="000000"/>
          <w:sz w:val="18"/>
          <w:szCs w:val="18"/>
        </w:rPr>
        <w:t xml:space="preserve"> «</w:t>
      </w:r>
      <w:proofErr w:type="spellStart"/>
      <w:r>
        <w:rPr>
          <w:color w:val="000000"/>
          <w:sz w:val="18"/>
          <w:szCs w:val="18"/>
        </w:rPr>
        <w:t>Буюртмачи</w:t>
      </w:r>
      <w:proofErr w:type="gramStart"/>
      <w:r>
        <w:rPr>
          <w:color w:val="000000"/>
          <w:sz w:val="18"/>
          <w:szCs w:val="18"/>
        </w:rPr>
        <w:t>»г</w:t>
      </w:r>
      <w:proofErr w:type="gramEnd"/>
      <w:r>
        <w:rPr>
          <w:color w:val="000000"/>
          <w:sz w:val="18"/>
          <w:szCs w:val="18"/>
        </w:rPr>
        <w:t>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нотўғри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ҳисоб-китоб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қилинган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сумманинг</w:t>
      </w:r>
      <w:proofErr w:type="spellEnd"/>
      <w:r>
        <w:rPr>
          <w:color w:val="000000"/>
          <w:sz w:val="18"/>
          <w:szCs w:val="18"/>
        </w:rPr>
        <w:t xml:space="preserve"> 0,5 </w:t>
      </w:r>
      <w:proofErr w:type="spellStart"/>
      <w:r>
        <w:rPr>
          <w:color w:val="000000"/>
          <w:sz w:val="18"/>
          <w:szCs w:val="18"/>
        </w:rPr>
        <w:t>фоизи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миқдорида</w:t>
      </w:r>
      <w:proofErr w:type="spellEnd"/>
      <w:r>
        <w:rPr>
          <w:color w:val="000000"/>
          <w:sz w:val="18"/>
          <w:szCs w:val="18"/>
        </w:rPr>
        <w:t xml:space="preserve"> жарима </w:t>
      </w:r>
      <w:proofErr w:type="spellStart"/>
      <w:r>
        <w:rPr>
          <w:color w:val="000000"/>
          <w:sz w:val="18"/>
          <w:szCs w:val="18"/>
        </w:rPr>
        <w:t>тулайди</w:t>
      </w:r>
      <w:proofErr w:type="spellEnd"/>
      <w:r>
        <w:rPr>
          <w:color w:val="000000"/>
          <w:sz w:val="18"/>
          <w:szCs w:val="18"/>
        </w:rPr>
        <w:t>.</w:t>
      </w:r>
    </w:p>
    <w:p w:rsidR="00A00532" w:rsidRDefault="00A00532" w:rsidP="00A00532">
      <w:pPr>
        <w:pStyle w:val="a3"/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ab/>
        <w:t xml:space="preserve">6.2. </w:t>
      </w:r>
      <w:proofErr w:type="spellStart"/>
      <w:r>
        <w:rPr>
          <w:color w:val="000000"/>
          <w:sz w:val="18"/>
          <w:szCs w:val="18"/>
        </w:rPr>
        <w:t>Агар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ажратилган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ишнинг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сифати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шартлар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талабларига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ёки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шартномада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белгиланган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color w:val="000000"/>
          <w:sz w:val="18"/>
          <w:szCs w:val="18"/>
        </w:rPr>
        <w:t>бош</w:t>
      </w:r>
      <w:proofErr w:type="gramEnd"/>
      <w:r>
        <w:rPr>
          <w:color w:val="000000"/>
          <w:sz w:val="18"/>
          <w:szCs w:val="18"/>
        </w:rPr>
        <w:t>қа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шартларга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жавоб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бермаган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тақдирда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айбдор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томон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сифати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зарур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даражада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бўлмаган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бажарилган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иш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қийматининг</w:t>
      </w:r>
      <w:proofErr w:type="spellEnd"/>
      <w:r>
        <w:rPr>
          <w:color w:val="000000"/>
          <w:sz w:val="18"/>
          <w:szCs w:val="18"/>
        </w:rPr>
        <w:t xml:space="preserve"> 0,4 </w:t>
      </w:r>
      <w:proofErr w:type="spellStart"/>
      <w:r>
        <w:rPr>
          <w:color w:val="000000"/>
          <w:sz w:val="18"/>
          <w:szCs w:val="18"/>
        </w:rPr>
        <w:t>фоизи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микдорида</w:t>
      </w:r>
      <w:proofErr w:type="spellEnd"/>
      <w:r>
        <w:rPr>
          <w:color w:val="000000"/>
          <w:sz w:val="18"/>
          <w:szCs w:val="18"/>
        </w:rPr>
        <w:t xml:space="preserve"> жарима </w:t>
      </w:r>
      <w:proofErr w:type="spellStart"/>
      <w:r>
        <w:rPr>
          <w:color w:val="000000"/>
          <w:sz w:val="18"/>
          <w:szCs w:val="18"/>
        </w:rPr>
        <w:t>тўлайди</w:t>
      </w:r>
      <w:proofErr w:type="spellEnd"/>
      <w:r>
        <w:rPr>
          <w:color w:val="000000"/>
          <w:sz w:val="18"/>
          <w:szCs w:val="18"/>
        </w:rPr>
        <w:t>.</w:t>
      </w:r>
    </w:p>
    <w:p w:rsidR="00A00532" w:rsidRDefault="00A00532" w:rsidP="00A00532">
      <w:pPr>
        <w:pStyle w:val="a3"/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ab/>
        <w:t xml:space="preserve">6.3. </w:t>
      </w:r>
      <w:proofErr w:type="spellStart"/>
      <w:r>
        <w:rPr>
          <w:color w:val="000000"/>
          <w:sz w:val="18"/>
          <w:szCs w:val="18"/>
        </w:rPr>
        <w:t>Бажарилган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иш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бўйича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шартномада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назарда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тутилган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мажбуриятлар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бажарилиши</w:t>
      </w:r>
      <w:proofErr w:type="spellEnd"/>
      <w:r>
        <w:rPr>
          <w:color w:val="000000"/>
          <w:sz w:val="18"/>
          <w:szCs w:val="18"/>
        </w:rPr>
        <w:t xml:space="preserve"> рад </w:t>
      </w:r>
      <w:proofErr w:type="spellStart"/>
      <w:r>
        <w:rPr>
          <w:color w:val="000000"/>
          <w:sz w:val="18"/>
          <w:szCs w:val="18"/>
        </w:rPr>
        <w:t>этилганлиги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учун</w:t>
      </w:r>
      <w:proofErr w:type="spellEnd"/>
      <w:r>
        <w:rPr>
          <w:color w:val="000000"/>
          <w:sz w:val="18"/>
          <w:szCs w:val="18"/>
        </w:rPr>
        <w:t xml:space="preserve"> «</w:t>
      </w:r>
      <w:proofErr w:type="spellStart"/>
      <w:r>
        <w:rPr>
          <w:color w:val="000000"/>
          <w:sz w:val="18"/>
          <w:szCs w:val="18"/>
        </w:rPr>
        <w:t>Пудратчи</w:t>
      </w:r>
      <w:proofErr w:type="spellEnd"/>
      <w:r>
        <w:rPr>
          <w:color w:val="000000"/>
          <w:sz w:val="18"/>
          <w:szCs w:val="18"/>
        </w:rPr>
        <w:t>» «</w:t>
      </w:r>
      <w:proofErr w:type="spellStart"/>
      <w:r>
        <w:rPr>
          <w:color w:val="000000"/>
          <w:sz w:val="18"/>
          <w:szCs w:val="18"/>
        </w:rPr>
        <w:t>Буюртмачи</w:t>
      </w:r>
      <w:proofErr w:type="gramStart"/>
      <w:r>
        <w:rPr>
          <w:color w:val="000000"/>
          <w:sz w:val="18"/>
          <w:szCs w:val="18"/>
        </w:rPr>
        <w:t>»г</w:t>
      </w:r>
      <w:proofErr w:type="gramEnd"/>
      <w:r>
        <w:rPr>
          <w:color w:val="000000"/>
          <w:sz w:val="18"/>
          <w:szCs w:val="18"/>
        </w:rPr>
        <w:t>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белгиланган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устамалардан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ташқари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етказиб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берилиши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керак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бўлган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бажарилган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ишнинг</w:t>
      </w:r>
      <w:proofErr w:type="spellEnd"/>
      <w:r>
        <w:rPr>
          <w:color w:val="000000"/>
          <w:sz w:val="18"/>
          <w:szCs w:val="18"/>
        </w:rPr>
        <w:t xml:space="preserve"> 0,4 </w:t>
      </w:r>
      <w:proofErr w:type="spellStart"/>
      <w:r>
        <w:rPr>
          <w:color w:val="000000"/>
          <w:sz w:val="18"/>
          <w:szCs w:val="18"/>
        </w:rPr>
        <w:t>фоизи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микдорида</w:t>
      </w:r>
      <w:proofErr w:type="spellEnd"/>
      <w:r>
        <w:rPr>
          <w:color w:val="000000"/>
          <w:sz w:val="18"/>
          <w:szCs w:val="18"/>
        </w:rPr>
        <w:t xml:space="preserve"> жарима </w:t>
      </w:r>
      <w:proofErr w:type="spellStart"/>
      <w:r>
        <w:rPr>
          <w:color w:val="000000"/>
          <w:sz w:val="18"/>
          <w:szCs w:val="18"/>
        </w:rPr>
        <w:t>тўлайди</w:t>
      </w:r>
      <w:proofErr w:type="spellEnd"/>
      <w:r>
        <w:rPr>
          <w:color w:val="000000"/>
          <w:sz w:val="18"/>
          <w:szCs w:val="18"/>
        </w:rPr>
        <w:t xml:space="preserve">. </w:t>
      </w:r>
      <w:proofErr w:type="spellStart"/>
      <w:r>
        <w:rPr>
          <w:color w:val="000000"/>
          <w:sz w:val="18"/>
          <w:szCs w:val="18"/>
        </w:rPr>
        <w:t>Жаримадан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ташқари</w:t>
      </w:r>
      <w:proofErr w:type="spellEnd"/>
      <w:r>
        <w:rPr>
          <w:color w:val="000000"/>
          <w:sz w:val="18"/>
          <w:szCs w:val="18"/>
        </w:rPr>
        <w:t xml:space="preserve"> «</w:t>
      </w:r>
      <w:proofErr w:type="spellStart"/>
      <w:r>
        <w:rPr>
          <w:color w:val="000000"/>
          <w:sz w:val="18"/>
          <w:szCs w:val="18"/>
        </w:rPr>
        <w:t>Пудратчи</w:t>
      </w:r>
      <w:proofErr w:type="spellEnd"/>
      <w:r>
        <w:rPr>
          <w:color w:val="000000"/>
          <w:sz w:val="18"/>
          <w:szCs w:val="18"/>
        </w:rPr>
        <w:t>» «</w:t>
      </w:r>
      <w:proofErr w:type="spellStart"/>
      <w:r>
        <w:rPr>
          <w:color w:val="000000"/>
          <w:sz w:val="18"/>
          <w:szCs w:val="18"/>
        </w:rPr>
        <w:t>Буюртмачи</w:t>
      </w:r>
      <w:proofErr w:type="gramStart"/>
      <w:r>
        <w:rPr>
          <w:color w:val="000000"/>
          <w:sz w:val="18"/>
          <w:szCs w:val="18"/>
        </w:rPr>
        <w:t>»г</w:t>
      </w:r>
      <w:proofErr w:type="gramEnd"/>
      <w:r>
        <w:rPr>
          <w:color w:val="000000"/>
          <w:sz w:val="18"/>
          <w:szCs w:val="18"/>
        </w:rPr>
        <w:t>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бажариб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берилмаганлиги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натижасида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етказилган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зарарни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тўлайди</w:t>
      </w:r>
      <w:proofErr w:type="spellEnd"/>
      <w:r>
        <w:rPr>
          <w:color w:val="000000"/>
          <w:sz w:val="18"/>
          <w:szCs w:val="18"/>
        </w:rPr>
        <w:t>.</w:t>
      </w:r>
    </w:p>
    <w:p w:rsidR="00A00532" w:rsidRDefault="00A00532" w:rsidP="00A00532">
      <w:pPr>
        <w:pStyle w:val="a3"/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ab/>
        <w:t xml:space="preserve">6.4. </w:t>
      </w:r>
      <w:proofErr w:type="spellStart"/>
      <w:r>
        <w:rPr>
          <w:color w:val="000000"/>
          <w:sz w:val="18"/>
          <w:szCs w:val="18"/>
        </w:rPr>
        <w:t>Бажариладиган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иш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кечиктирилган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ёки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тўлиқ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бажариб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берилмаган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тақдирда</w:t>
      </w:r>
      <w:proofErr w:type="spellEnd"/>
      <w:r>
        <w:rPr>
          <w:color w:val="000000"/>
          <w:sz w:val="18"/>
          <w:szCs w:val="18"/>
        </w:rPr>
        <w:t xml:space="preserve"> «</w:t>
      </w:r>
      <w:proofErr w:type="spellStart"/>
      <w:r>
        <w:rPr>
          <w:color w:val="000000"/>
          <w:sz w:val="18"/>
          <w:szCs w:val="18"/>
        </w:rPr>
        <w:t>Пудратчи</w:t>
      </w:r>
      <w:proofErr w:type="spellEnd"/>
      <w:r>
        <w:rPr>
          <w:color w:val="000000"/>
          <w:sz w:val="18"/>
          <w:szCs w:val="18"/>
        </w:rPr>
        <w:t>» «</w:t>
      </w:r>
      <w:proofErr w:type="spellStart"/>
      <w:r>
        <w:rPr>
          <w:color w:val="000000"/>
          <w:sz w:val="18"/>
          <w:szCs w:val="18"/>
        </w:rPr>
        <w:t>Буюртмачи</w:t>
      </w:r>
      <w:proofErr w:type="gramStart"/>
      <w:r>
        <w:rPr>
          <w:color w:val="000000"/>
          <w:sz w:val="18"/>
          <w:szCs w:val="18"/>
        </w:rPr>
        <w:t>»г</w:t>
      </w:r>
      <w:proofErr w:type="gramEnd"/>
      <w:r>
        <w:rPr>
          <w:color w:val="000000"/>
          <w:sz w:val="18"/>
          <w:szCs w:val="18"/>
        </w:rPr>
        <w:t>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кечиктирилган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ҳар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бир</w:t>
      </w:r>
      <w:proofErr w:type="spellEnd"/>
      <w:r>
        <w:rPr>
          <w:color w:val="000000"/>
          <w:sz w:val="18"/>
          <w:szCs w:val="18"/>
        </w:rPr>
        <w:t xml:space="preserve"> кун </w:t>
      </w:r>
      <w:proofErr w:type="spellStart"/>
      <w:r>
        <w:rPr>
          <w:color w:val="000000"/>
          <w:sz w:val="18"/>
          <w:szCs w:val="18"/>
        </w:rPr>
        <w:t>учун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мажбурият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бажарилмаган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қисмининг</w:t>
      </w:r>
      <w:proofErr w:type="spellEnd"/>
      <w:r>
        <w:rPr>
          <w:color w:val="000000"/>
          <w:sz w:val="18"/>
          <w:szCs w:val="18"/>
        </w:rPr>
        <w:t xml:space="preserve"> 0,5 </w:t>
      </w:r>
      <w:proofErr w:type="spellStart"/>
      <w:r>
        <w:rPr>
          <w:color w:val="000000"/>
          <w:sz w:val="18"/>
          <w:szCs w:val="18"/>
        </w:rPr>
        <w:t>фоизи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микдорида</w:t>
      </w:r>
      <w:proofErr w:type="spellEnd"/>
      <w:r>
        <w:rPr>
          <w:color w:val="000000"/>
          <w:sz w:val="18"/>
          <w:szCs w:val="18"/>
        </w:rPr>
        <w:t xml:space="preserve"> пеня </w:t>
      </w:r>
      <w:proofErr w:type="spellStart"/>
      <w:r>
        <w:rPr>
          <w:color w:val="000000"/>
          <w:sz w:val="18"/>
          <w:szCs w:val="18"/>
        </w:rPr>
        <w:t>тўлайди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бироқ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бундан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пенянинг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умумий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суммаси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етказиб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берилмаган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иш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кийматининг</w:t>
      </w:r>
      <w:proofErr w:type="spellEnd"/>
      <w:r>
        <w:rPr>
          <w:color w:val="000000"/>
          <w:sz w:val="18"/>
          <w:szCs w:val="18"/>
        </w:rPr>
        <w:t xml:space="preserve"> 50 </w:t>
      </w:r>
      <w:proofErr w:type="spellStart"/>
      <w:r>
        <w:rPr>
          <w:color w:val="000000"/>
          <w:sz w:val="18"/>
          <w:szCs w:val="18"/>
        </w:rPr>
        <w:t>фоизидан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ортиқ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бўлмаслиги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керак</w:t>
      </w:r>
      <w:proofErr w:type="spellEnd"/>
      <w:r>
        <w:rPr>
          <w:color w:val="000000"/>
          <w:sz w:val="18"/>
          <w:szCs w:val="18"/>
        </w:rPr>
        <w:t xml:space="preserve">. Пеня </w:t>
      </w:r>
      <w:proofErr w:type="spellStart"/>
      <w:r>
        <w:rPr>
          <w:color w:val="000000"/>
          <w:sz w:val="18"/>
          <w:szCs w:val="18"/>
        </w:rPr>
        <w:t>тўланиши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шартнома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мажбуриятларини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бузган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томонни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шартномани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зарур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тарзда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бажаришдан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ва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бажариб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бериш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муддати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кечиктирилиши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ёки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тўлиқ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бажариб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берилмаслиги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туфайли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етказилган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зарарлар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копланишидан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озод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этмайди</w:t>
      </w:r>
      <w:proofErr w:type="spellEnd"/>
      <w:r>
        <w:rPr>
          <w:color w:val="000000"/>
          <w:sz w:val="18"/>
          <w:szCs w:val="18"/>
        </w:rPr>
        <w:t>.</w:t>
      </w:r>
    </w:p>
    <w:p w:rsidR="00A00532" w:rsidRDefault="00A00532" w:rsidP="00A00532">
      <w:pPr>
        <w:pStyle w:val="a3"/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ab/>
        <w:t xml:space="preserve">6.5. </w:t>
      </w:r>
      <w:proofErr w:type="spellStart"/>
      <w:r>
        <w:rPr>
          <w:color w:val="000000"/>
          <w:sz w:val="18"/>
          <w:szCs w:val="18"/>
        </w:rPr>
        <w:t>Бажарилган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иш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учун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ўз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вақтида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ҳақ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тўланмаганда</w:t>
      </w:r>
      <w:proofErr w:type="spellEnd"/>
      <w:r>
        <w:rPr>
          <w:color w:val="000000"/>
          <w:sz w:val="18"/>
          <w:szCs w:val="18"/>
        </w:rPr>
        <w:t xml:space="preserve"> «</w:t>
      </w:r>
      <w:proofErr w:type="spellStart"/>
      <w:r>
        <w:rPr>
          <w:color w:val="000000"/>
          <w:sz w:val="18"/>
          <w:szCs w:val="18"/>
        </w:rPr>
        <w:t>Буюртмачи</w:t>
      </w:r>
      <w:proofErr w:type="spellEnd"/>
      <w:r>
        <w:rPr>
          <w:color w:val="000000"/>
          <w:sz w:val="18"/>
          <w:szCs w:val="18"/>
        </w:rPr>
        <w:t>» «</w:t>
      </w:r>
      <w:proofErr w:type="spellStart"/>
      <w:r>
        <w:rPr>
          <w:color w:val="000000"/>
          <w:sz w:val="18"/>
          <w:szCs w:val="18"/>
        </w:rPr>
        <w:t>Пудратчи</w:t>
      </w:r>
      <w:proofErr w:type="gramStart"/>
      <w:r>
        <w:rPr>
          <w:color w:val="000000"/>
          <w:sz w:val="18"/>
          <w:szCs w:val="18"/>
        </w:rPr>
        <w:t>»г</w:t>
      </w:r>
      <w:proofErr w:type="gramEnd"/>
      <w:r>
        <w:rPr>
          <w:color w:val="000000"/>
          <w:sz w:val="18"/>
          <w:szCs w:val="18"/>
        </w:rPr>
        <w:t>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муддати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кечиктирилган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ҳар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бир</w:t>
      </w:r>
      <w:proofErr w:type="spellEnd"/>
      <w:r>
        <w:rPr>
          <w:color w:val="000000"/>
          <w:sz w:val="18"/>
          <w:szCs w:val="18"/>
        </w:rPr>
        <w:t xml:space="preserve"> кун </w:t>
      </w:r>
      <w:proofErr w:type="spellStart"/>
      <w:r>
        <w:rPr>
          <w:color w:val="000000"/>
          <w:sz w:val="18"/>
          <w:szCs w:val="18"/>
        </w:rPr>
        <w:t>учун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кечиктирилган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тўлов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суммасининг</w:t>
      </w:r>
      <w:proofErr w:type="spellEnd"/>
      <w:r>
        <w:rPr>
          <w:color w:val="000000"/>
          <w:sz w:val="18"/>
          <w:szCs w:val="18"/>
        </w:rPr>
        <w:t xml:space="preserve"> 0,4 </w:t>
      </w:r>
      <w:proofErr w:type="spellStart"/>
      <w:r>
        <w:rPr>
          <w:color w:val="000000"/>
          <w:sz w:val="18"/>
          <w:szCs w:val="18"/>
        </w:rPr>
        <w:t>фоизи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микдорида</w:t>
      </w:r>
      <w:proofErr w:type="spellEnd"/>
      <w:r>
        <w:rPr>
          <w:color w:val="000000"/>
          <w:sz w:val="18"/>
          <w:szCs w:val="18"/>
        </w:rPr>
        <w:t xml:space="preserve"> пеня </w:t>
      </w:r>
      <w:proofErr w:type="spellStart"/>
      <w:r>
        <w:rPr>
          <w:color w:val="000000"/>
          <w:sz w:val="18"/>
          <w:szCs w:val="18"/>
        </w:rPr>
        <w:t>тўлайди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бироқ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бу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кечиктирилган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тўлов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суммасининг</w:t>
      </w:r>
      <w:proofErr w:type="spellEnd"/>
      <w:r>
        <w:rPr>
          <w:color w:val="000000"/>
          <w:sz w:val="18"/>
          <w:szCs w:val="18"/>
        </w:rPr>
        <w:t xml:space="preserve"> 50 </w:t>
      </w:r>
      <w:proofErr w:type="spellStart"/>
      <w:r>
        <w:rPr>
          <w:color w:val="000000"/>
          <w:sz w:val="18"/>
          <w:szCs w:val="18"/>
        </w:rPr>
        <w:t>фоизидан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ортик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бўлмаслиги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керак</w:t>
      </w:r>
      <w:proofErr w:type="spellEnd"/>
      <w:r>
        <w:rPr>
          <w:color w:val="000000"/>
          <w:sz w:val="18"/>
          <w:szCs w:val="18"/>
        </w:rPr>
        <w:t>.</w:t>
      </w:r>
    </w:p>
    <w:p w:rsidR="00A00532" w:rsidRDefault="00A00532" w:rsidP="00A00532">
      <w:pPr>
        <w:pStyle w:val="a3"/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ab/>
        <w:t>6.6. «</w:t>
      </w:r>
      <w:proofErr w:type="spellStart"/>
      <w:r>
        <w:rPr>
          <w:color w:val="000000"/>
          <w:sz w:val="18"/>
          <w:szCs w:val="18"/>
        </w:rPr>
        <w:t>Буюртмачи</w:t>
      </w:r>
      <w:proofErr w:type="spellEnd"/>
      <w:r>
        <w:rPr>
          <w:color w:val="000000"/>
          <w:sz w:val="18"/>
          <w:szCs w:val="18"/>
        </w:rPr>
        <w:t xml:space="preserve">» </w:t>
      </w:r>
      <w:proofErr w:type="spellStart"/>
      <w:r>
        <w:rPr>
          <w:color w:val="000000"/>
          <w:sz w:val="18"/>
          <w:szCs w:val="18"/>
        </w:rPr>
        <w:t>томонидан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шартнома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шартлари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бажарилмаганлиги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ёки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зарур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даражада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бажарилмаганлиги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учун</w:t>
      </w:r>
      <w:proofErr w:type="spellEnd"/>
      <w:r>
        <w:rPr>
          <w:color w:val="000000"/>
          <w:sz w:val="18"/>
          <w:szCs w:val="18"/>
        </w:rPr>
        <w:t xml:space="preserve"> «</w:t>
      </w:r>
      <w:proofErr w:type="spellStart"/>
      <w:r>
        <w:rPr>
          <w:color w:val="000000"/>
          <w:sz w:val="18"/>
          <w:szCs w:val="18"/>
        </w:rPr>
        <w:t>Буюртмачи</w:t>
      </w:r>
      <w:proofErr w:type="gramStart"/>
      <w:r>
        <w:rPr>
          <w:color w:val="000000"/>
          <w:sz w:val="18"/>
          <w:szCs w:val="18"/>
        </w:rPr>
        <w:t>»н</w:t>
      </w:r>
      <w:proofErr w:type="gramEnd"/>
      <w:r>
        <w:rPr>
          <w:color w:val="000000"/>
          <w:sz w:val="18"/>
          <w:szCs w:val="18"/>
        </w:rPr>
        <w:t>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жавобгарликка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тортишда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шунингдек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унинг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хатти-ҳаракатлари</w:t>
      </w:r>
      <w:proofErr w:type="spellEnd"/>
      <w:r>
        <w:rPr>
          <w:color w:val="000000"/>
          <w:sz w:val="18"/>
          <w:szCs w:val="18"/>
        </w:rPr>
        <w:t xml:space="preserve"> (</w:t>
      </w:r>
      <w:proofErr w:type="spellStart"/>
      <w:r>
        <w:rPr>
          <w:color w:val="000000"/>
          <w:sz w:val="18"/>
          <w:szCs w:val="18"/>
        </w:rPr>
        <w:t>харакатсизлиги</w:t>
      </w:r>
      <w:proofErr w:type="spellEnd"/>
      <w:r>
        <w:rPr>
          <w:color w:val="000000"/>
          <w:sz w:val="18"/>
          <w:szCs w:val="18"/>
        </w:rPr>
        <w:t>) «</w:t>
      </w:r>
      <w:proofErr w:type="spellStart"/>
      <w:r>
        <w:rPr>
          <w:color w:val="000000"/>
          <w:sz w:val="18"/>
          <w:szCs w:val="18"/>
        </w:rPr>
        <w:t>Буюртмачи</w:t>
      </w:r>
      <w:proofErr w:type="spellEnd"/>
      <w:r>
        <w:rPr>
          <w:color w:val="000000"/>
          <w:sz w:val="18"/>
          <w:szCs w:val="18"/>
        </w:rPr>
        <w:t xml:space="preserve">» </w:t>
      </w:r>
      <w:proofErr w:type="spellStart"/>
      <w:r>
        <w:rPr>
          <w:color w:val="000000"/>
          <w:sz w:val="18"/>
          <w:szCs w:val="18"/>
        </w:rPr>
        <w:t>томонидан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шартнома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бўйича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шартнома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мажбуриятлари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бажарилмаслигига</w:t>
      </w:r>
      <w:proofErr w:type="spellEnd"/>
      <w:r>
        <w:rPr>
          <w:color w:val="000000"/>
          <w:sz w:val="18"/>
          <w:szCs w:val="18"/>
        </w:rPr>
        <w:t xml:space="preserve"> (</w:t>
      </w:r>
      <w:proofErr w:type="spellStart"/>
      <w:r>
        <w:rPr>
          <w:color w:val="000000"/>
          <w:sz w:val="18"/>
          <w:szCs w:val="18"/>
        </w:rPr>
        <w:t>зарур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тарзда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бажарилмаслиги</w:t>
      </w:r>
      <w:proofErr w:type="spellEnd"/>
      <w:r>
        <w:rPr>
          <w:color w:val="000000"/>
          <w:sz w:val="18"/>
          <w:szCs w:val="18"/>
        </w:rPr>
        <w:t xml:space="preserve">) </w:t>
      </w:r>
      <w:proofErr w:type="spellStart"/>
      <w:r>
        <w:rPr>
          <w:color w:val="000000"/>
          <w:sz w:val="18"/>
          <w:szCs w:val="18"/>
        </w:rPr>
        <w:t>олиб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келган</w:t>
      </w:r>
      <w:proofErr w:type="spellEnd"/>
      <w:r>
        <w:rPr>
          <w:color w:val="000000"/>
          <w:sz w:val="18"/>
          <w:szCs w:val="18"/>
        </w:rPr>
        <w:t xml:space="preserve"> «</w:t>
      </w:r>
      <w:proofErr w:type="spellStart"/>
      <w:r>
        <w:rPr>
          <w:color w:val="000000"/>
          <w:sz w:val="18"/>
          <w:szCs w:val="18"/>
        </w:rPr>
        <w:t>Пудратчи»нинг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жавобгарлиги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ҳам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кўриб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чиқилади</w:t>
      </w:r>
      <w:proofErr w:type="spellEnd"/>
      <w:r>
        <w:rPr>
          <w:color w:val="000000"/>
          <w:sz w:val="18"/>
          <w:szCs w:val="18"/>
        </w:rPr>
        <w:t>.</w:t>
      </w:r>
    </w:p>
    <w:p w:rsidR="00A00532" w:rsidRDefault="00A00532" w:rsidP="00A00532">
      <w:pPr>
        <w:pStyle w:val="a3"/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ab/>
        <w:t>6.7. «</w:t>
      </w:r>
      <w:proofErr w:type="spellStart"/>
      <w:r>
        <w:rPr>
          <w:color w:val="000000"/>
          <w:sz w:val="18"/>
          <w:szCs w:val="18"/>
        </w:rPr>
        <w:t>Пудратчи</w:t>
      </w:r>
      <w:proofErr w:type="gramStart"/>
      <w:r>
        <w:rPr>
          <w:color w:val="000000"/>
          <w:sz w:val="18"/>
          <w:szCs w:val="18"/>
        </w:rPr>
        <w:t>»н</w:t>
      </w:r>
      <w:proofErr w:type="gramEnd"/>
      <w:r>
        <w:rPr>
          <w:color w:val="000000"/>
          <w:sz w:val="18"/>
          <w:szCs w:val="18"/>
        </w:rPr>
        <w:t>инг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айби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билан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шартноманинг</w:t>
      </w:r>
      <w:proofErr w:type="spellEnd"/>
      <w:r>
        <w:rPr>
          <w:color w:val="000000"/>
          <w:sz w:val="18"/>
          <w:szCs w:val="18"/>
        </w:rPr>
        <w:t xml:space="preserve"> «</w:t>
      </w:r>
      <w:proofErr w:type="spellStart"/>
      <w:r>
        <w:rPr>
          <w:color w:val="000000"/>
          <w:sz w:val="18"/>
          <w:szCs w:val="18"/>
        </w:rPr>
        <w:t>Буюртмачи</w:t>
      </w:r>
      <w:proofErr w:type="spellEnd"/>
      <w:r>
        <w:rPr>
          <w:color w:val="000000"/>
          <w:sz w:val="18"/>
          <w:szCs w:val="18"/>
        </w:rPr>
        <w:t xml:space="preserve">» </w:t>
      </w:r>
      <w:proofErr w:type="spellStart"/>
      <w:r>
        <w:rPr>
          <w:color w:val="000000"/>
          <w:sz w:val="18"/>
          <w:szCs w:val="18"/>
        </w:rPr>
        <w:t>томонидан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бажарилмаслиги</w:t>
      </w:r>
      <w:proofErr w:type="spellEnd"/>
      <w:r>
        <w:rPr>
          <w:color w:val="000000"/>
          <w:sz w:val="18"/>
          <w:szCs w:val="18"/>
        </w:rPr>
        <w:t xml:space="preserve"> (</w:t>
      </w:r>
      <w:proofErr w:type="spellStart"/>
      <w:r>
        <w:rPr>
          <w:color w:val="000000"/>
          <w:sz w:val="18"/>
          <w:szCs w:val="18"/>
        </w:rPr>
        <w:t>зарур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тарзда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бажарилмаслиги</w:t>
      </w:r>
      <w:proofErr w:type="spellEnd"/>
      <w:r>
        <w:rPr>
          <w:color w:val="000000"/>
          <w:sz w:val="18"/>
          <w:szCs w:val="18"/>
        </w:rPr>
        <w:t xml:space="preserve">) </w:t>
      </w:r>
      <w:proofErr w:type="spellStart"/>
      <w:r>
        <w:rPr>
          <w:color w:val="000000"/>
          <w:sz w:val="18"/>
          <w:szCs w:val="18"/>
        </w:rPr>
        <w:t>натижасида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етказилган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зарар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белгиланган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тартибда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икки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томон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келишувига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асосан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қопланади</w:t>
      </w:r>
      <w:proofErr w:type="spellEnd"/>
      <w:r>
        <w:rPr>
          <w:color w:val="000000"/>
          <w:sz w:val="18"/>
          <w:szCs w:val="18"/>
        </w:rPr>
        <w:t>.</w:t>
      </w:r>
    </w:p>
    <w:p w:rsidR="00A00532" w:rsidRDefault="00A00532" w:rsidP="00A00532">
      <w:pPr>
        <w:pStyle w:val="a3"/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ab/>
        <w:t xml:space="preserve">6.8. </w:t>
      </w:r>
      <w:proofErr w:type="spellStart"/>
      <w:r>
        <w:rPr>
          <w:color w:val="000000"/>
          <w:sz w:val="18"/>
          <w:szCs w:val="18"/>
        </w:rPr>
        <w:t>Мазкур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шартномада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назарда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тутилган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томонларнинг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жавобгарлиги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шунингдек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color w:val="000000"/>
          <w:sz w:val="18"/>
          <w:szCs w:val="18"/>
        </w:rPr>
        <w:t>фу</w:t>
      </w:r>
      <w:proofErr w:type="gramEnd"/>
      <w:r>
        <w:rPr>
          <w:color w:val="000000"/>
          <w:sz w:val="18"/>
          <w:szCs w:val="18"/>
        </w:rPr>
        <w:t>қаролик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қонун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ҳужжатлари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билан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ҳам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тартибга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солинади</w:t>
      </w:r>
      <w:proofErr w:type="spellEnd"/>
      <w:r>
        <w:rPr>
          <w:color w:val="000000"/>
          <w:sz w:val="18"/>
          <w:szCs w:val="18"/>
        </w:rPr>
        <w:t>.</w:t>
      </w:r>
    </w:p>
    <w:p w:rsidR="00A00532" w:rsidRDefault="00A00532" w:rsidP="00A0053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18"/>
          <w:szCs w:val="18"/>
        </w:rPr>
        <w:t>7. НИЗОЛАРНИ ХАЛ ЭТИШ ТАРТИБИ</w:t>
      </w:r>
    </w:p>
    <w:p w:rsidR="00A00532" w:rsidRDefault="00A00532" w:rsidP="00A00532">
      <w:pPr>
        <w:pStyle w:val="a3"/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ab/>
        <w:t xml:space="preserve">7.1. </w:t>
      </w:r>
      <w:proofErr w:type="spellStart"/>
      <w:r>
        <w:rPr>
          <w:color w:val="000000"/>
          <w:sz w:val="18"/>
          <w:szCs w:val="18"/>
        </w:rPr>
        <w:t>Келишмовчиликлар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ва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низоли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масалалар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келиб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чиққан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такдирда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томонлар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коидага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кўра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мустақил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равишда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уларни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судгача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ҳал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этиш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чораларини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кўрадилар</w:t>
      </w:r>
      <w:proofErr w:type="spellEnd"/>
      <w:r>
        <w:rPr>
          <w:color w:val="000000"/>
          <w:sz w:val="18"/>
          <w:szCs w:val="18"/>
        </w:rPr>
        <w:t>.</w:t>
      </w:r>
    </w:p>
    <w:p w:rsidR="00A00532" w:rsidRDefault="00A00532" w:rsidP="00A00532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  <w:lang w:val="uz-Cyrl-UZ"/>
        </w:rPr>
      </w:pPr>
      <w:r>
        <w:rPr>
          <w:color w:val="000000"/>
          <w:sz w:val="18"/>
          <w:szCs w:val="18"/>
        </w:rPr>
        <w:tab/>
        <w:t xml:space="preserve">7.2. </w:t>
      </w:r>
      <w:proofErr w:type="spellStart"/>
      <w:r>
        <w:rPr>
          <w:color w:val="000000"/>
          <w:sz w:val="18"/>
          <w:szCs w:val="18"/>
        </w:rPr>
        <w:t>Томонлар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келишмовчиликлар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ва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низоларни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ҳал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этиш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учун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бевосита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судга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мурожаат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қ</w:t>
      </w:r>
      <w:proofErr w:type="gramStart"/>
      <w:r>
        <w:rPr>
          <w:color w:val="000000"/>
          <w:sz w:val="18"/>
          <w:szCs w:val="18"/>
        </w:rPr>
        <w:t>илишга</w:t>
      </w:r>
      <w:proofErr w:type="spellEnd"/>
      <w:proofErr w:type="gram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ҳақлидир</w:t>
      </w:r>
      <w:proofErr w:type="spellEnd"/>
      <w:r>
        <w:rPr>
          <w:color w:val="000000"/>
          <w:sz w:val="18"/>
          <w:szCs w:val="18"/>
        </w:rPr>
        <w:t>.</w:t>
      </w:r>
    </w:p>
    <w:p w:rsidR="00267BB9" w:rsidRPr="00267BB9" w:rsidRDefault="00267BB9" w:rsidP="00A00532">
      <w:pPr>
        <w:pStyle w:val="a3"/>
        <w:spacing w:before="0" w:beforeAutospacing="0" w:after="0" w:afterAutospacing="0"/>
        <w:jc w:val="both"/>
        <w:rPr>
          <w:lang w:val="uz-Cyrl-UZ"/>
        </w:rPr>
      </w:pPr>
    </w:p>
    <w:p w:rsidR="00A00532" w:rsidRPr="006E645A" w:rsidRDefault="00A00532" w:rsidP="00A00532">
      <w:pPr>
        <w:pStyle w:val="a3"/>
        <w:spacing w:before="0" w:beforeAutospacing="0" w:after="0" w:afterAutospacing="0"/>
        <w:jc w:val="center"/>
        <w:rPr>
          <w:lang w:val="uz-Cyrl-UZ"/>
        </w:rPr>
      </w:pPr>
      <w:r w:rsidRPr="006E645A">
        <w:rPr>
          <w:b/>
          <w:bCs/>
          <w:color w:val="000000"/>
          <w:sz w:val="18"/>
          <w:szCs w:val="18"/>
          <w:lang w:val="uz-Cyrl-UZ"/>
        </w:rPr>
        <w:t>8. ШАРТНОМАНИНГ АМАЛ КИЛИШИ</w:t>
      </w:r>
    </w:p>
    <w:p w:rsidR="00A00532" w:rsidRPr="006E645A" w:rsidRDefault="00A00532" w:rsidP="00A00532">
      <w:pPr>
        <w:pStyle w:val="a3"/>
        <w:spacing w:before="0" w:beforeAutospacing="0" w:after="0" w:afterAutospacing="0"/>
        <w:rPr>
          <w:lang w:val="uz-Cyrl-UZ"/>
        </w:rPr>
      </w:pPr>
      <w:r w:rsidRPr="006E645A">
        <w:rPr>
          <w:color w:val="000000"/>
          <w:sz w:val="18"/>
          <w:szCs w:val="18"/>
          <w:lang w:val="uz-Cyrl-UZ"/>
        </w:rPr>
        <w:tab/>
        <w:t xml:space="preserve">8.1. Шартнома томонлар ушбу шартнома бўйича ўз мажбуриятларини бажаргунга </w:t>
      </w:r>
      <w:r w:rsidR="001B4907">
        <w:rPr>
          <w:color w:val="000000"/>
          <w:sz w:val="18"/>
          <w:szCs w:val="18"/>
          <w:lang w:val="uz-Cyrl-UZ"/>
        </w:rPr>
        <w:t>қ</w:t>
      </w:r>
      <w:r w:rsidRPr="006E645A">
        <w:rPr>
          <w:color w:val="000000"/>
          <w:sz w:val="18"/>
          <w:szCs w:val="18"/>
          <w:lang w:val="uz-Cyrl-UZ"/>
        </w:rPr>
        <w:t>адар</w:t>
      </w:r>
      <w:r w:rsidR="001B4907">
        <w:rPr>
          <w:color w:val="000000"/>
          <w:sz w:val="18"/>
          <w:szCs w:val="18"/>
          <w:lang w:val="uz-Cyrl-UZ"/>
        </w:rPr>
        <w:t xml:space="preserve"> ва 20</w:t>
      </w:r>
      <w:r w:rsidR="00DC7C67">
        <w:rPr>
          <w:color w:val="000000"/>
          <w:sz w:val="18"/>
          <w:szCs w:val="18"/>
          <w:lang w:val="uz-Cyrl-UZ"/>
        </w:rPr>
        <w:t>____</w:t>
      </w:r>
      <w:r w:rsidR="001B4907">
        <w:rPr>
          <w:color w:val="000000"/>
          <w:sz w:val="18"/>
          <w:szCs w:val="18"/>
          <w:lang w:val="uz-Cyrl-UZ"/>
        </w:rPr>
        <w:t xml:space="preserve"> йил 31 декабрга қадар</w:t>
      </w:r>
      <w:r w:rsidRPr="006E645A">
        <w:rPr>
          <w:color w:val="000000"/>
          <w:sz w:val="18"/>
          <w:szCs w:val="18"/>
          <w:lang w:val="uz-Cyrl-UZ"/>
        </w:rPr>
        <w:t xml:space="preserve"> амал килади.</w:t>
      </w:r>
    </w:p>
    <w:p w:rsidR="00A00532" w:rsidRPr="006E645A" w:rsidRDefault="00A00532" w:rsidP="00A00532">
      <w:pPr>
        <w:pStyle w:val="a3"/>
        <w:spacing w:before="0" w:beforeAutospacing="0" w:after="0" w:afterAutospacing="0"/>
        <w:rPr>
          <w:lang w:val="uz-Cyrl-UZ"/>
        </w:rPr>
      </w:pPr>
      <w:r w:rsidRPr="006E645A">
        <w:rPr>
          <w:color w:val="000000"/>
          <w:sz w:val="18"/>
          <w:szCs w:val="18"/>
          <w:lang w:val="uz-Cyrl-UZ"/>
        </w:rPr>
        <w:tab/>
        <w:t>8.2. Томонлар ўртасидаги муносабатлар улар томонидан мазкур шартноманинг барча шартлари бажарилган ва ҳисоб-китоб тўлиқ тугалланган тақдирда тўхтатилади.</w:t>
      </w:r>
    </w:p>
    <w:p w:rsidR="00A00532" w:rsidRDefault="00A00532" w:rsidP="00A00532">
      <w:pPr>
        <w:pStyle w:val="a3"/>
        <w:spacing w:before="0" w:beforeAutospacing="0" w:after="0" w:afterAutospacing="0"/>
        <w:rPr>
          <w:color w:val="000000"/>
          <w:sz w:val="18"/>
          <w:szCs w:val="18"/>
          <w:lang w:val="uz-Cyrl-UZ"/>
        </w:rPr>
      </w:pPr>
      <w:r w:rsidRPr="006E645A">
        <w:rPr>
          <w:color w:val="000000"/>
          <w:sz w:val="18"/>
          <w:szCs w:val="18"/>
          <w:lang w:val="uz-Cyrl-UZ"/>
        </w:rPr>
        <w:tab/>
        <w:t xml:space="preserve">8.3. Ушбу шартнома </w:t>
      </w:r>
      <w:r w:rsidR="00267BB9">
        <w:rPr>
          <w:color w:val="000000"/>
          <w:sz w:val="18"/>
          <w:szCs w:val="18"/>
          <w:lang w:val="uz-Cyrl-UZ"/>
        </w:rPr>
        <w:t>Давлатобод тумани</w:t>
      </w:r>
      <w:r w:rsidRPr="006E645A">
        <w:rPr>
          <w:color w:val="000000"/>
          <w:sz w:val="18"/>
          <w:szCs w:val="18"/>
          <w:lang w:val="uz-Cyrl-UZ"/>
        </w:rPr>
        <w:t xml:space="preserve"> бўйича Ғазначилик бўлинмасидан рўйхатдан ўтгандан сўнг кучга киради.</w:t>
      </w:r>
    </w:p>
    <w:p w:rsidR="00267BB9" w:rsidRPr="00267BB9" w:rsidRDefault="00267BB9" w:rsidP="00A00532">
      <w:pPr>
        <w:pStyle w:val="a3"/>
        <w:spacing w:before="0" w:beforeAutospacing="0" w:after="0" w:afterAutospacing="0"/>
        <w:rPr>
          <w:lang w:val="uz-Cyrl-UZ"/>
        </w:rPr>
      </w:pPr>
    </w:p>
    <w:p w:rsidR="00A00532" w:rsidRPr="006E645A" w:rsidRDefault="00A00532" w:rsidP="00A00532">
      <w:pPr>
        <w:pStyle w:val="a3"/>
        <w:spacing w:before="0" w:beforeAutospacing="0" w:after="0" w:afterAutospacing="0"/>
        <w:jc w:val="center"/>
        <w:rPr>
          <w:lang w:val="uz-Cyrl-UZ"/>
        </w:rPr>
      </w:pPr>
      <w:r w:rsidRPr="006E645A">
        <w:rPr>
          <w:b/>
          <w:bCs/>
          <w:color w:val="000000"/>
          <w:sz w:val="18"/>
          <w:szCs w:val="18"/>
          <w:lang w:val="uz-Cyrl-UZ"/>
        </w:rPr>
        <w:t>9. ЯКУНИЙ КОИДАЛАР</w:t>
      </w:r>
    </w:p>
    <w:p w:rsidR="00A00532" w:rsidRPr="006E645A" w:rsidRDefault="00A00532" w:rsidP="00A00532">
      <w:pPr>
        <w:pStyle w:val="a3"/>
        <w:spacing w:before="0" w:beforeAutospacing="0" w:after="0" w:afterAutospacing="0"/>
        <w:ind w:firstLine="708"/>
        <w:jc w:val="both"/>
        <w:rPr>
          <w:lang w:val="uz-Cyrl-UZ"/>
        </w:rPr>
      </w:pPr>
      <w:r w:rsidRPr="006E645A">
        <w:rPr>
          <w:color w:val="000000"/>
          <w:sz w:val="18"/>
          <w:szCs w:val="18"/>
          <w:lang w:val="uz-Cyrl-UZ"/>
        </w:rPr>
        <w:t>9.1.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мумкин.</w:t>
      </w:r>
    </w:p>
    <w:p w:rsidR="00A00532" w:rsidRPr="006E645A" w:rsidRDefault="00A00532" w:rsidP="00A00532">
      <w:pPr>
        <w:pStyle w:val="a3"/>
        <w:spacing w:before="0" w:beforeAutospacing="0" w:after="0" w:afterAutospacing="0"/>
        <w:ind w:firstLine="708"/>
        <w:jc w:val="both"/>
        <w:rPr>
          <w:lang w:val="uz-Cyrl-UZ"/>
        </w:rPr>
      </w:pPr>
      <w:r w:rsidRPr="006E645A">
        <w:rPr>
          <w:color w:val="000000"/>
          <w:sz w:val="18"/>
          <w:szCs w:val="18"/>
          <w:lang w:val="uz-Cyrl-UZ"/>
        </w:rPr>
        <w:t xml:space="preserve">9.2.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қисобланади. </w:t>
      </w:r>
    </w:p>
    <w:p w:rsidR="00331F16" w:rsidRPr="00F930CB" w:rsidRDefault="00A00532" w:rsidP="00A00532">
      <w:pPr>
        <w:jc w:val="both"/>
        <w:rPr>
          <w:sz w:val="19"/>
          <w:szCs w:val="19"/>
          <w:lang w:val="ru-RU"/>
        </w:rPr>
      </w:pPr>
      <w:r>
        <w:rPr>
          <w:color w:val="000000"/>
          <w:sz w:val="18"/>
          <w:szCs w:val="18"/>
        </w:rPr>
        <w:t>9.3. Мазкур шартнома 2 (икки) нусхада тузилади, шартноманинг барча нусхалари тенг юридик кучга эгадир.</w:t>
      </w:r>
      <w:r w:rsidR="00331F16" w:rsidRPr="00F930CB">
        <w:rPr>
          <w:sz w:val="19"/>
          <w:szCs w:val="19"/>
          <w:lang w:val="ru-RU"/>
        </w:rPr>
        <w:t xml:space="preserve"> </w:t>
      </w:r>
    </w:p>
    <w:p w:rsidR="00BE587A" w:rsidRDefault="00BE587A" w:rsidP="00331F16">
      <w:pPr>
        <w:jc w:val="center"/>
        <w:rPr>
          <w:b/>
          <w:sz w:val="18"/>
          <w:szCs w:val="18"/>
          <w:lang w:val="ru-RU"/>
        </w:rPr>
      </w:pPr>
    </w:p>
    <w:p w:rsidR="00331F16" w:rsidRPr="00866F49" w:rsidRDefault="00267BB9" w:rsidP="00331F16">
      <w:p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</w:rPr>
        <w:t>10</w:t>
      </w:r>
      <w:r w:rsidR="00331F16" w:rsidRPr="00866F49">
        <w:rPr>
          <w:b/>
          <w:sz w:val="18"/>
          <w:szCs w:val="18"/>
          <w:lang w:val="ru-RU"/>
        </w:rPr>
        <w:t xml:space="preserve">. ТОМОНЛАРНИНГ МАНЗИЛИ </w:t>
      </w:r>
      <w:proofErr w:type="gramStart"/>
      <w:r w:rsidR="00331F16" w:rsidRPr="00866F49">
        <w:rPr>
          <w:b/>
          <w:sz w:val="18"/>
          <w:szCs w:val="18"/>
          <w:lang w:val="ru-RU"/>
        </w:rPr>
        <w:t>ВА БАНК</w:t>
      </w:r>
      <w:proofErr w:type="gramEnd"/>
      <w:r w:rsidR="00331F16" w:rsidRPr="00866F49">
        <w:rPr>
          <w:b/>
          <w:sz w:val="18"/>
          <w:szCs w:val="18"/>
          <w:lang w:val="ru-RU"/>
        </w:rPr>
        <w:t xml:space="preserve"> РЕКВИЗИТЛАРИ </w:t>
      </w:r>
    </w:p>
    <w:p w:rsidR="00037B53" w:rsidRPr="00866F49" w:rsidRDefault="004302FB" w:rsidP="00E608C3">
      <w:pPr>
        <w:rPr>
          <w:rFonts w:ascii="Tahoma" w:hAnsi="Tahoma" w:cs="Tahoma"/>
          <w:b/>
          <w:sz w:val="18"/>
          <w:szCs w:val="18"/>
          <w:lang w:val="ru-RU"/>
        </w:rPr>
      </w:pPr>
      <w:r>
        <w:rPr>
          <w:noProof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25400</wp:posOffset>
                </wp:positionV>
                <wp:extent cx="2971800" cy="2971800"/>
                <wp:effectExtent l="0" t="0" r="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879" w:rsidRPr="00A63221" w:rsidRDefault="005C2879" w:rsidP="00A230D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63221">
                              <w:rPr>
                                <w:b/>
                                <w:sz w:val="22"/>
                                <w:szCs w:val="22"/>
                              </w:rPr>
                              <w:t>«</w:t>
                            </w:r>
                            <w:r w:rsidR="00744E2C" w:rsidRPr="00A63221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429EC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Буюртмачи</w:t>
                            </w:r>
                            <w:proofErr w:type="spellEnd"/>
                            <w:r w:rsidRPr="00A6322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» </w:t>
                            </w:r>
                          </w:p>
                          <w:p w:rsidR="005C2879" w:rsidRPr="00A63221" w:rsidRDefault="00882B85" w:rsidP="00B82CD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Давлатобод тумани</w:t>
                            </w:r>
                            <w:r w:rsidR="005C2879" w:rsidRPr="00A6322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F7552" w:rsidRPr="00A63221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Об</w:t>
                            </w:r>
                            <w:r w:rsidR="005C2879" w:rsidRPr="00A6322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одонлаштириш </w:t>
                            </w:r>
                            <w:proofErr w:type="spellStart"/>
                            <w:r w:rsidR="005C2879" w:rsidRPr="00A63221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бошкармаси</w:t>
                            </w:r>
                            <w:proofErr w:type="spellEnd"/>
                          </w:p>
                          <w:p w:rsidR="005C2879" w:rsidRPr="00A63221" w:rsidRDefault="00B41DCC" w:rsidP="00B82CD9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C2879" w:rsidRPr="00A63221">
                              <w:rPr>
                                <w:sz w:val="22"/>
                                <w:szCs w:val="22"/>
                              </w:rPr>
                              <w:t>Манзил</w:t>
                            </w:r>
                            <w:r w:rsidR="00367844" w:rsidRPr="00A63221">
                              <w:rPr>
                                <w:sz w:val="22"/>
                                <w:szCs w:val="22"/>
                              </w:rPr>
                              <w:t>;</w:t>
                            </w:r>
                            <w:r w:rsidR="002A6683" w:rsidRPr="00A63221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882B85">
                              <w:rPr>
                                <w:sz w:val="22"/>
                                <w:szCs w:val="22"/>
                              </w:rPr>
                              <w:t>Давлатобод т.</w:t>
                            </w:r>
                            <w:r w:rsidR="005C2879" w:rsidRPr="00A6322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82B85">
                              <w:rPr>
                                <w:sz w:val="22"/>
                                <w:szCs w:val="22"/>
                              </w:rPr>
                              <w:t>Аэропорт кўчаси</w:t>
                            </w:r>
                            <w:r w:rsidR="005C2879" w:rsidRPr="00A6322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82B85">
                              <w:rPr>
                                <w:sz w:val="22"/>
                                <w:szCs w:val="22"/>
                                <w:lang w:val="ru-RU"/>
                              </w:rPr>
                              <w:t>1</w:t>
                            </w:r>
                            <w:r w:rsidR="005C2879" w:rsidRPr="00A63221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5C2879" w:rsidRPr="00A63221">
                              <w:rPr>
                                <w:sz w:val="22"/>
                                <w:szCs w:val="22"/>
                                <w:lang w:val="ru-RU"/>
                              </w:rPr>
                              <w:t>уй</w:t>
                            </w:r>
                            <w:proofErr w:type="spellEnd"/>
                          </w:p>
                          <w:p w:rsidR="005C2879" w:rsidRPr="00A63221" w:rsidRDefault="00B41DCC" w:rsidP="00B41DCC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5C2879" w:rsidRPr="00A63221">
                              <w:rPr>
                                <w:sz w:val="22"/>
                                <w:szCs w:val="22"/>
                              </w:rPr>
                              <w:t>Ш.х.в</w:t>
                            </w:r>
                            <w:r w:rsidR="00882B85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: </w:t>
                            </w:r>
                            <w:r w:rsidR="00335774">
                              <w:rPr>
                                <w:sz w:val="22"/>
                                <w:szCs w:val="22"/>
                                <w:lang w:val="ru-RU"/>
                              </w:rPr>
                              <w:t>_________________________________</w:t>
                            </w:r>
                            <w:bookmarkStart w:id="0" w:name="_GoBack"/>
                            <w:bookmarkEnd w:id="0"/>
                          </w:p>
                          <w:p w:rsidR="005C2879" w:rsidRPr="00A63221" w:rsidRDefault="00B41DCC" w:rsidP="00B41D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5C2879" w:rsidRPr="00A63221">
                              <w:rPr>
                                <w:sz w:val="22"/>
                                <w:szCs w:val="22"/>
                                <w:lang w:val="ru-RU"/>
                              </w:rPr>
                              <w:t>СТИР</w:t>
                            </w: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:</w:t>
                            </w:r>
                            <w:r w:rsidR="005C2879" w:rsidRPr="00A63221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5C2879" w:rsidRPr="00A63221">
                              <w:rPr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7 331 163,</w:t>
                            </w:r>
                            <w:r w:rsidR="005C2879" w:rsidRPr="00A63221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               </w:t>
                            </w:r>
                            <w:r w:rsidR="005C2879" w:rsidRPr="00A63221">
                              <w:rPr>
                                <w:sz w:val="22"/>
                                <w:szCs w:val="22"/>
                              </w:rPr>
                              <w:t>ОК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ЭД:</w:t>
                            </w:r>
                            <w:r w:rsidR="005C2879" w:rsidRPr="00A6322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81300</w:t>
                            </w:r>
                          </w:p>
                          <w:p w:rsidR="005C2879" w:rsidRPr="00A63221" w:rsidRDefault="007E7658" w:rsidP="00B82CD9">
                            <w:pPr>
                              <w:pBdr>
                                <w:bottom w:val="single" w:sz="12" w:space="4" w:color="auto"/>
                              </w:pBdr>
                              <w:jc w:val="center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Ў</w:t>
                            </w:r>
                            <w:r w:rsidR="005C2879" w:rsidRPr="00A63221">
                              <w:rPr>
                                <w:sz w:val="22"/>
                                <w:szCs w:val="22"/>
                                <w:lang w:val="ru-RU"/>
                              </w:rPr>
                              <w:t>збекистон</w:t>
                            </w:r>
                            <w:proofErr w:type="spellEnd"/>
                            <w:r w:rsidR="005C2879" w:rsidRPr="00A63221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5C2879" w:rsidRPr="00A63221">
                              <w:rPr>
                                <w:sz w:val="22"/>
                                <w:szCs w:val="22"/>
                                <w:lang w:val="ru-RU"/>
                              </w:rPr>
                              <w:t>Республикаси</w:t>
                            </w:r>
                            <w:proofErr w:type="spellEnd"/>
                            <w:r w:rsidR="005C2879" w:rsidRPr="00A63221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5C2879" w:rsidRPr="00A63221">
                              <w:rPr>
                                <w:sz w:val="22"/>
                                <w:szCs w:val="22"/>
                                <w:lang w:val="ru-RU"/>
                              </w:rPr>
                              <w:t>Молия</w:t>
                            </w:r>
                            <w:proofErr w:type="spellEnd"/>
                            <w:r w:rsidR="005C2879" w:rsidRPr="00A63221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5C2879" w:rsidRPr="00A63221">
                              <w:rPr>
                                <w:sz w:val="22"/>
                                <w:szCs w:val="22"/>
                                <w:lang w:val="ru-RU"/>
                              </w:rPr>
                              <w:t>вазирлиги</w:t>
                            </w:r>
                            <w:proofErr w:type="spellEnd"/>
                            <w:r w:rsidR="005C2879" w:rsidRPr="00A63221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5C2879" w:rsidRPr="00A6322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61AC9" w:rsidRPr="00A63221">
                              <w:rPr>
                                <w:sz w:val="22"/>
                                <w:szCs w:val="22"/>
                                <w:lang w:val="ru-RU"/>
                              </w:rPr>
                              <w:t>Г</w:t>
                            </w:r>
                            <w:r w:rsidR="005C2879" w:rsidRPr="00A63221">
                              <w:rPr>
                                <w:sz w:val="22"/>
                                <w:szCs w:val="22"/>
                              </w:rPr>
                              <w:t>азначи</w:t>
                            </w:r>
                            <w:r w:rsidR="005C2879" w:rsidRPr="00A63221">
                              <w:rPr>
                                <w:sz w:val="22"/>
                                <w:szCs w:val="22"/>
                                <w:lang w:val="ru-RU"/>
                              </w:rPr>
                              <w:t>лиги</w:t>
                            </w:r>
                          </w:p>
                          <w:p w:rsidR="005C2879" w:rsidRPr="00A63221" w:rsidRDefault="007E7658" w:rsidP="00F930CB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5C2879" w:rsidRPr="00A63221">
                              <w:rPr>
                                <w:sz w:val="22"/>
                                <w:szCs w:val="22"/>
                              </w:rPr>
                              <w:t>Газна х/в</w:t>
                            </w:r>
                            <w:r w:rsidR="00B41DCC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="005C2879" w:rsidRPr="00A6322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C2879" w:rsidRPr="00A63221">
                              <w:rPr>
                                <w:sz w:val="22"/>
                                <w:szCs w:val="22"/>
                                <w:lang w:val="ru-RU"/>
                              </w:rPr>
                              <w:t>23402000300100001010</w:t>
                            </w:r>
                          </w:p>
                          <w:p w:rsidR="00F930CB" w:rsidRPr="00A63221" w:rsidRDefault="007E7658" w:rsidP="007E7658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C2879" w:rsidRPr="00A63221">
                              <w:rPr>
                                <w:sz w:val="22"/>
                                <w:szCs w:val="22"/>
                              </w:rPr>
                              <w:t>Банк номи</w:t>
                            </w:r>
                            <w:r w:rsidR="00B41DCC">
                              <w:rPr>
                                <w:sz w:val="22"/>
                                <w:szCs w:val="22"/>
                                <w:lang w:val="ru-RU"/>
                              </w:rPr>
                              <w:t>:</w:t>
                            </w:r>
                            <w:r w:rsidR="005C2879" w:rsidRPr="00A63221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5C2879" w:rsidRPr="00A63221">
                              <w:rPr>
                                <w:sz w:val="22"/>
                                <w:szCs w:val="22"/>
                                <w:lang w:val="ru-RU"/>
                              </w:rPr>
                              <w:t>Марказий</w:t>
                            </w:r>
                            <w:proofErr w:type="spellEnd"/>
                            <w:r w:rsidR="005C2879" w:rsidRPr="00A63221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банк  </w:t>
                            </w:r>
                            <w:proofErr w:type="spellStart"/>
                            <w:r w:rsidR="00F930CB" w:rsidRPr="00A63221">
                              <w:rPr>
                                <w:sz w:val="22"/>
                                <w:szCs w:val="22"/>
                                <w:lang w:val="ru-RU"/>
                              </w:rPr>
                              <w:t>Тошкент</w:t>
                            </w:r>
                            <w:proofErr w:type="spellEnd"/>
                            <w:r w:rsidR="00F930CB" w:rsidRPr="00A63221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бош </w:t>
                            </w:r>
                          </w:p>
                          <w:p w:rsidR="005C2879" w:rsidRPr="00A63221" w:rsidRDefault="00F930CB" w:rsidP="00F930CB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A63221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5C2879" w:rsidRPr="00A63221">
                              <w:rPr>
                                <w:sz w:val="22"/>
                                <w:szCs w:val="22"/>
                                <w:lang w:val="ru-RU"/>
                              </w:rPr>
                              <w:t>бошкармаси</w:t>
                            </w:r>
                            <w:proofErr w:type="spellEnd"/>
                            <w:r w:rsidR="005C2879" w:rsidRPr="00A63221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ХККМ  МФО</w:t>
                            </w:r>
                            <w:r w:rsidR="00B41DCC">
                              <w:rPr>
                                <w:sz w:val="22"/>
                                <w:szCs w:val="22"/>
                                <w:lang w:val="ru-RU"/>
                              </w:rPr>
                              <w:t>:</w:t>
                            </w:r>
                            <w:r w:rsidR="005C2879" w:rsidRPr="00A63221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00014</w:t>
                            </w:r>
                          </w:p>
                          <w:p w:rsidR="005C2879" w:rsidRPr="00A63221" w:rsidRDefault="007E7658" w:rsidP="007E7658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Ғ</w:t>
                            </w:r>
                            <w:r w:rsidR="005C2879" w:rsidRPr="00A63221">
                              <w:rPr>
                                <w:sz w:val="22"/>
                                <w:szCs w:val="22"/>
                              </w:rPr>
                              <w:t>азначилик б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ў</w:t>
                            </w:r>
                            <w:r w:rsidR="005C2879" w:rsidRPr="00A63221">
                              <w:rPr>
                                <w:sz w:val="22"/>
                                <w:szCs w:val="22"/>
                              </w:rPr>
                              <w:t xml:space="preserve">линмаси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C2879" w:rsidRPr="00A63221">
                              <w:rPr>
                                <w:sz w:val="22"/>
                                <w:szCs w:val="22"/>
                              </w:rPr>
                              <w:t>СТИР</w:t>
                            </w:r>
                            <w:r w:rsidR="00B41DCC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="005C2879" w:rsidRPr="00A6322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C2879" w:rsidRPr="00A63221">
                              <w:rPr>
                                <w:sz w:val="22"/>
                                <w:szCs w:val="22"/>
                                <w:lang w:val="ru-RU"/>
                              </w:rPr>
                              <w:t>201122919</w:t>
                            </w:r>
                          </w:p>
                          <w:p w:rsidR="002A162E" w:rsidRDefault="002A162E" w:rsidP="00B82CD9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A162E" w:rsidRPr="00A63221" w:rsidRDefault="002A162E" w:rsidP="00B82CD9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A63221">
                              <w:rPr>
                                <w:sz w:val="22"/>
                                <w:szCs w:val="22"/>
                              </w:rPr>
                              <w:t>Рахбар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A63221">
                              <w:rPr>
                                <w:sz w:val="22"/>
                                <w:szCs w:val="22"/>
                              </w:rPr>
                              <w:t>______________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Д</w:t>
                            </w:r>
                            <w:r w:rsidRPr="00A63221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Вохисов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2pt;width:234pt;height:23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ZDZfgIAABA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" stroked="f">
                <v:textbox>
                  <w:txbxContent>
                    <w:p w:rsidR="005C2879" w:rsidRPr="00A63221" w:rsidRDefault="005C2879" w:rsidP="00A230D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63221">
                        <w:rPr>
                          <w:b/>
                          <w:sz w:val="22"/>
                          <w:szCs w:val="22"/>
                        </w:rPr>
                        <w:t>«</w:t>
                      </w:r>
                      <w:r w:rsidR="00744E2C" w:rsidRPr="00A63221">
                        <w:rPr>
                          <w:b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proofErr w:type="spellStart"/>
                      <w:r w:rsidR="00A429EC">
                        <w:rPr>
                          <w:b/>
                          <w:sz w:val="22"/>
                          <w:szCs w:val="22"/>
                          <w:lang w:val="ru-RU"/>
                        </w:rPr>
                        <w:t>Буюртмачи</w:t>
                      </w:r>
                      <w:proofErr w:type="spellEnd"/>
                      <w:r w:rsidRPr="00A63221">
                        <w:rPr>
                          <w:b/>
                          <w:sz w:val="22"/>
                          <w:szCs w:val="22"/>
                        </w:rPr>
                        <w:t xml:space="preserve">» </w:t>
                      </w:r>
                    </w:p>
                    <w:p w:rsidR="005C2879" w:rsidRPr="00A63221" w:rsidRDefault="00882B85" w:rsidP="00B82CD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Давлатобод тумани</w:t>
                      </w:r>
                      <w:r w:rsidR="005C2879" w:rsidRPr="00A63221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F7552" w:rsidRPr="00A63221">
                        <w:rPr>
                          <w:b/>
                          <w:sz w:val="22"/>
                          <w:szCs w:val="22"/>
                          <w:lang w:val="ru-RU"/>
                        </w:rPr>
                        <w:t>Об</w:t>
                      </w:r>
                      <w:r w:rsidR="005C2879" w:rsidRPr="00A63221">
                        <w:rPr>
                          <w:b/>
                          <w:sz w:val="22"/>
                          <w:szCs w:val="22"/>
                        </w:rPr>
                        <w:t xml:space="preserve">одонлаштириш </w:t>
                      </w:r>
                      <w:proofErr w:type="spellStart"/>
                      <w:r w:rsidR="005C2879" w:rsidRPr="00A63221">
                        <w:rPr>
                          <w:b/>
                          <w:sz w:val="22"/>
                          <w:szCs w:val="22"/>
                          <w:lang w:val="ru-RU"/>
                        </w:rPr>
                        <w:t>бошкармаси</w:t>
                      </w:r>
                      <w:proofErr w:type="spellEnd"/>
                    </w:p>
                    <w:p w:rsidR="005C2879" w:rsidRPr="00A63221" w:rsidRDefault="00B41DCC" w:rsidP="00B82CD9">
                      <w:pPr>
                        <w:jc w:val="center"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C2879" w:rsidRPr="00A63221">
                        <w:rPr>
                          <w:sz w:val="22"/>
                          <w:szCs w:val="22"/>
                        </w:rPr>
                        <w:t>Манзил</w:t>
                      </w:r>
                      <w:r w:rsidR="00367844" w:rsidRPr="00A63221">
                        <w:rPr>
                          <w:sz w:val="22"/>
                          <w:szCs w:val="22"/>
                        </w:rPr>
                        <w:t>;</w:t>
                      </w:r>
                      <w:r w:rsidR="002A6683" w:rsidRPr="00A63221"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882B85">
                        <w:rPr>
                          <w:sz w:val="22"/>
                          <w:szCs w:val="22"/>
                        </w:rPr>
                        <w:t>Давлатобод т.</w:t>
                      </w:r>
                      <w:r w:rsidR="005C2879" w:rsidRPr="00A6322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82B85">
                        <w:rPr>
                          <w:sz w:val="22"/>
                          <w:szCs w:val="22"/>
                        </w:rPr>
                        <w:t>Аэропорт кўчаси</w:t>
                      </w:r>
                      <w:r w:rsidR="005C2879" w:rsidRPr="00A6322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82B85">
                        <w:rPr>
                          <w:sz w:val="22"/>
                          <w:szCs w:val="22"/>
                          <w:lang w:val="ru-RU"/>
                        </w:rPr>
                        <w:t>1</w:t>
                      </w:r>
                      <w:r w:rsidR="005C2879" w:rsidRPr="00A63221"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proofErr w:type="spellStart"/>
                      <w:r w:rsidR="005C2879" w:rsidRPr="00A63221">
                        <w:rPr>
                          <w:sz w:val="22"/>
                          <w:szCs w:val="22"/>
                          <w:lang w:val="ru-RU"/>
                        </w:rPr>
                        <w:t>уй</w:t>
                      </w:r>
                      <w:proofErr w:type="spellEnd"/>
                    </w:p>
                    <w:p w:rsidR="005C2879" w:rsidRPr="00A63221" w:rsidRDefault="00B41DCC" w:rsidP="00B41DCC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5C2879" w:rsidRPr="00A63221">
                        <w:rPr>
                          <w:sz w:val="22"/>
                          <w:szCs w:val="22"/>
                        </w:rPr>
                        <w:t>Ш.х.в</w:t>
                      </w:r>
                      <w:r w:rsidR="00882B85">
                        <w:rPr>
                          <w:sz w:val="22"/>
                          <w:szCs w:val="22"/>
                          <w:lang w:val="ru-RU"/>
                        </w:rPr>
                        <w:t xml:space="preserve">: </w:t>
                      </w:r>
                      <w:r w:rsidR="00335774">
                        <w:rPr>
                          <w:sz w:val="22"/>
                          <w:szCs w:val="22"/>
                          <w:lang w:val="ru-RU"/>
                        </w:rPr>
                        <w:t>_________________________________</w:t>
                      </w:r>
                      <w:bookmarkStart w:id="1" w:name="_GoBack"/>
                      <w:bookmarkEnd w:id="1"/>
                    </w:p>
                    <w:p w:rsidR="005C2879" w:rsidRPr="00A63221" w:rsidRDefault="00B41DCC" w:rsidP="00B41DC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5C2879" w:rsidRPr="00A63221">
                        <w:rPr>
                          <w:sz w:val="22"/>
                          <w:szCs w:val="22"/>
                          <w:lang w:val="ru-RU"/>
                        </w:rPr>
                        <w:t>СТИР</w:t>
                      </w:r>
                      <w:r>
                        <w:rPr>
                          <w:sz w:val="22"/>
                          <w:szCs w:val="22"/>
                          <w:lang w:val="ru-RU"/>
                        </w:rPr>
                        <w:t>:</w:t>
                      </w:r>
                      <w:r w:rsidR="005C2879" w:rsidRPr="00A63221"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5C2879" w:rsidRPr="00A63221">
                        <w:rPr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sz w:val="22"/>
                          <w:szCs w:val="22"/>
                        </w:rPr>
                        <w:t>7 331 163,</w:t>
                      </w:r>
                      <w:r w:rsidR="005C2879" w:rsidRPr="00A63221">
                        <w:rPr>
                          <w:sz w:val="22"/>
                          <w:szCs w:val="22"/>
                          <w:lang w:val="ru-RU"/>
                        </w:rPr>
                        <w:t xml:space="preserve">                </w:t>
                      </w:r>
                      <w:r w:rsidR="005C2879" w:rsidRPr="00A63221">
                        <w:rPr>
                          <w:sz w:val="22"/>
                          <w:szCs w:val="22"/>
                        </w:rPr>
                        <w:t>ОК</w:t>
                      </w:r>
                      <w:r>
                        <w:rPr>
                          <w:sz w:val="22"/>
                          <w:szCs w:val="22"/>
                        </w:rPr>
                        <w:t>ЭД:</w:t>
                      </w:r>
                      <w:r w:rsidR="005C2879" w:rsidRPr="00A63221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81300</w:t>
                      </w:r>
                    </w:p>
                    <w:p w:rsidR="005C2879" w:rsidRPr="00A63221" w:rsidRDefault="007E7658" w:rsidP="00B82CD9">
                      <w:pPr>
                        <w:pBdr>
                          <w:bottom w:val="single" w:sz="12" w:space="4" w:color="auto"/>
                        </w:pBdr>
                        <w:jc w:val="center"/>
                        <w:rPr>
                          <w:sz w:val="22"/>
                          <w:szCs w:val="22"/>
                          <w:lang w:val="ru-RU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  <w:lang w:val="ru-RU"/>
                        </w:rPr>
                        <w:t>Ў</w:t>
                      </w:r>
                      <w:r w:rsidR="005C2879" w:rsidRPr="00A63221">
                        <w:rPr>
                          <w:sz w:val="22"/>
                          <w:szCs w:val="22"/>
                          <w:lang w:val="ru-RU"/>
                        </w:rPr>
                        <w:t>збекистон</w:t>
                      </w:r>
                      <w:proofErr w:type="spellEnd"/>
                      <w:r w:rsidR="005C2879" w:rsidRPr="00A63221"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proofErr w:type="spellStart"/>
                      <w:r w:rsidR="005C2879" w:rsidRPr="00A63221">
                        <w:rPr>
                          <w:sz w:val="22"/>
                          <w:szCs w:val="22"/>
                          <w:lang w:val="ru-RU"/>
                        </w:rPr>
                        <w:t>Республикаси</w:t>
                      </w:r>
                      <w:proofErr w:type="spellEnd"/>
                      <w:r w:rsidR="005C2879" w:rsidRPr="00A63221"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proofErr w:type="spellStart"/>
                      <w:r w:rsidR="005C2879" w:rsidRPr="00A63221">
                        <w:rPr>
                          <w:sz w:val="22"/>
                          <w:szCs w:val="22"/>
                          <w:lang w:val="ru-RU"/>
                        </w:rPr>
                        <w:t>Молия</w:t>
                      </w:r>
                      <w:proofErr w:type="spellEnd"/>
                      <w:r w:rsidR="005C2879" w:rsidRPr="00A63221"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proofErr w:type="spellStart"/>
                      <w:r w:rsidR="005C2879" w:rsidRPr="00A63221">
                        <w:rPr>
                          <w:sz w:val="22"/>
                          <w:szCs w:val="22"/>
                          <w:lang w:val="ru-RU"/>
                        </w:rPr>
                        <w:t>вазирлиги</w:t>
                      </w:r>
                      <w:proofErr w:type="spellEnd"/>
                      <w:r w:rsidR="005C2879" w:rsidRPr="00A63221"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5C2879" w:rsidRPr="00A6322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B61AC9" w:rsidRPr="00A63221">
                        <w:rPr>
                          <w:sz w:val="22"/>
                          <w:szCs w:val="22"/>
                          <w:lang w:val="ru-RU"/>
                        </w:rPr>
                        <w:t>Г</w:t>
                      </w:r>
                      <w:r w:rsidR="005C2879" w:rsidRPr="00A63221">
                        <w:rPr>
                          <w:sz w:val="22"/>
                          <w:szCs w:val="22"/>
                        </w:rPr>
                        <w:t>азначи</w:t>
                      </w:r>
                      <w:r w:rsidR="005C2879" w:rsidRPr="00A63221">
                        <w:rPr>
                          <w:sz w:val="22"/>
                          <w:szCs w:val="22"/>
                          <w:lang w:val="ru-RU"/>
                        </w:rPr>
                        <w:t>лиги</w:t>
                      </w:r>
                    </w:p>
                    <w:p w:rsidR="005C2879" w:rsidRPr="00A63221" w:rsidRDefault="007E7658" w:rsidP="00F930CB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5C2879" w:rsidRPr="00A63221">
                        <w:rPr>
                          <w:sz w:val="22"/>
                          <w:szCs w:val="22"/>
                        </w:rPr>
                        <w:t>Газна х/в</w:t>
                      </w:r>
                      <w:r w:rsidR="00B41DCC">
                        <w:rPr>
                          <w:sz w:val="22"/>
                          <w:szCs w:val="22"/>
                        </w:rPr>
                        <w:t>:</w:t>
                      </w:r>
                      <w:r w:rsidR="005C2879" w:rsidRPr="00A6322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C2879" w:rsidRPr="00A63221">
                        <w:rPr>
                          <w:sz w:val="22"/>
                          <w:szCs w:val="22"/>
                          <w:lang w:val="ru-RU"/>
                        </w:rPr>
                        <w:t>23402000300100001010</w:t>
                      </w:r>
                    </w:p>
                    <w:p w:rsidR="00F930CB" w:rsidRPr="00A63221" w:rsidRDefault="007E7658" w:rsidP="007E7658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C2879" w:rsidRPr="00A63221">
                        <w:rPr>
                          <w:sz w:val="22"/>
                          <w:szCs w:val="22"/>
                        </w:rPr>
                        <w:t>Банк номи</w:t>
                      </w:r>
                      <w:r w:rsidR="00B41DCC">
                        <w:rPr>
                          <w:sz w:val="22"/>
                          <w:szCs w:val="22"/>
                          <w:lang w:val="ru-RU"/>
                        </w:rPr>
                        <w:t>:</w:t>
                      </w:r>
                      <w:r w:rsidR="005C2879" w:rsidRPr="00A63221"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proofErr w:type="spellStart"/>
                      <w:r w:rsidR="005C2879" w:rsidRPr="00A63221">
                        <w:rPr>
                          <w:sz w:val="22"/>
                          <w:szCs w:val="22"/>
                          <w:lang w:val="ru-RU"/>
                        </w:rPr>
                        <w:t>Марказий</w:t>
                      </w:r>
                      <w:proofErr w:type="spellEnd"/>
                      <w:r w:rsidR="005C2879" w:rsidRPr="00A63221">
                        <w:rPr>
                          <w:sz w:val="22"/>
                          <w:szCs w:val="22"/>
                          <w:lang w:val="ru-RU"/>
                        </w:rPr>
                        <w:t xml:space="preserve"> банк  </w:t>
                      </w:r>
                      <w:proofErr w:type="spellStart"/>
                      <w:r w:rsidR="00F930CB" w:rsidRPr="00A63221">
                        <w:rPr>
                          <w:sz w:val="22"/>
                          <w:szCs w:val="22"/>
                          <w:lang w:val="ru-RU"/>
                        </w:rPr>
                        <w:t>Тошкент</w:t>
                      </w:r>
                      <w:proofErr w:type="spellEnd"/>
                      <w:r w:rsidR="00F930CB" w:rsidRPr="00A63221">
                        <w:rPr>
                          <w:sz w:val="22"/>
                          <w:szCs w:val="22"/>
                          <w:lang w:val="ru-RU"/>
                        </w:rPr>
                        <w:t xml:space="preserve"> бош </w:t>
                      </w:r>
                    </w:p>
                    <w:p w:rsidR="005C2879" w:rsidRPr="00A63221" w:rsidRDefault="00F930CB" w:rsidP="00F930CB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A63221"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proofErr w:type="spellStart"/>
                      <w:r w:rsidR="005C2879" w:rsidRPr="00A63221">
                        <w:rPr>
                          <w:sz w:val="22"/>
                          <w:szCs w:val="22"/>
                          <w:lang w:val="ru-RU"/>
                        </w:rPr>
                        <w:t>бошкармаси</w:t>
                      </w:r>
                      <w:proofErr w:type="spellEnd"/>
                      <w:r w:rsidR="005C2879" w:rsidRPr="00A63221">
                        <w:rPr>
                          <w:sz w:val="22"/>
                          <w:szCs w:val="22"/>
                          <w:lang w:val="ru-RU"/>
                        </w:rPr>
                        <w:t xml:space="preserve"> ХККМ  МФО</w:t>
                      </w:r>
                      <w:r w:rsidR="00B41DCC">
                        <w:rPr>
                          <w:sz w:val="22"/>
                          <w:szCs w:val="22"/>
                          <w:lang w:val="ru-RU"/>
                        </w:rPr>
                        <w:t>:</w:t>
                      </w:r>
                      <w:r w:rsidR="005C2879" w:rsidRPr="00A63221">
                        <w:rPr>
                          <w:sz w:val="22"/>
                          <w:szCs w:val="22"/>
                          <w:lang w:val="ru-RU"/>
                        </w:rPr>
                        <w:t xml:space="preserve"> 00014</w:t>
                      </w:r>
                    </w:p>
                    <w:p w:rsidR="005C2879" w:rsidRPr="00A63221" w:rsidRDefault="007E7658" w:rsidP="007E7658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Ғ</w:t>
                      </w:r>
                      <w:r w:rsidR="005C2879" w:rsidRPr="00A63221">
                        <w:rPr>
                          <w:sz w:val="22"/>
                          <w:szCs w:val="22"/>
                        </w:rPr>
                        <w:t>азначилик б</w:t>
                      </w:r>
                      <w:r>
                        <w:rPr>
                          <w:sz w:val="22"/>
                          <w:szCs w:val="22"/>
                        </w:rPr>
                        <w:t>ў</w:t>
                      </w:r>
                      <w:r w:rsidR="005C2879" w:rsidRPr="00A63221">
                        <w:rPr>
                          <w:sz w:val="22"/>
                          <w:szCs w:val="22"/>
                        </w:rPr>
                        <w:t xml:space="preserve">линмаси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C2879" w:rsidRPr="00A63221">
                        <w:rPr>
                          <w:sz w:val="22"/>
                          <w:szCs w:val="22"/>
                        </w:rPr>
                        <w:t>СТИР</w:t>
                      </w:r>
                      <w:r w:rsidR="00B41DCC">
                        <w:rPr>
                          <w:sz w:val="22"/>
                          <w:szCs w:val="22"/>
                        </w:rPr>
                        <w:t>:</w:t>
                      </w:r>
                      <w:r w:rsidR="005C2879" w:rsidRPr="00A6322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C2879" w:rsidRPr="00A63221">
                        <w:rPr>
                          <w:sz w:val="22"/>
                          <w:szCs w:val="22"/>
                          <w:lang w:val="ru-RU"/>
                        </w:rPr>
                        <w:t>201122919</w:t>
                      </w:r>
                    </w:p>
                    <w:p w:rsidR="002A162E" w:rsidRDefault="002A162E" w:rsidP="00B82CD9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2A162E" w:rsidRPr="00A63221" w:rsidRDefault="002A162E" w:rsidP="00B82CD9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A63221">
                        <w:rPr>
                          <w:sz w:val="22"/>
                          <w:szCs w:val="22"/>
                        </w:rPr>
                        <w:t>Рахбар</w:t>
                      </w:r>
                      <w:r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A63221">
                        <w:rPr>
                          <w:sz w:val="22"/>
                          <w:szCs w:val="22"/>
                        </w:rPr>
                        <w:t>______________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___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  <w:lang w:val="ru-RU"/>
                        </w:rPr>
                        <w:t>Д</w:t>
                      </w:r>
                      <w:r w:rsidRPr="00A63221">
                        <w:rPr>
                          <w:b/>
                          <w:sz w:val="22"/>
                          <w:szCs w:val="22"/>
                          <w:lang w:val="ru-RU"/>
                        </w:rPr>
                        <w:t>.</w:t>
                      </w:r>
                      <w:r>
                        <w:rPr>
                          <w:b/>
                          <w:sz w:val="22"/>
                          <w:szCs w:val="22"/>
                          <w:lang w:val="ru-RU"/>
                        </w:rPr>
                        <w:t>Вохисов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55245</wp:posOffset>
                </wp:positionV>
                <wp:extent cx="3312795" cy="2961005"/>
                <wp:effectExtent l="0" t="0" r="1905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296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879" w:rsidRPr="00912BC5" w:rsidRDefault="00A429EC" w:rsidP="00E173B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63221">
                              <w:rPr>
                                <w:b/>
                                <w:sz w:val="22"/>
                                <w:szCs w:val="22"/>
                              </w:rPr>
                              <w:t>«</w:t>
                            </w:r>
                            <w:r w:rsidRPr="00A429EC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63221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Пудратчи</w:t>
                            </w:r>
                            <w:proofErr w:type="spellEnd"/>
                            <w:r w:rsidRPr="00A63221">
                              <w:rPr>
                                <w:b/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  <w:p w:rsidR="00553978" w:rsidRDefault="008A1E97" w:rsidP="00B82CD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8A1E97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“</w:t>
                            </w:r>
                            <w:r w:rsidR="00553978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ru-RU"/>
                              </w:rPr>
                              <w:t>________________________________</w:t>
                            </w:r>
                            <w:r w:rsidRPr="008A1E97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” </w:t>
                            </w:r>
                          </w:p>
                          <w:p w:rsidR="009A4267" w:rsidRPr="00553978" w:rsidRDefault="00553978" w:rsidP="00B82CD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ru-RU"/>
                              </w:rPr>
                              <w:t>_________________________</w:t>
                            </w:r>
                          </w:p>
                          <w:p w:rsidR="005C2879" w:rsidRPr="00553978" w:rsidRDefault="00376261" w:rsidP="00376261">
                            <w:pPr>
                              <w:rPr>
                                <w:sz w:val="22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C2879" w:rsidRPr="00555334">
                              <w:rPr>
                                <w:sz w:val="22"/>
                                <w:szCs w:val="20"/>
                              </w:rPr>
                              <w:t xml:space="preserve">Манзил: </w:t>
                            </w:r>
                            <w:r w:rsidR="00553978">
                              <w:rPr>
                                <w:sz w:val="22"/>
                                <w:szCs w:val="20"/>
                                <w:lang w:val="ru-RU"/>
                              </w:rPr>
                              <w:t>____________________________________</w:t>
                            </w:r>
                          </w:p>
                          <w:p w:rsidR="005C2879" w:rsidRPr="00553978" w:rsidRDefault="002A6683" w:rsidP="002A6683">
                            <w:pPr>
                              <w:rPr>
                                <w:sz w:val="22"/>
                                <w:szCs w:val="20"/>
                                <w:lang w:val="ru-RU"/>
                              </w:rPr>
                            </w:pPr>
                            <w:r w:rsidRPr="00555334">
                              <w:rPr>
                                <w:sz w:val="22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5C2879" w:rsidRPr="00555334">
                              <w:rPr>
                                <w:sz w:val="22"/>
                                <w:szCs w:val="20"/>
                              </w:rPr>
                              <w:t>Х/р:</w:t>
                            </w:r>
                            <w:r w:rsidR="00C82BFF" w:rsidRPr="00555334">
                              <w:rPr>
                                <w:sz w:val="22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553978">
                              <w:rPr>
                                <w:sz w:val="22"/>
                                <w:szCs w:val="20"/>
                                <w:lang w:val="ru-RU"/>
                              </w:rPr>
                              <w:t>________________________________________</w:t>
                            </w:r>
                          </w:p>
                          <w:p w:rsidR="005C2879" w:rsidRPr="00555334" w:rsidRDefault="00376261" w:rsidP="00376261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555334">
                              <w:rPr>
                                <w:sz w:val="22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5C2879" w:rsidRPr="00555334">
                              <w:rPr>
                                <w:sz w:val="22"/>
                                <w:szCs w:val="20"/>
                              </w:rPr>
                              <w:t>Банк номи</w:t>
                            </w:r>
                            <w:r w:rsidR="00033173">
                              <w:rPr>
                                <w:sz w:val="22"/>
                                <w:szCs w:val="20"/>
                                <w:lang w:val="ru-RU"/>
                              </w:rPr>
                              <w:t>:</w:t>
                            </w:r>
                            <w:r w:rsidR="009D2DF0" w:rsidRPr="00555334">
                              <w:rPr>
                                <w:sz w:val="22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553978">
                              <w:rPr>
                                <w:sz w:val="22"/>
                                <w:szCs w:val="20"/>
                                <w:lang w:val="ru-RU"/>
                              </w:rPr>
                              <w:t>__________________________________</w:t>
                            </w:r>
                          </w:p>
                          <w:p w:rsidR="0033723F" w:rsidRPr="00553978" w:rsidRDefault="00376261" w:rsidP="00AC582C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sz w:val="22"/>
                                <w:szCs w:val="20"/>
                                <w:lang w:val="ru-RU"/>
                              </w:rPr>
                            </w:pPr>
                            <w:r w:rsidRPr="00555334">
                              <w:rPr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5C2879" w:rsidRPr="00555334">
                              <w:rPr>
                                <w:sz w:val="22"/>
                                <w:szCs w:val="20"/>
                              </w:rPr>
                              <w:t>МФО</w:t>
                            </w:r>
                            <w:r w:rsidR="00AC582C" w:rsidRPr="00033173">
                              <w:rPr>
                                <w:sz w:val="22"/>
                                <w:szCs w:val="20"/>
                                <w:lang w:val="ru-RU"/>
                              </w:rPr>
                              <w:t>:</w:t>
                            </w:r>
                            <w:r w:rsidR="005C2879" w:rsidRPr="00555334">
                              <w:rPr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553978">
                              <w:rPr>
                                <w:sz w:val="22"/>
                                <w:szCs w:val="20"/>
                                <w:lang w:val="ru-RU"/>
                              </w:rPr>
                              <w:t>___________</w:t>
                            </w:r>
                            <w:r w:rsidR="00AC582C" w:rsidRPr="00033173">
                              <w:rPr>
                                <w:sz w:val="22"/>
                                <w:szCs w:val="20"/>
                                <w:lang w:val="ru-RU"/>
                              </w:rPr>
                              <w:t xml:space="preserve">   </w:t>
                            </w:r>
                            <w:r w:rsidR="00AC582C" w:rsidRPr="00555334">
                              <w:rPr>
                                <w:sz w:val="22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5C2879" w:rsidRPr="00555334">
                              <w:rPr>
                                <w:sz w:val="22"/>
                                <w:szCs w:val="20"/>
                              </w:rPr>
                              <w:t>ИНН</w:t>
                            </w:r>
                            <w:r w:rsidR="00AC582C" w:rsidRPr="00033173">
                              <w:rPr>
                                <w:sz w:val="22"/>
                                <w:szCs w:val="20"/>
                                <w:lang w:val="ru-RU"/>
                              </w:rPr>
                              <w:t>:</w:t>
                            </w:r>
                            <w:r w:rsidR="005C2879" w:rsidRPr="00555334">
                              <w:rPr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553978">
                              <w:rPr>
                                <w:sz w:val="22"/>
                                <w:szCs w:val="20"/>
                                <w:lang w:val="ru-RU"/>
                              </w:rPr>
                              <w:t>_________________</w:t>
                            </w:r>
                          </w:p>
                          <w:p w:rsidR="00033173" w:rsidRDefault="00033173" w:rsidP="00033173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033173" w:rsidRDefault="00376261" w:rsidP="00033173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</w:p>
                          <w:p w:rsidR="005C2879" w:rsidRPr="00553978" w:rsidRDefault="0033723F" w:rsidP="00AC582C">
                            <w:pPr>
                              <w:pBdr>
                                <w:bottom w:val="single" w:sz="12" w:space="3" w:color="auto"/>
                                <w:between w:val="single" w:sz="12" w:space="1" w:color="auto"/>
                              </w:pBdr>
                              <w:spacing w:line="480" w:lineRule="auto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proofErr w:type="spellStart"/>
                            <w:r w:rsidRPr="00A63221">
                              <w:rPr>
                                <w:sz w:val="22"/>
                                <w:szCs w:val="22"/>
                                <w:lang w:val="ru-RU"/>
                              </w:rPr>
                              <w:t>Рахбар</w:t>
                            </w:r>
                            <w:proofErr w:type="spellEnd"/>
                            <w:r w:rsidR="00B41DCC">
                              <w:rPr>
                                <w:sz w:val="22"/>
                                <w:szCs w:val="22"/>
                                <w:lang w:val="ru-RU"/>
                              </w:rPr>
                              <w:t>:</w:t>
                            </w:r>
                            <w:r w:rsidR="005C2879" w:rsidRPr="00A6322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2BFF" w:rsidRPr="00A63221">
                              <w:rPr>
                                <w:sz w:val="22"/>
                                <w:szCs w:val="22"/>
                                <w:lang w:val="ru-RU"/>
                              </w:rPr>
                              <w:t>________</w:t>
                            </w:r>
                            <w:r w:rsidR="005C2879" w:rsidRPr="00A63221">
                              <w:rPr>
                                <w:sz w:val="22"/>
                                <w:szCs w:val="22"/>
                                <w:lang w:val="ru-RU"/>
                              </w:rPr>
                              <w:t>__________</w:t>
                            </w:r>
                            <w:r w:rsidR="005C2879" w:rsidRPr="00A63221">
                              <w:rPr>
                                <w:sz w:val="22"/>
                                <w:szCs w:val="22"/>
                              </w:rPr>
                              <w:t>_</w:t>
                            </w:r>
                            <w:r w:rsidR="00A75257" w:rsidRPr="00A63221">
                              <w:rPr>
                                <w:sz w:val="22"/>
                                <w:szCs w:val="22"/>
                                <w:lang w:val="ru-RU"/>
                              </w:rPr>
                              <w:t>___</w:t>
                            </w:r>
                            <w:r w:rsidR="00553978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43pt;margin-top:4.35pt;width:260.85pt;height:23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wqLhgIAABc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" stroked="f">
                <v:textbox>
                  <w:txbxContent>
                    <w:p w:rsidR="005C2879" w:rsidRPr="00912BC5" w:rsidRDefault="00A429EC" w:rsidP="00E173BC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A63221">
                        <w:rPr>
                          <w:b/>
                          <w:sz w:val="22"/>
                          <w:szCs w:val="22"/>
                        </w:rPr>
                        <w:t>«</w:t>
                      </w:r>
                      <w:r w:rsidRPr="00A429EC">
                        <w:rPr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A63221">
                        <w:rPr>
                          <w:b/>
                          <w:sz w:val="22"/>
                          <w:szCs w:val="22"/>
                          <w:lang w:val="ru-RU"/>
                        </w:rPr>
                        <w:t>Пудратчи</w:t>
                      </w:r>
                      <w:proofErr w:type="spellEnd"/>
                      <w:r w:rsidRPr="00A63221">
                        <w:rPr>
                          <w:b/>
                          <w:sz w:val="22"/>
                          <w:szCs w:val="22"/>
                        </w:rPr>
                        <w:t>»</w:t>
                      </w:r>
                    </w:p>
                    <w:p w:rsidR="00553978" w:rsidRDefault="008A1E97" w:rsidP="00B82CD9">
                      <w:pPr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ru-RU"/>
                        </w:rPr>
                      </w:pPr>
                      <w:r w:rsidRPr="008A1E97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“</w:t>
                      </w:r>
                      <w:r w:rsidR="00553978"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ru-RU"/>
                        </w:rPr>
                        <w:t>________________________________</w:t>
                      </w:r>
                      <w:r w:rsidRPr="008A1E97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” </w:t>
                      </w:r>
                    </w:p>
                    <w:p w:rsidR="009A4267" w:rsidRPr="00553978" w:rsidRDefault="00553978" w:rsidP="00B82CD9">
                      <w:pPr>
                        <w:jc w:val="center"/>
                        <w:rPr>
                          <w:b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ru-RU"/>
                        </w:rPr>
                        <w:t>_________________________</w:t>
                      </w:r>
                    </w:p>
                    <w:p w:rsidR="005C2879" w:rsidRPr="00553978" w:rsidRDefault="00376261" w:rsidP="00376261">
                      <w:pPr>
                        <w:rPr>
                          <w:sz w:val="22"/>
                          <w:szCs w:val="20"/>
                          <w:lang w:val="ru-RU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C2879" w:rsidRPr="00555334">
                        <w:rPr>
                          <w:sz w:val="22"/>
                          <w:szCs w:val="20"/>
                        </w:rPr>
                        <w:t xml:space="preserve">Манзил: </w:t>
                      </w:r>
                      <w:r w:rsidR="00553978">
                        <w:rPr>
                          <w:sz w:val="22"/>
                          <w:szCs w:val="20"/>
                          <w:lang w:val="ru-RU"/>
                        </w:rPr>
                        <w:t>____________________________________</w:t>
                      </w:r>
                    </w:p>
                    <w:p w:rsidR="005C2879" w:rsidRPr="00553978" w:rsidRDefault="002A6683" w:rsidP="002A6683">
                      <w:pPr>
                        <w:rPr>
                          <w:sz w:val="22"/>
                          <w:szCs w:val="20"/>
                          <w:lang w:val="ru-RU"/>
                        </w:rPr>
                      </w:pPr>
                      <w:r w:rsidRPr="00555334">
                        <w:rPr>
                          <w:sz w:val="22"/>
                          <w:szCs w:val="20"/>
                          <w:lang w:val="ru-RU"/>
                        </w:rPr>
                        <w:t xml:space="preserve"> </w:t>
                      </w:r>
                      <w:r w:rsidR="005C2879" w:rsidRPr="00555334">
                        <w:rPr>
                          <w:sz w:val="22"/>
                          <w:szCs w:val="20"/>
                        </w:rPr>
                        <w:t>Х/р:</w:t>
                      </w:r>
                      <w:r w:rsidR="00C82BFF" w:rsidRPr="00555334">
                        <w:rPr>
                          <w:sz w:val="22"/>
                          <w:szCs w:val="20"/>
                          <w:lang w:val="ru-RU"/>
                        </w:rPr>
                        <w:t xml:space="preserve"> </w:t>
                      </w:r>
                      <w:r w:rsidR="00553978">
                        <w:rPr>
                          <w:sz w:val="22"/>
                          <w:szCs w:val="20"/>
                          <w:lang w:val="ru-RU"/>
                        </w:rPr>
                        <w:t>________________________________________</w:t>
                      </w:r>
                    </w:p>
                    <w:p w:rsidR="005C2879" w:rsidRPr="00555334" w:rsidRDefault="00376261" w:rsidP="00376261">
                      <w:pPr>
                        <w:rPr>
                          <w:sz w:val="22"/>
                          <w:szCs w:val="20"/>
                        </w:rPr>
                      </w:pPr>
                      <w:r w:rsidRPr="00555334">
                        <w:rPr>
                          <w:sz w:val="22"/>
                          <w:szCs w:val="20"/>
                          <w:lang w:val="ru-RU"/>
                        </w:rPr>
                        <w:t xml:space="preserve"> </w:t>
                      </w:r>
                      <w:r w:rsidR="005C2879" w:rsidRPr="00555334">
                        <w:rPr>
                          <w:sz w:val="22"/>
                          <w:szCs w:val="20"/>
                        </w:rPr>
                        <w:t>Банк номи</w:t>
                      </w:r>
                      <w:r w:rsidR="00033173">
                        <w:rPr>
                          <w:sz w:val="22"/>
                          <w:szCs w:val="20"/>
                          <w:lang w:val="ru-RU"/>
                        </w:rPr>
                        <w:t>:</w:t>
                      </w:r>
                      <w:r w:rsidR="009D2DF0" w:rsidRPr="00555334">
                        <w:rPr>
                          <w:sz w:val="22"/>
                          <w:szCs w:val="20"/>
                          <w:lang w:val="ru-RU"/>
                        </w:rPr>
                        <w:t xml:space="preserve"> </w:t>
                      </w:r>
                      <w:r w:rsidR="00553978">
                        <w:rPr>
                          <w:sz w:val="22"/>
                          <w:szCs w:val="20"/>
                          <w:lang w:val="ru-RU"/>
                        </w:rPr>
                        <w:t>__________________________________</w:t>
                      </w:r>
                    </w:p>
                    <w:p w:rsidR="0033723F" w:rsidRPr="00553978" w:rsidRDefault="00376261" w:rsidP="00AC582C">
                      <w:pPr>
                        <w:pBdr>
                          <w:bottom w:val="single" w:sz="12" w:space="3" w:color="auto"/>
                        </w:pBdr>
                        <w:rPr>
                          <w:sz w:val="22"/>
                          <w:szCs w:val="20"/>
                          <w:lang w:val="ru-RU"/>
                        </w:rPr>
                      </w:pPr>
                      <w:r w:rsidRPr="00555334">
                        <w:rPr>
                          <w:sz w:val="22"/>
                          <w:szCs w:val="20"/>
                        </w:rPr>
                        <w:t xml:space="preserve"> </w:t>
                      </w:r>
                      <w:r w:rsidR="005C2879" w:rsidRPr="00555334">
                        <w:rPr>
                          <w:sz w:val="22"/>
                          <w:szCs w:val="20"/>
                        </w:rPr>
                        <w:t>МФО</w:t>
                      </w:r>
                      <w:r w:rsidR="00AC582C" w:rsidRPr="00033173">
                        <w:rPr>
                          <w:sz w:val="22"/>
                          <w:szCs w:val="20"/>
                          <w:lang w:val="ru-RU"/>
                        </w:rPr>
                        <w:t>:</w:t>
                      </w:r>
                      <w:r w:rsidR="005C2879" w:rsidRPr="00555334">
                        <w:rPr>
                          <w:sz w:val="22"/>
                          <w:szCs w:val="20"/>
                        </w:rPr>
                        <w:t xml:space="preserve"> </w:t>
                      </w:r>
                      <w:r w:rsidR="00553978">
                        <w:rPr>
                          <w:sz w:val="22"/>
                          <w:szCs w:val="20"/>
                          <w:lang w:val="ru-RU"/>
                        </w:rPr>
                        <w:t>___________</w:t>
                      </w:r>
                      <w:r w:rsidR="00AC582C" w:rsidRPr="00033173">
                        <w:rPr>
                          <w:sz w:val="22"/>
                          <w:szCs w:val="20"/>
                          <w:lang w:val="ru-RU"/>
                        </w:rPr>
                        <w:t xml:space="preserve">   </w:t>
                      </w:r>
                      <w:r w:rsidR="00AC582C" w:rsidRPr="00555334">
                        <w:rPr>
                          <w:sz w:val="22"/>
                          <w:szCs w:val="20"/>
                          <w:lang w:val="ru-RU"/>
                        </w:rPr>
                        <w:t xml:space="preserve"> </w:t>
                      </w:r>
                      <w:r w:rsidR="005C2879" w:rsidRPr="00555334">
                        <w:rPr>
                          <w:sz w:val="22"/>
                          <w:szCs w:val="20"/>
                        </w:rPr>
                        <w:t>ИНН</w:t>
                      </w:r>
                      <w:r w:rsidR="00AC582C" w:rsidRPr="00033173">
                        <w:rPr>
                          <w:sz w:val="22"/>
                          <w:szCs w:val="20"/>
                          <w:lang w:val="ru-RU"/>
                        </w:rPr>
                        <w:t>:</w:t>
                      </w:r>
                      <w:r w:rsidR="005C2879" w:rsidRPr="00555334">
                        <w:rPr>
                          <w:sz w:val="22"/>
                          <w:szCs w:val="20"/>
                        </w:rPr>
                        <w:t xml:space="preserve"> </w:t>
                      </w:r>
                      <w:r w:rsidR="00553978">
                        <w:rPr>
                          <w:sz w:val="22"/>
                          <w:szCs w:val="20"/>
                          <w:lang w:val="ru-RU"/>
                        </w:rPr>
                        <w:t>_________________</w:t>
                      </w:r>
                    </w:p>
                    <w:p w:rsidR="00033173" w:rsidRDefault="00033173" w:rsidP="00033173">
                      <w:pPr>
                        <w:pBdr>
                          <w:bottom w:val="single" w:sz="12" w:space="3" w:color="auto"/>
                        </w:pBdr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  <w:p w:rsidR="00033173" w:rsidRDefault="00376261" w:rsidP="00033173">
                      <w:pPr>
                        <w:pBdr>
                          <w:bottom w:val="single" w:sz="12" w:space="3" w:color="auto"/>
                        </w:pBdr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</w:p>
                    <w:p w:rsidR="005C2879" w:rsidRPr="00553978" w:rsidRDefault="0033723F" w:rsidP="00AC582C">
                      <w:pPr>
                        <w:pBdr>
                          <w:bottom w:val="single" w:sz="12" w:space="3" w:color="auto"/>
                          <w:between w:val="single" w:sz="12" w:space="1" w:color="auto"/>
                        </w:pBdr>
                        <w:spacing w:line="480" w:lineRule="auto"/>
                        <w:rPr>
                          <w:sz w:val="22"/>
                          <w:szCs w:val="22"/>
                          <w:lang w:val="ru-RU"/>
                        </w:rPr>
                      </w:pPr>
                      <w:proofErr w:type="spellStart"/>
                      <w:r w:rsidRPr="00A63221">
                        <w:rPr>
                          <w:sz w:val="22"/>
                          <w:szCs w:val="22"/>
                          <w:lang w:val="ru-RU"/>
                        </w:rPr>
                        <w:t>Рахбар</w:t>
                      </w:r>
                      <w:proofErr w:type="spellEnd"/>
                      <w:r w:rsidR="00B41DCC">
                        <w:rPr>
                          <w:sz w:val="22"/>
                          <w:szCs w:val="22"/>
                          <w:lang w:val="ru-RU"/>
                        </w:rPr>
                        <w:t>:</w:t>
                      </w:r>
                      <w:r w:rsidR="005C2879" w:rsidRPr="00A6322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82BFF" w:rsidRPr="00A63221">
                        <w:rPr>
                          <w:sz w:val="22"/>
                          <w:szCs w:val="22"/>
                          <w:lang w:val="ru-RU"/>
                        </w:rPr>
                        <w:t>________</w:t>
                      </w:r>
                      <w:r w:rsidR="005C2879" w:rsidRPr="00A63221">
                        <w:rPr>
                          <w:sz w:val="22"/>
                          <w:szCs w:val="22"/>
                          <w:lang w:val="ru-RU"/>
                        </w:rPr>
                        <w:t>__________</w:t>
                      </w:r>
                      <w:r w:rsidR="005C2879" w:rsidRPr="00A63221">
                        <w:rPr>
                          <w:sz w:val="22"/>
                          <w:szCs w:val="22"/>
                        </w:rPr>
                        <w:t>_</w:t>
                      </w:r>
                      <w:r w:rsidR="00A75257" w:rsidRPr="00A63221">
                        <w:rPr>
                          <w:sz w:val="22"/>
                          <w:szCs w:val="22"/>
                          <w:lang w:val="ru-RU"/>
                        </w:rPr>
                        <w:t>___</w:t>
                      </w:r>
                      <w:r w:rsidR="00553978">
                        <w:rPr>
                          <w:b/>
                          <w:sz w:val="22"/>
                          <w:szCs w:val="22"/>
                          <w:lang w:val="ru-RU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31F16" w:rsidRPr="00866F49">
        <w:rPr>
          <w:sz w:val="18"/>
          <w:szCs w:val="18"/>
          <w:lang w:val="ru-RU"/>
        </w:rPr>
        <w:tab/>
      </w:r>
    </w:p>
    <w:sectPr w:rsidR="00037B53" w:rsidRPr="00866F49" w:rsidSect="00FF5B9A">
      <w:pgSz w:w="11906" w:h="16838"/>
      <w:pgMar w:top="567" w:right="566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E7"/>
    <w:rsid w:val="00014F4F"/>
    <w:rsid w:val="00033173"/>
    <w:rsid w:val="00037B53"/>
    <w:rsid w:val="00044A07"/>
    <w:rsid w:val="0004734F"/>
    <w:rsid w:val="000549E2"/>
    <w:rsid w:val="00055606"/>
    <w:rsid w:val="00064ACC"/>
    <w:rsid w:val="00076050"/>
    <w:rsid w:val="000934FA"/>
    <w:rsid w:val="0009793F"/>
    <w:rsid w:val="000A0B1C"/>
    <w:rsid w:val="000A2D30"/>
    <w:rsid w:val="000A7571"/>
    <w:rsid w:val="000D41BE"/>
    <w:rsid w:val="000F5159"/>
    <w:rsid w:val="00111906"/>
    <w:rsid w:val="00142236"/>
    <w:rsid w:val="00147C94"/>
    <w:rsid w:val="001715E7"/>
    <w:rsid w:val="00177103"/>
    <w:rsid w:val="00191998"/>
    <w:rsid w:val="00195A9E"/>
    <w:rsid w:val="001971B1"/>
    <w:rsid w:val="001B4907"/>
    <w:rsid w:val="001C315F"/>
    <w:rsid w:val="001C3C3C"/>
    <w:rsid w:val="00205351"/>
    <w:rsid w:val="00210503"/>
    <w:rsid w:val="00235756"/>
    <w:rsid w:val="0026088C"/>
    <w:rsid w:val="00265363"/>
    <w:rsid w:val="00267BB9"/>
    <w:rsid w:val="002847AF"/>
    <w:rsid w:val="002958A0"/>
    <w:rsid w:val="002A162E"/>
    <w:rsid w:val="002A6683"/>
    <w:rsid w:val="002D0146"/>
    <w:rsid w:val="002F4C47"/>
    <w:rsid w:val="00301F08"/>
    <w:rsid w:val="0031031B"/>
    <w:rsid w:val="00331F16"/>
    <w:rsid w:val="00335774"/>
    <w:rsid w:val="0033723F"/>
    <w:rsid w:val="00342936"/>
    <w:rsid w:val="00367844"/>
    <w:rsid w:val="00376261"/>
    <w:rsid w:val="00397273"/>
    <w:rsid w:val="003B0C0D"/>
    <w:rsid w:val="003C3DE7"/>
    <w:rsid w:val="003F0462"/>
    <w:rsid w:val="003F708E"/>
    <w:rsid w:val="003F7552"/>
    <w:rsid w:val="004302FB"/>
    <w:rsid w:val="00433DB3"/>
    <w:rsid w:val="00434FF9"/>
    <w:rsid w:val="00447826"/>
    <w:rsid w:val="00493D5C"/>
    <w:rsid w:val="004B04FE"/>
    <w:rsid w:val="004B2CCB"/>
    <w:rsid w:val="004D4245"/>
    <w:rsid w:val="004E7AD0"/>
    <w:rsid w:val="00525C44"/>
    <w:rsid w:val="00553978"/>
    <w:rsid w:val="00555334"/>
    <w:rsid w:val="0058716A"/>
    <w:rsid w:val="005C2879"/>
    <w:rsid w:val="005C5069"/>
    <w:rsid w:val="005D00FB"/>
    <w:rsid w:val="00611549"/>
    <w:rsid w:val="0061662F"/>
    <w:rsid w:val="00616C61"/>
    <w:rsid w:val="00636010"/>
    <w:rsid w:val="0069716E"/>
    <w:rsid w:val="006B6E4F"/>
    <w:rsid w:val="006C040E"/>
    <w:rsid w:val="006E645A"/>
    <w:rsid w:val="00730424"/>
    <w:rsid w:val="007333DD"/>
    <w:rsid w:val="00744E2C"/>
    <w:rsid w:val="00751BC0"/>
    <w:rsid w:val="00767470"/>
    <w:rsid w:val="0077657E"/>
    <w:rsid w:val="007959E4"/>
    <w:rsid w:val="007A60AB"/>
    <w:rsid w:val="007B3EEF"/>
    <w:rsid w:val="007E7658"/>
    <w:rsid w:val="00814B20"/>
    <w:rsid w:val="008332BD"/>
    <w:rsid w:val="008370A3"/>
    <w:rsid w:val="00866F49"/>
    <w:rsid w:val="00882B85"/>
    <w:rsid w:val="00890D70"/>
    <w:rsid w:val="008949E5"/>
    <w:rsid w:val="008A1E97"/>
    <w:rsid w:val="008A2CA3"/>
    <w:rsid w:val="008A42B6"/>
    <w:rsid w:val="008B34BD"/>
    <w:rsid w:val="008C2321"/>
    <w:rsid w:val="008C2B6A"/>
    <w:rsid w:val="008C378D"/>
    <w:rsid w:val="008D42DA"/>
    <w:rsid w:val="008E2F81"/>
    <w:rsid w:val="00912BC5"/>
    <w:rsid w:val="00935C67"/>
    <w:rsid w:val="00952792"/>
    <w:rsid w:val="009538E7"/>
    <w:rsid w:val="00983C8C"/>
    <w:rsid w:val="00987BAA"/>
    <w:rsid w:val="009A4267"/>
    <w:rsid w:val="009A5709"/>
    <w:rsid w:val="009B0044"/>
    <w:rsid w:val="009B02F5"/>
    <w:rsid w:val="009C3DF3"/>
    <w:rsid w:val="009D2DF0"/>
    <w:rsid w:val="009E040C"/>
    <w:rsid w:val="009E1462"/>
    <w:rsid w:val="009F428F"/>
    <w:rsid w:val="00A00532"/>
    <w:rsid w:val="00A1110D"/>
    <w:rsid w:val="00A230D2"/>
    <w:rsid w:val="00A233AF"/>
    <w:rsid w:val="00A414B8"/>
    <w:rsid w:val="00A429EC"/>
    <w:rsid w:val="00A43935"/>
    <w:rsid w:val="00A44FD8"/>
    <w:rsid w:val="00A515FD"/>
    <w:rsid w:val="00A55DCF"/>
    <w:rsid w:val="00A63221"/>
    <w:rsid w:val="00A639B6"/>
    <w:rsid w:val="00A6415B"/>
    <w:rsid w:val="00A743B7"/>
    <w:rsid w:val="00A75257"/>
    <w:rsid w:val="00A86576"/>
    <w:rsid w:val="00AA15A4"/>
    <w:rsid w:val="00AB04B9"/>
    <w:rsid w:val="00AC2D32"/>
    <w:rsid w:val="00AC582C"/>
    <w:rsid w:val="00AE2D7F"/>
    <w:rsid w:val="00B41DCC"/>
    <w:rsid w:val="00B435E8"/>
    <w:rsid w:val="00B45B70"/>
    <w:rsid w:val="00B46912"/>
    <w:rsid w:val="00B57C95"/>
    <w:rsid w:val="00B61AC9"/>
    <w:rsid w:val="00B81B29"/>
    <w:rsid w:val="00B82CD9"/>
    <w:rsid w:val="00BE587A"/>
    <w:rsid w:val="00C0149C"/>
    <w:rsid w:val="00C36933"/>
    <w:rsid w:val="00C4333F"/>
    <w:rsid w:val="00C551EA"/>
    <w:rsid w:val="00C80C12"/>
    <w:rsid w:val="00C82BFF"/>
    <w:rsid w:val="00C9196C"/>
    <w:rsid w:val="00CB6569"/>
    <w:rsid w:val="00CC57B5"/>
    <w:rsid w:val="00CE1F3F"/>
    <w:rsid w:val="00D741A5"/>
    <w:rsid w:val="00DA68B2"/>
    <w:rsid w:val="00DC4F71"/>
    <w:rsid w:val="00DC7764"/>
    <w:rsid w:val="00DC7C67"/>
    <w:rsid w:val="00DE100B"/>
    <w:rsid w:val="00DF51BD"/>
    <w:rsid w:val="00DF7623"/>
    <w:rsid w:val="00E160F6"/>
    <w:rsid w:val="00E173BC"/>
    <w:rsid w:val="00E37609"/>
    <w:rsid w:val="00E52A40"/>
    <w:rsid w:val="00E5432F"/>
    <w:rsid w:val="00E547C8"/>
    <w:rsid w:val="00E608C3"/>
    <w:rsid w:val="00E63FA0"/>
    <w:rsid w:val="00E67B05"/>
    <w:rsid w:val="00E822A2"/>
    <w:rsid w:val="00E96B02"/>
    <w:rsid w:val="00EC201E"/>
    <w:rsid w:val="00EE2EF1"/>
    <w:rsid w:val="00EE4A03"/>
    <w:rsid w:val="00EE7E9F"/>
    <w:rsid w:val="00EF0F71"/>
    <w:rsid w:val="00EF6A29"/>
    <w:rsid w:val="00F339E4"/>
    <w:rsid w:val="00F929B7"/>
    <w:rsid w:val="00F930CB"/>
    <w:rsid w:val="00FB1E0B"/>
    <w:rsid w:val="00FC3DD8"/>
    <w:rsid w:val="00FD6E06"/>
    <w:rsid w:val="00FE0E21"/>
    <w:rsid w:val="00FE3A27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9818,bqiaagaaeyqcaaagiaiaaaonwaaabzvaaaaaaaaaaaaaaaaaaaaaaaaaaaaaaaaaaaaaaaaaaaaaaaaaaaaaaaaaaaaaaaaaaaaaaaaaaaaaaaaaaaaaaaaaaaaaaaaaaaaaaaaaaaaaaaaaaaaaaaaaaaaaaaaaaaaaaaaaaaaaaaaaaaaaaaaaaaaaaaaaaaaaaaaaaaaaaaaaaaaaaaaaaaaaaaaaaaaaaaa"/>
    <w:basedOn w:val="a"/>
    <w:rsid w:val="00A00532"/>
    <w:pPr>
      <w:spacing w:before="100" w:beforeAutospacing="1" w:after="100" w:afterAutospacing="1"/>
    </w:pPr>
    <w:rPr>
      <w:lang w:val="ru-RU"/>
    </w:rPr>
  </w:style>
  <w:style w:type="paragraph" w:styleId="a3">
    <w:name w:val="Normal (Web)"/>
    <w:basedOn w:val="a"/>
    <w:uiPriority w:val="99"/>
    <w:unhideWhenUsed/>
    <w:rsid w:val="00A00532"/>
    <w:pPr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9818,bqiaagaaeyqcaaagiaiaaaonwaaabzvaaaaaaaaaaaaaaaaaaaaaaaaaaaaaaaaaaaaaaaaaaaaaaaaaaaaaaaaaaaaaaaaaaaaaaaaaaaaaaaaaaaaaaaaaaaaaaaaaaaaaaaaaaaaaaaaaaaaaaaaaaaaaaaaaaaaaaaaaaaaaaaaaaaaaaaaaaaaaaaaaaaaaaaaaaaaaaaaaaaaaaaaaaaaaaaaaaaaaaaa"/>
    <w:basedOn w:val="a"/>
    <w:rsid w:val="00A00532"/>
    <w:pPr>
      <w:spacing w:before="100" w:beforeAutospacing="1" w:after="100" w:afterAutospacing="1"/>
    </w:pPr>
    <w:rPr>
      <w:lang w:val="ru-RU"/>
    </w:rPr>
  </w:style>
  <w:style w:type="paragraph" w:styleId="a3">
    <w:name w:val="Normal (Web)"/>
    <w:basedOn w:val="a"/>
    <w:uiPriority w:val="99"/>
    <w:unhideWhenUsed/>
    <w:rsid w:val="00A00532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Жорий таъмирлаш ишларида пудрат ишларини бажариш учун</vt:lpstr>
    </vt:vector>
  </TitlesOfParts>
  <Company>OOO</Company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Жорий таъмирлаш ишларида пудрат ишларини бажариш учун</dc:title>
  <dc:creator>Anonymous</dc:creator>
  <cp:lastModifiedBy>Пользователь</cp:lastModifiedBy>
  <cp:revision>54</cp:revision>
  <cp:lastPrinted>2022-02-02T04:48:00Z</cp:lastPrinted>
  <dcterms:created xsi:type="dcterms:W3CDTF">2021-11-22T04:10:00Z</dcterms:created>
  <dcterms:modified xsi:type="dcterms:W3CDTF">2022-05-13T10:35:00Z</dcterms:modified>
</cp:coreProperties>
</file>