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1"/>
        <w:gridCol w:w="2349"/>
        <w:gridCol w:w="2335"/>
        <w:gridCol w:w="2346"/>
      </w:tblGrid>
      <w:tr w:rsidR="00161BD1" w:rsidRPr="002C1655" w14:paraId="09D03BF3" w14:textId="77777777" w:rsidTr="00161BD1">
        <w:tc>
          <w:tcPr>
            <w:tcW w:w="4850" w:type="dxa"/>
            <w:gridSpan w:val="2"/>
          </w:tcPr>
          <w:p w14:paraId="0F9F7D6D" w14:textId="113CD6F8" w:rsidR="00161BD1" w:rsidRPr="0046701B" w:rsidRDefault="00161BD1" w:rsidP="0046701B">
            <w:pPr>
              <w:jc w:val="center"/>
              <w:rPr>
                <w:rFonts w:ascii="Arial Narrow" w:hAnsi="Arial Narrow" w:cs="Arial"/>
                <w:b/>
                <w:sz w:val="17"/>
                <w:szCs w:val="17"/>
              </w:rPr>
            </w:pPr>
            <w:r w:rsidRPr="009001A4">
              <w:rPr>
                <w:rFonts w:ascii="Arial Narrow" w:hAnsi="Arial Narrow" w:cs="Arial"/>
                <w:b/>
                <w:sz w:val="17"/>
                <w:szCs w:val="17"/>
              </w:rPr>
              <w:t>КОНТРАКТ №UMI-202</w:t>
            </w:r>
            <w:r w:rsidR="00415E52">
              <w:rPr>
                <w:rFonts w:ascii="Arial Narrow" w:hAnsi="Arial Narrow" w:cs="Arial"/>
                <w:b/>
                <w:sz w:val="17"/>
                <w:szCs w:val="17"/>
                <w:lang w:val="en-US"/>
              </w:rPr>
              <w:t>2</w:t>
            </w:r>
            <w:r w:rsidRPr="009001A4">
              <w:rPr>
                <w:rFonts w:ascii="Arial Narrow" w:hAnsi="Arial Narrow" w:cs="Arial"/>
                <w:b/>
                <w:sz w:val="17"/>
                <w:szCs w:val="17"/>
              </w:rPr>
              <w:t>/</w:t>
            </w:r>
            <w:r w:rsidR="0046701B">
              <w:rPr>
                <w:rFonts w:ascii="Arial Narrow" w:hAnsi="Arial Narrow" w:cs="Arial"/>
                <w:b/>
                <w:sz w:val="17"/>
                <w:szCs w:val="17"/>
              </w:rPr>
              <w:t>___</w:t>
            </w:r>
          </w:p>
        </w:tc>
        <w:tc>
          <w:tcPr>
            <w:tcW w:w="4681" w:type="dxa"/>
            <w:gridSpan w:val="2"/>
          </w:tcPr>
          <w:p w14:paraId="749B6DCD" w14:textId="2585B0D1" w:rsidR="00161BD1" w:rsidRPr="0046701B" w:rsidRDefault="00161BD1" w:rsidP="0046701B">
            <w:pPr>
              <w:jc w:val="center"/>
              <w:rPr>
                <w:rFonts w:ascii="Arial Narrow" w:hAnsi="Arial Narrow" w:cs="Arial"/>
                <w:b/>
                <w:noProof/>
                <w:sz w:val="17"/>
                <w:szCs w:val="17"/>
              </w:rPr>
            </w:pPr>
            <w:r w:rsidRPr="009001A4">
              <w:rPr>
                <w:rFonts w:ascii="Arial Narrow" w:hAnsi="Arial Narrow" w:cs="Arial"/>
                <w:b/>
                <w:noProof/>
                <w:sz w:val="17"/>
                <w:szCs w:val="17"/>
                <w:lang w:val="en-US"/>
              </w:rPr>
              <w:t>CONTRACT №</w:t>
            </w:r>
            <w:r w:rsidRPr="009001A4">
              <w:rPr>
                <w:rFonts w:ascii="Arial Narrow" w:hAnsi="Arial Narrow" w:cs="Arial"/>
                <w:b/>
                <w:noProof/>
                <w:sz w:val="17"/>
                <w:szCs w:val="17"/>
              </w:rPr>
              <w:t>UMI-202</w:t>
            </w:r>
            <w:r w:rsidR="00415E52">
              <w:rPr>
                <w:rFonts w:ascii="Arial Narrow" w:hAnsi="Arial Narrow" w:cs="Arial"/>
                <w:b/>
                <w:noProof/>
                <w:sz w:val="17"/>
                <w:szCs w:val="17"/>
                <w:lang w:val="en-US"/>
              </w:rPr>
              <w:t>2</w:t>
            </w:r>
            <w:r w:rsidRPr="009001A4">
              <w:rPr>
                <w:rFonts w:ascii="Arial Narrow" w:hAnsi="Arial Narrow" w:cs="Arial"/>
                <w:b/>
                <w:noProof/>
                <w:sz w:val="17"/>
                <w:szCs w:val="17"/>
                <w:lang w:val="en-US"/>
              </w:rPr>
              <w:t>/</w:t>
            </w:r>
            <w:r w:rsidR="0046701B">
              <w:rPr>
                <w:rFonts w:ascii="Arial Narrow" w:hAnsi="Arial Narrow" w:cs="Arial"/>
                <w:b/>
                <w:noProof/>
                <w:sz w:val="17"/>
                <w:szCs w:val="17"/>
              </w:rPr>
              <w:t>___</w:t>
            </w:r>
          </w:p>
        </w:tc>
      </w:tr>
      <w:tr w:rsidR="00161BD1" w:rsidRPr="002C1655" w14:paraId="66788B11" w14:textId="77777777" w:rsidTr="00161BD1">
        <w:tc>
          <w:tcPr>
            <w:tcW w:w="4850" w:type="dxa"/>
            <w:gridSpan w:val="2"/>
          </w:tcPr>
          <w:p w14:paraId="1498911A" w14:textId="77777777" w:rsidR="00161BD1" w:rsidRPr="002C1655" w:rsidRDefault="00161BD1" w:rsidP="00161BD1">
            <w:pPr>
              <w:jc w:val="center"/>
              <w:rPr>
                <w:rFonts w:ascii="Arial Narrow" w:hAnsi="Arial Narrow" w:cs="Arial"/>
                <w:b/>
                <w:sz w:val="17"/>
                <w:szCs w:val="17"/>
              </w:rPr>
            </w:pPr>
          </w:p>
        </w:tc>
        <w:tc>
          <w:tcPr>
            <w:tcW w:w="4681" w:type="dxa"/>
            <w:gridSpan w:val="2"/>
          </w:tcPr>
          <w:p w14:paraId="3C035249" w14:textId="77777777" w:rsidR="00161BD1" w:rsidRPr="002C1655" w:rsidRDefault="00161BD1" w:rsidP="00161BD1">
            <w:pPr>
              <w:jc w:val="center"/>
              <w:rPr>
                <w:rFonts w:ascii="Arial Narrow" w:hAnsi="Arial Narrow" w:cs="Arial"/>
                <w:b/>
                <w:noProof/>
                <w:sz w:val="17"/>
                <w:szCs w:val="17"/>
                <w:lang w:val="en-US"/>
              </w:rPr>
            </w:pPr>
          </w:p>
        </w:tc>
      </w:tr>
      <w:tr w:rsidR="00161BD1" w:rsidRPr="002C1655" w14:paraId="68F075C7" w14:textId="77777777" w:rsidTr="00161BD1">
        <w:tc>
          <w:tcPr>
            <w:tcW w:w="2501" w:type="dxa"/>
          </w:tcPr>
          <w:p w14:paraId="397BEF21" w14:textId="77777777" w:rsidR="00161BD1" w:rsidRPr="002C1655" w:rsidRDefault="00161BD1" w:rsidP="00161BD1">
            <w:pPr>
              <w:jc w:val="both"/>
              <w:rPr>
                <w:rFonts w:ascii="Arial Narrow" w:hAnsi="Arial Narrow" w:cs="Arial"/>
                <w:b/>
                <w:sz w:val="17"/>
                <w:szCs w:val="17"/>
              </w:rPr>
            </w:pPr>
            <w:r w:rsidRPr="002C1655">
              <w:rPr>
                <w:rFonts w:ascii="Arial Narrow" w:hAnsi="Arial Narrow" w:cs="Arial"/>
                <w:b/>
                <w:sz w:val="17"/>
                <w:szCs w:val="17"/>
              </w:rPr>
              <w:t>г.</w:t>
            </w:r>
            <w:r>
              <w:rPr>
                <w:rFonts w:ascii="Arial Narrow" w:hAnsi="Arial Narrow" w:cs="Arial"/>
                <w:b/>
                <w:sz w:val="17"/>
                <w:szCs w:val="17"/>
              </w:rPr>
              <w:t xml:space="preserve"> </w:t>
            </w:r>
            <w:r w:rsidRPr="002C1655">
              <w:rPr>
                <w:rFonts w:ascii="Arial Narrow" w:hAnsi="Arial Narrow" w:cs="Arial"/>
                <w:b/>
                <w:sz w:val="17"/>
                <w:szCs w:val="17"/>
              </w:rPr>
              <w:t>Ташкент</w:t>
            </w:r>
          </w:p>
        </w:tc>
        <w:tc>
          <w:tcPr>
            <w:tcW w:w="2349" w:type="dxa"/>
          </w:tcPr>
          <w:p w14:paraId="6291AAAA" w14:textId="09624901" w:rsidR="00161BD1" w:rsidRPr="002C1655" w:rsidRDefault="00161BD1" w:rsidP="00161BD1">
            <w:pPr>
              <w:jc w:val="right"/>
              <w:rPr>
                <w:rFonts w:ascii="Arial Narrow" w:hAnsi="Arial Narrow" w:cs="Arial"/>
                <w:b/>
                <w:noProof/>
                <w:sz w:val="17"/>
                <w:szCs w:val="17"/>
              </w:rPr>
            </w:pPr>
            <w:r>
              <w:rPr>
                <w:rFonts w:ascii="Arial Narrow" w:hAnsi="Arial Narrow" w:cs="Arial"/>
                <w:b/>
                <w:sz w:val="17"/>
                <w:szCs w:val="17"/>
              </w:rPr>
              <w:t>от _</w:t>
            </w:r>
            <w:r w:rsidR="00C81208">
              <w:rPr>
                <w:rFonts w:ascii="Arial Narrow" w:hAnsi="Arial Narrow" w:cs="Arial"/>
                <w:b/>
                <w:sz w:val="17"/>
                <w:szCs w:val="17"/>
              </w:rPr>
              <w:t>_</w:t>
            </w:r>
            <w:r>
              <w:rPr>
                <w:rFonts w:ascii="Arial Narrow" w:hAnsi="Arial Narrow" w:cs="Arial"/>
                <w:b/>
                <w:sz w:val="17"/>
                <w:szCs w:val="17"/>
              </w:rPr>
              <w:t>_</w:t>
            </w:r>
            <w:r w:rsidRPr="002C1655">
              <w:rPr>
                <w:rFonts w:ascii="Arial Narrow" w:hAnsi="Arial Narrow" w:cs="Arial"/>
                <w:b/>
                <w:sz w:val="17"/>
                <w:szCs w:val="17"/>
              </w:rPr>
              <w:t>.</w:t>
            </w:r>
            <w:r>
              <w:rPr>
                <w:rFonts w:ascii="Arial Narrow" w:hAnsi="Arial Narrow" w:cs="Arial"/>
                <w:b/>
                <w:sz w:val="17"/>
                <w:szCs w:val="17"/>
              </w:rPr>
              <w:t>_</w:t>
            </w:r>
            <w:r w:rsidR="00C81208">
              <w:rPr>
                <w:rFonts w:ascii="Arial Narrow" w:hAnsi="Arial Narrow" w:cs="Arial"/>
                <w:b/>
                <w:sz w:val="17"/>
                <w:szCs w:val="17"/>
              </w:rPr>
              <w:t>_</w:t>
            </w:r>
            <w:r>
              <w:rPr>
                <w:rFonts w:ascii="Arial Narrow" w:hAnsi="Arial Narrow" w:cs="Arial"/>
                <w:b/>
                <w:sz w:val="17"/>
                <w:szCs w:val="17"/>
              </w:rPr>
              <w:t>_</w:t>
            </w:r>
            <w:r w:rsidRPr="002C1655">
              <w:rPr>
                <w:rFonts w:ascii="Arial Narrow" w:hAnsi="Arial Narrow" w:cs="Arial"/>
                <w:b/>
                <w:sz w:val="17"/>
                <w:szCs w:val="17"/>
              </w:rPr>
              <w:t>.20</w:t>
            </w:r>
            <w:r>
              <w:rPr>
                <w:rFonts w:ascii="Arial Narrow" w:hAnsi="Arial Narrow" w:cs="Arial"/>
                <w:b/>
                <w:sz w:val="17"/>
                <w:szCs w:val="17"/>
                <w:lang w:val="en-US"/>
              </w:rPr>
              <w:t>2</w:t>
            </w:r>
            <w:r>
              <w:rPr>
                <w:rFonts w:ascii="Arial Narrow" w:hAnsi="Arial Narrow" w:cs="Arial"/>
                <w:b/>
                <w:sz w:val="17"/>
                <w:szCs w:val="17"/>
              </w:rPr>
              <w:t>2</w:t>
            </w:r>
            <w:r w:rsidRPr="002C1655">
              <w:rPr>
                <w:rFonts w:ascii="Arial Narrow" w:hAnsi="Arial Narrow" w:cs="Arial"/>
                <w:b/>
                <w:sz w:val="17"/>
                <w:szCs w:val="17"/>
              </w:rPr>
              <w:t>г.</w:t>
            </w:r>
          </w:p>
        </w:tc>
        <w:tc>
          <w:tcPr>
            <w:tcW w:w="2335" w:type="dxa"/>
          </w:tcPr>
          <w:p w14:paraId="094D2842" w14:textId="77777777" w:rsidR="00161BD1" w:rsidRPr="002C1655" w:rsidRDefault="00161BD1" w:rsidP="00161BD1">
            <w:pPr>
              <w:rPr>
                <w:rFonts w:ascii="Arial Narrow" w:hAnsi="Arial Narrow" w:cs="Arial"/>
                <w:b/>
                <w:noProof/>
                <w:sz w:val="17"/>
                <w:szCs w:val="17"/>
                <w:lang w:val="en-US"/>
              </w:rPr>
            </w:pPr>
            <w:r w:rsidRPr="002C1655">
              <w:rPr>
                <w:rFonts w:ascii="Arial Narrow" w:hAnsi="Arial Narrow" w:cs="Arial"/>
                <w:b/>
                <w:noProof/>
                <w:sz w:val="17"/>
                <w:szCs w:val="17"/>
                <w:lang w:val="en-US"/>
              </w:rPr>
              <w:t>Tashkent</w:t>
            </w:r>
          </w:p>
        </w:tc>
        <w:tc>
          <w:tcPr>
            <w:tcW w:w="2346" w:type="dxa"/>
          </w:tcPr>
          <w:p w14:paraId="700E200D" w14:textId="143EFF9E" w:rsidR="00161BD1" w:rsidRPr="0036767A" w:rsidRDefault="00161BD1" w:rsidP="00161BD1">
            <w:pPr>
              <w:tabs>
                <w:tab w:val="left" w:pos="0"/>
                <w:tab w:val="left" w:pos="567"/>
                <w:tab w:val="left" w:pos="851"/>
                <w:tab w:val="left" w:pos="1418"/>
                <w:tab w:val="left" w:pos="2268"/>
                <w:tab w:val="left" w:pos="2552"/>
                <w:tab w:val="left" w:pos="3402"/>
                <w:tab w:val="left" w:pos="3686"/>
              </w:tabs>
              <w:jc w:val="right"/>
              <w:rPr>
                <w:rFonts w:ascii="Arial Narrow" w:hAnsi="Arial Narrow" w:cs="Arial"/>
                <w:b/>
                <w:sz w:val="17"/>
                <w:szCs w:val="17"/>
              </w:rPr>
            </w:pPr>
            <w:r>
              <w:rPr>
                <w:rFonts w:ascii="Arial Narrow" w:hAnsi="Arial Narrow" w:cs="Arial"/>
                <w:b/>
                <w:noProof/>
                <w:sz w:val="17"/>
                <w:szCs w:val="17"/>
                <w:lang w:val="en-US"/>
              </w:rPr>
              <w:t>dd</w:t>
            </w:r>
            <w:r w:rsidRPr="0012102E">
              <w:rPr>
                <w:rFonts w:ascii="Arial Narrow" w:hAnsi="Arial Narrow" w:cs="Arial"/>
                <w:b/>
                <w:noProof/>
                <w:sz w:val="17"/>
                <w:szCs w:val="17"/>
              </w:rPr>
              <w:t xml:space="preserve">. </w:t>
            </w:r>
            <w:r>
              <w:rPr>
                <w:rFonts w:ascii="Arial Narrow" w:hAnsi="Arial Narrow" w:cs="Arial"/>
                <w:b/>
                <w:noProof/>
                <w:sz w:val="17"/>
                <w:szCs w:val="17"/>
              </w:rPr>
              <w:t>_</w:t>
            </w:r>
            <w:r w:rsidR="00C81208">
              <w:rPr>
                <w:rFonts w:ascii="Arial Narrow" w:hAnsi="Arial Narrow" w:cs="Arial"/>
                <w:b/>
                <w:noProof/>
                <w:sz w:val="17"/>
                <w:szCs w:val="17"/>
              </w:rPr>
              <w:t>_</w:t>
            </w:r>
            <w:r>
              <w:rPr>
                <w:rFonts w:ascii="Arial Narrow" w:hAnsi="Arial Narrow" w:cs="Arial"/>
                <w:b/>
                <w:noProof/>
                <w:sz w:val="17"/>
                <w:szCs w:val="17"/>
              </w:rPr>
              <w:t>_._</w:t>
            </w:r>
            <w:r w:rsidR="00C81208">
              <w:rPr>
                <w:rFonts w:ascii="Arial Narrow" w:hAnsi="Arial Narrow" w:cs="Arial"/>
                <w:b/>
                <w:noProof/>
                <w:sz w:val="17"/>
                <w:szCs w:val="17"/>
              </w:rPr>
              <w:t>_</w:t>
            </w:r>
            <w:r>
              <w:rPr>
                <w:rFonts w:ascii="Arial Narrow" w:hAnsi="Arial Narrow" w:cs="Arial"/>
                <w:b/>
                <w:noProof/>
                <w:sz w:val="17"/>
                <w:szCs w:val="17"/>
              </w:rPr>
              <w:t>_</w:t>
            </w:r>
            <w:r w:rsidRPr="0012102E">
              <w:rPr>
                <w:rFonts w:ascii="Arial Narrow" w:hAnsi="Arial Narrow" w:cs="Arial"/>
                <w:b/>
                <w:noProof/>
                <w:sz w:val="17"/>
                <w:szCs w:val="17"/>
              </w:rPr>
              <w:t>.20</w:t>
            </w:r>
            <w:r w:rsidRPr="0036767A">
              <w:rPr>
                <w:rFonts w:ascii="Arial Narrow" w:hAnsi="Arial Narrow" w:cs="Arial"/>
                <w:b/>
                <w:noProof/>
                <w:sz w:val="17"/>
                <w:szCs w:val="17"/>
              </w:rPr>
              <w:t>2</w:t>
            </w:r>
            <w:r>
              <w:rPr>
                <w:rFonts w:ascii="Arial Narrow" w:hAnsi="Arial Narrow" w:cs="Arial"/>
                <w:b/>
                <w:noProof/>
                <w:sz w:val="17"/>
                <w:szCs w:val="17"/>
              </w:rPr>
              <w:t>2</w:t>
            </w:r>
            <w:r>
              <w:rPr>
                <w:rFonts w:ascii="Arial Narrow" w:hAnsi="Arial Narrow" w:cs="Arial"/>
                <w:b/>
                <w:noProof/>
                <w:sz w:val="17"/>
                <w:szCs w:val="17"/>
                <w:lang w:val="en-US"/>
              </w:rPr>
              <w:t>y</w:t>
            </w:r>
            <w:r w:rsidRPr="0036767A">
              <w:rPr>
                <w:rFonts w:ascii="Arial Narrow" w:hAnsi="Arial Narrow" w:cs="Arial"/>
                <w:b/>
                <w:noProof/>
                <w:sz w:val="17"/>
                <w:szCs w:val="17"/>
              </w:rPr>
              <w:t>.</w:t>
            </w:r>
          </w:p>
        </w:tc>
      </w:tr>
      <w:tr w:rsidR="00161BD1" w:rsidRPr="002C1655" w14:paraId="64973748" w14:textId="77777777" w:rsidTr="00161BD1">
        <w:tc>
          <w:tcPr>
            <w:tcW w:w="4850" w:type="dxa"/>
            <w:gridSpan w:val="2"/>
          </w:tcPr>
          <w:p w14:paraId="6BE3323A" w14:textId="77777777" w:rsidR="00161BD1" w:rsidRPr="002C1655" w:rsidRDefault="00161BD1" w:rsidP="00161BD1">
            <w:pPr>
              <w:jc w:val="center"/>
              <w:rPr>
                <w:rFonts w:ascii="Arial Narrow" w:hAnsi="Arial Narrow" w:cs="Arial"/>
                <w:b/>
                <w:sz w:val="17"/>
                <w:szCs w:val="17"/>
              </w:rPr>
            </w:pPr>
          </w:p>
        </w:tc>
        <w:tc>
          <w:tcPr>
            <w:tcW w:w="4681" w:type="dxa"/>
            <w:gridSpan w:val="2"/>
          </w:tcPr>
          <w:p w14:paraId="060ABA3C" w14:textId="77777777" w:rsidR="00161BD1" w:rsidRPr="0012102E" w:rsidRDefault="00161BD1" w:rsidP="00161BD1">
            <w:pPr>
              <w:jc w:val="center"/>
              <w:rPr>
                <w:rFonts w:ascii="Arial Narrow" w:hAnsi="Arial Narrow" w:cs="Arial"/>
                <w:b/>
                <w:noProof/>
                <w:sz w:val="17"/>
                <w:szCs w:val="17"/>
              </w:rPr>
            </w:pPr>
          </w:p>
        </w:tc>
      </w:tr>
      <w:tr w:rsidR="00161BD1" w:rsidRPr="00716244" w14:paraId="24B01B87" w14:textId="77777777" w:rsidTr="00161BD1">
        <w:tc>
          <w:tcPr>
            <w:tcW w:w="4850" w:type="dxa"/>
            <w:gridSpan w:val="2"/>
          </w:tcPr>
          <w:p w14:paraId="1830BACC" w14:textId="54E71840" w:rsidR="00161BD1" w:rsidRPr="008E14C3" w:rsidRDefault="00161BD1" w:rsidP="0046701B">
            <w:pPr>
              <w:jc w:val="both"/>
              <w:rPr>
                <w:rFonts w:ascii="Arial Narrow" w:hAnsi="Arial Narrow" w:cs="Arial"/>
                <w:sz w:val="17"/>
                <w:szCs w:val="17"/>
              </w:rPr>
            </w:pPr>
            <w:r w:rsidRPr="008E14C3">
              <w:rPr>
                <w:rFonts w:ascii="Arial Narrow" w:hAnsi="Arial Narrow" w:cs="Arial"/>
                <w:sz w:val="17"/>
                <w:szCs w:val="17"/>
              </w:rPr>
              <w:t xml:space="preserve">Компания </w:t>
            </w:r>
            <w:r w:rsidRPr="000B799B">
              <w:rPr>
                <w:rFonts w:ascii="Arial Narrow" w:hAnsi="Arial Narrow" w:cs="Arial"/>
                <w:b/>
                <w:sz w:val="17"/>
                <w:szCs w:val="17"/>
              </w:rPr>
              <w:t>«</w:t>
            </w:r>
            <w:r w:rsidR="0046701B">
              <w:rPr>
                <w:rFonts w:ascii="Arial Narrow" w:hAnsi="Arial Narrow" w:cs="Arial"/>
                <w:b/>
                <w:sz w:val="17"/>
                <w:szCs w:val="17"/>
              </w:rPr>
              <w:t>________________</w:t>
            </w:r>
            <w:r w:rsidRPr="000B799B">
              <w:rPr>
                <w:rFonts w:ascii="Arial Narrow" w:hAnsi="Arial Narrow" w:cs="Arial"/>
                <w:b/>
                <w:sz w:val="17"/>
                <w:szCs w:val="17"/>
              </w:rPr>
              <w:t>» (</w:t>
            </w:r>
            <w:r w:rsidR="0046701B">
              <w:rPr>
                <w:rFonts w:ascii="Arial Narrow" w:hAnsi="Arial Narrow" w:cs="Arial"/>
                <w:b/>
                <w:sz w:val="17"/>
                <w:szCs w:val="17"/>
              </w:rPr>
              <w:t>_________________</w:t>
            </w:r>
            <w:r w:rsidRPr="000B799B">
              <w:rPr>
                <w:rFonts w:ascii="Arial Narrow" w:hAnsi="Arial Narrow" w:cs="Arial"/>
                <w:b/>
                <w:sz w:val="17"/>
                <w:szCs w:val="17"/>
              </w:rPr>
              <w:t>)</w:t>
            </w:r>
            <w:r w:rsidRPr="008E14C3">
              <w:rPr>
                <w:rFonts w:ascii="Arial Narrow" w:hAnsi="Arial Narrow" w:cs="Arial"/>
                <w:sz w:val="17"/>
                <w:szCs w:val="17"/>
              </w:rPr>
              <w:t xml:space="preserve">, именуемая в дальнейшем «Продавец» в лице </w:t>
            </w:r>
            <w:r w:rsidRPr="000B799B">
              <w:rPr>
                <w:rFonts w:ascii="Arial Narrow" w:hAnsi="Arial Narrow" w:cs="Arial"/>
                <w:sz w:val="17"/>
                <w:szCs w:val="17"/>
              </w:rPr>
              <w:t xml:space="preserve">Генерального Менеджера </w:t>
            </w:r>
            <w:r w:rsidR="0046701B">
              <w:rPr>
                <w:rFonts w:ascii="Arial Narrow" w:hAnsi="Arial Narrow" w:cs="Arial"/>
                <w:b/>
                <w:sz w:val="17"/>
                <w:szCs w:val="17"/>
              </w:rPr>
              <w:t>______________</w:t>
            </w:r>
            <w:r w:rsidRPr="008E14C3">
              <w:rPr>
                <w:rFonts w:ascii="Arial Narrow" w:hAnsi="Arial Narrow" w:cs="Arial"/>
                <w:sz w:val="17"/>
                <w:szCs w:val="17"/>
              </w:rPr>
              <w:t xml:space="preserve"> действующего на основании </w:t>
            </w:r>
            <w:r w:rsidRPr="001270C2">
              <w:rPr>
                <w:rFonts w:ascii="Arial Narrow" w:hAnsi="Arial Narrow" w:cs="Arial"/>
                <w:sz w:val="17"/>
                <w:szCs w:val="17"/>
              </w:rPr>
              <w:t>Устава</w:t>
            </w:r>
            <w:r w:rsidRPr="008E14C3">
              <w:rPr>
                <w:rFonts w:ascii="Arial Narrow" w:hAnsi="Arial Narrow" w:cs="Arial"/>
                <w:sz w:val="17"/>
                <w:szCs w:val="17"/>
              </w:rPr>
              <w:t xml:space="preserve">, с одной стороны, и </w:t>
            </w:r>
            <w:r>
              <w:rPr>
                <w:rFonts w:ascii="Arial Narrow" w:hAnsi="Arial Narrow" w:cs="Arial"/>
                <w:b/>
                <w:sz w:val="17"/>
                <w:szCs w:val="17"/>
              </w:rPr>
              <w:t xml:space="preserve">Общество с ограниченной ответственностью </w:t>
            </w:r>
            <w:r w:rsidRPr="008E14C3">
              <w:rPr>
                <w:rFonts w:ascii="Arial Narrow" w:hAnsi="Arial Narrow" w:cs="Arial"/>
                <w:b/>
                <w:sz w:val="17"/>
                <w:szCs w:val="17"/>
              </w:rPr>
              <w:t>«</w:t>
            </w:r>
            <w:r w:rsidRPr="008E14C3">
              <w:rPr>
                <w:rFonts w:ascii="Arial Narrow" w:hAnsi="Arial Narrow" w:cs="Arial"/>
                <w:b/>
                <w:sz w:val="17"/>
                <w:szCs w:val="17"/>
                <w:lang w:val="en-US"/>
              </w:rPr>
              <w:t>O</w:t>
            </w:r>
            <w:r w:rsidRPr="008E14C3">
              <w:rPr>
                <w:rFonts w:ascii="Arial Narrow" w:hAnsi="Arial Narrow" w:cs="Arial"/>
                <w:b/>
                <w:sz w:val="17"/>
                <w:szCs w:val="17"/>
              </w:rPr>
              <w:t>’</w:t>
            </w:r>
            <w:r w:rsidRPr="008E14C3">
              <w:rPr>
                <w:rFonts w:ascii="Arial Narrow" w:hAnsi="Arial Narrow" w:cs="Arial"/>
                <w:b/>
                <w:sz w:val="17"/>
                <w:szCs w:val="17"/>
                <w:lang w:val="en-US"/>
              </w:rPr>
              <w:t>z</w:t>
            </w:r>
            <w:r w:rsidRPr="008E14C3">
              <w:rPr>
                <w:rFonts w:ascii="Arial Narrow" w:hAnsi="Arial Narrow" w:cs="Arial"/>
                <w:b/>
                <w:sz w:val="17"/>
                <w:szCs w:val="17"/>
                <w:lang w:val="uz-Latn-UZ"/>
              </w:rPr>
              <w:t>medimpeks</w:t>
            </w:r>
            <w:r w:rsidRPr="008E14C3">
              <w:rPr>
                <w:rFonts w:ascii="Arial Narrow" w:hAnsi="Arial Narrow" w:cs="Arial"/>
                <w:b/>
                <w:sz w:val="17"/>
                <w:szCs w:val="17"/>
              </w:rPr>
              <w:t>»</w:t>
            </w:r>
            <w:r>
              <w:rPr>
                <w:rFonts w:ascii="Arial Narrow" w:hAnsi="Arial Narrow" w:cs="Arial"/>
                <w:b/>
                <w:sz w:val="17"/>
                <w:szCs w:val="17"/>
              </w:rPr>
              <w:t xml:space="preserve"> Министерства здравоохранения </w:t>
            </w:r>
            <w:r w:rsidRPr="001D1236">
              <w:rPr>
                <w:rFonts w:ascii="Arial Narrow" w:hAnsi="Arial Narrow" w:cs="Arial"/>
                <w:b/>
                <w:sz w:val="17"/>
                <w:szCs w:val="17"/>
              </w:rPr>
              <w:t>Республик</w:t>
            </w:r>
            <w:r>
              <w:rPr>
                <w:rFonts w:ascii="Arial Narrow" w:hAnsi="Arial Narrow" w:cs="Arial"/>
                <w:b/>
                <w:sz w:val="17"/>
                <w:szCs w:val="17"/>
              </w:rPr>
              <w:t>и</w:t>
            </w:r>
            <w:r w:rsidRPr="001D1236">
              <w:rPr>
                <w:rFonts w:ascii="Arial Narrow" w:hAnsi="Arial Narrow" w:cs="Arial"/>
                <w:b/>
                <w:sz w:val="17"/>
                <w:szCs w:val="17"/>
              </w:rPr>
              <w:t xml:space="preserve"> Узбекистан</w:t>
            </w:r>
            <w:r w:rsidRPr="008E14C3">
              <w:rPr>
                <w:rFonts w:ascii="Arial Narrow" w:hAnsi="Arial Narrow" w:cs="Arial"/>
                <w:sz w:val="17"/>
                <w:szCs w:val="17"/>
              </w:rPr>
              <w:t>, именуем</w:t>
            </w:r>
            <w:r>
              <w:rPr>
                <w:rFonts w:ascii="Arial Narrow" w:hAnsi="Arial Narrow" w:cs="Arial"/>
                <w:sz w:val="17"/>
                <w:szCs w:val="17"/>
              </w:rPr>
              <w:t>ое</w:t>
            </w:r>
            <w:r w:rsidRPr="008E14C3">
              <w:rPr>
                <w:rFonts w:ascii="Arial Narrow" w:hAnsi="Arial Narrow" w:cs="Arial"/>
                <w:sz w:val="17"/>
                <w:szCs w:val="17"/>
              </w:rPr>
              <w:t xml:space="preserve"> в дальнейшем </w:t>
            </w:r>
            <w:r>
              <w:rPr>
                <w:rFonts w:ascii="Arial Narrow" w:hAnsi="Arial Narrow" w:cs="Arial"/>
                <w:sz w:val="17"/>
                <w:szCs w:val="17"/>
              </w:rPr>
              <w:t>«</w:t>
            </w:r>
            <w:r w:rsidRPr="008E14C3">
              <w:rPr>
                <w:rFonts w:ascii="Arial Narrow" w:hAnsi="Arial Narrow" w:cs="Arial"/>
                <w:sz w:val="17"/>
                <w:szCs w:val="17"/>
              </w:rPr>
              <w:t>Покупатель</w:t>
            </w:r>
            <w:r>
              <w:rPr>
                <w:rFonts w:ascii="Arial Narrow" w:hAnsi="Arial Narrow" w:cs="Arial"/>
                <w:sz w:val="17"/>
                <w:szCs w:val="17"/>
              </w:rPr>
              <w:t>»</w:t>
            </w:r>
            <w:r w:rsidRPr="008E14C3">
              <w:rPr>
                <w:rFonts w:ascii="Arial Narrow" w:hAnsi="Arial Narrow" w:cs="Arial"/>
                <w:sz w:val="17"/>
                <w:szCs w:val="17"/>
              </w:rPr>
              <w:t xml:space="preserve">, в лице Директора – </w:t>
            </w:r>
            <w:r w:rsidRPr="00CE42AB">
              <w:rPr>
                <w:rFonts w:ascii="Arial Narrow" w:hAnsi="Arial Narrow" w:cs="Arial"/>
                <w:b/>
                <w:bCs/>
                <w:sz w:val="17"/>
                <w:szCs w:val="17"/>
              </w:rPr>
              <w:t xml:space="preserve">Набиева </w:t>
            </w:r>
            <w:proofErr w:type="spellStart"/>
            <w:r>
              <w:rPr>
                <w:rFonts w:ascii="Arial Narrow" w:hAnsi="Arial Narrow" w:cs="Arial"/>
                <w:b/>
                <w:sz w:val="17"/>
                <w:szCs w:val="17"/>
              </w:rPr>
              <w:t>Адилходжи</w:t>
            </w:r>
            <w:proofErr w:type="spellEnd"/>
            <w:r w:rsidRPr="006724D4">
              <w:rPr>
                <w:rFonts w:ascii="Arial Narrow" w:hAnsi="Arial Narrow" w:cs="Arial"/>
                <w:b/>
                <w:sz w:val="17"/>
                <w:szCs w:val="17"/>
              </w:rPr>
              <w:t xml:space="preserve"> </w:t>
            </w:r>
            <w:proofErr w:type="spellStart"/>
            <w:r>
              <w:rPr>
                <w:rFonts w:ascii="Arial Narrow" w:hAnsi="Arial Narrow" w:cs="Arial"/>
                <w:b/>
                <w:sz w:val="17"/>
                <w:szCs w:val="17"/>
              </w:rPr>
              <w:t>Хашимходжаевича</w:t>
            </w:r>
            <w:proofErr w:type="spellEnd"/>
            <w:r>
              <w:rPr>
                <w:rFonts w:ascii="Arial Narrow" w:hAnsi="Arial Narrow" w:cs="Arial"/>
                <w:b/>
                <w:sz w:val="17"/>
                <w:szCs w:val="17"/>
              </w:rPr>
              <w:t>,</w:t>
            </w:r>
            <w:r w:rsidRPr="008E14C3">
              <w:rPr>
                <w:rFonts w:ascii="Arial Narrow" w:hAnsi="Arial Narrow" w:cs="Arial"/>
                <w:sz w:val="17"/>
                <w:szCs w:val="17"/>
              </w:rPr>
              <w:t xml:space="preserve"> действующего на основании Устава, с другой стороны, вместе именуемые Стороны, на основании </w:t>
            </w:r>
            <w:r w:rsidR="0046701B">
              <w:rPr>
                <w:rFonts w:ascii="Arial Narrow" w:hAnsi="Arial Narrow" w:cs="Arial"/>
                <w:sz w:val="17"/>
                <w:szCs w:val="17"/>
              </w:rPr>
              <w:t>___________________________________________________________</w:t>
            </w:r>
            <w:r>
              <w:rPr>
                <w:rFonts w:ascii="Arial Narrow" w:hAnsi="Arial Narrow" w:cs="Arial"/>
                <w:sz w:val="17"/>
                <w:szCs w:val="17"/>
              </w:rPr>
              <w:t>,</w:t>
            </w:r>
            <w:r w:rsidRPr="008E14C3">
              <w:rPr>
                <w:rFonts w:ascii="Arial Narrow" w:hAnsi="Arial Narrow" w:cs="Arial"/>
                <w:sz w:val="17"/>
                <w:szCs w:val="17"/>
              </w:rPr>
              <w:t xml:space="preserve"> заключили настоящий Контракт о нижеследующем:</w:t>
            </w:r>
          </w:p>
        </w:tc>
        <w:tc>
          <w:tcPr>
            <w:tcW w:w="4681" w:type="dxa"/>
            <w:gridSpan w:val="2"/>
          </w:tcPr>
          <w:p w14:paraId="207ADE55" w14:textId="6C50E4F1" w:rsidR="00161BD1" w:rsidRPr="008E14C3" w:rsidRDefault="00161BD1" w:rsidP="0046701B">
            <w:pPr>
              <w:jc w:val="both"/>
              <w:rPr>
                <w:rFonts w:ascii="Arial Narrow" w:hAnsi="Arial Narrow" w:cs="Arial"/>
                <w:b/>
                <w:noProof/>
                <w:sz w:val="17"/>
                <w:szCs w:val="17"/>
                <w:lang w:val="en-US"/>
              </w:rPr>
            </w:pPr>
            <w:r w:rsidRPr="008E14C3">
              <w:rPr>
                <w:rFonts w:ascii="Arial Narrow" w:hAnsi="Arial Narrow" w:cs="Arial"/>
                <w:sz w:val="17"/>
                <w:szCs w:val="17"/>
                <w:lang w:val="en-US"/>
              </w:rPr>
              <w:t>The</w:t>
            </w:r>
            <w:r w:rsidRPr="001B462F">
              <w:rPr>
                <w:rFonts w:ascii="Arial Narrow" w:hAnsi="Arial Narrow" w:cs="Arial"/>
                <w:sz w:val="17"/>
                <w:szCs w:val="17"/>
                <w:lang w:val="en-US"/>
              </w:rPr>
              <w:t xml:space="preserve"> </w:t>
            </w:r>
            <w:r w:rsidRPr="008E14C3">
              <w:rPr>
                <w:rFonts w:ascii="Arial Narrow" w:hAnsi="Arial Narrow" w:cs="Arial"/>
                <w:sz w:val="17"/>
                <w:szCs w:val="17"/>
                <w:lang w:val="en-US"/>
              </w:rPr>
              <w:t>company</w:t>
            </w:r>
            <w:r w:rsidRPr="001B462F">
              <w:rPr>
                <w:rFonts w:ascii="Arial Narrow" w:hAnsi="Arial Narrow" w:cs="Arial"/>
                <w:sz w:val="17"/>
                <w:szCs w:val="17"/>
                <w:lang w:val="en-US"/>
              </w:rPr>
              <w:t xml:space="preserve"> </w:t>
            </w:r>
            <w:r w:rsidRPr="00862B01">
              <w:rPr>
                <w:rFonts w:ascii="Arial Narrow" w:hAnsi="Arial Narrow" w:cs="Arial"/>
                <w:b/>
                <w:sz w:val="17"/>
                <w:szCs w:val="17"/>
                <w:lang w:val="en-US"/>
              </w:rPr>
              <w:t>«</w:t>
            </w:r>
            <w:r w:rsidR="0046701B" w:rsidRPr="0046701B">
              <w:rPr>
                <w:rFonts w:ascii="Arial Narrow" w:hAnsi="Arial Narrow" w:cs="Arial"/>
                <w:b/>
                <w:sz w:val="17"/>
                <w:szCs w:val="17"/>
                <w:lang w:val="en-US"/>
              </w:rPr>
              <w:t>_______________</w:t>
            </w:r>
            <w:r w:rsidRPr="00862B01">
              <w:rPr>
                <w:rFonts w:ascii="Arial Narrow" w:hAnsi="Arial Narrow" w:cs="Arial"/>
                <w:b/>
                <w:sz w:val="17"/>
                <w:szCs w:val="17"/>
                <w:lang w:val="en-US"/>
              </w:rPr>
              <w:t>» (</w:t>
            </w:r>
            <w:r w:rsidR="0046701B" w:rsidRPr="0046701B">
              <w:rPr>
                <w:rFonts w:ascii="Arial Narrow" w:hAnsi="Arial Narrow" w:cs="Arial"/>
                <w:b/>
                <w:sz w:val="17"/>
                <w:szCs w:val="17"/>
                <w:lang w:val="en-US"/>
              </w:rPr>
              <w:t>_________________</w:t>
            </w:r>
            <w:r w:rsidRPr="00862B01">
              <w:rPr>
                <w:rFonts w:ascii="Arial Narrow" w:hAnsi="Arial Narrow" w:cs="Arial"/>
                <w:b/>
                <w:sz w:val="17"/>
                <w:szCs w:val="17"/>
                <w:lang w:val="en-US"/>
              </w:rPr>
              <w:t>)</w:t>
            </w:r>
            <w:r w:rsidRPr="001B462F">
              <w:rPr>
                <w:rFonts w:ascii="Arial Narrow" w:hAnsi="Arial Narrow" w:cs="Arial"/>
                <w:b/>
                <w:sz w:val="17"/>
                <w:szCs w:val="17"/>
                <w:lang w:val="en-US"/>
              </w:rPr>
              <w:t xml:space="preserve"> </w:t>
            </w:r>
            <w:r w:rsidRPr="008E14C3">
              <w:rPr>
                <w:rFonts w:ascii="Arial Narrow" w:hAnsi="Arial Narrow" w:cs="Arial"/>
                <w:sz w:val="17"/>
                <w:szCs w:val="17"/>
                <w:lang w:val="en-US"/>
              </w:rPr>
              <w:t>hereinafter</w:t>
            </w:r>
            <w:r w:rsidRPr="001B462F">
              <w:rPr>
                <w:rFonts w:ascii="Arial Narrow" w:hAnsi="Arial Narrow" w:cs="Arial"/>
                <w:sz w:val="17"/>
                <w:szCs w:val="17"/>
                <w:lang w:val="en-US"/>
              </w:rPr>
              <w:t xml:space="preserve"> </w:t>
            </w:r>
            <w:r w:rsidRPr="008E14C3">
              <w:rPr>
                <w:rFonts w:ascii="Arial Narrow" w:hAnsi="Arial Narrow" w:cs="Arial"/>
                <w:sz w:val="17"/>
                <w:szCs w:val="17"/>
                <w:lang w:val="en-US"/>
              </w:rPr>
              <w:t>referred</w:t>
            </w:r>
            <w:r w:rsidRPr="001B462F">
              <w:rPr>
                <w:rFonts w:ascii="Arial Narrow" w:hAnsi="Arial Narrow" w:cs="Arial"/>
                <w:sz w:val="17"/>
                <w:szCs w:val="17"/>
                <w:lang w:val="en-US"/>
              </w:rPr>
              <w:t xml:space="preserve"> </w:t>
            </w:r>
            <w:r w:rsidRPr="008E14C3">
              <w:rPr>
                <w:rFonts w:ascii="Arial Narrow" w:hAnsi="Arial Narrow" w:cs="Arial"/>
                <w:sz w:val="17"/>
                <w:szCs w:val="17"/>
                <w:lang w:val="en-US"/>
              </w:rPr>
              <w:t>to</w:t>
            </w:r>
            <w:r w:rsidRPr="001B462F">
              <w:rPr>
                <w:rFonts w:ascii="Arial Narrow" w:hAnsi="Arial Narrow" w:cs="Arial"/>
                <w:sz w:val="17"/>
                <w:szCs w:val="17"/>
                <w:lang w:val="en-US"/>
              </w:rPr>
              <w:t xml:space="preserve"> </w:t>
            </w:r>
            <w:r w:rsidRPr="008E14C3">
              <w:rPr>
                <w:rFonts w:ascii="Arial Narrow" w:hAnsi="Arial Narrow" w:cs="Arial"/>
                <w:sz w:val="17"/>
                <w:szCs w:val="17"/>
                <w:lang w:val="en-US"/>
              </w:rPr>
              <w:t>as</w:t>
            </w:r>
            <w:r w:rsidRPr="001B462F">
              <w:rPr>
                <w:rFonts w:ascii="Arial Narrow" w:hAnsi="Arial Narrow" w:cs="Arial"/>
                <w:sz w:val="17"/>
                <w:szCs w:val="17"/>
                <w:lang w:val="en-US"/>
              </w:rPr>
              <w:t xml:space="preserve"> </w:t>
            </w:r>
            <w:r w:rsidRPr="008E14C3">
              <w:rPr>
                <w:rFonts w:ascii="Arial Narrow" w:hAnsi="Arial Narrow" w:cs="Arial"/>
                <w:sz w:val="17"/>
                <w:szCs w:val="17"/>
                <w:lang w:val="en-US"/>
              </w:rPr>
              <w:t>the</w:t>
            </w:r>
            <w:r w:rsidRPr="001B462F">
              <w:rPr>
                <w:rFonts w:ascii="Arial Narrow" w:hAnsi="Arial Narrow" w:cs="Arial"/>
                <w:sz w:val="17"/>
                <w:szCs w:val="17"/>
                <w:lang w:val="en-US"/>
              </w:rPr>
              <w:t xml:space="preserve"> «</w:t>
            </w:r>
            <w:r w:rsidRPr="008E14C3">
              <w:rPr>
                <w:rFonts w:ascii="Arial Narrow" w:hAnsi="Arial Narrow" w:cs="Arial"/>
                <w:sz w:val="17"/>
                <w:szCs w:val="17"/>
                <w:lang w:val="en-US"/>
              </w:rPr>
              <w:t>Seller</w:t>
            </w:r>
            <w:r w:rsidRPr="001B462F">
              <w:rPr>
                <w:rFonts w:ascii="Arial Narrow" w:hAnsi="Arial Narrow" w:cs="Arial"/>
                <w:sz w:val="17"/>
                <w:szCs w:val="17"/>
                <w:lang w:val="en-US"/>
              </w:rPr>
              <w:t xml:space="preserve">» </w:t>
            </w:r>
            <w:r w:rsidRPr="008E14C3">
              <w:rPr>
                <w:rFonts w:ascii="Arial Narrow" w:hAnsi="Arial Narrow" w:cs="Arial"/>
                <w:sz w:val="17"/>
                <w:szCs w:val="17"/>
                <w:lang w:val="en-US"/>
              </w:rPr>
              <w:t>represented</w:t>
            </w:r>
            <w:r w:rsidRPr="001B462F">
              <w:rPr>
                <w:rFonts w:ascii="Arial Narrow" w:hAnsi="Arial Narrow" w:cs="Arial"/>
                <w:sz w:val="17"/>
                <w:szCs w:val="17"/>
                <w:lang w:val="en-US"/>
              </w:rPr>
              <w:t xml:space="preserve"> </w:t>
            </w:r>
            <w:r w:rsidRPr="008E14C3">
              <w:rPr>
                <w:rFonts w:ascii="Arial Narrow" w:hAnsi="Arial Narrow" w:cs="Arial"/>
                <w:sz w:val="17"/>
                <w:szCs w:val="17"/>
                <w:lang w:val="en-US"/>
              </w:rPr>
              <w:t>by</w:t>
            </w:r>
            <w:r w:rsidRPr="001B462F">
              <w:rPr>
                <w:rFonts w:ascii="Arial Narrow" w:hAnsi="Arial Narrow" w:cs="Arial"/>
                <w:sz w:val="17"/>
                <w:szCs w:val="17"/>
                <w:lang w:val="en-US"/>
              </w:rPr>
              <w:t xml:space="preserve"> </w:t>
            </w:r>
            <w:r w:rsidRPr="008E14C3">
              <w:rPr>
                <w:rFonts w:ascii="Arial Narrow" w:hAnsi="Arial Narrow" w:cs="Arial"/>
                <w:sz w:val="17"/>
                <w:szCs w:val="17"/>
                <w:lang w:val="en-US"/>
              </w:rPr>
              <w:t>the</w:t>
            </w:r>
            <w:r w:rsidRPr="001B462F">
              <w:rPr>
                <w:rFonts w:ascii="Arial Narrow" w:hAnsi="Arial Narrow" w:cs="Arial"/>
                <w:sz w:val="17"/>
                <w:szCs w:val="17"/>
                <w:lang w:val="en-US"/>
              </w:rPr>
              <w:t xml:space="preserve"> </w:t>
            </w:r>
            <w:r w:rsidRPr="003B4E1F">
              <w:rPr>
                <w:rFonts w:ascii="Arial Narrow" w:hAnsi="Arial Narrow" w:cs="Arial"/>
                <w:sz w:val="17"/>
                <w:szCs w:val="17"/>
                <w:lang w:val="en-US"/>
              </w:rPr>
              <w:t xml:space="preserve">General Manager </w:t>
            </w:r>
            <w:r w:rsidR="0046701B" w:rsidRPr="0046701B">
              <w:rPr>
                <w:rFonts w:ascii="Arial Narrow" w:hAnsi="Arial Narrow" w:cs="Arial"/>
                <w:b/>
                <w:sz w:val="17"/>
                <w:szCs w:val="17"/>
                <w:lang w:val="en-US"/>
              </w:rPr>
              <w:t>_______________</w:t>
            </w:r>
            <w:r w:rsidRPr="003B4E1F">
              <w:rPr>
                <w:rFonts w:ascii="Arial Narrow" w:hAnsi="Arial Narrow" w:cs="Arial"/>
                <w:b/>
                <w:sz w:val="17"/>
                <w:szCs w:val="17"/>
                <w:lang w:val="en-US"/>
              </w:rPr>
              <w:t>,</w:t>
            </w:r>
            <w:r w:rsidRPr="001B462F">
              <w:rPr>
                <w:rFonts w:ascii="Arial Narrow" w:hAnsi="Arial Narrow" w:cs="Arial"/>
                <w:sz w:val="17"/>
                <w:szCs w:val="17"/>
                <w:lang w:val="en-US"/>
              </w:rPr>
              <w:t xml:space="preserve"> </w:t>
            </w:r>
            <w:r w:rsidRPr="008E14C3">
              <w:rPr>
                <w:rFonts w:ascii="Arial Narrow" w:hAnsi="Arial Narrow" w:cs="Arial"/>
                <w:sz w:val="17"/>
                <w:szCs w:val="17"/>
                <w:lang w:val="en-US"/>
              </w:rPr>
              <w:t xml:space="preserve">acting on the basis of </w:t>
            </w:r>
            <w:r w:rsidRPr="003B4E1F">
              <w:rPr>
                <w:rFonts w:ascii="Arial Narrow" w:hAnsi="Arial Narrow" w:cs="Arial"/>
                <w:sz w:val="17"/>
                <w:szCs w:val="17"/>
                <w:lang w:val="en-US"/>
              </w:rPr>
              <w:t>Charter</w:t>
            </w:r>
            <w:r w:rsidRPr="008E14C3">
              <w:rPr>
                <w:rFonts w:ascii="Arial Narrow" w:hAnsi="Arial Narrow" w:cs="Arial"/>
                <w:sz w:val="17"/>
                <w:szCs w:val="17"/>
                <w:lang w:val="en-US"/>
              </w:rPr>
              <w:t>, on the one part</w:t>
            </w:r>
            <w:r w:rsidRPr="008E14C3">
              <w:rPr>
                <w:rFonts w:ascii="Arial Narrow" w:hAnsi="Arial Narrow" w:cs="Arial"/>
                <w:noProof/>
                <w:sz w:val="17"/>
                <w:szCs w:val="17"/>
                <w:lang w:val="en-US"/>
              </w:rPr>
              <w:t xml:space="preserve">, </w:t>
            </w:r>
            <w:r>
              <w:rPr>
                <w:rFonts w:ascii="Arial Narrow" w:hAnsi="Arial Narrow" w:cs="Arial"/>
                <w:b/>
                <w:sz w:val="17"/>
                <w:szCs w:val="17"/>
                <w:lang w:val="en-US"/>
              </w:rPr>
              <w:t xml:space="preserve">Limited liability company </w:t>
            </w:r>
            <w:r w:rsidRPr="008E14C3">
              <w:rPr>
                <w:rFonts w:ascii="Arial Narrow" w:hAnsi="Arial Narrow" w:cs="Arial"/>
                <w:b/>
                <w:sz w:val="17"/>
                <w:szCs w:val="17"/>
                <w:lang w:val="en-US"/>
              </w:rPr>
              <w:t>«</w:t>
            </w:r>
            <w:proofErr w:type="spellStart"/>
            <w:r w:rsidRPr="008E14C3">
              <w:rPr>
                <w:rFonts w:ascii="Arial Narrow" w:hAnsi="Arial Narrow" w:cs="Arial"/>
                <w:b/>
                <w:sz w:val="17"/>
                <w:szCs w:val="17"/>
                <w:lang w:val="en-US"/>
              </w:rPr>
              <w:t>O’zmedimpeks</w:t>
            </w:r>
            <w:proofErr w:type="spellEnd"/>
            <w:r w:rsidRPr="008E14C3">
              <w:rPr>
                <w:rFonts w:ascii="Arial Narrow" w:hAnsi="Arial Narrow" w:cs="Arial"/>
                <w:b/>
                <w:sz w:val="17"/>
                <w:szCs w:val="17"/>
                <w:lang w:val="en-US"/>
              </w:rPr>
              <w:t>»</w:t>
            </w:r>
            <w:r w:rsidRPr="008E14C3">
              <w:rPr>
                <w:rFonts w:ascii="Arial Narrow" w:hAnsi="Arial Narrow" w:cs="Arial"/>
                <w:sz w:val="17"/>
                <w:szCs w:val="17"/>
                <w:lang w:val="en-US"/>
              </w:rPr>
              <w:t xml:space="preserve"> </w:t>
            </w:r>
            <w:r w:rsidRPr="003A0F63">
              <w:rPr>
                <w:rFonts w:ascii="Arial Narrow" w:hAnsi="Arial Narrow" w:cs="Arial"/>
                <w:b/>
                <w:sz w:val="17"/>
                <w:szCs w:val="17"/>
                <w:lang w:val="en-US"/>
              </w:rPr>
              <w:t>of the Ministry of</w:t>
            </w:r>
            <w:r>
              <w:rPr>
                <w:rFonts w:ascii="Arial Narrow" w:hAnsi="Arial Narrow" w:cs="Arial"/>
                <w:b/>
                <w:sz w:val="17"/>
                <w:szCs w:val="17"/>
                <w:lang w:val="en-US"/>
              </w:rPr>
              <w:t xml:space="preserve"> </w:t>
            </w:r>
            <w:r w:rsidRPr="0036767A">
              <w:rPr>
                <w:rFonts w:ascii="Arial Narrow" w:hAnsi="Arial Narrow" w:cs="Arial"/>
                <w:b/>
                <w:sz w:val="17"/>
                <w:szCs w:val="17"/>
                <w:lang w:val="en-US"/>
              </w:rPr>
              <w:t>health of the Republic of Uzbekistan</w:t>
            </w:r>
            <w:r w:rsidRPr="0036767A">
              <w:rPr>
                <w:rFonts w:ascii="Arial Narrow" w:hAnsi="Arial Narrow" w:cs="Arial"/>
                <w:sz w:val="17"/>
                <w:szCs w:val="17"/>
                <w:lang w:val="en-US"/>
              </w:rPr>
              <w:t>, hereinafter referred to as the «Buyer» represen</w:t>
            </w:r>
            <w:r w:rsidRPr="0036767A">
              <w:rPr>
                <w:rFonts w:ascii="Arial Narrow" w:hAnsi="Arial Narrow" w:cs="Arial"/>
                <w:noProof/>
                <w:sz w:val="17"/>
                <w:szCs w:val="17"/>
                <w:lang w:val="en-US"/>
              </w:rPr>
              <w:t xml:space="preserve">ted by </w:t>
            </w:r>
            <w:r w:rsidRPr="00CE42AB">
              <w:rPr>
                <w:rFonts w:ascii="Arial Narrow" w:hAnsi="Arial Narrow" w:cs="Arial"/>
                <w:b/>
                <w:bCs/>
                <w:noProof/>
                <w:sz w:val="17"/>
                <w:szCs w:val="17"/>
                <w:lang w:val="en-US"/>
              </w:rPr>
              <w:t xml:space="preserve">Nabiev </w:t>
            </w:r>
            <w:r>
              <w:rPr>
                <w:rFonts w:ascii="Arial Narrow" w:hAnsi="Arial Narrow" w:cs="Arial"/>
                <w:b/>
                <w:noProof/>
                <w:sz w:val="17"/>
                <w:szCs w:val="17"/>
                <w:lang w:val="en-US"/>
              </w:rPr>
              <w:t>Adilkhodja</w:t>
            </w:r>
            <w:r w:rsidRPr="006724D4">
              <w:rPr>
                <w:rFonts w:ascii="Arial Narrow" w:hAnsi="Arial Narrow" w:cs="Arial"/>
                <w:b/>
                <w:noProof/>
                <w:sz w:val="17"/>
                <w:szCs w:val="17"/>
                <w:lang w:val="en-US"/>
              </w:rPr>
              <w:t xml:space="preserve"> </w:t>
            </w:r>
            <w:r>
              <w:rPr>
                <w:rFonts w:ascii="Arial Narrow" w:hAnsi="Arial Narrow" w:cs="Arial"/>
                <w:b/>
                <w:noProof/>
                <w:sz w:val="17"/>
                <w:szCs w:val="17"/>
                <w:lang w:val="en-US"/>
              </w:rPr>
              <w:t>Khashimkhodjaevich</w:t>
            </w:r>
            <w:r w:rsidRPr="0036767A">
              <w:rPr>
                <w:rFonts w:ascii="Arial Narrow" w:hAnsi="Arial Narrow" w:cs="Arial"/>
                <w:noProof/>
                <w:sz w:val="17"/>
                <w:szCs w:val="17"/>
                <w:lang w:val="en-US"/>
              </w:rPr>
              <w:t xml:space="preserve"> </w:t>
            </w:r>
            <w:r w:rsidRPr="0036767A">
              <w:rPr>
                <w:rFonts w:ascii="Arial Narrow" w:hAnsi="Arial Narrow" w:cs="Arial"/>
                <w:noProof/>
                <w:sz w:val="17"/>
                <w:szCs w:val="17"/>
                <w:lang w:val="en-US"/>
              </w:rPr>
              <w:noBreakHyphen/>
              <w:t xml:space="preserve"> Director, acting on the basis of Charter, on the other part, together reffered to as the Parties, on the basis of </w:t>
            </w:r>
            <w:r w:rsidRPr="00415E52">
              <w:rPr>
                <w:rFonts w:ascii="Arial Narrow" w:hAnsi="Arial Narrow" w:cs="Arial"/>
                <w:noProof/>
                <w:sz w:val="17"/>
                <w:szCs w:val="17"/>
                <w:lang w:val="en-US"/>
              </w:rPr>
              <w:t xml:space="preserve">the </w:t>
            </w:r>
            <w:r w:rsidR="0046701B" w:rsidRPr="0046701B">
              <w:rPr>
                <w:rFonts w:ascii="Arial Narrow" w:hAnsi="Arial Narrow" w:cs="Arial"/>
                <w:noProof/>
                <w:sz w:val="17"/>
                <w:szCs w:val="17"/>
                <w:lang w:val="en-US"/>
              </w:rPr>
              <w:t>__________________________</w:t>
            </w:r>
            <w:r w:rsidR="0046701B">
              <w:rPr>
                <w:rFonts w:ascii="Arial Narrow" w:hAnsi="Arial Narrow" w:cs="Arial"/>
                <w:noProof/>
                <w:sz w:val="17"/>
                <w:szCs w:val="17"/>
                <w:lang w:val="en-US"/>
              </w:rPr>
              <w:t xml:space="preserve">______ </w:t>
            </w:r>
            <w:r w:rsidR="0046701B" w:rsidRPr="0046701B">
              <w:rPr>
                <w:rFonts w:ascii="Arial Narrow" w:hAnsi="Arial Narrow" w:cs="Arial"/>
                <w:noProof/>
                <w:sz w:val="17"/>
                <w:szCs w:val="17"/>
                <w:lang w:val="en-US"/>
              </w:rPr>
              <w:t>_______________</w:t>
            </w:r>
            <w:r w:rsidR="0046701B">
              <w:rPr>
                <w:rFonts w:ascii="Arial Narrow" w:hAnsi="Arial Narrow" w:cs="Arial"/>
                <w:noProof/>
                <w:sz w:val="17"/>
                <w:szCs w:val="17"/>
                <w:lang w:val="en-US"/>
              </w:rPr>
              <w:t>__________________________</w:t>
            </w:r>
            <w:r w:rsidRPr="0036767A">
              <w:rPr>
                <w:rFonts w:ascii="Arial Narrow" w:hAnsi="Arial Narrow" w:cs="Arial"/>
                <w:noProof/>
                <w:sz w:val="17"/>
                <w:szCs w:val="17"/>
                <w:lang w:val="en-US"/>
              </w:rPr>
              <w:t xml:space="preserve"> have concluded</w:t>
            </w:r>
            <w:r w:rsidRPr="008E14C3">
              <w:rPr>
                <w:rFonts w:ascii="Arial Narrow" w:hAnsi="Arial Narrow" w:cs="Arial"/>
                <w:noProof/>
                <w:sz w:val="17"/>
                <w:szCs w:val="17"/>
                <w:lang w:val="en-US"/>
              </w:rPr>
              <w:t xml:space="preserve"> the present Contract on the following:</w:t>
            </w:r>
          </w:p>
        </w:tc>
      </w:tr>
      <w:tr w:rsidR="00161BD1" w:rsidRPr="00716244" w14:paraId="33A7615F" w14:textId="77777777" w:rsidTr="00161BD1">
        <w:tc>
          <w:tcPr>
            <w:tcW w:w="4850" w:type="dxa"/>
            <w:gridSpan w:val="2"/>
          </w:tcPr>
          <w:p w14:paraId="131CC9CF" w14:textId="77777777" w:rsidR="00161BD1" w:rsidRPr="002C1655" w:rsidRDefault="00161BD1" w:rsidP="00161BD1">
            <w:pPr>
              <w:jc w:val="center"/>
              <w:rPr>
                <w:rFonts w:ascii="Arial Narrow" w:hAnsi="Arial Narrow" w:cs="Arial"/>
                <w:b/>
                <w:sz w:val="17"/>
                <w:szCs w:val="17"/>
                <w:lang w:val="en-US"/>
              </w:rPr>
            </w:pPr>
          </w:p>
        </w:tc>
        <w:tc>
          <w:tcPr>
            <w:tcW w:w="4681" w:type="dxa"/>
            <w:gridSpan w:val="2"/>
          </w:tcPr>
          <w:p w14:paraId="5276D3C7" w14:textId="77777777" w:rsidR="00161BD1" w:rsidRPr="002C1655" w:rsidRDefault="00161BD1" w:rsidP="00161BD1">
            <w:pPr>
              <w:jc w:val="center"/>
              <w:rPr>
                <w:rFonts w:ascii="Arial Narrow" w:hAnsi="Arial Narrow" w:cs="Arial"/>
                <w:b/>
                <w:noProof/>
                <w:sz w:val="17"/>
                <w:szCs w:val="17"/>
                <w:lang w:val="en-US"/>
              </w:rPr>
            </w:pPr>
          </w:p>
        </w:tc>
      </w:tr>
      <w:tr w:rsidR="00161BD1" w:rsidRPr="002C1655" w14:paraId="210DF1CB" w14:textId="77777777" w:rsidTr="00161BD1">
        <w:tc>
          <w:tcPr>
            <w:tcW w:w="4850" w:type="dxa"/>
            <w:gridSpan w:val="2"/>
          </w:tcPr>
          <w:p w14:paraId="374F3874" w14:textId="77777777" w:rsidR="00161BD1" w:rsidRPr="002C1655" w:rsidRDefault="00161BD1" w:rsidP="00161BD1">
            <w:pPr>
              <w:jc w:val="both"/>
              <w:rPr>
                <w:rFonts w:ascii="Arial Narrow" w:hAnsi="Arial Narrow" w:cs="Arial"/>
                <w:b/>
                <w:sz w:val="17"/>
                <w:szCs w:val="17"/>
                <w:lang w:val="en-US"/>
              </w:rPr>
            </w:pPr>
            <w:r w:rsidRPr="002C1655">
              <w:rPr>
                <w:rFonts w:ascii="Arial Narrow" w:hAnsi="Arial Narrow" w:cs="Arial"/>
                <w:b/>
                <w:sz w:val="17"/>
                <w:szCs w:val="17"/>
              </w:rPr>
              <w:t>1. ПРЕДМЕТ КОНТРАКТА</w:t>
            </w:r>
          </w:p>
        </w:tc>
        <w:tc>
          <w:tcPr>
            <w:tcW w:w="4681" w:type="dxa"/>
            <w:gridSpan w:val="2"/>
          </w:tcPr>
          <w:p w14:paraId="753583CB" w14:textId="77777777" w:rsidR="00161BD1" w:rsidRPr="002C1655" w:rsidRDefault="00161BD1" w:rsidP="00161BD1">
            <w:pPr>
              <w:jc w:val="both"/>
              <w:rPr>
                <w:rFonts w:ascii="Arial Narrow" w:hAnsi="Arial Narrow" w:cs="Arial"/>
                <w:b/>
                <w:noProof/>
                <w:sz w:val="17"/>
                <w:szCs w:val="17"/>
                <w:lang w:val="en-US"/>
              </w:rPr>
            </w:pPr>
            <w:r w:rsidRPr="002C1655">
              <w:rPr>
                <w:rFonts w:ascii="Arial Narrow" w:hAnsi="Arial Narrow" w:cs="Arial"/>
                <w:b/>
                <w:noProof/>
                <w:sz w:val="17"/>
                <w:szCs w:val="17"/>
                <w:lang w:val="en-US"/>
              </w:rPr>
              <w:t>1. SUBJECT OF THE CONTRACT</w:t>
            </w:r>
          </w:p>
        </w:tc>
      </w:tr>
      <w:tr w:rsidR="00161BD1" w:rsidRPr="00716244" w14:paraId="295337B2" w14:textId="77777777" w:rsidTr="00161BD1">
        <w:tc>
          <w:tcPr>
            <w:tcW w:w="4850" w:type="dxa"/>
            <w:gridSpan w:val="2"/>
          </w:tcPr>
          <w:p w14:paraId="2F01B3B7" w14:textId="77777777" w:rsidR="00161BD1" w:rsidRPr="002C1655" w:rsidRDefault="00161BD1" w:rsidP="00161BD1">
            <w:pPr>
              <w:jc w:val="both"/>
              <w:rPr>
                <w:rFonts w:ascii="Arial Narrow" w:hAnsi="Arial Narrow" w:cs="Arial"/>
                <w:sz w:val="17"/>
                <w:szCs w:val="17"/>
              </w:rPr>
            </w:pPr>
            <w:r w:rsidRPr="003A2597">
              <w:rPr>
                <w:rFonts w:ascii="Arial Narrow" w:hAnsi="Arial Narrow" w:cs="Arial"/>
                <w:sz w:val="17"/>
                <w:szCs w:val="17"/>
              </w:rPr>
              <w:t xml:space="preserve">1.1. Продавец обязуется поставить, а Покупатель обязуется принять и </w:t>
            </w:r>
            <w:r w:rsidRPr="006674D0">
              <w:rPr>
                <w:rFonts w:ascii="Arial Narrow" w:hAnsi="Arial Narrow" w:cs="Arial"/>
                <w:sz w:val="17"/>
                <w:szCs w:val="17"/>
              </w:rPr>
              <w:t xml:space="preserve">оплатить </w:t>
            </w:r>
            <w:r w:rsidRPr="00161BD1">
              <w:rPr>
                <w:rFonts w:ascii="Arial Narrow" w:hAnsi="Arial Narrow" w:cs="Arial"/>
                <w:b/>
                <w:bCs/>
                <w:sz w:val="17"/>
                <w:szCs w:val="17"/>
              </w:rPr>
              <w:t>лекарственные средства</w:t>
            </w:r>
            <w:r w:rsidRPr="006674D0">
              <w:rPr>
                <w:rFonts w:ascii="Arial Narrow" w:hAnsi="Arial Narrow" w:cs="Arial"/>
                <w:sz w:val="17"/>
                <w:szCs w:val="17"/>
              </w:rPr>
              <w:t>, далее</w:t>
            </w:r>
            <w:r w:rsidRPr="003A2597">
              <w:rPr>
                <w:rFonts w:ascii="Arial Narrow" w:hAnsi="Arial Narrow" w:cs="Arial"/>
                <w:sz w:val="17"/>
                <w:szCs w:val="17"/>
              </w:rPr>
              <w:t xml:space="preserve"> «Товар», на условиях</w:t>
            </w:r>
            <w:r>
              <w:rPr>
                <w:rFonts w:ascii="Arial Narrow" w:hAnsi="Arial Narrow" w:cs="Arial"/>
                <w:sz w:val="17"/>
                <w:szCs w:val="17"/>
              </w:rPr>
              <w:t>, оговоренных</w:t>
            </w:r>
            <w:r w:rsidRPr="003A2597">
              <w:rPr>
                <w:rFonts w:ascii="Arial Narrow" w:hAnsi="Arial Narrow" w:cs="Arial"/>
                <w:sz w:val="17"/>
                <w:szCs w:val="17"/>
              </w:rPr>
              <w:t xml:space="preserve"> настоящим контрактом.</w:t>
            </w:r>
          </w:p>
        </w:tc>
        <w:tc>
          <w:tcPr>
            <w:tcW w:w="4681" w:type="dxa"/>
            <w:gridSpan w:val="2"/>
          </w:tcPr>
          <w:p w14:paraId="6F584B72" w14:textId="77777777" w:rsidR="00161BD1" w:rsidRPr="002C1655" w:rsidRDefault="00161BD1" w:rsidP="00161BD1">
            <w:pPr>
              <w:jc w:val="both"/>
              <w:rPr>
                <w:rFonts w:ascii="Arial Narrow" w:hAnsi="Arial Narrow" w:cs="Arial"/>
                <w:noProof/>
                <w:sz w:val="17"/>
                <w:szCs w:val="17"/>
                <w:lang w:val="en-US"/>
              </w:rPr>
            </w:pPr>
            <w:r w:rsidRPr="003A2597">
              <w:rPr>
                <w:rFonts w:ascii="Arial Narrow" w:hAnsi="Arial Narrow" w:cs="Arial"/>
                <w:noProof/>
                <w:sz w:val="17"/>
                <w:szCs w:val="17"/>
                <w:lang w:val="en-US"/>
              </w:rPr>
              <w:t xml:space="preserve">1.1. The Seller is obliged to deliver, and the Buyer is obliged to accept and pay </w:t>
            </w:r>
            <w:r w:rsidRPr="00161BD1">
              <w:rPr>
                <w:rFonts w:ascii="Arial Narrow" w:hAnsi="Arial Narrow" w:cs="Arial"/>
                <w:b/>
                <w:bCs/>
                <w:noProof/>
                <w:sz w:val="17"/>
                <w:szCs w:val="17"/>
                <w:lang w:val="en-US"/>
              </w:rPr>
              <w:t>the medicines</w:t>
            </w:r>
            <w:r w:rsidRPr="003A2597">
              <w:rPr>
                <w:rFonts w:ascii="Arial Narrow" w:hAnsi="Arial Narrow" w:cs="Arial"/>
                <w:noProof/>
                <w:sz w:val="17"/>
                <w:szCs w:val="17"/>
                <w:lang w:val="en-US"/>
              </w:rPr>
              <w:t xml:space="preserve">, hereinafter referred to as the </w:t>
            </w:r>
            <w:r w:rsidRPr="00D16D9B">
              <w:rPr>
                <w:rFonts w:ascii="Arial Narrow" w:hAnsi="Arial Narrow" w:cs="Arial"/>
                <w:noProof/>
                <w:sz w:val="17"/>
                <w:szCs w:val="17"/>
                <w:lang w:val="en-US"/>
              </w:rPr>
              <w:t>«</w:t>
            </w:r>
            <w:r w:rsidRPr="003A2597">
              <w:rPr>
                <w:rFonts w:ascii="Arial Narrow" w:hAnsi="Arial Narrow" w:cs="Arial"/>
                <w:noProof/>
                <w:sz w:val="17"/>
                <w:szCs w:val="17"/>
                <w:lang w:val="en-US"/>
              </w:rPr>
              <w:t>Goods</w:t>
            </w:r>
            <w:r w:rsidRPr="00D16D9B">
              <w:rPr>
                <w:rFonts w:ascii="Arial Narrow" w:hAnsi="Arial Narrow" w:cs="Arial"/>
                <w:noProof/>
                <w:sz w:val="17"/>
                <w:szCs w:val="17"/>
                <w:lang w:val="en-US"/>
              </w:rPr>
              <w:t>»</w:t>
            </w:r>
            <w:r w:rsidRPr="003A2597">
              <w:rPr>
                <w:rFonts w:ascii="Arial Narrow" w:hAnsi="Arial Narrow" w:cs="Arial"/>
                <w:noProof/>
                <w:sz w:val="17"/>
                <w:szCs w:val="17"/>
                <w:lang w:val="en-US"/>
              </w:rPr>
              <w:t>, on the terms stipulated by this contract.</w:t>
            </w:r>
          </w:p>
        </w:tc>
      </w:tr>
      <w:tr w:rsidR="00161BD1" w:rsidRPr="00716244" w14:paraId="5A58CE4F" w14:textId="77777777" w:rsidTr="00161BD1">
        <w:tc>
          <w:tcPr>
            <w:tcW w:w="4850" w:type="dxa"/>
            <w:gridSpan w:val="2"/>
          </w:tcPr>
          <w:p w14:paraId="788C7510" w14:textId="04C5E520" w:rsidR="00161BD1" w:rsidRPr="002C1655" w:rsidRDefault="00161BD1" w:rsidP="00161BD1">
            <w:pPr>
              <w:tabs>
                <w:tab w:val="left" w:pos="432"/>
              </w:tabs>
              <w:jc w:val="both"/>
              <w:rPr>
                <w:rFonts w:ascii="Arial Narrow" w:hAnsi="Arial Narrow" w:cs="Arial"/>
                <w:sz w:val="17"/>
                <w:szCs w:val="17"/>
              </w:rPr>
            </w:pPr>
            <w:r w:rsidRPr="002C1655">
              <w:rPr>
                <w:rFonts w:ascii="Arial Narrow" w:hAnsi="Arial Narrow" w:cs="Arial"/>
                <w:sz w:val="17"/>
                <w:szCs w:val="17"/>
              </w:rPr>
              <w:t>1.2.</w:t>
            </w:r>
            <w:r w:rsidR="0059394C" w:rsidRPr="0059394C">
              <w:rPr>
                <w:rFonts w:ascii="Arial Narrow" w:hAnsi="Arial Narrow" w:cs="Arial"/>
                <w:sz w:val="17"/>
                <w:szCs w:val="17"/>
              </w:rPr>
              <w:t xml:space="preserve"> </w:t>
            </w:r>
            <w:r w:rsidRPr="002C1655">
              <w:rPr>
                <w:rFonts w:ascii="Arial Narrow" w:hAnsi="Arial Narrow" w:cs="Arial"/>
                <w:sz w:val="17"/>
                <w:szCs w:val="17"/>
              </w:rPr>
              <w:t xml:space="preserve">Наименование товара, ассортимент, количество, единица измерения, код ТН ВЭД товара, цена за единицу измерения, общая сумма, производитель товара, страна происхождения и другие дополнительные сведения по поставляемому товару, указываются в спецификации - </w:t>
            </w:r>
            <w:r w:rsidRPr="00C04F2B">
              <w:rPr>
                <w:rFonts w:ascii="Arial Narrow" w:hAnsi="Arial Narrow" w:cs="Arial"/>
                <w:sz w:val="17"/>
                <w:szCs w:val="17"/>
              </w:rPr>
              <w:t>Приложение №1</w:t>
            </w:r>
            <w:r>
              <w:rPr>
                <w:rFonts w:ascii="Arial Narrow" w:hAnsi="Arial Narrow" w:cs="Arial"/>
                <w:sz w:val="17"/>
                <w:szCs w:val="17"/>
              </w:rPr>
              <w:t xml:space="preserve"> к настоящему контракту, которы</w:t>
            </w:r>
            <w:r w:rsidRPr="002C1655">
              <w:rPr>
                <w:rFonts w:ascii="Arial Narrow" w:hAnsi="Arial Narrow" w:cs="Arial"/>
                <w:sz w:val="17"/>
                <w:szCs w:val="17"/>
              </w:rPr>
              <w:t>е явля</w:t>
            </w:r>
            <w:r>
              <w:rPr>
                <w:rFonts w:ascii="Arial Narrow" w:hAnsi="Arial Narrow" w:cs="Arial"/>
                <w:sz w:val="17"/>
                <w:szCs w:val="17"/>
              </w:rPr>
              <w:t>ю</w:t>
            </w:r>
            <w:r w:rsidRPr="002C1655">
              <w:rPr>
                <w:rFonts w:ascii="Arial Narrow" w:hAnsi="Arial Narrow" w:cs="Arial"/>
                <w:sz w:val="17"/>
                <w:szCs w:val="17"/>
              </w:rPr>
              <w:t>тся его неотъемлемой частью.</w:t>
            </w:r>
          </w:p>
        </w:tc>
        <w:tc>
          <w:tcPr>
            <w:tcW w:w="4681" w:type="dxa"/>
            <w:gridSpan w:val="2"/>
          </w:tcPr>
          <w:p w14:paraId="3F73D901"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1.2. The name of the goods, assortment, quantity, unit of measure, HS code of the foreign economic activity of the goods, price per unit of measurement, total amount, manufacturer of the goods, country of origin and other additional information on the delivered goods are specified in the specification - </w:t>
            </w:r>
            <w:r w:rsidRPr="00C04F2B">
              <w:rPr>
                <w:rFonts w:ascii="Arial Narrow" w:hAnsi="Arial Narrow" w:cs="Arial"/>
                <w:noProof/>
                <w:sz w:val="17"/>
                <w:szCs w:val="17"/>
                <w:lang w:val="en-US"/>
              </w:rPr>
              <w:t>Annex No. 1</w:t>
            </w:r>
            <w:r w:rsidRPr="002C1655">
              <w:rPr>
                <w:rFonts w:ascii="Arial Narrow" w:hAnsi="Arial Narrow" w:cs="Arial"/>
                <w:noProof/>
                <w:sz w:val="17"/>
                <w:szCs w:val="17"/>
                <w:lang w:val="en-US"/>
              </w:rPr>
              <w:t xml:space="preserve"> to this contract, which is its an integral part.</w:t>
            </w:r>
          </w:p>
        </w:tc>
      </w:tr>
      <w:tr w:rsidR="00161BD1" w:rsidRPr="00716244" w14:paraId="7AE932F5" w14:textId="77777777" w:rsidTr="00161BD1">
        <w:tc>
          <w:tcPr>
            <w:tcW w:w="4850" w:type="dxa"/>
            <w:gridSpan w:val="2"/>
          </w:tcPr>
          <w:p w14:paraId="1BEF8977" w14:textId="77777777" w:rsidR="00161BD1" w:rsidRPr="00A01D98" w:rsidRDefault="00161BD1" w:rsidP="00161BD1">
            <w:pPr>
              <w:jc w:val="both"/>
              <w:rPr>
                <w:rFonts w:ascii="Arial Narrow" w:hAnsi="Arial Narrow" w:cs="Arial"/>
                <w:sz w:val="17"/>
                <w:szCs w:val="17"/>
              </w:rPr>
            </w:pPr>
            <w:r w:rsidRPr="002C1655">
              <w:rPr>
                <w:rFonts w:ascii="Arial Narrow" w:hAnsi="Arial Narrow" w:cs="Arial"/>
                <w:sz w:val="17"/>
                <w:szCs w:val="17"/>
              </w:rPr>
              <w:t xml:space="preserve">1.3. Товар должен быть зарегистрирован </w:t>
            </w:r>
            <w:r>
              <w:rPr>
                <w:rFonts w:ascii="Arial Narrow" w:hAnsi="Arial Narrow" w:cs="Arial"/>
                <w:sz w:val="17"/>
                <w:szCs w:val="17"/>
              </w:rPr>
              <w:t xml:space="preserve">в установленном порядке </w:t>
            </w:r>
            <w:r w:rsidRPr="002C1655">
              <w:rPr>
                <w:rFonts w:ascii="Arial Narrow" w:hAnsi="Arial Narrow" w:cs="Arial"/>
                <w:sz w:val="17"/>
                <w:szCs w:val="17"/>
              </w:rPr>
              <w:t xml:space="preserve">в ГУП «Государственный Центр экспертизы и стандартизации лекарственных средств, изделий медицинского назначения и медицинской техники» </w:t>
            </w:r>
            <w:r>
              <w:rPr>
                <w:rFonts w:ascii="Arial Narrow" w:hAnsi="Arial Narrow" w:cs="Arial"/>
                <w:sz w:val="17"/>
                <w:szCs w:val="17"/>
              </w:rPr>
              <w:t xml:space="preserve">Агентства по развитию фармацевтической отрасли при Министерстве здравоохранения </w:t>
            </w:r>
            <w:r w:rsidRPr="002C1655">
              <w:rPr>
                <w:rFonts w:ascii="Arial Narrow" w:hAnsi="Arial Narrow" w:cs="Arial"/>
                <w:sz w:val="17"/>
                <w:szCs w:val="17"/>
              </w:rPr>
              <w:t>Республики Узбекистан</w:t>
            </w:r>
            <w:r w:rsidRPr="005D00FE">
              <w:rPr>
                <w:rFonts w:ascii="Arial Narrow" w:hAnsi="Arial Narrow" w:cs="Arial"/>
                <w:sz w:val="17"/>
                <w:szCs w:val="17"/>
              </w:rPr>
              <w:t xml:space="preserve"> (</w:t>
            </w:r>
            <w:r>
              <w:rPr>
                <w:rFonts w:ascii="Arial Narrow" w:hAnsi="Arial Narrow" w:cs="Arial"/>
                <w:sz w:val="17"/>
                <w:szCs w:val="17"/>
              </w:rPr>
              <w:t>при необходимости.</w:t>
            </w:r>
            <w:r w:rsidRPr="005D00FE">
              <w:rPr>
                <w:rFonts w:ascii="Arial Narrow" w:hAnsi="Arial Narrow" w:cs="Arial"/>
                <w:sz w:val="17"/>
                <w:szCs w:val="17"/>
              </w:rPr>
              <w:t>).</w:t>
            </w:r>
          </w:p>
        </w:tc>
        <w:tc>
          <w:tcPr>
            <w:tcW w:w="4681" w:type="dxa"/>
            <w:gridSpan w:val="2"/>
          </w:tcPr>
          <w:p w14:paraId="4F7948C3" w14:textId="0E409E4D"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1.3. The goods must be registered with State Unitary Enterprise </w:t>
            </w:r>
            <w:r w:rsidRPr="00052D84">
              <w:rPr>
                <w:rFonts w:ascii="Arial Narrow" w:hAnsi="Arial Narrow" w:cs="Arial"/>
                <w:noProof/>
                <w:sz w:val="17"/>
                <w:szCs w:val="17"/>
                <w:lang w:val="en-US"/>
              </w:rPr>
              <w:t>«</w:t>
            </w:r>
            <w:r w:rsidRPr="002C1655">
              <w:rPr>
                <w:rFonts w:ascii="Arial Narrow" w:hAnsi="Arial Narrow" w:cs="Arial"/>
                <w:noProof/>
                <w:sz w:val="17"/>
                <w:szCs w:val="17"/>
                <w:lang w:val="en-US"/>
              </w:rPr>
              <w:t>State Center for Expertise and Standardization of Medicines, Medical Devices and Medical Equipment</w:t>
            </w:r>
            <w:r w:rsidRPr="00052D84">
              <w:rPr>
                <w:rFonts w:ascii="Arial Narrow" w:hAnsi="Arial Narrow" w:cs="Arial"/>
                <w:noProof/>
                <w:sz w:val="17"/>
                <w:szCs w:val="17"/>
                <w:lang w:val="en-US"/>
              </w:rPr>
              <w:t>»</w:t>
            </w:r>
            <w:r w:rsidRPr="002C1655">
              <w:rPr>
                <w:rFonts w:ascii="Arial Narrow" w:hAnsi="Arial Narrow" w:cs="Arial"/>
                <w:noProof/>
                <w:sz w:val="17"/>
                <w:szCs w:val="17"/>
                <w:lang w:val="en-US"/>
              </w:rPr>
              <w:t xml:space="preserve"> </w:t>
            </w:r>
            <w:r>
              <w:rPr>
                <w:rFonts w:ascii="Arial Narrow" w:hAnsi="Arial Narrow" w:cs="Arial"/>
                <w:noProof/>
                <w:sz w:val="17"/>
                <w:szCs w:val="17"/>
                <w:lang w:val="en-US"/>
              </w:rPr>
              <w:t xml:space="preserve">Agency for the development of thr pharmaceutical industry under the Ministry of health </w:t>
            </w:r>
            <w:r w:rsidRPr="002C1655">
              <w:rPr>
                <w:rFonts w:ascii="Arial Narrow" w:hAnsi="Arial Narrow" w:cs="Arial"/>
                <w:noProof/>
                <w:sz w:val="17"/>
                <w:szCs w:val="17"/>
                <w:lang w:val="en-US"/>
              </w:rPr>
              <w:t xml:space="preserve">of the Republic of Uzbekistan </w:t>
            </w:r>
            <w:r w:rsidRPr="005D00FE">
              <w:rPr>
                <w:rFonts w:ascii="Arial Narrow" w:hAnsi="Arial Narrow" w:cs="Arial"/>
                <w:noProof/>
                <w:sz w:val="17"/>
                <w:szCs w:val="17"/>
                <w:lang w:val="en-US"/>
              </w:rPr>
              <w:t>(</w:t>
            </w:r>
            <w:r w:rsidRPr="00CA7B0E">
              <w:rPr>
                <w:rFonts w:ascii="Arial Narrow" w:hAnsi="Arial Narrow" w:cs="Arial"/>
                <w:noProof/>
                <w:sz w:val="17"/>
                <w:szCs w:val="17"/>
                <w:lang w:val="en-US"/>
              </w:rPr>
              <w:t>if it necessary</w:t>
            </w:r>
            <w:r w:rsidRPr="005D00FE">
              <w:rPr>
                <w:rFonts w:ascii="Arial Narrow" w:hAnsi="Arial Narrow" w:cs="Arial"/>
                <w:noProof/>
                <w:sz w:val="17"/>
                <w:szCs w:val="17"/>
                <w:lang w:val="en-US"/>
              </w:rPr>
              <w:t>)</w:t>
            </w:r>
            <w:r w:rsidRPr="002C1655">
              <w:rPr>
                <w:rFonts w:ascii="Arial Narrow" w:hAnsi="Arial Narrow" w:cs="Arial"/>
                <w:noProof/>
                <w:sz w:val="17"/>
                <w:szCs w:val="17"/>
                <w:lang w:val="en-US"/>
              </w:rPr>
              <w:t>.</w:t>
            </w:r>
          </w:p>
        </w:tc>
      </w:tr>
      <w:tr w:rsidR="00161BD1" w:rsidRPr="00716244" w14:paraId="244BEBFC" w14:textId="77777777" w:rsidTr="00161BD1">
        <w:tc>
          <w:tcPr>
            <w:tcW w:w="4850" w:type="dxa"/>
            <w:gridSpan w:val="2"/>
          </w:tcPr>
          <w:p w14:paraId="5F54E434" w14:textId="77777777" w:rsidR="00161BD1" w:rsidRPr="002C1655" w:rsidRDefault="00161BD1" w:rsidP="00161BD1">
            <w:pPr>
              <w:jc w:val="both"/>
              <w:rPr>
                <w:rFonts w:ascii="Arial Narrow" w:hAnsi="Arial Narrow" w:cs="Arial"/>
                <w:sz w:val="17"/>
                <w:szCs w:val="17"/>
                <w:lang w:val="en-US"/>
              </w:rPr>
            </w:pPr>
          </w:p>
        </w:tc>
        <w:tc>
          <w:tcPr>
            <w:tcW w:w="4681" w:type="dxa"/>
            <w:gridSpan w:val="2"/>
          </w:tcPr>
          <w:p w14:paraId="56C37AD4" w14:textId="77777777" w:rsidR="00161BD1" w:rsidRPr="002C1655" w:rsidRDefault="00161BD1" w:rsidP="00161BD1">
            <w:pPr>
              <w:jc w:val="both"/>
              <w:rPr>
                <w:rFonts w:ascii="Arial Narrow" w:hAnsi="Arial Narrow" w:cs="Arial"/>
                <w:noProof/>
                <w:sz w:val="17"/>
                <w:szCs w:val="17"/>
                <w:lang w:val="en-US"/>
              </w:rPr>
            </w:pPr>
          </w:p>
        </w:tc>
      </w:tr>
      <w:tr w:rsidR="00161BD1" w:rsidRPr="00716244" w14:paraId="51F4AAB2" w14:textId="77777777" w:rsidTr="00161BD1">
        <w:tc>
          <w:tcPr>
            <w:tcW w:w="4850" w:type="dxa"/>
            <w:gridSpan w:val="2"/>
          </w:tcPr>
          <w:p w14:paraId="0FA8FBA4" w14:textId="77777777" w:rsidR="00161BD1" w:rsidRPr="002C1655" w:rsidRDefault="00161BD1" w:rsidP="00161BD1">
            <w:pPr>
              <w:jc w:val="both"/>
              <w:rPr>
                <w:rFonts w:ascii="Arial Narrow" w:hAnsi="Arial Narrow" w:cs="Arial"/>
                <w:b/>
                <w:sz w:val="17"/>
                <w:szCs w:val="17"/>
              </w:rPr>
            </w:pPr>
            <w:r w:rsidRPr="002C1655">
              <w:rPr>
                <w:rFonts w:ascii="Arial Narrow" w:hAnsi="Arial Narrow" w:cs="Arial"/>
                <w:b/>
                <w:sz w:val="17"/>
                <w:szCs w:val="17"/>
              </w:rPr>
              <w:t>2. СРОКИ ПОСТАВКИ И ВЫПОЛНЕНИЯ РАБОТ</w:t>
            </w:r>
          </w:p>
        </w:tc>
        <w:tc>
          <w:tcPr>
            <w:tcW w:w="4681" w:type="dxa"/>
            <w:gridSpan w:val="2"/>
          </w:tcPr>
          <w:p w14:paraId="60CA74EE" w14:textId="77777777" w:rsidR="00161BD1" w:rsidRPr="002C1655" w:rsidRDefault="00161BD1" w:rsidP="00161BD1">
            <w:pPr>
              <w:jc w:val="both"/>
              <w:rPr>
                <w:rFonts w:ascii="Arial Narrow" w:hAnsi="Arial Narrow" w:cs="Arial"/>
                <w:b/>
                <w:noProof/>
                <w:sz w:val="17"/>
                <w:szCs w:val="17"/>
                <w:lang w:val="en-US"/>
              </w:rPr>
            </w:pPr>
            <w:r w:rsidRPr="002C1655">
              <w:rPr>
                <w:rFonts w:ascii="Arial Narrow" w:hAnsi="Arial Narrow" w:cs="Arial"/>
                <w:b/>
                <w:noProof/>
                <w:sz w:val="17"/>
                <w:szCs w:val="17"/>
                <w:lang w:val="en-US"/>
              </w:rPr>
              <w:t>2. TERMS OF DELIVERY AND PERFORMANCE</w:t>
            </w:r>
          </w:p>
        </w:tc>
      </w:tr>
      <w:tr w:rsidR="00161BD1" w:rsidRPr="00716244" w14:paraId="5071B398" w14:textId="77777777" w:rsidTr="00161BD1">
        <w:tc>
          <w:tcPr>
            <w:tcW w:w="4850" w:type="dxa"/>
            <w:gridSpan w:val="2"/>
          </w:tcPr>
          <w:p w14:paraId="32455F82" w14:textId="25240194" w:rsidR="00161BD1" w:rsidRPr="00F07819" w:rsidRDefault="00161BD1" w:rsidP="0046701B">
            <w:pPr>
              <w:jc w:val="both"/>
              <w:rPr>
                <w:rFonts w:ascii="Arial Narrow" w:hAnsi="Arial Narrow" w:cs="Arial"/>
                <w:sz w:val="17"/>
                <w:szCs w:val="17"/>
              </w:rPr>
            </w:pPr>
            <w:r w:rsidRPr="00F07819">
              <w:rPr>
                <w:rFonts w:ascii="Arial Narrow" w:hAnsi="Arial Narrow" w:cs="Arial"/>
                <w:sz w:val="17"/>
                <w:szCs w:val="17"/>
              </w:rPr>
              <w:t xml:space="preserve">2.1. Товары, указанные в Приложении №1, поставляются в течение </w:t>
            </w:r>
            <w:r w:rsidR="0046701B">
              <w:rPr>
                <w:rFonts w:ascii="Arial Narrow" w:hAnsi="Arial Narrow" w:cs="Arial"/>
                <w:b/>
                <w:sz w:val="17"/>
                <w:szCs w:val="17"/>
              </w:rPr>
              <w:t>___</w:t>
            </w:r>
            <w:r w:rsidRPr="00F07819">
              <w:rPr>
                <w:rFonts w:ascii="Arial Narrow" w:hAnsi="Arial Narrow" w:cs="Arial"/>
                <w:b/>
                <w:sz w:val="17"/>
                <w:szCs w:val="17"/>
              </w:rPr>
              <w:t xml:space="preserve"> дней</w:t>
            </w:r>
            <w:r w:rsidRPr="00F07819">
              <w:rPr>
                <w:rFonts w:ascii="Arial Narrow" w:hAnsi="Arial Narrow" w:cs="Arial"/>
                <w:sz w:val="17"/>
                <w:szCs w:val="17"/>
              </w:rPr>
              <w:t xml:space="preserve"> со дня открытия безотзывного, документарного аккредитива.</w:t>
            </w:r>
          </w:p>
        </w:tc>
        <w:tc>
          <w:tcPr>
            <w:tcW w:w="4681" w:type="dxa"/>
            <w:gridSpan w:val="2"/>
          </w:tcPr>
          <w:p w14:paraId="2A6DC6D5" w14:textId="3BAC7E4A" w:rsidR="00161BD1" w:rsidRPr="00F07819" w:rsidRDefault="00161BD1" w:rsidP="0046701B">
            <w:pPr>
              <w:jc w:val="both"/>
              <w:rPr>
                <w:rFonts w:ascii="Arial Narrow" w:hAnsi="Arial Narrow" w:cs="Arial"/>
                <w:noProof/>
                <w:sz w:val="17"/>
                <w:szCs w:val="17"/>
                <w:lang w:val="en-US"/>
              </w:rPr>
            </w:pPr>
            <w:r w:rsidRPr="00F07819">
              <w:rPr>
                <w:rFonts w:ascii="Arial Narrow" w:hAnsi="Arial Narrow" w:cs="Arial"/>
                <w:noProof/>
                <w:sz w:val="17"/>
                <w:szCs w:val="17"/>
                <w:lang w:val="en-US"/>
              </w:rPr>
              <w:t xml:space="preserve">2.1. The goods specified in Annex No. 1 to be delivered within </w:t>
            </w:r>
            <w:r w:rsidR="0046701B" w:rsidRPr="0046701B">
              <w:rPr>
                <w:rFonts w:ascii="Arial Narrow" w:hAnsi="Arial Narrow" w:cs="Arial"/>
                <w:b/>
                <w:noProof/>
                <w:sz w:val="17"/>
                <w:szCs w:val="17"/>
                <w:lang w:val="en-US"/>
              </w:rPr>
              <w:t>___</w:t>
            </w:r>
            <w:r w:rsidRPr="00F07819">
              <w:rPr>
                <w:rFonts w:ascii="Arial Narrow" w:hAnsi="Arial Narrow" w:cs="Arial"/>
                <w:noProof/>
                <w:sz w:val="17"/>
                <w:szCs w:val="17"/>
                <w:lang w:val="en-US"/>
              </w:rPr>
              <w:t xml:space="preserve"> </w:t>
            </w:r>
            <w:r w:rsidRPr="00F07819">
              <w:rPr>
                <w:rFonts w:ascii="Arial Narrow" w:hAnsi="Arial Narrow" w:cs="Arial"/>
                <w:b/>
                <w:noProof/>
                <w:sz w:val="17"/>
                <w:szCs w:val="17"/>
                <w:lang w:val="en-US"/>
              </w:rPr>
              <w:t>days</w:t>
            </w:r>
            <w:r w:rsidRPr="00F07819">
              <w:rPr>
                <w:rFonts w:ascii="Arial Narrow" w:hAnsi="Arial Narrow" w:cs="Arial"/>
                <w:noProof/>
                <w:sz w:val="17"/>
                <w:szCs w:val="17"/>
                <w:lang w:val="en-US"/>
              </w:rPr>
              <w:t xml:space="preserve"> from the day of opening of the irrevocable, documentary letter of credit.</w:t>
            </w:r>
          </w:p>
        </w:tc>
      </w:tr>
      <w:tr w:rsidR="00161BD1" w:rsidRPr="00716244" w14:paraId="240F0CB6" w14:textId="77777777" w:rsidTr="00161BD1">
        <w:tc>
          <w:tcPr>
            <w:tcW w:w="4850" w:type="dxa"/>
            <w:gridSpan w:val="2"/>
          </w:tcPr>
          <w:p w14:paraId="35039C5F" w14:textId="77777777" w:rsidR="00161BD1" w:rsidRPr="00C81208" w:rsidRDefault="00161BD1" w:rsidP="00161BD1">
            <w:pPr>
              <w:jc w:val="both"/>
              <w:rPr>
                <w:rFonts w:ascii="Arial Narrow" w:hAnsi="Arial Narrow" w:cs="Arial"/>
                <w:sz w:val="17"/>
                <w:szCs w:val="17"/>
              </w:rPr>
            </w:pPr>
            <w:r w:rsidRPr="00C81208">
              <w:rPr>
                <w:rFonts w:ascii="Arial Narrow" w:hAnsi="Arial Narrow" w:cs="Arial"/>
                <w:sz w:val="17"/>
                <w:szCs w:val="17"/>
              </w:rPr>
              <w:t xml:space="preserve">2.2. К указанному сроку, товары должны быть изготовлены, испытаны, упакованы, промаркированы и поставлены на условиях поставки </w:t>
            </w:r>
            <w:r w:rsidRPr="00C81208">
              <w:rPr>
                <w:rFonts w:ascii="Arial Narrow" w:hAnsi="Arial Narrow" w:cs="Arial"/>
                <w:sz w:val="17"/>
                <w:szCs w:val="17"/>
              </w:rPr>
              <w:br/>
            </w:r>
            <w:r w:rsidRPr="00C81208">
              <w:rPr>
                <w:rFonts w:ascii="Arial Narrow" w:hAnsi="Arial Narrow" w:cs="Arial"/>
                <w:sz w:val="17"/>
                <w:szCs w:val="17"/>
                <w:lang w:val="en-US"/>
              </w:rPr>
              <w:t>DAP</w:t>
            </w:r>
            <w:r w:rsidRPr="00C81208">
              <w:rPr>
                <w:rFonts w:ascii="Arial Narrow" w:hAnsi="Arial Narrow" w:cs="Arial"/>
                <w:sz w:val="17"/>
                <w:szCs w:val="17"/>
              </w:rPr>
              <w:t>-Ташкент (</w:t>
            </w:r>
            <w:proofErr w:type="spellStart"/>
            <w:r w:rsidRPr="00C81208">
              <w:rPr>
                <w:rFonts w:ascii="Arial Narrow" w:hAnsi="Arial Narrow" w:cs="Arial"/>
                <w:sz w:val="17"/>
                <w:szCs w:val="17"/>
              </w:rPr>
              <w:t>Инкотермс</w:t>
            </w:r>
            <w:proofErr w:type="spellEnd"/>
            <w:r w:rsidRPr="00C81208">
              <w:rPr>
                <w:rFonts w:ascii="Arial Narrow" w:hAnsi="Arial Narrow" w:cs="Arial"/>
                <w:sz w:val="17"/>
                <w:szCs w:val="17"/>
              </w:rPr>
              <w:t xml:space="preserve"> 2020).</w:t>
            </w:r>
          </w:p>
        </w:tc>
        <w:tc>
          <w:tcPr>
            <w:tcW w:w="4681" w:type="dxa"/>
            <w:gridSpan w:val="2"/>
          </w:tcPr>
          <w:p w14:paraId="6692AD4B" w14:textId="77777777" w:rsidR="00161BD1" w:rsidRPr="00C81208" w:rsidRDefault="00161BD1" w:rsidP="00161BD1">
            <w:pPr>
              <w:jc w:val="both"/>
              <w:rPr>
                <w:rFonts w:ascii="Arial Narrow" w:hAnsi="Arial Narrow" w:cs="Arial"/>
                <w:noProof/>
                <w:sz w:val="17"/>
                <w:szCs w:val="17"/>
                <w:lang w:val="en-US"/>
              </w:rPr>
            </w:pPr>
            <w:r w:rsidRPr="00C81208">
              <w:rPr>
                <w:rFonts w:ascii="Arial Narrow" w:hAnsi="Arial Narrow" w:cs="Arial"/>
                <w:noProof/>
                <w:sz w:val="17"/>
                <w:szCs w:val="17"/>
                <w:lang w:val="en-US"/>
              </w:rPr>
              <w:t>2.2. To the specified time, the goods must be manufactured, tested, packaged, marked and delivered on DAP-Tashkent (Incoterms 2020) delivery terms.</w:t>
            </w:r>
          </w:p>
        </w:tc>
      </w:tr>
      <w:tr w:rsidR="00161BD1" w:rsidRPr="00716244" w14:paraId="0C0AC991" w14:textId="77777777" w:rsidTr="00161BD1">
        <w:tc>
          <w:tcPr>
            <w:tcW w:w="4850" w:type="dxa"/>
            <w:gridSpan w:val="2"/>
          </w:tcPr>
          <w:p w14:paraId="70675C42" w14:textId="77777777" w:rsidR="00161BD1" w:rsidRPr="003B470B" w:rsidRDefault="00161BD1" w:rsidP="00161BD1">
            <w:pPr>
              <w:tabs>
                <w:tab w:val="left" w:pos="0"/>
              </w:tabs>
              <w:jc w:val="both"/>
              <w:rPr>
                <w:rFonts w:ascii="Arial Narrow" w:hAnsi="Arial Narrow" w:cs="Arial"/>
                <w:b/>
                <w:sz w:val="17"/>
                <w:szCs w:val="17"/>
                <w:lang w:val="en-US"/>
              </w:rPr>
            </w:pPr>
          </w:p>
        </w:tc>
        <w:tc>
          <w:tcPr>
            <w:tcW w:w="4681" w:type="dxa"/>
            <w:gridSpan w:val="2"/>
          </w:tcPr>
          <w:p w14:paraId="484B4E61" w14:textId="77777777" w:rsidR="00161BD1" w:rsidRPr="003B470B" w:rsidRDefault="00161BD1" w:rsidP="00161BD1">
            <w:pPr>
              <w:jc w:val="both"/>
              <w:rPr>
                <w:rFonts w:ascii="Arial Narrow" w:hAnsi="Arial Narrow" w:cs="Arial"/>
                <w:b/>
                <w:sz w:val="17"/>
                <w:szCs w:val="17"/>
                <w:lang w:val="en-US"/>
              </w:rPr>
            </w:pPr>
          </w:p>
        </w:tc>
      </w:tr>
      <w:tr w:rsidR="00161BD1" w:rsidRPr="002C1655" w14:paraId="440B6599" w14:textId="77777777" w:rsidTr="00161BD1">
        <w:tc>
          <w:tcPr>
            <w:tcW w:w="4850" w:type="dxa"/>
            <w:gridSpan w:val="2"/>
          </w:tcPr>
          <w:p w14:paraId="14E3697D" w14:textId="77777777" w:rsidR="00161BD1" w:rsidRPr="002C1655" w:rsidRDefault="00161BD1" w:rsidP="00161BD1">
            <w:pPr>
              <w:tabs>
                <w:tab w:val="left" w:pos="0"/>
              </w:tabs>
              <w:jc w:val="both"/>
              <w:rPr>
                <w:rFonts w:ascii="Arial Narrow" w:hAnsi="Arial Narrow" w:cs="Arial"/>
                <w:b/>
                <w:sz w:val="17"/>
                <w:szCs w:val="17"/>
              </w:rPr>
            </w:pPr>
            <w:r w:rsidRPr="002C1655">
              <w:rPr>
                <w:rFonts w:ascii="Arial Narrow" w:hAnsi="Arial Narrow" w:cs="Arial"/>
                <w:b/>
                <w:sz w:val="17"/>
                <w:szCs w:val="17"/>
              </w:rPr>
              <w:t>3. УСЛОВИЯ ПОСТАВКИ</w:t>
            </w:r>
          </w:p>
        </w:tc>
        <w:tc>
          <w:tcPr>
            <w:tcW w:w="4681" w:type="dxa"/>
            <w:gridSpan w:val="2"/>
          </w:tcPr>
          <w:p w14:paraId="7352A185" w14:textId="77777777" w:rsidR="00161BD1" w:rsidRPr="002C1655" w:rsidRDefault="00161BD1" w:rsidP="00161BD1">
            <w:pPr>
              <w:jc w:val="both"/>
              <w:rPr>
                <w:rFonts w:ascii="Arial Narrow" w:hAnsi="Arial Narrow" w:cs="Arial"/>
                <w:b/>
                <w:sz w:val="17"/>
                <w:szCs w:val="17"/>
              </w:rPr>
            </w:pPr>
            <w:r w:rsidRPr="002C1655">
              <w:rPr>
                <w:rFonts w:ascii="Arial Narrow" w:hAnsi="Arial Narrow" w:cs="Arial"/>
                <w:b/>
                <w:sz w:val="17"/>
                <w:szCs w:val="17"/>
              </w:rPr>
              <w:t>3. TERMS OF DELIVERY</w:t>
            </w:r>
          </w:p>
        </w:tc>
      </w:tr>
      <w:tr w:rsidR="00161BD1" w:rsidRPr="00716244" w14:paraId="30FC2EF7" w14:textId="77777777" w:rsidTr="00161BD1">
        <w:tc>
          <w:tcPr>
            <w:tcW w:w="4850" w:type="dxa"/>
            <w:gridSpan w:val="2"/>
          </w:tcPr>
          <w:p w14:paraId="04458935" w14:textId="77777777" w:rsidR="00161BD1" w:rsidRPr="002C1655" w:rsidRDefault="00161BD1" w:rsidP="00161BD1">
            <w:pPr>
              <w:tabs>
                <w:tab w:val="left" w:pos="0"/>
              </w:tabs>
              <w:ind w:right="67"/>
              <w:jc w:val="both"/>
              <w:rPr>
                <w:rFonts w:ascii="Arial Narrow" w:hAnsi="Arial Narrow" w:cs="Arial"/>
                <w:sz w:val="17"/>
                <w:szCs w:val="17"/>
              </w:rPr>
            </w:pPr>
            <w:r w:rsidRPr="002C1655">
              <w:rPr>
                <w:rFonts w:ascii="Arial Narrow" w:hAnsi="Arial Narrow" w:cs="Arial"/>
                <w:sz w:val="17"/>
                <w:szCs w:val="17"/>
              </w:rPr>
              <w:t xml:space="preserve">3.1. Продавец осуществляет поставку товара на условиях </w:t>
            </w:r>
            <w:r>
              <w:rPr>
                <w:rFonts w:ascii="Arial Narrow" w:hAnsi="Arial Narrow" w:cs="Arial"/>
                <w:sz w:val="17"/>
                <w:szCs w:val="17"/>
              </w:rPr>
              <w:br/>
            </w:r>
            <w:r w:rsidRPr="002C1655">
              <w:rPr>
                <w:rFonts w:ascii="Arial Narrow" w:hAnsi="Arial Narrow" w:cs="Arial"/>
                <w:sz w:val="17"/>
                <w:szCs w:val="17"/>
                <w:lang w:val="en-US"/>
              </w:rPr>
              <w:t>DAP</w:t>
            </w:r>
            <w:r>
              <w:rPr>
                <w:rFonts w:ascii="Arial Narrow" w:hAnsi="Arial Narrow" w:cs="Arial"/>
                <w:sz w:val="17"/>
                <w:szCs w:val="17"/>
              </w:rPr>
              <w:t>-Ташкент (Инкотермс-202</w:t>
            </w:r>
            <w:r w:rsidRPr="002C1655">
              <w:rPr>
                <w:rFonts w:ascii="Arial Narrow" w:hAnsi="Arial Narrow" w:cs="Arial"/>
                <w:sz w:val="17"/>
                <w:szCs w:val="17"/>
              </w:rPr>
              <w:t>0), пункт назначения:</w:t>
            </w:r>
          </w:p>
          <w:p w14:paraId="7AAD7BEF" w14:textId="77777777" w:rsidR="00161BD1" w:rsidRPr="0057276F" w:rsidRDefault="00161BD1" w:rsidP="00161BD1">
            <w:pPr>
              <w:tabs>
                <w:tab w:val="left" w:pos="0"/>
              </w:tabs>
              <w:jc w:val="both"/>
              <w:rPr>
                <w:rFonts w:ascii="Arial Narrow" w:hAnsi="Arial Narrow" w:cs="Arial"/>
                <w:sz w:val="17"/>
                <w:szCs w:val="17"/>
              </w:rPr>
            </w:pPr>
            <w:r w:rsidRPr="002C1655">
              <w:rPr>
                <w:rFonts w:ascii="Arial Narrow" w:hAnsi="Arial Narrow" w:cs="Arial"/>
                <w:sz w:val="17"/>
                <w:szCs w:val="17"/>
                <w:lang w:val="en-US"/>
              </w:rPr>
              <w:t>a</w:t>
            </w:r>
            <w:r w:rsidRPr="002C1655">
              <w:rPr>
                <w:rFonts w:ascii="Arial Narrow" w:hAnsi="Arial Narrow" w:cs="Arial"/>
                <w:sz w:val="17"/>
                <w:szCs w:val="17"/>
              </w:rPr>
              <w:t>) при отгрузке воздушным транспортом – «Международный аэропорт Ташкент»</w:t>
            </w:r>
            <w:r>
              <w:rPr>
                <w:rFonts w:ascii="Arial Narrow" w:hAnsi="Arial Narrow" w:cs="Arial"/>
                <w:sz w:val="17"/>
                <w:szCs w:val="17"/>
              </w:rPr>
              <w:t>,</w:t>
            </w:r>
            <w:r w:rsidRPr="0057276F">
              <w:rPr>
                <w:rFonts w:ascii="Arial Narrow" w:hAnsi="Arial Narrow" w:cs="Arial"/>
                <w:sz w:val="17"/>
                <w:szCs w:val="17"/>
              </w:rPr>
              <w:t xml:space="preserve"> таможенный пост ВЭД «Авиа </w:t>
            </w:r>
            <w:proofErr w:type="spellStart"/>
            <w:r w:rsidRPr="0057276F">
              <w:rPr>
                <w:rFonts w:ascii="Arial Narrow" w:hAnsi="Arial Narrow" w:cs="Arial"/>
                <w:sz w:val="17"/>
                <w:szCs w:val="17"/>
              </w:rPr>
              <w:t>Юклар</w:t>
            </w:r>
            <w:proofErr w:type="spellEnd"/>
            <w:r w:rsidRPr="0057276F">
              <w:rPr>
                <w:rFonts w:ascii="Arial Narrow" w:hAnsi="Arial Narrow" w:cs="Arial"/>
                <w:sz w:val="17"/>
                <w:szCs w:val="17"/>
              </w:rPr>
              <w:t>» № 00102</w:t>
            </w:r>
            <w:r>
              <w:rPr>
                <w:rFonts w:ascii="Arial Narrow" w:hAnsi="Arial Narrow" w:cs="Arial"/>
                <w:sz w:val="17"/>
                <w:szCs w:val="17"/>
              </w:rPr>
              <w:t>;</w:t>
            </w:r>
          </w:p>
          <w:p w14:paraId="6C787D2D" w14:textId="77777777" w:rsidR="00161BD1" w:rsidRPr="00A8723F" w:rsidRDefault="00161BD1" w:rsidP="00161BD1">
            <w:pPr>
              <w:tabs>
                <w:tab w:val="left" w:pos="0"/>
              </w:tabs>
              <w:jc w:val="both"/>
              <w:rPr>
                <w:rFonts w:ascii="Arial Narrow" w:hAnsi="Arial Narrow" w:cs="Arial"/>
                <w:sz w:val="17"/>
                <w:szCs w:val="17"/>
              </w:rPr>
            </w:pPr>
            <w:r w:rsidRPr="0057276F">
              <w:rPr>
                <w:rFonts w:ascii="Arial Narrow" w:hAnsi="Arial Narrow" w:cs="Arial"/>
                <w:sz w:val="17"/>
                <w:szCs w:val="17"/>
              </w:rPr>
              <w:t>b</w:t>
            </w:r>
            <w:r w:rsidRPr="002C1655">
              <w:rPr>
                <w:rFonts w:ascii="Arial Narrow" w:hAnsi="Arial Narrow" w:cs="Arial"/>
                <w:sz w:val="17"/>
                <w:szCs w:val="17"/>
              </w:rPr>
              <w:t>) при отгрузке автотранспортом – Таможенный пост ВЭД «</w:t>
            </w:r>
            <w:proofErr w:type="spellStart"/>
            <w:r w:rsidRPr="0057276F">
              <w:rPr>
                <w:rFonts w:ascii="Arial Narrow" w:hAnsi="Arial Narrow" w:cs="Arial"/>
                <w:sz w:val="17"/>
                <w:szCs w:val="17"/>
              </w:rPr>
              <w:t>Ark</w:t>
            </w:r>
            <w:proofErr w:type="spellEnd"/>
            <w:r w:rsidRPr="002C1655">
              <w:rPr>
                <w:rFonts w:ascii="Arial Narrow" w:hAnsi="Arial Narrow" w:cs="Arial"/>
                <w:sz w:val="17"/>
                <w:szCs w:val="17"/>
              </w:rPr>
              <w:t xml:space="preserve"> </w:t>
            </w:r>
            <w:proofErr w:type="spellStart"/>
            <w:r w:rsidRPr="0057276F">
              <w:rPr>
                <w:rFonts w:ascii="Arial Narrow" w:hAnsi="Arial Narrow" w:cs="Arial"/>
                <w:sz w:val="17"/>
                <w:szCs w:val="17"/>
              </w:rPr>
              <w:t>Buloq</w:t>
            </w:r>
            <w:proofErr w:type="spellEnd"/>
            <w:r w:rsidRPr="002C1655">
              <w:rPr>
                <w:rFonts w:ascii="Arial Narrow" w:hAnsi="Arial Narrow" w:cs="Arial"/>
                <w:sz w:val="17"/>
                <w:szCs w:val="17"/>
              </w:rPr>
              <w:t>» №26003</w:t>
            </w:r>
            <w:r>
              <w:rPr>
                <w:rFonts w:ascii="Arial Narrow" w:hAnsi="Arial Narrow" w:cs="Arial"/>
                <w:sz w:val="17"/>
                <w:szCs w:val="17"/>
              </w:rPr>
              <w:t xml:space="preserve">, </w:t>
            </w:r>
            <w:r w:rsidRPr="00C45595">
              <w:rPr>
                <w:rFonts w:ascii="Arial Narrow" w:hAnsi="Arial Narrow" w:cs="Arial"/>
                <w:sz w:val="17"/>
                <w:szCs w:val="17"/>
              </w:rPr>
              <w:t xml:space="preserve">Таможенный пост ВЭД «Авиа </w:t>
            </w:r>
            <w:proofErr w:type="spellStart"/>
            <w:r w:rsidRPr="00C45595">
              <w:rPr>
                <w:rFonts w:ascii="Arial Narrow" w:hAnsi="Arial Narrow" w:cs="Arial"/>
                <w:sz w:val="17"/>
                <w:szCs w:val="17"/>
              </w:rPr>
              <w:t>Юклар</w:t>
            </w:r>
            <w:proofErr w:type="spellEnd"/>
            <w:r w:rsidRPr="00C45595">
              <w:rPr>
                <w:rFonts w:ascii="Arial Narrow" w:hAnsi="Arial Narrow" w:cs="Arial"/>
                <w:sz w:val="17"/>
                <w:szCs w:val="17"/>
              </w:rPr>
              <w:t>» №00102</w:t>
            </w:r>
            <w:r>
              <w:rPr>
                <w:rFonts w:ascii="Arial Narrow" w:hAnsi="Arial Narrow" w:cs="Arial"/>
                <w:sz w:val="17"/>
                <w:szCs w:val="17"/>
              </w:rPr>
              <w:t>;</w:t>
            </w:r>
          </w:p>
          <w:p w14:paraId="65672334" w14:textId="77777777" w:rsidR="00161BD1" w:rsidRPr="002C1655" w:rsidRDefault="00161BD1" w:rsidP="00161BD1">
            <w:pPr>
              <w:tabs>
                <w:tab w:val="left" w:pos="0"/>
              </w:tabs>
              <w:ind w:right="67"/>
              <w:jc w:val="both"/>
              <w:rPr>
                <w:rFonts w:ascii="Arial Narrow" w:hAnsi="Arial Narrow" w:cs="Arial"/>
                <w:sz w:val="17"/>
                <w:szCs w:val="17"/>
              </w:rPr>
            </w:pPr>
            <w:r w:rsidRPr="0057276F">
              <w:rPr>
                <w:rFonts w:ascii="Arial Narrow" w:hAnsi="Arial Narrow" w:cs="Arial"/>
                <w:sz w:val="17"/>
                <w:szCs w:val="17"/>
              </w:rPr>
              <w:t>c</w:t>
            </w:r>
            <w:r w:rsidRPr="002C1655">
              <w:rPr>
                <w:rFonts w:ascii="Arial Narrow" w:hAnsi="Arial Narrow" w:cs="Arial"/>
                <w:sz w:val="17"/>
                <w:szCs w:val="17"/>
              </w:rPr>
              <w:t xml:space="preserve">) при отгрузке </w:t>
            </w:r>
            <w:r w:rsidRPr="0057276F">
              <w:rPr>
                <w:rFonts w:ascii="Arial Narrow" w:hAnsi="Arial Narrow" w:cs="Arial"/>
                <w:sz w:val="17"/>
                <w:szCs w:val="17"/>
              </w:rPr>
              <w:t xml:space="preserve">железнодорожным транспортом – до </w:t>
            </w:r>
            <w:r w:rsidRPr="002C1655">
              <w:rPr>
                <w:rFonts w:ascii="Arial Narrow" w:hAnsi="Arial Narrow" w:cs="Arial"/>
                <w:sz w:val="17"/>
                <w:szCs w:val="17"/>
              </w:rPr>
              <w:t>ж/д станции «Ташкент-Товарный», код станции 722400</w:t>
            </w:r>
            <w:r>
              <w:rPr>
                <w:rFonts w:ascii="Arial Narrow" w:hAnsi="Arial Narrow" w:cs="Arial"/>
                <w:sz w:val="17"/>
                <w:szCs w:val="17"/>
              </w:rPr>
              <w:t>,</w:t>
            </w:r>
            <w:r w:rsidRPr="0057276F">
              <w:rPr>
                <w:rFonts w:ascii="Arial Narrow" w:hAnsi="Arial Narrow" w:cs="Arial"/>
                <w:sz w:val="17"/>
                <w:szCs w:val="17"/>
              </w:rPr>
              <w:t xml:space="preserve"> таможенный пост ВЭД «Ташкент-товарный» №26002</w:t>
            </w:r>
            <w:r>
              <w:rPr>
                <w:rFonts w:ascii="Arial Narrow" w:hAnsi="Arial Narrow" w:cs="Arial"/>
                <w:sz w:val="17"/>
                <w:szCs w:val="17"/>
              </w:rPr>
              <w:t>.</w:t>
            </w:r>
          </w:p>
        </w:tc>
        <w:tc>
          <w:tcPr>
            <w:tcW w:w="4681" w:type="dxa"/>
            <w:gridSpan w:val="2"/>
          </w:tcPr>
          <w:p w14:paraId="40BE6578"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3.1. The seller delivers goods on the terms of DAP-Tashkent (Incoterms-20</w:t>
            </w:r>
            <w:r>
              <w:rPr>
                <w:rFonts w:ascii="Arial Narrow" w:hAnsi="Arial Narrow" w:cs="Arial"/>
                <w:noProof/>
                <w:sz w:val="17"/>
                <w:szCs w:val="17"/>
                <w:lang w:val="en-US"/>
              </w:rPr>
              <w:t>2</w:t>
            </w:r>
            <w:r w:rsidRPr="002C1655">
              <w:rPr>
                <w:rFonts w:ascii="Arial Narrow" w:hAnsi="Arial Narrow" w:cs="Arial"/>
                <w:noProof/>
                <w:sz w:val="17"/>
                <w:szCs w:val="17"/>
                <w:lang w:val="en-US"/>
              </w:rPr>
              <w:t>0), the destination:</w:t>
            </w:r>
          </w:p>
          <w:p w14:paraId="634795CB" w14:textId="77777777" w:rsidR="00161BD1" w:rsidRPr="001A6E30"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a) by air </w:t>
            </w:r>
            <w:r>
              <w:rPr>
                <w:rFonts w:ascii="Arial Narrow" w:hAnsi="Arial Narrow" w:cs="Arial"/>
                <w:noProof/>
                <w:sz w:val="17"/>
                <w:szCs w:val="17"/>
                <w:lang w:val="en-US"/>
              </w:rPr>
              <w:t>–</w:t>
            </w:r>
            <w:r w:rsidRPr="002C1655">
              <w:rPr>
                <w:rFonts w:ascii="Arial Narrow" w:hAnsi="Arial Narrow" w:cs="Arial"/>
                <w:noProof/>
                <w:sz w:val="17"/>
                <w:szCs w:val="17"/>
                <w:lang w:val="en-US"/>
              </w:rPr>
              <w:t xml:space="preserve"> </w:t>
            </w:r>
            <w:r w:rsidRPr="00036037">
              <w:rPr>
                <w:rFonts w:ascii="Arial Narrow" w:hAnsi="Arial Narrow" w:cs="Arial"/>
                <w:noProof/>
                <w:sz w:val="17"/>
                <w:szCs w:val="17"/>
                <w:lang w:val="en-US"/>
              </w:rPr>
              <w:t>«</w:t>
            </w:r>
            <w:r w:rsidRPr="002C1655">
              <w:rPr>
                <w:rFonts w:ascii="Arial Narrow" w:hAnsi="Arial Narrow" w:cs="Arial"/>
                <w:noProof/>
                <w:sz w:val="17"/>
                <w:szCs w:val="17"/>
                <w:lang w:val="en-US"/>
              </w:rPr>
              <w:t>Tashkent International Airport</w:t>
            </w:r>
            <w:r w:rsidRPr="00036037">
              <w:rPr>
                <w:rFonts w:ascii="Arial Narrow" w:hAnsi="Arial Narrow" w:cs="Arial"/>
                <w:noProof/>
                <w:sz w:val="17"/>
                <w:szCs w:val="17"/>
                <w:lang w:val="en-US"/>
              </w:rPr>
              <w:t>»</w:t>
            </w:r>
            <w:r w:rsidRPr="002C1655">
              <w:rPr>
                <w:rFonts w:ascii="Arial Narrow" w:hAnsi="Arial Narrow" w:cs="Arial"/>
                <w:noProof/>
                <w:sz w:val="17"/>
                <w:szCs w:val="17"/>
                <w:lang w:val="en-US"/>
              </w:rPr>
              <w:t>;</w:t>
            </w:r>
            <w:r w:rsidRPr="00C45595">
              <w:rPr>
                <w:rFonts w:ascii="Arial Narrow" w:hAnsi="Arial Narrow" w:cs="Arial"/>
                <w:noProof/>
                <w:sz w:val="17"/>
                <w:szCs w:val="17"/>
                <w:lang w:val="en-US"/>
              </w:rPr>
              <w:t xml:space="preserve"> Cust</w:t>
            </w:r>
            <w:r>
              <w:rPr>
                <w:rFonts w:ascii="Arial Narrow" w:hAnsi="Arial Narrow" w:cs="Arial"/>
                <w:noProof/>
                <w:sz w:val="17"/>
                <w:szCs w:val="17"/>
                <w:lang w:val="en-US"/>
              </w:rPr>
              <w:t>oms post of FEA «Avia Yuklar» №</w:t>
            </w:r>
            <w:r w:rsidRPr="00C45595">
              <w:rPr>
                <w:rFonts w:ascii="Arial Narrow" w:hAnsi="Arial Narrow" w:cs="Arial"/>
                <w:noProof/>
                <w:sz w:val="17"/>
                <w:szCs w:val="17"/>
                <w:lang w:val="en-US"/>
              </w:rPr>
              <w:t>00102</w:t>
            </w:r>
          </w:p>
          <w:p w14:paraId="4C4A677C" w14:textId="77777777" w:rsidR="00161BD1" w:rsidRPr="001A6E30"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b) </w:t>
            </w:r>
            <w:r>
              <w:rPr>
                <w:rFonts w:ascii="Arial Narrow" w:hAnsi="Arial Narrow" w:cs="Arial"/>
                <w:noProof/>
                <w:sz w:val="17"/>
                <w:szCs w:val="17"/>
                <w:lang w:val="en-US"/>
              </w:rPr>
              <w:t xml:space="preserve">by truck - Customs post of FEA </w:t>
            </w:r>
            <w:r w:rsidRPr="00036037">
              <w:rPr>
                <w:rFonts w:ascii="Arial Narrow" w:hAnsi="Arial Narrow" w:cs="Arial"/>
                <w:noProof/>
                <w:sz w:val="17"/>
                <w:szCs w:val="17"/>
                <w:lang w:val="en-US"/>
              </w:rPr>
              <w:t>«</w:t>
            </w:r>
            <w:r w:rsidRPr="002C1655">
              <w:rPr>
                <w:rFonts w:ascii="Arial Narrow" w:hAnsi="Arial Narrow" w:cs="Arial"/>
                <w:noProof/>
                <w:sz w:val="17"/>
                <w:szCs w:val="17"/>
                <w:lang w:val="en-US"/>
              </w:rPr>
              <w:t>Ark Buloq</w:t>
            </w:r>
            <w:r w:rsidRPr="00036037">
              <w:rPr>
                <w:rFonts w:ascii="Arial Narrow" w:hAnsi="Arial Narrow" w:cs="Arial"/>
                <w:noProof/>
                <w:sz w:val="17"/>
                <w:szCs w:val="17"/>
                <w:lang w:val="en-US"/>
              </w:rPr>
              <w:t>»</w:t>
            </w:r>
            <w:r w:rsidRPr="002C1655">
              <w:rPr>
                <w:rFonts w:ascii="Arial Narrow" w:hAnsi="Arial Narrow" w:cs="Arial"/>
                <w:noProof/>
                <w:sz w:val="17"/>
                <w:szCs w:val="17"/>
                <w:lang w:val="en-US"/>
              </w:rPr>
              <w:t xml:space="preserve"> No. 26003;</w:t>
            </w:r>
            <w:r>
              <w:rPr>
                <w:rFonts w:ascii="Arial Narrow" w:hAnsi="Arial Narrow" w:cs="Arial"/>
                <w:noProof/>
                <w:sz w:val="17"/>
                <w:szCs w:val="17"/>
                <w:lang w:val="en-US"/>
              </w:rPr>
              <w:t xml:space="preserve">/ </w:t>
            </w:r>
            <w:r w:rsidRPr="00C45595">
              <w:rPr>
                <w:rFonts w:ascii="Arial Narrow" w:hAnsi="Arial Narrow" w:cs="Arial"/>
                <w:noProof/>
                <w:sz w:val="17"/>
                <w:szCs w:val="17"/>
                <w:lang w:val="en-US"/>
              </w:rPr>
              <w:t>Cust</w:t>
            </w:r>
            <w:r>
              <w:rPr>
                <w:rFonts w:ascii="Arial Narrow" w:hAnsi="Arial Narrow" w:cs="Arial"/>
                <w:noProof/>
                <w:sz w:val="17"/>
                <w:szCs w:val="17"/>
                <w:lang w:val="en-US"/>
              </w:rPr>
              <w:t>oms post of FEA «Avia Yuklar» №</w:t>
            </w:r>
            <w:r w:rsidRPr="00C45595">
              <w:rPr>
                <w:rFonts w:ascii="Arial Narrow" w:hAnsi="Arial Narrow" w:cs="Arial"/>
                <w:noProof/>
                <w:sz w:val="17"/>
                <w:szCs w:val="17"/>
                <w:lang w:val="en-US"/>
              </w:rPr>
              <w:t>00102</w:t>
            </w:r>
          </w:p>
          <w:p w14:paraId="5D70D89C" w14:textId="77777777" w:rsidR="00161BD1" w:rsidRPr="00FD05C3"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c) by railway - to railway station </w:t>
            </w:r>
            <w:r w:rsidRPr="00036037">
              <w:rPr>
                <w:rFonts w:ascii="Arial Narrow" w:hAnsi="Arial Narrow" w:cs="Arial"/>
                <w:noProof/>
                <w:sz w:val="17"/>
                <w:szCs w:val="17"/>
                <w:lang w:val="en-US"/>
              </w:rPr>
              <w:t>«</w:t>
            </w:r>
            <w:r w:rsidRPr="002C1655">
              <w:rPr>
                <w:rFonts w:ascii="Arial Narrow" w:hAnsi="Arial Narrow" w:cs="Arial"/>
                <w:noProof/>
                <w:sz w:val="17"/>
                <w:szCs w:val="17"/>
                <w:lang w:val="en-US"/>
              </w:rPr>
              <w:t>Tashkent-Tovarniy</w:t>
            </w:r>
            <w:r w:rsidRPr="00036037">
              <w:rPr>
                <w:rFonts w:ascii="Arial Narrow" w:hAnsi="Arial Narrow" w:cs="Arial"/>
                <w:noProof/>
                <w:sz w:val="17"/>
                <w:szCs w:val="17"/>
                <w:lang w:val="en-US"/>
              </w:rPr>
              <w:t>»</w:t>
            </w:r>
            <w:r w:rsidRPr="002C1655">
              <w:rPr>
                <w:rFonts w:ascii="Arial Narrow" w:hAnsi="Arial Narrow" w:cs="Arial"/>
                <w:noProof/>
                <w:sz w:val="17"/>
                <w:szCs w:val="17"/>
                <w:lang w:val="en-US"/>
              </w:rPr>
              <w:t xml:space="preserve">, station code </w:t>
            </w:r>
            <w:r>
              <w:rPr>
                <w:rFonts w:ascii="Arial Narrow" w:hAnsi="Arial Narrow" w:cs="Arial"/>
                <w:noProof/>
                <w:sz w:val="17"/>
                <w:szCs w:val="17"/>
                <w:lang w:val="en-US"/>
              </w:rPr>
              <w:t xml:space="preserve">722400, </w:t>
            </w:r>
            <w:r w:rsidRPr="00C45595">
              <w:rPr>
                <w:rFonts w:ascii="Arial Narrow" w:hAnsi="Arial Narrow" w:cs="Arial"/>
                <w:noProof/>
                <w:sz w:val="17"/>
                <w:szCs w:val="17"/>
                <w:lang w:val="en-US"/>
              </w:rPr>
              <w:t>Cust</w:t>
            </w:r>
            <w:r>
              <w:rPr>
                <w:rFonts w:ascii="Arial Narrow" w:hAnsi="Arial Narrow" w:cs="Arial"/>
                <w:noProof/>
                <w:sz w:val="17"/>
                <w:szCs w:val="17"/>
                <w:lang w:val="en-US"/>
              </w:rPr>
              <w:t>oms post of FEA «Tashkent Tovarniy» №</w:t>
            </w:r>
            <w:r w:rsidRPr="00FD05C3">
              <w:rPr>
                <w:rFonts w:ascii="Arial Narrow" w:hAnsi="Arial Narrow" w:cs="Arial"/>
                <w:noProof/>
                <w:sz w:val="17"/>
                <w:szCs w:val="17"/>
                <w:lang w:val="en-US"/>
              </w:rPr>
              <w:t>26002</w:t>
            </w:r>
          </w:p>
          <w:p w14:paraId="4D32CD56" w14:textId="77777777" w:rsidR="00161BD1" w:rsidRPr="002C1655" w:rsidRDefault="00161BD1" w:rsidP="00161BD1">
            <w:pPr>
              <w:jc w:val="both"/>
              <w:rPr>
                <w:rFonts w:ascii="Arial Narrow" w:hAnsi="Arial Narrow" w:cs="Arial"/>
                <w:noProof/>
                <w:sz w:val="17"/>
                <w:szCs w:val="17"/>
                <w:lang w:val="en-US"/>
              </w:rPr>
            </w:pPr>
          </w:p>
        </w:tc>
      </w:tr>
      <w:tr w:rsidR="00161BD1" w:rsidRPr="00716244" w14:paraId="2B57EEC0" w14:textId="77777777" w:rsidTr="00161BD1">
        <w:tc>
          <w:tcPr>
            <w:tcW w:w="4850" w:type="dxa"/>
            <w:gridSpan w:val="2"/>
          </w:tcPr>
          <w:p w14:paraId="55A28196" w14:textId="77777777" w:rsidR="00161BD1" w:rsidRPr="002C1655" w:rsidRDefault="00161BD1" w:rsidP="00161BD1">
            <w:pPr>
              <w:jc w:val="both"/>
              <w:rPr>
                <w:rFonts w:ascii="Arial Narrow" w:hAnsi="Arial Narrow" w:cs="Arial"/>
                <w:sz w:val="17"/>
                <w:szCs w:val="17"/>
              </w:rPr>
            </w:pPr>
            <w:r w:rsidRPr="002C1655">
              <w:rPr>
                <w:rFonts w:ascii="Arial Narrow" w:hAnsi="Arial Narrow" w:cs="Arial"/>
                <w:sz w:val="17"/>
                <w:szCs w:val="17"/>
              </w:rPr>
              <w:t>3.2. Датой поставки считается дата штемпеля таможенного поста пункта назначения на товар</w:t>
            </w:r>
            <w:r>
              <w:rPr>
                <w:rFonts w:ascii="Arial Narrow" w:hAnsi="Arial Narrow" w:cs="Arial"/>
                <w:sz w:val="17"/>
                <w:szCs w:val="17"/>
              </w:rPr>
              <w:t>н</w:t>
            </w:r>
            <w:r w:rsidRPr="002C1655">
              <w:rPr>
                <w:rFonts w:ascii="Arial Narrow" w:hAnsi="Arial Narrow" w:cs="Arial"/>
                <w:sz w:val="17"/>
                <w:szCs w:val="17"/>
              </w:rPr>
              <w:t>о-транспортной накладной, оформленной грузоотправителем или первым грузоперевозчиком.</w:t>
            </w:r>
          </w:p>
        </w:tc>
        <w:tc>
          <w:tcPr>
            <w:tcW w:w="4681" w:type="dxa"/>
            <w:gridSpan w:val="2"/>
          </w:tcPr>
          <w:p w14:paraId="565238C0"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3.2. The date of delivery is the date of the stamp of the customs point of destination on the way bill issued by the consignor or the first carrier.</w:t>
            </w:r>
          </w:p>
        </w:tc>
      </w:tr>
      <w:tr w:rsidR="00161BD1" w:rsidRPr="00716244" w14:paraId="089B11A0" w14:textId="77777777" w:rsidTr="00161BD1">
        <w:tc>
          <w:tcPr>
            <w:tcW w:w="4850" w:type="dxa"/>
            <w:gridSpan w:val="2"/>
          </w:tcPr>
          <w:p w14:paraId="676EFCC9" w14:textId="77777777" w:rsidR="00161BD1" w:rsidRPr="00F92C5B" w:rsidRDefault="00161BD1" w:rsidP="00161BD1">
            <w:pPr>
              <w:jc w:val="both"/>
              <w:rPr>
                <w:rFonts w:ascii="Arial Narrow" w:hAnsi="Arial Narrow" w:cs="Arial"/>
                <w:sz w:val="17"/>
                <w:szCs w:val="17"/>
              </w:rPr>
            </w:pPr>
            <w:r w:rsidRPr="002C1655">
              <w:rPr>
                <w:rFonts w:ascii="Arial Narrow" w:hAnsi="Arial Narrow" w:cs="Arial"/>
                <w:sz w:val="17"/>
                <w:szCs w:val="17"/>
              </w:rPr>
              <w:t>3.3. Частичная отгрузка и/и</w:t>
            </w:r>
            <w:r>
              <w:rPr>
                <w:rFonts w:ascii="Arial Narrow" w:hAnsi="Arial Narrow" w:cs="Arial"/>
                <w:sz w:val="17"/>
                <w:szCs w:val="17"/>
              </w:rPr>
              <w:t>ли досрочная поставка разрешена.</w:t>
            </w:r>
          </w:p>
        </w:tc>
        <w:tc>
          <w:tcPr>
            <w:tcW w:w="4681" w:type="dxa"/>
            <w:gridSpan w:val="2"/>
          </w:tcPr>
          <w:p w14:paraId="27E49E56"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3.3. Partial shipping a</w:t>
            </w:r>
            <w:r>
              <w:rPr>
                <w:rFonts w:ascii="Arial Narrow" w:hAnsi="Arial Narrow" w:cs="Arial"/>
                <w:noProof/>
                <w:sz w:val="17"/>
                <w:szCs w:val="17"/>
                <w:lang w:val="en-US"/>
              </w:rPr>
              <w:t>nd/or early delivery is allowed.</w:t>
            </w:r>
          </w:p>
        </w:tc>
      </w:tr>
      <w:tr w:rsidR="00161BD1" w:rsidRPr="00716244" w14:paraId="561DBDA7" w14:textId="77777777" w:rsidTr="00161BD1">
        <w:tc>
          <w:tcPr>
            <w:tcW w:w="4850" w:type="dxa"/>
            <w:gridSpan w:val="2"/>
          </w:tcPr>
          <w:p w14:paraId="3FFFEC6F" w14:textId="77777777" w:rsidR="00161BD1" w:rsidRPr="002C1655" w:rsidRDefault="00161BD1" w:rsidP="00161BD1">
            <w:pPr>
              <w:jc w:val="both"/>
              <w:rPr>
                <w:rFonts w:ascii="Arial Narrow" w:hAnsi="Arial Narrow" w:cs="Arial"/>
                <w:sz w:val="17"/>
                <w:szCs w:val="17"/>
              </w:rPr>
            </w:pPr>
            <w:r w:rsidRPr="002C1655">
              <w:rPr>
                <w:rFonts w:ascii="Arial Narrow" w:hAnsi="Arial Narrow" w:cs="Arial"/>
                <w:sz w:val="17"/>
                <w:szCs w:val="17"/>
              </w:rPr>
              <w:t>3.4. Для ввоза товара на территорию Республики Узбекистан и его таможенной очистки, Продавец обязан предоставить с товаром следующие документы, оформленные должным образом и без расхождений:</w:t>
            </w:r>
          </w:p>
          <w:p w14:paraId="581E38D6" w14:textId="77777777" w:rsidR="00161BD1" w:rsidRPr="002C1655" w:rsidRDefault="00161BD1" w:rsidP="00161BD1">
            <w:pPr>
              <w:pStyle w:val="aa"/>
              <w:tabs>
                <w:tab w:val="left" w:pos="0"/>
              </w:tabs>
              <w:spacing w:after="0"/>
              <w:jc w:val="both"/>
              <w:rPr>
                <w:rFonts w:ascii="Arial Narrow" w:hAnsi="Arial Narrow" w:cs="Arial"/>
                <w:sz w:val="17"/>
                <w:szCs w:val="17"/>
              </w:rPr>
            </w:pPr>
            <w:r w:rsidRPr="002C1655">
              <w:rPr>
                <w:rFonts w:ascii="Arial Narrow" w:hAnsi="Arial Narrow" w:cs="Arial"/>
                <w:sz w:val="17"/>
                <w:szCs w:val="17"/>
              </w:rPr>
              <w:t>- Инвойс на русском или английском языке – 1 оригинал, 2 копии;</w:t>
            </w:r>
          </w:p>
          <w:p w14:paraId="1A7753C5" w14:textId="77777777" w:rsidR="00161BD1" w:rsidRPr="002C1655" w:rsidRDefault="00161BD1" w:rsidP="00161BD1">
            <w:pPr>
              <w:pStyle w:val="aa"/>
              <w:tabs>
                <w:tab w:val="left" w:pos="0"/>
              </w:tabs>
              <w:spacing w:after="0"/>
              <w:jc w:val="both"/>
              <w:rPr>
                <w:rFonts w:ascii="Arial Narrow" w:hAnsi="Arial Narrow" w:cs="Arial"/>
                <w:sz w:val="17"/>
                <w:szCs w:val="17"/>
              </w:rPr>
            </w:pPr>
            <w:r w:rsidRPr="002C1655">
              <w:rPr>
                <w:rFonts w:ascii="Arial Narrow" w:hAnsi="Arial Narrow" w:cs="Arial"/>
                <w:sz w:val="17"/>
                <w:szCs w:val="17"/>
              </w:rPr>
              <w:t>- Транспортная накладная – 1 оригинал, 2 копии;</w:t>
            </w:r>
          </w:p>
          <w:p w14:paraId="6ED560DD" w14:textId="77777777" w:rsidR="00161BD1" w:rsidRPr="008F0D13" w:rsidRDefault="00161BD1" w:rsidP="00161BD1">
            <w:pPr>
              <w:pStyle w:val="aa"/>
              <w:tabs>
                <w:tab w:val="left" w:pos="0"/>
              </w:tabs>
              <w:spacing w:after="0"/>
              <w:jc w:val="both"/>
              <w:rPr>
                <w:rFonts w:ascii="Arial Narrow" w:hAnsi="Arial Narrow" w:cs="Arial"/>
                <w:sz w:val="17"/>
                <w:szCs w:val="17"/>
              </w:rPr>
            </w:pPr>
            <w:r w:rsidRPr="002C1655">
              <w:rPr>
                <w:rFonts w:ascii="Arial Narrow" w:hAnsi="Arial Narrow" w:cs="Arial"/>
                <w:sz w:val="17"/>
                <w:szCs w:val="17"/>
              </w:rPr>
              <w:t>- Упаковочный лист</w:t>
            </w:r>
            <w:r>
              <w:rPr>
                <w:rFonts w:ascii="Arial Narrow" w:hAnsi="Arial Narrow" w:cs="Arial"/>
                <w:sz w:val="17"/>
                <w:szCs w:val="17"/>
              </w:rPr>
              <w:t xml:space="preserve"> </w:t>
            </w:r>
            <w:r w:rsidRPr="00F94F43">
              <w:rPr>
                <w:rFonts w:ascii="Arial Narrow" w:hAnsi="Arial Narrow" w:cs="Arial"/>
                <w:sz w:val="17"/>
                <w:szCs w:val="17"/>
              </w:rPr>
              <w:t xml:space="preserve">с </w:t>
            </w:r>
            <w:r w:rsidRPr="008F0D13">
              <w:rPr>
                <w:rFonts w:ascii="Arial Narrow" w:hAnsi="Arial Narrow" w:cs="Arial"/>
                <w:sz w:val="17"/>
                <w:szCs w:val="17"/>
              </w:rPr>
              <w:t xml:space="preserve">указанием содержимого каждой упаковки и </w:t>
            </w:r>
            <w:r w:rsidRPr="008F0D13">
              <w:rPr>
                <w:rFonts w:ascii="Arial Narrow" w:hAnsi="Arial Narrow" w:cs="Arial"/>
                <w:i/>
                <w:sz w:val="17"/>
                <w:szCs w:val="17"/>
              </w:rPr>
              <w:t>сроков годности товара</w:t>
            </w:r>
            <w:r w:rsidRPr="008F0D13">
              <w:rPr>
                <w:rFonts w:ascii="Arial Narrow" w:hAnsi="Arial Narrow" w:cs="Arial"/>
                <w:sz w:val="17"/>
                <w:szCs w:val="17"/>
              </w:rPr>
              <w:t>– 1 оригинал, 2 копии;</w:t>
            </w:r>
          </w:p>
          <w:p w14:paraId="0AF1F640" w14:textId="77777777" w:rsidR="00161BD1" w:rsidRPr="002C1655" w:rsidRDefault="00161BD1" w:rsidP="00161BD1">
            <w:pPr>
              <w:pStyle w:val="aa"/>
              <w:tabs>
                <w:tab w:val="left" w:pos="0"/>
              </w:tabs>
              <w:spacing w:after="0"/>
              <w:jc w:val="both"/>
              <w:rPr>
                <w:rFonts w:ascii="Arial Narrow" w:hAnsi="Arial Narrow" w:cs="Arial"/>
                <w:sz w:val="17"/>
                <w:szCs w:val="17"/>
              </w:rPr>
            </w:pPr>
            <w:r>
              <w:rPr>
                <w:rFonts w:ascii="Arial Narrow" w:hAnsi="Arial Narrow" w:cs="Arial"/>
                <w:sz w:val="17"/>
                <w:szCs w:val="17"/>
              </w:rPr>
              <w:t xml:space="preserve">- </w:t>
            </w:r>
            <w:r w:rsidRPr="008F0D13">
              <w:rPr>
                <w:rFonts w:ascii="Arial Narrow" w:hAnsi="Arial Narrow" w:cs="Arial"/>
                <w:sz w:val="17"/>
                <w:szCs w:val="17"/>
              </w:rPr>
              <w:t>Копии Сертификат</w:t>
            </w:r>
            <w:r>
              <w:rPr>
                <w:rFonts w:ascii="Arial Narrow" w:hAnsi="Arial Narrow" w:cs="Arial"/>
                <w:sz w:val="17"/>
                <w:szCs w:val="17"/>
              </w:rPr>
              <w:t>ов</w:t>
            </w:r>
            <w:r w:rsidRPr="008F0D13">
              <w:rPr>
                <w:rFonts w:ascii="Arial Narrow" w:hAnsi="Arial Narrow" w:cs="Arial"/>
                <w:sz w:val="17"/>
                <w:szCs w:val="17"/>
              </w:rPr>
              <w:t xml:space="preserve"> качества/</w:t>
            </w:r>
            <w:r w:rsidRPr="00F6272F">
              <w:rPr>
                <w:rFonts w:ascii="Arial Narrow" w:eastAsiaTheme="minorEastAsia" w:hAnsi="Arial Narrow" w:cs="Arial"/>
                <w:noProof/>
                <w:sz w:val="17"/>
                <w:szCs w:val="17"/>
              </w:rPr>
              <w:t xml:space="preserve">анализа </w:t>
            </w:r>
            <w:r>
              <w:rPr>
                <w:rFonts w:ascii="Arial Narrow" w:hAnsi="Arial Narrow" w:cs="Arial"/>
                <w:sz w:val="17"/>
                <w:szCs w:val="17"/>
              </w:rPr>
              <w:t>производителя, заверенные</w:t>
            </w:r>
            <w:r w:rsidRPr="008F0D13">
              <w:rPr>
                <w:rFonts w:ascii="Arial Narrow" w:hAnsi="Arial Narrow" w:cs="Arial"/>
                <w:sz w:val="17"/>
                <w:szCs w:val="17"/>
              </w:rPr>
              <w:t xml:space="preserve"> печатью производителя или Продавца– 1 оригинал</w:t>
            </w:r>
            <w:r w:rsidRPr="002C1655">
              <w:rPr>
                <w:rFonts w:ascii="Arial Narrow" w:hAnsi="Arial Narrow" w:cs="Arial"/>
                <w:sz w:val="17"/>
                <w:szCs w:val="17"/>
              </w:rPr>
              <w:t>, 1 копия;</w:t>
            </w:r>
          </w:p>
          <w:p w14:paraId="7F80A161" w14:textId="6E0AF34C" w:rsidR="00161BD1" w:rsidRDefault="00161BD1" w:rsidP="00161BD1">
            <w:pPr>
              <w:pStyle w:val="aa"/>
              <w:tabs>
                <w:tab w:val="left" w:pos="0"/>
              </w:tabs>
              <w:spacing w:after="0"/>
              <w:jc w:val="both"/>
              <w:rPr>
                <w:rFonts w:ascii="Arial Narrow" w:hAnsi="Arial Narrow" w:cs="Arial"/>
                <w:sz w:val="17"/>
                <w:szCs w:val="17"/>
              </w:rPr>
            </w:pPr>
            <w:r>
              <w:rPr>
                <w:rFonts w:ascii="Arial Narrow" w:hAnsi="Arial Narrow" w:cs="Arial"/>
                <w:sz w:val="17"/>
                <w:szCs w:val="17"/>
              </w:rPr>
              <w:t>- Сертификат</w:t>
            </w:r>
            <w:r w:rsidRPr="002C1655">
              <w:rPr>
                <w:rFonts w:ascii="Arial Narrow" w:hAnsi="Arial Narrow" w:cs="Arial"/>
                <w:sz w:val="17"/>
                <w:szCs w:val="17"/>
              </w:rPr>
              <w:t xml:space="preserve"> Соответствия или письмо, выданные уполномоченным органом </w:t>
            </w:r>
            <w:r w:rsidR="00D655D5">
              <w:rPr>
                <w:rFonts w:ascii="Arial Narrow" w:hAnsi="Arial Narrow" w:cs="Arial"/>
                <w:sz w:val="17"/>
                <w:szCs w:val="17"/>
              </w:rPr>
              <w:t>«Узбекское агентство по техническому регулированию при Министерстве инвестиций и внешней торговли Республики Узбекистан», (где применимо)</w:t>
            </w:r>
            <w:r w:rsidRPr="002C1655">
              <w:rPr>
                <w:rFonts w:ascii="Arial Narrow" w:hAnsi="Arial Narrow" w:cs="Arial"/>
                <w:sz w:val="17"/>
                <w:szCs w:val="17"/>
              </w:rPr>
              <w:t xml:space="preserve"> – 1 оригинал, 1 копия;</w:t>
            </w:r>
          </w:p>
          <w:p w14:paraId="04BC05EC" w14:textId="77777777" w:rsidR="00161BD1" w:rsidRPr="00D655D5" w:rsidRDefault="00161BD1" w:rsidP="00161BD1">
            <w:pPr>
              <w:pStyle w:val="aa"/>
              <w:tabs>
                <w:tab w:val="left" w:pos="0"/>
              </w:tabs>
              <w:spacing w:after="0"/>
              <w:jc w:val="both"/>
              <w:rPr>
                <w:rFonts w:ascii="Arial Narrow" w:hAnsi="Arial Narrow" w:cs="Arial"/>
                <w:sz w:val="17"/>
                <w:szCs w:val="17"/>
                <w:u w:val="single"/>
              </w:rPr>
            </w:pPr>
            <w:r w:rsidRPr="00D655D5">
              <w:rPr>
                <w:rFonts w:ascii="Arial Narrow" w:hAnsi="Arial Narrow" w:cs="Arial"/>
                <w:sz w:val="17"/>
                <w:szCs w:val="17"/>
                <w:u w:val="single"/>
              </w:rPr>
              <w:t>В случае необходимости Продавец также предоставляет:</w:t>
            </w:r>
          </w:p>
          <w:p w14:paraId="3C3BCFA1" w14:textId="216A36F6" w:rsidR="00161BD1" w:rsidRPr="002C1655" w:rsidRDefault="00161BD1" w:rsidP="00161BD1">
            <w:pPr>
              <w:pStyle w:val="aa"/>
              <w:tabs>
                <w:tab w:val="left" w:pos="0"/>
              </w:tabs>
              <w:spacing w:after="0"/>
              <w:jc w:val="both"/>
              <w:rPr>
                <w:rFonts w:ascii="Arial Narrow" w:hAnsi="Arial Narrow" w:cs="Arial"/>
                <w:sz w:val="17"/>
                <w:szCs w:val="17"/>
              </w:rPr>
            </w:pPr>
            <w:r w:rsidRPr="002C1655">
              <w:rPr>
                <w:rFonts w:ascii="Arial Narrow" w:hAnsi="Arial Narrow" w:cs="Arial"/>
                <w:sz w:val="17"/>
                <w:szCs w:val="17"/>
              </w:rPr>
              <w:t xml:space="preserve">- </w:t>
            </w:r>
            <w:r w:rsidR="00D655D5">
              <w:rPr>
                <w:rFonts w:ascii="Arial Narrow" w:hAnsi="Arial Narrow" w:cs="Arial"/>
                <w:sz w:val="17"/>
                <w:szCs w:val="17"/>
              </w:rPr>
              <w:t>Регистрационное удостоверение или письмо, выданное ГУП «Государственным Центром экспертизы и стандартизации лекарственных средств, изделий медицинского назначения и медицинской техники» Агентства по развитию фармацевтической отрасли при Министерстве здравоохранения Республики Узбекистан – 1 копия;</w:t>
            </w:r>
          </w:p>
          <w:p w14:paraId="5D99235C" w14:textId="77777777" w:rsidR="00161BD1" w:rsidRPr="002C1655" w:rsidRDefault="00161BD1" w:rsidP="00161BD1">
            <w:pPr>
              <w:pStyle w:val="aa"/>
              <w:tabs>
                <w:tab w:val="left" w:pos="0"/>
              </w:tabs>
              <w:spacing w:after="0"/>
              <w:jc w:val="both"/>
              <w:rPr>
                <w:rFonts w:ascii="Arial Narrow" w:hAnsi="Arial Narrow" w:cs="Arial"/>
                <w:sz w:val="17"/>
                <w:szCs w:val="17"/>
              </w:rPr>
            </w:pPr>
            <w:r w:rsidRPr="002C1655">
              <w:rPr>
                <w:rFonts w:ascii="Arial Narrow" w:hAnsi="Arial Narrow" w:cs="Arial"/>
                <w:sz w:val="17"/>
                <w:szCs w:val="17"/>
              </w:rPr>
              <w:t>- любые другие разрешительные документы уполномоченных органов Республики Узбекистан</w:t>
            </w:r>
            <w:r>
              <w:rPr>
                <w:rFonts w:ascii="Arial Narrow" w:hAnsi="Arial Narrow" w:cs="Arial"/>
                <w:sz w:val="17"/>
                <w:szCs w:val="17"/>
              </w:rPr>
              <w:t>,</w:t>
            </w:r>
            <w:r w:rsidRPr="002C1655">
              <w:rPr>
                <w:rFonts w:ascii="Arial Narrow" w:hAnsi="Arial Narrow" w:cs="Arial"/>
                <w:sz w:val="17"/>
                <w:szCs w:val="17"/>
              </w:rPr>
              <w:t xml:space="preserve"> не предусмотренные настоящим контрактом, которые согласно действующему законодательству Республики </w:t>
            </w:r>
            <w:r w:rsidRPr="002C1655">
              <w:rPr>
                <w:rFonts w:ascii="Arial Narrow" w:hAnsi="Arial Narrow" w:cs="Arial"/>
                <w:sz w:val="17"/>
                <w:szCs w:val="17"/>
              </w:rPr>
              <w:lastRenderedPageBreak/>
              <w:t xml:space="preserve">Узбекистан могут потребоваться при оформлении товара в таможенный режим </w:t>
            </w:r>
            <w:r>
              <w:rPr>
                <w:rFonts w:ascii="Arial Narrow" w:hAnsi="Arial Narrow" w:cs="Arial"/>
                <w:sz w:val="17"/>
                <w:szCs w:val="17"/>
              </w:rPr>
              <w:t>«Свободное обращение» (</w:t>
            </w:r>
            <w:r w:rsidRPr="002C1655">
              <w:rPr>
                <w:rFonts w:ascii="Arial Narrow" w:hAnsi="Arial Narrow" w:cs="Arial"/>
                <w:sz w:val="17"/>
                <w:szCs w:val="17"/>
              </w:rPr>
              <w:t>ИМ-40</w:t>
            </w:r>
            <w:r>
              <w:rPr>
                <w:rFonts w:ascii="Arial Narrow" w:hAnsi="Arial Narrow" w:cs="Arial"/>
                <w:sz w:val="17"/>
                <w:szCs w:val="17"/>
              </w:rPr>
              <w:t>)</w:t>
            </w:r>
            <w:r w:rsidRPr="002C1655">
              <w:rPr>
                <w:rFonts w:ascii="Arial Narrow" w:hAnsi="Arial Narrow" w:cs="Arial"/>
                <w:sz w:val="17"/>
                <w:szCs w:val="17"/>
              </w:rPr>
              <w:t>.</w:t>
            </w:r>
          </w:p>
        </w:tc>
        <w:tc>
          <w:tcPr>
            <w:tcW w:w="4681" w:type="dxa"/>
            <w:gridSpan w:val="2"/>
          </w:tcPr>
          <w:p w14:paraId="56EE7263" w14:textId="77777777" w:rsidR="00161BD1"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lastRenderedPageBreak/>
              <w:t>3.4. For the import of goods into the territory of the Republic of Uzbekistan and its Custom’s clearance, the Seller must provide the following documents with the goods, duly executed and without any discrepancies:</w:t>
            </w:r>
          </w:p>
          <w:p w14:paraId="230C2C40" w14:textId="77777777" w:rsidR="00C81208" w:rsidRDefault="00C81208" w:rsidP="00161BD1">
            <w:pPr>
              <w:jc w:val="both"/>
              <w:rPr>
                <w:rFonts w:ascii="Arial Narrow" w:hAnsi="Arial Narrow" w:cs="Arial"/>
                <w:noProof/>
                <w:sz w:val="17"/>
                <w:szCs w:val="17"/>
                <w:lang w:val="en-US"/>
              </w:rPr>
            </w:pPr>
          </w:p>
          <w:p w14:paraId="14A7245F" w14:textId="5543BF3B"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 Invoice in Russian or English - 1 original, 2 copies;</w:t>
            </w:r>
          </w:p>
          <w:p w14:paraId="6B2B1345"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 Way bill -1 original, 2 copies;</w:t>
            </w:r>
          </w:p>
          <w:p w14:paraId="6E8F3832"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 Packing List </w:t>
            </w:r>
            <w:r w:rsidRPr="00747FAF">
              <w:rPr>
                <w:rFonts w:ascii="Arial Narrow" w:hAnsi="Arial Narrow" w:cs="Arial"/>
                <w:noProof/>
                <w:sz w:val="17"/>
                <w:szCs w:val="17"/>
                <w:lang w:val="en-US"/>
              </w:rPr>
              <w:t xml:space="preserve">indicating the contents of each package  and </w:t>
            </w:r>
            <w:r>
              <w:rPr>
                <w:rFonts w:ascii="Arial Narrow" w:hAnsi="Arial Narrow" w:cs="Arial"/>
                <w:noProof/>
                <w:sz w:val="17"/>
                <w:szCs w:val="17"/>
                <w:lang w:val="en-US"/>
              </w:rPr>
              <w:t xml:space="preserve">indicated expire dates </w:t>
            </w:r>
            <w:r w:rsidRPr="00747FAF">
              <w:rPr>
                <w:rFonts w:ascii="Arial Narrow" w:hAnsi="Arial Narrow" w:cs="Arial"/>
                <w:noProof/>
                <w:sz w:val="17"/>
                <w:szCs w:val="17"/>
                <w:lang w:val="en-US"/>
              </w:rPr>
              <w:t>of the Goods where required</w:t>
            </w:r>
            <w:r>
              <w:rPr>
                <w:rFonts w:ascii="Arial Narrow" w:hAnsi="Arial Narrow" w:cs="Arial"/>
                <w:noProof/>
                <w:sz w:val="17"/>
                <w:szCs w:val="17"/>
                <w:lang w:val="en-US"/>
              </w:rPr>
              <w:t xml:space="preserve"> </w:t>
            </w:r>
            <w:r w:rsidRPr="002C1655">
              <w:rPr>
                <w:rFonts w:ascii="Arial Narrow" w:hAnsi="Arial Narrow" w:cs="Arial"/>
                <w:noProof/>
                <w:sz w:val="17"/>
                <w:szCs w:val="17"/>
                <w:lang w:val="en-US"/>
              </w:rPr>
              <w:t>-1 original, 2 copies;</w:t>
            </w:r>
          </w:p>
          <w:p w14:paraId="076BD95E"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 </w:t>
            </w:r>
            <w:r>
              <w:rPr>
                <w:rFonts w:ascii="Arial Narrow" w:hAnsi="Arial Narrow" w:cs="Arial"/>
                <w:noProof/>
                <w:sz w:val="17"/>
                <w:szCs w:val="17"/>
                <w:lang w:val="en-US"/>
              </w:rPr>
              <w:t>Copies of the manufacturer’s quality</w:t>
            </w:r>
            <w:r w:rsidRPr="00312159">
              <w:rPr>
                <w:rFonts w:ascii="Arial Narrow" w:hAnsi="Arial Narrow" w:cs="Arial"/>
                <w:noProof/>
                <w:sz w:val="17"/>
                <w:szCs w:val="17"/>
                <w:lang w:val="en-US"/>
              </w:rPr>
              <w:t>/</w:t>
            </w:r>
            <w:r w:rsidRPr="00EB2507">
              <w:rPr>
                <w:rFonts w:ascii="Arial Narrow" w:hAnsi="Arial Narrow" w:cs="Arial"/>
                <w:noProof/>
                <w:sz w:val="17"/>
                <w:szCs w:val="17"/>
                <w:lang w:val="en-US"/>
              </w:rPr>
              <w:t>analysis</w:t>
            </w:r>
            <w:r w:rsidRPr="00C03BF1">
              <w:rPr>
                <w:rFonts w:ascii="Arial Narrow" w:hAnsi="Arial Narrow" w:cs="Arial"/>
                <w:noProof/>
                <w:sz w:val="17"/>
                <w:szCs w:val="17"/>
                <w:lang w:val="en-US"/>
              </w:rPr>
              <w:t xml:space="preserve"> </w:t>
            </w:r>
            <w:r w:rsidRPr="002C1655">
              <w:rPr>
                <w:rFonts w:ascii="Arial Narrow" w:hAnsi="Arial Narrow" w:cs="Arial"/>
                <w:noProof/>
                <w:sz w:val="17"/>
                <w:szCs w:val="17"/>
                <w:lang w:val="en-US"/>
              </w:rPr>
              <w:t>Certificate</w:t>
            </w:r>
            <w:r>
              <w:rPr>
                <w:rFonts w:ascii="Arial Narrow" w:hAnsi="Arial Narrow" w:cs="Arial"/>
                <w:noProof/>
                <w:sz w:val="17"/>
                <w:szCs w:val="17"/>
                <w:lang w:val="en-US"/>
              </w:rPr>
              <w:t>, sealed by the manufacure or Seller</w:t>
            </w:r>
            <w:r w:rsidRPr="002C1655">
              <w:rPr>
                <w:rFonts w:ascii="Arial Narrow" w:hAnsi="Arial Narrow" w:cs="Arial"/>
                <w:noProof/>
                <w:sz w:val="17"/>
                <w:szCs w:val="17"/>
                <w:lang w:val="en-US"/>
              </w:rPr>
              <w:t xml:space="preserve"> - 1 original, 1 copy;</w:t>
            </w:r>
          </w:p>
          <w:p w14:paraId="4F7EA0B9" w14:textId="22F8CD20"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 Certificate of conformity or letter issued by the authorized department of </w:t>
            </w:r>
            <w:r w:rsidR="00D655D5">
              <w:rPr>
                <w:rFonts w:ascii="Arial Narrow" w:hAnsi="Arial Narrow" w:cs="Arial"/>
                <w:noProof/>
                <w:sz w:val="17"/>
                <w:szCs w:val="17"/>
                <w:lang w:val="en-US"/>
              </w:rPr>
              <w:t>"Uzbek Agency for Technical Regulation under the Ministry of Investment and Foreign Trade of the Republic of Uzbekistan", (where applicable)</w:t>
            </w:r>
            <w:r w:rsidRPr="002C1655">
              <w:rPr>
                <w:rFonts w:ascii="Arial Narrow" w:hAnsi="Arial Narrow" w:cs="Arial"/>
                <w:noProof/>
                <w:sz w:val="17"/>
                <w:szCs w:val="17"/>
                <w:lang w:val="en-US"/>
              </w:rPr>
              <w:t xml:space="preserve"> -</w:t>
            </w:r>
            <w:r w:rsidR="00D655D5">
              <w:rPr>
                <w:rFonts w:ascii="Arial Narrow" w:hAnsi="Arial Narrow" w:cs="Arial"/>
                <w:noProof/>
                <w:sz w:val="17"/>
                <w:szCs w:val="17"/>
                <w:lang w:val="en-US"/>
              </w:rPr>
              <w:br/>
            </w:r>
            <w:r w:rsidRPr="002C1655">
              <w:rPr>
                <w:rFonts w:ascii="Arial Narrow" w:hAnsi="Arial Narrow" w:cs="Arial"/>
                <w:noProof/>
                <w:sz w:val="17"/>
                <w:szCs w:val="17"/>
                <w:lang w:val="en-US"/>
              </w:rPr>
              <w:t>1 original, 1 copy;</w:t>
            </w:r>
          </w:p>
          <w:p w14:paraId="47E8AE2D" w14:textId="77777777" w:rsidR="00161BD1" w:rsidRPr="00D655D5" w:rsidRDefault="00161BD1" w:rsidP="00161BD1">
            <w:pPr>
              <w:jc w:val="both"/>
              <w:rPr>
                <w:rFonts w:ascii="Arial Narrow" w:hAnsi="Arial Narrow" w:cs="Arial"/>
                <w:noProof/>
                <w:sz w:val="17"/>
                <w:szCs w:val="17"/>
                <w:u w:val="single"/>
                <w:lang w:val="en-US"/>
              </w:rPr>
            </w:pPr>
            <w:r w:rsidRPr="00D655D5">
              <w:rPr>
                <w:rFonts w:ascii="Arial Narrow" w:hAnsi="Arial Narrow" w:cs="Arial"/>
                <w:noProof/>
                <w:sz w:val="17"/>
                <w:szCs w:val="17"/>
                <w:u w:val="single"/>
                <w:lang w:val="en-US"/>
              </w:rPr>
              <w:t>If necessary, the Seller also provides:</w:t>
            </w:r>
          </w:p>
          <w:p w14:paraId="446ECD70" w14:textId="2E8C8D6F"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 </w:t>
            </w:r>
            <w:r w:rsidR="00D655D5">
              <w:rPr>
                <w:rFonts w:ascii="Arial Narrow" w:hAnsi="Arial Narrow" w:cs="Arial"/>
                <w:noProof/>
                <w:sz w:val="17"/>
                <w:szCs w:val="17"/>
                <w:lang w:val="en-US"/>
              </w:rPr>
              <w:t>Registration certificate or letter, issued by the SUE «The State Center for Expertise and Standardization of Medicines, Medical Devices and Medical Equipment» Agency for the development of thr pharmaceutical industry under the Ministry of health of the Republic of Uzbekistan – 1 copy;</w:t>
            </w:r>
          </w:p>
          <w:p w14:paraId="69CC1A66"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 any other permissive documents of the authorized </w:t>
            </w:r>
            <w:r>
              <w:rPr>
                <w:rFonts w:ascii="Arial Narrow" w:hAnsi="Arial Narrow" w:cs="Arial"/>
                <w:noProof/>
                <w:sz w:val="17"/>
                <w:szCs w:val="17"/>
                <w:lang w:val="en-US"/>
              </w:rPr>
              <w:t>agency</w:t>
            </w:r>
            <w:r w:rsidRPr="002C1655">
              <w:rPr>
                <w:rFonts w:ascii="Arial Narrow" w:hAnsi="Arial Narrow" w:cs="Arial"/>
                <w:noProof/>
                <w:sz w:val="17"/>
                <w:szCs w:val="17"/>
                <w:lang w:val="en-US"/>
              </w:rPr>
              <w:t xml:space="preserve"> of the Republic of Uzbekistan are not provided for by present contract, which may be required according to the current legislation of the Republic of Uzbekistan during registration of the Goods to IM-40 Customs mode.</w:t>
            </w:r>
          </w:p>
        </w:tc>
      </w:tr>
      <w:tr w:rsidR="00161BD1" w:rsidRPr="00716244" w14:paraId="17FD7A61" w14:textId="77777777" w:rsidTr="00161BD1">
        <w:tc>
          <w:tcPr>
            <w:tcW w:w="4850" w:type="dxa"/>
            <w:gridSpan w:val="2"/>
          </w:tcPr>
          <w:p w14:paraId="4E01A082" w14:textId="77777777" w:rsidR="00161BD1" w:rsidRPr="002C1655" w:rsidRDefault="00161BD1" w:rsidP="00161BD1">
            <w:pPr>
              <w:pStyle w:val="aa"/>
              <w:tabs>
                <w:tab w:val="left" w:pos="0"/>
              </w:tabs>
              <w:spacing w:after="0"/>
              <w:jc w:val="both"/>
              <w:rPr>
                <w:rFonts w:ascii="Arial Narrow" w:hAnsi="Arial Narrow" w:cs="Arial"/>
                <w:sz w:val="17"/>
                <w:szCs w:val="17"/>
              </w:rPr>
            </w:pPr>
            <w:r w:rsidRPr="002C1655">
              <w:rPr>
                <w:rFonts w:ascii="Arial Narrow" w:hAnsi="Arial Narrow" w:cs="Arial"/>
                <w:sz w:val="17"/>
                <w:szCs w:val="17"/>
              </w:rPr>
              <w:t xml:space="preserve">3.5. В необходимых случаях Покупатель может провести работы по сертификации товаров, поставляемых в </w:t>
            </w:r>
            <w:r>
              <w:rPr>
                <w:rFonts w:ascii="Arial Narrow" w:hAnsi="Arial Narrow" w:cs="Arial"/>
                <w:sz w:val="17"/>
                <w:szCs w:val="17"/>
              </w:rPr>
              <w:t xml:space="preserve">Республику </w:t>
            </w:r>
            <w:r w:rsidRPr="002C1655">
              <w:rPr>
                <w:rFonts w:ascii="Arial Narrow" w:hAnsi="Arial Narrow" w:cs="Arial"/>
                <w:sz w:val="17"/>
                <w:szCs w:val="17"/>
              </w:rPr>
              <w:t>Узбекистан, от своего имени, но за счет Продавца, а Продавец обязуется покрыть расходы Покупателя</w:t>
            </w:r>
            <w:r>
              <w:rPr>
                <w:rFonts w:ascii="Arial Narrow" w:hAnsi="Arial Narrow" w:cs="Arial"/>
                <w:sz w:val="17"/>
                <w:szCs w:val="17"/>
              </w:rPr>
              <w:t xml:space="preserve"> </w:t>
            </w:r>
            <w:r w:rsidRPr="00EB2507">
              <w:rPr>
                <w:rFonts w:ascii="Arial Narrow" w:hAnsi="Arial Narrow" w:cs="Arial"/>
                <w:sz w:val="17"/>
                <w:szCs w:val="17"/>
              </w:rPr>
              <w:t>в течение 15 дней со дня предоставления счета на оплату (инвойса)</w:t>
            </w:r>
            <w:r w:rsidRPr="002C1655">
              <w:rPr>
                <w:rFonts w:ascii="Arial Narrow" w:hAnsi="Arial Narrow" w:cs="Arial"/>
                <w:sz w:val="17"/>
                <w:szCs w:val="17"/>
              </w:rPr>
              <w:t>.</w:t>
            </w:r>
            <w:r>
              <w:rPr>
                <w:rFonts w:ascii="Arial Narrow" w:hAnsi="Arial Narrow" w:cs="Arial"/>
                <w:sz w:val="17"/>
                <w:szCs w:val="17"/>
              </w:rPr>
              <w:t xml:space="preserve"> При этом, </w:t>
            </w:r>
            <w:r w:rsidRPr="00E24354">
              <w:rPr>
                <w:rFonts w:ascii="Arial Narrow" w:hAnsi="Arial Narrow" w:cs="Arial"/>
                <w:sz w:val="17"/>
                <w:szCs w:val="17"/>
              </w:rPr>
              <w:t>Покупатель обязан в течении 10 дней после проведения сертификационных работ и получения соответствующих документов направить копии полученных документов Продавцу</w:t>
            </w:r>
            <w:r>
              <w:rPr>
                <w:rFonts w:ascii="Arial Narrow" w:hAnsi="Arial Narrow" w:cs="Arial"/>
                <w:sz w:val="17"/>
                <w:szCs w:val="17"/>
              </w:rPr>
              <w:t>.</w:t>
            </w:r>
          </w:p>
        </w:tc>
        <w:tc>
          <w:tcPr>
            <w:tcW w:w="4681" w:type="dxa"/>
            <w:gridSpan w:val="2"/>
          </w:tcPr>
          <w:p w14:paraId="2F778A32"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3.5. If necessary the Buyer may on its own behalf carry out the works for certification of the goods delivered to Uzbekistan, but for account of the Seller, and the Seller undertakes to compensate all charges of the Buyer.</w:t>
            </w:r>
            <w:r w:rsidRPr="00CE48BF">
              <w:rPr>
                <w:lang w:val="en-US"/>
              </w:rPr>
              <w:t xml:space="preserve"> </w:t>
            </w:r>
            <w:r>
              <w:rPr>
                <w:rFonts w:ascii="Arial Narrow" w:hAnsi="Arial Narrow" w:cs="Arial"/>
                <w:noProof/>
                <w:sz w:val="17"/>
                <w:szCs w:val="17"/>
                <w:lang w:val="en-US"/>
              </w:rPr>
              <w:t>The B</w:t>
            </w:r>
            <w:r w:rsidRPr="00CE48BF">
              <w:rPr>
                <w:rFonts w:ascii="Arial Narrow" w:hAnsi="Arial Narrow" w:cs="Arial"/>
                <w:noProof/>
                <w:sz w:val="17"/>
                <w:szCs w:val="17"/>
                <w:lang w:val="en-US"/>
              </w:rPr>
              <w:t>uyer is obliged to send copies of the received documents to the Seller within 10 days after the certification works are carried out and the relevant documents are received</w:t>
            </w:r>
          </w:p>
        </w:tc>
      </w:tr>
      <w:tr w:rsidR="00161BD1" w:rsidRPr="00716244" w14:paraId="00C1F6CA" w14:textId="77777777" w:rsidTr="00161BD1">
        <w:trPr>
          <w:trHeight w:val="284"/>
        </w:trPr>
        <w:tc>
          <w:tcPr>
            <w:tcW w:w="4850" w:type="dxa"/>
            <w:gridSpan w:val="2"/>
          </w:tcPr>
          <w:p w14:paraId="724CA963" w14:textId="77777777" w:rsidR="00161BD1" w:rsidRPr="002C1655" w:rsidRDefault="00161BD1" w:rsidP="00161BD1">
            <w:pPr>
              <w:pStyle w:val="aa"/>
              <w:tabs>
                <w:tab w:val="left" w:pos="0"/>
              </w:tabs>
              <w:spacing w:after="0"/>
              <w:jc w:val="both"/>
              <w:rPr>
                <w:rFonts w:ascii="Arial Narrow" w:hAnsi="Arial Narrow" w:cs="Arial"/>
                <w:sz w:val="17"/>
                <w:szCs w:val="17"/>
              </w:rPr>
            </w:pPr>
            <w:r w:rsidRPr="002C1655">
              <w:rPr>
                <w:rFonts w:ascii="Arial Narrow" w:hAnsi="Arial Narrow" w:cs="Arial"/>
                <w:sz w:val="17"/>
                <w:szCs w:val="17"/>
              </w:rPr>
              <w:t>3.6. До предоставления</w:t>
            </w:r>
            <w:r>
              <w:rPr>
                <w:rFonts w:ascii="Arial Narrow" w:hAnsi="Arial Narrow" w:cs="Arial"/>
                <w:sz w:val="17"/>
                <w:szCs w:val="17"/>
              </w:rPr>
              <w:t>,</w:t>
            </w:r>
            <w:r w:rsidRPr="002C1655">
              <w:rPr>
                <w:rFonts w:ascii="Arial Narrow" w:hAnsi="Arial Narrow" w:cs="Arial"/>
                <w:sz w:val="17"/>
                <w:szCs w:val="17"/>
              </w:rPr>
              <w:t xml:space="preserve"> полного и правильно оформленного пакета документов</w:t>
            </w:r>
            <w:r>
              <w:rPr>
                <w:rFonts w:ascii="Arial Narrow" w:hAnsi="Arial Narrow" w:cs="Arial"/>
                <w:sz w:val="17"/>
                <w:szCs w:val="17"/>
              </w:rPr>
              <w:t>,</w:t>
            </w:r>
            <w:r w:rsidRPr="002C1655">
              <w:rPr>
                <w:rFonts w:ascii="Arial Narrow" w:hAnsi="Arial Narrow" w:cs="Arial"/>
                <w:sz w:val="17"/>
                <w:szCs w:val="17"/>
              </w:rPr>
              <w:t xml:space="preserve"> указанного в п. 3.4. контракта, все расходы</w:t>
            </w:r>
            <w:r>
              <w:rPr>
                <w:rFonts w:ascii="Arial Narrow" w:hAnsi="Arial Narrow" w:cs="Arial"/>
                <w:sz w:val="17"/>
                <w:szCs w:val="17"/>
              </w:rPr>
              <w:t>,</w:t>
            </w:r>
            <w:r w:rsidRPr="002C1655">
              <w:rPr>
                <w:rFonts w:ascii="Arial Narrow" w:hAnsi="Arial Narrow" w:cs="Arial"/>
                <w:sz w:val="17"/>
                <w:szCs w:val="17"/>
              </w:rPr>
              <w:t xml:space="preserve"> </w:t>
            </w:r>
            <w:r>
              <w:rPr>
                <w:rFonts w:ascii="Arial Narrow" w:hAnsi="Arial Narrow" w:cs="Arial"/>
                <w:sz w:val="17"/>
                <w:szCs w:val="17"/>
              </w:rPr>
              <w:t>связанные с поступлением, обработкой и</w:t>
            </w:r>
            <w:r w:rsidRPr="002C1655">
              <w:rPr>
                <w:rFonts w:ascii="Arial Narrow" w:hAnsi="Arial Narrow" w:cs="Arial"/>
                <w:sz w:val="17"/>
                <w:szCs w:val="17"/>
              </w:rPr>
              <w:t xml:space="preserve"> хранени</w:t>
            </w:r>
            <w:r>
              <w:rPr>
                <w:rFonts w:ascii="Arial Narrow" w:hAnsi="Arial Narrow" w:cs="Arial"/>
                <w:sz w:val="17"/>
                <w:szCs w:val="17"/>
              </w:rPr>
              <w:t>ем</w:t>
            </w:r>
            <w:r w:rsidRPr="002C1655">
              <w:rPr>
                <w:rFonts w:ascii="Arial Narrow" w:hAnsi="Arial Narrow" w:cs="Arial"/>
                <w:sz w:val="17"/>
                <w:szCs w:val="17"/>
              </w:rPr>
              <w:t xml:space="preserve"> товара, а также расходы по таможенному оформлению Товара до его перехода в </w:t>
            </w:r>
            <w:r>
              <w:rPr>
                <w:rFonts w:ascii="Arial Narrow" w:hAnsi="Arial Narrow" w:cs="Arial"/>
                <w:sz w:val="17"/>
                <w:szCs w:val="17"/>
              </w:rPr>
              <w:t xml:space="preserve">таможенный </w:t>
            </w:r>
            <w:r w:rsidRPr="002C1655">
              <w:rPr>
                <w:rFonts w:ascii="Arial Narrow" w:hAnsi="Arial Narrow" w:cs="Arial"/>
                <w:sz w:val="17"/>
                <w:szCs w:val="17"/>
              </w:rPr>
              <w:t xml:space="preserve">режим </w:t>
            </w:r>
            <w:r>
              <w:rPr>
                <w:rFonts w:ascii="Arial Narrow" w:hAnsi="Arial Narrow" w:cs="Arial"/>
                <w:sz w:val="17"/>
                <w:szCs w:val="17"/>
              </w:rPr>
              <w:t>«Свободное обращение» (</w:t>
            </w:r>
            <w:r w:rsidRPr="002C1655">
              <w:rPr>
                <w:rFonts w:ascii="Arial Narrow" w:hAnsi="Arial Narrow" w:cs="Arial"/>
                <w:sz w:val="17"/>
                <w:szCs w:val="17"/>
              </w:rPr>
              <w:t>ИМ-40</w:t>
            </w:r>
            <w:r>
              <w:rPr>
                <w:rFonts w:ascii="Arial Narrow" w:hAnsi="Arial Narrow" w:cs="Arial"/>
                <w:sz w:val="17"/>
                <w:szCs w:val="17"/>
              </w:rPr>
              <w:t>)</w:t>
            </w:r>
            <w:r w:rsidRPr="002C1655">
              <w:rPr>
                <w:rFonts w:ascii="Arial Narrow" w:hAnsi="Arial Narrow" w:cs="Arial"/>
                <w:sz w:val="17"/>
                <w:szCs w:val="17"/>
              </w:rPr>
              <w:t xml:space="preserve"> относятся на счет Продавца.</w:t>
            </w:r>
          </w:p>
        </w:tc>
        <w:tc>
          <w:tcPr>
            <w:tcW w:w="4681" w:type="dxa"/>
            <w:gridSpan w:val="2"/>
          </w:tcPr>
          <w:p w14:paraId="020B261E"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3.6. Prior to the submission of a complete and properly executed package of documents specified in clause 3.4 of the contract, all expenses</w:t>
            </w:r>
            <w:r w:rsidRPr="00442347">
              <w:rPr>
                <w:rFonts w:ascii="Arial Narrow" w:hAnsi="Arial Narrow" w:cs="Arial"/>
                <w:noProof/>
                <w:sz w:val="17"/>
                <w:szCs w:val="17"/>
                <w:lang w:val="en-US"/>
              </w:rPr>
              <w:t xml:space="preserve"> associated with the receipt, processing and storage of the goods</w:t>
            </w:r>
            <w:r w:rsidRPr="002C1655">
              <w:rPr>
                <w:rFonts w:ascii="Arial Narrow" w:hAnsi="Arial Narrow" w:cs="Arial"/>
                <w:noProof/>
                <w:sz w:val="17"/>
                <w:szCs w:val="17"/>
                <w:lang w:val="en-US"/>
              </w:rPr>
              <w:t>, as well as expenses for Customs clearance of the Goods before their transition to the IM-40 regime (free circulation) to be paid by the Seller.</w:t>
            </w:r>
          </w:p>
        </w:tc>
      </w:tr>
      <w:tr w:rsidR="00161BD1" w:rsidRPr="00716244" w14:paraId="16AC6250" w14:textId="77777777" w:rsidTr="00161BD1">
        <w:tc>
          <w:tcPr>
            <w:tcW w:w="4850" w:type="dxa"/>
            <w:gridSpan w:val="2"/>
          </w:tcPr>
          <w:p w14:paraId="2C25451B" w14:textId="77777777" w:rsidR="00161BD1" w:rsidRPr="002C1655" w:rsidRDefault="00161BD1" w:rsidP="00161BD1">
            <w:pPr>
              <w:jc w:val="both"/>
              <w:rPr>
                <w:rFonts w:ascii="Arial Narrow" w:hAnsi="Arial Narrow" w:cs="Arial"/>
                <w:sz w:val="17"/>
                <w:szCs w:val="17"/>
                <w:lang w:val="en-US"/>
              </w:rPr>
            </w:pPr>
          </w:p>
        </w:tc>
        <w:tc>
          <w:tcPr>
            <w:tcW w:w="4681" w:type="dxa"/>
            <w:gridSpan w:val="2"/>
          </w:tcPr>
          <w:p w14:paraId="2CD8DD3E" w14:textId="77777777" w:rsidR="00161BD1" w:rsidRPr="002C1655" w:rsidRDefault="00161BD1" w:rsidP="00161BD1">
            <w:pPr>
              <w:jc w:val="both"/>
              <w:rPr>
                <w:rFonts w:ascii="Arial Narrow" w:hAnsi="Arial Narrow" w:cs="Arial"/>
                <w:noProof/>
                <w:sz w:val="17"/>
                <w:szCs w:val="17"/>
                <w:lang w:val="en-US"/>
              </w:rPr>
            </w:pPr>
          </w:p>
        </w:tc>
      </w:tr>
      <w:tr w:rsidR="00161BD1" w:rsidRPr="002C1655" w14:paraId="562AD08C" w14:textId="77777777" w:rsidTr="00161BD1">
        <w:tc>
          <w:tcPr>
            <w:tcW w:w="4850" w:type="dxa"/>
            <w:gridSpan w:val="2"/>
          </w:tcPr>
          <w:p w14:paraId="6E445D88" w14:textId="77777777" w:rsidR="00161BD1" w:rsidRPr="002C1655" w:rsidRDefault="00161BD1" w:rsidP="00161BD1">
            <w:pPr>
              <w:jc w:val="both"/>
              <w:rPr>
                <w:rFonts w:ascii="Arial Narrow" w:hAnsi="Arial Narrow" w:cs="Arial"/>
                <w:b/>
                <w:sz w:val="17"/>
                <w:szCs w:val="17"/>
              </w:rPr>
            </w:pPr>
            <w:r w:rsidRPr="002C1655">
              <w:rPr>
                <w:rFonts w:ascii="Arial Narrow" w:hAnsi="Arial Narrow" w:cs="Arial"/>
                <w:b/>
                <w:sz w:val="17"/>
                <w:szCs w:val="17"/>
              </w:rPr>
              <w:t>4. ПОРЯДОК ИЗВЕЩЕНИЯ ОБ ОТГРУЗКЕ</w:t>
            </w:r>
          </w:p>
        </w:tc>
        <w:tc>
          <w:tcPr>
            <w:tcW w:w="4681" w:type="dxa"/>
            <w:gridSpan w:val="2"/>
          </w:tcPr>
          <w:p w14:paraId="4FC51105" w14:textId="77777777" w:rsidR="00161BD1" w:rsidRPr="002C1655" w:rsidRDefault="00161BD1" w:rsidP="00161BD1">
            <w:pPr>
              <w:jc w:val="both"/>
              <w:rPr>
                <w:rFonts w:ascii="Arial Narrow" w:hAnsi="Arial Narrow" w:cs="Arial"/>
                <w:b/>
                <w:noProof/>
                <w:sz w:val="17"/>
                <w:szCs w:val="17"/>
              </w:rPr>
            </w:pPr>
            <w:r w:rsidRPr="002C1655">
              <w:rPr>
                <w:rFonts w:ascii="Arial Narrow" w:hAnsi="Arial Narrow" w:cs="Arial"/>
                <w:b/>
                <w:noProof/>
                <w:sz w:val="17"/>
                <w:szCs w:val="17"/>
              </w:rPr>
              <w:t>4. SHIPMENT NOTIFICATION PROCEDURE</w:t>
            </w:r>
          </w:p>
        </w:tc>
      </w:tr>
      <w:tr w:rsidR="00161BD1" w:rsidRPr="00716244" w14:paraId="0ED5920B" w14:textId="77777777" w:rsidTr="00161BD1">
        <w:tc>
          <w:tcPr>
            <w:tcW w:w="4850" w:type="dxa"/>
            <w:gridSpan w:val="2"/>
          </w:tcPr>
          <w:p w14:paraId="438F5BA2" w14:textId="77777777" w:rsidR="00161BD1" w:rsidRPr="002C1655" w:rsidRDefault="00161BD1" w:rsidP="00161BD1">
            <w:pPr>
              <w:jc w:val="both"/>
              <w:rPr>
                <w:rFonts w:ascii="Arial Narrow" w:hAnsi="Arial Narrow" w:cs="Arial"/>
                <w:sz w:val="17"/>
                <w:szCs w:val="17"/>
              </w:rPr>
            </w:pPr>
            <w:r w:rsidRPr="002C1655">
              <w:rPr>
                <w:rFonts w:ascii="Arial Narrow" w:hAnsi="Arial Narrow" w:cs="Arial"/>
                <w:sz w:val="17"/>
                <w:szCs w:val="17"/>
              </w:rPr>
              <w:t>4.1. Продавец, не позднее, чем за 5 рабочих дней до начала отгрузки, направляет Покупателю по электронной почте подтверждение о готовности к отгрузке с приложением проектов следующих отгрузочных документов в электронном виде:</w:t>
            </w:r>
          </w:p>
          <w:p w14:paraId="6DBB2858" w14:textId="77777777" w:rsidR="00161BD1" w:rsidRPr="002C1655" w:rsidRDefault="00161BD1" w:rsidP="00161BD1">
            <w:pPr>
              <w:tabs>
                <w:tab w:val="left" w:pos="0"/>
              </w:tabs>
              <w:jc w:val="both"/>
              <w:rPr>
                <w:rFonts w:ascii="Arial Narrow" w:hAnsi="Arial Narrow" w:cs="Arial"/>
                <w:sz w:val="17"/>
                <w:szCs w:val="17"/>
              </w:rPr>
            </w:pPr>
            <w:r w:rsidRPr="002C1655">
              <w:rPr>
                <w:rFonts w:ascii="Arial Narrow" w:hAnsi="Arial Narrow" w:cs="Arial"/>
                <w:sz w:val="17"/>
                <w:szCs w:val="17"/>
              </w:rPr>
              <w:t>- Инвойс - 1 копия;</w:t>
            </w:r>
          </w:p>
          <w:p w14:paraId="4007B7A6" w14:textId="77777777" w:rsidR="00161BD1" w:rsidRPr="002C1655" w:rsidRDefault="00161BD1" w:rsidP="00161BD1">
            <w:pPr>
              <w:jc w:val="both"/>
              <w:rPr>
                <w:rFonts w:ascii="Arial Narrow" w:hAnsi="Arial Narrow" w:cs="Arial"/>
                <w:sz w:val="17"/>
                <w:szCs w:val="17"/>
              </w:rPr>
            </w:pPr>
            <w:r w:rsidRPr="002C1655">
              <w:rPr>
                <w:rFonts w:ascii="Arial Narrow" w:hAnsi="Arial Narrow" w:cs="Arial"/>
                <w:sz w:val="17"/>
                <w:szCs w:val="17"/>
              </w:rPr>
              <w:t>- Упаковочный лист - 1 копия.</w:t>
            </w:r>
          </w:p>
        </w:tc>
        <w:tc>
          <w:tcPr>
            <w:tcW w:w="4681" w:type="dxa"/>
            <w:gridSpan w:val="2"/>
          </w:tcPr>
          <w:p w14:paraId="031D2291"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4.1. The Seller, not later than 5 working days prior shipment, is obliged to send to the Buyer by e-mail confirmation of readiness for shipment with the application of the following shipping documents in electronic form:</w:t>
            </w:r>
          </w:p>
          <w:p w14:paraId="0FC3BE30"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 Invoice - 1 copy;</w:t>
            </w:r>
          </w:p>
          <w:p w14:paraId="6364030A"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 Packing list - 1 copy.</w:t>
            </w:r>
          </w:p>
        </w:tc>
      </w:tr>
      <w:tr w:rsidR="00161BD1" w:rsidRPr="00716244" w14:paraId="057E50CF" w14:textId="77777777" w:rsidTr="00161BD1">
        <w:tc>
          <w:tcPr>
            <w:tcW w:w="4850" w:type="dxa"/>
            <w:gridSpan w:val="2"/>
          </w:tcPr>
          <w:p w14:paraId="325069B1" w14:textId="77777777" w:rsidR="00161BD1" w:rsidRPr="002C1655" w:rsidRDefault="00161BD1" w:rsidP="00161BD1">
            <w:pPr>
              <w:jc w:val="both"/>
              <w:rPr>
                <w:rFonts w:ascii="Arial Narrow" w:hAnsi="Arial Narrow" w:cs="Arial"/>
                <w:sz w:val="17"/>
                <w:szCs w:val="17"/>
              </w:rPr>
            </w:pPr>
            <w:r w:rsidRPr="002C1655">
              <w:rPr>
                <w:rFonts w:ascii="Arial Narrow" w:hAnsi="Arial Narrow" w:cs="Arial"/>
                <w:sz w:val="17"/>
                <w:szCs w:val="17"/>
              </w:rPr>
              <w:t>4.2. Покупатель обязуется согласовать предоставленные отгрузочные документы</w:t>
            </w:r>
            <w:r>
              <w:rPr>
                <w:rFonts w:ascii="Arial Narrow" w:hAnsi="Arial Narrow" w:cs="Arial"/>
                <w:sz w:val="17"/>
                <w:szCs w:val="17"/>
              </w:rPr>
              <w:t>,</w:t>
            </w:r>
            <w:r w:rsidRPr="002C1655">
              <w:rPr>
                <w:rFonts w:ascii="Arial Narrow" w:hAnsi="Arial Narrow" w:cs="Arial"/>
                <w:sz w:val="17"/>
                <w:szCs w:val="17"/>
              </w:rPr>
              <w:t xml:space="preserve"> либо предоставить обоснованную формулировку вносимых изменений</w:t>
            </w:r>
            <w:r>
              <w:rPr>
                <w:rFonts w:ascii="Arial Narrow" w:hAnsi="Arial Narrow" w:cs="Arial"/>
                <w:sz w:val="17"/>
                <w:szCs w:val="17"/>
              </w:rPr>
              <w:t>,</w:t>
            </w:r>
            <w:r w:rsidRPr="002C1655">
              <w:rPr>
                <w:rFonts w:ascii="Arial Narrow" w:hAnsi="Arial Narrow" w:cs="Arial"/>
                <w:sz w:val="17"/>
                <w:szCs w:val="17"/>
              </w:rPr>
              <w:t xml:space="preserve"> в течение </w:t>
            </w:r>
            <w:r>
              <w:rPr>
                <w:rFonts w:ascii="Arial Narrow" w:hAnsi="Arial Narrow" w:cs="Arial"/>
                <w:sz w:val="17"/>
                <w:szCs w:val="17"/>
              </w:rPr>
              <w:t>5</w:t>
            </w:r>
            <w:r w:rsidRPr="002C1655">
              <w:rPr>
                <w:rFonts w:ascii="Arial Narrow" w:hAnsi="Arial Narrow" w:cs="Arial"/>
                <w:sz w:val="17"/>
                <w:szCs w:val="17"/>
              </w:rPr>
              <w:t xml:space="preserve"> рабочих дней после предоставления Продавцом документов указанных в п.4.1. </w:t>
            </w:r>
          </w:p>
        </w:tc>
        <w:tc>
          <w:tcPr>
            <w:tcW w:w="4681" w:type="dxa"/>
            <w:gridSpan w:val="2"/>
          </w:tcPr>
          <w:p w14:paraId="51F37FE5"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4.2. The Buyer is obliged to coordinate provided shipping documents or to provide reasoned formulation of the changes made within </w:t>
            </w:r>
            <w:r w:rsidRPr="002A2D93">
              <w:rPr>
                <w:rFonts w:ascii="Arial Narrow" w:hAnsi="Arial Narrow" w:cs="Arial"/>
                <w:noProof/>
                <w:sz w:val="17"/>
                <w:szCs w:val="17"/>
                <w:lang w:val="en-US"/>
              </w:rPr>
              <w:t>5</w:t>
            </w:r>
            <w:r w:rsidRPr="002C1655">
              <w:rPr>
                <w:rFonts w:ascii="Arial Narrow" w:hAnsi="Arial Narrow" w:cs="Arial"/>
                <w:noProof/>
                <w:sz w:val="17"/>
                <w:szCs w:val="17"/>
                <w:lang w:val="en-US"/>
              </w:rPr>
              <w:t xml:space="preserve"> working days after the Seller has provided the documents specified in p.4.1.</w:t>
            </w:r>
          </w:p>
        </w:tc>
      </w:tr>
      <w:tr w:rsidR="00161BD1" w:rsidRPr="00716244" w14:paraId="493A9942" w14:textId="77777777" w:rsidTr="00161BD1">
        <w:tc>
          <w:tcPr>
            <w:tcW w:w="4850" w:type="dxa"/>
            <w:gridSpan w:val="2"/>
          </w:tcPr>
          <w:p w14:paraId="59EEB5CB" w14:textId="77777777" w:rsidR="00161BD1" w:rsidRPr="002C1655" w:rsidRDefault="00161BD1" w:rsidP="00161BD1">
            <w:pPr>
              <w:jc w:val="both"/>
              <w:rPr>
                <w:rFonts w:ascii="Arial Narrow" w:hAnsi="Arial Narrow" w:cs="Arial"/>
                <w:sz w:val="17"/>
                <w:szCs w:val="17"/>
              </w:rPr>
            </w:pPr>
            <w:r w:rsidRPr="002C1655">
              <w:rPr>
                <w:rFonts w:ascii="Arial Narrow" w:hAnsi="Arial Narrow" w:cs="Arial"/>
                <w:sz w:val="17"/>
                <w:szCs w:val="17"/>
              </w:rPr>
              <w:t>4.3. В случае, если Продавец после согласования с Покупателем предоставленных документов, представит неверно оформленные отгрузочные документы, все дополнительные расходы Покупателя</w:t>
            </w:r>
            <w:r>
              <w:rPr>
                <w:rFonts w:ascii="Arial Narrow" w:hAnsi="Arial Narrow" w:cs="Arial"/>
                <w:sz w:val="17"/>
                <w:szCs w:val="17"/>
              </w:rPr>
              <w:t>,</w:t>
            </w:r>
            <w:r w:rsidRPr="002C1655">
              <w:rPr>
                <w:rFonts w:ascii="Arial Narrow" w:hAnsi="Arial Narrow" w:cs="Arial"/>
                <w:sz w:val="17"/>
                <w:szCs w:val="17"/>
              </w:rPr>
              <w:t xml:space="preserve"> связанные с хранением и оформлением соответствующих документов на поставленные </w:t>
            </w:r>
            <w:r>
              <w:rPr>
                <w:rFonts w:ascii="Arial Narrow" w:hAnsi="Arial Narrow" w:cs="Arial"/>
                <w:sz w:val="17"/>
                <w:szCs w:val="17"/>
              </w:rPr>
              <w:t>товары</w:t>
            </w:r>
            <w:r w:rsidRPr="002C1655">
              <w:rPr>
                <w:rFonts w:ascii="Arial Narrow" w:hAnsi="Arial Narrow" w:cs="Arial"/>
                <w:sz w:val="17"/>
                <w:szCs w:val="17"/>
              </w:rPr>
              <w:t>, будут отнесены на счет Продавца.</w:t>
            </w:r>
          </w:p>
        </w:tc>
        <w:tc>
          <w:tcPr>
            <w:tcW w:w="4681" w:type="dxa"/>
            <w:gridSpan w:val="2"/>
          </w:tcPr>
          <w:p w14:paraId="35C1071C"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4.3. In case of the Seller, after agreeing with the Buyer of the submitted documents, submits the incorrectly executed shipping documents, all additional costs incurred by the Buyer relating to the storage and processing of the relevant documents for the delivered goods will be charged to the Seller's account.</w:t>
            </w:r>
          </w:p>
        </w:tc>
      </w:tr>
      <w:tr w:rsidR="00161BD1" w:rsidRPr="00716244" w14:paraId="08B6ECBF" w14:textId="77777777" w:rsidTr="00161BD1">
        <w:tc>
          <w:tcPr>
            <w:tcW w:w="4850" w:type="dxa"/>
            <w:gridSpan w:val="2"/>
          </w:tcPr>
          <w:p w14:paraId="68165BE1" w14:textId="77777777" w:rsidR="00161BD1" w:rsidRPr="002C1655" w:rsidRDefault="00161BD1" w:rsidP="00161BD1">
            <w:pPr>
              <w:jc w:val="both"/>
              <w:rPr>
                <w:rFonts w:ascii="Arial Narrow" w:hAnsi="Arial Narrow" w:cs="Arial"/>
                <w:sz w:val="17"/>
                <w:szCs w:val="17"/>
              </w:rPr>
            </w:pPr>
            <w:r w:rsidRPr="002C1655">
              <w:rPr>
                <w:rFonts w:ascii="Arial Narrow" w:hAnsi="Arial Narrow" w:cs="Arial"/>
                <w:sz w:val="17"/>
                <w:szCs w:val="17"/>
              </w:rPr>
              <w:t xml:space="preserve">4.4. После отгрузки, Продавец в течение </w:t>
            </w:r>
            <w:r w:rsidRPr="002C1655">
              <w:rPr>
                <w:rFonts w:ascii="Arial Narrow" w:hAnsi="Arial Narrow" w:cs="Arial"/>
                <w:b/>
                <w:sz w:val="17"/>
                <w:szCs w:val="17"/>
              </w:rPr>
              <w:t>48</w:t>
            </w:r>
            <w:r w:rsidRPr="002C1655">
              <w:rPr>
                <w:rFonts w:ascii="Arial Narrow" w:hAnsi="Arial Narrow" w:cs="Arial"/>
                <w:sz w:val="17"/>
                <w:szCs w:val="17"/>
              </w:rPr>
              <w:t xml:space="preserve"> часов направляет Покупателю по электронной почте официальное уведомление, с указанием: № контракта, даты отгрузки, наименования товара, количества мест, веса нетто и брутто, номера транспортной накладной и стоимости отгруженной партии товара.</w:t>
            </w:r>
          </w:p>
        </w:tc>
        <w:tc>
          <w:tcPr>
            <w:tcW w:w="4681" w:type="dxa"/>
            <w:gridSpan w:val="2"/>
          </w:tcPr>
          <w:p w14:paraId="3CCFBDF3"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4.4. After the shipment, the Seller should send to the Buyer an official notification within </w:t>
            </w:r>
            <w:r w:rsidRPr="00174D5C">
              <w:rPr>
                <w:rFonts w:ascii="Arial Narrow" w:hAnsi="Arial Narrow" w:cs="Arial"/>
                <w:b/>
                <w:noProof/>
                <w:sz w:val="17"/>
                <w:szCs w:val="17"/>
                <w:lang w:val="en-US"/>
              </w:rPr>
              <w:t>48</w:t>
            </w:r>
            <w:r w:rsidRPr="002C1655">
              <w:rPr>
                <w:rFonts w:ascii="Arial Narrow" w:hAnsi="Arial Narrow" w:cs="Arial"/>
                <w:noProof/>
                <w:sz w:val="17"/>
                <w:szCs w:val="17"/>
                <w:lang w:val="en-US"/>
              </w:rPr>
              <w:t xml:space="preserve"> hours via e-mail with indication of the contract number, the date of shipment, the name of the goods, the number of seats, the net and gross weight, the number of the way bill and the value of the shipped part of the goods.</w:t>
            </w:r>
          </w:p>
        </w:tc>
      </w:tr>
      <w:tr w:rsidR="00161BD1" w:rsidRPr="00716244" w14:paraId="0DB8EDF3" w14:textId="77777777" w:rsidTr="00161BD1">
        <w:tc>
          <w:tcPr>
            <w:tcW w:w="4850" w:type="dxa"/>
            <w:gridSpan w:val="2"/>
          </w:tcPr>
          <w:p w14:paraId="6CA50A37" w14:textId="77777777" w:rsidR="00161BD1" w:rsidRPr="002C1655" w:rsidRDefault="00161BD1" w:rsidP="00161BD1">
            <w:pPr>
              <w:jc w:val="both"/>
              <w:rPr>
                <w:rFonts w:ascii="Arial Narrow" w:hAnsi="Arial Narrow" w:cs="Arial"/>
                <w:sz w:val="17"/>
                <w:szCs w:val="17"/>
              </w:rPr>
            </w:pPr>
            <w:r w:rsidRPr="002C1655">
              <w:rPr>
                <w:rFonts w:ascii="Arial Narrow" w:hAnsi="Arial Narrow" w:cs="Arial"/>
                <w:sz w:val="17"/>
                <w:szCs w:val="17"/>
              </w:rPr>
              <w:t>4.5. К уведомлению прикладываются следующие документы:</w:t>
            </w:r>
          </w:p>
          <w:p w14:paraId="1285CDFA" w14:textId="77777777" w:rsidR="00161BD1" w:rsidRPr="004C47BD" w:rsidRDefault="00161BD1" w:rsidP="00161BD1">
            <w:pPr>
              <w:pStyle w:val="aa"/>
              <w:tabs>
                <w:tab w:val="left" w:pos="0"/>
              </w:tabs>
              <w:spacing w:after="0"/>
              <w:jc w:val="both"/>
              <w:rPr>
                <w:rFonts w:ascii="Arial Narrow" w:eastAsiaTheme="minorEastAsia" w:hAnsi="Arial Narrow" w:cs="Arial"/>
                <w:sz w:val="17"/>
                <w:szCs w:val="17"/>
              </w:rPr>
            </w:pPr>
            <w:r w:rsidRPr="004C47BD">
              <w:rPr>
                <w:rFonts w:ascii="Arial Narrow" w:eastAsiaTheme="minorEastAsia" w:hAnsi="Arial Narrow" w:cs="Arial"/>
                <w:sz w:val="17"/>
                <w:szCs w:val="17"/>
              </w:rPr>
              <w:t>- Инвойс на русском или английском языке –1 копия;</w:t>
            </w:r>
          </w:p>
          <w:p w14:paraId="323BBC2C" w14:textId="77777777" w:rsidR="00161BD1" w:rsidRPr="004C47BD" w:rsidRDefault="00161BD1" w:rsidP="00161BD1">
            <w:pPr>
              <w:pStyle w:val="aa"/>
              <w:tabs>
                <w:tab w:val="left" w:pos="0"/>
              </w:tabs>
              <w:spacing w:after="0"/>
              <w:jc w:val="both"/>
              <w:rPr>
                <w:rFonts w:ascii="Arial Narrow" w:eastAsiaTheme="minorEastAsia" w:hAnsi="Arial Narrow" w:cs="Arial"/>
                <w:sz w:val="17"/>
                <w:szCs w:val="17"/>
              </w:rPr>
            </w:pPr>
            <w:r w:rsidRPr="004C47BD">
              <w:rPr>
                <w:rFonts w:ascii="Arial Narrow" w:eastAsiaTheme="minorEastAsia" w:hAnsi="Arial Narrow" w:cs="Arial"/>
                <w:sz w:val="17"/>
                <w:szCs w:val="17"/>
              </w:rPr>
              <w:t>- Транспортная накладная – 1 копия;</w:t>
            </w:r>
          </w:p>
          <w:p w14:paraId="38AEC159" w14:textId="77777777" w:rsidR="00161BD1" w:rsidRPr="004C47BD" w:rsidRDefault="00161BD1" w:rsidP="00161BD1">
            <w:pPr>
              <w:pStyle w:val="aa"/>
              <w:tabs>
                <w:tab w:val="left" w:pos="0"/>
              </w:tabs>
              <w:spacing w:after="0"/>
              <w:jc w:val="both"/>
              <w:rPr>
                <w:rFonts w:ascii="Arial Narrow" w:eastAsiaTheme="minorEastAsia" w:hAnsi="Arial Narrow" w:cs="Arial"/>
                <w:sz w:val="17"/>
                <w:szCs w:val="17"/>
              </w:rPr>
            </w:pPr>
            <w:r w:rsidRPr="00CB5B94">
              <w:rPr>
                <w:rFonts w:ascii="Arial Narrow" w:eastAsiaTheme="minorEastAsia" w:hAnsi="Arial Narrow" w:cs="Arial"/>
                <w:sz w:val="17"/>
                <w:szCs w:val="17"/>
              </w:rPr>
              <w:t xml:space="preserve">- Упаковочный лист с указанием содержимого каждой упаковки и </w:t>
            </w:r>
            <w:r>
              <w:rPr>
                <w:rFonts w:ascii="Arial Narrow" w:hAnsi="Arial Narrow" w:cs="Arial"/>
                <w:i/>
                <w:sz w:val="17"/>
                <w:szCs w:val="17"/>
              </w:rPr>
              <w:t xml:space="preserve">сроков годности товара </w:t>
            </w:r>
            <w:r w:rsidRPr="004C47BD">
              <w:rPr>
                <w:rFonts w:ascii="Arial Narrow" w:eastAsiaTheme="minorEastAsia" w:hAnsi="Arial Narrow" w:cs="Arial"/>
                <w:sz w:val="17"/>
                <w:szCs w:val="17"/>
              </w:rPr>
              <w:t>– 1 копия;</w:t>
            </w:r>
          </w:p>
        </w:tc>
        <w:tc>
          <w:tcPr>
            <w:tcW w:w="4681" w:type="dxa"/>
            <w:gridSpan w:val="2"/>
          </w:tcPr>
          <w:p w14:paraId="233C333F"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4.5. The following documents shall be attached to the notification:</w:t>
            </w:r>
          </w:p>
          <w:p w14:paraId="5786CF67"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 Invoice in Russian or English - 1 cop</w:t>
            </w:r>
            <w:r>
              <w:rPr>
                <w:rFonts w:ascii="Arial Narrow" w:hAnsi="Arial Narrow" w:cs="Arial"/>
                <w:noProof/>
                <w:sz w:val="17"/>
                <w:szCs w:val="17"/>
                <w:lang w:val="en-US"/>
              </w:rPr>
              <w:t>y</w:t>
            </w:r>
            <w:r w:rsidRPr="002C1655">
              <w:rPr>
                <w:rFonts w:ascii="Arial Narrow" w:hAnsi="Arial Narrow" w:cs="Arial"/>
                <w:noProof/>
                <w:sz w:val="17"/>
                <w:szCs w:val="17"/>
                <w:lang w:val="en-US"/>
              </w:rPr>
              <w:t>;</w:t>
            </w:r>
          </w:p>
          <w:p w14:paraId="69CF8240" w14:textId="77777777" w:rsidR="00161BD1" w:rsidRPr="002C1655" w:rsidRDefault="00161BD1" w:rsidP="00161BD1">
            <w:pPr>
              <w:jc w:val="both"/>
              <w:rPr>
                <w:rFonts w:ascii="Arial Narrow" w:hAnsi="Arial Narrow" w:cs="Arial"/>
                <w:noProof/>
                <w:sz w:val="17"/>
                <w:szCs w:val="17"/>
                <w:lang w:val="en-US"/>
              </w:rPr>
            </w:pPr>
            <w:r>
              <w:rPr>
                <w:rFonts w:ascii="Arial Narrow" w:hAnsi="Arial Narrow" w:cs="Arial"/>
                <w:noProof/>
                <w:sz w:val="17"/>
                <w:szCs w:val="17"/>
                <w:lang w:val="en-US"/>
              </w:rPr>
              <w:t>- Way bill -1 copy</w:t>
            </w:r>
            <w:r w:rsidRPr="002C1655">
              <w:rPr>
                <w:rFonts w:ascii="Arial Narrow" w:hAnsi="Arial Narrow" w:cs="Arial"/>
                <w:noProof/>
                <w:sz w:val="17"/>
                <w:szCs w:val="17"/>
                <w:lang w:val="en-US"/>
              </w:rPr>
              <w:t>;</w:t>
            </w:r>
          </w:p>
          <w:p w14:paraId="58C4B74D" w14:textId="77777777" w:rsidR="00161BD1" w:rsidRPr="00E3489D"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 Packing List </w:t>
            </w:r>
            <w:r w:rsidRPr="00747FAF">
              <w:rPr>
                <w:rFonts w:ascii="Arial Narrow" w:hAnsi="Arial Narrow" w:cs="Arial"/>
                <w:noProof/>
                <w:sz w:val="17"/>
                <w:szCs w:val="17"/>
                <w:lang w:val="en-US"/>
              </w:rPr>
              <w:t>indicating the</w:t>
            </w:r>
            <w:r>
              <w:rPr>
                <w:rFonts w:ascii="Arial Narrow" w:hAnsi="Arial Narrow" w:cs="Arial"/>
                <w:noProof/>
                <w:sz w:val="17"/>
                <w:szCs w:val="17"/>
                <w:lang w:val="en-US"/>
              </w:rPr>
              <w:t xml:space="preserve"> contents of each package  and </w:t>
            </w:r>
            <w:r w:rsidRPr="001A60DE">
              <w:rPr>
                <w:rFonts w:ascii="Arial Narrow" w:hAnsi="Arial Narrow" w:cs="Arial"/>
                <w:i/>
                <w:noProof/>
                <w:sz w:val="17"/>
                <w:szCs w:val="17"/>
                <w:lang w:val="en-US"/>
              </w:rPr>
              <w:t>indicated expire dates of the Goods where required</w:t>
            </w:r>
            <w:r>
              <w:rPr>
                <w:rFonts w:ascii="Arial Narrow" w:hAnsi="Arial Narrow" w:cs="Arial"/>
                <w:noProof/>
                <w:sz w:val="17"/>
                <w:szCs w:val="17"/>
                <w:lang w:val="en-US"/>
              </w:rPr>
              <w:t xml:space="preserve"> </w:t>
            </w:r>
            <w:r w:rsidRPr="002C1655">
              <w:rPr>
                <w:rFonts w:ascii="Arial Narrow" w:hAnsi="Arial Narrow" w:cs="Arial"/>
                <w:noProof/>
                <w:sz w:val="17"/>
                <w:szCs w:val="17"/>
                <w:lang w:val="en-US"/>
              </w:rPr>
              <w:t>-1 cop</w:t>
            </w:r>
            <w:r>
              <w:rPr>
                <w:rFonts w:ascii="Arial Narrow" w:hAnsi="Arial Narrow" w:cs="Arial"/>
                <w:noProof/>
                <w:sz w:val="17"/>
                <w:szCs w:val="17"/>
                <w:lang w:val="en-US"/>
              </w:rPr>
              <w:t>y</w:t>
            </w:r>
          </w:p>
        </w:tc>
      </w:tr>
      <w:tr w:rsidR="00161BD1" w:rsidRPr="00716244" w14:paraId="08835EA0" w14:textId="77777777" w:rsidTr="00161BD1">
        <w:tc>
          <w:tcPr>
            <w:tcW w:w="4850" w:type="dxa"/>
            <w:gridSpan w:val="2"/>
          </w:tcPr>
          <w:p w14:paraId="0A8D491D" w14:textId="77777777" w:rsidR="00161BD1" w:rsidRPr="002C1655" w:rsidRDefault="00161BD1" w:rsidP="00161BD1">
            <w:pPr>
              <w:jc w:val="both"/>
              <w:rPr>
                <w:rFonts w:ascii="Arial Narrow" w:hAnsi="Arial Narrow" w:cs="Arial"/>
                <w:sz w:val="17"/>
                <w:szCs w:val="17"/>
                <w:lang w:val="en-US"/>
              </w:rPr>
            </w:pPr>
          </w:p>
        </w:tc>
        <w:tc>
          <w:tcPr>
            <w:tcW w:w="4681" w:type="dxa"/>
            <w:gridSpan w:val="2"/>
          </w:tcPr>
          <w:p w14:paraId="693A9C19" w14:textId="77777777" w:rsidR="00161BD1" w:rsidRPr="002C1655" w:rsidRDefault="00161BD1" w:rsidP="00161BD1">
            <w:pPr>
              <w:jc w:val="both"/>
              <w:rPr>
                <w:rFonts w:ascii="Arial Narrow" w:hAnsi="Arial Narrow" w:cs="Arial"/>
                <w:noProof/>
                <w:sz w:val="17"/>
                <w:szCs w:val="17"/>
                <w:lang w:val="en-US"/>
              </w:rPr>
            </w:pPr>
          </w:p>
        </w:tc>
      </w:tr>
      <w:tr w:rsidR="00161BD1" w:rsidRPr="00716244" w14:paraId="585969C2" w14:textId="77777777" w:rsidTr="00161BD1">
        <w:tc>
          <w:tcPr>
            <w:tcW w:w="4850" w:type="dxa"/>
            <w:gridSpan w:val="2"/>
          </w:tcPr>
          <w:p w14:paraId="32D1D70C" w14:textId="77777777" w:rsidR="00161BD1" w:rsidRPr="002C1655" w:rsidRDefault="00161BD1" w:rsidP="00161BD1">
            <w:pPr>
              <w:jc w:val="both"/>
              <w:rPr>
                <w:rFonts w:ascii="Arial Narrow" w:hAnsi="Arial Narrow" w:cs="Arial"/>
                <w:b/>
                <w:sz w:val="17"/>
                <w:szCs w:val="17"/>
              </w:rPr>
            </w:pPr>
            <w:r w:rsidRPr="002C1655">
              <w:rPr>
                <w:rFonts w:ascii="Arial Narrow" w:hAnsi="Arial Narrow" w:cs="Arial"/>
                <w:b/>
                <w:sz w:val="17"/>
                <w:szCs w:val="17"/>
              </w:rPr>
              <w:t>5. ЦЕНА ТОВАРА И ОБЩАЯ СУММА КОНТРАКТА</w:t>
            </w:r>
          </w:p>
        </w:tc>
        <w:tc>
          <w:tcPr>
            <w:tcW w:w="4681" w:type="dxa"/>
            <w:gridSpan w:val="2"/>
          </w:tcPr>
          <w:p w14:paraId="3733C6AB" w14:textId="77777777" w:rsidR="00161BD1" w:rsidRPr="002C1655" w:rsidRDefault="00161BD1" w:rsidP="00161BD1">
            <w:pPr>
              <w:jc w:val="both"/>
              <w:rPr>
                <w:rFonts w:ascii="Arial Narrow" w:hAnsi="Arial Narrow" w:cs="Arial"/>
                <w:b/>
                <w:sz w:val="17"/>
                <w:szCs w:val="17"/>
                <w:lang w:val="en-US"/>
              </w:rPr>
            </w:pPr>
            <w:r w:rsidRPr="002C1655">
              <w:rPr>
                <w:rFonts w:ascii="Arial Narrow" w:hAnsi="Arial Narrow" w:cs="Arial"/>
                <w:b/>
                <w:sz w:val="17"/>
                <w:szCs w:val="17"/>
                <w:lang w:val="en-US"/>
              </w:rPr>
              <w:t>5. PRICE OF GOODS AND TOTAL AMOUNT OF CONTRACT</w:t>
            </w:r>
          </w:p>
        </w:tc>
      </w:tr>
      <w:tr w:rsidR="00161BD1" w:rsidRPr="00716244" w14:paraId="700DF858" w14:textId="77777777" w:rsidTr="00161BD1">
        <w:tc>
          <w:tcPr>
            <w:tcW w:w="4850" w:type="dxa"/>
            <w:gridSpan w:val="2"/>
          </w:tcPr>
          <w:p w14:paraId="793B16EF" w14:textId="77777777" w:rsidR="00161BD1" w:rsidRPr="002C1655" w:rsidRDefault="00161BD1" w:rsidP="00161BD1">
            <w:pPr>
              <w:jc w:val="both"/>
              <w:rPr>
                <w:rFonts w:ascii="Arial Narrow" w:hAnsi="Arial Narrow" w:cs="Arial"/>
                <w:sz w:val="17"/>
                <w:szCs w:val="17"/>
              </w:rPr>
            </w:pPr>
            <w:r w:rsidRPr="002C1655">
              <w:rPr>
                <w:rFonts w:ascii="Arial Narrow" w:hAnsi="Arial Narrow" w:cs="Arial"/>
                <w:sz w:val="17"/>
                <w:szCs w:val="17"/>
              </w:rPr>
              <w:t xml:space="preserve">5.1. Цены на товары, указанные в </w:t>
            </w:r>
            <w:r w:rsidRPr="0004131C">
              <w:rPr>
                <w:rFonts w:ascii="Arial Narrow" w:hAnsi="Arial Narrow" w:cs="Arial"/>
                <w:sz w:val="17"/>
                <w:szCs w:val="17"/>
              </w:rPr>
              <w:t>Приложении №1</w:t>
            </w:r>
            <w:r w:rsidRPr="002C1655">
              <w:rPr>
                <w:rFonts w:ascii="Arial Narrow" w:hAnsi="Arial Narrow" w:cs="Arial"/>
                <w:sz w:val="17"/>
                <w:szCs w:val="17"/>
              </w:rPr>
              <w:t xml:space="preserve"> установлены в </w:t>
            </w:r>
            <w:r w:rsidRPr="000F51B4">
              <w:rPr>
                <w:rFonts w:ascii="Arial Narrow" w:hAnsi="Arial Narrow" w:cs="Arial"/>
                <w:b/>
                <w:sz w:val="17"/>
                <w:szCs w:val="17"/>
              </w:rPr>
              <w:t>Евро</w:t>
            </w:r>
            <w:r w:rsidRPr="002C1655">
              <w:rPr>
                <w:rFonts w:ascii="Arial Narrow" w:hAnsi="Arial Narrow" w:cs="Arial"/>
                <w:sz w:val="17"/>
                <w:szCs w:val="17"/>
              </w:rPr>
              <w:t xml:space="preserve"> и понимаются на условиях поставки </w:t>
            </w:r>
            <w:r w:rsidRPr="002C1655">
              <w:rPr>
                <w:rFonts w:ascii="Arial Narrow" w:hAnsi="Arial Narrow" w:cs="Arial"/>
                <w:sz w:val="17"/>
                <w:szCs w:val="17"/>
                <w:lang w:val="en-US"/>
              </w:rPr>
              <w:t>DAP</w:t>
            </w:r>
            <w:r w:rsidRPr="002C1655">
              <w:rPr>
                <w:rFonts w:ascii="Arial Narrow" w:hAnsi="Arial Narrow" w:cs="Arial"/>
                <w:sz w:val="17"/>
                <w:szCs w:val="17"/>
              </w:rPr>
              <w:t>-Ташкент (ИНКОТЕРМС 20</w:t>
            </w:r>
            <w:r>
              <w:rPr>
                <w:rFonts w:ascii="Arial Narrow" w:hAnsi="Arial Narrow" w:cs="Arial"/>
                <w:sz w:val="17"/>
                <w:szCs w:val="17"/>
              </w:rPr>
              <w:t>2</w:t>
            </w:r>
            <w:r w:rsidRPr="002C1655">
              <w:rPr>
                <w:rFonts w:ascii="Arial Narrow" w:hAnsi="Arial Narrow" w:cs="Arial"/>
                <w:sz w:val="17"/>
                <w:szCs w:val="17"/>
              </w:rPr>
              <w:t>0), являются фиксированными на весь срок действия контракта и изменению не подлежат.</w:t>
            </w:r>
          </w:p>
        </w:tc>
        <w:tc>
          <w:tcPr>
            <w:tcW w:w="4681" w:type="dxa"/>
            <w:gridSpan w:val="2"/>
          </w:tcPr>
          <w:p w14:paraId="6AEBB865"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5.1. The prices for the goods specified in </w:t>
            </w:r>
            <w:r>
              <w:rPr>
                <w:rFonts w:ascii="Arial Narrow" w:hAnsi="Arial Narrow" w:cs="Arial"/>
                <w:noProof/>
                <w:sz w:val="17"/>
                <w:szCs w:val="17"/>
                <w:lang w:val="en-US"/>
              </w:rPr>
              <w:t>Annex</w:t>
            </w:r>
            <w:r w:rsidRPr="0004131C">
              <w:rPr>
                <w:rFonts w:ascii="Arial Narrow" w:hAnsi="Arial Narrow" w:cs="Arial"/>
                <w:noProof/>
                <w:sz w:val="17"/>
                <w:szCs w:val="17"/>
                <w:lang w:val="en-US"/>
              </w:rPr>
              <w:t xml:space="preserve"> </w:t>
            </w:r>
            <w:r>
              <w:rPr>
                <w:rFonts w:ascii="Arial Narrow" w:hAnsi="Arial Narrow" w:cs="Arial"/>
                <w:noProof/>
                <w:sz w:val="17"/>
                <w:szCs w:val="17"/>
                <w:lang w:val="en-US"/>
              </w:rPr>
              <w:t>№</w:t>
            </w:r>
            <w:r w:rsidRPr="0004131C">
              <w:rPr>
                <w:rFonts w:ascii="Arial Narrow" w:hAnsi="Arial Narrow" w:cs="Arial"/>
                <w:noProof/>
                <w:sz w:val="17"/>
                <w:szCs w:val="17"/>
                <w:lang w:val="en-US"/>
              </w:rPr>
              <w:t>1</w:t>
            </w:r>
            <w:r w:rsidRPr="002C1655">
              <w:rPr>
                <w:rFonts w:ascii="Arial Narrow" w:hAnsi="Arial Narrow" w:cs="Arial"/>
                <w:noProof/>
                <w:sz w:val="17"/>
                <w:szCs w:val="17"/>
                <w:lang w:val="en-US"/>
              </w:rPr>
              <w:t xml:space="preserve"> are established in </w:t>
            </w:r>
            <w:r w:rsidRPr="00A926E0">
              <w:rPr>
                <w:rFonts w:ascii="Arial Narrow" w:hAnsi="Arial Narrow" w:cs="Arial"/>
                <w:b/>
                <w:noProof/>
                <w:sz w:val="17"/>
                <w:szCs w:val="17"/>
                <w:lang w:val="en-US"/>
              </w:rPr>
              <w:t>Euro</w:t>
            </w:r>
            <w:r>
              <w:rPr>
                <w:rFonts w:ascii="Arial Narrow" w:hAnsi="Arial Narrow" w:cs="Arial"/>
                <w:noProof/>
                <w:sz w:val="17"/>
                <w:szCs w:val="17"/>
                <w:lang w:val="en-US"/>
              </w:rPr>
              <w:t xml:space="preserve"> </w:t>
            </w:r>
            <w:r w:rsidRPr="002C1655">
              <w:rPr>
                <w:rFonts w:ascii="Arial Narrow" w:hAnsi="Arial Narrow" w:cs="Arial"/>
                <w:noProof/>
                <w:sz w:val="17"/>
                <w:szCs w:val="17"/>
                <w:lang w:val="en-US"/>
              </w:rPr>
              <w:t>and are understood on the DAP-Tashkent delivery terms (INCOTERMS 20</w:t>
            </w:r>
            <w:r>
              <w:rPr>
                <w:rFonts w:ascii="Arial Narrow" w:hAnsi="Arial Narrow" w:cs="Arial"/>
                <w:noProof/>
                <w:sz w:val="17"/>
                <w:szCs w:val="17"/>
                <w:lang w:val="en-US"/>
              </w:rPr>
              <w:t>2</w:t>
            </w:r>
            <w:r w:rsidRPr="002C1655">
              <w:rPr>
                <w:rFonts w:ascii="Arial Narrow" w:hAnsi="Arial Narrow" w:cs="Arial"/>
                <w:noProof/>
                <w:sz w:val="17"/>
                <w:szCs w:val="17"/>
                <w:lang w:val="en-US"/>
              </w:rPr>
              <w:t>0), are fixed for the entire term of the contract and are not subject to change.</w:t>
            </w:r>
          </w:p>
        </w:tc>
      </w:tr>
      <w:tr w:rsidR="00161BD1" w:rsidRPr="00716244" w14:paraId="775BACF0" w14:textId="77777777" w:rsidTr="00161BD1">
        <w:tc>
          <w:tcPr>
            <w:tcW w:w="4850" w:type="dxa"/>
            <w:gridSpan w:val="2"/>
          </w:tcPr>
          <w:p w14:paraId="62FD3955" w14:textId="77777777" w:rsidR="00161BD1" w:rsidRPr="002C1655" w:rsidRDefault="00161BD1" w:rsidP="00161BD1">
            <w:pPr>
              <w:jc w:val="both"/>
              <w:rPr>
                <w:rFonts w:ascii="Arial Narrow" w:hAnsi="Arial Narrow" w:cs="Arial"/>
                <w:sz w:val="17"/>
                <w:szCs w:val="17"/>
              </w:rPr>
            </w:pPr>
            <w:r w:rsidRPr="002C1655">
              <w:rPr>
                <w:rFonts w:ascii="Arial Narrow" w:hAnsi="Arial Narrow" w:cs="Arial"/>
                <w:sz w:val="17"/>
                <w:szCs w:val="17"/>
              </w:rPr>
              <w:t xml:space="preserve">5.2. Цены на товары, указанные в </w:t>
            </w:r>
            <w:r w:rsidRPr="0004131C">
              <w:rPr>
                <w:rFonts w:ascii="Arial Narrow" w:hAnsi="Arial Narrow" w:cs="Arial"/>
                <w:sz w:val="17"/>
                <w:szCs w:val="17"/>
              </w:rPr>
              <w:t>Приложении №1</w:t>
            </w:r>
            <w:r w:rsidRPr="002C1655">
              <w:rPr>
                <w:rFonts w:ascii="Arial Narrow" w:hAnsi="Arial Narrow" w:cs="Arial"/>
                <w:sz w:val="17"/>
                <w:szCs w:val="17"/>
              </w:rPr>
              <w:t xml:space="preserve"> включают в себя: стоимость Товара, экспортной упаковки, маркировки, погрузки и транспортировки, а также расходы, связанные с оформлением экспортных документов.</w:t>
            </w:r>
          </w:p>
        </w:tc>
        <w:tc>
          <w:tcPr>
            <w:tcW w:w="4681" w:type="dxa"/>
            <w:gridSpan w:val="2"/>
          </w:tcPr>
          <w:p w14:paraId="278D6B57"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5.2. The prices for the goods specified in </w:t>
            </w:r>
            <w:r>
              <w:rPr>
                <w:rFonts w:ascii="Arial Narrow" w:hAnsi="Arial Narrow" w:cs="Arial"/>
                <w:noProof/>
                <w:sz w:val="17"/>
                <w:szCs w:val="17"/>
                <w:lang w:val="en-US"/>
              </w:rPr>
              <w:t>Annex</w:t>
            </w:r>
            <w:r w:rsidRPr="0004131C">
              <w:rPr>
                <w:rFonts w:ascii="Arial Narrow" w:hAnsi="Arial Narrow" w:cs="Arial"/>
                <w:noProof/>
                <w:sz w:val="17"/>
                <w:szCs w:val="17"/>
                <w:lang w:val="en-US"/>
              </w:rPr>
              <w:t xml:space="preserve"> </w:t>
            </w:r>
            <w:r>
              <w:rPr>
                <w:rFonts w:ascii="Arial Narrow" w:hAnsi="Arial Narrow" w:cs="Arial"/>
                <w:noProof/>
                <w:sz w:val="17"/>
                <w:szCs w:val="17"/>
                <w:lang w:val="en-US"/>
              </w:rPr>
              <w:t>№</w:t>
            </w:r>
            <w:r w:rsidRPr="0004131C">
              <w:rPr>
                <w:rFonts w:ascii="Arial Narrow" w:hAnsi="Arial Narrow" w:cs="Arial"/>
                <w:noProof/>
                <w:sz w:val="17"/>
                <w:szCs w:val="17"/>
                <w:lang w:val="en-US"/>
              </w:rPr>
              <w:t>1</w:t>
            </w:r>
            <w:r w:rsidRPr="002C1655">
              <w:rPr>
                <w:rFonts w:ascii="Arial Narrow" w:hAnsi="Arial Narrow" w:cs="Arial"/>
                <w:noProof/>
                <w:sz w:val="17"/>
                <w:szCs w:val="17"/>
                <w:lang w:val="en-US"/>
              </w:rPr>
              <w:t xml:space="preserve"> include: the cost of the Goods, export packaging, marking, loading and transportation, as well as costs associated with the execution of export documents.</w:t>
            </w:r>
          </w:p>
        </w:tc>
      </w:tr>
      <w:tr w:rsidR="00161BD1" w:rsidRPr="00716244" w14:paraId="444C0D81" w14:textId="77777777" w:rsidTr="00161BD1">
        <w:tc>
          <w:tcPr>
            <w:tcW w:w="4850" w:type="dxa"/>
            <w:gridSpan w:val="2"/>
          </w:tcPr>
          <w:p w14:paraId="13066635" w14:textId="5B92805F" w:rsidR="00161BD1" w:rsidRPr="009F1F37" w:rsidRDefault="00161BD1" w:rsidP="0046701B">
            <w:pPr>
              <w:jc w:val="both"/>
              <w:rPr>
                <w:rFonts w:ascii="Arial Narrow" w:hAnsi="Arial Narrow" w:cs="Arial"/>
                <w:b/>
                <w:sz w:val="17"/>
                <w:szCs w:val="17"/>
              </w:rPr>
            </w:pPr>
            <w:r w:rsidRPr="008115C6">
              <w:rPr>
                <w:rFonts w:ascii="Arial Narrow" w:hAnsi="Arial Narrow" w:cs="Arial"/>
                <w:sz w:val="17"/>
                <w:szCs w:val="17"/>
              </w:rPr>
              <w:t xml:space="preserve">5.3. Общая сумма Контракта составляет: </w:t>
            </w:r>
            <w:r w:rsidR="0046701B">
              <w:rPr>
                <w:rFonts w:ascii="Arial Narrow" w:hAnsi="Arial Narrow" w:cs="Times New Roman"/>
                <w:b/>
                <w:sz w:val="17"/>
                <w:szCs w:val="17"/>
              </w:rPr>
              <w:t>____________</w:t>
            </w:r>
            <w:r w:rsidRPr="008115C6">
              <w:rPr>
                <w:rFonts w:ascii="Arial Narrow" w:hAnsi="Arial Narrow" w:cs="Arial"/>
                <w:sz w:val="17"/>
                <w:szCs w:val="17"/>
              </w:rPr>
              <w:t xml:space="preserve"> (</w:t>
            </w:r>
            <w:r w:rsidR="0046701B">
              <w:rPr>
                <w:rFonts w:ascii="Arial Narrow" w:hAnsi="Arial Narrow" w:cs="Times New Roman"/>
                <w:sz w:val="17"/>
                <w:szCs w:val="17"/>
              </w:rPr>
              <w:t>_________________________________________________</w:t>
            </w:r>
            <w:r w:rsidR="008115C6" w:rsidRPr="008115C6">
              <w:rPr>
                <w:rFonts w:ascii="Arial Narrow" w:hAnsi="Arial Narrow" w:cs="Times New Roman"/>
                <w:sz w:val="17"/>
                <w:szCs w:val="17"/>
              </w:rPr>
              <w:t>)</w:t>
            </w:r>
            <w:r w:rsidRPr="008115C6">
              <w:rPr>
                <w:rFonts w:ascii="Arial Narrow" w:hAnsi="Arial Narrow" w:cs="Arial"/>
                <w:sz w:val="17"/>
                <w:szCs w:val="17"/>
              </w:rPr>
              <w:t xml:space="preserve"> </w:t>
            </w:r>
            <w:r w:rsidRPr="008115C6">
              <w:rPr>
                <w:rFonts w:ascii="Arial Narrow" w:hAnsi="Arial Narrow" w:cs="Arial"/>
                <w:b/>
                <w:sz w:val="17"/>
                <w:szCs w:val="17"/>
              </w:rPr>
              <w:t>Евро.</w:t>
            </w:r>
          </w:p>
        </w:tc>
        <w:tc>
          <w:tcPr>
            <w:tcW w:w="4681" w:type="dxa"/>
            <w:gridSpan w:val="2"/>
          </w:tcPr>
          <w:p w14:paraId="778BABD5" w14:textId="537E9046" w:rsidR="00161BD1" w:rsidRPr="00E44E5B" w:rsidRDefault="00161BD1" w:rsidP="0046701B">
            <w:pPr>
              <w:jc w:val="both"/>
              <w:rPr>
                <w:rFonts w:ascii="Arial Narrow" w:hAnsi="Arial Narrow" w:cs="Arial"/>
                <w:b/>
                <w:noProof/>
                <w:sz w:val="17"/>
                <w:szCs w:val="17"/>
                <w:lang w:val="en-US"/>
              </w:rPr>
            </w:pPr>
            <w:r w:rsidRPr="00E44E5B">
              <w:rPr>
                <w:rFonts w:ascii="Arial Narrow" w:hAnsi="Arial Narrow" w:cs="Arial"/>
                <w:noProof/>
                <w:sz w:val="17"/>
                <w:szCs w:val="17"/>
                <w:lang w:val="en-US"/>
              </w:rPr>
              <w:t>5.3. The total amount of the Contract is</w:t>
            </w:r>
            <w:r w:rsidRPr="00161945">
              <w:rPr>
                <w:rFonts w:ascii="Arial Narrow" w:hAnsi="Arial Narrow" w:cs="Arial"/>
                <w:noProof/>
                <w:sz w:val="17"/>
                <w:szCs w:val="17"/>
                <w:lang w:val="en-US"/>
              </w:rPr>
              <w:t xml:space="preserve">: </w:t>
            </w:r>
            <w:r w:rsidR="0046701B" w:rsidRPr="0046701B">
              <w:rPr>
                <w:rFonts w:ascii="Arial Narrow" w:hAnsi="Arial Narrow" w:cs="Times New Roman"/>
                <w:b/>
                <w:sz w:val="17"/>
                <w:szCs w:val="17"/>
                <w:lang w:val="en-US"/>
              </w:rPr>
              <w:t>_________</w:t>
            </w:r>
            <w:r w:rsidRPr="00161945">
              <w:rPr>
                <w:rFonts w:ascii="Arial Narrow" w:hAnsi="Arial Narrow" w:cs="Arial"/>
                <w:sz w:val="17"/>
                <w:szCs w:val="17"/>
                <w:lang w:val="en-US"/>
              </w:rPr>
              <w:t xml:space="preserve"> </w:t>
            </w:r>
            <w:r w:rsidRPr="00161945">
              <w:rPr>
                <w:rFonts w:ascii="Arial Narrow" w:hAnsi="Arial Narrow" w:cs="Arial"/>
                <w:noProof/>
                <w:sz w:val="17"/>
                <w:szCs w:val="17"/>
                <w:lang w:val="en-US"/>
              </w:rPr>
              <w:t>(</w:t>
            </w:r>
            <w:r w:rsidR="0046701B" w:rsidRPr="0046701B">
              <w:rPr>
                <w:rFonts w:ascii="Arial Narrow" w:hAnsi="Arial Narrow" w:cs="Times New Roman"/>
                <w:sz w:val="17"/>
                <w:szCs w:val="17"/>
                <w:lang w:val="en-US"/>
              </w:rPr>
              <w:t>_________________________________________________</w:t>
            </w:r>
            <w:r w:rsidRPr="00161945">
              <w:rPr>
                <w:rFonts w:ascii="Arial Narrow" w:hAnsi="Arial Narrow" w:cs="Arial"/>
                <w:noProof/>
                <w:sz w:val="17"/>
                <w:szCs w:val="17"/>
                <w:lang w:val="en-US"/>
              </w:rPr>
              <w:t xml:space="preserve">) </w:t>
            </w:r>
            <w:r w:rsidRPr="00161945">
              <w:rPr>
                <w:rFonts w:ascii="Arial Narrow" w:hAnsi="Arial Narrow" w:cs="Arial"/>
                <w:b/>
                <w:noProof/>
                <w:sz w:val="17"/>
                <w:szCs w:val="17"/>
                <w:lang w:val="en-US"/>
              </w:rPr>
              <w:t>Euro.</w:t>
            </w:r>
          </w:p>
        </w:tc>
      </w:tr>
      <w:tr w:rsidR="00161BD1" w:rsidRPr="00716244" w14:paraId="25E9E434" w14:textId="77777777" w:rsidTr="00161BD1">
        <w:tc>
          <w:tcPr>
            <w:tcW w:w="4850" w:type="dxa"/>
            <w:gridSpan w:val="2"/>
          </w:tcPr>
          <w:p w14:paraId="34AEE2E8" w14:textId="77777777" w:rsidR="00161BD1" w:rsidRPr="00E44E5B" w:rsidRDefault="00161BD1" w:rsidP="00161BD1">
            <w:pPr>
              <w:jc w:val="both"/>
              <w:rPr>
                <w:rFonts w:ascii="Arial Narrow" w:hAnsi="Arial Narrow" w:cs="Arial"/>
                <w:sz w:val="17"/>
                <w:szCs w:val="17"/>
                <w:lang w:val="en-US"/>
              </w:rPr>
            </w:pPr>
          </w:p>
        </w:tc>
        <w:tc>
          <w:tcPr>
            <w:tcW w:w="4681" w:type="dxa"/>
            <w:gridSpan w:val="2"/>
          </w:tcPr>
          <w:p w14:paraId="3443BE57" w14:textId="77777777" w:rsidR="00161BD1" w:rsidRPr="00E44E5B" w:rsidRDefault="00161BD1" w:rsidP="00161BD1">
            <w:pPr>
              <w:jc w:val="both"/>
              <w:rPr>
                <w:rFonts w:ascii="Arial Narrow" w:hAnsi="Arial Narrow" w:cs="Arial"/>
                <w:noProof/>
                <w:sz w:val="17"/>
                <w:szCs w:val="17"/>
                <w:lang w:val="en-US"/>
              </w:rPr>
            </w:pPr>
          </w:p>
        </w:tc>
      </w:tr>
      <w:tr w:rsidR="00161BD1" w:rsidRPr="002C1655" w14:paraId="2C37ECA2" w14:textId="77777777" w:rsidTr="00161BD1">
        <w:tc>
          <w:tcPr>
            <w:tcW w:w="4850" w:type="dxa"/>
            <w:gridSpan w:val="2"/>
          </w:tcPr>
          <w:p w14:paraId="18E45524" w14:textId="77777777" w:rsidR="00161BD1" w:rsidRPr="00E44E5B" w:rsidRDefault="00161BD1" w:rsidP="00161BD1">
            <w:pPr>
              <w:tabs>
                <w:tab w:val="left" w:pos="0"/>
              </w:tabs>
              <w:jc w:val="both"/>
              <w:rPr>
                <w:rFonts w:ascii="Arial Narrow" w:hAnsi="Arial Narrow" w:cs="Arial"/>
                <w:b/>
                <w:sz w:val="17"/>
                <w:szCs w:val="17"/>
              </w:rPr>
            </w:pPr>
            <w:r w:rsidRPr="00E44E5B">
              <w:rPr>
                <w:rFonts w:ascii="Arial Narrow" w:hAnsi="Arial Narrow" w:cs="Arial"/>
                <w:b/>
                <w:sz w:val="17"/>
                <w:szCs w:val="17"/>
                <w:lang w:val="en-US"/>
              </w:rPr>
              <w:t>6</w:t>
            </w:r>
            <w:r w:rsidRPr="00E44E5B">
              <w:rPr>
                <w:rFonts w:ascii="Arial Narrow" w:hAnsi="Arial Narrow" w:cs="Arial"/>
                <w:b/>
                <w:sz w:val="17"/>
                <w:szCs w:val="17"/>
              </w:rPr>
              <w:t>. ПОРЯДОК И УСЛОВИЯ ОПЛАТЫ</w:t>
            </w:r>
          </w:p>
        </w:tc>
        <w:tc>
          <w:tcPr>
            <w:tcW w:w="4681" w:type="dxa"/>
            <w:gridSpan w:val="2"/>
          </w:tcPr>
          <w:p w14:paraId="0AA30D0A" w14:textId="77777777" w:rsidR="00161BD1" w:rsidRPr="00E44E5B" w:rsidRDefault="00161BD1" w:rsidP="00161BD1">
            <w:pPr>
              <w:jc w:val="both"/>
              <w:rPr>
                <w:rFonts w:ascii="Arial Narrow" w:hAnsi="Arial Narrow" w:cs="Arial"/>
                <w:b/>
                <w:noProof/>
                <w:spacing w:val="-2"/>
                <w:sz w:val="17"/>
                <w:szCs w:val="17"/>
                <w:lang w:val="en-US"/>
              </w:rPr>
            </w:pPr>
            <w:r w:rsidRPr="00E44E5B">
              <w:rPr>
                <w:rFonts w:ascii="Arial Narrow" w:hAnsi="Arial Narrow" w:cs="Arial"/>
                <w:b/>
                <w:noProof/>
                <w:spacing w:val="-2"/>
                <w:sz w:val="17"/>
                <w:szCs w:val="17"/>
                <w:lang w:val="en-US"/>
              </w:rPr>
              <w:t>6. PAYMENT TERMS AND CONDITIONS</w:t>
            </w:r>
          </w:p>
        </w:tc>
      </w:tr>
      <w:tr w:rsidR="00161BD1" w:rsidRPr="00716244" w14:paraId="65E4E990" w14:textId="77777777" w:rsidTr="00161BD1">
        <w:tc>
          <w:tcPr>
            <w:tcW w:w="4850" w:type="dxa"/>
            <w:gridSpan w:val="2"/>
          </w:tcPr>
          <w:p w14:paraId="787DDEEF" w14:textId="6921632D" w:rsidR="00161BD1" w:rsidRPr="008303C3" w:rsidRDefault="00161BD1" w:rsidP="0046701B">
            <w:pPr>
              <w:jc w:val="both"/>
              <w:rPr>
                <w:rFonts w:ascii="Arial Narrow" w:hAnsi="Arial Narrow" w:cs="Arial"/>
                <w:b/>
                <w:sz w:val="17"/>
                <w:szCs w:val="17"/>
              </w:rPr>
            </w:pPr>
            <w:r w:rsidRPr="00E44E5B">
              <w:rPr>
                <w:rFonts w:ascii="Arial Narrow" w:hAnsi="Arial Narrow" w:cs="Arial"/>
                <w:sz w:val="17"/>
                <w:szCs w:val="17"/>
              </w:rPr>
              <w:t xml:space="preserve">6.1. Платежи производятся в валюте Контракта (в Евро) путем открытия безотзывного, документарного аккредитива на сумму </w:t>
            </w:r>
            <w:r w:rsidR="0046701B">
              <w:rPr>
                <w:rFonts w:ascii="Arial Narrow" w:hAnsi="Arial Narrow" w:cs="Times New Roman"/>
                <w:b/>
                <w:sz w:val="17"/>
                <w:szCs w:val="17"/>
              </w:rPr>
              <w:t>____________</w:t>
            </w:r>
            <w:r w:rsidR="0046701B" w:rsidRPr="008115C6">
              <w:rPr>
                <w:rFonts w:ascii="Arial Narrow" w:hAnsi="Arial Narrow" w:cs="Arial"/>
                <w:sz w:val="17"/>
                <w:szCs w:val="17"/>
              </w:rPr>
              <w:t xml:space="preserve"> (</w:t>
            </w:r>
            <w:r w:rsidR="0046701B">
              <w:rPr>
                <w:rFonts w:ascii="Arial Narrow" w:hAnsi="Arial Narrow" w:cs="Times New Roman"/>
                <w:sz w:val="17"/>
                <w:szCs w:val="17"/>
              </w:rPr>
              <w:t>____________________________________________</w:t>
            </w:r>
            <w:r w:rsidR="0046701B" w:rsidRPr="008115C6">
              <w:rPr>
                <w:rFonts w:ascii="Arial Narrow" w:hAnsi="Arial Narrow" w:cs="Times New Roman"/>
                <w:sz w:val="17"/>
                <w:szCs w:val="17"/>
              </w:rPr>
              <w:t>)</w:t>
            </w:r>
            <w:r w:rsidR="0046701B" w:rsidRPr="008115C6">
              <w:rPr>
                <w:rFonts w:ascii="Arial Narrow" w:hAnsi="Arial Narrow" w:cs="Arial"/>
                <w:sz w:val="17"/>
                <w:szCs w:val="17"/>
              </w:rPr>
              <w:t xml:space="preserve"> </w:t>
            </w:r>
            <w:r w:rsidR="0046701B" w:rsidRPr="008115C6">
              <w:rPr>
                <w:rFonts w:ascii="Arial Narrow" w:hAnsi="Arial Narrow" w:cs="Arial"/>
                <w:b/>
                <w:sz w:val="17"/>
                <w:szCs w:val="17"/>
              </w:rPr>
              <w:t>Евро</w:t>
            </w:r>
            <w:r w:rsidR="008639FA" w:rsidRPr="008115C6">
              <w:rPr>
                <w:rFonts w:ascii="Arial Narrow" w:hAnsi="Arial Narrow" w:cs="Arial"/>
                <w:sz w:val="17"/>
                <w:szCs w:val="17"/>
              </w:rPr>
              <w:t xml:space="preserve"> </w:t>
            </w:r>
            <w:r w:rsidRPr="00E44E5B">
              <w:rPr>
                <w:rFonts w:ascii="Arial Narrow" w:hAnsi="Arial Narrow" w:cs="Arial"/>
                <w:sz w:val="17"/>
                <w:szCs w:val="17"/>
              </w:rPr>
              <w:t>открываемого Покупателем со сроком действия 240 дней.</w:t>
            </w:r>
            <w:r>
              <w:rPr>
                <w:rFonts w:ascii="Arial Narrow" w:hAnsi="Arial Narrow" w:cs="Arial"/>
                <w:sz w:val="17"/>
                <w:szCs w:val="17"/>
              </w:rPr>
              <w:t xml:space="preserve"> </w:t>
            </w:r>
            <w:r w:rsidR="00AA0D91" w:rsidRPr="00AA0D91">
              <w:rPr>
                <w:rFonts w:ascii="Arial Narrow" w:hAnsi="Arial Narrow" w:cs="Arial"/>
                <w:sz w:val="17"/>
                <w:szCs w:val="17"/>
              </w:rPr>
              <w:t>Аккредитив открывается после регистрации настоящего Контракта в Казначействе Министерства финансов Республики Узбекистан.</w:t>
            </w:r>
          </w:p>
        </w:tc>
        <w:tc>
          <w:tcPr>
            <w:tcW w:w="4681" w:type="dxa"/>
            <w:gridSpan w:val="2"/>
          </w:tcPr>
          <w:p w14:paraId="0FDE8019" w14:textId="191A26A7" w:rsidR="00161BD1" w:rsidRPr="00E44E5B" w:rsidRDefault="00161BD1" w:rsidP="0046701B">
            <w:pPr>
              <w:jc w:val="both"/>
              <w:rPr>
                <w:rFonts w:ascii="Arial Narrow" w:hAnsi="Arial Narrow" w:cs="Arial"/>
                <w:noProof/>
                <w:sz w:val="17"/>
                <w:szCs w:val="17"/>
                <w:lang w:val="en-US"/>
              </w:rPr>
            </w:pPr>
            <w:r w:rsidRPr="00BD15E7">
              <w:rPr>
                <w:rFonts w:ascii="Arial Narrow" w:hAnsi="Arial Narrow" w:cs="Arial"/>
                <w:noProof/>
                <w:sz w:val="17"/>
                <w:szCs w:val="17"/>
                <w:lang w:val="en-US"/>
              </w:rPr>
              <w:t xml:space="preserve">6.1. </w:t>
            </w:r>
            <w:r w:rsidRPr="00E44E5B">
              <w:rPr>
                <w:rFonts w:ascii="Arial Narrow" w:hAnsi="Arial Narrow" w:cs="Arial"/>
                <w:noProof/>
                <w:sz w:val="17"/>
                <w:szCs w:val="17"/>
                <w:lang w:val="en-US"/>
              </w:rPr>
              <w:t>Payments</w:t>
            </w:r>
            <w:r w:rsidRPr="00BD15E7">
              <w:rPr>
                <w:rFonts w:ascii="Arial Narrow" w:hAnsi="Arial Narrow" w:cs="Arial"/>
                <w:noProof/>
                <w:sz w:val="17"/>
                <w:szCs w:val="17"/>
                <w:lang w:val="en-US"/>
              </w:rPr>
              <w:t xml:space="preserve"> </w:t>
            </w:r>
            <w:r w:rsidRPr="00E44E5B">
              <w:rPr>
                <w:rFonts w:ascii="Arial Narrow" w:hAnsi="Arial Narrow" w:cs="Arial"/>
                <w:noProof/>
                <w:sz w:val="17"/>
                <w:szCs w:val="17"/>
                <w:lang w:val="en-US"/>
              </w:rPr>
              <w:t>are</w:t>
            </w:r>
            <w:r w:rsidRPr="00BD15E7">
              <w:rPr>
                <w:rFonts w:ascii="Arial Narrow" w:hAnsi="Arial Narrow" w:cs="Arial"/>
                <w:noProof/>
                <w:sz w:val="17"/>
                <w:szCs w:val="17"/>
                <w:lang w:val="en-US"/>
              </w:rPr>
              <w:t xml:space="preserve"> </w:t>
            </w:r>
            <w:r w:rsidRPr="00E44E5B">
              <w:rPr>
                <w:rFonts w:ascii="Arial Narrow" w:hAnsi="Arial Narrow" w:cs="Arial"/>
                <w:noProof/>
                <w:sz w:val="17"/>
                <w:szCs w:val="17"/>
                <w:lang w:val="en-US"/>
              </w:rPr>
              <w:t>made</w:t>
            </w:r>
            <w:r w:rsidRPr="00BD15E7">
              <w:rPr>
                <w:rFonts w:ascii="Arial Narrow" w:hAnsi="Arial Narrow" w:cs="Arial"/>
                <w:noProof/>
                <w:sz w:val="17"/>
                <w:szCs w:val="17"/>
                <w:lang w:val="en-US"/>
              </w:rPr>
              <w:t xml:space="preserve"> </w:t>
            </w:r>
            <w:r w:rsidRPr="00E44E5B">
              <w:rPr>
                <w:rFonts w:ascii="Arial Narrow" w:hAnsi="Arial Narrow" w:cs="Arial"/>
                <w:noProof/>
                <w:sz w:val="17"/>
                <w:szCs w:val="17"/>
                <w:lang w:val="en-US"/>
              </w:rPr>
              <w:t>in</w:t>
            </w:r>
            <w:r w:rsidRPr="00BD15E7">
              <w:rPr>
                <w:rFonts w:ascii="Arial Narrow" w:hAnsi="Arial Narrow" w:cs="Arial"/>
                <w:noProof/>
                <w:sz w:val="17"/>
                <w:szCs w:val="17"/>
                <w:lang w:val="en-US"/>
              </w:rPr>
              <w:t xml:space="preserve"> </w:t>
            </w:r>
            <w:r w:rsidRPr="00E44E5B">
              <w:rPr>
                <w:rFonts w:ascii="Arial Narrow" w:hAnsi="Arial Narrow" w:cs="Arial"/>
                <w:noProof/>
                <w:sz w:val="17"/>
                <w:szCs w:val="17"/>
                <w:lang w:val="en-US"/>
              </w:rPr>
              <w:t>the</w:t>
            </w:r>
            <w:r w:rsidRPr="00BD15E7">
              <w:rPr>
                <w:rFonts w:ascii="Arial Narrow" w:hAnsi="Arial Narrow" w:cs="Arial"/>
                <w:noProof/>
                <w:sz w:val="17"/>
                <w:szCs w:val="17"/>
                <w:lang w:val="en-US"/>
              </w:rPr>
              <w:t xml:space="preserve"> </w:t>
            </w:r>
            <w:r w:rsidRPr="00E44E5B">
              <w:rPr>
                <w:rFonts w:ascii="Arial Narrow" w:hAnsi="Arial Narrow" w:cs="Arial"/>
                <w:noProof/>
                <w:sz w:val="17"/>
                <w:szCs w:val="17"/>
                <w:lang w:val="en-US"/>
              </w:rPr>
              <w:t>currency</w:t>
            </w:r>
            <w:r w:rsidRPr="00BD15E7">
              <w:rPr>
                <w:rFonts w:ascii="Arial Narrow" w:hAnsi="Arial Narrow" w:cs="Arial"/>
                <w:noProof/>
                <w:sz w:val="17"/>
                <w:szCs w:val="17"/>
                <w:lang w:val="en-US"/>
              </w:rPr>
              <w:t xml:space="preserve"> </w:t>
            </w:r>
            <w:r w:rsidRPr="00E44E5B">
              <w:rPr>
                <w:rFonts w:ascii="Arial Narrow" w:hAnsi="Arial Narrow" w:cs="Arial"/>
                <w:noProof/>
                <w:sz w:val="17"/>
                <w:szCs w:val="17"/>
                <w:lang w:val="en-US"/>
              </w:rPr>
              <w:t>of</w:t>
            </w:r>
            <w:r w:rsidRPr="00BD15E7">
              <w:rPr>
                <w:rFonts w:ascii="Arial Narrow" w:hAnsi="Arial Narrow" w:cs="Arial"/>
                <w:noProof/>
                <w:sz w:val="17"/>
                <w:szCs w:val="17"/>
                <w:lang w:val="en-US"/>
              </w:rPr>
              <w:t xml:space="preserve"> </w:t>
            </w:r>
            <w:r w:rsidRPr="00E44E5B">
              <w:rPr>
                <w:rFonts w:ascii="Arial Narrow" w:hAnsi="Arial Narrow" w:cs="Arial"/>
                <w:noProof/>
                <w:sz w:val="17"/>
                <w:szCs w:val="17"/>
                <w:lang w:val="en-US"/>
              </w:rPr>
              <w:t>the</w:t>
            </w:r>
            <w:r w:rsidRPr="00BD15E7">
              <w:rPr>
                <w:rFonts w:ascii="Arial Narrow" w:hAnsi="Arial Narrow" w:cs="Arial"/>
                <w:noProof/>
                <w:sz w:val="17"/>
                <w:szCs w:val="17"/>
                <w:lang w:val="en-US"/>
              </w:rPr>
              <w:t xml:space="preserve"> </w:t>
            </w:r>
            <w:r w:rsidRPr="00E44E5B">
              <w:rPr>
                <w:rFonts w:ascii="Arial Narrow" w:hAnsi="Arial Narrow" w:cs="Arial"/>
                <w:noProof/>
                <w:sz w:val="17"/>
                <w:szCs w:val="17"/>
                <w:lang w:val="en-US"/>
              </w:rPr>
              <w:t>Contract</w:t>
            </w:r>
            <w:r w:rsidRPr="00BD15E7">
              <w:rPr>
                <w:rFonts w:ascii="Arial Narrow" w:hAnsi="Arial Narrow" w:cs="Arial"/>
                <w:noProof/>
                <w:sz w:val="17"/>
                <w:szCs w:val="17"/>
                <w:lang w:val="en-US"/>
              </w:rPr>
              <w:t xml:space="preserve"> (</w:t>
            </w:r>
            <w:r w:rsidRPr="00E44E5B">
              <w:rPr>
                <w:rFonts w:ascii="Arial Narrow" w:hAnsi="Arial Narrow" w:cs="Arial"/>
                <w:noProof/>
                <w:sz w:val="17"/>
                <w:szCs w:val="17"/>
                <w:lang w:val="en-US"/>
              </w:rPr>
              <w:t>in</w:t>
            </w:r>
            <w:r w:rsidRPr="00BD15E7">
              <w:rPr>
                <w:rFonts w:ascii="Arial Narrow" w:hAnsi="Arial Narrow" w:cs="Arial"/>
                <w:noProof/>
                <w:sz w:val="17"/>
                <w:szCs w:val="17"/>
                <w:lang w:val="en-US"/>
              </w:rPr>
              <w:t xml:space="preserve"> </w:t>
            </w:r>
            <w:r w:rsidRPr="00E44E5B">
              <w:rPr>
                <w:rFonts w:ascii="Arial Narrow" w:hAnsi="Arial Narrow" w:cs="Arial"/>
                <w:noProof/>
                <w:sz w:val="17"/>
                <w:szCs w:val="17"/>
                <w:lang w:val="en-US"/>
              </w:rPr>
              <w:t>Euro</w:t>
            </w:r>
            <w:r w:rsidRPr="00BD15E7">
              <w:rPr>
                <w:rFonts w:ascii="Arial Narrow" w:hAnsi="Arial Narrow" w:cs="Arial"/>
                <w:noProof/>
                <w:sz w:val="17"/>
                <w:szCs w:val="17"/>
                <w:lang w:val="en-US"/>
              </w:rPr>
              <w:t xml:space="preserve">) </w:t>
            </w:r>
            <w:r w:rsidRPr="00E44E5B">
              <w:rPr>
                <w:rFonts w:ascii="Arial Narrow" w:hAnsi="Arial Narrow" w:cs="Arial"/>
                <w:noProof/>
                <w:sz w:val="17"/>
                <w:szCs w:val="17"/>
                <w:lang w:val="en-US"/>
              </w:rPr>
              <w:t>by</w:t>
            </w:r>
            <w:r w:rsidRPr="00BD15E7">
              <w:rPr>
                <w:rFonts w:ascii="Arial Narrow" w:hAnsi="Arial Narrow" w:cs="Arial"/>
                <w:noProof/>
                <w:sz w:val="17"/>
                <w:szCs w:val="17"/>
                <w:lang w:val="en-US"/>
              </w:rPr>
              <w:t xml:space="preserve"> </w:t>
            </w:r>
            <w:r w:rsidRPr="00E44E5B">
              <w:rPr>
                <w:rFonts w:ascii="Arial Narrow" w:hAnsi="Arial Narrow" w:cs="Arial"/>
                <w:noProof/>
                <w:sz w:val="17"/>
                <w:szCs w:val="17"/>
                <w:lang w:val="en-US"/>
              </w:rPr>
              <w:t>opening</w:t>
            </w:r>
            <w:r w:rsidRPr="00BD15E7">
              <w:rPr>
                <w:rFonts w:ascii="Arial Narrow" w:hAnsi="Arial Narrow" w:cs="Arial"/>
                <w:noProof/>
                <w:sz w:val="17"/>
                <w:szCs w:val="17"/>
                <w:lang w:val="en-US"/>
              </w:rPr>
              <w:t xml:space="preserve"> </w:t>
            </w:r>
            <w:r w:rsidRPr="00E44E5B">
              <w:rPr>
                <w:rFonts w:ascii="Arial Narrow" w:hAnsi="Arial Narrow" w:cs="Arial"/>
                <w:noProof/>
                <w:sz w:val="17"/>
                <w:szCs w:val="17"/>
                <w:lang w:val="en-US"/>
              </w:rPr>
              <w:t>an</w:t>
            </w:r>
            <w:r w:rsidRPr="00BD15E7">
              <w:rPr>
                <w:rFonts w:ascii="Arial Narrow" w:hAnsi="Arial Narrow" w:cs="Arial"/>
                <w:noProof/>
                <w:sz w:val="17"/>
                <w:szCs w:val="17"/>
                <w:lang w:val="en-US"/>
              </w:rPr>
              <w:t xml:space="preserve"> </w:t>
            </w:r>
            <w:r w:rsidRPr="00E44E5B">
              <w:rPr>
                <w:rFonts w:ascii="Arial Narrow" w:hAnsi="Arial Narrow" w:cs="Arial"/>
                <w:noProof/>
                <w:sz w:val="17"/>
                <w:szCs w:val="17"/>
                <w:lang w:val="en-US"/>
              </w:rPr>
              <w:t>irrevocable</w:t>
            </w:r>
            <w:r w:rsidRPr="00BD15E7">
              <w:rPr>
                <w:rFonts w:ascii="Arial Narrow" w:hAnsi="Arial Narrow" w:cs="Arial"/>
                <w:noProof/>
                <w:sz w:val="17"/>
                <w:szCs w:val="17"/>
                <w:lang w:val="en-US"/>
              </w:rPr>
              <w:t xml:space="preserve">, </w:t>
            </w:r>
            <w:r w:rsidRPr="00E44E5B">
              <w:rPr>
                <w:rFonts w:ascii="Arial Narrow" w:hAnsi="Arial Narrow" w:cs="Arial"/>
                <w:noProof/>
                <w:sz w:val="17"/>
                <w:szCs w:val="17"/>
                <w:lang w:val="en-US"/>
              </w:rPr>
              <w:t>documentary</w:t>
            </w:r>
            <w:r w:rsidRPr="00BD15E7">
              <w:rPr>
                <w:rFonts w:ascii="Arial Narrow" w:hAnsi="Arial Narrow" w:cs="Arial"/>
                <w:noProof/>
                <w:sz w:val="17"/>
                <w:szCs w:val="17"/>
                <w:lang w:val="en-US"/>
              </w:rPr>
              <w:t xml:space="preserve"> </w:t>
            </w:r>
            <w:r w:rsidRPr="00E44E5B">
              <w:rPr>
                <w:rFonts w:ascii="Arial Narrow" w:hAnsi="Arial Narrow" w:cs="Arial"/>
                <w:noProof/>
                <w:sz w:val="17"/>
                <w:szCs w:val="17"/>
                <w:lang w:val="en-US"/>
              </w:rPr>
              <w:t>letter</w:t>
            </w:r>
            <w:r w:rsidRPr="00BD15E7">
              <w:rPr>
                <w:rFonts w:ascii="Arial Narrow" w:hAnsi="Arial Narrow" w:cs="Arial"/>
                <w:noProof/>
                <w:sz w:val="17"/>
                <w:szCs w:val="17"/>
                <w:lang w:val="en-US"/>
              </w:rPr>
              <w:t xml:space="preserve"> </w:t>
            </w:r>
            <w:r w:rsidRPr="00E44E5B">
              <w:rPr>
                <w:rFonts w:ascii="Arial Narrow" w:hAnsi="Arial Narrow" w:cs="Arial"/>
                <w:noProof/>
                <w:sz w:val="17"/>
                <w:szCs w:val="17"/>
                <w:lang w:val="en-US"/>
              </w:rPr>
              <w:t>of</w:t>
            </w:r>
            <w:r w:rsidRPr="00BD15E7">
              <w:rPr>
                <w:rFonts w:ascii="Arial Narrow" w:hAnsi="Arial Narrow" w:cs="Arial"/>
                <w:noProof/>
                <w:sz w:val="17"/>
                <w:szCs w:val="17"/>
                <w:lang w:val="en-US"/>
              </w:rPr>
              <w:t xml:space="preserve"> </w:t>
            </w:r>
            <w:r w:rsidRPr="00E44E5B">
              <w:rPr>
                <w:rFonts w:ascii="Arial Narrow" w:hAnsi="Arial Narrow" w:cs="Arial"/>
                <w:noProof/>
                <w:sz w:val="17"/>
                <w:szCs w:val="17"/>
                <w:lang w:val="en-US"/>
              </w:rPr>
              <w:t>credit</w:t>
            </w:r>
            <w:r w:rsidRPr="00BD15E7">
              <w:rPr>
                <w:rFonts w:ascii="Arial Narrow" w:hAnsi="Arial Narrow" w:cs="Arial"/>
                <w:noProof/>
                <w:sz w:val="17"/>
                <w:szCs w:val="17"/>
                <w:lang w:val="en-US"/>
              </w:rPr>
              <w:t xml:space="preserve"> </w:t>
            </w:r>
            <w:r w:rsidRPr="00E44E5B">
              <w:rPr>
                <w:rFonts w:ascii="Arial Narrow" w:hAnsi="Arial Narrow" w:cs="Arial"/>
                <w:noProof/>
                <w:sz w:val="17"/>
                <w:szCs w:val="17"/>
                <w:lang w:val="en-US"/>
              </w:rPr>
              <w:t>in</w:t>
            </w:r>
            <w:r w:rsidRPr="00BD15E7">
              <w:rPr>
                <w:rFonts w:ascii="Arial Narrow" w:hAnsi="Arial Narrow" w:cs="Arial"/>
                <w:noProof/>
                <w:sz w:val="17"/>
                <w:szCs w:val="17"/>
                <w:lang w:val="en-US"/>
              </w:rPr>
              <w:t xml:space="preserve"> </w:t>
            </w:r>
            <w:r w:rsidRPr="00E44E5B">
              <w:rPr>
                <w:rFonts w:ascii="Arial Narrow" w:hAnsi="Arial Narrow" w:cs="Arial"/>
                <w:noProof/>
                <w:sz w:val="17"/>
                <w:szCs w:val="17"/>
                <w:lang w:val="en-US"/>
              </w:rPr>
              <w:t xml:space="preserve">the amount of </w:t>
            </w:r>
            <w:r w:rsidR="0046701B" w:rsidRPr="0046701B">
              <w:rPr>
                <w:rFonts w:ascii="Arial Narrow" w:hAnsi="Arial Narrow" w:cs="Times New Roman"/>
                <w:b/>
                <w:sz w:val="17"/>
                <w:szCs w:val="17"/>
                <w:lang w:val="en-US"/>
              </w:rPr>
              <w:t>_________</w:t>
            </w:r>
            <w:r w:rsidR="0046701B" w:rsidRPr="00161945">
              <w:rPr>
                <w:rFonts w:ascii="Arial Narrow" w:hAnsi="Arial Narrow" w:cs="Arial"/>
                <w:sz w:val="17"/>
                <w:szCs w:val="17"/>
                <w:lang w:val="en-US"/>
              </w:rPr>
              <w:t xml:space="preserve"> </w:t>
            </w:r>
            <w:r w:rsidR="0046701B" w:rsidRPr="00161945">
              <w:rPr>
                <w:rFonts w:ascii="Arial Narrow" w:hAnsi="Arial Narrow" w:cs="Arial"/>
                <w:noProof/>
                <w:sz w:val="17"/>
                <w:szCs w:val="17"/>
                <w:lang w:val="en-US"/>
              </w:rPr>
              <w:t>(</w:t>
            </w:r>
            <w:r w:rsidR="0046701B" w:rsidRPr="0046701B">
              <w:rPr>
                <w:rFonts w:ascii="Arial Narrow" w:hAnsi="Arial Narrow" w:cs="Times New Roman"/>
                <w:sz w:val="17"/>
                <w:szCs w:val="17"/>
                <w:lang w:val="en-US"/>
              </w:rPr>
              <w:t>___________________________________________</w:t>
            </w:r>
            <w:r w:rsidR="0046701B" w:rsidRPr="00161945">
              <w:rPr>
                <w:rFonts w:ascii="Arial Narrow" w:hAnsi="Arial Narrow" w:cs="Arial"/>
                <w:noProof/>
                <w:sz w:val="17"/>
                <w:szCs w:val="17"/>
                <w:lang w:val="en-US"/>
              </w:rPr>
              <w:t xml:space="preserve">) </w:t>
            </w:r>
            <w:r w:rsidR="0046701B" w:rsidRPr="00161945">
              <w:rPr>
                <w:rFonts w:ascii="Arial Narrow" w:hAnsi="Arial Narrow" w:cs="Arial"/>
                <w:b/>
                <w:noProof/>
                <w:sz w:val="17"/>
                <w:szCs w:val="17"/>
                <w:lang w:val="en-US"/>
              </w:rPr>
              <w:t>Euro</w:t>
            </w:r>
            <w:r w:rsidRPr="00E44E5B">
              <w:rPr>
                <w:rFonts w:ascii="Arial Narrow" w:hAnsi="Arial Narrow" w:cs="Arial"/>
                <w:noProof/>
                <w:sz w:val="17"/>
                <w:szCs w:val="17"/>
                <w:lang w:val="en-US"/>
              </w:rPr>
              <w:t xml:space="preserve"> opened by the Buyer with a validity of 240 days.</w:t>
            </w:r>
            <w:r w:rsidRPr="003F6284">
              <w:rPr>
                <w:lang w:val="en-US"/>
              </w:rPr>
              <w:t xml:space="preserve"> </w:t>
            </w:r>
            <w:r w:rsidR="00AA0D91" w:rsidRPr="00AA0D91">
              <w:rPr>
                <w:rFonts w:ascii="Arial Narrow" w:hAnsi="Arial Narrow" w:cs="Arial"/>
                <w:noProof/>
                <w:sz w:val="17"/>
                <w:szCs w:val="17"/>
                <w:lang w:val="en-US"/>
              </w:rPr>
              <w:t>The letter of credit is opened after registration of this Contract in the Treasury of the Ministry of Finance of the Republic of Uzbekistan.</w:t>
            </w:r>
          </w:p>
        </w:tc>
      </w:tr>
      <w:tr w:rsidR="00161BD1" w:rsidRPr="00716244" w14:paraId="453D1810" w14:textId="77777777" w:rsidTr="00161BD1">
        <w:tc>
          <w:tcPr>
            <w:tcW w:w="4850" w:type="dxa"/>
            <w:gridSpan w:val="2"/>
          </w:tcPr>
          <w:p w14:paraId="19E13925" w14:textId="77777777" w:rsidR="00161BD1" w:rsidRPr="002C1655" w:rsidRDefault="00161BD1" w:rsidP="00161BD1">
            <w:pPr>
              <w:jc w:val="both"/>
              <w:rPr>
                <w:rFonts w:ascii="Arial Narrow" w:hAnsi="Arial Narrow" w:cs="Arial"/>
                <w:sz w:val="17"/>
                <w:szCs w:val="17"/>
              </w:rPr>
            </w:pPr>
            <w:r w:rsidRPr="002C1655">
              <w:rPr>
                <w:rFonts w:ascii="Arial Narrow" w:hAnsi="Arial Narrow" w:cs="Arial"/>
                <w:sz w:val="17"/>
                <w:szCs w:val="17"/>
              </w:rPr>
              <w:t>6.2. При необходимости, сроки действия аккредитива по согласованию Сторон могут быть продлены.</w:t>
            </w:r>
          </w:p>
        </w:tc>
        <w:tc>
          <w:tcPr>
            <w:tcW w:w="4681" w:type="dxa"/>
            <w:gridSpan w:val="2"/>
          </w:tcPr>
          <w:p w14:paraId="7059EF45"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6.2. If necessary, the validity period of the letter of credit as agreed by the Parties may be extended.</w:t>
            </w:r>
          </w:p>
        </w:tc>
      </w:tr>
      <w:tr w:rsidR="00161BD1" w:rsidRPr="00716244" w14:paraId="6AD3D5AC" w14:textId="77777777" w:rsidTr="00161BD1">
        <w:tc>
          <w:tcPr>
            <w:tcW w:w="4850" w:type="dxa"/>
            <w:gridSpan w:val="2"/>
          </w:tcPr>
          <w:p w14:paraId="53D0EA2A" w14:textId="77777777" w:rsidR="00161BD1" w:rsidRPr="002C1655" w:rsidRDefault="00161BD1" w:rsidP="00161BD1">
            <w:pPr>
              <w:jc w:val="both"/>
              <w:rPr>
                <w:rFonts w:ascii="Arial Narrow" w:hAnsi="Arial Narrow" w:cs="Arial"/>
                <w:sz w:val="17"/>
                <w:szCs w:val="17"/>
              </w:rPr>
            </w:pPr>
            <w:r w:rsidRPr="002C1655">
              <w:rPr>
                <w:rFonts w:ascii="Arial Narrow" w:hAnsi="Arial Narrow" w:cs="Arial"/>
                <w:sz w:val="17"/>
                <w:szCs w:val="17"/>
              </w:rPr>
              <w:t>6.3. Все расходы по изменению условий аккредитива, относятся на счет инициирующей Стороны.</w:t>
            </w:r>
          </w:p>
        </w:tc>
        <w:tc>
          <w:tcPr>
            <w:tcW w:w="4681" w:type="dxa"/>
            <w:gridSpan w:val="2"/>
          </w:tcPr>
          <w:p w14:paraId="10B42A9F"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6.3. All costs for changing the terms of the letter of credit are charged to the account of the initiating Party.</w:t>
            </w:r>
          </w:p>
        </w:tc>
      </w:tr>
      <w:tr w:rsidR="00161BD1" w:rsidRPr="00716244" w14:paraId="3E4AD374" w14:textId="77777777" w:rsidTr="00161BD1">
        <w:tc>
          <w:tcPr>
            <w:tcW w:w="4850" w:type="dxa"/>
            <w:gridSpan w:val="2"/>
          </w:tcPr>
          <w:p w14:paraId="5BB9255D" w14:textId="7325FD50" w:rsidR="00161BD1" w:rsidRPr="002C1655" w:rsidRDefault="00161BD1" w:rsidP="00161BD1">
            <w:pPr>
              <w:jc w:val="both"/>
              <w:rPr>
                <w:rFonts w:ascii="Arial Narrow" w:hAnsi="Arial Narrow" w:cs="Arial"/>
                <w:sz w:val="17"/>
                <w:szCs w:val="17"/>
              </w:rPr>
            </w:pPr>
            <w:r w:rsidRPr="002C1655">
              <w:rPr>
                <w:rFonts w:ascii="Arial Narrow" w:hAnsi="Arial Narrow" w:cs="Arial"/>
                <w:sz w:val="17"/>
                <w:szCs w:val="17"/>
              </w:rPr>
              <w:t xml:space="preserve">6.4. Аккредитив открывается через АО “КДБ Банк Узбекистан”, </w:t>
            </w:r>
            <w:r>
              <w:rPr>
                <w:rFonts w:ascii="Arial Narrow" w:hAnsi="Arial Narrow" w:cs="Arial"/>
                <w:sz w:val="17"/>
                <w:szCs w:val="17"/>
              </w:rPr>
              <w:br/>
            </w:r>
            <w:r w:rsidRPr="002C1655">
              <w:rPr>
                <w:rFonts w:ascii="Arial Narrow" w:hAnsi="Arial Narrow" w:cs="Arial"/>
                <w:sz w:val="17"/>
                <w:szCs w:val="17"/>
              </w:rPr>
              <w:t>г.</w:t>
            </w:r>
            <w:r w:rsidR="00AA0D91" w:rsidRPr="00AA0D91">
              <w:rPr>
                <w:rFonts w:ascii="Arial Narrow" w:hAnsi="Arial Narrow" w:cs="Arial"/>
                <w:sz w:val="17"/>
                <w:szCs w:val="17"/>
              </w:rPr>
              <w:t xml:space="preserve"> </w:t>
            </w:r>
            <w:r w:rsidRPr="002C1655">
              <w:rPr>
                <w:rFonts w:ascii="Arial Narrow" w:hAnsi="Arial Narrow" w:cs="Arial"/>
                <w:sz w:val="17"/>
                <w:szCs w:val="17"/>
              </w:rPr>
              <w:t>Ташкент.</w:t>
            </w:r>
          </w:p>
        </w:tc>
        <w:tc>
          <w:tcPr>
            <w:tcW w:w="4681" w:type="dxa"/>
            <w:gridSpan w:val="2"/>
          </w:tcPr>
          <w:p w14:paraId="68DB409E"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6.4. The Letter of Credit shall be issued by JSC “KDB Bank Uzbekistan”, Tashkent.</w:t>
            </w:r>
          </w:p>
        </w:tc>
      </w:tr>
      <w:tr w:rsidR="00161BD1" w:rsidRPr="000B799B" w14:paraId="2628D8D8" w14:textId="77777777" w:rsidTr="00161BD1">
        <w:tc>
          <w:tcPr>
            <w:tcW w:w="4850" w:type="dxa"/>
            <w:gridSpan w:val="2"/>
          </w:tcPr>
          <w:p w14:paraId="579ECBC0" w14:textId="77777777" w:rsidR="00161BD1" w:rsidRPr="00F74542" w:rsidRDefault="00161BD1" w:rsidP="00161BD1">
            <w:pPr>
              <w:jc w:val="both"/>
              <w:rPr>
                <w:rFonts w:ascii="Arial Narrow" w:hAnsi="Arial Narrow" w:cs="Arial"/>
                <w:sz w:val="17"/>
                <w:szCs w:val="17"/>
                <w:lang w:val="en-US"/>
              </w:rPr>
            </w:pPr>
            <w:r w:rsidRPr="002C1655">
              <w:rPr>
                <w:rFonts w:ascii="Arial Narrow" w:hAnsi="Arial Narrow" w:cs="Arial"/>
                <w:sz w:val="17"/>
                <w:szCs w:val="17"/>
              </w:rPr>
              <w:t xml:space="preserve">6.5. Валюта платежа – </w:t>
            </w:r>
            <w:r>
              <w:rPr>
                <w:rFonts w:ascii="Arial Narrow" w:hAnsi="Arial Narrow" w:cs="Arial"/>
                <w:sz w:val="17"/>
                <w:szCs w:val="17"/>
              </w:rPr>
              <w:t>Евро</w:t>
            </w:r>
            <w:r>
              <w:rPr>
                <w:rFonts w:ascii="Arial Narrow" w:hAnsi="Arial Narrow" w:cs="Arial"/>
                <w:sz w:val="17"/>
                <w:szCs w:val="17"/>
                <w:lang w:val="en-US"/>
              </w:rPr>
              <w:t>.</w:t>
            </w:r>
          </w:p>
        </w:tc>
        <w:tc>
          <w:tcPr>
            <w:tcW w:w="4681" w:type="dxa"/>
            <w:gridSpan w:val="2"/>
          </w:tcPr>
          <w:p w14:paraId="01FB70F3"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6.5. Currency of payment – </w:t>
            </w:r>
            <w:r>
              <w:rPr>
                <w:rFonts w:ascii="Arial Narrow" w:hAnsi="Arial Narrow" w:cs="Arial"/>
                <w:noProof/>
                <w:sz w:val="17"/>
                <w:szCs w:val="17"/>
                <w:lang w:val="en-US"/>
              </w:rPr>
              <w:t>Euro</w:t>
            </w:r>
            <w:r w:rsidRPr="002C1655">
              <w:rPr>
                <w:rFonts w:ascii="Arial Narrow" w:hAnsi="Arial Narrow" w:cs="Arial"/>
                <w:noProof/>
                <w:sz w:val="17"/>
                <w:szCs w:val="17"/>
                <w:lang w:val="en-US"/>
              </w:rPr>
              <w:t>.</w:t>
            </w:r>
          </w:p>
        </w:tc>
      </w:tr>
      <w:tr w:rsidR="00161BD1" w:rsidRPr="00716244" w14:paraId="391DDCFB" w14:textId="77777777" w:rsidTr="00161BD1">
        <w:tc>
          <w:tcPr>
            <w:tcW w:w="4850" w:type="dxa"/>
            <w:gridSpan w:val="2"/>
          </w:tcPr>
          <w:p w14:paraId="0813A3A7" w14:textId="77777777" w:rsidR="00161BD1" w:rsidRDefault="00161BD1" w:rsidP="00161BD1">
            <w:pPr>
              <w:jc w:val="both"/>
              <w:rPr>
                <w:rFonts w:ascii="Arial Narrow" w:hAnsi="Arial Narrow" w:cs="Arial"/>
                <w:sz w:val="17"/>
                <w:szCs w:val="17"/>
              </w:rPr>
            </w:pPr>
            <w:r w:rsidRPr="002C1655">
              <w:rPr>
                <w:rFonts w:ascii="Arial Narrow" w:hAnsi="Arial Narrow" w:cs="Arial"/>
                <w:sz w:val="17"/>
                <w:szCs w:val="17"/>
              </w:rPr>
              <w:t xml:space="preserve">6.6. </w:t>
            </w:r>
            <w:r>
              <w:rPr>
                <w:rFonts w:ascii="Arial Narrow" w:hAnsi="Arial Narrow" w:cs="Arial"/>
                <w:sz w:val="17"/>
                <w:szCs w:val="17"/>
              </w:rPr>
              <w:t>Оплата 100% (процентной) стоимости поставленной партии товара, с аккредитива осуществляется по предоставлению Продавцом в банк Покупателя через банк Продавца следующих документов:</w:t>
            </w:r>
            <w:r w:rsidRPr="002C1655">
              <w:rPr>
                <w:rFonts w:ascii="Arial Narrow" w:hAnsi="Arial Narrow" w:cs="Arial"/>
                <w:sz w:val="17"/>
                <w:szCs w:val="17"/>
              </w:rPr>
              <w:t xml:space="preserve"> </w:t>
            </w:r>
          </w:p>
          <w:p w14:paraId="49550D08" w14:textId="77777777" w:rsidR="00AA0D91" w:rsidRDefault="00AA0D91" w:rsidP="00161BD1">
            <w:pPr>
              <w:jc w:val="both"/>
              <w:rPr>
                <w:rFonts w:ascii="Arial Narrow" w:hAnsi="Arial Narrow" w:cs="Arial"/>
                <w:sz w:val="17"/>
                <w:szCs w:val="17"/>
              </w:rPr>
            </w:pPr>
          </w:p>
          <w:p w14:paraId="7479E53A" w14:textId="66DD0D53" w:rsidR="00161BD1" w:rsidRPr="008D6C2B" w:rsidRDefault="00161BD1" w:rsidP="00161BD1">
            <w:pPr>
              <w:jc w:val="both"/>
              <w:rPr>
                <w:rFonts w:ascii="Arial Narrow" w:hAnsi="Arial Narrow" w:cs="Arial"/>
                <w:sz w:val="17"/>
                <w:szCs w:val="17"/>
              </w:rPr>
            </w:pPr>
            <w:r w:rsidRPr="008D6C2B">
              <w:rPr>
                <w:rFonts w:ascii="Arial Narrow" w:hAnsi="Arial Narrow" w:cs="Arial"/>
                <w:sz w:val="17"/>
                <w:szCs w:val="17"/>
              </w:rPr>
              <w:t>-инвойс (счет</w:t>
            </w:r>
            <w:r>
              <w:rPr>
                <w:rFonts w:ascii="Arial Narrow" w:hAnsi="Arial Narrow" w:cs="Arial"/>
                <w:sz w:val="17"/>
                <w:szCs w:val="17"/>
              </w:rPr>
              <w:t>-</w:t>
            </w:r>
            <w:r w:rsidRPr="008D6C2B">
              <w:rPr>
                <w:rFonts w:ascii="Arial Narrow" w:hAnsi="Arial Narrow" w:cs="Arial"/>
                <w:sz w:val="17"/>
                <w:szCs w:val="17"/>
              </w:rPr>
              <w:t xml:space="preserve">фактура) на оплату </w:t>
            </w:r>
            <w:r>
              <w:rPr>
                <w:rFonts w:ascii="Arial Narrow" w:hAnsi="Arial Narrow" w:cs="Arial"/>
                <w:sz w:val="17"/>
                <w:szCs w:val="17"/>
              </w:rPr>
              <w:t>10</w:t>
            </w:r>
            <w:r w:rsidRPr="008D6C2B">
              <w:rPr>
                <w:rFonts w:ascii="Arial Narrow" w:hAnsi="Arial Narrow" w:cs="Arial"/>
                <w:sz w:val="17"/>
                <w:szCs w:val="17"/>
              </w:rPr>
              <w:t>0% стоимости поставленной партии товара – 1 оригинал, 2 копии</w:t>
            </w:r>
            <w:r>
              <w:rPr>
                <w:rFonts w:ascii="Arial Narrow" w:hAnsi="Arial Narrow" w:cs="Arial"/>
                <w:sz w:val="17"/>
                <w:szCs w:val="17"/>
              </w:rPr>
              <w:t>;</w:t>
            </w:r>
          </w:p>
          <w:p w14:paraId="035BDEAE" w14:textId="70D3A0EB" w:rsidR="00161BD1" w:rsidRDefault="00161BD1" w:rsidP="00161BD1">
            <w:pPr>
              <w:jc w:val="both"/>
              <w:rPr>
                <w:rFonts w:ascii="Arial Narrow" w:hAnsi="Arial Narrow" w:cs="Arial"/>
                <w:sz w:val="17"/>
                <w:szCs w:val="17"/>
              </w:rPr>
            </w:pPr>
            <w:r w:rsidRPr="008D6C2B">
              <w:rPr>
                <w:rFonts w:ascii="Arial Narrow" w:hAnsi="Arial Narrow" w:cs="Arial"/>
                <w:sz w:val="17"/>
                <w:szCs w:val="17"/>
              </w:rPr>
              <w:t>-</w:t>
            </w:r>
            <w:r>
              <w:rPr>
                <w:rFonts w:ascii="Arial Narrow" w:hAnsi="Arial Narrow" w:cs="Arial"/>
                <w:sz w:val="17"/>
                <w:szCs w:val="17"/>
              </w:rPr>
              <w:t>т</w:t>
            </w:r>
            <w:r w:rsidRPr="008D6C2B">
              <w:rPr>
                <w:rFonts w:ascii="Arial Narrow" w:hAnsi="Arial Narrow" w:cs="Arial"/>
                <w:sz w:val="17"/>
                <w:szCs w:val="17"/>
              </w:rPr>
              <w:t>ранспортная накладная со штемпелем таможенного пункта назначения о прибытии груза – 2 копии</w:t>
            </w:r>
            <w:r>
              <w:rPr>
                <w:rFonts w:ascii="Arial Narrow" w:hAnsi="Arial Narrow" w:cs="Arial"/>
                <w:sz w:val="17"/>
                <w:szCs w:val="17"/>
              </w:rPr>
              <w:t>;</w:t>
            </w:r>
          </w:p>
          <w:p w14:paraId="01D139D5" w14:textId="77777777" w:rsidR="00AA0D91" w:rsidRDefault="00AA0D91" w:rsidP="00161BD1">
            <w:pPr>
              <w:jc w:val="both"/>
              <w:rPr>
                <w:rFonts w:ascii="Arial Narrow" w:hAnsi="Arial Narrow" w:cs="Arial"/>
                <w:sz w:val="17"/>
                <w:szCs w:val="17"/>
              </w:rPr>
            </w:pPr>
          </w:p>
          <w:p w14:paraId="767A6F62" w14:textId="77777777" w:rsidR="00161BD1" w:rsidRPr="00E750F5" w:rsidRDefault="00161BD1" w:rsidP="00161BD1">
            <w:pPr>
              <w:jc w:val="both"/>
              <w:rPr>
                <w:rFonts w:ascii="Arial Narrow" w:hAnsi="Arial Narrow" w:cs="Arial"/>
                <w:sz w:val="17"/>
                <w:szCs w:val="17"/>
                <w:highlight w:val="green"/>
              </w:rPr>
            </w:pPr>
            <w:r w:rsidRPr="008D6C2B">
              <w:rPr>
                <w:rFonts w:ascii="Arial Narrow" w:hAnsi="Arial Narrow" w:cs="Arial"/>
                <w:sz w:val="17"/>
                <w:szCs w:val="17"/>
              </w:rPr>
              <w:lastRenderedPageBreak/>
              <w:t>-Грузовая таможенная декларация И</w:t>
            </w:r>
            <w:r>
              <w:rPr>
                <w:rFonts w:ascii="Arial Narrow" w:hAnsi="Arial Narrow" w:cs="Arial"/>
                <w:sz w:val="17"/>
                <w:szCs w:val="17"/>
              </w:rPr>
              <w:t>М-4</w:t>
            </w:r>
            <w:r w:rsidRPr="008D6C2B">
              <w:rPr>
                <w:rFonts w:ascii="Arial Narrow" w:hAnsi="Arial Narrow" w:cs="Arial"/>
                <w:sz w:val="17"/>
                <w:szCs w:val="17"/>
              </w:rPr>
              <w:t>0</w:t>
            </w:r>
            <w:r w:rsidRPr="006E4360">
              <w:rPr>
                <w:rFonts w:ascii="Arial Narrow" w:hAnsi="Arial Narrow" w:cs="Arial"/>
                <w:sz w:val="17"/>
                <w:szCs w:val="17"/>
              </w:rPr>
              <w:t xml:space="preserve"> </w:t>
            </w:r>
            <w:r w:rsidRPr="008D6C2B">
              <w:rPr>
                <w:rFonts w:ascii="Arial Narrow" w:hAnsi="Arial Narrow" w:cs="Arial"/>
                <w:sz w:val="17"/>
                <w:szCs w:val="17"/>
              </w:rPr>
              <w:t xml:space="preserve">с </w:t>
            </w:r>
            <w:r>
              <w:rPr>
                <w:rFonts w:ascii="Arial Narrow" w:hAnsi="Arial Narrow" w:cs="Arial"/>
                <w:sz w:val="17"/>
                <w:szCs w:val="17"/>
                <w:lang w:val="en-US"/>
              </w:rPr>
              <w:t>QR</w:t>
            </w:r>
            <w:r w:rsidRPr="008303C3">
              <w:rPr>
                <w:rFonts w:ascii="Arial Narrow" w:hAnsi="Arial Narrow" w:cs="Arial"/>
                <w:sz w:val="17"/>
                <w:szCs w:val="17"/>
              </w:rPr>
              <w:t>-</w:t>
            </w:r>
            <w:r w:rsidRPr="008D6C2B">
              <w:rPr>
                <w:rFonts w:ascii="Arial Narrow" w:hAnsi="Arial Narrow" w:cs="Arial"/>
                <w:sz w:val="17"/>
                <w:szCs w:val="17"/>
              </w:rPr>
              <w:t>кодом таможенного органа Республики Узбекистан на русском языке – 2</w:t>
            </w:r>
            <w:r w:rsidRPr="007931E9">
              <w:rPr>
                <w:rFonts w:ascii="Arial Narrow" w:hAnsi="Arial Narrow" w:cs="Arial"/>
                <w:sz w:val="17"/>
                <w:szCs w:val="17"/>
              </w:rPr>
              <w:t xml:space="preserve"> </w:t>
            </w:r>
            <w:r w:rsidRPr="008D6C2B">
              <w:rPr>
                <w:rFonts w:ascii="Arial Narrow" w:hAnsi="Arial Narrow" w:cs="Arial"/>
                <w:sz w:val="17"/>
                <w:szCs w:val="17"/>
              </w:rPr>
              <w:t>копии</w:t>
            </w:r>
            <w:r>
              <w:rPr>
                <w:rFonts w:ascii="Arial Narrow" w:hAnsi="Arial Narrow" w:cs="Arial"/>
                <w:sz w:val="17"/>
                <w:szCs w:val="17"/>
              </w:rPr>
              <w:t>.</w:t>
            </w:r>
          </w:p>
        </w:tc>
        <w:tc>
          <w:tcPr>
            <w:tcW w:w="4681" w:type="dxa"/>
            <w:gridSpan w:val="2"/>
          </w:tcPr>
          <w:p w14:paraId="520FE8F4" w14:textId="77777777" w:rsidR="00161BD1" w:rsidRPr="00671EDC"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lastRenderedPageBreak/>
              <w:t xml:space="preserve">6.6. </w:t>
            </w:r>
            <w:r>
              <w:rPr>
                <w:rFonts w:ascii="Arial Narrow" w:hAnsi="Arial Narrow" w:cs="Arial"/>
                <w:noProof/>
                <w:sz w:val="17"/>
                <w:szCs w:val="17"/>
                <w:lang w:val="en-US"/>
              </w:rPr>
              <w:t>10</w:t>
            </w:r>
            <w:r w:rsidRPr="00E750F5">
              <w:rPr>
                <w:rFonts w:ascii="Arial Narrow" w:hAnsi="Arial Narrow" w:cs="Arial"/>
                <w:noProof/>
                <w:sz w:val="17"/>
                <w:szCs w:val="17"/>
                <w:lang w:val="en-US"/>
              </w:rPr>
              <w:t>0%</w:t>
            </w:r>
            <w:r>
              <w:rPr>
                <w:rFonts w:ascii="Arial Narrow" w:hAnsi="Arial Narrow" w:cs="Arial"/>
                <w:noProof/>
                <w:sz w:val="17"/>
                <w:szCs w:val="17"/>
                <w:lang w:val="en-US"/>
              </w:rPr>
              <w:t>(procent)</w:t>
            </w:r>
            <w:r w:rsidRPr="00671EDC">
              <w:rPr>
                <w:rFonts w:ascii="Arial Narrow" w:hAnsi="Arial Narrow" w:cs="Arial"/>
                <w:noProof/>
                <w:sz w:val="17"/>
                <w:szCs w:val="17"/>
                <w:lang w:val="en-US"/>
              </w:rPr>
              <w:t xml:space="preserve"> of the contract value of the delivered part of the goods</w:t>
            </w:r>
            <w:r>
              <w:rPr>
                <w:rFonts w:ascii="Arial Narrow" w:hAnsi="Arial Narrow" w:cs="Arial"/>
                <w:noProof/>
                <w:sz w:val="17"/>
                <w:szCs w:val="17"/>
                <w:lang w:val="en-US"/>
              </w:rPr>
              <w:t xml:space="preserve"> </w:t>
            </w:r>
            <w:r w:rsidRPr="000D0A4C">
              <w:rPr>
                <w:rFonts w:ascii="Arial Narrow" w:hAnsi="Arial Narrow" w:cs="Arial"/>
                <w:noProof/>
                <w:sz w:val="17"/>
                <w:szCs w:val="17"/>
                <w:lang w:val="en-US"/>
              </w:rPr>
              <w:t xml:space="preserve">from the letter of credit </w:t>
            </w:r>
            <w:r w:rsidRPr="00671EDC">
              <w:rPr>
                <w:rFonts w:ascii="Arial Narrow" w:hAnsi="Arial Narrow" w:cs="Arial"/>
                <w:noProof/>
                <w:sz w:val="17"/>
                <w:szCs w:val="17"/>
                <w:lang w:val="en-US"/>
              </w:rPr>
              <w:t xml:space="preserve">against presentation of the following documents </w:t>
            </w:r>
            <w:r w:rsidRPr="000D0A4C">
              <w:rPr>
                <w:rFonts w:ascii="Arial Narrow" w:hAnsi="Arial Narrow" w:cs="Arial"/>
                <w:noProof/>
                <w:sz w:val="17"/>
                <w:szCs w:val="17"/>
                <w:lang w:val="en-US"/>
              </w:rPr>
              <w:t xml:space="preserve"> by the Seller to the Buyer's Bank via the Seller's Bank the following documents </w:t>
            </w:r>
            <w:r w:rsidRPr="00671EDC">
              <w:rPr>
                <w:rFonts w:ascii="Arial Narrow" w:hAnsi="Arial Narrow" w:cs="Arial"/>
                <w:noProof/>
                <w:sz w:val="17"/>
                <w:szCs w:val="17"/>
                <w:lang w:val="en-US"/>
              </w:rPr>
              <w:t>to the Buyer's bank:</w:t>
            </w:r>
          </w:p>
          <w:p w14:paraId="4768B746" w14:textId="77777777" w:rsidR="00161BD1" w:rsidRPr="00671EDC" w:rsidRDefault="00161BD1" w:rsidP="00161BD1">
            <w:pPr>
              <w:jc w:val="both"/>
              <w:rPr>
                <w:rFonts w:ascii="Arial Narrow" w:hAnsi="Arial Narrow" w:cs="Arial"/>
                <w:noProof/>
                <w:sz w:val="17"/>
                <w:szCs w:val="17"/>
                <w:lang w:val="en-US"/>
              </w:rPr>
            </w:pPr>
            <w:r w:rsidRPr="00671EDC">
              <w:rPr>
                <w:rFonts w:ascii="Arial Narrow" w:hAnsi="Arial Narrow" w:cs="Arial"/>
                <w:noProof/>
                <w:sz w:val="17"/>
                <w:szCs w:val="17"/>
                <w:lang w:val="en-US"/>
              </w:rPr>
              <w:t>-</w:t>
            </w:r>
            <w:r>
              <w:rPr>
                <w:rFonts w:ascii="Arial Narrow" w:hAnsi="Arial Narrow" w:cs="Arial"/>
                <w:noProof/>
                <w:sz w:val="17"/>
                <w:szCs w:val="17"/>
                <w:lang w:val="en-US"/>
              </w:rPr>
              <w:t>c</w:t>
            </w:r>
            <w:r w:rsidRPr="00671EDC">
              <w:rPr>
                <w:rFonts w:ascii="Arial Narrow" w:hAnsi="Arial Narrow" w:cs="Arial"/>
                <w:noProof/>
                <w:sz w:val="17"/>
                <w:szCs w:val="17"/>
                <w:lang w:val="en-US"/>
              </w:rPr>
              <w:t xml:space="preserve">ommercial Invoice for payment of the </w:t>
            </w:r>
            <w:r>
              <w:rPr>
                <w:rFonts w:ascii="Arial Narrow" w:hAnsi="Arial Narrow" w:cs="Arial"/>
                <w:noProof/>
                <w:sz w:val="17"/>
                <w:szCs w:val="17"/>
                <w:lang w:val="en-US"/>
              </w:rPr>
              <w:t>10</w:t>
            </w:r>
            <w:r w:rsidRPr="00671EDC">
              <w:rPr>
                <w:rFonts w:ascii="Arial Narrow" w:hAnsi="Arial Narrow" w:cs="Arial"/>
                <w:noProof/>
                <w:sz w:val="17"/>
                <w:szCs w:val="17"/>
                <w:lang w:val="en-US"/>
              </w:rPr>
              <w:t xml:space="preserve">0% of the cost of the delivered part of the goods </w:t>
            </w:r>
            <w:r>
              <w:rPr>
                <w:rFonts w:ascii="Arial Narrow" w:hAnsi="Arial Narrow" w:cs="Arial"/>
                <w:noProof/>
                <w:sz w:val="17"/>
                <w:szCs w:val="17"/>
                <w:lang w:val="en-US"/>
              </w:rPr>
              <w:t>–</w:t>
            </w:r>
            <w:r w:rsidRPr="00671EDC">
              <w:rPr>
                <w:rFonts w:ascii="Arial Narrow" w:hAnsi="Arial Narrow" w:cs="Arial"/>
                <w:noProof/>
                <w:sz w:val="17"/>
                <w:szCs w:val="17"/>
                <w:lang w:val="en-US"/>
              </w:rPr>
              <w:t xml:space="preserve"> 1</w:t>
            </w:r>
            <w:r>
              <w:rPr>
                <w:rFonts w:ascii="Arial Narrow" w:hAnsi="Arial Narrow" w:cs="Arial"/>
                <w:noProof/>
                <w:sz w:val="17"/>
                <w:szCs w:val="17"/>
                <w:lang w:val="en-US"/>
              </w:rPr>
              <w:t xml:space="preserve"> </w:t>
            </w:r>
            <w:r w:rsidRPr="00671EDC">
              <w:rPr>
                <w:rFonts w:ascii="Arial Narrow" w:hAnsi="Arial Narrow" w:cs="Arial"/>
                <w:noProof/>
                <w:sz w:val="17"/>
                <w:szCs w:val="17"/>
                <w:lang w:val="en-US"/>
              </w:rPr>
              <w:t>original, 2 copies;</w:t>
            </w:r>
          </w:p>
          <w:p w14:paraId="174BE215" w14:textId="77777777" w:rsidR="00161BD1" w:rsidRPr="00671EDC" w:rsidRDefault="00161BD1" w:rsidP="00161BD1">
            <w:pPr>
              <w:jc w:val="both"/>
              <w:rPr>
                <w:rFonts w:ascii="Arial Narrow" w:hAnsi="Arial Narrow" w:cs="Arial"/>
                <w:noProof/>
                <w:sz w:val="17"/>
                <w:szCs w:val="17"/>
                <w:lang w:val="en-US"/>
              </w:rPr>
            </w:pPr>
            <w:r w:rsidRPr="00671EDC">
              <w:rPr>
                <w:rFonts w:ascii="Arial Narrow" w:hAnsi="Arial Narrow" w:cs="Arial"/>
                <w:noProof/>
                <w:sz w:val="17"/>
                <w:szCs w:val="17"/>
                <w:lang w:val="en-US"/>
              </w:rPr>
              <w:t>-</w:t>
            </w:r>
            <w:r>
              <w:rPr>
                <w:rFonts w:ascii="Arial Narrow" w:hAnsi="Arial Narrow" w:cs="Arial"/>
                <w:noProof/>
                <w:sz w:val="17"/>
                <w:szCs w:val="17"/>
                <w:lang w:val="en-US"/>
              </w:rPr>
              <w:t>w</w:t>
            </w:r>
            <w:r w:rsidRPr="00671EDC">
              <w:rPr>
                <w:rFonts w:ascii="Arial Narrow" w:hAnsi="Arial Narrow" w:cs="Arial"/>
                <w:noProof/>
                <w:sz w:val="17"/>
                <w:szCs w:val="17"/>
                <w:lang w:val="en-US"/>
              </w:rPr>
              <w:t xml:space="preserve">ay bill with a stamp of the Customs point of destination about arrival of the Goods </w:t>
            </w:r>
            <w:r>
              <w:rPr>
                <w:rFonts w:ascii="Arial Narrow" w:hAnsi="Arial Narrow" w:cs="Arial"/>
                <w:noProof/>
                <w:sz w:val="17"/>
                <w:szCs w:val="17"/>
                <w:lang w:val="en-US"/>
              </w:rPr>
              <w:t>–</w:t>
            </w:r>
            <w:r w:rsidRPr="00671EDC">
              <w:rPr>
                <w:rFonts w:ascii="Arial Narrow" w:hAnsi="Arial Narrow" w:cs="Arial"/>
                <w:noProof/>
                <w:sz w:val="17"/>
                <w:szCs w:val="17"/>
                <w:lang w:val="en-US"/>
              </w:rPr>
              <w:t xml:space="preserve"> 2 copies;</w:t>
            </w:r>
          </w:p>
          <w:p w14:paraId="552CF773" w14:textId="77777777" w:rsidR="00161BD1" w:rsidRPr="006B350F" w:rsidRDefault="00161BD1" w:rsidP="00161BD1">
            <w:pPr>
              <w:jc w:val="both"/>
              <w:rPr>
                <w:rFonts w:ascii="Arial Narrow" w:hAnsi="Arial Narrow" w:cs="Arial"/>
                <w:noProof/>
                <w:sz w:val="17"/>
                <w:szCs w:val="17"/>
                <w:lang w:val="en-US"/>
              </w:rPr>
            </w:pPr>
            <w:r w:rsidRPr="00671EDC">
              <w:rPr>
                <w:rFonts w:ascii="Arial Narrow" w:hAnsi="Arial Narrow" w:cs="Arial"/>
                <w:noProof/>
                <w:sz w:val="17"/>
                <w:szCs w:val="17"/>
                <w:lang w:val="en-US"/>
              </w:rPr>
              <w:lastRenderedPageBreak/>
              <w:t>-</w:t>
            </w:r>
            <w:r>
              <w:rPr>
                <w:rFonts w:ascii="Arial Narrow" w:hAnsi="Arial Narrow" w:cs="Arial"/>
                <w:noProof/>
                <w:sz w:val="17"/>
                <w:szCs w:val="17"/>
                <w:lang w:val="en-US"/>
              </w:rPr>
              <w:t>C</w:t>
            </w:r>
            <w:r w:rsidRPr="00671EDC">
              <w:rPr>
                <w:rFonts w:ascii="Arial Narrow" w:hAnsi="Arial Narrow" w:cs="Arial"/>
                <w:noProof/>
                <w:sz w:val="17"/>
                <w:szCs w:val="17"/>
                <w:lang w:val="en-US"/>
              </w:rPr>
              <w:t>argo Customs declaration IM-</w:t>
            </w:r>
            <w:r>
              <w:rPr>
                <w:rFonts w:ascii="Arial Narrow" w:hAnsi="Arial Narrow" w:cs="Arial"/>
                <w:noProof/>
                <w:sz w:val="17"/>
                <w:szCs w:val="17"/>
                <w:lang w:val="en-US"/>
              </w:rPr>
              <w:t>40</w:t>
            </w:r>
            <w:r w:rsidRPr="00671EDC">
              <w:rPr>
                <w:rFonts w:ascii="Arial Narrow" w:hAnsi="Arial Narrow" w:cs="Arial"/>
                <w:noProof/>
                <w:sz w:val="17"/>
                <w:szCs w:val="17"/>
                <w:lang w:val="en-US"/>
              </w:rPr>
              <w:t xml:space="preserve"> with </w:t>
            </w:r>
            <w:r>
              <w:rPr>
                <w:rFonts w:ascii="Arial Narrow" w:hAnsi="Arial Narrow" w:cs="Arial"/>
                <w:noProof/>
                <w:sz w:val="17"/>
                <w:szCs w:val="17"/>
                <w:lang w:val="en-US"/>
              </w:rPr>
              <w:t>QR</w:t>
            </w:r>
            <w:r w:rsidRPr="00671EDC">
              <w:rPr>
                <w:rFonts w:ascii="Arial Narrow" w:hAnsi="Arial Narrow" w:cs="Arial"/>
                <w:noProof/>
                <w:sz w:val="17"/>
                <w:szCs w:val="17"/>
                <w:lang w:val="en-US"/>
              </w:rPr>
              <w:t xml:space="preserve"> code of the customs body of the Republic of Uzbekistan made in Russian </w:t>
            </w:r>
            <w:r>
              <w:rPr>
                <w:rFonts w:ascii="Arial Narrow" w:hAnsi="Arial Narrow" w:cs="Arial"/>
                <w:noProof/>
                <w:sz w:val="17"/>
                <w:szCs w:val="17"/>
                <w:lang w:val="en-US"/>
              </w:rPr>
              <w:t>–</w:t>
            </w:r>
            <w:r w:rsidRPr="00671EDC">
              <w:rPr>
                <w:rFonts w:ascii="Arial Narrow" w:hAnsi="Arial Narrow" w:cs="Arial"/>
                <w:noProof/>
                <w:sz w:val="17"/>
                <w:szCs w:val="17"/>
                <w:lang w:val="en-US"/>
              </w:rPr>
              <w:t xml:space="preserve"> 2</w:t>
            </w:r>
            <w:r>
              <w:rPr>
                <w:rFonts w:ascii="Arial Narrow" w:hAnsi="Arial Narrow" w:cs="Arial"/>
                <w:noProof/>
                <w:sz w:val="17"/>
                <w:szCs w:val="17"/>
                <w:lang w:val="en-US"/>
              </w:rPr>
              <w:t xml:space="preserve"> </w:t>
            </w:r>
            <w:r w:rsidRPr="00671EDC">
              <w:rPr>
                <w:rFonts w:ascii="Arial Narrow" w:hAnsi="Arial Narrow" w:cs="Arial"/>
                <w:noProof/>
                <w:sz w:val="17"/>
                <w:szCs w:val="17"/>
                <w:lang w:val="en-US"/>
              </w:rPr>
              <w:t>copies</w:t>
            </w:r>
            <w:r>
              <w:rPr>
                <w:rFonts w:ascii="Arial Narrow" w:hAnsi="Arial Narrow" w:cs="Arial"/>
                <w:noProof/>
                <w:sz w:val="17"/>
                <w:szCs w:val="17"/>
                <w:lang w:val="en-US"/>
              </w:rPr>
              <w:t>.</w:t>
            </w:r>
          </w:p>
        </w:tc>
      </w:tr>
      <w:tr w:rsidR="00161BD1" w:rsidRPr="00716244" w14:paraId="22F2C9F4" w14:textId="77777777" w:rsidTr="00161BD1">
        <w:tc>
          <w:tcPr>
            <w:tcW w:w="4850" w:type="dxa"/>
            <w:gridSpan w:val="2"/>
          </w:tcPr>
          <w:p w14:paraId="49B359BB" w14:textId="77777777" w:rsidR="00161BD1" w:rsidRPr="00114931" w:rsidRDefault="00161BD1" w:rsidP="00161BD1">
            <w:pPr>
              <w:jc w:val="both"/>
              <w:rPr>
                <w:rFonts w:ascii="Arial Narrow" w:hAnsi="Arial Narrow" w:cs="Arial"/>
                <w:sz w:val="17"/>
                <w:szCs w:val="17"/>
              </w:rPr>
            </w:pPr>
            <w:r w:rsidRPr="00114931">
              <w:rPr>
                <w:rFonts w:ascii="Arial Narrow" w:hAnsi="Arial Narrow" w:cs="Arial"/>
                <w:sz w:val="17"/>
                <w:szCs w:val="17"/>
              </w:rPr>
              <w:lastRenderedPageBreak/>
              <w:t>6.7. Покупатель обязан предоставить Продавцу транспортные накладные и грузовые таможенные декларации, указанные в пункте 6.6. в необходимом банку для раскрытия аккредитива виде и количестве в срок:</w:t>
            </w:r>
          </w:p>
          <w:p w14:paraId="00863EE4" w14:textId="77777777" w:rsidR="00161BD1" w:rsidRPr="00114931" w:rsidRDefault="00161BD1" w:rsidP="00161BD1">
            <w:pPr>
              <w:jc w:val="both"/>
              <w:rPr>
                <w:rFonts w:ascii="Arial Narrow" w:hAnsi="Arial Narrow" w:cs="Arial"/>
                <w:sz w:val="17"/>
                <w:szCs w:val="17"/>
              </w:rPr>
            </w:pPr>
            <w:r w:rsidRPr="00114931">
              <w:rPr>
                <w:rFonts w:ascii="Arial Narrow" w:hAnsi="Arial Narrow" w:cs="Arial"/>
                <w:sz w:val="17"/>
                <w:szCs w:val="17"/>
              </w:rPr>
              <w:t>- Транспортная накладная – не позднее 10 (десяти) рабочих дней от даты поставки Товара;</w:t>
            </w:r>
          </w:p>
          <w:p w14:paraId="39277025" w14:textId="77777777" w:rsidR="00161BD1" w:rsidRPr="002C1655" w:rsidRDefault="00161BD1" w:rsidP="00161BD1">
            <w:pPr>
              <w:jc w:val="both"/>
              <w:rPr>
                <w:rFonts w:ascii="Arial Narrow" w:hAnsi="Arial Narrow" w:cs="Arial"/>
                <w:sz w:val="17"/>
                <w:szCs w:val="17"/>
              </w:rPr>
            </w:pPr>
            <w:r w:rsidRPr="00114931">
              <w:rPr>
                <w:rFonts w:ascii="Arial Narrow" w:hAnsi="Arial Narrow" w:cs="Arial"/>
                <w:sz w:val="17"/>
                <w:szCs w:val="17"/>
              </w:rPr>
              <w:t>- Грузовая таможенная декларация – не позднее 10 (десяти) рабочих дней от даты оформления ГТД;</w:t>
            </w:r>
          </w:p>
        </w:tc>
        <w:tc>
          <w:tcPr>
            <w:tcW w:w="4681" w:type="dxa"/>
            <w:gridSpan w:val="2"/>
          </w:tcPr>
          <w:p w14:paraId="39060194" w14:textId="77777777" w:rsidR="00161BD1" w:rsidRPr="00ED36EC"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6.7. </w:t>
            </w:r>
            <w:r w:rsidRPr="00ED36EC">
              <w:rPr>
                <w:rFonts w:ascii="Arial Narrow" w:hAnsi="Arial Narrow" w:cs="Arial"/>
                <w:noProof/>
                <w:sz w:val="17"/>
                <w:szCs w:val="17"/>
                <w:lang w:val="en-US"/>
              </w:rPr>
              <w:t>The Buyer is obliged to provide the Seller with the way</w:t>
            </w:r>
            <w:r w:rsidRPr="00E94513">
              <w:rPr>
                <w:rFonts w:ascii="Arial Narrow" w:hAnsi="Arial Narrow" w:cs="Arial"/>
                <w:noProof/>
                <w:sz w:val="17"/>
                <w:szCs w:val="17"/>
                <w:lang w:val="en-US"/>
              </w:rPr>
              <w:t xml:space="preserve"> </w:t>
            </w:r>
            <w:r w:rsidRPr="00ED36EC">
              <w:rPr>
                <w:rFonts w:ascii="Arial Narrow" w:hAnsi="Arial Narrow" w:cs="Arial"/>
                <w:noProof/>
                <w:sz w:val="17"/>
                <w:szCs w:val="17"/>
                <w:lang w:val="en-US"/>
              </w:rPr>
              <w:t>bills</w:t>
            </w:r>
            <w:r w:rsidRPr="00ED20E1">
              <w:rPr>
                <w:rFonts w:ascii="Arial Narrow" w:hAnsi="Arial Narrow" w:cs="Arial"/>
                <w:noProof/>
                <w:sz w:val="17"/>
                <w:szCs w:val="17"/>
                <w:lang w:val="en-US"/>
              </w:rPr>
              <w:t xml:space="preserve"> </w:t>
            </w:r>
            <w:r w:rsidRPr="00ED36EC">
              <w:rPr>
                <w:rFonts w:ascii="Arial Narrow" w:hAnsi="Arial Narrow" w:cs="Arial"/>
                <w:noProof/>
                <w:sz w:val="17"/>
                <w:szCs w:val="17"/>
                <w:lang w:val="en-US"/>
              </w:rPr>
              <w:t>and cargo customs declarations specified in clauses 6.6., in the form necessary for the bank to open a letter of credit and in the amount on time:</w:t>
            </w:r>
          </w:p>
          <w:p w14:paraId="36774A4E" w14:textId="77777777" w:rsidR="00161BD1" w:rsidRPr="00ED36EC" w:rsidRDefault="00161BD1" w:rsidP="00161BD1">
            <w:pPr>
              <w:jc w:val="both"/>
              <w:rPr>
                <w:rFonts w:ascii="Arial Narrow" w:hAnsi="Arial Narrow" w:cs="Arial"/>
                <w:noProof/>
                <w:sz w:val="17"/>
                <w:szCs w:val="17"/>
                <w:lang w:val="en-US"/>
              </w:rPr>
            </w:pPr>
            <w:r w:rsidRPr="00ED36EC">
              <w:rPr>
                <w:rFonts w:ascii="Arial Narrow" w:hAnsi="Arial Narrow" w:cs="Arial"/>
                <w:noProof/>
                <w:sz w:val="17"/>
                <w:szCs w:val="17"/>
                <w:lang w:val="en-US"/>
              </w:rPr>
              <w:t xml:space="preserve">- Way bill - no later than </w:t>
            </w:r>
            <w:r>
              <w:rPr>
                <w:rFonts w:ascii="Arial Narrow" w:hAnsi="Arial Narrow" w:cs="Arial"/>
                <w:noProof/>
                <w:sz w:val="17"/>
                <w:szCs w:val="17"/>
                <w:lang w:val="en-US"/>
              </w:rPr>
              <w:t>10</w:t>
            </w:r>
            <w:r w:rsidRPr="00ED36EC">
              <w:rPr>
                <w:rFonts w:ascii="Arial Narrow" w:hAnsi="Arial Narrow" w:cs="Arial"/>
                <w:noProof/>
                <w:sz w:val="17"/>
                <w:szCs w:val="17"/>
                <w:lang w:val="en-US"/>
              </w:rPr>
              <w:t xml:space="preserve"> (</w:t>
            </w:r>
            <w:r>
              <w:rPr>
                <w:rFonts w:ascii="Arial Narrow" w:hAnsi="Arial Narrow" w:cs="Arial"/>
                <w:noProof/>
                <w:sz w:val="17"/>
                <w:szCs w:val="17"/>
                <w:lang w:val="en-US"/>
              </w:rPr>
              <w:t>t</w:t>
            </w:r>
            <w:r w:rsidRPr="00ED36EC">
              <w:rPr>
                <w:rFonts w:ascii="Arial Narrow" w:hAnsi="Arial Narrow" w:cs="Arial"/>
                <w:noProof/>
                <w:sz w:val="17"/>
                <w:szCs w:val="17"/>
                <w:lang w:val="en-US"/>
              </w:rPr>
              <w:t>e</w:t>
            </w:r>
            <w:r>
              <w:rPr>
                <w:rFonts w:ascii="Arial Narrow" w:hAnsi="Arial Narrow" w:cs="Arial"/>
                <w:noProof/>
                <w:sz w:val="17"/>
                <w:szCs w:val="17"/>
                <w:lang w:val="en-US"/>
              </w:rPr>
              <w:t>n</w:t>
            </w:r>
            <w:r w:rsidRPr="00ED36EC">
              <w:rPr>
                <w:rFonts w:ascii="Arial Narrow" w:hAnsi="Arial Narrow" w:cs="Arial"/>
                <w:noProof/>
                <w:sz w:val="17"/>
                <w:szCs w:val="17"/>
                <w:lang w:val="en-US"/>
              </w:rPr>
              <w:t>) working days from the date of delivery of the Goods;</w:t>
            </w:r>
          </w:p>
          <w:p w14:paraId="196A6D60" w14:textId="77777777" w:rsidR="00161BD1" w:rsidRPr="002C1655" w:rsidRDefault="00161BD1" w:rsidP="00161BD1">
            <w:pPr>
              <w:jc w:val="both"/>
              <w:rPr>
                <w:rFonts w:ascii="Arial Narrow" w:hAnsi="Arial Narrow" w:cs="Arial"/>
                <w:noProof/>
                <w:sz w:val="17"/>
                <w:szCs w:val="17"/>
                <w:lang w:val="en-US"/>
              </w:rPr>
            </w:pPr>
            <w:r w:rsidRPr="00ED36EC">
              <w:rPr>
                <w:rFonts w:ascii="Arial Narrow" w:hAnsi="Arial Narrow" w:cs="Arial"/>
                <w:noProof/>
                <w:sz w:val="17"/>
                <w:szCs w:val="17"/>
                <w:lang w:val="en-US"/>
              </w:rPr>
              <w:t xml:space="preserve">- Cargo Customs declaration - no later than </w:t>
            </w:r>
            <w:r>
              <w:rPr>
                <w:rFonts w:ascii="Arial Narrow" w:hAnsi="Arial Narrow" w:cs="Arial"/>
                <w:noProof/>
                <w:sz w:val="17"/>
                <w:szCs w:val="17"/>
                <w:lang w:val="en-US"/>
              </w:rPr>
              <w:t>10</w:t>
            </w:r>
            <w:r w:rsidRPr="00ED36EC">
              <w:rPr>
                <w:rFonts w:ascii="Arial Narrow" w:hAnsi="Arial Narrow" w:cs="Arial"/>
                <w:noProof/>
                <w:sz w:val="17"/>
                <w:szCs w:val="17"/>
                <w:lang w:val="en-US"/>
              </w:rPr>
              <w:t xml:space="preserve"> (</w:t>
            </w:r>
            <w:r>
              <w:rPr>
                <w:rFonts w:ascii="Arial Narrow" w:hAnsi="Arial Narrow" w:cs="Arial"/>
                <w:noProof/>
                <w:sz w:val="17"/>
                <w:szCs w:val="17"/>
                <w:lang w:val="en-US"/>
              </w:rPr>
              <w:t>t</w:t>
            </w:r>
            <w:r w:rsidRPr="00ED36EC">
              <w:rPr>
                <w:rFonts w:ascii="Arial Narrow" w:hAnsi="Arial Narrow" w:cs="Arial"/>
                <w:noProof/>
                <w:sz w:val="17"/>
                <w:szCs w:val="17"/>
                <w:lang w:val="en-US"/>
              </w:rPr>
              <w:t>e</w:t>
            </w:r>
            <w:r>
              <w:rPr>
                <w:rFonts w:ascii="Arial Narrow" w:hAnsi="Arial Narrow" w:cs="Arial"/>
                <w:noProof/>
                <w:sz w:val="17"/>
                <w:szCs w:val="17"/>
                <w:lang w:val="en-US"/>
              </w:rPr>
              <w:t>n</w:t>
            </w:r>
            <w:r w:rsidRPr="00ED36EC">
              <w:rPr>
                <w:rFonts w:ascii="Arial Narrow" w:hAnsi="Arial Narrow" w:cs="Arial"/>
                <w:noProof/>
                <w:sz w:val="17"/>
                <w:szCs w:val="17"/>
                <w:lang w:val="en-US"/>
              </w:rPr>
              <w:t>)</w:t>
            </w:r>
            <w:r>
              <w:rPr>
                <w:rFonts w:ascii="Arial Narrow" w:hAnsi="Arial Narrow" w:cs="Arial"/>
                <w:noProof/>
                <w:sz w:val="17"/>
                <w:szCs w:val="17"/>
                <w:lang w:val="en-US"/>
              </w:rPr>
              <w:t xml:space="preserve"> </w:t>
            </w:r>
            <w:r w:rsidRPr="00ED36EC">
              <w:rPr>
                <w:rFonts w:ascii="Arial Narrow" w:hAnsi="Arial Narrow" w:cs="Arial"/>
                <w:noProof/>
                <w:sz w:val="17"/>
                <w:szCs w:val="17"/>
                <w:lang w:val="en-US"/>
              </w:rPr>
              <w:t>working days from the date of registration of the CCD.</w:t>
            </w:r>
          </w:p>
        </w:tc>
      </w:tr>
      <w:tr w:rsidR="00161BD1" w:rsidRPr="00716244" w14:paraId="6FEA3056" w14:textId="77777777" w:rsidTr="00161BD1">
        <w:tc>
          <w:tcPr>
            <w:tcW w:w="4850" w:type="dxa"/>
            <w:gridSpan w:val="2"/>
          </w:tcPr>
          <w:p w14:paraId="573A5375" w14:textId="77777777" w:rsidR="00161BD1" w:rsidRPr="00472A69" w:rsidRDefault="00161BD1" w:rsidP="00161BD1">
            <w:pPr>
              <w:jc w:val="both"/>
              <w:rPr>
                <w:rFonts w:ascii="Arial Narrow" w:hAnsi="Arial Narrow" w:cs="Arial"/>
                <w:sz w:val="17"/>
                <w:szCs w:val="17"/>
                <w:highlight w:val="green"/>
              </w:rPr>
            </w:pPr>
            <w:r>
              <w:rPr>
                <w:rFonts w:ascii="Arial Narrow" w:hAnsi="Arial Narrow" w:cs="Arial"/>
                <w:sz w:val="17"/>
                <w:szCs w:val="17"/>
              </w:rPr>
              <w:t xml:space="preserve">6.8. </w:t>
            </w:r>
            <w:r w:rsidRPr="002C1655">
              <w:rPr>
                <w:rFonts w:ascii="Arial Narrow" w:hAnsi="Arial Narrow" w:cs="Arial"/>
                <w:sz w:val="17"/>
                <w:szCs w:val="17"/>
              </w:rPr>
              <w:t>Все банковские расходы на территории Республики Узбекистан – за счет Покупателя, за пределами Республики Узбекистан – за счет Продавца.</w:t>
            </w:r>
          </w:p>
        </w:tc>
        <w:tc>
          <w:tcPr>
            <w:tcW w:w="4681" w:type="dxa"/>
            <w:gridSpan w:val="2"/>
          </w:tcPr>
          <w:p w14:paraId="73A083B8" w14:textId="77777777" w:rsidR="00161BD1" w:rsidRPr="00472A69" w:rsidRDefault="00161BD1" w:rsidP="00161BD1">
            <w:pPr>
              <w:jc w:val="both"/>
              <w:rPr>
                <w:rFonts w:ascii="Arial Narrow" w:hAnsi="Arial Narrow" w:cs="Arial"/>
                <w:noProof/>
                <w:sz w:val="17"/>
                <w:szCs w:val="17"/>
                <w:lang w:val="en-US"/>
              </w:rPr>
            </w:pPr>
            <w:r w:rsidRPr="00472A69">
              <w:rPr>
                <w:rFonts w:ascii="Arial Narrow" w:hAnsi="Arial Narrow" w:cs="Arial"/>
                <w:noProof/>
                <w:sz w:val="17"/>
                <w:szCs w:val="17"/>
                <w:lang w:val="en-US"/>
              </w:rPr>
              <w:t>6.8.</w:t>
            </w:r>
            <w:r>
              <w:rPr>
                <w:rFonts w:ascii="Arial Narrow" w:hAnsi="Arial Narrow" w:cs="Arial"/>
                <w:noProof/>
                <w:sz w:val="17"/>
                <w:szCs w:val="17"/>
                <w:lang w:val="en-US"/>
              </w:rPr>
              <w:t xml:space="preserve"> </w:t>
            </w:r>
            <w:r w:rsidRPr="002C1655">
              <w:rPr>
                <w:rFonts w:ascii="Arial Narrow" w:hAnsi="Arial Narrow" w:cs="Arial"/>
                <w:noProof/>
                <w:sz w:val="17"/>
                <w:szCs w:val="17"/>
                <w:lang w:val="en-US"/>
              </w:rPr>
              <w:t>All bank charges on the territory of the Republic of Uzbekistan - at the expense of the Buyer, outside the Republic of Uzbekistan - at the Seller's expense</w:t>
            </w:r>
          </w:p>
        </w:tc>
      </w:tr>
      <w:tr w:rsidR="00161BD1" w:rsidRPr="00716244" w14:paraId="31D108A1" w14:textId="77777777" w:rsidTr="00161BD1">
        <w:tc>
          <w:tcPr>
            <w:tcW w:w="4850" w:type="dxa"/>
            <w:gridSpan w:val="2"/>
          </w:tcPr>
          <w:p w14:paraId="064D553F" w14:textId="77777777" w:rsidR="00161BD1" w:rsidRPr="00472A69" w:rsidRDefault="00161BD1" w:rsidP="00161BD1">
            <w:pPr>
              <w:tabs>
                <w:tab w:val="left" w:pos="0"/>
              </w:tabs>
              <w:jc w:val="both"/>
              <w:rPr>
                <w:rFonts w:ascii="Arial Narrow" w:hAnsi="Arial Narrow" w:cs="Arial"/>
                <w:b/>
                <w:sz w:val="17"/>
                <w:szCs w:val="17"/>
                <w:lang w:val="en-US"/>
              </w:rPr>
            </w:pPr>
          </w:p>
        </w:tc>
        <w:tc>
          <w:tcPr>
            <w:tcW w:w="4681" w:type="dxa"/>
            <w:gridSpan w:val="2"/>
          </w:tcPr>
          <w:p w14:paraId="5FCC0B0E" w14:textId="77777777" w:rsidR="00161BD1" w:rsidRPr="00472A69" w:rsidRDefault="00161BD1" w:rsidP="00161BD1">
            <w:pPr>
              <w:tabs>
                <w:tab w:val="left" w:pos="0"/>
              </w:tabs>
              <w:jc w:val="both"/>
              <w:rPr>
                <w:rFonts w:ascii="Arial Narrow" w:hAnsi="Arial Narrow" w:cs="Arial"/>
                <w:b/>
                <w:sz w:val="17"/>
                <w:szCs w:val="17"/>
                <w:lang w:val="en-US"/>
              </w:rPr>
            </w:pPr>
          </w:p>
        </w:tc>
      </w:tr>
      <w:tr w:rsidR="00161BD1" w:rsidRPr="00716244" w14:paraId="75ED0AAA" w14:textId="77777777" w:rsidTr="00161BD1">
        <w:tc>
          <w:tcPr>
            <w:tcW w:w="4850" w:type="dxa"/>
            <w:gridSpan w:val="2"/>
          </w:tcPr>
          <w:p w14:paraId="3B44DB96" w14:textId="77777777" w:rsidR="00161BD1" w:rsidRPr="002C1655" w:rsidRDefault="00161BD1" w:rsidP="00161BD1">
            <w:pPr>
              <w:tabs>
                <w:tab w:val="left" w:pos="0"/>
              </w:tabs>
              <w:jc w:val="both"/>
              <w:rPr>
                <w:rFonts w:ascii="Arial Narrow" w:hAnsi="Arial Narrow" w:cs="Arial"/>
                <w:b/>
                <w:sz w:val="17"/>
                <w:szCs w:val="17"/>
              </w:rPr>
            </w:pPr>
            <w:r w:rsidRPr="002C1655">
              <w:rPr>
                <w:rFonts w:ascii="Arial Narrow" w:hAnsi="Arial Narrow" w:cs="Arial"/>
                <w:b/>
                <w:sz w:val="17"/>
                <w:szCs w:val="17"/>
              </w:rPr>
              <w:t>7. КАЧЕСТВО ТОВАРА И ГАРАНТИИ</w:t>
            </w:r>
          </w:p>
        </w:tc>
        <w:tc>
          <w:tcPr>
            <w:tcW w:w="4681" w:type="dxa"/>
            <w:gridSpan w:val="2"/>
          </w:tcPr>
          <w:p w14:paraId="5BA8CDD3" w14:textId="77777777" w:rsidR="00161BD1" w:rsidRPr="002C1655" w:rsidRDefault="00161BD1" w:rsidP="00161BD1">
            <w:pPr>
              <w:tabs>
                <w:tab w:val="left" w:pos="0"/>
              </w:tabs>
              <w:jc w:val="both"/>
              <w:rPr>
                <w:rFonts w:ascii="Arial Narrow" w:hAnsi="Arial Narrow" w:cs="Arial"/>
                <w:b/>
                <w:sz w:val="17"/>
                <w:szCs w:val="17"/>
                <w:lang w:val="en-US"/>
              </w:rPr>
            </w:pPr>
            <w:r w:rsidRPr="002C1655">
              <w:rPr>
                <w:rFonts w:ascii="Arial Narrow" w:hAnsi="Arial Narrow" w:cs="Arial"/>
                <w:b/>
                <w:sz w:val="17"/>
                <w:szCs w:val="17"/>
                <w:lang w:val="en-US"/>
              </w:rPr>
              <w:t>7. QUALITY OF GOODS AND GUARANTEES</w:t>
            </w:r>
          </w:p>
        </w:tc>
      </w:tr>
      <w:tr w:rsidR="00161BD1" w:rsidRPr="00716244" w14:paraId="078166F0" w14:textId="77777777" w:rsidTr="00161BD1">
        <w:tc>
          <w:tcPr>
            <w:tcW w:w="4850" w:type="dxa"/>
            <w:gridSpan w:val="2"/>
          </w:tcPr>
          <w:p w14:paraId="21BF14FE" w14:textId="77777777" w:rsidR="00161BD1" w:rsidRPr="002C1655" w:rsidRDefault="00161BD1" w:rsidP="00161BD1">
            <w:pPr>
              <w:jc w:val="both"/>
              <w:rPr>
                <w:rFonts w:ascii="Arial Narrow" w:hAnsi="Arial Narrow" w:cs="Arial"/>
                <w:sz w:val="17"/>
                <w:szCs w:val="17"/>
              </w:rPr>
            </w:pPr>
            <w:r w:rsidRPr="002C1655">
              <w:rPr>
                <w:rFonts w:ascii="Arial Narrow" w:hAnsi="Arial Narrow" w:cs="Arial"/>
                <w:sz w:val="17"/>
                <w:szCs w:val="17"/>
              </w:rPr>
              <w:t>7.</w:t>
            </w:r>
            <w:r>
              <w:rPr>
                <w:rFonts w:ascii="Arial Narrow" w:hAnsi="Arial Narrow" w:cs="Arial"/>
                <w:sz w:val="17"/>
                <w:szCs w:val="17"/>
              </w:rPr>
              <w:t>1</w:t>
            </w:r>
            <w:r w:rsidRPr="002C1655">
              <w:rPr>
                <w:rFonts w:ascii="Arial Narrow" w:hAnsi="Arial Narrow" w:cs="Arial"/>
                <w:sz w:val="17"/>
                <w:szCs w:val="17"/>
              </w:rPr>
              <w:t>. Качество поставляемых товаров должно соответствовать сертификату качества Товара и требованиям настоящего контракта.</w:t>
            </w:r>
          </w:p>
        </w:tc>
        <w:tc>
          <w:tcPr>
            <w:tcW w:w="4681" w:type="dxa"/>
            <w:gridSpan w:val="2"/>
          </w:tcPr>
          <w:p w14:paraId="3A952A38"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7.</w:t>
            </w:r>
            <w:r w:rsidRPr="00A71069">
              <w:rPr>
                <w:rFonts w:ascii="Arial Narrow" w:hAnsi="Arial Narrow" w:cs="Arial"/>
                <w:noProof/>
                <w:sz w:val="17"/>
                <w:szCs w:val="17"/>
                <w:lang w:val="en-US"/>
              </w:rPr>
              <w:t>1</w:t>
            </w:r>
            <w:r w:rsidRPr="002C1655">
              <w:rPr>
                <w:rFonts w:ascii="Arial Narrow" w:hAnsi="Arial Narrow" w:cs="Arial"/>
                <w:noProof/>
                <w:sz w:val="17"/>
                <w:szCs w:val="17"/>
                <w:lang w:val="en-US"/>
              </w:rPr>
              <w:t>. The quality of the delivered goods must comply with the quality certificate of the Goods and the requirements of this contract.</w:t>
            </w:r>
          </w:p>
        </w:tc>
      </w:tr>
      <w:tr w:rsidR="00161BD1" w:rsidRPr="002C1655" w14:paraId="2B20E030" w14:textId="77777777" w:rsidTr="00161BD1">
        <w:tc>
          <w:tcPr>
            <w:tcW w:w="4850" w:type="dxa"/>
            <w:gridSpan w:val="2"/>
          </w:tcPr>
          <w:p w14:paraId="0A56A855" w14:textId="77777777" w:rsidR="00161BD1" w:rsidRPr="002C1655" w:rsidRDefault="00161BD1" w:rsidP="00161BD1">
            <w:pPr>
              <w:jc w:val="both"/>
              <w:rPr>
                <w:rFonts w:ascii="Arial Narrow" w:hAnsi="Arial Narrow" w:cs="Arial"/>
                <w:sz w:val="17"/>
                <w:szCs w:val="17"/>
              </w:rPr>
            </w:pPr>
            <w:r w:rsidRPr="002C1655">
              <w:rPr>
                <w:rFonts w:ascii="Arial Narrow" w:hAnsi="Arial Narrow" w:cs="Arial"/>
                <w:sz w:val="17"/>
                <w:szCs w:val="17"/>
              </w:rPr>
              <w:t>7.</w:t>
            </w:r>
            <w:r>
              <w:rPr>
                <w:rFonts w:ascii="Arial Narrow" w:hAnsi="Arial Narrow" w:cs="Arial"/>
                <w:sz w:val="17"/>
                <w:szCs w:val="17"/>
              </w:rPr>
              <w:t>2</w:t>
            </w:r>
            <w:r w:rsidRPr="002C1655">
              <w:rPr>
                <w:rFonts w:ascii="Arial Narrow" w:hAnsi="Arial Narrow" w:cs="Arial"/>
                <w:sz w:val="17"/>
                <w:szCs w:val="17"/>
              </w:rPr>
              <w:t xml:space="preserve">. </w:t>
            </w:r>
            <w:r w:rsidRPr="00A71069">
              <w:rPr>
                <w:rFonts w:ascii="Arial Narrow" w:hAnsi="Arial Narrow" w:cs="Arial"/>
                <w:b/>
                <w:sz w:val="17"/>
                <w:szCs w:val="17"/>
                <w:u w:val="single"/>
              </w:rPr>
              <w:t xml:space="preserve">Продавец </w:t>
            </w:r>
            <w:proofErr w:type="spellStart"/>
            <w:r w:rsidRPr="00A71069">
              <w:rPr>
                <w:rFonts w:ascii="Arial Narrow" w:hAnsi="Arial Narrow" w:cs="Arial"/>
                <w:b/>
                <w:sz w:val="17"/>
                <w:szCs w:val="17"/>
                <w:u w:val="single"/>
                <w:lang w:val="en-US"/>
              </w:rPr>
              <w:t>гарантирует</w:t>
            </w:r>
            <w:proofErr w:type="spellEnd"/>
            <w:r w:rsidRPr="00A71069">
              <w:rPr>
                <w:rFonts w:ascii="Arial Narrow" w:hAnsi="Arial Narrow" w:cs="Arial"/>
                <w:b/>
                <w:sz w:val="17"/>
                <w:szCs w:val="17"/>
                <w:u w:val="single"/>
              </w:rPr>
              <w:t>, что:</w:t>
            </w:r>
          </w:p>
        </w:tc>
        <w:tc>
          <w:tcPr>
            <w:tcW w:w="4681" w:type="dxa"/>
            <w:gridSpan w:val="2"/>
          </w:tcPr>
          <w:p w14:paraId="39847FA0" w14:textId="77777777" w:rsidR="00161BD1" w:rsidRPr="006E00D3" w:rsidRDefault="00161BD1" w:rsidP="00161BD1">
            <w:pPr>
              <w:jc w:val="both"/>
              <w:rPr>
                <w:rFonts w:ascii="Arial Narrow" w:hAnsi="Arial Narrow" w:cs="Arial"/>
                <w:noProof/>
                <w:sz w:val="17"/>
                <w:szCs w:val="17"/>
                <w:lang w:val="en-US"/>
              </w:rPr>
            </w:pPr>
            <w:r>
              <w:rPr>
                <w:rFonts w:ascii="Arial Narrow" w:hAnsi="Arial Narrow" w:cs="Arial"/>
                <w:noProof/>
                <w:sz w:val="17"/>
                <w:szCs w:val="17"/>
              </w:rPr>
              <w:t>7.</w:t>
            </w:r>
            <w:r>
              <w:rPr>
                <w:rFonts w:ascii="Arial Narrow" w:hAnsi="Arial Narrow" w:cs="Arial"/>
                <w:noProof/>
                <w:sz w:val="17"/>
                <w:szCs w:val="17"/>
                <w:lang w:val="en-US"/>
              </w:rPr>
              <w:t>2</w:t>
            </w:r>
            <w:r>
              <w:rPr>
                <w:rFonts w:ascii="Arial Narrow" w:hAnsi="Arial Narrow" w:cs="Arial"/>
                <w:noProof/>
                <w:sz w:val="17"/>
                <w:szCs w:val="17"/>
              </w:rPr>
              <w:t xml:space="preserve">. </w:t>
            </w:r>
            <w:r w:rsidRPr="00A71069">
              <w:rPr>
                <w:rFonts w:ascii="Arial Narrow" w:hAnsi="Arial Narrow" w:cs="Arial"/>
                <w:b/>
                <w:noProof/>
                <w:sz w:val="17"/>
                <w:szCs w:val="17"/>
                <w:u w:val="single"/>
              </w:rPr>
              <w:t xml:space="preserve">The </w:t>
            </w:r>
            <w:r w:rsidRPr="00A71069">
              <w:rPr>
                <w:rFonts w:ascii="Arial Narrow" w:hAnsi="Arial Narrow" w:cs="Arial"/>
                <w:b/>
                <w:noProof/>
                <w:sz w:val="17"/>
                <w:szCs w:val="17"/>
                <w:u w:val="single"/>
                <w:lang w:val="en-US"/>
              </w:rPr>
              <w:t>S</w:t>
            </w:r>
            <w:r w:rsidRPr="00A71069">
              <w:rPr>
                <w:rFonts w:ascii="Arial Narrow" w:hAnsi="Arial Narrow" w:cs="Arial"/>
                <w:b/>
                <w:noProof/>
                <w:sz w:val="17"/>
                <w:szCs w:val="17"/>
                <w:u w:val="single"/>
              </w:rPr>
              <w:t>eller warrants that</w:t>
            </w:r>
            <w:r w:rsidRPr="00A71069">
              <w:rPr>
                <w:rFonts w:ascii="Arial Narrow" w:hAnsi="Arial Narrow" w:cs="Arial"/>
                <w:b/>
                <w:noProof/>
                <w:sz w:val="17"/>
                <w:szCs w:val="17"/>
                <w:u w:val="single"/>
                <w:lang w:val="en-US"/>
              </w:rPr>
              <w:t>:</w:t>
            </w:r>
          </w:p>
        </w:tc>
      </w:tr>
      <w:tr w:rsidR="00161BD1" w:rsidRPr="00716244" w14:paraId="25B8C8C9" w14:textId="77777777" w:rsidTr="00161BD1">
        <w:tc>
          <w:tcPr>
            <w:tcW w:w="4850" w:type="dxa"/>
            <w:gridSpan w:val="2"/>
          </w:tcPr>
          <w:p w14:paraId="27455AB8" w14:textId="5405DCD1" w:rsidR="00161BD1" w:rsidRPr="002C1655" w:rsidRDefault="00161BD1" w:rsidP="00161BD1">
            <w:pPr>
              <w:jc w:val="both"/>
              <w:rPr>
                <w:rFonts w:ascii="Arial Narrow" w:hAnsi="Arial Narrow" w:cs="Arial"/>
                <w:sz w:val="17"/>
                <w:szCs w:val="17"/>
              </w:rPr>
            </w:pPr>
            <w:r>
              <w:rPr>
                <w:rFonts w:ascii="Arial Narrow" w:hAnsi="Arial Narrow" w:cs="Arial"/>
                <w:sz w:val="17"/>
                <w:szCs w:val="17"/>
                <w:lang w:val="en-US"/>
              </w:rPr>
              <w:t>a</w:t>
            </w:r>
            <w:r w:rsidRPr="00A71069">
              <w:rPr>
                <w:rFonts w:ascii="Arial Narrow" w:hAnsi="Arial Narrow" w:cs="Arial"/>
                <w:sz w:val="17"/>
                <w:szCs w:val="17"/>
              </w:rPr>
              <w:t>)</w:t>
            </w:r>
            <w:r w:rsidRPr="002C1655">
              <w:rPr>
                <w:rFonts w:ascii="Arial Narrow" w:hAnsi="Arial Narrow" w:cs="Arial"/>
                <w:sz w:val="17"/>
                <w:szCs w:val="17"/>
              </w:rPr>
              <w:t xml:space="preserve"> Все товары, указанные в </w:t>
            </w:r>
            <w:r w:rsidRPr="0004131C">
              <w:rPr>
                <w:rFonts w:ascii="Arial Narrow" w:hAnsi="Arial Narrow" w:cs="Arial"/>
                <w:sz w:val="17"/>
                <w:szCs w:val="17"/>
              </w:rPr>
              <w:t>Приложении №1</w:t>
            </w:r>
            <w:r w:rsidRPr="002C1655">
              <w:rPr>
                <w:rFonts w:ascii="Arial Narrow" w:hAnsi="Arial Narrow" w:cs="Arial"/>
                <w:sz w:val="17"/>
                <w:szCs w:val="17"/>
              </w:rPr>
              <w:t xml:space="preserve"> являются новыми – произведенными не ранее 20</w:t>
            </w:r>
            <w:r w:rsidRPr="00082090">
              <w:rPr>
                <w:rFonts w:ascii="Arial Narrow" w:hAnsi="Arial Narrow" w:cs="Arial"/>
                <w:sz w:val="17"/>
                <w:szCs w:val="17"/>
              </w:rPr>
              <w:t>2</w:t>
            </w:r>
            <w:r>
              <w:rPr>
                <w:rFonts w:ascii="Arial Narrow" w:hAnsi="Arial Narrow" w:cs="Arial"/>
                <w:sz w:val="17"/>
                <w:szCs w:val="17"/>
              </w:rPr>
              <w:t>2</w:t>
            </w:r>
            <w:r w:rsidRPr="002C1655">
              <w:rPr>
                <w:rFonts w:ascii="Arial Narrow" w:hAnsi="Arial Narrow" w:cs="Arial"/>
                <w:sz w:val="17"/>
                <w:szCs w:val="17"/>
              </w:rPr>
              <w:t>г.</w:t>
            </w:r>
          </w:p>
        </w:tc>
        <w:tc>
          <w:tcPr>
            <w:tcW w:w="4681" w:type="dxa"/>
            <w:gridSpan w:val="2"/>
          </w:tcPr>
          <w:p w14:paraId="2AB6110C" w14:textId="7C5AC0CE" w:rsidR="00161BD1" w:rsidRPr="002C1655" w:rsidRDefault="00161BD1" w:rsidP="00161BD1">
            <w:pPr>
              <w:jc w:val="both"/>
              <w:rPr>
                <w:rFonts w:ascii="Arial Narrow" w:hAnsi="Arial Narrow" w:cs="Arial"/>
                <w:noProof/>
                <w:sz w:val="17"/>
                <w:szCs w:val="17"/>
                <w:lang w:val="en-US"/>
              </w:rPr>
            </w:pPr>
            <w:r>
              <w:rPr>
                <w:rFonts w:ascii="Arial Narrow" w:hAnsi="Arial Narrow" w:cs="Arial"/>
                <w:noProof/>
                <w:sz w:val="17"/>
                <w:szCs w:val="17"/>
                <w:lang w:val="en-US"/>
              </w:rPr>
              <w:t>a)</w:t>
            </w:r>
            <w:r w:rsidRPr="002C1655">
              <w:rPr>
                <w:rFonts w:ascii="Arial Narrow" w:hAnsi="Arial Narrow" w:cs="Arial"/>
                <w:noProof/>
                <w:sz w:val="17"/>
                <w:szCs w:val="17"/>
                <w:lang w:val="en-US"/>
              </w:rPr>
              <w:t xml:space="preserve"> All goods specified in </w:t>
            </w:r>
            <w:r>
              <w:rPr>
                <w:rFonts w:ascii="Arial Narrow" w:hAnsi="Arial Narrow" w:cs="Arial"/>
                <w:noProof/>
                <w:sz w:val="17"/>
                <w:szCs w:val="17"/>
                <w:lang w:val="en-US"/>
              </w:rPr>
              <w:t>Annex</w:t>
            </w:r>
            <w:r w:rsidRPr="0004131C">
              <w:rPr>
                <w:rFonts w:ascii="Arial Narrow" w:hAnsi="Arial Narrow" w:cs="Arial"/>
                <w:noProof/>
                <w:sz w:val="17"/>
                <w:szCs w:val="17"/>
                <w:lang w:val="en-US"/>
              </w:rPr>
              <w:t xml:space="preserve"> </w:t>
            </w:r>
            <w:r w:rsidRPr="000C4039">
              <w:rPr>
                <w:rFonts w:ascii="Arial Narrow" w:hAnsi="Arial Narrow" w:cs="Arial"/>
                <w:noProof/>
                <w:sz w:val="17"/>
                <w:szCs w:val="17"/>
                <w:lang w:val="en-US"/>
              </w:rPr>
              <w:t>№</w:t>
            </w:r>
            <w:r w:rsidRPr="0004131C">
              <w:rPr>
                <w:rFonts w:ascii="Arial Narrow" w:hAnsi="Arial Narrow" w:cs="Arial"/>
                <w:noProof/>
                <w:sz w:val="17"/>
                <w:szCs w:val="17"/>
                <w:lang w:val="en-US"/>
              </w:rPr>
              <w:t>1</w:t>
            </w:r>
            <w:r w:rsidRPr="002C1655">
              <w:rPr>
                <w:rFonts w:ascii="Arial Narrow" w:hAnsi="Arial Narrow" w:cs="Arial"/>
                <w:noProof/>
                <w:sz w:val="17"/>
                <w:szCs w:val="17"/>
                <w:lang w:val="en-US"/>
              </w:rPr>
              <w:t xml:space="preserve"> are new - produced no earlier than 20</w:t>
            </w:r>
            <w:r>
              <w:rPr>
                <w:rFonts w:ascii="Arial Narrow" w:hAnsi="Arial Narrow" w:cs="Arial"/>
                <w:noProof/>
                <w:sz w:val="17"/>
                <w:szCs w:val="17"/>
                <w:lang w:val="en-US"/>
              </w:rPr>
              <w:t>2</w:t>
            </w:r>
            <w:r w:rsidRPr="00161BD1">
              <w:rPr>
                <w:rFonts w:ascii="Arial Narrow" w:hAnsi="Arial Narrow" w:cs="Arial"/>
                <w:noProof/>
                <w:sz w:val="17"/>
                <w:szCs w:val="17"/>
                <w:lang w:val="en-US"/>
              </w:rPr>
              <w:t>2</w:t>
            </w:r>
            <w:r w:rsidRPr="002C1655">
              <w:rPr>
                <w:rFonts w:ascii="Arial Narrow" w:hAnsi="Arial Narrow" w:cs="Arial"/>
                <w:noProof/>
                <w:sz w:val="17"/>
                <w:szCs w:val="17"/>
                <w:lang w:val="en-US"/>
              </w:rPr>
              <w:t>.</w:t>
            </w:r>
          </w:p>
        </w:tc>
      </w:tr>
      <w:tr w:rsidR="00161BD1" w:rsidRPr="00716244" w14:paraId="2462A76A" w14:textId="77777777" w:rsidTr="00161BD1">
        <w:tc>
          <w:tcPr>
            <w:tcW w:w="4850" w:type="dxa"/>
            <w:gridSpan w:val="2"/>
          </w:tcPr>
          <w:p w14:paraId="3CFB8F2D" w14:textId="77777777" w:rsidR="00161BD1" w:rsidRPr="002C1655" w:rsidRDefault="00161BD1" w:rsidP="00161BD1">
            <w:pPr>
              <w:jc w:val="both"/>
              <w:rPr>
                <w:rFonts w:ascii="Arial Narrow" w:hAnsi="Arial Narrow" w:cs="Arial"/>
                <w:sz w:val="17"/>
                <w:szCs w:val="17"/>
              </w:rPr>
            </w:pPr>
            <w:r>
              <w:rPr>
                <w:rFonts w:ascii="Arial Narrow" w:hAnsi="Arial Narrow" w:cs="Arial"/>
                <w:sz w:val="17"/>
                <w:szCs w:val="17"/>
                <w:lang w:val="en-US"/>
              </w:rPr>
              <w:t>b</w:t>
            </w:r>
            <w:r w:rsidRPr="002C1655">
              <w:rPr>
                <w:rFonts w:ascii="Arial Narrow" w:hAnsi="Arial Narrow" w:cs="Arial"/>
                <w:sz w:val="17"/>
                <w:szCs w:val="17"/>
              </w:rPr>
              <w:t xml:space="preserve">) </w:t>
            </w:r>
            <w:r w:rsidRPr="00F82433">
              <w:rPr>
                <w:rFonts w:ascii="Arial Narrow" w:hAnsi="Arial Narrow" w:cs="Arial"/>
                <w:sz w:val="17"/>
                <w:szCs w:val="17"/>
              </w:rPr>
              <w:t>Качество поставляемых товаров должно соответствовать техническим условиям и стандартам утвержденного образца и подтверждается сертификатом качества производителя</w:t>
            </w:r>
            <w:r w:rsidRPr="002C1655">
              <w:rPr>
                <w:rFonts w:ascii="Arial Narrow" w:hAnsi="Arial Narrow" w:cs="Arial"/>
                <w:sz w:val="17"/>
                <w:szCs w:val="17"/>
              </w:rPr>
              <w:t>;</w:t>
            </w:r>
          </w:p>
        </w:tc>
        <w:tc>
          <w:tcPr>
            <w:tcW w:w="4681" w:type="dxa"/>
            <w:gridSpan w:val="2"/>
          </w:tcPr>
          <w:p w14:paraId="19B0881E" w14:textId="77777777" w:rsidR="00161BD1" w:rsidRPr="002C1655" w:rsidRDefault="00161BD1" w:rsidP="00161BD1">
            <w:pPr>
              <w:jc w:val="both"/>
              <w:rPr>
                <w:rFonts w:ascii="Arial Narrow" w:hAnsi="Arial Narrow" w:cs="Arial"/>
                <w:noProof/>
                <w:sz w:val="17"/>
                <w:szCs w:val="17"/>
                <w:lang w:val="en-US"/>
              </w:rPr>
            </w:pPr>
            <w:r>
              <w:rPr>
                <w:rFonts w:ascii="Arial Narrow" w:hAnsi="Arial Narrow" w:cs="Arial"/>
                <w:noProof/>
                <w:sz w:val="17"/>
                <w:szCs w:val="17"/>
                <w:lang w:val="en-US"/>
              </w:rPr>
              <w:t>b)</w:t>
            </w:r>
            <w:r w:rsidRPr="002C1655">
              <w:rPr>
                <w:rFonts w:ascii="Arial Narrow" w:hAnsi="Arial Narrow" w:cs="Arial"/>
                <w:noProof/>
                <w:sz w:val="17"/>
                <w:szCs w:val="17"/>
                <w:lang w:val="en-US"/>
              </w:rPr>
              <w:t xml:space="preserve"> </w:t>
            </w:r>
            <w:r w:rsidRPr="00F6272F">
              <w:rPr>
                <w:rFonts w:ascii="Arial Narrow" w:hAnsi="Arial Narrow" w:cs="Arial"/>
                <w:sz w:val="17"/>
                <w:szCs w:val="17"/>
                <w:lang w:val="en-US"/>
              </w:rPr>
              <w:t>Quality of the goods delivered must conform to technical specifications and standards of the factory of origin and is to be confirmed by the Manufacturer's certificate of quality;</w:t>
            </w:r>
          </w:p>
        </w:tc>
      </w:tr>
      <w:tr w:rsidR="00161BD1" w:rsidRPr="00716244" w14:paraId="0FB3C2D6" w14:textId="77777777" w:rsidTr="00161BD1">
        <w:tc>
          <w:tcPr>
            <w:tcW w:w="4850" w:type="dxa"/>
            <w:gridSpan w:val="2"/>
          </w:tcPr>
          <w:p w14:paraId="77BD500B" w14:textId="77777777" w:rsidR="00161BD1" w:rsidRPr="002C1655" w:rsidRDefault="00161BD1" w:rsidP="00161BD1">
            <w:pPr>
              <w:jc w:val="both"/>
              <w:rPr>
                <w:rFonts w:ascii="Arial Narrow" w:hAnsi="Arial Narrow" w:cs="Arial"/>
                <w:sz w:val="17"/>
                <w:szCs w:val="17"/>
              </w:rPr>
            </w:pPr>
            <w:r>
              <w:rPr>
                <w:rFonts w:ascii="Arial Narrow" w:hAnsi="Arial Narrow" w:cs="Arial"/>
                <w:sz w:val="17"/>
                <w:szCs w:val="17"/>
                <w:lang w:val="en-US"/>
              </w:rPr>
              <w:t>c</w:t>
            </w:r>
            <w:r w:rsidRPr="002C1655">
              <w:rPr>
                <w:rFonts w:ascii="Arial Narrow" w:hAnsi="Arial Narrow" w:cs="Arial"/>
                <w:sz w:val="17"/>
                <w:szCs w:val="17"/>
              </w:rPr>
              <w:t>) Поставляемый товар свободен от любых прав или притязаний третьих лиц, которые основаны на промышленной или интеллектуальной собственности.</w:t>
            </w:r>
          </w:p>
        </w:tc>
        <w:tc>
          <w:tcPr>
            <w:tcW w:w="4681" w:type="dxa"/>
            <w:gridSpan w:val="2"/>
          </w:tcPr>
          <w:p w14:paraId="34B49B3A" w14:textId="77777777" w:rsidR="00161BD1" w:rsidRPr="002C1655" w:rsidRDefault="00161BD1" w:rsidP="00161BD1">
            <w:pPr>
              <w:jc w:val="both"/>
              <w:rPr>
                <w:rFonts w:ascii="Arial Narrow" w:hAnsi="Arial Narrow" w:cs="Arial"/>
                <w:noProof/>
                <w:sz w:val="17"/>
                <w:szCs w:val="17"/>
                <w:lang w:val="en-US"/>
              </w:rPr>
            </w:pPr>
            <w:r>
              <w:rPr>
                <w:rFonts w:ascii="Arial Narrow" w:hAnsi="Arial Narrow" w:cs="Arial"/>
                <w:noProof/>
                <w:sz w:val="17"/>
                <w:szCs w:val="17"/>
                <w:lang w:val="en-US"/>
              </w:rPr>
              <w:t>c</w:t>
            </w:r>
            <w:r w:rsidRPr="002C1655">
              <w:rPr>
                <w:rFonts w:ascii="Arial Narrow" w:hAnsi="Arial Narrow" w:cs="Arial"/>
                <w:noProof/>
                <w:sz w:val="17"/>
                <w:szCs w:val="17"/>
                <w:lang w:val="en-US"/>
              </w:rPr>
              <w:t>) The delivered goods are free from any rights or claims of third parties that are based on industrial or intellectual property.</w:t>
            </w:r>
          </w:p>
        </w:tc>
      </w:tr>
      <w:tr w:rsidR="00161BD1" w:rsidRPr="00716244" w14:paraId="362906C6" w14:textId="77777777" w:rsidTr="00161BD1">
        <w:tc>
          <w:tcPr>
            <w:tcW w:w="4850" w:type="dxa"/>
            <w:gridSpan w:val="2"/>
          </w:tcPr>
          <w:p w14:paraId="7E463925" w14:textId="77777777" w:rsidR="00161BD1" w:rsidRPr="002C1655" w:rsidRDefault="00161BD1" w:rsidP="00161BD1">
            <w:pPr>
              <w:jc w:val="both"/>
              <w:rPr>
                <w:rFonts w:ascii="Arial Narrow" w:hAnsi="Arial Narrow" w:cs="Arial"/>
                <w:sz w:val="17"/>
                <w:szCs w:val="17"/>
              </w:rPr>
            </w:pPr>
            <w:r w:rsidRPr="002C1655">
              <w:rPr>
                <w:rFonts w:ascii="Arial Narrow" w:hAnsi="Arial Narrow" w:cs="Arial"/>
                <w:sz w:val="17"/>
                <w:szCs w:val="17"/>
              </w:rPr>
              <w:t>7.</w:t>
            </w:r>
            <w:r w:rsidRPr="00A71069">
              <w:rPr>
                <w:rFonts w:ascii="Arial Narrow" w:hAnsi="Arial Narrow" w:cs="Arial"/>
                <w:sz w:val="17"/>
                <w:szCs w:val="17"/>
              </w:rPr>
              <w:t>3</w:t>
            </w:r>
            <w:r w:rsidRPr="002C1655">
              <w:rPr>
                <w:rFonts w:ascii="Arial Narrow" w:hAnsi="Arial Narrow" w:cs="Arial"/>
                <w:sz w:val="17"/>
                <w:szCs w:val="17"/>
              </w:rPr>
              <w:t>. В случае если Покупателю и/или его клиентам будут предъявлены третьими лицами какие-либо претензии и/или иски, основанные на нарушении их прав промышленной собственности, Продавец обязан урегулировать такие претензии и/или иски за свой счет и возместить все убытки, включая расходы, понесенные Покупателем и/или его клиентами.</w:t>
            </w:r>
          </w:p>
        </w:tc>
        <w:tc>
          <w:tcPr>
            <w:tcW w:w="4681" w:type="dxa"/>
            <w:gridSpan w:val="2"/>
          </w:tcPr>
          <w:p w14:paraId="670B437D"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7.</w:t>
            </w:r>
            <w:r>
              <w:rPr>
                <w:rFonts w:ascii="Arial Narrow" w:hAnsi="Arial Narrow" w:cs="Arial"/>
                <w:noProof/>
                <w:sz w:val="17"/>
                <w:szCs w:val="17"/>
                <w:lang w:val="en-US"/>
              </w:rPr>
              <w:t>3</w:t>
            </w:r>
            <w:r w:rsidRPr="002C1655">
              <w:rPr>
                <w:rFonts w:ascii="Arial Narrow" w:hAnsi="Arial Narrow" w:cs="Arial"/>
                <w:noProof/>
                <w:sz w:val="17"/>
                <w:szCs w:val="17"/>
                <w:lang w:val="en-US"/>
              </w:rPr>
              <w:t>. In case third persons make any claims to the Buyer or the Buyer's clients based on the violation of their rights of industrial property or other intellectual property, the Seller must settle such claims and/or suits at his own expense and indemnify all the losses, including expenses incurred by the Buyer and/or his clients</w:t>
            </w:r>
          </w:p>
        </w:tc>
      </w:tr>
      <w:tr w:rsidR="00161BD1" w:rsidRPr="00716244" w14:paraId="25D2C0A2" w14:textId="77777777" w:rsidTr="00161BD1">
        <w:tc>
          <w:tcPr>
            <w:tcW w:w="4850" w:type="dxa"/>
            <w:gridSpan w:val="2"/>
          </w:tcPr>
          <w:p w14:paraId="5EF5B724" w14:textId="77777777" w:rsidR="00161BD1" w:rsidRPr="002C1655" w:rsidRDefault="00161BD1" w:rsidP="00161BD1">
            <w:pPr>
              <w:jc w:val="both"/>
              <w:rPr>
                <w:rFonts w:ascii="Arial Narrow" w:hAnsi="Arial Narrow" w:cs="Arial"/>
                <w:sz w:val="17"/>
                <w:szCs w:val="17"/>
              </w:rPr>
            </w:pPr>
            <w:r w:rsidRPr="002C1655">
              <w:rPr>
                <w:rFonts w:ascii="Arial Narrow" w:hAnsi="Arial Narrow" w:cs="Arial"/>
                <w:sz w:val="17"/>
                <w:szCs w:val="17"/>
              </w:rPr>
              <w:t>7.</w:t>
            </w:r>
            <w:r w:rsidRPr="00A71069">
              <w:rPr>
                <w:rFonts w:ascii="Arial Narrow" w:hAnsi="Arial Narrow" w:cs="Arial"/>
                <w:sz w:val="17"/>
                <w:szCs w:val="17"/>
              </w:rPr>
              <w:t>4</w:t>
            </w:r>
            <w:r w:rsidRPr="002C1655">
              <w:rPr>
                <w:rFonts w:ascii="Arial Narrow" w:hAnsi="Arial Narrow" w:cs="Arial"/>
                <w:sz w:val="17"/>
                <w:szCs w:val="17"/>
              </w:rPr>
              <w:t xml:space="preserve">. Покупатель должен в 10-ти </w:t>
            </w:r>
            <w:proofErr w:type="spellStart"/>
            <w:r w:rsidRPr="002C1655">
              <w:rPr>
                <w:rFonts w:ascii="Arial Narrow" w:hAnsi="Arial Narrow" w:cs="Arial"/>
                <w:sz w:val="17"/>
                <w:szCs w:val="17"/>
              </w:rPr>
              <w:t>дневный</w:t>
            </w:r>
            <w:proofErr w:type="spellEnd"/>
            <w:r w:rsidRPr="002C1655">
              <w:rPr>
                <w:rFonts w:ascii="Arial Narrow" w:hAnsi="Arial Narrow" w:cs="Arial"/>
                <w:sz w:val="17"/>
                <w:szCs w:val="17"/>
              </w:rPr>
              <w:t xml:space="preserve"> срок, после того, как он узнал о предъявленных ему и/или его клиентам таких претензиях и/или исках, известить о них Продавца.</w:t>
            </w:r>
          </w:p>
        </w:tc>
        <w:tc>
          <w:tcPr>
            <w:tcW w:w="4681" w:type="dxa"/>
            <w:gridSpan w:val="2"/>
          </w:tcPr>
          <w:p w14:paraId="137FB86C"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7.</w:t>
            </w:r>
            <w:r>
              <w:rPr>
                <w:rFonts w:ascii="Arial Narrow" w:hAnsi="Arial Narrow" w:cs="Arial"/>
                <w:noProof/>
                <w:sz w:val="17"/>
                <w:szCs w:val="17"/>
                <w:lang w:val="en-US"/>
              </w:rPr>
              <w:t>4</w:t>
            </w:r>
            <w:r w:rsidRPr="002C1655">
              <w:rPr>
                <w:rFonts w:ascii="Arial Narrow" w:hAnsi="Arial Narrow" w:cs="Arial"/>
                <w:noProof/>
                <w:sz w:val="17"/>
                <w:szCs w:val="17"/>
                <w:lang w:val="en-US"/>
              </w:rPr>
              <w:t>. The Buyer must within 10 days after he learned about such claims and/or suits made against him and/or his clients notify the Seller about them.</w:t>
            </w:r>
          </w:p>
        </w:tc>
      </w:tr>
      <w:tr w:rsidR="00161BD1" w:rsidRPr="00716244" w14:paraId="25B7D12D" w14:textId="77777777" w:rsidTr="00161BD1">
        <w:tc>
          <w:tcPr>
            <w:tcW w:w="4850" w:type="dxa"/>
            <w:gridSpan w:val="2"/>
          </w:tcPr>
          <w:p w14:paraId="2134BF93" w14:textId="77777777" w:rsidR="00161BD1" w:rsidRPr="002C1655" w:rsidRDefault="00161BD1" w:rsidP="00161BD1">
            <w:pPr>
              <w:jc w:val="both"/>
              <w:rPr>
                <w:rFonts w:ascii="Arial Narrow" w:hAnsi="Arial Narrow" w:cs="Arial"/>
                <w:sz w:val="17"/>
                <w:szCs w:val="17"/>
              </w:rPr>
            </w:pPr>
            <w:r w:rsidRPr="002C1655">
              <w:rPr>
                <w:rFonts w:ascii="Arial Narrow" w:hAnsi="Arial Narrow" w:cs="Arial"/>
                <w:sz w:val="17"/>
                <w:szCs w:val="17"/>
              </w:rPr>
              <w:t>7.</w:t>
            </w:r>
            <w:r w:rsidRPr="00A71069">
              <w:rPr>
                <w:rFonts w:ascii="Arial Narrow" w:hAnsi="Arial Narrow" w:cs="Arial"/>
                <w:sz w:val="17"/>
                <w:szCs w:val="17"/>
              </w:rPr>
              <w:t>5</w:t>
            </w:r>
            <w:r w:rsidRPr="002C1655">
              <w:rPr>
                <w:rFonts w:ascii="Arial Narrow" w:hAnsi="Arial Narrow" w:cs="Arial"/>
                <w:sz w:val="17"/>
                <w:szCs w:val="17"/>
              </w:rPr>
              <w:t xml:space="preserve">. Все текстовые (инструкции) материалы должны быть выполнены на </w:t>
            </w:r>
            <w:r w:rsidRPr="00F82433">
              <w:rPr>
                <w:rFonts w:ascii="Arial Narrow" w:hAnsi="Arial Narrow" w:cs="Arial"/>
                <w:sz w:val="17"/>
                <w:szCs w:val="17"/>
              </w:rPr>
              <w:t>узбекском</w:t>
            </w:r>
            <w:r w:rsidRPr="002C1655">
              <w:rPr>
                <w:rFonts w:ascii="Arial Narrow" w:hAnsi="Arial Narrow" w:cs="Arial"/>
                <w:sz w:val="17"/>
                <w:szCs w:val="17"/>
              </w:rPr>
              <w:t xml:space="preserve"> языке. В случае отсутствия технической документации в </w:t>
            </w:r>
            <w:r>
              <w:rPr>
                <w:rFonts w:ascii="Arial Narrow" w:hAnsi="Arial Narrow" w:cs="Arial"/>
                <w:sz w:val="17"/>
                <w:szCs w:val="17"/>
              </w:rPr>
              <w:t>упаков</w:t>
            </w:r>
            <w:r w:rsidRPr="002C1655">
              <w:rPr>
                <w:rFonts w:ascii="Arial Narrow" w:hAnsi="Arial Narrow" w:cs="Arial"/>
                <w:sz w:val="17"/>
                <w:szCs w:val="17"/>
              </w:rPr>
              <w:t xml:space="preserve">ках, поставка считается некомплектной, и </w:t>
            </w:r>
            <w:r>
              <w:rPr>
                <w:rFonts w:ascii="Arial Narrow" w:hAnsi="Arial Narrow" w:cs="Arial"/>
                <w:sz w:val="17"/>
                <w:szCs w:val="17"/>
              </w:rPr>
              <w:t>дата поставки</w:t>
            </w:r>
            <w:r w:rsidRPr="002C1655">
              <w:rPr>
                <w:rFonts w:ascii="Arial Narrow" w:hAnsi="Arial Narrow" w:cs="Arial"/>
                <w:sz w:val="17"/>
                <w:szCs w:val="17"/>
              </w:rPr>
              <w:t xml:space="preserve"> исчисляется в этом случае со дня поступления полного комплекта технической документации в адрес, указанный Покупателем.</w:t>
            </w:r>
          </w:p>
        </w:tc>
        <w:tc>
          <w:tcPr>
            <w:tcW w:w="4681" w:type="dxa"/>
            <w:gridSpan w:val="2"/>
          </w:tcPr>
          <w:p w14:paraId="7FA63122"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7.</w:t>
            </w:r>
            <w:r>
              <w:rPr>
                <w:rFonts w:ascii="Arial Narrow" w:hAnsi="Arial Narrow" w:cs="Arial"/>
                <w:noProof/>
                <w:sz w:val="17"/>
                <w:szCs w:val="17"/>
                <w:lang w:val="en-US"/>
              </w:rPr>
              <w:t>5</w:t>
            </w:r>
            <w:r w:rsidRPr="002C1655">
              <w:rPr>
                <w:rFonts w:ascii="Arial Narrow" w:hAnsi="Arial Narrow" w:cs="Arial"/>
                <w:noProof/>
                <w:sz w:val="17"/>
                <w:szCs w:val="17"/>
                <w:lang w:val="en-US"/>
              </w:rPr>
              <w:t xml:space="preserve">. All text (instructions) materials must be written in </w:t>
            </w:r>
            <w:r w:rsidRPr="00B97594">
              <w:rPr>
                <w:rFonts w:ascii="Arial Narrow" w:hAnsi="Arial Narrow" w:cs="Arial"/>
                <w:noProof/>
                <w:sz w:val="17"/>
                <w:szCs w:val="17"/>
                <w:lang w:val="en-US"/>
              </w:rPr>
              <w:t>uzbek</w:t>
            </w:r>
            <w:r>
              <w:rPr>
                <w:rFonts w:ascii="Arial Narrow" w:hAnsi="Arial Narrow" w:cs="Arial"/>
                <w:noProof/>
                <w:sz w:val="17"/>
                <w:szCs w:val="17"/>
                <w:lang w:val="en-US"/>
              </w:rPr>
              <w:t xml:space="preserve"> languages</w:t>
            </w:r>
            <w:r w:rsidRPr="002C1655">
              <w:rPr>
                <w:rFonts w:ascii="Arial Narrow" w:hAnsi="Arial Narrow" w:cs="Arial"/>
                <w:noProof/>
                <w:sz w:val="17"/>
                <w:szCs w:val="17"/>
                <w:lang w:val="en-US"/>
              </w:rPr>
              <w:t xml:space="preserve">. </w:t>
            </w:r>
            <w:r w:rsidRPr="00835563">
              <w:rPr>
                <w:rFonts w:ascii="Arial Narrow" w:hAnsi="Arial Narrow" w:cs="Arial"/>
                <w:noProof/>
                <w:sz w:val="17"/>
                <w:szCs w:val="17"/>
                <w:lang w:val="en-US"/>
              </w:rPr>
              <w:t>If there is no technical documentation in the packages, the delivery is considered incomplete, and the delivery date is calculated in this case from the date of receipt of the complete set of technical documentation to the address specified by the Buyer</w:t>
            </w:r>
            <w:r w:rsidRPr="002C1655">
              <w:rPr>
                <w:rFonts w:ascii="Arial Narrow" w:hAnsi="Arial Narrow" w:cs="Arial"/>
                <w:noProof/>
                <w:sz w:val="17"/>
                <w:szCs w:val="17"/>
                <w:lang w:val="en-US"/>
              </w:rPr>
              <w:t>.</w:t>
            </w:r>
          </w:p>
        </w:tc>
      </w:tr>
      <w:tr w:rsidR="00161BD1" w:rsidRPr="00716244" w14:paraId="4DCB38BA" w14:textId="77777777" w:rsidTr="00161BD1">
        <w:tc>
          <w:tcPr>
            <w:tcW w:w="4850" w:type="dxa"/>
            <w:gridSpan w:val="2"/>
          </w:tcPr>
          <w:p w14:paraId="17E06D83" w14:textId="77777777" w:rsidR="00161BD1" w:rsidRPr="00101D62" w:rsidRDefault="00161BD1" w:rsidP="00161BD1">
            <w:pPr>
              <w:jc w:val="both"/>
              <w:rPr>
                <w:rFonts w:ascii="Arial Narrow" w:hAnsi="Arial Narrow" w:cs="Arial"/>
                <w:sz w:val="17"/>
                <w:szCs w:val="17"/>
              </w:rPr>
            </w:pPr>
            <w:r w:rsidRPr="00101D62">
              <w:rPr>
                <w:rFonts w:ascii="Arial Narrow" w:hAnsi="Arial Narrow" w:cs="Arial"/>
                <w:sz w:val="17"/>
                <w:szCs w:val="17"/>
              </w:rPr>
              <w:t>7.6. Продавец несет ответственность за качество товара в течение всего периода срока годности, установленного производителем при условии правильного хранения Покупателем. Фактический срок годности товаров, если иного не указано в спецификации товара в Приложении №1, на момент их поставки должен составлять:</w:t>
            </w:r>
          </w:p>
          <w:p w14:paraId="17D5FCFB" w14:textId="77777777" w:rsidR="00161BD1" w:rsidRPr="00101D62" w:rsidRDefault="00161BD1" w:rsidP="00161BD1">
            <w:pPr>
              <w:autoSpaceDE w:val="0"/>
              <w:jc w:val="both"/>
              <w:rPr>
                <w:rFonts w:ascii="Arial Narrow" w:hAnsi="Arial Narrow" w:cs="Arial"/>
                <w:sz w:val="17"/>
                <w:szCs w:val="17"/>
              </w:rPr>
            </w:pPr>
            <w:r w:rsidRPr="00101D62">
              <w:rPr>
                <w:rFonts w:ascii="Arial Narrow" w:hAnsi="Arial Narrow" w:cs="Arial"/>
                <w:sz w:val="17"/>
                <w:szCs w:val="17"/>
              </w:rPr>
              <w:t>- при сроке годности препарата, предусмотренном заводом изготовителем 12 месяцев остаточный срок не менее 80%;</w:t>
            </w:r>
          </w:p>
          <w:p w14:paraId="0756DA1E" w14:textId="77777777" w:rsidR="00161BD1" w:rsidRPr="00101D62" w:rsidRDefault="00161BD1" w:rsidP="00161BD1">
            <w:pPr>
              <w:autoSpaceDE w:val="0"/>
              <w:jc w:val="both"/>
              <w:rPr>
                <w:rFonts w:ascii="Arial Narrow" w:hAnsi="Arial Narrow" w:cs="Arial"/>
                <w:sz w:val="17"/>
                <w:szCs w:val="17"/>
              </w:rPr>
            </w:pPr>
            <w:r w:rsidRPr="00101D62">
              <w:rPr>
                <w:rFonts w:ascii="Arial Narrow" w:hAnsi="Arial Narrow" w:cs="Arial"/>
                <w:sz w:val="17"/>
                <w:szCs w:val="17"/>
              </w:rPr>
              <w:t>- при сроке годности препарата, предусмотренном заводом изготовителем свыше 12 месяцев и до 24 месяцев остаточный срок не менее 70%;</w:t>
            </w:r>
          </w:p>
          <w:p w14:paraId="29FA5577" w14:textId="77777777" w:rsidR="00161BD1" w:rsidRPr="00101D62" w:rsidRDefault="00161BD1" w:rsidP="00161BD1">
            <w:pPr>
              <w:autoSpaceDE w:val="0"/>
              <w:jc w:val="both"/>
              <w:rPr>
                <w:rFonts w:ascii="Arial Narrow" w:hAnsi="Arial Narrow" w:cs="Arial"/>
                <w:sz w:val="17"/>
                <w:szCs w:val="17"/>
              </w:rPr>
            </w:pPr>
            <w:r w:rsidRPr="00101D62">
              <w:rPr>
                <w:rFonts w:ascii="Arial Narrow" w:hAnsi="Arial Narrow" w:cs="Arial"/>
                <w:sz w:val="17"/>
                <w:szCs w:val="17"/>
              </w:rPr>
              <w:t>- при сроке годности препарата, предусмотренном заводом изготовителем свыше 24 месяцев и до 36 месяцев остаточный срок не менее 60%;</w:t>
            </w:r>
          </w:p>
          <w:p w14:paraId="03AD8249" w14:textId="77777777" w:rsidR="00161BD1" w:rsidRPr="00A04A7C" w:rsidRDefault="00161BD1" w:rsidP="00161BD1">
            <w:pPr>
              <w:autoSpaceDE w:val="0"/>
              <w:jc w:val="both"/>
              <w:rPr>
                <w:rFonts w:ascii="Arial Narrow" w:hAnsi="Arial Narrow" w:cs="Arial"/>
                <w:sz w:val="17"/>
                <w:szCs w:val="17"/>
              </w:rPr>
            </w:pPr>
            <w:r w:rsidRPr="00101D62">
              <w:rPr>
                <w:rFonts w:ascii="Arial Narrow" w:hAnsi="Arial Narrow" w:cs="Arial"/>
                <w:sz w:val="17"/>
                <w:szCs w:val="17"/>
              </w:rPr>
              <w:t>- при сроке годности препарата, предусмотренном заводом изготовителем свыше 36 месяцев остаточный срок не менее 50%.</w:t>
            </w:r>
          </w:p>
        </w:tc>
        <w:tc>
          <w:tcPr>
            <w:tcW w:w="4681" w:type="dxa"/>
            <w:gridSpan w:val="2"/>
          </w:tcPr>
          <w:p w14:paraId="326BEC02" w14:textId="77777777" w:rsidR="00161BD1" w:rsidRPr="00A04A7C" w:rsidRDefault="00161BD1" w:rsidP="00161BD1">
            <w:pPr>
              <w:jc w:val="both"/>
              <w:rPr>
                <w:rFonts w:ascii="Arial Narrow" w:hAnsi="Arial Narrow" w:cs="Arial"/>
                <w:noProof/>
                <w:sz w:val="17"/>
                <w:szCs w:val="17"/>
                <w:lang w:val="en-US"/>
              </w:rPr>
            </w:pPr>
            <w:r w:rsidRPr="00A04A7C">
              <w:rPr>
                <w:rFonts w:ascii="Arial Narrow" w:hAnsi="Arial Narrow" w:cs="Arial"/>
                <w:noProof/>
                <w:sz w:val="17"/>
                <w:szCs w:val="17"/>
                <w:lang w:val="en-US"/>
              </w:rPr>
              <w:t>7.6. The Seller is responsible for the quality of the goods during the entire expiration date set by the manufacturer, provided that the Buyer is stored correctly. The actual shelf life of the goods, unless otherwise indicated in the specification of the goods in the Appendices, at the time of their delivery must be:</w:t>
            </w:r>
          </w:p>
          <w:p w14:paraId="7149D91F" w14:textId="77777777" w:rsidR="00161BD1" w:rsidRPr="0081056E" w:rsidRDefault="00161BD1" w:rsidP="00161BD1">
            <w:pPr>
              <w:jc w:val="both"/>
              <w:rPr>
                <w:rFonts w:ascii="Arial Narrow" w:hAnsi="Arial Narrow" w:cs="Arial"/>
                <w:noProof/>
                <w:sz w:val="17"/>
                <w:szCs w:val="17"/>
                <w:lang w:val="en-US"/>
              </w:rPr>
            </w:pPr>
            <w:r w:rsidRPr="0081056E">
              <w:rPr>
                <w:rFonts w:ascii="Arial Narrow" w:hAnsi="Arial Narrow" w:cs="Arial"/>
                <w:noProof/>
                <w:sz w:val="17"/>
                <w:szCs w:val="17"/>
                <w:lang w:val="en-US"/>
              </w:rPr>
              <w:t>- if the shelf life of the drug provided by the manufacturer is 12 months, the residual period is at least 80%;</w:t>
            </w:r>
          </w:p>
          <w:p w14:paraId="391B76A5" w14:textId="77777777" w:rsidR="00161BD1" w:rsidRPr="0081056E" w:rsidRDefault="00161BD1" w:rsidP="00161BD1">
            <w:pPr>
              <w:jc w:val="both"/>
              <w:rPr>
                <w:rFonts w:ascii="Arial Narrow" w:hAnsi="Arial Narrow" w:cs="Arial"/>
                <w:noProof/>
                <w:sz w:val="17"/>
                <w:szCs w:val="17"/>
                <w:lang w:val="en-US"/>
              </w:rPr>
            </w:pPr>
            <w:r w:rsidRPr="0081056E">
              <w:rPr>
                <w:rFonts w:ascii="Arial Narrow" w:hAnsi="Arial Narrow" w:cs="Arial"/>
                <w:noProof/>
                <w:sz w:val="17"/>
                <w:szCs w:val="17"/>
                <w:lang w:val="en-US"/>
              </w:rPr>
              <w:t>- if the shelf life of the drug provided by the manufacturer is over 12 months and up to 24 months, the residual period is at least 70%;</w:t>
            </w:r>
          </w:p>
          <w:p w14:paraId="6DA35F7F" w14:textId="77777777" w:rsidR="00161BD1" w:rsidRDefault="00161BD1" w:rsidP="00161BD1">
            <w:pPr>
              <w:jc w:val="both"/>
              <w:rPr>
                <w:rFonts w:ascii="Arial Narrow" w:hAnsi="Arial Narrow" w:cs="Arial"/>
                <w:noProof/>
                <w:sz w:val="17"/>
                <w:szCs w:val="17"/>
                <w:lang w:val="en-US"/>
              </w:rPr>
            </w:pPr>
          </w:p>
          <w:p w14:paraId="2F9376E3" w14:textId="77777777" w:rsidR="00161BD1" w:rsidRPr="0081056E" w:rsidRDefault="00161BD1" w:rsidP="00161BD1">
            <w:pPr>
              <w:jc w:val="both"/>
              <w:rPr>
                <w:rFonts w:ascii="Arial Narrow" w:hAnsi="Arial Narrow" w:cs="Arial"/>
                <w:noProof/>
                <w:sz w:val="17"/>
                <w:szCs w:val="17"/>
                <w:lang w:val="en-US"/>
              </w:rPr>
            </w:pPr>
            <w:r w:rsidRPr="0081056E">
              <w:rPr>
                <w:rFonts w:ascii="Arial Narrow" w:hAnsi="Arial Narrow" w:cs="Arial"/>
                <w:noProof/>
                <w:sz w:val="17"/>
                <w:szCs w:val="17"/>
                <w:lang w:val="en-US"/>
              </w:rPr>
              <w:t>- if the shelf life of the drug provided by the manufacturer is over 24 months and up to 36 months, the residual period is at least 60%;</w:t>
            </w:r>
          </w:p>
          <w:p w14:paraId="47449DBC" w14:textId="77777777" w:rsidR="00161BD1" w:rsidRDefault="00161BD1" w:rsidP="00161BD1">
            <w:pPr>
              <w:jc w:val="both"/>
              <w:rPr>
                <w:rFonts w:ascii="Arial Narrow" w:hAnsi="Arial Narrow" w:cs="Arial"/>
                <w:noProof/>
                <w:sz w:val="17"/>
                <w:szCs w:val="17"/>
                <w:lang w:val="en-US"/>
              </w:rPr>
            </w:pPr>
          </w:p>
          <w:p w14:paraId="2E6402C6" w14:textId="77777777" w:rsidR="00161BD1" w:rsidRPr="00A04A7C" w:rsidRDefault="00161BD1" w:rsidP="00161BD1">
            <w:pPr>
              <w:jc w:val="both"/>
              <w:rPr>
                <w:rFonts w:ascii="Arial Narrow" w:hAnsi="Arial Narrow" w:cs="Arial"/>
                <w:noProof/>
                <w:sz w:val="17"/>
                <w:szCs w:val="17"/>
                <w:lang w:val="en-US"/>
              </w:rPr>
            </w:pPr>
            <w:r w:rsidRPr="0081056E">
              <w:rPr>
                <w:rFonts w:ascii="Arial Narrow" w:hAnsi="Arial Narrow" w:cs="Arial"/>
                <w:noProof/>
                <w:sz w:val="17"/>
                <w:szCs w:val="17"/>
                <w:lang w:val="en-US"/>
              </w:rPr>
              <w:t>- if the shelf life of the drug provided by the manufacturer is over 36 months, the residual period is at least 50%.</w:t>
            </w:r>
          </w:p>
        </w:tc>
      </w:tr>
      <w:tr w:rsidR="00161BD1" w:rsidRPr="00716244" w14:paraId="3A50EF63" w14:textId="77777777" w:rsidTr="00161BD1">
        <w:tc>
          <w:tcPr>
            <w:tcW w:w="4850" w:type="dxa"/>
            <w:gridSpan w:val="2"/>
          </w:tcPr>
          <w:p w14:paraId="084C0666" w14:textId="77777777" w:rsidR="00161BD1" w:rsidRPr="00B97594" w:rsidRDefault="00161BD1" w:rsidP="00161BD1">
            <w:pPr>
              <w:jc w:val="both"/>
              <w:rPr>
                <w:rFonts w:ascii="Arial Narrow" w:hAnsi="Arial Narrow" w:cs="Arial"/>
                <w:sz w:val="17"/>
                <w:szCs w:val="17"/>
              </w:rPr>
            </w:pPr>
            <w:r w:rsidRPr="00B97594">
              <w:rPr>
                <w:rFonts w:ascii="Arial Narrow" w:hAnsi="Arial Narrow" w:cs="Arial"/>
                <w:sz w:val="17"/>
                <w:szCs w:val="17"/>
              </w:rPr>
              <w:t>7.7. Если поставленный товар окажется дефектным или не соответствующим условиям Контракта, то Продавец обязан за свой счет заменить его новым не позднее 90 дней со дня получения претензии</w:t>
            </w:r>
          </w:p>
        </w:tc>
        <w:tc>
          <w:tcPr>
            <w:tcW w:w="4681" w:type="dxa"/>
            <w:gridSpan w:val="2"/>
          </w:tcPr>
          <w:p w14:paraId="679E2DD3" w14:textId="77777777" w:rsidR="00161BD1" w:rsidRPr="002435D1" w:rsidRDefault="00161BD1" w:rsidP="00161BD1">
            <w:pPr>
              <w:jc w:val="both"/>
              <w:rPr>
                <w:rFonts w:ascii="Arial Narrow" w:hAnsi="Arial Narrow" w:cs="Arial"/>
                <w:noProof/>
                <w:sz w:val="17"/>
                <w:szCs w:val="17"/>
                <w:lang w:val="en-US"/>
              </w:rPr>
            </w:pPr>
            <w:r w:rsidRPr="002435D1">
              <w:rPr>
                <w:rFonts w:ascii="Arial Narrow" w:hAnsi="Arial Narrow" w:cs="Arial"/>
                <w:noProof/>
                <w:sz w:val="17"/>
                <w:szCs w:val="17"/>
                <w:lang w:val="en-US"/>
              </w:rPr>
              <w:t>7.7. If the delivered goods prove to be defective or do not correspond to the terms of the Contract, the Seller has at his expense to replace the goods with new ones, not later than 90 days after the day of receipt the claim.</w:t>
            </w:r>
          </w:p>
        </w:tc>
      </w:tr>
      <w:tr w:rsidR="00161BD1" w:rsidRPr="00716244" w14:paraId="5436C3F7" w14:textId="77777777" w:rsidTr="00161BD1">
        <w:tc>
          <w:tcPr>
            <w:tcW w:w="4850" w:type="dxa"/>
            <w:gridSpan w:val="2"/>
          </w:tcPr>
          <w:p w14:paraId="4DFC8CD8" w14:textId="77777777" w:rsidR="00161BD1" w:rsidRPr="002435D1" w:rsidRDefault="00161BD1" w:rsidP="00161BD1">
            <w:pPr>
              <w:jc w:val="both"/>
              <w:rPr>
                <w:rFonts w:ascii="Arial Narrow" w:hAnsi="Arial Narrow" w:cs="Arial"/>
                <w:sz w:val="17"/>
                <w:szCs w:val="17"/>
              </w:rPr>
            </w:pPr>
            <w:r w:rsidRPr="002435D1">
              <w:rPr>
                <w:rFonts w:ascii="Arial Narrow" w:hAnsi="Arial Narrow" w:cs="Arial"/>
                <w:sz w:val="17"/>
                <w:szCs w:val="17"/>
              </w:rPr>
              <w:t>7.8. Базисные условия поставки товара (в том числе в случае замены дефектного товара на качественный и допоставки не достающегося количества товара) - DAP Ташкент (</w:t>
            </w:r>
            <w:proofErr w:type="spellStart"/>
            <w:r w:rsidRPr="002435D1">
              <w:rPr>
                <w:rFonts w:ascii="Arial Narrow" w:hAnsi="Arial Narrow" w:cs="Arial"/>
                <w:sz w:val="17"/>
                <w:szCs w:val="17"/>
              </w:rPr>
              <w:t>Инкотермс</w:t>
            </w:r>
            <w:proofErr w:type="spellEnd"/>
            <w:r w:rsidRPr="002435D1">
              <w:rPr>
                <w:rFonts w:ascii="Arial Narrow" w:hAnsi="Arial Narrow" w:cs="Arial"/>
                <w:sz w:val="17"/>
                <w:szCs w:val="17"/>
              </w:rPr>
              <w:t xml:space="preserve"> 2020). </w:t>
            </w:r>
          </w:p>
        </w:tc>
        <w:tc>
          <w:tcPr>
            <w:tcW w:w="4681" w:type="dxa"/>
            <w:gridSpan w:val="2"/>
          </w:tcPr>
          <w:p w14:paraId="6CB4192D" w14:textId="77777777" w:rsidR="00161BD1" w:rsidRPr="002435D1" w:rsidRDefault="00161BD1" w:rsidP="00161BD1">
            <w:pPr>
              <w:jc w:val="both"/>
              <w:rPr>
                <w:rFonts w:ascii="Arial Narrow" w:hAnsi="Arial Narrow" w:cs="Arial"/>
                <w:noProof/>
                <w:sz w:val="17"/>
                <w:szCs w:val="17"/>
                <w:lang w:val="en-US"/>
              </w:rPr>
            </w:pPr>
            <w:r w:rsidRPr="002435D1">
              <w:rPr>
                <w:rFonts w:ascii="Arial Narrow" w:hAnsi="Arial Narrow" w:cs="Arial"/>
                <w:noProof/>
                <w:sz w:val="17"/>
                <w:szCs w:val="17"/>
                <w:lang w:val="en-US"/>
              </w:rPr>
              <w:t>7.8. Basic terms of goods delivery (including in case of replacement of the defective goods to qualitative and additional deliveries of a missing quantity of the goods) – DAP Tashkent (Incoterms 2020)</w:t>
            </w:r>
          </w:p>
        </w:tc>
      </w:tr>
      <w:tr w:rsidR="00161BD1" w:rsidRPr="00716244" w14:paraId="0A01C513" w14:textId="77777777" w:rsidTr="00161BD1">
        <w:tc>
          <w:tcPr>
            <w:tcW w:w="4850" w:type="dxa"/>
            <w:gridSpan w:val="2"/>
          </w:tcPr>
          <w:p w14:paraId="5408B4DE" w14:textId="77777777" w:rsidR="00161BD1" w:rsidRPr="002435D1" w:rsidRDefault="00161BD1" w:rsidP="00161BD1">
            <w:pPr>
              <w:jc w:val="both"/>
              <w:rPr>
                <w:rFonts w:ascii="Arial Narrow" w:hAnsi="Arial Narrow" w:cs="Arial"/>
                <w:sz w:val="17"/>
                <w:szCs w:val="17"/>
              </w:rPr>
            </w:pPr>
            <w:r w:rsidRPr="002435D1">
              <w:rPr>
                <w:rFonts w:ascii="Arial Narrow" w:hAnsi="Arial Narrow" w:cs="Arial"/>
                <w:sz w:val="17"/>
                <w:szCs w:val="17"/>
              </w:rPr>
              <w:t>7.9. Замененный дефектный или несоответствующий условиям контракта товар возвращается Продавцу за его счет и по его требованию, которое должно последовать не позднее 1-го месяца со дня его замены. Продавец несет все транспортные и другие расходы, связанные с заменой или возвратом такого товара в стране Покупателя, так же как на территориях стран транзита и Продавца.</w:t>
            </w:r>
          </w:p>
        </w:tc>
        <w:tc>
          <w:tcPr>
            <w:tcW w:w="4681" w:type="dxa"/>
            <w:gridSpan w:val="2"/>
          </w:tcPr>
          <w:p w14:paraId="6D0F9631" w14:textId="77777777" w:rsidR="00161BD1" w:rsidRPr="002435D1" w:rsidRDefault="00161BD1" w:rsidP="00161BD1">
            <w:pPr>
              <w:jc w:val="both"/>
              <w:rPr>
                <w:rFonts w:ascii="Arial Narrow" w:hAnsi="Arial Narrow" w:cs="Arial"/>
                <w:noProof/>
                <w:sz w:val="17"/>
                <w:szCs w:val="17"/>
                <w:lang w:val="en-US"/>
              </w:rPr>
            </w:pPr>
            <w:r w:rsidRPr="002435D1">
              <w:rPr>
                <w:rFonts w:ascii="Arial Narrow" w:hAnsi="Arial Narrow" w:cs="Arial"/>
                <w:noProof/>
                <w:sz w:val="17"/>
                <w:szCs w:val="17"/>
                <w:lang w:val="en-US"/>
              </w:rPr>
              <w:t>7.9. At the Seller’s request the defective or do not correspond to the terms of the Contract goods shall be returned to the Seller at his expense, followed not later than 1 month after the day of replacement. The Seller shall bear all transport and other expenses, connected to replacement or returning of such goods in the Buyer’s country, as well as in the territories of transit countries and the Seller’s countries.</w:t>
            </w:r>
          </w:p>
        </w:tc>
      </w:tr>
      <w:tr w:rsidR="00161BD1" w:rsidRPr="00716244" w14:paraId="6B21CDAF" w14:textId="77777777" w:rsidTr="00161BD1">
        <w:tc>
          <w:tcPr>
            <w:tcW w:w="4850" w:type="dxa"/>
            <w:gridSpan w:val="2"/>
          </w:tcPr>
          <w:p w14:paraId="00F21358" w14:textId="36E95A2F" w:rsidR="00161BD1" w:rsidRPr="002435D1" w:rsidRDefault="00161BD1" w:rsidP="00161BD1">
            <w:pPr>
              <w:jc w:val="both"/>
              <w:rPr>
                <w:rFonts w:ascii="Arial Narrow" w:hAnsi="Arial Narrow" w:cs="Arial"/>
                <w:sz w:val="17"/>
                <w:szCs w:val="17"/>
              </w:rPr>
            </w:pPr>
            <w:r w:rsidRPr="002435D1">
              <w:rPr>
                <w:rFonts w:ascii="Arial Narrow" w:hAnsi="Arial Narrow" w:cs="Arial"/>
                <w:sz w:val="17"/>
                <w:szCs w:val="17"/>
              </w:rPr>
              <w:t>7.10. Если Продавец не заменит дефектный или несоответствующий условиям контракта товар новым в течение 90 дней со дня предъявления претензии, то Покупатель вправе отказаться от Контракта в отношении такого товара. В этом случае Покупатель возвращает Продавцу за его счет, дефектный или несоответствующий условиям контракта товар, а Продавец обязан возместить Покупателю произведенные последним платежи, а также убытки, понесенные в этой связи.</w:t>
            </w:r>
          </w:p>
        </w:tc>
        <w:tc>
          <w:tcPr>
            <w:tcW w:w="4681" w:type="dxa"/>
            <w:gridSpan w:val="2"/>
          </w:tcPr>
          <w:p w14:paraId="61DCB53D" w14:textId="77777777" w:rsidR="00161BD1" w:rsidRPr="002435D1" w:rsidRDefault="00161BD1" w:rsidP="00161BD1">
            <w:pPr>
              <w:jc w:val="both"/>
              <w:rPr>
                <w:rFonts w:ascii="Arial Narrow" w:hAnsi="Arial Narrow" w:cs="Arial"/>
                <w:noProof/>
                <w:sz w:val="17"/>
                <w:szCs w:val="17"/>
                <w:lang w:val="en-US"/>
              </w:rPr>
            </w:pPr>
            <w:r w:rsidRPr="002435D1">
              <w:rPr>
                <w:rFonts w:ascii="Arial Narrow" w:hAnsi="Arial Narrow" w:cs="Arial"/>
                <w:noProof/>
                <w:sz w:val="17"/>
                <w:szCs w:val="17"/>
                <w:lang w:val="en-US"/>
              </w:rPr>
              <w:t>7.10. If the Seller fails to replace the defective or do not correspond to the terms of the Contract goods with a new one within 90 days from the day of receipt of the claim, the Buyer shall have the right to reject the Contract in respect to the such goods. In this case defective or do not correspond to the terms of the Contract goods shall be returned to the Seller at his expense, and the Seller shall compensate the Buyer all payments and losses, he has incurred in this connections.</w:t>
            </w:r>
          </w:p>
        </w:tc>
      </w:tr>
      <w:tr w:rsidR="00161BD1" w:rsidRPr="00716244" w14:paraId="2693877D" w14:textId="77777777" w:rsidTr="00161BD1">
        <w:tc>
          <w:tcPr>
            <w:tcW w:w="4850" w:type="dxa"/>
            <w:gridSpan w:val="2"/>
          </w:tcPr>
          <w:p w14:paraId="0ADCA6CB" w14:textId="77777777" w:rsidR="00161BD1" w:rsidRPr="008E14C3" w:rsidRDefault="00161BD1" w:rsidP="00161BD1">
            <w:pPr>
              <w:jc w:val="both"/>
              <w:rPr>
                <w:rFonts w:ascii="Arial Narrow" w:hAnsi="Arial Narrow" w:cs="Arial"/>
                <w:noProof/>
                <w:sz w:val="17"/>
                <w:szCs w:val="17"/>
              </w:rPr>
            </w:pPr>
            <w:r w:rsidRPr="008E14C3">
              <w:rPr>
                <w:rFonts w:ascii="Arial Narrow" w:hAnsi="Arial Narrow" w:cs="Arial"/>
                <w:noProof/>
                <w:sz w:val="17"/>
                <w:szCs w:val="17"/>
              </w:rPr>
              <w:t xml:space="preserve">7.11. </w:t>
            </w:r>
            <w:r w:rsidRPr="0004131C">
              <w:rPr>
                <w:rFonts w:ascii="Arial Narrow" w:hAnsi="Arial Narrow" w:cs="Tahoma"/>
                <w:sz w:val="17"/>
                <w:szCs w:val="17"/>
              </w:rPr>
              <w:t>Возмещение расходов Покупателя предусмотренных п.п.7.9, 7.10. настоящего контракта производится Продавцом в течение 7 дней от даты получения Продавцом требования Покупателя с приложением документов, подтверждающих понесенные расходы</w:t>
            </w:r>
          </w:p>
        </w:tc>
        <w:tc>
          <w:tcPr>
            <w:tcW w:w="4681" w:type="dxa"/>
            <w:gridSpan w:val="2"/>
          </w:tcPr>
          <w:p w14:paraId="4DF762BB" w14:textId="77777777" w:rsidR="00161BD1" w:rsidRPr="008E14C3" w:rsidRDefault="00161BD1" w:rsidP="00161BD1">
            <w:pPr>
              <w:jc w:val="both"/>
              <w:rPr>
                <w:rFonts w:ascii="Arial Narrow" w:hAnsi="Arial Narrow" w:cs="Arial"/>
                <w:noProof/>
                <w:sz w:val="17"/>
                <w:szCs w:val="17"/>
                <w:lang w:val="en-US"/>
              </w:rPr>
            </w:pPr>
            <w:r w:rsidRPr="008E14C3">
              <w:rPr>
                <w:rFonts w:ascii="Arial Narrow" w:hAnsi="Arial Narrow" w:cs="Arial"/>
                <w:noProof/>
                <w:sz w:val="17"/>
                <w:szCs w:val="17"/>
                <w:lang w:val="en-US"/>
              </w:rPr>
              <w:t>7.11.</w:t>
            </w:r>
            <w:r w:rsidRPr="0004131C">
              <w:rPr>
                <w:rFonts w:ascii="Arial Narrow" w:hAnsi="Arial Narrow" w:cs="Arial"/>
                <w:noProof/>
                <w:sz w:val="17"/>
                <w:szCs w:val="17"/>
                <w:lang w:val="en-US"/>
              </w:rPr>
              <w:t xml:space="preserve"> Reimbursement of the Buyer's expenses stipulated in paragraphs 7.9, 7.10. of this contract shall be made by the Seller within 7 days from the date of receipt by the Seller of the Buyer's claim with attachment of documents confirming the expenses incurred</w:t>
            </w:r>
          </w:p>
        </w:tc>
      </w:tr>
      <w:tr w:rsidR="00161BD1" w:rsidRPr="00716244" w14:paraId="4ADE28D9" w14:textId="77777777" w:rsidTr="00161BD1">
        <w:tc>
          <w:tcPr>
            <w:tcW w:w="4850" w:type="dxa"/>
            <w:gridSpan w:val="2"/>
          </w:tcPr>
          <w:p w14:paraId="04C17AF0" w14:textId="19F616DC" w:rsidR="00161BD1" w:rsidRPr="001507EC" w:rsidRDefault="00161BD1" w:rsidP="00161BD1">
            <w:pPr>
              <w:jc w:val="both"/>
              <w:rPr>
                <w:rFonts w:ascii="Arial Narrow" w:hAnsi="Arial Narrow" w:cs="Arial"/>
                <w:noProof/>
                <w:sz w:val="17"/>
                <w:szCs w:val="17"/>
              </w:rPr>
            </w:pPr>
            <w:r w:rsidRPr="001507EC">
              <w:rPr>
                <w:rFonts w:ascii="Arial Narrow" w:hAnsi="Arial Narrow" w:cs="Tahoma"/>
                <w:sz w:val="17"/>
                <w:szCs w:val="17"/>
              </w:rPr>
              <w:t xml:space="preserve">7.12. </w:t>
            </w:r>
            <w:r w:rsidRPr="001507EC">
              <w:rPr>
                <w:rFonts w:ascii="Arial Narrow" w:hAnsi="Arial Narrow" w:cs="Arial"/>
                <w:noProof/>
                <w:sz w:val="17"/>
                <w:szCs w:val="17"/>
              </w:rPr>
              <w:t>В течение 30 дней с даты вступления контракта в силу, Продавец должен выпустить на имя Покупателя Банковскую гарантию (в формате СВИФТ сообщения – MT 760) на исполнение контракта (Performance Security) выпущенную банком имеющий высокий рейтинг, в размере 5% от общей стоимости Контракта (</w:t>
            </w:r>
            <w:r w:rsidR="00475223">
              <w:rPr>
                <w:rFonts w:ascii="Arial Narrow" w:hAnsi="Arial Narrow" w:cs="Arial"/>
                <w:noProof/>
                <w:sz w:val="17"/>
                <w:szCs w:val="17"/>
              </w:rPr>
              <w:t>_______</w:t>
            </w:r>
            <w:r w:rsidRPr="001507EC">
              <w:rPr>
                <w:rFonts w:ascii="Arial Narrow" w:hAnsi="Arial Narrow" w:cs="Arial"/>
                <w:noProof/>
                <w:sz w:val="17"/>
                <w:szCs w:val="17"/>
              </w:rPr>
              <w:t xml:space="preserve"> Евро). Банковская гарантия предоставляется не менее чем на 240 дней и должна покрывать срок поставки, оформления грузовой таможенной декларации ИМ-40. </w:t>
            </w:r>
          </w:p>
          <w:p w14:paraId="0D960954" w14:textId="0710A97D" w:rsidR="00161BD1" w:rsidRPr="001507EC" w:rsidRDefault="00161BD1" w:rsidP="00475223">
            <w:pPr>
              <w:jc w:val="both"/>
              <w:rPr>
                <w:rFonts w:ascii="Arial Narrow" w:hAnsi="Arial Narrow" w:cs="Arial"/>
                <w:noProof/>
                <w:sz w:val="17"/>
                <w:szCs w:val="17"/>
              </w:rPr>
            </w:pPr>
            <w:r w:rsidRPr="001507EC">
              <w:rPr>
                <w:rFonts w:ascii="Arial Narrow" w:hAnsi="Arial Narrow" w:cs="Arial"/>
                <w:noProof/>
                <w:sz w:val="17"/>
                <w:szCs w:val="17"/>
              </w:rPr>
              <w:t>В случае невозможности выпуска Продавцом Банковской гарантии на имя Покупателя, Продавец в качестве обеспечения исполнения обязательств по контракту переводит на счет Покупателя денежный задаток в размере 5% от общей стоимости Контракта (</w:t>
            </w:r>
            <w:r w:rsidR="00475223">
              <w:rPr>
                <w:rFonts w:ascii="Arial Narrow" w:hAnsi="Arial Narrow" w:cs="Arial"/>
                <w:noProof/>
                <w:sz w:val="17"/>
                <w:szCs w:val="17"/>
              </w:rPr>
              <w:t>________</w:t>
            </w:r>
            <w:r w:rsidR="00F07819" w:rsidRPr="001507EC">
              <w:rPr>
                <w:rFonts w:ascii="Arial Narrow" w:hAnsi="Arial Narrow" w:cs="Arial"/>
                <w:noProof/>
                <w:sz w:val="17"/>
                <w:szCs w:val="17"/>
              </w:rPr>
              <w:t xml:space="preserve"> Евро</w:t>
            </w:r>
            <w:r w:rsidRPr="001507EC">
              <w:rPr>
                <w:rFonts w:ascii="Arial Narrow" w:hAnsi="Arial Narrow" w:cs="Arial"/>
                <w:noProof/>
                <w:sz w:val="17"/>
                <w:szCs w:val="17"/>
              </w:rPr>
              <w:t>) на основании подписанного между Сторонами Договора об обеспечении обязательств исполнения импортного контракта, который должен быть заключен в течение 30 дней с даты вступления контракта в силу.</w:t>
            </w:r>
          </w:p>
        </w:tc>
        <w:tc>
          <w:tcPr>
            <w:tcW w:w="4681" w:type="dxa"/>
            <w:gridSpan w:val="2"/>
          </w:tcPr>
          <w:p w14:paraId="4FF0A193" w14:textId="1DCD3A28" w:rsidR="00161BD1" w:rsidRPr="001507EC" w:rsidRDefault="00161BD1" w:rsidP="00161BD1">
            <w:pPr>
              <w:jc w:val="both"/>
              <w:rPr>
                <w:rFonts w:ascii="Arial Narrow" w:hAnsi="Arial Narrow" w:cs="Arial"/>
                <w:noProof/>
                <w:sz w:val="17"/>
                <w:szCs w:val="17"/>
                <w:lang w:val="en-US"/>
              </w:rPr>
            </w:pPr>
            <w:r w:rsidRPr="001507EC">
              <w:rPr>
                <w:rFonts w:ascii="Arial Narrow" w:hAnsi="Arial Narrow" w:cs="Arial"/>
                <w:noProof/>
                <w:sz w:val="17"/>
                <w:szCs w:val="17"/>
                <w:lang w:val="en-US"/>
              </w:rPr>
              <w:t>7.12. Within 30 days from the date of the contract’s entering into force, the Seller must issue a Bank Guarantee (in the SWIFT message format - MT 760) for execution of the Contract (Performance Security) issued by a bank with a high rating, in the amount of 5% of the total value of the Contract (</w:t>
            </w:r>
            <w:r w:rsidR="00475223" w:rsidRPr="00475223">
              <w:rPr>
                <w:rFonts w:ascii="Arial Narrow" w:hAnsi="Arial Narrow" w:cs="Arial"/>
                <w:noProof/>
                <w:sz w:val="17"/>
                <w:szCs w:val="17"/>
                <w:lang w:val="en-US"/>
              </w:rPr>
              <w:t>__________</w:t>
            </w:r>
            <w:r w:rsidRPr="001507EC">
              <w:rPr>
                <w:rFonts w:ascii="Arial Narrow" w:hAnsi="Arial Narrow" w:cs="Arial"/>
                <w:noProof/>
                <w:sz w:val="17"/>
                <w:szCs w:val="17"/>
                <w:lang w:val="en-US"/>
              </w:rPr>
              <w:t xml:space="preserve"> Euro). The Bank guarantee shall be submitted for a period not less than 240 days and also must cover the period of delivery, registration of cargo customs declaration IM-40.</w:t>
            </w:r>
          </w:p>
          <w:p w14:paraId="2CFEED31" w14:textId="04DD7B79" w:rsidR="00161BD1" w:rsidRPr="001507EC" w:rsidRDefault="00161BD1" w:rsidP="00475223">
            <w:pPr>
              <w:jc w:val="both"/>
              <w:rPr>
                <w:rFonts w:ascii="Arial Narrow" w:hAnsi="Arial Narrow" w:cs="Arial"/>
                <w:noProof/>
                <w:sz w:val="17"/>
                <w:szCs w:val="17"/>
                <w:lang w:val="en-US"/>
              </w:rPr>
            </w:pPr>
            <w:proofErr w:type="gramStart"/>
            <w:r w:rsidRPr="001507EC">
              <w:rPr>
                <w:rFonts w:ascii="Arial Narrow" w:hAnsi="Arial Narrow" w:cs="Arial"/>
                <w:noProof/>
                <w:sz w:val="17"/>
                <w:szCs w:val="17"/>
                <w:lang w:val="en-US"/>
              </w:rPr>
              <w:t>In case of impossibility issuing the Bank guarantee by the Seller in the name of the Buyer, as a security for the performance of obligations under the contract, the Seller transfers a deposit of 5% of the total value of the Contract (</w:t>
            </w:r>
            <w:r w:rsidR="00475223" w:rsidRPr="00475223">
              <w:rPr>
                <w:rFonts w:ascii="Arial Narrow" w:hAnsi="Arial Narrow" w:cs="Arial"/>
                <w:noProof/>
                <w:sz w:val="17"/>
                <w:szCs w:val="17"/>
                <w:lang w:val="en-US"/>
              </w:rPr>
              <w:t>___________</w:t>
            </w:r>
            <w:r w:rsidRPr="001507EC">
              <w:rPr>
                <w:rFonts w:ascii="Arial Narrow" w:hAnsi="Arial Narrow" w:cs="Arial"/>
                <w:noProof/>
                <w:sz w:val="17"/>
                <w:szCs w:val="17"/>
                <w:lang w:val="en-US"/>
              </w:rPr>
              <w:t xml:space="preserve"> Euro) to the Buyer's account on the basis of an Agreement signed between the Parties to secure the obligations of performance of the import contract,</w:t>
            </w:r>
            <w:r w:rsidRPr="001507EC">
              <w:rPr>
                <w:lang w:val="en-US"/>
              </w:rPr>
              <w:t xml:space="preserve"> </w:t>
            </w:r>
            <w:r w:rsidRPr="001507EC">
              <w:rPr>
                <w:rFonts w:ascii="Arial Narrow" w:hAnsi="Arial Narrow" w:cs="Arial"/>
                <w:noProof/>
                <w:sz w:val="17"/>
                <w:szCs w:val="17"/>
                <w:lang w:val="en-US"/>
              </w:rPr>
              <w:t>which must be concluded within 30 days from the date of entry into force of the contract.</w:t>
            </w:r>
            <w:proofErr w:type="gramEnd"/>
          </w:p>
        </w:tc>
      </w:tr>
      <w:tr w:rsidR="00161BD1" w:rsidRPr="00716244" w14:paraId="5C8F855B" w14:textId="77777777" w:rsidTr="00161BD1">
        <w:tc>
          <w:tcPr>
            <w:tcW w:w="4850" w:type="dxa"/>
            <w:gridSpan w:val="2"/>
          </w:tcPr>
          <w:p w14:paraId="47D1E193" w14:textId="77777777" w:rsidR="00161BD1" w:rsidRPr="00A71069" w:rsidRDefault="00161BD1" w:rsidP="00161BD1">
            <w:pPr>
              <w:jc w:val="both"/>
              <w:rPr>
                <w:rFonts w:ascii="Arial Narrow" w:hAnsi="Arial Narrow" w:cs="Arial"/>
                <w:sz w:val="17"/>
                <w:szCs w:val="17"/>
              </w:rPr>
            </w:pPr>
            <w:r w:rsidRPr="00A71069">
              <w:rPr>
                <w:rFonts w:ascii="Arial Narrow" w:hAnsi="Arial Narrow" w:cs="Tahoma"/>
                <w:sz w:val="17"/>
                <w:szCs w:val="17"/>
              </w:rPr>
              <w:t>7.1</w:t>
            </w:r>
            <w:r w:rsidRPr="00867BE4">
              <w:rPr>
                <w:rFonts w:ascii="Arial Narrow" w:hAnsi="Arial Narrow" w:cs="Tahoma"/>
                <w:sz w:val="17"/>
                <w:szCs w:val="17"/>
              </w:rPr>
              <w:t>3</w:t>
            </w:r>
            <w:r w:rsidRPr="00A71069">
              <w:rPr>
                <w:rFonts w:ascii="Arial Narrow" w:hAnsi="Arial Narrow" w:cs="Tahoma"/>
                <w:sz w:val="17"/>
                <w:szCs w:val="17"/>
              </w:rPr>
              <w:t xml:space="preserve">. </w:t>
            </w:r>
            <w:r w:rsidRPr="00040B85">
              <w:rPr>
                <w:rFonts w:ascii="Arial Narrow" w:hAnsi="Arial Narrow" w:cs="Tahoma"/>
                <w:sz w:val="17"/>
                <w:szCs w:val="17"/>
              </w:rPr>
              <w:t>Срок</w:t>
            </w:r>
            <w:r>
              <w:rPr>
                <w:rFonts w:ascii="Arial Narrow" w:hAnsi="Arial Narrow" w:cs="Tahoma"/>
                <w:sz w:val="17"/>
                <w:szCs w:val="17"/>
              </w:rPr>
              <w:t>и</w:t>
            </w:r>
            <w:r w:rsidRPr="00040B85">
              <w:rPr>
                <w:rFonts w:ascii="Arial Narrow" w:hAnsi="Arial Narrow" w:cs="Tahoma"/>
                <w:sz w:val="17"/>
                <w:szCs w:val="17"/>
              </w:rPr>
              <w:t xml:space="preserve"> действия банковской гарантии, при необходимости, мо</w:t>
            </w:r>
            <w:r>
              <w:rPr>
                <w:rFonts w:ascii="Arial Narrow" w:hAnsi="Arial Narrow" w:cs="Tahoma"/>
                <w:sz w:val="17"/>
                <w:szCs w:val="17"/>
              </w:rPr>
              <w:t>гут</w:t>
            </w:r>
            <w:r w:rsidRPr="00040B85">
              <w:rPr>
                <w:rFonts w:ascii="Arial Narrow" w:hAnsi="Arial Narrow" w:cs="Tahoma"/>
                <w:sz w:val="17"/>
                <w:szCs w:val="17"/>
              </w:rPr>
              <w:t xml:space="preserve"> быть продлен</w:t>
            </w:r>
            <w:r>
              <w:rPr>
                <w:rFonts w:ascii="Arial Narrow" w:hAnsi="Arial Narrow" w:cs="Tahoma"/>
                <w:sz w:val="17"/>
                <w:szCs w:val="17"/>
              </w:rPr>
              <w:t xml:space="preserve">ы </w:t>
            </w:r>
            <w:r w:rsidRPr="00040B85">
              <w:rPr>
                <w:rFonts w:ascii="Arial Narrow" w:hAnsi="Arial Narrow" w:cs="Tahoma"/>
                <w:sz w:val="17"/>
                <w:szCs w:val="17"/>
              </w:rPr>
              <w:t>по согласованию Покупателя</w:t>
            </w:r>
            <w:r w:rsidRPr="00040B85">
              <w:rPr>
                <w:rFonts w:ascii="Arial Narrow" w:hAnsi="Arial Narrow" w:cs="Tahoma"/>
                <w:sz w:val="17"/>
                <w:szCs w:val="17"/>
                <w:lang w:val="en-US"/>
              </w:rPr>
              <w:t xml:space="preserve"> </w:t>
            </w:r>
            <w:r w:rsidRPr="00040B85">
              <w:rPr>
                <w:rFonts w:ascii="Arial Narrow" w:hAnsi="Arial Narrow" w:cs="Tahoma"/>
                <w:sz w:val="17"/>
                <w:szCs w:val="17"/>
              </w:rPr>
              <w:t>и</w:t>
            </w:r>
            <w:r w:rsidRPr="00040B85">
              <w:rPr>
                <w:rFonts w:ascii="Arial Narrow" w:hAnsi="Arial Narrow" w:cs="Tahoma"/>
                <w:sz w:val="17"/>
                <w:szCs w:val="17"/>
                <w:lang w:val="en-US"/>
              </w:rPr>
              <w:t xml:space="preserve"> </w:t>
            </w:r>
            <w:r w:rsidRPr="00040B85">
              <w:rPr>
                <w:rFonts w:ascii="Arial Narrow" w:hAnsi="Arial Narrow" w:cs="Tahoma"/>
                <w:sz w:val="17"/>
                <w:szCs w:val="17"/>
              </w:rPr>
              <w:t>Продавца</w:t>
            </w:r>
            <w:r>
              <w:rPr>
                <w:rFonts w:ascii="Arial Narrow" w:hAnsi="Arial Narrow" w:cs="Tahoma"/>
                <w:sz w:val="17"/>
                <w:szCs w:val="17"/>
              </w:rPr>
              <w:t>.</w:t>
            </w:r>
          </w:p>
        </w:tc>
        <w:tc>
          <w:tcPr>
            <w:tcW w:w="4681" w:type="dxa"/>
            <w:gridSpan w:val="2"/>
          </w:tcPr>
          <w:p w14:paraId="59C7AEF3" w14:textId="77777777" w:rsidR="00161BD1" w:rsidRPr="00A71069" w:rsidRDefault="00161BD1" w:rsidP="00161BD1">
            <w:pPr>
              <w:jc w:val="both"/>
              <w:rPr>
                <w:rFonts w:ascii="Arial Narrow" w:hAnsi="Arial Narrow" w:cs="Arial"/>
                <w:noProof/>
                <w:sz w:val="17"/>
                <w:szCs w:val="17"/>
                <w:lang w:val="en-US"/>
              </w:rPr>
            </w:pPr>
            <w:r>
              <w:rPr>
                <w:rFonts w:ascii="Arial Narrow" w:hAnsi="Arial Narrow" w:cs="Arial"/>
                <w:noProof/>
                <w:sz w:val="17"/>
                <w:szCs w:val="17"/>
                <w:lang w:val="en-US"/>
              </w:rPr>
              <w:t>7</w:t>
            </w:r>
            <w:r w:rsidRPr="00040B85">
              <w:rPr>
                <w:rFonts w:ascii="Arial Narrow" w:hAnsi="Arial Narrow" w:cs="Arial"/>
                <w:noProof/>
                <w:sz w:val="17"/>
                <w:szCs w:val="17"/>
                <w:lang w:val="en-US"/>
              </w:rPr>
              <w:t>.1</w:t>
            </w:r>
            <w:r>
              <w:rPr>
                <w:rFonts w:ascii="Arial Narrow" w:hAnsi="Arial Narrow" w:cs="Arial"/>
                <w:noProof/>
                <w:sz w:val="17"/>
                <w:szCs w:val="17"/>
                <w:lang w:val="en-US"/>
              </w:rPr>
              <w:t>3</w:t>
            </w:r>
            <w:r w:rsidRPr="00040B85">
              <w:rPr>
                <w:rFonts w:ascii="Arial Narrow" w:hAnsi="Arial Narrow" w:cs="Arial"/>
                <w:noProof/>
                <w:sz w:val="17"/>
                <w:szCs w:val="17"/>
                <w:lang w:val="en-US"/>
              </w:rPr>
              <w:t xml:space="preserve">. The validity of the bank guarantee, if </w:t>
            </w:r>
            <w:r>
              <w:rPr>
                <w:rFonts w:ascii="Arial Narrow" w:hAnsi="Arial Narrow" w:cs="Arial"/>
                <w:noProof/>
                <w:sz w:val="17"/>
                <w:szCs w:val="17"/>
                <w:lang w:val="en-US"/>
              </w:rPr>
              <w:t xml:space="preserve">it’s </w:t>
            </w:r>
            <w:r w:rsidRPr="00040B85">
              <w:rPr>
                <w:rFonts w:ascii="Arial Narrow" w:hAnsi="Arial Narrow" w:cs="Arial"/>
                <w:noProof/>
                <w:sz w:val="17"/>
                <w:szCs w:val="17"/>
                <w:lang w:val="en-US"/>
              </w:rPr>
              <w:t>necessary, may be extended upon agreement between the Buyer and the Seller</w:t>
            </w:r>
          </w:p>
        </w:tc>
      </w:tr>
      <w:tr w:rsidR="00161BD1" w:rsidRPr="00716244" w14:paraId="39D30C9A" w14:textId="77777777" w:rsidTr="00161BD1">
        <w:tc>
          <w:tcPr>
            <w:tcW w:w="4850" w:type="dxa"/>
            <w:gridSpan w:val="2"/>
          </w:tcPr>
          <w:p w14:paraId="08FBCF2D" w14:textId="77777777" w:rsidR="00161BD1" w:rsidRPr="00A71069" w:rsidRDefault="00161BD1" w:rsidP="00161BD1">
            <w:pPr>
              <w:jc w:val="both"/>
              <w:rPr>
                <w:rFonts w:ascii="Arial Narrow" w:hAnsi="Arial Narrow" w:cs="Tahoma"/>
                <w:sz w:val="17"/>
                <w:szCs w:val="17"/>
              </w:rPr>
            </w:pPr>
            <w:r>
              <w:rPr>
                <w:rFonts w:ascii="Arial Narrow" w:hAnsi="Arial Narrow" w:cs="Tahoma"/>
                <w:sz w:val="17"/>
                <w:szCs w:val="17"/>
              </w:rPr>
              <w:t xml:space="preserve">7.14. </w:t>
            </w:r>
            <w:r w:rsidRPr="00040B85">
              <w:rPr>
                <w:rFonts w:ascii="Arial Narrow" w:hAnsi="Arial Narrow" w:cs="Tahoma"/>
                <w:sz w:val="17"/>
                <w:szCs w:val="17"/>
              </w:rPr>
              <w:t>Все</w:t>
            </w:r>
            <w:r w:rsidRPr="00A71069">
              <w:rPr>
                <w:rFonts w:ascii="Arial Narrow" w:hAnsi="Arial Narrow" w:cs="Tahoma"/>
                <w:sz w:val="17"/>
                <w:szCs w:val="17"/>
              </w:rPr>
              <w:t xml:space="preserve"> </w:t>
            </w:r>
            <w:r w:rsidRPr="00040B85">
              <w:rPr>
                <w:rFonts w:ascii="Arial Narrow" w:hAnsi="Arial Narrow" w:cs="Tahoma"/>
                <w:sz w:val="17"/>
                <w:szCs w:val="17"/>
              </w:rPr>
              <w:t>расходы</w:t>
            </w:r>
            <w:r w:rsidRPr="00A71069">
              <w:rPr>
                <w:rFonts w:ascii="Arial Narrow" w:hAnsi="Arial Narrow" w:cs="Tahoma"/>
                <w:sz w:val="17"/>
                <w:szCs w:val="17"/>
              </w:rPr>
              <w:t xml:space="preserve"> </w:t>
            </w:r>
            <w:r w:rsidRPr="00040B85">
              <w:rPr>
                <w:rFonts w:ascii="Arial Narrow" w:hAnsi="Arial Narrow" w:cs="Tahoma"/>
                <w:sz w:val="17"/>
                <w:szCs w:val="17"/>
              </w:rPr>
              <w:t>по</w:t>
            </w:r>
            <w:r w:rsidRPr="00A71069">
              <w:rPr>
                <w:rFonts w:ascii="Arial Narrow" w:hAnsi="Arial Narrow" w:cs="Tahoma"/>
                <w:sz w:val="17"/>
                <w:szCs w:val="17"/>
              </w:rPr>
              <w:t xml:space="preserve"> </w:t>
            </w:r>
            <w:r w:rsidRPr="00040B85">
              <w:rPr>
                <w:rFonts w:ascii="Arial Narrow" w:hAnsi="Arial Narrow" w:cs="Tahoma"/>
                <w:sz w:val="17"/>
                <w:szCs w:val="17"/>
              </w:rPr>
              <w:t>предоставлению</w:t>
            </w:r>
            <w:r w:rsidRPr="00A71069">
              <w:rPr>
                <w:rFonts w:ascii="Arial Narrow" w:hAnsi="Arial Narrow" w:cs="Tahoma"/>
                <w:sz w:val="17"/>
                <w:szCs w:val="17"/>
              </w:rPr>
              <w:t xml:space="preserve"> </w:t>
            </w:r>
            <w:r w:rsidRPr="00040B85">
              <w:rPr>
                <w:rFonts w:ascii="Arial Narrow" w:hAnsi="Arial Narrow" w:cs="Tahoma"/>
                <w:sz w:val="17"/>
                <w:szCs w:val="17"/>
              </w:rPr>
              <w:t>банковской</w:t>
            </w:r>
            <w:r w:rsidRPr="00A71069">
              <w:rPr>
                <w:rFonts w:ascii="Arial Narrow" w:hAnsi="Arial Narrow" w:cs="Tahoma"/>
                <w:sz w:val="17"/>
                <w:szCs w:val="17"/>
              </w:rPr>
              <w:t xml:space="preserve"> </w:t>
            </w:r>
            <w:r w:rsidRPr="00040B85">
              <w:rPr>
                <w:rFonts w:ascii="Arial Narrow" w:hAnsi="Arial Narrow" w:cs="Tahoma"/>
                <w:sz w:val="17"/>
                <w:szCs w:val="17"/>
              </w:rPr>
              <w:t>гарантии</w:t>
            </w:r>
            <w:r w:rsidRPr="00A71069">
              <w:rPr>
                <w:rFonts w:ascii="Arial Narrow" w:hAnsi="Arial Narrow" w:cs="Tahoma"/>
                <w:sz w:val="17"/>
                <w:szCs w:val="17"/>
              </w:rPr>
              <w:t xml:space="preserve"> </w:t>
            </w:r>
            <w:r w:rsidRPr="00040B85">
              <w:rPr>
                <w:rFonts w:ascii="Arial Narrow" w:hAnsi="Arial Narrow" w:cs="Tahoma"/>
                <w:sz w:val="17"/>
                <w:szCs w:val="17"/>
              </w:rPr>
              <w:t>относятся</w:t>
            </w:r>
            <w:r w:rsidRPr="00A71069">
              <w:rPr>
                <w:rFonts w:ascii="Arial Narrow" w:hAnsi="Arial Narrow" w:cs="Tahoma"/>
                <w:sz w:val="17"/>
                <w:szCs w:val="17"/>
              </w:rPr>
              <w:t xml:space="preserve"> </w:t>
            </w:r>
            <w:r w:rsidRPr="00040B85">
              <w:rPr>
                <w:rFonts w:ascii="Arial Narrow" w:hAnsi="Arial Narrow" w:cs="Tahoma"/>
                <w:sz w:val="17"/>
                <w:szCs w:val="17"/>
              </w:rPr>
              <w:t>на</w:t>
            </w:r>
            <w:r w:rsidRPr="00A71069">
              <w:rPr>
                <w:rFonts w:ascii="Arial Narrow" w:hAnsi="Arial Narrow" w:cs="Tahoma"/>
                <w:sz w:val="17"/>
                <w:szCs w:val="17"/>
              </w:rPr>
              <w:t xml:space="preserve"> </w:t>
            </w:r>
            <w:r w:rsidRPr="00040B85">
              <w:rPr>
                <w:rFonts w:ascii="Arial Narrow" w:hAnsi="Arial Narrow" w:cs="Tahoma"/>
                <w:sz w:val="17"/>
                <w:szCs w:val="17"/>
              </w:rPr>
              <w:t>счет</w:t>
            </w:r>
            <w:r w:rsidRPr="00A71069">
              <w:rPr>
                <w:rFonts w:ascii="Arial Narrow" w:hAnsi="Arial Narrow" w:cs="Tahoma"/>
                <w:sz w:val="17"/>
                <w:szCs w:val="17"/>
              </w:rPr>
              <w:t xml:space="preserve"> </w:t>
            </w:r>
            <w:r w:rsidRPr="00040B85">
              <w:rPr>
                <w:rFonts w:ascii="Arial Narrow" w:hAnsi="Arial Narrow" w:cs="Tahoma"/>
                <w:sz w:val="17"/>
                <w:szCs w:val="17"/>
              </w:rPr>
              <w:t>Продавца</w:t>
            </w:r>
            <w:r w:rsidRPr="00A71069">
              <w:rPr>
                <w:rFonts w:ascii="Arial Narrow" w:hAnsi="Arial Narrow" w:cs="Tahoma"/>
                <w:sz w:val="17"/>
                <w:szCs w:val="17"/>
              </w:rPr>
              <w:t>.</w:t>
            </w:r>
          </w:p>
        </w:tc>
        <w:tc>
          <w:tcPr>
            <w:tcW w:w="4681" w:type="dxa"/>
            <w:gridSpan w:val="2"/>
          </w:tcPr>
          <w:p w14:paraId="3F47A007" w14:textId="77777777" w:rsidR="00161BD1" w:rsidRPr="007C1FA1" w:rsidRDefault="00161BD1" w:rsidP="00161BD1">
            <w:pPr>
              <w:jc w:val="both"/>
              <w:rPr>
                <w:rFonts w:ascii="Arial Narrow" w:hAnsi="Arial Narrow" w:cs="Arial"/>
                <w:noProof/>
                <w:sz w:val="17"/>
                <w:szCs w:val="17"/>
                <w:lang w:val="en-US"/>
              </w:rPr>
            </w:pPr>
            <w:r w:rsidRPr="007C1FA1">
              <w:rPr>
                <w:rFonts w:ascii="Arial Narrow" w:hAnsi="Arial Narrow" w:cs="Arial"/>
                <w:noProof/>
                <w:sz w:val="17"/>
                <w:szCs w:val="17"/>
                <w:lang w:val="en-US"/>
              </w:rPr>
              <w:t xml:space="preserve">7.14. </w:t>
            </w:r>
            <w:r w:rsidRPr="00040B85">
              <w:rPr>
                <w:rFonts w:ascii="Arial Narrow" w:hAnsi="Arial Narrow" w:cs="Arial"/>
                <w:noProof/>
                <w:sz w:val="17"/>
                <w:szCs w:val="17"/>
                <w:lang w:val="en-US"/>
              </w:rPr>
              <w:t>All costs related to the provision of the bank guarantee are charged to the Seller's account.</w:t>
            </w:r>
          </w:p>
        </w:tc>
      </w:tr>
      <w:tr w:rsidR="00161BD1" w:rsidRPr="00716244" w14:paraId="40CCEC58" w14:textId="77777777" w:rsidTr="00161BD1">
        <w:tc>
          <w:tcPr>
            <w:tcW w:w="4850" w:type="dxa"/>
            <w:gridSpan w:val="2"/>
          </w:tcPr>
          <w:p w14:paraId="70974489" w14:textId="77777777" w:rsidR="00161BD1" w:rsidRPr="007C1FA1" w:rsidRDefault="00161BD1" w:rsidP="00161BD1">
            <w:pPr>
              <w:jc w:val="both"/>
              <w:rPr>
                <w:rFonts w:ascii="Arial Narrow" w:hAnsi="Arial Narrow" w:cs="Arial"/>
                <w:sz w:val="17"/>
                <w:szCs w:val="17"/>
                <w:lang w:val="en-US"/>
              </w:rPr>
            </w:pPr>
          </w:p>
        </w:tc>
        <w:tc>
          <w:tcPr>
            <w:tcW w:w="4681" w:type="dxa"/>
            <w:gridSpan w:val="2"/>
          </w:tcPr>
          <w:p w14:paraId="762D3EBE" w14:textId="77777777" w:rsidR="00161BD1" w:rsidRPr="007C1FA1" w:rsidRDefault="00161BD1" w:rsidP="00161BD1">
            <w:pPr>
              <w:jc w:val="both"/>
              <w:rPr>
                <w:rFonts w:ascii="Arial Narrow" w:hAnsi="Arial Narrow" w:cs="Arial"/>
                <w:noProof/>
                <w:sz w:val="17"/>
                <w:szCs w:val="17"/>
                <w:lang w:val="en-US"/>
              </w:rPr>
            </w:pPr>
          </w:p>
        </w:tc>
      </w:tr>
      <w:tr w:rsidR="00161BD1" w:rsidRPr="002C1655" w14:paraId="0588FE88" w14:textId="77777777" w:rsidTr="00161BD1">
        <w:tc>
          <w:tcPr>
            <w:tcW w:w="4850" w:type="dxa"/>
            <w:gridSpan w:val="2"/>
          </w:tcPr>
          <w:p w14:paraId="1093C669" w14:textId="77777777" w:rsidR="00161BD1" w:rsidRPr="002C1655" w:rsidRDefault="00161BD1" w:rsidP="00161BD1">
            <w:pPr>
              <w:ind w:right="72"/>
              <w:jc w:val="both"/>
              <w:rPr>
                <w:rFonts w:ascii="Arial Narrow" w:hAnsi="Arial Narrow" w:cs="Arial"/>
                <w:b/>
                <w:sz w:val="17"/>
                <w:szCs w:val="17"/>
              </w:rPr>
            </w:pPr>
            <w:r w:rsidRPr="002C1655">
              <w:rPr>
                <w:rFonts w:ascii="Arial Narrow" w:hAnsi="Arial Narrow" w:cs="Tahoma"/>
                <w:b/>
                <w:sz w:val="17"/>
                <w:szCs w:val="17"/>
              </w:rPr>
              <w:t>8. УПАКОВКА</w:t>
            </w:r>
          </w:p>
        </w:tc>
        <w:tc>
          <w:tcPr>
            <w:tcW w:w="4681" w:type="dxa"/>
            <w:gridSpan w:val="2"/>
          </w:tcPr>
          <w:p w14:paraId="102F66D7" w14:textId="77777777" w:rsidR="00161BD1" w:rsidRPr="002C1655" w:rsidRDefault="00161BD1" w:rsidP="00161BD1">
            <w:pPr>
              <w:jc w:val="both"/>
              <w:rPr>
                <w:rFonts w:ascii="Arial Narrow" w:hAnsi="Arial Narrow" w:cs="Arial"/>
                <w:b/>
                <w:noProof/>
                <w:sz w:val="17"/>
                <w:szCs w:val="17"/>
              </w:rPr>
            </w:pPr>
            <w:r w:rsidRPr="00040B85">
              <w:rPr>
                <w:rFonts w:ascii="Arial Narrow" w:hAnsi="Arial Narrow" w:cs="Arial"/>
                <w:b/>
                <w:noProof/>
                <w:sz w:val="17"/>
                <w:szCs w:val="17"/>
              </w:rPr>
              <w:t>8</w:t>
            </w:r>
            <w:r w:rsidRPr="002C1655">
              <w:rPr>
                <w:rFonts w:ascii="Arial Narrow" w:hAnsi="Arial Narrow" w:cs="Arial"/>
                <w:b/>
                <w:noProof/>
                <w:sz w:val="17"/>
                <w:szCs w:val="17"/>
              </w:rPr>
              <w:t>. PACKAGING</w:t>
            </w:r>
          </w:p>
        </w:tc>
      </w:tr>
      <w:tr w:rsidR="00161BD1" w:rsidRPr="00716244" w14:paraId="255E19AA" w14:textId="77777777" w:rsidTr="00161BD1">
        <w:tc>
          <w:tcPr>
            <w:tcW w:w="4850" w:type="dxa"/>
            <w:gridSpan w:val="2"/>
          </w:tcPr>
          <w:p w14:paraId="73995243" w14:textId="02D4BECC" w:rsidR="00161BD1" w:rsidRDefault="00161BD1" w:rsidP="00161BD1">
            <w:pPr>
              <w:jc w:val="both"/>
              <w:rPr>
                <w:rFonts w:ascii="Arial Narrow" w:hAnsi="Arial Narrow" w:cs="Tahoma"/>
                <w:sz w:val="17"/>
                <w:szCs w:val="17"/>
              </w:rPr>
            </w:pPr>
            <w:r w:rsidRPr="002435D1">
              <w:rPr>
                <w:rFonts w:ascii="Arial Narrow" w:hAnsi="Arial Narrow" w:cs="Tahoma"/>
                <w:sz w:val="17"/>
                <w:szCs w:val="17"/>
              </w:rPr>
              <w:t>8.1. Продавец должен отгрузить товар в экспортной упаковке, обеспечивающей сохранность груза от повреждений при перевозке его по железной дороге и смешанным транспортом с учетом нескольких перегрузок в пути и длительного хранения, а также климатических условий. Продавец гарантирует поставку термолабильного товара в условиях, обеспечивающих необходимую температуру (+2 - +8º С).</w:t>
            </w:r>
          </w:p>
          <w:p w14:paraId="36A855ED" w14:textId="77777777" w:rsidR="001507EC" w:rsidRPr="009B1020" w:rsidRDefault="001507EC" w:rsidP="00161BD1">
            <w:pPr>
              <w:jc w:val="both"/>
              <w:rPr>
                <w:rFonts w:ascii="Arial Narrow" w:hAnsi="Arial Narrow" w:cs="Tahoma"/>
                <w:sz w:val="17"/>
                <w:szCs w:val="17"/>
              </w:rPr>
            </w:pPr>
          </w:p>
          <w:p w14:paraId="5BF5D0A5" w14:textId="77777777" w:rsidR="00161BD1" w:rsidRPr="002435D1" w:rsidRDefault="00161BD1" w:rsidP="00161BD1">
            <w:pPr>
              <w:jc w:val="both"/>
              <w:rPr>
                <w:rFonts w:ascii="Arial Narrow" w:hAnsi="Arial Narrow" w:cs="Tahoma"/>
                <w:sz w:val="17"/>
                <w:szCs w:val="17"/>
              </w:rPr>
            </w:pPr>
            <w:r w:rsidRPr="002435D1">
              <w:rPr>
                <w:rFonts w:ascii="Arial Narrow" w:hAnsi="Arial Narrow" w:cs="Tahoma"/>
                <w:sz w:val="17"/>
                <w:szCs w:val="17"/>
              </w:rPr>
              <w:t>Продавец несет ответственность за транспортировку товара, и товар будет транспортироваться в соответствии с требованиями, указанными в соглашении о качестве с транспортной компанией.</w:t>
            </w:r>
          </w:p>
        </w:tc>
        <w:tc>
          <w:tcPr>
            <w:tcW w:w="4681" w:type="dxa"/>
            <w:gridSpan w:val="2"/>
          </w:tcPr>
          <w:p w14:paraId="005230F9" w14:textId="77777777" w:rsidR="00161BD1" w:rsidRPr="00F6272F" w:rsidRDefault="00161BD1" w:rsidP="00161BD1">
            <w:pPr>
              <w:jc w:val="both"/>
              <w:rPr>
                <w:rFonts w:ascii="Arial Narrow" w:hAnsi="Arial Narrow" w:cs="Tahoma"/>
                <w:sz w:val="17"/>
                <w:szCs w:val="17"/>
                <w:lang w:val="en-US"/>
              </w:rPr>
            </w:pPr>
            <w:r w:rsidRPr="00D61C1F">
              <w:rPr>
                <w:rFonts w:ascii="Arial Narrow" w:hAnsi="Arial Narrow" w:cs="Arial"/>
                <w:noProof/>
                <w:sz w:val="17"/>
                <w:szCs w:val="17"/>
                <w:lang w:val="en-US"/>
              </w:rPr>
              <w:t xml:space="preserve">8.1. </w:t>
            </w:r>
            <w:r w:rsidRPr="00F6272F">
              <w:rPr>
                <w:rFonts w:ascii="Arial Narrow" w:hAnsi="Arial Narrow" w:cs="Tahoma"/>
                <w:sz w:val="17"/>
                <w:szCs w:val="17"/>
                <w:lang w:val="en-US"/>
              </w:rPr>
              <w:t xml:space="preserve">The Seller must ship the goods in an export package ensuring the safety of the cargo from damage when transporting it by rail and mixed transport, taking into account several overloads in transit and long-time storage, likewise from atmospheric effects. For the products (reagents, etc.), the special temperature regime applicable to them must be observed. The Seller guaranties to deliver the thermos unsteady goods providing necessary temperature (+2 - +8º </w:t>
            </w:r>
            <w:r w:rsidRPr="002435D1">
              <w:rPr>
                <w:rFonts w:ascii="Arial Narrow" w:hAnsi="Arial Narrow" w:cs="Tahoma"/>
                <w:sz w:val="17"/>
                <w:szCs w:val="17"/>
              </w:rPr>
              <w:t>С</w:t>
            </w:r>
            <w:r w:rsidRPr="00F6272F">
              <w:rPr>
                <w:rFonts w:ascii="Arial Narrow" w:hAnsi="Arial Narrow" w:cs="Tahoma"/>
                <w:sz w:val="17"/>
                <w:szCs w:val="17"/>
                <w:lang w:val="en-US"/>
              </w:rPr>
              <w:t xml:space="preserve">). </w:t>
            </w:r>
          </w:p>
          <w:p w14:paraId="6C2D6A90" w14:textId="77777777" w:rsidR="00161BD1" w:rsidRPr="00D61C1F" w:rsidRDefault="00161BD1" w:rsidP="00161BD1">
            <w:pPr>
              <w:jc w:val="both"/>
              <w:rPr>
                <w:rFonts w:ascii="Arial Narrow" w:hAnsi="Arial Narrow" w:cs="Arial"/>
                <w:noProof/>
                <w:sz w:val="17"/>
                <w:szCs w:val="17"/>
                <w:lang w:val="en-US"/>
              </w:rPr>
            </w:pPr>
            <w:r w:rsidRPr="00F6272F">
              <w:rPr>
                <w:rFonts w:ascii="Arial Narrow" w:hAnsi="Arial Narrow" w:cs="Tahoma"/>
                <w:sz w:val="17"/>
                <w:szCs w:val="17"/>
                <w:lang w:val="en-US"/>
              </w:rPr>
              <w:t xml:space="preserve">The Seller is responsible for the transport and products </w:t>
            </w:r>
            <w:proofErr w:type="gramStart"/>
            <w:r w:rsidRPr="00F6272F">
              <w:rPr>
                <w:rFonts w:ascii="Arial Narrow" w:hAnsi="Arial Narrow" w:cs="Tahoma"/>
                <w:sz w:val="17"/>
                <w:szCs w:val="17"/>
                <w:lang w:val="en-US"/>
              </w:rPr>
              <w:t>will be transported</w:t>
            </w:r>
            <w:proofErr w:type="gramEnd"/>
            <w:r w:rsidRPr="00F6272F">
              <w:rPr>
                <w:rFonts w:ascii="Arial Narrow" w:hAnsi="Arial Narrow" w:cs="Tahoma"/>
                <w:sz w:val="17"/>
                <w:szCs w:val="17"/>
                <w:lang w:val="en-US"/>
              </w:rPr>
              <w:t xml:space="preserve"> according to requirements in a quality agreement with the supplier of transport.</w:t>
            </w:r>
          </w:p>
        </w:tc>
      </w:tr>
      <w:tr w:rsidR="00161BD1" w:rsidRPr="00716244" w14:paraId="7F01C997" w14:textId="77777777" w:rsidTr="00161BD1">
        <w:tc>
          <w:tcPr>
            <w:tcW w:w="4850" w:type="dxa"/>
            <w:gridSpan w:val="2"/>
          </w:tcPr>
          <w:p w14:paraId="260B60A8" w14:textId="77777777" w:rsidR="00161BD1" w:rsidRPr="002435D1" w:rsidRDefault="00161BD1" w:rsidP="00161BD1">
            <w:pPr>
              <w:jc w:val="both"/>
              <w:rPr>
                <w:rFonts w:ascii="Arial Narrow" w:hAnsi="Arial Narrow" w:cs="Tahoma"/>
                <w:sz w:val="17"/>
                <w:szCs w:val="17"/>
              </w:rPr>
            </w:pPr>
            <w:r w:rsidRPr="002435D1">
              <w:rPr>
                <w:rFonts w:ascii="Arial Narrow" w:hAnsi="Arial Narrow" w:cs="Tahoma"/>
                <w:sz w:val="17"/>
                <w:szCs w:val="17"/>
              </w:rPr>
              <w:t>8.2. Упаковка должна быть приспособлена к перегрузке погрузчиками.</w:t>
            </w:r>
          </w:p>
        </w:tc>
        <w:tc>
          <w:tcPr>
            <w:tcW w:w="4681" w:type="dxa"/>
            <w:gridSpan w:val="2"/>
          </w:tcPr>
          <w:p w14:paraId="1D87D4F7"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8.2. Packaging must be adapted to overload by loaders.</w:t>
            </w:r>
          </w:p>
        </w:tc>
      </w:tr>
      <w:tr w:rsidR="00161BD1" w:rsidRPr="00716244" w14:paraId="6D68324F" w14:textId="77777777" w:rsidTr="00161BD1">
        <w:tc>
          <w:tcPr>
            <w:tcW w:w="4850" w:type="dxa"/>
            <w:gridSpan w:val="2"/>
          </w:tcPr>
          <w:p w14:paraId="029F9919" w14:textId="77777777" w:rsidR="00161BD1" w:rsidRPr="002C1655" w:rsidRDefault="00161BD1" w:rsidP="00161BD1">
            <w:pPr>
              <w:jc w:val="both"/>
              <w:rPr>
                <w:rFonts w:ascii="Arial Narrow" w:hAnsi="Arial Narrow" w:cs="Arial"/>
                <w:sz w:val="17"/>
                <w:szCs w:val="17"/>
              </w:rPr>
            </w:pPr>
            <w:r w:rsidRPr="002C1655">
              <w:rPr>
                <w:rFonts w:ascii="Arial Narrow" w:hAnsi="Arial Narrow" w:cs="Arial"/>
                <w:sz w:val="17"/>
                <w:szCs w:val="17"/>
              </w:rPr>
              <w:t>8.3. Товар должен быть упакован способом, не допускающим его перемещения внутри тары при транспортировке и перегрузке.</w:t>
            </w:r>
          </w:p>
        </w:tc>
        <w:tc>
          <w:tcPr>
            <w:tcW w:w="4681" w:type="dxa"/>
            <w:gridSpan w:val="2"/>
          </w:tcPr>
          <w:p w14:paraId="3FC115A5"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8.3. The goods shall be properly fixed inside the package to preserve possible damage and breakage during transportation and transshipment.</w:t>
            </w:r>
          </w:p>
        </w:tc>
      </w:tr>
      <w:tr w:rsidR="00161BD1" w:rsidRPr="00716244" w14:paraId="14E52940" w14:textId="77777777" w:rsidTr="00161BD1">
        <w:tc>
          <w:tcPr>
            <w:tcW w:w="4850" w:type="dxa"/>
            <w:gridSpan w:val="2"/>
          </w:tcPr>
          <w:p w14:paraId="515EE999" w14:textId="77777777" w:rsidR="00161BD1" w:rsidRPr="002C1655" w:rsidRDefault="00161BD1" w:rsidP="00161BD1">
            <w:pPr>
              <w:jc w:val="both"/>
              <w:rPr>
                <w:rFonts w:ascii="Arial Narrow" w:hAnsi="Arial Narrow" w:cs="Arial"/>
                <w:sz w:val="17"/>
                <w:szCs w:val="17"/>
              </w:rPr>
            </w:pPr>
            <w:r w:rsidRPr="002C1655">
              <w:rPr>
                <w:rFonts w:ascii="Arial Narrow" w:hAnsi="Arial Narrow" w:cs="Arial"/>
                <w:sz w:val="17"/>
                <w:szCs w:val="17"/>
              </w:rPr>
              <w:t xml:space="preserve">8.4. Упаковка должна обеспечивать также сохранность товара при перевалке (перегрузке) на складах Покупателя. </w:t>
            </w:r>
            <w:r w:rsidRPr="002435D1">
              <w:rPr>
                <w:rFonts w:ascii="Arial Narrow" w:hAnsi="Arial Narrow" w:cs="Arial"/>
                <w:sz w:val="17"/>
                <w:szCs w:val="17"/>
              </w:rPr>
              <w:t>Каждая индивидуальная упаковка должна иметь на узбекском (русском) языке следующую маркировку: наименование, количество (доза), номер серии, дата выпуска и срок годности. Каждая первичная упаковка должна содержать инструкцию для пользователя на узбекском языке</w:t>
            </w:r>
          </w:p>
        </w:tc>
        <w:tc>
          <w:tcPr>
            <w:tcW w:w="4681" w:type="dxa"/>
            <w:gridSpan w:val="2"/>
          </w:tcPr>
          <w:p w14:paraId="413477CF" w14:textId="77777777" w:rsidR="00161BD1" w:rsidRPr="00D61C1F"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8.4. Packing shall also protect the goods during transshipment (overload) of goods at the Buyer's warehouses.</w:t>
            </w:r>
            <w:r w:rsidRPr="00D61C1F">
              <w:rPr>
                <w:rFonts w:ascii="Arial Narrow" w:hAnsi="Arial Narrow" w:cs="Arial"/>
                <w:noProof/>
                <w:sz w:val="17"/>
                <w:szCs w:val="17"/>
                <w:lang w:val="en-US"/>
              </w:rPr>
              <w:t xml:space="preserve"> </w:t>
            </w:r>
            <w:r w:rsidRPr="002435D1">
              <w:rPr>
                <w:rFonts w:ascii="Arial Narrow" w:hAnsi="Arial Narrow" w:cs="Arial"/>
                <w:noProof/>
                <w:sz w:val="17"/>
                <w:szCs w:val="17"/>
                <w:lang w:val="en-US"/>
              </w:rPr>
              <w:t>Each individual packing must have the following marking in Uzbek (Russian) language: the name, quantity (dosage), batch number, date of output and expiry. Each primary carton should contain slips of the instructions for user in Uzbek language.</w:t>
            </w:r>
          </w:p>
        </w:tc>
      </w:tr>
      <w:tr w:rsidR="00161BD1" w:rsidRPr="00716244" w14:paraId="46C026F5" w14:textId="77777777" w:rsidTr="00161BD1">
        <w:tc>
          <w:tcPr>
            <w:tcW w:w="4850" w:type="dxa"/>
            <w:gridSpan w:val="2"/>
          </w:tcPr>
          <w:p w14:paraId="366C490D" w14:textId="77777777" w:rsidR="00161BD1" w:rsidRPr="002C1655" w:rsidRDefault="00161BD1" w:rsidP="00161BD1">
            <w:pPr>
              <w:jc w:val="both"/>
              <w:rPr>
                <w:rFonts w:ascii="Arial Narrow" w:hAnsi="Arial Narrow" w:cs="Arial"/>
                <w:sz w:val="17"/>
                <w:szCs w:val="17"/>
              </w:rPr>
            </w:pPr>
            <w:r w:rsidRPr="002C1655">
              <w:rPr>
                <w:rFonts w:ascii="Arial Narrow" w:hAnsi="Arial Narrow" w:cs="Arial"/>
                <w:sz w:val="17"/>
                <w:szCs w:val="17"/>
              </w:rPr>
              <w:t>8.5. В каждый ящик вкладывается упаковочный лист на русском или английском языке в двух экземплярах и сертификат качества</w:t>
            </w:r>
            <w:r>
              <w:rPr>
                <w:rFonts w:ascii="Arial Narrow" w:hAnsi="Arial Narrow" w:cs="Arial"/>
                <w:sz w:val="17"/>
                <w:szCs w:val="17"/>
              </w:rPr>
              <w:t>/</w:t>
            </w:r>
            <w:r w:rsidRPr="002435D1">
              <w:rPr>
                <w:rFonts w:ascii="Arial Narrow" w:hAnsi="Arial Narrow" w:cs="Arial"/>
                <w:sz w:val="17"/>
                <w:szCs w:val="17"/>
              </w:rPr>
              <w:t>анализа</w:t>
            </w:r>
            <w:r w:rsidRPr="002C1655">
              <w:rPr>
                <w:rFonts w:ascii="Arial Narrow" w:hAnsi="Arial Narrow" w:cs="Arial"/>
                <w:sz w:val="17"/>
                <w:szCs w:val="17"/>
              </w:rPr>
              <w:t xml:space="preserve"> в двух экземплярах.</w:t>
            </w:r>
          </w:p>
        </w:tc>
        <w:tc>
          <w:tcPr>
            <w:tcW w:w="4681" w:type="dxa"/>
            <w:gridSpan w:val="2"/>
          </w:tcPr>
          <w:p w14:paraId="733B5887"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8.5. The Seller shall pack in to an every case the packin</w:t>
            </w:r>
            <w:r>
              <w:rPr>
                <w:rFonts w:ascii="Arial Narrow" w:hAnsi="Arial Narrow" w:cs="Arial"/>
                <w:noProof/>
                <w:sz w:val="17"/>
                <w:szCs w:val="17"/>
                <w:lang w:val="en-US"/>
              </w:rPr>
              <w:t>g list in duplicate and quality/</w:t>
            </w:r>
            <w:r w:rsidRPr="002435D1">
              <w:rPr>
                <w:rFonts w:ascii="Arial Narrow" w:hAnsi="Arial Narrow" w:cs="Arial"/>
                <w:noProof/>
                <w:sz w:val="17"/>
                <w:szCs w:val="17"/>
                <w:lang w:val="en-US"/>
              </w:rPr>
              <w:t>analytic</w:t>
            </w:r>
            <w:r>
              <w:rPr>
                <w:rFonts w:ascii="Arial Narrow" w:hAnsi="Arial Narrow" w:cs="Arial"/>
                <w:noProof/>
                <w:sz w:val="17"/>
                <w:szCs w:val="17"/>
                <w:lang w:val="en-US"/>
              </w:rPr>
              <w:t xml:space="preserve"> </w:t>
            </w:r>
            <w:r w:rsidRPr="002C1655">
              <w:rPr>
                <w:rFonts w:ascii="Arial Narrow" w:hAnsi="Arial Narrow" w:cs="Arial"/>
                <w:noProof/>
                <w:sz w:val="17"/>
                <w:szCs w:val="17"/>
                <w:lang w:val="en-US"/>
              </w:rPr>
              <w:t>certificate in duplicate.</w:t>
            </w:r>
          </w:p>
        </w:tc>
      </w:tr>
      <w:tr w:rsidR="00161BD1" w:rsidRPr="00716244" w14:paraId="62477C77" w14:textId="77777777" w:rsidTr="00161BD1">
        <w:tc>
          <w:tcPr>
            <w:tcW w:w="4850" w:type="dxa"/>
            <w:gridSpan w:val="2"/>
          </w:tcPr>
          <w:p w14:paraId="54A35ED8" w14:textId="77777777" w:rsidR="00161BD1" w:rsidRPr="002C1655" w:rsidRDefault="00161BD1" w:rsidP="00161BD1">
            <w:pPr>
              <w:jc w:val="both"/>
              <w:rPr>
                <w:rFonts w:ascii="Arial Narrow" w:hAnsi="Arial Narrow" w:cs="Arial"/>
                <w:sz w:val="17"/>
                <w:szCs w:val="17"/>
              </w:rPr>
            </w:pPr>
            <w:r w:rsidRPr="002C1655">
              <w:rPr>
                <w:rFonts w:ascii="Arial Narrow" w:hAnsi="Arial Narrow" w:cs="Arial"/>
                <w:sz w:val="17"/>
                <w:szCs w:val="17"/>
              </w:rPr>
              <w:t>8.6. В упаковочном листе на русском или английском языке должны быть указаны: № контракта, наименование товара, их тип (модель), количество, серийный номер, дата выпуска (или срок годности), вес брутто каждого типа товара, вес нетто каждого типа товара.</w:t>
            </w:r>
          </w:p>
        </w:tc>
        <w:tc>
          <w:tcPr>
            <w:tcW w:w="4681" w:type="dxa"/>
            <w:gridSpan w:val="2"/>
          </w:tcPr>
          <w:p w14:paraId="1A7A5625"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8.6. In the packing list in English or Russian, the contract number, the name of the goods, their type (model), quantity, serial number, date of issue (or expiration date), gross weight of each type of goods, net weight of each type of goods should be indicated.</w:t>
            </w:r>
          </w:p>
        </w:tc>
      </w:tr>
      <w:tr w:rsidR="00161BD1" w:rsidRPr="00716244" w14:paraId="0111630D" w14:textId="77777777" w:rsidTr="00161BD1">
        <w:tc>
          <w:tcPr>
            <w:tcW w:w="4850" w:type="dxa"/>
            <w:gridSpan w:val="2"/>
          </w:tcPr>
          <w:p w14:paraId="6B7ED5D1" w14:textId="77777777" w:rsidR="00161BD1" w:rsidRPr="002C1655" w:rsidRDefault="00161BD1" w:rsidP="00161BD1">
            <w:pPr>
              <w:jc w:val="both"/>
              <w:rPr>
                <w:rFonts w:ascii="Arial Narrow" w:hAnsi="Arial Narrow" w:cs="Arial"/>
                <w:sz w:val="17"/>
                <w:szCs w:val="17"/>
              </w:rPr>
            </w:pPr>
            <w:r w:rsidRPr="002C1655">
              <w:rPr>
                <w:rFonts w:ascii="Arial Narrow" w:hAnsi="Arial Narrow" w:cs="Arial"/>
                <w:sz w:val="17"/>
                <w:szCs w:val="17"/>
              </w:rPr>
              <w:t>8.7. Продавец несет ответственность за всякого рода порчу товара вследствие некачественной или ненадлежащей упаковки.</w:t>
            </w:r>
          </w:p>
        </w:tc>
        <w:tc>
          <w:tcPr>
            <w:tcW w:w="4681" w:type="dxa"/>
            <w:gridSpan w:val="2"/>
          </w:tcPr>
          <w:p w14:paraId="7BDDA50A"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8.7. The seller is responsible for any kind of damage to the product due to poor quality or improper packaging.</w:t>
            </w:r>
          </w:p>
        </w:tc>
      </w:tr>
      <w:tr w:rsidR="00161BD1" w:rsidRPr="00716244" w14:paraId="137A6FDE" w14:textId="77777777" w:rsidTr="00161BD1">
        <w:tc>
          <w:tcPr>
            <w:tcW w:w="4850" w:type="dxa"/>
            <w:gridSpan w:val="2"/>
          </w:tcPr>
          <w:p w14:paraId="1311AB4A" w14:textId="77777777" w:rsidR="00161BD1" w:rsidRPr="002C1655" w:rsidRDefault="00161BD1" w:rsidP="00161BD1">
            <w:pPr>
              <w:jc w:val="both"/>
              <w:rPr>
                <w:rFonts w:ascii="Arial Narrow" w:hAnsi="Arial Narrow" w:cs="Arial"/>
                <w:b/>
                <w:sz w:val="17"/>
                <w:szCs w:val="17"/>
                <w:lang w:val="en-US"/>
              </w:rPr>
            </w:pPr>
          </w:p>
        </w:tc>
        <w:tc>
          <w:tcPr>
            <w:tcW w:w="4681" w:type="dxa"/>
            <w:gridSpan w:val="2"/>
          </w:tcPr>
          <w:p w14:paraId="27E4E6E4" w14:textId="77777777" w:rsidR="00161BD1" w:rsidRPr="002C1655" w:rsidRDefault="00161BD1" w:rsidP="00161BD1">
            <w:pPr>
              <w:jc w:val="both"/>
              <w:rPr>
                <w:rFonts w:ascii="Arial Narrow" w:hAnsi="Arial Narrow" w:cs="Arial"/>
                <w:b/>
                <w:noProof/>
                <w:sz w:val="17"/>
                <w:szCs w:val="17"/>
                <w:lang w:val="en-US"/>
              </w:rPr>
            </w:pPr>
          </w:p>
        </w:tc>
      </w:tr>
      <w:tr w:rsidR="00161BD1" w:rsidRPr="002C1655" w14:paraId="25212ACB" w14:textId="77777777" w:rsidTr="00161BD1">
        <w:tc>
          <w:tcPr>
            <w:tcW w:w="4850" w:type="dxa"/>
            <w:gridSpan w:val="2"/>
          </w:tcPr>
          <w:p w14:paraId="5B2247DD" w14:textId="77777777" w:rsidR="00161BD1" w:rsidRPr="002C1655" w:rsidRDefault="00161BD1" w:rsidP="00161BD1">
            <w:pPr>
              <w:jc w:val="both"/>
              <w:rPr>
                <w:rFonts w:ascii="Arial Narrow" w:hAnsi="Arial Narrow" w:cs="Arial"/>
                <w:b/>
                <w:sz w:val="17"/>
                <w:szCs w:val="17"/>
              </w:rPr>
            </w:pPr>
            <w:r w:rsidRPr="002C1655">
              <w:rPr>
                <w:rFonts w:ascii="Arial Narrow" w:hAnsi="Arial Narrow" w:cs="Arial"/>
                <w:b/>
                <w:sz w:val="17"/>
                <w:szCs w:val="17"/>
              </w:rPr>
              <w:t>9. МАРКИРОВКА</w:t>
            </w:r>
          </w:p>
        </w:tc>
        <w:tc>
          <w:tcPr>
            <w:tcW w:w="4681" w:type="dxa"/>
            <w:gridSpan w:val="2"/>
          </w:tcPr>
          <w:p w14:paraId="4D2BD1EC" w14:textId="77777777" w:rsidR="00161BD1" w:rsidRPr="002C1655" w:rsidRDefault="00161BD1" w:rsidP="00161BD1">
            <w:pPr>
              <w:jc w:val="both"/>
              <w:rPr>
                <w:rFonts w:ascii="Arial Narrow" w:hAnsi="Arial Narrow" w:cs="Arial"/>
                <w:b/>
                <w:noProof/>
                <w:sz w:val="17"/>
                <w:szCs w:val="17"/>
              </w:rPr>
            </w:pPr>
            <w:r w:rsidRPr="002C1655">
              <w:rPr>
                <w:rFonts w:ascii="Arial Narrow" w:hAnsi="Arial Narrow" w:cs="Arial"/>
                <w:b/>
                <w:noProof/>
                <w:sz w:val="17"/>
                <w:szCs w:val="17"/>
                <w:lang w:val="en-US"/>
              </w:rPr>
              <w:t>9</w:t>
            </w:r>
            <w:r w:rsidRPr="002C1655">
              <w:rPr>
                <w:rFonts w:ascii="Arial Narrow" w:hAnsi="Arial Narrow" w:cs="Arial"/>
                <w:b/>
                <w:noProof/>
                <w:sz w:val="17"/>
                <w:szCs w:val="17"/>
              </w:rPr>
              <w:t>. MARKING</w:t>
            </w:r>
          </w:p>
        </w:tc>
      </w:tr>
      <w:tr w:rsidR="00161BD1" w:rsidRPr="00716244" w14:paraId="60D0527D" w14:textId="77777777" w:rsidTr="00161BD1">
        <w:tc>
          <w:tcPr>
            <w:tcW w:w="4850" w:type="dxa"/>
            <w:gridSpan w:val="2"/>
          </w:tcPr>
          <w:p w14:paraId="04738258" w14:textId="77777777" w:rsidR="00161BD1" w:rsidRPr="00747177" w:rsidRDefault="00161BD1" w:rsidP="00161BD1">
            <w:pPr>
              <w:jc w:val="both"/>
              <w:rPr>
                <w:rFonts w:ascii="Arial Narrow" w:hAnsi="Arial Narrow" w:cs="Arial"/>
                <w:sz w:val="17"/>
                <w:szCs w:val="17"/>
              </w:rPr>
            </w:pPr>
            <w:r w:rsidRPr="00747177">
              <w:rPr>
                <w:rFonts w:ascii="Arial Narrow" w:hAnsi="Arial Narrow" w:cs="Arial"/>
                <w:sz w:val="17"/>
                <w:szCs w:val="17"/>
              </w:rPr>
              <w:t>9.1. На каждое грузовое место, с двух сторон отчетливо несмываемой краской наносится на русском или английском языке, следующая маркировка:</w:t>
            </w:r>
          </w:p>
          <w:p w14:paraId="5E5C2037" w14:textId="05F9CBBA" w:rsidR="00161BD1" w:rsidRPr="00747177" w:rsidRDefault="00161BD1" w:rsidP="00161BD1">
            <w:pPr>
              <w:jc w:val="both"/>
              <w:rPr>
                <w:rFonts w:ascii="Arial Narrow" w:hAnsi="Arial Narrow" w:cs="Arial"/>
                <w:sz w:val="17"/>
                <w:szCs w:val="17"/>
              </w:rPr>
            </w:pPr>
            <w:r w:rsidRPr="00747177">
              <w:rPr>
                <w:rFonts w:ascii="Arial Narrow" w:hAnsi="Arial Narrow" w:cs="Arial"/>
                <w:sz w:val="17"/>
                <w:szCs w:val="17"/>
              </w:rPr>
              <w:t>- КОНТРАКТ №UMI-202</w:t>
            </w:r>
            <w:r w:rsidR="00FD5A85" w:rsidRPr="00747177">
              <w:rPr>
                <w:rFonts w:ascii="Arial Narrow" w:hAnsi="Arial Narrow" w:cs="Arial"/>
                <w:sz w:val="17"/>
                <w:szCs w:val="17"/>
              </w:rPr>
              <w:t>2</w:t>
            </w:r>
            <w:r w:rsidRPr="00747177">
              <w:rPr>
                <w:rFonts w:ascii="Arial Narrow" w:hAnsi="Arial Narrow" w:cs="Arial"/>
                <w:sz w:val="17"/>
                <w:szCs w:val="17"/>
              </w:rPr>
              <w:t>/</w:t>
            </w:r>
            <w:r w:rsidR="0046701B">
              <w:rPr>
                <w:rFonts w:ascii="Arial Narrow" w:hAnsi="Arial Narrow" w:cs="Arial"/>
                <w:sz w:val="17"/>
                <w:szCs w:val="17"/>
              </w:rPr>
              <w:t>___</w:t>
            </w:r>
            <w:r w:rsidRPr="00747177">
              <w:rPr>
                <w:rFonts w:ascii="Arial Narrow" w:hAnsi="Arial Narrow" w:cs="Arial"/>
                <w:sz w:val="17"/>
                <w:szCs w:val="17"/>
              </w:rPr>
              <w:t xml:space="preserve"> от </w:t>
            </w:r>
            <w:r w:rsidR="00FD5A85" w:rsidRPr="00747177">
              <w:rPr>
                <w:rFonts w:ascii="Arial Narrow" w:hAnsi="Arial Narrow" w:cs="Arial"/>
                <w:sz w:val="17"/>
                <w:szCs w:val="17"/>
              </w:rPr>
              <w:t>_</w:t>
            </w:r>
            <w:r w:rsidR="00747177" w:rsidRPr="00747177">
              <w:rPr>
                <w:rFonts w:ascii="Arial Narrow" w:hAnsi="Arial Narrow" w:cs="Arial"/>
                <w:sz w:val="17"/>
                <w:szCs w:val="17"/>
              </w:rPr>
              <w:t>_</w:t>
            </w:r>
            <w:proofErr w:type="gramStart"/>
            <w:r w:rsidR="00FD5A85" w:rsidRPr="00747177">
              <w:rPr>
                <w:rFonts w:ascii="Arial Narrow" w:hAnsi="Arial Narrow" w:cs="Arial"/>
                <w:sz w:val="17"/>
                <w:szCs w:val="17"/>
              </w:rPr>
              <w:t>_</w:t>
            </w:r>
            <w:r w:rsidRPr="00747177">
              <w:rPr>
                <w:rFonts w:ascii="Arial Narrow" w:hAnsi="Arial Narrow" w:cs="Arial"/>
                <w:sz w:val="17"/>
                <w:szCs w:val="17"/>
              </w:rPr>
              <w:t>.</w:t>
            </w:r>
            <w:r w:rsidR="00FD5A85" w:rsidRPr="00747177">
              <w:rPr>
                <w:rFonts w:ascii="Arial Narrow" w:hAnsi="Arial Narrow" w:cs="Arial"/>
                <w:sz w:val="17"/>
                <w:szCs w:val="17"/>
              </w:rPr>
              <w:t>_</w:t>
            </w:r>
            <w:proofErr w:type="gramEnd"/>
            <w:r w:rsidR="00747177" w:rsidRPr="00747177">
              <w:rPr>
                <w:rFonts w:ascii="Arial Narrow" w:hAnsi="Arial Narrow" w:cs="Arial"/>
                <w:sz w:val="17"/>
                <w:szCs w:val="17"/>
              </w:rPr>
              <w:t>_</w:t>
            </w:r>
            <w:r w:rsidR="00FD5A85" w:rsidRPr="00747177">
              <w:rPr>
                <w:rFonts w:ascii="Arial Narrow" w:hAnsi="Arial Narrow" w:cs="Arial"/>
                <w:sz w:val="17"/>
                <w:szCs w:val="17"/>
              </w:rPr>
              <w:t>_</w:t>
            </w:r>
            <w:r w:rsidRPr="00747177">
              <w:rPr>
                <w:rFonts w:ascii="Arial Narrow" w:hAnsi="Arial Narrow" w:cs="Arial"/>
                <w:sz w:val="17"/>
                <w:szCs w:val="17"/>
              </w:rPr>
              <w:t>.202</w:t>
            </w:r>
            <w:r w:rsidR="00FD5A85" w:rsidRPr="00747177">
              <w:rPr>
                <w:rFonts w:ascii="Arial Narrow" w:hAnsi="Arial Narrow" w:cs="Arial"/>
                <w:sz w:val="17"/>
                <w:szCs w:val="17"/>
              </w:rPr>
              <w:t>2</w:t>
            </w:r>
            <w:r w:rsidRPr="00747177">
              <w:rPr>
                <w:rFonts w:ascii="Arial Narrow" w:hAnsi="Arial Narrow" w:cs="Arial"/>
                <w:sz w:val="17"/>
                <w:szCs w:val="17"/>
              </w:rPr>
              <w:t>г.</w:t>
            </w:r>
          </w:p>
          <w:p w14:paraId="0F4CCB4E" w14:textId="78107C4B" w:rsidR="00161BD1" w:rsidRPr="00747177" w:rsidRDefault="00161BD1" w:rsidP="00161BD1">
            <w:pPr>
              <w:jc w:val="both"/>
              <w:rPr>
                <w:rFonts w:ascii="Arial Narrow" w:hAnsi="Arial Narrow" w:cs="Arial"/>
                <w:sz w:val="17"/>
                <w:szCs w:val="17"/>
              </w:rPr>
            </w:pPr>
            <w:r w:rsidRPr="00747177">
              <w:rPr>
                <w:rFonts w:ascii="Arial Narrow" w:hAnsi="Arial Narrow" w:cs="Arial"/>
                <w:sz w:val="17"/>
                <w:szCs w:val="17"/>
              </w:rPr>
              <w:t>- Продавец: «</w:t>
            </w:r>
            <w:r w:rsidR="0046701B">
              <w:rPr>
                <w:rFonts w:ascii="Arial Narrow" w:hAnsi="Arial Narrow" w:cs="Arial"/>
                <w:sz w:val="17"/>
                <w:szCs w:val="17"/>
              </w:rPr>
              <w:t>______________________</w:t>
            </w:r>
            <w:r w:rsidRPr="00747177">
              <w:rPr>
                <w:rFonts w:ascii="Arial Narrow" w:hAnsi="Arial Narrow" w:cs="Arial"/>
                <w:sz w:val="17"/>
                <w:szCs w:val="17"/>
              </w:rPr>
              <w:t xml:space="preserve">», </w:t>
            </w:r>
            <w:r w:rsidR="0046701B">
              <w:rPr>
                <w:rFonts w:ascii="Arial Narrow" w:hAnsi="Arial Narrow" w:cs="Arial"/>
                <w:sz w:val="17"/>
                <w:szCs w:val="17"/>
              </w:rPr>
              <w:t>__________________</w:t>
            </w:r>
          </w:p>
          <w:p w14:paraId="10202357" w14:textId="12FE3489" w:rsidR="00161BD1" w:rsidRPr="00747177" w:rsidRDefault="00161BD1" w:rsidP="00161BD1">
            <w:pPr>
              <w:jc w:val="both"/>
              <w:rPr>
                <w:rFonts w:ascii="Arial Narrow" w:hAnsi="Arial Narrow" w:cs="Arial"/>
                <w:sz w:val="17"/>
                <w:szCs w:val="17"/>
              </w:rPr>
            </w:pPr>
            <w:r w:rsidRPr="00747177">
              <w:rPr>
                <w:rFonts w:ascii="Arial Narrow" w:hAnsi="Arial Narrow" w:cs="Arial"/>
                <w:sz w:val="17"/>
                <w:szCs w:val="17"/>
              </w:rPr>
              <w:t>- Грузоотправитель: «</w:t>
            </w:r>
            <w:r w:rsidR="0046701B">
              <w:rPr>
                <w:rFonts w:ascii="Arial Narrow" w:hAnsi="Arial Narrow" w:cs="Arial"/>
                <w:sz w:val="17"/>
                <w:szCs w:val="17"/>
              </w:rPr>
              <w:t>______________________</w:t>
            </w:r>
            <w:r w:rsidRPr="00747177">
              <w:rPr>
                <w:rFonts w:ascii="Arial Narrow" w:hAnsi="Arial Narrow" w:cs="Arial"/>
                <w:sz w:val="17"/>
                <w:szCs w:val="17"/>
              </w:rPr>
              <w:t xml:space="preserve">», </w:t>
            </w:r>
            <w:r w:rsidR="0046701B">
              <w:rPr>
                <w:rFonts w:ascii="Arial Narrow" w:hAnsi="Arial Narrow" w:cs="Arial"/>
                <w:sz w:val="17"/>
                <w:szCs w:val="17"/>
              </w:rPr>
              <w:t>_______________</w:t>
            </w:r>
          </w:p>
          <w:p w14:paraId="3BF87654" w14:textId="77777777" w:rsidR="00161BD1" w:rsidRPr="00747177" w:rsidRDefault="00161BD1" w:rsidP="00161BD1">
            <w:pPr>
              <w:jc w:val="both"/>
              <w:rPr>
                <w:rFonts w:ascii="Arial Narrow" w:hAnsi="Arial Narrow" w:cs="Arial"/>
                <w:sz w:val="17"/>
                <w:szCs w:val="17"/>
              </w:rPr>
            </w:pPr>
            <w:r w:rsidRPr="00747177">
              <w:rPr>
                <w:rFonts w:ascii="Arial Narrow" w:hAnsi="Arial Narrow" w:cs="Arial"/>
                <w:sz w:val="17"/>
                <w:szCs w:val="17"/>
              </w:rPr>
              <w:t>- Покупатель/Грузополучатель: ООО «</w:t>
            </w:r>
            <w:proofErr w:type="spellStart"/>
            <w:r w:rsidRPr="00747177">
              <w:rPr>
                <w:rFonts w:ascii="Arial Narrow" w:hAnsi="Arial Narrow" w:cs="Arial"/>
                <w:sz w:val="17"/>
                <w:szCs w:val="17"/>
              </w:rPr>
              <w:t>O’zmedimpeks</w:t>
            </w:r>
            <w:proofErr w:type="spellEnd"/>
            <w:r w:rsidRPr="00747177">
              <w:rPr>
                <w:rFonts w:ascii="Arial Narrow" w:hAnsi="Arial Narrow" w:cs="Arial"/>
                <w:sz w:val="17"/>
                <w:szCs w:val="17"/>
              </w:rPr>
              <w:t>» Министерства Здравоохранения Республики Узбекистан.</w:t>
            </w:r>
          </w:p>
          <w:p w14:paraId="45E0576C" w14:textId="77777777" w:rsidR="00161BD1" w:rsidRPr="00747177" w:rsidRDefault="00161BD1" w:rsidP="00161BD1">
            <w:pPr>
              <w:jc w:val="both"/>
              <w:rPr>
                <w:rFonts w:ascii="Arial Narrow" w:hAnsi="Arial Narrow" w:cs="Arial"/>
                <w:sz w:val="17"/>
                <w:szCs w:val="17"/>
              </w:rPr>
            </w:pPr>
            <w:r w:rsidRPr="00747177">
              <w:rPr>
                <w:rFonts w:ascii="Arial Narrow" w:hAnsi="Arial Narrow" w:cs="Arial"/>
                <w:sz w:val="17"/>
                <w:szCs w:val="17"/>
              </w:rPr>
              <w:t>- Заказчик: Министерство Здравоохранения Республики Узбекистан.</w:t>
            </w:r>
          </w:p>
          <w:p w14:paraId="4A869B15" w14:textId="77777777" w:rsidR="00161BD1" w:rsidRPr="00747177" w:rsidRDefault="00161BD1" w:rsidP="00161BD1">
            <w:pPr>
              <w:jc w:val="both"/>
              <w:rPr>
                <w:rFonts w:ascii="Arial Narrow" w:hAnsi="Arial Narrow" w:cs="Arial"/>
                <w:sz w:val="17"/>
                <w:szCs w:val="17"/>
              </w:rPr>
            </w:pPr>
            <w:r w:rsidRPr="00747177">
              <w:rPr>
                <w:rFonts w:ascii="Arial Narrow" w:hAnsi="Arial Narrow" w:cs="Arial"/>
                <w:sz w:val="17"/>
                <w:szCs w:val="17"/>
              </w:rPr>
              <w:t>- Место назначения: г. Ташкент, Республика Узбекистан («Международный аэропорт Ташкент» / терминал «</w:t>
            </w:r>
            <w:r w:rsidRPr="00747177">
              <w:rPr>
                <w:rFonts w:ascii="Arial Narrow" w:hAnsi="Arial Narrow" w:cs="Arial"/>
                <w:sz w:val="17"/>
                <w:szCs w:val="17"/>
                <w:lang w:val="en-US"/>
              </w:rPr>
              <w:t>Ark</w:t>
            </w:r>
            <w:r w:rsidRPr="00747177">
              <w:rPr>
                <w:rFonts w:ascii="Arial Narrow" w:hAnsi="Arial Narrow" w:cs="Arial"/>
                <w:sz w:val="17"/>
                <w:szCs w:val="17"/>
              </w:rPr>
              <w:t xml:space="preserve"> </w:t>
            </w:r>
            <w:proofErr w:type="spellStart"/>
            <w:r w:rsidRPr="00747177">
              <w:rPr>
                <w:rFonts w:ascii="Arial Narrow" w:hAnsi="Arial Narrow" w:cs="Arial"/>
                <w:sz w:val="17"/>
                <w:szCs w:val="17"/>
                <w:lang w:val="en-US"/>
              </w:rPr>
              <w:t>Buloq</w:t>
            </w:r>
            <w:proofErr w:type="spellEnd"/>
            <w:r w:rsidRPr="00747177">
              <w:rPr>
                <w:rFonts w:ascii="Arial Narrow" w:hAnsi="Arial Narrow" w:cs="Arial"/>
                <w:sz w:val="17"/>
                <w:szCs w:val="17"/>
              </w:rPr>
              <w:t xml:space="preserve">», код 26003 / Таможенный пост ВЭД «Авиа </w:t>
            </w:r>
            <w:proofErr w:type="spellStart"/>
            <w:r w:rsidRPr="00747177">
              <w:rPr>
                <w:rFonts w:ascii="Arial Narrow" w:hAnsi="Arial Narrow" w:cs="Arial"/>
                <w:sz w:val="17"/>
                <w:szCs w:val="17"/>
              </w:rPr>
              <w:t>Юклар</w:t>
            </w:r>
            <w:proofErr w:type="spellEnd"/>
            <w:r w:rsidRPr="00747177">
              <w:rPr>
                <w:rFonts w:ascii="Arial Narrow" w:hAnsi="Arial Narrow" w:cs="Arial"/>
                <w:sz w:val="17"/>
                <w:szCs w:val="17"/>
              </w:rPr>
              <w:t>» № 00102 железнодорожная станция «Ташкент-Товарный», код станции 722400);</w:t>
            </w:r>
          </w:p>
          <w:p w14:paraId="28F84E18" w14:textId="77777777" w:rsidR="00161BD1" w:rsidRPr="00747177" w:rsidRDefault="00161BD1" w:rsidP="00161BD1">
            <w:pPr>
              <w:jc w:val="both"/>
              <w:rPr>
                <w:rFonts w:ascii="Arial Narrow" w:hAnsi="Arial Narrow" w:cs="Arial"/>
                <w:sz w:val="17"/>
                <w:szCs w:val="17"/>
              </w:rPr>
            </w:pPr>
            <w:r w:rsidRPr="00747177">
              <w:rPr>
                <w:rFonts w:ascii="Arial Narrow" w:hAnsi="Arial Narrow" w:cs="Arial"/>
                <w:sz w:val="17"/>
                <w:szCs w:val="17"/>
              </w:rPr>
              <w:t>- Место № _____ Вес брутто _________ Вес нетто _______;</w:t>
            </w:r>
          </w:p>
          <w:p w14:paraId="58D8C3E9" w14:textId="77777777" w:rsidR="00161BD1" w:rsidRPr="00747177" w:rsidRDefault="00161BD1" w:rsidP="00161BD1">
            <w:pPr>
              <w:jc w:val="both"/>
              <w:rPr>
                <w:rFonts w:ascii="Arial Narrow" w:hAnsi="Arial Narrow" w:cs="Arial"/>
                <w:sz w:val="17"/>
                <w:szCs w:val="17"/>
              </w:rPr>
            </w:pPr>
            <w:r w:rsidRPr="00747177">
              <w:rPr>
                <w:rFonts w:ascii="Arial Narrow" w:hAnsi="Arial Narrow" w:cs="Arial"/>
                <w:sz w:val="17"/>
                <w:szCs w:val="17"/>
              </w:rPr>
              <w:t>- Обозначения: "Верх", "Осторожно", "Оберегать от влаги".</w:t>
            </w:r>
          </w:p>
        </w:tc>
        <w:tc>
          <w:tcPr>
            <w:tcW w:w="4681" w:type="dxa"/>
            <w:gridSpan w:val="2"/>
          </w:tcPr>
          <w:p w14:paraId="0EE0AFA5" w14:textId="77777777" w:rsidR="00161BD1" w:rsidRPr="00747177" w:rsidRDefault="00161BD1" w:rsidP="00161BD1">
            <w:pPr>
              <w:jc w:val="both"/>
              <w:rPr>
                <w:rFonts w:ascii="Arial Narrow" w:hAnsi="Arial Narrow" w:cs="Arial"/>
                <w:noProof/>
                <w:sz w:val="17"/>
                <w:szCs w:val="17"/>
                <w:lang w:val="en-US"/>
              </w:rPr>
            </w:pPr>
            <w:r w:rsidRPr="00747177">
              <w:rPr>
                <w:rFonts w:ascii="Arial Narrow" w:hAnsi="Arial Narrow" w:cs="Arial"/>
                <w:noProof/>
                <w:sz w:val="17"/>
                <w:szCs w:val="17"/>
                <w:lang w:val="en-US"/>
              </w:rPr>
              <w:t>9.1. On each cargo space on two sides it is applied clearly, indelibly in Russian or English, the following marking:</w:t>
            </w:r>
          </w:p>
          <w:p w14:paraId="5CBEF2EE" w14:textId="77777777" w:rsidR="00161BD1" w:rsidRPr="00747177" w:rsidRDefault="00161BD1" w:rsidP="00161BD1">
            <w:pPr>
              <w:jc w:val="both"/>
              <w:rPr>
                <w:rFonts w:ascii="Arial Narrow" w:hAnsi="Arial Narrow" w:cs="Arial"/>
                <w:noProof/>
                <w:sz w:val="17"/>
                <w:szCs w:val="17"/>
                <w:lang w:val="en-US"/>
              </w:rPr>
            </w:pPr>
          </w:p>
          <w:p w14:paraId="247A71D3" w14:textId="16743E60" w:rsidR="00161BD1" w:rsidRPr="00747177" w:rsidRDefault="00161BD1" w:rsidP="00161BD1">
            <w:pPr>
              <w:jc w:val="both"/>
              <w:rPr>
                <w:rFonts w:ascii="Arial Narrow" w:hAnsi="Arial Narrow" w:cs="Arial"/>
                <w:noProof/>
                <w:sz w:val="17"/>
                <w:szCs w:val="17"/>
                <w:lang w:val="en-US"/>
              </w:rPr>
            </w:pPr>
            <w:r w:rsidRPr="00747177">
              <w:rPr>
                <w:rFonts w:ascii="Arial Narrow" w:hAnsi="Arial Narrow" w:cs="Arial"/>
                <w:noProof/>
                <w:sz w:val="17"/>
                <w:szCs w:val="17"/>
                <w:lang w:val="en-US"/>
              </w:rPr>
              <w:t>- CONTRACT №UMI-202</w:t>
            </w:r>
            <w:r w:rsidR="00FD5A85" w:rsidRPr="00747177">
              <w:rPr>
                <w:rFonts w:ascii="Arial Narrow" w:hAnsi="Arial Narrow" w:cs="Arial"/>
                <w:noProof/>
                <w:sz w:val="17"/>
                <w:szCs w:val="17"/>
                <w:lang w:val="en-US"/>
              </w:rPr>
              <w:t>2</w:t>
            </w:r>
            <w:r w:rsidRPr="00747177">
              <w:rPr>
                <w:rFonts w:ascii="Arial Narrow" w:hAnsi="Arial Narrow" w:cs="Arial"/>
                <w:noProof/>
                <w:sz w:val="17"/>
                <w:szCs w:val="17"/>
                <w:lang w:val="en-US"/>
              </w:rPr>
              <w:t>/</w:t>
            </w:r>
            <w:r w:rsidR="0046701B" w:rsidRPr="0046701B">
              <w:rPr>
                <w:rFonts w:ascii="Arial Narrow" w:hAnsi="Arial Narrow" w:cs="Arial"/>
                <w:noProof/>
                <w:sz w:val="17"/>
                <w:szCs w:val="17"/>
                <w:lang w:val="en-US"/>
              </w:rPr>
              <w:t>___</w:t>
            </w:r>
            <w:r w:rsidRPr="00747177">
              <w:rPr>
                <w:rFonts w:ascii="Arial Narrow" w:hAnsi="Arial Narrow" w:cs="Arial"/>
                <w:noProof/>
                <w:sz w:val="17"/>
                <w:szCs w:val="17"/>
                <w:lang w:val="en-US"/>
              </w:rPr>
              <w:t xml:space="preserve"> dd </w:t>
            </w:r>
            <w:r w:rsidR="00FD5A85" w:rsidRPr="00747177">
              <w:rPr>
                <w:rFonts w:ascii="Arial Narrow" w:hAnsi="Arial Narrow" w:cs="Arial"/>
                <w:noProof/>
                <w:sz w:val="17"/>
                <w:szCs w:val="17"/>
                <w:lang w:val="en-US"/>
              </w:rPr>
              <w:t>_</w:t>
            </w:r>
            <w:r w:rsidR="00747177" w:rsidRPr="00747177">
              <w:rPr>
                <w:rFonts w:ascii="Arial Narrow" w:hAnsi="Arial Narrow" w:cs="Arial"/>
                <w:noProof/>
                <w:sz w:val="17"/>
                <w:szCs w:val="17"/>
                <w:lang w:val="en-US"/>
              </w:rPr>
              <w:t>_</w:t>
            </w:r>
            <w:r w:rsidR="00FD5A85" w:rsidRPr="00747177">
              <w:rPr>
                <w:rFonts w:ascii="Arial Narrow" w:hAnsi="Arial Narrow" w:cs="Arial"/>
                <w:noProof/>
                <w:sz w:val="17"/>
                <w:szCs w:val="17"/>
                <w:lang w:val="en-US"/>
              </w:rPr>
              <w:t>_</w:t>
            </w:r>
            <w:r w:rsidRPr="00747177">
              <w:rPr>
                <w:rFonts w:ascii="Arial Narrow" w:hAnsi="Arial Narrow" w:cs="Arial"/>
                <w:noProof/>
                <w:sz w:val="17"/>
                <w:szCs w:val="17"/>
                <w:lang w:val="en-US"/>
              </w:rPr>
              <w:t>.</w:t>
            </w:r>
            <w:r w:rsidR="00FD5A85" w:rsidRPr="00747177">
              <w:rPr>
                <w:rFonts w:ascii="Arial Narrow" w:hAnsi="Arial Narrow" w:cs="Arial"/>
                <w:noProof/>
                <w:sz w:val="17"/>
                <w:szCs w:val="17"/>
                <w:lang w:val="en-US"/>
              </w:rPr>
              <w:t>_</w:t>
            </w:r>
            <w:r w:rsidR="00747177" w:rsidRPr="00053182">
              <w:rPr>
                <w:rFonts w:ascii="Arial Narrow" w:hAnsi="Arial Narrow" w:cs="Arial"/>
                <w:noProof/>
                <w:sz w:val="17"/>
                <w:szCs w:val="17"/>
                <w:lang w:val="en-US"/>
              </w:rPr>
              <w:t>_</w:t>
            </w:r>
            <w:r w:rsidR="00FD5A85" w:rsidRPr="00747177">
              <w:rPr>
                <w:rFonts w:ascii="Arial Narrow" w:hAnsi="Arial Narrow" w:cs="Arial"/>
                <w:noProof/>
                <w:sz w:val="17"/>
                <w:szCs w:val="17"/>
                <w:lang w:val="en-US"/>
              </w:rPr>
              <w:t>_</w:t>
            </w:r>
            <w:r w:rsidRPr="00747177">
              <w:rPr>
                <w:rFonts w:ascii="Arial Narrow" w:hAnsi="Arial Narrow" w:cs="Arial"/>
                <w:noProof/>
                <w:sz w:val="17"/>
                <w:szCs w:val="17"/>
                <w:lang w:val="en-US"/>
              </w:rPr>
              <w:t>.202</w:t>
            </w:r>
            <w:r w:rsidR="00FD5A85" w:rsidRPr="00747177">
              <w:rPr>
                <w:rFonts w:ascii="Arial Narrow" w:hAnsi="Arial Narrow" w:cs="Arial"/>
                <w:noProof/>
                <w:sz w:val="17"/>
                <w:szCs w:val="17"/>
                <w:lang w:val="en-US"/>
              </w:rPr>
              <w:t>2</w:t>
            </w:r>
          </w:p>
          <w:p w14:paraId="086D6B92" w14:textId="7447ACFE" w:rsidR="00161BD1" w:rsidRPr="00747177" w:rsidRDefault="00161BD1" w:rsidP="00161BD1">
            <w:pPr>
              <w:jc w:val="both"/>
              <w:rPr>
                <w:rFonts w:ascii="Times New Roman" w:hAnsi="Times New Roman" w:cs="Times New Roman"/>
                <w:noProof/>
                <w:spacing w:val="-2"/>
                <w:sz w:val="18"/>
                <w:szCs w:val="18"/>
                <w:lang w:val="en-US"/>
              </w:rPr>
            </w:pPr>
            <w:r w:rsidRPr="00747177">
              <w:rPr>
                <w:rFonts w:ascii="Arial Narrow" w:hAnsi="Arial Narrow" w:cs="Arial"/>
                <w:noProof/>
                <w:sz w:val="17"/>
                <w:szCs w:val="17"/>
                <w:lang w:val="en-US"/>
              </w:rPr>
              <w:t xml:space="preserve">- Seller: </w:t>
            </w:r>
            <w:r w:rsidR="0046701B" w:rsidRPr="00475223">
              <w:rPr>
                <w:rFonts w:ascii="Arial Narrow" w:hAnsi="Arial Narrow" w:cs="Arial"/>
                <w:sz w:val="17"/>
                <w:szCs w:val="17"/>
                <w:lang w:val="en-US"/>
              </w:rPr>
              <w:t>«______________________», __________________</w:t>
            </w:r>
          </w:p>
          <w:p w14:paraId="68C47131" w14:textId="2A20215B" w:rsidR="00161BD1" w:rsidRPr="00747177" w:rsidRDefault="00161BD1" w:rsidP="00161BD1">
            <w:pPr>
              <w:jc w:val="both"/>
              <w:rPr>
                <w:rFonts w:ascii="Arial Narrow" w:hAnsi="Arial Narrow" w:cs="Arial"/>
                <w:noProof/>
                <w:sz w:val="17"/>
                <w:szCs w:val="17"/>
                <w:lang w:val="en-US"/>
              </w:rPr>
            </w:pPr>
            <w:r w:rsidRPr="00747177">
              <w:rPr>
                <w:rFonts w:ascii="Arial Narrow" w:hAnsi="Arial Narrow" w:cs="Arial"/>
                <w:noProof/>
                <w:sz w:val="17"/>
                <w:szCs w:val="17"/>
                <w:lang w:val="en-US"/>
              </w:rPr>
              <w:t>- Consign</w:t>
            </w:r>
            <w:r w:rsidRPr="00747177">
              <w:rPr>
                <w:rFonts w:ascii="Arial Narrow" w:hAnsi="Arial Narrow" w:cs="Arial"/>
                <w:noProof/>
                <w:sz w:val="17"/>
                <w:szCs w:val="17"/>
              </w:rPr>
              <w:t>о</w:t>
            </w:r>
            <w:r w:rsidRPr="00747177">
              <w:rPr>
                <w:rFonts w:ascii="Arial Narrow" w:hAnsi="Arial Narrow" w:cs="Arial"/>
                <w:noProof/>
                <w:sz w:val="17"/>
                <w:szCs w:val="17"/>
                <w:lang w:val="en-US"/>
              </w:rPr>
              <w:t xml:space="preserve">r: </w:t>
            </w:r>
            <w:r w:rsidR="0046701B" w:rsidRPr="00475223">
              <w:rPr>
                <w:rFonts w:ascii="Arial Narrow" w:hAnsi="Arial Narrow" w:cs="Arial"/>
                <w:sz w:val="17"/>
                <w:szCs w:val="17"/>
                <w:lang w:val="en-US"/>
              </w:rPr>
              <w:t>«______________________», __________________</w:t>
            </w:r>
          </w:p>
          <w:p w14:paraId="533744A2" w14:textId="77777777" w:rsidR="00161BD1" w:rsidRPr="00747177" w:rsidRDefault="00161BD1" w:rsidP="00161BD1">
            <w:pPr>
              <w:jc w:val="both"/>
              <w:rPr>
                <w:rFonts w:ascii="Arial Narrow" w:hAnsi="Arial Narrow" w:cs="Arial"/>
                <w:noProof/>
                <w:sz w:val="17"/>
                <w:szCs w:val="17"/>
                <w:lang w:val="en-US"/>
              </w:rPr>
            </w:pPr>
            <w:r w:rsidRPr="00747177">
              <w:rPr>
                <w:rFonts w:ascii="Arial Narrow" w:hAnsi="Arial Narrow" w:cs="Arial"/>
                <w:noProof/>
                <w:sz w:val="17"/>
                <w:szCs w:val="17"/>
                <w:lang w:val="en-US"/>
              </w:rPr>
              <w:t>- Buyer/ Consignee: LLC  «O’zmedimpeks» the Ministry of Health of the Republic of Uzbekistan.</w:t>
            </w:r>
          </w:p>
          <w:p w14:paraId="0A50E0E8" w14:textId="77777777" w:rsidR="00161BD1" w:rsidRPr="00747177" w:rsidRDefault="00161BD1" w:rsidP="00161BD1">
            <w:pPr>
              <w:jc w:val="both"/>
              <w:rPr>
                <w:rFonts w:ascii="Arial Narrow" w:hAnsi="Arial Narrow" w:cs="Arial"/>
                <w:noProof/>
                <w:sz w:val="17"/>
                <w:szCs w:val="17"/>
                <w:lang w:val="en-US"/>
              </w:rPr>
            </w:pPr>
            <w:r w:rsidRPr="00747177">
              <w:rPr>
                <w:rFonts w:ascii="Arial Narrow" w:hAnsi="Arial Narrow" w:cs="Arial"/>
                <w:noProof/>
                <w:sz w:val="17"/>
                <w:szCs w:val="17"/>
                <w:lang w:val="en-US"/>
              </w:rPr>
              <w:t>- Customer: The Ministry of Health of the Republic of Uzbekistan.</w:t>
            </w:r>
          </w:p>
          <w:p w14:paraId="5BD0E6E4" w14:textId="77777777" w:rsidR="00161BD1" w:rsidRPr="00747177" w:rsidRDefault="00161BD1" w:rsidP="00161BD1">
            <w:pPr>
              <w:jc w:val="both"/>
              <w:rPr>
                <w:rFonts w:ascii="Arial Narrow" w:hAnsi="Arial Narrow" w:cs="Arial"/>
                <w:noProof/>
                <w:sz w:val="17"/>
                <w:szCs w:val="17"/>
                <w:lang w:val="en-US"/>
              </w:rPr>
            </w:pPr>
            <w:r w:rsidRPr="00747177">
              <w:rPr>
                <w:rFonts w:ascii="Arial Narrow" w:hAnsi="Arial Narrow" w:cs="Arial"/>
                <w:noProof/>
                <w:sz w:val="17"/>
                <w:szCs w:val="17"/>
                <w:lang w:val="en-US"/>
              </w:rPr>
              <w:t>- Place of destination: Tashkent, the Republic of Uzbekistan («International Airport Tashkent» / Terminal «Ark Buloq» / Customs Terminal of FEA «Avia Yuklar» № 00102/railway station «Tashkent-Tovarniy», сode station 722400);</w:t>
            </w:r>
          </w:p>
          <w:p w14:paraId="6365BC1B" w14:textId="77777777" w:rsidR="00161BD1" w:rsidRPr="00747177" w:rsidRDefault="00161BD1" w:rsidP="00161BD1">
            <w:pPr>
              <w:jc w:val="both"/>
              <w:rPr>
                <w:rFonts w:ascii="Arial Narrow" w:hAnsi="Arial Narrow" w:cs="Arial"/>
                <w:noProof/>
                <w:sz w:val="17"/>
                <w:szCs w:val="17"/>
                <w:lang w:val="en-US"/>
              </w:rPr>
            </w:pPr>
            <w:r w:rsidRPr="00747177">
              <w:rPr>
                <w:rFonts w:ascii="Arial Narrow" w:hAnsi="Arial Narrow" w:cs="Arial"/>
                <w:noProof/>
                <w:sz w:val="17"/>
                <w:szCs w:val="17"/>
                <w:lang w:val="en-US"/>
              </w:rPr>
              <w:t>- Case №. _________Gross weight _________ Net weight _________;</w:t>
            </w:r>
          </w:p>
          <w:p w14:paraId="50EE4B6C" w14:textId="77777777" w:rsidR="00161BD1" w:rsidRPr="00747177" w:rsidRDefault="00161BD1" w:rsidP="00161BD1">
            <w:pPr>
              <w:jc w:val="both"/>
              <w:rPr>
                <w:rFonts w:ascii="Arial Narrow" w:hAnsi="Arial Narrow" w:cs="Arial"/>
                <w:noProof/>
                <w:sz w:val="17"/>
                <w:szCs w:val="17"/>
                <w:lang w:val="en-US"/>
              </w:rPr>
            </w:pPr>
            <w:r w:rsidRPr="00747177">
              <w:rPr>
                <w:rFonts w:ascii="Arial Narrow" w:hAnsi="Arial Narrow" w:cs="Arial"/>
                <w:noProof/>
                <w:sz w:val="17"/>
                <w:szCs w:val="17"/>
                <w:lang w:val="en-US"/>
              </w:rPr>
              <w:t>- Warning instructions:“Upside here”,“Handle with care","Keep from water".</w:t>
            </w:r>
          </w:p>
        </w:tc>
      </w:tr>
      <w:tr w:rsidR="00161BD1" w:rsidRPr="00716244" w14:paraId="08A60829" w14:textId="77777777" w:rsidTr="00161BD1">
        <w:tc>
          <w:tcPr>
            <w:tcW w:w="4850" w:type="dxa"/>
            <w:gridSpan w:val="2"/>
          </w:tcPr>
          <w:p w14:paraId="32F96099" w14:textId="77777777" w:rsidR="00161BD1" w:rsidRPr="002C1655" w:rsidRDefault="00161BD1" w:rsidP="00161BD1">
            <w:pPr>
              <w:jc w:val="both"/>
              <w:rPr>
                <w:rFonts w:ascii="Arial Narrow" w:hAnsi="Arial Narrow" w:cs="Arial"/>
                <w:sz w:val="17"/>
                <w:szCs w:val="17"/>
              </w:rPr>
            </w:pPr>
            <w:r w:rsidRPr="002C1655">
              <w:rPr>
                <w:rFonts w:ascii="Arial Narrow" w:hAnsi="Arial Narrow" w:cs="Arial"/>
                <w:sz w:val="17"/>
                <w:szCs w:val="17"/>
              </w:rPr>
              <w:t>9.2. Места (ящики) нумеруют дробными числами, при этом числитель означает порядковый номер, а знаменатель общее количество мест партии товара.</w:t>
            </w:r>
          </w:p>
        </w:tc>
        <w:tc>
          <w:tcPr>
            <w:tcW w:w="4681" w:type="dxa"/>
            <w:gridSpan w:val="2"/>
          </w:tcPr>
          <w:p w14:paraId="23FBA999"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9.2. Packages (cases) shall be numbered in fractions, the numerator, including the original number of package and the denominator showing the total number of packages of the Lot.</w:t>
            </w:r>
          </w:p>
        </w:tc>
      </w:tr>
      <w:tr w:rsidR="00161BD1" w:rsidRPr="00716244" w14:paraId="44DCD792" w14:textId="77777777" w:rsidTr="00161BD1">
        <w:tc>
          <w:tcPr>
            <w:tcW w:w="4850" w:type="dxa"/>
            <w:gridSpan w:val="2"/>
          </w:tcPr>
          <w:p w14:paraId="6493BB7F" w14:textId="77777777" w:rsidR="00161BD1" w:rsidRPr="002C1655" w:rsidRDefault="00161BD1" w:rsidP="00161BD1">
            <w:pPr>
              <w:jc w:val="both"/>
              <w:rPr>
                <w:rFonts w:ascii="Arial Narrow" w:hAnsi="Arial Narrow" w:cs="Arial"/>
                <w:sz w:val="17"/>
                <w:szCs w:val="17"/>
                <w:lang w:val="en-US"/>
              </w:rPr>
            </w:pPr>
          </w:p>
        </w:tc>
        <w:tc>
          <w:tcPr>
            <w:tcW w:w="4681" w:type="dxa"/>
            <w:gridSpan w:val="2"/>
          </w:tcPr>
          <w:p w14:paraId="128CF698" w14:textId="77777777" w:rsidR="00161BD1" w:rsidRPr="002C1655" w:rsidRDefault="00161BD1" w:rsidP="00161BD1">
            <w:pPr>
              <w:jc w:val="both"/>
              <w:rPr>
                <w:rFonts w:ascii="Arial Narrow" w:hAnsi="Arial Narrow" w:cs="Arial"/>
                <w:noProof/>
                <w:sz w:val="17"/>
                <w:szCs w:val="17"/>
                <w:lang w:val="en-US"/>
              </w:rPr>
            </w:pPr>
          </w:p>
        </w:tc>
      </w:tr>
      <w:tr w:rsidR="00161BD1" w:rsidRPr="00716244" w14:paraId="7905D408" w14:textId="77777777" w:rsidTr="00161BD1">
        <w:tc>
          <w:tcPr>
            <w:tcW w:w="4850" w:type="dxa"/>
            <w:gridSpan w:val="2"/>
          </w:tcPr>
          <w:p w14:paraId="6746D846" w14:textId="7CED7289" w:rsidR="00161BD1" w:rsidRPr="002C1655" w:rsidRDefault="00161BD1" w:rsidP="00161BD1">
            <w:pPr>
              <w:jc w:val="both"/>
              <w:rPr>
                <w:rFonts w:ascii="Arial Narrow" w:hAnsi="Arial Narrow" w:cs="Arial"/>
                <w:b/>
                <w:sz w:val="17"/>
                <w:szCs w:val="17"/>
              </w:rPr>
            </w:pPr>
            <w:r w:rsidRPr="002C1655">
              <w:rPr>
                <w:rFonts w:ascii="Arial Narrow" w:hAnsi="Arial Narrow" w:cs="Arial"/>
                <w:b/>
                <w:sz w:val="17"/>
                <w:szCs w:val="17"/>
              </w:rPr>
              <w:t>10. ПОРЯДОК СДАЧИ И ПРИЕМКИ ТОВАРА</w:t>
            </w:r>
          </w:p>
        </w:tc>
        <w:tc>
          <w:tcPr>
            <w:tcW w:w="4681" w:type="dxa"/>
            <w:gridSpan w:val="2"/>
          </w:tcPr>
          <w:p w14:paraId="23E3E646" w14:textId="7B9B0FCB" w:rsidR="00161BD1" w:rsidRPr="002C1655" w:rsidRDefault="00161BD1" w:rsidP="00161BD1">
            <w:pPr>
              <w:jc w:val="both"/>
              <w:rPr>
                <w:rFonts w:ascii="Arial Narrow" w:hAnsi="Arial Narrow" w:cs="Arial"/>
                <w:b/>
                <w:noProof/>
                <w:sz w:val="17"/>
                <w:szCs w:val="17"/>
                <w:lang w:val="en-US"/>
              </w:rPr>
            </w:pPr>
            <w:r w:rsidRPr="002C1655">
              <w:rPr>
                <w:rFonts w:ascii="Arial Narrow" w:hAnsi="Arial Narrow" w:cs="Arial"/>
                <w:b/>
                <w:noProof/>
                <w:sz w:val="17"/>
                <w:szCs w:val="17"/>
                <w:lang w:val="en-US"/>
              </w:rPr>
              <w:t>10. PROCEDURE OF DELIVERY AND ACCEPTANCE OF GOODS</w:t>
            </w:r>
          </w:p>
        </w:tc>
      </w:tr>
      <w:tr w:rsidR="00161BD1" w:rsidRPr="00716244" w14:paraId="1F9488BA" w14:textId="77777777" w:rsidTr="00161BD1">
        <w:tc>
          <w:tcPr>
            <w:tcW w:w="4850" w:type="dxa"/>
            <w:gridSpan w:val="2"/>
          </w:tcPr>
          <w:p w14:paraId="6FA4377B" w14:textId="77777777" w:rsidR="00161BD1" w:rsidRPr="002C1655" w:rsidRDefault="00161BD1" w:rsidP="00161BD1">
            <w:pPr>
              <w:jc w:val="both"/>
              <w:rPr>
                <w:rFonts w:ascii="Arial Narrow" w:hAnsi="Arial Narrow" w:cs="Arial"/>
                <w:sz w:val="17"/>
                <w:szCs w:val="17"/>
              </w:rPr>
            </w:pPr>
            <w:r w:rsidRPr="002C1655">
              <w:rPr>
                <w:rFonts w:ascii="Arial Narrow" w:hAnsi="Arial Narrow" w:cs="Arial"/>
                <w:sz w:val="17"/>
                <w:szCs w:val="17"/>
              </w:rPr>
              <w:t>10.1. Товар считается сданным Продавцом и принятым Покупателем:</w:t>
            </w:r>
          </w:p>
          <w:p w14:paraId="09F15E33" w14:textId="77777777" w:rsidR="00161BD1" w:rsidRPr="00A52B19" w:rsidRDefault="00161BD1" w:rsidP="00161BD1">
            <w:pPr>
              <w:jc w:val="both"/>
              <w:rPr>
                <w:rFonts w:ascii="Arial Narrow" w:hAnsi="Arial Narrow" w:cs="Arial"/>
                <w:sz w:val="17"/>
                <w:szCs w:val="17"/>
              </w:rPr>
            </w:pPr>
          </w:p>
          <w:p w14:paraId="0BB78F64" w14:textId="77777777" w:rsidR="00161BD1" w:rsidRPr="002C1655" w:rsidRDefault="00161BD1" w:rsidP="00161BD1">
            <w:pPr>
              <w:jc w:val="both"/>
              <w:rPr>
                <w:rFonts w:ascii="Arial Narrow" w:hAnsi="Arial Narrow" w:cs="Arial"/>
                <w:sz w:val="17"/>
                <w:szCs w:val="17"/>
              </w:rPr>
            </w:pPr>
            <w:r w:rsidRPr="002C1655">
              <w:rPr>
                <w:rFonts w:ascii="Arial Narrow" w:hAnsi="Arial Narrow" w:cs="Arial"/>
                <w:sz w:val="17"/>
                <w:szCs w:val="17"/>
              </w:rPr>
              <w:t>- по качеству – согласно сертификату качества</w:t>
            </w:r>
            <w:r w:rsidRPr="002E427D">
              <w:rPr>
                <w:rFonts w:ascii="Arial Narrow" w:hAnsi="Arial Narrow" w:cs="Arial"/>
                <w:sz w:val="17"/>
                <w:szCs w:val="17"/>
              </w:rPr>
              <w:t>/анализа</w:t>
            </w:r>
            <w:r w:rsidRPr="002C1655">
              <w:rPr>
                <w:rFonts w:ascii="Arial Narrow" w:hAnsi="Arial Narrow" w:cs="Arial"/>
                <w:sz w:val="17"/>
                <w:szCs w:val="17"/>
              </w:rPr>
              <w:t>, выданного производителем;</w:t>
            </w:r>
          </w:p>
          <w:p w14:paraId="1C04A009" w14:textId="77777777" w:rsidR="00161BD1" w:rsidRPr="002C1655" w:rsidRDefault="00161BD1" w:rsidP="00161BD1">
            <w:pPr>
              <w:jc w:val="both"/>
              <w:rPr>
                <w:rFonts w:ascii="Arial Narrow" w:hAnsi="Arial Narrow" w:cs="Arial"/>
                <w:sz w:val="17"/>
                <w:szCs w:val="17"/>
              </w:rPr>
            </w:pPr>
            <w:r w:rsidRPr="002C1655">
              <w:rPr>
                <w:rFonts w:ascii="Arial Narrow" w:hAnsi="Arial Narrow" w:cs="Arial"/>
                <w:sz w:val="17"/>
                <w:szCs w:val="17"/>
              </w:rPr>
              <w:t>- по количеству мест и весу - согласно товаротранспортным документам;</w:t>
            </w:r>
          </w:p>
          <w:p w14:paraId="787C2F4A" w14:textId="77777777" w:rsidR="00161BD1" w:rsidRPr="00DC07BC" w:rsidRDefault="00161BD1" w:rsidP="00161BD1">
            <w:pPr>
              <w:jc w:val="both"/>
              <w:rPr>
                <w:rFonts w:ascii="Arial Narrow" w:hAnsi="Arial Narrow" w:cs="Arial"/>
                <w:sz w:val="17"/>
                <w:szCs w:val="17"/>
              </w:rPr>
            </w:pPr>
            <w:r w:rsidRPr="002C1655">
              <w:rPr>
                <w:rFonts w:ascii="Arial Narrow" w:hAnsi="Arial Narrow" w:cs="Arial"/>
                <w:sz w:val="17"/>
                <w:szCs w:val="17"/>
              </w:rPr>
              <w:t>- по количеству изделий – согласно сп</w:t>
            </w:r>
            <w:r>
              <w:rPr>
                <w:rFonts w:ascii="Arial Narrow" w:hAnsi="Arial Narrow" w:cs="Arial"/>
                <w:sz w:val="17"/>
                <w:szCs w:val="17"/>
              </w:rPr>
              <w:t>ецификации, упаковочным листам.</w:t>
            </w:r>
          </w:p>
        </w:tc>
        <w:tc>
          <w:tcPr>
            <w:tcW w:w="4681" w:type="dxa"/>
            <w:gridSpan w:val="2"/>
          </w:tcPr>
          <w:p w14:paraId="4F2F28A9"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10.1. The goods shall be deemed to be delivered</w:t>
            </w:r>
            <w:r w:rsidRPr="002E427D">
              <w:rPr>
                <w:rFonts w:ascii="Arial Narrow" w:hAnsi="Arial Narrow" w:cs="Arial"/>
                <w:noProof/>
                <w:sz w:val="17"/>
                <w:szCs w:val="17"/>
                <w:lang w:val="en-US"/>
              </w:rPr>
              <w:t>/</w:t>
            </w:r>
            <w:r w:rsidRPr="00980D6C">
              <w:rPr>
                <w:rFonts w:ascii="Arial Narrow" w:hAnsi="Arial Narrow" w:cs="Arial"/>
                <w:noProof/>
                <w:sz w:val="17"/>
                <w:szCs w:val="17"/>
                <w:lang w:val="en-US"/>
              </w:rPr>
              <w:t xml:space="preserve"> analytic</w:t>
            </w:r>
            <w:r w:rsidRPr="002C1655">
              <w:rPr>
                <w:rFonts w:ascii="Arial Narrow" w:hAnsi="Arial Narrow" w:cs="Arial"/>
                <w:noProof/>
                <w:sz w:val="17"/>
                <w:szCs w:val="17"/>
                <w:lang w:val="en-US"/>
              </w:rPr>
              <w:t xml:space="preserve"> by the Seller and accepted by the Buyer:</w:t>
            </w:r>
          </w:p>
          <w:p w14:paraId="5F37C21F"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 in regards of quality – according to the quality certificate, issued by a manufacturer;</w:t>
            </w:r>
          </w:p>
          <w:p w14:paraId="791EFA39"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 in regards of quantity of places and weight - according to commodity-transport documents;</w:t>
            </w:r>
          </w:p>
          <w:p w14:paraId="34724A2E"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 in regards of quantity of products - according to the specification and packing lists.</w:t>
            </w:r>
          </w:p>
        </w:tc>
      </w:tr>
      <w:tr w:rsidR="00161BD1" w:rsidRPr="00716244" w14:paraId="68EDE5DF" w14:textId="77777777" w:rsidTr="00161BD1">
        <w:tc>
          <w:tcPr>
            <w:tcW w:w="4850" w:type="dxa"/>
            <w:gridSpan w:val="2"/>
          </w:tcPr>
          <w:p w14:paraId="204DFC06" w14:textId="77777777" w:rsidR="00161BD1" w:rsidRPr="002C1655" w:rsidRDefault="00161BD1" w:rsidP="00161BD1">
            <w:pPr>
              <w:jc w:val="both"/>
              <w:rPr>
                <w:rFonts w:ascii="Arial Narrow" w:hAnsi="Arial Narrow" w:cs="Arial"/>
                <w:sz w:val="17"/>
                <w:szCs w:val="17"/>
              </w:rPr>
            </w:pPr>
            <w:r w:rsidRPr="002C1655">
              <w:rPr>
                <w:rFonts w:ascii="Arial Narrow" w:hAnsi="Arial Narrow" w:cs="Arial"/>
                <w:sz w:val="17"/>
                <w:szCs w:val="17"/>
              </w:rPr>
              <w:t>10.</w:t>
            </w:r>
            <w:r w:rsidRPr="005851DB">
              <w:rPr>
                <w:rFonts w:ascii="Arial Narrow" w:hAnsi="Arial Narrow" w:cs="Arial"/>
                <w:sz w:val="17"/>
                <w:szCs w:val="17"/>
              </w:rPr>
              <w:t>2</w:t>
            </w:r>
            <w:r w:rsidRPr="002C1655">
              <w:rPr>
                <w:rFonts w:ascii="Arial Narrow" w:hAnsi="Arial Narrow" w:cs="Arial"/>
                <w:sz w:val="17"/>
                <w:szCs w:val="17"/>
              </w:rPr>
              <w:t>. В случае несоответствия качества и количества Товара товарно-сопроводительным документам и условиям настоящего контракта, Покупатель имеет право выставить Продавцу претензию в соответствии с разделом 11 настоящего контракта.</w:t>
            </w:r>
          </w:p>
        </w:tc>
        <w:tc>
          <w:tcPr>
            <w:tcW w:w="4681" w:type="dxa"/>
            <w:gridSpan w:val="2"/>
          </w:tcPr>
          <w:p w14:paraId="6ACA2B59"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10.</w:t>
            </w:r>
            <w:r>
              <w:rPr>
                <w:rFonts w:ascii="Arial Narrow" w:hAnsi="Arial Narrow" w:cs="Arial"/>
                <w:noProof/>
                <w:sz w:val="17"/>
                <w:szCs w:val="17"/>
                <w:lang w:val="en-US"/>
              </w:rPr>
              <w:t>2</w:t>
            </w:r>
            <w:r w:rsidRPr="002C1655">
              <w:rPr>
                <w:rFonts w:ascii="Arial Narrow" w:hAnsi="Arial Narrow" w:cs="Arial"/>
                <w:noProof/>
                <w:sz w:val="17"/>
                <w:szCs w:val="17"/>
                <w:lang w:val="en-US"/>
              </w:rPr>
              <w:t>. In case of a discrepancy between the quality and quantity of the Goods to the accompanying documents and the terms of this contract, the Buyer has the right to present the Seller a claim in accordance with section 11 of the present contract.</w:t>
            </w:r>
          </w:p>
        </w:tc>
      </w:tr>
      <w:tr w:rsidR="00161BD1" w:rsidRPr="00716244" w14:paraId="41D068AE" w14:textId="77777777" w:rsidTr="00161BD1">
        <w:tc>
          <w:tcPr>
            <w:tcW w:w="4850" w:type="dxa"/>
            <w:gridSpan w:val="2"/>
          </w:tcPr>
          <w:p w14:paraId="099895A0" w14:textId="77777777" w:rsidR="00161BD1" w:rsidRPr="002C1655" w:rsidRDefault="00161BD1" w:rsidP="00161BD1">
            <w:pPr>
              <w:jc w:val="both"/>
              <w:rPr>
                <w:rFonts w:ascii="Arial Narrow" w:hAnsi="Arial Narrow" w:cs="Arial"/>
                <w:sz w:val="17"/>
                <w:szCs w:val="17"/>
                <w:lang w:val="en-US"/>
              </w:rPr>
            </w:pPr>
          </w:p>
        </w:tc>
        <w:tc>
          <w:tcPr>
            <w:tcW w:w="4681" w:type="dxa"/>
            <w:gridSpan w:val="2"/>
          </w:tcPr>
          <w:p w14:paraId="3DB0C709" w14:textId="77777777" w:rsidR="00161BD1" w:rsidRPr="002C1655" w:rsidRDefault="00161BD1" w:rsidP="00161BD1">
            <w:pPr>
              <w:jc w:val="both"/>
              <w:rPr>
                <w:rFonts w:ascii="Arial Narrow" w:hAnsi="Arial Narrow" w:cs="Arial"/>
                <w:noProof/>
                <w:sz w:val="17"/>
                <w:szCs w:val="17"/>
                <w:lang w:val="en-US"/>
              </w:rPr>
            </w:pPr>
          </w:p>
        </w:tc>
      </w:tr>
      <w:tr w:rsidR="00161BD1" w:rsidRPr="00716244" w14:paraId="1397F83C" w14:textId="77777777" w:rsidTr="00161BD1">
        <w:tc>
          <w:tcPr>
            <w:tcW w:w="4850" w:type="dxa"/>
            <w:gridSpan w:val="2"/>
          </w:tcPr>
          <w:p w14:paraId="734CAED4" w14:textId="77777777" w:rsidR="00161BD1" w:rsidRPr="002C1655" w:rsidRDefault="00161BD1" w:rsidP="00161BD1">
            <w:pPr>
              <w:jc w:val="both"/>
              <w:rPr>
                <w:rFonts w:ascii="Arial Narrow" w:hAnsi="Arial Narrow" w:cs="Arial"/>
                <w:b/>
                <w:sz w:val="17"/>
                <w:szCs w:val="17"/>
              </w:rPr>
            </w:pPr>
            <w:r w:rsidRPr="002C1655">
              <w:rPr>
                <w:rFonts w:ascii="Arial Narrow" w:hAnsi="Arial Narrow" w:cs="Arial"/>
                <w:b/>
                <w:sz w:val="17"/>
                <w:szCs w:val="17"/>
              </w:rPr>
              <w:t>11. ПРЕТЕНЗИИ И ПОРЯДОК ИХ РАССМОТРЕНИЯ</w:t>
            </w:r>
          </w:p>
        </w:tc>
        <w:tc>
          <w:tcPr>
            <w:tcW w:w="4681" w:type="dxa"/>
            <w:gridSpan w:val="2"/>
          </w:tcPr>
          <w:p w14:paraId="5FDBF020" w14:textId="77777777" w:rsidR="00161BD1" w:rsidRPr="002C1655" w:rsidRDefault="00161BD1" w:rsidP="00161BD1">
            <w:pPr>
              <w:jc w:val="both"/>
              <w:rPr>
                <w:rFonts w:ascii="Arial Narrow" w:hAnsi="Arial Narrow" w:cs="Arial"/>
                <w:b/>
                <w:noProof/>
                <w:sz w:val="17"/>
                <w:szCs w:val="17"/>
                <w:lang w:val="en-US"/>
              </w:rPr>
            </w:pPr>
            <w:r w:rsidRPr="002C1655">
              <w:rPr>
                <w:rFonts w:ascii="Arial Narrow" w:hAnsi="Arial Narrow" w:cs="Arial"/>
                <w:b/>
                <w:noProof/>
                <w:sz w:val="17"/>
                <w:szCs w:val="17"/>
                <w:lang w:val="en-US"/>
              </w:rPr>
              <w:t>11. CLAIMS AND PROCEDURE FOR THEIR REVIEW</w:t>
            </w:r>
          </w:p>
        </w:tc>
      </w:tr>
      <w:tr w:rsidR="00161BD1" w:rsidRPr="00716244" w14:paraId="564FBD02" w14:textId="77777777" w:rsidTr="00161BD1">
        <w:tc>
          <w:tcPr>
            <w:tcW w:w="4850" w:type="dxa"/>
            <w:gridSpan w:val="2"/>
          </w:tcPr>
          <w:p w14:paraId="481ACBE5" w14:textId="77777777" w:rsidR="00161BD1" w:rsidRPr="002C1655" w:rsidRDefault="00161BD1" w:rsidP="00161BD1">
            <w:pPr>
              <w:jc w:val="both"/>
              <w:rPr>
                <w:rFonts w:ascii="Arial Narrow" w:hAnsi="Arial Narrow" w:cs="Arial"/>
                <w:sz w:val="17"/>
                <w:szCs w:val="17"/>
              </w:rPr>
            </w:pPr>
            <w:r w:rsidRPr="002C1655">
              <w:rPr>
                <w:rFonts w:ascii="Arial Narrow" w:hAnsi="Arial Narrow" w:cs="Arial"/>
                <w:sz w:val="17"/>
                <w:szCs w:val="17"/>
              </w:rPr>
              <w:t xml:space="preserve">11.1. </w:t>
            </w:r>
            <w:r w:rsidRPr="00CD4D17">
              <w:rPr>
                <w:rFonts w:ascii="Arial Narrow" w:hAnsi="Arial Narrow" w:cs="Arial"/>
                <w:sz w:val="17"/>
                <w:szCs w:val="17"/>
              </w:rPr>
              <w:t>Количество и качество товара проверяются</w:t>
            </w:r>
            <w:r>
              <w:rPr>
                <w:rFonts w:ascii="Arial Narrow" w:hAnsi="Arial Narrow" w:cs="Arial"/>
                <w:sz w:val="17"/>
                <w:szCs w:val="17"/>
              </w:rPr>
              <w:t>, при необходимости</w:t>
            </w:r>
            <w:r w:rsidRPr="00CD4D17">
              <w:rPr>
                <w:rFonts w:ascii="Arial Narrow" w:hAnsi="Arial Narrow" w:cs="Arial"/>
                <w:sz w:val="17"/>
                <w:szCs w:val="17"/>
              </w:rPr>
              <w:t xml:space="preserve"> с участием представителей независимой экспертизы страны Покупателя. Претензии обосновываются актом экспертизы компетентной нейтральной организации страны Покупателя. Данный акт является обязательным и окончательным документом для обеих сторон, подтверждающим количество и качество поступившего товара и служит основанием для проведения возможных перерасчетов</w:t>
            </w:r>
            <w:r w:rsidRPr="002C1655">
              <w:rPr>
                <w:rFonts w:ascii="Arial Narrow" w:hAnsi="Arial Narrow" w:cs="Arial"/>
                <w:sz w:val="17"/>
                <w:szCs w:val="17"/>
              </w:rPr>
              <w:t>.</w:t>
            </w:r>
            <w:r>
              <w:rPr>
                <w:rFonts w:ascii="Arial Narrow" w:hAnsi="Arial Narrow" w:cs="Arial"/>
                <w:sz w:val="17"/>
                <w:szCs w:val="17"/>
              </w:rPr>
              <w:t xml:space="preserve"> Все расходы по проведению экспертизы, относятся на счет инициирующей Стороны.</w:t>
            </w:r>
          </w:p>
        </w:tc>
        <w:tc>
          <w:tcPr>
            <w:tcW w:w="4681" w:type="dxa"/>
            <w:gridSpan w:val="2"/>
          </w:tcPr>
          <w:p w14:paraId="470CEF93"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11.1. </w:t>
            </w:r>
            <w:r w:rsidRPr="00CD4D17">
              <w:rPr>
                <w:rFonts w:ascii="Arial Narrow" w:hAnsi="Arial Narrow" w:cs="Arial"/>
                <w:noProof/>
                <w:sz w:val="17"/>
                <w:szCs w:val="17"/>
                <w:lang w:val="en-US"/>
              </w:rPr>
              <w:t>Quantity and quality of goods are checked with the participation of independent expertise of the country of the Buyer. The claims are to be proved by the reclamation act of expertise of competent neutral organization of the Buyer’s country. This act is to be final and binding document upon both sides, confirming the quantity and quality of the received goods and forms the basis for realization of possible recalculations</w:t>
            </w:r>
            <w:r w:rsidRPr="002C1655">
              <w:rPr>
                <w:rFonts w:ascii="Arial Narrow" w:hAnsi="Arial Narrow" w:cs="Arial"/>
                <w:noProof/>
                <w:sz w:val="17"/>
                <w:szCs w:val="17"/>
                <w:lang w:val="en-US"/>
              </w:rPr>
              <w:t>.</w:t>
            </w:r>
            <w:r w:rsidRPr="002E0E46">
              <w:rPr>
                <w:lang w:val="en-US"/>
              </w:rPr>
              <w:t xml:space="preserve"> </w:t>
            </w:r>
            <w:r w:rsidRPr="002E0E46">
              <w:rPr>
                <w:rFonts w:ascii="Arial Narrow" w:hAnsi="Arial Narrow" w:cs="Arial"/>
                <w:noProof/>
                <w:sz w:val="17"/>
                <w:szCs w:val="17"/>
                <w:lang w:val="en-US"/>
              </w:rPr>
              <w:t xml:space="preserve">All expenses related to the examination are </w:t>
            </w:r>
            <w:r>
              <w:rPr>
                <w:rFonts w:ascii="Arial Narrow" w:hAnsi="Arial Narrow" w:cs="Arial"/>
                <w:noProof/>
                <w:sz w:val="17"/>
                <w:szCs w:val="17"/>
                <w:lang w:val="en-US"/>
              </w:rPr>
              <w:t xml:space="preserve">charged </w:t>
            </w:r>
            <w:r w:rsidRPr="002E0E46">
              <w:rPr>
                <w:rFonts w:ascii="Arial Narrow" w:hAnsi="Arial Narrow" w:cs="Arial"/>
                <w:noProof/>
                <w:sz w:val="17"/>
                <w:szCs w:val="17"/>
                <w:lang w:val="en-US"/>
              </w:rPr>
              <w:t>to the account of the initiating Party.</w:t>
            </w:r>
          </w:p>
        </w:tc>
      </w:tr>
      <w:tr w:rsidR="00161BD1" w:rsidRPr="00716244" w14:paraId="4386D889" w14:textId="77777777" w:rsidTr="00161BD1">
        <w:tc>
          <w:tcPr>
            <w:tcW w:w="4850" w:type="dxa"/>
            <w:gridSpan w:val="2"/>
          </w:tcPr>
          <w:p w14:paraId="4C12D110" w14:textId="77777777" w:rsidR="00161BD1" w:rsidRPr="002C1655" w:rsidRDefault="00161BD1" w:rsidP="00161BD1">
            <w:pPr>
              <w:jc w:val="both"/>
              <w:rPr>
                <w:rFonts w:ascii="Arial Narrow" w:hAnsi="Arial Narrow" w:cs="Arial"/>
                <w:sz w:val="17"/>
                <w:szCs w:val="17"/>
              </w:rPr>
            </w:pPr>
            <w:r w:rsidRPr="002C1655">
              <w:rPr>
                <w:rFonts w:ascii="Arial Narrow" w:hAnsi="Arial Narrow" w:cs="Arial"/>
                <w:sz w:val="17"/>
                <w:szCs w:val="17"/>
              </w:rPr>
              <w:t>11.</w:t>
            </w:r>
            <w:r w:rsidRPr="000B799B">
              <w:rPr>
                <w:rFonts w:ascii="Arial Narrow" w:hAnsi="Arial Narrow" w:cs="Arial"/>
                <w:sz w:val="17"/>
                <w:szCs w:val="17"/>
              </w:rPr>
              <w:t>2</w:t>
            </w:r>
            <w:r w:rsidRPr="002C1655">
              <w:rPr>
                <w:rFonts w:ascii="Arial Narrow" w:hAnsi="Arial Narrow" w:cs="Arial"/>
                <w:sz w:val="17"/>
                <w:szCs w:val="17"/>
              </w:rPr>
              <w:t xml:space="preserve">. Любая претензия на поступивший товар, в случае его несоответствия подробному описанию и технической спецификации к настоящему Контракту, должна быть направлена Покупателем официальным письмом в течение гарантийного периода по электронной почте, </w:t>
            </w:r>
            <w:r w:rsidRPr="00B4121A">
              <w:rPr>
                <w:rFonts w:ascii="Arial Narrow" w:hAnsi="Arial Narrow" w:cs="Arial"/>
                <w:sz w:val="17"/>
                <w:szCs w:val="17"/>
              </w:rPr>
              <w:t>получение рекламации также должно быть официально подтверждено Продавцом</w:t>
            </w:r>
            <w:r w:rsidRPr="002C1655">
              <w:rPr>
                <w:rFonts w:ascii="Arial Narrow" w:hAnsi="Arial Narrow" w:cs="Arial"/>
                <w:sz w:val="17"/>
                <w:szCs w:val="17"/>
              </w:rPr>
              <w:t>.</w:t>
            </w:r>
          </w:p>
        </w:tc>
        <w:tc>
          <w:tcPr>
            <w:tcW w:w="4681" w:type="dxa"/>
            <w:gridSpan w:val="2"/>
          </w:tcPr>
          <w:p w14:paraId="08EB3CC4"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11.</w:t>
            </w:r>
            <w:r>
              <w:rPr>
                <w:rFonts w:ascii="Arial Narrow" w:hAnsi="Arial Narrow" w:cs="Arial"/>
                <w:noProof/>
                <w:sz w:val="17"/>
                <w:szCs w:val="17"/>
                <w:lang w:val="en-US"/>
              </w:rPr>
              <w:t>2</w:t>
            </w:r>
            <w:r w:rsidRPr="002C1655">
              <w:rPr>
                <w:rFonts w:ascii="Arial Narrow" w:hAnsi="Arial Narrow" w:cs="Arial"/>
                <w:noProof/>
                <w:sz w:val="17"/>
                <w:szCs w:val="17"/>
                <w:lang w:val="en-US"/>
              </w:rPr>
              <w:t>. Any claim for the received goods, if it does not correspond to the detailed description and the technical specification for this Contract, must be sent by the Buyer by an official letter during the guarantee period by e-mail, receipt of the complaint must also be formally confirmed by the Seller.</w:t>
            </w:r>
          </w:p>
        </w:tc>
      </w:tr>
      <w:tr w:rsidR="00161BD1" w:rsidRPr="00716244" w14:paraId="28BFD460" w14:textId="77777777" w:rsidTr="00161BD1">
        <w:tc>
          <w:tcPr>
            <w:tcW w:w="4850" w:type="dxa"/>
            <w:gridSpan w:val="2"/>
          </w:tcPr>
          <w:p w14:paraId="272DD57D" w14:textId="77777777" w:rsidR="00161BD1" w:rsidRPr="002C1655" w:rsidRDefault="00161BD1" w:rsidP="00161BD1">
            <w:pPr>
              <w:jc w:val="both"/>
              <w:rPr>
                <w:rFonts w:ascii="Arial Narrow" w:hAnsi="Arial Narrow" w:cs="Arial"/>
                <w:sz w:val="17"/>
                <w:szCs w:val="17"/>
              </w:rPr>
            </w:pPr>
            <w:r>
              <w:rPr>
                <w:rFonts w:ascii="Arial Narrow" w:hAnsi="Arial Narrow" w:cs="Arial"/>
                <w:sz w:val="17"/>
                <w:szCs w:val="17"/>
              </w:rPr>
              <w:t>11.3</w:t>
            </w:r>
            <w:r w:rsidRPr="002C1655">
              <w:rPr>
                <w:rFonts w:ascii="Arial Narrow" w:hAnsi="Arial Narrow" w:cs="Arial"/>
                <w:sz w:val="17"/>
                <w:szCs w:val="17"/>
              </w:rPr>
              <w:t>. Содержание и обоснование претензии должно быть подтверждено актом входного контроля и/или актом, составленным с участием представителей Покупателя</w:t>
            </w:r>
            <w:r>
              <w:rPr>
                <w:rFonts w:ascii="Arial Narrow" w:hAnsi="Arial Narrow" w:cs="Arial"/>
                <w:sz w:val="17"/>
                <w:szCs w:val="17"/>
              </w:rPr>
              <w:t>, представителя Конечного получателя (бенефициара)</w:t>
            </w:r>
            <w:r w:rsidRPr="002C1655">
              <w:rPr>
                <w:rFonts w:ascii="Arial Narrow" w:hAnsi="Arial Narrow" w:cs="Arial"/>
                <w:sz w:val="17"/>
                <w:szCs w:val="17"/>
              </w:rPr>
              <w:t xml:space="preserve"> и нейтральной компетентной организации.</w:t>
            </w:r>
          </w:p>
        </w:tc>
        <w:tc>
          <w:tcPr>
            <w:tcW w:w="4681" w:type="dxa"/>
            <w:gridSpan w:val="2"/>
          </w:tcPr>
          <w:p w14:paraId="2463EE75" w14:textId="77777777" w:rsidR="00161BD1" w:rsidRPr="002C1655" w:rsidRDefault="00161BD1" w:rsidP="00161BD1">
            <w:pPr>
              <w:jc w:val="both"/>
              <w:rPr>
                <w:rFonts w:ascii="Arial Narrow" w:hAnsi="Arial Narrow" w:cs="Arial"/>
                <w:noProof/>
                <w:sz w:val="17"/>
                <w:szCs w:val="17"/>
                <w:lang w:val="en-US"/>
              </w:rPr>
            </w:pPr>
            <w:r>
              <w:rPr>
                <w:rFonts w:ascii="Arial Narrow" w:hAnsi="Arial Narrow" w:cs="Arial"/>
                <w:noProof/>
                <w:sz w:val="17"/>
                <w:szCs w:val="17"/>
                <w:lang w:val="en-US"/>
              </w:rPr>
              <w:t>11.3</w:t>
            </w:r>
            <w:r w:rsidRPr="002C1655">
              <w:rPr>
                <w:rFonts w:ascii="Arial Narrow" w:hAnsi="Arial Narrow" w:cs="Arial"/>
                <w:noProof/>
                <w:sz w:val="17"/>
                <w:szCs w:val="17"/>
                <w:lang w:val="en-US"/>
              </w:rPr>
              <w:t>. The content and substantiation of the claim must be confirmed by an act of incoming inspection and / or an act drawn up with the participation of a representatives of the Buyer and a neutral competent organization.</w:t>
            </w:r>
          </w:p>
        </w:tc>
      </w:tr>
      <w:tr w:rsidR="00161BD1" w:rsidRPr="002C1655" w14:paraId="74808C36" w14:textId="77777777" w:rsidTr="00161BD1">
        <w:tc>
          <w:tcPr>
            <w:tcW w:w="4850" w:type="dxa"/>
            <w:gridSpan w:val="2"/>
          </w:tcPr>
          <w:p w14:paraId="6243207E" w14:textId="77777777" w:rsidR="00161BD1" w:rsidRPr="002C1655" w:rsidRDefault="00161BD1" w:rsidP="00161BD1">
            <w:pPr>
              <w:jc w:val="both"/>
              <w:rPr>
                <w:rFonts w:ascii="Arial Narrow" w:hAnsi="Arial Narrow" w:cs="Arial"/>
                <w:sz w:val="17"/>
                <w:szCs w:val="17"/>
              </w:rPr>
            </w:pPr>
            <w:r>
              <w:rPr>
                <w:rFonts w:ascii="Arial Narrow" w:hAnsi="Arial Narrow" w:cs="Arial"/>
                <w:sz w:val="17"/>
                <w:szCs w:val="17"/>
              </w:rPr>
              <w:t>11.4</w:t>
            </w:r>
            <w:r w:rsidRPr="002C1655">
              <w:rPr>
                <w:rFonts w:ascii="Arial Narrow" w:hAnsi="Arial Narrow" w:cs="Arial"/>
                <w:sz w:val="17"/>
                <w:szCs w:val="17"/>
              </w:rPr>
              <w:t>. Акт должен содержать следующую информацию:</w:t>
            </w:r>
          </w:p>
          <w:p w14:paraId="444275C3" w14:textId="77777777" w:rsidR="00161BD1" w:rsidRPr="002C1655" w:rsidRDefault="00161BD1" w:rsidP="00161BD1">
            <w:pPr>
              <w:jc w:val="both"/>
              <w:rPr>
                <w:rFonts w:ascii="Arial Narrow" w:hAnsi="Arial Narrow" w:cs="Arial"/>
                <w:sz w:val="17"/>
                <w:szCs w:val="17"/>
              </w:rPr>
            </w:pPr>
            <w:r w:rsidRPr="002C1655">
              <w:rPr>
                <w:rFonts w:ascii="Arial Narrow" w:hAnsi="Arial Narrow" w:cs="Arial"/>
                <w:sz w:val="17"/>
                <w:szCs w:val="17"/>
              </w:rPr>
              <w:t>- наименование товара;</w:t>
            </w:r>
          </w:p>
          <w:p w14:paraId="44AC9A93" w14:textId="77777777" w:rsidR="00161BD1" w:rsidRPr="002C1655" w:rsidRDefault="00161BD1" w:rsidP="00161BD1">
            <w:pPr>
              <w:jc w:val="both"/>
              <w:rPr>
                <w:rFonts w:ascii="Arial Narrow" w:hAnsi="Arial Narrow" w:cs="Arial"/>
                <w:sz w:val="17"/>
                <w:szCs w:val="17"/>
              </w:rPr>
            </w:pPr>
            <w:r w:rsidRPr="002C1655">
              <w:rPr>
                <w:rFonts w:ascii="Arial Narrow" w:hAnsi="Arial Narrow" w:cs="Arial"/>
                <w:sz w:val="17"/>
                <w:szCs w:val="17"/>
              </w:rPr>
              <w:t>- количество по инвойсу;</w:t>
            </w:r>
          </w:p>
          <w:p w14:paraId="2CB2BFFC" w14:textId="77777777" w:rsidR="00161BD1" w:rsidRPr="002C1655" w:rsidRDefault="00161BD1" w:rsidP="00161BD1">
            <w:pPr>
              <w:jc w:val="both"/>
              <w:rPr>
                <w:rFonts w:ascii="Arial Narrow" w:hAnsi="Arial Narrow" w:cs="Arial"/>
                <w:sz w:val="17"/>
                <w:szCs w:val="17"/>
              </w:rPr>
            </w:pPr>
            <w:r w:rsidRPr="002C1655">
              <w:rPr>
                <w:rFonts w:ascii="Arial Narrow" w:hAnsi="Arial Narrow" w:cs="Arial"/>
                <w:sz w:val="17"/>
                <w:szCs w:val="17"/>
              </w:rPr>
              <w:t>- фактическое количество;</w:t>
            </w:r>
          </w:p>
          <w:p w14:paraId="607C046E" w14:textId="77777777" w:rsidR="00161BD1" w:rsidRPr="002C1655" w:rsidRDefault="00161BD1" w:rsidP="00161BD1">
            <w:pPr>
              <w:jc w:val="both"/>
              <w:rPr>
                <w:rFonts w:ascii="Arial Narrow" w:hAnsi="Arial Narrow" w:cs="Arial"/>
                <w:sz w:val="17"/>
                <w:szCs w:val="17"/>
              </w:rPr>
            </w:pPr>
            <w:r w:rsidRPr="002C1655">
              <w:rPr>
                <w:rFonts w:ascii="Arial Narrow" w:hAnsi="Arial Narrow" w:cs="Arial"/>
                <w:sz w:val="17"/>
                <w:szCs w:val="17"/>
              </w:rPr>
              <w:t>- веса брутто и нетто по упаковочному листу;</w:t>
            </w:r>
          </w:p>
          <w:p w14:paraId="10C2E0A8" w14:textId="77777777" w:rsidR="00161BD1" w:rsidRPr="002C1655" w:rsidRDefault="00161BD1" w:rsidP="00161BD1">
            <w:pPr>
              <w:jc w:val="both"/>
              <w:rPr>
                <w:rFonts w:ascii="Arial Narrow" w:hAnsi="Arial Narrow" w:cs="Arial"/>
                <w:sz w:val="17"/>
                <w:szCs w:val="17"/>
              </w:rPr>
            </w:pPr>
            <w:r w:rsidRPr="002C1655">
              <w:rPr>
                <w:rFonts w:ascii="Arial Narrow" w:hAnsi="Arial Narrow" w:cs="Arial"/>
                <w:sz w:val="17"/>
                <w:szCs w:val="17"/>
              </w:rPr>
              <w:t>- фактический вес брутто и нетто;</w:t>
            </w:r>
          </w:p>
          <w:p w14:paraId="1F3147B4" w14:textId="77777777" w:rsidR="00161BD1" w:rsidRPr="002C1655" w:rsidRDefault="00161BD1" w:rsidP="00161BD1">
            <w:pPr>
              <w:jc w:val="both"/>
              <w:rPr>
                <w:rFonts w:ascii="Arial Narrow" w:hAnsi="Arial Narrow" w:cs="Arial"/>
                <w:sz w:val="17"/>
                <w:szCs w:val="17"/>
              </w:rPr>
            </w:pPr>
            <w:r w:rsidRPr="002C1655">
              <w:rPr>
                <w:rFonts w:ascii="Arial Narrow" w:hAnsi="Arial Narrow" w:cs="Arial"/>
                <w:sz w:val="17"/>
                <w:szCs w:val="17"/>
              </w:rPr>
              <w:t>- № контракта;</w:t>
            </w:r>
          </w:p>
          <w:p w14:paraId="4098807C" w14:textId="77777777" w:rsidR="00161BD1" w:rsidRPr="002C1655" w:rsidRDefault="00161BD1" w:rsidP="00161BD1">
            <w:pPr>
              <w:jc w:val="both"/>
              <w:rPr>
                <w:rFonts w:ascii="Arial Narrow" w:hAnsi="Arial Narrow" w:cs="Arial"/>
                <w:sz w:val="17"/>
                <w:szCs w:val="17"/>
              </w:rPr>
            </w:pPr>
            <w:r w:rsidRPr="002C1655">
              <w:rPr>
                <w:rFonts w:ascii="Arial Narrow" w:hAnsi="Arial Narrow" w:cs="Arial"/>
                <w:sz w:val="17"/>
                <w:szCs w:val="17"/>
              </w:rPr>
              <w:t>- дата поступления товара;</w:t>
            </w:r>
          </w:p>
          <w:p w14:paraId="3585E273" w14:textId="77777777" w:rsidR="00161BD1" w:rsidRPr="002C1655" w:rsidRDefault="00161BD1" w:rsidP="00161BD1">
            <w:pPr>
              <w:jc w:val="both"/>
              <w:rPr>
                <w:rFonts w:ascii="Arial Narrow" w:hAnsi="Arial Narrow" w:cs="Arial"/>
                <w:sz w:val="17"/>
                <w:szCs w:val="17"/>
              </w:rPr>
            </w:pPr>
            <w:r w:rsidRPr="002C1655">
              <w:rPr>
                <w:rFonts w:ascii="Arial Narrow" w:hAnsi="Arial Narrow" w:cs="Arial"/>
                <w:sz w:val="17"/>
                <w:szCs w:val="17"/>
              </w:rPr>
              <w:t>- дата проведения экспертизы.</w:t>
            </w:r>
          </w:p>
        </w:tc>
        <w:tc>
          <w:tcPr>
            <w:tcW w:w="4681" w:type="dxa"/>
            <w:gridSpan w:val="2"/>
          </w:tcPr>
          <w:p w14:paraId="6C4D219A" w14:textId="77777777" w:rsidR="00161BD1" w:rsidRPr="002C1655" w:rsidRDefault="00161BD1" w:rsidP="00161BD1">
            <w:pPr>
              <w:jc w:val="both"/>
              <w:rPr>
                <w:rFonts w:ascii="Arial Narrow" w:hAnsi="Arial Narrow" w:cs="Arial"/>
                <w:noProof/>
                <w:sz w:val="17"/>
                <w:szCs w:val="17"/>
                <w:lang w:val="en-US"/>
              </w:rPr>
            </w:pPr>
            <w:r>
              <w:rPr>
                <w:rFonts w:ascii="Arial Narrow" w:hAnsi="Arial Narrow" w:cs="Arial"/>
                <w:noProof/>
                <w:sz w:val="17"/>
                <w:szCs w:val="17"/>
                <w:lang w:val="en-US"/>
              </w:rPr>
              <w:t>11.4</w:t>
            </w:r>
            <w:r w:rsidRPr="002C1655">
              <w:rPr>
                <w:rFonts w:ascii="Arial Narrow" w:hAnsi="Arial Narrow" w:cs="Arial"/>
                <w:noProof/>
                <w:sz w:val="17"/>
                <w:szCs w:val="17"/>
                <w:lang w:val="en-US"/>
              </w:rPr>
              <w:t>. The act must contain the following information:</w:t>
            </w:r>
          </w:p>
          <w:p w14:paraId="660F0A41"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 Name of the goods;</w:t>
            </w:r>
          </w:p>
          <w:p w14:paraId="6A093C72"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 the amount of the invoice;</w:t>
            </w:r>
          </w:p>
          <w:p w14:paraId="7F60E3A3"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 actual quantity;</w:t>
            </w:r>
          </w:p>
          <w:p w14:paraId="4309D894"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 Gross and net weights by packing list;</w:t>
            </w:r>
          </w:p>
          <w:p w14:paraId="6BC6830D"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 Actual gross and net weight;</w:t>
            </w:r>
          </w:p>
          <w:p w14:paraId="399E6908"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 Contract number;</w:t>
            </w:r>
          </w:p>
          <w:p w14:paraId="0D30338C"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 the date of receipt of the goods;</w:t>
            </w:r>
          </w:p>
          <w:p w14:paraId="0D363AF5" w14:textId="77777777" w:rsidR="00161BD1" w:rsidRPr="002C1655" w:rsidRDefault="00161BD1" w:rsidP="00161BD1">
            <w:pPr>
              <w:jc w:val="both"/>
              <w:rPr>
                <w:rFonts w:ascii="Arial Narrow" w:hAnsi="Arial Narrow" w:cs="Arial"/>
                <w:noProof/>
                <w:sz w:val="17"/>
                <w:szCs w:val="17"/>
              </w:rPr>
            </w:pPr>
            <w:r w:rsidRPr="002C1655">
              <w:rPr>
                <w:rFonts w:ascii="Arial Narrow" w:hAnsi="Arial Narrow" w:cs="Arial"/>
                <w:noProof/>
                <w:sz w:val="17"/>
                <w:szCs w:val="17"/>
              </w:rPr>
              <w:t>- date of examination.</w:t>
            </w:r>
          </w:p>
        </w:tc>
      </w:tr>
      <w:tr w:rsidR="00161BD1" w:rsidRPr="00716244" w14:paraId="0FEA8C97" w14:textId="77777777" w:rsidTr="00161BD1">
        <w:tc>
          <w:tcPr>
            <w:tcW w:w="4850" w:type="dxa"/>
            <w:gridSpan w:val="2"/>
          </w:tcPr>
          <w:p w14:paraId="028FF133" w14:textId="77777777" w:rsidR="00161BD1" w:rsidRPr="002C1655" w:rsidRDefault="00161BD1" w:rsidP="00161BD1">
            <w:pPr>
              <w:jc w:val="both"/>
              <w:rPr>
                <w:rFonts w:ascii="Arial Narrow" w:hAnsi="Arial Narrow" w:cs="Arial"/>
                <w:sz w:val="17"/>
                <w:szCs w:val="17"/>
              </w:rPr>
            </w:pPr>
            <w:r>
              <w:rPr>
                <w:rFonts w:ascii="Arial Narrow" w:hAnsi="Arial Narrow" w:cs="Arial"/>
                <w:sz w:val="17"/>
                <w:szCs w:val="17"/>
              </w:rPr>
              <w:t>11.5</w:t>
            </w:r>
            <w:r w:rsidRPr="002C1655">
              <w:rPr>
                <w:rFonts w:ascii="Arial Narrow" w:hAnsi="Arial Narrow" w:cs="Arial"/>
                <w:sz w:val="17"/>
                <w:szCs w:val="17"/>
              </w:rPr>
              <w:t>. Акт должен содержать подробное описание установленных дефектов, с указанием метода их установления и должен составляться против каждой транспортной накладной.</w:t>
            </w:r>
          </w:p>
        </w:tc>
        <w:tc>
          <w:tcPr>
            <w:tcW w:w="4681" w:type="dxa"/>
            <w:gridSpan w:val="2"/>
          </w:tcPr>
          <w:p w14:paraId="6724F57C" w14:textId="77777777" w:rsidR="00161BD1" w:rsidRPr="002C1655" w:rsidRDefault="00161BD1" w:rsidP="00161BD1">
            <w:pPr>
              <w:jc w:val="both"/>
              <w:rPr>
                <w:rFonts w:ascii="Arial Narrow" w:hAnsi="Arial Narrow" w:cs="Arial"/>
                <w:noProof/>
                <w:sz w:val="17"/>
                <w:szCs w:val="17"/>
                <w:lang w:val="en-US"/>
              </w:rPr>
            </w:pPr>
            <w:r>
              <w:rPr>
                <w:rFonts w:ascii="Arial Narrow" w:hAnsi="Arial Narrow" w:cs="Arial"/>
                <w:noProof/>
                <w:sz w:val="17"/>
                <w:szCs w:val="17"/>
                <w:lang w:val="en-US"/>
              </w:rPr>
              <w:t>11.5</w:t>
            </w:r>
            <w:r w:rsidRPr="002C1655">
              <w:rPr>
                <w:rFonts w:ascii="Arial Narrow" w:hAnsi="Arial Narrow" w:cs="Arial"/>
                <w:noProof/>
                <w:sz w:val="17"/>
                <w:szCs w:val="17"/>
                <w:lang w:val="en-US"/>
              </w:rPr>
              <w:t>. The act should contain a detailed description of the identified defects, indicating the method of their establishment and should be drawn up against each way bill.</w:t>
            </w:r>
          </w:p>
        </w:tc>
      </w:tr>
      <w:tr w:rsidR="00161BD1" w:rsidRPr="00716244" w14:paraId="56E0BD20" w14:textId="77777777" w:rsidTr="00161BD1">
        <w:tc>
          <w:tcPr>
            <w:tcW w:w="4850" w:type="dxa"/>
            <w:gridSpan w:val="2"/>
          </w:tcPr>
          <w:p w14:paraId="34202E9C" w14:textId="77777777" w:rsidR="00161BD1" w:rsidRPr="002C1655" w:rsidRDefault="00161BD1" w:rsidP="00161BD1">
            <w:pPr>
              <w:jc w:val="both"/>
              <w:rPr>
                <w:rFonts w:ascii="Arial Narrow" w:hAnsi="Arial Narrow" w:cs="Arial"/>
                <w:sz w:val="17"/>
                <w:szCs w:val="17"/>
              </w:rPr>
            </w:pPr>
            <w:r>
              <w:rPr>
                <w:rFonts w:ascii="Arial Narrow" w:hAnsi="Arial Narrow" w:cs="Arial"/>
                <w:sz w:val="17"/>
                <w:szCs w:val="17"/>
              </w:rPr>
              <w:t>11.6</w:t>
            </w:r>
            <w:r w:rsidRPr="002C1655">
              <w:rPr>
                <w:rFonts w:ascii="Arial Narrow" w:hAnsi="Arial Narrow" w:cs="Arial"/>
                <w:sz w:val="17"/>
                <w:szCs w:val="17"/>
              </w:rPr>
              <w:t>. В претензионном письме должны содержаться требования Покупателя с приложением расчетов и копий транспортных накладных.</w:t>
            </w:r>
          </w:p>
        </w:tc>
        <w:tc>
          <w:tcPr>
            <w:tcW w:w="4681" w:type="dxa"/>
            <w:gridSpan w:val="2"/>
          </w:tcPr>
          <w:p w14:paraId="51A8E186" w14:textId="77777777" w:rsidR="00161BD1" w:rsidRPr="002C1655" w:rsidRDefault="00161BD1" w:rsidP="00161BD1">
            <w:pPr>
              <w:jc w:val="both"/>
              <w:rPr>
                <w:rFonts w:ascii="Arial Narrow" w:hAnsi="Arial Narrow" w:cs="Arial"/>
                <w:noProof/>
                <w:sz w:val="17"/>
                <w:szCs w:val="17"/>
                <w:lang w:val="en-US"/>
              </w:rPr>
            </w:pPr>
            <w:r>
              <w:rPr>
                <w:rFonts w:ascii="Arial Narrow" w:hAnsi="Arial Narrow" w:cs="Arial"/>
                <w:noProof/>
                <w:sz w:val="17"/>
                <w:szCs w:val="17"/>
                <w:lang w:val="en-US"/>
              </w:rPr>
              <w:t>11.6</w:t>
            </w:r>
            <w:r w:rsidRPr="002C1655">
              <w:rPr>
                <w:rFonts w:ascii="Arial Narrow" w:hAnsi="Arial Narrow" w:cs="Arial"/>
                <w:noProof/>
                <w:sz w:val="17"/>
                <w:szCs w:val="17"/>
                <w:lang w:val="en-US"/>
              </w:rPr>
              <w:t>. The claim letter must contain the requirements of the Buyer with the application of calculations and copies of the waybills.</w:t>
            </w:r>
          </w:p>
        </w:tc>
      </w:tr>
      <w:tr w:rsidR="00161BD1" w:rsidRPr="00716244" w14:paraId="1895D626" w14:textId="77777777" w:rsidTr="00161BD1">
        <w:tc>
          <w:tcPr>
            <w:tcW w:w="4850" w:type="dxa"/>
            <w:gridSpan w:val="2"/>
          </w:tcPr>
          <w:p w14:paraId="06C4609A" w14:textId="77777777" w:rsidR="00161BD1" w:rsidRPr="002C1655" w:rsidRDefault="00161BD1" w:rsidP="00161BD1">
            <w:pPr>
              <w:jc w:val="both"/>
              <w:rPr>
                <w:rFonts w:ascii="Arial Narrow" w:hAnsi="Arial Narrow" w:cs="Arial"/>
                <w:sz w:val="17"/>
                <w:szCs w:val="17"/>
              </w:rPr>
            </w:pPr>
            <w:r>
              <w:rPr>
                <w:rFonts w:ascii="Arial Narrow" w:hAnsi="Arial Narrow" w:cs="Arial"/>
                <w:sz w:val="17"/>
                <w:szCs w:val="17"/>
              </w:rPr>
              <w:t>11.7</w:t>
            </w:r>
            <w:r w:rsidRPr="002C1655">
              <w:rPr>
                <w:rFonts w:ascii="Arial Narrow" w:hAnsi="Arial Narrow" w:cs="Arial"/>
                <w:sz w:val="17"/>
                <w:szCs w:val="17"/>
              </w:rPr>
              <w:t>. Продавец обязан рассмотреть полученную претензию и предоставить ответ в течение 10 рабочих дней с даты ее получения.</w:t>
            </w:r>
          </w:p>
          <w:p w14:paraId="36BA9D9B" w14:textId="77777777" w:rsidR="00161BD1" w:rsidRPr="002C1655" w:rsidRDefault="00161BD1" w:rsidP="00161BD1">
            <w:pPr>
              <w:jc w:val="both"/>
              <w:rPr>
                <w:rFonts w:ascii="Arial Narrow" w:hAnsi="Arial Narrow" w:cs="Arial"/>
                <w:sz w:val="17"/>
                <w:szCs w:val="17"/>
              </w:rPr>
            </w:pPr>
            <w:r w:rsidRPr="002C1655">
              <w:rPr>
                <w:rFonts w:ascii="Arial Narrow" w:hAnsi="Arial Narrow" w:cs="Arial"/>
                <w:sz w:val="17"/>
                <w:szCs w:val="17"/>
              </w:rPr>
              <w:t>В случае, если по истечении указанного срока ответа от Продавца не последует, претензия считается им признанной.</w:t>
            </w:r>
          </w:p>
        </w:tc>
        <w:tc>
          <w:tcPr>
            <w:tcW w:w="4681" w:type="dxa"/>
            <w:gridSpan w:val="2"/>
          </w:tcPr>
          <w:p w14:paraId="303D1CD9" w14:textId="77777777" w:rsidR="00161BD1" w:rsidRPr="002C1655" w:rsidRDefault="00161BD1" w:rsidP="00161BD1">
            <w:pPr>
              <w:jc w:val="both"/>
              <w:rPr>
                <w:rFonts w:ascii="Arial Narrow" w:hAnsi="Arial Narrow" w:cs="Arial"/>
                <w:noProof/>
                <w:sz w:val="17"/>
                <w:szCs w:val="17"/>
                <w:lang w:val="en-US"/>
              </w:rPr>
            </w:pPr>
            <w:r>
              <w:rPr>
                <w:rFonts w:ascii="Arial Narrow" w:hAnsi="Arial Narrow" w:cs="Arial"/>
                <w:noProof/>
                <w:sz w:val="17"/>
                <w:szCs w:val="17"/>
                <w:lang w:val="en-US"/>
              </w:rPr>
              <w:t>11.7</w:t>
            </w:r>
            <w:r w:rsidRPr="002C1655">
              <w:rPr>
                <w:rFonts w:ascii="Arial Narrow" w:hAnsi="Arial Narrow" w:cs="Arial"/>
                <w:noProof/>
                <w:sz w:val="17"/>
                <w:szCs w:val="17"/>
                <w:lang w:val="en-US"/>
              </w:rPr>
              <w:t>. The seller is obliged to review the received claim and provide a reply within 10 working days from the date of receipt.</w:t>
            </w:r>
          </w:p>
          <w:p w14:paraId="33888CFF"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If the Seller does not respond after the specified deadline, the claim is deemed to be recognized.</w:t>
            </w:r>
          </w:p>
        </w:tc>
      </w:tr>
      <w:tr w:rsidR="00161BD1" w:rsidRPr="00716244" w14:paraId="3B92CD8F" w14:textId="77777777" w:rsidTr="00161BD1">
        <w:tc>
          <w:tcPr>
            <w:tcW w:w="4850" w:type="dxa"/>
            <w:gridSpan w:val="2"/>
          </w:tcPr>
          <w:p w14:paraId="47453C88" w14:textId="77777777" w:rsidR="00161BD1" w:rsidRPr="002C1655" w:rsidRDefault="00161BD1" w:rsidP="00161BD1">
            <w:pPr>
              <w:jc w:val="both"/>
              <w:rPr>
                <w:rFonts w:ascii="Arial Narrow" w:hAnsi="Arial Narrow" w:cs="Arial"/>
                <w:sz w:val="17"/>
                <w:szCs w:val="17"/>
              </w:rPr>
            </w:pPr>
            <w:r>
              <w:rPr>
                <w:rFonts w:ascii="Arial Narrow" w:hAnsi="Arial Narrow" w:cs="Arial"/>
                <w:sz w:val="17"/>
                <w:szCs w:val="17"/>
              </w:rPr>
              <w:t>11.8</w:t>
            </w:r>
            <w:r w:rsidRPr="002C1655">
              <w:rPr>
                <w:rFonts w:ascii="Arial Narrow" w:hAnsi="Arial Narrow" w:cs="Arial"/>
                <w:sz w:val="17"/>
                <w:szCs w:val="17"/>
              </w:rPr>
              <w:t>. Претензии в отношении количества товара предъявляются в течение 6 месяцев со дня прибытия товара в пункт назначения.</w:t>
            </w:r>
          </w:p>
        </w:tc>
        <w:tc>
          <w:tcPr>
            <w:tcW w:w="4681" w:type="dxa"/>
            <w:gridSpan w:val="2"/>
          </w:tcPr>
          <w:p w14:paraId="4630073F" w14:textId="77777777" w:rsidR="00161BD1" w:rsidRPr="002C1655" w:rsidRDefault="00161BD1" w:rsidP="00161BD1">
            <w:pPr>
              <w:jc w:val="both"/>
              <w:rPr>
                <w:rFonts w:ascii="Arial Narrow" w:hAnsi="Arial Narrow" w:cs="Arial"/>
                <w:noProof/>
                <w:sz w:val="17"/>
                <w:szCs w:val="17"/>
                <w:lang w:val="en-US"/>
              </w:rPr>
            </w:pPr>
            <w:r>
              <w:rPr>
                <w:rFonts w:ascii="Arial Narrow" w:hAnsi="Arial Narrow" w:cs="Arial"/>
                <w:noProof/>
                <w:sz w:val="17"/>
                <w:szCs w:val="17"/>
                <w:lang w:val="en-US"/>
              </w:rPr>
              <w:t>11.8</w:t>
            </w:r>
            <w:r w:rsidRPr="002C1655">
              <w:rPr>
                <w:rFonts w:ascii="Arial Narrow" w:hAnsi="Arial Narrow" w:cs="Arial"/>
                <w:noProof/>
                <w:sz w:val="17"/>
                <w:szCs w:val="17"/>
                <w:lang w:val="en-US"/>
              </w:rPr>
              <w:t>. Claims in relation to the quantity of the goods are made within 6 months from the date of arrival of the goods to the destination.</w:t>
            </w:r>
          </w:p>
        </w:tc>
      </w:tr>
      <w:tr w:rsidR="00161BD1" w:rsidRPr="00716244" w14:paraId="2FD49222" w14:textId="77777777" w:rsidTr="00161BD1">
        <w:tc>
          <w:tcPr>
            <w:tcW w:w="4850" w:type="dxa"/>
            <w:gridSpan w:val="2"/>
          </w:tcPr>
          <w:p w14:paraId="09E4C058" w14:textId="77777777" w:rsidR="00161BD1" w:rsidRPr="003D16A7" w:rsidRDefault="00161BD1" w:rsidP="00161BD1">
            <w:pPr>
              <w:jc w:val="both"/>
              <w:rPr>
                <w:rFonts w:ascii="Arial Narrow" w:hAnsi="Arial Narrow" w:cs="Arial"/>
                <w:sz w:val="17"/>
                <w:szCs w:val="17"/>
              </w:rPr>
            </w:pPr>
            <w:r>
              <w:rPr>
                <w:rFonts w:ascii="Arial Narrow" w:hAnsi="Arial Narrow" w:cs="Arial"/>
                <w:sz w:val="17"/>
                <w:szCs w:val="17"/>
              </w:rPr>
              <w:t>11.9</w:t>
            </w:r>
            <w:r w:rsidRPr="003D16A7">
              <w:rPr>
                <w:rFonts w:ascii="Arial Narrow" w:hAnsi="Arial Narrow" w:cs="Arial"/>
                <w:sz w:val="17"/>
                <w:szCs w:val="17"/>
              </w:rPr>
              <w:t xml:space="preserve">. </w:t>
            </w:r>
            <w:r w:rsidRPr="0004131C">
              <w:rPr>
                <w:rFonts w:ascii="Arial Narrow" w:hAnsi="Arial Narrow" w:cs="Arial"/>
                <w:sz w:val="17"/>
                <w:szCs w:val="17"/>
              </w:rPr>
              <w:t xml:space="preserve">Претензии по качеству и срокам </w:t>
            </w:r>
            <w:r>
              <w:rPr>
                <w:rFonts w:ascii="Arial Narrow" w:hAnsi="Arial Narrow" w:cs="Arial"/>
                <w:sz w:val="17"/>
                <w:szCs w:val="17"/>
              </w:rPr>
              <w:t>годности</w:t>
            </w:r>
            <w:r w:rsidRPr="0004131C">
              <w:rPr>
                <w:rFonts w:ascii="Arial Narrow" w:hAnsi="Arial Narrow" w:cs="Arial"/>
                <w:sz w:val="17"/>
                <w:szCs w:val="17"/>
              </w:rPr>
              <w:t xml:space="preserve"> товара, предъявляются в течение всего срока </w:t>
            </w:r>
            <w:r>
              <w:rPr>
                <w:rFonts w:ascii="Arial Narrow" w:hAnsi="Arial Narrow" w:cs="Arial"/>
                <w:sz w:val="17"/>
                <w:szCs w:val="17"/>
              </w:rPr>
              <w:t>годности</w:t>
            </w:r>
            <w:r w:rsidRPr="0004131C">
              <w:rPr>
                <w:rFonts w:ascii="Arial Narrow" w:hAnsi="Arial Narrow" w:cs="Arial"/>
                <w:sz w:val="17"/>
                <w:szCs w:val="17"/>
              </w:rPr>
              <w:t xml:space="preserve"> плюс 30 дней, при условии обнаружения недостатков в пределах срока</w:t>
            </w:r>
            <w:r>
              <w:rPr>
                <w:rFonts w:ascii="Arial Narrow" w:hAnsi="Arial Narrow" w:cs="Arial"/>
                <w:sz w:val="17"/>
                <w:szCs w:val="17"/>
              </w:rPr>
              <w:t xml:space="preserve"> годности</w:t>
            </w:r>
          </w:p>
        </w:tc>
        <w:tc>
          <w:tcPr>
            <w:tcW w:w="4681" w:type="dxa"/>
            <w:gridSpan w:val="2"/>
          </w:tcPr>
          <w:p w14:paraId="27B397D5" w14:textId="77777777" w:rsidR="00161BD1" w:rsidRPr="004A6B31" w:rsidRDefault="00161BD1" w:rsidP="00161BD1">
            <w:pPr>
              <w:jc w:val="both"/>
              <w:rPr>
                <w:rFonts w:ascii="Arial Narrow" w:hAnsi="Arial Narrow" w:cs="Arial"/>
                <w:noProof/>
                <w:sz w:val="17"/>
                <w:szCs w:val="17"/>
                <w:lang w:val="en-US"/>
              </w:rPr>
            </w:pPr>
            <w:r>
              <w:rPr>
                <w:rFonts w:ascii="Arial Narrow" w:hAnsi="Arial Narrow" w:cs="Arial"/>
                <w:noProof/>
                <w:sz w:val="17"/>
                <w:szCs w:val="17"/>
                <w:lang w:val="en-US"/>
              </w:rPr>
              <w:t>11.9</w:t>
            </w:r>
            <w:r w:rsidRPr="003D16A7">
              <w:rPr>
                <w:rFonts w:ascii="Arial Narrow" w:hAnsi="Arial Narrow" w:cs="Arial"/>
                <w:noProof/>
                <w:sz w:val="17"/>
                <w:szCs w:val="17"/>
                <w:lang w:val="en-US"/>
              </w:rPr>
              <w:t xml:space="preserve">. </w:t>
            </w:r>
            <w:r w:rsidRPr="0004131C">
              <w:rPr>
                <w:rFonts w:ascii="Arial Narrow" w:hAnsi="Arial Narrow" w:cs="Arial"/>
                <w:noProof/>
                <w:sz w:val="17"/>
                <w:szCs w:val="17"/>
                <w:lang w:val="en-US"/>
              </w:rPr>
              <w:t>Claims on the quality and shelf life of the goods are presented during the whole warranty period plus 30 days, provided defects are discovered within the guarantee period</w:t>
            </w:r>
            <w:r w:rsidRPr="004A6B31">
              <w:rPr>
                <w:rFonts w:ascii="Arial Narrow" w:hAnsi="Arial Narrow" w:cs="Arial"/>
                <w:noProof/>
                <w:sz w:val="17"/>
                <w:szCs w:val="17"/>
                <w:lang w:val="en-US"/>
              </w:rPr>
              <w:t>.</w:t>
            </w:r>
          </w:p>
        </w:tc>
      </w:tr>
      <w:tr w:rsidR="00161BD1" w:rsidRPr="00716244" w14:paraId="249D3693" w14:textId="77777777" w:rsidTr="00161BD1">
        <w:tc>
          <w:tcPr>
            <w:tcW w:w="4850" w:type="dxa"/>
            <w:gridSpan w:val="2"/>
          </w:tcPr>
          <w:p w14:paraId="08F6EE55" w14:textId="77777777" w:rsidR="00161BD1" w:rsidRPr="002C1655" w:rsidRDefault="00161BD1" w:rsidP="00161BD1">
            <w:pPr>
              <w:jc w:val="both"/>
              <w:rPr>
                <w:rFonts w:ascii="Arial Narrow" w:hAnsi="Arial Narrow" w:cs="Arial"/>
                <w:sz w:val="17"/>
                <w:szCs w:val="17"/>
                <w:lang w:val="en-US"/>
              </w:rPr>
            </w:pPr>
          </w:p>
        </w:tc>
        <w:tc>
          <w:tcPr>
            <w:tcW w:w="4681" w:type="dxa"/>
            <w:gridSpan w:val="2"/>
          </w:tcPr>
          <w:p w14:paraId="0421ED67" w14:textId="77777777" w:rsidR="00161BD1" w:rsidRPr="002C1655" w:rsidRDefault="00161BD1" w:rsidP="00161BD1">
            <w:pPr>
              <w:jc w:val="both"/>
              <w:rPr>
                <w:rFonts w:ascii="Arial Narrow" w:hAnsi="Arial Narrow" w:cs="Arial"/>
                <w:noProof/>
                <w:sz w:val="17"/>
                <w:szCs w:val="17"/>
                <w:lang w:val="en-US"/>
              </w:rPr>
            </w:pPr>
          </w:p>
        </w:tc>
      </w:tr>
      <w:tr w:rsidR="00161BD1" w:rsidRPr="002C1655" w14:paraId="139F10AE" w14:textId="77777777" w:rsidTr="00161BD1">
        <w:tc>
          <w:tcPr>
            <w:tcW w:w="4850" w:type="dxa"/>
            <w:gridSpan w:val="2"/>
          </w:tcPr>
          <w:p w14:paraId="3E437B0C" w14:textId="77777777" w:rsidR="00161BD1" w:rsidRPr="002C1655" w:rsidRDefault="00161BD1" w:rsidP="00161BD1">
            <w:pPr>
              <w:jc w:val="both"/>
              <w:rPr>
                <w:rFonts w:ascii="Arial Narrow" w:hAnsi="Arial Narrow" w:cs="Arial"/>
                <w:sz w:val="17"/>
                <w:szCs w:val="17"/>
              </w:rPr>
            </w:pPr>
            <w:r w:rsidRPr="002C1655">
              <w:rPr>
                <w:rFonts w:ascii="Arial Narrow" w:hAnsi="Arial Narrow" w:cs="Arial"/>
                <w:b/>
                <w:sz w:val="17"/>
                <w:szCs w:val="17"/>
              </w:rPr>
              <w:t>12. ОТВЕТСТВЕННОСТЬ СТОРОН</w:t>
            </w:r>
          </w:p>
        </w:tc>
        <w:tc>
          <w:tcPr>
            <w:tcW w:w="4681" w:type="dxa"/>
            <w:gridSpan w:val="2"/>
          </w:tcPr>
          <w:p w14:paraId="3DD44670" w14:textId="77777777" w:rsidR="00161BD1" w:rsidRPr="002C1655" w:rsidRDefault="00161BD1" w:rsidP="00161BD1">
            <w:pPr>
              <w:jc w:val="both"/>
              <w:rPr>
                <w:rFonts w:ascii="Arial Narrow" w:hAnsi="Arial Narrow" w:cs="Arial"/>
                <w:b/>
                <w:noProof/>
                <w:sz w:val="17"/>
                <w:szCs w:val="17"/>
              </w:rPr>
            </w:pPr>
            <w:r w:rsidRPr="002C1655">
              <w:rPr>
                <w:rFonts w:ascii="Arial Narrow" w:hAnsi="Arial Narrow" w:cs="Arial"/>
                <w:b/>
                <w:noProof/>
                <w:sz w:val="17"/>
                <w:szCs w:val="17"/>
              </w:rPr>
              <w:t>12. RESPONSIBILITY OF THE PARTIES</w:t>
            </w:r>
          </w:p>
        </w:tc>
      </w:tr>
      <w:tr w:rsidR="00161BD1" w:rsidRPr="00716244" w14:paraId="75D361B1" w14:textId="77777777" w:rsidTr="00161BD1">
        <w:tc>
          <w:tcPr>
            <w:tcW w:w="4850" w:type="dxa"/>
            <w:gridSpan w:val="2"/>
          </w:tcPr>
          <w:p w14:paraId="584F9C74" w14:textId="554762BF" w:rsidR="00161BD1" w:rsidRDefault="00161BD1" w:rsidP="00161BD1">
            <w:pPr>
              <w:jc w:val="both"/>
              <w:rPr>
                <w:rFonts w:ascii="Arial Narrow" w:hAnsi="Arial Narrow" w:cs="Arial"/>
                <w:sz w:val="17"/>
                <w:szCs w:val="17"/>
              </w:rPr>
            </w:pPr>
            <w:r w:rsidRPr="002C1655">
              <w:rPr>
                <w:rFonts w:ascii="Arial Narrow" w:hAnsi="Arial Narrow" w:cs="Arial"/>
                <w:sz w:val="17"/>
                <w:szCs w:val="17"/>
              </w:rPr>
              <w:t xml:space="preserve">12.1. </w:t>
            </w:r>
            <w:r w:rsidRPr="0075195C">
              <w:rPr>
                <w:rFonts w:ascii="Arial Narrow" w:hAnsi="Arial Narrow" w:cs="Arial"/>
                <w:sz w:val="17"/>
                <w:szCs w:val="17"/>
              </w:rPr>
              <w:t>В случае, просрочки поставки или недопоставки товаров против сроков, указанных в настоящем контракте, Продавец уплачивает Покупателю пеню в размере 0,5</w:t>
            </w:r>
            <w:r w:rsidR="007E16EC" w:rsidRPr="007E16EC">
              <w:rPr>
                <w:rFonts w:ascii="Arial Narrow" w:hAnsi="Arial Narrow" w:cs="Arial"/>
                <w:sz w:val="17"/>
                <w:szCs w:val="17"/>
              </w:rPr>
              <w:t>%</w:t>
            </w:r>
            <w:r w:rsidRPr="0075195C">
              <w:rPr>
                <w:rFonts w:ascii="Arial Narrow" w:hAnsi="Arial Narrow" w:cs="Arial"/>
                <w:sz w:val="17"/>
                <w:szCs w:val="17"/>
              </w:rPr>
              <w:t xml:space="preserve"> процента неисполненной части обязательства за каждый день просрочки, но при этом общая сумма пени не должна превышать 50</w:t>
            </w:r>
            <w:r w:rsidR="007E16EC" w:rsidRPr="007E16EC">
              <w:rPr>
                <w:rFonts w:ascii="Arial Narrow" w:hAnsi="Arial Narrow" w:cs="Arial"/>
                <w:sz w:val="17"/>
                <w:szCs w:val="17"/>
              </w:rPr>
              <w:t>%</w:t>
            </w:r>
            <w:r w:rsidRPr="0075195C">
              <w:rPr>
                <w:rFonts w:ascii="Arial Narrow" w:hAnsi="Arial Narrow" w:cs="Arial"/>
                <w:sz w:val="17"/>
                <w:szCs w:val="17"/>
              </w:rPr>
              <w:t xml:space="preserve"> процентов стоимости недопоставленных товаров.</w:t>
            </w:r>
          </w:p>
          <w:p w14:paraId="013205A8" w14:textId="048D1C54" w:rsidR="00161BD1" w:rsidRPr="002C1655" w:rsidRDefault="00161BD1" w:rsidP="00161BD1">
            <w:pPr>
              <w:jc w:val="both"/>
              <w:rPr>
                <w:rFonts w:ascii="Arial Narrow" w:hAnsi="Arial Narrow" w:cs="Arial"/>
                <w:sz w:val="17"/>
                <w:szCs w:val="17"/>
              </w:rPr>
            </w:pPr>
            <w:r w:rsidRPr="002C1655">
              <w:rPr>
                <w:rFonts w:ascii="Arial Narrow" w:hAnsi="Arial Narrow" w:cs="Arial"/>
                <w:sz w:val="17"/>
                <w:szCs w:val="17"/>
              </w:rPr>
              <w:t xml:space="preserve">В случае если просрочка поставки превысит </w:t>
            </w:r>
            <w:r>
              <w:rPr>
                <w:rFonts w:ascii="Arial Narrow" w:hAnsi="Arial Narrow" w:cs="Arial"/>
                <w:sz w:val="17"/>
                <w:szCs w:val="17"/>
              </w:rPr>
              <w:t>90 дней</w:t>
            </w:r>
            <w:r w:rsidRPr="002C1655">
              <w:rPr>
                <w:rFonts w:ascii="Arial Narrow" w:hAnsi="Arial Narrow" w:cs="Arial"/>
                <w:sz w:val="17"/>
                <w:szCs w:val="17"/>
              </w:rPr>
              <w:t>, Покупатель имеет право отказаться</w:t>
            </w:r>
            <w:r>
              <w:rPr>
                <w:rFonts w:ascii="Arial Narrow" w:hAnsi="Arial Narrow" w:cs="Arial"/>
                <w:sz w:val="17"/>
                <w:szCs w:val="17"/>
              </w:rPr>
              <w:t xml:space="preserve"> от контракта или его </w:t>
            </w:r>
            <w:r w:rsidRPr="002C1655">
              <w:rPr>
                <w:rFonts w:ascii="Arial Narrow" w:hAnsi="Arial Narrow" w:cs="Arial"/>
                <w:sz w:val="17"/>
                <w:szCs w:val="17"/>
              </w:rPr>
              <w:t>части</w:t>
            </w:r>
            <w:r>
              <w:rPr>
                <w:rFonts w:ascii="Arial Narrow" w:hAnsi="Arial Narrow" w:cs="Arial"/>
                <w:sz w:val="17"/>
                <w:szCs w:val="17"/>
              </w:rPr>
              <w:t>, а также</w:t>
            </w:r>
            <w:r w:rsidRPr="0075195C">
              <w:rPr>
                <w:rFonts w:ascii="Arial Narrow" w:hAnsi="Arial Narrow" w:cs="Arial"/>
                <w:sz w:val="17"/>
                <w:szCs w:val="17"/>
              </w:rPr>
              <w:t xml:space="preserve"> расторгнуть контракт в одностороннем порядке</w:t>
            </w:r>
            <w:r>
              <w:rPr>
                <w:rFonts w:ascii="Arial Narrow" w:hAnsi="Arial Narrow" w:cs="Arial"/>
                <w:sz w:val="17"/>
                <w:szCs w:val="17"/>
              </w:rPr>
              <w:t xml:space="preserve"> </w:t>
            </w:r>
            <w:r w:rsidRPr="0075195C">
              <w:rPr>
                <w:rFonts w:ascii="Arial Narrow" w:hAnsi="Arial Narrow" w:cs="Arial"/>
                <w:sz w:val="17"/>
                <w:szCs w:val="17"/>
              </w:rPr>
              <w:t>с удержанием денежных средств выпущенной Банковской Гарантии на исполнение контракта либо Договора об обеспечении обязательств исполнения импортного контракта</w:t>
            </w:r>
            <w:r w:rsidRPr="002C1655">
              <w:rPr>
                <w:rFonts w:ascii="Arial Narrow" w:hAnsi="Arial Narrow" w:cs="Arial"/>
                <w:sz w:val="17"/>
                <w:szCs w:val="17"/>
              </w:rPr>
              <w:t xml:space="preserve">. В этом случае Продавец обязан уплатить Покупателю штраф за просрочку в поставке в размере </w:t>
            </w:r>
            <w:r>
              <w:rPr>
                <w:rFonts w:ascii="Arial Narrow" w:hAnsi="Arial Narrow" w:cs="Arial"/>
                <w:sz w:val="17"/>
                <w:szCs w:val="17"/>
              </w:rPr>
              <w:t>50</w:t>
            </w:r>
            <w:r w:rsidR="007E16EC" w:rsidRPr="007E16EC">
              <w:rPr>
                <w:rFonts w:ascii="Arial Narrow" w:hAnsi="Arial Narrow" w:cs="Arial"/>
                <w:sz w:val="17"/>
                <w:szCs w:val="17"/>
              </w:rPr>
              <w:t>%</w:t>
            </w:r>
            <w:r w:rsidRPr="001221D0">
              <w:rPr>
                <w:rFonts w:ascii="Arial Narrow" w:hAnsi="Arial Narrow" w:cs="Arial"/>
                <w:sz w:val="17"/>
                <w:szCs w:val="17"/>
              </w:rPr>
              <w:t xml:space="preserve"> </w:t>
            </w:r>
            <w:r>
              <w:rPr>
                <w:rFonts w:ascii="Arial Narrow" w:hAnsi="Arial Narrow" w:cs="Arial"/>
                <w:sz w:val="17"/>
                <w:szCs w:val="17"/>
              </w:rPr>
              <w:t xml:space="preserve">процентов </w:t>
            </w:r>
            <w:r w:rsidRPr="002C1655">
              <w:rPr>
                <w:rFonts w:ascii="Arial Narrow" w:hAnsi="Arial Narrow" w:cs="Arial"/>
                <w:sz w:val="17"/>
                <w:szCs w:val="17"/>
              </w:rPr>
              <w:t>от суммы не поставленного товара.</w:t>
            </w:r>
          </w:p>
        </w:tc>
        <w:tc>
          <w:tcPr>
            <w:tcW w:w="4681" w:type="dxa"/>
            <w:gridSpan w:val="2"/>
          </w:tcPr>
          <w:p w14:paraId="770FA6A4" w14:textId="543807B9" w:rsidR="00161BD1"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12.1. </w:t>
            </w:r>
            <w:r w:rsidRPr="001221D0">
              <w:rPr>
                <w:rFonts w:ascii="Arial Narrow" w:hAnsi="Arial Narrow" w:cs="Arial"/>
                <w:noProof/>
                <w:sz w:val="17"/>
                <w:szCs w:val="17"/>
                <w:lang w:val="en-US"/>
              </w:rPr>
              <w:t>In case of non-delivery of goods, late delivery, against the terms specified in this contract, the Seller pays the Buy</w:t>
            </w:r>
            <w:r>
              <w:rPr>
                <w:rFonts w:ascii="Arial Narrow" w:hAnsi="Arial Narrow" w:cs="Arial"/>
                <w:noProof/>
                <w:sz w:val="17"/>
                <w:szCs w:val="17"/>
                <w:lang w:val="en-US"/>
              </w:rPr>
              <w:t>er a penalty in the amount of 0</w:t>
            </w:r>
            <w:r w:rsidRPr="00425FFE">
              <w:rPr>
                <w:rFonts w:ascii="Arial Narrow" w:hAnsi="Arial Narrow" w:cs="Arial"/>
                <w:noProof/>
                <w:sz w:val="17"/>
                <w:szCs w:val="17"/>
                <w:lang w:val="en-US"/>
              </w:rPr>
              <w:t>,</w:t>
            </w:r>
            <w:r w:rsidRPr="001221D0">
              <w:rPr>
                <w:rFonts w:ascii="Arial Narrow" w:hAnsi="Arial Narrow" w:cs="Arial"/>
                <w:noProof/>
                <w:sz w:val="17"/>
                <w:szCs w:val="17"/>
                <w:lang w:val="en-US"/>
              </w:rPr>
              <w:t>5</w:t>
            </w:r>
            <w:r w:rsidR="007E16EC">
              <w:rPr>
                <w:rFonts w:ascii="Arial Narrow" w:hAnsi="Arial Narrow" w:cs="Arial"/>
                <w:noProof/>
                <w:sz w:val="17"/>
                <w:szCs w:val="17"/>
                <w:lang w:val="en-US"/>
              </w:rPr>
              <w:t>%</w:t>
            </w:r>
            <w:r w:rsidRPr="001221D0">
              <w:rPr>
                <w:rFonts w:ascii="Arial Narrow" w:hAnsi="Arial Narrow" w:cs="Arial"/>
                <w:noProof/>
                <w:sz w:val="17"/>
                <w:szCs w:val="17"/>
                <w:lang w:val="en-US"/>
              </w:rPr>
              <w:t xml:space="preserve"> percent of the unfulfilled part of the obligation for each day of delay, but the total amount of the penalty should not exceed </w:t>
            </w:r>
            <w:r w:rsidR="007E16EC">
              <w:rPr>
                <w:rFonts w:ascii="Arial Narrow" w:hAnsi="Arial Narrow" w:cs="Arial"/>
                <w:noProof/>
                <w:sz w:val="17"/>
                <w:szCs w:val="17"/>
                <w:lang w:val="en-US"/>
              </w:rPr>
              <w:br/>
            </w:r>
            <w:r w:rsidRPr="001221D0">
              <w:rPr>
                <w:rFonts w:ascii="Arial Narrow" w:hAnsi="Arial Narrow" w:cs="Arial"/>
                <w:noProof/>
                <w:sz w:val="17"/>
                <w:szCs w:val="17"/>
                <w:lang w:val="en-US"/>
              </w:rPr>
              <w:t>50</w:t>
            </w:r>
            <w:r w:rsidR="007E16EC">
              <w:rPr>
                <w:rFonts w:ascii="Arial Narrow" w:hAnsi="Arial Narrow" w:cs="Arial"/>
                <w:noProof/>
                <w:sz w:val="17"/>
                <w:szCs w:val="17"/>
                <w:lang w:val="en-US"/>
              </w:rPr>
              <w:t>%</w:t>
            </w:r>
            <w:r w:rsidRPr="001221D0">
              <w:rPr>
                <w:rFonts w:ascii="Arial Narrow" w:hAnsi="Arial Narrow" w:cs="Arial"/>
                <w:noProof/>
                <w:sz w:val="17"/>
                <w:szCs w:val="17"/>
                <w:lang w:val="en-US"/>
              </w:rPr>
              <w:t xml:space="preserve"> percent of the cost of the undelivered goods.</w:t>
            </w:r>
          </w:p>
          <w:p w14:paraId="2E78CCA7" w14:textId="77777777" w:rsidR="00161BD1" w:rsidRPr="002C1655" w:rsidRDefault="00161BD1" w:rsidP="00161BD1">
            <w:pPr>
              <w:jc w:val="both"/>
              <w:rPr>
                <w:rFonts w:ascii="Arial Narrow" w:hAnsi="Arial Narrow" w:cs="Arial"/>
                <w:noProof/>
                <w:sz w:val="17"/>
                <w:szCs w:val="17"/>
                <w:lang w:val="en-US"/>
              </w:rPr>
            </w:pPr>
          </w:p>
          <w:p w14:paraId="6B4FF769" w14:textId="34846702" w:rsidR="00161BD1" w:rsidRPr="002C1655" w:rsidRDefault="00161BD1" w:rsidP="00161BD1">
            <w:pPr>
              <w:jc w:val="both"/>
              <w:rPr>
                <w:rFonts w:ascii="Arial Narrow" w:hAnsi="Arial Narrow" w:cs="Arial"/>
                <w:noProof/>
                <w:sz w:val="17"/>
                <w:szCs w:val="17"/>
                <w:lang w:val="en-US"/>
              </w:rPr>
            </w:pPr>
            <w:r w:rsidRPr="00425FFE">
              <w:rPr>
                <w:rFonts w:ascii="Arial Narrow" w:hAnsi="Arial Narrow" w:cs="Arial"/>
                <w:noProof/>
                <w:sz w:val="17"/>
                <w:szCs w:val="17"/>
                <w:lang w:val="en-US"/>
              </w:rPr>
              <w:t>If the delay in delivery exceeds 90 days, the Buyer has the right to withdraw from the contract or part of it, as well as to terminate the contract unilaterally withholding the funds of the issued Bank Guarantee for the performance of the contract or the Contract for securing the obligations of the import contract. In this case, the Seller is obliged to pay the Buyer a penalty for late delivery in the amount of 50</w:t>
            </w:r>
            <w:r w:rsidR="007E16EC">
              <w:rPr>
                <w:rFonts w:ascii="Arial Narrow" w:hAnsi="Arial Narrow" w:cs="Arial"/>
                <w:noProof/>
                <w:sz w:val="17"/>
                <w:szCs w:val="17"/>
                <w:lang w:val="en-US"/>
              </w:rPr>
              <w:t>%</w:t>
            </w:r>
            <w:r w:rsidRPr="00425FFE">
              <w:rPr>
                <w:rFonts w:ascii="Arial Narrow" w:hAnsi="Arial Narrow" w:cs="Arial"/>
                <w:noProof/>
                <w:sz w:val="17"/>
                <w:szCs w:val="17"/>
                <w:lang w:val="en-US"/>
              </w:rPr>
              <w:t xml:space="preserve"> percent of the amount of the goods not delivered.</w:t>
            </w:r>
          </w:p>
        </w:tc>
      </w:tr>
      <w:tr w:rsidR="00161BD1" w:rsidRPr="00716244" w14:paraId="06504165" w14:textId="77777777" w:rsidTr="00161BD1">
        <w:tc>
          <w:tcPr>
            <w:tcW w:w="4850" w:type="dxa"/>
            <w:gridSpan w:val="2"/>
          </w:tcPr>
          <w:p w14:paraId="4957A887" w14:textId="77777777" w:rsidR="00161BD1" w:rsidRPr="004D5C50" w:rsidRDefault="00161BD1" w:rsidP="00161BD1">
            <w:pPr>
              <w:jc w:val="both"/>
              <w:rPr>
                <w:rFonts w:ascii="Arial Narrow" w:hAnsi="Arial Narrow" w:cs="Arial"/>
                <w:strike/>
                <w:sz w:val="17"/>
                <w:szCs w:val="17"/>
              </w:rPr>
            </w:pPr>
            <w:r w:rsidRPr="004D5C50">
              <w:rPr>
                <w:rFonts w:ascii="Arial Narrow" w:hAnsi="Arial Narrow" w:cs="Arial"/>
                <w:sz w:val="17"/>
                <w:szCs w:val="17"/>
              </w:rPr>
              <w:t xml:space="preserve">12.2. Если поставленный товар окажется дефектным или не соответствующим требованиям оговоренным контрактом, с Продавца взыскивается штраф в размере 20% стоимости таких товаров. Продавец обязан в течение </w:t>
            </w:r>
            <w:r>
              <w:rPr>
                <w:rFonts w:ascii="Arial Narrow" w:hAnsi="Arial Narrow" w:cs="Arial"/>
                <w:sz w:val="17"/>
                <w:szCs w:val="17"/>
              </w:rPr>
              <w:t>9</w:t>
            </w:r>
            <w:r w:rsidRPr="004D5C50">
              <w:rPr>
                <w:rFonts w:ascii="Arial Narrow" w:hAnsi="Arial Narrow" w:cs="Arial"/>
                <w:sz w:val="17"/>
                <w:szCs w:val="17"/>
              </w:rPr>
              <w:t>0 дней заменить такой товар новым и соответствующим Приложениям контракта на условиях поставки DAP Ташкент (</w:t>
            </w:r>
            <w:proofErr w:type="spellStart"/>
            <w:r w:rsidRPr="004D5C50">
              <w:rPr>
                <w:rFonts w:ascii="Arial Narrow" w:hAnsi="Arial Narrow" w:cs="Arial"/>
                <w:sz w:val="17"/>
                <w:szCs w:val="17"/>
              </w:rPr>
              <w:t>Инкотермс</w:t>
            </w:r>
            <w:proofErr w:type="spellEnd"/>
            <w:r w:rsidRPr="004D5C50">
              <w:rPr>
                <w:rFonts w:ascii="Arial Narrow" w:hAnsi="Arial Narrow" w:cs="Arial"/>
                <w:sz w:val="17"/>
                <w:szCs w:val="17"/>
              </w:rPr>
              <w:t xml:space="preserve"> 2020).</w:t>
            </w:r>
          </w:p>
        </w:tc>
        <w:tc>
          <w:tcPr>
            <w:tcW w:w="4681" w:type="dxa"/>
            <w:gridSpan w:val="2"/>
          </w:tcPr>
          <w:p w14:paraId="42E92C2B" w14:textId="77777777" w:rsidR="00161BD1" w:rsidRPr="004D5C50" w:rsidRDefault="00161BD1" w:rsidP="00161BD1">
            <w:pPr>
              <w:jc w:val="both"/>
              <w:rPr>
                <w:rFonts w:ascii="Arial Narrow" w:hAnsi="Arial Narrow" w:cs="Arial"/>
                <w:noProof/>
                <w:sz w:val="17"/>
                <w:szCs w:val="17"/>
                <w:lang w:val="en-US"/>
              </w:rPr>
            </w:pPr>
            <w:r w:rsidRPr="004D5C50">
              <w:rPr>
                <w:rFonts w:ascii="Arial Narrow" w:hAnsi="Arial Narrow" w:cs="Arial"/>
                <w:noProof/>
                <w:sz w:val="17"/>
                <w:szCs w:val="17"/>
                <w:lang w:val="en-US"/>
              </w:rPr>
              <w:t xml:space="preserve">12.2. If the delivered product turns out to be defective or does not meet the requirements stipulated in the contract, the Seller is charged a fine of 20% of the cost of such goods. The Seller must replace the such goods with a new one within </w:t>
            </w:r>
            <w:r w:rsidRPr="00D6538F">
              <w:rPr>
                <w:rFonts w:ascii="Arial Narrow" w:hAnsi="Arial Narrow" w:cs="Arial"/>
                <w:noProof/>
                <w:sz w:val="17"/>
                <w:szCs w:val="17"/>
                <w:lang w:val="en-US"/>
              </w:rPr>
              <w:t>9</w:t>
            </w:r>
            <w:r w:rsidRPr="004D5C50">
              <w:rPr>
                <w:rFonts w:ascii="Arial Narrow" w:hAnsi="Arial Narrow" w:cs="Arial"/>
                <w:noProof/>
                <w:sz w:val="17"/>
                <w:szCs w:val="17"/>
                <w:lang w:val="en-US"/>
              </w:rPr>
              <w:t>0 days and in accordance with the relevant Appendices of the contract under the terms of delivery of  DAP Tashkent (Incoterms 2020).</w:t>
            </w:r>
          </w:p>
        </w:tc>
      </w:tr>
      <w:tr w:rsidR="00161BD1" w:rsidRPr="00716244" w14:paraId="10AF707C" w14:textId="77777777" w:rsidTr="00161BD1">
        <w:tc>
          <w:tcPr>
            <w:tcW w:w="4850" w:type="dxa"/>
            <w:gridSpan w:val="2"/>
          </w:tcPr>
          <w:p w14:paraId="4FE97604" w14:textId="77777777" w:rsidR="00161BD1" w:rsidRPr="004D5C50" w:rsidRDefault="00161BD1" w:rsidP="00161BD1">
            <w:pPr>
              <w:jc w:val="both"/>
              <w:rPr>
                <w:rFonts w:ascii="Arial Narrow" w:hAnsi="Arial Narrow" w:cs="Arial"/>
                <w:sz w:val="17"/>
                <w:szCs w:val="17"/>
              </w:rPr>
            </w:pPr>
            <w:r w:rsidRPr="004D5C50">
              <w:rPr>
                <w:rFonts w:ascii="Arial Narrow" w:hAnsi="Arial Narrow" w:cs="Arial"/>
                <w:sz w:val="17"/>
                <w:szCs w:val="17"/>
              </w:rPr>
              <w:t>12.3. В случае просрочки в замене товара, несоответствующего условиям контракта, Продавец должен уплатить Покупателю штраф в размере 0,5% от суммы товара несоответствующего условиям контракта за каждый день просрочки, но не более 50% от суммы товара, несоответствующего условиям контракта.</w:t>
            </w:r>
          </w:p>
        </w:tc>
        <w:tc>
          <w:tcPr>
            <w:tcW w:w="4681" w:type="dxa"/>
            <w:gridSpan w:val="2"/>
          </w:tcPr>
          <w:p w14:paraId="4A614561" w14:textId="77777777" w:rsidR="00161BD1" w:rsidRPr="004D5C50" w:rsidRDefault="00161BD1" w:rsidP="00161BD1">
            <w:pPr>
              <w:jc w:val="both"/>
              <w:rPr>
                <w:rFonts w:ascii="Arial Narrow" w:hAnsi="Arial Narrow" w:cs="Arial"/>
                <w:noProof/>
                <w:sz w:val="17"/>
                <w:szCs w:val="17"/>
                <w:lang w:val="en-US"/>
              </w:rPr>
            </w:pPr>
            <w:r w:rsidRPr="004D5C50">
              <w:rPr>
                <w:rFonts w:ascii="Arial Narrow" w:hAnsi="Arial Narrow" w:cs="Arial"/>
                <w:noProof/>
                <w:sz w:val="17"/>
                <w:szCs w:val="17"/>
                <w:lang w:val="en-US"/>
              </w:rPr>
              <w:t>12.3. In case of delay in replacement of goods not corresponding to specifications of the Contract the Seller shall pay to the Buyer 0,5% of the value of goods not corresponding to specifications of the Contract for every day of delay, but not more than 50% of the value of the goods not corresponding to specifications of the Contract.</w:t>
            </w:r>
          </w:p>
        </w:tc>
      </w:tr>
      <w:tr w:rsidR="00161BD1" w:rsidRPr="00716244" w14:paraId="3A771642" w14:textId="77777777" w:rsidTr="00161BD1">
        <w:tc>
          <w:tcPr>
            <w:tcW w:w="4850" w:type="dxa"/>
            <w:gridSpan w:val="2"/>
          </w:tcPr>
          <w:p w14:paraId="357AFB25" w14:textId="299C7956" w:rsidR="00161BD1" w:rsidRPr="007E16EC" w:rsidRDefault="00161BD1" w:rsidP="00161BD1">
            <w:pPr>
              <w:jc w:val="both"/>
              <w:rPr>
                <w:rFonts w:ascii="Arial Narrow" w:hAnsi="Arial Narrow" w:cs="Arial"/>
                <w:sz w:val="17"/>
                <w:szCs w:val="17"/>
              </w:rPr>
            </w:pPr>
            <w:r w:rsidRPr="002C1655">
              <w:rPr>
                <w:rFonts w:ascii="Arial Narrow" w:hAnsi="Arial Narrow" w:cs="Arial"/>
                <w:sz w:val="17"/>
                <w:szCs w:val="17"/>
              </w:rPr>
              <w:t xml:space="preserve">12.4. </w:t>
            </w:r>
            <w:r w:rsidRPr="00EC2754">
              <w:rPr>
                <w:rFonts w:ascii="Arial Narrow" w:hAnsi="Arial Narrow" w:cs="Arial"/>
                <w:sz w:val="17"/>
                <w:szCs w:val="17"/>
              </w:rPr>
              <w:t xml:space="preserve">В случае поставки Продавцом товара с остаточным сроком годности менее сроков годности, указанных в п. 7.6., на дату поставки, то за ненадлежащее исполнение обязательств по настоящему контракту, Продавец уплачивает Покупателю штраф в размере 15% от суммы товара, с остаточным сроком годности менее сроков годности, указанных в п. 7.6., на дату поставки. Данная штрафная санкция не применяется </w:t>
            </w:r>
            <w:r>
              <w:rPr>
                <w:rFonts w:ascii="Arial Narrow" w:hAnsi="Arial Narrow" w:cs="Arial"/>
                <w:sz w:val="17"/>
                <w:szCs w:val="17"/>
              </w:rPr>
              <w:t>к Продавцу,</w:t>
            </w:r>
            <w:r w:rsidRPr="00EC2754">
              <w:rPr>
                <w:rFonts w:ascii="Arial Narrow" w:hAnsi="Arial Narrow" w:cs="Arial"/>
                <w:sz w:val="17"/>
                <w:szCs w:val="17"/>
              </w:rPr>
              <w:t xml:space="preserve"> </w:t>
            </w:r>
            <w:r w:rsidRPr="00554EC0">
              <w:rPr>
                <w:rFonts w:ascii="Arial Narrow" w:hAnsi="Arial Narrow" w:cs="Arial"/>
                <w:sz w:val="17"/>
                <w:szCs w:val="17"/>
              </w:rPr>
              <w:t>в случае получения Покупателем разрешения от Министерства Здравоохранения Республики Узбекистан о принятии товара с остаточным сроком годности менее сроков годности, указанных</w:t>
            </w:r>
            <w:r w:rsidRPr="00EC2754">
              <w:rPr>
                <w:rFonts w:ascii="Arial Narrow" w:hAnsi="Arial Narrow" w:cs="Arial"/>
                <w:sz w:val="17"/>
                <w:szCs w:val="17"/>
              </w:rPr>
              <w:t xml:space="preserve"> в п. 7.6.</w:t>
            </w:r>
            <w:r w:rsidR="007E16EC">
              <w:rPr>
                <w:rFonts w:ascii="Arial Narrow" w:hAnsi="Arial Narrow" w:cs="Arial"/>
                <w:sz w:val="17"/>
                <w:szCs w:val="17"/>
              </w:rPr>
              <w:t>, на дату поставки Покупателем.</w:t>
            </w:r>
          </w:p>
        </w:tc>
        <w:tc>
          <w:tcPr>
            <w:tcW w:w="4681" w:type="dxa"/>
            <w:gridSpan w:val="2"/>
          </w:tcPr>
          <w:p w14:paraId="4A0199D3" w14:textId="77777777" w:rsidR="00161BD1" w:rsidRPr="002C1655" w:rsidRDefault="00161BD1" w:rsidP="00161BD1">
            <w:pPr>
              <w:jc w:val="both"/>
              <w:rPr>
                <w:rFonts w:ascii="Arial Narrow" w:hAnsi="Arial Narrow" w:cs="Arial"/>
                <w:noProof/>
                <w:sz w:val="17"/>
                <w:szCs w:val="17"/>
                <w:lang w:val="en-US"/>
              </w:rPr>
            </w:pPr>
            <w:r w:rsidRPr="00315D44">
              <w:rPr>
                <w:rFonts w:ascii="Arial Narrow" w:hAnsi="Arial Narrow" w:cs="Arial"/>
                <w:noProof/>
                <w:sz w:val="17"/>
                <w:szCs w:val="17"/>
                <w:lang w:val="en-US"/>
              </w:rPr>
              <w:t xml:space="preserve">12.4. If the Seller delivers goods with a shelf life period less than the shelf life specified in clause 7.6., for the delivery date, then for inappropriate performance of obligations under this contract, the Seller shall pay to the Buyer a penalty of 15% of the amount of the goods, with a shelf life period of less than the expiration dates specified in clause 7.6. for the date of delivery. </w:t>
            </w:r>
            <w:r w:rsidRPr="00480D76">
              <w:rPr>
                <w:rFonts w:ascii="Arial Narrow" w:hAnsi="Arial Narrow" w:cs="Arial"/>
                <w:noProof/>
                <w:sz w:val="17"/>
                <w:szCs w:val="17"/>
                <w:lang w:val="en-US"/>
              </w:rPr>
              <w:t>This penalty does not apply to the Seller if the Buyer receives permission from the Ministry of Health of the Republic of Uzbekistan to accept goods with a residual shelf life less than the shelf life specified in clause 7.6.</w:t>
            </w:r>
          </w:p>
        </w:tc>
      </w:tr>
      <w:tr w:rsidR="00161BD1" w:rsidRPr="00716244" w14:paraId="05C596CA" w14:textId="77777777" w:rsidTr="00161BD1">
        <w:tc>
          <w:tcPr>
            <w:tcW w:w="4850" w:type="dxa"/>
            <w:gridSpan w:val="2"/>
          </w:tcPr>
          <w:p w14:paraId="059DBD51" w14:textId="77777777" w:rsidR="00161BD1" w:rsidRPr="002C1655" w:rsidRDefault="00161BD1" w:rsidP="00161BD1">
            <w:pPr>
              <w:jc w:val="both"/>
              <w:rPr>
                <w:rFonts w:ascii="Arial Narrow" w:hAnsi="Arial Narrow" w:cs="Arial"/>
                <w:sz w:val="17"/>
                <w:szCs w:val="17"/>
              </w:rPr>
            </w:pPr>
            <w:r w:rsidRPr="002C1655">
              <w:rPr>
                <w:rFonts w:ascii="Arial Narrow" w:hAnsi="Arial Narrow" w:cs="Arial"/>
                <w:sz w:val="17"/>
                <w:szCs w:val="17"/>
              </w:rPr>
              <w:t>12.</w:t>
            </w:r>
            <w:r>
              <w:rPr>
                <w:rFonts w:ascii="Arial Narrow" w:hAnsi="Arial Narrow" w:cs="Arial"/>
                <w:sz w:val="17"/>
                <w:szCs w:val="17"/>
              </w:rPr>
              <w:t>5</w:t>
            </w:r>
            <w:r w:rsidRPr="002C1655">
              <w:rPr>
                <w:rFonts w:ascii="Arial Narrow" w:hAnsi="Arial Narrow" w:cs="Arial"/>
                <w:sz w:val="17"/>
                <w:szCs w:val="17"/>
              </w:rPr>
              <w:t xml:space="preserve">. В случае не использования выставленного аккредитива, Продавец по требованию Покупателя уплачивает Покупателю штраф в размере </w:t>
            </w:r>
            <w:r>
              <w:rPr>
                <w:rFonts w:ascii="Arial Narrow" w:hAnsi="Arial Narrow" w:cs="Arial"/>
                <w:sz w:val="17"/>
                <w:szCs w:val="17"/>
              </w:rPr>
              <w:t>5</w:t>
            </w:r>
            <w:r w:rsidRPr="002C1655">
              <w:rPr>
                <w:rFonts w:ascii="Arial Narrow" w:hAnsi="Arial Narrow" w:cs="Arial"/>
                <w:sz w:val="17"/>
                <w:szCs w:val="17"/>
              </w:rPr>
              <w:t>% от суммы неиспользованной части аккредитива путем прямого перевода на счет Покупателя в течение 10-ти дней с момента аннуляции аккредитива.</w:t>
            </w:r>
          </w:p>
        </w:tc>
        <w:tc>
          <w:tcPr>
            <w:tcW w:w="4681" w:type="dxa"/>
            <w:gridSpan w:val="2"/>
          </w:tcPr>
          <w:p w14:paraId="0F749004"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12.</w:t>
            </w:r>
            <w:r w:rsidRPr="00C46341">
              <w:rPr>
                <w:rFonts w:ascii="Arial Narrow" w:hAnsi="Arial Narrow" w:cs="Arial"/>
                <w:noProof/>
                <w:sz w:val="17"/>
                <w:szCs w:val="17"/>
                <w:lang w:val="en-US"/>
              </w:rPr>
              <w:t>5</w:t>
            </w:r>
            <w:r w:rsidRPr="002C1655">
              <w:rPr>
                <w:rFonts w:ascii="Arial Narrow" w:hAnsi="Arial Narrow" w:cs="Arial"/>
                <w:noProof/>
                <w:sz w:val="17"/>
                <w:szCs w:val="17"/>
                <w:lang w:val="en-US"/>
              </w:rPr>
              <w:t>. In case of non-use of L/C issued the Seller by demand of the Buyer and within 10 days from the moment of L/C cancellation shall pay to the Buyer 5 % penalty of the value of unused part of L/C by direct money transfer to the Buyer’s account.</w:t>
            </w:r>
          </w:p>
        </w:tc>
      </w:tr>
      <w:tr w:rsidR="00161BD1" w:rsidRPr="00716244" w14:paraId="475B8B9F" w14:textId="77777777" w:rsidTr="00161BD1">
        <w:tc>
          <w:tcPr>
            <w:tcW w:w="4850" w:type="dxa"/>
            <w:gridSpan w:val="2"/>
          </w:tcPr>
          <w:p w14:paraId="083672BE" w14:textId="72E7AEC8" w:rsidR="00161BD1" w:rsidRPr="002C1655" w:rsidRDefault="00161BD1" w:rsidP="00161BD1">
            <w:pPr>
              <w:jc w:val="both"/>
              <w:rPr>
                <w:rFonts w:ascii="Arial Narrow" w:hAnsi="Arial Narrow" w:cs="Arial"/>
                <w:sz w:val="17"/>
                <w:szCs w:val="17"/>
              </w:rPr>
            </w:pPr>
            <w:r w:rsidRPr="00F851CF">
              <w:rPr>
                <w:rFonts w:ascii="Arial Narrow" w:hAnsi="Arial Narrow" w:cs="Arial"/>
                <w:sz w:val="17"/>
                <w:szCs w:val="17"/>
              </w:rPr>
              <w:t>12.</w:t>
            </w:r>
            <w:r>
              <w:rPr>
                <w:rFonts w:ascii="Arial Narrow" w:hAnsi="Arial Narrow" w:cs="Arial"/>
                <w:sz w:val="17"/>
                <w:szCs w:val="17"/>
              </w:rPr>
              <w:t>6</w:t>
            </w:r>
            <w:r w:rsidRPr="00F851CF">
              <w:rPr>
                <w:rFonts w:ascii="Arial Narrow" w:hAnsi="Arial Narrow" w:cs="Arial"/>
                <w:sz w:val="17"/>
                <w:szCs w:val="17"/>
              </w:rPr>
              <w:t xml:space="preserve">. В случае поставки немаркированных либо </w:t>
            </w:r>
            <w:proofErr w:type="spellStart"/>
            <w:r w:rsidRPr="00F851CF">
              <w:rPr>
                <w:rFonts w:ascii="Arial Narrow" w:hAnsi="Arial Narrow" w:cs="Arial"/>
                <w:sz w:val="17"/>
                <w:szCs w:val="17"/>
              </w:rPr>
              <w:t>ненадлежаще</w:t>
            </w:r>
            <w:proofErr w:type="spellEnd"/>
            <w:r w:rsidRPr="00F851CF">
              <w:rPr>
                <w:rFonts w:ascii="Arial Narrow" w:hAnsi="Arial Narrow" w:cs="Arial"/>
                <w:sz w:val="17"/>
                <w:szCs w:val="17"/>
              </w:rPr>
              <w:t xml:space="preserve"> маркированных товаров, а также товаров без тары или упаковки либо в ненадлежащей таре или упаковке Продавец уплачивает Покупателю штраф в размере 5</w:t>
            </w:r>
            <w:r w:rsidR="007E16EC">
              <w:rPr>
                <w:rFonts w:ascii="Arial Narrow" w:hAnsi="Arial Narrow" w:cs="Arial"/>
                <w:sz w:val="17"/>
                <w:szCs w:val="17"/>
              </w:rPr>
              <w:t>%</w:t>
            </w:r>
            <w:r w:rsidRPr="00F851CF">
              <w:rPr>
                <w:rFonts w:ascii="Arial Narrow" w:hAnsi="Arial Narrow" w:cs="Arial"/>
                <w:sz w:val="17"/>
                <w:szCs w:val="17"/>
              </w:rPr>
              <w:t xml:space="preserve"> процентов стоимости таких товаров. В тех случаях, когда товары подлежат дальнейшей отправке или хранению, Покупатель, помимо взыскания штрафа, вправе произвести упаковку и затаривание товаров своими средствами, но за счет Продавца или потребовать от </w:t>
            </w:r>
            <w:proofErr w:type="spellStart"/>
            <w:r w:rsidRPr="00F851CF">
              <w:rPr>
                <w:rFonts w:ascii="Arial Narrow" w:hAnsi="Arial Narrow" w:cs="Arial"/>
                <w:sz w:val="17"/>
                <w:szCs w:val="17"/>
              </w:rPr>
              <w:t>одногороднего</w:t>
            </w:r>
            <w:proofErr w:type="spellEnd"/>
            <w:r w:rsidRPr="00F851CF">
              <w:rPr>
                <w:rFonts w:ascii="Arial Narrow" w:hAnsi="Arial Narrow" w:cs="Arial"/>
                <w:sz w:val="17"/>
                <w:szCs w:val="17"/>
              </w:rPr>
              <w:t xml:space="preserve"> Продавца упаковки либо затаривания товаров</w:t>
            </w:r>
          </w:p>
        </w:tc>
        <w:tc>
          <w:tcPr>
            <w:tcW w:w="4681" w:type="dxa"/>
            <w:gridSpan w:val="2"/>
          </w:tcPr>
          <w:p w14:paraId="2BDC8EB5" w14:textId="3D2926FE" w:rsidR="00161BD1" w:rsidRPr="00F851CF" w:rsidRDefault="00161BD1" w:rsidP="00161BD1">
            <w:pPr>
              <w:jc w:val="both"/>
              <w:rPr>
                <w:rFonts w:ascii="Arial Narrow" w:hAnsi="Arial Narrow" w:cs="Arial"/>
                <w:noProof/>
                <w:sz w:val="17"/>
                <w:szCs w:val="17"/>
                <w:lang w:val="en-US"/>
              </w:rPr>
            </w:pPr>
            <w:r w:rsidRPr="005C7F88">
              <w:rPr>
                <w:rFonts w:ascii="Arial Narrow" w:hAnsi="Arial Narrow" w:cs="Arial"/>
                <w:noProof/>
                <w:sz w:val="17"/>
                <w:szCs w:val="17"/>
                <w:lang w:val="en-US"/>
              </w:rPr>
              <w:t>1</w:t>
            </w:r>
            <w:r w:rsidRPr="00F851CF">
              <w:rPr>
                <w:rFonts w:ascii="Arial Narrow" w:hAnsi="Arial Narrow" w:cs="Arial"/>
                <w:noProof/>
                <w:sz w:val="17"/>
                <w:szCs w:val="17"/>
                <w:lang w:val="en-US"/>
              </w:rPr>
              <w:t>2.</w:t>
            </w:r>
            <w:r w:rsidRPr="00C46341">
              <w:rPr>
                <w:rFonts w:ascii="Arial Narrow" w:hAnsi="Arial Narrow" w:cs="Arial"/>
                <w:noProof/>
                <w:sz w:val="17"/>
                <w:szCs w:val="17"/>
                <w:lang w:val="en-US"/>
              </w:rPr>
              <w:t>6</w:t>
            </w:r>
            <w:r w:rsidRPr="00F851CF">
              <w:rPr>
                <w:rFonts w:ascii="Arial Narrow" w:hAnsi="Arial Narrow" w:cs="Arial"/>
                <w:noProof/>
                <w:sz w:val="17"/>
                <w:szCs w:val="17"/>
                <w:lang w:val="en-US"/>
              </w:rPr>
              <w:t xml:space="preserve">. In the case of delivery of unmarked or improperly marked goods, as well as goods without packaging or packaging or in improper packaging or packaging, the Seller pays the Buyer a </w:t>
            </w:r>
            <w:r w:rsidRPr="002F73D7">
              <w:rPr>
                <w:rFonts w:ascii="Arial Narrow" w:hAnsi="Arial Narrow" w:cs="Arial"/>
                <w:noProof/>
                <w:sz w:val="17"/>
                <w:szCs w:val="17"/>
                <w:lang w:val="en-US"/>
              </w:rPr>
              <w:t>pennalty</w:t>
            </w:r>
            <w:r w:rsidRPr="00F851CF">
              <w:rPr>
                <w:rFonts w:ascii="Arial Narrow" w:hAnsi="Arial Narrow" w:cs="Arial"/>
                <w:noProof/>
                <w:sz w:val="17"/>
                <w:szCs w:val="17"/>
                <w:lang w:val="en-US"/>
              </w:rPr>
              <w:t xml:space="preserve"> of 5</w:t>
            </w:r>
            <w:r w:rsidR="007E16EC" w:rsidRPr="007E16EC">
              <w:rPr>
                <w:rFonts w:ascii="Arial Narrow" w:hAnsi="Arial Narrow" w:cs="Arial"/>
                <w:noProof/>
                <w:sz w:val="17"/>
                <w:szCs w:val="17"/>
                <w:lang w:val="en-US"/>
              </w:rPr>
              <w:t>%</w:t>
            </w:r>
            <w:r w:rsidRPr="00F851CF">
              <w:rPr>
                <w:rFonts w:ascii="Arial Narrow" w:hAnsi="Arial Narrow" w:cs="Arial"/>
                <w:noProof/>
                <w:sz w:val="17"/>
                <w:szCs w:val="17"/>
                <w:lang w:val="en-US"/>
              </w:rPr>
              <w:t xml:space="preserve"> percent of the cost of such goods. In cases where the goods are subject to further shipment or storage, the Buyer, in addition to collecting a </w:t>
            </w:r>
            <w:r w:rsidRPr="002F73D7">
              <w:rPr>
                <w:rFonts w:ascii="Arial Narrow" w:hAnsi="Arial Narrow" w:cs="Arial"/>
                <w:noProof/>
                <w:sz w:val="17"/>
                <w:szCs w:val="17"/>
                <w:lang w:val="en-US"/>
              </w:rPr>
              <w:t>pennalty</w:t>
            </w:r>
            <w:r w:rsidRPr="00F851CF">
              <w:rPr>
                <w:rFonts w:ascii="Arial Narrow" w:hAnsi="Arial Narrow" w:cs="Arial"/>
                <w:noProof/>
                <w:sz w:val="17"/>
                <w:szCs w:val="17"/>
                <w:lang w:val="en-US"/>
              </w:rPr>
              <w:t>, has the right to pack and pack the goods by its own means, but at the expense of the Seller, or to require a single-city Seller to pack or pack the goods</w:t>
            </w:r>
          </w:p>
        </w:tc>
      </w:tr>
      <w:tr w:rsidR="00161BD1" w:rsidRPr="00716244" w14:paraId="0EA12ED3" w14:textId="77777777" w:rsidTr="00161BD1">
        <w:tc>
          <w:tcPr>
            <w:tcW w:w="4850" w:type="dxa"/>
            <w:gridSpan w:val="2"/>
          </w:tcPr>
          <w:p w14:paraId="4A0B14D4" w14:textId="77777777" w:rsidR="00161BD1" w:rsidRDefault="00161BD1" w:rsidP="00161BD1">
            <w:pPr>
              <w:jc w:val="both"/>
              <w:rPr>
                <w:rFonts w:ascii="Arial Narrow" w:hAnsi="Arial Narrow" w:cs="Arial"/>
                <w:sz w:val="17"/>
                <w:szCs w:val="17"/>
              </w:rPr>
            </w:pPr>
            <w:r w:rsidRPr="002C1655">
              <w:rPr>
                <w:rFonts w:ascii="Arial Narrow" w:hAnsi="Arial Narrow" w:cs="Arial"/>
                <w:sz w:val="17"/>
                <w:szCs w:val="17"/>
              </w:rPr>
              <w:t>12.</w:t>
            </w:r>
            <w:r>
              <w:rPr>
                <w:rFonts w:ascii="Arial Narrow" w:hAnsi="Arial Narrow" w:cs="Arial"/>
                <w:sz w:val="17"/>
                <w:szCs w:val="17"/>
              </w:rPr>
              <w:t>7</w:t>
            </w:r>
            <w:r w:rsidRPr="002C1655">
              <w:rPr>
                <w:rFonts w:ascii="Arial Narrow" w:hAnsi="Arial Narrow" w:cs="Arial"/>
                <w:sz w:val="17"/>
                <w:szCs w:val="17"/>
              </w:rPr>
              <w:t>. В случае не предоставления уведомления или позднего уведомления Покупателя о произведенной отгрузке, Продавец уплачивает Покупателю штраф в размере 0,1% от суммы отгруженного товара.</w:t>
            </w:r>
          </w:p>
          <w:p w14:paraId="5F19B1BB" w14:textId="77777777" w:rsidR="007E16EC" w:rsidRPr="009B582F" w:rsidRDefault="007E16EC" w:rsidP="007E16EC">
            <w:pPr>
              <w:jc w:val="both"/>
              <w:rPr>
                <w:rFonts w:ascii="Arial Narrow" w:hAnsi="Arial Narrow" w:cs="Arial"/>
                <w:sz w:val="17"/>
                <w:szCs w:val="17"/>
              </w:rPr>
            </w:pPr>
            <w:r w:rsidRPr="009B582F">
              <w:rPr>
                <w:rFonts w:ascii="Arial Narrow" w:hAnsi="Arial Narrow" w:cs="Arial"/>
                <w:sz w:val="17"/>
                <w:szCs w:val="17"/>
              </w:rPr>
              <w:t xml:space="preserve">12.8. В случае не предоставления Регистрационного удостоверения, предусмотренного в п.3.4. настоящего контракта, в тех случаях где оно требуется, в течение 155 календарных дней с момента вступления контракта в силу, Продавец уплачивает Покупателю пеню в размере 0,5% от стоимости товара на который Продавец не предоставил Регистрационное удостоверение, за каждую неделю просрочки, но не более 10% от стоимости товара на который Продавец не предоставил Регистрационное удостоверение. </w:t>
            </w:r>
          </w:p>
          <w:p w14:paraId="1E0832BF" w14:textId="77C42B92" w:rsidR="007E16EC" w:rsidRPr="002C1655" w:rsidRDefault="007E16EC" w:rsidP="007E16EC">
            <w:pPr>
              <w:jc w:val="both"/>
              <w:rPr>
                <w:rFonts w:ascii="Arial Narrow" w:hAnsi="Arial Narrow" w:cs="Arial"/>
                <w:sz w:val="17"/>
                <w:szCs w:val="17"/>
              </w:rPr>
            </w:pPr>
            <w:r w:rsidRPr="009B582F">
              <w:rPr>
                <w:rFonts w:ascii="Arial Narrow" w:hAnsi="Arial Narrow" w:cs="Arial"/>
                <w:sz w:val="17"/>
                <w:szCs w:val="17"/>
              </w:rPr>
              <w:t>Также, в случае не предоставления Регистрационного удостоверения, Покупатель имеет право отказаться от товара и произвести реэкспорт данного товара. Расходы за процедуру реэкспорта в данном случае относятся на счет Продавца в полном объеме.</w:t>
            </w:r>
          </w:p>
        </w:tc>
        <w:tc>
          <w:tcPr>
            <w:tcW w:w="4681" w:type="dxa"/>
            <w:gridSpan w:val="2"/>
          </w:tcPr>
          <w:p w14:paraId="153D443D" w14:textId="77777777" w:rsidR="00161BD1"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12.</w:t>
            </w:r>
            <w:r w:rsidRPr="00C46341">
              <w:rPr>
                <w:rFonts w:ascii="Arial Narrow" w:hAnsi="Arial Narrow" w:cs="Arial"/>
                <w:noProof/>
                <w:sz w:val="17"/>
                <w:szCs w:val="17"/>
                <w:lang w:val="en-US"/>
              </w:rPr>
              <w:t>7</w:t>
            </w:r>
            <w:r w:rsidRPr="002C1655">
              <w:rPr>
                <w:rFonts w:ascii="Arial Narrow" w:hAnsi="Arial Narrow" w:cs="Arial"/>
                <w:noProof/>
                <w:sz w:val="17"/>
                <w:szCs w:val="17"/>
                <w:lang w:val="en-US"/>
              </w:rPr>
              <w:t>. In case of failure to provide notice or late notification to the Buyer regarding shipment, the Seller shall pay to the Buyer a penalty of 0.1% of the shipped goods.</w:t>
            </w:r>
          </w:p>
          <w:p w14:paraId="53BFE439" w14:textId="77777777" w:rsidR="007E16EC" w:rsidRDefault="007E16EC" w:rsidP="00161BD1">
            <w:pPr>
              <w:jc w:val="both"/>
              <w:rPr>
                <w:rFonts w:ascii="Arial Narrow" w:hAnsi="Arial Narrow" w:cs="Arial"/>
                <w:noProof/>
                <w:sz w:val="17"/>
                <w:szCs w:val="17"/>
                <w:lang w:val="en-US"/>
              </w:rPr>
            </w:pPr>
          </w:p>
          <w:p w14:paraId="12E25399" w14:textId="77777777" w:rsidR="007E16EC" w:rsidRPr="009B582F" w:rsidRDefault="007E16EC" w:rsidP="007E16EC">
            <w:pPr>
              <w:jc w:val="both"/>
              <w:rPr>
                <w:rFonts w:ascii="Arial Narrow" w:hAnsi="Arial Narrow" w:cs="Arial"/>
                <w:noProof/>
                <w:sz w:val="17"/>
                <w:szCs w:val="17"/>
                <w:lang w:val="en-US"/>
              </w:rPr>
            </w:pPr>
            <w:r w:rsidRPr="009B582F">
              <w:rPr>
                <w:rFonts w:ascii="Arial Narrow" w:hAnsi="Arial Narrow" w:cs="Arial"/>
                <w:noProof/>
                <w:sz w:val="17"/>
                <w:szCs w:val="17"/>
                <w:lang w:val="en-US"/>
              </w:rPr>
              <w:t>12.8. In case of failure to provide the Registration Certificate stipulated in clause 3.4. of this contract, where it is required, within 155 calendar days from the date of coming into force of the contract, the Seller pays the Buyer a penalty in the amount of 0.5% of the value of the goods for which the Seller did not provide the Registration Certificate for each day of delay, but no more than 10% of the value of the goods for which the Seller has not provided a Registration Certificate.</w:t>
            </w:r>
          </w:p>
          <w:p w14:paraId="0FADD58C" w14:textId="77777777" w:rsidR="007E16EC" w:rsidRPr="009B582F" w:rsidRDefault="007E16EC" w:rsidP="007E16EC">
            <w:pPr>
              <w:jc w:val="both"/>
              <w:rPr>
                <w:rFonts w:ascii="Arial Narrow" w:hAnsi="Arial Narrow" w:cs="Arial"/>
                <w:noProof/>
                <w:sz w:val="17"/>
                <w:szCs w:val="17"/>
                <w:lang w:val="en-US"/>
              </w:rPr>
            </w:pPr>
          </w:p>
          <w:p w14:paraId="3B8F9703" w14:textId="1AE621D8" w:rsidR="007E16EC" w:rsidRPr="002C1655" w:rsidRDefault="007E16EC" w:rsidP="007E16EC">
            <w:pPr>
              <w:jc w:val="both"/>
              <w:rPr>
                <w:rFonts w:ascii="Arial Narrow" w:hAnsi="Arial Narrow" w:cs="Arial"/>
                <w:noProof/>
                <w:sz w:val="17"/>
                <w:szCs w:val="17"/>
                <w:lang w:val="en-US"/>
              </w:rPr>
            </w:pPr>
            <w:r w:rsidRPr="009B582F">
              <w:rPr>
                <w:rFonts w:ascii="Arial Narrow" w:hAnsi="Arial Narrow" w:cs="Arial"/>
                <w:noProof/>
                <w:sz w:val="17"/>
                <w:szCs w:val="17"/>
                <w:lang w:val="en-US"/>
              </w:rPr>
              <w:t>Also, in case of failure to provide the Registration Certificate, the Buyer has the right to refuse the goods and re-export these goods. The costs of the re-export procedure in this case shall be borne by the Seller in full.</w:t>
            </w:r>
          </w:p>
        </w:tc>
      </w:tr>
      <w:tr w:rsidR="00161BD1" w:rsidRPr="00716244" w14:paraId="471BC5E7" w14:textId="77777777" w:rsidTr="00161BD1">
        <w:tc>
          <w:tcPr>
            <w:tcW w:w="4850" w:type="dxa"/>
            <w:gridSpan w:val="2"/>
          </w:tcPr>
          <w:p w14:paraId="588E1B3C" w14:textId="52E34064" w:rsidR="00161BD1" w:rsidRPr="002C1655" w:rsidRDefault="00161BD1" w:rsidP="00161BD1">
            <w:pPr>
              <w:jc w:val="both"/>
              <w:rPr>
                <w:rFonts w:ascii="Arial Narrow" w:hAnsi="Arial Narrow" w:cs="Arial"/>
                <w:sz w:val="17"/>
                <w:szCs w:val="17"/>
              </w:rPr>
            </w:pPr>
            <w:r w:rsidRPr="002C1655">
              <w:rPr>
                <w:rFonts w:ascii="Arial Narrow" w:hAnsi="Arial Narrow" w:cs="Arial"/>
                <w:sz w:val="17"/>
                <w:szCs w:val="17"/>
              </w:rPr>
              <w:t>12.</w:t>
            </w:r>
            <w:r w:rsidR="007E16EC">
              <w:rPr>
                <w:rFonts w:ascii="Arial Narrow" w:hAnsi="Arial Narrow" w:cs="Arial"/>
                <w:sz w:val="17"/>
                <w:szCs w:val="17"/>
              </w:rPr>
              <w:t>9</w:t>
            </w:r>
            <w:r w:rsidRPr="002C1655">
              <w:rPr>
                <w:rFonts w:ascii="Arial Narrow" w:hAnsi="Arial Narrow" w:cs="Arial"/>
                <w:sz w:val="17"/>
                <w:szCs w:val="17"/>
              </w:rPr>
              <w:t xml:space="preserve">. Общая сумма штрафов не должна превышать </w:t>
            </w:r>
            <w:r w:rsidRPr="005C7F88">
              <w:rPr>
                <w:rFonts w:ascii="Arial Narrow" w:hAnsi="Arial Narrow" w:cs="Arial"/>
                <w:sz w:val="17"/>
                <w:szCs w:val="17"/>
              </w:rPr>
              <w:t>50</w:t>
            </w:r>
            <w:r w:rsidRPr="002C1655">
              <w:rPr>
                <w:rFonts w:ascii="Arial Narrow" w:hAnsi="Arial Narrow" w:cs="Arial"/>
                <w:sz w:val="17"/>
                <w:szCs w:val="17"/>
              </w:rPr>
              <w:t>% от суммы контракта.</w:t>
            </w:r>
          </w:p>
        </w:tc>
        <w:tc>
          <w:tcPr>
            <w:tcW w:w="4681" w:type="dxa"/>
            <w:gridSpan w:val="2"/>
          </w:tcPr>
          <w:p w14:paraId="5EB7AAAE" w14:textId="31423A0D" w:rsidR="00161BD1" w:rsidRPr="002C1655" w:rsidRDefault="00161BD1" w:rsidP="00161BD1">
            <w:pPr>
              <w:jc w:val="both"/>
              <w:rPr>
                <w:rFonts w:ascii="Arial Narrow" w:hAnsi="Arial Narrow" w:cs="Arial"/>
                <w:noProof/>
                <w:sz w:val="17"/>
                <w:szCs w:val="17"/>
                <w:lang w:val="en-US"/>
              </w:rPr>
            </w:pPr>
            <w:r>
              <w:rPr>
                <w:rFonts w:ascii="Arial Narrow" w:hAnsi="Arial Narrow" w:cs="Arial"/>
                <w:noProof/>
                <w:sz w:val="17"/>
                <w:szCs w:val="17"/>
                <w:lang w:val="en-US"/>
              </w:rPr>
              <w:t>12.</w:t>
            </w:r>
            <w:r w:rsidR="007E16EC" w:rsidRPr="00FE4A20">
              <w:rPr>
                <w:rFonts w:ascii="Arial Narrow" w:hAnsi="Arial Narrow" w:cs="Arial"/>
                <w:noProof/>
                <w:sz w:val="17"/>
                <w:szCs w:val="17"/>
                <w:lang w:val="en-US"/>
              </w:rPr>
              <w:t>9</w:t>
            </w:r>
            <w:r w:rsidRPr="002C1655">
              <w:rPr>
                <w:rFonts w:ascii="Arial Narrow" w:hAnsi="Arial Narrow" w:cs="Arial"/>
                <w:noProof/>
                <w:sz w:val="17"/>
                <w:szCs w:val="17"/>
                <w:lang w:val="en-US"/>
              </w:rPr>
              <w:t xml:space="preserve">. Total amount of penalty must not exceed </w:t>
            </w:r>
            <w:r>
              <w:rPr>
                <w:rFonts w:ascii="Arial Narrow" w:hAnsi="Arial Narrow" w:cs="Arial"/>
                <w:noProof/>
                <w:sz w:val="17"/>
                <w:szCs w:val="17"/>
                <w:lang w:val="en-US"/>
              </w:rPr>
              <w:t>5</w:t>
            </w:r>
            <w:r w:rsidRPr="002C1655">
              <w:rPr>
                <w:rFonts w:ascii="Arial Narrow" w:hAnsi="Arial Narrow" w:cs="Arial"/>
                <w:noProof/>
                <w:sz w:val="17"/>
                <w:szCs w:val="17"/>
                <w:lang w:val="en-US"/>
              </w:rPr>
              <w:t>0% of the Contract Price.</w:t>
            </w:r>
          </w:p>
        </w:tc>
      </w:tr>
      <w:tr w:rsidR="00161BD1" w:rsidRPr="00716244" w14:paraId="10364682" w14:textId="77777777" w:rsidTr="00161BD1">
        <w:tc>
          <w:tcPr>
            <w:tcW w:w="4850" w:type="dxa"/>
            <w:gridSpan w:val="2"/>
          </w:tcPr>
          <w:p w14:paraId="0F840FF4" w14:textId="4737A540" w:rsidR="00161BD1" w:rsidRPr="00A541A1" w:rsidRDefault="00161BD1" w:rsidP="00161BD1">
            <w:pPr>
              <w:jc w:val="both"/>
              <w:rPr>
                <w:rFonts w:ascii="Arial Narrow" w:hAnsi="Arial Narrow" w:cs="Arial"/>
                <w:sz w:val="17"/>
                <w:szCs w:val="17"/>
              </w:rPr>
            </w:pPr>
            <w:r>
              <w:rPr>
                <w:rFonts w:ascii="Arial Narrow" w:hAnsi="Arial Narrow" w:cs="Arial"/>
                <w:sz w:val="17"/>
                <w:szCs w:val="17"/>
              </w:rPr>
              <w:t>12.</w:t>
            </w:r>
            <w:r w:rsidR="007E16EC">
              <w:rPr>
                <w:rFonts w:ascii="Arial Narrow" w:hAnsi="Arial Narrow" w:cs="Arial"/>
                <w:sz w:val="17"/>
                <w:szCs w:val="17"/>
              </w:rPr>
              <w:t>10</w:t>
            </w:r>
            <w:r w:rsidRPr="002C1655">
              <w:rPr>
                <w:rFonts w:ascii="Arial Narrow" w:hAnsi="Arial Narrow" w:cs="Arial"/>
                <w:sz w:val="17"/>
                <w:szCs w:val="17"/>
              </w:rPr>
              <w:t xml:space="preserve">. </w:t>
            </w:r>
            <w:r>
              <w:rPr>
                <w:rFonts w:ascii="Arial Narrow" w:hAnsi="Arial Narrow" w:cs="Arial"/>
                <w:sz w:val="17"/>
                <w:szCs w:val="17"/>
              </w:rPr>
              <w:t>В случае несвоевременного</w:t>
            </w:r>
            <w:r w:rsidRPr="005C7F88">
              <w:rPr>
                <w:rFonts w:ascii="Arial Narrow" w:hAnsi="Arial Narrow" w:cs="Arial"/>
                <w:sz w:val="17"/>
                <w:szCs w:val="17"/>
              </w:rPr>
              <w:t xml:space="preserve"> предоставлени</w:t>
            </w:r>
            <w:r>
              <w:rPr>
                <w:rFonts w:ascii="Arial Narrow" w:hAnsi="Arial Narrow" w:cs="Arial"/>
                <w:sz w:val="17"/>
                <w:szCs w:val="17"/>
              </w:rPr>
              <w:t>я</w:t>
            </w:r>
            <w:r w:rsidRPr="005C7F88">
              <w:rPr>
                <w:rFonts w:ascii="Arial Narrow" w:hAnsi="Arial Narrow" w:cs="Arial"/>
                <w:sz w:val="17"/>
                <w:szCs w:val="17"/>
              </w:rPr>
              <w:t xml:space="preserve"> Банковской Гарантии на исполнении контракта, либо не заключению Договора об обеспечении обязательств исполнения импортного контракта в соответствии с п.7.12, </w:t>
            </w:r>
            <w:r>
              <w:rPr>
                <w:rFonts w:ascii="Arial Narrow" w:hAnsi="Arial Narrow" w:cs="Arial"/>
                <w:sz w:val="17"/>
                <w:szCs w:val="17"/>
              </w:rPr>
              <w:t>Продавец</w:t>
            </w:r>
            <w:r w:rsidRPr="005C7F88">
              <w:rPr>
                <w:rFonts w:ascii="Arial Narrow" w:hAnsi="Arial Narrow" w:cs="Arial"/>
                <w:sz w:val="17"/>
                <w:szCs w:val="17"/>
              </w:rPr>
              <w:t xml:space="preserve"> уплачивает пеню в размере 0,5% от суммы, указанной в п.7.12, за каждый день просрочки, но не более 50% от суммы выпускаемой Банковской Гарантии или суммы требуемой к оплате по Договору об обеспечении обязательств исполнения импортного контракта.</w:t>
            </w:r>
            <w:r>
              <w:rPr>
                <w:rFonts w:ascii="Arial Narrow" w:hAnsi="Arial Narrow" w:cs="Arial"/>
                <w:sz w:val="17"/>
                <w:szCs w:val="17"/>
              </w:rPr>
              <w:t xml:space="preserve"> </w:t>
            </w:r>
          </w:p>
          <w:p w14:paraId="5864BFBB" w14:textId="4B9BF09A" w:rsidR="00161BD1" w:rsidRPr="002C1655" w:rsidRDefault="00161BD1" w:rsidP="00161BD1">
            <w:pPr>
              <w:jc w:val="both"/>
              <w:rPr>
                <w:rFonts w:ascii="Arial Narrow" w:hAnsi="Arial Narrow" w:cs="Arial"/>
                <w:sz w:val="17"/>
                <w:szCs w:val="17"/>
              </w:rPr>
            </w:pPr>
            <w:r>
              <w:rPr>
                <w:rFonts w:ascii="Arial Narrow" w:hAnsi="Arial Narrow" w:cs="Arial"/>
                <w:sz w:val="17"/>
                <w:szCs w:val="17"/>
              </w:rPr>
              <w:t>12.1</w:t>
            </w:r>
            <w:r w:rsidR="00FC1549">
              <w:rPr>
                <w:rFonts w:ascii="Arial Narrow" w:hAnsi="Arial Narrow" w:cs="Arial"/>
                <w:sz w:val="17"/>
                <w:szCs w:val="17"/>
              </w:rPr>
              <w:t>1</w:t>
            </w:r>
            <w:r>
              <w:rPr>
                <w:rFonts w:ascii="Arial Narrow" w:hAnsi="Arial Narrow" w:cs="Arial"/>
                <w:sz w:val="17"/>
                <w:szCs w:val="17"/>
              </w:rPr>
              <w:t xml:space="preserve">. </w:t>
            </w:r>
            <w:r w:rsidRPr="00351AA5">
              <w:rPr>
                <w:rFonts w:ascii="Arial Narrow" w:hAnsi="Arial Narrow" w:cs="Arial"/>
                <w:sz w:val="17"/>
                <w:szCs w:val="17"/>
              </w:rPr>
              <w:t>Продавец обязан уплатить сумму пени и штрафа Покупателю, а также возместить расходы и прямые убытки, понесенные Покупателем в течение 15 календарных дней со дня принятия претензии Покупателя. В случае неуплаты Продавцом пени и штрафных санкций и не возмещения расходов, понесенных Покупателем выставленных в ходе исполнения настоящего контракта, Покупатель вправе удерживать все начисленные пени, штрафные санкции, все обоснованные расходы и прямые убытки при взаиморасчетах с Продавцом. Уплата пени и штрафных санкций, а также возмещение убытков и обоснованных расходов не освобождает Продавца от выполнения контрактных обязательств</w:t>
            </w:r>
            <w:r w:rsidRPr="002C1655">
              <w:rPr>
                <w:rFonts w:ascii="Arial Narrow" w:hAnsi="Arial Narrow" w:cs="Arial"/>
                <w:sz w:val="17"/>
                <w:szCs w:val="17"/>
              </w:rPr>
              <w:t>.</w:t>
            </w:r>
          </w:p>
        </w:tc>
        <w:tc>
          <w:tcPr>
            <w:tcW w:w="4681" w:type="dxa"/>
            <w:gridSpan w:val="2"/>
          </w:tcPr>
          <w:p w14:paraId="2C1C5CB3" w14:textId="2C3C0755" w:rsidR="00161BD1" w:rsidRPr="00AD3B52" w:rsidRDefault="00161BD1" w:rsidP="00161BD1">
            <w:pPr>
              <w:jc w:val="both"/>
              <w:rPr>
                <w:rFonts w:ascii="Arial Narrow" w:hAnsi="Arial Narrow" w:cs="Arial"/>
                <w:noProof/>
                <w:sz w:val="17"/>
                <w:szCs w:val="17"/>
                <w:lang w:val="en-US"/>
              </w:rPr>
            </w:pPr>
            <w:r>
              <w:rPr>
                <w:rFonts w:ascii="Arial Narrow" w:hAnsi="Arial Narrow" w:cs="Arial"/>
                <w:noProof/>
                <w:sz w:val="17"/>
                <w:szCs w:val="17"/>
                <w:lang w:val="en-US"/>
              </w:rPr>
              <w:t>12.</w:t>
            </w:r>
            <w:r w:rsidR="007E16EC" w:rsidRPr="00FE4A20">
              <w:rPr>
                <w:rFonts w:ascii="Arial Narrow" w:hAnsi="Arial Narrow" w:cs="Arial"/>
                <w:noProof/>
                <w:sz w:val="17"/>
                <w:szCs w:val="17"/>
                <w:lang w:val="en-US"/>
              </w:rPr>
              <w:t>10</w:t>
            </w:r>
            <w:r w:rsidRPr="00AD3B52">
              <w:rPr>
                <w:rFonts w:ascii="Arial Narrow" w:hAnsi="Arial Narrow" w:cs="Arial"/>
                <w:noProof/>
                <w:sz w:val="17"/>
                <w:szCs w:val="17"/>
                <w:lang w:val="en-US"/>
              </w:rPr>
              <w:t>. In case of late provision of a Bank Guarantee for the performance of the contract</w:t>
            </w:r>
            <w:r>
              <w:rPr>
                <w:rFonts w:ascii="Arial Narrow" w:hAnsi="Arial Narrow" w:cs="Arial"/>
                <w:noProof/>
                <w:sz w:val="17"/>
                <w:szCs w:val="17"/>
                <w:lang w:val="en-US"/>
              </w:rPr>
              <w:t xml:space="preserve"> (Perfomance security)</w:t>
            </w:r>
            <w:r w:rsidRPr="00AD3B52">
              <w:rPr>
                <w:rFonts w:ascii="Arial Narrow" w:hAnsi="Arial Narrow" w:cs="Arial"/>
                <w:noProof/>
                <w:sz w:val="17"/>
                <w:szCs w:val="17"/>
                <w:lang w:val="en-US"/>
              </w:rPr>
              <w:t xml:space="preserve">, or failure to conclude an Agreement on securing obligations for the performance of the import contract in accordance with clause 7.12, the </w:t>
            </w:r>
            <w:r>
              <w:rPr>
                <w:rFonts w:ascii="Arial Narrow" w:hAnsi="Arial Narrow" w:cs="Arial"/>
                <w:noProof/>
                <w:sz w:val="17"/>
                <w:szCs w:val="17"/>
                <w:lang w:val="en-US"/>
              </w:rPr>
              <w:t>Seller</w:t>
            </w:r>
            <w:r w:rsidRPr="00AD3B52">
              <w:rPr>
                <w:rFonts w:ascii="Arial Narrow" w:hAnsi="Arial Narrow" w:cs="Arial"/>
                <w:noProof/>
                <w:sz w:val="17"/>
                <w:szCs w:val="17"/>
                <w:lang w:val="en-US"/>
              </w:rPr>
              <w:t xml:space="preserve"> pays a penalty in the amount of 0.5% of the amount specified in clause 7.12 for each day of delay, but not more than 50% of the amount of the issued Bank Guarantee or the amount required for payment under the Agreement on Securing obligations for the Performance of the import contract.</w:t>
            </w:r>
          </w:p>
          <w:p w14:paraId="571D0ADB" w14:textId="5AAF120F"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12.</w:t>
            </w:r>
            <w:r w:rsidRPr="00C46341">
              <w:rPr>
                <w:rFonts w:ascii="Arial Narrow" w:hAnsi="Arial Narrow" w:cs="Arial"/>
                <w:noProof/>
                <w:sz w:val="17"/>
                <w:szCs w:val="17"/>
                <w:lang w:val="en-US"/>
              </w:rPr>
              <w:t>1</w:t>
            </w:r>
            <w:r w:rsidR="00FC1549" w:rsidRPr="00FE4A20">
              <w:rPr>
                <w:rFonts w:ascii="Arial Narrow" w:hAnsi="Arial Narrow" w:cs="Arial"/>
                <w:noProof/>
                <w:sz w:val="17"/>
                <w:szCs w:val="17"/>
                <w:lang w:val="en-US"/>
              </w:rPr>
              <w:t>1</w:t>
            </w:r>
            <w:r w:rsidRPr="002C1655">
              <w:rPr>
                <w:rFonts w:ascii="Arial Narrow" w:hAnsi="Arial Narrow" w:cs="Arial"/>
                <w:noProof/>
                <w:sz w:val="17"/>
                <w:szCs w:val="17"/>
                <w:lang w:val="en-US"/>
              </w:rPr>
              <w:t xml:space="preserve">. </w:t>
            </w:r>
            <w:r w:rsidRPr="00351AA5">
              <w:rPr>
                <w:rFonts w:ascii="Arial Narrow" w:hAnsi="Arial Narrow" w:cs="Arial"/>
                <w:noProof/>
                <w:sz w:val="17"/>
                <w:szCs w:val="17"/>
                <w:lang w:val="en-US"/>
              </w:rPr>
              <w:t>The Seller must pay the penalty amount to the Buyer, as well as to reimburse expenses incurred by the Buyer within 15 calendar days from the date of acceptance of the Seller's claim. In the event of non-payment by the Seller and non-reimbursement of the expenses incurred by the Buyer of the penalties imposed during the execution of this contract, the Buyer shall be entitled to withdraw all accrued penalties, all reasonable expenses and direct losses when making settlements with the Seller. Payment of penalties, all reasonable expenses and direct losses does not relieve the Seller from fulfillment of contractual obligations</w:t>
            </w:r>
          </w:p>
        </w:tc>
      </w:tr>
      <w:tr w:rsidR="00161BD1" w:rsidRPr="00716244" w14:paraId="77599BEF" w14:textId="77777777" w:rsidTr="00161BD1">
        <w:tc>
          <w:tcPr>
            <w:tcW w:w="4850" w:type="dxa"/>
            <w:gridSpan w:val="2"/>
          </w:tcPr>
          <w:p w14:paraId="0D3B9FA1" w14:textId="12C6547E" w:rsidR="00161BD1" w:rsidRPr="002C1655" w:rsidRDefault="00161BD1" w:rsidP="00161BD1">
            <w:pPr>
              <w:jc w:val="both"/>
              <w:rPr>
                <w:rFonts w:ascii="Arial Narrow" w:hAnsi="Arial Narrow" w:cs="Arial"/>
                <w:sz w:val="17"/>
                <w:szCs w:val="17"/>
              </w:rPr>
            </w:pPr>
            <w:r w:rsidRPr="002C1655">
              <w:rPr>
                <w:rFonts w:ascii="Arial Narrow" w:hAnsi="Arial Narrow" w:cs="Arial"/>
                <w:sz w:val="17"/>
                <w:szCs w:val="17"/>
              </w:rPr>
              <w:t>12.</w:t>
            </w:r>
            <w:r>
              <w:rPr>
                <w:rFonts w:ascii="Arial Narrow" w:hAnsi="Arial Narrow" w:cs="Arial"/>
                <w:sz w:val="17"/>
                <w:szCs w:val="17"/>
              </w:rPr>
              <w:t>1</w:t>
            </w:r>
            <w:r w:rsidR="00FC1549">
              <w:rPr>
                <w:rFonts w:ascii="Arial Narrow" w:hAnsi="Arial Narrow" w:cs="Arial"/>
                <w:sz w:val="17"/>
                <w:szCs w:val="17"/>
              </w:rPr>
              <w:t>2</w:t>
            </w:r>
            <w:r w:rsidRPr="002C1655">
              <w:rPr>
                <w:rFonts w:ascii="Arial Narrow" w:hAnsi="Arial Narrow" w:cs="Arial"/>
                <w:sz w:val="17"/>
                <w:szCs w:val="17"/>
              </w:rPr>
              <w:t>. Сторона, не исполнившая или ненадлежащим образом исполнившая обязательства по настоящему контракту, обязана возместить другой стороне причиненные таким неисполнением убытки, независимо от уплаты штрафных санкций, а также не освобождает виновную сторону от надлежащего выполнения контрактных обязательств.</w:t>
            </w:r>
          </w:p>
        </w:tc>
        <w:tc>
          <w:tcPr>
            <w:tcW w:w="4681" w:type="dxa"/>
            <w:gridSpan w:val="2"/>
          </w:tcPr>
          <w:p w14:paraId="43679205" w14:textId="7CA88F90" w:rsidR="00161BD1" w:rsidRPr="002C1655" w:rsidRDefault="00161BD1" w:rsidP="00161BD1">
            <w:pPr>
              <w:jc w:val="both"/>
              <w:rPr>
                <w:rFonts w:ascii="Arial Narrow" w:hAnsi="Arial Narrow" w:cs="Arial"/>
                <w:noProof/>
                <w:sz w:val="17"/>
                <w:szCs w:val="17"/>
                <w:lang w:val="en-US"/>
              </w:rPr>
            </w:pPr>
            <w:r>
              <w:rPr>
                <w:rFonts w:ascii="Arial Narrow" w:hAnsi="Arial Narrow" w:cs="Arial"/>
                <w:noProof/>
                <w:sz w:val="17"/>
                <w:szCs w:val="17"/>
                <w:lang w:val="en-US"/>
              </w:rPr>
              <w:t>12.1</w:t>
            </w:r>
            <w:r w:rsidR="00FC1549" w:rsidRPr="00FE4A20">
              <w:rPr>
                <w:rFonts w:ascii="Arial Narrow" w:hAnsi="Arial Narrow" w:cs="Arial"/>
                <w:noProof/>
                <w:sz w:val="17"/>
                <w:szCs w:val="17"/>
                <w:lang w:val="en-US"/>
              </w:rPr>
              <w:t>2</w:t>
            </w:r>
            <w:r w:rsidRPr="002C1655">
              <w:rPr>
                <w:rFonts w:ascii="Arial Narrow" w:hAnsi="Arial Narrow" w:cs="Arial"/>
                <w:noProof/>
                <w:sz w:val="17"/>
                <w:szCs w:val="17"/>
                <w:lang w:val="en-US"/>
              </w:rPr>
              <w:t>. The party that failed to fulfill or improperly fulfilled its obligations under this contract is obliged to reimburse the other party for the losses caused by such default, irrespective of the payment of penalties, and also does not release the guilty party from proper performance of contractual obligations.</w:t>
            </w:r>
          </w:p>
        </w:tc>
      </w:tr>
      <w:tr w:rsidR="00161BD1" w:rsidRPr="00716244" w14:paraId="228F48DF" w14:textId="77777777" w:rsidTr="00161BD1">
        <w:tc>
          <w:tcPr>
            <w:tcW w:w="4850" w:type="dxa"/>
            <w:gridSpan w:val="2"/>
          </w:tcPr>
          <w:p w14:paraId="43C02306" w14:textId="77777777" w:rsidR="00161BD1" w:rsidRPr="002C1655" w:rsidRDefault="00161BD1" w:rsidP="00161BD1">
            <w:pPr>
              <w:jc w:val="both"/>
              <w:rPr>
                <w:rFonts w:ascii="Arial Narrow" w:hAnsi="Arial Narrow" w:cs="Arial"/>
                <w:sz w:val="17"/>
                <w:szCs w:val="17"/>
                <w:lang w:val="en-US"/>
              </w:rPr>
            </w:pPr>
          </w:p>
        </w:tc>
        <w:tc>
          <w:tcPr>
            <w:tcW w:w="4681" w:type="dxa"/>
            <w:gridSpan w:val="2"/>
          </w:tcPr>
          <w:p w14:paraId="3D0C791E" w14:textId="77777777" w:rsidR="00161BD1" w:rsidRPr="002C1655" w:rsidRDefault="00161BD1" w:rsidP="00161BD1">
            <w:pPr>
              <w:jc w:val="both"/>
              <w:rPr>
                <w:rFonts w:ascii="Arial Narrow" w:hAnsi="Arial Narrow" w:cs="Arial"/>
                <w:noProof/>
                <w:sz w:val="17"/>
                <w:szCs w:val="17"/>
                <w:lang w:val="en-US"/>
              </w:rPr>
            </w:pPr>
          </w:p>
        </w:tc>
      </w:tr>
      <w:tr w:rsidR="00161BD1" w:rsidRPr="002C1655" w14:paraId="101C0B1D" w14:textId="77777777" w:rsidTr="00161BD1">
        <w:tc>
          <w:tcPr>
            <w:tcW w:w="4850" w:type="dxa"/>
            <w:gridSpan w:val="2"/>
          </w:tcPr>
          <w:p w14:paraId="6DEB45BC" w14:textId="77777777" w:rsidR="00161BD1" w:rsidRPr="002C1655" w:rsidRDefault="00161BD1" w:rsidP="00161BD1">
            <w:pPr>
              <w:jc w:val="both"/>
              <w:rPr>
                <w:rFonts w:ascii="Arial Narrow" w:hAnsi="Arial Narrow" w:cs="Arial"/>
                <w:b/>
                <w:sz w:val="17"/>
                <w:szCs w:val="17"/>
              </w:rPr>
            </w:pPr>
            <w:r w:rsidRPr="002C1655">
              <w:rPr>
                <w:rFonts w:ascii="Arial Narrow" w:hAnsi="Arial Narrow" w:cs="Arial"/>
                <w:b/>
                <w:sz w:val="17"/>
                <w:szCs w:val="17"/>
              </w:rPr>
              <w:t>13.</w:t>
            </w:r>
            <w:r w:rsidRPr="002C1655">
              <w:rPr>
                <w:rFonts w:ascii="Arial" w:hAnsi="Arial" w:cs="Arial"/>
                <w:b/>
                <w:sz w:val="17"/>
                <w:szCs w:val="17"/>
              </w:rPr>
              <w:t xml:space="preserve"> ФОРС-МАЖОР</w:t>
            </w:r>
          </w:p>
        </w:tc>
        <w:tc>
          <w:tcPr>
            <w:tcW w:w="4681" w:type="dxa"/>
            <w:gridSpan w:val="2"/>
          </w:tcPr>
          <w:p w14:paraId="75DF3C5F" w14:textId="77777777" w:rsidR="00161BD1" w:rsidRPr="002C1655" w:rsidRDefault="00161BD1" w:rsidP="00161BD1">
            <w:pPr>
              <w:jc w:val="both"/>
              <w:rPr>
                <w:rFonts w:ascii="Arial Narrow" w:hAnsi="Arial Narrow" w:cs="Arial"/>
                <w:b/>
                <w:noProof/>
                <w:sz w:val="17"/>
                <w:szCs w:val="17"/>
              </w:rPr>
            </w:pPr>
            <w:r w:rsidRPr="002C1655">
              <w:rPr>
                <w:rFonts w:ascii="Arial Narrow" w:hAnsi="Arial Narrow" w:cs="Arial"/>
                <w:b/>
                <w:noProof/>
                <w:sz w:val="17"/>
                <w:szCs w:val="17"/>
              </w:rPr>
              <w:t>13. FORCE MAJEURE</w:t>
            </w:r>
          </w:p>
        </w:tc>
      </w:tr>
      <w:tr w:rsidR="00161BD1" w:rsidRPr="00716244" w14:paraId="282DCF8E" w14:textId="77777777" w:rsidTr="00161BD1">
        <w:tc>
          <w:tcPr>
            <w:tcW w:w="4850" w:type="dxa"/>
            <w:gridSpan w:val="2"/>
          </w:tcPr>
          <w:p w14:paraId="1EE32217" w14:textId="77777777" w:rsidR="00161BD1" w:rsidRPr="002C1655" w:rsidRDefault="00161BD1" w:rsidP="00161BD1">
            <w:pPr>
              <w:jc w:val="both"/>
              <w:rPr>
                <w:rFonts w:ascii="Arial Narrow" w:hAnsi="Arial Narrow" w:cs="Arial"/>
                <w:sz w:val="17"/>
                <w:szCs w:val="17"/>
              </w:rPr>
            </w:pPr>
            <w:r w:rsidRPr="002C1655">
              <w:rPr>
                <w:rFonts w:ascii="Arial Narrow" w:hAnsi="Arial Narrow" w:cs="Arial"/>
                <w:sz w:val="17"/>
                <w:szCs w:val="17"/>
              </w:rPr>
              <w:t>13.1.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w:t>
            </w:r>
          </w:p>
        </w:tc>
        <w:tc>
          <w:tcPr>
            <w:tcW w:w="4681" w:type="dxa"/>
            <w:gridSpan w:val="2"/>
          </w:tcPr>
          <w:p w14:paraId="0A9F9BEF"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13.1. The Party that failed to fulfill or improperly fulfilled the obligations under the contract is liable if it does not prove that the proper execution was impossible due to force majeure, that is, extraordinary circumstances that are unavoidable under the given circumstances (force majeure).</w:t>
            </w:r>
          </w:p>
        </w:tc>
      </w:tr>
      <w:tr w:rsidR="00161BD1" w:rsidRPr="00716244" w14:paraId="0BB5D9F8" w14:textId="77777777" w:rsidTr="00161BD1">
        <w:tc>
          <w:tcPr>
            <w:tcW w:w="4850" w:type="dxa"/>
            <w:gridSpan w:val="2"/>
          </w:tcPr>
          <w:p w14:paraId="0080491D" w14:textId="77777777" w:rsidR="00161BD1" w:rsidRPr="002C1655" w:rsidRDefault="00161BD1" w:rsidP="00161BD1">
            <w:pPr>
              <w:jc w:val="both"/>
              <w:rPr>
                <w:rFonts w:ascii="Arial Narrow" w:hAnsi="Arial Narrow" w:cs="Arial"/>
                <w:sz w:val="17"/>
                <w:szCs w:val="17"/>
              </w:rPr>
            </w:pPr>
            <w:r w:rsidRPr="002C1655">
              <w:rPr>
                <w:rFonts w:ascii="Arial Narrow" w:hAnsi="Arial Narrow" w:cs="Arial"/>
                <w:sz w:val="17"/>
                <w:szCs w:val="17"/>
              </w:rPr>
              <w:t>13.2. Обстоятельства непреодолимой силы (форс-мажор) – это чрезвычайные, непреодолимые и непредвиденные при данных условиях обстоятельства, вызванные природными явлениями (землетрясения, оползни, ураганы, засухи и др.) или социально-экономическими обстоятельствами (состояние войны, блокады, запреты на импорт и экспорт в государственных интересах и др.), не зависящими от воли и действий сторон, в связи с которыми они не могут выполнить принятые обязательства.</w:t>
            </w:r>
          </w:p>
        </w:tc>
        <w:tc>
          <w:tcPr>
            <w:tcW w:w="4681" w:type="dxa"/>
            <w:gridSpan w:val="2"/>
          </w:tcPr>
          <w:p w14:paraId="54819ECC"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13.2. Force-majeure – this is an extraordinary, compelling and unexpected circumstances under the given conditions, caused by natural phenomenon (earthquakes, landslides, hurricanes, drought, etc.), or socio-economic circumstances (a state of war, blockades, prohibition of import and export in the public interest, etc.) beyond the Parties’ will and actions, in connection with which they can not fulfill their commitments.</w:t>
            </w:r>
          </w:p>
        </w:tc>
      </w:tr>
      <w:tr w:rsidR="00161BD1" w:rsidRPr="00716244" w14:paraId="5503FC50" w14:textId="77777777" w:rsidTr="00161BD1">
        <w:tc>
          <w:tcPr>
            <w:tcW w:w="4850" w:type="dxa"/>
            <w:gridSpan w:val="2"/>
          </w:tcPr>
          <w:p w14:paraId="5A77C693" w14:textId="77777777" w:rsidR="00161BD1" w:rsidRPr="002C1655" w:rsidRDefault="00161BD1" w:rsidP="00161BD1">
            <w:pPr>
              <w:jc w:val="both"/>
              <w:rPr>
                <w:rFonts w:ascii="Arial Narrow" w:hAnsi="Arial Narrow" w:cs="Arial"/>
                <w:sz w:val="17"/>
                <w:szCs w:val="17"/>
              </w:rPr>
            </w:pPr>
            <w:r w:rsidRPr="002C1655">
              <w:rPr>
                <w:rFonts w:ascii="Arial Narrow" w:hAnsi="Arial Narrow" w:cs="Arial"/>
                <w:sz w:val="17"/>
                <w:szCs w:val="17"/>
              </w:rPr>
              <w:t>13.3. Подтверждение обстоятельств непреодолимой силы производится предоставлением оригинала сертификата выданного уполномоченным органом страны</w:t>
            </w:r>
            <w:r>
              <w:rPr>
                <w:rFonts w:ascii="Arial Narrow" w:hAnsi="Arial Narrow" w:cs="Arial"/>
                <w:sz w:val="17"/>
                <w:szCs w:val="17"/>
              </w:rPr>
              <w:t>,</w:t>
            </w:r>
            <w:r w:rsidRPr="002C1655">
              <w:rPr>
                <w:rFonts w:ascii="Arial Narrow" w:hAnsi="Arial Narrow" w:cs="Arial"/>
                <w:sz w:val="17"/>
                <w:szCs w:val="17"/>
              </w:rPr>
              <w:t xml:space="preserve"> </w:t>
            </w:r>
            <w:r w:rsidRPr="00C51B2F">
              <w:rPr>
                <w:rFonts w:ascii="Arial Narrow" w:hAnsi="Arial Narrow" w:cs="Arial"/>
                <w:sz w:val="17"/>
                <w:szCs w:val="17"/>
              </w:rPr>
              <w:t>где имело место данное обстоятельство.</w:t>
            </w:r>
          </w:p>
        </w:tc>
        <w:tc>
          <w:tcPr>
            <w:tcW w:w="4681" w:type="dxa"/>
            <w:gridSpan w:val="2"/>
          </w:tcPr>
          <w:p w14:paraId="4009DA2E"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13.3. </w:t>
            </w:r>
            <w:r w:rsidRPr="00767A64">
              <w:rPr>
                <w:rFonts w:ascii="Arial Narrow" w:hAnsi="Arial Narrow" w:cs="Arial"/>
                <w:noProof/>
                <w:sz w:val="17"/>
                <w:szCs w:val="17"/>
                <w:lang w:val="en-US"/>
              </w:rPr>
              <w:t>Confirmation of force majeure circumstances is made by providing the original certificate issued by the authorized body of the country where this circumstance occurred.</w:t>
            </w:r>
          </w:p>
        </w:tc>
      </w:tr>
      <w:tr w:rsidR="00161BD1" w:rsidRPr="00716244" w14:paraId="7933462F" w14:textId="77777777" w:rsidTr="00161BD1">
        <w:tc>
          <w:tcPr>
            <w:tcW w:w="4850" w:type="dxa"/>
            <w:gridSpan w:val="2"/>
          </w:tcPr>
          <w:p w14:paraId="14F36E98" w14:textId="77777777" w:rsidR="00161BD1" w:rsidRPr="002C1655" w:rsidRDefault="00161BD1" w:rsidP="00161BD1">
            <w:pPr>
              <w:jc w:val="both"/>
              <w:rPr>
                <w:rFonts w:ascii="Arial Narrow" w:hAnsi="Arial Narrow" w:cs="Arial"/>
                <w:sz w:val="17"/>
                <w:szCs w:val="17"/>
              </w:rPr>
            </w:pPr>
            <w:r w:rsidRPr="002C1655">
              <w:rPr>
                <w:rFonts w:ascii="Arial Narrow" w:hAnsi="Arial Narrow" w:cs="Arial"/>
                <w:sz w:val="17"/>
                <w:szCs w:val="17"/>
              </w:rPr>
              <w:t xml:space="preserve">13.4. Сторона, для которой создалась невозможность исполнения обязательств (форс-мажор), обязана в течении </w:t>
            </w:r>
            <w:r w:rsidRPr="00C51B2F">
              <w:rPr>
                <w:rFonts w:ascii="Arial Narrow" w:hAnsi="Arial Narrow" w:cs="Arial"/>
                <w:sz w:val="17"/>
                <w:szCs w:val="17"/>
              </w:rPr>
              <w:t>15</w:t>
            </w:r>
            <w:r w:rsidRPr="002C1655">
              <w:rPr>
                <w:rFonts w:ascii="Arial Narrow" w:hAnsi="Arial Narrow" w:cs="Arial"/>
                <w:sz w:val="17"/>
                <w:szCs w:val="17"/>
              </w:rPr>
              <w:t xml:space="preserve"> дней в письменной форме уведомить другую сторону о наступлении, предполагаемом сроке действия и прекращении вышеуказа</w:t>
            </w:r>
            <w:r>
              <w:rPr>
                <w:rFonts w:ascii="Arial Narrow" w:hAnsi="Arial Narrow" w:cs="Arial"/>
                <w:sz w:val="17"/>
                <w:szCs w:val="17"/>
              </w:rPr>
              <w:t xml:space="preserve">нных обстоятельств и в течении </w:t>
            </w:r>
            <w:r w:rsidRPr="00C51B2F">
              <w:rPr>
                <w:rFonts w:ascii="Arial Narrow" w:hAnsi="Arial Narrow" w:cs="Arial"/>
                <w:sz w:val="17"/>
                <w:szCs w:val="17"/>
              </w:rPr>
              <w:t>60</w:t>
            </w:r>
            <w:r w:rsidRPr="002C1655">
              <w:rPr>
                <w:rFonts w:ascii="Arial Narrow" w:hAnsi="Arial Narrow" w:cs="Arial"/>
                <w:sz w:val="17"/>
                <w:szCs w:val="17"/>
              </w:rPr>
              <w:t xml:space="preserve"> дней </w:t>
            </w:r>
            <w:r w:rsidRPr="000D279F">
              <w:rPr>
                <w:rFonts w:ascii="Arial Narrow" w:hAnsi="Arial Narrow" w:cs="Arial"/>
                <w:sz w:val="17"/>
                <w:szCs w:val="17"/>
              </w:rPr>
              <w:t>предоставить документ уполномоченного органа подтверждающий данные форс-мажорные обстоятельства</w:t>
            </w:r>
            <w:r>
              <w:rPr>
                <w:rFonts w:ascii="Arial Narrow" w:hAnsi="Arial Narrow" w:cs="Arial"/>
                <w:sz w:val="17"/>
                <w:szCs w:val="17"/>
              </w:rPr>
              <w:t xml:space="preserve"> </w:t>
            </w:r>
            <w:r w:rsidRPr="00C51B2F">
              <w:rPr>
                <w:rFonts w:ascii="Arial Narrow" w:hAnsi="Arial Narrow" w:cs="Arial"/>
                <w:sz w:val="17"/>
                <w:szCs w:val="17"/>
              </w:rPr>
              <w:t>непосредственно повлиявшие на деятельность продавца/грузоотправителя либо производителя товаров</w:t>
            </w:r>
            <w:r>
              <w:rPr>
                <w:rFonts w:ascii="Arial Narrow" w:hAnsi="Arial Narrow" w:cs="Arial"/>
                <w:sz w:val="17"/>
                <w:szCs w:val="17"/>
              </w:rPr>
              <w:t>.</w:t>
            </w:r>
          </w:p>
        </w:tc>
        <w:tc>
          <w:tcPr>
            <w:tcW w:w="4681" w:type="dxa"/>
            <w:gridSpan w:val="2"/>
          </w:tcPr>
          <w:p w14:paraId="59E6756A"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13.4. The Party fails to fulfill its obligations (force-majeure) is required within </w:t>
            </w:r>
            <w:r>
              <w:rPr>
                <w:rFonts w:ascii="Arial Narrow" w:hAnsi="Arial Narrow" w:cs="Arial"/>
                <w:noProof/>
                <w:sz w:val="17"/>
                <w:szCs w:val="17"/>
                <w:lang w:val="en-US"/>
              </w:rPr>
              <w:t>1</w:t>
            </w:r>
            <w:r w:rsidRPr="002C1655">
              <w:rPr>
                <w:rFonts w:ascii="Arial Narrow" w:hAnsi="Arial Narrow" w:cs="Arial"/>
                <w:noProof/>
                <w:sz w:val="17"/>
                <w:szCs w:val="17"/>
                <w:lang w:val="en-US"/>
              </w:rPr>
              <w:t xml:space="preserve">5 days notify the other Party in writing of the occurrence, expected duration and cessation of the </w:t>
            </w:r>
            <w:r>
              <w:rPr>
                <w:rFonts w:ascii="Arial Narrow" w:hAnsi="Arial Narrow" w:cs="Arial"/>
                <w:noProof/>
                <w:sz w:val="17"/>
                <w:szCs w:val="17"/>
                <w:lang w:val="en-US"/>
              </w:rPr>
              <w:t>above circumstances and within 6</w:t>
            </w:r>
            <w:r w:rsidRPr="002C1655">
              <w:rPr>
                <w:rFonts w:ascii="Arial Narrow" w:hAnsi="Arial Narrow" w:cs="Arial"/>
                <w:noProof/>
                <w:sz w:val="17"/>
                <w:szCs w:val="17"/>
                <w:lang w:val="en-US"/>
              </w:rPr>
              <w:t>0 days to provide document of the authorized body</w:t>
            </w:r>
            <w:r>
              <w:rPr>
                <w:rFonts w:ascii="Arial Narrow" w:hAnsi="Arial Narrow" w:cs="Arial"/>
                <w:noProof/>
                <w:sz w:val="17"/>
                <w:szCs w:val="17"/>
                <w:lang w:val="en-US"/>
              </w:rPr>
              <w:t xml:space="preserve"> </w:t>
            </w:r>
            <w:r w:rsidRPr="000D279F">
              <w:rPr>
                <w:rFonts w:ascii="Arial Narrow" w:hAnsi="Arial Narrow" w:cs="Arial"/>
                <w:noProof/>
                <w:sz w:val="17"/>
                <w:szCs w:val="17"/>
                <w:lang w:val="en-US"/>
              </w:rPr>
              <w:t>confirming these force majeure</w:t>
            </w:r>
            <w:r>
              <w:rPr>
                <w:rFonts w:ascii="Arial Narrow" w:hAnsi="Arial Narrow" w:cs="Arial"/>
                <w:noProof/>
                <w:sz w:val="17"/>
                <w:szCs w:val="17"/>
                <w:lang w:val="en-US"/>
              </w:rPr>
              <w:t xml:space="preserve"> </w:t>
            </w:r>
            <w:r w:rsidRPr="00D16126">
              <w:rPr>
                <w:rFonts w:ascii="Arial Narrow" w:hAnsi="Arial Narrow" w:cs="Arial"/>
                <w:noProof/>
                <w:sz w:val="17"/>
                <w:szCs w:val="17"/>
                <w:lang w:val="en-US"/>
              </w:rPr>
              <w:t>circumstances that directly affected the activities of the seller/consignor or manufacturer of goods.</w:t>
            </w:r>
          </w:p>
        </w:tc>
      </w:tr>
      <w:tr w:rsidR="00161BD1" w:rsidRPr="00716244" w14:paraId="7DA2EE43" w14:textId="77777777" w:rsidTr="00161BD1">
        <w:tc>
          <w:tcPr>
            <w:tcW w:w="4850" w:type="dxa"/>
            <w:gridSpan w:val="2"/>
          </w:tcPr>
          <w:p w14:paraId="3F1881BE" w14:textId="77777777" w:rsidR="00161BD1" w:rsidRPr="002C1655" w:rsidRDefault="00161BD1" w:rsidP="00161BD1">
            <w:pPr>
              <w:jc w:val="both"/>
              <w:rPr>
                <w:rFonts w:ascii="Arial Narrow" w:hAnsi="Arial Narrow" w:cs="Arial"/>
                <w:sz w:val="17"/>
                <w:szCs w:val="17"/>
              </w:rPr>
            </w:pPr>
            <w:r w:rsidRPr="002C1655">
              <w:rPr>
                <w:rFonts w:ascii="Arial Narrow" w:hAnsi="Arial Narrow" w:cs="Arial"/>
                <w:sz w:val="17"/>
                <w:szCs w:val="17"/>
              </w:rPr>
              <w:t>13.5. Если Покупателем не дано иных указаний в письменной форме, Продавец должен продолжать выполнение до практически разумного момента и заниматься поиском альтернативных и обоснованных средств исполнения, находящихся вне влияния форс-мажорных обстоятельств.</w:t>
            </w:r>
          </w:p>
        </w:tc>
        <w:tc>
          <w:tcPr>
            <w:tcW w:w="4681" w:type="dxa"/>
            <w:gridSpan w:val="2"/>
          </w:tcPr>
          <w:p w14:paraId="2A363BDA"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13.5. If the Buyer does not give other instructions in writing, the Seller shall continue performance to practice-reasonable moment and to seek alternative and sound means of execution outside the influence of force-majeure.</w:t>
            </w:r>
          </w:p>
        </w:tc>
      </w:tr>
      <w:tr w:rsidR="00161BD1" w:rsidRPr="00716244" w14:paraId="2A7CC81C" w14:textId="77777777" w:rsidTr="00161BD1">
        <w:tc>
          <w:tcPr>
            <w:tcW w:w="4850" w:type="dxa"/>
            <w:gridSpan w:val="2"/>
          </w:tcPr>
          <w:p w14:paraId="6E9B78E6" w14:textId="77777777" w:rsidR="00161BD1" w:rsidRPr="002C1655" w:rsidRDefault="00161BD1" w:rsidP="00161BD1">
            <w:pPr>
              <w:jc w:val="both"/>
              <w:rPr>
                <w:rFonts w:ascii="Arial Narrow" w:hAnsi="Arial Narrow" w:cs="Arial"/>
                <w:sz w:val="17"/>
                <w:szCs w:val="17"/>
                <w:lang w:val="en-US"/>
              </w:rPr>
            </w:pPr>
          </w:p>
        </w:tc>
        <w:tc>
          <w:tcPr>
            <w:tcW w:w="4681" w:type="dxa"/>
            <w:gridSpan w:val="2"/>
          </w:tcPr>
          <w:p w14:paraId="5D79F36F" w14:textId="77777777" w:rsidR="00161BD1" w:rsidRPr="002C1655" w:rsidRDefault="00161BD1" w:rsidP="00161BD1">
            <w:pPr>
              <w:jc w:val="both"/>
              <w:rPr>
                <w:rFonts w:ascii="Arial Narrow" w:hAnsi="Arial Narrow" w:cs="Arial"/>
                <w:noProof/>
                <w:sz w:val="17"/>
                <w:szCs w:val="17"/>
                <w:lang w:val="en-US"/>
              </w:rPr>
            </w:pPr>
          </w:p>
        </w:tc>
      </w:tr>
      <w:tr w:rsidR="00161BD1" w:rsidRPr="00716244" w14:paraId="506088CD" w14:textId="77777777" w:rsidTr="00161BD1">
        <w:tc>
          <w:tcPr>
            <w:tcW w:w="4850" w:type="dxa"/>
            <w:gridSpan w:val="2"/>
          </w:tcPr>
          <w:p w14:paraId="1015AB66" w14:textId="77777777" w:rsidR="00161BD1" w:rsidRPr="002C1655" w:rsidRDefault="00161BD1" w:rsidP="00161BD1">
            <w:pPr>
              <w:jc w:val="both"/>
              <w:rPr>
                <w:rFonts w:ascii="Arial Narrow" w:hAnsi="Arial Narrow" w:cs="Arial"/>
                <w:b/>
                <w:sz w:val="17"/>
                <w:szCs w:val="17"/>
              </w:rPr>
            </w:pPr>
            <w:r w:rsidRPr="002C1655">
              <w:rPr>
                <w:rFonts w:ascii="Arial Narrow" w:hAnsi="Arial Narrow" w:cs="Arial"/>
                <w:b/>
                <w:sz w:val="17"/>
                <w:szCs w:val="17"/>
              </w:rPr>
              <w:t>14. ПОРЯДОК РАССМОТРЕНИЯ СПОРОВ</w:t>
            </w:r>
          </w:p>
        </w:tc>
        <w:tc>
          <w:tcPr>
            <w:tcW w:w="4681" w:type="dxa"/>
            <w:gridSpan w:val="2"/>
          </w:tcPr>
          <w:p w14:paraId="2A5D17A3" w14:textId="77777777" w:rsidR="00161BD1" w:rsidRPr="002C1655" w:rsidRDefault="00161BD1" w:rsidP="00161BD1">
            <w:pPr>
              <w:jc w:val="both"/>
              <w:rPr>
                <w:rFonts w:ascii="Arial Narrow" w:hAnsi="Arial Narrow" w:cs="Arial"/>
                <w:b/>
                <w:noProof/>
                <w:sz w:val="17"/>
                <w:szCs w:val="17"/>
                <w:lang w:val="en-US"/>
              </w:rPr>
            </w:pPr>
            <w:r w:rsidRPr="002C1655">
              <w:rPr>
                <w:rFonts w:ascii="Arial Narrow" w:hAnsi="Arial Narrow" w:cs="Arial"/>
                <w:b/>
                <w:noProof/>
                <w:sz w:val="17"/>
                <w:szCs w:val="17"/>
                <w:lang w:val="en-US"/>
              </w:rPr>
              <w:t>14. PROCEDURE FOR CONSIDERATION OF DISPUTES</w:t>
            </w:r>
          </w:p>
        </w:tc>
      </w:tr>
      <w:tr w:rsidR="00161BD1" w:rsidRPr="002C1655" w14:paraId="09CE605D" w14:textId="77777777" w:rsidTr="00161BD1">
        <w:tc>
          <w:tcPr>
            <w:tcW w:w="4850" w:type="dxa"/>
            <w:gridSpan w:val="2"/>
          </w:tcPr>
          <w:p w14:paraId="226D1058" w14:textId="70A9B433" w:rsidR="00161BD1" w:rsidRPr="002C1655" w:rsidRDefault="00161BD1" w:rsidP="00161BD1">
            <w:pPr>
              <w:jc w:val="both"/>
              <w:rPr>
                <w:rFonts w:ascii="Arial Narrow" w:hAnsi="Arial Narrow" w:cs="Arial"/>
                <w:sz w:val="17"/>
                <w:szCs w:val="17"/>
              </w:rPr>
            </w:pPr>
            <w:r w:rsidRPr="002C1655">
              <w:rPr>
                <w:rFonts w:ascii="Arial Narrow" w:hAnsi="Arial Narrow" w:cs="Arial"/>
                <w:sz w:val="17"/>
                <w:szCs w:val="17"/>
              </w:rPr>
              <w:t xml:space="preserve">14.1. Все споры, которые могут возникнуть между Сторонами в ходе исполнения настоящего Контракта и не могут быть урегулированы мирным путем, подлежат разрешению в </w:t>
            </w:r>
            <w:r w:rsidR="00FC1549" w:rsidRPr="009B582F">
              <w:rPr>
                <w:rFonts w:ascii="Arial Narrow" w:hAnsi="Arial Narrow" w:cs="Arial"/>
                <w:sz w:val="17"/>
                <w:szCs w:val="17"/>
              </w:rPr>
              <w:t>Ташкентском городском суде по экономическим делам Республики Узбекистан</w:t>
            </w:r>
            <w:r w:rsidRPr="00763191">
              <w:rPr>
                <w:rFonts w:ascii="Arial Narrow" w:hAnsi="Arial Narrow" w:cs="Arial"/>
                <w:sz w:val="17"/>
                <w:szCs w:val="17"/>
              </w:rPr>
              <w:t xml:space="preserve"> в соответствии с нормами законодательства</w:t>
            </w:r>
            <w:r w:rsidRPr="002C1655">
              <w:rPr>
                <w:rFonts w:ascii="Arial Narrow" w:hAnsi="Arial Narrow" w:cs="Arial"/>
                <w:sz w:val="17"/>
                <w:szCs w:val="17"/>
              </w:rPr>
              <w:t xml:space="preserve"> Республики Узбекистан. Решение суда является окончательным и обязательным для обеих сторон.</w:t>
            </w:r>
          </w:p>
          <w:p w14:paraId="4D18BAB6" w14:textId="77777777" w:rsidR="00161BD1" w:rsidRPr="00763191" w:rsidRDefault="00161BD1" w:rsidP="00161BD1">
            <w:pPr>
              <w:jc w:val="both"/>
              <w:rPr>
                <w:rFonts w:ascii="Arial Narrow" w:hAnsi="Arial Narrow" w:cs="Arial"/>
                <w:sz w:val="17"/>
                <w:szCs w:val="17"/>
              </w:rPr>
            </w:pPr>
            <w:r w:rsidRPr="00763191">
              <w:rPr>
                <w:rFonts w:ascii="Arial Narrow" w:hAnsi="Arial Narrow" w:cs="Arial"/>
                <w:sz w:val="17"/>
                <w:szCs w:val="17"/>
              </w:rPr>
              <w:t>Место рассмотрения спора:</w:t>
            </w:r>
          </w:p>
          <w:p w14:paraId="48BFC18B" w14:textId="77777777" w:rsidR="00161BD1" w:rsidRPr="00763191" w:rsidRDefault="00161BD1" w:rsidP="00161BD1">
            <w:pPr>
              <w:jc w:val="both"/>
              <w:rPr>
                <w:rFonts w:ascii="Arial Narrow" w:hAnsi="Arial Narrow" w:cs="Arial"/>
                <w:sz w:val="17"/>
                <w:szCs w:val="17"/>
              </w:rPr>
            </w:pPr>
            <w:r w:rsidRPr="00763191">
              <w:rPr>
                <w:rFonts w:ascii="Arial Narrow" w:hAnsi="Arial Narrow" w:cs="Arial"/>
                <w:sz w:val="17"/>
                <w:szCs w:val="17"/>
              </w:rPr>
              <w:t>Ташкентский экономический суд,</w:t>
            </w:r>
          </w:p>
          <w:p w14:paraId="7F70BAC6" w14:textId="77777777" w:rsidR="00161BD1" w:rsidRPr="00763191" w:rsidRDefault="00161BD1" w:rsidP="00161BD1">
            <w:pPr>
              <w:jc w:val="both"/>
              <w:rPr>
                <w:rFonts w:ascii="Arial Narrow" w:hAnsi="Arial Narrow" w:cs="Arial"/>
                <w:sz w:val="17"/>
                <w:szCs w:val="17"/>
              </w:rPr>
            </w:pPr>
            <w:r w:rsidRPr="00763191">
              <w:rPr>
                <w:rFonts w:ascii="Arial Narrow" w:hAnsi="Arial Narrow" w:cs="Arial"/>
                <w:sz w:val="17"/>
                <w:szCs w:val="17"/>
              </w:rPr>
              <w:t xml:space="preserve">Узбекистан, 100097, Ташкент, ул. </w:t>
            </w:r>
            <w:proofErr w:type="spellStart"/>
            <w:r w:rsidRPr="00763191">
              <w:rPr>
                <w:rFonts w:ascii="Arial Narrow" w:hAnsi="Arial Narrow" w:cs="Arial"/>
                <w:sz w:val="17"/>
                <w:szCs w:val="17"/>
              </w:rPr>
              <w:t>Чупанота</w:t>
            </w:r>
            <w:proofErr w:type="spellEnd"/>
            <w:r w:rsidRPr="00763191">
              <w:rPr>
                <w:rFonts w:ascii="Arial Narrow" w:hAnsi="Arial Narrow" w:cs="Arial"/>
                <w:sz w:val="17"/>
                <w:szCs w:val="17"/>
              </w:rPr>
              <w:t xml:space="preserve">, 6 </w:t>
            </w:r>
          </w:p>
          <w:p w14:paraId="22BA307F" w14:textId="77777777" w:rsidR="00161BD1" w:rsidRPr="002C1655" w:rsidRDefault="00161BD1" w:rsidP="00161BD1">
            <w:pPr>
              <w:jc w:val="both"/>
              <w:rPr>
                <w:rFonts w:ascii="Arial Narrow" w:hAnsi="Arial Narrow" w:cs="Arial"/>
                <w:sz w:val="17"/>
                <w:szCs w:val="17"/>
              </w:rPr>
            </w:pPr>
            <w:r w:rsidRPr="00763191">
              <w:rPr>
                <w:rFonts w:ascii="Arial Narrow" w:hAnsi="Arial Narrow" w:cs="Arial"/>
                <w:sz w:val="17"/>
                <w:szCs w:val="17"/>
              </w:rPr>
              <w:t>Тел: (+998 71) 277-03-22; (+998 71) 277-27-48.</w:t>
            </w:r>
          </w:p>
        </w:tc>
        <w:tc>
          <w:tcPr>
            <w:tcW w:w="4681" w:type="dxa"/>
            <w:gridSpan w:val="2"/>
          </w:tcPr>
          <w:p w14:paraId="5BE347A2" w14:textId="4F436512"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14.1. All disputes that may arise between the Parties during the execution of this Contract and can not be settled peacefully shall be resolved by the </w:t>
            </w:r>
            <w:r w:rsidR="00FC1549" w:rsidRPr="009B582F">
              <w:rPr>
                <w:rFonts w:ascii="Arial Narrow" w:hAnsi="Arial Narrow" w:cs="Arial"/>
                <w:noProof/>
                <w:sz w:val="17"/>
                <w:szCs w:val="17"/>
                <w:lang w:val="en-US"/>
              </w:rPr>
              <w:t>Tashkent City Court for Economic Affairs of the Republic of Uzbekistan</w:t>
            </w:r>
            <w:r w:rsidR="00FC1549" w:rsidRPr="00FC1549">
              <w:rPr>
                <w:rFonts w:ascii="Arial Narrow" w:hAnsi="Arial Narrow" w:cs="Arial"/>
                <w:noProof/>
                <w:sz w:val="17"/>
                <w:szCs w:val="17"/>
                <w:lang w:val="en-US"/>
              </w:rPr>
              <w:t xml:space="preserve"> </w:t>
            </w:r>
            <w:r w:rsidRPr="002C1655">
              <w:rPr>
                <w:rFonts w:ascii="Arial Narrow" w:hAnsi="Arial Narrow" w:cs="Arial"/>
                <w:noProof/>
                <w:sz w:val="17"/>
                <w:szCs w:val="17"/>
                <w:lang w:val="en-US"/>
              </w:rPr>
              <w:t>in accordance with the regulations of this court and application of the norms of the Legislation of the Republic of Uzbekistan. The decision of the court is final and binding on both parties.</w:t>
            </w:r>
          </w:p>
          <w:p w14:paraId="39400757"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Place of arbitration (or dispute consideration):</w:t>
            </w:r>
          </w:p>
          <w:p w14:paraId="68666740"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Tashkent </w:t>
            </w:r>
            <w:r>
              <w:rPr>
                <w:rFonts w:ascii="Arial Narrow" w:hAnsi="Arial Narrow" w:cs="Arial"/>
                <w:noProof/>
                <w:sz w:val="17"/>
                <w:szCs w:val="17"/>
                <w:lang w:val="en-US"/>
              </w:rPr>
              <w:t>city</w:t>
            </w:r>
            <w:r w:rsidRPr="002C1655">
              <w:rPr>
                <w:rFonts w:ascii="Arial Narrow" w:hAnsi="Arial Narrow" w:cs="Arial"/>
                <w:noProof/>
                <w:sz w:val="17"/>
                <w:szCs w:val="17"/>
                <w:lang w:val="en-US"/>
              </w:rPr>
              <w:t xml:space="preserve"> Economic Court,</w:t>
            </w:r>
          </w:p>
          <w:p w14:paraId="3B93E980"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Uzbekistan, 100097, Tashkent, 6, Chupanota str.</w:t>
            </w:r>
          </w:p>
          <w:p w14:paraId="3471B8E1"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Tel: (+998 71) 277-03-22; (+998 71) 277-27-48.</w:t>
            </w:r>
          </w:p>
        </w:tc>
      </w:tr>
      <w:tr w:rsidR="00161BD1" w:rsidRPr="002C1655" w14:paraId="2902628D" w14:textId="77777777" w:rsidTr="00161BD1">
        <w:tc>
          <w:tcPr>
            <w:tcW w:w="4850" w:type="dxa"/>
            <w:gridSpan w:val="2"/>
          </w:tcPr>
          <w:p w14:paraId="4D539458" w14:textId="77777777" w:rsidR="00161BD1" w:rsidRPr="002C1655" w:rsidRDefault="00161BD1" w:rsidP="00161BD1">
            <w:pPr>
              <w:jc w:val="both"/>
              <w:rPr>
                <w:rFonts w:ascii="Arial Narrow" w:hAnsi="Arial Narrow" w:cs="Arial"/>
                <w:sz w:val="17"/>
                <w:szCs w:val="17"/>
                <w:lang w:val="en-US"/>
              </w:rPr>
            </w:pPr>
          </w:p>
        </w:tc>
        <w:tc>
          <w:tcPr>
            <w:tcW w:w="4681" w:type="dxa"/>
            <w:gridSpan w:val="2"/>
          </w:tcPr>
          <w:p w14:paraId="1A6ED587" w14:textId="77777777" w:rsidR="00161BD1" w:rsidRPr="002C1655" w:rsidRDefault="00161BD1" w:rsidP="00161BD1">
            <w:pPr>
              <w:jc w:val="both"/>
              <w:rPr>
                <w:rFonts w:ascii="Arial Narrow" w:hAnsi="Arial Narrow" w:cs="Arial"/>
                <w:noProof/>
                <w:sz w:val="17"/>
                <w:szCs w:val="17"/>
                <w:lang w:val="en-US"/>
              </w:rPr>
            </w:pPr>
          </w:p>
        </w:tc>
      </w:tr>
      <w:tr w:rsidR="00161BD1" w:rsidRPr="002C1655" w14:paraId="7DAF44B2" w14:textId="77777777" w:rsidTr="00161BD1">
        <w:tc>
          <w:tcPr>
            <w:tcW w:w="4850" w:type="dxa"/>
            <w:gridSpan w:val="2"/>
          </w:tcPr>
          <w:p w14:paraId="5B8B9223" w14:textId="77777777" w:rsidR="00161BD1" w:rsidRPr="002C1655" w:rsidRDefault="00161BD1" w:rsidP="00161BD1">
            <w:pPr>
              <w:jc w:val="both"/>
              <w:rPr>
                <w:rFonts w:ascii="Arial Narrow" w:hAnsi="Arial Narrow" w:cs="Arial"/>
                <w:b/>
                <w:sz w:val="17"/>
                <w:szCs w:val="17"/>
              </w:rPr>
            </w:pPr>
            <w:r w:rsidRPr="002C1655">
              <w:rPr>
                <w:rFonts w:ascii="Arial Narrow" w:hAnsi="Arial Narrow" w:cs="Arial"/>
                <w:b/>
                <w:sz w:val="17"/>
                <w:szCs w:val="17"/>
              </w:rPr>
              <w:t>1</w:t>
            </w:r>
            <w:r>
              <w:rPr>
                <w:rFonts w:ascii="Arial Narrow" w:hAnsi="Arial Narrow" w:cs="Arial"/>
                <w:b/>
                <w:sz w:val="17"/>
                <w:szCs w:val="17"/>
                <w:lang w:val="en-US"/>
              </w:rPr>
              <w:t>5</w:t>
            </w:r>
            <w:r w:rsidRPr="002C1655">
              <w:rPr>
                <w:rFonts w:ascii="Arial Narrow" w:hAnsi="Arial Narrow" w:cs="Arial"/>
                <w:b/>
                <w:sz w:val="17"/>
                <w:szCs w:val="17"/>
              </w:rPr>
              <w:t>. ПРОЧИЕ УСЛОВИЯ</w:t>
            </w:r>
          </w:p>
        </w:tc>
        <w:tc>
          <w:tcPr>
            <w:tcW w:w="4681" w:type="dxa"/>
            <w:gridSpan w:val="2"/>
          </w:tcPr>
          <w:p w14:paraId="14723D88" w14:textId="77777777" w:rsidR="00161BD1" w:rsidRPr="002C1655" w:rsidRDefault="00161BD1" w:rsidP="00161BD1">
            <w:pPr>
              <w:jc w:val="both"/>
              <w:rPr>
                <w:rFonts w:ascii="Arial Narrow" w:hAnsi="Arial Narrow" w:cs="Arial"/>
                <w:b/>
                <w:noProof/>
                <w:sz w:val="17"/>
                <w:szCs w:val="17"/>
              </w:rPr>
            </w:pPr>
            <w:r>
              <w:rPr>
                <w:rFonts w:ascii="Arial Narrow" w:hAnsi="Arial Narrow" w:cs="Arial"/>
                <w:b/>
                <w:noProof/>
                <w:sz w:val="17"/>
                <w:szCs w:val="17"/>
              </w:rPr>
              <w:t>15.</w:t>
            </w:r>
            <w:r w:rsidRPr="002C1655">
              <w:rPr>
                <w:rFonts w:ascii="Arial Narrow" w:hAnsi="Arial Narrow" w:cs="Arial"/>
                <w:b/>
                <w:noProof/>
                <w:sz w:val="17"/>
                <w:szCs w:val="17"/>
              </w:rPr>
              <w:t xml:space="preserve"> OTHER CONDITIONS</w:t>
            </w:r>
          </w:p>
        </w:tc>
      </w:tr>
      <w:tr w:rsidR="00161BD1" w:rsidRPr="00716244" w14:paraId="785B6355" w14:textId="77777777" w:rsidTr="00161BD1">
        <w:tc>
          <w:tcPr>
            <w:tcW w:w="4850" w:type="dxa"/>
            <w:gridSpan w:val="2"/>
          </w:tcPr>
          <w:p w14:paraId="47EB6D01" w14:textId="77777777" w:rsidR="00161BD1" w:rsidRPr="002C1655" w:rsidRDefault="00161BD1" w:rsidP="00161BD1">
            <w:pPr>
              <w:jc w:val="both"/>
              <w:rPr>
                <w:rFonts w:ascii="Arial Narrow" w:hAnsi="Arial Narrow" w:cs="Arial"/>
                <w:sz w:val="17"/>
                <w:szCs w:val="17"/>
              </w:rPr>
            </w:pPr>
            <w:r>
              <w:rPr>
                <w:rFonts w:ascii="Arial Narrow" w:hAnsi="Arial Narrow" w:cs="Arial"/>
                <w:sz w:val="17"/>
                <w:szCs w:val="17"/>
              </w:rPr>
              <w:t>15.</w:t>
            </w:r>
            <w:r w:rsidRPr="002C1655">
              <w:rPr>
                <w:rFonts w:ascii="Arial Narrow" w:hAnsi="Arial Narrow" w:cs="Arial"/>
                <w:sz w:val="17"/>
                <w:szCs w:val="17"/>
              </w:rPr>
              <w:t>1. Все приложения к настоящему Контракту, являются неотъемлемой частью контракта.</w:t>
            </w:r>
          </w:p>
        </w:tc>
        <w:tc>
          <w:tcPr>
            <w:tcW w:w="4681" w:type="dxa"/>
            <w:gridSpan w:val="2"/>
          </w:tcPr>
          <w:p w14:paraId="2DC1A172" w14:textId="77777777" w:rsidR="00161BD1" w:rsidRPr="002C1655" w:rsidRDefault="00161BD1" w:rsidP="00161BD1">
            <w:pPr>
              <w:jc w:val="both"/>
              <w:rPr>
                <w:rFonts w:ascii="Arial Narrow" w:hAnsi="Arial Narrow" w:cs="Arial"/>
                <w:noProof/>
                <w:sz w:val="17"/>
                <w:szCs w:val="17"/>
                <w:lang w:val="en-US"/>
              </w:rPr>
            </w:pPr>
            <w:r>
              <w:rPr>
                <w:rFonts w:ascii="Arial Narrow" w:hAnsi="Arial Narrow" w:cs="Arial"/>
                <w:noProof/>
                <w:sz w:val="17"/>
                <w:szCs w:val="17"/>
                <w:lang w:val="en-US"/>
              </w:rPr>
              <w:t>15.</w:t>
            </w:r>
            <w:r w:rsidRPr="002C1655">
              <w:rPr>
                <w:rFonts w:ascii="Arial Narrow" w:hAnsi="Arial Narrow" w:cs="Arial"/>
                <w:noProof/>
                <w:sz w:val="17"/>
                <w:szCs w:val="17"/>
                <w:lang w:val="en-US"/>
              </w:rPr>
              <w:t xml:space="preserve">1. All the </w:t>
            </w:r>
            <w:r>
              <w:rPr>
                <w:rFonts w:ascii="Arial Narrow" w:hAnsi="Arial Narrow" w:cs="Arial"/>
                <w:noProof/>
                <w:sz w:val="17"/>
                <w:szCs w:val="17"/>
                <w:lang w:val="en-US"/>
              </w:rPr>
              <w:t>annexes</w:t>
            </w:r>
            <w:r w:rsidRPr="002C1655">
              <w:rPr>
                <w:rFonts w:ascii="Arial Narrow" w:hAnsi="Arial Narrow" w:cs="Arial"/>
                <w:noProof/>
                <w:sz w:val="17"/>
                <w:szCs w:val="17"/>
                <w:lang w:val="en-US"/>
              </w:rPr>
              <w:t xml:space="preserve"> to the present Contract are to be considered as integral parts of the Contract.</w:t>
            </w:r>
          </w:p>
        </w:tc>
      </w:tr>
      <w:tr w:rsidR="00161BD1" w:rsidRPr="00716244" w14:paraId="59A5B89C" w14:textId="77777777" w:rsidTr="00161BD1">
        <w:tc>
          <w:tcPr>
            <w:tcW w:w="4850" w:type="dxa"/>
            <w:gridSpan w:val="2"/>
          </w:tcPr>
          <w:p w14:paraId="64FEBAAC" w14:textId="77777777" w:rsidR="00161BD1" w:rsidRPr="000D72B8" w:rsidRDefault="00161BD1" w:rsidP="00161BD1">
            <w:pPr>
              <w:jc w:val="both"/>
              <w:rPr>
                <w:rFonts w:ascii="Arial Narrow" w:hAnsi="Arial Narrow" w:cs="Arial"/>
                <w:noProof/>
                <w:sz w:val="17"/>
                <w:szCs w:val="17"/>
              </w:rPr>
            </w:pPr>
            <w:r w:rsidRPr="000D72B8">
              <w:rPr>
                <w:rFonts w:ascii="Arial Narrow" w:hAnsi="Arial Narrow" w:cs="Arial"/>
                <w:noProof/>
                <w:sz w:val="17"/>
                <w:szCs w:val="17"/>
              </w:rPr>
              <w:t xml:space="preserve">15.2. Все изменения и дополнения к настоящему Контракту действительны лишь в том случае, если они совершены в письменной форме, подписаны обеими сторонами и зарегистрированы в </w:t>
            </w:r>
            <w:r w:rsidRPr="00A3246E">
              <w:rPr>
                <w:rFonts w:ascii="Arial Narrow" w:hAnsi="Arial Narrow" w:cs="Arial"/>
                <w:sz w:val="17"/>
                <w:szCs w:val="17"/>
              </w:rPr>
              <w:t>Единой электронной информационной системе внешнеторговых операций (ЕЭИСВО) Республики Узбекистан</w:t>
            </w:r>
            <w:r w:rsidRPr="00A3246E">
              <w:rPr>
                <w:rFonts w:ascii="Arial Narrow" w:hAnsi="Arial Narrow" w:cs="Arial"/>
                <w:noProof/>
                <w:sz w:val="17"/>
                <w:szCs w:val="17"/>
              </w:rPr>
              <w:t>.</w:t>
            </w:r>
          </w:p>
        </w:tc>
        <w:tc>
          <w:tcPr>
            <w:tcW w:w="4681" w:type="dxa"/>
            <w:gridSpan w:val="2"/>
          </w:tcPr>
          <w:p w14:paraId="1B4C4FFF" w14:textId="77777777" w:rsidR="00161BD1" w:rsidRPr="0004131C" w:rsidRDefault="00161BD1" w:rsidP="00161BD1">
            <w:pPr>
              <w:jc w:val="both"/>
              <w:rPr>
                <w:rFonts w:ascii="Arial Narrow" w:hAnsi="Arial Narrow" w:cs="Arial"/>
                <w:noProof/>
                <w:sz w:val="17"/>
                <w:szCs w:val="17"/>
                <w:lang w:val="en-US"/>
              </w:rPr>
            </w:pPr>
            <w:r w:rsidRPr="0004131C">
              <w:rPr>
                <w:rFonts w:ascii="Arial Narrow" w:hAnsi="Arial Narrow" w:cs="Arial"/>
                <w:noProof/>
                <w:sz w:val="17"/>
                <w:szCs w:val="17"/>
                <w:lang w:val="en-US"/>
              </w:rPr>
              <w:t xml:space="preserve">15.2. All the amendments and addenda to the present Contract are valid only if they are made in written form, signed by both parties and registered </w:t>
            </w:r>
            <w:r>
              <w:rPr>
                <w:rFonts w:ascii="Arial Narrow" w:hAnsi="Arial Narrow" w:cs="Arial"/>
                <w:noProof/>
                <w:sz w:val="17"/>
                <w:szCs w:val="17"/>
                <w:lang w:val="en-US"/>
              </w:rPr>
              <w:t>in</w:t>
            </w:r>
            <w:r w:rsidRPr="00793AED">
              <w:rPr>
                <w:rFonts w:ascii="Arial Narrow" w:hAnsi="Arial Narrow" w:cs="Arial"/>
                <w:noProof/>
                <w:sz w:val="17"/>
                <w:szCs w:val="17"/>
                <w:lang w:val="en-US"/>
              </w:rPr>
              <w:t xml:space="preserve"> </w:t>
            </w:r>
            <w:r>
              <w:rPr>
                <w:rFonts w:ascii="Arial Narrow" w:hAnsi="Arial Narrow" w:cs="Arial"/>
                <w:noProof/>
                <w:sz w:val="17"/>
                <w:szCs w:val="17"/>
                <w:lang w:val="en-US"/>
              </w:rPr>
              <w:t xml:space="preserve">the </w:t>
            </w:r>
            <w:r w:rsidRPr="00793AED">
              <w:rPr>
                <w:rFonts w:ascii="Arial Narrow" w:hAnsi="Arial Narrow" w:cs="Arial"/>
                <w:noProof/>
                <w:sz w:val="17"/>
                <w:szCs w:val="17"/>
                <w:lang w:val="en-US"/>
              </w:rPr>
              <w:t>Unified Electronic Information System for Foreign Trade Operations (</w:t>
            </w:r>
            <w:r>
              <w:rPr>
                <w:rFonts w:ascii="Arial Narrow" w:hAnsi="Arial Narrow" w:cs="Arial"/>
                <w:noProof/>
                <w:sz w:val="17"/>
                <w:szCs w:val="17"/>
                <w:lang w:val="en-US"/>
              </w:rPr>
              <w:t>UEISFTO</w:t>
            </w:r>
            <w:r w:rsidRPr="00793AED">
              <w:rPr>
                <w:rFonts w:ascii="Arial Narrow" w:hAnsi="Arial Narrow" w:cs="Arial"/>
                <w:noProof/>
                <w:sz w:val="17"/>
                <w:szCs w:val="17"/>
                <w:lang w:val="en-US"/>
              </w:rPr>
              <w:t>)</w:t>
            </w:r>
            <w:r w:rsidRPr="0004131C">
              <w:rPr>
                <w:rFonts w:ascii="Arial Narrow" w:hAnsi="Arial Narrow" w:cs="Arial"/>
                <w:noProof/>
                <w:sz w:val="17"/>
                <w:szCs w:val="17"/>
                <w:lang w:val="en-US"/>
              </w:rPr>
              <w:t xml:space="preserve"> of the Republic of Uzbekistan.</w:t>
            </w:r>
          </w:p>
        </w:tc>
      </w:tr>
      <w:tr w:rsidR="00161BD1" w:rsidRPr="00716244" w14:paraId="0E75EF96" w14:textId="77777777" w:rsidTr="00161BD1">
        <w:tc>
          <w:tcPr>
            <w:tcW w:w="4850" w:type="dxa"/>
            <w:gridSpan w:val="2"/>
          </w:tcPr>
          <w:p w14:paraId="45A823BF" w14:textId="77777777" w:rsidR="00161BD1" w:rsidRPr="002C1655" w:rsidRDefault="00161BD1" w:rsidP="00161BD1">
            <w:pPr>
              <w:jc w:val="both"/>
              <w:rPr>
                <w:rFonts w:ascii="Arial Narrow" w:hAnsi="Arial Narrow" w:cs="Arial"/>
                <w:sz w:val="17"/>
                <w:szCs w:val="17"/>
              </w:rPr>
            </w:pPr>
            <w:r>
              <w:rPr>
                <w:rFonts w:ascii="Arial Narrow" w:hAnsi="Arial Narrow" w:cs="Arial"/>
                <w:sz w:val="17"/>
                <w:szCs w:val="17"/>
              </w:rPr>
              <w:t>15.</w:t>
            </w:r>
            <w:r w:rsidRPr="002C1655">
              <w:rPr>
                <w:rFonts w:ascii="Arial Narrow" w:hAnsi="Arial Narrow" w:cs="Arial"/>
                <w:sz w:val="17"/>
                <w:szCs w:val="17"/>
              </w:rPr>
              <w:t>3. Продавец не имеет права передавать третьим лицам исполнение настоящего Контракта без письменного разрешения Покупателя.</w:t>
            </w:r>
          </w:p>
        </w:tc>
        <w:tc>
          <w:tcPr>
            <w:tcW w:w="4681" w:type="dxa"/>
            <w:gridSpan w:val="2"/>
          </w:tcPr>
          <w:p w14:paraId="5E701F84" w14:textId="77777777" w:rsidR="00161BD1" w:rsidRPr="002C1655" w:rsidRDefault="00161BD1" w:rsidP="00161BD1">
            <w:pPr>
              <w:jc w:val="both"/>
              <w:rPr>
                <w:rFonts w:ascii="Arial Narrow" w:hAnsi="Arial Narrow" w:cs="Arial"/>
                <w:noProof/>
                <w:sz w:val="17"/>
                <w:szCs w:val="17"/>
                <w:lang w:val="en-US"/>
              </w:rPr>
            </w:pPr>
            <w:r>
              <w:rPr>
                <w:rFonts w:ascii="Arial Narrow" w:hAnsi="Arial Narrow" w:cs="Arial"/>
                <w:noProof/>
                <w:sz w:val="17"/>
                <w:szCs w:val="17"/>
                <w:lang w:val="en-US"/>
              </w:rPr>
              <w:t>15.</w:t>
            </w:r>
            <w:r w:rsidRPr="002C1655">
              <w:rPr>
                <w:rFonts w:ascii="Arial Narrow" w:hAnsi="Arial Narrow" w:cs="Arial"/>
                <w:noProof/>
                <w:sz w:val="17"/>
                <w:szCs w:val="17"/>
                <w:lang w:val="en-US"/>
              </w:rPr>
              <w:t>3. The Seller shall have no right to transfer the execution of the Contract to third parties without the Buyer’s written consent.</w:t>
            </w:r>
          </w:p>
        </w:tc>
      </w:tr>
      <w:tr w:rsidR="00161BD1" w:rsidRPr="00716244" w14:paraId="2B7768C4" w14:textId="77777777" w:rsidTr="00161BD1">
        <w:tc>
          <w:tcPr>
            <w:tcW w:w="4850" w:type="dxa"/>
            <w:gridSpan w:val="2"/>
          </w:tcPr>
          <w:p w14:paraId="5D74FECB" w14:textId="77777777" w:rsidR="00161BD1" w:rsidRPr="002C1655" w:rsidRDefault="00161BD1" w:rsidP="00161BD1">
            <w:pPr>
              <w:jc w:val="both"/>
              <w:rPr>
                <w:rFonts w:ascii="Arial Narrow" w:hAnsi="Arial Narrow" w:cs="Arial"/>
                <w:sz w:val="17"/>
                <w:szCs w:val="17"/>
              </w:rPr>
            </w:pPr>
            <w:r>
              <w:rPr>
                <w:rFonts w:ascii="Arial Narrow" w:hAnsi="Arial Narrow" w:cs="Arial"/>
                <w:sz w:val="17"/>
                <w:szCs w:val="17"/>
              </w:rPr>
              <w:t>15.</w:t>
            </w:r>
            <w:r w:rsidRPr="00A71069">
              <w:rPr>
                <w:rFonts w:ascii="Arial Narrow" w:hAnsi="Arial Narrow" w:cs="Arial"/>
                <w:sz w:val="17"/>
                <w:szCs w:val="17"/>
              </w:rPr>
              <w:t>4</w:t>
            </w:r>
            <w:r w:rsidRPr="002C1655">
              <w:rPr>
                <w:rFonts w:ascii="Arial Narrow" w:hAnsi="Arial Narrow" w:cs="Arial"/>
                <w:sz w:val="17"/>
                <w:szCs w:val="17"/>
              </w:rPr>
              <w:t>. После подписания настоящего Контракта, все предыдущие переговоры и переписка по нему теряют силу.</w:t>
            </w:r>
          </w:p>
        </w:tc>
        <w:tc>
          <w:tcPr>
            <w:tcW w:w="4681" w:type="dxa"/>
            <w:gridSpan w:val="2"/>
          </w:tcPr>
          <w:p w14:paraId="6C5F9F83" w14:textId="77777777" w:rsidR="00161BD1" w:rsidRPr="002C1655" w:rsidRDefault="00161BD1" w:rsidP="00161BD1">
            <w:pPr>
              <w:jc w:val="both"/>
              <w:rPr>
                <w:rFonts w:ascii="Arial Narrow" w:hAnsi="Arial Narrow" w:cs="Arial"/>
                <w:noProof/>
                <w:sz w:val="17"/>
                <w:szCs w:val="17"/>
                <w:lang w:val="en-US"/>
              </w:rPr>
            </w:pPr>
            <w:r>
              <w:rPr>
                <w:rFonts w:ascii="Arial Narrow" w:hAnsi="Arial Narrow" w:cs="Arial"/>
                <w:noProof/>
                <w:sz w:val="17"/>
                <w:szCs w:val="17"/>
                <w:lang w:val="en-US"/>
              </w:rPr>
              <w:t>15.</w:t>
            </w:r>
            <w:r w:rsidRPr="00A71069">
              <w:rPr>
                <w:rFonts w:ascii="Arial Narrow" w:hAnsi="Arial Narrow" w:cs="Arial"/>
                <w:noProof/>
                <w:sz w:val="17"/>
                <w:szCs w:val="17"/>
                <w:lang w:val="en-US"/>
              </w:rPr>
              <w:t>4</w:t>
            </w:r>
            <w:r w:rsidRPr="002C1655">
              <w:rPr>
                <w:rFonts w:ascii="Arial Narrow" w:hAnsi="Arial Narrow" w:cs="Arial"/>
                <w:noProof/>
                <w:sz w:val="17"/>
                <w:szCs w:val="17"/>
                <w:lang w:val="en-US"/>
              </w:rPr>
              <w:t>. After the signing of this Contract, all previous negotiations and correspondence on it become null and void</w:t>
            </w:r>
          </w:p>
        </w:tc>
      </w:tr>
      <w:tr w:rsidR="00161BD1" w:rsidRPr="00716244" w14:paraId="530F32FB" w14:textId="77777777" w:rsidTr="00161BD1">
        <w:tc>
          <w:tcPr>
            <w:tcW w:w="4850" w:type="dxa"/>
            <w:gridSpan w:val="2"/>
          </w:tcPr>
          <w:p w14:paraId="1EFAEA91" w14:textId="77777777" w:rsidR="00161BD1" w:rsidRPr="002C1655" w:rsidRDefault="00161BD1" w:rsidP="00161BD1">
            <w:pPr>
              <w:jc w:val="both"/>
              <w:rPr>
                <w:rFonts w:ascii="Arial Narrow" w:hAnsi="Arial Narrow" w:cs="Arial"/>
                <w:sz w:val="17"/>
                <w:szCs w:val="17"/>
              </w:rPr>
            </w:pPr>
            <w:r>
              <w:rPr>
                <w:rFonts w:ascii="Arial Narrow" w:hAnsi="Arial Narrow" w:cs="Arial"/>
                <w:sz w:val="17"/>
                <w:szCs w:val="17"/>
              </w:rPr>
              <w:t>15.</w:t>
            </w:r>
            <w:r w:rsidRPr="00A71069">
              <w:rPr>
                <w:rFonts w:ascii="Arial Narrow" w:hAnsi="Arial Narrow" w:cs="Arial"/>
                <w:sz w:val="17"/>
                <w:szCs w:val="17"/>
              </w:rPr>
              <w:t>5</w:t>
            </w:r>
            <w:r w:rsidRPr="002C1655">
              <w:rPr>
                <w:rFonts w:ascii="Arial Narrow" w:hAnsi="Arial Narrow" w:cs="Arial"/>
                <w:sz w:val="17"/>
                <w:szCs w:val="17"/>
              </w:rPr>
              <w:t>. Настоящий Контракт подписан в двух экземплярах, по одному для каждой из Сторон, на Русском и Английском языках.</w:t>
            </w:r>
          </w:p>
          <w:p w14:paraId="1B057B78" w14:textId="77777777" w:rsidR="00161BD1" w:rsidRPr="002C1655" w:rsidRDefault="00161BD1" w:rsidP="00161BD1">
            <w:pPr>
              <w:jc w:val="both"/>
              <w:rPr>
                <w:rFonts w:ascii="Arial Narrow" w:hAnsi="Arial Narrow" w:cs="Arial"/>
                <w:sz w:val="17"/>
                <w:szCs w:val="17"/>
              </w:rPr>
            </w:pPr>
            <w:r w:rsidRPr="002C1655">
              <w:rPr>
                <w:rFonts w:ascii="Arial Narrow" w:hAnsi="Arial Narrow" w:cs="Arial"/>
                <w:sz w:val="17"/>
                <w:szCs w:val="17"/>
              </w:rPr>
              <w:t>В случае возникновения разночтений, приоритет будет иметь версия контракта на Русском языке.</w:t>
            </w:r>
          </w:p>
        </w:tc>
        <w:tc>
          <w:tcPr>
            <w:tcW w:w="4681" w:type="dxa"/>
            <w:gridSpan w:val="2"/>
          </w:tcPr>
          <w:p w14:paraId="3C5E6650" w14:textId="77777777" w:rsidR="00161BD1" w:rsidRPr="002C1655" w:rsidRDefault="00161BD1" w:rsidP="00161BD1">
            <w:pPr>
              <w:jc w:val="both"/>
              <w:rPr>
                <w:rFonts w:ascii="Arial Narrow" w:hAnsi="Arial Narrow" w:cs="Arial"/>
                <w:noProof/>
                <w:sz w:val="17"/>
                <w:szCs w:val="17"/>
                <w:lang w:val="en-US"/>
              </w:rPr>
            </w:pPr>
            <w:r>
              <w:rPr>
                <w:rFonts w:ascii="Arial Narrow" w:hAnsi="Arial Narrow" w:cs="Arial"/>
                <w:noProof/>
                <w:sz w:val="17"/>
                <w:szCs w:val="17"/>
                <w:lang w:val="en-US"/>
              </w:rPr>
              <w:t>15.</w:t>
            </w:r>
            <w:r w:rsidRPr="00A71069">
              <w:rPr>
                <w:rFonts w:ascii="Arial Narrow" w:hAnsi="Arial Narrow" w:cs="Arial"/>
                <w:noProof/>
                <w:sz w:val="17"/>
                <w:szCs w:val="17"/>
                <w:lang w:val="en-US"/>
              </w:rPr>
              <w:t>5</w:t>
            </w:r>
            <w:r w:rsidRPr="002C1655">
              <w:rPr>
                <w:rFonts w:ascii="Arial Narrow" w:hAnsi="Arial Narrow" w:cs="Arial"/>
                <w:noProof/>
                <w:sz w:val="17"/>
                <w:szCs w:val="17"/>
                <w:lang w:val="en-US"/>
              </w:rPr>
              <w:t>. The present Contract is signed in duplicate, one for each of the Parties, in the Russian and English languages.</w:t>
            </w:r>
          </w:p>
          <w:p w14:paraId="0C87DBFD" w14:textId="77777777" w:rsidR="00161BD1" w:rsidRPr="002C1655"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In the event of a discrepancy, the version of the contract in the Russian language will prevail.</w:t>
            </w:r>
          </w:p>
        </w:tc>
      </w:tr>
      <w:tr w:rsidR="00161BD1" w:rsidRPr="00716244" w14:paraId="2BFB0361" w14:textId="77777777" w:rsidTr="00161BD1">
        <w:tc>
          <w:tcPr>
            <w:tcW w:w="4850" w:type="dxa"/>
            <w:gridSpan w:val="2"/>
          </w:tcPr>
          <w:p w14:paraId="09239842" w14:textId="77777777" w:rsidR="00161BD1" w:rsidRPr="002C1655" w:rsidRDefault="00161BD1" w:rsidP="00161BD1">
            <w:pPr>
              <w:jc w:val="both"/>
              <w:rPr>
                <w:rFonts w:ascii="Arial Narrow" w:hAnsi="Arial Narrow" w:cs="Arial"/>
                <w:sz w:val="17"/>
                <w:szCs w:val="17"/>
              </w:rPr>
            </w:pPr>
            <w:r>
              <w:rPr>
                <w:rFonts w:ascii="Arial Narrow" w:hAnsi="Arial Narrow" w:cs="Arial"/>
                <w:sz w:val="17"/>
                <w:szCs w:val="17"/>
              </w:rPr>
              <w:t>15.</w:t>
            </w:r>
            <w:r w:rsidRPr="00A71069">
              <w:rPr>
                <w:rFonts w:ascii="Arial Narrow" w:hAnsi="Arial Narrow" w:cs="Arial"/>
                <w:sz w:val="17"/>
                <w:szCs w:val="17"/>
              </w:rPr>
              <w:t>6</w:t>
            </w:r>
            <w:r w:rsidRPr="002C1655">
              <w:rPr>
                <w:rFonts w:ascii="Arial Narrow" w:hAnsi="Arial Narrow" w:cs="Arial"/>
                <w:sz w:val="17"/>
                <w:szCs w:val="17"/>
              </w:rPr>
              <w:t>. Применимым правом к настоящему Контракту является законодательство Республики Узбекистан, действующее на дату заключения настоящего Контракта.</w:t>
            </w:r>
          </w:p>
        </w:tc>
        <w:tc>
          <w:tcPr>
            <w:tcW w:w="4681" w:type="dxa"/>
            <w:gridSpan w:val="2"/>
          </w:tcPr>
          <w:p w14:paraId="3594E3FC" w14:textId="77777777" w:rsidR="00161BD1" w:rsidRPr="002C1655" w:rsidRDefault="00161BD1" w:rsidP="00161BD1">
            <w:pPr>
              <w:jc w:val="both"/>
              <w:rPr>
                <w:rFonts w:ascii="Arial Narrow" w:hAnsi="Arial Narrow" w:cs="Arial"/>
                <w:noProof/>
                <w:sz w:val="17"/>
                <w:szCs w:val="17"/>
                <w:lang w:val="en-US"/>
              </w:rPr>
            </w:pPr>
            <w:r>
              <w:rPr>
                <w:rFonts w:ascii="Arial Narrow" w:hAnsi="Arial Narrow" w:cs="Arial"/>
                <w:noProof/>
                <w:sz w:val="17"/>
                <w:szCs w:val="17"/>
                <w:lang w:val="en-US"/>
              </w:rPr>
              <w:t>15.</w:t>
            </w:r>
            <w:r w:rsidRPr="00A71069">
              <w:rPr>
                <w:rFonts w:ascii="Arial Narrow" w:hAnsi="Arial Narrow" w:cs="Arial"/>
                <w:noProof/>
                <w:sz w:val="17"/>
                <w:szCs w:val="17"/>
                <w:lang w:val="en-US"/>
              </w:rPr>
              <w:t>6</w:t>
            </w:r>
            <w:r w:rsidRPr="002C1655">
              <w:rPr>
                <w:rFonts w:ascii="Arial Narrow" w:hAnsi="Arial Narrow" w:cs="Arial"/>
                <w:noProof/>
                <w:sz w:val="17"/>
                <w:szCs w:val="17"/>
                <w:lang w:val="en-US"/>
              </w:rPr>
              <w:t>. The applicable law to this Contract is the legislation of the Republic of Uzbekistan, effective on the date of concluding this Contract.</w:t>
            </w:r>
          </w:p>
        </w:tc>
      </w:tr>
      <w:tr w:rsidR="00161BD1" w:rsidRPr="00716244" w14:paraId="5EEFDB81" w14:textId="77777777" w:rsidTr="00161BD1">
        <w:tc>
          <w:tcPr>
            <w:tcW w:w="4850" w:type="dxa"/>
            <w:gridSpan w:val="2"/>
          </w:tcPr>
          <w:p w14:paraId="57BD68FE" w14:textId="77777777" w:rsidR="00161BD1" w:rsidRPr="0004131C" w:rsidRDefault="00161BD1" w:rsidP="00161BD1">
            <w:pPr>
              <w:jc w:val="both"/>
              <w:rPr>
                <w:rFonts w:ascii="Arial Narrow" w:hAnsi="Arial Narrow" w:cs="Arial"/>
                <w:sz w:val="17"/>
                <w:szCs w:val="17"/>
              </w:rPr>
            </w:pPr>
            <w:r w:rsidRPr="0004131C">
              <w:rPr>
                <w:rFonts w:ascii="Arial Narrow" w:hAnsi="Arial Narrow" w:cs="Arial"/>
                <w:sz w:val="17"/>
                <w:szCs w:val="17"/>
              </w:rPr>
              <w:t>15.7. Настоящий контракт, вступает в силу после подписания его обеими Сторонами и регистраци</w:t>
            </w:r>
            <w:r>
              <w:rPr>
                <w:rFonts w:ascii="Arial Narrow" w:hAnsi="Arial Narrow" w:cs="Arial"/>
                <w:sz w:val="17"/>
                <w:szCs w:val="17"/>
              </w:rPr>
              <w:t>ей</w:t>
            </w:r>
            <w:r w:rsidRPr="0004131C">
              <w:rPr>
                <w:rFonts w:ascii="Arial Narrow" w:hAnsi="Arial Narrow" w:cs="Arial"/>
                <w:sz w:val="17"/>
                <w:szCs w:val="17"/>
              </w:rPr>
              <w:t xml:space="preserve"> в </w:t>
            </w:r>
            <w:r w:rsidRPr="00871699">
              <w:rPr>
                <w:rFonts w:ascii="Arial Narrow" w:hAnsi="Arial Narrow" w:cs="Arial"/>
                <w:sz w:val="17"/>
                <w:szCs w:val="17"/>
              </w:rPr>
              <w:t>Един</w:t>
            </w:r>
            <w:r>
              <w:rPr>
                <w:rFonts w:ascii="Arial Narrow" w:hAnsi="Arial Narrow" w:cs="Arial"/>
                <w:sz w:val="17"/>
                <w:szCs w:val="17"/>
              </w:rPr>
              <w:t>ой</w:t>
            </w:r>
            <w:r w:rsidRPr="00871699">
              <w:rPr>
                <w:rFonts w:ascii="Arial Narrow" w:hAnsi="Arial Narrow" w:cs="Arial"/>
                <w:sz w:val="17"/>
                <w:szCs w:val="17"/>
              </w:rPr>
              <w:t xml:space="preserve"> электронн</w:t>
            </w:r>
            <w:r>
              <w:rPr>
                <w:rFonts w:ascii="Arial Narrow" w:hAnsi="Arial Narrow" w:cs="Arial"/>
                <w:sz w:val="17"/>
                <w:szCs w:val="17"/>
              </w:rPr>
              <w:t xml:space="preserve">ой </w:t>
            </w:r>
            <w:r w:rsidRPr="00871699">
              <w:rPr>
                <w:rFonts w:ascii="Arial Narrow" w:hAnsi="Arial Narrow" w:cs="Arial"/>
                <w:sz w:val="17"/>
                <w:szCs w:val="17"/>
              </w:rPr>
              <w:t>информационн</w:t>
            </w:r>
            <w:r>
              <w:rPr>
                <w:rFonts w:ascii="Arial Narrow" w:hAnsi="Arial Narrow" w:cs="Arial"/>
                <w:sz w:val="17"/>
                <w:szCs w:val="17"/>
              </w:rPr>
              <w:t>ой</w:t>
            </w:r>
            <w:r w:rsidRPr="00871699">
              <w:rPr>
                <w:rFonts w:ascii="Arial Narrow" w:hAnsi="Arial Narrow" w:cs="Arial"/>
                <w:sz w:val="17"/>
                <w:szCs w:val="17"/>
              </w:rPr>
              <w:t xml:space="preserve"> систем</w:t>
            </w:r>
            <w:r>
              <w:rPr>
                <w:rFonts w:ascii="Arial Narrow" w:hAnsi="Arial Narrow" w:cs="Arial"/>
                <w:sz w:val="17"/>
                <w:szCs w:val="17"/>
              </w:rPr>
              <w:t>е</w:t>
            </w:r>
            <w:r w:rsidRPr="00871699">
              <w:rPr>
                <w:rFonts w:ascii="Arial Narrow" w:hAnsi="Arial Narrow" w:cs="Arial"/>
                <w:sz w:val="17"/>
                <w:szCs w:val="17"/>
              </w:rPr>
              <w:t xml:space="preserve"> внешнеторговых операций</w:t>
            </w:r>
            <w:r>
              <w:rPr>
                <w:rFonts w:ascii="Arial Narrow" w:hAnsi="Arial Narrow" w:cs="Arial"/>
                <w:sz w:val="17"/>
                <w:szCs w:val="17"/>
              </w:rPr>
              <w:t xml:space="preserve"> (ЕЭИСВО) </w:t>
            </w:r>
            <w:r w:rsidRPr="0004131C">
              <w:rPr>
                <w:rFonts w:ascii="Arial Narrow" w:hAnsi="Arial Narrow" w:cs="Arial"/>
                <w:sz w:val="17"/>
                <w:szCs w:val="17"/>
              </w:rPr>
              <w:t>Республики Узбекистан.</w:t>
            </w:r>
          </w:p>
        </w:tc>
        <w:tc>
          <w:tcPr>
            <w:tcW w:w="4681" w:type="dxa"/>
            <w:gridSpan w:val="2"/>
          </w:tcPr>
          <w:p w14:paraId="1871C06D" w14:textId="77777777" w:rsidR="00161BD1" w:rsidRPr="0004131C" w:rsidRDefault="00161BD1" w:rsidP="00161BD1">
            <w:pPr>
              <w:jc w:val="both"/>
              <w:rPr>
                <w:rFonts w:ascii="Arial Narrow" w:hAnsi="Arial Narrow" w:cs="Arial"/>
                <w:noProof/>
                <w:sz w:val="17"/>
                <w:szCs w:val="17"/>
                <w:lang w:val="en-US"/>
              </w:rPr>
            </w:pPr>
            <w:r w:rsidRPr="0004131C">
              <w:rPr>
                <w:rFonts w:ascii="Arial Narrow" w:hAnsi="Arial Narrow" w:cs="Arial"/>
                <w:noProof/>
                <w:sz w:val="17"/>
                <w:szCs w:val="17"/>
                <w:lang w:val="en-US"/>
              </w:rPr>
              <w:t xml:space="preserve">15.7. The present Contract comes into force after its signing by both Parties and registration </w:t>
            </w:r>
            <w:r>
              <w:rPr>
                <w:rFonts w:ascii="Arial Narrow" w:hAnsi="Arial Narrow" w:cs="Arial"/>
                <w:noProof/>
                <w:sz w:val="17"/>
                <w:szCs w:val="17"/>
                <w:lang w:val="en-US"/>
              </w:rPr>
              <w:t>in</w:t>
            </w:r>
            <w:r w:rsidRPr="00793AED">
              <w:rPr>
                <w:rFonts w:ascii="Arial Narrow" w:hAnsi="Arial Narrow" w:cs="Arial"/>
                <w:noProof/>
                <w:sz w:val="17"/>
                <w:szCs w:val="17"/>
                <w:lang w:val="en-US"/>
              </w:rPr>
              <w:t xml:space="preserve"> </w:t>
            </w:r>
            <w:r>
              <w:rPr>
                <w:rFonts w:ascii="Arial Narrow" w:hAnsi="Arial Narrow" w:cs="Arial"/>
                <w:noProof/>
                <w:sz w:val="17"/>
                <w:szCs w:val="17"/>
                <w:lang w:val="en-US"/>
              </w:rPr>
              <w:t xml:space="preserve">the </w:t>
            </w:r>
            <w:r w:rsidRPr="00793AED">
              <w:rPr>
                <w:rFonts w:ascii="Arial Narrow" w:hAnsi="Arial Narrow" w:cs="Arial"/>
                <w:noProof/>
                <w:sz w:val="17"/>
                <w:szCs w:val="17"/>
                <w:lang w:val="en-US"/>
              </w:rPr>
              <w:t>Unified Electronic Information System for Foreign Trade Operations (</w:t>
            </w:r>
            <w:r>
              <w:rPr>
                <w:rFonts w:ascii="Arial Narrow" w:hAnsi="Arial Narrow" w:cs="Arial"/>
                <w:noProof/>
                <w:sz w:val="17"/>
                <w:szCs w:val="17"/>
                <w:lang w:val="en-US"/>
              </w:rPr>
              <w:t>UEISFTO</w:t>
            </w:r>
            <w:r w:rsidRPr="00793AED">
              <w:rPr>
                <w:rFonts w:ascii="Arial Narrow" w:hAnsi="Arial Narrow" w:cs="Arial"/>
                <w:noProof/>
                <w:sz w:val="17"/>
                <w:szCs w:val="17"/>
                <w:lang w:val="en-US"/>
              </w:rPr>
              <w:t>)</w:t>
            </w:r>
            <w:r w:rsidRPr="0004131C">
              <w:rPr>
                <w:rFonts w:ascii="Arial Narrow" w:hAnsi="Arial Narrow" w:cs="Arial"/>
                <w:noProof/>
                <w:sz w:val="17"/>
                <w:szCs w:val="17"/>
                <w:lang w:val="en-US"/>
              </w:rPr>
              <w:t xml:space="preserve"> of the Republic of Uzbekistan.</w:t>
            </w:r>
          </w:p>
        </w:tc>
      </w:tr>
      <w:tr w:rsidR="00161BD1" w:rsidRPr="00716244" w14:paraId="4FF112DA" w14:textId="77777777" w:rsidTr="00161BD1">
        <w:tc>
          <w:tcPr>
            <w:tcW w:w="4850" w:type="dxa"/>
            <w:gridSpan w:val="2"/>
          </w:tcPr>
          <w:p w14:paraId="32C4CFC3" w14:textId="67895414" w:rsidR="00161BD1" w:rsidRPr="009E1106" w:rsidRDefault="00161BD1" w:rsidP="00161BD1">
            <w:pPr>
              <w:jc w:val="both"/>
              <w:rPr>
                <w:rFonts w:ascii="Arial Narrow" w:hAnsi="Arial Narrow" w:cs="Arial"/>
                <w:sz w:val="17"/>
                <w:szCs w:val="17"/>
              </w:rPr>
            </w:pPr>
            <w:r w:rsidRPr="002C1655">
              <w:rPr>
                <w:rFonts w:ascii="Arial Narrow" w:hAnsi="Arial Narrow" w:cs="Arial"/>
                <w:sz w:val="17"/>
                <w:szCs w:val="17"/>
              </w:rPr>
              <w:t>15.</w:t>
            </w:r>
            <w:r w:rsidRPr="00804A89">
              <w:rPr>
                <w:rFonts w:ascii="Arial Narrow" w:hAnsi="Arial Narrow" w:cs="Arial"/>
                <w:sz w:val="17"/>
                <w:szCs w:val="17"/>
              </w:rPr>
              <w:t>8</w:t>
            </w:r>
            <w:r w:rsidRPr="002C1655">
              <w:rPr>
                <w:rFonts w:ascii="Arial Narrow" w:hAnsi="Arial Narrow" w:cs="Arial"/>
                <w:sz w:val="17"/>
                <w:szCs w:val="17"/>
              </w:rPr>
              <w:t>. Срок действия настоящего Контракта - до полного выполнения обязательств сторонами и проведения взаимных расчетов.</w:t>
            </w:r>
          </w:p>
        </w:tc>
        <w:tc>
          <w:tcPr>
            <w:tcW w:w="4681" w:type="dxa"/>
            <w:gridSpan w:val="2"/>
          </w:tcPr>
          <w:p w14:paraId="436334E5" w14:textId="77777777" w:rsidR="00161BD1" w:rsidRPr="009E1106" w:rsidRDefault="00161BD1" w:rsidP="00161BD1">
            <w:pPr>
              <w:jc w:val="both"/>
              <w:rPr>
                <w:rFonts w:ascii="Arial Narrow" w:hAnsi="Arial Narrow" w:cs="Arial"/>
                <w:noProof/>
                <w:sz w:val="17"/>
                <w:szCs w:val="17"/>
                <w:lang w:val="en-US"/>
              </w:rPr>
            </w:pPr>
            <w:r w:rsidRPr="002C1655">
              <w:rPr>
                <w:rFonts w:ascii="Arial Narrow" w:hAnsi="Arial Narrow" w:cs="Arial"/>
                <w:noProof/>
                <w:sz w:val="17"/>
                <w:szCs w:val="17"/>
                <w:lang w:val="en-US"/>
              </w:rPr>
              <w:t>15.</w:t>
            </w:r>
            <w:r>
              <w:rPr>
                <w:rFonts w:ascii="Arial Narrow" w:hAnsi="Arial Narrow" w:cs="Arial"/>
                <w:noProof/>
                <w:sz w:val="17"/>
                <w:szCs w:val="17"/>
                <w:lang w:val="en-US"/>
              </w:rPr>
              <w:t>8</w:t>
            </w:r>
            <w:r w:rsidRPr="002C1655">
              <w:rPr>
                <w:rFonts w:ascii="Arial Narrow" w:hAnsi="Arial Narrow" w:cs="Arial"/>
                <w:noProof/>
                <w:sz w:val="17"/>
                <w:szCs w:val="17"/>
                <w:lang w:val="en-US"/>
              </w:rPr>
              <w:t>. The term of this Contract is until the Parties fulfill their obligations and perform mutual settlements.</w:t>
            </w:r>
          </w:p>
        </w:tc>
      </w:tr>
      <w:tr w:rsidR="00FC1549" w:rsidRPr="00161BD1" w14:paraId="0ADE47E8" w14:textId="77777777" w:rsidTr="00161BD1">
        <w:tc>
          <w:tcPr>
            <w:tcW w:w="4850" w:type="dxa"/>
            <w:gridSpan w:val="2"/>
          </w:tcPr>
          <w:p w14:paraId="48DE23E2" w14:textId="77777777" w:rsidR="00FC1549" w:rsidRPr="00FE4A20" w:rsidRDefault="00FC1549" w:rsidP="00FC1549">
            <w:pPr>
              <w:autoSpaceDE w:val="0"/>
              <w:autoSpaceDN w:val="0"/>
              <w:adjustRightInd w:val="0"/>
              <w:jc w:val="both"/>
              <w:rPr>
                <w:rFonts w:ascii="Arial Narrow" w:hAnsi="Arial Narrow" w:cs="Arial"/>
                <w:b/>
                <w:sz w:val="17"/>
                <w:szCs w:val="17"/>
                <w:lang w:val="en-US"/>
              </w:rPr>
            </w:pPr>
          </w:p>
          <w:p w14:paraId="69315A94" w14:textId="3D0D78C0" w:rsidR="00FC1549" w:rsidRDefault="00FC1549" w:rsidP="00FC1549">
            <w:pPr>
              <w:autoSpaceDE w:val="0"/>
              <w:autoSpaceDN w:val="0"/>
              <w:adjustRightInd w:val="0"/>
              <w:jc w:val="both"/>
              <w:rPr>
                <w:rFonts w:ascii="Arial Narrow" w:hAnsi="Arial Narrow" w:cs="Arial"/>
                <w:sz w:val="17"/>
                <w:szCs w:val="17"/>
              </w:rPr>
            </w:pPr>
            <w:r w:rsidRPr="005A3A08">
              <w:rPr>
                <w:rFonts w:ascii="Arial Narrow" w:hAnsi="Arial Narrow" w:cs="Arial"/>
                <w:b/>
                <w:sz w:val="17"/>
                <w:szCs w:val="17"/>
              </w:rPr>
              <w:t>16. А</w:t>
            </w:r>
            <w:r>
              <w:rPr>
                <w:rFonts w:ascii="Arial Narrow" w:hAnsi="Arial Narrow" w:cs="Arial"/>
                <w:b/>
                <w:sz w:val="17"/>
                <w:szCs w:val="17"/>
              </w:rPr>
              <w:t>НТИКОРРУПЦИОННАЯ ОГОВОРКА</w:t>
            </w:r>
          </w:p>
        </w:tc>
        <w:tc>
          <w:tcPr>
            <w:tcW w:w="4681" w:type="dxa"/>
            <w:gridSpan w:val="2"/>
          </w:tcPr>
          <w:p w14:paraId="3DAAE430" w14:textId="77777777" w:rsidR="00FC1549" w:rsidRDefault="00FC1549" w:rsidP="00FC1549">
            <w:pPr>
              <w:jc w:val="both"/>
              <w:rPr>
                <w:rFonts w:ascii="Arial Narrow" w:hAnsi="Arial Narrow" w:cs="Arial"/>
                <w:b/>
                <w:noProof/>
                <w:sz w:val="17"/>
                <w:szCs w:val="17"/>
                <w:lang w:val="en-US"/>
              </w:rPr>
            </w:pPr>
          </w:p>
          <w:p w14:paraId="126013A4" w14:textId="0D136F8B" w:rsidR="00FC1549" w:rsidRDefault="00FC1549" w:rsidP="00FC1549">
            <w:pPr>
              <w:jc w:val="both"/>
              <w:rPr>
                <w:rFonts w:ascii="Arial Narrow" w:hAnsi="Arial Narrow" w:cs="Arial"/>
                <w:noProof/>
                <w:sz w:val="17"/>
                <w:szCs w:val="17"/>
                <w:lang w:val="en-US"/>
              </w:rPr>
            </w:pPr>
            <w:r w:rsidRPr="005A3A08">
              <w:rPr>
                <w:rFonts w:ascii="Arial Narrow" w:hAnsi="Arial Narrow" w:cs="Arial"/>
                <w:b/>
                <w:noProof/>
                <w:sz w:val="17"/>
                <w:szCs w:val="17"/>
                <w:lang w:val="en-US"/>
              </w:rPr>
              <w:t>16. ANTI-CORRUPTION CLAUSE</w:t>
            </w:r>
          </w:p>
        </w:tc>
      </w:tr>
      <w:tr w:rsidR="00FC1549" w:rsidRPr="00716244" w14:paraId="2FE127D4" w14:textId="77777777" w:rsidTr="00161BD1">
        <w:tc>
          <w:tcPr>
            <w:tcW w:w="4850" w:type="dxa"/>
            <w:gridSpan w:val="2"/>
          </w:tcPr>
          <w:p w14:paraId="161C2275" w14:textId="77777777" w:rsidR="00FC1549" w:rsidRPr="005A3A08" w:rsidRDefault="00FC1549" w:rsidP="00FC1549">
            <w:pPr>
              <w:autoSpaceDE w:val="0"/>
              <w:autoSpaceDN w:val="0"/>
              <w:adjustRightInd w:val="0"/>
              <w:jc w:val="both"/>
              <w:rPr>
                <w:rFonts w:ascii="Arial Narrow" w:hAnsi="Arial Narrow" w:cs="Arial"/>
                <w:sz w:val="17"/>
                <w:szCs w:val="17"/>
              </w:rPr>
            </w:pPr>
            <w:r w:rsidRPr="005A3A08">
              <w:rPr>
                <w:rFonts w:ascii="Arial Narrow" w:hAnsi="Arial Narrow" w:cs="Arial"/>
                <w:sz w:val="17"/>
                <w:szCs w:val="17"/>
              </w:rPr>
              <w:t xml:space="preserve">16.1.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p>
          <w:p w14:paraId="50628CC3" w14:textId="77777777" w:rsidR="00FC1549" w:rsidRPr="005A3A08" w:rsidRDefault="00FC1549" w:rsidP="00FC1549">
            <w:pPr>
              <w:autoSpaceDE w:val="0"/>
              <w:autoSpaceDN w:val="0"/>
              <w:adjustRightInd w:val="0"/>
              <w:jc w:val="both"/>
              <w:rPr>
                <w:rFonts w:ascii="Arial Narrow" w:hAnsi="Arial Narrow" w:cs="Arial"/>
                <w:sz w:val="17"/>
                <w:szCs w:val="17"/>
              </w:rPr>
            </w:pPr>
            <w:r w:rsidRPr="005A3A08">
              <w:rPr>
                <w:rFonts w:ascii="Arial Narrow" w:hAnsi="Arial Narrow" w:cs="Arial"/>
                <w:sz w:val="17"/>
                <w:szCs w:val="17"/>
              </w:rPr>
              <w:t>16.2.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действующим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6FBEFFC3" w14:textId="77777777" w:rsidR="00FC1549" w:rsidRPr="005A3A08" w:rsidRDefault="00FC1549" w:rsidP="00FC1549">
            <w:pPr>
              <w:autoSpaceDE w:val="0"/>
              <w:autoSpaceDN w:val="0"/>
              <w:adjustRightInd w:val="0"/>
              <w:jc w:val="both"/>
              <w:rPr>
                <w:rFonts w:ascii="Arial Narrow" w:hAnsi="Arial Narrow" w:cs="Arial"/>
                <w:sz w:val="17"/>
                <w:szCs w:val="17"/>
              </w:rPr>
            </w:pPr>
            <w:r w:rsidRPr="005A3A08">
              <w:rPr>
                <w:rFonts w:ascii="Arial Narrow" w:hAnsi="Arial Narrow" w:cs="Arial"/>
                <w:sz w:val="17"/>
                <w:szCs w:val="17"/>
              </w:rPr>
              <w:t>16.3.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другой Стороной, ее аффилированными лицами, работниками или посредниками.</w:t>
            </w:r>
          </w:p>
          <w:p w14:paraId="0C795425" w14:textId="0D66BD66" w:rsidR="00FC1549" w:rsidRPr="00FC1549" w:rsidRDefault="00FC1549" w:rsidP="00FC1549">
            <w:pPr>
              <w:jc w:val="both"/>
              <w:rPr>
                <w:rFonts w:ascii="Arial Narrow" w:hAnsi="Arial Narrow" w:cs="Arial"/>
                <w:sz w:val="17"/>
                <w:szCs w:val="17"/>
              </w:rPr>
            </w:pPr>
            <w:r w:rsidRPr="005A3A08">
              <w:rPr>
                <w:rFonts w:ascii="Arial Narrow" w:hAnsi="Arial Narrow" w:cs="Arial"/>
                <w:sz w:val="17"/>
                <w:szCs w:val="17"/>
              </w:rPr>
              <w:t>16.4. В случае нарушения одной Стороной положений настоящего пункта, другая Сторона имеет право расторгнуть Договор в одностороннем внесудебном порядке путем направления письменного уведомления об отказе от Договора.</w:t>
            </w:r>
          </w:p>
        </w:tc>
        <w:tc>
          <w:tcPr>
            <w:tcW w:w="4681" w:type="dxa"/>
            <w:gridSpan w:val="2"/>
          </w:tcPr>
          <w:p w14:paraId="397CB8B6" w14:textId="77777777" w:rsidR="00FC1549" w:rsidRPr="005A3A08" w:rsidRDefault="00FC1549" w:rsidP="00FC1549">
            <w:pPr>
              <w:jc w:val="both"/>
              <w:rPr>
                <w:rFonts w:ascii="Arial Narrow" w:hAnsi="Arial Narrow" w:cs="Arial"/>
                <w:noProof/>
                <w:sz w:val="17"/>
                <w:szCs w:val="17"/>
                <w:lang w:val="en-US"/>
              </w:rPr>
            </w:pPr>
            <w:r w:rsidRPr="005A3A08">
              <w:rPr>
                <w:rFonts w:ascii="Arial Narrow" w:hAnsi="Arial Narrow" w:cs="Arial"/>
                <w:noProof/>
                <w:sz w:val="17"/>
                <w:szCs w:val="17"/>
                <w:lang w:val="en-US"/>
              </w:rPr>
              <w:t>16.1. In the performance of their obligations under this Agreement, the Parties, their affiliates, employees or intermediaries do not pay, offer to pay or permit the payment of any money or valuables, directly or indirectly, to any person to influence the actions or decisions of these persons with to obtain any improper advantage or to achieve any other improper purpose.</w:t>
            </w:r>
          </w:p>
          <w:p w14:paraId="00C702FA" w14:textId="77777777" w:rsidR="00FC1549" w:rsidRDefault="00FC1549" w:rsidP="00FC1549">
            <w:pPr>
              <w:jc w:val="both"/>
              <w:rPr>
                <w:rFonts w:ascii="Arial Narrow" w:hAnsi="Arial Narrow" w:cs="Arial"/>
                <w:noProof/>
                <w:sz w:val="17"/>
                <w:szCs w:val="17"/>
                <w:lang w:val="en-US"/>
              </w:rPr>
            </w:pPr>
          </w:p>
          <w:p w14:paraId="6DC9D0AA" w14:textId="77777777" w:rsidR="00FC1549" w:rsidRPr="005A3A08" w:rsidRDefault="00FC1549" w:rsidP="00FC1549">
            <w:pPr>
              <w:jc w:val="both"/>
              <w:rPr>
                <w:rFonts w:ascii="Arial Narrow" w:hAnsi="Arial Narrow" w:cs="Arial"/>
                <w:noProof/>
                <w:sz w:val="17"/>
                <w:szCs w:val="17"/>
                <w:lang w:val="en-US"/>
              </w:rPr>
            </w:pPr>
            <w:r w:rsidRPr="005A3A08">
              <w:rPr>
                <w:rFonts w:ascii="Arial Narrow" w:hAnsi="Arial Narrow" w:cs="Arial"/>
                <w:noProof/>
                <w:sz w:val="17"/>
                <w:szCs w:val="17"/>
                <w:lang w:val="en-US"/>
              </w:rPr>
              <w:t>16.2. When fulfilling their obligations under this Agreement, the Parties, their affiliates, employees or intermediaries do not carry out actions qualified by the current legislation as giving / receiving a bribe, commercial bribery, as well as other actions that violate the requirements of applicable law and international anti-corruption acts.</w:t>
            </w:r>
          </w:p>
          <w:p w14:paraId="7256EB2A" w14:textId="77777777" w:rsidR="00FC1549" w:rsidRDefault="00FC1549" w:rsidP="00FC1549">
            <w:pPr>
              <w:jc w:val="both"/>
              <w:rPr>
                <w:rFonts w:ascii="Arial Narrow" w:hAnsi="Arial Narrow" w:cs="Arial"/>
                <w:noProof/>
                <w:sz w:val="17"/>
                <w:szCs w:val="17"/>
                <w:lang w:val="en-US"/>
              </w:rPr>
            </w:pPr>
          </w:p>
          <w:p w14:paraId="0B8894BC" w14:textId="77777777" w:rsidR="00FC1549" w:rsidRDefault="00FC1549" w:rsidP="00FC1549">
            <w:pPr>
              <w:jc w:val="both"/>
              <w:rPr>
                <w:rFonts w:ascii="Arial Narrow" w:hAnsi="Arial Narrow" w:cs="Arial"/>
                <w:noProof/>
                <w:sz w:val="17"/>
                <w:szCs w:val="17"/>
                <w:lang w:val="en-US"/>
              </w:rPr>
            </w:pPr>
          </w:p>
          <w:p w14:paraId="11BEA81F" w14:textId="77777777" w:rsidR="00FC1549" w:rsidRPr="005A3A08" w:rsidRDefault="00FC1549" w:rsidP="00FC1549">
            <w:pPr>
              <w:jc w:val="both"/>
              <w:rPr>
                <w:rFonts w:ascii="Arial Narrow" w:hAnsi="Arial Narrow" w:cs="Arial"/>
                <w:noProof/>
                <w:sz w:val="17"/>
                <w:szCs w:val="17"/>
                <w:lang w:val="en-US"/>
              </w:rPr>
            </w:pPr>
            <w:r w:rsidRPr="005A3A08">
              <w:rPr>
                <w:rFonts w:ascii="Arial Narrow" w:hAnsi="Arial Narrow" w:cs="Arial"/>
                <w:noProof/>
                <w:sz w:val="17"/>
                <w:szCs w:val="17"/>
                <w:lang w:val="en-US"/>
              </w:rPr>
              <w:t>16.3. If a Party suspects that a violation of any of the provisions of this paragraph has occurred or may occur, the relevant Party undertakes to notify the other Party in writing. In a written notice, a Party must refer to facts or provide materials that reliably confirm or give reason to believe that a violation of any of the provisions of this paragraph by the other Party, its affiliates, employees or intermediaries has occurred or may occur.</w:t>
            </w:r>
          </w:p>
          <w:p w14:paraId="5A446D19" w14:textId="77777777" w:rsidR="00FC1549" w:rsidRDefault="00FC1549" w:rsidP="00FC1549">
            <w:pPr>
              <w:jc w:val="both"/>
              <w:rPr>
                <w:rFonts w:ascii="Arial Narrow" w:hAnsi="Arial Narrow" w:cs="Arial"/>
                <w:noProof/>
                <w:sz w:val="17"/>
                <w:szCs w:val="17"/>
                <w:lang w:val="en-US"/>
              </w:rPr>
            </w:pPr>
          </w:p>
          <w:p w14:paraId="0E1A4EFF" w14:textId="77777777" w:rsidR="00FC1549" w:rsidRDefault="00FC1549" w:rsidP="00FC1549">
            <w:pPr>
              <w:jc w:val="both"/>
              <w:rPr>
                <w:rFonts w:ascii="Arial Narrow" w:hAnsi="Arial Narrow" w:cs="Arial"/>
                <w:noProof/>
                <w:sz w:val="17"/>
                <w:szCs w:val="17"/>
                <w:lang w:val="en-US"/>
              </w:rPr>
            </w:pPr>
          </w:p>
          <w:p w14:paraId="259DC026" w14:textId="22554A3B" w:rsidR="00FC1549" w:rsidRPr="009E1106" w:rsidRDefault="00FC1549" w:rsidP="00FC1549">
            <w:pPr>
              <w:jc w:val="both"/>
              <w:rPr>
                <w:rFonts w:ascii="Arial Narrow" w:hAnsi="Arial Narrow" w:cs="Arial"/>
                <w:noProof/>
                <w:sz w:val="17"/>
                <w:szCs w:val="17"/>
                <w:lang w:val="en-US"/>
              </w:rPr>
            </w:pPr>
            <w:r w:rsidRPr="005A3A08">
              <w:rPr>
                <w:rFonts w:ascii="Arial Narrow" w:hAnsi="Arial Narrow" w:cs="Arial"/>
                <w:noProof/>
                <w:sz w:val="17"/>
                <w:szCs w:val="17"/>
                <w:lang w:val="en-US"/>
              </w:rPr>
              <w:t>16.4. In case of violation of the provisions of this paragraph by one Party, the other Party has the right to terminate the Agreement unilaterally out of court by sending a written notice of withdrawal from the Agreement.</w:t>
            </w:r>
          </w:p>
        </w:tc>
      </w:tr>
      <w:tr w:rsidR="00FC1549" w:rsidRPr="00716244" w14:paraId="352DDCFA" w14:textId="77777777" w:rsidTr="00161BD1">
        <w:tc>
          <w:tcPr>
            <w:tcW w:w="4850" w:type="dxa"/>
            <w:gridSpan w:val="2"/>
          </w:tcPr>
          <w:p w14:paraId="1D402FEF" w14:textId="77777777" w:rsidR="00FC1549" w:rsidRPr="00FE4A20" w:rsidRDefault="00FC1549" w:rsidP="00FC1549">
            <w:pPr>
              <w:jc w:val="both"/>
              <w:rPr>
                <w:rFonts w:ascii="Arial Narrow" w:hAnsi="Arial Narrow" w:cs="Arial"/>
                <w:b/>
                <w:sz w:val="17"/>
                <w:szCs w:val="17"/>
                <w:lang w:val="en-US"/>
              </w:rPr>
            </w:pPr>
          </w:p>
          <w:p w14:paraId="6BC1C86E" w14:textId="0B9D56BD" w:rsidR="00FC1549" w:rsidRPr="002C1655" w:rsidRDefault="00FC1549" w:rsidP="00FC1549">
            <w:pPr>
              <w:jc w:val="both"/>
              <w:rPr>
                <w:rFonts w:ascii="Arial Narrow" w:hAnsi="Arial Narrow" w:cs="Arial"/>
                <w:b/>
                <w:sz w:val="17"/>
                <w:szCs w:val="17"/>
              </w:rPr>
            </w:pPr>
            <w:r w:rsidRPr="002C1655">
              <w:rPr>
                <w:rFonts w:ascii="Arial Narrow" w:hAnsi="Arial Narrow" w:cs="Arial"/>
                <w:b/>
                <w:sz w:val="17"/>
                <w:szCs w:val="17"/>
              </w:rPr>
              <w:t>1</w:t>
            </w:r>
            <w:r>
              <w:rPr>
                <w:rFonts w:ascii="Arial Narrow" w:hAnsi="Arial Narrow" w:cs="Arial"/>
                <w:b/>
                <w:sz w:val="17"/>
                <w:szCs w:val="17"/>
              </w:rPr>
              <w:t>7</w:t>
            </w:r>
            <w:r w:rsidRPr="002C1655">
              <w:rPr>
                <w:rFonts w:ascii="Arial Narrow" w:hAnsi="Arial Narrow" w:cs="Arial"/>
                <w:b/>
                <w:sz w:val="17"/>
                <w:szCs w:val="17"/>
              </w:rPr>
              <w:t>. ЮРИДИЧЕСКИЕ АДРЕСА И БАНКОВСКИЕ РЕКВИЗИТЫ СТОРОН</w:t>
            </w:r>
          </w:p>
        </w:tc>
        <w:tc>
          <w:tcPr>
            <w:tcW w:w="4681" w:type="dxa"/>
            <w:gridSpan w:val="2"/>
          </w:tcPr>
          <w:p w14:paraId="108F1060" w14:textId="77777777" w:rsidR="00FC1549" w:rsidRPr="00FC1549" w:rsidRDefault="00FC1549" w:rsidP="00FC1549">
            <w:pPr>
              <w:jc w:val="both"/>
              <w:rPr>
                <w:rFonts w:ascii="Arial Narrow" w:hAnsi="Arial Narrow" w:cs="Arial"/>
                <w:b/>
                <w:noProof/>
                <w:sz w:val="17"/>
                <w:szCs w:val="17"/>
              </w:rPr>
            </w:pPr>
          </w:p>
          <w:p w14:paraId="04330AB1" w14:textId="7F54365C" w:rsidR="00FC1549" w:rsidRPr="002C1655" w:rsidRDefault="00FC1549" w:rsidP="00FC1549">
            <w:pPr>
              <w:jc w:val="both"/>
              <w:rPr>
                <w:rFonts w:ascii="Arial Narrow" w:hAnsi="Arial Narrow" w:cs="Arial"/>
                <w:b/>
                <w:noProof/>
                <w:sz w:val="17"/>
                <w:szCs w:val="17"/>
                <w:lang w:val="en-US"/>
              </w:rPr>
            </w:pPr>
            <w:r w:rsidRPr="002C1655">
              <w:rPr>
                <w:rFonts w:ascii="Arial Narrow" w:hAnsi="Arial Narrow" w:cs="Arial"/>
                <w:b/>
                <w:noProof/>
                <w:sz w:val="17"/>
                <w:szCs w:val="17"/>
                <w:lang w:val="en-US"/>
              </w:rPr>
              <w:t>1</w:t>
            </w:r>
            <w:r w:rsidRPr="00FC1549">
              <w:rPr>
                <w:rFonts w:ascii="Arial Narrow" w:hAnsi="Arial Narrow" w:cs="Arial"/>
                <w:b/>
                <w:noProof/>
                <w:sz w:val="17"/>
                <w:szCs w:val="17"/>
                <w:lang w:val="en-US"/>
              </w:rPr>
              <w:t>7</w:t>
            </w:r>
            <w:r w:rsidRPr="002C1655">
              <w:rPr>
                <w:rFonts w:ascii="Arial Narrow" w:hAnsi="Arial Narrow" w:cs="Arial"/>
                <w:b/>
                <w:noProof/>
                <w:sz w:val="17"/>
                <w:szCs w:val="17"/>
                <w:lang w:val="en-US"/>
              </w:rPr>
              <w:t>. LEGAL ADDRESSES AND BANK DETAILS OF THE PARTIES</w:t>
            </w:r>
          </w:p>
        </w:tc>
      </w:tr>
      <w:tr w:rsidR="00FC1549" w:rsidRPr="002C1655" w14:paraId="34DCBEBD" w14:textId="77777777" w:rsidTr="00161BD1">
        <w:tc>
          <w:tcPr>
            <w:tcW w:w="4850" w:type="dxa"/>
            <w:gridSpan w:val="2"/>
          </w:tcPr>
          <w:p w14:paraId="3B8330E5" w14:textId="77777777" w:rsidR="00FC1549" w:rsidRDefault="00FC1549" w:rsidP="00FC1549">
            <w:pPr>
              <w:jc w:val="both"/>
              <w:rPr>
                <w:rFonts w:ascii="Arial Narrow" w:hAnsi="Arial Narrow" w:cs="Arial"/>
                <w:b/>
                <w:sz w:val="17"/>
                <w:szCs w:val="17"/>
                <w:lang w:val="en-US"/>
              </w:rPr>
            </w:pPr>
          </w:p>
          <w:p w14:paraId="32F7A55F" w14:textId="77777777" w:rsidR="00FC1549" w:rsidRPr="002C1655" w:rsidRDefault="00FC1549" w:rsidP="00FC1549">
            <w:pPr>
              <w:jc w:val="both"/>
              <w:rPr>
                <w:rFonts w:ascii="Arial Narrow" w:hAnsi="Arial Narrow" w:cs="Arial"/>
                <w:b/>
                <w:sz w:val="17"/>
                <w:szCs w:val="17"/>
              </w:rPr>
            </w:pPr>
            <w:r w:rsidRPr="002C1655">
              <w:rPr>
                <w:rFonts w:ascii="Arial Narrow" w:hAnsi="Arial Narrow" w:cs="Arial"/>
                <w:b/>
                <w:sz w:val="17"/>
                <w:szCs w:val="17"/>
              </w:rPr>
              <w:t>ПРОДАВЕЦ / ГРУЗООТПРАВИТЕЛЬ:</w:t>
            </w:r>
          </w:p>
        </w:tc>
        <w:tc>
          <w:tcPr>
            <w:tcW w:w="4681" w:type="dxa"/>
            <w:gridSpan w:val="2"/>
          </w:tcPr>
          <w:p w14:paraId="619001BB" w14:textId="77777777" w:rsidR="00FC1549" w:rsidRDefault="00FC1549" w:rsidP="00FC1549">
            <w:pPr>
              <w:jc w:val="both"/>
              <w:rPr>
                <w:rFonts w:ascii="Arial Narrow" w:hAnsi="Arial Narrow" w:cs="Arial"/>
                <w:b/>
                <w:noProof/>
                <w:sz w:val="17"/>
                <w:szCs w:val="17"/>
                <w:lang w:val="en-US"/>
              </w:rPr>
            </w:pPr>
          </w:p>
          <w:p w14:paraId="6C9F4310" w14:textId="77777777" w:rsidR="00FC1549" w:rsidRPr="002C1655" w:rsidRDefault="00FC1549" w:rsidP="00FC1549">
            <w:pPr>
              <w:jc w:val="both"/>
              <w:rPr>
                <w:rFonts w:ascii="Arial Narrow" w:hAnsi="Arial Narrow" w:cs="Arial"/>
                <w:b/>
                <w:noProof/>
                <w:sz w:val="17"/>
                <w:szCs w:val="17"/>
              </w:rPr>
            </w:pPr>
            <w:r w:rsidRPr="002C1655">
              <w:rPr>
                <w:rFonts w:ascii="Arial Narrow" w:hAnsi="Arial Narrow" w:cs="Arial"/>
                <w:b/>
                <w:noProof/>
                <w:sz w:val="17"/>
                <w:szCs w:val="17"/>
              </w:rPr>
              <w:t>THE SELLER / CONSIGNOR:</w:t>
            </w:r>
          </w:p>
        </w:tc>
      </w:tr>
      <w:tr w:rsidR="00FC1549" w:rsidRPr="001D0880" w14:paraId="15C815B1" w14:textId="77777777" w:rsidTr="00161BD1">
        <w:tc>
          <w:tcPr>
            <w:tcW w:w="4850" w:type="dxa"/>
            <w:gridSpan w:val="2"/>
          </w:tcPr>
          <w:p w14:paraId="138E314E" w14:textId="6C40D5A6" w:rsidR="00FC1549" w:rsidRPr="00475223" w:rsidRDefault="00FC1549" w:rsidP="00FC1549">
            <w:pPr>
              <w:tabs>
                <w:tab w:val="left" w:pos="0"/>
              </w:tabs>
              <w:rPr>
                <w:rFonts w:ascii="Times New Roman" w:hAnsi="Times New Roman"/>
                <w:b/>
                <w:sz w:val="18"/>
                <w:szCs w:val="18"/>
              </w:rPr>
            </w:pPr>
            <w:r w:rsidRPr="00475223">
              <w:rPr>
                <w:rFonts w:ascii="Arial Narrow" w:hAnsi="Arial Narrow" w:cs="Arial"/>
                <w:b/>
                <w:sz w:val="17"/>
                <w:szCs w:val="17"/>
              </w:rPr>
              <w:t>«</w:t>
            </w:r>
            <w:r w:rsidR="0046701B">
              <w:rPr>
                <w:rFonts w:ascii="Arial Narrow" w:hAnsi="Arial Narrow" w:cs="Arial"/>
                <w:b/>
                <w:sz w:val="17"/>
                <w:szCs w:val="17"/>
              </w:rPr>
              <w:t>__________________________</w:t>
            </w:r>
            <w:r w:rsidRPr="00475223">
              <w:rPr>
                <w:rFonts w:ascii="Arial Narrow" w:hAnsi="Arial Narrow" w:cs="Arial"/>
                <w:b/>
                <w:sz w:val="17"/>
                <w:szCs w:val="17"/>
              </w:rPr>
              <w:t xml:space="preserve">», </w:t>
            </w:r>
            <w:r w:rsidR="0046701B">
              <w:rPr>
                <w:rFonts w:ascii="Arial Narrow" w:hAnsi="Arial Narrow" w:cs="Arial"/>
                <w:b/>
                <w:sz w:val="17"/>
                <w:szCs w:val="17"/>
              </w:rPr>
              <w:t>___________________</w:t>
            </w:r>
          </w:p>
          <w:p w14:paraId="51062C3E" w14:textId="06F25026" w:rsidR="00FC1549" w:rsidRPr="0046701B" w:rsidRDefault="00FC1549" w:rsidP="00FC1549">
            <w:pPr>
              <w:rPr>
                <w:rFonts w:ascii="Arial Narrow" w:hAnsi="Arial Narrow" w:cs="Arial"/>
                <w:sz w:val="17"/>
                <w:szCs w:val="17"/>
              </w:rPr>
            </w:pPr>
            <w:r w:rsidRPr="001D0880">
              <w:rPr>
                <w:rFonts w:ascii="Arial Narrow" w:hAnsi="Arial Narrow" w:cs="Arial"/>
                <w:sz w:val="17"/>
                <w:szCs w:val="17"/>
              </w:rPr>
              <w:t>Адрес</w:t>
            </w:r>
            <w:r w:rsidRPr="00475223">
              <w:rPr>
                <w:rFonts w:ascii="Arial Narrow" w:hAnsi="Arial Narrow" w:cs="Arial"/>
                <w:sz w:val="17"/>
                <w:szCs w:val="17"/>
              </w:rPr>
              <w:t xml:space="preserve">: </w:t>
            </w:r>
            <w:r w:rsidR="0046701B">
              <w:rPr>
                <w:rFonts w:ascii="Arial Narrow" w:hAnsi="Arial Narrow" w:cs="Arial"/>
                <w:sz w:val="17"/>
                <w:szCs w:val="17"/>
              </w:rPr>
              <w:t>__________________________________________</w:t>
            </w:r>
          </w:p>
          <w:p w14:paraId="74DC151F" w14:textId="273E13CE" w:rsidR="00FC1549" w:rsidRPr="001D0880" w:rsidRDefault="0046701B" w:rsidP="00FC1549">
            <w:pPr>
              <w:rPr>
                <w:rFonts w:ascii="Arial Narrow" w:hAnsi="Arial Narrow" w:cs="Arial"/>
                <w:sz w:val="17"/>
                <w:szCs w:val="17"/>
              </w:rPr>
            </w:pPr>
            <w:r>
              <w:rPr>
                <w:rFonts w:ascii="Arial Narrow" w:hAnsi="Arial Narrow" w:cs="Arial"/>
                <w:sz w:val="17"/>
                <w:szCs w:val="17"/>
              </w:rPr>
              <w:t>________________________________________________</w:t>
            </w:r>
          </w:p>
          <w:p w14:paraId="3A2334DB" w14:textId="22A6F729" w:rsidR="00FC1549" w:rsidRPr="001D0880" w:rsidRDefault="00FC1549" w:rsidP="00FC1549">
            <w:pPr>
              <w:jc w:val="both"/>
              <w:rPr>
                <w:rFonts w:ascii="Arial Narrow" w:hAnsi="Arial Narrow" w:cs="Arial"/>
                <w:sz w:val="17"/>
                <w:szCs w:val="17"/>
              </w:rPr>
            </w:pPr>
            <w:r w:rsidRPr="001D0880">
              <w:rPr>
                <w:rFonts w:ascii="Arial Narrow" w:hAnsi="Arial Narrow" w:cs="Arial"/>
                <w:sz w:val="17"/>
                <w:szCs w:val="17"/>
              </w:rPr>
              <w:t xml:space="preserve">Телефон: </w:t>
            </w:r>
            <w:r w:rsidR="0046701B">
              <w:rPr>
                <w:rFonts w:ascii="Arial Narrow" w:hAnsi="Arial Narrow" w:cs="Arial"/>
                <w:sz w:val="17"/>
                <w:szCs w:val="17"/>
              </w:rPr>
              <w:t>_______________________________________</w:t>
            </w:r>
          </w:p>
          <w:p w14:paraId="73AF934B" w14:textId="7AF7B7F4" w:rsidR="00FC1549" w:rsidRPr="001D0880" w:rsidRDefault="00FC1549" w:rsidP="00FC1549">
            <w:pPr>
              <w:jc w:val="both"/>
              <w:rPr>
                <w:rFonts w:ascii="Arial Narrow" w:hAnsi="Arial Narrow" w:cs="Arial"/>
                <w:sz w:val="17"/>
                <w:szCs w:val="17"/>
              </w:rPr>
            </w:pPr>
            <w:r w:rsidRPr="001D0880">
              <w:rPr>
                <w:rFonts w:ascii="Arial Narrow" w:hAnsi="Arial Narrow" w:cs="Arial"/>
                <w:sz w:val="17"/>
                <w:szCs w:val="17"/>
              </w:rPr>
              <w:t>E-</w:t>
            </w:r>
            <w:proofErr w:type="spellStart"/>
            <w:r w:rsidRPr="001D0880">
              <w:rPr>
                <w:rFonts w:ascii="Arial Narrow" w:hAnsi="Arial Narrow" w:cs="Arial"/>
                <w:sz w:val="17"/>
                <w:szCs w:val="17"/>
              </w:rPr>
              <w:t>mail</w:t>
            </w:r>
            <w:proofErr w:type="spellEnd"/>
            <w:r w:rsidRPr="001D0880">
              <w:rPr>
                <w:rFonts w:ascii="Arial Narrow" w:hAnsi="Arial Narrow" w:cs="Arial"/>
                <w:sz w:val="17"/>
                <w:szCs w:val="17"/>
              </w:rPr>
              <w:t xml:space="preserve">: </w:t>
            </w:r>
            <w:r w:rsidR="0046701B">
              <w:rPr>
                <w:rFonts w:ascii="Arial Narrow" w:hAnsi="Arial Narrow" w:cs="Arial"/>
                <w:sz w:val="17"/>
                <w:szCs w:val="17"/>
              </w:rPr>
              <w:t>_________________________________________</w:t>
            </w:r>
          </w:p>
          <w:p w14:paraId="31B28701" w14:textId="77777777" w:rsidR="00FC1549" w:rsidRDefault="00FC1549" w:rsidP="00FC1549">
            <w:pPr>
              <w:jc w:val="both"/>
              <w:rPr>
                <w:rFonts w:ascii="Arial Narrow" w:hAnsi="Arial Narrow" w:cs="Arial"/>
                <w:b/>
                <w:sz w:val="17"/>
                <w:szCs w:val="17"/>
              </w:rPr>
            </w:pPr>
          </w:p>
          <w:p w14:paraId="28F1F46D" w14:textId="77777777" w:rsidR="00FC1549" w:rsidRPr="006D71CD" w:rsidRDefault="00FC1549" w:rsidP="00FC1549">
            <w:pPr>
              <w:jc w:val="both"/>
              <w:rPr>
                <w:rFonts w:ascii="Arial Narrow" w:hAnsi="Arial Narrow"/>
                <w:b/>
                <w:sz w:val="17"/>
                <w:szCs w:val="17"/>
                <w:lang w:val="fr-FR"/>
              </w:rPr>
            </w:pPr>
            <w:r w:rsidRPr="0004131C">
              <w:rPr>
                <w:rFonts w:ascii="Arial Narrow" w:hAnsi="Arial Narrow" w:cs="Arial"/>
                <w:b/>
                <w:sz w:val="17"/>
                <w:szCs w:val="17"/>
              </w:rPr>
              <w:t>Банковские</w:t>
            </w:r>
            <w:r w:rsidRPr="001D0880">
              <w:rPr>
                <w:rFonts w:ascii="Arial Narrow" w:hAnsi="Arial Narrow" w:cs="Arial"/>
                <w:b/>
                <w:sz w:val="17"/>
                <w:szCs w:val="17"/>
              </w:rPr>
              <w:t xml:space="preserve"> </w:t>
            </w:r>
            <w:r w:rsidRPr="0004131C">
              <w:rPr>
                <w:rFonts w:ascii="Arial Narrow" w:hAnsi="Arial Narrow" w:cs="Arial"/>
                <w:b/>
                <w:sz w:val="17"/>
                <w:szCs w:val="17"/>
              </w:rPr>
              <w:t>реквизиты</w:t>
            </w:r>
            <w:r w:rsidRPr="006D71CD">
              <w:rPr>
                <w:rFonts w:ascii="Arial Narrow" w:hAnsi="Arial Narrow"/>
                <w:b/>
                <w:sz w:val="17"/>
                <w:szCs w:val="17"/>
                <w:lang w:val="fr-FR"/>
              </w:rPr>
              <w:t xml:space="preserve"> </w:t>
            </w:r>
            <w:r w:rsidRPr="006D71CD">
              <w:rPr>
                <w:rFonts w:ascii="Arial Narrow" w:hAnsi="Arial Narrow"/>
                <w:b/>
                <w:sz w:val="17"/>
                <w:szCs w:val="17"/>
              </w:rPr>
              <w:t>Продавца</w:t>
            </w:r>
            <w:r w:rsidRPr="006D71CD">
              <w:rPr>
                <w:rFonts w:ascii="Arial Narrow" w:hAnsi="Arial Narrow"/>
                <w:b/>
                <w:sz w:val="17"/>
                <w:szCs w:val="17"/>
                <w:lang w:val="fr-FR"/>
              </w:rPr>
              <w:t xml:space="preserve">: </w:t>
            </w:r>
          </w:p>
          <w:p w14:paraId="653AC2E0" w14:textId="4AD3CDB3" w:rsidR="00FC1549" w:rsidRPr="001D0880" w:rsidRDefault="0046701B" w:rsidP="00FC1549">
            <w:pPr>
              <w:jc w:val="both"/>
              <w:rPr>
                <w:rFonts w:ascii="Arial Narrow" w:hAnsi="Arial Narrow" w:cs="Arial"/>
                <w:sz w:val="17"/>
                <w:szCs w:val="17"/>
              </w:rPr>
            </w:pPr>
            <w:r>
              <w:rPr>
                <w:rFonts w:ascii="Arial Narrow" w:hAnsi="Arial Narrow" w:cs="Arial"/>
                <w:sz w:val="17"/>
                <w:szCs w:val="17"/>
              </w:rPr>
              <w:t>________________________________________________</w:t>
            </w:r>
          </w:p>
          <w:p w14:paraId="1A52FDF1" w14:textId="04BBE46F" w:rsidR="00FC1549" w:rsidRPr="001D0880" w:rsidRDefault="0046701B" w:rsidP="00FC1549">
            <w:pPr>
              <w:jc w:val="both"/>
              <w:rPr>
                <w:rFonts w:ascii="Arial Narrow" w:hAnsi="Arial Narrow" w:cs="Arial"/>
                <w:sz w:val="17"/>
                <w:szCs w:val="17"/>
              </w:rPr>
            </w:pPr>
            <w:r>
              <w:rPr>
                <w:rFonts w:ascii="Arial Narrow" w:hAnsi="Arial Narrow" w:cs="Arial"/>
                <w:sz w:val="17"/>
                <w:szCs w:val="17"/>
              </w:rPr>
              <w:t>________________________________________________</w:t>
            </w:r>
          </w:p>
          <w:p w14:paraId="7CE4D5F9" w14:textId="5721B62D" w:rsidR="00FC1549" w:rsidRPr="001D0880" w:rsidRDefault="0046701B" w:rsidP="00FC1549">
            <w:pPr>
              <w:jc w:val="both"/>
              <w:rPr>
                <w:rFonts w:ascii="Arial Narrow" w:hAnsi="Arial Narrow" w:cs="Arial"/>
                <w:sz w:val="17"/>
                <w:szCs w:val="17"/>
              </w:rPr>
            </w:pPr>
            <w:r>
              <w:rPr>
                <w:rFonts w:ascii="Arial Narrow" w:hAnsi="Arial Narrow" w:cs="Arial"/>
                <w:sz w:val="17"/>
                <w:szCs w:val="17"/>
              </w:rPr>
              <w:t>________________________________________________</w:t>
            </w:r>
          </w:p>
          <w:p w14:paraId="71F19FF9" w14:textId="692E3532" w:rsidR="00FC1549" w:rsidRPr="001D0880" w:rsidRDefault="0046701B" w:rsidP="00FC1549">
            <w:pPr>
              <w:jc w:val="both"/>
              <w:rPr>
                <w:rFonts w:ascii="Arial Narrow" w:hAnsi="Arial Narrow" w:cs="Arial"/>
                <w:sz w:val="17"/>
                <w:szCs w:val="17"/>
              </w:rPr>
            </w:pPr>
            <w:r>
              <w:rPr>
                <w:rFonts w:ascii="Arial Narrow" w:hAnsi="Arial Narrow" w:cs="Arial"/>
                <w:sz w:val="17"/>
                <w:szCs w:val="17"/>
              </w:rPr>
              <w:t>________________________________________________</w:t>
            </w:r>
          </w:p>
        </w:tc>
        <w:tc>
          <w:tcPr>
            <w:tcW w:w="4681" w:type="dxa"/>
            <w:gridSpan w:val="2"/>
          </w:tcPr>
          <w:p w14:paraId="5D9310A9" w14:textId="15EAB3DA" w:rsidR="00FC1549" w:rsidRPr="00475223" w:rsidRDefault="00FC1549" w:rsidP="00FC1549">
            <w:pPr>
              <w:tabs>
                <w:tab w:val="left" w:pos="0"/>
              </w:tabs>
              <w:rPr>
                <w:rFonts w:ascii="Arial Narrow" w:hAnsi="Arial Narrow" w:cs="Arial"/>
                <w:b/>
                <w:sz w:val="17"/>
                <w:szCs w:val="17"/>
                <w:lang w:val="en-US"/>
              </w:rPr>
            </w:pPr>
            <w:r w:rsidRPr="001D0880">
              <w:rPr>
                <w:rFonts w:ascii="Arial Narrow" w:hAnsi="Arial Narrow" w:cs="Arial"/>
                <w:b/>
                <w:sz w:val="17"/>
                <w:szCs w:val="17"/>
                <w:lang w:val="en-US"/>
              </w:rPr>
              <w:t>«</w:t>
            </w:r>
            <w:r w:rsidR="0046701B" w:rsidRPr="00475223">
              <w:rPr>
                <w:rFonts w:ascii="Arial Narrow" w:hAnsi="Arial Narrow" w:cs="Arial"/>
                <w:b/>
                <w:sz w:val="17"/>
                <w:szCs w:val="17"/>
                <w:lang w:val="en-US"/>
              </w:rPr>
              <w:t>___________________________</w:t>
            </w:r>
            <w:r w:rsidRPr="001D0880">
              <w:rPr>
                <w:rFonts w:ascii="Arial Narrow" w:hAnsi="Arial Narrow" w:cs="Arial"/>
                <w:b/>
                <w:sz w:val="17"/>
                <w:szCs w:val="17"/>
                <w:lang w:val="en-US"/>
              </w:rPr>
              <w:t xml:space="preserve">», </w:t>
            </w:r>
            <w:r w:rsidR="0046701B" w:rsidRPr="00475223">
              <w:rPr>
                <w:rFonts w:ascii="Arial Narrow" w:hAnsi="Arial Narrow" w:cs="Arial"/>
                <w:b/>
                <w:sz w:val="17"/>
                <w:szCs w:val="17"/>
                <w:lang w:val="en-US"/>
              </w:rPr>
              <w:t>__________________</w:t>
            </w:r>
          </w:p>
          <w:p w14:paraId="6DF31150" w14:textId="193D6B45" w:rsidR="00FC1549" w:rsidRPr="00475223" w:rsidRDefault="00FC1549" w:rsidP="00FC1549">
            <w:pPr>
              <w:rPr>
                <w:rFonts w:ascii="Arial Narrow" w:hAnsi="Arial Narrow" w:cs="Arial"/>
                <w:sz w:val="17"/>
                <w:szCs w:val="17"/>
                <w:lang w:val="en-US"/>
              </w:rPr>
            </w:pPr>
            <w:r w:rsidRPr="00A27267">
              <w:rPr>
                <w:rFonts w:ascii="Arial Narrow" w:hAnsi="Arial Narrow" w:cs="Arial"/>
                <w:sz w:val="17"/>
                <w:szCs w:val="17"/>
                <w:lang w:val="en-US"/>
              </w:rPr>
              <w:t>Address:</w:t>
            </w:r>
            <w:r w:rsidR="0046701B" w:rsidRPr="00475223">
              <w:rPr>
                <w:rFonts w:ascii="Arial Narrow" w:hAnsi="Arial Narrow" w:cs="Arial"/>
                <w:sz w:val="17"/>
                <w:szCs w:val="17"/>
                <w:lang w:val="en-US"/>
              </w:rPr>
              <w:t>_________________________________________</w:t>
            </w:r>
          </w:p>
          <w:p w14:paraId="20EC15D0" w14:textId="281373AD" w:rsidR="00FC1549" w:rsidRPr="00475223" w:rsidRDefault="0046701B" w:rsidP="00FC1549">
            <w:pPr>
              <w:rPr>
                <w:rFonts w:ascii="Arial Narrow" w:hAnsi="Arial Narrow" w:cs="Arial"/>
                <w:sz w:val="17"/>
                <w:szCs w:val="17"/>
                <w:lang w:val="en-US"/>
              </w:rPr>
            </w:pPr>
            <w:r w:rsidRPr="00475223">
              <w:rPr>
                <w:rFonts w:ascii="Arial Narrow" w:hAnsi="Arial Narrow" w:cs="Arial"/>
                <w:sz w:val="17"/>
                <w:szCs w:val="17"/>
                <w:lang w:val="en-US"/>
              </w:rPr>
              <w:t>________________________________________________</w:t>
            </w:r>
          </w:p>
          <w:p w14:paraId="1C0D87D5" w14:textId="688AD317" w:rsidR="00FC1549" w:rsidRPr="00475223" w:rsidRDefault="00FC1549" w:rsidP="00FC1549">
            <w:pPr>
              <w:rPr>
                <w:rFonts w:ascii="Arial Narrow" w:hAnsi="Arial Narrow" w:cs="Arial"/>
                <w:sz w:val="17"/>
                <w:szCs w:val="17"/>
                <w:lang w:val="en-US"/>
              </w:rPr>
            </w:pPr>
            <w:r w:rsidRPr="00A27267">
              <w:rPr>
                <w:rFonts w:ascii="Arial Narrow" w:hAnsi="Arial Narrow" w:cs="Arial"/>
                <w:sz w:val="17"/>
                <w:szCs w:val="17"/>
                <w:lang w:val="en-US"/>
              </w:rPr>
              <w:t>Tel.:</w:t>
            </w:r>
            <w:r w:rsidRPr="00DF6BDD">
              <w:rPr>
                <w:rFonts w:ascii="Arial Narrow" w:hAnsi="Arial Narrow" w:cs="Arial"/>
                <w:sz w:val="17"/>
                <w:szCs w:val="17"/>
                <w:lang w:val="en-US"/>
              </w:rPr>
              <w:t xml:space="preserve"> </w:t>
            </w:r>
            <w:r w:rsidR="0046701B" w:rsidRPr="00475223">
              <w:rPr>
                <w:rFonts w:ascii="Arial Narrow" w:hAnsi="Arial Narrow" w:cs="Arial"/>
                <w:sz w:val="17"/>
                <w:szCs w:val="17"/>
                <w:lang w:val="en-US"/>
              </w:rPr>
              <w:t>____________________________________________</w:t>
            </w:r>
          </w:p>
          <w:p w14:paraId="4E20C3DB" w14:textId="3680E754" w:rsidR="00FC1549" w:rsidRPr="00475223" w:rsidRDefault="00FC1549" w:rsidP="00FC1549">
            <w:pPr>
              <w:rPr>
                <w:rFonts w:ascii="Arial Narrow" w:hAnsi="Arial Narrow" w:cs="Arial"/>
                <w:sz w:val="17"/>
                <w:szCs w:val="17"/>
                <w:lang w:val="en-US"/>
              </w:rPr>
            </w:pPr>
            <w:r w:rsidRPr="00A27267">
              <w:rPr>
                <w:rFonts w:ascii="Arial Narrow" w:hAnsi="Arial Narrow" w:cs="Arial"/>
                <w:sz w:val="17"/>
                <w:szCs w:val="17"/>
                <w:lang w:val="en-US"/>
              </w:rPr>
              <w:t xml:space="preserve">E-mail: </w:t>
            </w:r>
            <w:r w:rsidR="0046701B" w:rsidRPr="00475223">
              <w:rPr>
                <w:rFonts w:ascii="Arial Narrow" w:hAnsi="Arial Narrow" w:cs="Arial"/>
                <w:sz w:val="17"/>
                <w:szCs w:val="17"/>
                <w:lang w:val="en-US"/>
              </w:rPr>
              <w:t>__________________________________________</w:t>
            </w:r>
          </w:p>
          <w:p w14:paraId="5A067B5A" w14:textId="77777777" w:rsidR="00FC1549" w:rsidRDefault="00FC1549" w:rsidP="00FC1549">
            <w:pPr>
              <w:tabs>
                <w:tab w:val="left" w:pos="-250"/>
                <w:tab w:val="num" w:pos="317"/>
              </w:tabs>
              <w:jc w:val="both"/>
              <w:rPr>
                <w:rFonts w:ascii="Arial Narrow" w:hAnsi="Arial Narrow"/>
                <w:b/>
                <w:noProof/>
                <w:sz w:val="17"/>
                <w:szCs w:val="17"/>
                <w:lang w:val="en-US"/>
              </w:rPr>
            </w:pPr>
          </w:p>
          <w:p w14:paraId="45B720E2" w14:textId="77777777" w:rsidR="00FC1549" w:rsidRPr="006D71CD" w:rsidRDefault="00FC1549" w:rsidP="00FC1549">
            <w:pPr>
              <w:tabs>
                <w:tab w:val="left" w:pos="-250"/>
                <w:tab w:val="num" w:pos="317"/>
              </w:tabs>
              <w:jc w:val="both"/>
              <w:rPr>
                <w:rFonts w:ascii="Arial Narrow" w:hAnsi="Arial Narrow"/>
                <w:b/>
                <w:noProof/>
                <w:sz w:val="17"/>
                <w:szCs w:val="17"/>
                <w:lang w:val="en-US"/>
              </w:rPr>
            </w:pPr>
            <w:r w:rsidRPr="006D71CD">
              <w:rPr>
                <w:rFonts w:ascii="Arial Narrow" w:hAnsi="Arial Narrow"/>
                <w:b/>
                <w:noProof/>
                <w:sz w:val="17"/>
                <w:szCs w:val="17"/>
                <w:lang w:val="en-US"/>
              </w:rPr>
              <w:t>Seller's Bank</w:t>
            </w:r>
            <w:r w:rsidRPr="00FD4756">
              <w:rPr>
                <w:rFonts w:ascii="Arial Narrow" w:hAnsi="Arial Narrow" w:cs="Arial"/>
                <w:b/>
                <w:sz w:val="17"/>
                <w:szCs w:val="17"/>
                <w:lang w:val="de-DE"/>
              </w:rPr>
              <w:t xml:space="preserve"> </w:t>
            </w:r>
            <w:proofErr w:type="spellStart"/>
            <w:r w:rsidRPr="00FD4756">
              <w:rPr>
                <w:rFonts w:ascii="Arial Narrow" w:hAnsi="Arial Narrow" w:cs="Arial"/>
                <w:b/>
                <w:sz w:val="17"/>
                <w:szCs w:val="17"/>
                <w:lang w:val="de-DE"/>
              </w:rPr>
              <w:t>details</w:t>
            </w:r>
            <w:proofErr w:type="spellEnd"/>
            <w:r w:rsidRPr="006D71CD">
              <w:rPr>
                <w:rFonts w:ascii="Arial Narrow" w:hAnsi="Arial Narrow"/>
                <w:b/>
                <w:noProof/>
                <w:sz w:val="17"/>
                <w:szCs w:val="17"/>
                <w:lang w:val="en-US"/>
              </w:rPr>
              <w:t>:</w:t>
            </w:r>
          </w:p>
          <w:p w14:paraId="2F6D7F3A" w14:textId="77777777" w:rsidR="0046701B" w:rsidRPr="001D0880" w:rsidRDefault="0046701B" w:rsidP="0046701B">
            <w:pPr>
              <w:jc w:val="both"/>
              <w:rPr>
                <w:rFonts w:ascii="Arial Narrow" w:hAnsi="Arial Narrow" w:cs="Arial"/>
                <w:sz w:val="17"/>
                <w:szCs w:val="17"/>
              </w:rPr>
            </w:pPr>
            <w:r>
              <w:rPr>
                <w:rFonts w:ascii="Arial Narrow" w:hAnsi="Arial Narrow" w:cs="Arial"/>
                <w:sz w:val="17"/>
                <w:szCs w:val="17"/>
              </w:rPr>
              <w:t>________________________________________________</w:t>
            </w:r>
          </w:p>
          <w:p w14:paraId="16B6AC1D" w14:textId="77777777" w:rsidR="0046701B" w:rsidRPr="001D0880" w:rsidRDefault="0046701B" w:rsidP="0046701B">
            <w:pPr>
              <w:jc w:val="both"/>
              <w:rPr>
                <w:rFonts w:ascii="Arial Narrow" w:hAnsi="Arial Narrow" w:cs="Arial"/>
                <w:sz w:val="17"/>
                <w:szCs w:val="17"/>
              </w:rPr>
            </w:pPr>
            <w:r>
              <w:rPr>
                <w:rFonts w:ascii="Arial Narrow" w:hAnsi="Arial Narrow" w:cs="Arial"/>
                <w:sz w:val="17"/>
                <w:szCs w:val="17"/>
              </w:rPr>
              <w:t>________________________________________________</w:t>
            </w:r>
          </w:p>
          <w:p w14:paraId="78F5986B" w14:textId="77777777" w:rsidR="0046701B" w:rsidRPr="001D0880" w:rsidRDefault="0046701B" w:rsidP="0046701B">
            <w:pPr>
              <w:jc w:val="both"/>
              <w:rPr>
                <w:rFonts w:ascii="Arial Narrow" w:hAnsi="Arial Narrow" w:cs="Arial"/>
                <w:sz w:val="17"/>
                <w:szCs w:val="17"/>
              </w:rPr>
            </w:pPr>
            <w:r>
              <w:rPr>
                <w:rFonts w:ascii="Arial Narrow" w:hAnsi="Arial Narrow" w:cs="Arial"/>
                <w:sz w:val="17"/>
                <w:szCs w:val="17"/>
              </w:rPr>
              <w:t>________________________________________________</w:t>
            </w:r>
          </w:p>
          <w:p w14:paraId="6EED043A" w14:textId="00E53072" w:rsidR="00FC1549" w:rsidRPr="00AA7900" w:rsidRDefault="0046701B" w:rsidP="0046701B">
            <w:pPr>
              <w:rPr>
                <w:rFonts w:ascii="Arial Narrow" w:hAnsi="Arial Narrow" w:cs="Arial"/>
                <w:noProof/>
                <w:sz w:val="17"/>
                <w:szCs w:val="17"/>
                <w:lang w:val="en-US"/>
              </w:rPr>
            </w:pPr>
            <w:r>
              <w:rPr>
                <w:rFonts w:ascii="Arial Narrow" w:hAnsi="Arial Narrow" w:cs="Arial"/>
                <w:sz w:val="17"/>
                <w:szCs w:val="17"/>
              </w:rPr>
              <w:t>________________________________________________</w:t>
            </w:r>
          </w:p>
        </w:tc>
      </w:tr>
      <w:tr w:rsidR="00FC1549" w:rsidRPr="001D0880" w14:paraId="612BE5AE" w14:textId="77777777" w:rsidTr="00161BD1">
        <w:tc>
          <w:tcPr>
            <w:tcW w:w="4850" w:type="dxa"/>
            <w:gridSpan w:val="2"/>
          </w:tcPr>
          <w:p w14:paraId="37F4DB14" w14:textId="77777777" w:rsidR="00FC1549" w:rsidRPr="0001234A" w:rsidRDefault="00FC1549" w:rsidP="00FC1549">
            <w:pPr>
              <w:jc w:val="both"/>
              <w:rPr>
                <w:rFonts w:ascii="Arial Narrow" w:hAnsi="Arial Narrow" w:cs="Arial"/>
                <w:sz w:val="17"/>
                <w:szCs w:val="17"/>
                <w:lang w:val="en-US"/>
              </w:rPr>
            </w:pPr>
          </w:p>
        </w:tc>
        <w:tc>
          <w:tcPr>
            <w:tcW w:w="4681" w:type="dxa"/>
            <w:gridSpan w:val="2"/>
          </w:tcPr>
          <w:p w14:paraId="47855573" w14:textId="77777777" w:rsidR="00FC1549" w:rsidRPr="0001234A" w:rsidRDefault="00FC1549" w:rsidP="00FC1549">
            <w:pPr>
              <w:jc w:val="both"/>
              <w:rPr>
                <w:rFonts w:ascii="Arial Narrow" w:hAnsi="Arial Narrow" w:cs="Arial"/>
                <w:noProof/>
                <w:sz w:val="17"/>
                <w:szCs w:val="17"/>
                <w:lang w:val="en-US"/>
              </w:rPr>
            </w:pPr>
          </w:p>
        </w:tc>
      </w:tr>
      <w:tr w:rsidR="00FC1549" w:rsidRPr="002C1655" w14:paraId="578FAEEF" w14:textId="77777777" w:rsidTr="00161BD1">
        <w:tc>
          <w:tcPr>
            <w:tcW w:w="4850" w:type="dxa"/>
            <w:gridSpan w:val="2"/>
          </w:tcPr>
          <w:p w14:paraId="6C173A4C" w14:textId="77777777" w:rsidR="00FC1549" w:rsidRPr="002C1655" w:rsidRDefault="00FC1549" w:rsidP="00FC1549">
            <w:pPr>
              <w:jc w:val="both"/>
              <w:rPr>
                <w:rFonts w:ascii="Arial Narrow" w:hAnsi="Arial Narrow" w:cs="Arial"/>
                <w:b/>
                <w:sz w:val="17"/>
                <w:szCs w:val="17"/>
              </w:rPr>
            </w:pPr>
            <w:r w:rsidRPr="002C1655">
              <w:rPr>
                <w:rFonts w:ascii="Arial Narrow" w:hAnsi="Arial Narrow" w:cs="Arial"/>
                <w:b/>
                <w:sz w:val="17"/>
                <w:szCs w:val="17"/>
              </w:rPr>
              <w:t>ПОКУПАТЕЛЬ / ГРУЗОПОЛУЧАТЕЛЬ:</w:t>
            </w:r>
          </w:p>
        </w:tc>
        <w:tc>
          <w:tcPr>
            <w:tcW w:w="4681" w:type="dxa"/>
            <w:gridSpan w:val="2"/>
          </w:tcPr>
          <w:p w14:paraId="522459A3" w14:textId="77777777" w:rsidR="00FC1549" w:rsidRPr="002C1655" w:rsidRDefault="00FC1549" w:rsidP="00FC1549">
            <w:pPr>
              <w:jc w:val="both"/>
              <w:rPr>
                <w:rFonts w:ascii="Arial Narrow" w:hAnsi="Arial Narrow" w:cs="Arial"/>
                <w:b/>
                <w:noProof/>
                <w:sz w:val="17"/>
                <w:szCs w:val="17"/>
              </w:rPr>
            </w:pPr>
            <w:r w:rsidRPr="002C1655">
              <w:rPr>
                <w:rFonts w:ascii="Arial Narrow" w:hAnsi="Arial Narrow" w:cs="Arial"/>
                <w:b/>
                <w:noProof/>
                <w:sz w:val="17"/>
                <w:szCs w:val="17"/>
              </w:rPr>
              <w:t>THE BUYER / CONSIGNEE:</w:t>
            </w:r>
          </w:p>
        </w:tc>
      </w:tr>
      <w:tr w:rsidR="00FC1549" w:rsidRPr="00716244" w14:paraId="2A6F2004" w14:textId="77777777" w:rsidTr="00161BD1">
        <w:tc>
          <w:tcPr>
            <w:tcW w:w="4850" w:type="dxa"/>
            <w:gridSpan w:val="2"/>
          </w:tcPr>
          <w:p w14:paraId="3E36F62B" w14:textId="77777777" w:rsidR="00FC1549" w:rsidRPr="00233B18" w:rsidRDefault="00FC1549" w:rsidP="00FC1549">
            <w:pPr>
              <w:jc w:val="both"/>
              <w:rPr>
                <w:rFonts w:ascii="Arial Narrow" w:hAnsi="Arial Narrow" w:cs="Arial"/>
                <w:b/>
                <w:sz w:val="17"/>
                <w:szCs w:val="17"/>
              </w:rPr>
            </w:pPr>
            <w:r w:rsidRPr="00233B18">
              <w:rPr>
                <w:rFonts w:ascii="Arial Narrow" w:hAnsi="Arial Narrow" w:cs="Arial"/>
                <w:b/>
                <w:sz w:val="17"/>
                <w:szCs w:val="17"/>
              </w:rPr>
              <w:t>ООО «</w:t>
            </w:r>
            <w:proofErr w:type="spellStart"/>
            <w:r w:rsidRPr="00233B18">
              <w:rPr>
                <w:rFonts w:ascii="Arial Narrow" w:hAnsi="Arial Narrow" w:cs="Arial"/>
                <w:b/>
                <w:sz w:val="17"/>
                <w:szCs w:val="17"/>
              </w:rPr>
              <w:t>O’zmedimpeks</w:t>
            </w:r>
            <w:proofErr w:type="spellEnd"/>
            <w:r w:rsidRPr="00233B18">
              <w:rPr>
                <w:rFonts w:ascii="Arial Narrow" w:hAnsi="Arial Narrow" w:cs="Arial"/>
                <w:b/>
                <w:sz w:val="17"/>
                <w:szCs w:val="17"/>
              </w:rPr>
              <w:t xml:space="preserve">» Министерства здравоохранения </w:t>
            </w:r>
          </w:p>
          <w:p w14:paraId="5D8EA650" w14:textId="77777777" w:rsidR="00FC1549" w:rsidRPr="00233B18" w:rsidRDefault="00FC1549" w:rsidP="00FC1549">
            <w:pPr>
              <w:jc w:val="both"/>
              <w:rPr>
                <w:rFonts w:ascii="Arial Narrow" w:hAnsi="Arial Narrow" w:cs="Arial"/>
                <w:b/>
                <w:sz w:val="17"/>
                <w:szCs w:val="17"/>
              </w:rPr>
            </w:pPr>
            <w:r w:rsidRPr="00233B18">
              <w:rPr>
                <w:rFonts w:ascii="Arial Narrow" w:hAnsi="Arial Narrow" w:cs="Arial"/>
                <w:b/>
                <w:sz w:val="17"/>
                <w:szCs w:val="17"/>
              </w:rPr>
              <w:t>Республики Узбекистан</w:t>
            </w:r>
          </w:p>
          <w:p w14:paraId="448F2AF9" w14:textId="77777777" w:rsidR="00FC1549" w:rsidRPr="00233B18" w:rsidRDefault="00FC1549" w:rsidP="00FC1549">
            <w:pPr>
              <w:jc w:val="both"/>
              <w:rPr>
                <w:rFonts w:ascii="Arial Narrow" w:hAnsi="Arial Narrow" w:cs="Arial"/>
                <w:sz w:val="17"/>
                <w:szCs w:val="17"/>
              </w:rPr>
            </w:pPr>
            <w:r w:rsidRPr="00233B18">
              <w:rPr>
                <w:rFonts w:ascii="Arial Narrow" w:hAnsi="Arial Narrow" w:cs="Arial"/>
                <w:sz w:val="17"/>
                <w:szCs w:val="17"/>
              </w:rPr>
              <w:t xml:space="preserve">Республика Узбекистан, 100007, Ташкент, </w:t>
            </w:r>
          </w:p>
          <w:p w14:paraId="4370591D" w14:textId="77777777" w:rsidR="00FC1549" w:rsidRPr="00233B18" w:rsidRDefault="00FC1549" w:rsidP="00FC1549">
            <w:pPr>
              <w:jc w:val="both"/>
              <w:rPr>
                <w:rFonts w:ascii="Arial Narrow" w:hAnsi="Arial Narrow" w:cs="Arial"/>
                <w:sz w:val="17"/>
                <w:szCs w:val="17"/>
              </w:rPr>
            </w:pPr>
            <w:r w:rsidRPr="00233B18">
              <w:rPr>
                <w:rFonts w:ascii="Arial Narrow" w:hAnsi="Arial Narrow" w:cs="Arial"/>
                <w:sz w:val="17"/>
                <w:szCs w:val="17"/>
              </w:rPr>
              <w:t>ул. М. Улугбека, 32Б</w:t>
            </w:r>
          </w:p>
          <w:p w14:paraId="48179263" w14:textId="77777777" w:rsidR="00FC1549" w:rsidRPr="00233B18" w:rsidRDefault="00FC1549" w:rsidP="00FC1549">
            <w:pPr>
              <w:jc w:val="both"/>
              <w:rPr>
                <w:rFonts w:ascii="Arial Narrow" w:hAnsi="Arial Narrow" w:cs="Arial"/>
                <w:sz w:val="17"/>
                <w:szCs w:val="17"/>
              </w:rPr>
            </w:pPr>
            <w:r w:rsidRPr="00233B18">
              <w:rPr>
                <w:rFonts w:ascii="Arial Narrow" w:hAnsi="Arial Narrow" w:cs="Arial"/>
                <w:sz w:val="17"/>
                <w:szCs w:val="17"/>
              </w:rPr>
              <w:t>Тел. (998-71) 268-25-44, 268-03-24, Факс (998-71) 268-36-01.</w:t>
            </w:r>
          </w:p>
          <w:p w14:paraId="4B57CC89" w14:textId="77777777" w:rsidR="00FC1549" w:rsidRPr="00233B18" w:rsidRDefault="00FC1549" w:rsidP="00FC1549">
            <w:pPr>
              <w:jc w:val="both"/>
              <w:rPr>
                <w:rFonts w:ascii="Arial Narrow" w:hAnsi="Arial Narrow" w:cs="Arial"/>
                <w:sz w:val="17"/>
                <w:szCs w:val="17"/>
              </w:rPr>
            </w:pPr>
            <w:r w:rsidRPr="00233B18">
              <w:rPr>
                <w:rFonts w:ascii="Arial Narrow" w:hAnsi="Arial Narrow" w:cs="Arial"/>
                <w:sz w:val="17"/>
                <w:szCs w:val="17"/>
                <w:lang w:val="en-US"/>
              </w:rPr>
              <w:t>e</w:t>
            </w:r>
            <w:r w:rsidRPr="00233B18">
              <w:rPr>
                <w:rFonts w:ascii="Arial Narrow" w:hAnsi="Arial Narrow" w:cs="Arial"/>
                <w:sz w:val="17"/>
                <w:szCs w:val="17"/>
              </w:rPr>
              <w:t>-</w:t>
            </w:r>
            <w:r w:rsidRPr="00233B18">
              <w:rPr>
                <w:rFonts w:ascii="Arial Narrow" w:hAnsi="Arial Narrow" w:cs="Arial"/>
                <w:sz w:val="17"/>
                <w:szCs w:val="17"/>
                <w:lang w:val="en-US"/>
              </w:rPr>
              <w:t>mail</w:t>
            </w:r>
            <w:r w:rsidRPr="00233B18">
              <w:rPr>
                <w:rFonts w:ascii="Arial Narrow" w:hAnsi="Arial Narrow" w:cs="Arial"/>
                <w:sz w:val="17"/>
                <w:szCs w:val="17"/>
              </w:rPr>
              <w:t xml:space="preserve">: contract@uzmedimpex.uz </w:t>
            </w:r>
          </w:p>
          <w:p w14:paraId="024E852E" w14:textId="77777777" w:rsidR="00FC1549" w:rsidRPr="00233B18" w:rsidRDefault="00FC1549" w:rsidP="00FC1549">
            <w:pPr>
              <w:jc w:val="both"/>
              <w:rPr>
                <w:rFonts w:ascii="Arial Narrow" w:hAnsi="Arial Narrow" w:cs="Arial"/>
                <w:sz w:val="17"/>
                <w:szCs w:val="17"/>
              </w:rPr>
            </w:pPr>
          </w:p>
          <w:p w14:paraId="1957EE49" w14:textId="77777777" w:rsidR="00FC1549" w:rsidRPr="00233B18" w:rsidRDefault="00FC1549" w:rsidP="00FC1549">
            <w:pPr>
              <w:jc w:val="both"/>
              <w:rPr>
                <w:rFonts w:ascii="Arial Narrow" w:hAnsi="Arial Narrow" w:cs="Arial"/>
                <w:b/>
                <w:sz w:val="17"/>
                <w:szCs w:val="17"/>
              </w:rPr>
            </w:pPr>
            <w:r w:rsidRPr="00233B18">
              <w:rPr>
                <w:rFonts w:ascii="Arial Narrow" w:hAnsi="Arial Narrow" w:cs="Arial"/>
                <w:b/>
                <w:sz w:val="17"/>
                <w:szCs w:val="17"/>
              </w:rPr>
              <w:t>Банк Покупателя:</w:t>
            </w:r>
          </w:p>
          <w:p w14:paraId="5D5D1F51" w14:textId="77777777" w:rsidR="00FC1549" w:rsidRPr="00233B18" w:rsidRDefault="00FC1549" w:rsidP="00FC1549">
            <w:pPr>
              <w:jc w:val="both"/>
              <w:rPr>
                <w:rFonts w:ascii="Arial Narrow" w:hAnsi="Arial Narrow" w:cs="Arial"/>
                <w:sz w:val="17"/>
                <w:szCs w:val="17"/>
              </w:rPr>
            </w:pPr>
            <w:r w:rsidRPr="00233B18">
              <w:rPr>
                <w:rFonts w:ascii="Arial Narrow" w:hAnsi="Arial Narrow" w:cs="Arial"/>
                <w:sz w:val="17"/>
                <w:szCs w:val="17"/>
              </w:rPr>
              <w:t xml:space="preserve">АО «КДБ Банк Узбекистан», Республика Узбекистан, </w:t>
            </w:r>
          </w:p>
          <w:p w14:paraId="58874B21" w14:textId="77777777" w:rsidR="00FC1549" w:rsidRPr="00233B18" w:rsidRDefault="00FC1549" w:rsidP="00FC1549">
            <w:pPr>
              <w:jc w:val="both"/>
              <w:rPr>
                <w:rFonts w:ascii="Arial Narrow" w:hAnsi="Arial Narrow" w:cs="Arial"/>
                <w:sz w:val="17"/>
                <w:szCs w:val="17"/>
              </w:rPr>
            </w:pPr>
            <w:r w:rsidRPr="00233B18">
              <w:rPr>
                <w:rFonts w:ascii="Arial Narrow" w:hAnsi="Arial Narrow" w:cs="Arial"/>
                <w:sz w:val="17"/>
                <w:szCs w:val="17"/>
              </w:rPr>
              <w:t>г. Ташкент, 100047, Ул. Бухара, 3</w:t>
            </w:r>
          </w:p>
          <w:p w14:paraId="595A0F9F" w14:textId="77777777" w:rsidR="00FC1549" w:rsidRPr="0046701B" w:rsidRDefault="00FC1549" w:rsidP="00FC1549">
            <w:pPr>
              <w:jc w:val="both"/>
              <w:rPr>
                <w:rFonts w:ascii="Arial Narrow" w:hAnsi="Arial Narrow" w:cs="Arial"/>
                <w:sz w:val="17"/>
                <w:szCs w:val="17"/>
              </w:rPr>
            </w:pPr>
            <w:r w:rsidRPr="00233B18">
              <w:rPr>
                <w:rFonts w:ascii="Arial Narrow" w:hAnsi="Arial Narrow" w:cs="Arial"/>
                <w:sz w:val="17"/>
                <w:szCs w:val="17"/>
              </w:rPr>
              <w:t>р</w:t>
            </w:r>
            <w:r w:rsidRPr="0046701B">
              <w:rPr>
                <w:rFonts w:ascii="Arial Narrow" w:hAnsi="Arial Narrow" w:cs="Arial"/>
                <w:sz w:val="17"/>
                <w:szCs w:val="17"/>
              </w:rPr>
              <w:t>/</w:t>
            </w:r>
            <w:r w:rsidRPr="00233B18">
              <w:rPr>
                <w:rFonts w:ascii="Arial Narrow" w:hAnsi="Arial Narrow" w:cs="Arial"/>
                <w:sz w:val="17"/>
                <w:szCs w:val="17"/>
              </w:rPr>
              <w:t>с</w:t>
            </w:r>
            <w:r w:rsidRPr="0046701B">
              <w:rPr>
                <w:rFonts w:ascii="Arial Narrow" w:hAnsi="Arial Narrow" w:cs="Arial"/>
                <w:sz w:val="17"/>
                <w:szCs w:val="17"/>
              </w:rPr>
              <w:t xml:space="preserve"> </w:t>
            </w:r>
            <w:r w:rsidRPr="00233B18">
              <w:rPr>
                <w:rFonts w:ascii="Arial Narrow" w:hAnsi="Arial Narrow" w:cs="Arial"/>
                <w:sz w:val="17"/>
                <w:szCs w:val="17"/>
                <w:lang w:val="en-US"/>
              </w:rPr>
              <w:t>EUR</w:t>
            </w:r>
            <w:r w:rsidRPr="0046701B">
              <w:rPr>
                <w:rFonts w:ascii="Arial Narrow" w:hAnsi="Arial Narrow" w:cs="Arial"/>
                <w:sz w:val="17"/>
                <w:szCs w:val="17"/>
              </w:rPr>
              <w:t>: 2021 0978 3006 0011 8006</w:t>
            </w:r>
          </w:p>
          <w:p w14:paraId="6F163068" w14:textId="77777777" w:rsidR="00FC1549" w:rsidRPr="00233B18" w:rsidRDefault="00FC1549" w:rsidP="00FC1549">
            <w:pPr>
              <w:jc w:val="both"/>
              <w:rPr>
                <w:rFonts w:ascii="Arial Narrow" w:hAnsi="Arial Narrow" w:cs="Arial"/>
                <w:sz w:val="17"/>
                <w:szCs w:val="17"/>
                <w:lang w:val="en-US"/>
              </w:rPr>
            </w:pPr>
            <w:r w:rsidRPr="00233B18">
              <w:rPr>
                <w:rFonts w:ascii="Arial Narrow" w:hAnsi="Arial Narrow" w:cs="Arial"/>
                <w:sz w:val="17"/>
                <w:szCs w:val="17"/>
                <w:lang w:val="en-US"/>
              </w:rPr>
              <w:t>SWIFT: KODBUZ22</w:t>
            </w:r>
          </w:p>
        </w:tc>
        <w:tc>
          <w:tcPr>
            <w:tcW w:w="4681" w:type="dxa"/>
            <w:gridSpan w:val="2"/>
          </w:tcPr>
          <w:p w14:paraId="414C0A54" w14:textId="77777777" w:rsidR="00FC1549" w:rsidRPr="00233B18" w:rsidRDefault="00FC1549" w:rsidP="00FC1549">
            <w:pPr>
              <w:jc w:val="both"/>
              <w:rPr>
                <w:rFonts w:ascii="Arial Narrow" w:hAnsi="Arial Narrow" w:cs="Arial"/>
                <w:b/>
                <w:noProof/>
                <w:sz w:val="17"/>
                <w:szCs w:val="17"/>
                <w:lang w:val="en-US"/>
              </w:rPr>
            </w:pPr>
            <w:r w:rsidRPr="00233B18">
              <w:rPr>
                <w:rFonts w:ascii="Arial Narrow" w:hAnsi="Arial Narrow" w:cs="Arial"/>
                <w:b/>
                <w:noProof/>
                <w:sz w:val="17"/>
                <w:szCs w:val="17"/>
                <w:lang w:val="en-US"/>
              </w:rPr>
              <w:t xml:space="preserve">LLC «O’zmedimpeks» Ministry of Healthcare of </w:t>
            </w:r>
          </w:p>
          <w:p w14:paraId="1D351ECC" w14:textId="77777777" w:rsidR="00FC1549" w:rsidRPr="00233B18" w:rsidRDefault="00FC1549" w:rsidP="00FC1549">
            <w:pPr>
              <w:jc w:val="both"/>
              <w:rPr>
                <w:rFonts w:ascii="Arial Narrow" w:hAnsi="Arial Narrow" w:cs="Arial"/>
                <w:noProof/>
                <w:sz w:val="17"/>
                <w:szCs w:val="17"/>
                <w:lang w:val="en-US"/>
              </w:rPr>
            </w:pPr>
            <w:r w:rsidRPr="00233B18">
              <w:rPr>
                <w:rFonts w:ascii="Arial Narrow" w:hAnsi="Arial Narrow" w:cs="Arial"/>
                <w:b/>
                <w:noProof/>
                <w:sz w:val="17"/>
                <w:szCs w:val="17"/>
                <w:lang w:val="en-US"/>
              </w:rPr>
              <w:t>the Republic of Uzbekistan</w:t>
            </w:r>
          </w:p>
          <w:p w14:paraId="19EB2944" w14:textId="77777777" w:rsidR="00FC1549" w:rsidRPr="00233B18" w:rsidRDefault="00FC1549" w:rsidP="00FC1549">
            <w:pPr>
              <w:jc w:val="both"/>
              <w:rPr>
                <w:rFonts w:ascii="Arial Narrow" w:hAnsi="Arial Narrow" w:cs="Arial"/>
                <w:noProof/>
                <w:sz w:val="17"/>
                <w:szCs w:val="17"/>
                <w:lang w:val="en-US"/>
              </w:rPr>
            </w:pPr>
            <w:r w:rsidRPr="00233B18">
              <w:rPr>
                <w:rFonts w:ascii="Arial Narrow" w:hAnsi="Arial Narrow" w:cs="Arial"/>
                <w:noProof/>
                <w:sz w:val="17"/>
                <w:szCs w:val="17"/>
                <w:lang w:val="en-US"/>
              </w:rPr>
              <w:t>Republic of Uzbekistan, 100007, Tashkent,</w:t>
            </w:r>
          </w:p>
          <w:p w14:paraId="6D9ACF2C" w14:textId="77777777" w:rsidR="00FC1549" w:rsidRPr="00233B18" w:rsidRDefault="00FC1549" w:rsidP="00FC1549">
            <w:pPr>
              <w:jc w:val="both"/>
              <w:rPr>
                <w:rFonts w:ascii="Arial Narrow" w:hAnsi="Arial Narrow" w:cs="Arial"/>
                <w:noProof/>
                <w:sz w:val="17"/>
                <w:szCs w:val="17"/>
                <w:lang w:val="en-US"/>
              </w:rPr>
            </w:pPr>
            <w:r w:rsidRPr="00233B18">
              <w:rPr>
                <w:rFonts w:ascii="Arial Narrow" w:hAnsi="Arial Narrow" w:cs="Arial"/>
                <w:noProof/>
                <w:sz w:val="17"/>
                <w:szCs w:val="17"/>
                <w:lang w:val="en-US"/>
              </w:rPr>
              <w:t xml:space="preserve">32B, M. Ulugbek Street, </w:t>
            </w:r>
          </w:p>
          <w:p w14:paraId="670AB109" w14:textId="77777777" w:rsidR="00FC1549" w:rsidRPr="00233B18" w:rsidRDefault="00FC1549" w:rsidP="00FC1549">
            <w:pPr>
              <w:jc w:val="both"/>
              <w:rPr>
                <w:rFonts w:ascii="Arial Narrow" w:hAnsi="Arial Narrow" w:cs="Arial"/>
                <w:noProof/>
                <w:sz w:val="17"/>
                <w:szCs w:val="17"/>
                <w:lang w:val="en-US"/>
              </w:rPr>
            </w:pPr>
            <w:r w:rsidRPr="00233B18">
              <w:rPr>
                <w:rFonts w:ascii="Arial Narrow" w:hAnsi="Arial Narrow" w:cs="Arial"/>
                <w:noProof/>
                <w:sz w:val="17"/>
                <w:szCs w:val="17"/>
                <w:lang w:val="en-US"/>
              </w:rPr>
              <w:t>Tel: (998-71) 268-25-44, 268-03-24, Fax: (998-71) 268-36-01.</w:t>
            </w:r>
          </w:p>
          <w:p w14:paraId="20368F65" w14:textId="77777777" w:rsidR="00FC1549" w:rsidRPr="00233B18" w:rsidRDefault="00FC1549" w:rsidP="00FC1549">
            <w:pPr>
              <w:jc w:val="both"/>
              <w:rPr>
                <w:rFonts w:ascii="Arial Narrow" w:hAnsi="Arial Narrow" w:cs="Arial"/>
                <w:noProof/>
                <w:sz w:val="17"/>
                <w:szCs w:val="17"/>
                <w:lang w:val="en-US"/>
              </w:rPr>
            </w:pPr>
            <w:r w:rsidRPr="00233B18">
              <w:rPr>
                <w:rFonts w:ascii="Arial Narrow" w:hAnsi="Arial Narrow" w:cs="Arial"/>
                <w:sz w:val="17"/>
                <w:szCs w:val="17"/>
                <w:lang w:val="en-US"/>
              </w:rPr>
              <w:t xml:space="preserve">e-mail: </w:t>
            </w:r>
            <w:r w:rsidRPr="00233B18">
              <w:rPr>
                <w:rFonts w:ascii="Arial Narrow" w:hAnsi="Arial Narrow" w:cs="Arial"/>
                <w:noProof/>
                <w:sz w:val="17"/>
                <w:szCs w:val="17"/>
                <w:lang w:val="en-US"/>
              </w:rPr>
              <w:t>contract@uzmedimpex.uz</w:t>
            </w:r>
          </w:p>
          <w:p w14:paraId="6827E976" w14:textId="77777777" w:rsidR="00FC1549" w:rsidRPr="00233B18" w:rsidRDefault="00FC1549" w:rsidP="00FC1549">
            <w:pPr>
              <w:jc w:val="both"/>
              <w:rPr>
                <w:rFonts w:ascii="Arial Narrow" w:hAnsi="Arial Narrow" w:cs="Arial"/>
                <w:noProof/>
                <w:sz w:val="17"/>
                <w:szCs w:val="17"/>
                <w:lang w:val="en-US"/>
              </w:rPr>
            </w:pPr>
          </w:p>
          <w:p w14:paraId="5E34308D" w14:textId="77777777" w:rsidR="00FC1549" w:rsidRPr="00233B18" w:rsidRDefault="00FC1549" w:rsidP="00FC1549">
            <w:pPr>
              <w:jc w:val="both"/>
              <w:rPr>
                <w:rFonts w:ascii="Arial Narrow" w:hAnsi="Arial Narrow" w:cs="Arial"/>
                <w:b/>
                <w:noProof/>
                <w:sz w:val="17"/>
                <w:szCs w:val="17"/>
                <w:lang w:val="en-US"/>
              </w:rPr>
            </w:pPr>
            <w:r w:rsidRPr="00233B18">
              <w:rPr>
                <w:rFonts w:ascii="Arial Narrow" w:hAnsi="Arial Narrow" w:cs="Arial"/>
                <w:b/>
                <w:noProof/>
                <w:sz w:val="17"/>
                <w:szCs w:val="17"/>
                <w:lang w:val="en-US"/>
              </w:rPr>
              <w:t>Buyer’s Bank:</w:t>
            </w:r>
          </w:p>
          <w:p w14:paraId="13378584" w14:textId="77777777" w:rsidR="00FC1549" w:rsidRPr="00233B18" w:rsidRDefault="00FC1549" w:rsidP="00FC1549">
            <w:pPr>
              <w:jc w:val="both"/>
              <w:rPr>
                <w:rFonts w:ascii="Arial Narrow" w:hAnsi="Arial Narrow" w:cs="Arial"/>
                <w:noProof/>
                <w:sz w:val="17"/>
                <w:szCs w:val="17"/>
                <w:lang w:val="en-US"/>
              </w:rPr>
            </w:pPr>
            <w:r w:rsidRPr="00233B18">
              <w:rPr>
                <w:rFonts w:ascii="Arial Narrow" w:hAnsi="Arial Narrow" w:cs="Arial"/>
                <w:noProof/>
                <w:sz w:val="17"/>
                <w:szCs w:val="17"/>
                <w:lang w:val="en-US"/>
              </w:rPr>
              <w:t xml:space="preserve">JSC «KDB Bank Uzbekistan», 3, Bukhara Street, </w:t>
            </w:r>
          </w:p>
          <w:p w14:paraId="5409C8D5" w14:textId="77777777" w:rsidR="00FC1549" w:rsidRPr="00233B18" w:rsidRDefault="00FC1549" w:rsidP="00FC1549">
            <w:pPr>
              <w:jc w:val="both"/>
              <w:rPr>
                <w:rFonts w:ascii="Arial Narrow" w:hAnsi="Arial Narrow" w:cs="Arial"/>
                <w:noProof/>
                <w:sz w:val="17"/>
                <w:szCs w:val="17"/>
                <w:lang w:val="en-US"/>
              </w:rPr>
            </w:pPr>
            <w:r w:rsidRPr="00233B18">
              <w:rPr>
                <w:rFonts w:ascii="Arial Narrow" w:hAnsi="Arial Narrow" w:cs="Arial"/>
                <w:noProof/>
                <w:sz w:val="17"/>
                <w:szCs w:val="17"/>
                <w:lang w:val="en-US"/>
              </w:rPr>
              <w:t>Tashkent 100047, Uzbekistan</w:t>
            </w:r>
          </w:p>
          <w:p w14:paraId="166A6FD8" w14:textId="77777777" w:rsidR="00FC1549" w:rsidRPr="00233B18" w:rsidRDefault="00FC1549" w:rsidP="00FC1549">
            <w:pPr>
              <w:jc w:val="both"/>
              <w:rPr>
                <w:rFonts w:ascii="Arial Narrow" w:hAnsi="Arial Narrow" w:cs="Arial"/>
                <w:noProof/>
                <w:sz w:val="17"/>
                <w:szCs w:val="17"/>
                <w:lang w:val="en-US"/>
              </w:rPr>
            </w:pPr>
            <w:r w:rsidRPr="00233B18">
              <w:rPr>
                <w:rFonts w:ascii="Arial Narrow" w:hAnsi="Arial Narrow" w:cs="Arial"/>
                <w:noProof/>
                <w:sz w:val="17"/>
                <w:szCs w:val="17"/>
                <w:lang w:val="en-US"/>
              </w:rPr>
              <w:t>EUR acc.: 2021 0978 3006 0011 8006</w:t>
            </w:r>
          </w:p>
          <w:p w14:paraId="0C516A7E" w14:textId="77777777" w:rsidR="00FC1549" w:rsidRPr="00233B18" w:rsidRDefault="00FC1549" w:rsidP="00FC1549">
            <w:pPr>
              <w:jc w:val="both"/>
              <w:rPr>
                <w:rFonts w:ascii="Arial Narrow" w:hAnsi="Arial Narrow" w:cs="Arial"/>
                <w:noProof/>
                <w:sz w:val="17"/>
                <w:szCs w:val="17"/>
                <w:lang w:val="en-US"/>
              </w:rPr>
            </w:pPr>
            <w:r w:rsidRPr="00233B18">
              <w:rPr>
                <w:rFonts w:ascii="Arial Narrow" w:hAnsi="Arial Narrow" w:cs="Arial"/>
                <w:noProof/>
                <w:sz w:val="17"/>
                <w:szCs w:val="17"/>
                <w:lang w:val="en-US"/>
              </w:rPr>
              <w:t>SWIFT: KODBUZ22</w:t>
            </w:r>
          </w:p>
        </w:tc>
      </w:tr>
      <w:tr w:rsidR="00FC1549" w:rsidRPr="00716244" w14:paraId="20235793" w14:textId="77777777" w:rsidTr="00161BD1">
        <w:tc>
          <w:tcPr>
            <w:tcW w:w="4850" w:type="dxa"/>
            <w:gridSpan w:val="2"/>
          </w:tcPr>
          <w:p w14:paraId="042C14CB" w14:textId="77777777" w:rsidR="00FC1549" w:rsidRPr="002C1655" w:rsidRDefault="00FC1549" w:rsidP="00FC1549">
            <w:pPr>
              <w:jc w:val="both"/>
              <w:rPr>
                <w:rFonts w:ascii="Arial Narrow" w:hAnsi="Arial Narrow" w:cs="Arial"/>
                <w:sz w:val="17"/>
                <w:szCs w:val="17"/>
                <w:lang w:val="en-US"/>
              </w:rPr>
            </w:pPr>
          </w:p>
        </w:tc>
        <w:tc>
          <w:tcPr>
            <w:tcW w:w="4681" w:type="dxa"/>
            <w:gridSpan w:val="2"/>
          </w:tcPr>
          <w:p w14:paraId="2A267355" w14:textId="77777777" w:rsidR="00FC1549" w:rsidRPr="002C1655" w:rsidRDefault="00FC1549" w:rsidP="00FC1549">
            <w:pPr>
              <w:jc w:val="both"/>
              <w:rPr>
                <w:rFonts w:ascii="Arial Narrow" w:hAnsi="Arial Narrow" w:cs="Arial"/>
                <w:noProof/>
                <w:sz w:val="17"/>
                <w:szCs w:val="17"/>
                <w:lang w:val="en-US"/>
              </w:rPr>
            </w:pPr>
          </w:p>
        </w:tc>
      </w:tr>
      <w:tr w:rsidR="00FC1549" w:rsidRPr="00716244" w14:paraId="2FBD41CE" w14:textId="77777777" w:rsidTr="00161BD1">
        <w:tc>
          <w:tcPr>
            <w:tcW w:w="4850" w:type="dxa"/>
            <w:gridSpan w:val="2"/>
          </w:tcPr>
          <w:p w14:paraId="06E37820" w14:textId="77777777" w:rsidR="00FC1549" w:rsidRPr="002C1655" w:rsidRDefault="00FC1549" w:rsidP="00FC1549">
            <w:pPr>
              <w:jc w:val="both"/>
              <w:rPr>
                <w:rFonts w:ascii="Arial Narrow" w:hAnsi="Arial Narrow" w:cs="Arial"/>
                <w:b/>
                <w:sz w:val="17"/>
                <w:szCs w:val="17"/>
              </w:rPr>
            </w:pPr>
            <w:r w:rsidRPr="002C1655">
              <w:rPr>
                <w:rFonts w:ascii="Arial Narrow" w:hAnsi="Arial Narrow" w:cs="Arial"/>
                <w:b/>
                <w:sz w:val="17"/>
                <w:szCs w:val="17"/>
              </w:rPr>
              <w:t>ЗАКАЗЧИК:</w:t>
            </w:r>
          </w:p>
          <w:p w14:paraId="5F840F4E" w14:textId="77777777" w:rsidR="00FC1549" w:rsidRPr="002C1655" w:rsidRDefault="00FC1549" w:rsidP="00FC1549">
            <w:pPr>
              <w:jc w:val="both"/>
              <w:rPr>
                <w:rFonts w:ascii="Arial Narrow" w:hAnsi="Arial Narrow" w:cs="Arial"/>
                <w:sz w:val="17"/>
                <w:szCs w:val="17"/>
              </w:rPr>
            </w:pPr>
            <w:r w:rsidRPr="002C1655">
              <w:rPr>
                <w:rFonts w:ascii="Arial Narrow" w:hAnsi="Arial Narrow" w:cs="Arial"/>
                <w:sz w:val="17"/>
                <w:szCs w:val="17"/>
              </w:rPr>
              <w:t>Министерство здравоохранения Республики Узбекистан</w:t>
            </w:r>
          </w:p>
          <w:p w14:paraId="684C1F91" w14:textId="77777777" w:rsidR="00FC1549" w:rsidRPr="002E471D" w:rsidRDefault="00FC1549" w:rsidP="00FC1549">
            <w:pPr>
              <w:jc w:val="both"/>
              <w:rPr>
                <w:rFonts w:ascii="Arial Narrow" w:hAnsi="Arial Narrow" w:cs="Arial"/>
                <w:sz w:val="17"/>
                <w:szCs w:val="17"/>
                <w:lang w:val="en-US"/>
              </w:rPr>
            </w:pPr>
            <w:r w:rsidRPr="002C1655">
              <w:rPr>
                <w:rFonts w:ascii="Arial Narrow" w:hAnsi="Arial Narrow" w:cs="Arial"/>
                <w:sz w:val="17"/>
                <w:szCs w:val="17"/>
              </w:rPr>
              <w:t xml:space="preserve">100011, г. Ташкент, ул. Навои, </w:t>
            </w:r>
            <w:r>
              <w:rPr>
                <w:rFonts w:ascii="Arial Narrow" w:hAnsi="Arial Narrow" w:cs="Arial"/>
                <w:sz w:val="17"/>
                <w:szCs w:val="17"/>
                <w:lang w:val="en-US"/>
              </w:rPr>
              <w:t>4</w:t>
            </w:r>
          </w:p>
        </w:tc>
        <w:tc>
          <w:tcPr>
            <w:tcW w:w="4681" w:type="dxa"/>
            <w:gridSpan w:val="2"/>
          </w:tcPr>
          <w:p w14:paraId="4B63DDA9" w14:textId="77777777" w:rsidR="00FC1549" w:rsidRPr="002C1655" w:rsidRDefault="00FC1549" w:rsidP="00FC1549">
            <w:pPr>
              <w:jc w:val="both"/>
              <w:rPr>
                <w:rFonts w:ascii="Arial Narrow" w:hAnsi="Arial Narrow" w:cs="Arial"/>
                <w:b/>
                <w:noProof/>
                <w:sz w:val="17"/>
                <w:szCs w:val="17"/>
                <w:lang w:val="en-US"/>
              </w:rPr>
            </w:pPr>
            <w:r w:rsidRPr="002C1655">
              <w:rPr>
                <w:rFonts w:ascii="Arial Narrow" w:hAnsi="Arial Narrow" w:cs="Arial"/>
                <w:b/>
                <w:noProof/>
                <w:sz w:val="17"/>
                <w:szCs w:val="17"/>
                <w:lang w:val="en-US"/>
              </w:rPr>
              <w:t>CUSTOMER:</w:t>
            </w:r>
          </w:p>
          <w:p w14:paraId="513B6A05" w14:textId="77777777" w:rsidR="00FC1549" w:rsidRPr="002C1655" w:rsidRDefault="00FC1549" w:rsidP="00FC1549">
            <w:pPr>
              <w:jc w:val="both"/>
              <w:rPr>
                <w:rFonts w:ascii="Arial Narrow" w:hAnsi="Arial Narrow" w:cs="Arial"/>
                <w:noProof/>
                <w:sz w:val="17"/>
                <w:szCs w:val="17"/>
                <w:lang w:val="en-US"/>
              </w:rPr>
            </w:pPr>
            <w:r w:rsidRPr="002C1655">
              <w:rPr>
                <w:rFonts w:ascii="Arial Narrow" w:hAnsi="Arial Narrow" w:cs="Arial"/>
                <w:noProof/>
                <w:sz w:val="17"/>
                <w:szCs w:val="17"/>
                <w:lang w:val="en-US"/>
              </w:rPr>
              <w:t>Ministry of Healthcare of the Republic of Uzbekistan</w:t>
            </w:r>
          </w:p>
          <w:p w14:paraId="6F5F228C" w14:textId="77777777" w:rsidR="00FC1549" w:rsidRPr="002C1655" w:rsidRDefault="00FC1549" w:rsidP="00FC1549">
            <w:pPr>
              <w:jc w:val="both"/>
              <w:rPr>
                <w:rFonts w:ascii="Arial Narrow" w:hAnsi="Arial Narrow" w:cs="Arial"/>
                <w:noProof/>
                <w:sz w:val="17"/>
                <w:szCs w:val="17"/>
                <w:lang w:val="en-US"/>
              </w:rPr>
            </w:pPr>
            <w:r>
              <w:rPr>
                <w:rFonts w:ascii="Arial Narrow" w:hAnsi="Arial Narrow" w:cs="Arial"/>
                <w:noProof/>
                <w:sz w:val="17"/>
                <w:szCs w:val="17"/>
                <w:lang w:val="en-US"/>
              </w:rPr>
              <w:t>4</w:t>
            </w:r>
            <w:r w:rsidRPr="002C1655">
              <w:rPr>
                <w:rFonts w:ascii="Arial Narrow" w:hAnsi="Arial Narrow" w:cs="Arial"/>
                <w:noProof/>
                <w:sz w:val="17"/>
                <w:szCs w:val="17"/>
                <w:lang w:val="en-US"/>
              </w:rPr>
              <w:t>, Navoi Street, Tashkent, Republic of Uzbekistan, 100011.</w:t>
            </w:r>
          </w:p>
        </w:tc>
      </w:tr>
      <w:tr w:rsidR="00FC1549" w:rsidRPr="00716244" w14:paraId="1874B496" w14:textId="77777777" w:rsidTr="00161BD1">
        <w:tc>
          <w:tcPr>
            <w:tcW w:w="4850" w:type="dxa"/>
            <w:gridSpan w:val="2"/>
          </w:tcPr>
          <w:p w14:paraId="0A9259E0" w14:textId="77777777" w:rsidR="00FC1549" w:rsidRPr="002C1655" w:rsidRDefault="00FC1549" w:rsidP="00FC1549">
            <w:pPr>
              <w:jc w:val="both"/>
              <w:rPr>
                <w:rFonts w:ascii="Arial Narrow" w:hAnsi="Arial Narrow" w:cs="Arial"/>
                <w:sz w:val="17"/>
                <w:szCs w:val="17"/>
                <w:lang w:val="en-US"/>
              </w:rPr>
            </w:pPr>
          </w:p>
        </w:tc>
        <w:tc>
          <w:tcPr>
            <w:tcW w:w="4681" w:type="dxa"/>
            <w:gridSpan w:val="2"/>
          </w:tcPr>
          <w:p w14:paraId="2B8E9847" w14:textId="77777777" w:rsidR="00FC1549" w:rsidRPr="002C1655" w:rsidRDefault="00FC1549" w:rsidP="00FC1549">
            <w:pPr>
              <w:jc w:val="both"/>
              <w:rPr>
                <w:rFonts w:ascii="Arial Narrow" w:hAnsi="Arial Narrow" w:cs="Arial"/>
                <w:noProof/>
                <w:sz w:val="17"/>
                <w:szCs w:val="17"/>
                <w:lang w:val="en-US"/>
              </w:rPr>
            </w:pPr>
          </w:p>
        </w:tc>
      </w:tr>
      <w:tr w:rsidR="00FC1549" w:rsidRPr="00716244" w14:paraId="1CB4F4EE" w14:textId="77777777" w:rsidTr="00161BD1">
        <w:tc>
          <w:tcPr>
            <w:tcW w:w="4850" w:type="dxa"/>
            <w:gridSpan w:val="2"/>
          </w:tcPr>
          <w:p w14:paraId="50409B55" w14:textId="5C3C5C3F" w:rsidR="00FC1549" w:rsidRPr="002C1655" w:rsidRDefault="00FC1549" w:rsidP="00FC1549">
            <w:pPr>
              <w:jc w:val="both"/>
              <w:rPr>
                <w:rFonts w:ascii="Arial Narrow" w:hAnsi="Arial Narrow" w:cs="Arial"/>
                <w:b/>
                <w:sz w:val="17"/>
                <w:szCs w:val="17"/>
              </w:rPr>
            </w:pPr>
            <w:r w:rsidRPr="002C1655">
              <w:rPr>
                <w:rFonts w:ascii="Arial Narrow" w:hAnsi="Arial Narrow" w:cs="Arial"/>
                <w:b/>
                <w:sz w:val="17"/>
                <w:szCs w:val="17"/>
              </w:rPr>
              <w:t>1</w:t>
            </w:r>
            <w:r>
              <w:rPr>
                <w:rFonts w:ascii="Arial Narrow" w:hAnsi="Arial Narrow" w:cs="Arial"/>
                <w:b/>
                <w:sz w:val="17"/>
                <w:szCs w:val="17"/>
              </w:rPr>
              <w:t>8</w:t>
            </w:r>
            <w:r w:rsidRPr="002C1655">
              <w:rPr>
                <w:rFonts w:ascii="Arial Narrow" w:hAnsi="Arial Narrow" w:cs="Arial"/>
                <w:b/>
                <w:sz w:val="17"/>
                <w:szCs w:val="17"/>
              </w:rPr>
              <w:t>. ПОДПИСИ СТОРОН</w:t>
            </w:r>
          </w:p>
        </w:tc>
        <w:tc>
          <w:tcPr>
            <w:tcW w:w="4681" w:type="dxa"/>
            <w:gridSpan w:val="2"/>
          </w:tcPr>
          <w:p w14:paraId="5993F899" w14:textId="64E63D31" w:rsidR="00FC1549" w:rsidRPr="002C1655" w:rsidRDefault="00FC1549" w:rsidP="00FC1549">
            <w:pPr>
              <w:jc w:val="both"/>
              <w:rPr>
                <w:rFonts w:ascii="Arial Narrow" w:hAnsi="Arial Narrow" w:cs="Arial"/>
                <w:b/>
                <w:noProof/>
                <w:sz w:val="17"/>
                <w:szCs w:val="17"/>
                <w:lang w:val="en-US"/>
              </w:rPr>
            </w:pPr>
            <w:r w:rsidRPr="002C1655">
              <w:rPr>
                <w:rFonts w:ascii="Arial Narrow" w:hAnsi="Arial Narrow" w:cs="Arial"/>
                <w:b/>
                <w:noProof/>
                <w:sz w:val="17"/>
                <w:szCs w:val="17"/>
                <w:lang w:val="en-US"/>
              </w:rPr>
              <w:t>1</w:t>
            </w:r>
            <w:r w:rsidRPr="00FC1549">
              <w:rPr>
                <w:rFonts w:ascii="Arial Narrow" w:hAnsi="Arial Narrow" w:cs="Arial"/>
                <w:b/>
                <w:noProof/>
                <w:sz w:val="17"/>
                <w:szCs w:val="17"/>
                <w:lang w:val="en-US"/>
              </w:rPr>
              <w:t>8</w:t>
            </w:r>
            <w:r w:rsidRPr="002C1655">
              <w:rPr>
                <w:rFonts w:ascii="Arial Narrow" w:hAnsi="Arial Narrow" w:cs="Arial"/>
                <w:b/>
                <w:noProof/>
                <w:sz w:val="17"/>
                <w:szCs w:val="17"/>
                <w:lang w:val="en-US"/>
              </w:rPr>
              <w:t>. THE SIGNATURES OF THE PARTIES</w:t>
            </w:r>
          </w:p>
        </w:tc>
      </w:tr>
      <w:tr w:rsidR="00FC1549" w:rsidRPr="0046701B" w14:paraId="5C114F5F" w14:textId="77777777" w:rsidTr="00161BD1">
        <w:tc>
          <w:tcPr>
            <w:tcW w:w="4850" w:type="dxa"/>
            <w:gridSpan w:val="2"/>
          </w:tcPr>
          <w:p w14:paraId="6524FECA" w14:textId="77777777" w:rsidR="00FC1549" w:rsidRPr="002C1655" w:rsidRDefault="00FC1549" w:rsidP="00FC1549">
            <w:pPr>
              <w:tabs>
                <w:tab w:val="left" w:pos="0"/>
              </w:tabs>
              <w:jc w:val="both"/>
              <w:rPr>
                <w:rFonts w:ascii="Arial Narrow" w:hAnsi="Arial Narrow" w:cs="Arial"/>
                <w:b/>
                <w:sz w:val="17"/>
                <w:szCs w:val="17"/>
                <w:lang w:val="en-US"/>
              </w:rPr>
            </w:pPr>
          </w:p>
          <w:p w14:paraId="574F6B4A" w14:textId="77777777" w:rsidR="00FC1549" w:rsidRPr="002C1655" w:rsidRDefault="00FC1549" w:rsidP="00FC1549">
            <w:pPr>
              <w:tabs>
                <w:tab w:val="left" w:pos="0"/>
              </w:tabs>
              <w:jc w:val="both"/>
              <w:rPr>
                <w:rFonts w:ascii="Arial Narrow" w:hAnsi="Arial Narrow" w:cs="Arial"/>
                <w:b/>
                <w:sz w:val="17"/>
                <w:szCs w:val="17"/>
              </w:rPr>
            </w:pPr>
            <w:r w:rsidRPr="002C1655">
              <w:rPr>
                <w:rFonts w:ascii="Arial Narrow" w:hAnsi="Arial Narrow" w:cs="Arial"/>
                <w:b/>
                <w:sz w:val="17"/>
                <w:szCs w:val="17"/>
              </w:rPr>
              <w:t>ОТ ПОКУПАТЕЛЯ:</w:t>
            </w:r>
          </w:p>
          <w:p w14:paraId="1CD3E2E8" w14:textId="77777777" w:rsidR="00FC1549" w:rsidRPr="002C1655" w:rsidRDefault="00FC1549" w:rsidP="00FC1549">
            <w:pPr>
              <w:tabs>
                <w:tab w:val="left" w:pos="0"/>
              </w:tabs>
              <w:jc w:val="both"/>
              <w:rPr>
                <w:rFonts w:ascii="Arial Narrow" w:hAnsi="Arial Narrow" w:cs="Arial"/>
                <w:b/>
                <w:sz w:val="17"/>
                <w:szCs w:val="17"/>
              </w:rPr>
            </w:pPr>
            <w:r w:rsidRPr="002C1655">
              <w:rPr>
                <w:rFonts w:ascii="Arial Narrow" w:hAnsi="Arial Narrow" w:cs="Arial"/>
                <w:b/>
                <w:sz w:val="17"/>
                <w:szCs w:val="17"/>
              </w:rPr>
              <w:t xml:space="preserve">FROM </w:t>
            </w:r>
            <w:r w:rsidRPr="002C1655">
              <w:rPr>
                <w:rFonts w:ascii="Arial Narrow" w:hAnsi="Arial Narrow" w:cs="Arial"/>
                <w:b/>
                <w:sz w:val="17"/>
                <w:szCs w:val="17"/>
                <w:lang w:val="en-US"/>
              </w:rPr>
              <w:t>THE</w:t>
            </w:r>
            <w:r w:rsidRPr="002C1655">
              <w:rPr>
                <w:rFonts w:ascii="Arial Narrow" w:hAnsi="Arial Narrow" w:cs="Arial"/>
                <w:b/>
                <w:sz w:val="17"/>
                <w:szCs w:val="17"/>
              </w:rPr>
              <w:t xml:space="preserve"> </w:t>
            </w:r>
            <w:r w:rsidRPr="002C1655">
              <w:rPr>
                <w:rFonts w:ascii="Arial Narrow" w:hAnsi="Arial Narrow" w:cs="Arial"/>
                <w:b/>
                <w:sz w:val="17"/>
                <w:szCs w:val="17"/>
                <w:lang w:val="en-US"/>
              </w:rPr>
              <w:t>BUYER</w:t>
            </w:r>
            <w:r w:rsidRPr="002C1655">
              <w:rPr>
                <w:rFonts w:ascii="Arial Narrow" w:hAnsi="Arial Narrow" w:cs="Arial"/>
                <w:b/>
                <w:sz w:val="17"/>
                <w:szCs w:val="17"/>
              </w:rPr>
              <w:t>:</w:t>
            </w:r>
          </w:p>
          <w:p w14:paraId="07B49CC6" w14:textId="77777777" w:rsidR="00FC1549" w:rsidRPr="002C1655" w:rsidRDefault="00FC1549" w:rsidP="00FC1549">
            <w:pPr>
              <w:tabs>
                <w:tab w:val="left" w:pos="0"/>
              </w:tabs>
              <w:jc w:val="both"/>
              <w:rPr>
                <w:rFonts w:ascii="Arial Narrow" w:hAnsi="Arial Narrow" w:cs="Arial"/>
                <w:b/>
                <w:sz w:val="17"/>
                <w:szCs w:val="17"/>
              </w:rPr>
            </w:pPr>
          </w:p>
          <w:p w14:paraId="36EF1E23" w14:textId="77777777" w:rsidR="00FC1549" w:rsidRPr="0021157A" w:rsidRDefault="00FC1549" w:rsidP="00FC1549">
            <w:pPr>
              <w:pStyle w:val="ae"/>
              <w:jc w:val="both"/>
              <w:rPr>
                <w:rFonts w:ascii="Arial Narrow" w:hAnsi="Arial Narrow" w:cs="Arial"/>
                <w:b/>
                <w:sz w:val="17"/>
                <w:szCs w:val="17"/>
              </w:rPr>
            </w:pPr>
            <w:r w:rsidRPr="004E13DD">
              <w:rPr>
                <w:rFonts w:ascii="Arial Narrow" w:hAnsi="Arial Narrow" w:cs="Arial"/>
                <w:b/>
                <w:sz w:val="17"/>
                <w:szCs w:val="17"/>
              </w:rPr>
              <w:t>Директор</w:t>
            </w:r>
            <w:r w:rsidRPr="00CA03AC">
              <w:rPr>
                <w:rFonts w:ascii="Arial Narrow" w:hAnsi="Arial Narrow" w:cs="Arial"/>
                <w:b/>
                <w:sz w:val="17"/>
                <w:szCs w:val="17"/>
              </w:rPr>
              <w:t xml:space="preserve"> </w:t>
            </w:r>
            <w:r w:rsidRPr="004E13DD">
              <w:rPr>
                <w:rFonts w:ascii="Arial Narrow" w:hAnsi="Arial Narrow" w:cs="Arial"/>
                <w:b/>
                <w:sz w:val="17"/>
                <w:szCs w:val="17"/>
              </w:rPr>
              <w:t>/</w:t>
            </w:r>
            <w:r w:rsidRPr="00CA03AC">
              <w:rPr>
                <w:rFonts w:ascii="Arial Narrow" w:hAnsi="Arial Narrow" w:cs="Arial"/>
                <w:b/>
                <w:sz w:val="17"/>
                <w:szCs w:val="17"/>
              </w:rPr>
              <w:t xml:space="preserve"> </w:t>
            </w:r>
            <w:r w:rsidRPr="004E13DD">
              <w:rPr>
                <w:rFonts w:ascii="Arial Narrow" w:hAnsi="Arial Narrow" w:cs="Arial"/>
                <w:b/>
                <w:sz w:val="17"/>
                <w:szCs w:val="17"/>
                <w:lang w:val="en-US"/>
              </w:rPr>
              <w:t>Director</w:t>
            </w:r>
            <w:r w:rsidRPr="0021157A">
              <w:rPr>
                <w:rFonts w:ascii="Arial Narrow" w:hAnsi="Arial Narrow" w:cs="Arial"/>
                <w:b/>
                <w:sz w:val="17"/>
                <w:szCs w:val="17"/>
              </w:rPr>
              <w:t xml:space="preserve"> </w:t>
            </w:r>
          </w:p>
          <w:p w14:paraId="0E640620" w14:textId="77777777" w:rsidR="00FC1549" w:rsidRPr="005851DB" w:rsidRDefault="00FC1549" w:rsidP="00FC1549">
            <w:pPr>
              <w:jc w:val="both"/>
              <w:rPr>
                <w:rFonts w:ascii="Arial Narrow" w:hAnsi="Arial Narrow" w:cs="Arial"/>
                <w:b/>
                <w:sz w:val="17"/>
                <w:szCs w:val="17"/>
              </w:rPr>
            </w:pPr>
          </w:p>
          <w:p w14:paraId="2E4BB233" w14:textId="77777777" w:rsidR="00FC1549" w:rsidRPr="005851DB" w:rsidRDefault="00FC1549" w:rsidP="00FC1549">
            <w:pPr>
              <w:jc w:val="both"/>
              <w:rPr>
                <w:rFonts w:ascii="Arial Narrow" w:hAnsi="Arial Narrow" w:cs="Arial"/>
                <w:b/>
                <w:sz w:val="17"/>
                <w:szCs w:val="17"/>
              </w:rPr>
            </w:pPr>
          </w:p>
          <w:p w14:paraId="29000753" w14:textId="5FD44284" w:rsidR="00FC1549" w:rsidRPr="0021157A" w:rsidRDefault="00FC1549" w:rsidP="00FC1549">
            <w:pPr>
              <w:jc w:val="both"/>
              <w:rPr>
                <w:rFonts w:ascii="Arial Narrow" w:hAnsi="Arial Narrow" w:cs="Arial"/>
                <w:sz w:val="17"/>
                <w:szCs w:val="17"/>
              </w:rPr>
            </w:pPr>
            <w:r>
              <w:rPr>
                <w:rFonts w:ascii="Arial Narrow" w:hAnsi="Arial Narrow" w:cs="Arial"/>
                <w:b/>
                <w:sz w:val="17"/>
                <w:szCs w:val="17"/>
              </w:rPr>
              <w:t>А</w:t>
            </w:r>
            <w:r w:rsidRPr="00873314">
              <w:rPr>
                <w:rFonts w:ascii="Arial Narrow" w:hAnsi="Arial Narrow" w:cs="Arial"/>
                <w:b/>
                <w:sz w:val="17"/>
                <w:szCs w:val="17"/>
              </w:rPr>
              <w:t>.</w:t>
            </w:r>
            <w:r>
              <w:rPr>
                <w:rFonts w:ascii="Arial Narrow" w:hAnsi="Arial Narrow" w:cs="Arial"/>
                <w:b/>
                <w:sz w:val="17"/>
                <w:szCs w:val="17"/>
              </w:rPr>
              <w:t>Х</w:t>
            </w:r>
            <w:r w:rsidRPr="00873314">
              <w:rPr>
                <w:rFonts w:ascii="Arial Narrow" w:hAnsi="Arial Narrow" w:cs="Arial"/>
                <w:b/>
                <w:sz w:val="17"/>
                <w:szCs w:val="17"/>
              </w:rPr>
              <w:t xml:space="preserve">. </w:t>
            </w:r>
            <w:r>
              <w:rPr>
                <w:rFonts w:ascii="Arial Narrow" w:hAnsi="Arial Narrow" w:cs="Arial"/>
                <w:b/>
                <w:sz w:val="17"/>
                <w:szCs w:val="17"/>
              </w:rPr>
              <w:t>Набиев</w:t>
            </w:r>
            <w:r w:rsidRPr="00873314">
              <w:rPr>
                <w:rFonts w:ascii="Arial Narrow" w:hAnsi="Arial Narrow" w:cs="Arial"/>
                <w:b/>
                <w:sz w:val="17"/>
                <w:szCs w:val="17"/>
              </w:rPr>
              <w:t xml:space="preserve"> / </w:t>
            </w:r>
            <w:r>
              <w:rPr>
                <w:rFonts w:ascii="Arial Narrow" w:hAnsi="Arial Narrow" w:cs="Arial"/>
                <w:b/>
                <w:sz w:val="17"/>
                <w:szCs w:val="17"/>
              </w:rPr>
              <w:t>А</w:t>
            </w:r>
            <w:r w:rsidRPr="00873314">
              <w:rPr>
                <w:rFonts w:ascii="Arial Narrow" w:hAnsi="Arial Narrow" w:cs="Arial"/>
                <w:b/>
                <w:sz w:val="17"/>
                <w:szCs w:val="17"/>
              </w:rPr>
              <w:t>.</w:t>
            </w:r>
            <w:proofErr w:type="spellStart"/>
            <w:r>
              <w:rPr>
                <w:rFonts w:ascii="Arial Narrow" w:hAnsi="Arial Narrow" w:cs="Arial"/>
                <w:b/>
                <w:sz w:val="17"/>
                <w:szCs w:val="17"/>
                <w:lang w:val="en-US"/>
              </w:rPr>
              <w:t>Kh</w:t>
            </w:r>
            <w:proofErr w:type="spellEnd"/>
            <w:r w:rsidRPr="00873314">
              <w:rPr>
                <w:rFonts w:ascii="Arial Narrow" w:hAnsi="Arial Narrow" w:cs="Arial"/>
                <w:b/>
                <w:sz w:val="17"/>
                <w:szCs w:val="17"/>
              </w:rPr>
              <w:t xml:space="preserve">. </w:t>
            </w:r>
            <w:proofErr w:type="spellStart"/>
            <w:r>
              <w:rPr>
                <w:rFonts w:ascii="Arial Narrow" w:hAnsi="Arial Narrow" w:cs="Arial"/>
                <w:b/>
                <w:sz w:val="17"/>
                <w:szCs w:val="17"/>
              </w:rPr>
              <w:t>Nabie</w:t>
            </w:r>
            <w:proofErr w:type="spellEnd"/>
            <w:r>
              <w:rPr>
                <w:rFonts w:ascii="Arial Narrow" w:hAnsi="Arial Narrow" w:cs="Arial"/>
                <w:b/>
                <w:sz w:val="17"/>
                <w:szCs w:val="17"/>
                <w:lang w:val="en-US"/>
              </w:rPr>
              <w:t>v</w:t>
            </w:r>
            <w:r w:rsidRPr="000D72B8">
              <w:rPr>
                <w:rFonts w:ascii="Arial Narrow" w:hAnsi="Arial Narrow" w:cs="Arial"/>
                <w:b/>
                <w:sz w:val="17"/>
                <w:szCs w:val="17"/>
              </w:rPr>
              <w:t xml:space="preserve">   </w:t>
            </w:r>
            <w:r w:rsidRPr="0021157A">
              <w:rPr>
                <w:rFonts w:ascii="Arial Narrow" w:hAnsi="Arial Narrow" w:cs="Arial"/>
                <w:b/>
                <w:sz w:val="17"/>
                <w:szCs w:val="17"/>
              </w:rPr>
              <w:t>______________________</w:t>
            </w:r>
          </w:p>
        </w:tc>
        <w:tc>
          <w:tcPr>
            <w:tcW w:w="4681" w:type="dxa"/>
            <w:gridSpan w:val="2"/>
          </w:tcPr>
          <w:p w14:paraId="0125C8DB" w14:textId="77777777" w:rsidR="00FC1549" w:rsidRPr="000D72B8" w:rsidRDefault="00FC1549" w:rsidP="00FC1549">
            <w:pPr>
              <w:jc w:val="both"/>
              <w:rPr>
                <w:rFonts w:ascii="Arial Narrow" w:hAnsi="Arial Narrow" w:cs="Arial"/>
                <w:noProof/>
                <w:sz w:val="17"/>
                <w:szCs w:val="17"/>
              </w:rPr>
            </w:pPr>
          </w:p>
          <w:p w14:paraId="21973AE6" w14:textId="77777777" w:rsidR="00FC1549" w:rsidRPr="0004131C" w:rsidRDefault="00FC1549" w:rsidP="00FC1549">
            <w:pPr>
              <w:jc w:val="both"/>
              <w:rPr>
                <w:rFonts w:ascii="Arial Narrow" w:hAnsi="Arial Narrow" w:cs="Arial"/>
                <w:b/>
                <w:noProof/>
                <w:sz w:val="17"/>
                <w:szCs w:val="17"/>
                <w:lang w:val="en-US"/>
              </w:rPr>
            </w:pPr>
            <w:r w:rsidRPr="0004131C">
              <w:rPr>
                <w:rFonts w:ascii="Arial Narrow" w:hAnsi="Arial Narrow" w:cs="Arial"/>
                <w:b/>
                <w:noProof/>
                <w:sz w:val="17"/>
                <w:szCs w:val="17"/>
              </w:rPr>
              <w:t>ОТ</w:t>
            </w:r>
            <w:r w:rsidRPr="0004131C">
              <w:rPr>
                <w:rFonts w:ascii="Arial Narrow" w:hAnsi="Arial Narrow" w:cs="Arial"/>
                <w:b/>
                <w:noProof/>
                <w:sz w:val="17"/>
                <w:szCs w:val="17"/>
                <w:lang w:val="en-US"/>
              </w:rPr>
              <w:t xml:space="preserve"> </w:t>
            </w:r>
            <w:r w:rsidRPr="0004131C">
              <w:rPr>
                <w:rFonts w:ascii="Arial Narrow" w:hAnsi="Arial Narrow" w:cs="Arial"/>
                <w:b/>
                <w:noProof/>
                <w:sz w:val="17"/>
                <w:szCs w:val="17"/>
              </w:rPr>
              <w:t>ПРОДАВЦА</w:t>
            </w:r>
            <w:r w:rsidRPr="0004131C">
              <w:rPr>
                <w:rFonts w:ascii="Arial Narrow" w:hAnsi="Arial Narrow" w:cs="Arial"/>
                <w:b/>
                <w:noProof/>
                <w:sz w:val="17"/>
                <w:szCs w:val="17"/>
                <w:lang w:val="en-US"/>
              </w:rPr>
              <w:t>:</w:t>
            </w:r>
          </w:p>
          <w:p w14:paraId="41BB4C04" w14:textId="77777777" w:rsidR="00FC1549" w:rsidRPr="0004131C" w:rsidRDefault="00FC1549" w:rsidP="00FC1549">
            <w:pPr>
              <w:jc w:val="both"/>
              <w:rPr>
                <w:rFonts w:ascii="Arial Narrow" w:hAnsi="Arial Narrow" w:cs="Arial"/>
                <w:b/>
                <w:noProof/>
                <w:sz w:val="17"/>
                <w:szCs w:val="17"/>
                <w:lang w:val="en-US"/>
              </w:rPr>
            </w:pPr>
            <w:r w:rsidRPr="0004131C">
              <w:rPr>
                <w:rFonts w:ascii="Arial Narrow" w:hAnsi="Arial Narrow" w:cs="Arial"/>
                <w:b/>
                <w:noProof/>
                <w:sz w:val="17"/>
                <w:szCs w:val="17"/>
                <w:lang w:val="en-US"/>
              </w:rPr>
              <w:t>FROM THE SELLER:</w:t>
            </w:r>
          </w:p>
          <w:p w14:paraId="49601F37" w14:textId="77777777" w:rsidR="00FC1549" w:rsidRPr="0004131C" w:rsidRDefault="00FC1549" w:rsidP="00FC1549">
            <w:pPr>
              <w:jc w:val="both"/>
              <w:rPr>
                <w:rFonts w:ascii="Arial Narrow" w:hAnsi="Arial Narrow" w:cs="Arial"/>
                <w:b/>
                <w:noProof/>
                <w:sz w:val="17"/>
                <w:szCs w:val="17"/>
                <w:lang w:val="en-US"/>
              </w:rPr>
            </w:pPr>
          </w:p>
          <w:p w14:paraId="079A5667" w14:textId="77777777" w:rsidR="00FC1549" w:rsidRDefault="00FC1549" w:rsidP="00FC1549">
            <w:pPr>
              <w:pStyle w:val="ae"/>
              <w:jc w:val="both"/>
              <w:rPr>
                <w:rFonts w:ascii="Arial Narrow" w:hAnsi="Arial Narrow" w:cs="Arial"/>
                <w:b/>
                <w:sz w:val="17"/>
                <w:szCs w:val="17"/>
                <w:lang w:val="en-US"/>
              </w:rPr>
            </w:pPr>
            <w:proofErr w:type="spellStart"/>
            <w:r w:rsidRPr="001D0880">
              <w:rPr>
                <w:rFonts w:ascii="Arial Narrow" w:hAnsi="Arial Narrow" w:cs="Arial"/>
                <w:b/>
                <w:sz w:val="17"/>
                <w:szCs w:val="17"/>
                <w:lang w:val="en-US"/>
              </w:rPr>
              <w:t>Генеральный</w:t>
            </w:r>
            <w:proofErr w:type="spellEnd"/>
            <w:r w:rsidRPr="001D0880">
              <w:rPr>
                <w:rFonts w:ascii="Arial Narrow" w:hAnsi="Arial Narrow" w:cs="Arial"/>
                <w:b/>
                <w:sz w:val="17"/>
                <w:szCs w:val="17"/>
                <w:lang w:val="en-US"/>
              </w:rPr>
              <w:t xml:space="preserve"> </w:t>
            </w:r>
            <w:proofErr w:type="spellStart"/>
            <w:r w:rsidRPr="001D0880">
              <w:rPr>
                <w:rFonts w:ascii="Arial Narrow" w:hAnsi="Arial Narrow" w:cs="Arial"/>
                <w:b/>
                <w:sz w:val="17"/>
                <w:szCs w:val="17"/>
                <w:lang w:val="en-US"/>
              </w:rPr>
              <w:t>Менеджер</w:t>
            </w:r>
            <w:proofErr w:type="spellEnd"/>
            <w:r w:rsidRPr="001D0880">
              <w:rPr>
                <w:rFonts w:ascii="Arial Narrow" w:hAnsi="Arial Narrow" w:cs="Arial"/>
                <w:b/>
                <w:sz w:val="17"/>
                <w:szCs w:val="17"/>
                <w:lang w:val="en-US"/>
              </w:rPr>
              <w:t xml:space="preserve"> / General Manager</w:t>
            </w:r>
            <w:r>
              <w:rPr>
                <w:rFonts w:ascii="Arial Narrow" w:hAnsi="Arial Narrow" w:cs="Arial"/>
                <w:b/>
                <w:sz w:val="17"/>
                <w:szCs w:val="17"/>
                <w:lang w:val="en-US"/>
              </w:rPr>
              <w:t xml:space="preserve"> </w:t>
            </w:r>
          </w:p>
          <w:p w14:paraId="46F16397" w14:textId="77777777" w:rsidR="00FC1549" w:rsidRPr="0004131C" w:rsidRDefault="00FC1549" w:rsidP="00FC1549">
            <w:pPr>
              <w:rPr>
                <w:rFonts w:ascii="Arial Narrow" w:hAnsi="Arial Narrow" w:cs="Arial"/>
                <w:b/>
                <w:noProof/>
                <w:sz w:val="17"/>
                <w:szCs w:val="17"/>
                <w:lang w:val="en-US"/>
              </w:rPr>
            </w:pPr>
          </w:p>
          <w:p w14:paraId="35867E35" w14:textId="77777777" w:rsidR="00FC1549" w:rsidRDefault="00FC1549" w:rsidP="00FC1549">
            <w:pPr>
              <w:rPr>
                <w:rFonts w:ascii="Times New Roman" w:hAnsi="Times New Roman" w:cs="Times New Roman"/>
                <w:b/>
                <w:spacing w:val="-6"/>
                <w:sz w:val="18"/>
                <w:szCs w:val="18"/>
                <w:lang w:val="en-US"/>
              </w:rPr>
            </w:pPr>
          </w:p>
          <w:p w14:paraId="03A495BE" w14:textId="31B5FAEC" w:rsidR="00FC1549" w:rsidRPr="001D0880" w:rsidRDefault="0046701B" w:rsidP="00FC1549">
            <w:pPr>
              <w:pStyle w:val="ae"/>
              <w:jc w:val="both"/>
              <w:rPr>
                <w:b/>
                <w:spacing w:val="-6"/>
                <w:sz w:val="18"/>
                <w:szCs w:val="18"/>
                <w:lang w:val="en-US"/>
              </w:rPr>
            </w:pPr>
            <w:r>
              <w:rPr>
                <w:rFonts w:ascii="Arial Narrow" w:hAnsi="Arial Narrow" w:cs="Arial"/>
                <w:b/>
                <w:sz w:val="17"/>
                <w:szCs w:val="17"/>
              </w:rPr>
              <w:t>_______________</w:t>
            </w:r>
            <w:r w:rsidR="00FC1549" w:rsidRPr="0000321A">
              <w:rPr>
                <w:rFonts w:ascii="Arial Narrow" w:hAnsi="Arial Narrow" w:cs="Arial"/>
                <w:b/>
                <w:sz w:val="17"/>
                <w:szCs w:val="17"/>
                <w:lang w:val="en-US"/>
              </w:rPr>
              <w:t xml:space="preserve"> </w:t>
            </w:r>
            <w:r w:rsidR="00FC1549" w:rsidRPr="0004131C">
              <w:rPr>
                <w:rFonts w:ascii="Arial Narrow" w:hAnsi="Arial Narrow" w:cs="Arial"/>
                <w:b/>
                <w:sz w:val="17"/>
                <w:szCs w:val="17"/>
                <w:lang w:val="en-US"/>
              </w:rPr>
              <w:t xml:space="preserve"> </w:t>
            </w:r>
            <w:r w:rsidR="00FC1549">
              <w:rPr>
                <w:rFonts w:ascii="Arial Narrow" w:hAnsi="Arial Narrow" w:cs="Arial"/>
                <w:b/>
                <w:sz w:val="17"/>
                <w:szCs w:val="17"/>
                <w:lang w:val="en-US"/>
              </w:rPr>
              <w:t>____</w:t>
            </w:r>
            <w:r w:rsidR="00FC1549" w:rsidRPr="00C9566B">
              <w:rPr>
                <w:rFonts w:ascii="Arial Narrow" w:hAnsi="Arial Narrow" w:cs="Arial"/>
                <w:b/>
                <w:sz w:val="17"/>
                <w:szCs w:val="17"/>
                <w:lang w:val="en-US"/>
              </w:rPr>
              <w:t>________</w:t>
            </w:r>
            <w:r w:rsidR="00FC1549">
              <w:rPr>
                <w:rFonts w:ascii="Arial Narrow" w:hAnsi="Arial Narrow" w:cs="Arial"/>
                <w:b/>
                <w:sz w:val="17"/>
                <w:szCs w:val="17"/>
                <w:lang w:val="en-US"/>
              </w:rPr>
              <w:t>___________</w:t>
            </w:r>
          </w:p>
        </w:tc>
      </w:tr>
    </w:tbl>
    <w:p w14:paraId="1F1ED5F1" w14:textId="77777777" w:rsidR="00161BD1" w:rsidRDefault="00161BD1" w:rsidP="00161BD1">
      <w:pPr>
        <w:rPr>
          <w:rFonts w:ascii="Arial Narrow" w:hAnsi="Arial Narrow"/>
          <w:sz w:val="17"/>
          <w:szCs w:val="17"/>
          <w:lang w:val="en-US"/>
        </w:rPr>
      </w:pPr>
      <w:r w:rsidRPr="00AF464F">
        <w:rPr>
          <w:rFonts w:ascii="Arial Narrow" w:hAnsi="Arial Narrow"/>
          <w:sz w:val="17"/>
          <w:szCs w:val="17"/>
          <w:lang w:val="en-US"/>
        </w:rPr>
        <w:br w:type="page"/>
      </w:r>
    </w:p>
    <w:p w14:paraId="7D023DA3" w14:textId="77777777" w:rsidR="00161BD1" w:rsidRDefault="00161BD1" w:rsidP="00161BD1">
      <w:pPr>
        <w:rPr>
          <w:rFonts w:ascii="Arial Narrow" w:hAnsi="Arial Narrow"/>
          <w:sz w:val="17"/>
          <w:szCs w:val="17"/>
          <w:lang w:val="en-US"/>
        </w:rPr>
        <w:sectPr w:rsidR="00161BD1" w:rsidSect="00161BD1">
          <w:footerReference w:type="default" r:id="rId7"/>
          <w:pgSz w:w="11906" w:h="16838"/>
          <w:pgMar w:top="851" w:right="850" w:bottom="709" w:left="1701" w:header="397" w:footer="397" w:gutter="0"/>
          <w:cols w:space="708"/>
          <w:docGrid w:linePitch="360"/>
        </w:sectPr>
      </w:pPr>
    </w:p>
    <w:p w14:paraId="5A03942B" w14:textId="77777777" w:rsidR="00161BD1" w:rsidRPr="00CD44AC" w:rsidRDefault="00161BD1" w:rsidP="00161BD1">
      <w:pPr>
        <w:rPr>
          <w:lang w:val="en-US"/>
        </w:rPr>
      </w:pPr>
    </w:p>
    <w:tbl>
      <w:tblPr>
        <w:tblStyle w:val="a3"/>
        <w:tblW w:w="154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7513"/>
      </w:tblGrid>
      <w:tr w:rsidR="00161BD1" w:rsidRPr="0021356A" w14:paraId="6F48C77F" w14:textId="77777777" w:rsidTr="00161BD1">
        <w:tc>
          <w:tcPr>
            <w:tcW w:w="7938" w:type="dxa"/>
          </w:tcPr>
          <w:p w14:paraId="56581C7F" w14:textId="77777777" w:rsidR="00161BD1" w:rsidRPr="0021356A" w:rsidRDefault="00161BD1" w:rsidP="00161BD1">
            <w:pPr>
              <w:rPr>
                <w:rFonts w:ascii="Arial Narrow" w:hAnsi="Arial Narrow" w:cs="Times New Roman"/>
                <w:b/>
                <w:color w:val="000000" w:themeColor="text1"/>
                <w:sz w:val="17"/>
                <w:szCs w:val="17"/>
              </w:rPr>
            </w:pPr>
            <w:r w:rsidRPr="0021356A">
              <w:rPr>
                <w:rFonts w:ascii="Arial Narrow" w:hAnsi="Arial Narrow" w:cs="Times New Roman"/>
                <w:b/>
                <w:color w:val="000000" w:themeColor="text1"/>
                <w:sz w:val="17"/>
                <w:szCs w:val="17"/>
              </w:rPr>
              <w:t>Приложение №</w:t>
            </w:r>
            <w:r>
              <w:rPr>
                <w:rFonts w:ascii="Arial Narrow" w:hAnsi="Arial Narrow" w:cs="Times New Roman"/>
                <w:b/>
                <w:color w:val="000000" w:themeColor="text1"/>
                <w:sz w:val="17"/>
                <w:szCs w:val="17"/>
              </w:rPr>
              <w:t>1</w:t>
            </w:r>
          </w:p>
        </w:tc>
        <w:tc>
          <w:tcPr>
            <w:tcW w:w="7513" w:type="dxa"/>
          </w:tcPr>
          <w:p w14:paraId="0D4A1D0A" w14:textId="77777777" w:rsidR="00161BD1" w:rsidRPr="0021356A" w:rsidRDefault="00161BD1" w:rsidP="00161BD1">
            <w:pPr>
              <w:ind w:right="-108"/>
              <w:jc w:val="right"/>
              <w:rPr>
                <w:rFonts w:ascii="Arial Narrow" w:hAnsi="Arial Narrow" w:cs="Times New Roman"/>
                <w:b/>
                <w:color w:val="000000" w:themeColor="text1"/>
                <w:sz w:val="17"/>
                <w:szCs w:val="17"/>
              </w:rPr>
            </w:pPr>
            <w:r w:rsidRPr="0021356A">
              <w:rPr>
                <w:rFonts w:ascii="Arial Narrow" w:hAnsi="Arial Narrow" w:cs="Times New Roman"/>
                <w:b/>
                <w:color w:val="000000" w:themeColor="text1"/>
                <w:sz w:val="17"/>
                <w:szCs w:val="17"/>
                <w:lang w:val="en-US"/>
              </w:rPr>
              <w:t>Annex</w:t>
            </w:r>
            <w:r w:rsidRPr="0021356A">
              <w:rPr>
                <w:rFonts w:ascii="Arial Narrow" w:hAnsi="Arial Narrow" w:cs="Times New Roman"/>
                <w:b/>
                <w:color w:val="000000" w:themeColor="text1"/>
                <w:sz w:val="17"/>
                <w:szCs w:val="17"/>
              </w:rPr>
              <w:t xml:space="preserve"> </w:t>
            </w:r>
            <w:r w:rsidRPr="0021356A">
              <w:rPr>
                <w:rFonts w:ascii="Arial Narrow" w:hAnsi="Arial Narrow" w:cs="Times New Roman"/>
                <w:b/>
                <w:color w:val="000000" w:themeColor="text1"/>
                <w:sz w:val="17"/>
                <w:szCs w:val="17"/>
                <w:lang w:val="en-US"/>
              </w:rPr>
              <w:t>No</w:t>
            </w:r>
            <w:r>
              <w:rPr>
                <w:rFonts w:ascii="Arial Narrow" w:hAnsi="Arial Narrow" w:cs="Times New Roman"/>
                <w:b/>
                <w:color w:val="000000" w:themeColor="text1"/>
                <w:sz w:val="17"/>
                <w:szCs w:val="17"/>
              </w:rPr>
              <w:t>1</w:t>
            </w:r>
          </w:p>
        </w:tc>
      </w:tr>
      <w:tr w:rsidR="00161BD1" w:rsidRPr="0046701B" w14:paraId="25F826B6" w14:textId="77777777" w:rsidTr="00161BD1">
        <w:tc>
          <w:tcPr>
            <w:tcW w:w="7938" w:type="dxa"/>
          </w:tcPr>
          <w:p w14:paraId="561A3C2F" w14:textId="586F8713" w:rsidR="00161BD1" w:rsidRPr="0046701B" w:rsidRDefault="00161BD1" w:rsidP="0046701B">
            <w:pPr>
              <w:rPr>
                <w:rFonts w:ascii="Arial Narrow" w:hAnsi="Arial Narrow" w:cs="Times New Roman"/>
                <w:b/>
                <w:color w:val="000000" w:themeColor="text1"/>
                <w:sz w:val="17"/>
                <w:szCs w:val="17"/>
              </w:rPr>
            </w:pPr>
            <w:r w:rsidRPr="008639FA">
              <w:rPr>
                <w:rFonts w:ascii="Arial Narrow" w:hAnsi="Arial Narrow" w:cs="Times New Roman"/>
                <w:b/>
                <w:color w:val="000000" w:themeColor="text1"/>
                <w:sz w:val="17"/>
                <w:szCs w:val="17"/>
              </w:rPr>
              <w:t>Спецификация</w:t>
            </w:r>
            <w:r w:rsidRPr="0046701B">
              <w:rPr>
                <w:rFonts w:ascii="Arial Narrow" w:hAnsi="Arial Narrow" w:cs="Times New Roman"/>
                <w:b/>
                <w:color w:val="000000" w:themeColor="text1"/>
                <w:sz w:val="17"/>
                <w:szCs w:val="17"/>
              </w:rPr>
              <w:t xml:space="preserve"> </w:t>
            </w:r>
            <w:r w:rsidRPr="008639FA">
              <w:rPr>
                <w:rFonts w:ascii="Arial Narrow" w:hAnsi="Arial Narrow" w:cs="Times New Roman"/>
                <w:b/>
                <w:color w:val="000000" w:themeColor="text1"/>
                <w:sz w:val="17"/>
                <w:szCs w:val="17"/>
              </w:rPr>
              <w:t>к</w:t>
            </w:r>
            <w:r w:rsidRPr="0046701B">
              <w:rPr>
                <w:rFonts w:ascii="Arial Narrow" w:hAnsi="Arial Narrow" w:cs="Times New Roman"/>
                <w:b/>
                <w:color w:val="000000" w:themeColor="text1"/>
                <w:sz w:val="17"/>
                <w:szCs w:val="17"/>
              </w:rPr>
              <w:t xml:space="preserve"> </w:t>
            </w:r>
            <w:r w:rsidRPr="008639FA">
              <w:rPr>
                <w:rFonts w:ascii="Arial Narrow" w:hAnsi="Arial Narrow" w:cs="Times New Roman"/>
                <w:b/>
                <w:color w:val="000000" w:themeColor="text1"/>
                <w:sz w:val="17"/>
                <w:szCs w:val="17"/>
              </w:rPr>
              <w:t>контракту</w:t>
            </w:r>
            <w:r w:rsidRPr="0046701B">
              <w:rPr>
                <w:rFonts w:ascii="Arial Narrow" w:hAnsi="Arial Narrow" w:cs="Times New Roman"/>
                <w:b/>
                <w:color w:val="000000" w:themeColor="text1"/>
                <w:sz w:val="17"/>
                <w:szCs w:val="17"/>
              </w:rPr>
              <w:t xml:space="preserve"> №</w:t>
            </w:r>
            <w:r w:rsidRPr="008639FA">
              <w:rPr>
                <w:rFonts w:ascii="Arial Narrow" w:hAnsi="Arial Narrow" w:cs="Times New Roman"/>
                <w:b/>
                <w:color w:val="000000" w:themeColor="text1"/>
                <w:sz w:val="17"/>
                <w:szCs w:val="17"/>
                <w:lang w:val="en-US"/>
              </w:rPr>
              <w:t>UMI</w:t>
            </w:r>
            <w:r w:rsidRPr="0046701B">
              <w:rPr>
                <w:rFonts w:ascii="Arial Narrow" w:hAnsi="Arial Narrow" w:cs="Times New Roman"/>
                <w:b/>
                <w:color w:val="000000" w:themeColor="text1"/>
                <w:sz w:val="17"/>
                <w:szCs w:val="17"/>
              </w:rPr>
              <w:t>-202</w:t>
            </w:r>
            <w:r w:rsidR="00FD5A85" w:rsidRPr="0046701B">
              <w:rPr>
                <w:rFonts w:ascii="Arial Narrow" w:hAnsi="Arial Narrow" w:cs="Times New Roman"/>
                <w:b/>
                <w:color w:val="000000" w:themeColor="text1"/>
                <w:sz w:val="17"/>
                <w:szCs w:val="17"/>
              </w:rPr>
              <w:t>2</w:t>
            </w:r>
            <w:r w:rsidRPr="0046701B">
              <w:rPr>
                <w:rFonts w:ascii="Arial Narrow" w:hAnsi="Arial Narrow" w:cs="Times New Roman"/>
                <w:b/>
                <w:color w:val="000000" w:themeColor="text1"/>
                <w:sz w:val="17"/>
                <w:szCs w:val="17"/>
              </w:rPr>
              <w:t>/</w:t>
            </w:r>
            <w:r w:rsidR="0046701B" w:rsidRPr="0046701B">
              <w:rPr>
                <w:rFonts w:ascii="Arial Narrow" w:hAnsi="Arial Narrow" w:cs="Times New Roman"/>
                <w:b/>
                <w:color w:val="000000" w:themeColor="text1"/>
                <w:sz w:val="17"/>
                <w:szCs w:val="17"/>
              </w:rPr>
              <w:t>__</w:t>
            </w:r>
            <w:r w:rsidR="0046701B">
              <w:rPr>
                <w:rFonts w:ascii="Arial Narrow" w:hAnsi="Arial Narrow" w:cs="Times New Roman"/>
                <w:b/>
                <w:color w:val="000000" w:themeColor="text1"/>
                <w:sz w:val="17"/>
                <w:szCs w:val="17"/>
              </w:rPr>
              <w:t>_</w:t>
            </w:r>
            <w:r w:rsidRPr="0046701B">
              <w:rPr>
                <w:rFonts w:ascii="Arial Narrow" w:hAnsi="Arial Narrow" w:cs="Times New Roman"/>
                <w:b/>
                <w:color w:val="000000" w:themeColor="text1"/>
                <w:sz w:val="17"/>
                <w:szCs w:val="17"/>
              </w:rPr>
              <w:t xml:space="preserve"> </w:t>
            </w:r>
            <w:r w:rsidRPr="008639FA">
              <w:rPr>
                <w:rFonts w:ascii="Arial Narrow" w:hAnsi="Arial Narrow" w:cs="Times New Roman"/>
                <w:b/>
                <w:color w:val="000000" w:themeColor="text1"/>
                <w:sz w:val="17"/>
                <w:szCs w:val="17"/>
              </w:rPr>
              <w:t>от</w:t>
            </w:r>
            <w:r w:rsidRPr="0046701B">
              <w:rPr>
                <w:rFonts w:ascii="Arial Narrow" w:hAnsi="Arial Narrow" w:cs="Times New Roman"/>
                <w:b/>
                <w:color w:val="000000" w:themeColor="text1"/>
                <w:sz w:val="17"/>
                <w:szCs w:val="17"/>
              </w:rPr>
              <w:t xml:space="preserve"> </w:t>
            </w:r>
            <w:r w:rsidR="00FD5A85" w:rsidRPr="0046701B">
              <w:rPr>
                <w:rFonts w:ascii="Arial Narrow" w:hAnsi="Arial Narrow" w:cs="Times New Roman"/>
                <w:b/>
                <w:color w:val="000000" w:themeColor="text1"/>
                <w:sz w:val="17"/>
                <w:szCs w:val="17"/>
              </w:rPr>
              <w:t>_</w:t>
            </w:r>
            <w:r w:rsidR="00D404FE" w:rsidRPr="0046701B">
              <w:rPr>
                <w:rFonts w:ascii="Arial Narrow" w:hAnsi="Arial Narrow" w:cs="Times New Roman"/>
                <w:b/>
                <w:color w:val="000000" w:themeColor="text1"/>
                <w:sz w:val="17"/>
                <w:szCs w:val="17"/>
              </w:rPr>
              <w:t>_</w:t>
            </w:r>
            <w:r w:rsidR="00FD5A85" w:rsidRPr="0046701B">
              <w:rPr>
                <w:rFonts w:ascii="Arial Narrow" w:hAnsi="Arial Narrow" w:cs="Times New Roman"/>
                <w:b/>
                <w:color w:val="000000" w:themeColor="text1"/>
                <w:sz w:val="17"/>
                <w:szCs w:val="17"/>
              </w:rPr>
              <w:t>_._</w:t>
            </w:r>
            <w:r w:rsidR="00D404FE" w:rsidRPr="0046701B">
              <w:rPr>
                <w:rFonts w:ascii="Arial Narrow" w:hAnsi="Arial Narrow" w:cs="Times New Roman"/>
                <w:b/>
                <w:color w:val="000000" w:themeColor="text1"/>
                <w:sz w:val="17"/>
                <w:szCs w:val="17"/>
              </w:rPr>
              <w:t>_</w:t>
            </w:r>
            <w:r w:rsidR="00FD5A85" w:rsidRPr="0046701B">
              <w:rPr>
                <w:rFonts w:ascii="Arial Narrow" w:hAnsi="Arial Narrow" w:cs="Times New Roman"/>
                <w:b/>
                <w:color w:val="000000" w:themeColor="text1"/>
                <w:sz w:val="17"/>
                <w:szCs w:val="17"/>
              </w:rPr>
              <w:t>_</w:t>
            </w:r>
            <w:r w:rsidRPr="0046701B">
              <w:rPr>
                <w:rFonts w:ascii="Arial Narrow" w:hAnsi="Arial Narrow" w:cs="Times New Roman"/>
                <w:b/>
                <w:color w:val="000000" w:themeColor="text1"/>
                <w:sz w:val="17"/>
                <w:szCs w:val="17"/>
              </w:rPr>
              <w:t>.202</w:t>
            </w:r>
            <w:r w:rsidR="00FD5A85" w:rsidRPr="0046701B">
              <w:rPr>
                <w:rFonts w:ascii="Arial Narrow" w:hAnsi="Arial Narrow" w:cs="Times New Roman"/>
                <w:b/>
                <w:color w:val="000000" w:themeColor="text1"/>
                <w:sz w:val="17"/>
                <w:szCs w:val="17"/>
              </w:rPr>
              <w:t>2</w:t>
            </w:r>
            <w:r w:rsidRPr="008639FA">
              <w:rPr>
                <w:rFonts w:ascii="Arial Narrow" w:hAnsi="Arial Narrow" w:cs="Times New Roman"/>
                <w:b/>
                <w:color w:val="000000" w:themeColor="text1"/>
                <w:sz w:val="17"/>
                <w:szCs w:val="17"/>
              </w:rPr>
              <w:t>г</w:t>
            </w:r>
            <w:r w:rsidRPr="0046701B">
              <w:rPr>
                <w:rFonts w:ascii="Arial Narrow" w:hAnsi="Arial Narrow" w:cs="Times New Roman"/>
                <w:b/>
                <w:color w:val="000000" w:themeColor="text1"/>
                <w:sz w:val="17"/>
                <w:szCs w:val="17"/>
              </w:rPr>
              <w:t>.</w:t>
            </w:r>
          </w:p>
        </w:tc>
        <w:tc>
          <w:tcPr>
            <w:tcW w:w="7513" w:type="dxa"/>
          </w:tcPr>
          <w:p w14:paraId="4783CA64" w14:textId="741DA985" w:rsidR="00161BD1" w:rsidRPr="008639FA" w:rsidRDefault="00161BD1" w:rsidP="0046701B">
            <w:pPr>
              <w:ind w:right="-108"/>
              <w:jc w:val="right"/>
              <w:rPr>
                <w:rFonts w:ascii="Arial Narrow" w:hAnsi="Arial Narrow" w:cs="Times New Roman"/>
                <w:b/>
                <w:color w:val="000000" w:themeColor="text1"/>
                <w:sz w:val="17"/>
                <w:szCs w:val="17"/>
                <w:lang w:val="en-US"/>
              </w:rPr>
            </w:pPr>
            <w:r w:rsidRPr="008639FA">
              <w:rPr>
                <w:rFonts w:ascii="Arial Narrow" w:hAnsi="Arial Narrow" w:cs="Times New Roman"/>
                <w:b/>
                <w:color w:val="000000" w:themeColor="text1"/>
                <w:sz w:val="17"/>
                <w:szCs w:val="17"/>
                <w:lang w:val="en-US"/>
              </w:rPr>
              <w:t>Specification to the Contract No UMI-202</w:t>
            </w:r>
            <w:r w:rsidR="00FD5A85" w:rsidRPr="008639FA">
              <w:rPr>
                <w:rFonts w:ascii="Arial Narrow" w:hAnsi="Arial Narrow" w:cs="Times New Roman"/>
                <w:b/>
                <w:color w:val="000000" w:themeColor="text1"/>
                <w:sz w:val="17"/>
                <w:szCs w:val="17"/>
                <w:lang w:val="en-US"/>
              </w:rPr>
              <w:t>2</w:t>
            </w:r>
            <w:r w:rsidRPr="008639FA">
              <w:rPr>
                <w:rFonts w:ascii="Arial Narrow" w:hAnsi="Arial Narrow" w:cs="Times New Roman"/>
                <w:b/>
                <w:color w:val="000000" w:themeColor="text1"/>
                <w:sz w:val="17"/>
                <w:szCs w:val="17"/>
                <w:lang w:val="en-US"/>
              </w:rPr>
              <w:t>/</w:t>
            </w:r>
            <w:r w:rsidR="0046701B" w:rsidRPr="0046701B">
              <w:rPr>
                <w:rFonts w:ascii="Arial Narrow" w:hAnsi="Arial Narrow" w:cs="Times New Roman"/>
                <w:b/>
                <w:color w:val="000000" w:themeColor="text1"/>
                <w:sz w:val="17"/>
                <w:szCs w:val="17"/>
                <w:lang w:val="en-US"/>
              </w:rPr>
              <w:t>___</w:t>
            </w:r>
            <w:r w:rsidRPr="008639FA">
              <w:rPr>
                <w:rFonts w:ascii="Arial Narrow" w:hAnsi="Arial Narrow" w:cs="Times New Roman"/>
                <w:b/>
                <w:color w:val="000000" w:themeColor="text1"/>
                <w:sz w:val="17"/>
                <w:szCs w:val="17"/>
                <w:lang w:val="en-US"/>
              </w:rPr>
              <w:t xml:space="preserve"> dd. </w:t>
            </w:r>
            <w:r w:rsidR="00FD5A85" w:rsidRPr="008639FA">
              <w:rPr>
                <w:rFonts w:ascii="Arial Narrow" w:hAnsi="Arial Narrow" w:cs="Times New Roman"/>
                <w:b/>
                <w:color w:val="000000" w:themeColor="text1"/>
                <w:sz w:val="17"/>
                <w:szCs w:val="17"/>
                <w:lang w:val="en-US"/>
              </w:rPr>
              <w:t>_</w:t>
            </w:r>
            <w:r w:rsidR="00D404FE" w:rsidRPr="008639FA">
              <w:rPr>
                <w:rFonts w:ascii="Arial Narrow" w:hAnsi="Arial Narrow" w:cs="Times New Roman"/>
                <w:b/>
                <w:color w:val="000000" w:themeColor="text1"/>
                <w:sz w:val="17"/>
                <w:szCs w:val="17"/>
                <w:lang w:val="en-US"/>
              </w:rPr>
              <w:t>_</w:t>
            </w:r>
            <w:r w:rsidR="00FD5A85" w:rsidRPr="008639FA">
              <w:rPr>
                <w:rFonts w:ascii="Arial Narrow" w:hAnsi="Arial Narrow" w:cs="Times New Roman"/>
                <w:b/>
                <w:color w:val="000000" w:themeColor="text1"/>
                <w:sz w:val="17"/>
                <w:szCs w:val="17"/>
                <w:lang w:val="en-US"/>
              </w:rPr>
              <w:t>_</w:t>
            </w:r>
            <w:r w:rsidRPr="008639FA">
              <w:rPr>
                <w:rFonts w:ascii="Arial Narrow" w:hAnsi="Arial Narrow" w:cs="Times New Roman"/>
                <w:b/>
                <w:color w:val="000000" w:themeColor="text1"/>
                <w:sz w:val="17"/>
                <w:szCs w:val="17"/>
                <w:lang w:val="en-US"/>
              </w:rPr>
              <w:t>.</w:t>
            </w:r>
            <w:r w:rsidR="00FD5A85" w:rsidRPr="008639FA">
              <w:rPr>
                <w:rFonts w:ascii="Arial Narrow" w:hAnsi="Arial Narrow" w:cs="Times New Roman"/>
                <w:b/>
                <w:color w:val="000000" w:themeColor="text1"/>
                <w:sz w:val="17"/>
                <w:szCs w:val="17"/>
                <w:lang w:val="en-US"/>
              </w:rPr>
              <w:t>_</w:t>
            </w:r>
            <w:r w:rsidR="00D404FE" w:rsidRPr="008639FA">
              <w:rPr>
                <w:rFonts w:ascii="Arial Narrow" w:hAnsi="Arial Narrow" w:cs="Times New Roman"/>
                <w:b/>
                <w:color w:val="000000" w:themeColor="text1"/>
                <w:sz w:val="17"/>
                <w:szCs w:val="17"/>
                <w:lang w:val="en-US"/>
              </w:rPr>
              <w:t>_</w:t>
            </w:r>
            <w:r w:rsidR="00FD5A85" w:rsidRPr="008639FA">
              <w:rPr>
                <w:rFonts w:ascii="Arial Narrow" w:hAnsi="Arial Narrow" w:cs="Times New Roman"/>
                <w:b/>
                <w:color w:val="000000" w:themeColor="text1"/>
                <w:sz w:val="17"/>
                <w:szCs w:val="17"/>
                <w:lang w:val="en-US"/>
              </w:rPr>
              <w:t>_</w:t>
            </w:r>
            <w:r w:rsidRPr="008639FA">
              <w:rPr>
                <w:rFonts w:ascii="Arial Narrow" w:hAnsi="Arial Narrow" w:cs="Times New Roman"/>
                <w:b/>
                <w:color w:val="000000" w:themeColor="text1"/>
                <w:sz w:val="17"/>
                <w:szCs w:val="17"/>
                <w:lang w:val="en-US"/>
              </w:rPr>
              <w:t>.202</w:t>
            </w:r>
            <w:r w:rsidR="00FD5A85" w:rsidRPr="008639FA">
              <w:rPr>
                <w:rFonts w:ascii="Arial Narrow" w:hAnsi="Arial Narrow" w:cs="Times New Roman"/>
                <w:b/>
                <w:color w:val="000000" w:themeColor="text1"/>
                <w:sz w:val="17"/>
                <w:szCs w:val="17"/>
                <w:lang w:val="en-US"/>
              </w:rPr>
              <w:t>2</w:t>
            </w:r>
          </w:p>
        </w:tc>
      </w:tr>
      <w:tr w:rsidR="00161BD1" w:rsidRPr="0046701B" w14:paraId="4EE3ED32" w14:textId="77777777" w:rsidTr="00161BD1">
        <w:tc>
          <w:tcPr>
            <w:tcW w:w="7938" w:type="dxa"/>
          </w:tcPr>
          <w:p w14:paraId="3BF1D96D" w14:textId="77777777" w:rsidR="00161BD1" w:rsidRPr="00291D5F" w:rsidRDefault="00161BD1" w:rsidP="00161BD1">
            <w:pPr>
              <w:rPr>
                <w:rFonts w:ascii="Arial Narrow" w:hAnsi="Arial Narrow" w:cs="Times New Roman"/>
                <w:b/>
                <w:color w:val="000000" w:themeColor="text1"/>
                <w:sz w:val="17"/>
                <w:szCs w:val="17"/>
                <w:lang w:val="en-US"/>
              </w:rPr>
            </w:pPr>
          </w:p>
        </w:tc>
        <w:tc>
          <w:tcPr>
            <w:tcW w:w="7513" w:type="dxa"/>
          </w:tcPr>
          <w:p w14:paraId="482F051C" w14:textId="77777777" w:rsidR="00161BD1" w:rsidRPr="0021356A" w:rsidRDefault="00161BD1" w:rsidP="00161BD1">
            <w:pPr>
              <w:ind w:right="-108"/>
              <w:jc w:val="right"/>
              <w:rPr>
                <w:rFonts w:ascii="Arial Narrow" w:hAnsi="Arial Narrow" w:cs="Times New Roman"/>
                <w:b/>
                <w:color w:val="000000" w:themeColor="text1"/>
                <w:sz w:val="17"/>
                <w:szCs w:val="17"/>
                <w:lang w:val="en-US"/>
              </w:rPr>
            </w:pPr>
          </w:p>
        </w:tc>
      </w:tr>
    </w:tbl>
    <w:tbl>
      <w:tblPr>
        <w:tblW w:w="15735" w:type="dxa"/>
        <w:tblInd w:w="-11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1" w:type="dxa"/>
          <w:right w:w="31" w:type="dxa"/>
        </w:tblCellMar>
        <w:tblLook w:val="0000" w:firstRow="0" w:lastRow="0" w:firstColumn="0" w:lastColumn="0" w:noHBand="0" w:noVBand="0"/>
      </w:tblPr>
      <w:tblGrid>
        <w:gridCol w:w="532"/>
        <w:gridCol w:w="6556"/>
        <w:gridCol w:w="851"/>
        <w:gridCol w:w="850"/>
        <w:gridCol w:w="993"/>
        <w:gridCol w:w="9"/>
        <w:gridCol w:w="1124"/>
        <w:gridCol w:w="1277"/>
        <w:gridCol w:w="9"/>
        <w:gridCol w:w="1266"/>
        <w:gridCol w:w="2268"/>
      </w:tblGrid>
      <w:tr w:rsidR="00161BD1" w:rsidRPr="00716244" w14:paraId="60655483" w14:textId="77777777" w:rsidTr="008639FA">
        <w:trPr>
          <w:cantSplit/>
          <w:trHeight w:val="972"/>
          <w:tblHeader/>
        </w:trPr>
        <w:tc>
          <w:tcPr>
            <w:tcW w:w="532" w:type="dxa"/>
            <w:tcBorders>
              <w:top w:val="single" w:sz="4" w:space="0" w:color="auto"/>
              <w:left w:val="single" w:sz="4" w:space="0" w:color="auto"/>
              <w:bottom w:val="single" w:sz="4" w:space="0" w:color="auto"/>
              <w:right w:val="single" w:sz="4" w:space="0" w:color="auto"/>
            </w:tcBorders>
            <w:vAlign w:val="center"/>
          </w:tcPr>
          <w:p w14:paraId="190F71D4" w14:textId="77777777" w:rsidR="00161BD1" w:rsidRPr="0021356A" w:rsidRDefault="00161BD1" w:rsidP="00161BD1">
            <w:pPr>
              <w:pStyle w:val="af"/>
              <w:jc w:val="center"/>
              <w:rPr>
                <w:rFonts w:ascii="Arial Narrow" w:hAnsi="Arial Narrow" w:cs="Times New Roman"/>
                <w:b/>
                <w:sz w:val="17"/>
                <w:szCs w:val="17"/>
                <w:lang w:val="en-US"/>
              </w:rPr>
            </w:pPr>
            <w:r w:rsidRPr="0021356A">
              <w:rPr>
                <w:rFonts w:ascii="Arial Narrow" w:hAnsi="Arial Narrow" w:cs="Times New Roman"/>
                <w:b/>
                <w:sz w:val="17"/>
                <w:szCs w:val="17"/>
                <w:lang w:val="en-US"/>
              </w:rPr>
              <w:t>№</w:t>
            </w:r>
          </w:p>
          <w:p w14:paraId="008EA39E" w14:textId="77777777" w:rsidR="00161BD1" w:rsidRPr="0021356A" w:rsidRDefault="00161BD1" w:rsidP="00161BD1">
            <w:pPr>
              <w:pStyle w:val="af"/>
              <w:jc w:val="center"/>
              <w:rPr>
                <w:rFonts w:ascii="Arial Narrow" w:hAnsi="Arial Narrow" w:cs="Times New Roman"/>
                <w:sz w:val="17"/>
                <w:szCs w:val="17"/>
                <w:lang w:val="en-US"/>
              </w:rPr>
            </w:pPr>
            <w:r w:rsidRPr="0021356A">
              <w:rPr>
                <w:rFonts w:ascii="Arial Narrow" w:hAnsi="Arial Narrow" w:cs="Times New Roman"/>
                <w:b/>
                <w:sz w:val="17"/>
                <w:szCs w:val="17"/>
                <w:lang w:val="en-US"/>
              </w:rPr>
              <w:t>No.</w:t>
            </w:r>
          </w:p>
        </w:tc>
        <w:tc>
          <w:tcPr>
            <w:tcW w:w="6556" w:type="dxa"/>
            <w:tcBorders>
              <w:top w:val="single" w:sz="4" w:space="0" w:color="auto"/>
              <w:left w:val="single" w:sz="4" w:space="0" w:color="auto"/>
              <w:bottom w:val="single" w:sz="4" w:space="0" w:color="auto"/>
              <w:right w:val="single" w:sz="4" w:space="0" w:color="auto"/>
            </w:tcBorders>
            <w:vAlign w:val="center"/>
          </w:tcPr>
          <w:p w14:paraId="7B279074" w14:textId="77777777" w:rsidR="00161BD1" w:rsidRPr="0021356A" w:rsidRDefault="00161BD1" w:rsidP="00161BD1">
            <w:pPr>
              <w:pStyle w:val="af"/>
              <w:jc w:val="center"/>
              <w:rPr>
                <w:rFonts w:ascii="Arial Narrow" w:hAnsi="Arial Narrow" w:cs="Times New Roman"/>
                <w:b/>
                <w:sz w:val="17"/>
                <w:szCs w:val="17"/>
                <w:lang w:val="en-US"/>
              </w:rPr>
            </w:pPr>
            <w:r w:rsidRPr="0021356A">
              <w:rPr>
                <w:rFonts w:ascii="Arial Narrow" w:hAnsi="Arial Narrow" w:cs="Times New Roman"/>
                <w:b/>
                <w:sz w:val="17"/>
                <w:szCs w:val="17"/>
              </w:rPr>
              <w:t>Наименование</w:t>
            </w:r>
            <w:r w:rsidRPr="0021356A">
              <w:rPr>
                <w:rFonts w:ascii="Arial Narrow" w:hAnsi="Arial Narrow" w:cs="Times New Roman"/>
                <w:b/>
                <w:sz w:val="17"/>
                <w:szCs w:val="17"/>
                <w:lang w:val="en-US"/>
              </w:rPr>
              <w:t xml:space="preserve"> </w:t>
            </w:r>
            <w:r w:rsidRPr="0021356A">
              <w:rPr>
                <w:rFonts w:ascii="Arial Narrow" w:hAnsi="Arial Narrow" w:cs="Times New Roman"/>
                <w:b/>
                <w:sz w:val="17"/>
                <w:szCs w:val="17"/>
              </w:rPr>
              <w:t>товаров</w:t>
            </w:r>
          </w:p>
          <w:p w14:paraId="37DDAADA" w14:textId="77777777" w:rsidR="00161BD1" w:rsidRPr="0021356A" w:rsidRDefault="00161BD1" w:rsidP="00161BD1">
            <w:pPr>
              <w:pStyle w:val="af"/>
              <w:jc w:val="center"/>
              <w:rPr>
                <w:rFonts w:ascii="Arial Narrow" w:hAnsi="Arial Narrow" w:cs="Times New Roman"/>
                <w:sz w:val="17"/>
                <w:szCs w:val="17"/>
                <w:lang w:val="en-US"/>
              </w:rPr>
            </w:pPr>
            <w:r w:rsidRPr="0021356A">
              <w:rPr>
                <w:rFonts w:ascii="Arial Narrow" w:hAnsi="Arial Narrow" w:cs="Times New Roman"/>
                <w:b/>
                <w:sz w:val="17"/>
                <w:szCs w:val="17"/>
                <w:lang w:val="en-US"/>
              </w:rPr>
              <w:t>Name of the goods</w:t>
            </w:r>
          </w:p>
        </w:tc>
        <w:tc>
          <w:tcPr>
            <w:tcW w:w="851" w:type="dxa"/>
            <w:tcBorders>
              <w:top w:val="single" w:sz="4" w:space="0" w:color="auto"/>
              <w:left w:val="single" w:sz="4" w:space="0" w:color="auto"/>
              <w:bottom w:val="single" w:sz="4" w:space="0" w:color="auto"/>
              <w:right w:val="single" w:sz="4" w:space="0" w:color="auto"/>
            </w:tcBorders>
            <w:vAlign w:val="center"/>
          </w:tcPr>
          <w:p w14:paraId="4DF04430" w14:textId="77777777" w:rsidR="00161BD1" w:rsidRPr="0021356A" w:rsidRDefault="00161BD1" w:rsidP="00161BD1">
            <w:pPr>
              <w:pStyle w:val="af"/>
              <w:jc w:val="center"/>
              <w:rPr>
                <w:rFonts w:ascii="Arial Narrow" w:hAnsi="Arial Narrow" w:cs="Times New Roman"/>
                <w:b/>
                <w:sz w:val="17"/>
                <w:szCs w:val="17"/>
                <w:lang w:val="en-US"/>
              </w:rPr>
            </w:pPr>
            <w:proofErr w:type="spellStart"/>
            <w:r w:rsidRPr="0021356A">
              <w:rPr>
                <w:rFonts w:ascii="Arial Narrow" w:hAnsi="Arial Narrow" w:cs="Times New Roman"/>
                <w:b/>
                <w:sz w:val="17"/>
                <w:szCs w:val="17"/>
              </w:rPr>
              <w:t>Ед</w:t>
            </w:r>
            <w:proofErr w:type="spellEnd"/>
            <w:r w:rsidRPr="0021356A">
              <w:rPr>
                <w:rFonts w:ascii="Arial Narrow" w:hAnsi="Arial Narrow" w:cs="Times New Roman"/>
                <w:b/>
                <w:sz w:val="17"/>
                <w:szCs w:val="17"/>
                <w:lang w:val="en-US"/>
              </w:rPr>
              <w:t xml:space="preserve">. </w:t>
            </w:r>
            <w:proofErr w:type="spellStart"/>
            <w:r w:rsidRPr="0021356A">
              <w:rPr>
                <w:rFonts w:ascii="Arial Narrow" w:hAnsi="Arial Narrow" w:cs="Times New Roman"/>
                <w:b/>
                <w:sz w:val="17"/>
                <w:szCs w:val="17"/>
              </w:rPr>
              <w:t>изм</w:t>
            </w:r>
            <w:proofErr w:type="spellEnd"/>
            <w:r w:rsidRPr="0021356A">
              <w:rPr>
                <w:rFonts w:ascii="Arial Narrow" w:hAnsi="Arial Narrow" w:cs="Times New Roman"/>
                <w:b/>
                <w:sz w:val="17"/>
                <w:szCs w:val="17"/>
                <w:lang w:val="en-US"/>
              </w:rPr>
              <w:t>.</w:t>
            </w:r>
          </w:p>
          <w:p w14:paraId="1574BADC" w14:textId="77777777" w:rsidR="00161BD1" w:rsidRPr="0021356A" w:rsidRDefault="00161BD1" w:rsidP="00161BD1">
            <w:pPr>
              <w:pStyle w:val="af"/>
              <w:jc w:val="center"/>
              <w:rPr>
                <w:rFonts w:ascii="Arial Narrow" w:hAnsi="Arial Narrow" w:cs="Times New Roman"/>
                <w:sz w:val="17"/>
                <w:szCs w:val="17"/>
                <w:lang w:val="en-US"/>
              </w:rPr>
            </w:pPr>
            <w:r w:rsidRPr="0021356A">
              <w:rPr>
                <w:rFonts w:ascii="Arial Narrow" w:hAnsi="Arial Narrow" w:cs="Times New Roman"/>
                <w:b/>
                <w:sz w:val="17"/>
                <w:szCs w:val="17"/>
                <w:lang w:val="en-US"/>
              </w:rPr>
              <w:t>Unit</w:t>
            </w:r>
          </w:p>
        </w:tc>
        <w:tc>
          <w:tcPr>
            <w:tcW w:w="850" w:type="dxa"/>
            <w:tcBorders>
              <w:top w:val="single" w:sz="4" w:space="0" w:color="auto"/>
              <w:left w:val="single" w:sz="4" w:space="0" w:color="auto"/>
              <w:bottom w:val="single" w:sz="4" w:space="0" w:color="auto"/>
              <w:right w:val="single" w:sz="4" w:space="0" w:color="auto"/>
            </w:tcBorders>
            <w:vAlign w:val="center"/>
          </w:tcPr>
          <w:p w14:paraId="3A314019" w14:textId="77777777" w:rsidR="00161BD1" w:rsidRPr="0021356A" w:rsidRDefault="00161BD1" w:rsidP="00161BD1">
            <w:pPr>
              <w:pStyle w:val="af"/>
              <w:jc w:val="center"/>
              <w:rPr>
                <w:rFonts w:ascii="Arial Narrow" w:hAnsi="Arial Narrow" w:cs="Times New Roman"/>
                <w:sz w:val="17"/>
                <w:szCs w:val="17"/>
              </w:rPr>
            </w:pPr>
            <w:r w:rsidRPr="0021356A">
              <w:rPr>
                <w:rFonts w:ascii="Arial Narrow" w:hAnsi="Arial Narrow" w:cs="Times New Roman"/>
                <w:b/>
                <w:sz w:val="17"/>
                <w:szCs w:val="17"/>
              </w:rPr>
              <w:t xml:space="preserve">Кол-во </w:t>
            </w:r>
            <w:r w:rsidRPr="0021356A">
              <w:rPr>
                <w:rFonts w:ascii="Arial Narrow" w:hAnsi="Arial Narrow" w:cs="Times New Roman"/>
                <w:b/>
                <w:sz w:val="17"/>
                <w:szCs w:val="17"/>
                <w:lang w:val="en-US"/>
              </w:rPr>
              <w:t>Quantity</w:t>
            </w:r>
          </w:p>
        </w:tc>
        <w:tc>
          <w:tcPr>
            <w:tcW w:w="993" w:type="dxa"/>
            <w:tcBorders>
              <w:top w:val="single" w:sz="4" w:space="0" w:color="auto"/>
              <w:left w:val="single" w:sz="4" w:space="0" w:color="auto"/>
              <w:bottom w:val="single" w:sz="4" w:space="0" w:color="auto"/>
              <w:right w:val="single" w:sz="4" w:space="0" w:color="auto"/>
            </w:tcBorders>
            <w:vAlign w:val="center"/>
          </w:tcPr>
          <w:p w14:paraId="0E74BF13" w14:textId="77777777" w:rsidR="00161BD1" w:rsidRPr="0021356A" w:rsidRDefault="00161BD1" w:rsidP="00161BD1">
            <w:pPr>
              <w:pStyle w:val="af"/>
              <w:jc w:val="center"/>
              <w:rPr>
                <w:rFonts w:ascii="Arial Narrow" w:hAnsi="Arial Narrow" w:cs="Times New Roman"/>
                <w:b/>
                <w:sz w:val="17"/>
                <w:szCs w:val="17"/>
                <w:lang w:val="en-US"/>
              </w:rPr>
            </w:pPr>
            <w:r w:rsidRPr="0021356A">
              <w:rPr>
                <w:rFonts w:ascii="Arial Narrow" w:hAnsi="Arial Narrow" w:cs="Times New Roman"/>
                <w:b/>
                <w:sz w:val="17"/>
                <w:szCs w:val="17"/>
              </w:rPr>
              <w:t>Цена</w:t>
            </w:r>
            <w:r w:rsidRPr="0021356A">
              <w:rPr>
                <w:rFonts w:ascii="Arial Narrow" w:hAnsi="Arial Narrow" w:cs="Times New Roman"/>
                <w:b/>
                <w:sz w:val="17"/>
                <w:szCs w:val="17"/>
                <w:lang w:val="en-US"/>
              </w:rPr>
              <w:t xml:space="preserve"> DAP, </w:t>
            </w:r>
            <w:r w:rsidRPr="0021356A">
              <w:rPr>
                <w:rFonts w:ascii="Arial Narrow" w:hAnsi="Arial Narrow" w:cs="Times New Roman"/>
                <w:b/>
                <w:sz w:val="17"/>
                <w:szCs w:val="17"/>
              </w:rPr>
              <w:t>ЕВРО</w:t>
            </w:r>
            <w:r w:rsidRPr="0021356A">
              <w:rPr>
                <w:rFonts w:ascii="Arial Narrow" w:hAnsi="Arial Narrow" w:cs="Times New Roman"/>
                <w:b/>
                <w:sz w:val="17"/>
                <w:szCs w:val="17"/>
                <w:lang w:val="en-US"/>
              </w:rPr>
              <w:t xml:space="preserve"> </w:t>
            </w:r>
          </w:p>
          <w:p w14:paraId="2FD2F406" w14:textId="77777777" w:rsidR="00161BD1" w:rsidRPr="0021356A" w:rsidRDefault="00161BD1" w:rsidP="00161BD1">
            <w:pPr>
              <w:pStyle w:val="af"/>
              <w:jc w:val="center"/>
              <w:rPr>
                <w:rFonts w:ascii="Arial Narrow" w:hAnsi="Arial Narrow" w:cs="Times New Roman"/>
                <w:sz w:val="17"/>
                <w:szCs w:val="17"/>
                <w:lang w:val="en-US"/>
              </w:rPr>
            </w:pPr>
            <w:r w:rsidRPr="0021356A">
              <w:rPr>
                <w:rFonts w:ascii="Arial Narrow" w:hAnsi="Arial Narrow" w:cs="Times New Roman"/>
                <w:b/>
                <w:sz w:val="17"/>
                <w:szCs w:val="17"/>
                <w:lang w:val="en-US"/>
              </w:rPr>
              <w:t>Price DAP, EURO</w:t>
            </w: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4AE865E4" w14:textId="77777777" w:rsidR="00161BD1" w:rsidRPr="0021356A" w:rsidRDefault="00161BD1" w:rsidP="00161BD1">
            <w:pPr>
              <w:pStyle w:val="af"/>
              <w:jc w:val="center"/>
              <w:rPr>
                <w:rFonts w:ascii="Arial Narrow" w:hAnsi="Arial Narrow" w:cs="Times New Roman"/>
                <w:b/>
                <w:sz w:val="17"/>
                <w:szCs w:val="17"/>
              </w:rPr>
            </w:pPr>
            <w:r w:rsidRPr="0021356A">
              <w:rPr>
                <w:rFonts w:ascii="Arial Narrow" w:hAnsi="Arial Narrow" w:cs="Times New Roman"/>
                <w:b/>
                <w:sz w:val="17"/>
                <w:szCs w:val="17"/>
              </w:rPr>
              <w:t>Сумма, ЕВРО</w:t>
            </w:r>
          </w:p>
          <w:p w14:paraId="5099C241" w14:textId="77777777" w:rsidR="00161BD1" w:rsidRPr="0021356A" w:rsidRDefault="00161BD1" w:rsidP="00161BD1">
            <w:pPr>
              <w:pStyle w:val="af"/>
              <w:jc w:val="center"/>
              <w:rPr>
                <w:rFonts w:ascii="Arial Narrow" w:hAnsi="Arial Narrow" w:cs="Times New Roman"/>
                <w:sz w:val="17"/>
                <w:szCs w:val="17"/>
              </w:rPr>
            </w:pPr>
            <w:r w:rsidRPr="0021356A">
              <w:rPr>
                <w:rFonts w:ascii="Arial Narrow" w:hAnsi="Arial Narrow" w:cs="Times New Roman"/>
                <w:b/>
                <w:sz w:val="17"/>
                <w:szCs w:val="17"/>
                <w:lang w:val="en-US"/>
              </w:rPr>
              <w:t>Amount</w:t>
            </w:r>
            <w:r w:rsidRPr="0021356A">
              <w:rPr>
                <w:rFonts w:ascii="Arial Narrow" w:hAnsi="Arial Narrow" w:cs="Times New Roman"/>
                <w:b/>
                <w:sz w:val="17"/>
                <w:szCs w:val="17"/>
              </w:rPr>
              <w:t xml:space="preserve">, </w:t>
            </w:r>
            <w:r w:rsidRPr="0021356A">
              <w:rPr>
                <w:rFonts w:ascii="Arial Narrow" w:hAnsi="Arial Narrow" w:cs="Times New Roman"/>
                <w:b/>
                <w:sz w:val="17"/>
                <w:szCs w:val="17"/>
                <w:lang w:val="en-US"/>
              </w:rPr>
              <w:t>EURO</w:t>
            </w:r>
          </w:p>
        </w:tc>
        <w:tc>
          <w:tcPr>
            <w:tcW w:w="1277" w:type="dxa"/>
            <w:tcBorders>
              <w:top w:val="single" w:sz="4" w:space="0" w:color="auto"/>
              <w:left w:val="single" w:sz="4" w:space="0" w:color="auto"/>
              <w:bottom w:val="single" w:sz="4" w:space="0" w:color="auto"/>
              <w:right w:val="single" w:sz="4" w:space="0" w:color="auto"/>
            </w:tcBorders>
            <w:vAlign w:val="center"/>
          </w:tcPr>
          <w:p w14:paraId="35BE1D11" w14:textId="77777777" w:rsidR="00161BD1" w:rsidRPr="0021356A" w:rsidRDefault="00161BD1" w:rsidP="00161BD1">
            <w:pPr>
              <w:pStyle w:val="af"/>
              <w:jc w:val="center"/>
              <w:rPr>
                <w:rFonts w:ascii="Arial Narrow" w:hAnsi="Arial Narrow" w:cs="Times New Roman"/>
                <w:b/>
                <w:sz w:val="17"/>
                <w:szCs w:val="17"/>
              </w:rPr>
            </w:pPr>
            <w:r w:rsidRPr="0021356A">
              <w:rPr>
                <w:rFonts w:ascii="Arial Narrow" w:hAnsi="Arial Narrow" w:cs="Times New Roman"/>
                <w:b/>
                <w:sz w:val="17"/>
                <w:szCs w:val="17"/>
              </w:rPr>
              <w:t>Код по ТН ВЭД</w:t>
            </w:r>
          </w:p>
          <w:p w14:paraId="596DECC4" w14:textId="77777777" w:rsidR="00161BD1" w:rsidRPr="0021356A" w:rsidRDefault="00161BD1" w:rsidP="00161BD1">
            <w:pPr>
              <w:pStyle w:val="af"/>
              <w:jc w:val="center"/>
              <w:rPr>
                <w:rFonts w:ascii="Arial Narrow" w:hAnsi="Arial Narrow" w:cs="Times New Roman"/>
                <w:sz w:val="17"/>
                <w:szCs w:val="17"/>
              </w:rPr>
            </w:pPr>
            <w:r w:rsidRPr="0021356A">
              <w:rPr>
                <w:rFonts w:ascii="Arial Narrow" w:hAnsi="Arial Narrow" w:cs="Times New Roman"/>
                <w:b/>
                <w:sz w:val="17"/>
                <w:szCs w:val="17"/>
                <w:lang w:val="en-US"/>
              </w:rPr>
              <w:t>Customs</w:t>
            </w:r>
            <w:r w:rsidRPr="0021356A">
              <w:rPr>
                <w:rFonts w:ascii="Arial Narrow" w:hAnsi="Arial Narrow" w:cs="Times New Roman"/>
                <w:b/>
                <w:sz w:val="17"/>
                <w:szCs w:val="17"/>
              </w:rPr>
              <w:t xml:space="preserve"> </w:t>
            </w:r>
            <w:r w:rsidRPr="0021356A">
              <w:rPr>
                <w:rFonts w:ascii="Arial Narrow" w:hAnsi="Arial Narrow" w:cs="Times New Roman"/>
                <w:b/>
                <w:sz w:val="17"/>
                <w:szCs w:val="17"/>
                <w:lang w:val="en-US"/>
              </w:rPr>
              <w:t>HS</w:t>
            </w:r>
            <w:r w:rsidRPr="0021356A">
              <w:rPr>
                <w:rFonts w:ascii="Arial Narrow" w:hAnsi="Arial Narrow" w:cs="Times New Roman"/>
                <w:b/>
                <w:sz w:val="17"/>
                <w:szCs w:val="17"/>
              </w:rPr>
              <w:t xml:space="preserve"> </w:t>
            </w:r>
            <w:r w:rsidRPr="0021356A">
              <w:rPr>
                <w:rFonts w:ascii="Arial Narrow" w:hAnsi="Arial Narrow" w:cs="Times New Roman"/>
                <w:b/>
                <w:sz w:val="17"/>
                <w:szCs w:val="17"/>
                <w:lang w:val="en-US"/>
              </w:rPr>
              <w:t>code</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69210201" w14:textId="77777777" w:rsidR="00161BD1" w:rsidRPr="0021356A" w:rsidRDefault="00161BD1" w:rsidP="00161BD1">
            <w:pPr>
              <w:pStyle w:val="af"/>
              <w:jc w:val="center"/>
              <w:rPr>
                <w:rFonts w:ascii="Arial Narrow" w:hAnsi="Arial Narrow" w:cs="Times New Roman"/>
                <w:b/>
                <w:sz w:val="17"/>
                <w:szCs w:val="17"/>
              </w:rPr>
            </w:pPr>
            <w:r w:rsidRPr="0021356A">
              <w:rPr>
                <w:rFonts w:ascii="Arial Narrow" w:hAnsi="Arial Narrow" w:cs="Times New Roman"/>
                <w:b/>
                <w:sz w:val="17"/>
                <w:szCs w:val="17"/>
              </w:rPr>
              <w:t>Страна происхождения</w:t>
            </w:r>
          </w:p>
          <w:p w14:paraId="3256C24C" w14:textId="77777777" w:rsidR="00161BD1" w:rsidRPr="0021356A" w:rsidRDefault="00161BD1" w:rsidP="00161BD1">
            <w:pPr>
              <w:pStyle w:val="af"/>
              <w:jc w:val="center"/>
              <w:rPr>
                <w:rFonts w:ascii="Arial Narrow" w:hAnsi="Arial Narrow" w:cs="Times New Roman"/>
                <w:sz w:val="17"/>
                <w:szCs w:val="17"/>
              </w:rPr>
            </w:pPr>
            <w:r w:rsidRPr="0021356A">
              <w:rPr>
                <w:rFonts w:ascii="Arial Narrow" w:hAnsi="Arial Narrow" w:cs="Times New Roman"/>
                <w:b/>
                <w:sz w:val="17"/>
                <w:szCs w:val="17"/>
                <w:lang w:val="en-US"/>
              </w:rPr>
              <w:t>Country</w:t>
            </w:r>
            <w:r w:rsidRPr="0021356A">
              <w:rPr>
                <w:rFonts w:ascii="Arial Narrow" w:hAnsi="Arial Narrow" w:cs="Times New Roman"/>
                <w:b/>
                <w:sz w:val="17"/>
                <w:szCs w:val="17"/>
              </w:rPr>
              <w:t xml:space="preserve"> </w:t>
            </w:r>
            <w:r w:rsidRPr="0021356A">
              <w:rPr>
                <w:rFonts w:ascii="Arial Narrow" w:hAnsi="Arial Narrow" w:cs="Times New Roman"/>
                <w:b/>
                <w:sz w:val="17"/>
                <w:szCs w:val="17"/>
                <w:lang w:val="en-US"/>
              </w:rPr>
              <w:t>of</w:t>
            </w:r>
            <w:r w:rsidRPr="0021356A">
              <w:rPr>
                <w:rFonts w:ascii="Arial Narrow" w:hAnsi="Arial Narrow" w:cs="Times New Roman"/>
                <w:b/>
                <w:sz w:val="17"/>
                <w:szCs w:val="17"/>
              </w:rPr>
              <w:t xml:space="preserve"> </w:t>
            </w:r>
            <w:r w:rsidRPr="0021356A">
              <w:rPr>
                <w:rFonts w:ascii="Arial Narrow" w:hAnsi="Arial Narrow" w:cs="Times New Roman"/>
                <w:b/>
                <w:sz w:val="17"/>
                <w:szCs w:val="17"/>
                <w:lang w:val="en-US"/>
              </w:rPr>
              <w:t>origin</w:t>
            </w:r>
          </w:p>
        </w:tc>
        <w:tc>
          <w:tcPr>
            <w:tcW w:w="2268" w:type="dxa"/>
            <w:tcBorders>
              <w:top w:val="single" w:sz="4" w:space="0" w:color="auto"/>
              <w:left w:val="single" w:sz="4" w:space="0" w:color="auto"/>
              <w:bottom w:val="single" w:sz="4" w:space="0" w:color="auto"/>
              <w:right w:val="single" w:sz="4" w:space="0" w:color="auto"/>
            </w:tcBorders>
            <w:vAlign w:val="center"/>
          </w:tcPr>
          <w:p w14:paraId="4568A098" w14:textId="77777777" w:rsidR="00161BD1" w:rsidRPr="0021356A" w:rsidRDefault="00161BD1" w:rsidP="00161BD1">
            <w:pPr>
              <w:pStyle w:val="af"/>
              <w:jc w:val="center"/>
              <w:rPr>
                <w:rFonts w:ascii="Arial Narrow" w:hAnsi="Arial Narrow" w:cs="Times New Roman"/>
                <w:b/>
                <w:sz w:val="17"/>
                <w:szCs w:val="17"/>
                <w:lang w:val="en-US"/>
              </w:rPr>
            </w:pPr>
            <w:r w:rsidRPr="0021356A">
              <w:rPr>
                <w:rFonts w:ascii="Arial Narrow" w:hAnsi="Arial Narrow" w:cs="Times New Roman"/>
                <w:b/>
                <w:sz w:val="17"/>
                <w:szCs w:val="17"/>
              </w:rPr>
              <w:t>Наименование</w:t>
            </w:r>
            <w:r w:rsidRPr="0021356A">
              <w:rPr>
                <w:rFonts w:ascii="Arial Narrow" w:hAnsi="Arial Narrow" w:cs="Times New Roman"/>
                <w:b/>
                <w:sz w:val="17"/>
                <w:szCs w:val="17"/>
                <w:lang w:val="en-US"/>
              </w:rPr>
              <w:t xml:space="preserve"> </w:t>
            </w:r>
            <w:r w:rsidRPr="0021356A">
              <w:rPr>
                <w:rFonts w:ascii="Arial Narrow" w:hAnsi="Arial Narrow" w:cs="Times New Roman"/>
                <w:b/>
                <w:sz w:val="17"/>
                <w:szCs w:val="17"/>
              </w:rPr>
              <w:t>и</w:t>
            </w:r>
            <w:r w:rsidRPr="0021356A">
              <w:rPr>
                <w:rFonts w:ascii="Arial Narrow" w:hAnsi="Arial Narrow" w:cs="Times New Roman"/>
                <w:b/>
                <w:sz w:val="17"/>
                <w:szCs w:val="17"/>
                <w:lang w:val="en-US"/>
              </w:rPr>
              <w:t xml:space="preserve"> </w:t>
            </w:r>
            <w:r w:rsidRPr="0021356A">
              <w:rPr>
                <w:rFonts w:ascii="Arial Narrow" w:hAnsi="Arial Narrow" w:cs="Times New Roman"/>
                <w:b/>
                <w:sz w:val="17"/>
                <w:szCs w:val="17"/>
              </w:rPr>
              <w:t>страна</w:t>
            </w:r>
            <w:r w:rsidRPr="0021356A">
              <w:rPr>
                <w:rFonts w:ascii="Arial Narrow" w:hAnsi="Arial Narrow" w:cs="Times New Roman"/>
                <w:b/>
                <w:sz w:val="17"/>
                <w:szCs w:val="17"/>
                <w:lang w:val="en-US"/>
              </w:rPr>
              <w:t xml:space="preserve"> </w:t>
            </w:r>
            <w:r w:rsidRPr="0021356A">
              <w:rPr>
                <w:rFonts w:ascii="Arial Narrow" w:hAnsi="Arial Narrow" w:cs="Times New Roman"/>
                <w:b/>
                <w:sz w:val="17"/>
                <w:szCs w:val="17"/>
              </w:rPr>
              <w:t>производителя</w:t>
            </w:r>
          </w:p>
          <w:p w14:paraId="59E5CFE4" w14:textId="77777777" w:rsidR="00161BD1" w:rsidRPr="0021356A" w:rsidRDefault="00161BD1" w:rsidP="00161BD1">
            <w:pPr>
              <w:pStyle w:val="af"/>
              <w:jc w:val="center"/>
              <w:rPr>
                <w:rFonts w:ascii="Arial Narrow" w:hAnsi="Arial Narrow" w:cs="Times New Roman"/>
                <w:sz w:val="17"/>
                <w:szCs w:val="17"/>
                <w:lang w:val="uz-Cyrl-UZ"/>
              </w:rPr>
            </w:pPr>
            <w:r w:rsidRPr="0021356A">
              <w:rPr>
                <w:rFonts w:ascii="Arial Narrow" w:hAnsi="Arial Narrow" w:cs="Times New Roman"/>
                <w:b/>
                <w:sz w:val="17"/>
                <w:szCs w:val="17"/>
                <w:lang w:val="en-US"/>
              </w:rPr>
              <w:t>Name and country of the manufacturer</w:t>
            </w:r>
          </w:p>
        </w:tc>
      </w:tr>
      <w:tr w:rsidR="008D6BCD" w:rsidRPr="0021356A" w14:paraId="32452255" w14:textId="77777777" w:rsidTr="008639FA">
        <w:trPr>
          <w:cantSplit/>
          <w:trHeight w:val="986"/>
        </w:trPr>
        <w:tc>
          <w:tcPr>
            <w:tcW w:w="532" w:type="dxa"/>
            <w:tcBorders>
              <w:top w:val="single" w:sz="4" w:space="0" w:color="auto"/>
              <w:left w:val="single" w:sz="4" w:space="0" w:color="auto"/>
              <w:bottom w:val="single" w:sz="4" w:space="0" w:color="auto"/>
              <w:right w:val="single" w:sz="4" w:space="0" w:color="auto"/>
            </w:tcBorders>
            <w:vAlign w:val="center"/>
          </w:tcPr>
          <w:p w14:paraId="5ECD8B16" w14:textId="6AABD829" w:rsidR="008D6BCD" w:rsidRPr="00A23E63" w:rsidRDefault="00A23E63" w:rsidP="008D6BCD">
            <w:pPr>
              <w:pStyle w:val="af"/>
              <w:jc w:val="center"/>
              <w:rPr>
                <w:rFonts w:ascii="Arial Narrow" w:hAnsi="Arial Narrow" w:cs="Times New Roman"/>
                <w:sz w:val="17"/>
                <w:szCs w:val="17"/>
                <w:lang w:val="en-US"/>
              </w:rPr>
            </w:pPr>
            <w:r>
              <w:rPr>
                <w:rFonts w:ascii="Arial Narrow" w:hAnsi="Arial Narrow" w:cs="Times New Roman"/>
                <w:sz w:val="17"/>
                <w:szCs w:val="17"/>
                <w:lang w:val="en-US"/>
              </w:rPr>
              <w:t>1</w:t>
            </w:r>
          </w:p>
        </w:tc>
        <w:tc>
          <w:tcPr>
            <w:tcW w:w="6556" w:type="dxa"/>
            <w:tcBorders>
              <w:top w:val="single" w:sz="4" w:space="0" w:color="auto"/>
              <w:left w:val="single" w:sz="4" w:space="0" w:color="auto"/>
              <w:bottom w:val="single" w:sz="4" w:space="0" w:color="auto"/>
              <w:right w:val="single" w:sz="4" w:space="0" w:color="auto"/>
            </w:tcBorders>
            <w:vAlign w:val="center"/>
          </w:tcPr>
          <w:p w14:paraId="3C9727A9" w14:textId="163E58A7" w:rsidR="008D6BCD" w:rsidRPr="008D6BCD" w:rsidRDefault="008D6BCD" w:rsidP="008639FA">
            <w:pPr>
              <w:pStyle w:val="af"/>
              <w:ind w:left="109" w:right="148"/>
              <w:jc w:val="both"/>
              <w:rPr>
                <w:rFonts w:ascii="Arial Narrow" w:hAnsi="Arial Narrow" w:cs="Times New Roman"/>
                <w:sz w:val="17"/>
                <w:szCs w:val="17"/>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14:paraId="64155EBF" w14:textId="58D3C5D1" w:rsidR="008639FA" w:rsidRPr="008639FA" w:rsidRDefault="008639FA" w:rsidP="008D6BCD">
            <w:pPr>
              <w:pStyle w:val="af"/>
              <w:jc w:val="center"/>
              <w:rPr>
                <w:rFonts w:ascii="Arial Narrow" w:hAnsi="Arial Narrow" w:cs="Times New Roman"/>
                <w:sz w:val="17"/>
                <w:szCs w:val="17"/>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14:paraId="22E0ABAA" w14:textId="47EFE292" w:rsidR="008D6BCD" w:rsidRPr="008D6BCD" w:rsidRDefault="008D6BCD" w:rsidP="008D6BCD">
            <w:pPr>
              <w:pStyle w:val="af"/>
              <w:jc w:val="center"/>
              <w:rPr>
                <w:rFonts w:ascii="Arial Narrow" w:hAnsi="Arial Narrow" w:cs="Times New Roman"/>
                <w:sz w:val="17"/>
                <w:szCs w:val="17"/>
              </w:rPr>
            </w:pPr>
          </w:p>
        </w:tc>
        <w:tc>
          <w:tcPr>
            <w:tcW w:w="993" w:type="dxa"/>
            <w:tcBorders>
              <w:top w:val="single" w:sz="4" w:space="0" w:color="auto"/>
              <w:left w:val="single" w:sz="4" w:space="0" w:color="auto"/>
              <w:bottom w:val="single" w:sz="4" w:space="0" w:color="auto"/>
              <w:right w:val="single" w:sz="4" w:space="0" w:color="auto"/>
            </w:tcBorders>
            <w:vAlign w:val="center"/>
          </w:tcPr>
          <w:p w14:paraId="20267047" w14:textId="1E193416" w:rsidR="008D6BCD" w:rsidRPr="008D6BCD" w:rsidRDefault="008D6BCD" w:rsidP="00A23E63">
            <w:pPr>
              <w:pStyle w:val="af"/>
              <w:jc w:val="center"/>
              <w:rPr>
                <w:rFonts w:ascii="Arial Narrow" w:hAnsi="Arial Narrow" w:cs="Times New Roman"/>
                <w:sz w:val="17"/>
                <w:szCs w:val="17"/>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7DAE0D42" w14:textId="521C2DE3" w:rsidR="008D6BCD" w:rsidRPr="008D6BCD" w:rsidRDefault="008D6BCD" w:rsidP="00A23E63">
            <w:pPr>
              <w:pStyle w:val="af"/>
              <w:jc w:val="center"/>
              <w:rPr>
                <w:rFonts w:ascii="Arial Narrow" w:hAnsi="Arial Narrow" w:cs="Times New Roman"/>
                <w:sz w:val="17"/>
                <w:szCs w:val="17"/>
              </w:rPr>
            </w:pPr>
          </w:p>
        </w:tc>
        <w:tc>
          <w:tcPr>
            <w:tcW w:w="1277" w:type="dxa"/>
            <w:tcBorders>
              <w:top w:val="single" w:sz="4" w:space="0" w:color="auto"/>
              <w:left w:val="single" w:sz="4" w:space="0" w:color="auto"/>
              <w:bottom w:val="single" w:sz="4" w:space="0" w:color="auto"/>
              <w:right w:val="single" w:sz="4" w:space="0" w:color="auto"/>
            </w:tcBorders>
            <w:vAlign w:val="center"/>
          </w:tcPr>
          <w:p w14:paraId="193FA965" w14:textId="4095E919" w:rsidR="008D6BCD" w:rsidRPr="008D6BCD" w:rsidRDefault="008D6BCD" w:rsidP="008D6BCD">
            <w:pPr>
              <w:jc w:val="center"/>
              <w:rPr>
                <w:sz w:val="17"/>
                <w:szCs w:val="17"/>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3A524A74" w14:textId="7DFBD135" w:rsidR="008D6BCD" w:rsidRPr="008D6BCD" w:rsidRDefault="008D6BCD" w:rsidP="008D6BCD">
            <w:pPr>
              <w:pStyle w:val="af"/>
              <w:jc w:val="center"/>
              <w:rPr>
                <w:rFonts w:ascii="Arial Narrow" w:hAnsi="Arial Narrow" w:cs="Times New Roman"/>
                <w:sz w:val="17"/>
                <w:szCs w:val="17"/>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14:paraId="01FF17EA" w14:textId="2BDDFB3B" w:rsidR="008D6BCD" w:rsidRPr="008D6BCD" w:rsidRDefault="008D6BCD" w:rsidP="008D6BCD">
            <w:pPr>
              <w:pStyle w:val="af"/>
              <w:jc w:val="center"/>
              <w:rPr>
                <w:rFonts w:ascii="Arial Narrow" w:hAnsi="Arial Narrow" w:cs="Times New Roman"/>
                <w:sz w:val="17"/>
                <w:szCs w:val="17"/>
              </w:rPr>
            </w:pPr>
          </w:p>
        </w:tc>
      </w:tr>
      <w:tr w:rsidR="008D6BCD" w:rsidRPr="0021356A" w14:paraId="0D64EDB6" w14:textId="77777777" w:rsidTr="008639FA">
        <w:trPr>
          <w:cantSplit/>
          <w:trHeight w:val="1129"/>
        </w:trPr>
        <w:tc>
          <w:tcPr>
            <w:tcW w:w="532" w:type="dxa"/>
            <w:tcBorders>
              <w:top w:val="single" w:sz="4" w:space="0" w:color="auto"/>
              <w:left w:val="single" w:sz="4" w:space="0" w:color="auto"/>
              <w:bottom w:val="single" w:sz="4" w:space="0" w:color="auto"/>
              <w:right w:val="single" w:sz="4" w:space="0" w:color="auto"/>
            </w:tcBorders>
            <w:vAlign w:val="center"/>
          </w:tcPr>
          <w:p w14:paraId="2142E4CF" w14:textId="4BE42848" w:rsidR="008D6BCD" w:rsidRPr="00A23E63" w:rsidRDefault="00A23E63" w:rsidP="008D6BCD">
            <w:pPr>
              <w:pStyle w:val="af"/>
              <w:jc w:val="center"/>
              <w:rPr>
                <w:rFonts w:ascii="Arial Narrow" w:hAnsi="Arial Narrow" w:cs="Times New Roman"/>
                <w:sz w:val="17"/>
                <w:szCs w:val="17"/>
                <w:lang w:val="en-US"/>
              </w:rPr>
            </w:pPr>
            <w:r>
              <w:rPr>
                <w:rFonts w:ascii="Arial Narrow" w:hAnsi="Arial Narrow" w:cs="Times New Roman"/>
                <w:sz w:val="17"/>
                <w:szCs w:val="17"/>
                <w:lang w:val="en-US"/>
              </w:rPr>
              <w:t>2</w:t>
            </w:r>
          </w:p>
        </w:tc>
        <w:tc>
          <w:tcPr>
            <w:tcW w:w="6556" w:type="dxa"/>
            <w:tcBorders>
              <w:top w:val="single" w:sz="4" w:space="0" w:color="auto"/>
              <w:left w:val="single" w:sz="4" w:space="0" w:color="auto"/>
              <w:bottom w:val="single" w:sz="4" w:space="0" w:color="auto"/>
              <w:right w:val="single" w:sz="4" w:space="0" w:color="auto"/>
            </w:tcBorders>
            <w:vAlign w:val="center"/>
          </w:tcPr>
          <w:p w14:paraId="023EDB64" w14:textId="70DBC938" w:rsidR="008D6BCD" w:rsidRPr="008639FA" w:rsidRDefault="008D6BCD" w:rsidP="008639FA">
            <w:pPr>
              <w:ind w:left="109" w:right="148"/>
              <w:jc w:val="both"/>
              <w:rPr>
                <w:rFonts w:ascii="Arial Narrow" w:hAnsi="Arial Narrow" w:cs="Times New Roman"/>
                <w:b/>
                <w:bCs/>
                <w:sz w:val="17"/>
                <w:szCs w:val="17"/>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14:paraId="218AA783" w14:textId="68C02119" w:rsidR="008D6BCD" w:rsidRPr="008639FA" w:rsidRDefault="008D6BCD" w:rsidP="008D6BCD">
            <w:pPr>
              <w:pStyle w:val="af"/>
              <w:jc w:val="center"/>
              <w:rPr>
                <w:rFonts w:ascii="Arial Narrow" w:hAnsi="Arial Narrow" w:cs="Times New Roman"/>
                <w:sz w:val="17"/>
                <w:szCs w:val="17"/>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14:paraId="5F4904EF" w14:textId="371982EA" w:rsidR="008D6BCD" w:rsidRPr="008639FA" w:rsidRDefault="008D6BCD" w:rsidP="008D6BCD">
            <w:pPr>
              <w:pStyle w:val="af"/>
              <w:jc w:val="center"/>
              <w:rPr>
                <w:rFonts w:ascii="Arial Narrow" w:hAnsi="Arial Narrow" w:cs="Times New Roman"/>
                <w:sz w:val="17"/>
                <w:szCs w:val="17"/>
              </w:rPr>
            </w:pPr>
          </w:p>
        </w:tc>
        <w:tc>
          <w:tcPr>
            <w:tcW w:w="993" w:type="dxa"/>
            <w:tcBorders>
              <w:top w:val="single" w:sz="4" w:space="0" w:color="auto"/>
              <w:left w:val="single" w:sz="4" w:space="0" w:color="auto"/>
              <w:bottom w:val="single" w:sz="4" w:space="0" w:color="auto"/>
              <w:right w:val="single" w:sz="4" w:space="0" w:color="auto"/>
            </w:tcBorders>
            <w:vAlign w:val="center"/>
          </w:tcPr>
          <w:p w14:paraId="0F4F3572" w14:textId="2370BD43" w:rsidR="008D6BCD" w:rsidRPr="008639FA" w:rsidRDefault="008D6BCD" w:rsidP="008D6BCD">
            <w:pPr>
              <w:pStyle w:val="af"/>
              <w:jc w:val="center"/>
              <w:rPr>
                <w:rFonts w:ascii="Arial Narrow" w:hAnsi="Arial Narrow" w:cs="Times New Roman"/>
                <w:sz w:val="17"/>
                <w:szCs w:val="17"/>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6CC20A1D" w14:textId="50428838" w:rsidR="008D6BCD" w:rsidRPr="008639FA" w:rsidRDefault="008D6BCD" w:rsidP="00A23E63">
            <w:pPr>
              <w:pStyle w:val="af"/>
              <w:jc w:val="center"/>
              <w:rPr>
                <w:rFonts w:ascii="Arial Narrow" w:hAnsi="Arial Narrow" w:cs="Times New Roman"/>
                <w:sz w:val="17"/>
                <w:szCs w:val="17"/>
              </w:rPr>
            </w:pPr>
          </w:p>
        </w:tc>
        <w:tc>
          <w:tcPr>
            <w:tcW w:w="1277" w:type="dxa"/>
            <w:tcBorders>
              <w:top w:val="single" w:sz="4" w:space="0" w:color="auto"/>
              <w:left w:val="single" w:sz="4" w:space="0" w:color="auto"/>
              <w:bottom w:val="single" w:sz="4" w:space="0" w:color="auto"/>
              <w:right w:val="single" w:sz="4" w:space="0" w:color="auto"/>
            </w:tcBorders>
            <w:vAlign w:val="center"/>
          </w:tcPr>
          <w:p w14:paraId="6B0AE11C" w14:textId="7B28333C" w:rsidR="008D6BCD" w:rsidRPr="00151E86" w:rsidRDefault="008D6BCD" w:rsidP="008D6BCD">
            <w:pPr>
              <w:pStyle w:val="af"/>
              <w:jc w:val="center"/>
              <w:rPr>
                <w:rFonts w:ascii="Arial Narrow" w:hAnsi="Arial Narrow" w:cs="Times New Roman"/>
                <w:sz w:val="17"/>
                <w:szCs w:val="17"/>
                <w:highlight w:val="yellow"/>
                <w:lang w:val="en-US"/>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1B6AE2A4" w14:textId="1BE6AA83" w:rsidR="008D6BCD" w:rsidRPr="00101D62" w:rsidRDefault="008D6BCD" w:rsidP="008D6BCD">
            <w:pPr>
              <w:pStyle w:val="af"/>
              <w:jc w:val="center"/>
              <w:rPr>
                <w:rFonts w:ascii="Arial Narrow" w:hAnsi="Arial Narrow" w:cs="Times New Roman"/>
                <w:sz w:val="17"/>
                <w:szCs w:val="17"/>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14:paraId="6E855D9B" w14:textId="4F58C767" w:rsidR="008D6BCD" w:rsidRPr="00101D62" w:rsidRDefault="008D6BCD" w:rsidP="008D6BCD">
            <w:pPr>
              <w:pStyle w:val="af"/>
              <w:jc w:val="center"/>
              <w:rPr>
                <w:rFonts w:ascii="Arial Narrow" w:hAnsi="Arial Narrow" w:cs="Times New Roman"/>
                <w:sz w:val="17"/>
                <w:szCs w:val="17"/>
              </w:rPr>
            </w:pPr>
          </w:p>
        </w:tc>
      </w:tr>
      <w:tr w:rsidR="008D6BCD" w:rsidRPr="0021356A" w14:paraId="3E087F26" w14:textId="77777777" w:rsidTr="00A23E63">
        <w:trPr>
          <w:trHeight w:hRule="exact" w:val="582"/>
        </w:trPr>
        <w:tc>
          <w:tcPr>
            <w:tcW w:w="9791" w:type="dxa"/>
            <w:gridSpan w:val="6"/>
            <w:tcBorders>
              <w:top w:val="single" w:sz="4" w:space="0" w:color="auto"/>
              <w:left w:val="single" w:sz="4" w:space="0" w:color="auto"/>
              <w:bottom w:val="single" w:sz="4" w:space="0" w:color="auto"/>
              <w:right w:val="single" w:sz="4" w:space="0" w:color="auto"/>
            </w:tcBorders>
            <w:vAlign w:val="center"/>
          </w:tcPr>
          <w:p w14:paraId="656E2717" w14:textId="38818E36" w:rsidR="008D6BCD" w:rsidRPr="008639FA" w:rsidRDefault="008D6BCD" w:rsidP="00F07819">
            <w:pPr>
              <w:pStyle w:val="af"/>
              <w:ind w:left="497"/>
              <w:jc w:val="both"/>
              <w:rPr>
                <w:rFonts w:ascii="Arial Narrow" w:hAnsi="Arial Narrow" w:cs="Times New Roman"/>
                <w:b/>
                <w:sz w:val="17"/>
                <w:szCs w:val="17"/>
              </w:rPr>
            </w:pPr>
            <w:r w:rsidRPr="008639FA">
              <w:rPr>
                <w:rFonts w:ascii="Arial Narrow" w:hAnsi="Arial Narrow" w:cs="Times New Roman"/>
                <w:b/>
                <w:sz w:val="17"/>
                <w:szCs w:val="17"/>
              </w:rPr>
              <w:t xml:space="preserve">Всего: </w:t>
            </w:r>
          </w:p>
          <w:p w14:paraId="0772D55A" w14:textId="66FC2E26" w:rsidR="008D6BCD" w:rsidRPr="008639FA" w:rsidRDefault="008D6BCD" w:rsidP="0046701B">
            <w:pPr>
              <w:pStyle w:val="af"/>
              <w:ind w:left="497"/>
              <w:jc w:val="both"/>
              <w:rPr>
                <w:rFonts w:ascii="Arial Narrow" w:hAnsi="Arial Narrow" w:cs="Times New Roman"/>
                <w:b/>
                <w:i/>
                <w:sz w:val="17"/>
                <w:szCs w:val="17"/>
                <w:lang w:val="en-US"/>
              </w:rPr>
            </w:pPr>
            <w:r w:rsidRPr="008639FA">
              <w:rPr>
                <w:rFonts w:ascii="Arial Narrow" w:hAnsi="Arial Narrow" w:cs="Times New Roman"/>
                <w:b/>
                <w:sz w:val="17"/>
                <w:szCs w:val="17"/>
                <w:lang w:val="en-US"/>
              </w:rPr>
              <w:t>Total:</w:t>
            </w:r>
            <w:r w:rsidRPr="008639FA">
              <w:rPr>
                <w:rFonts w:ascii="Arial Narrow" w:hAnsi="Arial Narrow" w:cs="Times New Roman"/>
                <w:b/>
                <w:sz w:val="17"/>
                <w:szCs w:val="17"/>
                <w:lang w:val="uz-Cyrl-UZ"/>
              </w:rPr>
              <w:t xml:space="preserve"> </w:t>
            </w:r>
          </w:p>
        </w:tc>
        <w:tc>
          <w:tcPr>
            <w:tcW w:w="1124" w:type="dxa"/>
            <w:tcBorders>
              <w:top w:val="single" w:sz="4" w:space="0" w:color="auto"/>
              <w:left w:val="single" w:sz="4" w:space="0" w:color="auto"/>
              <w:bottom w:val="single" w:sz="4" w:space="0" w:color="auto"/>
              <w:right w:val="single" w:sz="4" w:space="0" w:color="auto"/>
            </w:tcBorders>
            <w:vAlign w:val="center"/>
          </w:tcPr>
          <w:p w14:paraId="5B6F8A93" w14:textId="4640A9E3" w:rsidR="008D6BCD" w:rsidRPr="008639FA" w:rsidRDefault="008D6BCD" w:rsidP="00A23E63">
            <w:pPr>
              <w:pStyle w:val="af"/>
              <w:jc w:val="center"/>
              <w:rPr>
                <w:rFonts w:ascii="Arial Narrow" w:hAnsi="Arial Narrow" w:cs="Times New Roman"/>
                <w:b/>
                <w:sz w:val="17"/>
                <w:szCs w:val="17"/>
                <w:lang w:val="en-US"/>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61242209" w14:textId="77777777" w:rsidR="008D6BCD" w:rsidRPr="0021356A" w:rsidRDefault="008D6BCD" w:rsidP="008D6BCD">
            <w:pPr>
              <w:pStyle w:val="af"/>
              <w:jc w:val="center"/>
              <w:rPr>
                <w:rFonts w:ascii="Arial Narrow" w:hAnsi="Arial Narrow" w:cs="Times New Roman"/>
                <w:sz w:val="17"/>
                <w:szCs w:val="17"/>
                <w:lang w:val="en-US"/>
              </w:rPr>
            </w:pPr>
          </w:p>
        </w:tc>
        <w:tc>
          <w:tcPr>
            <w:tcW w:w="1266" w:type="dxa"/>
            <w:tcBorders>
              <w:top w:val="single" w:sz="4" w:space="0" w:color="auto"/>
              <w:left w:val="single" w:sz="4" w:space="0" w:color="auto"/>
              <w:bottom w:val="single" w:sz="4" w:space="0" w:color="auto"/>
              <w:right w:val="single" w:sz="4" w:space="0" w:color="auto"/>
            </w:tcBorders>
            <w:vAlign w:val="center"/>
          </w:tcPr>
          <w:p w14:paraId="423A9E0B" w14:textId="77777777" w:rsidR="008D6BCD" w:rsidRPr="0021356A" w:rsidRDefault="008D6BCD" w:rsidP="008D6BCD">
            <w:pPr>
              <w:pStyle w:val="af"/>
              <w:jc w:val="center"/>
              <w:rPr>
                <w:rFonts w:ascii="Arial Narrow" w:hAnsi="Arial Narrow" w:cs="Times New Roman"/>
                <w:sz w:val="17"/>
                <w:szCs w:val="17"/>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14:paraId="5DCDDF9D" w14:textId="77777777" w:rsidR="008D6BCD" w:rsidRPr="0021356A" w:rsidRDefault="008D6BCD" w:rsidP="008D6BCD">
            <w:pPr>
              <w:pStyle w:val="af"/>
              <w:jc w:val="center"/>
              <w:rPr>
                <w:rFonts w:ascii="Arial Narrow" w:hAnsi="Arial Narrow" w:cs="Times New Roman"/>
                <w:sz w:val="17"/>
                <w:szCs w:val="17"/>
                <w:lang w:val="en-US"/>
              </w:rPr>
            </w:pPr>
          </w:p>
        </w:tc>
      </w:tr>
    </w:tbl>
    <w:p w14:paraId="6702AAF8" w14:textId="77777777" w:rsidR="00161BD1" w:rsidRPr="0021356A" w:rsidRDefault="00161BD1" w:rsidP="00161BD1">
      <w:pPr>
        <w:rPr>
          <w:rFonts w:ascii="Arial Narrow" w:hAnsi="Arial Narrow" w:cs="Times New Roman"/>
          <w:sz w:val="17"/>
          <w:szCs w:val="17"/>
          <w:lang w:val="en-US"/>
        </w:rPr>
      </w:pPr>
    </w:p>
    <w:tbl>
      <w:tblPr>
        <w:tblW w:w="9517" w:type="dxa"/>
        <w:jc w:val="center"/>
        <w:tblLayout w:type="fixed"/>
        <w:tblCellMar>
          <w:left w:w="71" w:type="dxa"/>
          <w:right w:w="71" w:type="dxa"/>
        </w:tblCellMar>
        <w:tblLook w:val="0000" w:firstRow="0" w:lastRow="0" w:firstColumn="0" w:lastColumn="0" w:noHBand="0" w:noVBand="0"/>
      </w:tblPr>
      <w:tblGrid>
        <w:gridCol w:w="4334"/>
        <w:gridCol w:w="425"/>
        <w:gridCol w:w="4758"/>
      </w:tblGrid>
      <w:tr w:rsidR="00161BD1" w:rsidRPr="0046701B" w14:paraId="1B647AAB" w14:textId="77777777" w:rsidTr="00161BD1">
        <w:trPr>
          <w:trHeight w:val="1329"/>
          <w:jc w:val="center"/>
        </w:trPr>
        <w:tc>
          <w:tcPr>
            <w:tcW w:w="4334" w:type="dxa"/>
          </w:tcPr>
          <w:p w14:paraId="6C65E7F3" w14:textId="77777777" w:rsidR="00161BD1" w:rsidRPr="0021356A" w:rsidRDefault="00161BD1" w:rsidP="00161BD1">
            <w:pPr>
              <w:spacing w:before="120"/>
              <w:jc w:val="both"/>
              <w:rPr>
                <w:rFonts w:ascii="Arial Narrow" w:hAnsi="Arial Narrow" w:cs="Times New Roman"/>
                <w:b/>
                <w:sz w:val="17"/>
                <w:szCs w:val="17"/>
                <w:lang w:val="en-US"/>
              </w:rPr>
            </w:pPr>
            <w:r w:rsidRPr="0021356A">
              <w:rPr>
                <w:rFonts w:ascii="Arial Narrow" w:hAnsi="Arial Narrow" w:cs="Times New Roman"/>
                <w:b/>
                <w:sz w:val="17"/>
                <w:szCs w:val="17"/>
              </w:rPr>
              <w:t>ПОКУПАТЕЛЬ</w:t>
            </w:r>
            <w:r w:rsidRPr="0021356A">
              <w:rPr>
                <w:rFonts w:ascii="Arial Narrow" w:hAnsi="Arial Narrow" w:cs="Times New Roman"/>
                <w:b/>
                <w:sz w:val="17"/>
                <w:szCs w:val="17"/>
                <w:lang w:val="en-US"/>
              </w:rPr>
              <w:t>:</w:t>
            </w:r>
          </w:p>
          <w:p w14:paraId="1C8038C9" w14:textId="77777777" w:rsidR="00161BD1" w:rsidRPr="0021356A" w:rsidRDefault="00161BD1" w:rsidP="00161BD1">
            <w:pPr>
              <w:jc w:val="both"/>
              <w:rPr>
                <w:rFonts w:ascii="Arial Narrow" w:hAnsi="Arial Narrow" w:cs="Times New Roman"/>
                <w:b/>
                <w:sz w:val="17"/>
                <w:szCs w:val="17"/>
                <w:lang w:val="en-US"/>
              </w:rPr>
            </w:pPr>
            <w:r w:rsidRPr="0021356A">
              <w:rPr>
                <w:rFonts w:ascii="Arial Narrow" w:hAnsi="Arial Narrow" w:cs="Times New Roman"/>
                <w:b/>
                <w:sz w:val="17"/>
                <w:szCs w:val="17"/>
                <w:lang w:val="en-US"/>
              </w:rPr>
              <w:t>THE BUYER:</w:t>
            </w:r>
          </w:p>
          <w:p w14:paraId="7E0F32E2" w14:textId="77777777" w:rsidR="00161BD1" w:rsidRPr="0021356A" w:rsidRDefault="00161BD1" w:rsidP="00161BD1">
            <w:pPr>
              <w:pStyle w:val="ae"/>
              <w:jc w:val="both"/>
              <w:rPr>
                <w:rFonts w:ascii="Arial Narrow" w:hAnsi="Arial Narrow"/>
                <w:sz w:val="17"/>
                <w:szCs w:val="17"/>
                <w:lang w:val="en-US"/>
              </w:rPr>
            </w:pPr>
          </w:p>
          <w:p w14:paraId="28200D53" w14:textId="77777777" w:rsidR="00161BD1" w:rsidRPr="0021356A" w:rsidRDefault="00161BD1" w:rsidP="00161BD1">
            <w:pPr>
              <w:pStyle w:val="ae"/>
              <w:jc w:val="both"/>
              <w:rPr>
                <w:rFonts w:ascii="Arial Narrow" w:hAnsi="Arial Narrow"/>
                <w:sz w:val="17"/>
                <w:szCs w:val="17"/>
                <w:lang w:val="en-US"/>
              </w:rPr>
            </w:pPr>
          </w:p>
          <w:p w14:paraId="70AC017D" w14:textId="77777777" w:rsidR="00161BD1" w:rsidRPr="0021356A" w:rsidRDefault="00161BD1" w:rsidP="00161BD1">
            <w:pPr>
              <w:jc w:val="both"/>
              <w:rPr>
                <w:rFonts w:ascii="Arial Narrow" w:hAnsi="Arial Narrow" w:cs="Times New Roman"/>
                <w:b/>
                <w:spacing w:val="-6"/>
                <w:sz w:val="17"/>
                <w:szCs w:val="17"/>
                <w:lang w:val="en-US"/>
              </w:rPr>
            </w:pPr>
            <w:r w:rsidRPr="0021356A">
              <w:rPr>
                <w:rFonts w:ascii="Arial Narrow" w:hAnsi="Arial Narrow" w:cs="Times New Roman"/>
                <w:b/>
                <w:spacing w:val="-6"/>
                <w:sz w:val="17"/>
                <w:szCs w:val="17"/>
                <w:lang w:val="en-US"/>
              </w:rPr>
              <w:t>______________________</w:t>
            </w:r>
          </w:p>
          <w:p w14:paraId="11C21E89" w14:textId="77777777" w:rsidR="00161BD1" w:rsidRPr="0021356A" w:rsidRDefault="00161BD1" w:rsidP="00161BD1">
            <w:pPr>
              <w:pStyle w:val="ae"/>
              <w:jc w:val="both"/>
              <w:rPr>
                <w:rFonts w:ascii="Arial Narrow" w:hAnsi="Arial Narrow"/>
                <w:b/>
                <w:sz w:val="17"/>
                <w:szCs w:val="17"/>
                <w:lang w:val="en-US"/>
              </w:rPr>
            </w:pPr>
            <w:r w:rsidRPr="0021356A">
              <w:rPr>
                <w:rFonts w:ascii="Arial Narrow" w:hAnsi="Arial Narrow"/>
                <w:b/>
                <w:sz w:val="17"/>
                <w:szCs w:val="17"/>
              </w:rPr>
              <w:t>Директор</w:t>
            </w:r>
            <w:r w:rsidRPr="0021356A">
              <w:rPr>
                <w:rFonts w:ascii="Arial Narrow" w:hAnsi="Arial Narrow"/>
                <w:b/>
                <w:sz w:val="17"/>
                <w:szCs w:val="17"/>
                <w:lang w:val="en-US"/>
              </w:rPr>
              <w:t xml:space="preserve"> / Director </w:t>
            </w:r>
          </w:p>
          <w:p w14:paraId="5F1A26A3" w14:textId="51C8DAB7" w:rsidR="00161BD1" w:rsidRPr="0021356A" w:rsidRDefault="00151E86" w:rsidP="00161BD1">
            <w:pPr>
              <w:pStyle w:val="ae"/>
              <w:jc w:val="both"/>
              <w:rPr>
                <w:rFonts w:ascii="Arial Narrow" w:hAnsi="Arial Narrow"/>
                <w:sz w:val="17"/>
                <w:szCs w:val="17"/>
                <w:lang w:val="en-US"/>
              </w:rPr>
            </w:pPr>
            <w:r>
              <w:rPr>
                <w:rFonts w:ascii="Arial Narrow" w:hAnsi="Arial Narrow" w:cs="Arial"/>
                <w:b/>
                <w:sz w:val="17"/>
                <w:szCs w:val="17"/>
              </w:rPr>
              <w:t>А</w:t>
            </w:r>
            <w:r w:rsidR="00161BD1" w:rsidRPr="0021356A">
              <w:rPr>
                <w:rFonts w:ascii="Arial Narrow" w:hAnsi="Arial Narrow" w:cs="Arial"/>
                <w:b/>
                <w:sz w:val="17"/>
                <w:szCs w:val="17"/>
                <w:lang w:val="en-US"/>
              </w:rPr>
              <w:t>.</w:t>
            </w:r>
            <w:r>
              <w:rPr>
                <w:rFonts w:ascii="Arial Narrow" w:hAnsi="Arial Narrow" w:cs="Arial"/>
                <w:b/>
                <w:sz w:val="17"/>
                <w:szCs w:val="17"/>
              </w:rPr>
              <w:t>Х</w:t>
            </w:r>
            <w:r w:rsidR="00161BD1" w:rsidRPr="0021356A">
              <w:rPr>
                <w:rFonts w:ascii="Arial Narrow" w:hAnsi="Arial Narrow" w:cs="Arial"/>
                <w:b/>
                <w:sz w:val="17"/>
                <w:szCs w:val="17"/>
                <w:lang w:val="en-US"/>
              </w:rPr>
              <w:t xml:space="preserve">. </w:t>
            </w:r>
            <w:r>
              <w:rPr>
                <w:rFonts w:ascii="Arial Narrow" w:hAnsi="Arial Narrow" w:cs="Arial"/>
                <w:b/>
                <w:sz w:val="17"/>
                <w:szCs w:val="17"/>
              </w:rPr>
              <w:t>Набиев</w:t>
            </w:r>
            <w:r w:rsidR="00161BD1" w:rsidRPr="0021356A">
              <w:rPr>
                <w:rFonts w:ascii="Arial Narrow" w:hAnsi="Arial Narrow" w:cs="Arial"/>
                <w:b/>
                <w:sz w:val="17"/>
                <w:szCs w:val="17"/>
                <w:lang w:val="en-US"/>
              </w:rPr>
              <w:t xml:space="preserve"> / </w:t>
            </w:r>
            <w:proofErr w:type="spellStart"/>
            <w:r>
              <w:rPr>
                <w:rFonts w:ascii="Arial Narrow" w:hAnsi="Arial Narrow" w:cs="Arial"/>
                <w:b/>
                <w:sz w:val="17"/>
                <w:szCs w:val="17"/>
                <w:lang w:val="en-US"/>
              </w:rPr>
              <w:t>A</w:t>
            </w:r>
            <w:r w:rsidR="00161BD1" w:rsidRPr="0021356A">
              <w:rPr>
                <w:rFonts w:ascii="Arial Narrow" w:hAnsi="Arial Narrow" w:cs="Arial"/>
                <w:b/>
                <w:sz w:val="17"/>
                <w:szCs w:val="17"/>
                <w:lang w:val="en-US"/>
              </w:rPr>
              <w:t>.</w:t>
            </w:r>
            <w:r>
              <w:rPr>
                <w:rFonts w:ascii="Arial Narrow" w:hAnsi="Arial Narrow" w:cs="Arial"/>
                <w:b/>
                <w:sz w:val="17"/>
                <w:szCs w:val="17"/>
                <w:lang w:val="en-US"/>
              </w:rPr>
              <w:t>Kh</w:t>
            </w:r>
            <w:proofErr w:type="spellEnd"/>
            <w:r w:rsidR="00161BD1" w:rsidRPr="0021356A">
              <w:rPr>
                <w:rFonts w:ascii="Arial Narrow" w:hAnsi="Arial Narrow" w:cs="Arial"/>
                <w:b/>
                <w:sz w:val="17"/>
                <w:szCs w:val="17"/>
                <w:lang w:val="en-US"/>
              </w:rPr>
              <w:t xml:space="preserve">. </w:t>
            </w:r>
            <w:proofErr w:type="spellStart"/>
            <w:r>
              <w:rPr>
                <w:rFonts w:ascii="Arial Narrow" w:hAnsi="Arial Narrow" w:cs="Arial"/>
                <w:b/>
                <w:sz w:val="17"/>
                <w:szCs w:val="17"/>
                <w:lang w:val="en-US"/>
              </w:rPr>
              <w:t>Nabiev</w:t>
            </w:r>
            <w:proofErr w:type="spellEnd"/>
          </w:p>
        </w:tc>
        <w:tc>
          <w:tcPr>
            <w:tcW w:w="425" w:type="dxa"/>
          </w:tcPr>
          <w:p w14:paraId="09493640" w14:textId="77777777" w:rsidR="00161BD1" w:rsidRPr="0021356A" w:rsidRDefault="00161BD1" w:rsidP="00161BD1">
            <w:pPr>
              <w:jc w:val="both"/>
              <w:rPr>
                <w:rFonts w:ascii="Arial Narrow" w:hAnsi="Arial Narrow" w:cs="Times New Roman"/>
                <w:sz w:val="17"/>
                <w:szCs w:val="17"/>
                <w:lang w:val="en-US"/>
              </w:rPr>
            </w:pPr>
          </w:p>
        </w:tc>
        <w:tc>
          <w:tcPr>
            <w:tcW w:w="4758" w:type="dxa"/>
          </w:tcPr>
          <w:p w14:paraId="58B2F277" w14:textId="77777777" w:rsidR="00161BD1" w:rsidRPr="0021356A" w:rsidRDefault="00161BD1" w:rsidP="00161BD1">
            <w:pPr>
              <w:spacing w:before="120"/>
              <w:ind w:left="1645"/>
              <w:jc w:val="both"/>
              <w:rPr>
                <w:rFonts w:ascii="Arial Narrow" w:hAnsi="Arial Narrow" w:cs="Times New Roman"/>
                <w:b/>
                <w:sz w:val="17"/>
                <w:szCs w:val="17"/>
                <w:lang w:val="en-US"/>
              </w:rPr>
            </w:pPr>
            <w:r w:rsidRPr="0021356A">
              <w:rPr>
                <w:rFonts w:ascii="Arial Narrow" w:hAnsi="Arial Narrow" w:cs="Times New Roman"/>
                <w:b/>
                <w:sz w:val="17"/>
                <w:szCs w:val="17"/>
              </w:rPr>
              <w:t>ПРОДАВЕЦ</w:t>
            </w:r>
            <w:r w:rsidRPr="0021356A">
              <w:rPr>
                <w:rFonts w:ascii="Arial Narrow" w:hAnsi="Arial Narrow" w:cs="Times New Roman"/>
                <w:b/>
                <w:sz w:val="17"/>
                <w:szCs w:val="17"/>
                <w:lang w:val="en-US"/>
              </w:rPr>
              <w:t>:</w:t>
            </w:r>
          </w:p>
          <w:p w14:paraId="640CA86E" w14:textId="77777777" w:rsidR="00161BD1" w:rsidRPr="0021356A" w:rsidRDefault="00161BD1" w:rsidP="00161BD1">
            <w:pPr>
              <w:ind w:left="1645"/>
              <w:jc w:val="both"/>
              <w:rPr>
                <w:rFonts w:ascii="Arial Narrow" w:hAnsi="Arial Narrow" w:cs="Times New Roman"/>
                <w:b/>
                <w:sz w:val="17"/>
                <w:szCs w:val="17"/>
                <w:lang w:val="en-US"/>
              </w:rPr>
            </w:pPr>
            <w:r w:rsidRPr="0021356A">
              <w:rPr>
                <w:rFonts w:ascii="Arial Narrow" w:hAnsi="Arial Narrow" w:cs="Times New Roman"/>
                <w:b/>
                <w:sz w:val="17"/>
                <w:szCs w:val="17"/>
                <w:lang w:val="en-US"/>
              </w:rPr>
              <w:t>THE SELLER:</w:t>
            </w:r>
          </w:p>
          <w:p w14:paraId="54A65EB3" w14:textId="77777777" w:rsidR="00161BD1" w:rsidRPr="0021356A" w:rsidRDefault="00161BD1" w:rsidP="00161BD1">
            <w:pPr>
              <w:ind w:left="1645"/>
              <w:jc w:val="both"/>
              <w:rPr>
                <w:rFonts w:ascii="Arial Narrow" w:hAnsi="Arial Narrow" w:cs="Times New Roman"/>
                <w:b/>
                <w:spacing w:val="-6"/>
                <w:sz w:val="17"/>
                <w:szCs w:val="17"/>
                <w:lang w:val="en-US"/>
              </w:rPr>
            </w:pPr>
          </w:p>
          <w:p w14:paraId="0D8BD199" w14:textId="77777777" w:rsidR="00161BD1" w:rsidRPr="0021356A" w:rsidRDefault="00161BD1" w:rsidP="00161BD1">
            <w:pPr>
              <w:ind w:left="1645"/>
              <w:jc w:val="both"/>
              <w:rPr>
                <w:rFonts w:ascii="Arial Narrow" w:hAnsi="Arial Narrow" w:cs="Times New Roman"/>
                <w:b/>
                <w:spacing w:val="-6"/>
                <w:sz w:val="17"/>
                <w:szCs w:val="17"/>
                <w:lang w:val="en-US"/>
              </w:rPr>
            </w:pPr>
          </w:p>
          <w:p w14:paraId="47F48285" w14:textId="77777777" w:rsidR="00161BD1" w:rsidRPr="0021356A" w:rsidRDefault="00161BD1" w:rsidP="00161BD1">
            <w:pPr>
              <w:ind w:left="1645"/>
              <w:jc w:val="both"/>
              <w:rPr>
                <w:rFonts w:ascii="Arial Narrow" w:hAnsi="Arial Narrow" w:cs="Times New Roman"/>
                <w:b/>
                <w:spacing w:val="-6"/>
                <w:sz w:val="17"/>
                <w:szCs w:val="17"/>
                <w:lang w:val="en-US"/>
              </w:rPr>
            </w:pPr>
            <w:r w:rsidRPr="0021356A">
              <w:rPr>
                <w:rFonts w:ascii="Arial Narrow" w:hAnsi="Arial Narrow" w:cs="Times New Roman"/>
                <w:b/>
                <w:spacing w:val="-6"/>
                <w:sz w:val="17"/>
                <w:szCs w:val="17"/>
                <w:lang w:val="en-US"/>
              </w:rPr>
              <w:t>______________________</w:t>
            </w:r>
          </w:p>
          <w:p w14:paraId="0A3FFB0A" w14:textId="77777777" w:rsidR="00161BD1" w:rsidRPr="0021356A" w:rsidRDefault="00161BD1" w:rsidP="00161BD1">
            <w:pPr>
              <w:ind w:firstLine="1645"/>
              <w:rPr>
                <w:rFonts w:ascii="Arial Narrow" w:hAnsi="Arial Narrow" w:cs="Arial"/>
                <w:b/>
                <w:noProof/>
                <w:sz w:val="17"/>
                <w:szCs w:val="17"/>
                <w:lang w:val="en-US"/>
              </w:rPr>
            </w:pPr>
            <w:r w:rsidRPr="0021356A">
              <w:rPr>
                <w:rFonts w:ascii="Arial Narrow" w:hAnsi="Arial Narrow" w:cs="Arial"/>
                <w:b/>
                <w:noProof/>
                <w:sz w:val="17"/>
                <w:szCs w:val="17"/>
              </w:rPr>
              <w:t>Генеральный</w:t>
            </w:r>
            <w:r w:rsidRPr="0021356A">
              <w:rPr>
                <w:rFonts w:ascii="Arial Narrow" w:hAnsi="Arial Narrow" w:cs="Arial"/>
                <w:b/>
                <w:noProof/>
                <w:sz w:val="17"/>
                <w:szCs w:val="17"/>
                <w:lang w:val="en-US"/>
              </w:rPr>
              <w:t xml:space="preserve"> </w:t>
            </w:r>
            <w:r w:rsidRPr="0021356A">
              <w:rPr>
                <w:rFonts w:ascii="Arial Narrow" w:hAnsi="Arial Narrow" w:cs="Arial"/>
                <w:b/>
                <w:noProof/>
                <w:sz w:val="17"/>
                <w:szCs w:val="17"/>
              </w:rPr>
              <w:t>менеджер</w:t>
            </w:r>
            <w:r w:rsidRPr="0021356A">
              <w:rPr>
                <w:rFonts w:ascii="Arial Narrow" w:hAnsi="Arial Narrow" w:cs="Arial"/>
                <w:b/>
                <w:noProof/>
                <w:sz w:val="17"/>
                <w:szCs w:val="17"/>
                <w:lang w:val="en-US"/>
              </w:rPr>
              <w:t xml:space="preserve"> / General manager</w:t>
            </w:r>
          </w:p>
          <w:p w14:paraId="538E767D" w14:textId="6D5686B1" w:rsidR="00161BD1" w:rsidRPr="0046701B" w:rsidRDefault="0046701B" w:rsidP="00161BD1">
            <w:pPr>
              <w:ind w:left="1645"/>
              <w:jc w:val="both"/>
              <w:rPr>
                <w:rFonts w:ascii="Arial Narrow" w:hAnsi="Arial Narrow" w:cs="Times New Roman"/>
                <w:spacing w:val="-6"/>
                <w:sz w:val="17"/>
                <w:szCs w:val="17"/>
              </w:rPr>
            </w:pPr>
            <w:r>
              <w:rPr>
                <w:rFonts w:ascii="Arial Narrow" w:hAnsi="Arial Narrow" w:cs="Times New Roman"/>
                <w:b/>
                <w:spacing w:val="-6"/>
                <w:sz w:val="17"/>
                <w:szCs w:val="17"/>
              </w:rPr>
              <w:t>________________________________</w:t>
            </w:r>
          </w:p>
        </w:tc>
      </w:tr>
    </w:tbl>
    <w:p w14:paraId="78C2C31E" w14:textId="77777777" w:rsidR="00161BD1" w:rsidRPr="0021356A" w:rsidRDefault="00161BD1" w:rsidP="00161BD1">
      <w:pPr>
        <w:rPr>
          <w:rFonts w:ascii="Arial Narrow" w:hAnsi="Arial Narrow"/>
          <w:sz w:val="17"/>
          <w:szCs w:val="17"/>
          <w:lang w:val="en-US"/>
        </w:rPr>
      </w:pPr>
    </w:p>
    <w:p w14:paraId="3F83200A" w14:textId="3D948488" w:rsidR="00760945" w:rsidRDefault="00760945">
      <w:pPr>
        <w:rPr>
          <w:lang w:val="en-US"/>
        </w:rPr>
      </w:pPr>
    </w:p>
    <w:p w14:paraId="05AD316C" w14:textId="49CABD20" w:rsidR="00716244" w:rsidRDefault="00716244">
      <w:pPr>
        <w:rPr>
          <w:lang w:val="en-US"/>
        </w:rPr>
      </w:pPr>
    </w:p>
    <w:p w14:paraId="01C64660" w14:textId="6D3814C4" w:rsidR="00716244" w:rsidRDefault="00716244">
      <w:pPr>
        <w:rPr>
          <w:lang w:val="en-US"/>
        </w:rPr>
      </w:pPr>
    </w:p>
    <w:p w14:paraId="1B8199D1" w14:textId="20D23F95" w:rsidR="00716244" w:rsidRDefault="00716244">
      <w:pPr>
        <w:rPr>
          <w:lang w:val="en-US"/>
        </w:rPr>
      </w:pPr>
    </w:p>
    <w:p w14:paraId="3CDDF9E4" w14:textId="5DEE20AC" w:rsidR="00716244" w:rsidRDefault="00716244">
      <w:pPr>
        <w:rPr>
          <w:lang w:val="en-US"/>
        </w:rPr>
      </w:pPr>
    </w:p>
    <w:p w14:paraId="13685216" w14:textId="6E8DB6D8" w:rsidR="00716244" w:rsidRDefault="00716244">
      <w:pPr>
        <w:rPr>
          <w:lang w:val="en-US"/>
        </w:rPr>
      </w:pPr>
    </w:p>
    <w:p w14:paraId="4DAC6B10" w14:textId="69F6DC15" w:rsidR="00716244" w:rsidRDefault="00716244">
      <w:pPr>
        <w:rPr>
          <w:lang w:val="en-US"/>
        </w:rPr>
      </w:pPr>
    </w:p>
    <w:p w14:paraId="3E6606BE" w14:textId="62354D58" w:rsidR="00716244" w:rsidRDefault="00716244">
      <w:pPr>
        <w:rPr>
          <w:lang w:val="en-US"/>
        </w:rPr>
      </w:pPr>
    </w:p>
    <w:p w14:paraId="31E52307" w14:textId="62DF9D9B" w:rsidR="00716244" w:rsidRDefault="00716244">
      <w:pPr>
        <w:rPr>
          <w:lang w:val="en-US"/>
        </w:rPr>
      </w:pPr>
    </w:p>
    <w:p w14:paraId="37AE32E1" w14:textId="16B2B231" w:rsidR="00716244" w:rsidRDefault="00716244">
      <w:pPr>
        <w:rPr>
          <w:lang w:val="en-US"/>
        </w:rPr>
      </w:pPr>
    </w:p>
    <w:p w14:paraId="606AC097" w14:textId="2F555DFC" w:rsidR="00716244" w:rsidRDefault="00716244">
      <w:pPr>
        <w:rPr>
          <w:lang w:val="en-US"/>
        </w:rPr>
      </w:pPr>
    </w:p>
    <w:p w14:paraId="7903499C" w14:textId="33754170" w:rsidR="00716244" w:rsidRDefault="00716244">
      <w:pPr>
        <w:rPr>
          <w:lang w:val="en-US"/>
        </w:rPr>
      </w:pPr>
    </w:p>
    <w:p w14:paraId="345C2B5F" w14:textId="66B86E30" w:rsidR="00716244" w:rsidRDefault="00716244">
      <w:pPr>
        <w:rPr>
          <w:lang w:val="en-US"/>
        </w:rPr>
      </w:pPr>
    </w:p>
    <w:p w14:paraId="4C682099" w14:textId="5B41E828" w:rsidR="00716244" w:rsidRDefault="00716244">
      <w:pPr>
        <w:rPr>
          <w:lang w:val="en-US"/>
        </w:rPr>
      </w:pPr>
    </w:p>
    <w:p w14:paraId="0A74392D" w14:textId="5AE14DD2" w:rsidR="00716244" w:rsidRDefault="00716244">
      <w:pPr>
        <w:rPr>
          <w:lang w:val="en-US"/>
        </w:rPr>
      </w:pPr>
    </w:p>
    <w:p w14:paraId="1073504D" w14:textId="5E35196C" w:rsidR="00716244" w:rsidRDefault="00716244">
      <w:pPr>
        <w:rPr>
          <w:lang w:val="en-US"/>
        </w:rPr>
      </w:pPr>
    </w:p>
    <w:p w14:paraId="4A1EF519" w14:textId="77777777" w:rsidR="00716244" w:rsidRPr="00716244" w:rsidRDefault="00716244" w:rsidP="00716244">
      <w:pPr>
        <w:suppressAutoHyphens/>
        <w:autoSpaceDE w:val="0"/>
        <w:ind w:firstLine="426"/>
        <w:jc w:val="center"/>
        <w:rPr>
          <w:rFonts w:ascii="Times New Roman" w:eastAsia="Times New Roman" w:hAnsi="Times New Roman" w:cs="Times New Roman"/>
          <w:b/>
          <w:bCs/>
          <w:lang w:eastAsia="ar-SA"/>
        </w:rPr>
      </w:pPr>
      <w:r w:rsidRPr="00716244">
        <w:rPr>
          <w:rFonts w:ascii="Times New Roman" w:eastAsia="Times New Roman" w:hAnsi="Times New Roman" w:cs="Times New Roman"/>
          <w:b/>
          <w:bCs/>
          <w:lang w:eastAsia="ar-SA"/>
        </w:rPr>
        <w:t>ДОГОВОР ПОСТАВКИ №</w:t>
      </w:r>
      <w:r w:rsidRPr="00716244">
        <w:rPr>
          <w:rFonts w:ascii="Times New Roman" w:eastAsia="Times New Roman" w:hAnsi="Times New Roman" w:cs="Times New Roman"/>
          <w:b/>
          <w:lang w:val="en-US" w:eastAsia="ar-SA"/>
        </w:rPr>
        <w:t>UMI-2022/</w:t>
      </w:r>
      <w:r w:rsidRPr="00716244">
        <w:rPr>
          <w:rFonts w:ascii="Times New Roman" w:eastAsia="Times New Roman" w:hAnsi="Times New Roman" w:cs="Times New Roman"/>
          <w:b/>
          <w:lang w:eastAsia="ar-SA"/>
        </w:rPr>
        <w:t>__</w:t>
      </w:r>
    </w:p>
    <w:p w14:paraId="20AD961A" w14:textId="77777777" w:rsidR="00716244" w:rsidRPr="00716244" w:rsidRDefault="00716244" w:rsidP="00716244">
      <w:pPr>
        <w:suppressAutoHyphens/>
        <w:autoSpaceDE w:val="0"/>
        <w:ind w:firstLine="426"/>
        <w:jc w:val="both"/>
        <w:rPr>
          <w:rFonts w:ascii="Times New Roman" w:eastAsia="Times New Roman" w:hAnsi="Times New Roman" w:cs="Times New Roman"/>
          <w:lang w:val="en-US" w:eastAsia="ar-SA"/>
        </w:rPr>
      </w:pPr>
    </w:p>
    <w:tbl>
      <w:tblPr>
        <w:tblW w:w="0" w:type="auto"/>
        <w:tblLook w:val="04A0" w:firstRow="1" w:lastRow="0" w:firstColumn="1" w:lastColumn="0" w:noHBand="0" w:noVBand="1"/>
      </w:tblPr>
      <w:tblGrid>
        <w:gridCol w:w="4985"/>
        <w:gridCol w:w="5012"/>
      </w:tblGrid>
      <w:tr w:rsidR="00716244" w:rsidRPr="00716244" w14:paraId="21AE2B7C" w14:textId="77777777" w:rsidTr="00D131DA">
        <w:tc>
          <w:tcPr>
            <w:tcW w:w="4985" w:type="dxa"/>
            <w:shd w:val="clear" w:color="auto" w:fill="auto"/>
          </w:tcPr>
          <w:p w14:paraId="3E643963" w14:textId="77777777" w:rsidR="00716244" w:rsidRPr="00716244" w:rsidRDefault="00716244" w:rsidP="00716244">
            <w:pPr>
              <w:suppressAutoHyphens/>
              <w:autoSpaceDE w:val="0"/>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г. Ташкент</w:t>
            </w:r>
          </w:p>
        </w:tc>
        <w:tc>
          <w:tcPr>
            <w:tcW w:w="5012" w:type="dxa"/>
            <w:shd w:val="clear" w:color="auto" w:fill="auto"/>
          </w:tcPr>
          <w:p w14:paraId="25FA71EB" w14:textId="77777777" w:rsidR="00716244" w:rsidRPr="00716244" w:rsidRDefault="00716244" w:rsidP="00716244">
            <w:pPr>
              <w:suppressAutoHyphens/>
              <w:autoSpaceDE w:val="0"/>
              <w:ind w:firstLine="426"/>
              <w:jc w:val="right"/>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«____» ____________</w:t>
            </w:r>
            <w:r w:rsidRPr="00716244">
              <w:rPr>
                <w:rFonts w:ascii="Times New Roman" w:eastAsia="Times New Roman" w:hAnsi="Times New Roman" w:cs="Times New Roman"/>
                <w:lang w:val="en-US" w:eastAsia="ar-SA"/>
              </w:rPr>
              <w:t xml:space="preserve"> </w:t>
            </w:r>
            <w:r w:rsidRPr="00716244">
              <w:rPr>
                <w:rFonts w:ascii="Times New Roman" w:eastAsia="Times New Roman" w:hAnsi="Times New Roman" w:cs="Times New Roman"/>
                <w:lang w:eastAsia="ar-SA"/>
              </w:rPr>
              <w:t>2022г.</w:t>
            </w:r>
          </w:p>
          <w:p w14:paraId="13F10DE1" w14:textId="77777777" w:rsidR="00716244" w:rsidRPr="00716244" w:rsidRDefault="00716244" w:rsidP="00716244">
            <w:pPr>
              <w:suppressAutoHyphens/>
              <w:autoSpaceDE w:val="0"/>
              <w:ind w:firstLine="426"/>
              <w:jc w:val="right"/>
              <w:rPr>
                <w:rFonts w:ascii="Times New Roman" w:eastAsia="Times New Roman" w:hAnsi="Times New Roman" w:cs="Times New Roman"/>
                <w:lang w:eastAsia="ar-SA"/>
              </w:rPr>
            </w:pPr>
          </w:p>
        </w:tc>
      </w:tr>
    </w:tbl>
    <w:p w14:paraId="31C6F71C" w14:textId="77777777" w:rsidR="00716244" w:rsidRPr="00716244" w:rsidRDefault="00716244" w:rsidP="00716244">
      <w:pPr>
        <w:suppressAutoHyphens/>
        <w:autoSpaceDE w:val="0"/>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b/>
          <w:lang w:eastAsia="ar-SA"/>
        </w:rPr>
        <w:t xml:space="preserve">ООО «_________________» </w:t>
      </w:r>
      <w:r w:rsidRPr="00716244">
        <w:rPr>
          <w:rFonts w:ascii="Times New Roman" w:eastAsia="Times New Roman" w:hAnsi="Times New Roman" w:cs="Times New Roman"/>
          <w:lang w:eastAsia="ar-SA"/>
        </w:rPr>
        <w:t xml:space="preserve">(далее - «Поставщик»), в лице Директора _____________, действующего на основании Устава с одной стороны и </w:t>
      </w:r>
      <w:r w:rsidRPr="00716244">
        <w:rPr>
          <w:rFonts w:ascii="Times New Roman" w:eastAsia="Times New Roman" w:hAnsi="Times New Roman" w:cs="Times New Roman"/>
          <w:b/>
          <w:lang w:eastAsia="ar-SA"/>
        </w:rPr>
        <w:t>ООО «</w:t>
      </w:r>
      <w:r w:rsidRPr="00716244">
        <w:rPr>
          <w:rFonts w:ascii="Times New Roman" w:eastAsia="Times New Roman" w:hAnsi="Times New Roman" w:cs="Times New Roman"/>
          <w:b/>
          <w:lang w:val="en-US" w:eastAsia="ar-SA"/>
        </w:rPr>
        <w:t>O</w:t>
      </w:r>
      <w:r w:rsidRPr="00716244">
        <w:rPr>
          <w:rFonts w:ascii="Times New Roman" w:eastAsia="Times New Roman" w:hAnsi="Times New Roman" w:cs="Times New Roman"/>
          <w:b/>
          <w:lang w:eastAsia="ar-SA"/>
        </w:rPr>
        <w:t>’</w:t>
      </w:r>
      <w:proofErr w:type="spellStart"/>
      <w:r w:rsidRPr="00716244">
        <w:rPr>
          <w:rFonts w:ascii="Times New Roman" w:eastAsia="Times New Roman" w:hAnsi="Times New Roman" w:cs="Times New Roman"/>
          <w:b/>
          <w:lang w:val="en-US" w:eastAsia="ar-SA"/>
        </w:rPr>
        <w:t>zmedimpeks</w:t>
      </w:r>
      <w:proofErr w:type="spellEnd"/>
      <w:r w:rsidRPr="00716244">
        <w:rPr>
          <w:rFonts w:ascii="Times New Roman" w:eastAsia="Times New Roman" w:hAnsi="Times New Roman" w:cs="Times New Roman"/>
          <w:b/>
          <w:lang w:eastAsia="ar-SA"/>
        </w:rPr>
        <w:t>» Министерства Здравоохранения Республики Узбекистан</w:t>
      </w:r>
      <w:r w:rsidRPr="00716244">
        <w:rPr>
          <w:rFonts w:ascii="Times New Roman" w:eastAsia="Times New Roman" w:hAnsi="Times New Roman" w:cs="Times New Roman"/>
          <w:lang w:eastAsia="ar-SA"/>
        </w:rPr>
        <w:t xml:space="preserve"> (далее - «Покупатель»), в лице Директора </w:t>
      </w:r>
      <w:r w:rsidRPr="00716244">
        <w:rPr>
          <w:rFonts w:ascii="Times New Roman" w:eastAsia="Times New Roman" w:hAnsi="Times New Roman" w:cs="Times New Roman"/>
          <w:lang w:val="uz-Cyrl-UZ" w:eastAsia="ar-SA"/>
        </w:rPr>
        <w:t>Набие</w:t>
      </w:r>
      <w:proofErr w:type="spellStart"/>
      <w:r w:rsidRPr="00716244">
        <w:rPr>
          <w:rFonts w:ascii="Times New Roman" w:eastAsia="Times New Roman" w:hAnsi="Times New Roman" w:cs="Times New Roman"/>
          <w:lang w:eastAsia="ar-SA"/>
        </w:rPr>
        <w:t>ва</w:t>
      </w:r>
      <w:proofErr w:type="spellEnd"/>
      <w:r w:rsidRPr="00716244">
        <w:rPr>
          <w:rFonts w:ascii="Times New Roman" w:eastAsia="Times New Roman" w:hAnsi="Times New Roman" w:cs="Times New Roman"/>
          <w:lang w:eastAsia="ar-SA"/>
        </w:rPr>
        <w:t xml:space="preserve"> </w:t>
      </w:r>
      <w:r w:rsidRPr="00716244">
        <w:rPr>
          <w:rFonts w:ascii="Times New Roman" w:eastAsia="Times New Roman" w:hAnsi="Times New Roman" w:cs="Times New Roman"/>
          <w:lang w:val="uz-Cyrl-UZ" w:eastAsia="ar-SA"/>
        </w:rPr>
        <w:t>А</w:t>
      </w:r>
      <w:r w:rsidRPr="00716244">
        <w:rPr>
          <w:rFonts w:ascii="Times New Roman" w:eastAsia="Times New Roman" w:hAnsi="Times New Roman" w:cs="Times New Roman"/>
          <w:lang w:eastAsia="ar-SA"/>
        </w:rPr>
        <w:t>.</w:t>
      </w:r>
      <w:r w:rsidRPr="00716244">
        <w:rPr>
          <w:rFonts w:ascii="Times New Roman" w:eastAsia="Times New Roman" w:hAnsi="Times New Roman" w:cs="Times New Roman"/>
          <w:lang w:val="uz-Cyrl-UZ" w:eastAsia="ar-SA"/>
        </w:rPr>
        <w:t>Х</w:t>
      </w:r>
      <w:r w:rsidRPr="00716244">
        <w:rPr>
          <w:rFonts w:ascii="Times New Roman" w:eastAsia="Times New Roman" w:hAnsi="Times New Roman" w:cs="Times New Roman"/>
          <w:lang w:eastAsia="ar-SA"/>
        </w:rPr>
        <w:t>., действующего на основании Устава с другой стороны, совместно именуемые «Стороны», а по отдельности – «Сторона», заключили настоящий Договор о нижеследующем:</w:t>
      </w:r>
    </w:p>
    <w:p w14:paraId="3902B674" w14:textId="77777777" w:rsidR="00716244" w:rsidRPr="00716244" w:rsidRDefault="00716244" w:rsidP="00716244">
      <w:pPr>
        <w:suppressAutoHyphens/>
        <w:autoSpaceDE w:val="0"/>
        <w:ind w:firstLine="426"/>
        <w:jc w:val="center"/>
        <w:rPr>
          <w:rFonts w:ascii="Times New Roman" w:eastAsia="Times New Roman" w:hAnsi="Times New Roman" w:cs="Times New Roman"/>
          <w:b/>
          <w:bCs/>
          <w:sz w:val="16"/>
          <w:szCs w:val="16"/>
          <w:lang w:eastAsia="ar-SA"/>
        </w:rPr>
      </w:pPr>
    </w:p>
    <w:p w14:paraId="381E4C58" w14:textId="77777777" w:rsidR="00716244" w:rsidRPr="00716244" w:rsidRDefault="00716244" w:rsidP="00716244">
      <w:pPr>
        <w:suppressAutoHyphens/>
        <w:autoSpaceDE w:val="0"/>
        <w:ind w:firstLine="426"/>
        <w:jc w:val="center"/>
        <w:rPr>
          <w:rFonts w:ascii="Times New Roman" w:eastAsia="Times New Roman" w:hAnsi="Times New Roman" w:cs="Times New Roman"/>
          <w:b/>
          <w:bCs/>
          <w:lang w:eastAsia="ar-SA"/>
        </w:rPr>
      </w:pPr>
      <w:r w:rsidRPr="00716244">
        <w:rPr>
          <w:rFonts w:ascii="Times New Roman" w:eastAsia="Times New Roman" w:hAnsi="Times New Roman" w:cs="Times New Roman"/>
          <w:b/>
          <w:bCs/>
          <w:lang w:eastAsia="ar-SA"/>
        </w:rPr>
        <w:t>1. ПРЕДМЕТ ДОГОВОРА</w:t>
      </w:r>
    </w:p>
    <w:p w14:paraId="7D639B64" w14:textId="77777777" w:rsidR="00716244" w:rsidRPr="00716244" w:rsidRDefault="00716244" w:rsidP="00716244">
      <w:pPr>
        <w:suppressAutoHyphens/>
        <w:autoSpaceDE w:val="0"/>
        <w:ind w:firstLine="426"/>
        <w:jc w:val="center"/>
        <w:rPr>
          <w:rFonts w:ascii="Times New Roman" w:eastAsia="Times New Roman" w:hAnsi="Times New Roman" w:cs="Times New Roman"/>
          <w:b/>
          <w:bCs/>
          <w:sz w:val="16"/>
          <w:szCs w:val="16"/>
          <w:lang w:eastAsia="ar-SA"/>
        </w:rPr>
      </w:pPr>
    </w:p>
    <w:p w14:paraId="714D39D8" w14:textId="77777777" w:rsidR="00716244" w:rsidRPr="00716244" w:rsidRDefault="00716244" w:rsidP="00716244">
      <w:pPr>
        <w:suppressAutoHyphens/>
        <w:autoSpaceDE w:val="0"/>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 xml:space="preserve">1.1. Поставщик обязуется </w:t>
      </w:r>
      <w:r w:rsidRPr="00716244">
        <w:rPr>
          <w:rFonts w:ascii="Times New Roman" w:eastAsia="Times New Roman" w:hAnsi="Times New Roman" w:cs="Times New Roman"/>
          <w:lang w:val="uz-Cyrl-UZ" w:eastAsia="ar-SA"/>
        </w:rPr>
        <w:t xml:space="preserve">поставить </w:t>
      </w:r>
      <w:r w:rsidRPr="00716244">
        <w:rPr>
          <w:rFonts w:ascii="Times New Roman" w:eastAsia="Times New Roman" w:hAnsi="Times New Roman" w:cs="Times New Roman"/>
          <w:lang w:eastAsia="ar-SA"/>
        </w:rPr>
        <w:t xml:space="preserve">в обусловленный настоящим договором срок товары, </w:t>
      </w:r>
      <w:r w:rsidRPr="00716244">
        <w:rPr>
          <w:rFonts w:ascii="Times New Roman" w:eastAsia="Times New Roman" w:hAnsi="Times New Roman" w:cs="Times New Roman"/>
          <w:lang w:val="uz-Cyrl-UZ" w:eastAsia="ar-SA"/>
        </w:rPr>
        <w:t xml:space="preserve">предусмотренные в </w:t>
      </w:r>
      <w:r w:rsidRPr="00716244">
        <w:rPr>
          <w:rFonts w:ascii="Times New Roman" w:eastAsia="Times New Roman" w:hAnsi="Times New Roman" w:cs="Times New Roman"/>
          <w:lang w:eastAsia="ar-SA"/>
        </w:rPr>
        <w:t>Спецификации (Приложение №1) к настоящему договору, которое является неотъемлемой частью настоящего Договора, а Покупатель обязуется принять и оплатить товары, подлежащие оплате на условиях настоящего договора.</w:t>
      </w:r>
    </w:p>
    <w:p w14:paraId="3AB110AD" w14:textId="77777777" w:rsidR="00716244" w:rsidRPr="00716244" w:rsidRDefault="00716244" w:rsidP="00716244">
      <w:pPr>
        <w:suppressAutoHyphens/>
        <w:autoSpaceDE w:val="0"/>
        <w:ind w:firstLine="426"/>
        <w:jc w:val="center"/>
        <w:rPr>
          <w:rFonts w:ascii="Times New Roman" w:eastAsia="Times New Roman" w:hAnsi="Times New Roman" w:cs="Times New Roman"/>
          <w:b/>
          <w:bCs/>
          <w:sz w:val="16"/>
          <w:szCs w:val="16"/>
          <w:lang w:eastAsia="ar-SA"/>
        </w:rPr>
      </w:pPr>
    </w:p>
    <w:p w14:paraId="35D98468" w14:textId="77777777" w:rsidR="00716244" w:rsidRPr="00716244" w:rsidRDefault="00716244" w:rsidP="00716244">
      <w:pPr>
        <w:suppressAutoHyphens/>
        <w:autoSpaceDE w:val="0"/>
        <w:ind w:firstLine="426"/>
        <w:jc w:val="center"/>
        <w:rPr>
          <w:rFonts w:ascii="Times New Roman" w:eastAsia="Times New Roman" w:hAnsi="Times New Roman" w:cs="Times New Roman"/>
          <w:b/>
          <w:bCs/>
          <w:lang w:eastAsia="ar-SA"/>
        </w:rPr>
      </w:pPr>
      <w:r w:rsidRPr="00716244">
        <w:rPr>
          <w:rFonts w:ascii="Times New Roman" w:eastAsia="Times New Roman" w:hAnsi="Times New Roman" w:cs="Times New Roman"/>
          <w:b/>
          <w:bCs/>
          <w:lang w:eastAsia="ar-SA"/>
        </w:rPr>
        <w:t>2. ЦЕНА И ПОРЯДОК РАСЧЕТОВ ЗА ТОВАР</w:t>
      </w:r>
    </w:p>
    <w:p w14:paraId="74B94F29" w14:textId="77777777" w:rsidR="00716244" w:rsidRPr="00716244" w:rsidRDefault="00716244" w:rsidP="00716244">
      <w:pPr>
        <w:suppressAutoHyphens/>
        <w:autoSpaceDE w:val="0"/>
        <w:ind w:firstLine="426"/>
        <w:jc w:val="center"/>
        <w:rPr>
          <w:rFonts w:ascii="Times New Roman" w:eastAsia="Times New Roman" w:hAnsi="Times New Roman" w:cs="Times New Roman"/>
          <w:b/>
          <w:bCs/>
          <w:sz w:val="16"/>
          <w:szCs w:val="16"/>
          <w:lang w:eastAsia="ar-SA"/>
        </w:rPr>
      </w:pPr>
    </w:p>
    <w:p w14:paraId="041EDFBE" w14:textId="77777777" w:rsidR="00716244" w:rsidRPr="00716244" w:rsidRDefault="00716244" w:rsidP="00716244">
      <w:pPr>
        <w:suppressAutoHyphens/>
        <w:autoSpaceDE w:val="0"/>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bCs/>
          <w:lang w:eastAsia="ar-SA"/>
        </w:rPr>
        <w:t xml:space="preserve">2.1. </w:t>
      </w:r>
      <w:r w:rsidRPr="00716244">
        <w:rPr>
          <w:rFonts w:ascii="Times New Roman" w:eastAsia="Times New Roman" w:hAnsi="Times New Roman" w:cs="Times New Roman"/>
          <w:lang w:eastAsia="ar-SA"/>
        </w:rPr>
        <w:t xml:space="preserve">Общая сумма договора составляет </w:t>
      </w:r>
      <w:r w:rsidRPr="00716244">
        <w:rPr>
          <w:rFonts w:ascii="Times New Roman" w:eastAsia="Times New Roman" w:hAnsi="Times New Roman" w:cs="Times New Roman"/>
          <w:b/>
          <w:lang w:eastAsia="ar-SA"/>
        </w:rPr>
        <w:t xml:space="preserve">000 000 000,00 </w:t>
      </w:r>
      <w:r w:rsidRPr="00716244">
        <w:rPr>
          <w:rFonts w:ascii="Times New Roman" w:eastAsia="Times New Roman" w:hAnsi="Times New Roman" w:cs="Times New Roman"/>
          <w:lang w:eastAsia="ar-SA"/>
        </w:rPr>
        <w:t xml:space="preserve">(_________________________________) </w:t>
      </w:r>
      <w:proofErr w:type="spellStart"/>
      <w:r w:rsidRPr="00716244">
        <w:rPr>
          <w:rFonts w:ascii="Times New Roman" w:eastAsia="Times New Roman" w:hAnsi="Times New Roman" w:cs="Times New Roman"/>
          <w:lang w:eastAsia="ar-SA"/>
        </w:rPr>
        <w:t>сум</w:t>
      </w:r>
      <w:proofErr w:type="spellEnd"/>
      <w:r w:rsidRPr="00716244">
        <w:rPr>
          <w:rFonts w:ascii="Times New Roman" w:eastAsia="Times New Roman" w:hAnsi="Times New Roman" w:cs="Times New Roman"/>
          <w:lang w:eastAsia="ar-SA"/>
        </w:rPr>
        <w:t xml:space="preserve"> без НДС.</w:t>
      </w:r>
    </w:p>
    <w:p w14:paraId="2F7A3BA4" w14:textId="77777777" w:rsidR="00716244" w:rsidRPr="00716244" w:rsidRDefault="00716244" w:rsidP="00716244">
      <w:pPr>
        <w:suppressAutoHyphens/>
        <w:autoSpaceDE w:val="0"/>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Сумма договора включает все расходы по транспортировке до склада Покупателя, таможенной очистке, сертификации товара, а также всех налогов.</w:t>
      </w:r>
    </w:p>
    <w:p w14:paraId="7F4EBE38" w14:textId="77777777" w:rsidR="00716244" w:rsidRPr="00716244" w:rsidRDefault="00716244" w:rsidP="00716244">
      <w:pPr>
        <w:suppressAutoHyphens/>
        <w:autoSpaceDE w:val="0"/>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2.2. Оплата осуществляется следующим образом:</w:t>
      </w:r>
    </w:p>
    <w:p w14:paraId="0AE45AAA" w14:textId="77777777" w:rsidR="00716244" w:rsidRPr="00716244" w:rsidRDefault="00716244" w:rsidP="00716244">
      <w:pPr>
        <w:suppressAutoHyphens/>
        <w:autoSpaceDE w:val="0"/>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 xml:space="preserve">- 30% от суммы, подлежащей к оплате, указанной в п. 2.1. настоящего Договора, что составляет </w:t>
      </w:r>
      <w:r w:rsidRPr="00716244">
        <w:rPr>
          <w:rFonts w:ascii="Times New Roman" w:eastAsia="Times New Roman" w:hAnsi="Times New Roman" w:cs="Times New Roman"/>
          <w:b/>
          <w:lang w:eastAsia="ar-SA"/>
        </w:rPr>
        <w:t xml:space="preserve">00 000 000,00 </w:t>
      </w:r>
      <w:r w:rsidRPr="00716244">
        <w:rPr>
          <w:rFonts w:ascii="Times New Roman" w:eastAsia="Times New Roman" w:hAnsi="Times New Roman" w:cs="Times New Roman"/>
          <w:lang w:eastAsia="ar-SA"/>
        </w:rPr>
        <w:t xml:space="preserve">(________________________________________) </w:t>
      </w:r>
      <w:proofErr w:type="spellStart"/>
      <w:r w:rsidRPr="00716244">
        <w:rPr>
          <w:rFonts w:ascii="Times New Roman" w:eastAsia="Times New Roman" w:hAnsi="Times New Roman" w:cs="Times New Roman"/>
          <w:lang w:eastAsia="ar-SA"/>
        </w:rPr>
        <w:t>сум</w:t>
      </w:r>
      <w:proofErr w:type="spellEnd"/>
      <w:r w:rsidRPr="00716244">
        <w:rPr>
          <w:rFonts w:ascii="Times New Roman" w:eastAsia="Times New Roman" w:hAnsi="Times New Roman" w:cs="Times New Roman"/>
          <w:lang w:eastAsia="ar-SA"/>
        </w:rPr>
        <w:t>, оплачивается авансом в течение 15 (пятнадцати) банковских дней с даты регистрации договора в Казначействе Министерства финансов Республики Узбекистан;</w:t>
      </w:r>
    </w:p>
    <w:p w14:paraId="7576EA05" w14:textId="77777777" w:rsidR="00716244" w:rsidRPr="00716244" w:rsidRDefault="00716244" w:rsidP="00716244">
      <w:pPr>
        <w:suppressAutoHyphens/>
        <w:autoSpaceDE w:val="0"/>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 xml:space="preserve">- оставшаяся сумма в размере 70% от суммы, указанной в п. 2.1. настоящего Договора, что составляет </w:t>
      </w:r>
      <w:r w:rsidRPr="00716244">
        <w:rPr>
          <w:rFonts w:ascii="Times New Roman" w:eastAsia="Times New Roman" w:hAnsi="Times New Roman" w:cs="Times New Roman"/>
          <w:b/>
          <w:lang w:eastAsia="ar-SA"/>
        </w:rPr>
        <w:t xml:space="preserve">00 000 000,00 </w:t>
      </w:r>
      <w:r w:rsidRPr="00716244">
        <w:rPr>
          <w:rFonts w:ascii="Times New Roman" w:eastAsia="Times New Roman" w:hAnsi="Times New Roman" w:cs="Times New Roman"/>
          <w:lang w:eastAsia="ar-SA"/>
        </w:rPr>
        <w:t xml:space="preserve">(_______________________________________) </w:t>
      </w:r>
      <w:proofErr w:type="spellStart"/>
      <w:r w:rsidRPr="00716244">
        <w:rPr>
          <w:rFonts w:ascii="Times New Roman" w:eastAsia="Times New Roman" w:hAnsi="Times New Roman" w:cs="Times New Roman"/>
          <w:lang w:eastAsia="ar-SA"/>
        </w:rPr>
        <w:t>сум</w:t>
      </w:r>
      <w:proofErr w:type="spellEnd"/>
      <w:r w:rsidRPr="00716244">
        <w:rPr>
          <w:rFonts w:ascii="Times New Roman" w:eastAsia="Times New Roman" w:hAnsi="Times New Roman" w:cs="Times New Roman"/>
          <w:lang w:eastAsia="ar-SA"/>
        </w:rPr>
        <w:t>, оплачивается по факту поставки всего Товара в течение 15 (пятнадцати) банковских дней со дня подписания накладной (счет-фактуры). Допускается оплата по частям за поставленный товар.</w:t>
      </w:r>
    </w:p>
    <w:p w14:paraId="6DFCBFD8" w14:textId="77777777" w:rsidR="00716244" w:rsidRPr="00716244" w:rsidRDefault="00716244" w:rsidP="00716244">
      <w:pPr>
        <w:suppressAutoHyphens/>
        <w:autoSpaceDE w:val="0"/>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2.3. Цены остаются фиксированными и не подлежат изменению.</w:t>
      </w:r>
    </w:p>
    <w:p w14:paraId="1458AF64" w14:textId="77777777" w:rsidR="00716244" w:rsidRPr="00716244" w:rsidRDefault="00716244" w:rsidP="00716244">
      <w:pPr>
        <w:suppressAutoHyphens/>
        <w:autoSpaceDE w:val="0"/>
        <w:ind w:firstLine="426"/>
        <w:jc w:val="center"/>
        <w:rPr>
          <w:rFonts w:ascii="Times New Roman" w:eastAsia="Times New Roman" w:hAnsi="Times New Roman" w:cs="Times New Roman"/>
          <w:b/>
          <w:bCs/>
          <w:sz w:val="18"/>
          <w:szCs w:val="18"/>
          <w:lang w:eastAsia="ar-SA"/>
        </w:rPr>
      </w:pPr>
    </w:p>
    <w:p w14:paraId="294D54CA" w14:textId="77777777" w:rsidR="00716244" w:rsidRPr="00716244" w:rsidRDefault="00716244" w:rsidP="00716244">
      <w:pPr>
        <w:suppressAutoHyphens/>
        <w:autoSpaceDE w:val="0"/>
        <w:ind w:firstLine="426"/>
        <w:jc w:val="center"/>
        <w:rPr>
          <w:rFonts w:ascii="Times New Roman" w:eastAsia="Times New Roman" w:hAnsi="Times New Roman" w:cs="Times New Roman"/>
          <w:b/>
          <w:bCs/>
          <w:lang w:eastAsia="ar-SA"/>
        </w:rPr>
      </w:pPr>
      <w:r w:rsidRPr="00716244">
        <w:rPr>
          <w:rFonts w:ascii="Times New Roman" w:eastAsia="Times New Roman" w:hAnsi="Times New Roman" w:cs="Times New Roman"/>
          <w:b/>
          <w:bCs/>
          <w:lang w:eastAsia="ar-SA"/>
        </w:rPr>
        <w:t>3. СРОКИ И УСЛОВИЯ ПОСТАВКИ</w:t>
      </w:r>
    </w:p>
    <w:p w14:paraId="16BA8B79" w14:textId="77777777" w:rsidR="00716244" w:rsidRPr="00716244" w:rsidRDefault="00716244" w:rsidP="00716244">
      <w:pPr>
        <w:suppressAutoHyphens/>
        <w:autoSpaceDE w:val="0"/>
        <w:ind w:firstLine="426"/>
        <w:jc w:val="center"/>
        <w:rPr>
          <w:rFonts w:ascii="Times New Roman" w:eastAsia="Times New Roman" w:hAnsi="Times New Roman" w:cs="Times New Roman"/>
          <w:b/>
          <w:bCs/>
          <w:sz w:val="18"/>
          <w:szCs w:val="18"/>
          <w:lang w:eastAsia="ar-SA"/>
        </w:rPr>
      </w:pPr>
    </w:p>
    <w:p w14:paraId="0D855C61" w14:textId="77777777" w:rsidR="00716244" w:rsidRPr="00716244" w:rsidRDefault="00716244" w:rsidP="00716244">
      <w:pPr>
        <w:suppressAutoHyphens/>
        <w:autoSpaceDE w:val="0"/>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bCs/>
          <w:lang w:eastAsia="ar-SA"/>
        </w:rPr>
        <w:t xml:space="preserve">3.1. </w:t>
      </w:r>
      <w:r w:rsidRPr="00716244">
        <w:rPr>
          <w:rFonts w:ascii="Times New Roman" w:eastAsia="Times New Roman" w:hAnsi="Times New Roman" w:cs="Times New Roman"/>
          <w:lang w:eastAsia="ar-SA"/>
        </w:rPr>
        <w:t>Поставка товара осуществляется в течение 90 календарных дней со дня осуществления предварительной оплаты в размере 30%, согласно п. 2.2. настоящего договора. Поставка товара может быть осуществлена досрочно и по партиям.</w:t>
      </w:r>
    </w:p>
    <w:p w14:paraId="5035AA49" w14:textId="77777777" w:rsidR="00716244" w:rsidRPr="00716244" w:rsidRDefault="00716244" w:rsidP="00716244">
      <w:pPr>
        <w:suppressAutoHyphens/>
        <w:autoSpaceDE w:val="0"/>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3.2. Поставщик осуществляет поставку товара до склада Покупателя своими силами и средствами.</w:t>
      </w:r>
    </w:p>
    <w:p w14:paraId="35D2A370" w14:textId="77777777" w:rsidR="00716244" w:rsidRPr="00716244" w:rsidRDefault="00716244" w:rsidP="00716244">
      <w:pPr>
        <w:suppressAutoHyphens/>
        <w:autoSpaceDE w:val="0"/>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3.3. Датой поставки товара считается - дата подтвержденной счет-фактуры.</w:t>
      </w:r>
    </w:p>
    <w:p w14:paraId="6CD4CF42" w14:textId="77777777" w:rsidR="00716244" w:rsidRPr="00716244" w:rsidRDefault="00716244" w:rsidP="00716244">
      <w:pPr>
        <w:suppressAutoHyphens/>
        <w:autoSpaceDE w:val="0"/>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3.4. Право собственности на товар переходит к Покупателю с даты подтверждения счет-фактуры Покупателем, за исключением товаров ненадлежащего качества, подлежащих замене по условиям настоящего договора, вне зависимости от факта принятия таких товаров Покупателем.</w:t>
      </w:r>
    </w:p>
    <w:p w14:paraId="3B20136F" w14:textId="77777777" w:rsidR="00716244" w:rsidRPr="00716244" w:rsidRDefault="00716244" w:rsidP="00716244">
      <w:pPr>
        <w:suppressAutoHyphens/>
        <w:autoSpaceDE w:val="0"/>
        <w:ind w:firstLine="426"/>
        <w:jc w:val="center"/>
        <w:rPr>
          <w:rFonts w:ascii="Times New Roman" w:eastAsia="Times New Roman" w:hAnsi="Times New Roman" w:cs="Times New Roman"/>
          <w:b/>
          <w:bCs/>
          <w:sz w:val="18"/>
          <w:szCs w:val="18"/>
          <w:lang w:eastAsia="ar-SA"/>
        </w:rPr>
      </w:pPr>
    </w:p>
    <w:p w14:paraId="589657EC" w14:textId="77777777" w:rsidR="00716244" w:rsidRPr="00716244" w:rsidRDefault="00716244" w:rsidP="00716244">
      <w:pPr>
        <w:suppressAutoHyphens/>
        <w:autoSpaceDE w:val="0"/>
        <w:ind w:firstLine="426"/>
        <w:jc w:val="center"/>
        <w:rPr>
          <w:rFonts w:ascii="Times New Roman" w:eastAsia="Times New Roman" w:hAnsi="Times New Roman" w:cs="Times New Roman"/>
          <w:b/>
          <w:bCs/>
          <w:lang w:eastAsia="ar-SA"/>
        </w:rPr>
      </w:pPr>
      <w:r w:rsidRPr="00716244">
        <w:rPr>
          <w:rFonts w:ascii="Times New Roman" w:eastAsia="Times New Roman" w:hAnsi="Times New Roman" w:cs="Times New Roman"/>
          <w:b/>
          <w:bCs/>
          <w:lang w:eastAsia="ar-SA"/>
        </w:rPr>
        <w:t>4. ПРАВА И ОБЯЗАННОСТИ СТОРОН</w:t>
      </w:r>
    </w:p>
    <w:p w14:paraId="1AB7E755" w14:textId="77777777" w:rsidR="00716244" w:rsidRPr="00716244" w:rsidRDefault="00716244" w:rsidP="00716244">
      <w:pPr>
        <w:suppressAutoHyphens/>
        <w:autoSpaceDE w:val="0"/>
        <w:ind w:firstLine="426"/>
        <w:jc w:val="center"/>
        <w:rPr>
          <w:rFonts w:ascii="Times New Roman" w:eastAsia="Times New Roman" w:hAnsi="Times New Roman" w:cs="Times New Roman"/>
          <w:b/>
          <w:bCs/>
          <w:sz w:val="18"/>
          <w:szCs w:val="18"/>
          <w:lang w:eastAsia="ar-SA"/>
        </w:rPr>
      </w:pPr>
    </w:p>
    <w:p w14:paraId="1C325F41" w14:textId="77777777" w:rsidR="00716244" w:rsidRPr="00716244" w:rsidRDefault="00716244" w:rsidP="00716244">
      <w:pPr>
        <w:suppressAutoHyphens/>
        <w:ind w:firstLine="426"/>
        <w:jc w:val="both"/>
        <w:rPr>
          <w:rFonts w:ascii="Times New Roman" w:eastAsia="Times New Roman" w:hAnsi="Times New Roman" w:cs="Times New Roman"/>
          <w:lang w:val="x-none" w:eastAsia="mr-IN" w:bidi="mr-IN"/>
        </w:rPr>
      </w:pPr>
      <w:r w:rsidRPr="00716244">
        <w:rPr>
          <w:rFonts w:ascii="Times New Roman" w:eastAsia="Times New Roman" w:hAnsi="Times New Roman" w:cs="Times New Roman"/>
          <w:lang w:val="x-none" w:eastAsia="mr-IN" w:bidi="mr-IN"/>
        </w:rPr>
        <w:t>4.1. Поставщик обязан:</w:t>
      </w:r>
    </w:p>
    <w:p w14:paraId="537CFD01" w14:textId="77777777" w:rsidR="00716244" w:rsidRPr="00716244" w:rsidRDefault="00716244" w:rsidP="00716244">
      <w:pPr>
        <w:suppressAutoHyphens/>
        <w:ind w:firstLine="426"/>
        <w:jc w:val="both"/>
        <w:rPr>
          <w:rFonts w:ascii="Times New Roman" w:eastAsia="Times New Roman" w:hAnsi="Times New Roman" w:cs="Times New Roman"/>
          <w:lang w:val="x-none" w:eastAsia="mr-IN" w:bidi="mr-IN"/>
        </w:rPr>
      </w:pPr>
      <w:r w:rsidRPr="00716244">
        <w:rPr>
          <w:rFonts w:ascii="Times New Roman" w:eastAsia="Times New Roman" w:hAnsi="Times New Roman" w:cs="Times New Roman"/>
          <w:lang w:val="x-none" w:eastAsia="mr-IN" w:bidi="mr-IN"/>
        </w:rPr>
        <w:t>4.1.1. Передать Покупателю товар надлежащего качества и в обусловленн</w:t>
      </w:r>
      <w:r w:rsidRPr="00716244">
        <w:rPr>
          <w:rFonts w:ascii="Times New Roman" w:eastAsia="Times New Roman" w:hAnsi="Times New Roman" w:cs="Times New Roman"/>
          <w:lang w:eastAsia="mr-IN" w:bidi="mr-IN"/>
        </w:rPr>
        <w:t>ые,</w:t>
      </w:r>
      <w:r w:rsidRPr="00716244">
        <w:rPr>
          <w:rFonts w:ascii="Times New Roman" w:eastAsia="Times New Roman" w:hAnsi="Times New Roman" w:cs="Times New Roman"/>
          <w:lang w:val="x-none" w:eastAsia="mr-IN" w:bidi="mr-IN"/>
        </w:rPr>
        <w:t xml:space="preserve"> настоящим Договором </w:t>
      </w:r>
      <w:r w:rsidRPr="00716244">
        <w:rPr>
          <w:rFonts w:ascii="Times New Roman" w:eastAsia="Times New Roman" w:hAnsi="Times New Roman" w:cs="Times New Roman"/>
          <w:lang w:eastAsia="mr-IN" w:bidi="mr-IN"/>
        </w:rPr>
        <w:t>сроки</w:t>
      </w:r>
      <w:r w:rsidRPr="00716244">
        <w:rPr>
          <w:rFonts w:ascii="Times New Roman" w:eastAsia="Times New Roman" w:hAnsi="Times New Roman" w:cs="Times New Roman"/>
          <w:lang w:val="x-none" w:eastAsia="mr-IN" w:bidi="mr-IN"/>
        </w:rPr>
        <w:t xml:space="preserve"> в соответствии с п. 3.1. настоящего договора.</w:t>
      </w:r>
    </w:p>
    <w:p w14:paraId="7D02F8A2" w14:textId="77777777" w:rsidR="00716244" w:rsidRPr="00716244" w:rsidRDefault="00716244" w:rsidP="0071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Поставщик, допустивший недопоставку товаров, обязан за свой счет восполнить недопоставленное количество товаров в течение 20 (двадцать) рабочих дней с момента получения претензии от Покупателя.</w:t>
      </w:r>
    </w:p>
    <w:p w14:paraId="760966EB" w14:textId="77777777" w:rsidR="00716244" w:rsidRPr="00716244" w:rsidRDefault="00716244" w:rsidP="00716244">
      <w:pPr>
        <w:suppressAutoHyphens/>
        <w:ind w:firstLine="426"/>
        <w:jc w:val="both"/>
        <w:rPr>
          <w:rFonts w:ascii="Times New Roman" w:eastAsia="Times New Roman" w:hAnsi="Times New Roman" w:cs="Times New Roman"/>
          <w:lang w:val="x-none" w:eastAsia="mr-IN" w:bidi="mr-IN"/>
        </w:rPr>
      </w:pPr>
      <w:r w:rsidRPr="00716244">
        <w:rPr>
          <w:rFonts w:ascii="Times New Roman" w:eastAsia="Times New Roman" w:hAnsi="Times New Roman" w:cs="Times New Roman"/>
          <w:lang w:eastAsia="ar-SA"/>
        </w:rPr>
        <w:t>4.1.2. Произвести соответствующую замену товара в течение 20 (двадцать) рабочих дней с момента получения и принятия претензии от Покупателя о несоответствии товара, при этом под несоответствием товара также понимается порча товарного вида, упаковки допущенной по вине Поставщика</w:t>
      </w:r>
      <w:r w:rsidRPr="00716244">
        <w:rPr>
          <w:rFonts w:ascii="Times New Roman" w:eastAsia="Times New Roman" w:hAnsi="Times New Roman" w:cs="Times New Roman"/>
          <w:lang w:val="x-none" w:eastAsia="mr-IN" w:bidi="mr-IN"/>
        </w:rPr>
        <w:t>.</w:t>
      </w:r>
    </w:p>
    <w:p w14:paraId="61BE402D" w14:textId="77777777" w:rsidR="00716244" w:rsidRPr="00716244" w:rsidRDefault="00716244" w:rsidP="00716244">
      <w:pPr>
        <w:suppressAutoHyphens/>
        <w:ind w:firstLine="426"/>
        <w:jc w:val="both"/>
        <w:rPr>
          <w:rFonts w:ascii="Times New Roman" w:eastAsia="Times New Roman" w:hAnsi="Times New Roman" w:cs="Times New Roman"/>
          <w:lang w:val="x-none" w:eastAsia="mr-IN" w:bidi="mr-IN"/>
        </w:rPr>
      </w:pPr>
      <w:r w:rsidRPr="00716244">
        <w:rPr>
          <w:rFonts w:ascii="Times New Roman" w:eastAsia="Times New Roman" w:hAnsi="Times New Roman" w:cs="Times New Roman"/>
          <w:lang w:val="x-none" w:eastAsia="mr-IN" w:bidi="mr-IN"/>
        </w:rPr>
        <w:t>4.1.3. Поставлять товары с сохранением товарного вида.</w:t>
      </w:r>
    </w:p>
    <w:p w14:paraId="5AB0F376" w14:textId="77777777" w:rsidR="00716244" w:rsidRPr="00716244" w:rsidRDefault="00716244" w:rsidP="00716244">
      <w:pPr>
        <w:suppressAutoHyphens/>
        <w:autoSpaceDE w:val="0"/>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4.1.4. Поставщик обязуется передать Покупателю вместе с товаром все необходимые документы (сертификат соответствия, гигиенический сертификат и др.).</w:t>
      </w:r>
    </w:p>
    <w:p w14:paraId="5178CC09" w14:textId="77777777" w:rsidR="00716244" w:rsidRPr="00716244" w:rsidRDefault="00716244" w:rsidP="00716244">
      <w:pPr>
        <w:suppressAutoHyphens/>
        <w:autoSpaceDE w:val="0"/>
        <w:ind w:firstLine="426"/>
        <w:jc w:val="both"/>
        <w:rPr>
          <w:rFonts w:ascii="Times New Roman" w:eastAsia="Times New Roman" w:hAnsi="Times New Roman" w:cs="Times New Roman"/>
          <w:iCs/>
          <w:lang w:eastAsia="ar-SA"/>
        </w:rPr>
      </w:pPr>
      <w:r w:rsidRPr="00716244">
        <w:rPr>
          <w:rFonts w:ascii="Times New Roman" w:eastAsia="Times New Roman" w:hAnsi="Times New Roman" w:cs="Times New Roman"/>
          <w:iCs/>
          <w:lang w:eastAsia="ar-SA"/>
        </w:rPr>
        <w:t>4.2. Покупатель обязан:</w:t>
      </w:r>
    </w:p>
    <w:p w14:paraId="22384AC4" w14:textId="77777777" w:rsidR="00716244" w:rsidRPr="00716244" w:rsidRDefault="00716244" w:rsidP="00716244">
      <w:pPr>
        <w:suppressAutoHyphens/>
        <w:autoSpaceDE w:val="0"/>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4.2.1. Произвести оплату за поставляемый товар в сроки и на условиях, определенных настоящим договором.</w:t>
      </w:r>
    </w:p>
    <w:p w14:paraId="6498FE58" w14:textId="77777777" w:rsidR="00716244" w:rsidRPr="00716244" w:rsidRDefault="00716244" w:rsidP="00716244">
      <w:pPr>
        <w:suppressAutoHyphens/>
        <w:ind w:firstLine="426"/>
        <w:jc w:val="both"/>
        <w:rPr>
          <w:rFonts w:ascii="Times New Roman" w:eastAsia="Times New Roman" w:hAnsi="Times New Roman" w:cs="Times New Roman"/>
          <w:lang w:eastAsia="mr-IN" w:bidi="mr-IN"/>
        </w:rPr>
      </w:pPr>
      <w:r w:rsidRPr="00716244">
        <w:rPr>
          <w:rFonts w:ascii="Times New Roman" w:eastAsia="Times New Roman" w:hAnsi="Times New Roman" w:cs="Times New Roman"/>
          <w:lang w:val="x-none" w:eastAsia="mr-IN" w:bidi="mr-IN"/>
        </w:rPr>
        <w:t>4.2.2. Обеспечить приемку п</w:t>
      </w:r>
      <w:r w:rsidRPr="00716244">
        <w:rPr>
          <w:rFonts w:ascii="Times New Roman" w:eastAsia="Times New Roman" w:hAnsi="Times New Roman" w:cs="Times New Roman"/>
          <w:lang w:eastAsia="mr-IN" w:bidi="mr-IN"/>
        </w:rPr>
        <w:t>оставленного</w:t>
      </w:r>
      <w:r w:rsidRPr="00716244">
        <w:rPr>
          <w:rFonts w:ascii="Times New Roman" w:eastAsia="Times New Roman" w:hAnsi="Times New Roman" w:cs="Times New Roman"/>
          <w:lang w:val="x-none" w:eastAsia="mr-IN" w:bidi="mr-IN"/>
        </w:rPr>
        <w:t xml:space="preserve"> товара в установленный срок</w:t>
      </w:r>
      <w:r w:rsidRPr="00716244">
        <w:rPr>
          <w:rFonts w:ascii="Times New Roman" w:eastAsia="Times New Roman" w:hAnsi="Times New Roman" w:cs="Times New Roman"/>
          <w:lang w:eastAsia="mr-IN" w:bidi="mr-IN"/>
        </w:rPr>
        <w:t>.</w:t>
      </w:r>
    </w:p>
    <w:p w14:paraId="5C625833" w14:textId="77777777" w:rsidR="00716244" w:rsidRPr="00716244" w:rsidRDefault="00716244" w:rsidP="00716244">
      <w:pPr>
        <w:suppressAutoHyphens/>
        <w:ind w:firstLine="426"/>
        <w:jc w:val="both"/>
        <w:rPr>
          <w:rFonts w:ascii="Times New Roman" w:eastAsia="Times New Roman" w:hAnsi="Times New Roman" w:cs="Times New Roman"/>
          <w:lang w:eastAsia="mr-IN" w:bidi="mr-IN"/>
        </w:rPr>
      </w:pPr>
      <w:r w:rsidRPr="00716244">
        <w:rPr>
          <w:rFonts w:ascii="Times New Roman" w:eastAsia="Times New Roman" w:hAnsi="Times New Roman" w:cs="Times New Roman"/>
          <w:lang w:eastAsia="mr-IN" w:bidi="mr-IN"/>
        </w:rPr>
        <w:t>4.2.3.</w:t>
      </w:r>
      <w:r w:rsidRPr="00716244">
        <w:rPr>
          <w:rFonts w:ascii="Times New Roman" w:eastAsia="Times New Roman" w:hAnsi="Times New Roman" w:cs="Times New Roman"/>
          <w:lang w:val="x-none" w:eastAsia="mr-IN" w:bidi="mr-IN"/>
        </w:rPr>
        <w:t xml:space="preserve"> Покупатель обязуется при</w:t>
      </w:r>
      <w:r w:rsidRPr="00716244">
        <w:rPr>
          <w:rFonts w:ascii="Times New Roman" w:eastAsia="Times New Roman" w:hAnsi="Times New Roman" w:cs="Times New Roman"/>
          <w:lang w:eastAsia="mr-IN" w:bidi="mr-IN"/>
        </w:rPr>
        <w:t xml:space="preserve"> </w:t>
      </w:r>
      <w:r w:rsidRPr="00716244">
        <w:rPr>
          <w:rFonts w:ascii="Times New Roman" w:eastAsia="Times New Roman" w:hAnsi="Times New Roman" w:cs="Times New Roman"/>
          <w:lang w:val="x-none" w:eastAsia="mr-IN" w:bidi="mr-IN"/>
        </w:rPr>
        <w:t>хранении товара соблюдать все нормативные требования хранения лекарственных средств</w:t>
      </w:r>
      <w:r w:rsidRPr="00716244">
        <w:rPr>
          <w:rFonts w:ascii="Times New Roman" w:eastAsia="Times New Roman" w:hAnsi="Times New Roman" w:cs="Times New Roman"/>
          <w:lang w:eastAsia="mr-IN" w:bidi="mr-IN"/>
        </w:rPr>
        <w:t>, в случае их нарушения ответственность за Товар возлагается на Покупателя.</w:t>
      </w:r>
    </w:p>
    <w:p w14:paraId="43DE7B63" w14:textId="77777777" w:rsidR="00716244" w:rsidRPr="00716244" w:rsidRDefault="00716244" w:rsidP="00716244">
      <w:pPr>
        <w:keepNext/>
        <w:suppressAutoHyphens/>
        <w:autoSpaceDE w:val="0"/>
        <w:ind w:firstLine="426"/>
        <w:jc w:val="center"/>
        <w:rPr>
          <w:rFonts w:ascii="Times New Roman" w:eastAsia="Times New Roman" w:hAnsi="Times New Roman" w:cs="Times New Roman"/>
          <w:b/>
          <w:bCs/>
          <w:lang w:eastAsia="ar-SA"/>
        </w:rPr>
      </w:pPr>
    </w:p>
    <w:p w14:paraId="49305D28" w14:textId="77777777" w:rsidR="00716244" w:rsidRPr="00716244" w:rsidRDefault="00716244" w:rsidP="00716244">
      <w:pPr>
        <w:keepNext/>
        <w:suppressAutoHyphens/>
        <w:autoSpaceDE w:val="0"/>
        <w:ind w:firstLine="426"/>
        <w:jc w:val="center"/>
        <w:rPr>
          <w:rFonts w:ascii="Times New Roman" w:eastAsia="Times New Roman" w:hAnsi="Times New Roman" w:cs="Times New Roman"/>
          <w:b/>
          <w:bCs/>
          <w:lang w:eastAsia="ar-SA"/>
        </w:rPr>
      </w:pPr>
      <w:r w:rsidRPr="00716244">
        <w:rPr>
          <w:rFonts w:ascii="Times New Roman" w:eastAsia="Times New Roman" w:hAnsi="Times New Roman" w:cs="Times New Roman"/>
          <w:b/>
          <w:bCs/>
          <w:lang w:eastAsia="ar-SA"/>
        </w:rPr>
        <w:t>5. КАЧЕСТВО ТОВАРОВ</w:t>
      </w:r>
    </w:p>
    <w:p w14:paraId="5F72995A" w14:textId="77777777" w:rsidR="00716244" w:rsidRPr="00716244" w:rsidRDefault="00716244" w:rsidP="00716244">
      <w:pPr>
        <w:keepNext/>
        <w:suppressAutoHyphens/>
        <w:autoSpaceDE w:val="0"/>
        <w:ind w:firstLine="426"/>
        <w:jc w:val="center"/>
        <w:rPr>
          <w:rFonts w:ascii="Times New Roman" w:eastAsia="Times New Roman" w:hAnsi="Times New Roman" w:cs="Times New Roman"/>
          <w:b/>
          <w:bCs/>
          <w:lang w:eastAsia="ar-SA"/>
        </w:rPr>
      </w:pPr>
    </w:p>
    <w:p w14:paraId="4A71F905" w14:textId="77777777" w:rsidR="00716244" w:rsidRPr="00716244" w:rsidRDefault="00716244" w:rsidP="00716244">
      <w:pPr>
        <w:suppressAutoHyphens/>
        <w:autoSpaceDE w:val="0"/>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5.1. Качество поставляемого «Товара» должно соответствовать Техническому регламенту, утвержденному уполномоченным органом «Узбекское агентство по техническому регулированию при Министерстве инвестиций и внешней торговли Республики Узбекистан» и другим нормативным документам и правилам, установленным для поставляемого «Товара» в Республике Узбекистан и подтверждается сертификатом качества, предприятия-изготовителя и сертификатом соответствия, выданным уполномоченным органом «Узбекское агентство по техническому регулированию при Министерстве инвестиций и внешней торговли Республики Узбекистан», (где применимо).</w:t>
      </w:r>
    </w:p>
    <w:p w14:paraId="116B212A" w14:textId="77777777" w:rsidR="00716244" w:rsidRPr="00716244" w:rsidRDefault="00716244" w:rsidP="00716244">
      <w:pPr>
        <w:suppressAutoHyphens/>
        <w:autoSpaceDE w:val="0"/>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Если товар подлежит регистрации, Поставщик предоставляет регистрационное удостоверение, выданное ГУП «Государственным Центром экспертизы и стандартизации лекарственных средств, изделий медицинского назначения и медицинской техники» Агентства по развитию фармацевтической отрасли при Министерстве здравоохранения Республики Узбекистан – 1 копия (заверенная Поставщиком), на товарные позиции, указанные в Приложении №1 к настоящему Договору.</w:t>
      </w:r>
    </w:p>
    <w:p w14:paraId="55E414C2" w14:textId="77777777" w:rsidR="00716244" w:rsidRPr="00716244" w:rsidRDefault="00716244" w:rsidP="00716244">
      <w:pPr>
        <w:suppressAutoHyphens/>
        <w:autoSpaceDE w:val="0"/>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5.2. Остаточный срок годности препарата на момент поставки должен составлять, если иное не указанно в спецификации к настоящему договору:</w:t>
      </w:r>
    </w:p>
    <w:p w14:paraId="29FD41C7" w14:textId="77777777" w:rsidR="00716244" w:rsidRPr="00716244" w:rsidRDefault="00716244" w:rsidP="00716244">
      <w:pPr>
        <w:suppressAutoHyphens/>
        <w:autoSpaceDE w:val="0"/>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 при сроке годности препарата, предусмотренном заводом изготовителем 12 месяцев остаточный срок не менее 80%;</w:t>
      </w:r>
    </w:p>
    <w:p w14:paraId="73D126F6" w14:textId="77777777" w:rsidR="00716244" w:rsidRPr="00716244" w:rsidRDefault="00716244" w:rsidP="00716244">
      <w:pPr>
        <w:suppressAutoHyphens/>
        <w:autoSpaceDE w:val="0"/>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 при сроке годности препарата, предусмотренном заводом изготовителем свыше 12 месяцев и до 24 месяцев остаточный срок не менее 70%;</w:t>
      </w:r>
    </w:p>
    <w:p w14:paraId="39D0A9FF" w14:textId="77777777" w:rsidR="00716244" w:rsidRPr="00716244" w:rsidRDefault="00716244" w:rsidP="00716244">
      <w:pPr>
        <w:suppressAutoHyphens/>
        <w:autoSpaceDE w:val="0"/>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 при сроке годности препарата, предусмотренном заводом изготовителем свыше 24 месяцев и до 36 месяцев остаточный срок не менее 60%;</w:t>
      </w:r>
    </w:p>
    <w:p w14:paraId="15167494" w14:textId="77777777" w:rsidR="00716244" w:rsidRPr="00716244" w:rsidRDefault="00716244" w:rsidP="00716244">
      <w:pPr>
        <w:suppressAutoHyphens/>
        <w:autoSpaceDE w:val="0"/>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 при сроке годности препарата, предусмотренном заводом изготовителем свыше 36 месяцев остаточный срок не менее 50%.</w:t>
      </w:r>
    </w:p>
    <w:p w14:paraId="19831C8C" w14:textId="77777777" w:rsidR="00716244" w:rsidRPr="00716244" w:rsidRDefault="00716244" w:rsidP="00716244">
      <w:pPr>
        <w:suppressAutoHyphens/>
        <w:autoSpaceDE w:val="0"/>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5.3. Поставщик несет ответственность за качество товара в течение всего периода срока годности, установленного производителем при условии правильного хранения Покупателем.</w:t>
      </w:r>
    </w:p>
    <w:p w14:paraId="55EAE4F9" w14:textId="77777777" w:rsidR="00716244" w:rsidRPr="00716244" w:rsidRDefault="00716244" w:rsidP="00716244">
      <w:pPr>
        <w:suppressAutoHyphens/>
        <w:autoSpaceDE w:val="0"/>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5.4. Поставщик несет ответственность за изменение качества, повреждение или порчу товара и после перехода рисков на Покупателя, если изменение их качества, повреждение или порча произошли вследствие ненадлежащей транспортировки до места назначения.</w:t>
      </w:r>
    </w:p>
    <w:p w14:paraId="2F5F148D" w14:textId="77777777" w:rsidR="00716244" w:rsidRPr="00716244" w:rsidRDefault="00716244" w:rsidP="00716244">
      <w:pPr>
        <w:suppressAutoHyphens/>
        <w:autoSpaceDE w:val="0"/>
        <w:ind w:firstLine="426"/>
        <w:jc w:val="center"/>
        <w:rPr>
          <w:rFonts w:ascii="Times New Roman" w:eastAsia="Times New Roman" w:hAnsi="Times New Roman" w:cs="Times New Roman"/>
          <w:b/>
          <w:bCs/>
          <w:lang w:eastAsia="ar-SA"/>
        </w:rPr>
      </w:pPr>
    </w:p>
    <w:p w14:paraId="6DA434DE" w14:textId="77777777" w:rsidR="00716244" w:rsidRPr="00716244" w:rsidRDefault="00716244" w:rsidP="00716244">
      <w:pPr>
        <w:suppressAutoHyphens/>
        <w:autoSpaceDE w:val="0"/>
        <w:ind w:firstLine="426"/>
        <w:jc w:val="center"/>
        <w:rPr>
          <w:rFonts w:ascii="Times New Roman" w:eastAsia="Times New Roman" w:hAnsi="Times New Roman" w:cs="Times New Roman"/>
          <w:b/>
          <w:bCs/>
          <w:lang w:eastAsia="ar-SA"/>
        </w:rPr>
      </w:pPr>
      <w:r w:rsidRPr="00716244">
        <w:rPr>
          <w:rFonts w:ascii="Times New Roman" w:eastAsia="Times New Roman" w:hAnsi="Times New Roman" w:cs="Times New Roman"/>
          <w:b/>
          <w:bCs/>
          <w:lang w:eastAsia="ar-SA"/>
        </w:rPr>
        <w:t>6. УПАКОВКА</w:t>
      </w:r>
    </w:p>
    <w:p w14:paraId="4F8D2C12" w14:textId="77777777" w:rsidR="00716244" w:rsidRPr="00716244" w:rsidRDefault="00716244" w:rsidP="00716244">
      <w:pPr>
        <w:suppressAutoHyphens/>
        <w:autoSpaceDE w:val="0"/>
        <w:ind w:firstLine="426"/>
        <w:jc w:val="center"/>
        <w:rPr>
          <w:rFonts w:ascii="Times New Roman" w:eastAsia="Times New Roman" w:hAnsi="Times New Roman" w:cs="Times New Roman"/>
          <w:b/>
          <w:bCs/>
          <w:lang w:eastAsia="ar-SA"/>
        </w:rPr>
      </w:pPr>
    </w:p>
    <w:p w14:paraId="75E09F74" w14:textId="77777777" w:rsidR="00716244" w:rsidRPr="00716244" w:rsidRDefault="00716244" w:rsidP="00716244">
      <w:pPr>
        <w:suppressAutoHyphens/>
        <w:autoSpaceDE w:val="0"/>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6.1. Поставщик должен поставить товар в упаковке, обеспечивающей сохранность груза от повреждений при перевозке его с учетом нескольких перегрузок в пути и длительного хранения, а также климатических условий.</w:t>
      </w:r>
    </w:p>
    <w:p w14:paraId="45521B14" w14:textId="77777777" w:rsidR="00716244" w:rsidRPr="00716244" w:rsidRDefault="00716244" w:rsidP="00716244">
      <w:pPr>
        <w:suppressAutoHyphens/>
        <w:autoSpaceDE w:val="0"/>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6.2. Поставщик несет ответственность за транспортировку товара, и товар будет транспортироваться в соответствии с требованиями, указанными в соглашении о качестве с транспортной компанией.</w:t>
      </w:r>
    </w:p>
    <w:p w14:paraId="79E5A481" w14:textId="77777777" w:rsidR="00716244" w:rsidRPr="00716244" w:rsidRDefault="00716244" w:rsidP="00716244">
      <w:pPr>
        <w:suppressAutoHyphens/>
        <w:autoSpaceDE w:val="0"/>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6.3. Упаковка должна быть приспособлена к перегрузке погрузчиками.</w:t>
      </w:r>
    </w:p>
    <w:p w14:paraId="79E4EBAF" w14:textId="77777777" w:rsidR="00716244" w:rsidRPr="00716244" w:rsidRDefault="00716244" w:rsidP="00716244">
      <w:pPr>
        <w:suppressAutoHyphens/>
        <w:autoSpaceDE w:val="0"/>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6.4. Товар должен быть упакован способом, не допускающим его перемещения внутри тары при транспортировке и перегрузке.</w:t>
      </w:r>
    </w:p>
    <w:p w14:paraId="5E329E78" w14:textId="77777777" w:rsidR="00716244" w:rsidRPr="00716244" w:rsidRDefault="00716244" w:rsidP="00716244">
      <w:pPr>
        <w:suppressAutoHyphens/>
        <w:autoSpaceDE w:val="0"/>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6.5. Упаковка должна обеспечивать также сохранность товара при перевалке (перегрузке) на складах Покупателя. Каждая индивидуальная упаковка должна иметь на узбекском (русском) языке следующую маркировку: наименование, количество (доза), номер серии, дата выпуска и срок годности. Каждая первичная упаковка должна содержать инструкцию для пользователя на узбекском языке.</w:t>
      </w:r>
    </w:p>
    <w:p w14:paraId="56F65236" w14:textId="77777777" w:rsidR="00716244" w:rsidRPr="00716244" w:rsidRDefault="00716244" w:rsidP="00716244">
      <w:pPr>
        <w:suppressAutoHyphens/>
        <w:autoSpaceDE w:val="0"/>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6.6. Поставщик несет ответственность за всякого рода порчу товара вследствие некачественной или ненадлежащей упаковки.</w:t>
      </w:r>
    </w:p>
    <w:p w14:paraId="42BCBBAE" w14:textId="77777777" w:rsidR="00716244" w:rsidRPr="00716244" w:rsidRDefault="00716244" w:rsidP="00716244">
      <w:pPr>
        <w:suppressAutoHyphens/>
        <w:autoSpaceDE w:val="0"/>
        <w:ind w:firstLine="426"/>
        <w:jc w:val="center"/>
        <w:rPr>
          <w:rFonts w:ascii="Times New Roman" w:eastAsia="Times New Roman" w:hAnsi="Times New Roman" w:cs="Times New Roman"/>
          <w:b/>
          <w:bCs/>
          <w:lang w:eastAsia="ar-SA"/>
        </w:rPr>
      </w:pPr>
    </w:p>
    <w:p w14:paraId="5D78E8C9" w14:textId="77777777" w:rsidR="00716244" w:rsidRPr="00716244" w:rsidRDefault="00716244" w:rsidP="00716244">
      <w:pPr>
        <w:suppressAutoHyphens/>
        <w:autoSpaceDE w:val="0"/>
        <w:ind w:firstLine="426"/>
        <w:jc w:val="center"/>
        <w:rPr>
          <w:rFonts w:ascii="Times New Roman" w:eastAsia="Times New Roman" w:hAnsi="Times New Roman" w:cs="Times New Roman"/>
          <w:b/>
          <w:bCs/>
          <w:lang w:eastAsia="ar-SA"/>
        </w:rPr>
      </w:pPr>
      <w:r w:rsidRPr="00716244">
        <w:rPr>
          <w:rFonts w:ascii="Times New Roman" w:eastAsia="Times New Roman" w:hAnsi="Times New Roman" w:cs="Times New Roman"/>
          <w:b/>
          <w:bCs/>
          <w:lang w:eastAsia="ar-SA"/>
        </w:rPr>
        <w:t>7. ПРЕТЕНЗИИ</w:t>
      </w:r>
    </w:p>
    <w:p w14:paraId="02875A6A" w14:textId="77777777" w:rsidR="00716244" w:rsidRPr="00716244" w:rsidRDefault="00716244" w:rsidP="00716244">
      <w:pPr>
        <w:suppressAutoHyphens/>
        <w:autoSpaceDE w:val="0"/>
        <w:ind w:firstLine="426"/>
        <w:jc w:val="center"/>
        <w:rPr>
          <w:rFonts w:ascii="Times New Roman" w:eastAsia="Times New Roman" w:hAnsi="Times New Roman" w:cs="Times New Roman"/>
          <w:b/>
          <w:bCs/>
          <w:lang w:eastAsia="ar-SA"/>
        </w:rPr>
      </w:pPr>
    </w:p>
    <w:p w14:paraId="1DA43D7F" w14:textId="77777777" w:rsidR="00716244" w:rsidRPr="00716244" w:rsidRDefault="00716244" w:rsidP="00716244">
      <w:pPr>
        <w:suppressAutoHyphens/>
        <w:autoSpaceDE w:val="0"/>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7.1. В случае недопоставки товара или поставки товаров ненадлежащего качества или несоответствующего условиям договора, Покупатель вправе предъявить претензию.</w:t>
      </w:r>
    </w:p>
    <w:p w14:paraId="40D7F254" w14:textId="77777777" w:rsidR="00716244" w:rsidRPr="00716244" w:rsidRDefault="00716244" w:rsidP="00716244">
      <w:pPr>
        <w:suppressAutoHyphens/>
        <w:autoSpaceDE w:val="0"/>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7.2. Претензии по качеству и срокам годности товара, предъявляются в течение всего срока годности плюс 30 дней, по количеству товара в течение 10 (десяти) дней с момента поставки товара.</w:t>
      </w:r>
    </w:p>
    <w:p w14:paraId="37784C0B" w14:textId="77777777" w:rsidR="00716244" w:rsidRPr="00716244" w:rsidRDefault="00716244" w:rsidP="00716244">
      <w:pPr>
        <w:suppressAutoHyphens/>
        <w:autoSpaceDE w:val="0"/>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7.3. Претензии предъявляются в письменной форме.</w:t>
      </w:r>
    </w:p>
    <w:p w14:paraId="1D0A1F6F" w14:textId="77777777" w:rsidR="00716244" w:rsidRPr="00716244" w:rsidRDefault="00716244" w:rsidP="00716244">
      <w:pPr>
        <w:suppressAutoHyphens/>
        <w:autoSpaceDE w:val="0"/>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 xml:space="preserve">7.4. Претензия по качеству и соответствию товара условиям договора обосновываются актом экспертизы компетентной нейтральной организации. Данный акт является обязательным и окончательным документом для обеих сторон, подтверждающим качество поступившего товара и служит основанием для проведения возможных перерасчетов. </w:t>
      </w:r>
    </w:p>
    <w:p w14:paraId="2864AC35" w14:textId="77777777" w:rsidR="00716244" w:rsidRPr="00716244" w:rsidRDefault="00716244" w:rsidP="00716244">
      <w:pPr>
        <w:suppressAutoHyphens/>
        <w:autoSpaceDE w:val="0"/>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7.5. Покупатель должен в течение 10-тидневный срок рассмотреть претензию и ответить Поставщику. В противном случае претензии Покупателю считаются принятыми Поставщиком.</w:t>
      </w:r>
    </w:p>
    <w:p w14:paraId="392F40A6" w14:textId="77777777" w:rsidR="00716244" w:rsidRPr="00716244" w:rsidRDefault="00716244" w:rsidP="00716244">
      <w:pPr>
        <w:suppressAutoHyphens/>
        <w:autoSpaceDE w:val="0"/>
        <w:ind w:firstLine="426"/>
        <w:jc w:val="both"/>
        <w:rPr>
          <w:rFonts w:ascii="Times New Roman" w:eastAsia="Times New Roman" w:hAnsi="Times New Roman" w:cs="Times New Roman"/>
          <w:bCs/>
          <w:lang w:eastAsia="ar-SA"/>
        </w:rPr>
      </w:pPr>
      <w:r w:rsidRPr="00716244">
        <w:rPr>
          <w:rFonts w:ascii="Times New Roman" w:eastAsia="Times New Roman" w:hAnsi="Times New Roman" w:cs="Times New Roman"/>
          <w:lang w:eastAsia="ar-SA"/>
        </w:rPr>
        <w:t>7.6. Замена или допоставка товара осуществляется в сроки, предусмотренные пунктами 4.1.1. и 4.1.2. настоящего договора.</w:t>
      </w:r>
    </w:p>
    <w:p w14:paraId="64D00083" w14:textId="77777777" w:rsidR="00716244" w:rsidRPr="00716244" w:rsidRDefault="00716244" w:rsidP="00716244">
      <w:pPr>
        <w:suppressAutoHyphens/>
        <w:autoSpaceDE w:val="0"/>
        <w:ind w:firstLine="426"/>
        <w:jc w:val="center"/>
        <w:rPr>
          <w:rFonts w:ascii="Times New Roman" w:eastAsia="Times New Roman" w:hAnsi="Times New Roman" w:cs="Times New Roman"/>
          <w:b/>
          <w:bCs/>
          <w:lang w:eastAsia="ar-SA"/>
        </w:rPr>
      </w:pPr>
    </w:p>
    <w:p w14:paraId="1AB08420" w14:textId="77777777" w:rsidR="00716244" w:rsidRPr="00716244" w:rsidRDefault="00716244" w:rsidP="00716244">
      <w:pPr>
        <w:suppressAutoHyphens/>
        <w:autoSpaceDE w:val="0"/>
        <w:ind w:firstLine="426"/>
        <w:jc w:val="center"/>
        <w:rPr>
          <w:rFonts w:ascii="Times New Roman" w:eastAsia="Times New Roman" w:hAnsi="Times New Roman" w:cs="Times New Roman"/>
          <w:b/>
          <w:bCs/>
          <w:lang w:eastAsia="ar-SA"/>
        </w:rPr>
      </w:pPr>
      <w:r w:rsidRPr="00716244">
        <w:rPr>
          <w:rFonts w:ascii="Times New Roman" w:eastAsia="Times New Roman" w:hAnsi="Times New Roman" w:cs="Times New Roman"/>
          <w:b/>
          <w:bCs/>
          <w:lang w:eastAsia="ar-SA"/>
        </w:rPr>
        <w:t>8. ОТВЕТСТВЕННОСТЬ СТОРОН</w:t>
      </w:r>
    </w:p>
    <w:p w14:paraId="00C96DA3" w14:textId="77777777" w:rsidR="00716244" w:rsidRPr="00716244" w:rsidRDefault="00716244" w:rsidP="00716244">
      <w:pPr>
        <w:suppressAutoHyphens/>
        <w:autoSpaceDE w:val="0"/>
        <w:ind w:firstLine="426"/>
        <w:jc w:val="center"/>
        <w:rPr>
          <w:rFonts w:ascii="Times New Roman" w:eastAsia="Times New Roman" w:hAnsi="Times New Roman" w:cs="Times New Roman"/>
          <w:b/>
          <w:bCs/>
          <w:lang w:eastAsia="ar-SA"/>
        </w:rPr>
      </w:pPr>
    </w:p>
    <w:p w14:paraId="4A7FA78F" w14:textId="77777777" w:rsidR="00716244" w:rsidRPr="00716244" w:rsidRDefault="00716244" w:rsidP="00716244">
      <w:pPr>
        <w:suppressAutoHyphens/>
        <w:autoSpaceDE w:val="0"/>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8.1. В случае просрочки или недопоставки товара Поставщик уплачивает Покупателю пеню в размере 0,5% от неисполненной части обязательства за каждый календарный день просрочки, но не более 50% от суммы не поставленного в срок товара.</w:t>
      </w:r>
    </w:p>
    <w:p w14:paraId="1E4BEC46" w14:textId="77777777" w:rsidR="00716244" w:rsidRPr="00716244" w:rsidRDefault="00716244" w:rsidP="00716244">
      <w:pPr>
        <w:tabs>
          <w:tab w:val="left" w:pos="709"/>
          <w:tab w:val="left" w:pos="1134"/>
        </w:tabs>
        <w:suppressAutoHyphens/>
        <w:autoSpaceDE w:val="0"/>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8.2. За нарушение сроков оплаты за поставленные товары Покупатель уплачивает Поставщику пеню в размере 0,4% от неисполненной части обязательства за каждый календарный день просрочки, но не более 50% от суммы просроченного платежа.</w:t>
      </w:r>
    </w:p>
    <w:p w14:paraId="61B3F7C5" w14:textId="77777777" w:rsidR="00716244" w:rsidRPr="00716244" w:rsidRDefault="00716244" w:rsidP="00716244">
      <w:pPr>
        <w:tabs>
          <w:tab w:val="left" w:pos="1134"/>
        </w:tabs>
        <w:suppressAutoHyphens/>
        <w:autoSpaceDE w:val="0"/>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8.3. Поставщик отвечает за недостатки товара, если не докажет,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w:t>
      </w:r>
    </w:p>
    <w:p w14:paraId="50351F33" w14:textId="77777777" w:rsidR="00716244" w:rsidRPr="00716244" w:rsidRDefault="00716244" w:rsidP="00716244">
      <w:pPr>
        <w:tabs>
          <w:tab w:val="left" w:pos="1134"/>
        </w:tabs>
        <w:suppressAutoHyphens/>
        <w:autoSpaceDE w:val="0"/>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8.4. В случае нарушения сроков замены товара согласно пункту 4.1.2 настоящего договора Поставщик уплачивает Покупателю пеню в размере 0,1% за каждый календарный день от стоимости подлежавших замене товаров, но не более 10% (десяти процентов) от суммы некачественного товара.</w:t>
      </w:r>
    </w:p>
    <w:p w14:paraId="20FAD12E" w14:textId="77777777" w:rsidR="00716244" w:rsidRPr="00716244" w:rsidRDefault="00716244" w:rsidP="00716244">
      <w:pPr>
        <w:suppressAutoHyphens/>
        <w:autoSpaceDE w:val="0"/>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8.5. Если поставленные товары, не соответствуют, по качеству, установленным настоящим договором требованиям, «Поставщик» уплачивает «Покупателю» штраф в размере 20% (двадцати процентов) от стоимости товаров ненадлежащего качества.</w:t>
      </w:r>
    </w:p>
    <w:p w14:paraId="51378988" w14:textId="77777777" w:rsidR="00716244" w:rsidRPr="00716244" w:rsidRDefault="00716244" w:rsidP="00716244">
      <w:pPr>
        <w:suppressAutoHyphens/>
        <w:autoSpaceDE w:val="0"/>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8.6. В случае поставки Поставщиком товара с остаточным сроком годности менее оговоренного в пункте 5.2. на дату поставки, то за ненадлежащее исполнение обязательств по настоящему Договору, Поставщик уплачивает Покупателю штраф в размере 15% от суммы товара, с остаточным сроком годности менее оговоренного в пункте 5.2. на дату поставки. Данная штрафная санкция не применяется Покупателем в случае получения от Министерства Здравоохранения Республики Узбекистан разрешения о принятии товара с остаточным сроком годности менее сроков годности, указанных в п. 5.2., на дату поставки товара Покупателем.</w:t>
      </w:r>
    </w:p>
    <w:p w14:paraId="5AA40C9B" w14:textId="77777777" w:rsidR="00716244" w:rsidRPr="00716244" w:rsidRDefault="00716244" w:rsidP="00716244">
      <w:pPr>
        <w:suppressAutoHyphens/>
        <w:autoSpaceDE w:val="0"/>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8.7. В случае непринятия Покупателем данного товара с остаточным сроком годности менее оговоренного в пункте 5.2. на дату поставки, Поставщик, не зависимо от уплаты штрафа, в течение 90 дней обязан заменить данный товар с остаточным сроком годности не менее оговоренного в пункте 5.2. на дату поставки.</w:t>
      </w:r>
    </w:p>
    <w:p w14:paraId="62848D38" w14:textId="77777777" w:rsidR="00716244" w:rsidRPr="00716244" w:rsidRDefault="00716244" w:rsidP="00716244">
      <w:pPr>
        <w:suppressAutoHyphens/>
        <w:autoSpaceDE w:val="0"/>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8.8. Ответственность Сторон в иных случаях определяется в соответствии с действующим законодательством Республики Узбекистан. Возмещению подлежат убытки в виде прямого ущерба и неполученной прибыли.</w:t>
      </w:r>
    </w:p>
    <w:p w14:paraId="122A814D" w14:textId="77777777" w:rsidR="00716244" w:rsidRPr="00716244" w:rsidRDefault="00716244" w:rsidP="00716244">
      <w:pPr>
        <w:suppressAutoHyphens/>
        <w:autoSpaceDE w:val="0"/>
        <w:ind w:firstLine="426"/>
        <w:jc w:val="both"/>
        <w:rPr>
          <w:rFonts w:ascii="Times New Roman" w:eastAsia="Times New Roman" w:hAnsi="Times New Roman" w:cs="Times New Roman"/>
          <w:b/>
          <w:bCs/>
          <w:lang w:eastAsia="ar-SA"/>
        </w:rPr>
      </w:pPr>
      <w:r w:rsidRPr="00716244">
        <w:rPr>
          <w:rFonts w:ascii="Times New Roman" w:eastAsia="Times New Roman" w:hAnsi="Times New Roman" w:cs="Times New Roman"/>
          <w:lang w:eastAsia="ar-SA"/>
        </w:rPr>
        <w:t xml:space="preserve">8.9. Поставщик обязан уплатить сумму пени и штрафа Покупателю, а также возместить расходы и прямые убытки, понесенные Покупателем в течение 15 календарных дней со дня принятия претензии Покупателя. В случае неуплаты Поставщиком пени, штрафных санкций, а также не возмещения расходов и прямых убытков, понесенных Покупателем выставленных в ходе исполнения настоящего </w:t>
      </w:r>
      <w:r w:rsidRPr="00716244">
        <w:rPr>
          <w:rFonts w:ascii="Times New Roman" w:eastAsia="Times New Roman" w:hAnsi="Times New Roman" w:cs="Times New Roman"/>
          <w:lang w:val="uz-Cyrl-UZ" w:eastAsia="ar-SA"/>
        </w:rPr>
        <w:t>договора</w:t>
      </w:r>
      <w:r w:rsidRPr="00716244">
        <w:rPr>
          <w:rFonts w:ascii="Times New Roman" w:eastAsia="Times New Roman" w:hAnsi="Times New Roman" w:cs="Times New Roman"/>
          <w:lang w:eastAsia="ar-SA"/>
        </w:rPr>
        <w:t>, Покупатель вправе удерживать все начисленные пени, штрафные санкции, все обоснованные расходы и прямые убытки при взаиморасчетах с Поставщиком.</w:t>
      </w:r>
    </w:p>
    <w:p w14:paraId="03AF264B" w14:textId="77777777" w:rsidR="00716244" w:rsidRPr="00716244" w:rsidRDefault="00716244" w:rsidP="00716244">
      <w:pPr>
        <w:suppressAutoHyphens/>
        <w:autoSpaceDE w:val="0"/>
        <w:ind w:firstLine="426"/>
        <w:jc w:val="center"/>
        <w:rPr>
          <w:rFonts w:ascii="Times New Roman" w:eastAsia="Times New Roman" w:hAnsi="Times New Roman" w:cs="Times New Roman"/>
          <w:b/>
          <w:bCs/>
          <w:lang w:eastAsia="ar-SA"/>
        </w:rPr>
      </w:pPr>
    </w:p>
    <w:p w14:paraId="715CAB03" w14:textId="77777777" w:rsidR="00716244" w:rsidRPr="00716244" w:rsidRDefault="00716244" w:rsidP="00716244">
      <w:pPr>
        <w:suppressAutoHyphens/>
        <w:autoSpaceDE w:val="0"/>
        <w:ind w:firstLine="426"/>
        <w:jc w:val="center"/>
        <w:rPr>
          <w:rFonts w:ascii="Times New Roman" w:eastAsia="Times New Roman" w:hAnsi="Times New Roman" w:cs="Times New Roman"/>
          <w:b/>
          <w:bCs/>
          <w:lang w:eastAsia="ar-SA"/>
        </w:rPr>
      </w:pPr>
      <w:r w:rsidRPr="00716244">
        <w:rPr>
          <w:rFonts w:ascii="Times New Roman" w:eastAsia="Times New Roman" w:hAnsi="Times New Roman" w:cs="Times New Roman"/>
          <w:b/>
          <w:bCs/>
          <w:lang w:eastAsia="ar-SA"/>
        </w:rPr>
        <w:t>9. ПОРЯДОК РАССМОТРЕНИЯ СПОРОВ</w:t>
      </w:r>
    </w:p>
    <w:p w14:paraId="0B1992E5" w14:textId="77777777" w:rsidR="00716244" w:rsidRPr="00716244" w:rsidRDefault="00716244" w:rsidP="00716244">
      <w:pPr>
        <w:suppressAutoHyphens/>
        <w:autoSpaceDE w:val="0"/>
        <w:ind w:firstLine="426"/>
        <w:jc w:val="center"/>
        <w:rPr>
          <w:rFonts w:ascii="Times New Roman" w:eastAsia="Times New Roman" w:hAnsi="Times New Roman" w:cs="Times New Roman"/>
          <w:b/>
          <w:bCs/>
          <w:lang w:eastAsia="ar-SA"/>
        </w:rPr>
      </w:pPr>
    </w:p>
    <w:p w14:paraId="6F2517F5" w14:textId="77777777" w:rsidR="00716244" w:rsidRPr="00716244" w:rsidRDefault="00716244" w:rsidP="00716244">
      <w:pPr>
        <w:suppressAutoHyphens/>
        <w:autoSpaceDE w:val="0"/>
        <w:ind w:firstLine="426"/>
        <w:jc w:val="both"/>
        <w:rPr>
          <w:rFonts w:ascii="Times New Roman" w:eastAsia="Times New Roman" w:hAnsi="Times New Roman" w:cs="Times New Roman"/>
          <w:bCs/>
          <w:lang w:eastAsia="ar-SA"/>
        </w:rPr>
      </w:pPr>
      <w:r w:rsidRPr="00716244">
        <w:rPr>
          <w:rFonts w:ascii="Times New Roman" w:eastAsia="Times New Roman" w:hAnsi="Times New Roman" w:cs="Times New Roman"/>
          <w:bCs/>
          <w:lang w:eastAsia="ar-SA"/>
        </w:rPr>
        <w:t>9.1. Все разногласия и споры, которые могут возникнуть в результате исполнения настоящего договора, стороны по возможности будут решать мирным путем</w:t>
      </w:r>
    </w:p>
    <w:p w14:paraId="7D14F7C1" w14:textId="77777777" w:rsidR="00716244" w:rsidRPr="00716244" w:rsidRDefault="00716244" w:rsidP="00716244">
      <w:pPr>
        <w:tabs>
          <w:tab w:val="left" w:pos="1134"/>
        </w:tabs>
        <w:suppressAutoHyphens/>
        <w:autoSpaceDE w:val="0"/>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9.2. В случае невозможности разрешения споров путем переговоров, все споры, разногласия и требования, возникающие из настоящего договора, подлежат разрешению в Ташкентском межрайонном экономическом суде, после предъявления претензии.</w:t>
      </w:r>
    </w:p>
    <w:p w14:paraId="28719ABB" w14:textId="77777777" w:rsidR="00716244" w:rsidRPr="00716244" w:rsidRDefault="00716244" w:rsidP="00716244">
      <w:pPr>
        <w:suppressAutoHyphens/>
        <w:autoSpaceDE w:val="0"/>
        <w:ind w:firstLine="426"/>
        <w:jc w:val="center"/>
        <w:rPr>
          <w:rFonts w:ascii="Times New Roman" w:eastAsia="Times New Roman" w:hAnsi="Times New Roman" w:cs="Times New Roman"/>
          <w:b/>
          <w:bCs/>
          <w:lang w:eastAsia="ar-SA"/>
        </w:rPr>
      </w:pPr>
    </w:p>
    <w:p w14:paraId="2949B5E7" w14:textId="77777777" w:rsidR="00716244" w:rsidRPr="00716244" w:rsidRDefault="00716244" w:rsidP="00716244">
      <w:pPr>
        <w:suppressAutoHyphens/>
        <w:autoSpaceDE w:val="0"/>
        <w:ind w:firstLine="426"/>
        <w:jc w:val="center"/>
        <w:rPr>
          <w:rFonts w:ascii="Times New Roman" w:eastAsia="Times New Roman" w:hAnsi="Times New Roman" w:cs="Times New Roman"/>
          <w:b/>
          <w:bCs/>
          <w:lang w:eastAsia="ar-SA"/>
        </w:rPr>
      </w:pPr>
    </w:p>
    <w:p w14:paraId="0BD41AB7" w14:textId="77777777" w:rsidR="00716244" w:rsidRPr="00716244" w:rsidRDefault="00716244" w:rsidP="00716244">
      <w:pPr>
        <w:suppressAutoHyphens/>
        <w:autoSpaceDE w:val="0"/>
        <w:ind w:firstLine="426"/>
        <w:jc w:val="center"/>
        <w:rPr>
          <w:rFonts w:ascii="Times New Roman" w:eastAsia="Times New Roman" w:hAnsi="Times New Roman" w:cs="Times New Roman"/>
          <w:b/>
          <w:bCs/>
          <w:lang w:eastAsia="ar-SA"/>
        </w:rPr>
      </w:pPr>
    </w:p>
    <w:p w14:paraId="63119002" w14:textId="77777777" w:rsidR="00716244" w:rsidRPr="00716244" w:rsidRDefault="00716244" w:rsidP="00716244">
      <w:pPr>
        <w:suppressAutoHyphens/>
        <w:autoSpaceDE w:val="0"/>
        <w:ind w:firstLine="426"/>
        <w:jc w:val="center"/>
        <w:rPr>
          <w:rFonts w:ascii="Times New Roman" w:eastAsia="Times New Roman" w:hAnsi="Times New Roman" w:cs="Times New Roman"/>
          <w:b/>
          <w:bCs/>
          <w:lang w:eastAsia="ar-SA"/>
        </w:rPr>
      </w:pPr>
      <w:r w:rsidRPr="00716244">
        <w:rPr>
          <w:rFonts w:ascii="Times New Roman" w:eastAsia="Times New Roman" w:hAnsi="Times New Roman" w:cs="Times New Roman"/>
          <w:b/>
          <w:bCs/>
          <w:lang w:eastAsia="ar-SA"/>
        </w:rPr>
        <w:t>10. ФОРС-МАЖОР</w:t>
      </w:r>
    </w:p>
    <w:p w14:paraId="33CE790A" w14:textId="77777777" w:rsidR="00716244" w:rsidRPr="00716244" w:rsidRDefault="00716244" w:rsidP="00716244">
      <w:pPr>
        <w:suppressAutoHyphens/>
        <w:autoSpaceDE w:val="0"/>
        <w:ind w:firstLine="426"/>
        <w:jc w:val="center"/>
        <w:rPr>
          <w:rFonts w:ascii="Times New Roman" w:eastAsia="Times New Roman" w:hAnsi="Times New Roman" w:cs="Times New Roman"/>
          <w:b/>
          <w:bCs/>
          <w:lang w:eastAsia="ar-SA"/>
        </w:rPr>
      </w:pPr>
    </w:p>
    <w:p w14:paraId="13064615" w14:textId="77777777" w:rsidR="00716244" w:rsidRPr="00716244" w:rsidRDefault="00716244" w:rsidP="00716244">
      <w:pPr>
        <w:suppressAutoHyphens/>
        <w:autoSpaceDE w:val="0"/>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10.1. Стороны не несут ответственности за задержки в исполнении или неисполнении обязательств по настоящему Договору, если задержки или неисполнение произошли вследствие обстоятельств непреодолимой силы. В число таких обстоятельств входят: войны, военные действия, мятежи, саботаж, забастовки, пожары, взрывы, наводнения или иные стихийные бедствия, установленные нормативно-правовыми актами государственных органов власти.</w:t>
      </w:r>
    </w:p>
    <w:p w14:paraId="72BB581C" w14:textId="77777777" w:rsidR="00716244" w:rsidRPr="00716244" w:rsidRDefault="00716244" w:rsidP="00716244">
      <w:pPr>
        <w:suppressAutoHyphens/>
        <w:autoSpaceDE w:val="0"/>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10.2. Сторона, для которой создалась невозможность исполнения обязательств (форс-мажор), обязана в течении 15 календарных дней в письменной форме уведомить другую сторону о наступлении, предполагаемом сроке действия и прекращении вышеуказанных обстоятельств и в течении 60 календарных дней предоставить сертификат или аналогичный документ уполномоченного органа. Несоблюдение настоящего положения лишает сторону права ссылаться на форс-мажорные обстоятельства.</w:t>
      </w:r>
    </w:p>
    <w:p w14:paraId="18302B20" w14:textId="77777777" w:rsidR="00716244" w:rsidRPr="00716244" w:rsidRDefault="00716244" w:rsidP="00716244">
      <w:pPr>
        <w:suppressAutoHyphens/>
        <w:autoSpaceDE w:val="0"/>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10.3. Стороны не несут ответственности за любой ущерб, включая убытки, а также расходы, связанные с претензиями или требованиями третьих лиц, которые могут возникнуть в результате обстоятельств непреодолимой силы.</w:t>
      </w:r>
    </w:p>
    <w:p w14:paraId="0AF33555" w14:textId="77777777" w:rsidR="00716244" w:rsidRPr="00716244" w:rsidRDefault="00716244" w:rsidP="00716244">
      <w:pPr>
        <w:suppressAutoHyphens/>
        <w:autoSpaceDE w:val="0"/>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10.4. Если обстоятельство непреодолимой силы вызывает существенное нарушение или неисполнение обязательств по настоящему Договору, длящееся более 3 (трех) месяцев, каждая Сторона имеет право прекратить действие настоящего Договора после подачи другой Стороне предварительного письменного уведомления о своем намерении прекратить действие Договора. При этом Поставщик обязуется в течение 15 рабочих дней вернуть на расчетный счет Покупателя средства, по ранее произведенной предоплате за не поставленный товар.</w:t>
      </w:r>
    </w:p>
    <w:p w14:paraId="2F51B507" w14:textId="77777777" w:rsidR="00716244" w:rsidRPr="00716244" w:rsidRDefault="00716244" w:rsidP="00716244">
      <w:pPr>
        <w:suppressAutoHyphens/>
        <w:autoSpaceDE w:val="0"/>
        <w:ind w:firstLine="426"/>
        <w:jc w:val="center"/>
        <w:rPr>
          <w:rFonts w:ascii="Times New Roman" w:eastAsia="Times New Roman" w:hAnsi="Times New Roman" w:cs="Times New Roman"/>
          <w:b/>
          <w:bCs/>
          <w:lang w:eastAsia="ar-SA"/>
        </w:rPr>
      </w:pPr>
    </w:p>
    <w:p w14:paraId="6C9A9B64" w14:textId="77777777" w:rsidR="00716244" w:rsidRPr="00716244" w:rsidRDefault="00716244" w:rsidP="00716244">
      <w:pPr>
        <w:suppressAutoHyphens/>
        <w:autoSpaceDE w:val="0"/>
        <w:ind w:firstLine="426"/>
        <w:jc w:val="center"/>
        <w:rPr>
          <w:rFonts w:ascii="Times New Roman" w:eastAsia="Times New Roman" w:hAnsi="Times New Roman" w:cs="Times New Roman"/>
          <w:b/>
          <w:bCs/>
          <w:lang w:eastAsia="ar-SA"/>
        </w:rPr>
      </w:pPr>
      <w:r w:rsidRPr="00716244">
        <w:rPr>
          <w:rFonts w:ascii="Times New Roman" w:eastAsia="Times New Roman" w:hAnsi="Times New Roman" w:cs="Times New Roman"/>
          <w:b/>
          <w:bCs/>
          <w:lang w:eastAsia="ar-SA"/>
        </w:rPr>
        <w:t>11. АНТИКОРРУПЦИОННАЯ ОГОВОРКА</w:t>
      </w:r>
    </w:p>
    <w:p w14:paraId="024840F8" w14:textId="77777777" w:rsidR="00716244" w:rsidRPr="00716244" w:rsidRDefault="00716244" w:rsidP="00716244">
      <w:pPr>
        <w:suppressAutoHyphens/>
        <w:autoSpaceDE w:val="0"/>
        <w:ind w:firstLine="426"/>
        <w:jc w:val="center"/>
        <w:rPr>
          <w:rFonts w:ascii="Times New Roman" w:eastAsia="Times New Roman" w:hAnsi="Times New Roman" w:cs="Times New Roman"/>
          <w:b/>
          <w:bCs/>
          <w:lang w:eastAsia="ar-SA"/>
        </w:rPr>
      </w:pPr>
    </w:p>
    <w:p w14:paraId="28F12477" w14:textId="77777777" w:rsidR="00716244" w:rsidRPr="00716244" w:rsidRDefault="00716244" w:rsidP="00716244">
      <w:pPr>
        <w:suppressAutoHyphens/>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 xml:space="preserve">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p>
    <w:p w14:paraId="4610AFD1" w14:textId="77777777" w:rsidR="00716244" w:rsidRPr="00716244" w:rsidRDefault="00716244" w:rsidP="00716244">
      <w:pPr>
        <w:suppressAutoHyphens/>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действующим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0935B374" w14:textId="77777777" w:rsidR="00716244" w:rsidRPr="00716244" w:rsidRDefault="00716244" w:rsidP="00716244">
      <w:pPr>
        <w:suppressAutoHyphens/>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11.3.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другой Стороной, ее аффилированными лицами, работниками или посредниками.</w:t>
      </w:r>
    </w:p>
    <w:p w14:paraId="6C322A67" w14:textId="77777777" w:rsidR="00716244" w:rsidRPr="00716244" w:rsidRDefault="00716244" w:rsidP="00716244">
      <w:pPr>
        <w:suppressAutoHyphens/>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11.4. В случае нарушения одной Стороной положений настоящего пункта, другая Сторона имеет право расторгнуть Договор в одностороннем внесудебном порядке путем направления письменного уведомления об отказе от Договора.</w:t>
      </w:r>
    </w:p>
    <w:p w14:paraId="5B919346" w14:textId="77777777" w:rsidR="00716244" w:rsidRPr="00716244" w:rsidRDefault="00716244" w:rsidP="00716244">
      <w:pPr>
        <w:suppressAutoHyphens/>
        <w:autoSpaceDE w:val="0"/>
        <w:ind w:firstLine="426"/>
        <w:jc w:val="center"/>
        <w:rPr>
          <w:rFonts w:ascii="Times New Roman" w:eastAsia="Times New Roman" w:hAnsi="Times New Roman" w:cs="Times New Roman"/>
          <w:bCs/>
          <w:lang w:eastAsia="ar-SA"/>
        </w:rPr>
      </w:pPr>
    </w:p>
    <w:p w14:paraId="7ACBC6F5" w14:textId="77777777" w:rsidR="00716244" w:rsidRPr="00716244" w:rsidRDefault="00716244" w:rsidP="00716244">
      <w:pPr>
        <w:suppressAutoHyphens/>
        <w:autoSpaceDE w:val="0"/>
        <w:ind w:firstLine="426"/>
        <w:jc w:val="center"/>
        <w:rPr>
          <w:rFonts w:ascii="Times New Roman" w:eastAsia="Times New Roman" w:hAnsi="Times New Roman" w:cs="Times New Roman"/>
          <w:b/>
          <w:bCs/>
          <w:lang w:eastAsia="ar-SA"/>
        </w:rPr>
      </w:pPr>
      <w:r w:rsidRPr="00716244">
        <w:rPr>
          <w:rFonts w:ascii="Times New Roman" w:eastAsia="Times New Roman" w:hAnsi="Times New Roman" w:cs="Times New Roman"/>
          <w:b/>
          <w:bCs/>
          <w:lang w:eastAsia="ar-SA"/>
        </w:rPr>
        <w:t>12. ПРОЧИЕ УСЛОВИЯ</w:t>
      </w:r>
    </w:p>
    <w:p w14:paraId="769C9FBC" w14:textId="77777777" w:rsidR="00716244" w:rsidRPr="00716244" w:rsidRDefault="00716244" w:rsidP="00716244">
      <w:pPr>
        <w:suppressAutoHyphens/>
        <w:autoSpaceDE w:val="0"/>
        <w:ind w:firstLine="426"/>
        <w:jc w:val="center"/>
        <w:rPr>
          <w:rFonts w:ascii="Times New Roman" w:eastAsia="Times New Roman" w:hAnsi="Times New Roman" w:cs="Times New Roman"/>
          <w:b/>
          <w:bCs/>
          <w:lang w:eastAsia="ar-SA"/>
        </w:rPr>
      </w:pPr>
    </w:p>
    <w:p w14:paraId="71A8DD84" w14:textId="77777777" w:rsidR="00716244" w:rsidRPr="00716244" w:rsidRDefault="00716244" w:rsidP="00716244">
      <w:pPr>
        <w:suppressAutoHyphens/>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12.1. Настоящий договор вступает в силу с момента его регистрации в Казначействе Министерства финансов Республики Узбекистан в установленном порядке и продолжает действовать до 31.12.2022г.</w:t>
      </w:r>
    </w:p>
    <w:p w14:paraId="7646F248" w14:textId="77777777" w:rsidR="00716244" w:rsidRPr="00716244" w:rsidRDefault="00716244" w:rsidP="00716244">
      <w:pPr>
        <w:suppressAutoHyphens/>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12.2. Все изменения и дополнения к настоящему договору должны быть составлены в письменной форме и подписаны Сторонами.</w:t>
      </w:r>
    </w:p>
    <w:p w14:paraId="1AC9B290" w14:textId="77777777" w:rsidR="00716244" w:rsidRPr="00716244" w:rsidRDefault="00716244" w:rsidP="00716244">
      <w:pPr>
        <w:suppressAutoHyphens/>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12.3. Изменение и расторжение договора возможны по соглашению сторон.</w:t>
      </w:r>
    </w:p>
    <w:p w14:paraId="46D40246" w14:textId="77777777" w:rsidR="00716244" w:rsidRPr="00716244" w:rsidRDefault="00716244" w:rsidP="00716244">
      <w:pPr>
        <w:suppressAutoHyphens/>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12.4. По требованию одной из сторон договор может быть изменен или расторгнут по решению суда только:</w:t>
      </w:r>
    </w:p>
    <w:p w14:paraId="4E68079A" w14:textId="77777777" w:rsidR="00716244" w:rsidRPr="00716244" w:rsidRDefault="00716244" w:rsidP="00716244">
      <w:pPr>
        <w:suppressAutoHyphens/>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 при существенном нарушении Поставщиком своих обязательств;</w:t>
      </w:r>
    </w:p>
    <w:p w14:paraId="07F8866D" w14:textId="77777777" w:rsidR="00716244" w:rsidRPr="00716244" w:rsidRDefault="00716244" w:rsidP="00716244">
      <w:pPr>
        <w:suppressAutoHyphens/>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 при существенном нарушении Покупателем своих обязательств;</w:t>
      </w:r>
    </w:p>
    <w:p w14:paraId="6449B127" w14:textId="77777777" w:rsidR="00716244" w:rsidRPr="00716244" w:rsidRDefault="00716244" w:rsidP="00716244">
      <w:pPr>
        <w:suppressAutoHyphens/>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 при систематических нарушениях договорных обязательств со стороны Поставщика;</w:t>
      </w:r>
    </w:p>
    <w:p w14:paraId="7A1E0FCA" w14:textId="77777777" w:rsidR="00716244" w:rsidRPr="00716244" w:rsidRDefault="00716244" w:rsidP="00716244">
      <w:pPr>
        <w:suppressAutoHyphens/>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 при систематических нарушениях договорных обязательств со стороны Покупателя;</w:t>
      </w:r>
    </w:p>
    <w:p w14:paraId="6E50A46D" w14:textId="77777777" w:rsidR="00716244" w:rsidRPr="00716244" w:rsidRDefault="00716244" w:rsidP="00716244">
      <w:pPr>
        <w:suppressAutoHyphens/>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 в иных случаях, предусмотренных Гражданским кодексом и другими законами.</w:t>
      </w:r>
    </w:p>
    <w:p w14:paraId="26C0E71B" w14:textId="77777777" w:rsidR="00716244" w:rsidRPr="00716244" w:rsidRDefault="00716244" w:rsidP="00716244">
      <w:pPr>
        <w:suppressAutoHyphens/>
        <w:ind w:firstLine="426"/>
        <w:jc w:val="both"/>
        <w:rPr>
          <w:rFonts w:ascii="Times New Roman" w:eastAsia="Times New Roman" w:hAnsi="Times New Roman" w:cs="Times New Roman"/>
          <w:lang w:eastAsia="ar-SA"/>
        </w:rPr>
      </w:pPr>
      <w:r w:rsidRPr="00716244">
        <w:rPr>
          <w:rFonts w:ascii="Times New Roman" w:eastAsia="Times New Roman" w:hAnsi="Times New Roman" w:cs="Times New Roman"/>
          <w:lang w:eastAsia="ar-SA"/>
        </w:rPr>
        <w:t>12.5. Настоящий договор составлен в двух экземплярах по одному экземпляру для каждой Стороны.</w:t>
      </w:r>
    </w:p>
    <w:p w14:paraId="516EB3E0" w14:textId="77777777" w:rsidR="00716244" w:rsidRPr="00716244" w:rsidRDefault="00716244" w:rsidP="00716244">
      <w:pPr>
        <w:suppressAutoHyphens/>
        <w:ind w:firstLine="426"/>
        <w:jc w:val="both"/>
        <w:rPr>
          <w:rFonts w:ascii="Times New Roman" w:eastAsia="Times New Roman" w:hAnsi="Times New Roman" w:cs="Times New Roman"/>
        </w:rPr>
      </w:pPr>
      <w:r w:rsidRPr="00716244">
        <w:rPr>
          <w:rFonts w:ascii="Times New Roman" w:eastAsia="Times New Roman" w:hAnsi="Times New Roman" w:cs="Times New Roman"/>
          <w:lang w:eastAsia="ar-SA"/>
        </w:rPr>
        <w:t>12.6. Во всем остальном, что не предусмотрено настоящим договором, стороны руководствуются Законом Республики Узбекистан «О договорно-правовой базе деятельности хозяйствующих субъектов», Гражданским Кодексом Республики Узбекистан и иными действующими законодательными актами.</w:t>
      </w:r>
    </w:p>
    <w:p w14:paraId="1EF773A4" w14:textId="77777777" w:rsidR="00716244" w:rsidRPr="00716244" w:rsidRDefault="00716244" w:rsidP="00716244">
      <w:pPr>
        <w:suppressAutoHyphens/>
        <w:ind w:firstLine="426"/>
        <w:jc w:val="both"/>
        <w:rPr>
          <w:rFonts w:ascii="Times New Roman" w:eastAsia="Times New Roman" w:hAnsi="Times New Roman" w:cs="Times New Roman"/>
        </w:rPr>
      </w:pPr>
    </w:p>
    <w:p w14:paraId="161C1733" w14:textId="77777777" w:rsidR="00716244" w:rsidRPr="00716244" w:rsidRDefault="00716244" w:rsidP="00716244">
      <w:pPr>
        <w:suppressAutoHyphens/>
        <w:autoSpaceDE w:val="0"/>
        <w:ind w:firstLine="426"/>
        <w:jc w:val="center"/>
        <w:rPr>
          <w:rFonts w:ascii="Times New Roman" w:eastAsia="Times New Roman" w:hAnsi="Times New Roman" w:cs="Times New Roman"/>
          <w:b/>
          <w:bCs/>
          <w:lang w:eastAsia="ar-SA"/>
        </w:rPr>
      </w:pPr>
      <w:r w:rsidRPr="00716244">
        <w:rPr>
          <w:rFonts w:ascii="Times New Roman" w:eastAsia="Times New Roman" w:hAnsi="Times New Roman" w:cs="Times New Roman"/>
          <w:b/>
          <w:bCs/>
          <w:lang w:eastAsia="ar-SA"/>
        </w:rPr>
        <w:t>13. АДРЕСА И БАНКОВСКИЕ РЕКВИЗИТЫ СТОРОН</w:t>
      </w:r>
    </w:p>
    <w:p w14:paraId="4EB2B0FB" w14:textId="77777777" w:rsidR="00716244" w:rsidRPr="00716244" w:rsidRDefault="00716244" w:rsidP="00716244">
      <w:pPr>
        <w:suppressAutoHyphens/>
        <w:autoSpaceDE w:val="0"/>
        <w:ind w:firstLine="426"/>
        <w:jc w:val="center"/>
        <w:rPr>
          <w:rFonts w:ascii="Times New Roman" w:eastAsia="Times New Roman" w:hAnsi="Times New Roman" w:cs="Times New Roman"/>
          <w:b/>
          <w:bCs/>
          <w:lang w:eastAsia="ar-SA"/>
        </w:rPr>
      </w:pPr>
    </w:p>
    <w:tbl>
      <w:tblPr>
        <w:tblW w:w="10314" w:type="dxa"/>
        <w:tblInd w:w="250" w:type="dxa"/>
        <w:tblLayout w:type="fixed"/>
        <w:tblLook w:val="0000" w:firstRow="0" w:lastRow="0" w:firstColumn="0" w:lastColumn="0" w:noHBand="0" w:noVBand="0"/>
      </w:tblPr>
      <w:tblGrid>
        <w:gridCol w:w="4961"/>
        <w:gridCol w:w="250"/>
        <w:gridCol w:w="4853"/>
        <w:gridCol w:w="250"/>
      </w:tblGrid>
      <w:tr w:rsidR="00716244" w:rsidRPr="00716244" w14:paraId="64315FBD" w14:textId="77777777" w:rsidTr="00D131DA">
        <w:trPr>
          <w:gridAfter w:val="1"/>
          <w:wAfter w:w="250" w:type="dxa"/>
        </w:trPr>
        <w:tc>
          <w:tcPr>
            <w:tcW w:w="4961" w:type="dxa"/>
          </w:tcPr>
          <w:p w14:paraId="383C6287" w14:textId="77777777" w:rsidR="00716244" w:rsidRPr="00716244" w:rsidRDefault="00716244" w:rsidP="00716244">
            <w:pPr>
              <w:ind w:left="37"/>
              <w:rPr>
                <w:rFonts w:ascii="Times New Roman" w:eastAsia="Times New Roman" w:hAnsi="Times New Roman" w:cs="Times New Roman"/>
                <w:b/>
              </w:rPr>
            </w:pPr>
            <w:r w:rsidRPr="00716244">
              <w:rPr>
                <w:rFonts w:ascii="Times New Roman" w:eastAsia="Times New Roman" w:hAnsi="Times New Roman" w:cs="Times New Roman"/>
                <w:b/>
              </w:rPr>
              <w:t>«Поставщик»</w:t>
            </w:r>
          </w:p>
          <w:p w14:paraId="7F9CAA9C" w14:textId="77777777" w:rsidR="00716244" w:rsidRPr="00716244" w:rsidRDefault="00716244" w:rsidP="00716244">
            <w:pPr>
              <w:suppressAutoHyphens/>
              <w:ind w:left="37"/>
              <w:rPr>
                <w:rFonts w:ascii="Times New Roman" w:eastAsia="Times New Roman" w:hAnsi="Times New Roman" w:cs="Times New Roman"/>
                <w:b/>
              </w:rPr>
            </w:pPr>
            <w:r w:rsidRPr="00716244">
              <w:rPr>
                <w:rFonts w:ascii="Times New Roman" w:eastAsia="Times New Roman" w:hAnsi="Times New Roman" w:cs="Times New Roman"/>
                <w:b/>
              </w:rPr>
              <w:t>ООО «_____________________»</w:t>
            </w:r>
          </w:p>
          <w:p w14:paraId="384A0D25" w14:textId="77777777" w:rsidR="00716244" w:rsidRPr="00716244" w:rsidRDefault="00716244" w:rsidP="00716244">
            <w:pPr>
              <w:ind w:left="37"/>
              <w:rPr>
                <w:rFonts w:ascii="Times New Roman" w:eastAsia="Times New Roman" w:hAnsi="Times New Roman" w:cs="Times New Roman"/>
                <w:b/>
              </w:rPr>
            </w:pPr>
          </w:p>
          <w:p w14:paraId="0BE722A1" w14:textId="77777777" w:rsidR="00716244" w:rsidRPr="00716244" w:rsidRDefault="00716244" w:rsidP="00716244">
            <w:pPr>
              <w:ind w:left="37"/>
              <w:rPr>
                <w:rFonts w:ascii="Times New Roman" w:eastAsia="Times New Roman" w:hAnsi="Times New Roman" w:cs="Times New Roman"/>
                <w:b/>
              </w:rPr>
            </w:pPr>
          </w:p>
          <w:p w14:paraId="3D283A54" w14:textId="77777777" w:rsidR="00716244" w:rsidRPr="00716244" w:rsidRDefault="00716244" w:rsidP="00716244">
            <w:pPr>
              <w:ind w:left="37"/>
              <w:rPr>
                <w:rFonts w:ascii="Times New Roman" w:eastAsia="Times New Roman" w:hAnsi="Times New Roman" w:cs="Times New Roman"/>
              </w:rPr>
            </w:pPr>
            <w:r w:rsidRPr="00716244">
              <w:rPr>
                <w:rFonts w:ascii="Times New Roman" w:eastAsia="Times New Roman" w:hAnsi="Times New Roman" w:cs="Times New Roman"/>
              </w:rPr>
              <w:t>Адрес: ______________________</w:t>
            </w:r>
          </w:p>
          <w:p w14:paraId="4B527910" w14:textId="77777777" w:rsidR="00716244" w:rsidRPr="00716244" w:rsidRDefault="00716244" w:rsidP="00716244">
            <w:pPr>
              <w:ind w:left="37"/>
              <w:rPr>
                <w:rFonts w:ascii="Times New Roman" w:eastAsia="Times New Roman" w:hAnsi="Times New Roman" w:cs="Times New Roman"/>
              </w:rPr>
            </w:pPr>
            <w:r w:rsidRPr="00716244">
              <w:rPr>
                <w:rFonts w:ascii="Times New Roman" w:eastAsia="Times New Roman" w:hAnsi="Times New Roman" w:cs="Times New Roman"/>
              </w:rPr>
              <w:t>____________________________</w:t>
            </w:r>
          </w:p>
          <w:p w14:paraId="35FB3EC5" w14:textId="77777777" w:rsidR="00716244" w:rsidRPr="00716244" w:rsidRDefault="00716244" w:rsidP="00716244">
            <w:pPr>
              <w:ind w:left="37"/>
              <w:rPr>
                <w:rFonts w:ascii="Times New Roman" w:eastAsia="Times New Roman" w:hAnsi="Times New Roman" w:cs="Times New Roman"/>
              </w:rPr>
            </w:pPr>
            <w:r w:rsidRPr="00716244">
              <w:rPr>
                <w:rFonts w:ascii="Times New Roman" w:eastAsia="Times New Roman" w:hAnsi="Times New Roman" w:cs="Times New Roman"/>
              </w:rPr>
              <w:t>тел: ________________________</w:t>
            </w:r>
          </w:p>
          <w:p w14:paraId="02A3CAE3" w14:textId="77777777" w:rsidR="00716244" w:rsidRPr="00716244" w:rsidRDefault="00716244" w:rsidP="00716244">
            <w:pPr>
              <w:ind w:left="37"/>
              <w:rPr>
                <w:rFonts w:ascii="Times New Roman" w:eastAsia="Times New Roman" w:hAnsi="Times New Roman" w:cs="Times New Roman"/>
              </w:rPr>
            </w:pPr>
            <w:r w:rsidRPr="00716244">
              <w:rPr>
                <w:rFonts w:ascii="Times New Roman" w:eastAsia="Times New Roman" w:hAnsi="Times New Roman" w:cs="Times New Roman"/>
              </w:rPr>
              <w:t>р/с _________________________</w:t>
            </w:r>
          </w:p>
          <w:p w14:paraId="60AB063C" w14:textId="77777777" w:rsidR="00716244" w:rsidRPr="00716244" w:rsidRDefault="00716244" w:rsidP="00716244">
            <w:pPr>
              <w:ind w:left="37"/>
              <w:rPr>
                <w:rFonts w:ascii="Times New Roman" w:eastAsia="Times New Roman" w:hAnsi="Times New Roman" w:cs="Times New Roman"/>
              </w:rPr>
            </w:pPr>
            <w:r w:rsidRPr="00716244">
              <w:rPr>
                <w:rFonts w:ascii="Times New Roman" w:eastAsia="Times New Roman" w:hAnsi="Times New Roman" w:cs="Times New Roman"/>
              </w:rPr>
              <w:t>Банк: _______________________</w:t>
            </w:r>
          </w:p>
          <w:p w14:paraId="1C1B063D" w14:textId="77777777" w:rsidR="00716244" w:rsidRPr="00716244" w:rsidRDefault="00716244" w:rsidP="00716244">
            <w:pPr>
              <w:ind w:left="37"/>
              <w:rPr>
                <w:rFonts w:ascii="Times New Roman" w:eastAsia="Times New Roman" w:hAnsi="Times New Roman" w:cs="Times New Roman"/>
              </w:rPr>
            </w:pPr>
            <w:r w:rsidRPr="00716244">
              <w:rPr>
                <w:rFonts w:ascii="Times New Roman" w:eastAsia="Times New Roman" w:hAnsi="Times New Roman" w:cs="Times New Roman"/>
              </w:rPr>
              <w:t>МФО ______, ОКЭД _________,</w:t>
            </w:r>
          </w:p>
          <w:p w14:paraId="53CB25DB" w14:textId="77777777" w:rsidR="00716244" w:rsidRPr="00716244" w:rsidRDefault="00716244" w:rsidP="00716244">
            <w:pPr>
              <w:ind w:left="37"/>
              <w:rPr>
                <w:rFonts w:ascii="Times New Roman" w:eastAsia="Times New Roman" w:hAnsi="Times New Roman" w:cs="Times New Roman"/>
              </w:rPr>
            </w:pPr>
            <w:r w:rsidRPr="00716244">
              <w:rPr>
                <w:rFonts w:ascii="Times New Roman" w:eastAsia="Times New Roman" w:hAnsi="Times New Roman" w:cs="Times New Roman"/>
              </w:rPr>
              <w:t>ИНН _______________________</w:t>
            </w:r>
          </w:p>
          <w:p w14:paraId="33781847" w14:textId="77777777" w:rsidR="00716244" w:rsidRPr="00716244" w:rsidRDefault="00716244" w:rsidP="00716244">
            <w:pPr>
              <w:ind w:left="176"/>
              <w:rPr>
                <w:rFonts w:ascii="Times New Roman" w:eastAsia="Times New Roman" w:hAnsi="Times New Roman" w:cs="Times New Roman"/>
                <w:b/>
              </w:rPr>
            </w:pPr>
          </w:p>
        </w:tc>
        <w:tc>
          <w:tcPr>
            <w:tcW w:w="5103" w:type="dxa"/>
            <w:gridSpan w:val="2"/>
          </w:tcPr>
          <w:p w14:paraId="21482DD7" w14:textId="77777777" w:rsidR="00716244" w:rsidRPr="00716244" w:rsidRDefault="00716244" w:rsidP="00716244">
            <w:pPr>
              <w:ind w:left="209"/>
              <w:rPr>
                <w:rFonts w:ascii="Times New Roman" w:eastAsia="Times New Roman" w:hAnsi="Times New Roman" w:cs="Times New Roman"/>
              </w:rPr>
            </w:pPr>
            <w:r w:rsidRPr="00716244">
              <w:rPr>
                <w:rFonts w:ascii="Times New Roman" w:eastAsia="Times New Roman" w:hAnsi="Times New Roman" w:cs="Times New Roman"/>
                <w:b/>
              </w:rPr>
              <w:t>«Покупатель»</w:t>
            </w:r>
          </w:p>
          <w:p w14:paraId="691366F9" w14:textId="77777777" w:rsidR="00716244" w:rsidRPr="00716244" w:rsidRDefault="00716244" w:rsidP="00716244">
            <w:pPr>
              <w:ind w:left="209"/>
              <w:rPr>
                <w:rFonts w:ascii="Times New Roman" w:eastAsia="Times New Roman" w:hAnsi="Times New Roman" w:cs="Times New Roman"/>
                <w:b/>
              </w:rPr>
            </w:pPr>
            <w:r w:rsidRPr="00716244">
              <w:rPr>
                <w:rFonts w:ascii="Times New Roman" w:eastAsia="Times New Roman" w:hAnsi="Times New Roman" w:cs="Times New Roman"/>
                <w:b/>
              </w:rPr>
              <w:t>ООО «</w:t>
            </w:r>
            <w:proofErr w:type="spellStart"/>
            <w:r w:rsidRPr="00716244">
              <w:rPr>
                <w:rFonts w:ascii="Times New Roman" w:eastAsia="Times New Roman" w:hAnsi="Times New Roman" w:cs="Times New Roman"/>
                <w:b/>
              </w:rPr>
              <w:t>O’zmedimpeks</w:t>
            </w:r>
            <w:proofErr w:type="spellEnd"/>
            <w:r w:rsidRPr="00716244">
              <w:rPr>
                <w:rFonts w:ascii="Times New Roman" w:eastAsia="Times New Roman" w:hAnsi="Times New Roman" w:cs="Times New Roman"/>
                <w:b/>
              </w:rPr>
              <w:t>» Министерства Здравоохранения Республики Узбекистан</w:t>
            </w:r>
          </w:p>
          <w:p w14:paraId="28623E71" w14:textId="77777777" w:rsidR="00716244" w:rsidRPr="00716244" w:rsidRDefault="00716244" w:rsidP="00716244">
            <w:pPr>
              <w:ind w:left="209"/>
              <w:jc w:val="center"/>
              <w:rPr>
                <w:rFonts w:ascii="Times New Roman" w:eastAsia="Times New Roman" w:hAnsi="Times New Roman" w:cs="Times New Roman"/>
                <w:b/>
              </w:rPr>
            </w:pPr>
          </w:p>
          <w:p w14:paraId="5C0242AD" w14:textId="77777777" w:rsidR="00716244" w:rsidRPr="00716244" w:rsidRDefault="00716244" w:rsidP="00716244">
            <w:pPr>
              <w:ind w:left="209"/>
              <w:rPr>
                <w:rFonts w:ascii="Times New Roman" w:eastAsia="Times New Roman" w:hAnsi="Times New Roman" w:cs="Times New Roman"/>
              </w:rPr>
            </w:pPr>
            <w:r w:rsidRPr="00716244">
              <w:rPr>
                <w:rFonts w:ascii="Times New Roman" w:eastAsia="Times New Roman" w:hAnsi="Times New Roman" w:cs="Times New Roman"/>
              </w:rPr>
              <w:t xml:space="preserve">Адрес: 100007, г. Ташкент, </w:t>
            </w:r>
          </w:p>
          <w:p w14:paraId="5DC4C794" w14:textId="77777777" w:rsidR="00716244" w:rsidRPr="00716244" w:rsidRDefault="00716244" w:rsidP="00716244">
            <w:pPr>
              <w:ind w:left="209"/>
              <w:rPr>
                <w:rFonts w:ascii="Times New Roman" w:eastAsia="Times New Roman" w:hAnsi="Times New Roman" w:cs="Times New Roman"/>
              </w:rPr>
            </w:pPr>
            <w:r w:rsidRPr="00716244">
              <w:rPr>
                <w:rFonts w:ascii="Times New Roman" w:eastAsia="Times New Roman" w:hAnsi="Times New Roman" w:cs="Times New Roman"/>
              </w:rPr>
              <w:t xml:space="preserve">ул. </w:t>
            </w:r>
            <w:proofErr w:type="spellStart"/>
            <w:r w:rsidRPr="00716244">
              <w:rPr>
                <w:rFonts w:ascii="Times New Roman" w:eastAsia="Times New Roman" w:hAnsi="Times New Roman" w:cs="Times New Roman"/>
              </w:rPr>
              <w:t>Мирзо</w:t>
            </w:r>
            <w:proofErr w:type="spellEnd"/>
            <w:r w:rsidRPr="00716244">
              <w:rPr>
                <w:rFonts w:ascii="Times New Roman" w:eastAsia="Times New Roman" w:hAnsi="Times New Roman" w:cs="Times New Roman"/>
              </w:rPr>
              <w:t xml:space="preserve"> Улугбека, 32б.</w:t>
            </w:r>
          </w:p>
          <w:p w14:paraId="612965B6" w14:textId="77777777" w:rsidR="00716244" w:rsidRPr="00716244" w:rsidRDefault="00716244" w:rsidP="00716244">
            <w:pPr>
              <w:ind w:left="209"/>
              <w:rPr>
                <w:rFonts w:ascii="Times New Roman" w:eastAsia="Times New Roman" w:hAnsi="Times New Roman" w:cs="Times New Roman"/>
              </w:rPr>
            </w:pPr>
            <w:r w:rsidRPr="00716244">
              <w:rPr>
                <w:rFonts w:ascii="Times New Roman" w:eastAsia="Times New Roman" w:hAnsi="Times New Roman" w:cs="Times New Roman"/>
              </w:rPr>
              <w:t>Тел./факс: (+998-71) 268 55 54</w:t>
            </w:r>
          </w:p>
          <w:p w14:paraId="0C2FD501" w14:textId="77777777" w:rsidR="00716244" w:rsidRPr="00716244" w:rsidRDefault="00716244" w:rsidP="00716244">
            <w:pPr>
              <w:ind w:left="209"/>
              <w:rPr>
                <w:rFonts w:ascii="Times New Roman" w:eastAsia="Times New Roman" w:hAnsi="Times New Roman" w:cs="Times New Roman"/>
              </w:rPr>
            </w:pPr>
            <w:r w:rsidRPr="00716244">
              <w:rPr>
                <w:rFonts w:ascii="Times New Roman" w:eastAsia="Times New Roman" w:hAnsi="Times New Roman" w:cs="Times New Roman"/>
              </w:rPr>
              <w:t>ИНН: 200 523 284</w:t>
            </w:r>
          </w:p>
          <w:p w14:paraId="220B51B2" w14:textId="77777777" w:rsidR="00716244" w:rsidRPr="00716244" w:rsidRDefault="00716244" w:rsidP="00716244">
            <w:pPr>
              <w:ind w:left="209"/>
              <w:rPr>
                <w:rFonts w:ascii="Times New Roman" w:eastAsia="Times New Roman" w:hAnsi="Times New Roman" w:cs="Times New Roman"/>
                <w:lang w:val="uz-Cyrl-UZ"/>
              </w:rPr>
            </w:pPr>
            <w:r w:rsidRPr="00716244">
              <w:rPr>
                <w:rFonts w:ascii="Times New Roman" w:eastAsia="Times New Roman" w:hAnsi="Times New Roman" w:cs="Times New Roman"/>
              </w:rPr>
              <w:t>л/</w:t>
            </w:r>
            <w:proofErr w:type="spellStart"/>
            <w:r w:rsidRPr="00716244">
              <w:rPr>
                <w:rFonts w:ascii="Times New Roman" w:eastAsia="Times New Roman" w:hAnsi="Times New Roman" w:cs="Times New Roman"/>
              </w:rPr>
              <w:t>сч</w:t>
            </w:r>
            <w:proofErr w:type="spellEnd"/>
            <w:r w:rsidRPr="00716244">
              <w:rPr>
                <w:rFonts w:ascii="Times New Roman" w:eastAsia="Times New Roman" w:hAnsi="Times New Roman" w:cs="Times New Roman"/>
              </w:rPr>
              <w:t>: 100010860262697076909054011</w:t>
            </w:r>
          </w:p>
          <w:p w14:paraId="2749D456" w14:textId="77777777" w:rsidR="00716244" w:rsidRPr="00716244" w:rsidRDefault="00716244" w:rsidP="00716244">
            <w:pPr>
              <w:ind w:left="209"/>
              <w:rPr>
                <w:rFonts w:ascii="Times New Roman" w:eastAsia="Times New Roman" w:hAnsi="Times New Roman" w:cs="Times New Roman"/>
              </w:rPr>
            </w:pPr>
            <w:r w:rsidRPr="00716244">
              <w:rPr>
                <w:rFonts w:ascii="Times New Roman" w:eastAsia="Times New Roman" w:hAnsi="Times New Roman" w:cs="Times New Roman"/>
              </w:rPr>
              <w:t>ОПЕРУ Казначейства Министерство финансов</w:t>
            </w:r>
          </w:p>
          <w:p w14:paraId="5663A355" w14:textId="77777777" w:rsidR="00716244" w:rsidRPr="00716244" w:rsidRDefault="00716244" w:rsidP="00716244">
            <w:pPr>
              <w:ind w:left="209"/>
              <w:rPr>
                <w:rFonts w:ascii="Times New Roman" w:eastAsia="Times New Roman" w:hAnsi="Times New Roman" w:cs="Times New Roman"/>
              </w:rPr>
            </w:pPr>
            <w:r w:rsidRPr="00716244">
              <w:rPr>
                <w:rFonts w:ascii="Times New Roman" w:eastAsia="Times New Roman" w:hAnsi="Times New Roman" w:cs="Times New Roman"/>
              </w:rPr>
              <w:t>р/с 2340 2000 3001 0000 1010</w:t>
            </w:r>
          </w:p>
          <w:p w14:paraId="477DE7A5" w14:textId="77777777" w:rsidR="00716244" w:rsidRPr="00716244" w:rsidRDefault="00716244" w:rsidP="00716244">
            <w:pPr>
              <w:ind w:left="209"/>
              <w:rPr>
                <w:rFonts w:ascii="Times New Roman" w:eastAsia="Times New Roman" w:hAnsi="Times New Roman" w:cs="Times New Roman"/>
              </w:rPr>
            </w:pPr>
            <w:r w:rsidRPr="00716244">
              <w:rPr>
                <w:rFonts w:ascii="Times New Roman" w:eastAsia="Times New Roman" w:hAnsi="Times New Roman" w:cs="Times New Roman"/>
              </w:rPr>
              <w:t xml:space="preserve">Банк: ГУ РКЦ ЦБ </w:t>
            </w:r>
            <w:proofErr w:type="spellStart"/>
            <w:r w:rsidRPr="00716244">
              <w:rPr>
                <w:rFonts w:ascii="Times New Roman" w:eastAsia="Times New Roman" w:hAnsi="Times New Roman" w:cs="Times New Roman"/>
              </w:rPr>
              <w:t>РУз</w:t>
            </w:r>
            <w:proofErr w:type="spellEnd"/>
            <w:r w:rsidRPr="00716244">
              <w:rPr>
                <w:rFonts w:ascii="Times New Roman" w:eastAsia="Times New Roman" w:hAnsi="Times New Roman" w:cs="Times New Roman"/>
              </w:rPr>
              <w:t xml:space="preserve"> г. Ташкент</w:t>
            </w:r>
          </w:p>
          <w:p w14:paraId="442C70C5" w14:textId="77777777" w:rsidR="00716244" w:rsidRPr="00716244" w:rsidRDefault="00716244" w:rsidP="00716244">
            <w:pPr>
              <w:ind w:left="209"/>
              <w:rPr>
                <w:rFonts w:ascii="Times New Roman" w:eastAsia="Times New Roman" w:hAnsi="Times New Roman" w:cs="Times New Roman"/>
              </w:rPr>
            </w:pPr>
            <w:r w:rsidRPr="00716244">
              <w:rPr>
                <w:rFonts w:ascii="Times New Roman" w:eastAsia="Times New Roman" w:hAnsi="Times New Roman" w:cs="Times New Roman"/>
              </w:rPr>
              <w:t>МФО 00014; ИНН 201122919</w:t>
            </w:r>
          </w:p>
          <w:p w14:paraId="77EF0882" w14:textId="77777777" w:rsidR="00716244" w:rsidRPr="00716244" w:rsidRDefault="00716244" w:rsidP="00716244">
            <w:pPr>
              <w:ind w:left="209"/>
              <w:rPr>
                <w:rFonts w:ascii="Times New Roman" w:eastAsia="Times New Roman" w:hAnsi="Times New Roman" w:cs="Times New Roman"/>
              </w:rPr>
            </w:pPr>
            <w:r w:rsidRPr="00716244">
              <w:rPr>
                <w:rFonts w:ascii="Times New Roman" w:eastAsia="Times New Roman" w:hAnsi="Times New Roman" w:cs="Times New Roman"/>
              </w:rPr>
              <w:t>Регистрационный код плательщика НДС: 326020038015</w:t>
            </w:r>
          </w:p>
          <w:p w14:paraId="2826665A" w14:textId="77777777" w:rsidR="00716244" w:rsidRPr="00716244" w:rsidRDefault="00716244" w:rsidP="00716244">
            <w:pPr>
              <w:ind w:left="209"/>
              <w:jc w:val="center"/>
              <w:rPr>
                <w:rFonts w:ascii="Times New Roman" w:eastAsia="Times New Roman" w:hAnsi="Times New Roman" w:cs="Times New Roman"/>
              </w:rPr>
            </w:pPr>
          </w:p>
        </w:tc>
      </w:tr>
      <w:tr w:rsidR="00716244" w:rsidRPr="00716244" w14:paraId="309DA525" w14:textId="77777777" w:rsidTr="00D131DA">
        <w:tc>
          <w:tcPr>
            <w:tcW w:w="5211" w:type="dxa"/>
            <w:gridSpan w:val="2"/>
          </w:tcPr>
          <w:p w14:paraId="5532B5B8" w14:textId="77777777" w:rsidR="00716244" w:rsidRPr="00716244" w:rsidRDefault="00716244" w:rsidP="00716244">
            <w:pPr>
              <w:ind w:left="176"/>
              <w:jc w:val="both"/>
              <w:rPr>
                <w:rFonts w:ascii="Times New Roman" w:eastAsia="Times New Roman" w:hAnsi="Times New Roman" w:cs="Times New Roman"/>
                <w:b/>
              </w:rPr>
            </w:pPr>
            <w:r w:rsidRPr="00716244">
              <w:rPr>
                <w:rFonts w:ascii="Times New Roman" w:eastAsia="Times New Roman" w:hAnsi="Times New Roman" w:cs="Times New Roman"/>
                <w:b/>
              </w:rPr>
              <w:t xml:space="preserve">Директор </w:t>
            </w:r>
          </w:p>
          <w:p w14:paraId="15722871" w14:textId="77777777" w:rsidR="00716244" w:rsidRPr="00716244" w:rsidRDefault="00716244" w:rsidP="00716244">
            <w:pPr>
              <w:ind w:left="176"/>
              <w:jc w:val="both"/>
              <w:rPr>
                <w:rFonts w:ascii="Times New Roman" w:eastAsia="Times New Roman" w:hAnsi="Times New Roman" w:cs="Times New Roman"/>
                <w:b/>
              </w:rPr>
            </w:pPr>
          </w:p>
          <w:p w14:paraId="57862D4C" w14:textId="77777777" w:rsidR="00716244" w:rsidRPr="00716244" w:rsidRDefault="00716244" w:rsidP="00716244">
            <w:pPr>
              <w:ind w:left="176"/>
              <w:jc w:val="both"/>
              <w:rPr>
                <w:rFonts w:ascii="Times New Roman" w:eastAsia="Times New Roman" w:hAnsi="Times New Roman" w:cs="Times New Roman"/>
                <w:b/>
              </w:rPr>
            </w:pPr>
          </w:p>
          <w:p w14:paraId="5184A9EE" w14:textId="77777777" w:rsidR="00716244" w:rsidRPr="00716244" w:rsidRDefault="00716244" w:rsidP="00716244">
            <w:pPr>
              <w:ind w:left="176"/>
              <w:jc w:val="both"/>
              <w:rPr>
                <w:rFonts w:ascii="Times New Roman" w:eastAsia="Times New Roman" w:hAnsi="Times New Roman" w:cs="Times New Roman"/>
                <w:lang w:eastAsia="x-none"/>
              </w:rPr>
            </w:pPr>
            <w:r w:rsidRPr="00716244">
              <w:rPr>
                <w:rFonts w:ascii="Times New Roman" w:eastAsia="Times New Roman" w:hAnsi="Times New Roman" w:cs="Times New Roman"/>
                <w:lang w:val="x-none" w:eastAsia="x-none"/>
              </w:rPr>
              <w:t xml:space="preserve">___________________ </w:t>
            </w:r>
            <w:r w:rsidRPr="00716244">
              <w:rPr>
                <w:rFonts w:ascii="Times New Roman" w:eastAsia="Times New Roman" w:hAnsi="Times New Roman" w:cs="Times New Roman"/>
                <w:b/>
                <w:lang w:eastAsia="x-none"/>
              </w:rPr>
              <w:t>_____________</w:t>
            </w:r>
          </w:p>
        </w:tc>
        <w:tc>
          <w:tcPr>
            <w:tcW w:w="5103" w:type="dxa"/>
            <w:gridSpan w:val="2"/>
          </w:tcPr>
          <w:p w14:paraId="6977E9D2" w14:textId="77777777" w:rsidR="00716244" w:rsidRPr="00716244" w:rsidRDefault="00716244" w:rsidP="00716244">
            <w:pPr>
              <w:rPr>
                <w:rFonts w:ascii="Times New Roman" w:eastAsia="Times New Roman" w:hAnsi="Times New Roman" w:cs="Times New Roman"/>
                <w:b/>
              </w:rPr>
            </w:pPr>
            <w:r w:rsidRPr="00716244">
              <w:rPr>
                <w:rFonts w:ascii="Times New Roman" w:eastAsia="Times New Roman" w:hAnsi="Times New Roman" w:cs="Times New Roman"/>
                <w:b/>
              </w:rPr>
              <w:t>Директор</w:t>
            </w:r>
          </w:p>
          <w:p w14:paraId="38521FBD" w14:textId="77777777" w:rsidR="00716244" w:rsidRPr="00716244" w:rsidRDefault="00716244" w:rsidP="00716244">
            <w:pPr>
              <w:rPr>
                <w:rFonts w:ascii="Times New Roman" w:eastAsia="Times New Roman" w:hAnsi="Times New Roman" w:cs="Times New Roman"/>
                <w:b/>
              </w:rPr>
            </w:pPr>
          </w:p>
          <w:p w14:paraId="41987891" w14:textId="77777777" w:rsidR="00716244" w:rsidRPr="00716244" w:rsidRDefault="00716244" w:rsidP="00716244">
            <w:pPr>
              <w:rPr>
                <w:rFonts w:ascii="Times New Roman" w:eastAsia="Times New Roman" w:hAnsi="Times New Roman" w:cs="Times New Roman"/>
                <w:b/>
              </w:rPr>
            </w:pPr>
          </w:p>
          <w:p w14:paraId="11562387" w14:textId="77777777" w:rsidR="00716244" w:rsidRPr="00716244" w:rsidRDefault="00716244" w:rsidP="00716244">
            <w:pPr>
              <w:rPr>
                <w:rFonts w:ascii="Times New Roman" w:eastAsia="Times New Roman" w:hAnsi="Times New Roman" w:cs="Times New Roman"/>
              </w:rPr>
            </w:pPr>
            <w:r w:rsidRPr="00716244">
              <w:rPr>
                <w:rFonts w:ascii="Times New Roman" w:eastAsia="Times New Roman" w:hAnsi="Times New Roman" w:cs="Times New Roman"/>
                <w:lang w:val="x-none" w:eastAsia="x-none"/>
              </w:rPr>
              <w:t>____________________</w:t>
            </w:r>
            <w:r w:rsidRPr="00716244">
              <w:rPr>
                <w:rFonts w:ascii="Times New Roman" w:eastAsia="Times New Roman" w:hAnsi="Times New Roman" w:cs="Times New Roman"/>
                <w:b/>
                <w:sz w:val="20"/>
                <w:szCs w:val="20"/>
                <w:lang w:val="x-none" w:eastAsia="x-none"/>
              </w:rPr>
              <w:t xml:space="preserve"> </w:t>
            </w:r>
            <w:r w:rsidRPr="00716244">
              <w:rPr>
                <w:rFonts w:ascii="Times New Roman" w:eastAsia="Times New Roman" w:hAnsi="Times New Roman" w:cs="Times New Roman"/>
                <w:b/>
                <w:szCs w:val="20"/>
                <w:lang w:val="x-none" w:eastAsia="x-none"/>
              </w:rPr>
              <w:t>Набиев</w:t>
            </w:r>
            <w:r w:rsidRPr="00716244">
              <w:rPr>
                <w:rFonts w:ascii="Times New Roman" w:eastAsia="Times New Roman" w:hAnsi="Times New Roman" w:cs="Times New Roman"/>
                <w:b/>
                <w:szCs w:val="20"/>
                <w:lang w:eastAsia="x-none"/>
              </w:rPr>
              <w:t xml:space="preserve"> </w:t>
            </w:r>
            <w:r w:rsidRPr="00716244">
              <w:rPr>
                <w:rFonts w:ascii="Times New Roman" w:eastAsia="Times New Roman" w:hAnsi="Times New Roman" w:cs="Times New Roman"/>
                <w:b/>
                <w:sz w:val="20"/>
                <w:szCs w:val="20"/>
                <w:lang w:val="x-none" w:eastAsia="x-none"/>
              </w:rPr>
              <w:t>А.Х.</w:t>
            </w:r>
          </w:p>
        </w:tc>
      </w:tr>
    </w:tbl>
    <w:p w14:paraId="2AD551A3" w14:textId="77777777" w:rsidR="00716244" w:rsidRPr="00716244" w:rsidRDefault="00716244" w:rsidP="00716244">
      <w:pPr>
        <w:suppressAutoHyphens/>
        <w:ind w:firstLine="426"/>
        <w:rPr>
          <w:rFonts w:ascii="Times New Roman" w:eastAsia="Times New Roman" w:hAnsi="Times New Roman" w:cs="Times New Roman"/>
          <w:lang w:eastAsia="ar-SA"/>
        </w:rPr>
      </w:pPr>
      <w:r w:rsidRPr="00716244">
        <w:rPr>
          <w:rFonts w:ascii="Times New Roman" w:eastAsia="Times New Roman" w:hAnsi="Times New Roman" w:cs="Times New Roman"/>
          <w:lang w:eastAsia="ar-SA"/>
        </w:rPr>
        <w:br w:type="page"/>
      </w:r>
    </w:p>
    <w:tbl>
      <w:tblPr>
        <w:tblW w:w="0" w:type="auto"/>
        <w:jc w:val="center"/>
        <w:tblLayout w:type="fixed"/>
        <w:tblLook w:val="04A0" w:firstRow="1" w:lastRow="0" w:firstColumn="1" w:lastColumn="0" w:noHBand="0" w:noVBand="1"/>
      </w:tblPr>
      <w:tblGrid>
        <w:gridCol w:w="9976"/>
      </w:tblGrid>
      <w:tr w:rsidR="00716244" w:rsidRPr="00716244" w14:paraId="0AB2CE30" w14:textId="77777777" w:rsidTr="00D131DA">
        <w:trPr>
          <w:jc w:val="center"/>
        </w:trPr>
        <w:tc>
          <w:tcPr>
            <w:tcW w:w="9976" w:type="dxa"/>
            <w:shd w:val="clear" w:color="auto" w:fill="auto"/>
          </w:tcPr>
          <w:p w14:paraId="54A9A1D8" w14:textId="77777777" w:rsidR="00716244" w:rsidRPr="00716244" w:rsidRDefault="00716244" w:rsidP="00716244">
            <w:pPr>
              <w:suppressAutoHyphens/>
              <w:ind w:firstLine="426"/>
              <w:jc w:val="right"/>
              <w:rPr>
                <w:rFonts w:ascii="Times New Roman" w:eastAsia="Times New Roman" w:hAnsi="Times New Roman" w:cs="Times New Roman"/>
                <w:b/>
                <w:lang w:eastAsia="ar-SA"/>
              </w:rPr>
            </w:pPr>
            <w:r w:rsidRPr="00716244">
              <w:rPr>
                <w:rFonts w:ascii="Times New Roman" w:eastAsia="Times New Roman" w:hAnsi="Times New Roman" w:cs="Times New Roman"/>
                <w:b/>
                <w:lang w:eastAsia="ar-SA"/>
              </w:rPr>
              <w:t>Приложение №1</w:t>
            </w:r>
          </w:p>
        </w:tc>
      </w:tr>
      <w:tr w:rsidR="00716244" w:rsidRPr="00716244" w14:paraId="00428E9B" w14:textId="77777777" w:rsidTr="00D131DA">
        <w:trPr>
          <w:jc w:val="center"/>
        </w:trPr>
        <w:tc>
          <w:tcPr>
            <w:tcW w:w="9976" w:type="dxa"/>
            <w:shd w:val="clear" w:color="auto" w:fill="auto"/>
          </w:tcPr>
          <w:p w14:paraId="089CBE70" w14:textId="77777777" w:rsidR="00716244" w:rsidRPr="00716244" w:rsidRDefault="00716244" w:rsidP="00716244">
            <w:pPr>
              <w:suppressAutoHyphens/>
              <w:ind w:firstLine="426"/>
              <w:jc w:val="right"/>
              <w:rPr>
                <w:rFonts w:ascii="Times New Roman" w:eastAsia="Times New Roman" w:hAnsi="Times New Roman" w:cs="Times New Roman"/>
                <w:b/>
                <w:lang w:eastAsia="ar-SA"/>
              </w:rPr>
            </w:pPr>
            <w:r w:rsidRPr="00716244">
              <w:rPr>
                <w:rFonts w:ascii="Times New Roman" w:eastAsia="Times New Roman" w:hAnsi="Times New Roman" w:cs="Times New Roman"/>
                <w:b/>
                <w:lang w:eastAsia="ar-SA"/>
              </w:rPr>
              <w:t>к договору №UMI-2022/__ от ___ ___ 2022г.</w:t>
            </w:r>
          </w:p>
        </w:tc>
      </w:tr>
      <w:tr w:rsidR="00716244" w:rsidRPr="00716244" w14:paraId="15246BB4" w14:textId="77777777" w:rsidTr="00D131DA">
        <w:trPr>
          <w:jc w:val="center"/>
        </w:trPr>
        <w:tc>
          <w:tcPr>
            <w:tcW w:w="9976" w:type="dxa"/>
            <w:shd w:val="clear" w:color="auto" w:fill="auto"/>
          </w:tcPr>
          <w:p w14:paraId="14658177" w14:textId="77777777" w:rsidR="00716244" w:rsidRPr="00716244" w:rsidRDefault="00716244" w:rsidP="00716244">
            <w:pPr>
              <w:suppressAutoHyphens/>
              <w:ind w:firstLine="426"/>
              <w:jc w:val="center"/>
              <w:rPr>
                <w:rFonts w:ascii="Times New Roman" w:eastAsia="Times New Roman" w:hAnsi="Times New Roman" w:cs="Times New Roman"/>
                <w:b/>
                <w:lang w:eastAsia="ar-SA"/>
              </w:rPr>
            </w:pPr>
          </w:p>
        </w:tc>
      </w:tr>
      <w:tr w:rsidR="00716244" w:rsidRPr="00716244" w14:paraId="31B24F71" w14:textId="77777777" w:rsidTr="00D131DA">
        <w:trPr>
          <w:jc w:val="center"/>
        </w:trPr>
        <w:tc>
          <w:tcPr>
            <w:tcW w:w="9976" w:type="dxa"/>
            <w:shd w:val="clear" w:color="auto" w:fill="auto"/>
          </w:tcPr>
          <w:p w14:paraId="3144A673" w14:textId="77777777" w:rsidR="00716244" w:rsidRPr="00716244" w:rsidRDefault="00716244" w:rsidP="00716244">
            <w:pPr>
              <w:suppressAutoHyphens/>
              <w:ind w:firstLine="426"/>
              <w:jc w:val="center"/>
              <w:rPr>
                <w:rFonts w:ascii="Times New Roman" w:eastAsia="Times New Roman" w:hAnsi="Times New Roman" w:cs="Times New Roman"/>
                <w:b/>
                <w:lang w:eastAsia="ar-SA"/>
              </w:rPr>
            </w:pPr>
            <w:r w:rsidRPr="00716244">
              <w:rPr>
                <w:rFonts w:ascii="Times New Roman" w:eastAsia="Times New Roman" w:hAnsi="Times New Roman" w:cs="Times New Roman"/>
                <w:b/>
                <w:lang w:eastAsia="ar-SA"/>
              </w:rPr>
              <w:t>СПЕЦИФИКАЦИЯ ТОВАРА</w:t>
            </w:r>
          </w:p>
        </w:tc>
      </w:tr>
    </w:tbl>
    <w:p w14:paraId="209E80EA" w14:textId="77777777" w:rsidR="00716244" w:rsidRPr="00716244" w:rsidRDefault="00716244" w:rsidP="00716244">
      <w:pPr>
        <w:ind w:firstLine="426"/>
        <w:jc w:val="both"/>
        <w:rPr>
          <w:rFonts w:ascii="Times New Roman" w:eastAsia="Times New Roman" w:hAnsi="Times New Roman" w:cs="Times New Roman"/>
          <w:lang w:eastAsia="de-DE"/>
        </w:rPr>
      </w:pPr>
    </w:p>
    <w:tbl>
      <w:tblPr>
        <w:tblW w:w="5113" w:type="pct"/>
        <w:tblInd w:w="-253" w:type="dxa"/>
        <w:tblLayout w:type="fixed"/>
        <w:tblCellMar>
          <w:left w:w="31" w:type="dxa"/>
          <w:right w:w="31" w:type="dxa"/>
        </w:tblCellMar>
        <w:tblLook w:val="0000" w:firstRow="0" w:lastRow="0" w:firstColumn="0" w:lastColumn="0" w:noHBand="0" w:noVBand="0"/>
      </w:tblPr>
      <w:tblGrid>
        <w:gridCol w:w="498"/>
        <w:gridCol w:w="7751"/>
        <w:gridCol w:w="1593"/>
        <w:gridCol w:w="1366"/>
        <w:gridCol w:w="2273"/>
        <w:gridCol w:w="2707"/>
      </w:tblGrid>
      <w:tr w:rsidR="00716244" w:rsidRPr="00716244" w14:paraId="66D2C8E3" w14:textId="77777777" w:rsidTr="00D131DA">
        <w:trPr>
          <w:trHeight w:val="159"/>
        </w:trPr>
        <w:tc>
          <w:tcPr>
            <w:tcW w:w="154" w:type="pct"/>
            <w:tcBorders>
              <w:top w:val="single" w:sz="6" w:space="0" w:color="auto"/>
              <w:left w:val="single" w:sz="6" w:space="0" w:color="auto"/>
              <w:bottom w:val="single" w:sz="6" w:space="0" w:color="auto"/>
              <w:right w:val="single" w:sz="6" w:space="0" w:color="auto"/>
            </w:tcBorders>
            <w:vAlign w:val="center"/>
          </w:tcPr>
          <w:p w14:paraId="7BC442D5" w14:textId="77777777" w:rsidR="00716244" w:rsidRPr="00716244" w:rsidRDefault="00716244" w:rsidP="00716244">
            <w:pPr>
              <w:jc w:val="center"/>
              <w:rPr>
                <w:rFonts w:ascii="Times New Roman" w:eastAsia="Times New Roman" w:hAnsi="Times New Roman" w:cs="Times New Roman"/>
                <w:b/>
                <w:lang w:eastAsia="de-DE"/>
              </w:rPr>
            </w:pPr>
            <w:r w:rsidRPr="00716244">
              <w:rPr>
                <w:rFonts w:ascii="Times New Roman" w:eastAsia="Times New Roman" w:hAnsi="Times New Roman" w:cs="Times New Roman"/>
                <w:b/>
                <w:lang w:eastAsia="de-DE"/>
              </w:rPr>
              <w:t>№</w:t>
            </w:r>
          </w:p>
        </w:tc>
        <w:tc>
          <w:tcPr>
            <w:tcW w:w="2394" w:type="pct"/>
            <w:tcBorders>
              <w:top w:val="single" w:sz="6" w:space="0" w:color="auto"/>
              <w:left w:val="single" w:sz="6" w:space="0" w:color="auto"/>
              <w:bottom w:val="single" w:sz="6" w:space="0" w:color="auto"/>
              <w:right w:val="single" w:sz="6" w:space="0" w:color="auto"/>
            </w:tcBorders>
            <w:vAlign w:val="center"/>
          </w:tcPr>
          <w:p w14:paraId="3344DD91" w14:textId="77777777" w:rsidR="00716244" w:rsidRPr="00716244" w:rsidRDefault="00716244" w:rsidP="00716244">
            <w:pPr>
              <w:suppressAutoHyphens/>
              <w:ind w:firstLine="426"/>
              <w:jc w:val="center"/>
              <w:rPr>
                <w:rFonts w:ascii="Times New Roman" w:eastAsia="Times New Roman" w:hAnsi="Times New Roman" w:cs="Times New Roman"/>
                <w:b/>
                <w:lang w:eastAsia="ar-SA"/>
              </w:rPr>
            </w:pPr>
            <w:r w:rsidRPr="00716244">
              <w:rPr>
                <w:rFonts w:ascii="Times New Roman" w:eastAsia="Times New Roman" w:hAnsi="Times New Roman" w:cs="Times New Roman"/>
                <w:b/>
                <w:lang w:eastAsia="ar-SA"/>
              </w:rPr>
              <w:t>Наименование</w:t>
            </w:r>
          </w:p>
        </w:tc>
        <w:tc>
          <w:tcPr>
            <w:tcW w:w="492" w:type="pct"/>
            <w:tcBorders>
              <w:top w:val="single" w:sz="6" w:space="0" w:color="auto"/>
              <w:left w:val="single" w:sz="6" w:space="0" w:color="auto"/>
              <w:bottom w:val="single" w:sz="6" w:space="0" w:color="auto"/>
              <w:right w:val="single" w:sz="6" w:space="0" w:color="auto"/>
            </w:tcBorders>
            <w:vAlign w:val="center"/>
          </w:tcPr>
          <w:p w14:paraId="73F4C4A3" w14:textId="77777777" w:rsidR="00716244" w:rsidRPr="00716244" w:rsidRDefault="00716244" w:rsidP="00716244">
            <w:pPr>
              <w:suppressAutoHyphens/>
              <w:jc w:val="center"/>
              <w:rPr>
                <w:rFonts w:ascii="Times New Roman" w:eastAsia="Times New Roman" w:hAnsi="Times New Roman" w:cs="Times New Roman"/>
                <w:b/>
                <w:lang w:eastAsia="ar-SA"/>
              </w:rPr>
            </w:pPr>
            <w:r w:rsidRPr="00716244">
              <w:rPr>
                <w:rFonts w:ascii="Times New Roman" w:eastAsia="Times New Roman" w:hAnsi="Times New Roman" w:cs="Times New Roman"/>
                <w:b/>
                <w:lang w:eastAsia="ar-SA"/>
              </w:rPr>
              <w:t>Ед. изм.</w:t>
            </w:r>
          </w:p>
        </w:tc>
        <w:tc>
          <w:tcPr>
            <w:tcW w:w="422" w:type="pct"/>
            <w:tcBorders>
              <w:top w:val="single" w:sz="6" w:space="0" w:color="auto"/>
              <w:left w:val="single" w:sz="6" w:space="0" w:color="auto"/>
              <w:bottom w:val="single" w:sz="6" w:space="0" w:color="auto"/>
              <w:right w:val="single" w:sz="6" w:space="0" w:color="auto"/>
            </w:tcBorders>
            <w:vAlign w:val="center"/>
          </w:tcPr>
          <w:p w14:paraId="10288D90" w14:textId="77777777" w:rsidR="00716244" w:rsidRPr="00716244" w:rsidRDefault="00716244" w:rsidP="00716244">
            <w:pPr>
              <w:suppressAutoHyphens/>
              <w:jc w:val="center"/>
              <w:rPr>
                <w:rFonts w:ascii="Times New Roman" w:eastAsia="Times New Roman" w:hAnsi="Times New Roman" w:cs="Times New Roman"/>
                <w:b/>
                <w:lang w:eastAsia="ar-SA"/>
              </w:rPr>
            </w:pPr>
            <w:r w:rsidRPr="00716244">
              <w:rPr>
                <w:rFonts w:ascii="Times New Roman" w:eastAsia="Times New Roman" w:hAnsi="Times New Roman" w:cs="Times New Roman"/>
                <w:b/>
                <w:lang w:eastAsia="ar-SA"/>
              </w:rPr>
              <w:t>Кол-во</w:t>
            </w:r>
          </w:p>
        </w:tc>
        <w:tc>
          <w:tcPr>
            <w:tcW w:w="702" w:type="pct"/>
            <w:tcBorders>
              <w:top w:val="single" w:sz="6" w:space="0" w:color="auto"/>
              <w:left w:val="single" w:sz="6" w:space="0" w:color="auto"/>
              <w:bottom w:val="single" w:sz="6" w:space="0" w:color="auto"/>
              <w:right w:val="single" w:sz="6" w:space="0" w:color="auto"/>
            </w:tcBorders>
            <w:vAlign w:val="center"/>
          </w:tcPr>
          <w:p w14:paraId="7ECB99F6" w14:textId="77777777" w:rsidR="00716244" w:rsidRPr="00716244" w:rsidRDefault="00716244" w:rsidP="00716244">
            <w:pPr>
              <w:suppressAutoHyphens/>
              <w:jc w:val="center"/>
              <w:rPr>
                <w:rFonts w:ascii="Times New Roman" w:eastAsia="Times New Roman" w:hAnsi="Times New Roman" w:cs="Times New Roman"/>
                <w:b/>
                <w:lang w:eastAsia="ar-SA"/>
              </w:rPr>
            </w:pPr>
            <w:r w:rsidRPr="00716244">
              <w:rPr>
                <w:rFonts w:ascii="Times New Roman" w:eastAsia="Times New Roman" w:hAnsi="Times New Roman" w:cs="Times New Roman"/>
                <w:b/>
                <w:lang w:eastAsia="ar-SA"/>
              </w:rPr>
              <w:t xml:space="preserve">Цена за единицу, </w:t>
            </w:r>
            <w:proofErr w:type="spellStart"/>
            <w:r w:rsidRPr="00716244">
              <w:rPr>
                <w:rFonts w:ascii="Times New Roman" w:eastAsia="Times New Roman" w:hAnsi="Times New Roman" w:cs="Times New Roman"/>
                <w:b/>
                <w:lang w:eastAsia="ar-SA"/>
              </w:rPr>
              <w:t>сум</w:t>
            </w:r>
            <w:proofErr w:type="spellEnd"/>
          </w:p>
        </w:tc>
        <w:tc>
          <w:tcPr>
            <w:tcW w:w="836" w:type="pct"/>
            <w:tcBorders>
              <w:top w:val="single" w:sz="6" w:space="0" w:color="auto"/>
              <w:left w:val="single" w:sz="6" w:space="0" w:color="auto"/>
              <w:bottom w:val="single" w:sz="6" w:space="0" w:color="auto"/>
              <w:right w:val="single" w:sz="6" w:space="0" w:color="auto"/>
            </w:tcBorders>
            <w:vAlign w:val="center"/>
          </w:tcPr>
          <w:p w14:paraId="63DE6B99" w14:textId="77777777" w:rsidR="00716244" w:rsidRPr="00716244" w:rsidRDefault="00716244" w:rsidP="00716244">
            <w:pPr>
              <w:suppressAutoHyphens/>
              <w:jc w:val="center"/>
              <w:rPr>
                <w:rFonts w:ascii="Times New Roman" w:eastAsia="Times New Roman" w:hAnsi="Times New Roman" w:cs="Times New Roman"/>
                <w:b/>
                <w:lang w:eastAsia="ar-SA"/>
              </w:rPr>
            </w:pPr>
            <w:r w:rsidRPr="00716244">
              <w:rPr>
                <w:rFonts w:ascii="Times New Roman" w:eastAsia="Times New Roman" w:hAnsi="Times New Roman" w:cs="Times New Roman"/>
                <w:b/>
                <w:lang w:eastAsia="ar-SA"/>
              </w:rPr>
              <w:t xml:space="preserve">Общая сумма, </w:t>
            </w:r>
            <w:proofErr w:type="spellStart"/>
            <w:r w:rsidRPr="00716244">
              <w:rPr>
                <w:rFonts w:ascii="Times New Roman" w:eastAsia="Times New Roman" w:hAnsi="Times New Roman" w:cs="Times New Roman"/>
                <w:b/>
                <w:lang w:eastAsia="ar-SA"/>
              </w:rPr>
              <w:t>сум</w:t>
            </w:r>
            <w:proofErr w:type="spellEnd"/>
          </w:p>
        </w:tc>
      </w:tr>
      <w:tr w:rsidR="00716244" w:rsidRPr="00716244" w14:paraId="6B2EDD53" w14:textId="77777777" w:rsidTr="00D131DA">
        <w:trPr>
          <w:trHeight w:val="51"/>
        </w:trPr>
        <w:tc>
          <w:tcPr>
            <w:tcW w:w="154" w:type="pct"/>
            <w:tcBorders>
              <w:top w:val="single" w:sz="6" w:space="0" w:color="auto"/>
              <w:left w:val="single" w:sz="6" w:space="0" w:color="auto"/>
              <w:bottom w:val="single" w:sz="6" w:space="0" w:color="auto"/>
              <w:right w:val="single" w:sz="6" w:space="0" w:color="auto"/>
            </w:tcBorders>
            <w:vAlign w:val="center"/>
          </w:tcPr>
          <w:p w14:paraId="3F71936B" w14:textId="77777777" w:rsidR="00716244" w:rsidRPr="00716244" w:rsidRDefault="00716244" w:rsidP="00716244">
            <w:pPr>
              <w:jc w:val="center"/>
              <w:rPr>
                <w:rFonts w:ascii="Times New Roman" w:eastAsia="Times New Roman" w:hAnsi="Times New Roman" w:cs="Times New Roman"/>
                <w:lang w:eastAsia="de-DE"/>
              </w:rPr>
            </w:pPr>
            <w:r w:rsidRPr="00716244">
              <w:rPr>
                <w:rFonts w:ascii="Times New Roman" w:eastAsia="Times New Roman" w:hAnsi="Times New Roman" w:cs="Times New Roman"/>
                <w:lang w:eastAsia="de-DE"/>
              </w:rPr>
              <w:t>1</w:t>
            </w:r>
          </w:p>
        </w:tc>
        <w:tc>
          <w:tcPr>
            <w:tcW w:w="2394" w:type="pct"/>
            <w:tcBorders>
              <w:top w:val="single" w:sz="6" w:space="0" w:color="auto"/>
              <w:left w:val="single" w:sz="6" w:space="0" w:color="auto"/>
              <w:bottom w:val="single" w:sz="6" w:space="0" w:color="auto"/>
              <w:right w:val="single" w:sz="6" w:space="0" w:color="auto"/>
            </w:tcBorders>
            <w:vAlign w:val="center"/>
          </w:tcPr>
          <w:p w14:paraId="03313961" w14:textId="77777777" w:rsidR="00716244" w:rsidRPr="00716244" w:rsidRDefault="00716244" w:rsidP="00716244">
            <w:pPr>
              <w:widowControl w:val="0"/>
              <w:autoSpaceDE w:val="0"/>
              <w:autoSpaceDN w:val="0"/>
              <w:adjustRightInd w:val="0"/>
              <w:rPr>
                <w:rFonts w:ascii="Times New Roman" w:eastAsia="Times New Roman" w:hAnsi="Times New Roman" w:cs="Times New Roman"/>
              </w:rPr>
            </w:pPr>
          </w:p>
        </w:tc>
        <w:tc>
          <w:tcPr>
            <w:tcW w:w="492" w:type="pct"/>
            <w:tcBorders>
              <w:top w:val="single" w:sz="6" w:space="0" w:color="auto"/>
              <w:left w:val="single" w:sz="6" w:space="0" w:color="auto"/>
              <w:bottom w:val="single" w:sz="6" w:space="0" w:color="auto"/>
              <w:right w:val="single" w:sz="6" w:space="0" w:color="auto"/>
            </w:tcBorders>
            <w:vAlign w:val="center"/>
          </w:tcPr>
          <w:p w14:paraId="1272F8FC" w14:textId="77777777" w:rsidR="00716244" w:rsidRPr="00716244" w:rsidRDefault="00716244" w:rsidP="00716244">
            <w:pPr>
              <w:widowControl w:val="0"/>
              <w:autoSpaceDE w:val="0"/>
              <w:autoSpaceDN w:val="0"/>
              <w:adjustRightInd w:val="0"/>
              <w:jc w:val="center"/>
              <w:rPr>
                <w:rFonts w:ascii="Times New Roman" w:eastAsia="Times New Roman" w:hAnsi="Times New Roman" w:cs="Times New Roman"/>
              </w:rPr>
            </w:pPr>
          </w:p>
        </w:tc>
        <w:tc>
          <w:tcPr>
            <w:tcW w:w="422" w:type="pct"/>
            <w:tcBorders>
              <w:top w:val="single" w:sz="6" w:space="0" w:color="auto"/>
              <w:left w:val="single" w:sz="6" w:space="0" w:color="auto"/>
              <w:bottom w:val="single" w:sz="6" w:space="0" w:color="auto"/>
              <w:right w:val="single" w:sz="6" w:space="0" w:color="auto"/>
            </w:tcBorders>
            <w:vAlign w:val="center"/>
          </w:tcPr>
          <w:p w14:paraId="5FC69E9C" w14:textId="77777777" w:rsidR="00716244" w:rsidRPr="00716244" w:rsidRDefault="00716244" w:rsidP="00716244">
            <w:pPr>
              <w:widowControl w:val="0"/>
              <w:autoSpaceDE w:val="0"/>
              <w:autoSpaceDN w:val="0"/>
              <w:adjustRightInd w:val="0"/>
              <w:jc w:val="center"/>
              <w:rPr>
                <w:rFonts w:ascii="Times New Roman" w:eastAsia="Times New Roman" w:hAnsi="Times New Roman" w:cs="Times New Roman"/>
              </w:rPr>
            </w:pPr>
          </w:p>
        </w:tc>
        <w:tc>
          <w:tcPr>
            <w:tcW w:w="702" w:type="pct"/>
            <w:tcBorders>
              <w:top w:val="single" w:sz="6" w:space="0" w:color="auto"/>
              <w:left w:val="single" w:sz="6" w:space="0" w:color="auto"/>
              <w:bottom w:val="single" w:sz="6" w:space="0" w:color="auto"/>
              <w:right w:val="single" w:sz="6" w:space="0" w:color="auto"/>
            </w:tcBorders>
            <w:vAlign w:val="center"/>
          </w:tcPr>
          <w:p w14:paraId="61BFA6F4" w14:textId="77777777" w:rsidR="00716244" w:rsidRPr="00716244" w:rsidRDefault="00716244" w:rsidP="00716244">
            <w:pPr>
              <w:widowControl w:val="0"/>
              <w:autoSpaceDE w:val="0"/>
              <w:autoSpaceDN w:val="0"/>
              <w:adjustRightInd w:val="0"/>
              <w:jc w:val="center"/>
              <w:rPr>
                <w:rFonts w:ascii="Times New Roman" w:eastAsia="Times New Roman" w:hAnsi="Times New Roman" w:cs="Times New Roman"/>
              </w:rPr>
            </w:pPr>
          </w:p>
        </w:tc>
        <w:tc>
          <w:tcPr>
            <w:tcW w:w="836" w:type="pct"/>
            <w:tcBorders>
              <w:top w:val="single" w:sz="6" w:space="0" w:color="auto"/>
              <w:left w:val="single" w:sz="6" w:space="0" w:color="auto"/>
              <w:bottom w:val="single" w:sz="6" w:space="0" w:color="auto"/>
              <w:right w:val="single" w:sz="6" w:space="0" w:color="auto"/>
            </w:tcBorders>
            <w:vAlign w:val="center"/>
          </w:tcPr>
          <w:p w14:paraId="1074C825" w14:textId="77777777" w:rsidR="00716244" w:rsidRPr="00716244" w:rsidRDefault="00716244" w:rsidP="00716244">
            <w:pPr>
              <w:widowControl w:val="0"/>
              <w:autoSpaceDE w:val="0"/>
              <w:autoSpaceDN w:val="0"/>
              <w:adjustRightInd w:val="0"/>
              <w:jc w:val="center"/>
              <w:rPr>
                <w:rFonts w:ascii="Times New Roman" w:eastAsia="Times New Roman" w:hAnsi="Times New Roman" w:cs="Times New Roman"/>
              </w:rPr>
            </w:pPr>
          </w:p>
        </w:tc>
      </w:tr>
      <w:tr w:rsidR="00716244" w:rsidRPr="00716244" w14:paraId="46228AB5" w14:textId="77777777" w:rsidTr="00D131DA">
        <w:trPr>
          <w:trHeight w:val="51"/>
        </w:trPr>
        <w:tc>
          <w:tcPr>
            <w:tcW w:w="154" w:type="pct"/>
            <w:tcBorders>
              <w:top w:val="single" w:sz="6" w:space="0" w:color="auto"/>
              <w:left w:val="single" w:sz="6" w:space="0" w:color="auto"/>
              <w:bottom w:val="single" w:sz="6" w:space="0" w:color="auto"/>
              <w:right w:val="single" w:sz="6" w:space="0" w:color="auto"/>
            </w:tcBorders>
            <w:vAlign w:val="center"/>
          </w:tcPr>
          <w:p w14:paraId="7FEDA798" w14:textId="77777777" w:rsidR="00716244" w:rsidRPr="00716244" w:rsidRDefault="00716244" w:rsidP="00716244">
            <w:pPr>
              <w:jc w:val="center"/>
              <w:rPr>
                <w:rFonts w:ascii="Times New Roman" w:eastAsia="Times New Roman" w:hAnsi="Times New Roman" w:cs="Times New Roman"/>
                <w:lang w:eastAsia="de-DE"/>
              </w:rPr>
            </w:pPr>
            <w:r w:rsidRPr="00716244">
              <w:rPr>
                <w:rFonts w:ascii="Times New Roman" w:eastAsia="Times New Roman" w:hAnsi="Times New Roman" w:cs="Times New Roman"/>
                <w:lang w:eastAsia="de-DE"/>
              </w:rPr>
              <w:t>2</w:t>
            </w:r>
          </w:p>
        </w:tc>
        <w:tc>
          <w:tcPr>
            <w:tcW w:w="2394" w:type="pct"/>
            <w:tcBorders>
              <w:top w:val="single" w:sz="6" w:space="0" w:color="auto"/>
              <w:left w:val="single" w:sz="6" w:space="0" w:color="auto"/>
              <w:bottom w:val="single" w:sz="6" w:space="0" w:color="auto"/>
              <w:right w:val="single" w:sz="6" w:space="0" w:color="auto"/>
            </w:tcBorders>
            <w:vAlign w:val="center"/>
          </w:tcPr>
          <w:p w14:paraId="5B436887" w14:textId="77777777" w:rsidR="00716244" w:rsidRPr="00716244" w:rsidRDefault="00716244" w:rsidP="00716244">
            <w:pPr>
              <w:widowControl w:val="0"/>
              <w:autoSpaceDE w:val="0"/>
              <w:autoSpaceDN w:val="0"/>
              <w:adjustRightInd w:val="0"/>
              <w:rPr>
                <w:rFonts w:ascii="Times New Roman" w:eastAsia="Times New Roman" w:hAnsi="Times New Roman" w:cs="Times New Roman"/>
              </w:rPr>
            </w:pPr>
          </w:p>
        </w:tc>
        <w:tc>
          <w:tcPr>
            <w:tcW w:w="492" w:type="pct"/>
            <w:tcBorders>
              <w:top w:val="single" w:sz="6" w:space="0" w:color="auto"/>
              <w:left w:val="single" w:sz="6" w:space="0" w:color="auto"/>
              <w:bottom w:val="single" w:sz="6" w:space="0" w:color="auto"/>
              <w:right w:val="single" w:sz="6" w:space="0" w:color="auto"/>
            </w:tcBorders>
            <w:vAlign w:val="center"/>
          </w:tcPr>
          <w:p w14:paraId="440DFC0D" w14:textId="77777777" w:rsidR="00716244" w:rsidRPr="00716244" w:rsidRDefault="00716244" w:rsidP="00716244">
            <w:pPr>
              <w:suppressAutoHyphens/>
              <w:jc w:val="center"/>
              <w:rPr>
                <w:rFonts w:ascii="Times New Roman" w:eastAsia="Times New Roman" w:hAnsi="Times New Roman" w:cs="Calibri"/>
                <w:sz w:val="24"/>
                <w:szCs w:val="24"/>
                <w:lang w:eastAsia="ar-SA"/>
              </w:rPr>
            </w:pPr>
          </w:p>
        </w:tc>
        <w:tc>
          <w:tcPr>
            <w:tcW w:w="422" w:type="pct"/>
            <w:tcBorders>
              <w:top w:val="single" w:sz="6" w:space="0" w:color="auto"/>
              <w:left w:val="single" w:sz="6" w:space="0" w:color="auto"/>
              <w:bottom w:val="single" w:sz="6" w:space="0" w:color="auto"/>
              <w:right w:val="single" w:sz="6" w:space="0" w:color="auto"/>
            </w:tcBorders>
            <w:vAlign w:val="center"/>
          </w:tcPr>
          <w:p w14:paraId="678B65F9" w14:textId="77777777" w:rsidR="00716244" w:rsidRPr="00716244" w:rsidRDefault="00716244" w:rsidP="00716244">
            <w:pPr>
              <w:widowControl w:val="0"/>
              <w:autoSpaceDE w:val="0"/>
              <w:autoSpaceDN w:val="0"/>
              <w:adjustRightInd w:val="0"/>
              <w:jc w:val="center"/>
              <w:rPr>
                <w:rFonts w:ascii="Times New Roman" w:eastAsia="Times New Roman" w:hAnsi="Times New Roman" w:cs="Times New Roman"/>
              </w:rPr>
            </w:pPr>
          </w:p>
        </w:tc>
        <w:tc>
          <w:tcPr>
            <w:tcW w:w="702" w:type="pct"/>
            <w:tcBorders>
              <w:top w:val="single" w:sz="6" w:space="0" w:color="auto"/>
              <w:left w:val="single" w:sz="6" w:space="0" w:color="auto"/>
              <w:bottom w:val="single" w:sz="6" w:space="0" w:color="auto"/>
              <w:right w:val="single" w:sz="6" w:space="0" w:color="auto"/>
            </w:tcBorders>
            <w:vAlign w:val="center"/>
          </w:tcPr>
          <w:p w14:paraId="69D3E6D5" w14:textId="77777777" w:rsidR="00716244" w:rsidRPr="00716244" w:rsidRDefault="00716244" w:rsidP="00716244">
            <w:pPr>
              <w:widowControl w:val="0"/>
              <w:autoSpaceDE w:val="0"/>
              <w:autoSpaceDN w:val="0"/>
              <w:adjustRightInd w:val="0"/>
              <w:jc w:val="center"/>
              <w:rPr>
                <w:rFonts w:ascii="Times New Roman" w:eastAsia="Times New Roman" w:hAnsi="Times New Roman" w:cs="Times New Roman"/>
              </w:rPr>
            </w:pPr>
          </w:p>
        </w:tc>
        <w:tc>
          <w:tcPr>
            <w:tcW w:w="836" w:type="pct"/>
            <w:tcBorders>
              <w:top w:val="single" w:sz="6" w:space="0" w:color="auto"/>
              <w:left w:val="single" w:sz="6" w:space="0" w:color="auto"/>
              <w:bottom w:val="single" w:sz="6" w:space="0" w:color="auto"/>
              <w:right w:val="single" w:sz="6" w:space="0" w:color="auto"/>
            </w:tcBorders>
            <w:vAlign w:val="center"/>
          </w:tcPr>
          <w:p w14:paraId="014B705F" w14:textId="77777777" w:rsidR="00716244" w:rsidRPr="00716244" w:rsidRDefault="00716244" w:rsidP="00716244">
            <w:pPr>
              <w:widowControl w:val="0"/>
              <w:autoSpaceDE w:val="0"/>
              <w:autoSpaceDN w:val="0"/>
              <w:adjustRightInd w:val="0"/>
              <w:jc w:val="center"/>
              <w:rPr>
                <w:rFonts w:ascii="Times New Roman" w:eastAsia="Times New Roman" w:hAnsi="Times New Roman" w:cs="Times New Roman"/>
              </w:rPr>
            </w:pPr>
          </w:p>
        </w:tc>
      </w:tr>
      <w:tr w:rsidR="00716244" w:rsidRPr="00716244" w14:paraId="546DD62B" w14:textId="77777777" w:rsidTr="00D131DA">
        <w:trPr>
          <w:trHeight w:val="623"/>
        </w:trPr>
        <w:tc>
          <w:tcPr>
            <w:tcW w:w="4164" w:type="pct"/>
            <w:gridSpan w:val="5"/>
            <w:tcBorders>
              <w:top w:val="single" w:sz="6" w:space="0" w:color="auto"/>
              <w:left w:val="single" w:sz="6" w:space="0" w:color="auto"/>
              <w:bottom w:val="single" w:sz="6" w:space="0" w:color="auto"/>
              <w:right w:val="single" w:sz="6" w:space="0" w:color="auto"/>
            </w:tcBorders>
            <w:vAlign w:val="center"/>
          </w:tcPr>
          <w:p w14:paraId="36302350" w14:textId="77777777" w:rsidR="00716244" w:rsidRPr="00716244" w:rsidRDefault="00716244" w:rsidP="00716244">
            <w:pPr>
              <w:widowControl w:val="0"/>
              <w:autoSpaceDE w:val="0"/>
              <w:autoSpaceDN w:val="0"/>
              <w:adjustRightInd w:val="0"/>
              <w:ind w:left="111"/>
              <w:jc w:val="both"/>
              <w:rPr>
                <w:rFonts w:ascii="Times New Roman" w:eastAsia="Times New Roman" w:hAnsi="Times New Roman" w:cs="Times New Roman"/>
              </w:rPr>
            </w:pPr>
            <w:r w:rsidRPr="00716244">
              <w:rPr>
                <w:rFonts w:ascii="Times New Roman" w:eastAsia="Times New Roman" w:hAnsi="Times New Roman" w:cs="Times New Roman"/>
                <w:b/>
              </w:rPr>
              <w:t>Итого:</w:t>
            </w:r>
            <w:r w:rsidRPr="00716244">
              <w:rPr>
                <w:rFonts w:ascii="Times New Roman" w:eastAsia="Times New Roman" w:hAnsi="Times New Roman" w:cs="Times New Roman"/>
              </w:rPr>
              <w:t xml:space="preserve"> ___________________________________________ </w:t>
            </w:r>
            <w:proofErr w:type="spellStart"/>
            <w:r w:rsidRPr="00716244">
              <w:rPr>
                <w:rFonts w:ascii="Times New Roman" w:eastAsia="Times New Roman" w:hAnsi="Times New Roman" w:cs="Times New Roman"/>
              </w:rPr>
              <w:t>сум</w:t>
            </w:r>
            <w:proofErr w:type="spellEnd"/>
          </w:p>
        </w:tc>
        <w:tc>
          <w:tcPr>
            <w:tcW w:w="836" w:type="pct"/>
            <w:tcBorders>
              <w:top w:val="single" w:sz="6" w:space="0" w:color="auto"/>
              <w:left w:val="single" w:sz="6" w:space="0" w:color="auto"/>
              <w:bottom w:val="single" w:sz="6" w:space="0" w:color="auto"/>
              <w:right w:val="single" w:sz="6" w:space="0" w:color="auto"/>
            </w:tcBorders>
            <w:vAlign w:val="center"/>
          </w:tcPr>
          <w:p w14:paraId="6FC78608" w14:textId="77777777" w:rsidR="00716244" w:rsidRPr="00716244" w:rsidRDefault="00716244" w:rsidP="00716244">
            <w:pPr>
              <w:widowControl w:val="0"/>
              <w:autoSpaceDE w:val="0"/>
              <w:autoSpaceDN w:val="0"/>
              <w:adjustRightInd w:val="0"/>
              <w:jc w:val="center"/>
              <w:rPr>
                <w:rFonts w:ascii="Times New Roman" w:eastAsia="Times New Roman" w:hAnsi="Times New Roman" w:cs="Times New Roman"/>
                <w:b/>
              </w:rPr>
            </w:pPr>
            <w:r w:rsidRPr="00716244">
              <w:rPr>
                <w:rFonts w:ascii="Times New Roman" w:eastAsia="Times New Roman" w:hAnsi="Times New Roman" w:cs="Times New Roman"/>
                <w:b/>
              </w:rPr>
              <w:t>000 000 000,00</w:t>
            </w:r>
          </w:p>
        </w:tc>
      </w:tr>
    </w:tbl>
    <w:p w14:paraId="14BE13CE" w14:textId="77777777" w:rsidR="00716244" w:rsidRPr="00716244" w:rsidRDefault="00716244" w:rsidP="00716244">
      <w:pPr>
        <w:suppressAutoHyphens/>
        <w:ind w:firstLine="426"/>
        <w:jc w:val="both"/>
        <w:rPr>
          <w:rFonts w:ascii="Times New Roman" w:eastAsia="Times New Roman" w:hAnsi="Times New Roman" w:cs="Times New Roman"/>
          <w:lang w:eastAsia="ar-SA"/>
        </w:rPr>
      </w:pPr>
    </w:p>
    <w:tbl>
      <w:tblPr>
        <w:tblW w:w="10131" w:type="dxa"/>
        <w:jc w:val="center"/>
        <w:tblLayout w:type="fixed"/>
        <w:tblLook w:val="0000" w:firstRow="0" w:lastRow="0" w:firstColumn="0" w:lastColumn="0" w:noHBand="0" w:noVBand="0"/>
      </w:tblPr>
      <w:tblGrid>
        <w:gridCol w:w="5208"/>
        <w:gridCol w:w="4923"/>
      </w:tblGrid>
      <w:tr w:rsidR="00716244" w:rsidRPr="00716244" w14:paraId="0B917057" w14:textId="77777777" w:rsidTr="00D131DA">
        <w:trPr>
          <w:trHeight w:val="64"/>
          <w:jc w:val="center"/>
        </w:trPr>
        <w:tc>
          <w:tcPr>
            <w:tcW w:w="5208" w:type="dxa"/>
          </w:tcPr>
          <w:p w14:paraId="5B0A73B1" w14:textId="77777777" w:rsidR="00716244" w:rsidRPr="00716244" w:rsidRDefault="00716244" w:rsidP="00716244">
            <w:pPr>
              <w:tabs>
                <w:tab w:val="left" w:pos="0"/>
              </w:tabs>
              <w:suppressAutoHyphens/>
              <w:jc w:val="both"/>
              <w:rPr>
                <w:rFonts w:ascii="Times New Roman" w:eastAsia="Times New Roman" w:hAnsi="Times New Roman" w:cs="Times New Roman"/>
                <w:b/>
                <w:lang w:eastAsia="ar-SA"/>
              </w:rPr>
            </w:pPr>
          </w:p>
          <w:p w14:paraId="3B052D6F" w14:textId="77777777" w:rsidR="00716244" w:rsidRPr="00716244" w:rsidRDefault="00716244" w:rsidP="00716244">
            <w:pPr>
              <w:tabs>
                <w:tab w:val="left" w:pos="0"/>
              </w:tabs>
              <w:suppressAutoHyphens/>
              <w:jc w:val="both"/>
              <w:rPr>
                <w:rFonts w:ascii="Times New Roman" w:eastAsia="Times New Roman" w:hAnsi="Times New Roman" w:cs="Times New Roman"/>
                <w:b/>
                <w:lang w:eastAsia="ar-SA"/>
              </w:rPr>
            </w:pPr>
            <w:r w:rsidRPr="00716244">
              <w:rPr>
                <w:rFonts w:ascii="Times New Roman" w:eastAsia="Times New Roman" w:hAnsi="Times New Roman" w:cs="Times New Roman"/>
                <w:b/>
                <w:lang w:eastAsia="ar-SA"/>
              </w:rPr>
              <w:t>ПОСТАВЩИК:</w:t>
            </w:r>
          </w:p>
        </w:tc>
        <w:tc>
          <w:tcPr>
            <w:tcW w:w="4923" w:type="dxa"/>
          </w:tcPr>
          <w:p w14:paraId="50ACD6E3" w14:textId="77777777" w:rsidR="00716244" w:rsidRPr="00716244" w:rsidRDefault="00716244" w:rsidP="00716244">
            <w:pPr>
              <w:tabs>
                <w:tab w:val="left" w:pos="0"/>
              </w:tabs>
              <w:suppressAutoHyphens/>
              <w:ind w:firstLine="426"/>
              <w:jc w:val="both"/>
              <w:rPr>
                <w:rFonts w:ascii="Times New Roman" w:eastAsia="Times New Roman" w:hAnsi="Times New Roman" w:cs="Times New Roman"/>
                <w:b/>
                <w:lang w:eastAsia="ar-SA"/>
              </w:rPr>
            </w:pPr>
          </w:p>
          <w:p w14:paraId="11BC9AF5" w14:textId="77777777" w:rsidR="00716244" w:rsidRPr="00716244" w:rsidRDefault="00716244" w:rsidP="00716244">
            <w:pPr>
              <w:tabs>
                <w:tab w:val="left" w:pos="0"/>
              </w:tabs>
              <w:suppressAutoHyphens/>
              <w:ind w:firstLine="426"/>
              <w:jc w:val="both"/>
              <w:rPr>
                <w:rFonts w:ascii="Times New Roman" w:eastAsia="Times New Roman" w:hAnsi="Times New Roman" w:cs="Times New Roman"/>
                <w:b/>
                <w:lang w:eastAsia="ar-SA"/>
              </w:rPr>
            </w:pPr>
            <w:r w:rsidRPr="00716244">
              <w:rPr>
                <w:rFonts w:ascii="Times New Roman" w:eastAsia="Times New Roman" w:hAnsi="Times New Roman" w:cs="Times New Roman"/>
                <w:b/>
                <w:lang w:eastAsia="ar-SA"/>
              </w:rPr>
              <w:t>ПОКУПАТЕЛЬ:</w:t>
            </w:r>
          </w:p>
        </w:tc>
      </w:tr>
      <w:tr w:rsidR="00716244" w:rsidRPr="00716244" w14:paraId="07A427BD" w14:textId="77777777" w:rsidTr="00D131DA">
        <w:trPr>
          <w:trHeight w:val="200"/>
          <w:jc w:val="center"/>
        </w:trPr>
        <w:tc>
          <w:tcPr>
            <w:tcW w:w="5208" w:type="dxa"/>
          </w:tcPr>
          <w:p w14:paraId="658F6A15" w14:textId="77777777" w:rsidR="00716244" w:rsidRPr="00716244" w:rsidRDefault="00716244" w:rsidP="00716244">
            <w:pPr>
              <w:tabs>
                <w:tab w:val="left" w:pos="0"/>
              </w:tabs>
              <w:suppressAutoHyphens/>
              <w:jc w:val="both"/>
              <w:rPr>
                <w:rFonts w:ascii="Times New Roman" w:eastAsia="Times New Roman" w:hAnsi="Times New Roman" w:cs="Times New Roman"/>
                <w:lang w:eastAsia="ar-SA"/>
              </w:rPr>
            </w:pPr>
          </w:p>
        </w:tc>
        <w:tc>
          <w:tcPr>
            <w:tcW w:w="4923" w:type="dxa"/>
          </w:tcPr>
          <w:p w14:paraId="49E59579" w14:textId="77777777" w:rsidR="00716244" w:rsidRPr="00716244" w:rsidRDefault="00716244" w:rsidP="00716244">
            <w:pPr>
              <w:tabs>
                <w:tab w:val="left" w:pos="0"/>
              </w:tabs>
              <w:suppressAutoHyphens/>
              <w:ind w:firstLine="426"/>
              <w:jc w:val="both"/>
              <w:rPr>
                <w:rFonts w:ascii="Times New Roman" w:eastAsia="Times New Roman" w:hAnsi="Times New Roman" w:cs="Times New Roman"/>
                <w:lang w:eastAsia="ar-SA"/>
              </w:rPr>
            </w:pPr>
          </w:p>
        </w:tc>
      </w:tr>
      <w:tr w:rsidR="00716244" w:rsidRPr="00716244" w14:paraId="003A1CEB" w14:textId="77777777" w:rsidTr="00D131DA">
        <w:trPr>
          <w:trHeight w:val="305"/>
          <w:jc w:val="center"/>
        </w:trPr>
        <w:tc>
          <w:tcPr>
            <w:tcW w:w="5208" w:type="dxa"/>
          </w:tcPr>
          <w:p w14:paraId="3F953CE6" w14:textId="77777777" w:rsidR="00716244" w:rsidRPr="00716244" w:rsidRDefault="00716244" w:rsidP="00716244">
            <w:pPr>
              <w:tabs>
                <w:tab w:val="left" w:pos="0"/>
              </w:tabs>
              <w:suppressAutoHyphens/>
              <w:jc w:val="both"/>
              <w:rPr>
                <w:rFonts w:ascii="Times New Roman" w:eastAsia="Times New Roman" w:hAnsi="Times New Roman" w:cs="Times New Roman"/>
                <w:b/>
                <w:lang w:eastAsia="ar-SA"/>
              </w:rPr>
            </w:pPr>
          </w:p>
          <w:p w14:paraId="5B4E2915" w14:textId="77777777" w:rsidR="00716244" w:rsidRPr="00716244" w:rsidRDefault="00716244" w:rsidP="00716244">
            <w:pPr>
              <w:tabs>
                <w:tab w:val="left" w:pos="0"/>
              </w:tabs>
              <w:suppressAutoHyphens/>
              <w:jc w:val="both"/>
              <w:rPr>
                <w:rFonts w:ascii="Times New Roman" w:eastAsia="Times New Roman" w:hAnsi="Times New Roman" w:cs="Times New Roman"/>
                <w:b/>
                <w:lang w:eastAsia="ar-SA"/>
              </w:rPr>
            </w:pPr>
          </w:p>
          <w:p w14:paraId="608AE930" w14:textId="77777777" w:rsidR="00716244" w:rsidRPr="00716244" w:rsidRDefault="00716244" w:rsidP="00716244">
            <w:pPr>
              <w:tabs>
                <w:tab w:val="left" w:pos="0"/>
              </w:tabs>
              <w:suppressAutoHyphens/>
              <w:jc w:val="both"/>
              <w:rPr>
                <w:rFonts w:ascii="Times New Roman" w:eastAsia="Times New Roman" w:hAnsi="Times New Roman" w:cs="Times New Roman"/>
                <w:b/>
                <w:lang w:eastAsia="ar-SA"/>
              </w:rPr>
            </w:pPr>
            <w:r w:rsidRPr="00716244">
              <w:rPr>
                <w:rFonts w:ascii="Times New Roman" w:eastAsia="Times New Roman" w:hAnsi="Times New Roman" w:cs="Times New Roman"/>
                <w:b/>
                <w:lang w:eastAsia="ar-SA"/>
              </w:rPr>
              <w:t xml:space="preserve">Директор </w:t>
            </w:r>
            <w:r w:rsidRPr="00716244">
              <w:rPr>
                <w:rFonts w:ascii="Times New Roman" w:eastAsia="Times New Roman" w:hAnsi="Times New Roman" w:cs="Times New Roman"/>
                <w:b/>
                <w:lang w:val="en-US" w:eastAsia="ar-SA"/>
              </w:rPr>
              <w:t>_____</w:t>
            </w:r>
            <w:r w:rsidRPr="00716244">
              <w:rPr>
                <w:rFonts w:ascii="Times New Roman" w:eastAsia="Times New Roman" w:hAnsi="Times New Roman" w:cs="Times New Roman"/>
                <w:b/>
                <w:lang w:eastAsia="ar-SA"/>
              </w:rPr>
              <w:t xml:space="preserve">________________ </w:t>
            </w:r>
            <w:r w:rsidRPr="00716244">
              <w:rPr>
                <w:rFonts w:ascii="Times New Roman" w:eastAsia="Times New Roman" w:hAnsi="Times New Roman" w:cs="Calibri"/>
                <w:b/>
                <w:lang w:eastAsia="ar-SA"/>
              </w:rPr>
              <w:t>______________</w:t>
            </w:r>
          </w:p>
        </w:tc>
        <w:tc>
          <w:tcPr>
            <w:tcW w:w="4923" w:type="dxa"/>
          </w:tcPr>
          <w:p w14:paraId="4C20B91E" w14:textId="77777777" w:rsidR="00716244" w:rsidRPr="00716244" w:rsidRDefault="00716244" w:rsidP="00716244">
            <w:pPr>
              <w:ind w:firstLine="426"/>
              <w:jc w:val="both"/>
              <w:rPr>
                <w:rFonts w:ascii="Times New Roman" w:eastAsia="Times New Roman" w:hAnsi="Times New Roman" w:cs="Times New Roman"/>
                <w:b/>
              </w:rPr>
            </w:pPr>
          </w:p>
          <w:p w14:paraId="1E6A9635" w14:textId="77777777" w:rsidR="00716244" w:rsidRPr="00716244" w:rsidRDefault="00716244" w:rsidP="00716244">
            <w:pPr>
              <w:ind w:firstLine="426"/>
              <w:jc w:val="both"/>
              <w:rPr>
                <w:rFonts w:ascii="Times New Roman" w:eastAsia="Times New Roman" w:hAnsi="Times New Roman" w:cs="Times New Roman"/>
                <w:b/>
              </w:rPr>
            </w:pPr>
          </w:p>
          <w:p w14:paraId="7A112EB7" w14:textId="77777777" w:rsidR="00716244" w:rsidRPr="00716244" w:rsidRDefault="00716244" w:rsidP="00716244">
            <w:pPr>
              <w:ind w:firstLine="426"/>
              <w:jc w:val="both"/>
              <w:rPr>
                <w:rFonts w:ascii="Times New Roman" w:eastAsia="Times New Roman" w:hAnsi="Times New Roman" w:cs="Times New Roman"/>
              </w:rPr>
            </w:pPr>
            <w:r w:rsidRPr="00716244">
              <w:rPr>
                <w:rFonts w:ascii="Times New Roman" w:eastAsia="Times New Roman" w:hAnsi="Times New Roman" w:cs="Times New Roman"/>
                <w:b/>
              </w:rPr>
              <w:t>Директор ________________ Набиев А. Х.</w:t>
            </w:r>
          </w:p>
        </w:tc>
      </w:tr>
    </w:tbl>
    <w:p w14:paraId="50740F5A" w14:textId="77777777" w:rsidR="00716244" w:rsidRPr="00716244" w:rsidRDefault="00716244" w:rsidP="00716244">
      <w:pPr>
        <w:suppressAutoHyphens/>
        <w:autoSpaceDE w:val="0"/>
        <w:rPr>
          <w:rFonts w:ascii="Times New Roman" w:eastAsia="Times New Roman" w:hAnsi="Times New Roman" w:cs="Times New Roman"/>
          <w:lang w:eastAsia="ar-SA"/>
        </w:rPr>
      </w:pPr>
    </w:p>
    <w:p w14:paraId="361D34DA" w14:textId="77777777" w:rsidR="00716244" w:rsidRPr="00161BD1" w:rsidRDefault="00716244">
      <w:pPr>
        <w:rPr>
          <w:lang w:val="en-US"/>
        </w:rPr>
      </w:pPr>
      <w:bookmarkStart w:id="0" w:name="_GoBack"/>
      <w:bookmarkEnd w:id="0"/>
    </w:p>
    <w:sectPr w:rsidR="00716244" w:rsidRPr="00161BD1" w:rsidSect="00161BD1">
      <w:pgSz w:w="16838" w:h="11906" w:orient="landscape"/>
      <w:pgMar w:top="567" w:right="425" w:bottom="567" w:left="567" w:header="709" w:footer="6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6FEAE" w14:textId="77777777" w:rsidR="00E83F4F" w:rsidRDefault="00E83F4F">
      <w:r>
        <w:separator/>
      </w:r>
    </w:p>
  </w:endnote>
  <w:endnote w:type="continuationSeparator" w:id="0">
    <w:p w14:paraId="700F7E42" w14:textId="77777777" w:rsidR="00E83F4F" w:rsidRDefault="00E83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Bold">
    <w:altName w:val="Times New Roman"/>
    <w:charset w:val="00"/>
    <w:family w:val="roman"/>
    <w:pitch w:val="default"/>
    <w:sig w:usb0="00000000"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43D4C" w14:textId="5F8E9B25" w:rsidR="008639FA" w:rsidRPr="00662D34" w:rsidRDefault="008639FA" w:rsidP="00161BD1">
    <w:pPr>
      <w:pStyle w:val="a6"/>
      <w:pBdr>
        <w:top w:val="single" w:sz="4" w:space="1" w:color="auto"/>
      </w:pBdr>
      <w:tabs>
        <w:tab w:val="center" w:pos="-1418"/>
      </w:tabs>
      <w:jc w:val="right"/>
      <w:rPr>
        <w:rFonts w:ascii="Times New Roman" w:hAnsi="Times New Roman" w:cs="Times New Roman"/>
        <w:sz w:val="16"/>
        <w:szCs w:val="16"/>
      </w:rPr>
    </w:pPr>
    <w:r>
      <w:rPr>
        <w:rFonts w:ascii="Times New Roman" w:hAnsi="Times New Roman" w:cs="Times New Roman"/>
        <w:snapToGrid w:val="0"/>
        <w:sz w:val="16"/>
        <w:szCs w:val="16"/>
      </w:rPr>
      <w:t>с</w:t>
    </w:r>
    <w:r w:rsidRPr="00662D34">
      <w:rPr>
        <w:rFonts w:ascii="Times New Roman" w:hAnsi="Times New Roman" w:cs="Times New Roman"/>
        <w:snapToGrid w:val="0"/>
        <w:sz w:val="16"/>
        <w:szCs w:val="16"/>
      </w:rPr>
      <w:t xml:space="preserve">тр. </w:t>
    </w:r>
    <w:r w:rsidRPr="00662D34">
      <w:rPr>
        <w:rFonts w:ascii="Times New Roman" w:hAnsi="Times New Roman" w:cs="Times New Roman"/>
        <w:snapToGrid w:val="0"/>
        <w:sz w:val="16"/>
        <w:szCs w:val="16"/>
      </w:rPr>
      <w:fldChar w:fldCharType="begin"/>
    </w:r>
    <w:r w:rsidRPr="00662D34">
      <w:rPr>
        <w:rFonts w:ascii="Times New Roman" w:hAnsi="Times New Roman" w:cs="Times New Roman"/>
        <w:snapToGrid w:val="0"/>
        <w:sz w:val="16"/>
        <w:szCs w:val="16"/>
      </w:rPr>
      <w:instrText xml:space="preserve"> PAGE </w:instrText>
    </w:r>
    <w:r w:rsidRPr="00662D34">
      <w:rPr>
        <w:rFonts w:ascii="Times New Roman" w:hAnsi="Times New Roman" w:cs="Times New Roman"/>
        <w:snapToGrid w:val="0"/>
        <w:sz w:val="16"/>
        <w:szCs w:val="16"/>
      </w:rPr>
      <w:fldChar w:fldCharType="separate"/>
    </w:r>
    <w:r w:rsidR="00716244">
      <w:rPr>
        <w:rFonts w:ascii="Times New Roman" w:hAnsi="Times New Roman" w:cs="Times New Roman"/>
        <w:noProof/>
        <w:snapToGrid w:val="0"/>
        <w:sz w:val="16"/>
        <w:szCs w:val="16"/>
      </w:rPr>
      <w:t>5</w:t>
    </w:r>
    <w:r w:rsidRPr="00662D34">
      <w:rPr>
        <w:rFonts w:ascii="Times New Roman" w:hAnsi="Times New Roman" w:cs="Times New Roman"/>
        <w:snapToGrid w:val="0"/>
        <w:sz w:val="16"/>
        <w:szCs w:val="16"/>
      </w:rPr>
      <w:fldChar w:fldCharType="end"/>
    </w:r>
    <w:r w:rsidRPr="00662D34">
      <w:rPr>
        <w:rFonts w:ascii="Times New Roman" w:hAnsi="Times New Roman" w:cs="Times New Roman"/>
        <w:snapToGrid w:val="0"/>
        <w:sz w:val="16"/>
        <w:szCs w:val="16"/>
      </w:rPr>
      <w:t xml:space="preserve"> из </w:t>
    </w:r>
    <w:r w:rsidRPr="00662D34">
      <w:rPr>
        <w:rFonts w:ascii="Times New Roman" w:hAnsi="Times New Roman" w:cs="Times New Roman"/>
        <w:snapToGrid w:val="0"/>
        <w:sz w:val="16"/>
        <w:szCs w:val="16"/>
      </w:rPr>
      <w:fldChar w:fldCharType="begin"/>
    </w:r>
    <w:r w:rsidRPr="00662D34">
      <w:rPr>
        <w:rFonts w:ascii="Times New Roman" w:hAnsi="Times New Roman" w:cs="Times New Roman"/>
        <w:snapToGrid w:val="0"/>
        <w:sz w:val="16"/>
        <w:szCs w:val="16"/>
      </w:rPr>
      <w:instrText xml:space="preserve"> NUMPAGES </w:instrText>
    </w:r>
    <w:r w:rsidRPr="00662D34">
      <w:rPr>
        <w:rFonts w:ascii="Times New Roman" w:hAnsi="Times New Roman" w:cs="Times New Roman"/>
        <w:snapToGrid w:val="0"/>
        <w:sz w:val="16"/>
        <w:szCs w:val="16"/>
      </w:rPr>
      <w:fldChar w:fldCharType="separate"/>
    </w:r>
    <w:r w:rsidR="00716244">
      <w:rPr>
        <w:rFonts w:ascii="Times New Roman" w:hAnsi="Times New Roman" w:cs="Times New Roman"/>
        <w:noProof/>
        <w:snapToGrid w:val="0"/>
        <w:sz w:val="16"/>
        <w:szCs w:val="16"/>
      </w:rPr>
      <w:t>15</w:t>
    </w:r>
    <w:r w:rsidRPr="00662D34">
      <w:rPr>
        <w:rFonts w:ascii="Times New Roman" w:hAnsi="Times New Roman" w:cs="Times New Roman"/>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36ED7" w14:textId="77777777" w:rsidR="00E83F4F" w:rsidRDefault="00E83F4F">
      <w:r>
        <w:separator/>
      </w:r>
    </w:p>
  </w:footnote>
  <w:footnote w:type="continuationSeparator" w:id="0">
    <w:p w14:paraId="74424235" w14:textId="77777777" w:rsidR="00E83F4F" w:rsidRDefault="00E83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58A5"/>
    <w:multiLevelType w:val="hybridMultilevel"/>
    <w:tmpl w:val="3DD22E94"/>
    <w:lvl w:ilvl="0" w:tplc="EF5887B8">
      <w:start w:val="1"/>
      <w:numFmt w:val="lowerLetter"/>
      <w:lvlText w:val="(%1)"/>
      <w:lvlJc w:val="left"/>
      <w:pPr>
        <w:ind w:left="720" w:hanging="360"/>
      </w:pPr>
      <w:rPr>
        <w:rFonts w:ascii="TimesNewRoman,Bold" w:hAnsi="TimesNewRoman,Bold"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13A4A4A"/>
    <w:multiLevelType w:val="hybridMultilevel"/>
    <w:tmpl w:val="89CCD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2B92E6B"/>
    <w:multiLevelType w:val="multilevel"/>
    <w:tmpl w:val="00B0B592"/>
    <w:styleLink w:val="WW8Num2"/>
    <w:lvl w:ilvl="0">
      <w:start w:val="1"/>
      <w:numFmt w:val="lowerRoman"/>
      <w:lvlText w:val="(%1)"/>
      <w:lvlJc w:val="left"/>
      <w:pPr>
        <w:ind w:left="720" w:hanging="720"/>
      </w:pPr>
      <w:rPr>
        <w:rFonts w:ascii="Times New Roman" w:hAnsi="Times New Roman" w:cs="Times New Roman"/>
        <w:b w:val="0"/>
        <w:i w:val="0"/>
        <w:color w:val="000000"/>
        <w:spacing w:val="-3"/>
        <w:sz w:val="20"/>
        <w:szCs w:val="20"/>
        <w:u w:val="none"/>
      </w:rPr>
    </w:lvl>
    <w:lvl w:ilvl="1">
      <w:numFmt w:val="bullet"/>
      <w:lvlText w:val="o"/>
      <w:lvlJc w:val="left"/>
      <w:pPr>
        <w:ind w:left="1695" w:hanging="360"/>
      </w:pPr>
      <w:rPr>
        <w:rFonts w:ascii="Courier New" w:hAnsi="Courier New" w:cs="Courier New"/>
      </w:rPr>
    </w:lvl>
    <w:lvl w:ilvl="2">
      <w:numFmt w:val="bullet"/>
      <w:lvlText w:val=""/>
      <w:lvlJc w:val="left"/>
      <w:pPr>
        <w:ind w:left="2415" w:hanging="360"/>
      </w:pPr>
      <w:rPr>
        <w:rFonts w:ascii="Wingdings" w:hAnsi="Wingdings" w:cs="Wingdings"/>
      </w:rPr>
    </w:lvl>
    <w:lvl w:ilvl="3">
      <w:numFmt w:val="bullet"/>
      <w:lvlText w:val=""/>
      <w:lvlJc w:val="left"/>
      <w:pPr>
        <w:ind w:left="3135" w:hanging="360"/>
      </w:pPr>
      <w:rPr>
        <w:rFonts w:ascii="Symbol" w:hAnsi="Symbol" w:cs="Symbol"/>
      </w:rPr>
    </w:lvl>
    <w:lvl w:ilvl="4">
      <w:numFmt w:val="bullet"/>
      <w:lvlText w:val="o"/>
      <w:lvlJc w:val="left"/>
      <w:pPr>
        <w:ind w:left="3855" w:hanging="360"/>
      </w:pPr>
      <w:rPr>
        <w:rFonts w:ascii="Courier New" w:hAnsi="Courier New" w:cs="Courier New"/>
      </w:rPr>
    </w:lvl>
    <w:lvl w:ilvl="5">
      <w:numFmt w:val="bullet"/>
      <w:lvlText w:val=""/>
      <w:lvlJc w:val="left"/>
      <w:pPr>
        <w:ind w:left="4575" w:hanging="360"/>
      </w:pPr>
      <w:rPr>
        <w:rFonts w:ascii="Wingdings" w:hAnsi="Wingdings" w:cs="Wingdings"/>
      </w:rPr>
    </w:lvl>
    <w:lvl w:ilvl="6">
      <w:numFmt w:val="bullet"/>
      <w:lvlText w:val=""/>
      <w:lvlJc w:val="left"/>
      <w:pPr>
        <w:ind w:left="5295" w:hanging="360"/>
      </w:pPr>
      <w:rPr>
        <w:rFonts w:ascii="Symbol" w:hAnsi="Symbol" w:cs="Symbol"/>
      </w:rPr>
    </w:lvl>
    <w:lvl w:ilvl="7">
      <w:numFmt w:val="bullet"/>
      <w:lvlText w:val="o"/>
      <w:lvlJc w:val="left"/>
      <w:pPr>
        <w:ind w:left="6015" w:hanging="360"/>
      </w:pPr>
      <w:rPr>
        <w:rFonts w:ascii="Courier New" w:hAnsi="Courier New" w:cs="Courier New"/>
      </w:rPr>
    </w:lvl>
    <w:lvl w:ilvl="8">
      <w:numFmt w:val="bullet"/>
      <w:lvlText w:val=""/>
      <w:lvlJc w:val="left"/>
      <w:pPr>
        <w:ind w:left="6735" w:hanging="360"/>
      </w:pPr>
      <w:rPr>
        <w:rFonts w:ascii="Wingdings" w:hAnsi="Wingdings" w:cs="Wingdings"/>
      </w:rPr>
    </w:lvl>
  </w:abstractNum>
  <w:abstractNum w:abstractNumId="3" w15:restartNumberingAfterBreak="0">
    <w:nsid w:val="7AF56047"/>
    <w:multiLevelType w:val="hybridMultilevel"/>
    <w:tmpl w:val="9B6AD79E"/>
    <w:lvl w:ilvl="0" w:tplc="DCBA5478">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 w:ilvl="0">
        <w:start w:val="1"/>
        <w:numFmt w:val="lowerRoman"/>
        <w:lvlText w:val="(%1)"/>
        <w:lvlJc w:val="left"/>
        <w:pPr>
          <w:ind w:left="720" w:hanging="720"/>
        </w:pPr>
        <w:rPr>
          <w:rFonts w:ascii="Times New Roman" w:hAnsi="Times New Roman" w:cs="Times New Roman"/>
          <w:b w:val="0"/>
          <w:i w:val="0"/>
          <w:color w:val="000000"/>
          <w:spacing w:val="-3"/>
          <w:sz w:val="20"/>
          <w:szCs w:val="20"/>
          <w:u w:val="none"/>
        </w:rPr>
      </w:lvl>
    </w:lvlOverride>
    <w:lvlOverride w:ilvl="1">
      <w:lvl w:ilvl="1">
        <w:numFmt w:val="bullet"/>
        <w:lvlText w:val="o"/>
        <w:lvlJc w:val="left"/>
        <w:pPr>
          <w:ind w:left="1695" w:hanging="360"/>
        </w:pPr>
        <w:rPr>
          <w:rFonts w:ascii="Courier New" w:hAnsi="Courier New" w:cs="Courier New"/>
        </w:rPr>
      </w:lvl>
    </w:lvlOverride>
    <w:lvlOverride w:ilvl="2">
      <w:lvl w:ilvl="2">
        <w:numFmt w:val="bullet"/>
        <w:lvlText w:val=""/>
        <w:lvlJc w:val="left"/>
        <w:pPr>
          <w:ind w:left="2415" w:hanging="360"/>
        </w:pPr>
        <w:rPr>
          <w:rFonts w:ascii="Wingdings" w:hAnsi="Wingdings" w:cs="Wingdings"/>
        </w:rPr>
      </w:lvl>
    </w:lvlOverride>
    <w:lvlOverride w:ilvl="3">
      <w:lvl w:ilvl="3">
        <w:numFmt w:val="bullet"/>
        <w:lvlText w:val=""/>
        <w:lvlJc w:val="left"/>
        <w:pPr>
          <w:ind w:left="3135" w:hanging="360"/>
        </w:pPr>
        <w:rPr>
          <w:rFonts w:ascii="Symbol" w:hAnsi="Symbol" w:cs="Symbol"/>
        </w:rPr>
      </w:lvl>
    </w:lvlOverride>
    <w:lvlOverride w:ilvl="4">
      <w:lvl w:ilvl="4">
        <w:numFmt w:val="bullet"/>
        <w:lvlText w:val="o"/>
        <w:lvlJc w:val="left"/>
        <w:pPr>
          <w:ind w:left="3855" w:hanging="360"/>
        </w:pPr>
        <w:rPr>
          <w:rFonts w:ascii="Courier New" w:hAnsi="Courier New" w:cs="Courier New"/>
        </w:rPr>
      </w:lvl>
    </w:lvlOverride>
    <w:lvlOverride w:ilvl="5">
      <w:lvl w:ilvl="5">
        <w:numFmt w:val="bullet"/>
        <w:lvlText w:val=""/>
        <w:lvlJc w:val="left"/>
        <w:pPr>
          <w:ind w:left="4575" w:hanging="360"/>
        </w:pPr>
        <w:rPr>
          <w:rFonts w:ascii="Wingdings" w:hAnsi="Wingdings" w:cs="Wingdings"/>
        </w:rPr>
      </w:lvl>
    </w:lvlOverride>
    <w:lvlOverride w:ilvl="6">
      <w:lvl w:ilvl="6">
        <w:numFmt w:val="bullet"/>
        <w:lvlText w:val=""/>
        <w:lvlJc w:val="left"/>
        <w:pPr>
          <w:ind w:left="5295" w:hanging="360"/>
        </w:pPr>
        <w:rPr>
          <w:rFonts w:ascii="Symbol" w:hAnsi="Symbol" w:cs="Symbol"/>
        </w:rPr>
      </w:lvl>
    </w:lvlOverride>
    <w:lvlOverride w:ilvl="7">
      <w:lvl w:ilvl="7">
        <w:numFmt w:val="bullet"/>
        <w:lvlText w:val="o"/>
        <w:lvlJc w:val="left"/>
        <w:pPr>
          <w:ind w:left="6015" w:hanging="360"/>
        </w:pPr>
        <w:rPr>
          <w:rFonts w:ascii="Courier New" w:hAnsi="Courier New" w:cs="Courier New"/>
        </w:rPr>
      </w:lvl>
    </w:lvlOverride>
    <w:lvlOverride w:ilvl="8">
      <w:lvl w:ilvl="8">
        <w:numFmt w:val="bullet"/>
        <w:lvlText w:val=""/>
        <w:lvlJc w:val="left"/>
        <w:pPr>
          <w:ind w:left="6735" w:hanging="360"/>
        </w:pPr>
        <w:rPr>
          <w:rFonts w:ascii="Wingdings" w:hAnsi="Wingdings" w:cs="Wingdings"/>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BD1"/>
    <w:rsid w:val="00021CD6"/>
    <w:rsid w:val="00053182"/>
    <w:rsid w:val="000C3A22"/>
    <w:rsid w:val="00101D62"/>
    <w:rsid w:val="001367BB"/>
    <w:rsid w:val="001507EC"/>
    <w:rsid w:val="00151E86"/>
    <w:rsid w:val="00161945"/>
    <w:rsid w:val="00161BD1"/>
    <w:rsid w:val="0017050D"/>
    <w:rsid w:val="001D06CC"/>
    <w:rsid w:val="001E491F"/>
    <w:rsid w:val="00233B18"/>
    <w:rsid w:val="00287A23"/>
    <w:rsid w:val="003038D3"/>
    <w:rsid w:val="003D295A"/>
    <w:rsid w:val="00415E52"/>
    <w:rsid w:val="0046701B"/>
    <w:rsid w:val="004746F4"/>
    <w:rsid w:val="00475223"/>
    <w:rsid w:val="00491451"/>
    <w:rsid w:val="0059394C"/>
    <w:rsid w:val="005D7E31"/>
    <w:rsid w:val="006168B4"/>
    <w:rsid w:val="00676434"/>
    <w:rsid w:val="006C2769"/>
    <w:rsid w:val="00716244"/>
    <w:rsid w:val="007204CD"/>
    <w:rsid w:val="00747177"/>
    <w:rsid w:val="00760945"/>
    <w:rsid w:val="007E16EC"/>
    <w:rsid w:val="008115C6"/>
    <w:rsid w:val="00840D7D"/>
    <w:rsid w:val="008639FA"/>
    <w:rsid w:val="008C396F"/>
    <w:rsid w:val="008D6BCD"/>
    <w:rsid w:val="008D7217"/>
    <w:rsid w:val="00A23E63"/>
    <w:rsid w:val="00A60E5F"/>
    <w:rsid w:val="00AA0D91"/>
    <w:rsid w:val="00B05E3E"/>
    <w:rsid w:val="00B44E6E"/>
    <w:rsid w:val="00B6523D"/>
    <w:rsid w:val="00C078B0"/>
    <w:rsid w:val="00C1404B"/>
    <w:rsid w:val="00C81208"/>
    <w:rsid w:val="00D404FE"/>
    <w:rsid w:val="00D655D5"/>
    <w:rsid w:val="00DD3162"/>
    <w:rsid w:val="00E00F7B"/>
    <w:rsid w:val="00E613C7"/>
    <w:rsid w:val="00E83F4F"/>
    <w:rsid w:val="00EB5865"/>
    <w:rsid w:val="00F07819"/>
    <w:rsid w:val="00F36B32"/>
    <w:rsid w:val="00FA3D81"/>
    <w:rsid w:val="00FC1549"/>
    <w:rsid w:val="00FC495E"/>
    <w:rsid w:val="00FD5A85"/>
    <w:rsid w:val="00FE4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84EB6"/>
  <w15:chartTrackingRefBased/>
  <w15:docId w15:val="{91ECD8FC-B1A5-412A-AAC8-2DA6EA24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BD1"/>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1BD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61BD1"/>
    <w:pPr>
      <w:tabs>
        <w:tab w:val="center" w:pos="4677"/>
        <w:tab w:val="right" w:pos="9355"/>
      </w:tabs>
    </w:pPr>
  </w:style>
  <w:style w:type="character" w:customStyle="1" w:styleId="a5">
    <w:name w:val="Верхний колонтитул Знак"/>
    <w:basedOn w:val="a0"/>
    <w:link w:val="a4"/>
    <w:rsid w:val="00161BD1"/>
    <w:rPr>
      <w:rFonts w:eastAsiaTheme="minorEastAsia"/>
      <w:lang w:eastAsia="ru-RU"/>
    </w:rPr>
  </w:style>
  <w:style w:type="paragraph" w:styleId="a6">
    <w:name w:val="footer"/>
    <w:basedOn w:val="a"/>
    <w:link w:val="a7"/>
    <w:unhideWhenUsed/>
    <w:rsid w:val="00161BD1"/>
    <w:pPr>
      <w:tabs>
        <w:tab w:val="center" w:pos="4677"/>
        <w:tab w:val="right" w:pos="9355"/>
      </w:tabs>
    </w:pPr>
  </w:style>
  <w:style w:type="character" w:customStyle="1" w:styleId="a7">
    <w:name w:val="Нижний колонтитул Знак"/>
    <w:basedOn w:val="a0"/>
    <w:link w:val="a6"/>
    <w:rsid w:val="00161BD1"/>
    <w:rPr>
      <w:rFonts w:eastAsiaTheme="minorEastAsia"/>
      <w:lang w:eastAsia="ru-RU"/>
    </w:rPr>
  </w:style>
  <w:style w:type="paragraph" w:styleId="a8">
    <w:name w:val="Balloon Text"/>
    <w:basedOn w:val="a"/>
    <w:link w:val="a9"/>
    <w:uiPriority w:val="99"/>
    <w:semiHidden/>
    <w:unhideWhenUsed/>
    <w:rsid w:val="00161BD1"/>
    <w:rPr>
      <w:rFonts w:ascii="Tahoma" w:hAnsi="Tahoma" w:cs="Tahoma"/>
      <w:sz w:val="16"/>
      <w:szCs w:val="16"/>
    </w:rPr>
  </w:style>
  <w:style w:type="character" w:customStyle="1" w:styleId="a9">
    <w:name w:val="Текст выноски Знак"/>
    <w:basedOn w:val="a0"/>
    <w:link w:val="a8"/>
    <w:uiPriority w:val="99"/>
    <w:semiHidden/>
    <w:rsid w:val="00161BD1"/>
    <w:rPr>
      <w:rFonts w:ascii="Tahoma" w:eastAsiaTheme="minorEastAsia" w:hAnsi="Tahoma" w:cs="Tahoma"/>
      <w:sz w:val="16"/>
      <w:szCs w:val="16"/>
      <w:lang w:eastAsia="ru-RU"/>
    </w:rPr>
  </w:style>
  <w:style w:type="paragraph" w:styleId="aa">
    <w:name w:val="Body Text"/>
    <w:basedOn w:val="a"/>
    <w:link w:val="ab"/>
    <w:rsid w:val="00161BD1"/>
    <w:pPr>
      <w:spacing w:after="120"/>
    </w:pPr>
    <w:rPr>
      <w:rFonts w:ascii="Times New Roman" w:eastAsia="Times New Roman" w:hAnsi="Times New Roman" w:cs="Times New Roman"/>
      <w:sz w:val="24"/>
      <w:szCs w:val="24"/>
    </w:rPr>
  </w:style>
  <w:style w:type="character" w:customStyle="1" w:styleId="ab">
    <w:name w:val="Основной текст Знак"/>
    <w:basedOn w:val="a0"/>
    <w:link w:val="aa"/>
    <w:rsid w:val="00161BD1"/>
    <w:rPr>
      <w:rFonts w:ascii="Times New Roman" w:eastAsia="Times New Roman" w:hAnsi="Times New Roman" w:cs="Times New Roman"/>
      <w:sz w:val="24"/>
      <w:szCs w:val="24"/>
      <w:lang w:eastAsia="ru-RU"/>
    </w:rPr>
  </w:style>
  <w:style w:type="character" w:styleId="ac">
    <w:name w:val="Hyperlink"/>
    <w:basedOn w:val="a0"/>
    <w:uiPriority w:val="99"/>
    <w:unhideWhenUsed/>
    <w:rsid w:val="00161BD1"/>
    <w:rPr>
      <w:color w:val="0563C1" w:themeColor="hyperlink"/>
      <w:u w:val="single"/>
    </w:rPr>
  </w:style>
  <w:style w:type="character" w:styleId="ad">
    <w:name w:val="FollowedHyperlink"/>
    <w:basedOn w:val="a0"/>
    <w:uiPriority w:val="99"/>
    <w:semiHidden/>
    <w:unhideWhenUsed/>
    <w:rsid w:val="00161BD1"/>
    <w:rPr>
      <w:color w:val="954F72" w:themeColor="followedHyperlink"/>
      <w:u w:val="single"/>
    </w:rPr>
  </w:style>
  <w:style w:type="paragraph" w:styleId="2">
    <w:name w:val="Body Text 2"/>
    <w:basedOn w:val="a"/>
    <w:link w:val="20"/>
    <w:uiPriority w:val="99"/>
    <w:semiHidden/>
    <w:unhideWhenUsed/>
    <w:rsid w:val="00161BD1"/>
    <w:pPr>
      <w:spacing w:after="120" w:line="480" w:lineRule="auto"/>
    </w:pPr>
  </w:style>
  <w:style w:type="character" w:customStyle="1" w:styleId="20">
    <w:name w:val="Основной текст 2 Знак"/>
    <w:basedOn w:val="a0"/>
    <w:link w:val="2"/>
    <w:uiPriority w:val="99"/>
    <w:semiHidden/>
    <w:rsid w:val="00161BD1"/>
    <w:rPr>
      <w:rFonts w:eastAsiaTheme="minorEastAsia"/>
      <w:lang w:eastAsia="ru-RU"/>
    </w:rPr>
  </w:style>
  <w:style w:type="paragraph" w:customStyle="1" w:styleId="ae">
    <w:name w:val="Îáû÷íûé"/>
    <w:rsid w:val="00161BD1"/>
    <w:pPr>
      <w:spacing w:after="0" w:line="240" w:lineRule="auto"/>
    </w:pPr>
    <w:rPr>
      <w:rFonts w:ascii="Times New Roman" w:eastAsia="Times New Roman" w:hAnsi="Times New Roman" w:cs="Times New Roman"/>
      <w:sz w:val="20"/>
      <w:szCs w:val="20"/>
      <w:lang w:eastAsia="de-DE"/>
    </w:rPr>
  </w:style>
  <w:style w:type="paragraph" w:styleId="af">
    <w:name w:val="No Spacing"/>
    <w:uiPriority w:val="1"/>
    <w:qFormat/>
    <w:rsid w:val="00161BD1"/>
    <w:pPr>
      <w:spacing w:after="0" w:line="240" w:lineRule="auto"/>
    </w:pPr>
    <w:rPr>
      <w:rFonts w:eastAsiaTheme="minorEastAsia"/>
      <w:lang w:eastAsia="ru-RU"/>
    </w:rPr>
  </w:style>
  <w:style w:type="paragraph" w:customStyle="1" w:styleId="Default">
    <w:name w:val="Default"/>
    <w:rsid w:val="00161BD1"/>
    <w:pPr>
      <w:autoSpaceDE w:val="0"/>
      <w:autoSpaceDN w:val="0"/>
      <w:adjustRightInd w:val="0"/>
      <w:spacing w:after="0" w:line="240" w:lineRule="auto"/>
    </w:pPr>
    <w:rPr>
      <w:rFonts w:ascii="Arial" w:eastAsiaTheme="minorEastAsia" w:hAnsi="Arial" w:cs="Arial"/>
      <w:color w:val="000000"/>
      <w:sz w:val="24"/>
      <w:szCs w:val="24"/>
      <w:lang w:eastAsia="ru-RU"/>
    </w:rPr>
  </w:style>
  <w:style w:type="paragraph" w:customStyle="1" w:styleId="Normale">
    <w:name w:val="Normale"/>
    <w:rsid w:val="00161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it-IT" w:eastAsia="ru-RU"/>
    </w:rPr>
  </w:style>
  <w:style w:type="paragraph" w:customStyle="1" w:styleId="IauiueIauiue1">
    <w:name w:val="Iau?iue.Iau?iue1"/>
    <w:rsid w:val="00161BD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0">
    <w:name w:val="???????"/>
    <w:rsid w:val="00161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lt-edited">
    <w:name w:val="alt-edited"/>
    <w:basedOn w:val="a0"/>
    <w:rsid w:val="00161BD1"/>
  </w:style>
  <w:style w:type="paragraph" w:styleId="af1">
    <w:name w:val="List Paragraph"/>
    <w:basedOn w:val="a"/>
    <w:uiPriority w:val="34"/>
    <w:qFormat/>
    <w:rsid w:val="00161BD1"/>
    <w:pPr>
      <w:ind w:left="720"/>
      <w:contextualSpacing/>
      <w:jc w:val="both"/>
    </w:pPr>
    <w:rPr>
      <w:rFonts w:ascii="Times New Roman" w:eastAsia="Times New Roman" w:hAnsi="Times New Roman" w:cs="Times New Roman"/>
      <w:szCs w:val="20"/>
      <w:lang w:val="en-GB" w:eastAsia="de-DE"/>
    </w:rPr>
  </w:style>
  <w:style w:type="paragraph" w:customStyle="1" w:styleId="Standard">
    <w:name w:val="Standard"/>
    <w:rsid w:val="00161BD1"/>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numbering" w:customStyle="1" w:styleId="WW8Num2">
    <w:name w:val="WW8Num2"/>
    <w:basedOn w:val="a2"/>
    <w:rsid w:val="00161BD1"/>
    <w:pPr>
      <w:numPr>
        <w:numId w:val="3"/>
      </w:numPr>
    </w:pPr>
  </w:style>
  <w:style w:type="paragraph" w:customStyle="1" w:styleId="4">
    <w:name w:val="???????4"/>
    <w:rsid w:val="00161BD1"/>
    <w:pPr>
      <w:widowControl w:val="0"/>
      <w:overflowPunct w:val="0"/>
      <w:autoSpaceDE w:val="0"/>
      <w:autoSpaceDN w:val="0"/>
      <w:adjustRightInd w:val="0"/>
      <w:spacing w:after="0" w:line="240" w:lineRule="auto"/>
      <w:textAlignment w:val="baseline"/>
    </w:pPr>
    <w:rPr>
      <w:rFonts w:ascii="Bookman Old Style" w:eastAsia="Verdana" w:hAnsi="Bookman Old Style" w:cs="Verdana"/>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76597">
      <w:bodyDiv w:val="1"/>
      <w:marLeft w:val="0"/>
      <w:marRight w:val="0"/>
      <w:marTop w:val="0"/>
      <w:marBottom w:val="0"/>
      <w:divBdr>
        <w:top w:val="none" w:sz="0" w:space="0" w:color="auto"/>
        <w:left w:val="none" w:sz="0" w:space="0" w:color="auto"/>
        <w:bottom w:val="none" w:sz="0" w:space="0" w:color="auto"/>
        <w:right w:val="none" w:sz="0" w:space="0" w:color="auto"/>
      </w:divBdr>
    </w:div>
    <w:div w:id="521554727">
      <w:bodyDiv w:val="1"/>
      <w:marLeft w:val="0"/>
      <w:marRight w:val="0"/>
      <w:marTop w:val="0"/>
      <w:marBottom w:val="0"/>
      <w:divBdr>
        <w:top w:val="none" w:sz="0" w:space="0" w:color="auto"/>
        <w:left w:val="none" w:sz="0" w:space="0" w:color="auto"/>
        <w:bottom w:val="none" w:sz="0" w:space="0" w:color="auto"/>
        <w:right w:val="none" w:sz="0" w:space="0" w:color="auto"/>
      </w:divBdr>
    </w:div>
    <w:div w:id="902255842">
      <w:bodyDiv w:val="1"/>
      <w:marLeft w:val="0"/>
      <w:marRight w:val="0"/>
      <w:marTop w:val="0"/>
      <w:marBottom w:val="0"/>
      <w:divBdr>
        <w:top w:val="none" w:sz="0" w:space="0" w:color="auto"/>
        <w:left w:val="none" w:sz="0" w:space="0" w:color="auto"/>
        <w:bottom w:val="none" w:sz="0" w:space="0" w:color="auto"/>
        <w:right w:val="none" w:sz="0" w:space="0" w:color="auto"/>
      </w:divBdr>
    </w:div>
    <w:div w:id="1677879742">
      <w:bodyDiv w:val="1"/>
      <w:marLeft w:val="0"/>
      <w:marRight w:val="0"/>
      <w:marTop w:val="0"/>
      <w:marBottom w:val="0"/>
      <w:divBdr>
        <w:top w:val="none" w:sz="0" w:space="0" w:color="auto"/>
        <w:left w:val="none" w:sz="0" w:space="0" w:color="auto"/>
        <w:bottom w:val="none" w:sz="0" w:space="0" w:color="auto"/>
        <w:right w:val="none" w:sz="0" w:space="0" w:color="auto"/>
      </w:divBdr>
    </w:div>
    <w:div w:id="1838762410">
      <w:bodyDiv w:val="1"/>
      <w:marLeft w:val="0"/>
      <w:marRight w:val="0"/>
      <w:marTop w:val="0"/>
      <w:marBottom w:val="0"/>
      <w:divBdr>
        <w:top w:val="none" w:sz="0" w:space="0" w:color="auto"/>
        <w:left w:val="none" w:sz="0" w:space="0" w:color="auto"/>
        <w:bottom w:val="none" w:sz="0" w:space="0" w:color="auto"/>
        <w:right w:val="none" w:sz="0" w:space="0" w:color="auto"/>
      </w:divBdr>
    </w:div>
    <w:div w:id="1958676678">
      <w:bodyDiv w:val="1"/>
      <w:marLeft w:val="0"/>
      <w:marRight w:val="0"/>
      <w:marTop w:val="0"/>
      <w:marBottom w:val="0"/>
      <w:divBdr>
        <w:top w:val="none" w:sz="0" w:space="0" w:color="auto"/>
        <w:left w:val="none" w:sz="0" w:space="0" w:color="auto"/>
        <w:bottom w:val="none" w:sz="0" w:space="0" w:color="auto"/>
        <w:right w:val="none" w:sz="0" w:space="0" w:color="auto"/>
      </w:divBdr>
    </w:div>
    <w:div w:id="203672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11696</Words>
  <Characters>66670</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Шахноза Тулякова</dc:creator>
  <cp:keywords/>
  <dc:description/>
  <cp:lastModifiedBy>Мафтуна Сабирова</cp:lastModifiedBy>
  <cp:revision>7</cp:revision>
  <cp:lastPrinted>2022-07-16T10:26:00Z</cp:lastPrinted>
  <dcterms:created xsi:type="dcterms:W3CDTF">2022-07-22T05:44:00Z</dcterms:created>
  <dcterms:modified xsi:type="dcterms:W3CDTF">2022-07-22T14:28:00Z</dcterms:modified>
</cp:coreProperties>
</file>