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A7F" w:rsidRDefault="00BA3A7F" w:rsidP="00BA3A7F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99380167"/>
      <w:bookmarkStart w:id="1" w:name="_GoBack"/>
      <w:bookmarkEnd w:id="1"/>
      <w:r>
        <w:rPr>
          <w:rFonts w:ascii="Times New Roman" w:hAnsi="Times New Roman" w:cs="Times New Roman"/>
          <w:b/>
          <w:sz w:val="22"/>
          <w:szCs w:val="22"/>
        </w:rPr>
        <w:t>ПРОЕКТ ДОГОВОРА</w:t>
      </w:r>
    </w:p>
    <w:p w:rsidR="00BA3A7F" w:rsidRDefault="00BA3A7F" w:rsidP="00BA3A7F">
      <w:pPr>
        <w:pStyle w:val="a3"/>
        <w:spacing w:line="228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>ДОГОВОР № _____</w:t>
      </w:r>
    </w:p>
    <w:p w:rsidR="00BA3A7F" w:rsidRDefault="00BA3A7F" w:rsidP="00BA3A7F">
      <w:pPr>
        <w:pStyle w:val="a6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</w:pPr>
      <w:r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BA3A7F" w:rsidRDefault="00BA3A7F" w:rsidP="00BA3A7F">
      <w:pPr>
        <w:spacing w:line="228" w:lineRule="auto"/>
        <w:ind w:firstLine="720"/>
        <w:rPr>
          <w:rFonts w:ascii="Times New Roman" w:hAnsi="Times New Roman"/>
          <w:sz w:val="22"/>
          <w:szCs w:val="22"/>
          <w:lang w:val="ru-RU" w:eastAsia="ru-RU"/>
        </w:rPr>
      </w:pPr>
    </w:p>
    <w:p w:rsidR="00BA3A7F" w:rsidRDefault="00BA3A7F" w:rsidP="00BA3A7F">
      <w:pPr>
        <w:spacing w:line="228" w:lineRule="auto"/>
        <w:jc w:val="center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г. Ташкент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u w:val="single"/>
          <w:lang w:val="ru-RU" w:eastAsia="ru-RU"/>
        </w:rPr>
        <w:t>“__”____     ______20__г.</w:t>
      </w:r>
    </w:p>
    <w:p w:rsidR="00BA3A7F" w:rsidRDefault="00BA3A7F" w:rsidP="00BA3A7F">
      <w:pPr>
        <w:ind w:firstLine="567"/>
        <w:jc w:val="both"/>
        <w:rPr>
          <w:rFonts w:ascii="Times New Roman" w:eastAsia="Calibri" w:hAnsi="Times New Roman"/>
          <w:b/>
          <w:lang w:val="ru-RU"/>
        </w:rPr>
      </w:pPr>
      <w:bookmarkStart w:id="2" w:name="_Hlk68108478"/>
      <w:bookmarkStart w:id="3" w:name="_Hlk85619995"/>
      <w:bookmarkEnd w:id="0"/>
    </w:p>
    <w:p w:rsidR="00BA3A7F" w:rsidRDefault="00BA3A7F" w:rsidP="00BA3A7F">
      <w:pPr>
        <w:spacing w:before="1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АО «Национальный банк внешнеэкономической деятельности Республики Узбекистан»</w:t>
      </w:r>
      <w:r>
        <w:rPr>
          <w:rFonts w:ascii="Times New Roman" w:hAnsi="Times New Roman"/>
          <w:sz w:val="22"/>
          <w:szCs w:val="22"/>
        </w:rPr>
        <w:t xml:space="preserve">, именуемое в дальнейшем «Заказчик», в лице </w:t>
      </w:r>
      <w:r>
        <w:rPr>
          <w:rFonts w:ascii="Times New Roman" w:hAnsi="Times New Roman"/>
          <w:sz w:val="22"/>
          <w:szCs w:val="22"/>
          <w:lang w:val="ru-RU"/>
        </w:rPr>
        <w:t>____________</w:t>
      </w:r>
      <w:r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действующего на основании доверенности №________________ от ___.____.20</w:t>
      </w:r>
      <w:r>
        <w:rPr>
          <w:rFonts w:ascii="Times New Roman" w:hAnsi="Times New Roman"/>
          <w:sz w:val="22"/>
          <w:szCs w:val="22"/>
          <w:lang w:val="ru-RU"/>
        </w:rPr>
        <w:t>__</w:t>
      </w:r>
      <w:r>
        <w:rPr>
          <w:rFonts w:ascii="Times New Roman" w:hAnsi="Times New Roman"/>
          <w:sz w:val="22"/>
          <w:szCs w:val="22"/>
        </w:rPr>
        <w:t>г., с одной стороны, и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________________</w:t>
      </w:r>
      <w:r>
        <w:rPr>
          <w:rFonts w:ascii="Times New Roman" w:hAnsi="Times New Roman"/>
          <w:sz w:val="22"/>
          <w:szCs w:val="22"/>
        </w:rPr>
        <w:t>, именуемый в дальнейшем «Исполнитель», в лице ____________, действующего на основании Устава, именуемые в дальнейшем вместе и/или по отдельности «Стороны/Сторона»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</w:rPr>
        <w:t>заключили настоящий договор (далее - Договор) о нижеследующем:</w:t>
      </w: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1.Предмет договора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1.1</w:t>
      </w:r>
      <w:r>
        <w:rPr>
          <w:rFonts w:ascii="Times New Roman" w:hAnsi="Times New Roman"/>
          <w:sz w:val="22"/>
          <w:szCs w:val="22"/>
        </w:rPr>
        <w:t xml:space="preserve">. Исполнитель обязуется оказать услуги по </w:t>
      </w:r>
      <w:r>
        <w:rPr>
          <w:rFonts w:ascii="Times New Roman" w:hAnsi="Times New Roman"/>
          <w:sz w:val="22"/>
          <w:szCs w:val="22"/>
          <w:lang w:val="ru-RU"/>
        </w:rPr>
        <w:t>р</w:t>
      </w:r>
      <w:r>
        <w:rPr>
          <w:rFonts w:ascii="Times New Roman" w:hAnsi="Times New Roman"/>
          <w:sz w:val="22"/>
          <w:szCs w:val="22"/>
        </w:rPr>
        <w:t>азработк</w:t>
      </w:r>
      <w:r>
        <w:rPr>
          <w:rFonts w:ascii="Times New Roman" w:hAnsi="Times New Roman"/>
          <w:sz w:val="22"/>
          <w:szCs w:val="22"/>
          <w:lang w:val="ru-RU"/>
        </w:rPr>
        <w:t>е</w:t>
      </w:r>
      <w:r>
        <w:rPr>
          <w:rFonts w:ascii="Times New Roman" w:hAnsi="Times New Roman"/>
          <w:sz w:val="22"/>
          <w:szCs w:val="22"/>
        </w:rPr>
        <w:t xml:space="preserve"> проектно-сметной документации с проведением Госэкспертизы, разработке интерьер – дизайна здания и введению авторского надзора на объекте: «Строительство нового здания Андижанского областного филиала АО «Национальный банк внешнеэкономической деятельности Республики Узбекистан» в г. Андижан Андижанской области» (далее – </w:t>
      </w:r>
      <w:r>
        <w:rPr>
          <w:rFonts w:ascii="Times New Roman" w:hAnsi="Times New Roman"/>
          <w:sz w:val="22"/>
          <w:szCs w:val="22"/>
          <w:lang w:val="ru-RU"/>
        </w:rPr>
        <w:t>Услуга</w:t>
      </w:r>
      <w:r>
        <w:rPr>
          <w:rFonts w:ascii="Times New Roman" w:hAnsi="Times New Roman"/>
          <w:sz w:val="22"/>
          <w:szCs w:val="22"/>
        </w:rPr>
        <w:t>), а Заказчик обязуется оплатить услуги.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1.2.</w:t>
      </w:r>
      <w:r>
        <w:rPr>
          <w:rFonts w:ascii="Times New Roman" w:hAnsi="Times New Roman"/>
          <w:sz w:val="22"/>
          <w:szCs w:val="22"/>
        </w:rPr>
        <w:t xml:space="preserve"> Исполнитель при оказании Услуг по Договору должен руководствоваться действующим законодательством Республики Узбекистан в области строительства.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1.3. </w:t>
      </w:r>
      <w:r>
        <w:rPr>
          <w:rFonts w:ascii="Times New Roman" w:hAnsi="Times New Roman"/>
          <w:sz w:val="22"/>
          <w:szCs w:val="22"/>
        </w:rPr>
        <w:t>Срок оказания услуг: ___ дней с момента поступления аванса на счет Исполнителя. Исполнитель имеет право досрочно оказать Услуг</w:t>
      </w:r>
      <w:r>
        <w:rPr>
          <w:rFonts w:ascii="Times New Roman" w:hAnsi="Times New Roman"/>
          <w:sz w:val="22"/>
          <w:szCs w:val="22"/>
          <w:lang w:val="ru-RU"/>
        </w:rPr>
        <w:t>у</w:t>
      </w:r>
      <w:r>
        <w:rPr>
          <w:rFonts w:ascii="Times New Roman" w:hAnsi="Times New Roman"/>
          <w:sz w:val="22"/>
          <w:szCs w:val="22"/>
        </w:rPr>
        <w:t>, предусмотренные настоящим Договором</w:t>
      </w:r>
      <w:r>
        <w:rPr>
          <w:rFonts w:ascii="Times New Roman" w:hAnsi="Times New Roman"/>
          <w:b/>
          <w:sz w:val="22"/>
          <w:szCs w:val="22"/>
        </w:rPr>
        <w:t xml:space="preserve">. </w:t>
      </w: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2.Права и обязанности сторон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2.1</w:t>
      </w:r>
      <w:r>
        <w:rPr>
          <w:rFonts w:ascii="Times New Roman" w:hAnsi="Times New Roman"/>
          <w:sz w:val="22"/>
          <w:szCs w:val="22"/>
        </w:rPr>
        <w:t>. Исполнитель обязан: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2.1.1</w:t>
      </w:r>
      <w:r>
        <w:rPr>
          <w:rFonts w:ascii="Times New Roman" w:hAnsi="Times New Roman"/>
          <w:sz w:val="22"/>
          <w:szCs w:val="22"/>
        </w:rPr>
        <w:t xml:space="preserve">. Оказать услуги в соответствии с п.1.2 настоящего Договора. 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2.1.3</w:t>
      </w:r>
      <w:r>
        <w:rPr>
          <w:rFonts w:ascii="Times New Roman" w:hAnsi="Times New Roman"/>
          <w:sz w:val="22"/>
          <w:szCs w:val="22"/>
        </w:rPr>
        <w:t>. Устранить в течение 5 банковских дней по требованию Заказчика все выявленные недостатки.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2.2.</w:t>
      </w:r>
      <w:r>
        <w:rPr>
          <w:rFonts w:ascii="Times New Roman" w:hAnsi="Times New Roman"/>
          <w:sz w:val="22"/>
          <w:szCs w:val="22"/>
        </w:rPr>
        <w:t xml:space="preserve"> Исполнитель имеет право: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2.2.1.</w:t>
      </w:r>
      <w:r>
        <w:rPr>
          <w:rFonts w:ascii="Times New Roman" w:hAnsi="Times New Roman"/>
          <w:sz w:val="22"/>
          <w:szCs w:val="22"/>
        </w:rPr>
        <w:t> Приступить к оказанию услуги после осуществления Заказчиком аванса, указанного в пункте 3.2. настоящего Договора.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2.2.2. </w:t>
      </w:r>
      <w:r>
        <w:rPr>
          <w:rFonts w:ascii="Times New Roman" w:hAnsi="Times New Roman"/>
          <w:sz w:val="22"/>
          <w:szCs w:val="22"/>
        </w:rPr>
        <w:t>Самостоятельно организовать свою работу.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2.2.3. </w:t>
      </w:r>
      <w:r>
        <w:rPr>
          <w:rFonts w:ascii="Times New Roman" w:hAnsi="Times New Roman"/>
          <w:sz w:val="22"/>
          <w:szCs w:val="22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</w:t>
      </w:r>
      <w:r>
        <w:rPr>
          <w:rFonts w:ascii="Times New Roman" w:hAnsi="Times New Roman"/>
          <w:sz w:val="22"/>
          <w:szCs w:val="22"/>
        </w:rPr>
        <w:t>. Заказчик обязан: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2.3.1. </w:t>
      </w:r>
      <w:r>
        <w:rPr>
          <w:rFonts w:ascii="Times New Roman" w:hAnsi="Times New Roman"/>
          <w:sz w:val="22"/>
          <w:szCs w:val="22"/>
        </w:rPr>
        <w:t>Оплатить услуги в порядке, предусмотренном в разделе 3 настоящего Договора.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2.3.2</w:t>
      </w:r>
      <w:r>
        <w:rPr>
          <w:rFonts w:ascii="Times New Roman" w:hAnsi="Times New Roman"/>
          <w:sz w:val="22"/>
          <w:szCs w:val="22"/>
        </w:rPr>
        <w:t xml:space="preserve">. По требованию Исполнителя предоставить документацию в полном объеме и в разумные сроки, необходимые для оказания услуг. 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2.4. </w:t>
      </w:r>
      <w:r>
        <w:rPr>
          <w:rFonts w:ascii="Times New Roman" w:hAnsi="Times New Roman"/>
          <w:sz w:val="22"/>
          <w:szCs w:val="22"/>
        </w:rPr>
        <w:t>Заказчик имеет право: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2.4.1. </w:t>
      </w:r>
      <w:r>
        <w:rPr>
          <w:rFonts w:ascii="Times New Roman" w:hAnsi="Times New Roman"/>
          <w:sz w:val="22"/>
          <w:szCs w:val="22"/>
        </w:rPr>
        <w:t>Требовать и получать у Исполнителя материалы, сведения о ходе и результате исполнения услуг по настоящему Договору.</w:t>
      </w: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Цена договора и порядок расчетов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3.1.</w:t>
      </w:r>
      <w:r>
        <w:rPr>
          <w:rFonts w:ascii="Times New Roman" w:hAnsi="Times New Roman"/>
          <w:sz w:val="22"/>
          <w:szCs w:val="22"/>
        </w:rPr>
        <w:t xml:space="preserve"> Общая сумма договора составляет </w:t>
      </w:r>
      <w:r>
        <w:rPr>
          <w:rFonts w:ascii="Times New Roman" w:hAnsi="Times New Roman"/>
          <w:b/>
          <w:sz w:val="22"/>
          <w:szCs w:val="22"/>
        </w:rPr>
        <w:t xml:space="preserve">____________ </w:t>
      </w:r>
      <w:r>
        <w:rPr>
          <w:rFonts w:ascii="Times New Roman" w:hAnsi="Times New Roman"/>
          <w:sz w:val="22"/>
          <w:szCs w:val="22"/>
        </w:rPr>
        <w:t>(сумма прописью)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сум с учетом НДС.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3.2.</w:t>
      </w:r>
      <w:r>
        <w:rPr>
          <w:rFonts w:ascii="Times New Roman" w:hAnsi="Times New Roman"/>
          <w:sz w:val="22"/>
          <w:szCs w:val="22"/>
        </w:rPr>
        <w:t xml:space="preserve"> Заказчик обязуется осуществить аванс на расчетный счет Исполнителя в размере 30% от общей суммы договора в размере </w:t>
      </w:r>
      <w:r>
        <w:rPr>
          <w:rFonts w:ascii="Times New Roman" w:hAnsi="Times New Roman"/>
          <w:b/>
          <w:sz w:val="22"/>
          <w:szCs w:val="22"/>
        </w:rPr>
        <w:t xml:space="preserve">____________ </w:t>
      </w:r>
      <w:r>
        <w:rPr>
          <w:rFonts w:ascii="Times New Roman" w:hAnsi="Times New Roman"/>
          <w:sz w:val="22"/>
          <w:szCs w:val="22"/>
        </w:rPr>
        <w:t>(сумма прописью)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сум в течении 10 банковских дней со дня подписания Сторонами настоящего Договора. 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3.3. </w:t>
      </w:r>
      <w:r>
        <w:rPr>
          <w:rFonts w:ascii="Times New Roman" w:hAnsi="Times New Roman"/>
          <w:sz w:val="22"/>
          <w:szCs w:val="22"/>
        </w:rPr>
        <w:t xml:space="preserve">Оплата 60% суммы в размере </w:t>
      </w:r>
      <w:r>
        <w:rPr>
          <w:rFonts w:ascii="Times New Roman" w:hAnsi="Times New Roman"/>
          <w:b/>
          <w:sz w:val="22"/>
          <w:szCs w:val="22"/>
        </w:rPr>
        <w:t xml:space="preserve">____________ </w:t>
      </w:r>
      <w:r>
        <w:rPr>
          <w:rFonts w:ascii="Times New Roman" w:hAnsi="Times New Roman"/>
          <w:sz w:val="22"/>
          <w:szCs w:val="22"/>
        </w:rPr>
        <w:t>(сумма прописью)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сум производится в течении 10 банковских дней после положительной экспертизы.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3.4.</w:t>
      </w:r>
      <w:r>
        <w:rPr>
          <w:rFonts w:ascii="Times New Roman" w:hAnsi="Times New Roman"/>
          <w:sz w:val="22"/>
          <w:szCs w:val="22"/>
        </w:rPr>
        <w:t xml:space="preserve"> Оплата оставшихся 10 % в размере </w:t>
      </w:r>
      <w:r>
        <w:rPr>
          <w:rFonts w:ascii="Times New Roman" w:hAnsi="Times New Roman"/>
          <w:b/>
          <w:sz w:val="22"/>
          <w:szCs w:val="22"/>
        </w:rPr>
        <w:t xml:space="preserve">____________ </w:t>
      </w:r>
      <w:r>
        <w:rPr>
          <w:rFonts w:ascii="Times New Roman" w:hAnsi="Times New Roman"/>
          <w:sz w:val="22"/>
          <w:szCs w:val="22"/>
        </w:rPr>
        <w:t>(сумма прописью)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сум производится в течении 10 банковских дней после оказания услуг по авторскому надзору.</w:t>
      </w: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Порядок сдачи и приемки услуг (работ)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4.1. </w:t>
      </w:r>
      <w:r>
        <w:rPr>
          <w:rFonts w:ascii="Times New Roman" w:hAnsi="Times New Roman"/>
          <w:sz w:val="22"/>
          <w:szCs w:val="22"/>
        </w:rPr>
        <w:t>По завершению оказания услуг Исполнитель представляет Заказчику Акт сдачи-приемки оказанных услуг с приложением комплекта (проектно-сметная документация и ее экспертиза) документов в книжном варианте в 2-х экземплярах и на электронном носителе.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4.2. </w:t>
      </w:r>
      <w:r>
        <w:rPr>
          <w:rFonts w:ascii="Times New Roman" w:hAnsi="Times New Roman"/>
          <w:sz w:val="22"/>
          <w:szCs w:val="22"/>
        </w:rPr>
        <w:t>Заказчик обязуется принять результаты оказанной услуги и подписать Акт сдачи-приемки либо направить мотивированный отказ от принятия результатов оказанных услуг и подписания Акта в течение 5 банковских дней с даты получения его от Исполнителя.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4.3. </w:t>
      </w:r>
      <w:r>
        <w:rPr>
          <w:rFonts w:ascii="Times New Roman" w:hAnsi="Times New Roman"/>
          <w:sz w:val="22"/>
          <w:szCs w:val="22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Конфиденциальность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5.1. </w:t>
      </w:r>
      <w:r>
        <w:rPr>
          <w:rFonts w:ascii="Times New Roman" w:hAnsi="Times New Roman"/>
          <w:sz w:val="22"/>
          <w:szCs w:val="22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5.2.</w:t>
      </w:r>
      <w:r>
        <w:rPr>
          <w:rFonts w:ascii="Times New Roman" w:hAnsi="Times New Roman"/>
          <w:sz w:val="22"/>
          <w:szCs w:val="22"/>
        </w:rPr>
        <w:t xml:space="preserve"> Стороны обязуются не раскрывать и не разглашать в общем или частично факты, или информацию третьей стороне без предварительного письменного согласия одной из сторон настоящего Договора. 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5.3. </w:t>
      </w:r>
      <w:r>
        <w:rPr>
          <w:rFonts w:ascii="Times New Roman" w:hAnsi="Times New Roman"/>
          <w:sz w:val="22"/>
          <w:szCs w:val="22"/>
        </w:rPr>
        <w:t>Данное условие не распространяется на информацию, которая была доступна неопределенному кругу лиц, за исключением случаев, предусмотренных законодательством Республики Узбекистан.</w:t>
      </w: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Форс-мажор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6.1</w:t>
      </w:r>
      <w:r>
        <w:rPr>
          <w:rFonts w:ascii="Times New Roman" w:hAnsi="Times New Roman"/>
          <w:sz w:val="22"/>
          <w:szCs w:val="22"/>
        </w:rPr>
        <w:t>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6.2.</w:t>
      </w:r>
      <w:r>
        <w:rPr>
          <w:rFonts w:ascii="Times New Roman" w:hAnsi="Times New Roman"/>
          <w:sz w:val="22"/>
          <w:szCs w:val="22"/>
        </w:rPr>
        <w:t xml:space="preserve">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6.3. </w:t>
      </w:r>
      <w:r>
        <w:rPr>
          <w:rFonts w:ascii="Times New Roman" w:hAnsi="Times New Roman"/>
          <w:sz w:val="22"/>
          <w:szCs w:val="22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6.4. </w:t>
      </w:r>
      <w:r>
        <w:rPr>
          <w:rFonts w:ascii="Times New Roman" w:hAnsi="Times New Roman"/>
          <w:sz w:val="22"/>
          <w:szCs w:val="22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подтверждающие данные обстоятельства.</w:t>
      </w: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 Ответственность сторон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7.1. </w:t>
      </w:r>
      <w:r>
        <w:rPr>
          <w:rFonts w:ascii="Times New Roman" w:hAnsi="Times New Roman"/>
          <w:sz w:val="22"/>
          <w:szCs w:val="22"/>
        </w:rPr>
        <w:t>За нарушение срока оказания услуг, указанного в пункте 1.3.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не оказанных услуг.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7.2.</w:t>
      </w:r>
      <w:r>
        <w:rPr>
          <w:rFonts w:ascii="Times New Roman" w:hAnsi="Times New Roman"/>
          <w:sz w:val="22"/>
          <w:szCs w:val="22"/>
        </w:rPr>
        <w:t xml:space="preserve"> При несвоевременной оплате выполненных услуг Заказчик уплачивает Исполнителю пеню в размере 0,4 процента от суммы просроченного платежа за каждый день просрочки, но не более 50 процентов суммы просроченного платежа.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7.3. </w:t>
      </w:r>
      <w:r>
        <w:rPr>
          <w:rFonts w:ascii="Times New Roman" w:hAnsi="Times New Roman"/>
          <w:sz w:val="22"/>
          <w:szCs w:val="22"/>
        </w:rPr>
        <w:t>Уплата неустоек не освобождает Стороны от выполнения договорных обязательств.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7.4. </w:t>
      </w:r>
      <w:r>
        <w:rPr>
          <w:rFonts w:ascii="Times New Roman" w:hAnsi="Times New Roman"/>
          <w:sz w:val="22"/>
          <w:szCs w:val="22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субъектов», а также действующим законодательством Республики Узбекистан.  </w:t>
      </w: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 Срок действия и порядок расторжения договора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8.1. </w:t>
      </w:r>
      <w:r>
        <w:rPr>
          <w:rFonts w:ascii="Times New Roman" w:hAnsi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обязательств.</w:t>
      </w: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9. Порядок разрешения споров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9.1. </w:t>
      </w:r>
      <w:r>
        <w:rPr>
          <w:rFonts w:ascii="Times New Roman" w:hAnsi="Times New Roman"/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9.2</w:t>
      </w:r>
      <w:r>
        <w:rPr>
          <w:rFonts w:ascii="Times New Roman" w:hAnsi="Times New Roman"/>
          <w:sz w:val="22"/>
          <w:szCs w:val="22"/>
        </w:rPr>
        <w:t>. 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Ташкентский межрайонный экономический суд.</w:t>
      </w: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  <w:bookmarkStart w:id="4" w:name="_Hlk63409946"/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10. Антикоррупционная оговорка</w:t>
      </w:r>
    </w:p>
    <w:p w:rsidR="00BA3A7F" w:rsidRDefault="00BA3A7F" w:rsidP="00BA3A7F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eastAsia="ru-RU"/>
        </w:rPr>
        <w:t>10.1</w:t>
      </w:r>
      <w:r>
        <w:rPr>
          <w:rFonts w:ascii="Times New Roman" w:hAnsi="Times New Roman"/>
          <w:color w:val="000000"/>
          <w:sz w:val="22"/>
          <w:szCs w:val="22"/>
          <w:lang w:eastAsia="ru-RU"/>
        </w:rPr>
        <w:t>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c иными неправомерными целями.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BA3A7F" w:rsidRDefault="00BA3A7F" w:rsidP="00BA3A7F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eastAsia="ru-RU"/>
        </w:rPr>
        <w:t>10.2</w:t>
      </w:r>
      <w:r>
        <w:rPr>
          <w:rFonts w:ascii="Times New Roman" w:hAnsi="Times New Roman"/>
          <w:color w:val="000000"/>
          <w:sz w:val="22"/>
          <w:szCs w:val="22"/>
          <w:lang w:eastAsia="ru-RU"/>
        </w:rPr>
        <w:t>.В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посредниками. В течение десяти рабочих дней с даты получения письменного уведомления другая Сторона должна предоставить подтверждение, что нарушения не произошло или не произойдет.</w:t>
      </w:r>
    </w:p>
    <w:p w:rsidR="00BA3A7F" w:rsidRDefault="00BA3A7F" w:rsidP="00BA3A7F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eastAsia="ru-RU"/>
        </w:rPr>
        <w:t>10.3</w:t>
      </w:r>
      <w:r>
        <w:rPr>
          <w:rFonts w:ascii="Times New Roman" w:hAnsi="Times New Roman"/>
          <w:color w:val="000000"/>
          <w:sz w:val="22"/>
          <w:szCs w:val="22"/>
          <w:lang w:eastAsia="ru-RU"/>
        </w:rPr>
        <w:t>. В случае нарушения какой-либо Стороной обязательств воздерживаться от запрещенных в данном разделе действий, и/или неполучения какой-либо Стороной в установленный Договором срок подтверждения, что нарушения не произошло или не произойдет, другая Сторона имеет право в одностороннем внесудебном порядке отказаться от исполнения настоящего Договора полностью или в части, направив первой Стороне соответствующее письменное уведомление. Договор будет считаться расторгнутым с момента получения первой стороной указанного уведомления. Сторона, по чьей инициативе был расторгнут Договор в соответствии с положениями настоящего пункта, вправе требовать возмещения убытков, причиненных в результате такого расторжения.</w:t>
      </w:r>
      <w:bookmarkEnd w:id="4"/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BA3A7F" w:rsidRDefault="00BA3A7F" w:rsidP="00BA3A7F">
      <w:pPr>
        <w:spacing w:before="60"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Заключительные положения</w:t>
      </w:r>
    </w:p>
    <w:p w:rsidR="00BA3A7F" w:rsidRDefault="00BA3A7F" w:rsidP="00BA3A7F">
      <w:pPr>
        <w:widowControl w:val="0"/>
        <w:tabs>
          <w:tab w:val="left" w:pos="5400"/>
        </w:tabs>
        <w:autoSpaceDE w:val="0"/>
        <w:autoSpaceDN w:val="0"/>
        <w:adjustRightInd w:val="0"/>
        <w:spacing w:before="60" w:after="60"/>
        <w:ind w:right="19" w:firstLine="567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11.1</w:t>
      </w:r>
      <w:r>
        <w:rPr>
          <w:rFonts w:ascii="Times New Roman" w:eastAsia="Calibri" w:hAnsi="Times New Roman"/>
          <w:sz w:val="22"/>
          <w:szCs w:val="22"/>
        </w:rPr>
        <w:t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Все приложения к настоящему Договору составляют его неотъемлемую часть.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11.2</w:t>
      </w:r>
      <w:r>
        <w:rPr>
          <w:rFonts w:ascii="Times New Roman" w:hAnsi="Times New Roman"/>
          <w:sz w:val="22"/>
          <w:szCs w:val="22"/>
        </w:rPr>
        <w:t>.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BA3A7F" w:rsidRDefault="00BA3A7F" w:rsidP="00BA3A7F">
      <w:pPr>
        <w:spacing w:before="60" w:after="6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uz-Cyrl-UZ"/>
        </w:rPr>
        <w:t xml:space="preserve">11.3. </w:t>
      </w:r>
      <w:r>
        <w:rPr>
          <w:rFonts w:ascii="Times New Roman" w:hAnsi="Times New Roman"/>
          <w:sz w:val="22"/>
          <w:szCs w:val="22"/>
        </w:rPr>
        <w:t>Настоящий Договор составлен на русском языке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bookmarkEnd w:id="2"/>
    </w:p>
    <w:p w:rsidR="00BA3A7F" w:rsidRDefault="00BA3A7F" w:rsidP="00BA3A7F">
      <w:pPr>
        <w:spacing w:before="60" w:after="60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</w:t>
      </w:r>
      <w:r>
        <w:rPr>
          <w:rFonts w:ascii="Times New Roman" w:hAnsi="Times New Roman"/>
          <w:b/>
          <w:color w:val="000000"/>
          <w:sz w:val="22"/>
          <w:szCs w:val="22"/>
          <w:lang w:eastAsia="ru-RU"/>
        </w:rPr>
        <w:t>2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. Юридические адреса, банковские реквизиты и подписи сторон</w:t>
      </w:r>
    </w:p>
    <w:p w:rsidR="00BA3A7F" w:rsidRDefault="00BA3A7F" w:rsidP="00BA3A7F">
      <w:pPr>
        <w:tabs>
          <w:tab w:val="left" w:pos="6319"/>
        </w:tabs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BA3A7F" w:rsidTr="00BA3A7F">
        <w:tc>
          <w:tcPr>
            <w:tcW w:w="4395" w:type="dxa"/>
          </w:tcPr>
          <w:p w:rsidR="00BA3A7F" w:rsidRDefault="00BA3A7F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ЗАКАЗЧИК: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Руководиткель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</w:tcPr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95" w:type="dxa"/>
          </w:tcPr>
          <w:p w:rsidR="00BA3A7F" w:rsidRDefault="00BA3A7F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ПОДРЯДЧИК: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Руководиткель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:rsidR="00BA3A7F" w:rsidRDefault="00BA3A7F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bookmarkEnd w:id="3"/>
    </w:tbl>
    <w:p w:rsidR="00BA3A7F" w:rsidRDefault="00BA3A7F" w:rsidP="00BA3A7F">
      <w:pPr>
        <w:pStyle w:val="a6"/>
        <w:keepNext/>
        <w:widowControl w:val="0"/>
        <w:suppressAutoHyphens/>
        <w:spacing w:before="240" w:after="120"/>
        <w:ind w:left="0"/>
        <w:rPr>
          <w:rFonts w:ascii="Times New Roman" w:hAnsi="Times New Roman"/>
          <w:sz w:val="22"/>
          <w:szCs w:val="22"/>
          <w:lang w:val="ru-RU"/>
        </w:rPr>
      </w:pPr>
    </w:p>
    <w:p w:rsidR="00AD2997" w:rsidRDefault="00BA3A7F"/>
    <w:sectPr w:rsidR="00AD2997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7F"/>
    <w:rsid w:val="00B102E9"/>
    <w:rsid w:val="00BA3A7F"/>
    <w:rsid w:val="00E14588"/>
    <w:rsid w:val="00E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58F9"/>
  <w15:chartTrackingRefBased/>
  <w15:docId w15:val="{802B24CD-B68B-4E10-8F51-73689F6D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A7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BA3A7F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2"/>
      <w:sz w:val="28"/>
      <w:szCs w:val="28"/>
      <w:lang w:val="ru-RU" w:eastAsia="zh-CN" w:bidi="hi-IN"/>
    </w:rPr>
  </w:style>
  <w:style w:type="character" w:customStyle="1" w:styleId="a5">
    <w:name w:val="Заголовок Знак"/>
    <w:basedOn w:val="a0"/>
    <w:link w:val="a3"/>
    <w:uiPriority w:val="10"/>
    <w:rsid w:val="00BA3A7F"/>
    <w:rPr>
      <w:rFonts w:ascii="Liberation Sans" w:eastAsia="Times New Roman" w:hAnsi="Liberation Sans" w:cs="DejaVu Sans"/>
      <w:color w:val="000000"/>
      <w:kern w:val="2"/>
      <w:sz w:val="28"/>
      <w:szCs w:val="28"/>
      <w:lang w:val="ru-RU" w:eastAsia="zh-CN" w:bidi="hi-IN"/>
    </w:rPr>
  </w:style>
  <w:style w:type="paragraph" w:styleId="a6">
    <w:name w:val="List Paragraph"/>
    <w:aliases w:val="Заголовок 1.1,1. спис,Абзац маркированнный,Заголовок_3,Bullet_IRAO,Мой Список,AC List 01,Подпись рисунка,Table-Normal,Абзац,3,H1-1,1,UL,Elenco Normale,List Paragraph,A_маркированный_список,_Абзац списка,Абзац Стас,lp1,Paragraphe de liste1"/>
    <w:basedOn w:val="a"/>
    <w:uiPriority w:val="34"/>
    <w:qFormat/>
    <w:rsid w:val="00BA3A7F"/>
    <w:pPr>
      <w:ind w:left="708"/>
    </w:pPr>
  </w:style>
  <w:style w:type="paragraph" w:styleId="a4">
    <w:name w:val="Body Text"/>
    <w:basedOn w:val="a"/>
    <w:link w:val="a7"/>
    <w:uiPriority w:val="99"/>
    <w:semiHidden/>
    <w:unhideWhenUsed/>
    <w:rsid w:val="00BA3A7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A3A7F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8795</Characters>
  <Application>Microsoft Office Word</Application>
  <DocSecurity>0</DocSecurity>
  <Lines>73</Lines>
  <Paragraphs>20</Paragraphs>
  <ScaleCrop>false</ScaleCrop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Feruzbek Madaminov</dc:creator>
  <cp:keywords/>
  <dc:description/>
  <cp:lastModifiedBy>Feruzbek Madaminov</cp:lastModifiedBy>
  <cp:revision>1</cp:revision>
  <dcterms:created xsi:type="dcterms:W3CDTF">2022-07-27T05:27:00Z</dcterms:created>
  <dcterms:modified xsi:type="dcterms:W3CDTF">2022-07-27T05:28:00Z</dcterms:modified>
</cp:coreProperties>
</file>