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17D923B7" w:rsidR="00182703" w:rsidRPr="008B0652" w:rsidRDefault="000B71F9" w:rsidP="008B0652">
      <w:pPr>
        <w:spacing w:after="0" w:line="240" w:lineRule="auto"/>
        <w:ind w:left="4820"/>
        <w:jc w:val="center"/>
        <w:rPr>
          <w:rFonts w:ascii="Times New Roman" w:hAnsi="Times New Roman"/>
          <w:lang w:val="uz-Cyrl-UZ"/>
        </w:rPr>
      </w:pPr>
      <w:r>
        <w:rPr>
          <w:rFonts w:ascii="Times New Roman" w:hAnsi="Times New Roman"/>
        </w:rPr>
        <w:t>__________</w:t>
      </w:r>
      <w:r w:rsidR="00E077D5">
        <w:rPr>
          <w:rFonts w:ascii="Times New Roman" w:hAnsi="Times New Roman"/>
        </w:rPr>
        <w:t xml:space="preserve"> 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__________</w:t>
      </w:r>
      <w:r w:rsidR="00E077D5">
        <w:rPr>
          <w:rFonts w:ascii="Times New Roman" w:hAnsi="Times New Roman"/>
        </w:rPr>
        <w:t>-</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055C4DF2" w14:textId="52D2BF3D" w:rsidR="001F0D26" w:rsidRDefault="001F0D26" w:rsidP="002A478C">
      <w:pPr>
        <w:spacing w:before="60" w:after="60"/>
        <w:jc w:val="center"/>
        <w:rPr>
          <w:rFonts w:ascii="Times New Roman" w:hAnsi="Times New Roman"/>
          <w:b/>
          <w:sz w:val="32"/>
          <w:szCs w:val="32"/>
          <w:u w:val="single"/>
        </w:rPr>
      </w:pPr>
      <w:r w:rsidRPr="001F0D26">
        <w:rPr>
          <w:rFonts w:ascii="Times New Roman" w:hAnsi="Times New Roman"/>
          <w:b/>
          <w:sz w:val="32"/>
          <w:szCs w:val="32"/>
          <w:u w:val="single"/>
        </w:rPr>
        <w:t>Газ горелкаси</w:t>
      </w:r>
      <w:r>
        <w:rPr>
          <w:rFonts w:ascii="Times New Roman" w:hAnsi="Times New Roman"/>
          <w:b/>
          <w:sz w:val="32"/>
          <w:szCs w:val="32"/>
          <w:u w:val="single"/>
        </w:rPr>
        <w:t>ни</w:t>
      </w:r>
    </w:p>
    <w:p w14:paraId="6485B1E5" w14:textId="3BDC169D"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1F0D26"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2F2286DA" w:rsidR="004D51B2" w:rsidRPr="001A4219" w:rsidRDefault="001F0D26" w:rsidP="001A4219">
            <w:pPr>
              <w:spacing w:after="0" w:line="240" w:lineRule="auto"/>
              <w:rPr>
                <w:rFonts w:ascii="Times New Roman" w:hAnsi="Times New Roman" w:cs="Times New Roman"/>
                <w:color w:val="000000" w:themeColor="text1"/>
                <w:sz w:val="24"/>
                <w:szCs w:val="24"/>
                <w:highlight w:val="yellow"/>
                <w:lang w:val="uz-Cyrl-UZ"/>
              </w:rPr>
            </w:pPr>
            <w:r>
              <w:rPr>
                <w:rFonts w:ascii="Times New Roman" w:hAnsi="Times New Roman" w:cs="Times New Roman"/>
                <w:color w:val="000000" w:themeColor="text1"/>
                <w:sz w:val="24"/>
                <w:szCs w:val="24"/>
                <w:lang w:val="uz-Cyrl-UZ"/>
              </w:rPr>
              <w:t>Газ горелкаси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0DF2C899" w:rsidR="004D51B2" w:rsidRPr="000C0C85" w:rsidRDefault="00C32762" w:rsidP="001A4219">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1A4219">
              <w:rPr>
                <w:rFonts w:ascii="Times New Roman" w:hAnsi="Times New Roman" w:cs="Times New Roman"/>
                <w:sz w:val="24"/>
                <w:szCs w:val="24"/>
                <w:lang w:val="en-US"/>
              </w:rPr>
              <w:t>II</w:t>
            </w:r>
            <w:r w:rsidR="0041384F">
              <w:rPr>
                <w:rFonts w:ascii="Times New Roman" w:hAnsi="Times New Roman" w:cs="Times New Roman"/>
                <w:sz w:val="24"/>
                <w:szCs w:val="24"/>
                <w:lang w:val="en-US"/>
              </w:rPr>
              <w:t>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008B2237" w:rsidR="004D51B2" w:rsidRPr="00870EF4" w:rsidRDefault="0041384F" w:rsidP="004D51B2">
            <w:pPr>
              <w:spacing w:after="0" w:line="240" w:lineRule="auto"/>
              <w:rPr>
                <w:rFonts w:ascii="Times New Roman" w:hAnsi="Times New Roman" w:cs="Times New Roman"/>
                <w:sz w:val="24"/>
                <w:szCs w:val="24"/>
              </w:rPr>
            </w:pPr>
            <w:r>
              <w:rPr>
                <w:rFonts w:ascii="Times New Roman" w:hAnsi="Times New Roman"/>
                <w:sz w:val="24"/>
                <w:szCs w:val="24"/>
              </w:rPr>
              <w:t>Июл</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41384F" w:rsidRDefault="004D51B2" w:rsidP="004D51B2">
            <w:pPr>
              <w:spacing w:after="0" w:line="240" w:lineRule="auto"/>
              <w:rPr>
                <w:rFonts w:ascii="Times New Roman" w:hAnsi="Times New Roman" w:cs="Times New Roman"/>
                <w:sz w:val="24"/>
                <w:szCs w:val="24"/>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6B0898E1" w:rsidR="004D51B2" w:rsidRPr="000C0C85" w:rsidRDefault="0041384F" w:rsidP="0041384F">
            <w:pPr>
              <w:spacing w:after="0" w:line="240" w:lineRule="auto"/>
              <w:rPr>
                <w:rFonts w:ascii="Times New Roman" w:hAnsi="Times New Roman" w:cs="Times New Roman"/>
                <w:sz w:val="24"/>
                <w:szCs w:val="24"/>
              </w:rPr>
            </w:pPr>
            <w:r w:rsidRPr="0041384F">
              <w:rPr>
                <w:rFonts w:ascii="Times New Roman" w:hAnsi="Times New Roman"/>
                <w:sz w:val="24"/>
                <w:szCs w:val="24"/>
              </w:rPr>
              <w:t>975</w:t>
            </w:r>
            <w:r>
              <w:rPr>
                <w:rFonts w:ascii="Times New Roman" w:hAnsi="Times New Roman"/>
                <w:sz w:val="24"/>
                <w:szCs w:val="24"/>
              </w:rPr>
              <w:t xml:space="preserve"> </w:t>
            </w:r>
            <w:r w:rsidRPr="0041384F">
              <w:rPr>
                <w:rFonts w:ascii="Times New Roman" w:hAnsi="Times New Roman"/>
                <w:sz w:val="24"/>
                <w:szCs w:val="24"/>
              </w:rPr>
              <w:t>200</w:t>
            </w:r>
            <w:r>
              <w:rPr>
                <w:rFonts w:ascii="Times New Roman" w:hAnsi="Times New Roman"/>
                <w:sz w:val="24"/>
                <w:szCs w:val="24"/>
              </w:rPr>
              <w:t xml:space="preserve"> </w:t>
            </w:r>
            <w:r w:rsidRPr="0041384F">
              <w:rPr>
                <w:rFonts w:ascii="Times New Roman" w:hAnsi="Times New Roman"/>
                <w:sz w:val="24"/>
                <w:szCs w:val="24"/>
              </w:rPr>
              <w:t>000</w:t>
            </w:r>
            <w:r w:rsidR="001F0D26">
              <w:rPr>
                <w:rFonts w:ascii="Times New Roman" w:hAnsi="Times New Roman"/>
                <w:sz w:val="24"/>
                <w:szCs w:val="24"/>
              </w:rPr>
              <w:t xml:space="preserve">,00 </w:t>
            </w:r>
            <w:r w:rsidR="00857CDB" w:rsidRPr="006B2D0C">
              <w:rPr>
                <w:rFonts w:ascii="Times New Roman" w:hAnsi="Times New Roman"/>
                <w:sz w:val="24"/>
                <w:szCs w:val="24"/>
              </w:rPr>
              <w:t>(</w:t>
            </w:r>
            <w:r w:rsidRPr="0041384F">
              <w:rPr>
                <w:rFonts w:ascii="Times New Roman" w:hAnsi="Times New Roman"/>
                <w:sz w:val="24"/>
                <w:szCs w:val="24"/>
              </w:rPr>
              <w:t xml:space="preserve">Тўққиз юз етмиш беш </w:t>
            </w:r>
            <w:r>
              <w:rPr>
                <w:rFonts w:ascii="Times New Roman" w:hAnsi="Times New Roman"/>
                <w:sz w:val="24"/>
                <w:szCs w:val="24"/>
              </w:rPr>
              <w:t>миллион</w:t>
            </w:r>
            <w:r w:rsidRPr="0041384F">
              <w:rPr>
                <w:rFonts w:ascii="Times New Roman" w:hAnsi="Times New Roman"/>
                <w:sz w:val="24"/>
                <w:szCs w:val="24"/>
              </w:rPr>
              <w:t xml:space="preserve"> икки юз минг</w:t>
            </w:r>
            <w:r w:rsidR="00857CDB" w:rsidRPr="006B2D0C">
              <w:rPr>
                <w:rFonts w:ascii="Times New Roman" w:hAnsi="Times New Roman"/>
                <w:sz w:val="24"/>
                <w:szCs w:val="24"/>
              </w:rPr>
              <w:t xml:space="preserve">) сум </w:t>
            </w:r>
            <w:r w:rsidR="00896F99" w:rsidRPr="006B2D0C">
              <w:rPr>
                <w:rFonts w:ascii="Times New Roman" w:hAnsi="Times New Roman"/>
                <w:sz w:val="24"/>
                <w:szCs w:val="24"/>
              </w:rPr>
              <w:t xml:space="preserve">15% </w:t>
            </w:r>
            <w:r w:rsidR="00857CDB" w:rsidRPr="006B2D0C">
              <w:rPr>
                <w:rFonts w:ascii="Times New Roman" w:hAnsi="Times New Roman"/>
                <w:sz w:val="24"/>
                <w:szCs w:val="24"/>
              </w:rPr>
              <w:t>ҚҚС билан</w:t>
            </w:r>
          </w:p>
        </w:tc>
      </w:tr>
      <w:tr w:rsidR="00564ACD" w:rsidRPr="00FC3C64"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4CB20E70"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192C1125" w:rsidR="00865534" w:rsidRPr="000C0C85" w:rsidRDefault="001F0D26" w:rsidP="001F0D26">
            <w:pPr>
              <w:spacing w:after="0" w:line="240" w:lineRule="auto"/>
              <w:rPr>
                <w:rFonts w:ascii="Times New Roman" w:hAnsi="Times New Roman" w:cs="Times New Roman"/>
                <w:sz w:val="24"/>
                <w:szCs w:val="24"/>
              </w:rPr>
            </w:pPr>
            <w:r>
              <w:rPr>
                <w:rFonts w:ascii="Times New Roman" w:hAnsi="Times New Roman"/>
                <w:sz w:val="24"/>
                <w:szCs w:val="24"/>
              </w:rPr>
              <w:t>60</w:t>
            </w:r>
            <w:r w:rsidR="00564ACD" w:rsidRPr="000C0C85">
              <w:rPr>
                <w:rFonts w:ascii="Times New Roman" w:hAnsi="Times New Roman"/>
                <w:sz w:val="24"/>
                <w:szCs w:val="24"/>
              </w:rPr>
              <w:t xml:space="preserve"> кун</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E218B6">
        <w:trPr>
          <w:trHeight w:val="812"/>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43E2A767" w14:textId="6E59190F" w:rsidR="00865534" w:rsidRPr="000C0C85" w:rsidRDefault="00E218B6" w:rsidP="000C0C85">
            <w:pPr>
              <w:spacing w:after="0" w:line="240" w:lineRule="auto"/>
              <w:rPr>
                <w:rFonts w:ascii="Times New Roman" w:hAnsi="Times New Roman" w:cs="Times New Roman"/>
                <w:sz w:val="24"/>
                <w:szCs w:val="24"/>
              </w:rPr>
            </w:pPr>
            <w:r w:rsidRPr="00AB3A6C">
              <w:rPr>
                <w:rFonts w:ascii="Times New Roman" w:hAnsi="Times New Roman"/>
                <w:sz w:val="24"/>
                <w:szCs w:val="24"/>
              </w:rPr>
              <w:t xml:space="preserve">Моддий товар техник бошкармаси,  мухандис, </w:t>
            </w:r>
            <w:r>
              <w:rPr>
                <w:rFonts w:ascii="Times New Roman" w:hAnsi="Times New Roman"/>
                <w:sz w:val="24"/>
                <w:szCs w:val="24"/>
              </w:rPr>
              <w:t>Алимов Зафар +998 97 545 69 99</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FC3C6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FC3C6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FC3C6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FC3C6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FC3C6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FC3C6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FC3C6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FC3C6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FC3C6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FC3C64"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FC3C6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5E30A576" w:rsidR="008807C8" w:rsidRPr="00256638" w:rsidRDefault="008807C8" w:rsidP="008807C8">
      <w:pPr>
        <w:spacing w:after="0" w:line="240" w:lineRule="auto"/>
        <w:ind w:left="10" w:right="151" w:hanging="10"/>
        <w:jc w:val="right"/>
        <w:rPr>
          <w:rFonts w:ascii="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33012D">
        <w:rPr>
          <w:rFonts w:ascii="Times New Roman" w:eastAsia="Times New Roman" w:hAnsi="Times New Roman" w:cs="Times New Roman"/>
          <w:color w:val="auto"/>
          <w:sz w:val="20"/>
          <w:szCs w:val="20"/>
        </w:rPr>
        <w:t>___________</w:t>
      </w:r>
      <w:r w:rsidRPr="00256638">
        <w:rPr>
          <w:rFonts w:ascii="Times New Roman" w:eastAsia="Times New Roman" w:hAnsi="Times New Roman" w:cs="Times New Roman"/>
          <w:color w:val="auto"/>
          <w:sz w:val="20"/>
          <w:szCs w:val="20"/>
        </w:rPr>
        <w:t xml:space="preserve"> от </w:t>
      </w:r>
      <w:r w:rsidR="0033012D">
        <w:rPr>
          <w:rFonts w:ascii="Times New Roman" w:eastAsia="Times New Roman" w:hAnsi="Times New Roman" w:cs="Times New Roman"/>
          <w:color w:val="auto"/>
          <w:sz w:val="20"/>
          <w:szCs w:val="20"/>
        </w:rPr>
        <w:t>__________</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07DC7779" w14:textId="11B9A669" w:rsidR="008807C8" w:rsidRPr="00C626FC" w:rsidRDefault="00F511B0" w:rsidP="00F511B0">
      <w:pPr>
        <w:pStyle w:val="a7"/>
        <w:spacing w:line="240" w:lineRule="auto"/>
        <w:ind w:left="426"/>
        <w:jc w:val="center"/>
        <w:rPr>
          <w:b/>
          <w:sz w:val="32"/>
          <w:szCs w:val="32"/>
        </w:rPr>
      </w:pPr>
      <w:r w:rsidRPr="00F511B0">
        <w:rPr>
          <w:b/>
          <w:sz w:val="32"/>
          <w:szCs w:val="32"/>
          <w:u w:val="single"/>
        </w:rPr>
        <w:t>Горелк</w:t>
      </w:r>
      <w:r>
        <w:rPr>
          <w:b/>
          <w:sz w:val="32"/>
          <w:szCs w:val="32"/>
          <w:u w:val="single"/>
        </w:rPr>
        <w:t>и</w:t>
      </w:r>
      <w:r w:rsidRPr="00F511B0">
        <w:rPr>
          <w:b/>
          <w:sz w:val="32"/>
          <w:szCs w:val="32"/>
          <w:u w:val="single"/>
        </w:rPr>
        <w:t xml:space="preserve"> газов</w:t>
      </w:r>
      <w:r>
        <w:rPr>
          <w:b/>
          <w:sz w:val="32"/>
          <w:szCs w:val="32"/>
          <w:u w:val="single"/>
        </w:rPr>
        <w:t>ой</w:t>
      </w:r>
      <w:r w:rsidRPr="00F511B0">
        <w:rPr>
          <w:b/>
          <w:sz w:val="32"/>
          <w:szCs w:val="32"/>
          <w:u w:val="single"/>
        </w:rPr>
        <w:t xml:space="preserve"> автоматическ</w:t>
      </w:r>
      <w:r>
        <w:rPr>
          <w:b/>
          <w:sz w:val="32"/>
          <w:szCs w:val="32"/>
          <w:u w:val="single"/>
        </w:rPr>
        <w:t>ой</w:t>
      </w:r>
      <w:r w:rsidRPr="00F511B0">
        <w:rPr>
          <w:b/>
          <w:sz w:val="32"/>
          <w:szCs w:val="32"/>
          <w:u w:val="single"/>
        </w:rPr>
        <w:t xml:space="preserve"> блочн</w:t>
      </w:r>
      <w:r>
        <w:rPr>
          <w:b/>
          <w:sz w:val="32"/>
          <w:szCs w:val="32"/>
          <w:u w:val="single"/>
        </w:rPr>
        <w:t>ой</w:t>
      </w:r>
      <w:r w:rsidRPr="00F511B0">
        <w:rPr>
          <w:b/>
          <w:sz w:val="32"/>
          <w:szCs w:val="32"/>
          <w:u w:val="single"/>
        </w:rPr>
        <w:t xml:space="preserve"> АБГ-Г-4,0Д</w:t>
      </w: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6B455E69" w:rsidR="008807C8" w:rsidRPr="00AA30D9" w:rsidRDefault="001F0D26" w:rsidP="001F0D26">
            <w:pPr>
              <w:spacing w:after="0" w:line="240" w:lineRule="auto"/>
              <w:rPr>
                <w:rFonts w:ascii="Times New Roman" w:hAnsi="Times New Roman"/>
                <w:color w:val="000000" w:themeColor="text1"/>
                <w:sz w:val="24"/>
                <w:szCs w:val="24"/>
                <w:highlight w:val="yellow"/>
              </w:rPr>
            </w:pPr>
            <w:r w:rsidRPr="001F0D26">
              <w:rPr>
                <w:rFonts w:ascii="Times New Roman" w:hAnsi="Times New Roman"/>
                <w:color w:val="000000" w:themeColor="text1"/>
                <w:sz w:val="24"/>
                <w:szCs w:val="24"/>
              </w:rPr>
              <w:t>Горелка газовая автоматическая блочная АБГ-Г-4,0Д</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7D0516FD"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00FC3C64">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50BBA622" w:rsidR="008807C8" w:rsidRPr="003E5194" w:rsidRDefault="00FC3C64" w:rsidP="0008023A">
            <w:pPr>
              <w:spacing w:after="0" w:line="240" w:lineRule="auto"/>
              <w:rPr>
                <w:rFonts w:ascii="Times New Roman" w:hAnsi="Times New Roman"/>
                <w:sz w:val="24"/>
                <w:szCs w:val="24"/>
              </w:rPr>
            </w:pPr>
            <w:r>
              <w:rPr>
                <w:rFonts w:ascii="Times New Roman" w:hAnsi="Times New Roman"/>
                <w:sz w:val="24"/>
                <w:szCs w:val="24"/>
              </w:rPr>
              <w:t>Июль</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3C335ED0" w:rsidR="008807C8" w:rsidRPr="00AA30D9" w:rsidRDefault="0041384F" w:rsidP="006B2D0C">
            <w:pPr>
              <w:spacing w:after="0" w:line="240" w:lineRule="auto"/>
              <w:rPr>
                <w:rFonts w:ascii="Times New Roman" w:hAnsi="Times New Roman"/>
                <w:sz w:val="24"/>
                <w:szCs w:val="24"/>
                <w:highlight w:val="yellow"/>
              </w:rPr>
            </w:pPr>
            <w:r w:rsidRPr="0041384F">
              <w:rPr>
                <w:rFonts w:ascii="Times New Roman" w:hAnsi="Times New Roman"/>
                <w:sz w:val="24"/>
                <w:szCs w:val="24"/>
              </w:rPr>
              <w:t>975</w:t>
            </w:r>
            <w:r>
              <w:rPr>
                <w:rFonts w:ascii="Times New Roman" w:hAnsi="Times New Roman"/>
                <w:sz w:val="24"/>
                <w:szCs w:val="24"/>
              </w:rPr>
              <w:t xml:space="preserve"> </w:t>
            </w:r>
            <w:r w:rsidRPr="0041384F">
              <w:rPr>
                <w:rFonts w:ascii="Times New Roman" w:hAnsi="Times New Roman"/>
                <w:sz w:val="24"/>
                <w:szCs w:val="24"/>
              </w:rPr>
              <w:t>200</w:t>
            </w:r>
            <w:r>
              <w:rPr>
                <w:rFonts w:ascii="Times New Roman" w:hAnsi="Times New Roman"/>
                <w:sz w:val="24"/>
                <w:szCs w:val="24"/>
              </w:rPr>
              <w:t xml:space="preserve"> </w:t>
            </w:r>
            <w:r w:rsidRPr="0041384F">
              <w:rPr>
                <w:rFonts w:ascii="Times New Roman" w:hAnsi="Times New Roman"/>
                <w:sz w:val="24"/>
                <w:szCs w:val="24"/>
              </w:rPr>
              <w:t>000</w:t>
            </w:r>
            <w:r w:rsidR="00D51785">
              <w:rPr>
                <w:rFonts w:ascii="Times New Roman" w:hAnsi="Times New Roman"/>
                <w:sz w:val="24"/>
                <w:szCs w:val="24"/>
              </w:rPr>
              <w:t>,00</w:t>
            </w:r>
            <w:r w:rsidR="006B2D0C" w:rsidRPr="006B2D0C">
              <w:rPr>
                <w:rFonts w:ascii="Times New Roman" w:hAnsi="Times New Roman"/>
                <w:sz w:val="24"/>
                <w:szCs w:val="24"/>
              </w:rPr>
              <w:t xml:space="preserve"> </w:t>
            </w:r>
            <w:r w:rsidR="008807C8" w:rsidRPr="006B2D0C">
              <w:rPr>
                <w:rFonts w:ascii="Times New Roman" w:hAnsi="Times New Roman"/>
                <w:sz w:val="24"/>
                <w:szCs w:val="24"/>
              </w:rPr>
              <w:t>(</w:t>
            </w:r>
            <w:r w:rsidRPr="0041384F">
              <w:rPr>
                <w:rFonts w:ascii="Times New Roman" w:hAnsi="Times New Roman"/>
                <w:sz w:val="24"/>
                <w:szCs w:val="24"/>
              </w:rPr>
              <w:t>Девятьсот семьдесят пять миллионов двести тысяч</w:t>
            </w:r>
            <w:r w:rsidR="008807C8" w:rsidRPr="006B2D0C">
              <w:rPr>
                <w:rFonts w:ascii="Times New Roman" w:hAnsi="Times New Roman"/>
                <w:sz w:val="24"/>
                <w:szCs w:val="24"/>
              </w:rPr>
              <w:t>) сум с учетом НДС 15%</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3D07D183"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Pr>
                <w:rFonts w:ascii="Times New Roman" w:hAnsi="Times New Roman"/>
                <w:sz w:val="24"/>
                <w:szCs w:val="24"/>
              </w:rPr>
              <w:t>аэропорт г. Ташкента РУз.</w:t>
            </w:r>
            <w:r w:rsidRPr="00AD1F1F">
              <w:rPr>
                <w:rFonts w:ascii="Times New Roman" w:hAnsi="Times New Roman"/>
                <w:sz w:val="24"/>
                <w:szCs w:val="24"/>
              </w:rPr>
              <w:t xml:space="preserve">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57C019E0" w:rsidR="008807C8" w:rsidRPr="00AD1F1F" w:rsidRDefault="008807C8" w:rsidP="001F0D26">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1F0D26">
              <w:rPr>
                <w:rFonts w:ascii="Times New Roman" w:hAnsi="Times New Roman"/>
                <w:sz w:val="24"/>
                <w:szCs w:val="24"/>
              </w:rPr>
              <w:t>6</w:t>
            </w:r>
            <w:r w:rsidR="0008023A">
              <w:rPr>
                <w:rFonts w:ascii="Times New Roman" w:hAnsi="Times New Roman"/>
                <w:sz w:val="24"/>
                <w:szCs w:val="24"/>
              </w:rPr>
              <w:t xml:space="preserve">0 </w:t>
            </w:r>
            <w:r w:rsidR="0008023A" w:rsidRPr="00AD1F1F">
              <w:rPr>
                <w:rFonts w:ascii="Times New Roman" w:hAnsi="Times New Roman"/>
                <w:sz w:val="24"/>
                <w:szCs w:val="24"/>
              </w:rPr>
              <w:t>Д</w:t>
            </w:r>
            <w:r w:rsidRPr="00AD1F1F">
              <w:rPr>
                <w:rFonts w:ascii="Times New Roman" w:hAnsi="Times New Roman"/>
                <w:sz w:val="24"/>
                <w:szCs w:val="24"/>
              </w:rPr>
              <w:t>ней</w:t>
            </w:r>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w:t>
            </w:r>
            <w:bookmarkStart w:id="6" w:name="_GoBack"/>
            <w:bookmarkEnd w:id="6"/>
            <w:r w:rsidRPr="00AD1F1F">
              <w:rPr>
                <w:rFonts w:ascii="Times New Roman" w:hAnsi="Times New Roman"/>
                <w:sz w:val="24"/>
                <w:szCs w:val="24"/>
              </w:rPr>
              <w:t>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5BDC4DC7" w:rsidR="008807C8" w:rsidRPr="00AD1F1F" w:rsidRDefault="00100C02" w:rsidP="00AB3A6C">
            <w:pPr>
              <w:spacing w:after="0" w:line="240" w:lineRule="auto"/>
              <w:rPr>
                <w:rFonts w:ascii="Times New Roman" w:hAnsi="Times New Roman"/>
                <w:sz w:val="24"/>
                <w:szCs w:val="24"/>
              </w:rPr>
            </w:pPr>
            <w:r>
              <w:rPr>
                <w:rFonts w:ascii="Times New Roman" w:hAnsi="Times New Roman"/>
                <w:sz w:val="24"/>
                <w:szCs w:val="24"/>
              </w:rPr>
              <w:t>Управление материально-технического снабжения</w:t>
            </w:r>
            <w:r w:rsidR="00AB3A6C" w:rsidRPr="00AB3A6C">
              <w:rPr>
                <w:rFonts w:ascii="Times New Roman" w:hAnsi="Times New Roman"/>
                <w:sz w:val="24"/>
                <w:szCs w:val="24"/>
              </w:rPr>
              <w:t>,</w:t>
            </w:r>
            <w:r>
              <w:rPr>
                <w:rFonts w:ascii="Times New Roman" w:hAnsi="Times New Roman"/>
                <w:sz w:val="24"/>
                <w:szCs w:val="24"/>
              </w:rPr>
              <w:t xml:space="preserve"> инженер,</w:t>
            </w:r>
            <w:r w:rsidR="00AB3A6C" w:rsidRPr="00AB3A6C">
              <w:rPr>
                <w:rFonts w:ascii="Times New Roman" w:hAnsi="Times New Roman"/>
                <w:sz w:val="24"/>
                <w:szCs w:val="24"/>
              </w:rPr>
              <w:t xml:space="preserve"> </w:t>
            </w:r>
            <w:r w:rsidR="00AB3A6C">
              <w:rPr>
                <w:rFonts w:ascii="Times New Roman" w:hAnsi="Times New Roman"/>
                <w:sz w:val="24"/>
                <w:szCs w:val="24"/>
              </w:rPr>
              <w:t>Алимов Зафар +998 97 545 69 99</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6FB8" w14:textId="77777777" w:rsidR="00335C47" w:rsidRDefault="00335C47">
      <w:pPr>
        <w:spacing w:after="0" w:line="240" w:lineRule="auto"/>
      </w:pPr>
      <w:r>
        <w:separator/>
      </w:r>
    </w:p>
  </w:endnote>
  <w:endnote w:type="continuationSeparator" w:id="0">
    <w:p w14:paraId="1E32DA04" w14:textId="77777777" w:rsidR="00335C47" w:rsidRDefault="0033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870EF4" w:rsidRDefault="00870EF4">
    <w:pPr>
      <w:pStyle w:val="af4"/>
      <w:jc w:val="right"/>
    </w:pPr>
  </w:p>
  <w:p w14:paraId="2DA2BEB2" w14:textId="77777777" w:rsidR="00870EF4" w:rsidRDefault="00870EF4">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38B1936E" w:rsidR="00870EF4" w:rsidRPr="00AE24C0" w:rsidRDefault="00870EF4">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FC3C64">
          <w:rPr>
            <w:rFonts w:ascii="Times New Roman" w:hAnsi="Times New Roman"/>
            <w:noProof/>
            <w:sz w:val="20"/>
          </w:rPr>
          <w:t>20</w:t>
        </w:r>
        <w:r w:rsidRPr="00AE24C0">
          <w:rPr>
            <w:rFonts w:ascii="Times New Roman" w:hAnsi="Times New Roman"/>
            <w:sz w:val="20"/>
          </w:rPr>
          <w:fldChar w:fldCharType="end"/>
        </w:r>
      </w:p>
    </w:sdtContent>
  </w:sdt>
  <w:p w14:paraId="7216F02A" w14:textId="77777777" w:rsidR="00870EF4" w:rsidRDefault="00870EF4">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870EF4" w:rsidRDefault="00870EF4">
    <w:pPr>
      <w:spacing w:after="0"/>
      <w:ind w:right="162"/>
      <w:jc w:val="right"/>
    </w:pPr>
  </w:p>
  <w:p w14:paraId="3F05167C" w14:textId="77777777" w:rsidR="00870EF4" w:rsidRDefault="00870EF4">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0519" w14:textId="77777777" w:rsidR="00335C47" w:rsidRDefault="00335C47">
      <w:pPr>
        <w:spacing w:after="0" w:line="240" w:lineRule="auto"/>
      </w:pPr>
      <w:r>
        <w:separator/>
      </w:r>
    </w:p>
  </w:footnote>
  <w:footnote w:type="continuationSeparator" w:id="0">
    <w:p w14:paraId="014129FE" w14:textId="77777777" w:rsidR="00335C47" w:rsidRDefault="0033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023A"/>
    <w:rsid w:val="000828D6"/>
    <w:rsid w:val="00083802"/>
    <w:rsid w:val="00087794"/>
    <w:rsid w:val="00087A80"/>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07C"/>
    <w:rsid w:val="000F259C"/>
    <w:rsid w:val="000F3C9E"/>
    <w:rsid w:val="000F62B0"/>
    <w:rsid w:val="00100C02"/>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4219"/>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0F3C"/>
    <w:rsid w:val="001E1974"/>
    <w:rsid w:val="001E4573"/>
    <w:rsid w:val="001E5B1E"/>
    <w:rsid w:val="001E62E1"/>
    <w:rsid w:val="001F0C63"/>
    <w:rsid w:val="001F0D26"/>
    <w:rsid w:val="001F11AC"/>
    <w:rsid w:val="001F2255"/>
    <w:rsid w:val="001F3104"/>
    <w:rsid w:val="001F421F"/>
    <w:rsid w:val="001F4569"/>
    <w:rsid w:val="001F4B1B"/>
    <w:rsid w:val="001F69DB"/>
    <w:rsid w:val="001F7437"/>
    <w:rsid w:val="00201760"/>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12D"/>
    <w:rsid w:val="003308C8"/>
    <w:rsid w:val="00331B4A"/>
    <w:rsid w:val="00334283"/>
    <w:rsid w:val="003345AD"/>
    <w:rsid w:val="00335C47"/>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100B"/>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0EF7"/>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142"/>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5F65"/>
    <w:rsid w:val="003F6D54"/>
    <w:rsid w:val="004015A6"/>
    <w:rsid w:val="00401F63"/>
    <w:rsid w:val="0040222B"/>
    <w:rsid w:val="004027B3"/>
    <w:rsid w:val="00402E0C"/>
    <w:rsid w:val="004058CE"/>
    <w:rsid w:val="00406B7F"/>
    <w:rsid w:val="0041384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5D98"/>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6D1"/>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2D0C"/>
    <w:rsid w:val="006B7D57"/>
    <w:rsid w:val="006C05D9"/>
    <w:rsid w:val="006C127A"/>
    <w:rsid w:val="006C3FD8"/>
    <w:rsid w:val="006C4B31"/>
    <w:rsid w:val="006C5379"/>
    <w:rsid w:val="006D23D1"/>
    <w:rsid w:val="006D3142"/>
    <w:rsid w:val="006D36B9"/>
    <w:rsid w:val="006D4A36"/>
    <w:rsid w:val="006D5A26"/>
    <w:rsid w:val="006D63BA"/>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59D5"/>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344"/>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37D19"/>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209"/>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4A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3A6C"/>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28DF"/>
    <w:rsid w:val="00B847F4"/>
    <w:rsid w:val="00B85515"/>
    <w:rsid w:val="00B864E2"/>
    <w:rsid w:val="00B87B5B"/>
    <w:rsid w:val="00B91062"/>
    <w:rsid w:val="00B91804"/>
    <w:rsid w:val="00B936E5"/>
    <w:rsid w:val="00B9377C"/>
    <w:rsid w:val="00B9379A"/>
    <w:rsid w:val="00B937C2"/>
    <w:rsid w:val="00B979B9"/>
    <w:rsid w:val="00BA00B2"/>
    <w:rsid w:val="00BA75B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37CA6"/>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112"/>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178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18B6"/>
    <w:rsid w:val="00E232D5"/>
    <w:rsid w:val="00E24FB2"/>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99"/>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171"/>
    <w:rsid w:val="00EA32E9"/>
    <w:rsid w:val="00EA4848"/>
    <w:rsid w:val="00EA556D"/>
    <w:rsid w:val="00EA55C9"/>
    <w:rsid w:val="00EA6519"/>
    <w:rsid w:val="00EA6FC0"/>
    <w:rsid w:val="00EA7D61"/>
    <w:rsid w:val="00EB0F4A"/>
    <w:rsid w:val="00EB2D83"/>
    <w:rsid w:val="00EB42DA"/>
    <w:rsid w:val="00EB6225"/>
    <w:rsid w:val="00EB6331"/>
    <w:rsid w:val="00EB697D"/>
    <w:rsid w:val="00EB7A44"/>
    <w:rsid w:val="00EC2B83"/>
    <w:rsid w:val="00EC49F6"/>
    <w:rsid w:val="00EC757E"/>
    <w:rsid w:val="00ED3018"/>
    <w:rsid w:val="00ED3645"/>
    <w:rsid w:val="00ED5224"/>
    <w:rsid w:val="00ED5231"/>
    <w:rsid w:val="00ED753F"/>
    <w:rsid w:val="00ED7C62"/>
    <w:rsid w:val="00EE034E"/>
    <w:rsid w:val="00EE2BF1"/>
    <w:rsid w:val="00EE7CE4"/>
    <w:rsid w:val="00EF2687"/>
    <w:rsid w:val="00EF76FC"/>
    <w:rsid w:val="00EF798F"/>
    <w:rsid w:val="00F00889"/>
    <w:rsid w:val="00F008C2"/>
    <w:rsid w:val="00F0152D"/>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11B0"/>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2546"/>
    <w:rsid w:val="00FB3B20"/>
    <w:rsid w:val="00FB4B5D"/>
    <w:rsid w:val="00FB5606"/>
    <w:rsid w:val="00FB6CF8"/>
    <w:rsid w:val="00FC0488"/>
    <w:rsid w:val="00FC0A50"/>
    <w:rsid w:val="00FC1ED5"/>
    <w:rsid w:val="00FC3B6C"/>
    <w:rsid w:val="00FC3C64"/>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84566540">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598060378">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A53E-1043-4C93-A4CF-B095A763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32</Pages>
  <Words>6823</Words>
  <Characters>38893</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66</cp:revision>
  <cp:lastPrinted>2021-02-05T11:29:00Z</cp:lastPrinted>
  <dcterms:created xsi:type="dcterms:W3CDTF">2022-01-10T10:01:00Z</dcterms:created>
  <dcterms:modified xsi:type="dcterms:W3CDTF">2022-07-26T09:16:00Z</dcterms:modified>
</cp:coreProperties>
</file>