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686" w:rsidRPr="00AB6686" w:rsidRDefault="00AB6686" w:rsidP="00EF7ABB">
      <w:pPr>
        <w:spacing w:after="60" w:line="23" w:lineRule="atLeast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AB6686">
        <w:rPr>
          <w:rFonts w:ascii="Times New Roman" w:hAnsi="Times New Roman" w:cs="Times New Roman"/>
          <w:b/>
          <w:bCs/>
          <w:sz w:val="20"/>
          <w:szCs w:val="20"/>
        </w:rPr>
        <w:t>Договор</w:t>
      </w:r>
    </w:p>
    <w:p w:rsidR="00AB6686" w:rsidRPr="00AB6686" w:rsidRDefault="00AB6686" w:rsidP="00AB6686">
      <w:pPr>
        <w:spacing w:after="60" w:line="23" w:lineRule="atLeast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B6686">
        <w:rPr>
          <w:rFonts w:ascii="Times New Roman" w:hAnsi="Times New Roman" w:cs="Times New Roman"/>
          <w:b/>
          <w:bCs/>
          <w:sz w:val="20"/>
          <w:szCs w:val="20"/>
        </w:rPr>
        <w:t xml:space="preserve">на транспортно-экспедиторское </w:t>
      </w:r>
      <w:r w:rsidRPr="00AB6686">
        <w:rPr>
          <w:rFonts w:ascii="Times New Roman" w:hAnsi="Times New Roman" w:cs="Times New Roman"/>
          <w:b/>
          <w:sz w:val="20"/>
          <w:szCs w:val="20"/>
        </w:rPr>
        <w:t>обслуживание</w:t>
      </w:r>
    </w:p>
    <w:p w:rsidR="00AB6686" w:rsidRPr="00DE429C" w:rsidRDefault="00EF7ABB" w:rsidP="00AB6686">
      <w:pPr>
        <w:spacing w:after="60" w:line="23" w:lineRule="atLeast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№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  <w:gridCol w:w="4785"/>
      </w:tblGrid>
      <w:tr w:rsidR="00AB6686" w:rsidRPr="00AB6686" w:rsidTr="002409FE">
        <w:tc>
          <w:tcPr>
            <w:tcW w:w="5068" w:type="dxa"/>
            <w:shd w:val="clear" w:color="auto" w:fill="auto"/>
          </w:tcPr>
          <w:p w:rsidR="00AB6686" w:rsidRPr="00AB6686" w:rsidRDefault="00991F6F" w:rsidP="00DE429C">
            <w:pPr>
              <w:spacing w:after="60" w:line="23" w:lineRule="atLeas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г. </w:t>
            </w:r>
            <w:r w:rsidR="00DE429C">
              <w:rPr>
                <w:rFonts w:ascii="Times New Roman" w:hAnsi="Times New Roman" w:cs="Times New Roman"/>
                <w:bCs/>
                <w:sz w:val="20"/>
                <w:szCs w:val="20"/>
              </w:rPr>
              <w:t>Наманган</w:t>
            </w:r>
          </w:p>
        </w:tc>
        <w:tc>
          <w:tcPr>
            <w:tcW w:w="5069" w:type="dxa"/>
            <w:shd w:val="clear" w:color="auto" w:fill="auto"/>
          </w:tcPr>
          <w:p w:rsidR="00AB6686" w:rsidRPr="00AB6686" w:rsidRDefault="00EC3A29" w:rsidP="00EC3A29">
            <w:pPr>
              <w:spacing w:after="60" w:line="23" w:lineRule="atLeast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«</w:t>
            </w:r>
            <w:r w:rsidR="00C600B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»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________</w:t>
            </w:r>
            <w:r w:rsidR="00EF7AB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202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 w:rsidR="00AB6686" w:rsidRPr="00AB668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г.</w:t>
            </w:r>
          </w:p>
        </w:tc>
      </w:tr>
    </w:tbl>
    <w:p w:rsidR="00AB6686" w:rsidRPr="00AB6686" w:rsidRDefault="00AB6686" w:rsidP="00AB6686">
      <w:pPr>
        <w:spacing w:after="60" w:line="23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:rsidR="008E5CEE" w:rsidRDefault="0093465A" w:rsidP="00AB6686">
      <w:pPr>
        <w:spacing w:after="60" w:line="23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b/>
          <w:sz w:val="20"/>
          <w:szCs w:val="20"/>
        </w:rPr>
        <w:t>СП ООО «</w:t>
      </w:r>
      <w:proofErr w:type="spellStart"/>
      <w:r w:rsidR="00DE429C">
        <w:rPr>
          <w:rFonts w:ascii="Times New Roman" w:hAnsi="Times New Roman" w:cs="Times New Roman"/>
          <w:b/>
          <w:sz w:val="20"/>
          <w:szCs w:val="20"/>
        </w:rPr>
        <w:t>УзЧасис</w:t>
      </w:r>
      <w:proofErr w:type="spellEnd"/>
      <w:r w:rsidRPr="00AB6686">
        <w:rPr>
          <w:rFonts w:ascii="Times New Roman" w:hAnsi="Times New Roman" w:cs="Times New Roman"/>
          <w:b/>
          <w:sz w:val="20"/>
          <w:szCs w:val="20"/>
        </w:rPr>
        <w:t>»</w:t>
      </w:r>
      <w:r w:rsidR="00AB6686" w:rsidRPr="002220C2">
        <w:rPr>
          <w:rFonts w:ascii="Times New Roman" w:hAnsi="Times New Roman" w:cs="Times New Roman"/>
          <w:sz w:val="20"/>
          <w:szCs w:val="20"/>
        </w:rPr>
        <w:t>,</w:t>
      </w:r>
      <w:r w:rsidR="00AB6686" w:rsidRPr="00AB6686">
        <w:rPr>
          <w:rFonts w:ascii="Times New Roman" w:hAnsi="Times New Roman" w:cs="Times New Roman"/>
          <w:sz w:val="20"/>
          <w:szCs w:val="20"/>
        </w:rPr>
        <w:t xml:space="preserve"> именуемое в дальнейшем «Клиент», в лице </w:t>
      </w:r>
      <w:r w:rsidR="00EC3A29">
        <w:rPr>
          <w:rFonts w:ascii="Times New Roman" w:hAnsi="Times New Roman" w:cs="Times New Roman"/>
          <w:sz w:val="20"/>
          <w:szCs w:val="20"/>
        </w:rPr>
        <w:t>Г</w:t>
      </w:r>
      <w:r w:rsidRPr="00AB6686">
        <w:rPr>
          <w:rFonts w:ascii="Times New Roman" w:hAnsi="Times New Roman" w:cs="Times New Roman"/>
          <w:sz w:val="20"/>
          <w:szCs w:val="20"/>
        </w:rPr>
        <w:t xml:space="preserve">енерального директора </w:t>
      </w:r>
      <w:proofErr w:type="spellStart"/>
      <w:r w:rsidR="00EC3A29">
        <w:rPr>
          <w:rFonts w:ascii="Times New Roman" w:hAnsi="Times New Roman" w:cs="Times New Roman"/>
          <w:sz w:val="20"/>
          <w:szCs w:val="20"/>
        </w:rPr>
        <w:t>Кодирова</w:t>
      </w:r>
      <w:proofErr w:type="spellEnd"/>
      <w:r w:rsidR="00EC3A29">
        <w:rPr>
          <w:rFonts w:ascii="Times New Roman" w:hAnsi="Times New Roman" w:cs="Times New Roman"/>
          <w:sz w:val="20"/>
          <w:szCs w:val="20"/>
        </w:rPr>
        <w:t xml:space="preserve"> Р.Ш.</w:t>
      </w:r>
      <w:r w:rsidR="00DE429C">
        <w:rPr>
          <w:rFonts w:ascii="Times New Roman" w:hAnsi="Times New Roman" w:cs="Times New Roman"/>
          <w:sz w:val="20"/>
          <w:szCs w:val="20"/>
        </w:rPr>
        <w:t>.</w:t>
      </w:r>
      <w:r w:rsidR="00AB6686" w:rsidRPr="00AB6686">
        <w:rPr>
          <w:rFonts w:ascii="Times New Roman" w:hAnsi="Times New Roman" w:cs="Times New Roman"/>
          <w:sz w:val="20"/>
          <w:szCs w:val="20"/>
        </w:rPr>
        <w:t>, действующего на</w:t>
      </w:r>
      <w:r w:rsidR="00EC3A29">
        <w:rPr>
          <w:rFonts w:ascii="Times New Roman" w:hAnsi="Times New Roman" w:cs="Times New Roman"/>
          <w:sz w:val="20"/>
          <w:szCs w:val="20"/>
        </w:rPr>
        <w:t xml:space="preserve"> основании</w:t>
      </w:r>
      <w:r w:rsidR="00AB6686" w:rsidRPr="00AB6686">
        <w:rPr>
          <w:rFonts w:ascii="Times New Roman" w:hAnsi="Times New Roman" w:cs="Times New Roman"/>
          <w:sz w:val="20"/>
          <w:szCs w:val="20"/>
        </w:rPr>
        <w:t xml:space="preserve"> </w:t>
      </w:r>
      <w:r w:rsidR="00DE429C">
        <w:rPr>
          <w:rFonts w:ascii="Times New Roman" w:hAnsi="Times New Roman" w:cs="Times New Roman"/>
          <w:sz w:val="20"/>
          <w:szCs w:val="20"/>
        </w:rPr>
        <w:t>Устава</w:t>
      </w:r>
      <w:r>
        <w:rPr>
          <w:rFonts w:ascii="Times New Roman" w:hAnsi="Times New Roman" w:cs="Times New Roman"/>
          <w:sz w:val="20"/>
          <w:szCs w:val="20"/>
        </w:rPr>
        <w:t xml:space="preserve">, с одной стороны, 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и </w:t>
      </w:r>
      <w:r w:rsidR="001B1C8F">
        <w:rPr>
          <w:rFonts w:ascii="Times New Roman" w:hAnsi="Times New Roman" w:cs="Times New Roman"/>
          <w:b/>
          <w:sz w:val="20"/>
          <w:szCs w:val="20"/>
        </w:rPr>
        <w:t>ООО</w:t>
      </w:r>
      <w:proofErr w:type="gramEnd"/>
      <w:r w:rsidR="001B1C8F">
        <w:rPr>
          <w:rFonts w:ascii="Times New Roman" w:hAnsi="Times New Roman" w:cs="Times New Roman"/>
          <w:b/>
          <w:sz w:val="20"/>
          <w:szCs w:val="20"/>
        </w:rPr>
        <w:t xml:space="preserve"> «</w:t>
      </w:r>
      <w:r w:rsidR="00EC3A29">
        <w:rPr>
          <w:rFonts w:ascii="Times New Roman" w:hAnsi="Times New Roman" w:cs="Times New Roman"/>
          <w:b/>
          <w:sz w:val="20"/>
          <w:szCs w:val="20"/>
        </w:rPr>
        <w:t>____________</w:t>
      </w:r>
      <w:r w:rsidR="001B1C8F" w:rsidRPr="001B1C8F">
        <w:rPr>
          <w:rFonts w:ascii="Times New Roman" w:hAnsi="Times New Roman" w:cs="Times New Roman"/>
          <w:b/>
          <w:sz w:val="20"/>
          <w:szCs w:val="20"/>
        </w:rPr>
        <w:t>»</w:t>
      </w:r>
      <w:r w:rsidR="00AB6686" w:rsidRPr="0093465A">
        <w:rPr>
          <w:rFonts w:ascii="Times New Roman" w:hAnsi="Times New Roman" w:cs="Times New Roman"/>
          <w:sz w:val="20"/>
          <w:szCs w:val="20"/>
        </w:rPr>
        <w:t>,</w:t>
      </w:r>
      <w:r w:rsidR="00AB6686" w:rsidRPr="00AB6686">
        <w:rPr>
          <w:rFonts w:ascii="Times New Roman" w:hAnsi="Times New Roman" w:cs="Times New Roman"/>
          <w:sz w:val="20"/>
          <w:szCs w:val="20"/>
        </w:rPr>
        <w:t xml:space="preserve"> именуемое в дальнейшем </w:t>
      </w:r>
      <w:r w:rsidR="00AB6686" w:rsidRPr="00AB6686">
        <w:rPr>
          <w:rFonts w:ascii="Times New Roman" w:hAnsi="Times New Roman" w:cs="Times New Roman"/>
          <w:b/>
          <w:sz w:val="20"/>
          <w:szCs w:val="20"/>
        </w:rPr>
        <w:t>«Экспедитор»,</w:t>
      </w:r>
      <w:r w:rsidR="00AB6686" w:rsidRPr="00AB6686">
        <w:rPr>
          <w:rFonts w:ascii="Times New Roman" w:hAnsi="Times New Roman" w:cs="Times New Roman"/>
          <w:sz w:val="20"/>
          <w:szCs w:val="20"/>
        </w:rPr>
        <w:t xml:space="preserve"> в лице </w:t>
      </w:r>
      <w:r w:rsidR="007A4C67">
        <w:rPr>
          <w:rFonts w:ascii="Times New Roman" w:hAnsi="Times New Roman" w:cs="Times New Roman"/>
          <w:sz w:val="20"/>
          <w:szCs w:val="20"/>
        </w:rPr>
        <w:t xml:space="preserve">директора </w:t>
      </w:r>
      <w:r w:rsidR="00EC3A29">
        <w:rPr>
          <w:rFonts w:ascii="Times New Roman" w:hAnsi="Times New Roman" w:cs="Times New Roman"/>
          <w:sz w:val="20"/>
          <w:szCs w:val="20"/>
        </w:rPr>
        <w:t>_____________________</w:t>
      </w:r>
      <w:r w:rsidR="00AB6686" w:rsidRPr="00AB6686">
        <w:rPr>
          <w:rFonts w:ascii="Times New Roman" w:hAnsi="Times New Roman" w:cs="Times New Roman"/>
          <w:sz w:val="20"/>
          <w:szCs w:val="20"/>
        </w:rPr>
        <w:t xml:space="preserve">, действующего на основании </w:t>
      </w:r>
      <w:r w:rsidR="007A4C67">
        <w:rPr>
          <w:rFonts w:ascii="Times New Roman" w:hAnsi="Times New Roman" w:cs="Times New Roman"/>
          <w:sz w:val="20"/>
          <w:szCs w:val="20"/>
        </w:rPr>
        <w:t>Устава</w:t>
      </w:r>
      <w:r w:rsidR="00AB6686" w:rsidRPr="00AB6686">
        <w:rPr>
          <w:rFonts w:ascii="Times New Roman" w:hAnsi="Times New Roman" w:cs="Times New Roman"/>
          <w:sz w:val="20"/>
          <w:szCs w:val="20"/>
        </w:rPr>
        <w:t xml:space="preserve">, с другой стороны, совместно именуемые </w:t>
      </w:r>
      <w:r w:rsidR="00AB6686" w:rsidRPr="00AB6686">
        <w:rPr>
          <w:rFonts w:ascii="Times New Roman" w:hAnsi="Times New Roman" w:cs="Times New Roman"/>
          <w:b/>
          <w:sz w:val="20"/>
          <w:szCs w:val="20"/>
        </w:rPr>
        <w:t>«Стороны»</w:t>
      </w:r>
      <w:r w:rsidR="00AB6686" w:rsidRPr="00AB6686">
        <w:rPr>
          <w:rFonts w:ascii="Times New Roman" w:hAnsi="Times New Roman" w:cs="Times New Roman"/>
          <w:sz w:val="20"/>
          <w:szCs w:val="20"/>
        </w:rPr>
        <w:t xml:space="preserve">, а по отдельности </w:t>
      </w:r>
      <w:r w:rsidR="00AB6686" w:rsidRPr="00AB6686">
        <w:rPr>
          <w:rFonts w:ascii="Times New Roman" w:hAnsi="Times New Roman" w:cs="Times New Roman"/>
          <w:b/>
          <w:sz w:val="20"/>
          <w:szCs w:val="20"/>
        </w:rPr>
        <w:t>«Сторона»</w:t>
      </w:r>
      <w:r w:rsidR="00AB6686" w:rsidRPr="00AB6686">
        <w:rPr>
          <w:rFonts w:ascii="Times New Roman" w:hAnsi="Times New Roman" w:cs="Times New Roman"/>
          <w:sz w:val="20"/>
          <w:szCs w:val="20"/>
        </w:rPr>
        <w:t>, заключили настоящий Договор о нижеследующем:</w:t>
      </w:r>
      <w:r w:rsidR="008E5CEE">
        <w:rPr>
          <w:rFonts w:ascii="Times New Roman" w:hAnsi="Times New Roman" w:cs="Times New Roman"/>
          <w:sz w:val="20"/>
          <w:szCs w:val="20"/>
        </w:rPr>
        <w:t xml:space="preserve"> </w:t>
      </w:r>
    </w:p>
    <w:p w:rsidR="00AB6686" w:rsidRPr="00AB6686" w:rsidRDefault="00AB6686" w:rsidP="00AB6686">
      <w:pPr>
        <w:spacing w:after="60" w:line="23" w:lineRule="atLeast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AB6686" w:rsidRPr="00AB6686" w:rsidRDefault="00AB6686" w:rsidP="00AB6686">
      <w:pPr>
        <w:numPr>
          <w:ilvl w:val="0"/>
          <w:numId w:val="30"/>
        </w:numPr>
        <w:tabs>
          <w:tab w:val="left" w:pos="567"/>
        </w:tabs>
        <w:spacing w:after="60" w:line="23" w:lineRule="atLeast"/>
        <w:ind w:left="0" w:firstLine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B6686">
        <w:rPr>
          <w:rFonts w:ascii="Times New Roman" w:hAnsi="Times New Roman" w:cs="Times New Roman"/>
          <w:b/>
          <w:sz w:val="20"/>
          <w:szCs w:val="20"/>
        </w:rPr>
        <w:t>ОПРЕДЕЛЕНИЯ: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Груз — любое имущество, предъявляемое к перевозке по настоящему Договору.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 xml:space="preserve">Заявка — </w:t>
      </w:r>
      <w:r w:rsidR="00954BD9">
        <w:rPr>
          <w:rFonts w:ascii="Times New Roman" w:hAnsi="Times New Roman" w:cs="Times New Roman"/>
          <w:sz w:val="20"/>
          <w:szCs w:val="20"/>
        </w:rPr>
        <w:t>заявка на перевозку груза</w:t>
      </w:r>
      <w:r w:rsidRPr="00AB6686">
        <w:rPr>
          <w:rFonts w:ascii="Times New Roman" w:hAnsi="Times New Roman" w:cs="Times New Roman"/>
          <w:sz w:val="20"/>
          <w:szCs w:val="20"/>
        </w:rPr>
        <w:t xml:space="preserve">, </w:t>
      </w:r>
      <w:proofErr w:type="gramStart"/>
      <w:r w:rsidRPr="00AB6686">
        <w:rPr>
          <w:rFonts w:ascii="Times New Roman" w:hAnsi="Times New Roman" w:cs="Times New Roman"/>
          <w:sz w:val="20"/>
          <w:szCs w:val="20"/>
        </w:rPr>
        <w:t>выдаваемый</w:t>
      </w:r>
      <w:proofErr w:type="gramEnd"/>
      <w:r w:rsidRPr="00AB6686">
        <w:rPr>
          <w:rFonts w:ascii="Times New Roman" w:hAnsi="Times New Roman" w:cs="Times New Roman"/>
          <w:sz w:val="20"/>
          <w:szCs w:val="20"/>
        </w:rPr>
        <w:t xml:space="preserve"> Клиентом Экспедитору для оказания экспедиторских услуг</w:t>
      </w:r>
      <w:r w:rsidR="00954BD9">
        <w:rPr>
          <w:rFonts w:ascii="Times New Roman" w:hAnsi="Times New Roman" w:cs="Times New Roman"/>
          <w:sz w:val="20"/>
          <w:szCs w:val="20"/>
        </w:rPr>
        <w:t xml:space="preserve"> в бумажной или электронной форме</w:t>
      </w:r>
      <w:r w:rsidRPr="00AB6686">
        <w:rPr>
          <w:rFonts w:ascii="Times New Roman" w:hAnsi="Times New Roman" w:cs="Times New Roman"/>
          <w:sz w:val="20"/>
          <w:szCs w:val="20"/>
        </w:rPr>
        <w:t>.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КДПГ - Конвенция «О договоре международной перевозки грузов», включая Протокол к КДПГ от 5 июля 1978 г.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Конвенция МДП - Таможенная конвенция о международной перевозке грузов с применением книжки МДП.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Перевозчик — сторона договора перевозки, которая обязуется доставить вверенный ему груз в пункт назначения и выдать его грузополучателю или передать другому перевозчику.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AB6686">
        <w:rPr>
          <w:rFonts w:ascii="Times New Roman" w:hAnsi="Times New Roman" w:cs="Times New Roman"/>
          <w:sz w:val="20"/>
          <w:szCs w:val="20"/>
        </w:rPr>
        <w:t xml:space="preserve">Экспедитор — сторона договора транспортной экспедиции — юридическое лицо, занимающееся организацией перемещения грузов, выполняющее при этом широкий и разнообразный комплекс работ по перевозке грузов на железнодорожном, водном, автомобильном, воздушном транспорте, а также страхование грузов, рисков и транспортных средств, </w:t>
      </w:r>
      <w:proofErr w:type="spellStart"/>
      <w:r w:rsidRPr="00AB6686">
        <w:rPr>
          <w:rFonts w:ascii="Times New Roman" w:hAnsi="Times New Roman" w:cs="Times New Roman"/>
          <w:sz w:val="20"/>
          <w:szCs w:val="20"/>
        </w:rPr>
        <w:t>раскредитование</w:t>
      </w:r>
      <w:proofErr w:type="spellEnd"/>
      <w:r w:rsidRPr="00AB6686">
        <w:rPr>
          <w:rFonts w:ascii="Times New Roman" w:hAnsi="Times New Roman" w:cs="Times New Roman"/>
          <w:sz w:val="20"/>
          <w:szCs w:val="20"/>
        </w:rPr>
        <w:t>, складирование, хранение, обработку грузов и другие услуги, предусмотренные в настоящем Договоре, а также обеспечивающее контроль за осуществлением этих перевозок и защищающее интересы Клиента</w:t>
      </w:r>
      <w:proofErr w:type="gramEnd"/>
      <w:r w:rsidRPr="00AB6686">
        <w:rPr>
          <w:rFonts w:ascii="Times New Roman" w:hAnsi="Times New Roman" w:cs="Times New Roman"/>
          <w:sz w:val="20"/>
          <w:szCs w:val="20"/>
        </w:rPr>
        <w:t xml:space="preserve"> перед перевозчиками.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 xml:space="preserve">Экспедиторские услуги — это комплекс посреднических и </w:t>
      </w:r>
      <w:proofErr w:type="gramStart"/>
      <w:r w:rsidR="00DE429C" w:rsidRPr="00AB6686">
        <w:rPr>
          <w:rFonts w:ascii="Times New Roman" w:hAnsi="Times New Roman" w:cs="Times New Roman"/>
          <w:sz w:val="20"/>
          <w:szCs w:val="20"/>
        </w:rPr>
        <w:t>вспомогательное</w:t>
      </w:r>
      <w:r w:rsidRPr="00AB6686">
        <w:rPr>
          <w:rFonts w:ascii="Times New Roman" w:hAnsi="Times New Roman" w:cs="Times New Roman"/>
          <w:sz w:val="20"/>
          <w:szCs w:val="20"/>
        </w:rPr>
        <w:t>-технологических</w:t>
      </w:r>
      <w:proofErr w:type="gramEnd"/>
      <w:r w:rsidRPr="00AB6686">
        <w:rPr>
          <w:rFonts w:ascii="Times New Roman" w:hAnsi="Times New Roman" w:cs="Times New Roman"/>
          <w:sz w:val="20"/>
          <w:szCs w:val="20"/>
        </w:rPr>
        <w:t xml:space="preserve"> услуг, связанных с организацией процесса отправления и получения грузов Клиента автомобильным, железнодорожным, морским, авиа и иными видами транспорта (включая </w:t>
      </w:r>
      <w:proofErr w:type="spellStart"/>
      <w:r w:rsidRPr="00AB6686">
        <w:rPr>
          <w:rFonts w:ascii="Times New Roman" w:hAnsi="Times New Roman" w:cs="Times New Roman"/>
          <w:sz w:val="20"/>
          <w:szCs w:val="20"/>
        </w:rPr>
        <w:t>мультимодальные</w:t>
      </w:r>
      <w:proofErr w:type="spellEnd"/>
      <w:r w:rsidRPr="00AB6686">
        <w:rPr>
          <w:rFonts w:ascii="Times New Roman" w:hAnsi="Times New Roman" w:cs="Times New Roman"/>
          <w:sz w:val="20"/>
          <w:szCs w:val="20"/>
        </w:rPr>
        <w:t xml:space="preserve"> перевозки), а также выполнением других видов работ, имеющих отношение к перевозке грузов и оказание которых принимает на себя Экспедитор согласно настоящему Договору.</w:t>
      </w:r>
    </w:p>
    <w:p w:rsidR="00AB6686" w:rsidRPr="00AB6686" w:rsidRDefault="00AB6686" w:rsidP="00DE429C">
      <w:pPr>
        <w:tabs>
          <w:tab w:val="left" w:pos="567"/>
        </w:tabs>
        <w:spacing w:after="60" w:line="23" w:lineRule="atLeast"/>
        <w:ind w:left="567"/>
        <w:jc w:val="both"/>
        <w:rPr>
          <w:rFonts w:ascii="Times New Roman" w:hAnsi="Times New Roman" w:cs="Times New Roman"/>
          <w:sz w:val="20"/>
          <w:szCs w:val="20"/>
        </w:rPr>
      </w:pPr>
    </w:p>
    <w:p w:rsidR="00AB6686" w:rsidRPr="00AB6686" w:rsidRDefault="00AB6686" w:rsidP="00AB6686">
      <w:pPr>
        <w:spacing w:after="60" w:line="23" w:lineRule="atLeast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AB6686" w:rsidRPr="00AB6686" w:rsidRDefault="00AB6686" w:rsidP="00AB6686">
      <w:pPr>
        <w:numPr>
          <w:ilvl w:val="0"/>
          <w:numId w:val="30"/>
        </w:numPr>
        <w:tabs>
          <w:tab w:val="left" w:pos="567"/>
        </w:tabs>
        <w:spacing w:after="60" w:line="23" w:lineRule="atLeast"/>
        <w:ind w:left="0" w:firstLine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B6686">
        <w:rPr>
          <w:rFonts w:ascii="Times New Roman" w:hAnsi="Times New Roman" w:cs="Times New Roman"/>
          <w:b/>
          <w:sz w:val="20"/>
          <w:szCs w:val="20"/>
        </w:rPr>
        <w:t>ПРЕДМЕТ ДОГОВОРА</w:t>
      </w:r>
    </w:p>
    <w:p w:rsid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Экспедитор обязуется за вознаграждение и за счет Клиента оказать экспедиторские услуги, а Клиент обязуется оплатить услуги согласно разделу 3 Договора.</w:t>
      </w:r>
    </w:p>
    <w:p w:rsidR="003F11A2" w:rsidRDefault="003F11A2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Стоимость услуг на автоперевозку составляет</w:t>
      </w:r>
    </w:p>
    <w:tbl>
      <w:tblPr>
        <w:tblStyle w:val="a5"/>
        <w:tblpPr w:leftFromText="180" w:rightFromText="180" w:vertAnchor="text" w:horzAnchor="margin" w:tblpY="138"/>
        <w:tblW w:w="0" w:type="auto"/>
        <w:tblLayout w:type="fixed"/>
        <w:tblLook w:val="04A0" w:firstRow="1" w:lastRow="0" w:firstColumn="1" w:lastColumn="0" w:noHBand="0" w:noVBand="1"/>
      </w:tblPr>
      <w:tblGrid>
        <w:gridCol w:w="2660"/>
        <w:gridCol w:w="1118"/>
        <w:gridCol w:w="2000"/>
        <w:gridCol w:w="1701"/>
        <w:gridCol w:w="2069"/>
      </w:tblGrid>
      <w:tr w:rsidR="002F3CDA" w:rsidTr="002F3CDA">
        <w:trPr>
          <w:trHeight w:val="562"/>
        </w:trPr>
        <w:tc>
          <w:tcPr>
            <w:tcW w:w="2660" w:type="dxa"/>
          </w:tcPr>
          <w:p w:rsidR="002F3CDA" w:rsidRDefault="002F3CDA" w:rsidP="001B1C8F">
            <w:pPr>
              <w:tabs>
                <w:tab w:val="left" w:pos="567"/>
              </w:tabs>
              <w:spacing w:after="60" w:line="23" w:lineRule="atLeast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Маршрут</w:t>
            </w:r>
          </w:p>
        </w:tc>
        <w:tc>
          <w:tcPr>
            <w:tcW w:w="1118" w:type="dxa"/>
          </w:tcPr>
          <w:p w:rsidR="002F3CDA" w:rsidRDefault="002F3CDA" w:rsidP="00954BD9">
            <w:pPr>
              <w:tabs>
                <w:tab w:val="left" w:pos="567"/>
              </w:tabs>
              <w:spacing w:after="60" w:line="23" w:lineRule="atLeast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Транзитное время</w:t>
            </w:r>
          </w:p>
        </w:tc>
        <w:tc>
          <w:tcPr>
            <w:tcW w:w="2000" w:type="dxa"/>
          </w:tcPr>
          <w:p w:rsidR="002F3CDA" w:rsidRDefault="002F3CDA" w:rsidP="001B1C8F">
            <w:pPr>
              <w:tabs>
                <w:tab w:val="left" w:pos="567"/>
              </w:tabs>
              <w:spacing w:after="60" w:line="23" w:lineRule="atLeast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перевозок</w:t>
            </w:r>
          </w:p>
        </w:tc>
        <w:tc>
          <w:tcPr>
            <w:tcW w:w="1701" w:type="dxa"/>
          </w:tcPr>
          <w:p w:rsidR="002F3CDA" w:rsidRDefault="002F3CDA" w:rsidP="007963F7">
            <w:pPr>
              <w:tabs>
                <w:tab w:val="left" w:pos="567"/>
              </w:tabs>
              <w:spacing w:after="60" w:line="23" w:lineRule="atLeast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Стоимость перевозки</w:t>
            </w:r>
          </w:p>
        </w:tc>
        <w:tc>
          <w:tcPr>
            <w:tcW w:w="2069" w:type="dxa"/>
          </w:tcPr>
          <w:p w:rsidR="002F3CDA" w:rsidRDefault="002F3CDA" w:rsidP="001B1C8F">
            <w:pPr>
              <w:tabs>
                <w:tab w:val="left" w:pos="567"/>
              </w:tabs>
              <w:spacing w:after="60" w:line="23" w:lineRule="atLeast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Особые условия</w:t>
            </w:r>
          </w:p>
        </w:tc>
      </w:tr>
      <w:tr w:rsidR="002F3CDA" w:rsidTr="002F3CDA">
        <w:trPr>
          <w:trHeight w:val="562"/>
        </w:trPr>
        <w:tc>
          <w:tcPr>
            <w:tcW w:w="2660" w:type="dxa"/>
            <w:vAlign w:val="center"/>
          </w:tcPr>
          <w:p w:rsidR="002F3CDA" w:rsidRPr="002F3CDA" w:rsidRDefault="002F3CDA" w:rsidP="002F3CDA">
            <w:pPr>
              <w:spacing w:line="240" w:lineRule="auto"/>
              <w:rPr>
                <w:rFonts w:ascii="Times New Roman" w:hAnsi="Times New Roman" w:cs="Times New Roman"/>
                <w:color w:val="1F1F1F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F1F1F"/>
                <w:shd w:val="clear" w:color="auto" w:fill="FFFFFF"/>
              </w:rPr>
              <w:t>Консолидированная контейнерная перевозки</w:t>
            </w:r>
            <w:r w:rsidRPr="00953EFD">
              <w:rPr>
                <w:rFonts w:ascii="Times New Roman" w:hAnsi="Times New Roman" w:cs="Times New Roman"/>
                <w:color w:val="1F1F1F"/>
                <w:shd w:val="clear" w:color="auto" w:fill="FFFFFF"/>
              </w:rPr>
              <w:t xml:space="preserve"> по маршруту </w:t>
            </w:r>
            <w:r>
              <w:rPr>
                <w:rFonts w:ascii="Times New Roman" w:hAnsi="Times New Roman" w:cs="Times New Roman"/>
                <w:color w:val="1F1F1F"/>
                <w:shd w:val="clear" w:color="auto" w:fill="FFFFFF"/>
                <w:lang w:val="en-US"/>
              </w:rPr>
              <w:t>FOB</w:t>
            </w:r>
            <w:r w:rsidRPr="003F49F1">
              <w:rPr>
                <w:rFonts w:ascii="Times New Roman" w:hAnsi="Times New Roman" w:cs="Times New Roman"/>
                <w:color w:val="1F1F1F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1F1F1F"/>
                <w:shd w:val="clear" w:color="auto" w:fill="FFFFFF"/>
                <w:lang w:val="en-US"/>
              </w:rPr>
              <w:t>Shanghai</w:t>
            </w:r>
            <w:r w:rsidRPr="00953EFD">
              <w:rPr>
                <w:rFonts w:ascii="Times New Roman" w:hAnsi="Times New Roman" w:cs="Times New Roman"/>
                <w:color w:val="1F1F1F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1F1F1F"/>
                <w:shd w:val="clear" w:color="auto" w:fill="FFFFFF"/>
              </w:rPr>
              <w:t>–</w:t>
            </w:r>
            <w:r w:rsidRPr="00953EFD">
              <w:rPr>
                <w:rFonts w:ascii="Times New Roman" w:hAnsi="Times New Roman" w:cs="Times New Roman"/>
                <w:color w:val="1F1F1F"/>
                <w:shd w:val="clear" w:color="auto" w:fill="FFFFFF"/>
              </w:rPr>
              <w:t xml:space="preserve"> Ташкент</w:t>
            </w:r>
            <w:r>
              <w:rPr>
                <w:rFonts w:ascii="Times New Roman" w:hAnsi="Times New Roman" w:cs="Times New Roman"/>
                <w:color w:val="1F1F1F"/>
                <w:shd w:val="clear" w:color="auto" w:fill="FFFFFF"/>
              </w:rPr>
              <w:t xml:space="preserve"> и</w:t>
            </w:r>
            <w:r w:rsidRPr="0028427C">
              <w:rPr>
                <w:rFonts w:ascii="Times New Roman" w:hAnsi="Times New Roman" w:cs="Times New Roman"/>
              </w:rPr>
              <w:t xml:space="preserve"> </w:t>
            </w:r>
            <w:r w:rsidRPr="002F3CD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F3CDA">
              <w:rPr>
                <w:rFonts w:ascii="Times New Roman" w:hAnsi="Times New Roman" w:cs="Times New Roman"/>
                <w:color w:val="1F1F1F"/>
                <w:shd w:val="clear" w:color="auto" w:fill="FFFFFF"/>
              </w:rPr>
              <w:t xml:space="preserve">EXW </w:t>
            </w:r>
            <w:proofErr w:type="spellStart"/>
            <w:r w:rsidRPr="002F3CDA">
              <w:rPr>
                <w:rFonts w:ascii="Times New Roman" w:hAnsi="Times New Roman" w:cs="Times New Roman"/>
                <w:color w:val="1F1F1F"/>
                <w:shd w:val="clear" w:color="auto" w:fill="FFFFFF"/>
              </w:rPr>
              <w:t>Yaubei</w:t>
            </w:r>
            <w:proofErr w:type="spellEnd"/>
            <w:r w:rsidRPr="002F3CDA">
              <w:rPr>
                <w:rFonts w:ascii="Times New Roman" w:hAnsi="Times New Roman" w:cs="Times New Roman"/>
                <w:color w:val="1F1F1F"/>
                <w:shd w:val="clear" w:color="auto" w:fill="FFFFFF"/>
              </w:rPr>
              <w:t xml:space="preserve">, </w:t>
            </w:r>
            <w:proofErr w:type="spellStart"/>
            <w:r w:rsidRPr="002F3CDA">
              <w:rPr>
                <w:rFonts w:ascii="Times New Roman" w:hAnsi="Times New Roman" w:cs="Times New Roman"/>
                <w:color w:val="1F1F1F"/>
                <w:shd w:val="clear" w:color="auto" w:fill="FFFFFF"/>
              </w:rPr>
              <w:t>Hongqiao</w:t>
            </w:r>
            <w:proofErr w:type="spellEnd"/>
            <w:r w:rsidRPr="002F3CDA">
              <w:rPr>
                <w:rFonts w:ascii="Times New Roman" w:hAnsi="Times New Roman" w:cs="Times New Roman"/>
                <w:color w:val="1F1F1F"/>
                <w:shd w:val="clear" w:color="auto" w:fill="FFFFFF"/>
              </w:rPr>
              <w:t xml:space="preserve"> </w:t>
            </w:r>
            <w:proofErr w:type="spellStart"/>
            <w:r w:rsidRPr="002F3CDA">
              <w:rPr>
                <w:rFonts w:ascii="Times New Roman" w:hAnsi="Times New Roman" w:cs="Times New Roman"/>
                <w:color w:val="1F1F1F"/>
                <w:shd w:val="clear" w:color="auto" w:fill="FFFFFF"/>
              </w:rPr>
              <w:t>Town</w:t>
            </w:r>
            <w:proofErr w:type="spellEnd"/>
            <w:r w:rsidRPr="002F3CDA">
              <w:rPr>
                <w:rFonts w:ascii="Times New Roman" w:hAnsi="Times New Roman" w:cs="Times New Roman"/>
                <w:color w:val="1F1F1F"/>
                <w:shd w:val="clear" w:color="auto" w:fill="FFFFFF"/>
              </w:rPr>
              <w:t xml:space="preserve">, </w:t>
            </w:r>
            <w:proofErr w:type="spellStart"/>
            <w:r w:rsidRPr="002F3CDA">
              <w:rPr>
                <w:rFonts w:ascii="Times New Roman" w:hAnsi="Times New Roman" w:cs="Times New Roman"/>
                <w:color w:val="1F1F1F"/>
                <w:shd w:val="clear" w:color="auto" w:fill="FFFFFF"/>
              </w:rPr>
              <w:t>Yueqing</w:t>
            </w:r>
            <w:proofErr w:type="spellEnd"/>
            <w:r w:rsidRPr="002F3CDA">
              <w:rPr>
                <w:rFonts w:ascii="Times New Roman" w:hAnsi="Times New Roman" w:cs="Times New Roman"/>
                <w:color w:val="1F1F1F"/>
                <w:shd w:val="clear" w:color="auto" w:fill="FFFFFF"/>
              </w:rPr>
              <w:t xml:space="preserve"> </w:t>
            </w:r>
            <w:proofErr w:type="spellStart"/>
            <w:r w:rsidRPr="002F3CDA">
              <w:rPr>
                <w:rFonts w:ascii="Times New Roman" w:hAnsi="Times New Roman" w:cs="Times New Roman"/>
                <w:color w:val="1F1F1F"/>
                <w:shd w:val="clear" w:color="auto" w:fill="FFFFFF"/>
              </w:rPr>
              <w:t>City</w:t>
            </w:r>
            <w:proofErr w:type="spellEnd"/>
            <w:r w:rsidRPr="002F3CDA">
              <w:rPr>
                <w:rFonts w:ascii="Times New Roman" w:hAnsi="Times New Roman" w:cs="Times New Roman"/>
                <w:color w:val="1F1F1F"/>
                <w:shd w:val="clear" w:color="auto" w:fill="FFFFFF"/>
              </w:rPr>
              <w:t xml:space="preserve">, PC:325608 </w:t>
            </w:r>
            <w:proofErr w:type="spellStart"/>
            <w:r w:rsidRPr="002F3CDA">
              <w:rPr>
                <w:rFonts w:ascii="Times New Roman" w:hAnsi="Times New Roman" w:cs="Times New Roman"/>
                <w:color w:val="1F1F1F"/>
                <w:shd w:val="clear" w:color="auto" w:fill="FFFFFF"/>
              </w:rPr>
              <w:t>Zhejiang</w:t>
            </w:r>
            <w:proofErr w:type="spellEnd"/>
            <w:r w:rsidRPr="002F3CDA">
              <w:rPr>
                <w:rFonts w:ascii="Times New Roman" w:hAnsi="Times New Roman" w:cs="Times New Roman"/>
                <w:color w:val="1F1F1F"/>
                <w:shd w:val="clear" w:color="auto" w:fill="FFFFFF"/>
              </w:rPr>
              <w:t xml:space="preserve"> </w:t>
            </w:r>
            <w:proofErr w:type="spellStart"/>
            <w:r w:rsidRPr="002F3CDA">
              <w:rPr>
                <w:rFonts w:ascii="Times New Roman" w:hAnsi="Times New Roman" w:cs="Times New Roman"/>
                <w:color w:val="1F1F1F"/>
                <w:shd w:val="clear" w:color="auto" w:fill="FFFFFF"/>
              </w:rPr>
              <w:t>China</w:t>
            </w:r>
            <w:proofErr w:type="spellEnd"/>
            <w:r w:rsidRPr="002F3CDA">
              <w:rPr>
                <w:rFonts w:ascii="Times New Roman" w:hAnsi="Times New Roman" w:cs="Times New Roman"/>
                <w:color w:val="1F1F1F"/>
                <w:shd w:val="clear" w:color="auto" w:fill="FFFFFF"/>
              </w:rPr>
              <w:t xml:space="preserve"> – Ташкент</w:t>
            </w:r>
          </w:p>
          <w:p w:rsidR="002F3CDA" w:rsidRPr="0028427C" w:rsidRDefault="002F3CDA" w:rsidP="00954BD9">
            <w:pPr>
              <w:tabs>
                <w:tab w:val="left" w:pos="567"/>
              </w:tabs>
              <w:spacing w:after="60" w:line="23" w:lineRule="atLeast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8" w:type="dxa"/>
          </w:tcPr>
          <w:p w:rsidR="002F3CDA" w:rsidRDefault="002F3CDA" w:rsidP="00C70E19">
            <w:pPr>
              <w:tabs>
                <w:tab w:val="left" w:pos="567"/>
              </w:tabs>
              <w:spacing w:after="60" w:line="23" w:lineRule="atLeast"/>
              <w:jc w:val="center"/>
              <w:rPr>
                <w:rFonts w:ascii="Times New Roman" w:hAnsi="Times New Roman" w:cs="Times New Roman"/>
              </w:rPr>
            </w:pPr>
          </w:p>
          <w:p w:rsidR="002F3CDA" w:rsidRDefault="002F3CDA" w:rsidP="00C70E19">
            <w:pPr>
              <w:tabs>
                <w:tab w:val="left" w:pos="567"/>
              </w:tabs>
              <w:spacing w:after="60" w:line="23" w:lineRule="atLeast"/>
              <w:jc w:val="center"/>
              <w:rPr>
                <w:rFonts w:ascii="Times New Roman" w:hAnsi="Times New Roman" w:cs="Times New Roman"/>
              </w:rPr>
            </w:pPr>
          </w:p>
          <w:p w:rsidR="002F3CDA" w:rsidRDefault="002F3CDA" w:rsidP="00954BD9">
            <w:pPr>
              <w:tabs>
                <w:tab w:val="left" w:pos="567"/>
              </w:tabs>
              <w:spacing w:after="60" w:line="23" w:lineRule="atLeast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 дней</w:t>
            </w:r>
          </w:p>
        </w:tc>
        <w:tc>
          <w:tcPr>
            <w:tcW w:w="2000" w:type="dxa"/>
            <w:vAlign w:val="center"/>
          </w:tcPr>
          <w:p w:rsidR="002F3CDA" w:rsidRDefault="002F3CDA" w:rsidP="00C70E19">
            <w:pPr>
              <w:tabs>
                <w:tab w:val="left" w:pos="567"/>
              </w:tabs>
              <w:spacing w:after="60" w:line="23" w:lineRule="atLeast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рейса</w:t>
            </w:r>
          </w:p>
        </w:tc>
        <w:tc>
          <w:tcPr>
            <w:tcW w:w="1701" w:type="dxa"/>
          </w:tcPr>
          <w:p w:rsidR="002F3CDA" w:rsidRDefault="002F3CDA" w:rsidP="001B1C8F">
            <w:pPr>
              <w:tabs>
                <w:tab w:val="left" w:pos="567"/>
              </w:tabs>
              <w:spacing w:after="60" w:line="23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9" w:type="dxa"/>
            <w:vAlign w:val="center"/>
          </w:tcPr>
          <w:p w:rsidR="002F3CDA" w:rsidRDefault="002F3CDA" w:rsidP="00954BD9">
            <w:pPr>
              <w:tabs>
                <w:tab w:val="left" w:pos="567"/>
              </w:tabs>
              <w:spacing w:after="60" w:line="23" w:lineRule="atLeast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Терминальная обработка в Ташкенте должна быть включена в тариф (кроме платежей на терминал)</w:t>
            </w:r>
          </w:p>
        </w:tc>
      </w:tr>
    </w:tbl>
    <w:p w:rsidR="00AB6686" w:rsidRPr="00AB6686" w:rsidRDefault="00AB6686" w:rsidP="00AB6686">
      <w:pPr>
        <w:tabs>
          <w:tab w:val="left" w:pos="567"/>
        </w:tabs>
        <w:spacing w:after="60" w:line="23" w:lineRule="atLeast"/>
        <w:ind w:left="567"/>
        <w:jc w:val="both"/>
        <w:rPr>
          <w:rFonts w:ascii="Times New Roman" w:hAnsi="Times New Roman" w:cs="Times New Roman"/>
          <w:sz w:val="20"/>
          <w:szCs w:val="20"/>
        </w:rPr>
      </w:pPr>
    </w:p>
    <w:p w:rsidR="00AB6686" w:rsidRPr="00AB6686" w:rsidRDefault="00AB6686" w:rsidP="00AB6686">
      <w:pPr>
        <w:numPr>
          <w:ilvl w:val="0"/>
          <w:numId w:val="30"/>
        </w:numPr>
        <w:tabs>
          <w:tab w:val="left" w:pos="567"/>
        </w:tabs>
        <w:spacing w:after="60" w:line="23" w:lineRule="atLeast"/>
        <w:ind w:left="0" w:firstLine="0"/>
        <w:jc w:val="center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  <w:r w:rsidRPr="00AB6686">
        <w:rPr>
          <w:rFonts w:ascii="Times New Roman" w:hAnsi="Times New Roman" w:cs="Times New Roman"/>
          <w:b/>
          <w:sz w:val="20"/>
          <w:szCs w:val="20"/>
        </w:rPr>
        <w:t>ОБЩИЕ ПОЛОЖЕНИЯ</w:t>
      </w:r>
    </w:p>
    <w:p w:rsidR="003F11A2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3F11A2">
        <w:rPr>
          <w:rFonts w:ascii="Times New Roman" w:hAnsi="Times New Roman" w:cs="Times New Roman"/>
          <w:sz w:val="20"/>
          <w:szCs w:val="20"/>
        </w:rPr>
        <w:t xml:space="preserve">Оказание экспедиторских услуг осуществляется </w:t>
      </w:r>
      <w:proofErr w:type="gramStart"/>
      <w:r w:rsidR="003F11A2" w:rsidRPr="003F11A2">
        <w:rPr>
          <w:rFonts w:ascii="Times New Roman" w:hAnsi="Times New Roman" w:cs="Times New Roman"/>
          <w:sz w:val="20"/>
          <w:szCs w:val="20"/>
        </w:rPr>
        <w:t>согласно пункта</w:t>
      </w:r>
      <w:proofErr w:type="gramEnd"/>
      <w:r w:rsidR="003F11A2" w:rsidRPr="003F11A2">
        <w:rPr>
          <w:rFonts w:ascii="Times New Roman" w:hAnsi="Times New Roman" w:cs="Times New Roman"/>
          <w:sz w:val="20"/>
          <w:szCs w:val="20"/>
        </w:rPr>
        <w:t xml:space="preserve"> 2.2 настоящего </w:t>
      </w:r>
      <w:r w:rsidRPr="003F11A2">
        <w:rPr>
          <w:rFonts w:ascii="Times New Roman" w:hAnsi="Times New Roman" w:cs="Times New Roman"/>
          <w:sz w:val="20"/>
          <w:szCs w:val="20"/>
        </w:rPr>
        <w:t xml:space="preserve">Договора. </w:t>
      </w:r>
    </w:p>
    <w:p w:rsidR="00AB6686" w:rsidRPr="003F11A2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3F11A2">
        <w:rPr>
          <w:rFonts w:ascii="Times New Roman" w:hAnsi="Times New Roman" w:cs="Times New Roman"/>
          <w:sz w:val="20"/>
          <w:szCs w:val="20"/>
        </w:rPr>
        <w:lastRenderedPageBreak/>
        <w:t xml:space="preserve">Любые изменения, вносимые в </w:t>
      </w:r>
      <w:r w:rsidR="003F11A2">
        <w:rPr>
          <w:rFonts w:ascii="Times New Roman" w:hAnsi="Times New Roman" w:cs="Times New Roman"/>
          <w:sz w:val="20"/>
          <w:szCs w:val="20"/>
        </w:rPr>
        <w:t>договор</w:t>
      </w:r>
      <w:r w:rsidRPr="003F11A2">
        <w:rPr>
          <w:rFonts w:ascii="Times New Roman" w:hAnsi="Times New Roman" w:cs="Times New Roman"/>
          <w:sz w:val="20"/>
          <w:szCs w:val="20"/>
        </w:rPr>
        <w:t xml:space="preserve">, должны быть оформлены в письменной форме и подписаны обеими Сторонами. 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 xml:space="preserve">При исполнении обязательств по Договору Экспедитор действует по поручению и за счет Клиента и имеет право привлекать третьих лиц без согласования с Клиентом для исполнения своих обязательств по Договору. </w:t>
      </w:r>
    </w:p>
    <w:p w:rsidR="00954BD9" w:rsidRDefault="00AB6686" w:rsidP="00954BD9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Экспедитор после оказания услуг направляет на электронную почту Клиента подписанный акт оказанных услуг. Клиент обязан в течение 5 (пяти) календарных дней от даты получения акта оказанных услуг подписать и направить на электронную почту Экспедитора подписанный акт, либо представить в тот же срок мотивированный отказ от его подписания. В случае неполучения Экспедитором в указанный срок от Клиента подписанного акта оказанных услуг, такой акт считается подписанным в редакции Экспедитора и условия настоящего Договора считаются выполненными, а услуги оказанными в соответствующем объеме и по цене, указанными в акте оказанных услуг по данным Экспедитора. До момента обмена оригиналами актов оказанных услуг Сторонами, подписанные акты оказанных услуг и направленные средствами электронной почты признаются Сторонами Договора оригиналами и имеющими полную юридическую силу.</w:t>
      </w:r>
    </w:p>
    <w:p w:rsidR="00954BD9" w:rsidRPr="00954BD9" w:rsidRDefault="00954BD9" w:rsidP="00954BD9">
      <w:pPr>
        <w:tabs>
          <w:tab w:val="left" w:pos="567"/>
        </w:tabs>
        <w:spacing w:after="60" w:line="23" w:lineRule="atLeast"/>
        <w:ind w:left="567"/>
        <w:jc w:val="both"/>
        <w:rPr>
          <w:rFonts w:ascii="Times New Roman" w:hAnsi="Times New Roman" w:cs="Times New Roman"/>
          <w:sz w:val="20"/>
          <w:szCs w:val="20"/>
        </w:rPr>
      </w:pPr>
    </w:p>
    <w:p w:rsidR="00AB6686" w:rsidRPr="00AB6686" w:rsidRDefault="00AB6686" w:rsidP="00AB6686">
      <w:pPr>
        <w:numPr>
          <w:ilvl w:val="0"/>
          <w:numId w:val="30"/>
        </w:numPr>
        <w:tabs>
          <w:tab w:val="left" w:pos="567"/>
        </w:tabs>
        <w:spacing w:after="60" w:line="23" w:lineRule="atLeast"/>
        <w:ind w:left="0" w:firstLine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B6686">
        <w:rPr>
          <w:rFonts w:ascii="Times New Roman" w:hAnsi="Times New Roman" w:cs="Times New Roman"/>
          <w:b/>
          <w:sz w:val="20"/>
          <w:szCs w:val="20"/>
        </w:rPr>
        <w:t>ПРАВА И ОБЯЗАННОСТИ СТОРОН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AB6686">
        <w:rPr>
          <w:rFonts w:ascii="Times New Roman" w:hAnsi="Times New Roman" w:cs="Times New Roman"/>
          <w:sz w:val="20"/>
          <w:szCs w:val="20"/>
          <w:u w:val="single"/>
        </w:rPr>
        <w:t>Экспедитор обязуется:</w:t>
      </w:r>
    </w:p>
    <w:p w:rsidR="00AB6686" w:rsidRPr="00AB668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AB6686">
        <w:rPr>
          <w:rFonts w:ascii="Times New Roman" w:hAnsi="Times New Roman" w:cs="Times New Roman"/>
          <w:sz w:val="20"/>
          <w:szCs w:val="20"/>
        </w:rPr>
        <w:t xml:space="preserve">Подтвердить Заявку </w:t>
      </w:r>
      <w:r w:rsidR="003F11A2">
        <w:rPr>
          <w:rFonts w:ascii="Times New Roman" w:hAnsi="Times New Roman" w:cs="Times New Roman"/>
          <w:sz w:val="20"/>
          <w:szCs w:val="20"/>
        </w:rPr>
        <w:t xml:space="preserve">на перевозку </w:t>
      </w:r>
      <w:r w:rsidRPr="00AB6686">
        <w:rPr>
          <w:rFonts w:ascii="Times New Roman" w:hAnsi="Times New Roman" w:cs="Times New Roman"/>
          <w:sz w:val="20"/>
          <w:szCs w:val="20"/>
        </w:rPr>
        <w:t>Клиента либо отказать в ее подтверждении в течение 2 (двух) дней с момента получения Заявки по факсу или электронной почте и имеет право не приступать к выполнению Заявки до предоставления Клиентом всех требуемых Экспедитором документов, необходимых для выполнения данной Заявки согласно действующих правил и нормативов участников перевозки.</w:t>
      </w:r>
      <w:proofErr w:type="gramEnd"/>
    </w:p>
    <w:p w:rsidR="00AB6686" w:rsidRPr="00AB668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Сообщать письменно Клиенту обо всех обнаруженных недостатках полученной им информации, а в случае ее неполноты – произвести дополнительный запрос.</w:t>
      </w:r>
    </w:p>
    <w:p w:rsidR="00AB6686" w:rsidRPr="00AB668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 xml:space="preserve">Организовать экспедирование </w:t>
      </w:r>
      <w:proofErr w:type="gramStart"/>
      <w:r w:rsidRPr="00AB6686">
        <w:rPr>
          <w:rFonts w:ascii="Times New Roman" w:hAnsi="Times New Roman" w:cs="Times New Roman"/>
          <w:sz w:val="20"/>
          <w:szCs w:val="20"/>
        </w:rPr>
        <w:t>груза Клиента</w:t>
      </w:r>
      <w:proofErr w:type="gramEnd"/>
      <w:r w:rsidRPr="00AB6686">
        <w:rPr>
          <w:rFonts w:ascii="Times New Roman" w:hAnsi="Times New Roman" w:cs="Times New Roman"/>
          <w:sz w:val="20"/>
          <w:szCs w:val="20"/>
        </w:rPr>
        <w:t xml:space="preserve"> до пункта назначения в согласованные с ним сроки. При отсутствии согласованных сроков, Экспедитор оказывает экспедиторские услуги в разумные сроки.</w:t>
      </w:r>
    </w:p>
    <w:p w:rsidR="00AB6686" w:rsidRPr="00AB668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 xml:space="preserve">Сохранять конфиденциальность о характере </w:t>
      </w:r>
      <w:proofErr w:type="gramStart"/>
      <w:r w:rsidRPr="00AB6686">
        <w:rPr>
          <w:rFonts w:ascii="Times New Roman" w:hAnsi="Times New Roman" w:cs="Times New Roman"/>
          <w:sz w:val="20"/>
          <w:szCs w:val="20"/>
        </w:rPr>
        <w:t>груза Клиента</w:t>
      </w:r>
      <w:proofErr w:type="gramEnd"/>
      <w:r w:rsidRPr="00AB6686">
        <w:rPr>
          <w:rFonts w:ascii="Times New Roman" w:hAnsi="Times New Roman" w:cs="Times New Roman"/>
          <w:sz w:val="20"/>
          <w:szCs w:val="20"/>
        </w:rPr>
        <w:t xml:space="preserve"> и другой коммерческой информации.</w:t>
      </w:r>
    </w:p>
    <w:p w:rsidR="00AB6686" w:rsidRPr="00AB668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По заявкам Клиента и за дополнительную плату оказывать вспомогательные и дополнительные услуги, включая (</w:t>
      </w:r>
      <w:proofErr w:type="gramStart"/>
      <w:r w:rsidRPr="00AB6686">
        <w:rPr>
          <w:rFonts w:ascii="Times New Roman" w:hAnsi="Times New Roman" w:cs="Times New Roman"/>
          <w:sz w:val="20"/>
          <w:szCs w:val="20"/>
        </w:rPr>
        <w:t>но</w:t>
      </w:r>
      <w:proofErr w:type="gramEnd"/>
      <w:r w:rsidRPr="00AB6686">
        <w:rPr>
          <w:rFonts w:ascii="Times New Roman" w:hAnsi="Times New Roman" w:cs="Times New Roman"/>
          <w:sz w:val="20"/>
          <w:szCs w:val="20"/>
        </w:rPr>
        <w:t xml:space="preserve"> не ограничиваясь) </w:t>
      </w:r>
      <w:proofErr w:type="spellStart"/>
      <w:r w:rsidRPr="00AB6686">
        <w:rPr>
          <w:rFonts w:ascii="Times New Roman" w:hAnsi="Times New Roman" w:cs="Times New Roman"/>
          <w:sz w:val="20"/>
          <w:szCs w:val="20"/>
        </w:rPr>
        <w:t>раскредитованием</w:t>
      </w:r>
      <w:proofErr w:type="spellEnd"/>
      <w:r w:rsidRPr="00AB6686">
        <w:rPr>
          <w:rFonts w:ascii="Times New Roman" w:hAnsi="Times New Roman" w:cs="Times New Roman"/>
          <w:sz w:val="20"/>
          <w:szCs w:val="20"/>
        </w:rPr>
        <w:t xml:space="preserve"> грузов, осуществлением ежесуточного слежения за передвижением вагонов от станции погрузки до станции назначения, страхованием грузов и другими услугами.</w:t>
      </w:r>
    </w:p>
    <w:p w:rsidR="00AB6686" w:rsidRPr="00AB668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 xml:space="preserve">В случае задержки средств перевозки в пути следования к месту назначения более чем на 3 (трое) суток, Экспедитор обязуется оказать всяческое содействие в устранении возникших препятствий и обеспечении своевременной доставки груза до места назначения. </w:t>
      </w:r>
    </w:p>
    <w:p w:rsidR="00BB7813" w:rsidRPr="00AB6686" w:rsidRDefault="00BB7813" w:rsidP="00F05A9F">
      <w:pPr>
        <w:tabs>
          <w:tab w:val="left" w:pos="1134"/>
        </w:tabs>
        <w:spacing w:after="60" w:line="23" w:lineRule="atLeast"/>
        <w:ind w:left="567"/>
        <w:jc w:val="both"/>
        <w:rPr>
          <w:rFonts w:ascii="Times New Roman" w:hAnsi="Times New Roman" w:cs="Times New Roman"/>
          <w:sz w:val="20"/>
          <w:szCs w:val="20"/>
        </w:rPr>
      </w:pP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AB6686">
        <w:rPr>
          <w:rFonts w:ascii="Times New Roman" w:hAnsi="Times New Roman" w:cs="Times New Roman"/>
          <w:sz w:val="20"/>
          <w:szCs w:val="20"/>
          <w:u w:val="single"/>
        </w:rPr>
        <w:t>Экспедитор имеет право:</w:t>
      </w:r>
    </w:p>
    <w:p w:rsidR="00AB6686" w:rsidRPr="00AB668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 xml:space="preserve">Получать от Клиента полную и точную информацию o </w:t>
      </w:r>
      <w:proofErr w:type="gramStart"/>
      <w:r w:rsidRPr="00AB6686">
        <w:rPr>
          <w:rFonts w:ascii="Times New Roman" w:hAnsi="Times New Roman" w:cs="Times New Roman"/>
          <w:sz w:val="20"/>
          <w:szCs w:val="20"/>
        </w:rPr>
        <w:t>характеристиках</w:t>
      </w:r>
      <w:proofErr w:type="gramEnd"/>
      <w:r w:rsidRPr="00AB6686">
        <w:rPr>
          <w:rFonts w:ascii="Times New Roman" w:hAnsi="Times New Roman" w:cs="Times New Roman"/>
          <w:sz w:val="20"/>
          <w:szCs w:val="20"/>
        </w:rPr>
        <w:t xml:space="preserve"> груза, в случае если характеристики груза существенно отличаются от указанных Клиентом в Заявке, требовать соответствующего изменения стоимости перевозки.</w:t>
      </w:r>
    </w:p>
    <w:p w:rsidR="00AB6686" w:rsidRPr="00AB668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 xml:space="preserve">Если Экспедитор при выполнении Договора вынужден действовать без получения предварительных инструкций, то Экспедитор имеет право действовать за счет Клиента и на его риск, предварительно поставив его в  известность по телефону, факс, электронная почта, либо письменно.  </w:t>
      </w:r>
    </w:p>
    <w:p w:rsidR="00AB6686" w:rsidRPr="00AB668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AB6686">
        <w:rPr>
          <w:rFonts w:ascii="Times New Roman" w:hAnsi="Times New Roman" w:cs="Times New Roman"/>
          <w:sz w:val="20"/>
          <w:szCs w:val="20"/>
        </w:rPr>
        <w:t>При возникновении риска сокращения ценности принятого груза или при возникновении ввиду особенностей груза риска ущерба для людей, собственности или окружающей среды, и при невозможности установления связи с Клиентом, или, если по требованию вывести груз, Клиент не принимает мер, тогда Экспедитор имеет право принять соответствующие меры в отношении груза и, если необходимо, реализовать груз приемлемым способом.</w:t>
      </w:r>
      <w:proofErr w:type="gramEnd"/>
      <w:r w:rsidRPr="00AB6686">
        <w:rPr>
          <w:rFonts w:ascii="Times New Roman" w:hAnsi="Times New Roman" w:cs="Times New Roman"/>
          <w:sz w:val="20"/>
          <w:szCs w:val="20"/>
        </w:rPr>
        <w:t xml:space="preserve"> Экспедитор, в зависимости от обстоятельств и без предупреждения, может реализовать груз в интересах Клиента, обезвредить или уничтожить груз, которому угрожает порча или падение общей стоимости, или который является источником опасности. Полученная Экспедитором в результате </w:t>
      </w:r>
      <w:r w:rsidRPr="00AB6686">
        <w:rPr>
          <w:rFonts w:ascii="Times New Roman" w:hAnsi="Times New Roman" w:cs="Times New Roman"/>
          <w:sz w:val="20"/>
          <w:szCs w:val="20"/>
        </w:rPr>
        <w:lastRenderedPageBreak/>
        <w:t>реализации груза сумма, за вычетом разумных расходов, связанных с реализацией, должна быть перечислена Клиенту.</w:t>
      </w:r>
    </w:p>
    <w:p w:rsidR="00AB6686" w:rsidRPr="00AB668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AB6686">
        <w:rPr>
          <w:rFonts w:ascii="Times New Roman" w:hAnsi="Times New Roman" w:cs="Times New Roman"/>
          <w:sz w:val="20"/>
          <w:szCs w:val="20"/>
        </w:rPr>
        <w:t>Экспедитор имеет право на документально подтвержденное возмещение расходов разумно необходимых для организации экспедирования и связанных с этим издержек, в том числе касательно затрат, которые обоснованно потребовались дополнительно к согласованным и которые не были оплачены Экспедитору авансом.</w:t>
      </w:r>
      <w:proofErr w:type="gramEnd"/>
    </w:p>
    <w:p w:rsidR="00AB6686" w:rsidRPr="00AB668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 xml:space="preserve">Если Клиент не оставил особых инструкций, связанных с условиями перевозки груза, Экспедитор вправе свободно выбрать способы такой перевозки на риск Клиента, обеспечивая добросовестность выполнения этого. 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bCs/>
          <w:sz w:val="20"/>
          <w:szCs w:val="20"/>
          <w:u w:val="single"/>
        </w:rPr>
      </w:pPr>
      <w:r w:rsidRPr="00AB6686">
        <w:rPr>
          <w:rFonts w:ascii="Times New Roman" w:hAnsi="Times New Roman" w:cs="Times New Roman"/>
          <w:bCs/>
          <w:sz w:val="20"/>
          <w:szCs w:val="20"/>
          <w:u w:val="single"/>
        </w:rPr>
        <w:t>Клиент обязуется:</w:t>
      </w:r>
    </w:p>
    <w:p w:rsidR="00DE429C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r w:rsidRPr="00DE429C">
        <w:rPr>
          <w:rFonts w:ascii="Times New Roman" w:hAnsi="Times New Roman" w:cs="Times New Roman"/>
          <w:sz w:val="20"/>
          <w:szCs w:val="20"/>
        </w:rPr>
        <w:t xml:space="preserve">Предоставлять Экспедитору Заявку на организацию перевозки груза </w:t>
      </w:r>
      <w:r w:rsidR="00DE429C" w:rsidRPr="00DE429C">
        <w:rPr>
          <w:rFonts w:ascii="Times New Roman" w:hAnsi="Times New Roman" w:cs="Times New Roman"/>
          <w:sz w:val="20"/>
          <w:szCs w:val="20"/>
        </w:rPr>
        <w:t>автот</w:t>
      </w:r>
      <w:r w:rsidRPr="00DE429C">
        <w:rPr>
          <w:rFonts w:ascii="Times New Roman" w:hAnsi="Times New Roman" w:cs="Times New Roman"/>
          <w:sz w:val="20"/>
          <w:szCs w:val="20"/>
        </w:rPr>
        <w:t xml:space="preserve">ранспортом не позднее, чем за </w:t>
      </w:r>
      <w:r w:rsidR="00DE429C" w:rsidRPr="00DE429C">
        <w:rPr>
          <w:rFonts w:ascii="Times New Roman" w:hAnsi="Times New Roman" w:cs="Times New Roman"/>
          <w:sz w:val="20"/>
          <w:szCs w:val="20"/>
        </w:rPr>
        <w:t>2</w:t>
      </w:r>
      <w:r w:rsidRPr="00DE429C">
        <w:rPr>
          <w:rFonts w:ascii="Times New Roman" w:hAnsi="Times New Roman" w:cs="Times New Roman"/>
          <w:sz w:val="20"/>
          <w:szCs w:val="20"/>
        </w:rPr>
        <w:t xml:space="preserve"> суток до начала перевозки</w:t>
      </w:r>
      <w:r w:rsidR="00DE429C">
        <w:rPr>
          <w:rFonts w:ascii="Times New Roman" w:hAnsi="Times New Roman" w:cs="Times New Roman"/>
          <w:sz w:val="20"/>
          <w:szCs w:val="20"/>
        </w:rPr>
        <w:t>.</w:t>
      </w:r>
    </w:p>
    <w:p w:rsidR="00AB6686" w:rsidRPr="00DE429C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r w:rsidRPr="00DE429C">
        <w:rPr>
          <w:rFonts w:ascii="Times New Roman" w:hAnsi="Times New Roman" w:cs="Times New Roman"/>
          <w:sz w:val="20"/>
          <w:szCs w:val="20"/>
        </w:rPr>
        <w:t xml:space="preserve">Заявка должна содержать следующую информацию: </w:t>
      </w:r>
    </w:p>
    <w:p w:rsidR="00AB6686" w:rsidRPr="00AB6686" w:rsidRDefault="00AB6686" w:rsidP="00AB6686">
      <w:pPr>
        <w:pStyle w:val="ad"/>
        <w:numPr>
          <w:ilvl w:val="0"/>
          <w:numId w:val="32"/>
        </w:numPr>
        <w:tabs>
          <w:tab w:val="left" w:pos="1418"/>
        </w:tabs>
        <w:spacing w:line="23" w:lineRule="atLeast"/>
        <w:ind w:left="1701" w:hanging="567"/>
        <w:rPr>
          <w:rFonts w:ascii="Times New Roman" w:hAnsi="Times New Roman"/>
          <w:color w:val="000000"/>
          <w:sz w:val="20"/>
        </w:rPr>
      </w:pPr>
      <w:r w:rsidRPr="00AB6686">
        <w:rPr>
          <w:rFonts w:ascii="Times New Roman" w:hAnsi="Times New Roman"/>
          <w:color w:val="000000"/>
          <w:sz w:val="20"/>
        </w:rPr>
        <w:t>маршрут перевозки;</w:t>
      </w:r>
    </w:p>
    <w:p w:rsidR="00AB6686" w:rsidRPr="00AB6686" w:rsidRDefault="00AB6686" w:rsidP="00AB6686">
      <w:pPr>
        <w:widowControl w:val="0"/>
        <w:numPr>
          <w:ilvl w:val="0"/>
          <w:numId w:val="32"/>
        </w:numPr>
        <w:tabs>
          <w:tab w:val="left" w:pos="1418"/>
        </w:tabs>
        <w:autoSpaceDE w:val="0"/>
        <w:autoSpaceDN w:val="0"/>
        <w:adjustRightInd w:val="0"/>
        <w:spacing w:after="0" w:line="23" w:lineRule="atLeast"/>
        <w:ind w:left="1701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требуемый тип транспортного средства;</w:t>
      </w:r>
    </w:p>
    <w:p w:rsidR="00AB6686" w:rsidRPr="00AB6686" w:rsidRDefault="00AB6686" w:rsidP="00AB6686">
      <w:pPr>
        <w:widowControl w:val="0"/>
        <w:numPr>
          <w:ilvl w:val="0"/>
          <w:numId w:val="32"/>
        </w:numPr>
        <w:tabs>
          <w:tab w:val="left" w:pos="1418"/>
        </w:tabs>
        <w:autoSpaceDE w:val="0"/>
        <w:autoSpaceDN w:val="0"/>
        <w:adjustRightInd w:val="0"/>
        <w:spacing w:after="0" w:line="23" w:lineRule="atLeast"/>
        <w:ind w:left="1701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адрес места погрузки и разгрузки;</w:t>
      </w:r>
    </w:p>
    <w:p w:rsidR="00AB6686" w:rsidRPr="00AB6686" w:rsidRDefault="00AB6686" w:rsidP="00AB6686">
      <w:pPr>
        <w:widowControl w:val="0"/>
        <w:numPr>
          <w:ilvl w:val="0"/>
          <w:numId w:val="32"/>
        </w:numPr>
        <w:tabs>
          <w:tab w:val="left" w:pos="1418"/>
        </w:tabs>
        <w:autoSpaceDE w:val="0"/>
        <w:autoSpaceDN w:val="0"/>
        <w:adjustRightInd w:val="0"/>
        <w:spacing w:after="0" w:line="23" w:lineRule="atLeast"/>
        <w:ind w:left="1701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дата и время подачи транспортных средств под погрузку или разгрузку, или срок доставки;</w:t>
      </w:r>
    </w:p>
    <w:p w:rsidR="00AB6686" w:rsidRPr="00AB6686" w:rsidRDefault="00AB6686" w:rsidP="00AB6686">
      <w:pPr>
        <w:widowControl w:val="0"/>
        <w:numPr>
          <w:ilvl w:val="0"/>
          <w:numId w:val="32"/>
        </w:numPr>
        <w:tabs>
          <w:tab w:val="left" w:pos="1418"/>
        </w:tabs>
        <w:autoSpaceDE w:val="0"/>
        <w:autoSpaceDN w:val="0"/>
        <w:adjustRightInd w:val="0"/>
        <w:spacing w:after="0" w:line="23" w:lineRule="atLeast"/>
        <w:ind w:left="1701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конкретные лица, ответственные за погрузку и разгрузку или срок доставки;</w:t>
      </w:r>
    </w:p>
    <w:p w:rsidR="00AB6686" w:rsidRPr="00AB6686" w:rsidRDefault="00AB6686" w:rsidP="00AB6686">
      <w:pPr>
        <w:widowControl w:val="0"/>
        <w:numPr>
          <w:ilvl w:val="0"/>
          <w:numId w:val="32"/>
        </w:numPr>
        <w:tabs>
          <w:tab w:val="left" w:pos="1418"/>
        </w:tabs>
        <w:autoSpaceDE w:val="0"/>
        <w:autoSpaceDN w:val="0"/>
        <w:adjustRightInd w:val="0"/>
        <w:spacing w:after="0" w:line="23" w:lineRule="atLeast"/>
        <w:ind w:left="1701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наименование и характер груза, его вес и стоимость;</w:t>
      </w:r>
    </w:p>
    <w:p w:rsidR="00AB6686" w:rsidRPr="00AB6686" w:rsidRDefault="00AB6686" w:rsidP="00AB6686">
      <w:pPr>
        <w:widowControl w:val="0"/>
        <w:numPr>
          <w:ilvl w:val="0"/>
          <w:numId w:val="32"/>
        </w:numPr>
        <w:tabs>
          <w:tab w:val="left" w:pos="1418"/>
        </w:tabs>
        <w:autoSpaceDE w:val="0"/>
        <w:autoSpaceDN w:val="0"/>
        <w:adjustRightInd w:val="0"/>
        <w:spacing w:after="0" w:line="23" w:lineRule="atLeast"/>
        <w:ind w:left="1701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вид тары и упаковки и способ погрузки;</w:t>
      </w:r>
    </w:p>
    <w:p w:rsidR="00AB6686" w:rsidRPr="00AB6686" w:rsidRDefault="00AB6686" w:rsidP="00AB6686">
      <w:pPr>
        <w:widowControl w:val="0"/>
        <w:numPr>
          <w:ilvl w:val="0"/>
          <w:numId w:val="32"/>
        </w:numPr>
        <w:tabs>
          <w:tab w:val="left" w:pos="1418"/>
        </w:tabs>
        <w:autoSpaceDE w:val="0"/>
        <w:autoSpaceDN w:val="0"/>
        <w:adjustRightInd w:val="0"/>
        <w:spacing w:after="0" w:line="23" w:lineRule="atLeast"/>
        <w:ind w:left="1701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комплект документов, связанных с перевозкой груза;</w:t>
      </w:r>
    </w:p>
    <w:p w:rsidR="00AB6686" w:rsidRPr="00AB6686" w:rsidRDefault="00AB6686" w:rsidP="00AB6686">
      <w:pPr>
        <w:widowControl w:val="0"/>
        <w:numPr>
          <w:ilvl w:val="0"/>
          <w:numId w:val="32"/>
        </w:numPr>
        <w:tabs>
          <w:tab w:val="left" w:pos="1418"/>
        </w:tabs>
        <w:autoSpaceDE w:val="0"/>
        <w:autoSpaceDN w:val="0"/>
        <w:adjustRightInd w:val="0"/>
        <w:spacing w:after="0" w:line="23" w:lineRule="atLeast"/>
        <w:ind w:left="1701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условия работы с таможней, возможные места прохождения груза через таможенный пункт;</w:t>
      </w:r>
    </w:p>
    <w:p w:rsidR="00AB6686" w:rsidRPr="00AB6686" w:rsidRDefault="00AB6686" w:rsidP="00AB6686">
      <w:pPr>
        <w:widowControl w:val="0"/>
        <w:numPr>
          <w:ilvl w:val="0"/>
          <w:numId w:val="32"/>
        </w:numPr>
        <w:tabs>
          <w:tab w:val="left" w:pos="1418"/>
        </w:tabs>
        <w:autoSpaceDE w:val="0"/>
        <w:autoSpaceDN w:val="0"/>
        <w:adjustRightInd w:val="0"/>
        <w:spacing w:after="0" w:line="23" w:lineRule="atLeast"/>
        <w:ind w:left="1701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условия страхования.</w:t>
      </w:r>
    </w:p>
    <w:p w:rsidR="00AB6686" w:rsidRPr="00AB668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Предоставить Экспедитору все данные о характере, размере, весе, упаковке груза, количестве мест, месте отправления и назначения, дате готовности груза к перевозке, объявленной стоимости груза, указанные в Заявке.</w:t>
      </w:r>
    </w:p>
    <w:p w:rsidR="00AB6686" w:rsidRPr="00AB668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Инструктировать Экспедитора об условиях перевозки груза определенного вида – опасные, бьющиеся, легковоспламеняющиеся, представляющие высокую художественную ценность и другие грузы, перевозка которых должна осуществляться при соблюдении особых условий. В том случае если Клиент не укажет особые свойства перевозимых грузов и не даст в отношении этих грузов специальных инструкций для перевозки, Экспедитор не несет ответственности за порчу и гибель этих грузов, связанную с несоблюдением в отношении этих грузов особых условий перевозки.</w:t>
      </w:r>
    </w:p>
    <w:p w:rsidR="00AB6686" w:rsidRPr="00AB668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Обеспечить сопровождение экспедируемого груза полным комплектом надлежаще оформленных документов (включая отгрузочные документы, товаросопроводительные документы, сертификаты, санитарно-эпидемиологические заключения, таможенные декларации и др. документы, необходимые для организации экспедирования груза). Также в случае необходимости Клиент обязан выдавать Экспедитору доверенности, копии контракта купли-продажи и иные документы, необходимые для организации перевозки.</w:t>
      </w:r>
    </w:p>
    <w:p w:rsidR="00AB6686" w:rsidRPr="00AB668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 xml:space="preserve">Подготовить груз к перевозке в количестве, таре и упаковке в соответствии с согласованной Заявкой и оформить надлежащим образом все необходимые документы. Грузы, нуждающиеся в таре (упаковке) для предохранения их при перевозке от утраты, недостачи, порчи и повреждения, должны предъявляться к перевозке в исправной таре (упаковке), обеспечивающей их полную сохранность. Экспедитор не несет ответственности по обеспечению тары и/или упаковки груза. </w:t>
      </w:r>
    </w:p>
    <w:p w:rsidR="00AB6686" w:rsidRPr="00AB668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AB6686">
        <w:rPr>
          <w:rFonts w:ascii="Times New Roman" w:hAnsi="Times New Roman" w:cs="Times New Roman"/>
          <w:sz w:val="20"/>
          <w:szCs w:val="20"/>
        </w:rPr>
        <w:t>В случаях исполнения самим Клиентом или его контрагентами (таможенными брокерами, агентами, иными третьими лицами) отдельных операций либо части операций на маршруте экспедирования (погрузка груза в транспортное средство, крепление груза в транспортном средстве, таможенная очистка, хранение, иных видов работ, услуг, связанных с перевозкой груза), Клиент отвечает за качество и сроки исполнения соответствующих операций и обязуется обеспечить своевременную передачу соответствующих документов Экспедитору.</w:t>
      </w:r>
      <w:proofErr w:type="gramEnd"/>
    </w:p>
    <w:p w:rsidR="00AB6686" w:rsidRPr="00AB668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Клиент обязан подтвердить готовность к приему или погрузке груза на своем складе (складе грузоотправителя), обеспечить пропуск транспортных средств Экспедитора к месту погрузки/выгрузки, контролировать соответствие загружаемого Товара, указанному в Заявке. Клиент (либо грузоотправитель) обязан должным образом закрепить груз внутри контейнера.</w:t>
      </w:r>
    </w:p>
    <w:p w:rsidR="00AB6686" w:rsidRPr="00AB668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lastRenderedPageBreak/>
        <w:t>Обеспечить правильность заполнения товарно-транспортных документов с Правилами перевозок грузов и инструкциями Экспедитора либо обеспечить Экспедитора всей необходимой информацией в случаях, когда Экспедитор по поручению Клиента осуществляет оформление товарно-транспортных сопроводительных документов.</w:t>
      </w:r>
    </w:p>
    <w:p w:rsidR="00AB6686" w:rsidRPr="00AB668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 xml:space="preserve">Самостоятельно и за свой счет произвести все таможенных процедуры, оплату таможенных платежей, предусмотренные законодательством страны, </w:t>
      </w:r>
      <w:proofErr w:type="gramStart"/>
      <w:r w:rsidRPr="00AB6686">
        <w:rPr>
          <w:rFonts w:ascii="Times New Roman" w:hAnsi="Times New Roman" w:cs="Times New Roman"/>
          <w:sz w:val="20"/>
          <w:szCs w:val="20"/>
        </w:rPr>
        <w:t>в</w:t>
      </w:r>
      <w:proofErr w:type="gramEnd"/>
      <w:r w:rsidRPr="00AB6686">
        <w:rPr>
          <w:rFonts w:ascii="Times New Roman" w:hAnsi="Times New Roman" w:cs="Times New Roman"/>
          <w:sz w:val="20"/>
          <w:szCs w:val="20"/>
        </w:rPr>
        <w:t>/</w:t>
      </w:r>
      <w:proofErr w:type="gramStart"/>
      <w:r w:rsidRPr="00AB6686">
        <w:rPr>
          <w:rFonts w:ascii="Times New Roman" w:hAnsi="Times New Roman" w:cs="Times New Roman"/>
          <w:sz w:val="20"/>
          <w:szCs w:val="20"/>
        </w:rPr>
        <w:t>из</w:t>
      </w:r>
      <w:proofErr w:type="gramEnd"/>
      <w:r w:rsidRPr="00AB6686">
        <w:rPr>
          <w:rFonts w:ascii="Times New Roman" w:hAnsi="Times New Roman" w:cs="Times New Roman"/>
          <w:sz w:val="20"/>
          <w:szCs w:val="20"/>
        </w:rPr>
        <w:t>/по территории которой следует груз.</w:t>
      </w:r>
    </w:p>
    <w:p w:rsidR="00AB6686" w:rsidRPr="00AB668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Своевременно производить оплату за оказанные услуги Экспедитором, согласно разделу 4 Договора в независимости от возможного наступления страхового случая.</w:t>
      </w:r>
    </w:p>
    <w:p w:rsidR="00AB6686" w:rsidRPr="00AB668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AB6686">
        <w:rPr>
          <w:rFonts w:ascii="Times New Roman" w:hAnsi="Times New Roman" w:cs="Times New Roman"/>
          <w:sz w:val="20"/>
          <w:szCs w:val="20"/>
        </w:rPr>
        <w:t>По факту выставления счетов на основании подтверждающих документов оплачивать Экспедитору его произведенные и документально подтвержденные дополнительные расходы (провозные платежи, сборы, штрафы и расходы по другим операциям, в том числе, связанные с повышением тарифов, произошедших во время перевозки), связанные с исполнением настоящего Договора, которые не были предусмотрены и согласованы Сторонами, однако были необходимы в процессе экспедирования.</w:t>
      </w:r>
      <w:proofErr w:type="gramEnd"/>
    </w:p>
    <w:p w:rsidR="00AB6686" w:rsidRPr="00AB668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AB6686">
        <w:rPr>
          <w:rFonts w:ascii="Times New Roman" w:hAnsi="Times New Roman" w:cs="Times New Roman"/>
          <w:sz w:val="20"/>
          <w:szCs w:val="20"/>
        </w:rPr>
        <w:t>На основании подтверждающих документов возместить Экспедитору его расходы, связанные с простоями, штрафами, санкциями, арестом груза таможенными органами, а также иные расходы Экспедитора, не согласованные сторонами, но возникшие вследствие неисполнения, ненадлежащего исполнения или несвоевременного исполнения Клиентом своих обязательств по настоящему Договору, а также любые другие расходы, возникшие при остановках и дополнительных досмотрах груза таможенными и любыми другими инспектирующими органами.</w:t>
      </w:r>
      <w:proofErr w:type="gramEnd"/>
    </w:p>
    <w:p w:rsidR="00AB6686" w:rsidRPr="00AB668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В случае отказа Клиента от перевозки после того, как Экспедитор произвел какие-либо действия по выполнению обязательств по настоящему Договору, Клиент обязан компенсировать Экспедитору все фактически понесенные им расходы в связи с исполнением Заявки Клиента.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bCs/>
          <w:sz w:val="20"/>
          <w:szCs w:val="20"/>
          <w:u w:val="single"/>
        </w:rPr>
      </w:pPr>
      <w:r w:rsidRPr="00AB6686">
        <w:rPr>
          <w:rFonts w:ascii="Times New Roman" w:hAnsi="Times New Roman" w:cs="Times New Roman"/>
          <w:bCs/>
          <w:sz w:val="20"/>
          <w:szCs w:val="20"/>
          <w:u w:val="single"/>
        </w:rPr>
        <w:t>Клиент имеет право:</w:t>
      </w:r>
    </w:p>
    <w:p w:rsidR="00AB6686" w:rsidRPr="00AB668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 xml:space="preserve">Осуществить </w:t>
      </w:r>
      <w:proofErr w:type="gramStart"/>
      <w:r w:rsidRPr="00AB6686">
        <w:rPr>
          <w:rFonts w:ascii="Times New Roman" w:hAnsi="Times New Roman" w:cs="Times New Roman"/>
          <w:sz w:val="20"/>
          <w:szCs w:val="20"/>
        </w:rPr>
        <w:t>страхование груза от всех видов риска самостоятельно либо используя</w:t>
      </w:r>
      <w:proofErr w:type="gramEnd"/>
      <w:r w:rsidRPr="00AB6686">
        <w:rPr>
          <w:rFonts w:ascii="Times New Roman" w:hAnsi="Times New Roman" w:cs="Times New Roman"/>
          <w:sz w:val="20"/>
          <w:szCs w:val="20"/>
        </w:rPr>
        <w:t xml:space="preserve"> Экспедитора в качестве страхового агента.</w:t>
      </w:r>
    </w:p>
    <w:p w:rsidR="00AB6686" w:rsidRPr="00AB6686" w:rsidRDefault="00AB6686" w:rsidP="00AB6686">
      <w:pPr>
        <w:spacing w:after="60" w:line="23" w:lineRule="atLeast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AB6686" w:rsidRPr="00AB6686" w:rsidRDefault="00AB6686" w:rsidP="00AB6686">
      <w:pPr>
        <w:numPr>
          <w:ilvl w:val="0"/>
          <w:numId w:val="30"/>
        </w:numPr>
        <w:tabs>
          <w:tab w:val="left" w:pos="567"/>
        </w:tabs>
        <w:spacing w:after="60" w:line="23" w:lineRule="atLeast"/>
        <w:ind w:left="0" w:firstLine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B6686">
        <w:rPr>
          <w:rFonts w:ascii="Times New Roman" w:hAnsi="Times New Roman" w:cs="Times New Roman"/>
          <w:b/>
          <w:sz w:val="20"/>
          <w:szCs w:val="20"/>
        </w:rPr>
        <w:t>СУММА ДОГОВОРА И ПОРЯДОК РАСЧЕТОВ</w:t>
      </w:r>
    </w:p>
    <w:p w:rsidR="00AB6686" w:rsidRPr="008E5CEE" w:rsidRDefault="0093465A" w:rsidP="00670098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color w:val="C0000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Общая </w:t>
      </w:r>
      <w:r w:rsidR="00C600BD">
        <w:rPr>
          <w:rFonts w:ascii="Times New Roman" w:hAnsi="Times New Roman" w:cs="Times New Roman"/>
          <w:sz w:val="20"/>
          <w:szCs w:val="20"/>
        </w:rPr>
        <w:t xml:space="preserve">сумма договора составляет </w:t>
      </w:r>
      <w:r w:rsidR="00EC3A29">
        <w:rPr>
          <w:rFonts w:ascii="Times New Roman" w:hAnsi="Times New Roman" w:cs="Times New Roman"/>
          <w:sz w:val="20"/>
          <w:szCs w:val="20"/>
        </w:rPr>
        <w:t>________________</w:t>
      </w:r>
      <w:r w:rsidR="003F11A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сумов</w:t>
      </w:r>
      <w:proofErr w:type="spellEnd"/>
      <w:r w:rsidR="00C600BD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C33F6C">
        <w:rPr>
          <w:rFonts w:ascii="Times New Roman" w:hAnsi="Times New Roman" w:cs="Times New Roman"/>
          <w:sz w:val="20"/>
          <w:szCs w:val="20"/>
        </w:rPr>
        <w:t>с</w:t>
      </w:r>
      <w:proofErr w:type="gramEnd"/>
      <w:r w:rsidR="00C33F6C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1B1C8F">
        <w:rPr>
          <w:rFonts w:ascii="Times New Roman" w:hAnsi="Times New Roman" w:cs="Times New Roman"/>
          <w:sz w:val="20"/>
          <w:szCs w:val="20"/>
        </w:rPr>
        <w:t>без</w:t>
      </w:r>
      <w:proofErr w:type="gramEnd"/>
      <w:r w:rsidR="001B1C8F">
        <w:rPr>
          <w:rFonts w:ascii="Times New Roman" w:hAnsi="Times New Roman" w:cs="Times New Roman"/>
          <w:sz w:val="20"/>
          <w:szCs w:val="20"/>
        </w:rPr>
        <w:t xml:space="preserve"> учёта</w:t>
      </w:r>
      <w:r w:rsidR="00C600BD">
        <w:rPr>
          <w:rFonts w:ascii="Times New Roman" w:hAnsi="Times New Roman" w:cs="Times New Roman"/>
          <w:sz w:val="20"/>
          <w:szCs w:val="20"/>
        </w:rPr>
        <w:t xml:space="preserve"> НДС</w:t>
      </w:r>
      <w:r w:rsidR="00F05A9F" w:rsidRPr="008E5CEE">
        <w:rPr>
          <w:rFonts w:ascii="Times New Roman" w:hAnsi="Times New Roman" w:cs="Times New Roman"/>
          <w:color w:val="C00000"/>
          <w:sz w:val="20"/>
          <w:szCs w:val="20"/>
        </w:rPr>
        <w:t>.</w:t>
      </w:r>
      <w:r w:rsidR="008E5CEE" w:rsidRPr="008E5CEE">
        <w:rPr>
          <w:rFonts w:ascii="Times New Roman" w:hAnsi="Times New Roman" w:cs="Times New Roman"/>
          <w:color w:val="C00000"/>
          <w:sz w:val="20"/>
          <w:szCs w:val="20"/>
        </w:rPr>
        <w:t xml:space="preserve"> 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 xml:space="preserve">Стоимость </w:t>
      </w:r>
      <w:r w:rsidRPr="00F05A9F">
        <w:rPr>
          <w:rFonts w:ascii="Times New Roman" w:hAnsi="Times New Roman" w:cs="Times New Roman"/>
          <w:sz w:val="20"/>
          <w:szCs w:val="20"/>
        </w:rPr>
        <w:t>оказываемых</w:t>
      </w:r>
      <w:r w:rsidRPr="00AB6686">
        <w:rPr>
          <w:rFonts w:ascii="Times New Roman" w:hAnsi="Times New Roman" w:cs="Times New Roman"/>
          <w:sz w:val="20"/>
          <w:szCs w:val="20"/>
        </w:rPr>
        <w:t xml:space="preserve"> Экспедитором услуг</w:t>
      </w:r>
      <w:r w:rsidR="00670098">
        <w:rPr>
          <w:rFonts w:ascii="Times New Roman" w:hAnsi="Times New Roman" w:cs="Times New Roman"/>
          <w:sz w:val="20"/>
          <w:szCs w:val="20"/>
        </w:rPr>
        <w:t>, срок выполнения работ</w:t>
      </w:r>
      <w:r w:rsidRPr="00AB6686">
        <w:rPr>
          <w:rFonts w:ascii="Times New Roman" w:hAnsi="Times New Roman" w:cs="Times New Roman"/>
          <w:sz w:val="20"/>
          <w:szCs w:val="20"/>
        </w:rPr>
        <w:t xml:space="preserve"> и условия оплаты оговариваются Сторонами в конкретной Заявке на каждую перевозку, согласованной и подписанной обеими Сторонами.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 xml:space="preserve">Экспедитор выставляет Клиенту дополнительные счета в соответствии с пунктами 4.3.12. - 4.3.14. настоящего Договора на основании и в размере фактически понесенных Экспедитором дополнительных расходов. Данные расходы возмещаются Клиентом в течение 3 (трех) банковских дней </w:t>
      </w:r>
      <w:proofErr w:type="gramStart"/>
      <w:r w:rsidRPr="00AB6686">
        <w:rPr>
          <w:rFonts w:ascii="Times New Roman" w:hAnsi="Times New Roman" w:cs="Times New Roman"/>
          <w:sz w:val="20"/>
          <w:szCs w:val="20"/>
        </w:rPr>
        <w:t>с даты получения</w:t>
      </w:r>
      <w:proofErr w:type="gramEnd"/>
      <w:r w:rsidRPr="00AB6686">
        <w:rPr>
          <w:rFonts w:ascii="Times New Roman" w:hAnsi="Times New Roman" w:cs="Times New Roman"/>
          <w:sz w:val="20"/>
          <w:szCs w:val="20"/>
        </w:rPr>
        <w:t xml:space="preserve"> Клиентом от Экспедитора счета на оплату, а так же иных документов, подтверждающих расходы Экспедитора.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Датой осуществления платежа по настоящему Договору является дата зачисления денежных средств на счет Экспедитора.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Если иное не оговорено Заявкой, Клиент п</w:t>
      </w:r>
      <w:r w:rsidR="00EC3A29">
        <w:rPr>
          <w:rFonts w:ascii="Times New Roman" w:hAnsi="Times New Roman" w:cs="Times New Roman"/>
          <w:sz w:val="20"/>
          <w:szCs w:val="20"/>
        </w:rPr>
        <w:t>роизводит предоплату в размерем100</w:t>
      </w:r>
      <w:r w:rsidRPr="00AB6686">
        <w:rPr>
          <w:rFonts w:ascii="Times New Roman" w:hAnsi="Times New Roman" w:cs="Times New Roman"/>
          <w:sz w:val="20"/>
          <w:szCs w:val="20"/>
        </w:rPr>
        <w:t xml:space="preserve">% от общей суммы, указанной в Заявке в течение </w:t>
      </w:r>
      <w:r w:rsidR="001B1C8F">
        <w:rPr>
          <w:rFonts w:ascii="Times New Roman" w:hAnsi="Times New Roman" w:cs="Times New Roman"/>
          <w:sz w:val="20"/>
          <w:szCs w:val="20"/>
        </w:rPr>
        <w:t>2х</w:t>
      </w:r>
      <w:r w:rsidRPr="00AB6686">
        <w:rPr>
          <w:rFonts w:ascii="Times New Roman" w:hAnsi="Times New Roman" w:cs="Times New Roman"/>
          <w:sz w:val="20"/>
          <w:szCs w:val="20"/>
        </w:rPr>
        <w:t xml:space="preserve"> (</w:t>
      </w:r>
      <w:r w:rsidR="001B1C8F">
        <w:rPr>
          <w:rFonts w:ascii="Times New Roman" w:hAnsi="Times New Roman" w:cs="Times New Roman"/>
          <w:sz w:val="20"/>
          <w:szCs w:val="20"/>
        </w:rPr>
        <w:t>двух</w:t>
      </w:r>
      <w:r w:rsidRPr="00AB6686">
        <w:rPr>
          <w:rFonts w:ascii="Times New Roman" w:hAnsi="Times New Roman" w:cs="Times New Roman"/>
          <w:sz w:val="20"/>
          <w:szCs w:val="20"/>
        </w:rPr>
        <w:t xml:space="preserve">) банковских дней </w:t>
      </w:r>
      <w:proofErr w:type="gramStart"/>
      <w:r w:rsidRPr="00AB6686">
        <w:rPr>
          <w:rFonts w:ascii="Times New Roman" w:hAnsi="Times New Roman" w:cs="Times New Roman"/>
          <w:sz w:val="20"/>
          <w:szCs w:val="20"/>
        </w:rPr>
        <w:t>с даты согласования</w:t>
      </w:r>
      <w:proofErr w:type="gramEnd"/>
      <w:r w:rsidRPr="00AB6686">
        <w:rPr>
          <w:rFonts w:ascii="Times New Roman" w:hAnsi="Times New Roman" w:cs="Times New Roman"/>
          <w:sz w:val="20"/>
          <w:szCs w:val="20"/>
        </w:rPr>
        <w:t xml:space="preserve"> Заявки и получения счета на оплату от Экспедитора.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При необходимости, полный расчет по</w:t>
      </w:r>
      <w:r w:rsidR="003F11A2">
        <w:rPr>
          <w:rFonts w:ascii="Times New Roman" w:hAnsi="Times New Roman" w:cs="Times New Roman"/>
          <w:sz w:val="20"/>
          <w:szCs w:val="20"/>
        </w:rPr>
        <w:t xml:space="preserve">сле предоставление </w:t>
      </w:r>
      <w:proofErr w:type="gramStart"/>
      <w:r w:rsidR="003F11A2">
        <w:rPr>
          <w:rFonts w:ascii="Times New Roman" w:hAnsi="Times New Roman" w:cs="Times New Roman"/>
          <w:sz w:val="20"/>
          <w:szCs w:val="20"/>
        </w:rPr>
        <w:t>счёт-фактуры</w:t>
      </w:r>
      <w:proofErr w:type="gramEnd"/>
      <w:r w:rsidR="003F11A2">
        <w:rPr>
          <w:rFonts w:ascii="Times New Roman" w:hAnsi="Times New Roman" w:cs="Times New Roman"/>
          <w:sz w:val="20"/>
          <w:szCs w:val="20"/>
        </w:rPr>
        <w:t xml:space="preserve"> и акта выполненных работ</w:t>
      </w:r>
      <w:r w:rsidRPr="00AB6686">
        <w:rPr>
          <w:rFonts w:ascii="Times New Roman" w:hAnsi="Times New Roman" w:cs="Times New Roman"/>
          <w:sz w:val="20"/>
          <w:szCs w:val="20"/>
        </w:rPr>
        <w:t xml:space="preserve"> производится Клиентом в течение </w:t>
      </w:r>
      <w:r w:rsidR="003F11A2">
        <w:rPr>
          <w:rFonts w:ascii="Times New Roman" w:hAnsi="Times New Roman" w:cs="Times New Roman"/>
          <w:sz w:val="20"/>
          <w:szCs w:val="20"/>
        </w:rPr>
        <w:t>3</w:t>
      </w:r>
      <w:r w:rsidRPr="00AB6686">
        <w:rPr>
          <w:rFonts w:ascii="Times New Roman" w:hAnsi="Times New Roman" w:cs="Times New Roman"/>
          <w:sz w:val="20"/>
          <w:szCs w:val="20"/>
        </w:rPr>
        <w:t xml:space="preserve"> (</w:t>
      </w:r>
      <w:r w:rsidR="003F11A2">
        <w:rPr>
          <w:rFonts w:ascii="Times New Roman" w:hAnsi="Times New Roman" w:cs="Times New Roman"/>
          <w:sz w:val="20"/>
          <w:szCs w:val="20"/>
        </w:rPr>
        <w:t>трёх</w:t>
      </w:r>
      <w:r w:rsidRPr="00AB6686">
        <w:rPr>
          <w:rFonts w:ascii="Times New Roman" w:hAnsi="Times New Roman" w:cs="Times New Roman"/>
          <w:sz w:val="20"/>
          <w:szCs w:val="20"/>
        </w:rPr>
        <w:t>) банковских дней с даты предоставления отчета, подписания сторонами Акта об оказанных услугах и предоставления Экспедитором счета-фактуры.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 xml:space="preserve">В случае поступления предоплаты за согласованную транспортировку и в случае невозможности оказания Экспедитором данной услуги, Экспедитор гарантирует возврат денежных средств на счет Клиента не позднее 10 (десяти) рабочих дней </w:t>
      </w:r>
      <w:proofErr w:type="gramStart"/>
      <w:r w:rsidRPr="00AB6686">
        <w:rPr>
          <w:rFonts w:ascii="Times New Roman" w:hAnsi="Times New Roman" w:cs="Times New Roman"/>
          <w:sz w:val="20"/>
          <w:szCs w:val="20"/>
        </w:rPr>
        <w:t>с даты поступления</w:t>
      </w:r>
      <w:proofErr w:type="gramEnd"/>
      <w:r w:rsidRPr="00AB6686">
        <w:rPr>
          <w:rFonts w:ascii="Times New Roman" w:hAnsi="Times New Roman" w:cs="Times New Roman"/>
          <w:sz w:val="20"/>
          <w:szCs w:val="20"/>
        </w:rPr>
        <w:t xml:space="preserve"> денежных средств на расчетный счет Экспедитора.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В случае</w:t>
      </w:r>
      <w:proofErr w:type="gramStart"/>
      <w:r w:rsidRPr="00AB6686">
        <w:rPr>
          <w:rFonts w:ascii="Times New Roman" w:hAnsi="Times New Roman" w:cs="Times New Roman"/>
          <w:sz w:val="20"/>
          <w:szCs w:val="20"/>
        </w:rPr>
        <w:t>,</w:t>
      </w:r>
      <w:proofErr w:type="gramEnd"/>
      <w:r w:rsidRPr="00AB6686">
        <w:rPr>
          <w:rFonts w:ascii="Times New Roman" w:hAnsi="Times New Roman" w:cs="Times New Roman"/>
          <w:sz w:val="20"/>
          <w:szCs w:val="20"/>
        </w:rPr>
        <w:t xml:space="preserve"> если Экспедитор в рамках настоящего Договора совершил сделку на условиях более выгодных, чем те, которые были согласованы с Клиентом, то дополнительная выгода, полученная вследствие такой сделки является вознаграждением Экспедитора.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lastRenderedPageBreak/>
        <w:t xml:space="preserve">Все банковские расходы и комиссии банка плательщика, а также его банка корреспондента, связанные с исполнением настоящего Договора несет сторона </w:t>
      </w:r>
      <w:proofErr w:type="gramStart"/>
      <w:r w:rsidRPr="00AB6686">
        <w:rPr>
          <w:rFonts w:ascii="Times New Roman" w:hAnsi="Times New Roman" w:cs="Times New Roman"/>
          <w:sz w:val="20"/>
          <w:szCs w:val="20"/>
        </w:rPr>
        <w:t>Договора</w:t>
      </w:r>
      <w:proofErr w:type="gramEnd"/>
      <w:r w:rsidRPr="00AB6686">
        <w:rPr>
          <w:rFonts w:ascii="Times New Roman" w:hAnsi="Times New Roman" w:cs="Times New Roman"/>
          <w:sz w:val="20"/>
          <w:szCs w:val="20"/>
        </w:rPr>
        <w:t xml:space="preserve"> осуществляющая платеж.</w:t>
      </w:r>
    </w:p>
    <w:p w:rsidR="00AB6686" w:rsidRPr="00AB6686" w:rsidRDefault="00AB6686" w:rsidP="00AB6686">
      <w:pPr>
        <w:tabs>
          <w:tab w:val="left" w:pos="567"/>
        </w:tabs>
        <w:spacing w:after="60" w:line="23" w:lineRule="atLeast"/>
        <w:ind w:left="567"/>
        <w:jc w:val="both"/>
        <w:rPr>
          <w:rFonts w:ascii="Times New Roman" w:hAnsi="Times New Roman" w:cs="Times New Roman"/>
          <w:sz w:val="20"/>
          <w:szCs w:val="20"/>
        </w:rPr>
      </w:pPr>
    </w:p>
    <w:p w:rsidR="00AB6686" w:rsidRPr="00AB6686" w:rsidRDefault="00AB6686" w:rsidP="00AB6686">
      <w:pPr>
        <w:numPr>
          <w:ilvl w:val="0"/>
          <w:numId w:val="30"/>
        </w:numPr>
        <w:tabs>
          <w:tab w:val="left" w:pos="567"/>
        </w:tabs>
        <w:spacing w:after="60" w:line="23" w:lineRule="atLeast"/>
        <w:ind w:left="0" w:firstLine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B6686">
        <w:rPr>
          <w:rFonts w:ascii="Times New Roman" w:hAnsi="Times New Roman" w:cs="Times New Roman"/>
          <w:b/>
          <w:sz w:val="20"/>
          <w:szCs w:val="20"/>
        </w:rPr>
        <w:t>ОТВЕТСТВЕННОСТЬ СТОРОН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bCs/>
          <w:sz w:val="20"/>
          <w:szCs w:val="20"/>
          <w:u w:val="single"/>
        </w:rPr>
      </w:pPr>
      <w:r w:rsidRPr="00AB6686">
        <w:rPr>
          <w:rFonts w:ascii="Times New Roman" w:hAnsi="Times New Roman" w:cs="Times New Roman"/>
          <w:bCs/>
          <w:sz w:val="20"/>
          <w:szCs w:val="20"/>
          <w:u w:val="single"/>
        </w:rPr>
        <w:t>Ответственность Клиента:</w:t>
      </w:r>
    </w:p>
    <w:p w:rsidR="00AB6686" w:rsidRPr="00AB668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Клиент</w:t>
      </w:r>
      <w:r w:rsidR="00670098">
        <w:rPr>
          <w:rFonts w:ascii="Times New Roman" w:hAnsi="Times New Roman" w:cs="Times New Roman"/>
          <w:sz w:val="20"/>
          <w:szCs w:val="20"/>
        </w:rPr>
        <w:t xml:space="preserve"> </w:t>
      </w:r>
      <w:r w:rsidRPr="00AB6686">
        <w:rPr>
          <w:rFonts w:ascii="Times New Roman" w:hAnsi="Times New Roman" w:cs="Times New Roman"/>
          <w:sz w:val="20"/>
          <w:szCs w:val="20"/>
        </w:rPr>
        <w:t xml:space="preserve">несет ответственность, в том числе имущественную, за причинение убытков Экспедитору, вызванных несоответствующим </w:t>
      </w:r>
      <w:r w:rsidR="007963F7">
        <w:rPr>
          <w:rFonts w:ascii="Times New Roman" w:hAnsi="Times New Roman" w:cs="Times New Roman"/>
          <w:sz w:val="20"/>
          <w:szCs w:val="20"/>
        </w:rPr>
        <w:t>весом</w:t>
      </w:r>
      <w:r w:rsidRPr="00AB6686">
        <w:rPr>
          <w:rFonts w:ascii="Times New Roman" w:hAnsi="Times New Roman" w:cs="Times New Roman"/>
          <w:sz w:val="20"/>
          <w:szCs w:val="20"/>
        </w:rPr>
        <w:t xml:space="preserve"> груза </w:t>
      </w:r>
      <w:r w:rsidR="007963F7">
        <w:rPr>
          <w:rFonts w:ascii="Times New Roman" w:hAnsi="Times New Roman" w:cs="Times New Roman"/>
          <w:sz w:val="20"/>
          <w:szCs w:val="20"/>
        </w:rPr>
        <w:t xml:space="preserve">по факту после получению </w:t>
      </w:r>
      <w:proofErr w:type="spellStart"/>
      <w:r w:rsidR="007963F7">
        <w:rPr>
          <w:rFonts w:ascii="Times New Roman" w:hAnsi="Times New Roman" w:cs="Times New Roman"/>
          <w:sz w:val="20"/>
          <w:szCs w:val="20"/>
        </w:rPr>
        <w:t>анакладной</w:t>
      </w:r>
      <w:proofErr w:type="spellEnd"/>
      <w:r w:rsidRPr="00AB6686">
        <w:rPr>
          <w:rFonts w:ascii="Times New Roman" w:hAnsi="Times New Roman" w:cs="Times New Roman"/>
          <w:sz w:val="20"/>
          <w:szCs w:val="20"/>
        </w:rPr>
        <w:t>, а также неправильными неточными сведениями, указанными Клиентом в перевозочных и сопроводительных документах.</w:t>
      </w:r>
    </w:p>
    <w:p w:rsidR="00AB6686" w:rsidRPr="00AB668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 xml:space="preserve">За просрочку оплаты счетов Экспедитора Клиент выплачивает Экспедитору пеню в размере </w:t>
      </w:r>
      <w:r w:rsidR="00DE429C">
        <w:rPr>
          <w:rFonts w:ascii="Times New Roman" w:hAnsi="Times New Roman" w:cs="Times New Roman"/>
          <w:sz w:val="20"/>
          <w:szCs w:val="20"/>
        </w:rPr>
        <w:t>0,3</w:t>
      </w:r>
      <w:r w:rsidRPr="00AB6686">
        <w:rPr>
          <w:rFonts w:ascii="Times New Roman" w:hAnsi="Times New Roman" w:cs="Times New Roman"/>
          <w:sz w:val="20"/>
          <w:szCs w:val="20"/>
        </w:rPr>
        <w:t xml:space="preserve"> % от неоплаченной в установленный в срок суммы за каждый день просрочки, но не более </w:t>
      </w:r>
      <w:r w:rsidR="00DE429C">
        <w:rPr>
          <w:rFonts w:ascii="Times New Roman" w:hAnsi="Times New Roman" w:cs="Times New Roman"/>
          <w:sz w:val="20"/>
          <w:szCs w:val="20"/>
        </w:rPr>
        <w:t>3</w:t>
      </w:r>
      <w:r w:rsidRPr="00AB6686">
        <w:rPr>
          <w:rFonts w:ascii="Times New Roman" w:hAnsi="Times New Roman" w:cs="Times New Roman"/>
          <w:sz w:val="20"/>
          <w:szCs w:val="20"/>
        </w:rPr>
        <w:t>0 % от неоплаченной суммы.</w:t>
      </w:r>
    </w:p>
    <w:p w:rsidR="00AB6686" w:rsidRPr="00AB668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За действия/бездействия Клиента или его грузополучателей (грузоотправителей), приведшие к простою транспортных средств, все фактические издержки Экспедитора по простою транспортных средств, возникшие по вине Клиента, относятся на счет Клиента.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bCs/>
          <w:sz w:val="20"/>
          <w:szCs w:val="20"/>
          <w:u w:val="single"/>
        </w:rPr>
      </w:pPr>
      <w:r w:rsidRPr="00AB6686">
        <w:rPr>
          <w:rFonts w:ascii="Times New Roman" w:hAnsi="Times New Roman" w:cs="Times New Roman"/>
          <w:bCs/>
          <w:sz w:val="20"/>
          <w:szCs w:val="20"/>
          <w:u w:val="single"/>
        </w:rPr>
        <w:t>Ответственность Экспедитора:</w:t>
      </w:r>
    </w:p>
    <w:p w:rsidR="00AB6686" w:rsidRPr="00AB668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Экспедитор несёт ответственность за ненадлежащее выполнение своих обязательств по настоящему Договору.</w:t>
      </w:r>
    </w:p>
    <w:p w:rsidR="00AB6686" w:rsidRPr="00AB668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 xml:space="preserve">Экспедитор несёт полную ответственность перед Клиентом за действия или бездействия третьего лица, который был привлечен за выполнение каких либо услуг со стороны Экспедитора.   </w:t>
      </w:r>
    </w:p>
    <w:p w:rsidR="00AB6686" w:rsidRPr="00AB668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 xml:space="preserve">Экспедитор выплачивает Клиенту за просрочку перевозки груза по </w:t>
      </w:r>
      <w:proofErr w:type="gramStart"/>
      <w:r w:rsidRPr="00AB6686">
        <w:rPr>
          <w:rFonts w:ascii="Times New Roman" w:hAnsi="Times New Roman" w:cs="Times New Roman"/>
          <w:sz w:val="20"/>
          <w:szCs w:val="20"/>
        </w:rPr>
        <w:t>срокам</w:t>
      </w:r>
      <w:proofErr w:type="gramEnd"/>
      <w:r w:rsidRPr="00AB6686">
        <w:rPr>
          <w:rFonts w:ascii="Times New Roman" w:hAnsi="Times New Roman" w:cs="Times New Roman"/>
          <w:sz w:val="20"/>
          <w:szCs w:val="20"/>
        </w:rPr>
        <w:t xml:space="preserve"> установленным согласно заявке пеню в размере 0,3% от суммы просроченной поставки за каждый день, но не более </w:t>
      </w:r>
      <w:r w:rsidR="00DE429C">
        <w:rPr>
          <w:rFonts w:ascii="Times New Roman" w:hAnsi="Times New Roman" w:cs="Times New Roman"/>
          <w:sz w:val="20"/>
          <w:szCs w:val="20"/>
        </w:rPr>
        <w:t>3</w:t>
      </w:r>
      <w:r w:rsidRPr="00AB6686">
        <w:rPr>
          <w:rFonts w:ascii="Times New Roman" w:hAnsi="Times New Roman" w:cs="Times New Roman"/>
          <w:sz w:val="20"/>
          <w:szCs w:val="20"/>
        </w:rPr>
        <w:t>0% от суммы заявки</w:t>
      </w:r>
      <w:r w:rsidR="00954BD9">
        <w:rPr>
          <w:rFonts w:ascii="Times New Roman" w:hAnsi="Times New Roman" w:cs="Times New Roman"/>
          <w:sz w:val="20"/>
          <w:szCs w:val="20"/>
        </w:rPr>
        <w:t xml:space="preserve">, также за свои средства организует </w:t>
      </w:r>
      <w:proofErr w:type="spellStart"/>
      <w:r w:rsidR="00954BD9">
        <w:rPr>
          <w:rFonts w:ascii="Times New Roman" w:hAnsi="Times New Roman" w:cs="Times New Roman"/>
          <w:sz w:val="20"/>
          <w:szCs w:val="20"/>
        </w:rPr>
        <w:t>авиадоставку</w:t>
      </w:r>
      <w:proofErr w:type="spellEnd"/>
      <w:r w:rsidR="00954BD9">
        <w:rPr>
          <w:rFonts w:ascii="Times New Roman" w:hAnsi="Times New Roman" w:cs="Times New Roman"/>
          <w:sz w:val="20"/>
          <w:szCs w:val="20"/>
        </w:rPr>
        <w:t xml:space="preserve"> нужного количества груза</w:t>
      </w:r>
      <w:r w:rsidRPr="00AB6686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AB6686" w:rsidRPr="00AB668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Экспедитор не несет ответственность за утерю, обесценивание, порчу груза или его задержку, если указанное возникло по следующим причинам:</w:t>
      </w:r>
    </w:p>
    <w:p w:rsidR="00AB6686" w:rsidRPr="00AB6686" w:rsidRDefault="00AB6686" w:rsidP="00AB6686">
      <w:pPr>
        <w:widowControl w:val="0"/>
        <w:tabs>
          <w:tab w:val="left" w:pos="1418"/>
        </w:tabs>
        <w:autoSpaceDE w:val="0"/>
        <w:autoSpaceDN w:val="0"/>
        <w:adjustRightInd w:val="0"/>
        <w:spacing w:line="23" w:lineRule="atLeast"/>
        <w:ind w:left="1418" w:hanging="284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а) ошибка или небрежность Клиента;</w:t>
      </w:r>
    </w:p>
    <w:p w:rsidR="00AB6686" w:rsidRPr="00AB6686" w:rsidRDefault="007963F7" w:rsidP="00AB6686">
      <w:pPr>
        <w:widowControl w:val="0"/>
        <w:tabs>
          <w:tab w:val="left" w:pos="1418"/>
        </w:tabs>
        <w:autoSpaceDE w:val="0"/>
        <w:autoSpaceDN w:val="0"/>
        <w:adjustRightInd w:val="0"/>
        <w:spacing w:line="23" w:lineRule="atLeast"/>
        <w:ind w:left="1418" w:hanging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б</w:t>
      </w:r>
      <w:r w:rsidR="00AB6686" w:rsidRPr="00AB6686">
        <w:rPr>
          <w:rFonts w:ascii="Times New Roman" w:hAnsi="Times New Roman" w:cs="Times New Roman"/>
          <w:sz w:val="20"/>
          <w:szCs w:val="20"/>
        </w:rPr>
        <w:t>) ошибочные или недостаточные сведения о грузе;</w:t>
      </w:r>
    </w:p>
    <w:p w:rsidR="00AB6686" w:rsidRPr="00AB6686" w:rsidRDefault="007963F7" w:rsidP="00AB6686">
      <w:pPr>
        <w:widowControl w:val="0"/>
        <w:tabs>
          <w:tab w:val="left" w:pos="1276"/>
        </w:tabs>
        <w:autoSpaceDE w:val="0"/>
        <w:autoSpaceDN w:val="0"/>
        <w:adjustRightInd w:val="0"/>
        <w:spacing w:line="23" w:lineRule="atLeast"/>
        <w:ind w:left="1418" w:hanging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</w:t>
      </w:r>
      <w:r w:rsidR="00AB6686" w:rsidRPr="00AB6686">
        <w:rPr>
          <w:rFonts w:ascii="Times New Roman" w:hAnsi="Times New Roman" w:cs="Times New Roman"/>
          <w:sz w:val="20"/>
          <w:szCs w:val="20"/>
        </w:rPr>
        <w:t>) обстоятельства, которые Экспедитор был не в силах избежать, и последствия которых он не был в состоянии предотвратить.</w:t>
      </w:r>
    </w:p>
    <w:p w:rsidR="00AB6686" w:rsidRPr="00AB668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 xml:space="preserve">Экспедитор отвечает за действия или ошибки третьих лиц </w:t>
      </w:r>
      <w:r w:rsidR="007963F7">
        <w:rPr>
          <w:rFonts w:ascii="Times New Roman" w:hAnsi="Times New Roman" w:cs="Times New Roman"/>
          <w:sz w:val="20"/>
          <w:szCs w:val="20"/>
        </w:rPr>
        <w:t>нанятых для выполнения работ</w:t>
      </w:r>
      <w:r w:rsidRPr="00AB6686">
        <w:rPr>
          <w:rFonts w:ascii="Times New Roman" w:hAnsi="Times New Roman" w:cs="Times New Roman"/>
          <w:sz w:val="20"/>
          <w:szCs w:val="20"/>
        </w:rPr>
        <w:t>, разгрузки, таможенной очистки, складирования и финансовых операций.</w:t>
      </w:r>
    </w:p>
    <w:p w:rsidR="00AB6686" w:rsidRPr="00AB668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AB6686">
        <w:rPr>
          <w:rFonts w:ascii="Times New Roman" w:hAnsi="Times New Roman" w:cs="Times New Roman"/>
          <w:sz w:val="20"/>
          <w:szCs w:val="20"/>
        </w:rPr>
        <w:t xml:space="preserve">Ответственность Экспедитора ограниченна суммой равноценной размеру экспедиторского вознаграждения, предусмотренную настоящим Договором. </w:t>
      </w:r>
      <w:proofErr w:type="gramEnd"/>
    </w:p>
    <w:p w:rsidR="00AB6686" w:rsidRPr="00AB668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AB6686">
        <w:rPr>
          <w:rFonts w:ascii="Times New Roman" w:hAnsi="Times New Roman" w:cs="Times New Roman"/>
          <w:sz w:val="20"/>
          <w:szCs w:val="20"/>
        </w:rPr>
        <w:t xml:space="preserve">Экспедитор не несет ответственности за изменение качества груза вследствие естественных причин, связанных с перевозкой груза, норм естественной убыли (усушка, утряска, выветривание, </w:t>
      </w:r>
      <w:r w:rsidR="007963F7">
        <w:rPr>
          <w:rFonts w:ascii="Times New Roman" w:hAnsi="Times New Roman" w:cs="Times New Roman"/>
          <w:sz w:val="20"/>
          <w:szCs w:val="20"/>
        </w:rPr>
        <w:t xml:space="preserve">химическое </w:t>
      </w:r>
      <w:r w:rsidRPr="00AB6686">
        <w:rPr>
          <w:rFonts w:ascii="Times New Roman" w:hAnsi="Times New Roman" w:cs="Times New Roman"/>
          <w:sz w:val="20"/>
          <w:szCs w:val="20"/>
        </w:rPr>
        <w:t>разрушение, утечка, самопроизвольное воспламенение, гниение, коррозия, брожение, испарение, восприятие к холоду, теплу, влаге.) или погрешностей измерения массы нетто</w:t>
      </w:r>
      <w:r w:rsidR="007963F7">
        <w:rPr>
          <w:rFonts w:ascii="Times New Roman" w:hAnsi="Times New Roman" w:cs="Times New Roman"/>
          <w:sz w:val="20"/>
          <w:szCs w:val="20"/>
        </w:rPr>
        <w:t xml:space="preserve"> при сохранении количества груза</w:t>
      </w:r>
      <w:r w:rsidRPr="00AB6686">
        <w:rPr>
          <w:rFonts w:ascii="Times New Roman" w:hAnsi="Times New Roman" w:cs="Times New Roman"/>
          <w:sz w:val="20"/>
          <w:szCs w:val="20"/>
        </w:rPr>
        <w:t>, если разница между массой груза, определенной на железнодорожной станции назначения, не превышает погрешности измерения массы нетто</w:t>
      </w:r>
      <w:proofErr w:type="gramEnd"/>
      <w:r w:rsidRPr="00AB6686">
        <w:rPr>
          <w:rFonts w:ascii="Times New Roman" w:hAnsi="Times New Roman" w:cs="Times New Roman"/>
          <w:sz w:val="20"/>
          <w:szCs w:val="20"/>
        </w:rPr>
        <w:t xml:space="preserve"> такого груза, а также норму естественной убыли его массы, установленной нормативными актами.</w:t>
      </w:r>
    </w:p>
    <w:p w:rsidR="00AB6686" w:rsidRPr="00AB668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AB6686">
        <w:rPr>
          <w:rFonts w:ascii="Times New Roman" w:hAnsi="Times New Roman" w:cs="Times New Roman"/>
          <w:sz w:val="20"/>
          <w:szCs w:val="20"/>
        </w:rPr>
        <w:t>Экспедитор не несет ответственности по настоящему Договору в случае введения государственными органами, на территории которых происходит перевозка, конвенционных запрещений на отгрузку/прием груза определенными станциям/портами и при наличии задолженности у Клиента (грузоотправителя Клиента) перед железной дорогой, портом, как по настоящему договору, так и по договорам, заключенным ранее Клиентом (грузоотправителем Клиента) на период действия указанных факторов.</w:t>
      </w:r>
      <w:proofErr w:type="gramEnd"/>
      <w:r w:rsidRPr="00AB6686">
        <w:rPr>
          <w:rFonts w:ascii="Times New Roman" w:hAnsi="Times New Roman" w:cs="Times New Roman"/>
          <w:sz w:val="20"/>
          <w:szCs w:val="20"/>
        </w:rPr>
        <w:t xml:space="preserve"> В случае возникновения таких запрещений Экспедитор незамедлительно информирует Клиента об этом.</w:t>
      </w:r>
    </w:p>
    <w:p w:rsidR="00AB6686" w:rsidRPr="00AB6686" w:rsidRDefault="00AB6686" w:rsidP="00AB6686">
      <w:pPr>
        <w:spacing w:after="60" w:line="23" w:lineRule="atLeast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AB6686" w:rsidRPr="00AB6686" w:rsidRDefault="00AB6686" w:rsidP="00AB6686">
      <w:pPr>
        <w:numPr>
          <w:ilvl w:val="0"/>
          <w:numId w:val="30"/>
        </w:numPr>
        <w:tabs>
          <w:tab w:val="left" w:pos="567"/>
        </w:tabs>
        <w:spacing w:after="60" w:line="23" w:lineRule="atLeast"/>
        <w:ind w:left="0" w:firstLine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B6686">
        <w:rPr>
          <w:rFonts w:ascii="Times New Roman" w:hAnsi="Times New Roman" w:cs="Times New Roman"/>
          <w:b/>
          <w:sz w:val="20"/>
          <w:szCs w:val="20"/>
        </w:rPr>
        <w:t>СТРАХОВАНИЕ</w:t>
      </w:r>
    </w:p>
    <w:p w:rsidR="00AB6686" w:rsidRPr="00BF7C53" w:rsidRDefault="00DE429C" w:rsidP="00BF7C53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Страхование осуществляется по желанию клиента, в случае не страхования груза Экспедитор обеспечивает СМР страхованием.</w:t>
      </w:r>
    </w:p>
    <w:p w:rsidR="00AB6686" w:rsidRPr="00AB6686" w:rsidRDefault="00AB6686" w:rsidP="00AB6686">
      <w:pPr>
        <w:pStyle w:val="af2"/>
        <w:spacing w:after="60" w:line="23" w:lineRule="atLeast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AB6686" w:rsidRPr="00AB6686" w:rsidRDefault="00AB6686" w:rsidP="00AB6686">
      <w:pPr>
        <w:numPr>
          <w:ilvl w:val="0"/>
          <w:numId w:val="30"/>
        </w:numPr>
        <w:tabs>
          <w:tab w:val="left" w:pos="567"/>
        </w:tabs>
        <w:spacing w:after="60" w:line="23" w:lineRule="atLeast"/>
        <w:ind w:left="0" w:firstLine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B6686">
        <w:rPr>
          <w:rFonts w:ascii="Times New Roman" w:hAnsi="Times New Roman" w:cs="Times New Roman"/>
          <w:b/>
          <w:sz w:val="20"/>
          <w:szCs w:val="20"/>
        </w:rPr>
        <w:t>ФОРС-МАЖОР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Стороны освобождаются от ответственности за частичное или полное неисполнение обязательств по настоящему договору, а также за задержку их выполнения по настоящему договору, если это неисполнение явилось следствием обстоятельств непреодолимой силы (</w:t>
      </w:r>
      <w:proofErr w:type="gramStart"/>
      <w:r w:rsidRPr="00AB6686">
        <w:rPr>
          <w:rFonts w:ascii="Times New Roman" w:hAnsi="Times New Roman" w:cs="Times New Roman"/>
          <w:sz w:val="20"/>
          <w:szCs w:val="20"/>
        </w:rPr>
        <w:t>форс</w:t>
      </w:r>
      <w:proofErr w:type="gramEnd"/>
      <w:r w:rsidRPr="00AB6686">
        <w:rPr>
          <w:rFonts w:ascii="Times New Roman" w:hAnsi="Times New Roman" w:cs="Times New Roman"/>
          <w:sz w:val="20"/>
          <w:szCs w:val="20"/>
        </w:rPr>
        <w:t xml:space="preserve"> - мажор).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AB6686">
        <w:rPr>
          <w:rFonts w:ascii="Times New Roman" w:hAnsi="Times New Roman" w:cs="Times New Roman"/>
          <w:sz w:val="20"/>
          <w:szCs w:val="20"/>
        </w:rPr>
        <w:t>К обстоятельствам непреодолимой силы относятся: войны, социальные беспорядки, забастовки, стихийные бедствия, включая штормы, землетрясения, извержения вулкана, бури, сели, наводнения, дорожно-климатические условия, принятие компетентными органами государственной власти и управления, по территории которых осуществляется соответствующая перевозка грузов, законодательных и нормативных правовых актов, делающих невозможным для Сторон исполнение договорных обязательств, просрочки исполнения обязательств контрагентами, если просрочка произошла по вине вышеуказанных обстоятельств при условии</w:t>
      </w:r>
      <w:proofErr w:type="gramEnd"/>
      <w:r w:rsidRPr="00AB6686">
        <w:rPr>
          <w:rFonts w:ascii="Times New Roman" w:hAnsi="Times New Roman" w:cs="Times New Roman"/>
          <w:sz w:val="20"/>
          <w:szCs w:val="20"/>
        </w:rPr>
        <w:t>, что указанные обстоятельства сразу же отразились на исполнении сторонами обязательств по договору.</w:t>
      </w:r>
    </w:p>
    <w:p w:rsid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В случае возникновения обстоятельств непреодолимой силы Сторона, пострадавшая от них, в течение 20 (двадцать) дней в письменной форме уведомляет об этом другую сторону с указанием даты начала событий и их описанием. Сведения об обстоятельствах форс-мажора должны быть подтверждены документом, выданным уполномоченным на то компетентным органом.</w:t>
      </w:r>
    </w:p>
    <w:p w:rsidR="00502388" w:rsidRPr="00AB6686" w:rsidRDefault="00502388" w:rsidP="00502388">
      <w:pPr>
        <w:tabs>
          <w:tab w:val="left" w:pos="567"/>
        </w:tabs>
        <w:spacing w:after="60" w:line="23" w:lineRule="atLeast"/>
        <w:ind w:left="567"/>
        <w:jc w:val="both"/>
        <w:rPr>
          <w:rFonts w:ascii="Times New Roman" w:hAnsi="Times New Roman" w:cs="Times New Roman"/>
          <w:sz w:val="20"/>
          <w:szCs w:val="20"/>
        </w:rPr>
      </w:pPr>
    </w:p>
    <w:p w:rsidR="00AB6686" w:rsidRPr="00AB6686" w:rsidRDefault="00AB6686" w:rsidP="00AB6686">
      <w:pPr>
        <w:pStyle w:val="25"/>
        <w:spacing w:after="60" w:line="23" w:lineRule="atLeast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AB6686" w:rsidRPr="00AB6686" w:rsidRDefault="00AB6686" w:rsidP="00AB6686">
      <w:pPr>
        <w:numPr>
          <w:ilvl w:val="0"/>
          <w:numId w:val="30"/>
        </w:numPr>
        <w:tabs>
          <w:tab w:val="left" w:pos="567"/>
        </w:tabs>
        <w:spacing w:after="60" w:line="23" w:lineRule="atLeast"/>
        <w:ind w:left="0" w:firstLine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B6686">
        <w:rPr>
          <w:rFonts w:ascii="Times New Roman" w:hAnsi="Times New Roman" w:cs="Times New Roman"/>
          <w:b/>
          <w:sz w:val="20"/>
          <w:szCs w:val="20"/>
        </w:rPr>
        <w:t>ПОРЯДОК РАЗРЕШЕНИЯ СПОРОВ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Стороны должны принимать все возможные меры досудебного урегулирования возникающих разногласий по настоящему Договору, в том числе и предъявление претензий.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 xml:space="preserve">Стороны признают обязательным досудебный претензионный порядок урегулирования спора. Письменная претензия должна быть подана в течение 15 (пятнадцати) дней с момента нарушения прав соответствующей Стороны. Обязательный срок рассмотрения претензии – не более 15 календарных дней со дня её получения. При получении претензии о задолженности по оплате от Стороны, чьи права </w:t>
      </w:r>
      <w:proofErr w:type="gramStart"/>
      <w:r w:rsidRPr="00AB6686">
        <w:rPr>
          <w:rFonts w:ascii="Times New Roman" w:hAnsi="Times New Roman" w:cs="Times New Roman"/>
          <w:sz w:val="20"/>
          <w:szCs w:val="20"/>
        </w:rPr>
        <w:t>согласно</w:t>
      </w:r>
      <w:proofErr w:type="gramEnd"/>
      <w:r w:rsidRPr="00AB6686">
        <w:rPr>
          <w:rFonts w:ascii="Times New Roman" w:hAnsi="Times New Roman" w:cs="Times New Roman"/>
          <w:sz w:val="20"/>
          <w:szCs w:val="20"/>
        </w:rPr>
        <w:t xml:space="preserve"> настоящего Договора были нарушены, ответ на претензию должен быть направлен заявителю в течение 10 календарных дней с момента ее получения. 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 xml:space="preserve">Любой спор, возникающий по настоящему Договору или в связи с ним, не урегулированный Сторонами в досудебном порядке, подлежит передаче на разрешение в </w:t>
      </w:r>
      <w:r w:rsidR="00DE429C">
        <w:rPr>
          <w:rFonts w:ascii="Times New Roman" w:hAnsi="Times New Roman" w:cs="Times New Roman"/>
          <w:sz w:val="20"/>
          <w:szCs w:val="20"/>
        </w:rPr>
        <w:t>Наманганском</w:t>
      </w:r>
      <w:r w:rsidRPr="00AB6686">
        <w:rPr>
          <w:rFonts w:ascii="Times New Roman" w:hAnsi="Times New Roman" w:cs="Times New Roman"/>
          <w:sz w:val="20"/>
          <w:szCs w:val="20"/>
        </w:rPr>
        <w:t xml:space="preserve"> экономическ</w:t>
      </w:r>
      <w:r w:rsidR="00DE429C">
        <w:rPr>
          <w:rFonts w:ascii="Times New Roman" w:hAnsi="Times New Roman" w:cs="Times New Roman"/>
          <w:sz w:val="20"/>
          <w:szCs w:val="20"/>
        </w:rPr>
        <w:t>ом</w:t>
      </w:r>
      <w:r w:rsidRPr="00AB6686">
        <w:rPr>
          <w:rFonts w:ascii="Times New Roman" w:hAnsi="Times New Roman" w:cs="Times New Roman"/>
          <w:sz w:val="20"/>
          <w:szCs w:val="20"/>
        </w:rPr>
        <w:t xml:space="preserve"> суд</w:t>
      </w:r>
      <w:r w:rsidR="00DE429C">
        <w:rPr>
          <w:rFonts w:ascii="Times New Roman" w:hAnsi="Times New Roman" w:cs="Times New Roman"/>
          <w:sz w:val="20"/>
          <w:szCs w:val="20"/>
        </w:rPr>
        <w:t>е</w:t>
      </w:r>
      <w:r w:rsidRPr="00AB6686">
        <w:rPr>
          <w:rFonts w:ascii="Times New Roman" w:hAnsi="Times New Roman" w:cs="Times New Roman"/>
          <w:sz w:val="20"/>
          <w:szCs w:val="20"/>
        </w:rPr>
        <w:t>, в соответствии с регламентом, принятом в данном суде. Все судебные расходы возлагаются на проигравшую Сторону.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Правом, регулирующим настоящий Договор, являются нормы материального права Республики Узбекистан.</w:t>
      </w:r>
    </w:p>
    <w:p w:rsidR="00AB6686" w:rsidRPr="00AB6686" w:rsidRDefault="00AB6686" w:rsidP="00AB6686">
      <w:pPr>
        <w:numPr>
          <w:ilvl w:val="12"/>
          <w:numId w:val="0"/>
        </w:numPr>
        <w:tabs>
          <w:tab w:val="left" w:pos="1780"/>
        </w:tabs>
        <w:spacing w:after="60" w:line="23" w:lineRule="atLeast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</w:p>
    <w:p w:rsidR="00AB6686" w:rsidRPr="00AB6686" w:rsidRDefault="00AB6686" w:rsidP="00AB6686">
      <w:pPr>
        <w:numPr>
          <w:ilvl w:val="0"/>
          <w:numId w:val="30"/>
        </w:numPr>
        <w:tabs>
          <w:tab w:val="left" w:pos="567"/>
        </w:tabs>
        <w:spacing w:after="60" w:line="23" w:lineRule="atLeast"/>
        <w:ind w:left="0" w:firstLine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B6686">
        <w:rPr>
          <w:rFonts w:ascii="Times New Roman" w:hAnsi="Times New Roman" w:cs="Times New Roman"/>
          <w:b/>
          <w:sz w:val="20"/>
          <w:szCs w:val="20"/>
        </w:rPr>
        <w:t>СРОК ДЕЙСТВИЯ ДОГОВОРА и ПОРЯДОК РАСТОРЖЕНИЯ ДОГОВОРА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Настоящий Договор приобретает полную юридическую силу с момента подписания его</w:t>
      </w:r>
      <w:r w:rsidR="00C600BD">
        <w:rPr>
          <w:rFonts w:ascii="Times New Roman" w:hAnsi="Times New Roman" w:cs="Times New Roman"/>
          <w:sz w:val="20"/>
          <w:szCs w:val="20"/>
        </w:rPr>
        <w:t xml:space="preserve"> Сторонами и действует до «</w:t>
      </w:r>
      <w:r w:rsidR="00DE429C">
        <w:rPr>
          <w:rFonts w:ascii="Times New Roman" w:hAnsi="Times New Roman" w:cs="Times New Roman"/>
          <w:sz w:val="20"/>
          <w:szCs w:val="20"/>
        </w:rPr>
        <w:t>3</w:t>
      </w:r>
      <w:r w:rsidR="00C600BD">
        <w:rPr>
          <w:rFonts w:ascii="Times New Roman" w:hAnsi="Times New Roman" w:cs="Times New Roman"/>
          <w:sz w:val="20"/>
          <w:szCs w:val="20"/>
        </w:rPr>
        <w:t xml:space="preserve">1» </w:t>
      </w:r>
      <w:r w:rsidR="00DE429C">
        <w:rPr>
          <w:rFonts w:ascii="Times New Roman" w:hAnsi="Times New Roman" w:cs="Times New Roman"/>
          <w:sz w:val="20"/>
          <w:szCs w:val="20"/>
        </w:rPr>
        <w:t>дека</w:t>
      </w:r>
      <w:r w:rsidR="00C600BD">
        <w:rPr>
          <w:rFonts w:ascii="Times New Roman" w:hAnsi="Times New Roman" w:cs="Times New Roman"/>
          <w:sz w:val="20"/>
          <w:szCs w:val="20"/>
        </w:rPr>
        <w:t>бря</w:t>
      </w:r>
      <w:r w:rsidRPr="00AB6686">
        <w:rPr>
          <w:rFonts w:ascii="Times New Roman" w:hAnsi="Times New Roman" w:cs="Times New Roman"/>
          <w:sz w:val="20"/>
          <w:szCs w:val="20"/>
        </w:rPr>
        <w:t xml:space="preserve">  20</w:t>
      </w:r>
      <w:r w:rsidR="00C600BD">
        <w:rPr>
          <w:rFonts w:ascii="Times New Roman" w:hAnsi="Times New Roman" w:cs="Times New Roman"/>
          <w:sz w:val="20"/>
          <w:szCs w:val="20"/>
        </w:rPr>
        <w:t>2</w:t>
      </w:r>
      <w:r w:rsidR="00DE429C">
        <w:rPr>
          <w:rFonts w:ascii="Times New Roman" w:hAnsi="Times New Roman" w:cs="Times New Roman"/>
          <w:sz w:val="20"/>
          <w:szCs w:val="20"/>
        </w:rPr>
        <w:t>1</w:t>
      </w:r>
      <w:r w:rsidRPr="00AB6686">
        <w:rPr>
          <w:rFonts w:ascii="Times New Roman" w:hAnsi="Times New Roman" w:cs="Times New Roman"/>
          <w:sz w:val="20"/>
          <w:szCs w:val="20"/>
        </w:rPr>
        <w:t xml:space="preserve">  года включительно. Если ни одна из сторон за 30 дней до истечения срока действия настоящего Договора не заявит в письменном виде о ее расторжении, срок действия договора автоматически продлевается на каждый последующий календарный год.</w:t>
      </w:r>
    </w:p>
    <w:p w:rsidR="00AB6686" w:rsidRPr="00AB6686" w:rsidRDefault="00AB6686" w:rsidP="00AB6686">
      <w:pPr>
        <w:tabs>
          <w:tab w:val="left" w:pos="567"/>
        </w:tabs>
        <w:spacing w:after="60" w:line="23" w:lineRule="atLeast"/>
        <w:ind w:left="567"/>
        <w:jc w:val="both"/>
        <w:rPr>
          <w:rFonts w:ascii="Times New Roman" w:hAnsi="Times New Roman" w:cs="Times New Roman"/>
          <w:sz w:val="20"/>
          <w:szCs w:val="20"/>
        </w:rPr>
      </w:pPr>
    </w:p>
    <w:p w:rsidR="00AB6686" w:rsidRPr="00AB6686" w:rsidRDefault="00AB6686" w:rsidP="00AB6686">
      <w:pPr>
        <w:numPr>
          <w:ilvl w:val="0"/>
          <w:numId w:val="30"/>
        </w:numPr>
        <w:tabs>
          <w:tab w:val="left" w:pos="567"/>
        </w:tabs>
        <w:spacing w:after="60" w:line="23" w:lineRule="atLeast"/>
        <w:ind w:left="0" w:firstLine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B6686">
        <w:rPr>
          <w:rFonts w:ascii="Times New Roman" w:hAnsi="Times New Roman" w:cs="Times New Roman"/>
          <w:b/>
          <w:sz w:val="20"/>
          <w:szCs w:val="20"/>
        </w:rPr>
        <w:t>ПОРЯДОК РАСТОРЖЕНИЯ ДОГОВОРА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Стороны вправе расторгнуть Договор при условии письменного уведомления другой Стороны не менее</w:t>
      </w:r>
      <w:proofErr w:type="gramStart"/>
      <w:r w:rsidRPr="00AB6686">
        <w:rPr>
          <w:rFonts w:ascii="Times New Roman" w:hAnsi="Times New Roman" w:cs="Times New Roman"/>
          <w:sz w:val="20"/>
          <w:szCs w:val="20"/>
        </w:rPr>
        <w:t>,</w:t>
      </w:r>
      <w:proofErr w:type="gramEnd"/>
      <w:r w:rsidRPr="00AB6686">
        <w:rPr>
          <w:rFonts w:ascii="Times New Roman" w:hAnsi="Times New Roman" w:cs="Times New Roman"/>
          <w:sz w:val="20"/>
          <w:szCs w:val="20"/>
        </w:rPr>
        <w:t xml:space="preserve"> чем за 30 календарных дней до предполагаемой даты расторжения, при условии выполнения взаимных обязательств.</w:t>
      </w:r>
    </w:p>
    <w:p w:rsidR="00AB6686" w:rsidRPr="00AB6686" w:rsidRDefault="00AB6686" w:rsidP="00AB6686">
      <w:pPr>
        <w:tabs>
          <w:tab w:val="left" w:pos="567"/>
        </w:tabs>
        <w:spacing w:after="60" w:line="23" w:lineRule="atLeast"/>
        <w:ind w:left="567"/>
        <w:jc w:val="both"/>
        <w:rPr>
          <w:rFonts w:ascii="Times New Roman" w:hAnsi="Times New Roman" w:cs="Times New Roman"/>
          <w:sz w:val="20"/>
          <w:szCs w:val="20"/>
        </w:rPr>
      </w:pPr>
    </w:p>
    <w:p w:rsidR="00AB6686" w:rsidRPr="00AB6686" w:rsidRDefault="00AB6686" w:rsidP="00AB6686">
      <w:pPr>
        <w:numPr>
          <w:ilvl w:val="0"/>
          <w:numId w:val="30"/>
        </w:numPr>
        <w:tabs>
          <w:tab w:val="left" w:pos="567"/>
        </w:tabs>
        <w:spacing w:after="60" w:line="23" w:lineRule="atLeast"/>
        <w:ind w:left="0" w:firstLine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B6686">
        <w:rPr>
          <w:rFonts w:ascii="Times New Roman" w:hAnsi="Times New Roman" w:cs="Times New Roman"/>
          <w:b/>
          <w:sz w:val="20"/>
          <w:szCs w:val="20"/>
        </w:rPr>
        <w:t>ПРОЧИЕ УСЛОВИЯ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Каждая из Сторон по настоящему Договору обязуется сохранять строгую конфиденциальность финансовой, коммерческой и прочей информа</w:t>
      </w:r>
      <w:r w:rsidRPr="00AB6686">
        <w:rPr>
          <w:rFonts w:ascii="Times New Roman" w:hAnsi="Times New Roman" w:cs="Times New Roman"/>
          <w:sz w:val="20"/>
          <w:szCs w:val="20"/>
        </w:rPr>
        <w:softHyphen/>
        <w:t>ции, полученной от другой Стороны.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 xml:space="preserve">В случае изменения банковских реквизитов или юридического адреса, стороны обязуются предупредить друг друга в письменной форме в течение 3 (три) дней </w:t>
      </w:r>
      <w:proofErr w:type="gramStart"/>
      <w:r w:rsidRPr="00AB6686">
        <w:rPr>
          <w:rFonts w:ascii="Times New Roman" w:hAnsi="Times New Roman" w:cs="Times New Roman"/>
          <w:sz w:val="20"/>
          <w:szCs w:val="20"/>
        </w:rPr>
        <w:t>с даты изменения</w:t>
      </w:r>
      <w:proofErr w:type="gramEnd"/>
      <w:r w:rsidRPr="00AB6686">
        <w:rPr>
          <w:rFonts w:ascii="Times New Roman" w:hAnsi="Times New Roman" w:cs="Times New Roman"/>
          <w:sz w:val="20"/>
          <w:szCs w:val="20"/>
        </w:rPr>
        <w:t xml:space="preserve"> таковых.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lastRenderedPageBreak/>
        <w:t>Все изменения и дополнения к настоящему Договору действительны лишь в том случае, если они совершены в письменной форме и подписаны уполномоченными представителями обеих Сторон.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Во всем остальном, что не предусмотрено настоящим договором, стороны руководствуются нормам международного права и материального права Республики Узбекистан.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После подписания Договора все предыдущие переговоры и переписка теряют силу.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Все документы к настоящему договору - заявки, акты выполненных работ, акты сверок и т.п., направленные посредством факса или электронной почты, имеют силу оригиналов.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Названия параграфов в Договоре, исключительно для справочных целей, и не контролируют и не влияют на значение или толкование какого-либо условия или положения Договора.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AB6686">
        <w:rPr>
          <w:rFonts w:ascii="Times New Roman" w:hAnsi="Times New Roman" w:cs="Times New Roman"/>
          <w:sz w:val="20"/>
          <w:szCs w:val="20"/>
        </w:rPr>
        <w:t>Если окончательно установлено, что какое-либо условие или положение Договора является недействительным или невыполнимым, (a) остальные условия и положения Договора, будут незатронутыми, и (b) недействительные или невыполнимые условия, или положения должны быть заменены условиями или положениями, которые действительны и могут быть исполнены, и наиболее близко выражены по отношению к целям недействительных или невыполнимых условий, или положений.</w:t>
      </w:r>
      <w:proofErr w:type="gramEnd"/>
    </w:p>
    <w:p w:rsidR="00AB6686" w:rsidRPr="00BF7C53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 xml:space="preserve">Настоящий Договор составлен на русском языке, в двух экземплярах. Оба текста аутентичны и имеют одинаковую юридическую силу. </w:t>
      </w:r>
    </w:p>
    <w:p w:rsidR="00AB6686" w:rsidRPr="00AB6686" w:rsidRDefault="00AB6686" w:rsidP="00AB6686">
      <w:pPr>
        <w:pStyle w:val="af"/>
        <w:spacing w:line="23" w:lineRule="atLeast"/>
        <w:jc w:val="both"/>
        <w:rPr>
          <w:caps/>
          <w:color w:val="000000"/>
          <w:sz w:val="20"/>
        </w:rPr>
      </w:pPr>
    </w:p>
    <w:p w:rsidR="00AB6686" w:rsidRPr="00BF7C53" w:rsidRDefault="00AB6686" w:rsidP="00AB6686">
      <w:pPr>
        <w:numPr>
          <w:ilvl w:val="0"/>
          <w:numId w:val="30"/>
        </w:numPr>
        <w:tabs>
          <w:tab w:val="left" w:pos="567"/>
        </w:tabs>
        <w:spacing w:after="60" w:line="23" w:lineRule="atLeast"/>
        <w:ind w:left="0" w:firstLine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B6686">
        <w:rPr>
          <w:rFonts w:ascii="Times New Roman" w:hAnsi="Times New Roman" w:cs="Times New Roman"/>
          <w:b/>
          <w:sz w:val="20"/>
          <w:szCs w:val="20"/>
        </w:rPr>
        <w:t>ЮРИДИЧЕСКИЕ АДРЕСА И БАНКОВСКИЕ РЕКВИЗИТЫ СТОРОН: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52"/>
        <w:gridCol w:w="4819"/>
      </w:tblGrid>
      <w:tr w:rsidR="00AB6686" w:rsidRPr="0093465A" w:rsidTr="002409FE">
        <w:tc>
          <w:tcPr>
            <w:tcW w:w="5068" w:type="dxa"/>
            <w:shd w:val="clear" w:color="auto" w:fill="auto"/>
          </w:tcPr>
          <w:p w:rsidR="00EF7ABB" w:rsidRPr="00EF7ABB" w:rsidRDefault="00EF7ABB" w:rsidP="00EF7ABB">
            <w:pPr>
              <w:spacing w:after="0" w:line="23" w:lineRule="atLeas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7A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КЛИЕНТ:</w:t>
            </w:r>
          </w:p>
          <w:p w:rsidR="00EF7ABB" w:rsidRPr="001B1C8F" w:rsidRDefault="00EF7ABB" w:rsidP="00EF7ABB">
            <w:pPr>
              <w:spacing w:after="0" w:line="23" w:lineRule="atLeas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B1C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СП ООО «</w:t>
            </w:r>
            <w:proofErr w:type="spellStart"/>
            <w:r w:rsidR="00DE429C" w:rsidRPr="001B1C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УзЧасис</w:t>
            </w:r>
            <w:proofErr w:type="spellEnd"/>
            <w:r w:rsidRPr="001B1C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  <w:p w:rsidR="00EF7ABB" w:rsidRPr="001B1C8F" w:rsidRDefault="00EF7ABB" w:rsidP="00EF7ABB">
            <w:pPr>
              <w:spacing w:after="0" w:line="23" w:lineRule="atLeas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B1C8F">
              <w:rPr>
                <w:rFonts w:ascii="Times New Roman" w:hAnsi="Times New Roman" w:cs="Times New Roman"/>
                <w:b/>
                <w:sz w:val="20"/>
                <w:szCs w:val="20"/>
              </w:rPr>
              <w:t>Юридический и почтовый адрес</w:t>
            </w:r>
            <w:r w:rsidRPr="001B1C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: </w:t>
            </w:r>
            <w:r w:rsidR="00DE429C" w:rsidRPr="001B1C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Республика Узбекистан, г. Наманган, ул. </w:t>
            </w:r>
            <w:proofErr w:type="spellStart"/>
            <w:r w:rsidR="00DE429C" w:rsidRPr="001B1C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Курувчилар</w:t>
            </w:r>
            <w:proofErr w:type="spellEnd"/>
            <w:r w:rsidR="00DE429C" w:rsidRPr="001B1C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 дом 50</w:t>
            </w:r>
          </w:p>
          <w:p w:rsidR="00EF7ABB" w:rsidRPr="001B1C8F" w:rsidRDefault="00EF7ABB" w:rsidP="00EF7ABB">
            <w:pPr>
              <w:spacing w:after="0" w:line="23" w:lineRule="atLeas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B1C8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Название и адрес банка: </w:t>
            </w:r>
            <w:r w:rsidRPr="001B1C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Акционерный банк «</w:t>
            </w:r>
            <w:proofErr w:type="spellStart"/>
            <w:r w:rsidR="00DE429C" w:rsidRPr="001B1C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Узпромстройбанк</w:t>
            </w:r>
            <w:proofErr w:type="spellEnd"/>
            <w:r w:rsidRPr="001B1C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», Филиал: г.</w:t>
            </w:r>
            <w:r w:rsidR="00DE429C" w:rsidRPr="001B1C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Наманган</w:t>
            </w:r>
          </w:p>
          <w:p w:rsidR="00EF7ABB" w:rsidRPr="001B1C8F" w:rsidRDefault="00EF7ABB" w:rsidP="00EF7ABB">
            <w:pPr>
              <w:spacing w:after="0" w:line="23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1C8F">
              <w:rPr>
                <w:rFonts w:ascii="Times New Roman" w:hAnsi="Times New Roman" w:cs="Times New Roman"/>
                <w:b/>
                <w:sz w:val="20"/>
                <w:szCs w:val="20"/>
              </w:rPr>
              <w:t>Банковский счет</w:t>
            </w:r>
          </w:p>
          <w:p w:rsidR="00EF7ABB" w:rsidRPr="001B1C8F" w:rsidRDefault="00EF7ABB" w:rsidP="00EF7ABB">
            <w:pPr>
              <w:spacing w:after="0" w:line="23" w:lineRule="atLeas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B1C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Счет (в</w:t>
            </w:r>
            <w:r w:rsidRPr="001B1C8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Узбекских сумах</w:t>
            </w:r>
            <w:proofErr w:type="gramStart"/>
            <w:r w:rsidRPr="001B1C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)</w:t>
            </w:r>
            <w:proofErr w:type="gramEnd"/>
            <w:r w:rsidRPr="001B1C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DE429C" w:rsidRPr="001B1C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20214000904737927001</w:t>
            </w:r>
          </w:p>
          <w:p w:rsidR="00EF7ABB" w:rsidRPr="001B1C8F" w:rsidRDefault="00EF7ABB" w:rsidP="00EF7ABB">
            <w:pPr>
              <w:spacing w:after="0" w:line="23" w:lineRule="atLeas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B1C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Банк:  002</w:t>
            </w:r>
            <w:r w:rsidR="00DE429C" w:rsidRPr="001B1C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</w:t>
            </w:r>
            <w:r w:rsidRPr="001B1C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:rsidR="00EF7ABB" w:rsidRPr="001B1C8F" w:rsidRDefault="00EF7ABB" w:rsidP="00EF7ABB">
            <w:pPr>
              <w:spacing w:after="0" w:line="23" w:lineRule="atLeas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B1C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ИНН: 20</w:t>
            </w:r>
            <w:r w:rsidR="00DE429C" w:rsidRPr="001B1C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6978481</w:t>
            </w:r>
            <w:r w:rsidRPr="001B1C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</w:t>
            </w:r>
            <w:proofErr w:type="gramStart"/>
            <w:r w:rsidRPr="001B1C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OK</w:t>
            </w:r>
            <w:proofErr w:type="gramEnd"/>
            <w:r w:rsidRPr="001B1C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ЭД: </w:t>
            </w:r>
            <w:r w:rsidR="00DE429C" w:rsidRPr="001B1C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27400</w:t>
            </w:r>
          </w:p>
          <w:p w:rsidR="007A4C67" w:rsidRPr="00EF7ABB" w:rsidRDefault="007A4C67" w:rsidP="00EF7ABB">
            <w:pPr>
              <w:spacing w:after="0" w:line="23" w:lineRule="atLeas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A4C67" w:rsidRDefault="007A4C67" w:rsidP="00EF7ABB">
            <w:pPr>
              <w:spacing w:after="0" w:line="23" w:lineRule="atLeas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EF7ABB" w:rsidRPr="00EF7ABB" w:rsidRDefault="00EF7ABB" w:rsidP="00EF7ABB">
            <w:pPr>
              <w:spacing w:after="0" w:line="23" w:lineRule="atLeas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7A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Генеральн</w:t>
            </w:r>
            <w:r w:rsidR="00954BD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ый</w:t>
            </w:r>
            <w:r w:rsidRPr="00EF7A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Директор  </w:t>
            </w:r>
          </w:p>
          <w:p w:rsidR="00EF7ABB" w:rsidRPr="00EF7ABB" w:rsidRDefault="00EF7ABB" w:rsidP="00EF7ABB">
            <w:pPr>
              <w:pStyle w:val="a3"/>
              <w:spacing w:after="0" w:line="23" w:lineRule="atLeast"/>
              <w:ind w:left="36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EF7ABB" w:rsidRPr="00EF7ABB" w:rsidRDefault="00954BD9" w:rsidP="00EF7ABB">
            <w:pPr>
              <w:spacing w:after="0" w:line="23" w:lineRule="atLeas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Кодиров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Р.Ш.</w:t>
            </w:r>
            <w:r w:rsidR="00EF7ABB" w:rsidRPr="00EF7A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</w:t>
            </w:r>
            <w:r w:rsidR="007A4C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</w:t>
            </w:r>
            <w:r w:rsidR="00EF7ABB" w:rsidRPr="00EF7A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_________________ </w:t>
            </w:r>
          </w:p>
          <w:p w:rsidR="00AB6686" w:rsidRPr="00EF7ABB" w:rsidRDefault="00AB6686" w:rsidP="00EF7ABB">
            <w:pPr>
              <w:pStyle w:val="a3"/>
              <w:spacing w:after="0" w:line="240" w:lineRule="auto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69" w:type="dxa"/>
            <w:shd w:val="clear" w:color="auto" w:fill="auto"/>
          </w:tcPr>
          <w:p w:rsidR="00AB6686" w:rsidRPr="00C70E19" w:rsidRDefault="00AB6686" w:rsidP="004C08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346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ЭКСПЕДИТОР</w:t>
            </w:r>
            <w:r w:rsidRPr="00C70E1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  <w:p w:rsidR="001B1C8F" w:rsidRPr="00C70E19" w:rsidRDefault="001B1C8F" w:rsidP="004C08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ООО</w:t>
            </w:r>
            <w:r w:rsidRPr="00C70E1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</w:t>
            </w:r>
            <w:r w:rsidR="00EC3A29">
              <w:rPr>
                <w:rFonts w:ascii="Times New Roman" w:hAnsi="Times New Roman" w:cs="Times New Roman"/>
                <w:b/>
                <w:sz w:val="20"/>
                <w:szCs w:val="20"/>
              </w:rPr>
              <w:t>________________________</w:t>
            </w:r>
            <w:r w:rsidRPr="00C70E19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  <w:p w:rsidR="001B1C8F" w:rsidRPr="001B1C8F" w:rsidRDefault="001B1C8F" w:rsidP="001B1C8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1C8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ИНН </w:t>
            </w:r>
          </w:p>
          <w:p w:rsidR="00EC3A29" w:rsidRPr="00C70E19" w:rsidRDefault="00EC3A29" w:rsidP="001B1C8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Адрес</w:t>
            </w:r>
            <w:r w:rsidRPr="00C70E19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:rsidR="00EC3A29" w:rsidRDefault="001B1C8F" w:rsidP="001B1C8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1C8F">
              <w:rPr>
                <w:rFonts w:ascii="Times New Roman" w:hAnsi="Times New Roman" w:cs="Times New Roman"/>
                <w:b/>
                <w:sz w:val="20"/>
                <w:szCs w:val="20"/>
              </w:rPr>
              <w:t>тел</w:t>
            </w:r>
            <w:r w:rsidRPr="00C70E1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</w:p>
          <w:p w:rsidR="001B1C8F" w:rsidRDefault="001B1C8F" w:rsidP="001B1C8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1C8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Расчетный счет </w:t>
            </w:r>
          </w:p>
          <w:p w:rsidR="00EC3A29" w:rsidRDefault="00EC3A29" w:rsidP="001B1C8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B1C8F" w:rsidRPr="001B1C8F" w:rsidRDefault="001B1C8F" w:rsidP="001B1C8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1C8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Банк </w:t>
            </w:r>
          </w:p>
          <w:p w:rsidR="00EC3A29" w:rsidRDefault="001B1C8F" w:rsidP="001B1C8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1C8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ИНН банка   ОКЭД:  </w:t>
            </w:r>
          </w:p>
          <w:p w:rsidR="001B1C8F" w:rsidRPr="001B1C8F" w:rsidRDefault="001B1C8F" w:rsidP="001B1C8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1C8F">
              <w:rPr>
                <w:rFonts w:ascii="Times New Roman" w:hAnsi="Times New Roman" w:cs="Times New Roman"/>
                <w:b/>
                <w:sz w:val="20"/>
                <w:szCs w:val="20"/>
              </w:rPr>
              <w:t>МФО</w:t>
            </w:r>
            <w:proofErr w:type="gramStart"/>
            <w:r w:rsidRPr="001B1C8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:</w:t>
            </w:r>
            <w:proofErr w:type="gramEnd"/>
            <w:r w:rsidRPr="001B1C8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</w:p>
          <w:p w:rsidR="001B1C8F" w:rsidRDefault="001B1C8F" w:rsidP="00C25EB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A4C67" w:rsidRDefault="0093465A" w:rsidP="00C25EB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Директор  </w:t>
            </w:r>
          </w:p>
          <w:p w:rsidR="007A4C67" w:rsidRDefault="007A4C67" w:rsidP="00C25EB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B6686" w:rsidRPr="0093465A" w:rsidRDefault="0093465A" w:rsidP="00C25EB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___________________</w:t>
            </w:r>
          </w:p>
        </w:tc>
      </w:tr>
    </w:tbl>
    <w:p w:rsidR="002744E0" w:rsidRPr="007A4C67" w:rsidRDefault="002744E0" w:rsidP="007A4C67">
      <w:pPr>
        <w:spacing w:after="60" w:line="23" w:lineRule="atLeast"/>
        <w:rPr>
          <w:rFonts w:ascii="Times New Roman" w:hAnsi="Times New Roman" w:cs="Times New Roman"/>
          <w:sz w:val="20"/>
          <w:szCs w:val="20"/>
        </w:rPr>
      </w:pPr>
    </w:p>
    <w:sectPr w:rsidR="002744E0" w:rsidRPr="007A4C67" w:rsidSect="00EF7AB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09" w:right="849" w:bottom="1884" w:left="170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4BD9" w:rsidRDefault="00954BD9">
      <w:pPr>
        <w:spacing w:after="0" w:line="240" w:lineRule="auto"/>
      </w:pPr>
      <w:r>
        <w:separator/>
      </w:r>
    </w:p>
  </w:endnote>
  <w:endnote w:type="continuationSeparator" w:id="0">
    <w:p w:rsidR="00954BD9" w:rsidRDefault="00954B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UzJournal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4BD9" w:rsidRDefault="00954BD9">
    <w:pPr>
      <w:spacing w:after="0"/>
      <w:ind w:right="162"/>
      <w:jc w:val="right"/>
    </w:pPr>
    <w:r>
      <w:rPr>
        <w:rFonts w:ascii="Cambria" w:eastAsia="Cambria" w:hAnsi="Cambria" w:cs="Cambria"/>
        <w:sz w:val="24"/>
      </w:rPr>
      <w:fldChar w:fldCharType="begin"/>
    </w:r>
    <w:r>
      <w:rPr>
        <w:rFonts w:ascii="Cambria" w:eastAsia="Cambria" w:hAnsi="Cambria" w:cs="Cambria"/>
        <w:sz w:val="24"/>
      </w:rPr>
      <w:instrText xml:space="preserve"> PAGE   \* MERGEFORMAT </w:instrText>
    </w:r>
    <w:r>
      <w:rPr>
        <w:rFonts w:ascii="Cambria" w:eastAsia="Cambria" w:hAnsi="Cambria" w:cs="Cambria"/>
        <w:sz w:val="24"/>
      </w:rPr>
      <w:fldChar w:fldCharType="separate"/>
    </w:r>
    <w:r w:rsidR="002F3CDA">
      <w:rPr>
        <w:rFonts w:ascii="Cambria" w:eastAsia="Cambria" w:hAnsi="Cambria" w:cs="Cambria"/>
        <w:noProof/>
        <w:sz w:val="24"/>
      </w:rPr>
      <w:t>2</w:t>
    </w:r>
    <w:r>
      <w:rPr>
        <w:rFonts w:ascii="Cambria" w:eastAsia="Cambria" w:hAnsi="Cambria" w:cs="Cambria"/>
        <w:sz w:val="24"/>
      </w:rPr>
      <w:fldChar w:fldCharType="end"/>
    </w:r>
  </w:p>
  <w:p w:rsidR="00954BD9" w:rsidRDefault="00954BD9">
    <w:pPr>
      <w:spacing w:after="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4BD9" w:rsidRDefault="00954BD9">
    <w:pPr>
      <w:spacing w:after="0"/>
      <w:ind w:right="162"/>
      <w:jc w:val="right"/>
    </w:pPr>
    <w:r>
      <w:rPr>
        <w:rFonts w:ascii="Cambria" w:eastAsia="Cambria" w:hAnsi="Cambria" w:cs="Cambria"/>
        <w:sz w:val="24"/>
      </w:rPr>
      <w:fldChar w:fldCharType="begin"/>
    </w:r>
    <w:r>
      <w:rPr>
        <w:rFonts w:ascii="Cambria" w:eastAsia="Cambria" w:hAnsi="Cambria" w:cs="Cambria"/>
        <w:sz w:val="24"/>
      </w:rPr>
      <w:instrText xml:space="preserve"> PAGE   \* MERGEFORMAT </w:instrText>
    </w:r>
    <w:r>
      <w:rPr>
        <w:rFonts w:ascii="Cambria" w:eastAsia="Cambria" w:hAnsi="Cambria" w:cs="Cambria"/>
        <w:sz w:val="24"/>
      </w:rPr>
      <w:fldChar w:fldCharType="separate"/>
    </w:r>
    <w:r w:rsidR="002F3CDA">
      <w:rPr>
        <w:rFonts w:ascii="Cambria" w:eastAsia="Cambria" w:hAnsi="Cambria" w:cs="Cambria"/>
        <w:noProof/>
        <w:sz w:val="24"/>
      </w:rPr>
      <w:t>1</w:t>
    </w:r>
    <w:r>
      <w:rPr>
        <w:rFonts w:ascii="Cambria" w:eastAsia="Cambria" w:hAnsi="Cambria" w:cs="Cambria"/>
        <w:sz w:val="24"/>
      </w:rPr>
      <w:fldChar w:fldCharType="end"/>
    </w:r>
  </w:p>
  <w:p w:rsidR="00954BD9" w:rsidRDefault="00954BD9">
    <w:pPr>
      <w:spacing w:after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4BD9" w:rsidRDefault="00954BD9">
    <w:pPr>
      <w:spacing w:after="0"/>
      <w:ind w:right="162"/>
      <w:jc w:val="right"/>
    </w:pPr>
    <w:r>
      <w:rPr>
        <w:rFonts w:ascii="Cambria" w:eastAsia="Cambria" w:hAnsi="Cambria" w:cs="Cambria"/>
        <w:sz w:val="24"/>
      </w:rPr>
      <w:fldChar w:fldCharType="begin"/>
    </w:r>
    <w:r>
      <w:rPr>
        <w:rFonts w:ascii="Cambria" w:eastAsia="Cambria" w:hAnsi="Cambria" w:cs="Cambria"/>
        <w:sz w:val="24"/>
      </w:rPr>
      <w:instrText xml:space="preserve"> PAGE   \* MERGEFORMAT </w:instrText>
    </w:r>
    <w:r>
      <w:rPr>
        <w:rFonts w:ascii="Cambria" w:eastAsia="Cambria" w:hAnsi="Cambria" w:cs="Cambria"/>
        <w:sz w:val="24"/>
      </w:rPr>
      <w:fldChar w:fldCharType="separate"/>
    </w:r>
    <w:r>
      <w:rPr>
        <w:rFonts w:ascii="Cambria" w:eastAsia="Cambria" w:hAnsi="Cambria" w:cs="Cambria"/>
        <w:sz w:val="24"/>
      </w:rPr>
      <w:t>1</w:t>
    </w:r>
    <w:r>
      <w:rPr>
        <w:rFonts w:ascii="Cambria" w:eastAsia="Cambria" w:hAnsi="Cambria" w:cs="Cambria"/>
        <w:sz w:val="24"/>
      </w:rPr>
      <w:fldChar w:fldCharType="end"/>
    </w:r>
  </w:p>
  <w:p w:rsidR="00954BD9" w:rsidRDefault="00954BD9">
    <w:pPr>
      <w:spacing w:after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4BD9" w:rsidRDefault="00954BD9">
      <w:pPr>
        <w:spacing w:after="0" w:line="240" w:lineRule="auto"/>
      </w:pPr>
      <w:r>
        <w:separator/>
      </w:r>
    </w:p>
  </w:footnote>
  <w:footnote w:type="continuationSeparator" w:id="0">
    <w:p w:rsidR="00954BD9" w:rsidRDefault="00954B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4BD9" w:rsidRDefault="00954BD9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4BD9" w:rsidRDefault="00954BD9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4BD9" w:rsidRDefault="00954BD9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34275"/>
    <w:multiLevelType w:val="hybridMultilevel"/>
    <w:tmpl w:val="752A62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517BE9"/>
    <w:multiLevelType w:val="hybridMultilevel"/>
    <w:tmpl w:val="A6544ED2"/>
    <w:lvl w:ilvl="0" w:tplc="34447890">
      <w:start w:val="1"/>
      <w:numFmt w:val="upperRoman"/>
      <w:lvlText w:val="%1."/>
      <w:lvlJc w:val="left"/>
      <w:pPr>
        <w:ind w:left="4249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09" w:hanging="360"/>
      </w:pPr>
    </w:lvl>
    <w:lvl w:ilvl="2" w:tplc="0409001B" w:tentative="1">
      <w:start w:val="1"/>
      <w:numFmt w:val="lowerRoman"/>
      <w:lvlText w:val="%3."/>
      <w:lvlJc w:val="right"/>
      <w:pPr>
        <w:ind w:left="5329" w:hanging="180"/>
      </w:pPr>
    </w:lvl>
    <w:lvl w:ilvl="3" w:tplc="0409000F" w:tentative="1">
      <w:start w:val="1"/>
      <w:numFmt w:val="decimal"/>
      <w:lvlText w:val="%4."/>
      <w:lvlJc w:val="left"/>
      <w:pPr>
        <w:ind w:left="6049" w:hanging="360"/>
      </w:pPr>
    </w:lvl>
    <w:lvl w:ilvl="4" w:tplc="04090019" w:tentative="1">
      <w:start w:val="1"/>
      <w:numFmt w:val="lowerLetter"/>
      <w:lvlText w:val="%5."/>
      <w:lvlJc w:val="left"/>
      <w:pPr>
        <w:ind w:left="6769" w:hanging="360"/>
      </w:pPr>
    </w:lvl>
    <w:lvl w:ilvl="5" w:tplc="0409001B" w:tentative="1">
      <w:start w:val="1"/>
      <w:numFmt w:val="lowerRoman"/>
      <w:lvlText w:val="%6."/>
      <w:lvlJc w:val="right"/>
      <w:pPr>
        <w:ind w:left="7489" w:hanging="180"/>
      </w:pPr>
    </w:lvl>
    <w:lvl w:ilvl="6" w:tplc="0409000F" w:tentative="1">
      <w:start w:val="1"/>
      <w:numFmt w:val="decimal"/>
      <w:lvlText w:val="%7."/>
      <w:lvlJc w:val="left"/>
      <w:pPr>
        <w:ind w:left="8209" w:hanging="360"/>
      </w:pPr>
    </w:lvl>
    <w:lvl w:ilvl="7" w:tplc="04090019" w:tentative="1">
      <w:start w:val="1"/>
      <w:numFmt w:val="lowerLetter"/>
      <w:lvlText w:val="%8."/>
      <w:lvlJc w:val="left"/>
      <w:pPr>
        <w:ind w:left="8929" w:hanging="360"/>
      </w:pPr>
    </w:lvl>
    <w:lvl w:ilvl="8" w:tplc="0409001B" w:tentative="1">
      <w:start w:val="1"/>
      <w:numFmt w:val="lowerRoman"/>
      <w:lvlText w:val="%9."/>
      <w:lvlJc w:val="right"/>
      <w:pPr>
        <w:ind w:left="9649" w:hanging="180"/>
      </w:pPr>
    </w:lvl>
  </w:abstractNum>
  <w:abstractNum w:abstractNumId="2">
    <w:nsid w:val="19050E1E"/>
    <w:multiLevelType w:val="hybridMultilevel"/>
    <w:tmpl w:val="25CA2AE4"/>
    <w:lvl w:ilvl="0" w:tplc="DD860200">
      <w:start w:val="1"/>
      <w:numFmt w:val="upperRoman"/>
      <w:lvlText w:val="%1."/>
      <w:lvlJc w:val="left"/>
      <w:pPr>
        <w:ind w:left="121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7" w:hanging="360"/>
      </w:pPr>
    </w:lvl>
    <w:lvl w:ilvl="2" w:tplc="0419001B" w:tentative="1">
      <w:start w:val="1"/>
      <w:numFmt w:val="lowerRoman"/>
      <w:lvlText w:val="%3."/>
      <w:lvlJc w:val="right"/>
      <w:pPr>
        <w:ind w:left="2297" w:hanging="180"/>
      </w:pPr>
    </w:lvl>
    <w:lvl w:ilvl="3" w:tplc="0419000F" w:tentative="1">
      <w:start w:val="1"/>
      <w:numFmt w:val="decimal"/>
      <w:lvlText w:val="%4."/>
      <w:lvlJc w:val="left"/>
      <w:pPr>
        <w:ind w:left="3017" w:hanging="360"/>
      </w:pPr>
    </w:lvl>
    <w:lvl w:ilvl="4" w:tplc="04190019" w:tentative="1">
      <w:start w:val="1"/>
      <w:numFmt w:val="lowerLetter"/>
      <w:lvlText w:val="%5."/>
      <w:lvlJc w:val="left"/>
      <w:pPr>
        <w:ind w:left="3737" w:hanging="360"/>
      </w:pPr>
    </w:lvl>
    <w:lvl w:ilvl="5" w:tplc="0419001B" w:tentative="1">
      <w:start w:val="1"/>
      <w:numFmt w:val="lowerRoman"/>
      <w:lvlText w:val="%6."/>
      <w:lvlJc w:val="right"/>
      <w:pPr>
        <w:ind w:left="4457" w:hanging="180"/>
      </w:pPr>
    </w:lvl>
    <w:lvl w:ilvl="6" w:tplc="0419000F" w:tentative="1">
      <w:start w:val="1"/>
      <w:numFmt w:val="decimal"/>
      <w:lvlText w:val="%7."/>
      <w:lvlJc w:val="left"/>
      <w:pPr>
        <w:ind w:left="5177" w:hanging="360"/>
      </w:pPr>
    </w:lvl>
    <w:lvl w:ilvl="7" w:tplc="04190019" w:tentative="1">
      <w:start w:val="1"/>
      <w:numFmt w:val="lowerLetter"/>
      <w:lvlText w:val="%8."/>
      <w:lvlJc w:val="left"/>
      <w:pPr>
        <w:ind w:left="5897" w:hanging="360"/>
      </w:pPr>
    </w:lvl>
    <w:lvl w:ilvl="8" w:tplc="0419001B" w:tentative="1">
      <w:start w:val="1"/>
      <w:numFmt w:val="lowerRoman"/>
      <w:lvlText w:val="%9."/>
      <w:lvlJc w:val="right"/>
      <w:pPr>
        <w:ind w:left="6617" w:hanging="180"/>
      </w:pPr>
    </w:lvl>
  </w:abstractNum>
  <w:abstractNum w:abstractNumId="3">
    <w:nsid w:val="1D306BB8"/>
    <w:multiLevelType w:val="hybridMultilevel"/>
    <w:tmpl w:val="4EE0377C"/>
    <w:lvl w:ilvl="0" w:tplc="91724E88">
      <w:start w:val="1"/>
      <w:numFmt w:val="upperRoman"/>
      <w:lvlText w:val="%1."/>
      <w:lvlJc w:val="left"/>
      <w:pPr>
        <w:ind w:left="75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2" w:hanging="360"/>
      </w:pPr>
    </w:lvl>
    <w:lvl w:ilvl="2" w:tplc="0419001B" w:tentative="1">
      <w:start w:val="1"/>
      <w:numFmt w:val="lowerRoman"/>
      <w:lvlText w:val="%3."/>
      <w:lvlJc w:val="right"/>
      <w:pPr>
        <w:ind w:left="1832" w:hanging="180"/>
      </w:pPr>
    </w:lvl>
    <w:lvl w:ilvl="3" w:tplc="0419000F" w:tentative="1">
      <w:start w:val="1"/>
      <w:numFmt w:val="decimal"/>
      <w:lvlText w:val="%4."/>
      <w:lvlJc w:val="left"/>
      <w:pPr>
        <w:ind w:left="2552" w:hanging="360"/>
      </w:pPr>
    </w:lvl>
    <w:lvl w:ilvl="4" w:tplc="04190019" w:tentative="1">
      <w:start w:val="1"/>
      <w:numFmt w:val="lowerLetter"/>
      <w:lvlText w:val="%5."/>
      <w:lvlJc w:val="left"/>
      <w:pPr>
        <w:ind w:left="3272" w:hanging="360"/>
      </w:pPr>
    </w:lvl>
    <w:lvl w:ilvl="5" w:tplc="0419001B" w:tentative="1">
      <w:start w:val="1"/>
      <w:numFmt w:val="lowerRoman"/>
      <w:lvlText w:val="%6."/>
      <w:lvlJc w:val="right"/>
      <w:pPr>
        <w:ind w:left="3992" w:hanging="180"/>
      </w:pPr>
    </w:lvl>
    <w:lvl w:ilvl="6" w:tplc="0419000F" w:tentative="1">
      <w:start w:val="1"/>
      <w:numFmt w:val="decimal"/>
      <w:lvlText w:val="%7."/>
      <w:lvlJc w:val="left"/>
      <w:pPr>
        <w:ind w:left="4712" w:hanging="360"/>
      </w:pPr>
    </w:lvl>
    <w:lvl w:ilvl="7" w:tplc="04190019" w:tentative="1">
      <w:start w:val="1"/>
      <w:numFmt w:val="lowerLetter"/>
      <w:lvlText w:val="%8."/>
      <w:lvlJc w:val="left"/>
      <w:pPr>
        <w:ind w:left="5432" w:hanging="360"/>
      </w:pPr>
    </w:lvl>
    <w:lvl w:ilvl="8" w:tplc="0419001B" w:tentative="1">
      <w:start w:val="1"/>
      <w:numFmt w:val="lowerRoman"/>
      <w:lvlText w:val="%9."/>
      <w:lvlJc w:val="right"/>
      <w:pPr>
        <w:ind w:left="6152" w:hanging="180"/>
      </w:pPr>
    </w:lvl>
  </w:abstractNum>
  <w:abstractNum w:abstractNumId="4">
    <w:nsid w:val="1E305375"/>
    <w:multiLevelType w:val="hybridMultilevel"/>
    <w:tmpl w:val="8E48C2E4"/>
    <w:lvl w:ilvl="0" w:tplc="4226035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0D82ECD"/>
    <w:multiLevelType w:val="hybridMultilevel"/>
    <w:tmpl w:val="07FA4C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315442"/>
    <w:multiLevelType w:val="hybridMultilevel"/>
    <w:tmpl w:val="8E48C2E4"/>
    <w:lvl w:ilvl="0" w:tplc="4226035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7A64327"/>
    <w:multiLevelType w:val="multilevel"/>
    <w:tmpl w:val="F6A6F9F6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2B760885"/>
    <w:multiLevelType w:val="multilevel"/>
    <w:tmpl w:val="AD94AD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>
    <w:nsid w:val="2C7A06DF"/>
    <w:multiLevelType w:val="hybridMultilevel"/>
    <w:tmpl w:val="4EE0377C"/>
    <w:lvl w:ilvl="0" w:tplc="91724E88">
      <w:start w:val="1"/>
      <w:numFmt w:val="upperRoman"/>
      <w:lvlText w:val="%1."/>
      <w:lvlJc w:val="left"/>
      <w:pPr>
        <w:ind w:left="75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2" w:hanging="360"/>
      </w:pPr>
    </w:lvl>
    <w:lvl w:ilvl="2" w:tplc="0419001B" w:tentative="1">
      <w:start w:val="1"/>
      <w:numFmt w:val="lowerRoman"/>
      <w:lvlText w:val="%3."/>
      <w:lvlJc w:val="right"/>
      <w:pPr>
        <w:ind w:left="1832" w:hanging="180"/>
      </w:pPr>
    </w:lvl>
    <w:lvl w:ilvl="3" w:tplc="0419000F" w:tentative="1">
      <w:start w:val="1"/>
      <w:numFmt w:val="decimal"/>
      <w:lvlText w:val="%4."/>
      <w:lvlJc w:val="left"/>
      <w:pPr>
        <w:ind w:left="2552" w:hanging="360"/>
      </w:pPr>
    </w:lvl>
    <w:lvl w:ilvl="4" w:tplc="04190019" w:tentative="1">
      <w:start w:val="1"/>
      <w:numFmt w:val="lowerLetter"/>
      <w:lvlText w:val="%5."/>
      <w:lvlJc w:val="left"/>
      <w:pPr>
        <w:ind w:left="3272" w:hanging="360"/>
      </w:pPr>
    </w:lvl>
    <w:lvl w:ilvl="5" w:tplc="0419001B" w:tentative="1">
      <w:start w:val="1"/>
      <w:numFmt w:val="lowerRoman"/>
      <w:lvlText w:val="%6."/>
      <w:lvlJc w:val="right"/>
      <w:pPr>
        <w:ind w:left="3992" w:hanging="180"/>
      </w:pPr>
    </w:lvl>
    <w:lvl w:ilvl="6" w:tplc="0419000F" w:tentative="1">
      <w:start w:val="1"/>
      <w:numFmt w:val="decimal"/>
      <w:lvlText w:val="%7."/>
      <w:lvlJc w:val="left"/>
      <w:pPr>
        <w:ind w:left="4712" w:hanging="360"/>
      </w:pPr>
    </w:lvl>
    <w:lvl w:ilvl="7" w:tplc="04190019" w:tentative="1">
      <w:start w:val="1"/>
      <w:numFmt w:val="lowerLetter"/>
      <w:lvlText w:val="%8."/>
      <w:lvlJc w:val="left"/>
      <w:pPr>
        <w:ind w:left="5432" w:hanging="360"/>
      </w:pPr>
    </w:lvl>
    <w:lvl w:ilvl="8" w:tplc="0419001B" w:tentative="1">
      <w:start w:val="1"/>
      <w:numFmt w:val="lowerRoman"/>
      <w:lvlText w:val="%9."/>
      <w:lvlJc w:val="right"/>
      <w:pPr>
        <w:ind w:left="6152" w:hanging="180"/>
      </w:pPr>
    </w:lvl>
  </w:abstractNum>
  <w:abstractNum w:abstractNumId="10">
    <w:nsid w:val="2D2B75C9"/>
    <w:multiLevelType w:val="multilevel"/>
    <w:tmpl w:val="4058DFC2"/>
    <w:lvl w:ilvl="0">
      <w:start w:val="1"/>
      <w:numFmt w:val="decimal"/>
      <w:lvlText w:val="%1."/>
      <w:lvlJc w:val="left"/>
      <w:pPr>
        <w:tabs>
          <w:tab w:val="num" w:pos="386"/>
        </w:tabs>
        <w:ind w:left="386" w:hanging="386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2D677548"/>
    <w:multiLevelType w:val="hybridMultilevel"/>
    <w:tmpl w:val="2F043768"/>
    <w:lvl w:ilvl="0" w:tplc="03A88A48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A5A3F5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0E8E16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A78302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6F6562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A0F91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EAD7D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0B48ED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1F6105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32B757BC"/>
    <w:multiLevelType w:val="hybridMultilevel"/>
    <w:tmpl w:val="D4B49270"/>
    <w:lvl w:ilvl="0" w:tplc="CC2A14B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330F1058"/>
    <w:multiLevelType w:val="hybridMultilevel"/>
    <w:tmpl w:val="49C8DCA2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4">
    <w:nsid w:val="34376A48"/>
    <w:multiLevelType w:val="hybridMultilevel"/>
    <w:tmpl w:val="ED6CC9AC"/>
    <w:lvl w:ilvl="0" w:tplc="91724E88">
      <w:start w:val="3"/>
      <w:numFmt w:val="upperRoman"/>
      <w:lvlText w:val="%1."/>
      <w:lvlJc w:val="left"/>
      <w:pPr>
        <w:ind w:left="75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2" w:hanging="360"/>
      </w:pPr>
    </w:lvl>
    <w:lvl w:ilvl="2" w:tplc="0419001B" w:tentative="1">
      <w:start w:val="1"/>
      <w:numFmt w:val="lowerRoman"/>
      <w:lvlText w:val="%3."/>
      <w:lvlJc w:val="right"/>
      <w:pPr>
        <w:ind w:left="1832" w:hanging="180"/>
      </w:pPr>
    </w:lvl>
    <w:lvl w:ilvl="3" w:tplc="0419000F" w:tentative="1">
      <w:start w:val="1"/>
      <w:numFmt w:val="decimal"/>
      <w:lvlText w:val="%4."/>
      <w:lvlJc w:val="left"/>
      <w:pPr>
        <w:ind w:left="2552" w:hanging="360"/>
      </w:pPr>
    </w:lvl>
    <w:lvl w:ilvl="4" w:tplc="04190019" w:tentative="1">
      <w:start w:val="1"/>
      <w:numFmt w:val="lowerLetter"/>
      <w:lvlText w:val="%5."/>
      <w:lvlJc w:val="left"/>
      <w:pPr>
        <w:ind w:left="3272" w:hanging="360"/>
      </w:pPr>
    </w:lvl>
    <w:lvl w:ilvl="5" w:tplc="0419001B" w:tentative="1">
      <w:start w:val="1"/>
      <w:numFmt w:val="lowerRoman"/>
      <w:lvlText w:val="%6."/>
      <w:lvlJc w:val="right"/>
      <w:pPr>
        <w:ind w:left="3992" w:hanging="180"/>
      </w:pPr>
    </w:lvl>
    <w:lvl w:ilvl="6" w:tplc="0419000F" w:tentative="1">
      <w:start w:val="1"/>
      <w:numFmt w:val="decimal"/>
      <w:lvlText w:val="%7."/>
      <w:lvlJc w:val="left"/>
      <w:pPr>
        <w:ind w:left="4712" w:hanging="360"/>
      </w:pPr>
    </w:lvl>
    <w:lvl w:ilvl="7" w:tplc="04190019" w:tentative="1">
      <w:start w:val="1"/>
      <w:numFmt w:val="lowerLetter"/>
      <w:lvlText w:val="%8."/>
      <w:lvlJc w:val="left"/>
      <w:pPr>
        <w:ind w:left="5432" w:hanging="360"/>
      </w:pPr>
    </w:lvl>
    <w:lvl w:ilvl="8" w:tplc="0419001B" w:tentative="1">
      <w:start w:val="1"/>
      <w:numFmt w:val="lowerRoman"/>
      <w:lvlText w:val="%9."/>
      <w:lvlJc w:val="right"/>
      <w:pPr>
        <w:ind w:left="6152" w:hanging="180"/>
      </w:pPr>
    </w:lvl>
  </w:abstractNum>
  <w:abstractNum w:abstractNumId="15">
    <w:nsid w:val="34A602CE"/>
    <w:multiLevelType w:val="hybridMultilevel"/>
    <w:tmpl w:val="9BCA06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4F2D18"/>
    <w:multiLevelType w:val="hybridMultilevel"/>
    <w:tmpl w:val="6F269AF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3CB94E11"/>
    <w:multiLevelType w:val="hybridMultilevel"/>
    <w:tmpl w:val="4AC86B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3F262B"/>
    <w:multiLevelType w:val="hybridMultilevel"/>
    <w:tmpl w:val="02F01C0A"/>
    <w:lvl w:ilvl="0" w:tplc="F246292E">
      <w:start w:val="1"/>
      <w:numFmt w:val="decimal"/>
      <w:lvlText w:val="%1."/>
      <w:lvlJc w:val="left"/>
      <w:pPr>
        <w:ind w:left="8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63874B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40E9F6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B8A52E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DB01BF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4FC15C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0AC051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340D86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F64160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3E8E1222"/>
    <w:multiLevelType w:val="hybridMultilevel"/>
    <w:tmpl w:val="BB0C6B7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4478670A"/>
    <w:multiLevelType w:val="hybridMultilevel"/>
    <w:tmpl w:val="95766F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8B46F28"/>
    <w:multiLevelType w:val="hybridMultilevel"/>
    <w:tmpl w:val="5E96F4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9F3373D"/>
    <w:multiLevelType w:val="hybridMultilevel"/>
    <w:tmpl w:val="CC80D600"/>
    <w:lvl w:ilvl="0" w:tplc="762CEBE8">
      <w:start w:val="1"/>
      <w:numFmt w:val="decimal"/>
      <w:lvlText w:val="%1."/>
      <w:lvlJc w:val="left"/>
      <w:pPr>
        <w:ind w:left="27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C4E466C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85CFF2A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A962400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77EC294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63AA1D6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E6ECA58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10C08A6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81E48C0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4A1961E8"/>
    <w:multiLevelType w:val="hybridMultilevel"/>
    <w:tmpl w:val="86840FB4"/>
    <w:lvl w:ilvl="0" w:tplc="041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24">
    <w:nsid w:val="59682771"/>
    <w:multiLevelType w:val="hybridMultilevel"/>
    <w:tmpl w:val="B79C6A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CC2554D"/>
    <w:multiLevelType w:val="hybridMultilevel"/>
    <w:tmpl w:val="7E68C1D4"/>
    <w:lvl w:ilvl="0" w:tplc="41A6DA90">
      <w:start w:val="3"/>
      <w:numFmt w:val="upperRoman"/>
      <w:lvlText w:val="%1."/>
      <w:lvlJc w:val="left"/>
      <w:pPr>
        <w:ind w:left="147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2" w:hanging="360"/>
      </w:pPr>
    </w:lvl>
    <w:lvl w:ilvl="2" w:tplc="0419001B" w:tentative="1">
      <w:start w:val="1"/>
      <w:numFmt w:val="lowerRoman"/>
      <w:lvlText w:val="%3."/>
      <w:lvlJc w:val="right"/>
      <w:pPr>
        <w:ind w:left="2552" w:hanging="180"/>
      </w:pPr>
    </w:lvl>
    <w:lvl w:ilvl="3" w:tplc="0419000F" w:tentative="1">
      <w:start w:val="1"/>
      <w:numFmt w:val="decimal"/>
      <w:lvlText w:val="%4."/>
      <w:lvlJc w:val="left"/>
      <w:pPr>
        <w:ind w:left="3272" w:hanging="360"/>
      </w:pPr>
    </w:lvl>
    <w:lvl w:ilvl="4" w:tplc="04190019" w:tentative="1">
      <w:start w:val="1"/>
      <w:numFmt w:val="lowerLetter"/>
      <w:lvlText w:val="%5."/>
      <w:lvlJc w:val="left"/>
      <w:pPr>
        <w:ind w:left="3992" w:hanging="360"/>
      </w:pPr>
    </w:lvl>
    <w:lvl w:ilvl="5" w:tplc="0419001B" w:tentative="1">
      <w:start w:val="1"/>
      <w:numFmt w:val="lowerRoman"/>
      <w:lvlText w:val="%6."/>
      <w:lvlJc w:val="right"/>
      <w:pPr>
        <w:ind w:left="4712" w:hanging="180"/>
      </w:pPr>
    </w:lvl>
    <w:lvl w:ilvl="6" w:tplc="0419000F" w:tentative="1">
      <w:start w:val="1"/>
      <w:numFmt w:val="decimal"/>
      <w:lvlText w:val="%7."/>
      <w:lvlJc w:val="left"/>
      <w:pPr>
        <w:ind w:left="5432" w:hanging="360"/>
      </w:pPr>
    </w:lvl>
    <w:lvl w:ilvl="7" w:tplc="04190019" w:tentative="1">
      <w:start w:val="1"/>
      <w:numFmt w:val="lowerLetter"/>
      <w:lvlText w:val="%8."/>
      <w:lvlJc w:val="left"/>
      <w:pPr>
        <w:ind w:left="6152" w:hanging="360"/>
      </w:pPr>
    </w:lvl>
    <w:lvl w:ilvl="8" w:tplc="0419001B" w:tentative="1">
      <w:start w:val="1"/>
      <w:numFmt w:val="lowerRoman"/>
      <w:lvlText w:val="%9."/>
      <w:lvlJc w:val="right"/>
      <w:pPr>
        <w:ind w:left="6872" w:hanging="180"/>
      </w:pPr>
    </w:lvl>
  </w:abstractNum>
  <w:abstractNum w:abstractNumId="26">
    <w:nsid w:val="5F6D13FB"/>
    <w:multiLevelType w:val="hybridMultilevel"/>
    <w:tmpl w:val="6400D3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09509C9"/>
    <w:multiLevelType w:val="hybridMultilevel"/>
    <w:tmpl w:val="08F29824"/>
    <w:lvl w:ilvl="0" w:tplc="08D65326">
      <w:start w:val="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2D25C8B"/>
    <w:multiLevelType w:val="hybridMultilevel"/>
    <w:tmpl w:val="35742A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6103465"/>
    <w:multiLevelType w:val="multilevel"/>
    <w:tmpl w:val="757A55BE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>
    <w:nsid w:val="689149D4"/>
    <w:multiLevelType w:val="hybridMultilevel"/>
    <w:tmpl w:val="13785D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ABE3E6F"/>
    <w:multiLevelType w:val="hybridMultilevel"/>
    <w:tmpl w:val="DF8804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1A34468"/>
    <w:multiLevelType w:val="multilevel"/>
    <w:tmpl w:val="1BBE89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>
    <w:nsid w:val="757C6578"/>
    <w:multiLevelType w:val="hybridMultilevel"/>
    <w:tmpl w:val="0ECAD0D4"/>
    <w:lvl w:ilvl="0" w:tplc="D38E83AE">
      <w:start w:val="1"/>
      <w:numFmt w:val="bullet"/>
      <w:lvlText w:val="-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D7C6626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F3E8304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BD8D1C0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85E9D94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95E7068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24A2EFC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7AA3682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D7EEFC2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>
    <w:nsid w:val="76DF28E5"/>
    <w:multiLevelType w:val="multilevel"/>
    <w:tmpl w:val="1474E4B8"/>
    <w:lvl w:ilvl="0">
      <w:start w:val="3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>
    <w:nsid w:val="7C552892"/>
    <w:multiLevelType w:val="hybridMultilevel"/>
    <w:tmpl w:val="8E48C2E4"/>
    <w:lvl w:ilvl="0" w:tplc="4226035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8"/>
  </w:num>
  <w:num w:numId="2">
    <w:abstractNumId w:val="22"/>
  </w:num>
  <w:num w:numId="3">
    <w:abstractNumId w:val="11"/>
  </w:num>
  <w:num w:numId="4">
    <w:abstractNumId w:val="33"/>
  </w:num>
  <w:num w:numId="5">
    <w:abstractNumId w:val="9"/>
  </w:num>
  <w:num w:numId="6">
    <w:abstractNumId w:val="2"/>
  </w:num>
  <w:num w:numId="7">
    <w:abstractNumId w:val="15"/>
  </w:num>
  <w:num w:numId="8">
    <w:abstractNumId w:val="28"/>
  </w:num>
  <w:num w:numId="9">
    <w:abstractNumId w:val="23"/>
  </w:num>
  <w:num w:numId="10">
    <w:abstractNumId w:val="24"/>
  </w:num>
  <w:num w:numId="11">
    <w:abstractNumId w:val="26"/>
  </w:num>
  <w:num w:numId="12">
    <w:abstractNumId w:val="20"/>
  </w:num>
  <w:num w:numId="13">
    <w:abstractNumId w:val="10"/>
  </w:num>
  <w:num w:numId="14">
    <w:abstractNumId w:val="34"/>
  </w:num>
  <w:num w:numId="15">
    <w:abstractNumId w:val="7"/>
  </w:num>
  <w:num w:numId="16">
    <w:abstractNumId w:val="29"/>
  </w:num>
  <w:num w:numId="17">
    <w:abstractNumId w:val="31"/>
  </w:num>
  <w:num w:numId="18">
    <w:abstractNumId w:val="1"/>
  </w:num>
  <w:num w:numId="19">
    <w:abstractNumId w:val="12"/>
  </w:num>
  <w:num w:numId="20">
    <w:abstractNumId w:val="16"/>
  </w:num>
  <w:num w:numId="21">
    <w:abstractNumId w:val="13"/>
  </w:num>
  <w:num w:numId="22">
    <w:abstractNumId w:val="30"/>
  </w:num>
  <w:num w:numId="23">
    <w:abstractNumId w:val="21"/>
  </w:num>
  <w:num w:numId="24">
    <w:abstractNumId w:val="5"/>
  </w:num>
  <w:num w:numId="2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5"/>
  </w:num>
  <w:num w:numId="27">
    <w:abstractNumId w:val="4"/>
  </w:num>
  <w:num w:numId="28">
    <w:abstractNumId w:val="19"/>
  </w:num>
  <w:num w:numId="29">
    <w:abstractNumId w:val="0"/>
  </w:num>
  <w:num w:numId="30">
    <w:abstractNumId w:val="32"/>
  </w:num>
  <w:num w:numId="31">
    <w:abstractNumId w:val="17"/>
  </w:num>
  <w:num w:numId="32">
    <w:abstractNumId w:val="27"/>
  </w:num>
  <w:num w:numId="33">
    <w:abstractNumId w:val="6"/>
  </w:num>
  <w:num w:numId="34">
    <w:abstractNumId w:val="8"/>
  </w:num>
  <w:num w:numId="35">
    <w:abstractNumId w:val="3"/>
  </w:num>
  <w:num w:numId="36">
    <w:abstractNumId w:val="25"/>
  </w:num>
  <w:num w:numId="37">
    <w:abstractNumId w:val="14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evenAndOddHeaders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2B8"/>
    <w:rsid w:val="00005265"/>
    <w:rsid w:val="00006F5F"/>
    <w:rsid w:val="0003315C"/>
    <w:rsid w:val="00033BFD"/>
    <w:rsid w:val="000342D0"/>
    <w:rsid w:val="00052D69"/>
    <w:rsid w:val="00053E51"/>
    <w:rsid w:val="00053ECD"/>
    <w:rsid w:val="00055A6A"/>
    <w:rsid w:val="00060BB6"/>
    <w:rsid w:val="00072BF5"/>
    <w:rsid w:val="00087756"/>
    <w:rsid w:val="00097A0F"/>
    <w:rsid w:val="000A7127"/>
    <w:rsid w:val="000B4737"/>
    <w:rsid w:val="000D4780"/>
    <w:rsid w:val="000D7E93"/>
    <w:rsid w:val="000E352A"/>
    <w:rsid w:val="000E4C89"/>
    <w:rsid w:val="000F0A55"/>
    <w:rsid w:val="000F4F40"/>
    <w:rsid w:val="001010E1"/>
    <w:rsid w:val="001109F3"/>
    <w:rsid w:val="00110F3F"/>
    <w:rsid w:val="00117660"/>
    <w:rsid w:val="001322DE"/>
    <w:rsid w:val="0013246E"/>
    <w:rsid w:val="001333B1"/>
    <w:rsid w:val="00133511"/>
    <w:rsid w:val="001432B1"/>
    <w:rsid w:val="00146FA7"/>
    <w:rsid w:val="00151519"/>
    <w:rsid w:val="001571EE"/>
    <w:rsid w:val="00173444"/>
    <w:rsid w:val="00175864"/>
    <w:rsid w:val="00191C03"/>
    <w:rsid w:val="001967CA"/>
    <w:rsid w:val="001B1BDB"/>
    <w:rsid w:val="001B1C8F"/>
    <w:rsid w:val="001E4573"/>
    <w:rsid w:val="001E6F65"/>
    <w:rsid w:val="001F145B"/>
    <w:rsid w:val="001F3104"/>
    <w:rsid w:val="001F757B"/>
    <w:rsid w:val="001F7ACB"/>
    <w:rsid w:val="00205D1B"/>
    <w:rsid w:val="00221860"/>
    <w:rsid w:val="002220C2"/>
    <w:rsid w:val="00224DB6"/>
    <w:rsid w:val="00230189"/>
    <w:rsid w:val="0023302C"/>
    <w:rsid w:val="002409FE"/>
    <w:rsid w:val="00242523"/>
    <w:rsid w:val="00243FA3"/>
    <w:rsid w:val="002477C8"/>
    <w:rsid w:val="00247867"/>
    <w:rsid w:val="002504B4"/>
    <w:rsid w:val="002527A8"/>
    <w:rsid w:val="002633CF"/>
    <w:rsid w:val="002744E0"/>
    <w:rsid w:val="0028427C"/>
    <w:rsid w:val="00284C7D"/>
    <w:rsid w:val="00286979"/>
    <w:rsid w:val="00297936"/>
    <w:rsid w:val="002A203E"/>
    <w:rsid w:val="002A4EC7"/>
    <w:rsid w:val="002A67F2"/>
    <w:rsid w:val="002A765F"/>
    <w:rsid w:val="002B2823"/>
    <w:rsid w:val="002C30D0"/>
    <w:rsid w:val="002C3548"/>
    <w:rsid w:val="002E069A"/>
    <w:rsid w:val="002E5244"/>
    <w:rsid w:val="002F3CDA"/>
    <w:rsid w:val="002F5753"/>
    <w:rsid w:val="0030102C"/>
    <w:rsid w:val="003021A1"/>
    <w:rsid w:val="003060B2"/>
    <w:rsid w:val="00324643"/>
    <w:rsid w:val="00333AE3"/>
    <w:rsid w:val="003402B8"/>
    <w:rsid w:val="003608D3"/>
    <w:rsid w:val="00362B15"/>
    <w:rsid w:val="00365ACD"/>
    <w:rsid w:val="00366402"/>
    <w:rsid w:val="00383406"/>
    <w:rsid w:val="003864D1"/>
    <w:rsid w:val="0039086F"/>
    <w:rsid w:val="00392626"/>
    <w:rsid w:val="00396113"/>
    <w:rsid w:val="00396CAC"/>
    <w:rsid w:val="003A2EF2"/>
    <w:rsid w:val="003A557B"/>
    <w:rsid w:val="003B0175"/>
    <w:rsid w:val="003C4FF8"/>
    <w:rsid w:val="003C504A"/>
    <w:rsid w:val="003C6C80"/>
    <w:rsid w:val="003D0EE9"/>
    <w:rsid w:val="003D1272"/>
    <w:rsid w:val="003D1CE7"/>
    <w:rsid w:val="003D40BE"/>
    <w:rsid w:val="003D4CE1"/>
    <w:rsid w:val="003D521C"/>
    <w:rsid w:val="003E3646"/>
    <w:rsid w:val="003E5155"/>
    <w:rsid w:val="003E68BC"/>
    <w:rsid w:val="003F11A2"/>
    <w:rsid w:val="003F2CFB"/>
    <w:rsid w:val="003F4837"/>
    <w:rsid w:val="00410369"/>
    <w:rsid w:val="00413BDB"/>
    <w:rsid w:val="004143BD"/>
    <w:rsid w:val="00425414"/>
    <w:rsid w:val="00425507"/>
    <w:rsid w:val="00426448"/>
    <w:rsid w:val="00435A7F"/>
    <w:rsid w:val="0043753D"/>
    <w:rsid w:val="004434F6"/>
    <w:rsid w:val="004438D7"/>
    <w:rsid w:val="004444A0"/>
    <w:rsid w:val="00446CAE"/>
    <w:rsid w:val="004579B6"/>
    <w:rsid w:val="0046008C"/>
    <w:rsid w:val="00463219"/>
    <w:rsid w:val="0046450A"/>
    <w:rsid w:val="00483D08"/>
    <w:rsid w:val="004866EC"/>
    <w:rsid w:val="004869F2"/>
    <w:rsid w:val="00492B0B"/>
    <w:rsid w:val="00492EB1"/>
    <w:rsid w:val="004A6640"/>
    <w:rsid w:val="004A6EFE"/>
    <w:rsid w:val="004C0842"/>
    <w:rsid w:val="004C7CAF"/>
    <w:rsid w:val="004E38F8"/>
    <w:rsid w:val="004F36E8"/>
    <w:rsid w:val="004F42FF"/>
    <w:rsid w:val="00502388"/>
    <w:rsid w:val="0050510D"/>
    <w:rsid w:val="00505FD6"/>
    <w:rsid w:val="00522ADC"/>
    <w:rsid w:val="00526C13"/>
    <w:rsid w:val="00535F53"/>
    <w:rsid w:val="005510E5"/>
    <w:rsid w:val="005531A6"/>
    <w:rsid w:val="005633FF"/>
    <w:rsid w:val="00565422"/>
    <w:rsid w:val="00575ABB"/>
    <w:rsid w:val="00582280"/>
    <w:rsid w:val="005944BF"/>
    <w:rsid w:val="005950D6"/>
    <w:rsid w:val="005957EF"/>
    <w:rsid w:val="005C3512"/>
    <w:rsid w:val="005C4823"/>
    <w:rsid w:val="005C4ACC"/>
    <w:rsid w:val="005C5018"/>
    <w:rsid w:val="005D03DA"/>
    <w:rsid w:val="005D7325"/>
    <w:rsid w:val="005E71C3"/>
    <w:rsid w:val="005E7FDD"/>
    <w:rsid w:val="005F1732"/>
    <w:rsid w:val="005F64F4"/>
    <w:rsid w:val="00613AD7"/>
    <w:rsid w:val="0062247D"/>
    <w:rsid w:val="00633040"/>
    <w:rsid w:val="00634040"/>
    <w:rsid w:val="00644347"/>
    <w:rsid w:val="00646290"/>
    <w:rsid w:val="0065289F"/>
    <w:rsid w:val="00663547"/>
    <w:rsid w:val="00665396"/>
    <w:rsid w:val="0066667B"/>
    <w:rsid w:val="006671D7"/>
    <w:rsid w:val="00670098"/>
    <w:rsid w:val="00670736"/>
    <w:rsid w:val="00675004"/>
    <w:rsid w:val="0068342D"/>
    <w:rsid w:val="0069588A"/>
    <w:rsid w:val="00697057"/>
    <w:rsid w:val="006A267A"/>
    <w:rsid w:val="006B2EDD"/>
    <w:rsid w:val="006C428F"/>
    <w:rsid w:val="006C7CA3"/>
    <w:rsid w:val="006D7ACB"/>
    <w:rsid w:val="006E2ABD"/>
    <w:rsid w:val="006F277B"/>
    <w:rsid w:val="006F2BC8"/>
    <w:rsid w:val="006F7832"/>
    <w:rsid w:val="007018EC"/>
    <w:rsid w:val="00703EFF"/>
    <w:rsid w:val="007071EC"/>
    <w:rsid w:val="00710DA3"/>
    <w:rsid w:val="007153FC"/>
    <w:rsid w:val="00734873"/>
    <w:rsid w:val="0074065F"/>
    <w:rsid w:val="00741B4D"/>
    <w:rsid w:val="007472FA"/>
    <w:rsid w:val="00751BC6"/>
    <w:rsid w:val="00753FA7"/>
    <w:rsid w:val="007707B6"/>
    <w:rsid w:val="00774309"/>
    <w:rsid w:val="00786D5C"/>
    <w:rsid w:val="0079201C"/>
    <w:rsid w:val="007963F7"/>
    <w:rsid w:val="007974F0"/>
    <w:rsid w:val="007A0E5A"/>
    <w:rsid w:val="007A4C67"/>
    <w:rsid w:val="007A5704"/>
    <w:rsid w:val="007B4171"/>
    <w:rsid w:val="007B4426"/>
    <w:rsid w:val="007B4C81"/>
    <w:rsid w:val="007B4EED"/>
    <w:rsid w:val="007C031D"/>
    <w:rsid w:val="007C0847"/>
    <w:rsid w:val="007C2BC4"/>
    <w:rsid w:val="007C4802"/>
    <w:rsid w:val="007E2CC1"/>
    <w:rsid w:val="007E422D"/>
    <w:rsid w:val="007F680F"/>
    <w:rsid w:val="0081325A"/>
    <w:rsid w:val="00816FEC"/>
    <w:rsid w:val="00817AD2"/>
    <w:rsid w:val="0083520C"/>
    <w:rsid w:val="00854160"/>
    <w:rsid w:val="0085467A"/>
    <w:rsid w:val="00855AE9"/>
    <w:rsid w:val="00855CC8"/>
    <w:rsid w:val="00857631"/>
    <w:rsid w:val="008673B5"/>
    <w:rsid w:val="00883435"/>
    <w:rsid w:val="00884B68"/>
    <w:rsid w:val="00891034"/>
    <w:rsid w:val="00896F90"/>
    <w:rsid w:val="008A6ECE"/>
    <w:rsid w:val="008B3918"/>
    <w:rsid w:val="008B50C0"/>
    <w:rsid w:val="008B6A4E"/>
    <w:rsid w:val="008C176F"/>
    <w:rsid w:val="008D0A4D"/>
    <w:rsid w:val="008E5CEE"/>
    <w:rsid w:val="008F5471"/>
    <w:rsid w:val="0090072B"/>
    <w:rsid w:val="00904429"/>
    <w:rsid w:val="00905BF4"/>
    <w:rsid w:val="009157A3"/>
    <w:rsid w:val="00915872"/>
    <w:rsid w:val="00927D6E"/>
    <w:rsid w:val="00930860"/>
    <w:rsid w:val="00931D58"/>
    <w:rsid w:val="009332E5"/>
    <w:rsid w:val="0093465A"/>
    <w:rsid w:val="00951C70"/>
    <w:rsid w:val="00954BD9"/>
    <w:rsid w:val="009555DB"/>
    <w:rsid w:val="0095661A"/>
    <w:rsid w:val="00972C2F"/>
    <w:rsid w:val="00974FFA"/>
    <w:rsid w:val="00976CB5"/>
    <w:rsid w:val="009774D8"/>
    <w:rsid w:val="00991F6F"/>
    <w:rsid w:val="00993984"/>
    <w:rsid w:val="00995955"/>
    <w:rsid w:val="00995ED9"/>
    <w:rsid w:val="00996689"/>
    <w:rsid w:val="009A7693"/>
    <w:rsid w:val="009B18DC"/>
    <w:rsid w:val="009B59B9"/>
    <w:rsid w:val="009C251A"/>
    <w:rsid w:val="009D0A90"/>
    <w:rsid w:val="009E253A"/>
    <w:rsid w:val="009E72A4"/>
    <w:rsid w:val="009F6A1D"/>
    <w:rsid w:val="00A00009"/>
    <w:rsid w:val="00A047E0"/>
    <w:rsid w:val="00A1133F"/>
    <w:rsid w:val="00A1564A"/>
    <w:rsid w:val="00A24281"/>
    <w:rsid w:val="00A3121B"/>
    <w:rsid w:val="00A328E8"/>
    <w:rsid w:val="00A33AAC"/>
    <w:rsid w:val="00A36C40"/>
    <w:rsid w:val="00A553EC"/>
    <w:rsid w:val="00A60D04"/>
    <w:rsid w:val="00A63E32"/>
    <w:rsid w:val="00A644BF"/>
    <w:rsid w:val="00A65340"/>
    <w:rsid w:val="00A70BCA"/>
    <w:rsid w:val="00A75B1C"/>
    <w:rsid w:val="00A843F9"/>
    <w:rsid w:val="00A91F11"/>
    <w:rsid w:val="00A9440F"/>
    <w:rsid w:val="00A9488F"/>
    <w:rsid w:val="00AA5655"/>
    <w:rsid w:val="00AB17DD"/>
    <w:rsid w:val="00AB3449"/>
    <w:rsid w:val="00AB6686"/>
    <w:rsid w:val="00AB6C61"/>
    <w:rsid w:val="00AB7A5C"/>
    <w:rsid w:val="00AB7EB1"/>
    <w:rsid w:val="00AD0346"/>
    <w:rsid w:val="00AE28DA"/>
    <w:rsid w:val="00B12316"/>
    <w:rsid w:val="00B12FB1"/>
    <w:rsid w:val="00B32B66"/>
    <w:rsid w:val="00B33C83"/>
    <w:rsid w:val="00B37A03"/>
    <w:rsid w:val="00B51249"/>
    <w:rsid w:val="00B6133D"/>
    <w:rsid w:val="00B6146E"/>
    <w:rsid w:val="00B621CE"/>
    <w:rsid w:val="00B73EB8"/>
    <w:rsid w:val="00B75F22"/>
    <w:rsid w:val="00B77266"/>
    <w:rsid w:val="00B86EC8"/>
    <w:rsid w:val="00BB7813"/>
    <w:rsid w:val="00BC5B6A"/>
    <w:rsid w:val="00BD025D"/>
    <w:rsid w:val="00BF4218"/>
    <w:rsid w:val="00BF7C53"/>
    <w:rsid w:val="00C02DA9"/>
    <w:rsid w:val="00C04141"/>
    <w:rsid w:val="00C11610"/>
    <w:rsid w:val="00C240F7"/>
    <w:rsid w:val="00C24BA0"/>
    <w:rsid w:val="00C25EB2"/>
    <w:rsid w:val="00C26A55"/>
    <w:rsid w:val="00C330E1"/>
    <w:rsid w:val="00C33F6C"/>
    <w:rsid w:val="00C34536"/>
    <w:rsid w:val="00C53EEF"/>
    <w:rsid w:val="00C600BD"/>
    <w:rsid w:val="00C67C27"/>
    <w:rsid w:val="00C70E19"/>
    <w:rsid w:val="00C748FF"/>
    <w:rsid w:val="00C75744"/>
    <w:rsid w:val="00C77FA7"/>
    <w:rsid w:val="00C82716"/>
    <w:rsid w:val="00C82856"/>
    <w:rsid w:val="00C97FC4"/>
    <w:rsid w:val="00CA4909"/>
    <w:rsid w:val="00CB6350"/>
    <w:rsid w:val="00CB647F"/>
    <w:rsid w:val="00CB6A8E"/>
    <w:rsid w:val="00CD6DCB"/>
    <w:rsid w:val="00CE40D4"/>
    <w:rsid w:val="00CE56B7"/>
    <w:rsid w:val="00CE7ADA"/>
    <w:rsid w:val="00CE7CE8"/>
    <w:rsid w:val="00D0180E"/>
    <w:rsid w:val="00D0210B"/>
    <w:rsid w:val="00D070AE"/>
    <w:rsid w:val="00D22EE7"/>
    <w:rsid w:val="00D30AAA"/>
    <w:rsid w:val="00D30AD1"/>
    <w:rsid w:val="00D32422"/>
    <w:rsid w:val="00D32ACC"/>
    <w:rsid w:val="00D3716F"/>
    <w:rsid w:val="00D47519"/>
    <w:rsid w:val="00D501F9"/>
    <w:rsid w:val="00D55B5D"/>
    <w:rsid w:val="00D62334"/>
    <w:rsid w:val="00D77D3B"/>
    <w:rsid w:val="00D82889"/>
    <w:rsid w:val="00D92AD2"/>
    <w:rsid w:val="00D955A4"/>
    <w:rsid w:val="00D96020"/>
    <w:rsid w:val="00DA63B1"/>
    <w:rsid w:val="00DB12F5"/>
    <w:rsid w:val="00DB77D6"/>
    <w:rsid w:val="00DC1792"/>
    <w:rsid w:val="00DC7C85"/>
    <w:rsid w:val="00DD039B"/>
    <w:rsid w:val="00DD58C8"/>
    <w:rsid w:val="00DD6CB7"/>
    <w:rsid w:val="00DE41E1"/>
    <w:rsid w:val="00DE429C"/>
    <w:rsid w:val="00DF46F9"/>
    <w:rsid w:val="00E013C8"/>
    <w:rsid w:val="00E01850"/>
    <w:rsid w:val="00E02D13"/>
    <w:rsid w:val="00E12B20"/>
    <w:rsid w:val="00E205C0"/>
    <w:rsid w:val="00E24FB2"/>
    <w:rsid w:val="00E41FAC"/>
    <w:rsid w:val="00E46AC5"/>
    <w:rsid w:val="00E5185B"/>
    <w:rsid w:val="00E53580"/>
    <w:rsid w:val="00E537A0"/>
    <w:rsid w:val="00E610B3"/>
    <w:rsid w:val="00E64550"/>
    <w:rsid w:val="00E7456B"/>
    <w:rsid w:val="00E810E5"/>
    <w:rsid w:val="00E83B70"/>
    <w:rsid w:val="00E9630D"/>
    <w:rsid w:val="00EA00E6"/>
    <w:rsid w:val="00EA0B62"/>
    <w:rsid w:val="00EC3A29"/>
    <w:rsid w:val="00EC503B"/>
    <w:rsid w:val="00EC53F7"/>
    <w:rsid w:val="00ED6A9A"/>
    <w:rsid w:val="00EF7ABB"/>
    <w:rsid w:val="00F05A9F"/>
    <w:rsid w:val="00F06DAE"/>
    <w:rsid w:val="00F1002A"/>
    <w:rsid w:val="00F10E51"/>
    <w:rsid w:val="00F22595"/>
    <w:rsid w:val="00F3731C"/>
    <w:rsid w:val="00F423B6"/>
    <w:rsid w:val="00F502DF"/>
    <w:rsid w:val="00F50942"/>
    <w:rsid w:val="00F57C68"/>
    <w:rsid w:val="00F81D27"/>
    <w:rsid w:val="00F8256B"/>
    <w:rsid w:val="00F84379"/>
    <w:rsid w:val="00F8792E"/>
    <w:rsid w:val="00F93AB9"/>
    <w:rsid w:val="00FA2F24"/>
    <w:rsid w:val="00FA6C9A"/>
    <w:rsid w:val="00FC54A7"/>
    <w:rsid w:val="00FE0DC0"/>
    <w:rsid w:val="00FF1784"/>
    <w:rsid w:val="00FF24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FA7"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unhideWhenUsed/>
    <w:qFormat/>
    <w:rsid w:val="00753FA7"/>
    <w:pPr>
      <w:keepNext/>
      <w:keepLines/>
      <w:spacing w:after="0"/>
      <w:ind w:left="586" w:hanging="10"/>
      <w:outlineLvl w:val="0"/>
    </w:pPr>
    <w:rPr>
      <w:rFonts w:ascii="Times New Roman" w:eastAsia="Times New Roman" w:hAnsi="Times New Roman" w:cs="Times New Roman"/>
      <w:b/>
      <w:color w:val="000000"/>
      <w:sz w:val="44"/>
    </w:rPr>
  </w:style>
  <w:style w:type="paragraph" w:styleId="2">
    <w:name w:val="heading 2"/>
    <w:next w:val="a"/>
    <w:link w:val="20"/>
    <w:uiPriority w:val="9"/>
    <w:unhideWhenUsed/>
    <w:qFormat/>
    <w:rsid w:val="00753FA7"/>
    <w:pPr>
      <w:keepNext/>
      <w:keepLines/>
      <w:spacing w:after="0"/>
      <w:ind w:left="507" w:hanging="10"/>
      <w:jc w:val="right"/>
      <w:outlineLvl w:val="1"/>
    </w:pPr>
    <w:rPr>
      <w:rFonts w:ascii="Times New Roman" w:eastAsia="Times New Roman" w:hAnsi="Times New Roman" w:cs="Times New Roman"/>
      <w:i/>
      <w:color w:val="000000"/>
      <w:sz w:val="28"/>
    </w:rPr>
  </w:style>
  <w:style w:type="paragraph" w:styleId="3">
    <w:name w:val="heading 3"/>
    <w:next w:val="a"/>
    <w:link w:val="30"/>
    <w:uiPriority w:val="9"/>
    <w:unhideWhenUsed/>
    <w:qFormat/>
    <w:rsid w:val="00753FA7"/>
    <w:pPr>
      <w:keepNext/>
      <w:keepLines/>
      <w:spacing w:after="3"/>
      <w:ind w:left="10" w:right="169" w:hanging="10"/>
      <w:jc w:val="center"/>
      <w:outlineLvl w:val="2"/>
    </w:pPr>
    <w:rPr>
      <w:rFonts w:ascii="Times New Roman" w:eastAsia="Times New Roman" w:hAnsi="Times New Roman" w:cs="Times New Roman"/>
      <w:b/>
      <w:color w:val="000000"/>
      <w:sz w:val="26"/>
    </w:rPr>
  </w:style>
  <w:style w:type="paragraph" w:styleId="4">
    <w:name w:val="heading 4"/>
    <w:next w:val="a"/>
    <w:link w:val="40"/>
    <w:uiPriority w:val="9"/>
    <w:unhideWhenUsed/>
    <w:qFormat/>
    <w:rsid w:val="00753FA7"/>
    <w:pPr>
      <w:keepNext/>
      <w:keepLines/>
      <w:spacing w:after="0"/>
      <w:ind w:left="550" w:hanging="10"/>
      <w:outlineLvl w:val="3"/>
    </w:pPr>
    <w:rPr>
      <w:rFonts w:ascii="Times New Roman" w:eastAsia="Times New Roman" w:hAnsi="Times New Roman" w:cs="Times New Roman"/>
      <w:b/>
      <w:i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rsid w:val="00753FA7"/>
    <w:rPr>
      <w:rFonts w:ascii="Times New Roman" w:eastAsia="Times New Roman" w:hAnsi="Times New Roman" w:cs="Times New Roman"/>
      <w:b/>
      <w:i/>
      <w:color w:val="000000"/>
      <w:sz w:val="24"/>
    </w:rPr>
  </w:style>
  <w:style w:type="character" w:customStyle="1" w:styleId="10">
    <w:name w:val="Заголовок 1 Знак"/>
    <w:link w:val="1"/>
    <w:rsid w:val="00753FA7"/>
    <w:rPr>
      <w:rFonts w:ascii="Times New Roman" w:eastAsia="Times New Roman" w:hAnsi="Times New Roman" w:cs="Times New Roman"/>
      <w:b/>
      <w:color w:val="000000"/>
      <w:sz w:val="44"/>
    </w:rPr>
  </w:style>
  <w:style w:type="character" w:customStyle="1" w:styleId="30">
    <w:name w:val="Заголовок 3 Знак"/>
    <w:link w:val="3"/>
    <w:rsid w:val="00753FA7"/>
    <w:rPr>
      <w:rFonts w:ascii="Times New Roman" w:eastAsia="Times New Roman" w:hAnsi="Times New Roman" w:cs="Times New Roman"/>
      <w:b/>
      <w:color w:val="000000"/>
      <w:sz w:val="26"/>
    </w:rPr>
  </w:style>
  <w:style w:type="character" w:customStyle="1" w:styleId="20">
    <w:name w:val="Заголовок 2 Знак"/>
    <w:link w:val="2"/>
    <w:rsid w:val="00753FA7"/>
    <w:rPr>
      <w:rFonts w:ascii="Times New Roman" w:eastAsia="Times New Roman" w:hAnsi="Times New Roman" w:cs="Times New Roman"/>
      <w:i/>
      <w:color w:val="000000"/>
      <w:sz w:val="28"/>
    </w:rPr>
  </w:style>
  <w:style w:type="table" w:customStyle="1" w:styleId="TableGrid">
    <w:name w:val="TableGrid"/>
    <w:rsid w:val="00753FA7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aliases w:val="Абзац списка1,List_Paragraph,Multilevel para_II,List Paragraph1,List Paragraph (numbered (a)),Numbered list,Содержание. 2 уровень,Заголовок_3"/>
    <w:basedOn w:val="a"/>
    <w:link w:val="a4"/>
    <w:uiPriority w:val="34"/>
    <w:qFormat/>
    <w:rsid w:val="00E24FB2"/>
    <w:pPr>
      <w:ind w:left="720"/>
      <w:contextualSpacing/>
    </w:pPr>
  </w:style>
  <w:style w:type="table" w:styleId="a5">
    <w:name w:val="Table Grid"/>
    <w:basedOn w:val="a1"/>
    <w:uiPriority w:val="59"/>
    <w:rsid w:val="00E9630D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Number"/>
    <w:basedOn w:val="a"/>
    <w:rsid w:val="00E9630D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color w:val="auto"/>
      <w:sz w:val="28"/>
      <w:szCs w:val="24"/>
    </w:rPr>
  </w:style>
  <w:style w:type="paragraph" w:styleId="a7">
    <w:name w:val="No Spacing"/>
    <w:link w:val="a8"/>
    <w:uiPriority w:val="1"/>
    <w:qFormat/>
    <w:rsid w:val="002E524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9">
    <w:name w:val="header"/>
    <w:basedOn w:val="a"/>
    <w:link w:val="aa"/>
    <w:uiPriority w:val="99"/>
    <w:unhideWhenUsed/>
    <w:rsid w:val="00A33A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33AAC"/>
    <w:rPr>
      <w:rFonts w:ascii="Calibri" w:eastAsia="Calibri" w:hAnsi="Calibri" w:cs="Calibri"/>
      <w:color w:val="000000"/>
    </w:rPr>
  </w:style>
  <w:style w:type="paragraph" w:customStyle="1" w:styleId="21">
    <w:name w:val="Основной текст 21"/>
    <w:basedOn w:val="a"/>
    <w:rsid w:val="0090072B"/>
    <w:pPr>
      <w:tabs>
        <w:tab w:val="left" w:pos="360"/>
      </w:tabs>
      <w:spacing w:after="0" w:line="240" w:lineRule="auto"/>
      <w:ind w:left="360" w:hanging="360"/>
      <w:jc w:val="both"/>
    </w:pPr>
    <w:rPr>
      <w:rFonts w:ascii="Times New Roman" w:eastAsia="Times New Roman" w:hAnsi="Times New Roman" w:cs="Times New Roman"/>
      <w:color w:val="auto"/>
      <w:szCs w:val="20"/>
    </w:rPr>
  </w:style>
  <w:style w:type="character" w:customStyle="1" w:styleId="rvts15">
    <w:name w:val="rvts15"/>
    <w:basedOn w:val="a0"/>
    <w:rsid w:val="008B50C0"/>
    <w:rPr>
      <w:rFonts w:ascii="Times New Roman" w:hAnsi="Times New Roman" w:cs="Times New Roman" w:hint="default"/>
    </w:rPr>
  </w:style>
  <w:style w:type="character" w:customStyle="1" w:styleId="ab">
    <w:name w:val="комментарий"/>
    <w:basedOn w:val="a0"/>
    <w:rsid w:val="00951C70"/>
    <w:rPr>
      <w:b/>
      <w:i/>
      <w:shd w:val="clear" w:color="auto" w:fill="FFFF99"/>
    </w:rPr>
  </w:style>
  <w:style w:type="paragraph" w:customStyle="1" w:styleId="rvps296">
    <w:name w:val="rvps296"/>
    <w:basedOn w:val="a"/>
    <w:rsid w:val="005E7FDD"/>
    <w:pPr>
      <w:spacing w:after="0" w:line="240" w:lineRule="auto"/>
      <w:ind w:firstLine="570"/>
      <w:jc w:val="both"/>
    </w:pPr>
    <w:rPr>
      <w:rFonts w:ascii="Times New Roman" w:eastAsiaTheme="minorEastAsia" w:hAnsi="Times New Roman" w:cs="Times New Roman"/>
      <w:color w:val="auto"/>
      <w:sz w:val="24"/>
      <w:szCs w:val="24"/>
    </w:rPr>
  </w:style>
  <w:style w:type="paragraph" w:customStyle="1" w:styleId="rvps298">
    <w:name w:val="rvps298"/>
    <w:basedOn w:val="a"/>
    <w:rsid w:val="005E7FDD"/>
    <w:pPr>
      <w:spacing w:after="0" w:line="240" w:lineRule="auto"/>
      <w:ind w:firstLine="570"/>
      <w:jc w:val="both"/>
    </w:pPr>
    <w:rPr>
      <w:rFonts w:ascii="Times New Roman" w:eastAsiaTheme="minorEastAsia" w:hAnsi="Times New Roman" w:cs="Times New Roman"/>
      <w:color w:val="auto"/>
      <w:sz w:val="24"/>
      <w:szCs w:val="24"/>
    </w:rPr>
  </w:style>
  <w:style w:type="paragraph" w:customStyle="1" w:styleId="rvps300">
    <w:name w:val="rvps300"/>
    <w:basedOn w:val="a"/>
    <w:rsid w:val="005E7FDD"/>
    <w:pPr>
      <w:spacing w:after="0" w:line="240" w:lineRule="auto"/>
      <w:ind w:firstLine="570"/>
      <w:jc w:val="both"/>
    </w:pPr>
    <w:rPr>
      <w:rFonts w:ascii="Times New Roman" w:eastAsiaTheme="minorEastAsia" w:hAnsi="Times New Roman" w:cs="Times New Roman"/>
      <w:color w:val="auto"/>
      <w:sz w:val="24"/>
      <w:szCs w:val="24"/>
    </w:rPr>
  </w:style>
  <w:style w:type="paragraph" w:customStyle="1" w:styleId="rvps302">
    <w:name w:val="rvps302"/>
    <w:basedOn w:val="a"/>
    <w:rsid w:val="005E7FDD"/>
    <w:pPr>
      <w:spacing w:after="0" w:line="240" w:lineRule="auto"/>
      <w:ind w:firstLine="570"/>
      <w:jc w:val="both"/>
    </w:pPr>
    <w:rPr>
      <w:rFonts w:ascii="Times New Roman" w:eastAsiaTheme="minorEastAsia" w:hAnsi="Times New Roman" w:cs="Times New Roman"/>
      <w:color w:val="auto"/>
      <w:sz w:val="24"/>
      <w:szCs w:val="24"/>
    </w:rPr>
  </w:style>
  <w:style w:type="paragraph" w:styleId="HTML">
    <w:name w:val="HTML Preformatted"/>
    <w:basedOn w:val="a"/>
    <w:link w:val="HTML0"/>
    <w:rsid w:val="00A60D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 w:cs="Courier New"/>
      <w:color w:val="auto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60D04"/>
    <w:rPr>
      <w:rFonts w:ascii="Courier New" w:eastAsia="Courier New" w:hAnsi="Courier New" w:cs="Courier New"/>
      <w:sz w:val="20"/>
      <w:szCs w:val="20"/>
    </w:rPr>
  </w:style>
  <w:style w:type="character" w:customStyle="1" w:styleId="a8">
    <w:name w:val="Без интервала Знак"/>
    <w:link w:val="a7"/>
    <w:uiPriority w:val="1"/>
    <w:rsid w:val="00A60D04"/>
    <w:rPr>
      <w:rFonts w:ascii="Times New Roman" w:eastAsia="Times New Roman" w:hAnsi="Times New Roman" w:cs="Times New Roman"/>
      <w:sz w:val="28"/>
      <w:szCs w:val="28"/>
    </w:rPr>
  </w:style>
  <w:style w:type="character" w:styleId="ac">
    <w:name w:val="Hyperlink"/>
    <w:basedOn w:val="a0"/>
    <w:uiPriority w:val="99"/>
    <w:unhideWhenUsed/>
    <w:rsid w:val="00CE40D4"/>
    <w:rPr>
      <w:strike w:val="0"/>
      <w:dstrike w:val="0"/>
      <w:color w:val="333333"/>
      <w:u w:val="single"/>
      <w:effect w:val="none"/>
      <w:shd w:val="clear" w:color="auto" w:fill="auto"/>
    </w:rPr>
  </w:style>
  <w:style w:type="paragraph" w:styleId="31">
    <w:name w:val="Body Text 3"/>
    <w:basedOn w:val="a"/>
    <w:link w:val="32"/>
    <w:rsid w:val="005F64F4"/>
    <w:pPr>
      <w:spacing w:after="0" w:line="240" w:lineRule="auto"/>
      <w:jc w:val="both"/>
    </w:pPr>
    <w:rPr>
      <w:rFonts w:ascii="Times New Roman" w:eastAsia="Times New Roman" w:hAnsi="Times New Roman" w:cs="Times New Roman"/>
      <w:color w:val="auto"/>
      <w:sz w:val="26"/>
      <w:szCs w:val="20"/>
    </w:rPr>
  </w:style>
  <w:style w:type="character" w:customStyle="1" w:styleId="32">
    <w:name w:val="Основной текст 3 Знак"/>
    <w:basedOn w:val="a0"/>
    <w:link w:val="31"/>
    <w:rsid w:val="005F64F4"/>
    <w:rPr>
      <w:rFonts w:ascii="Times New Roman" w:eastAsia="Times New Roman" w:hAnsi="Times New Roman" w:cs="Times New Roman"/>
      <w:sz w:val="26"/>
      <w:szCs w:val="20"/>
    </w:rPr>
  </w:style>
  <w:style w:type="paragraph" w:styleId="ad">
    <w:name w:val="Body Text"/>
    <w:basedOn w:val="a"/>
    <w:link w:val="ae"/>
    <w:rsid w:val="005F64F4"/>
    <w:pPr>
      <w:spacing w:after="0" w:line="240" w:lineRule="auto"/>
      <w:jc w:val="both"/>
    </w:pPr>
    <w:rPr>
      <w:rFonts w:ascii="Antiqua" w:eastAsia="Times New Roman" w:hAnsi="Antiqua" w:cs="Times New Roman"/>
      <w:color w:val="auto"/>
      <w:sz w:val="24"/>
      <w:szCs w:val="20"/>
    </w:rPr>
  </w:style>
  <w:style w:type="character" w:customStyle="1" w:styleId="ae">
    <w:name w:val="Основной текст Знак"/>
    <w:basedOn w:val="a0"/>
    <w:link w:val="ad"/>
    <w:rsid w:val="005F64F4"/>
    <w:rPr>
      <w:rFonts w:ascii="Antiqua" w:eastAsia="Times New Roman" w:hAnsi="Antiqua" w:cs="Times New Roman"/>
      <w:sz w:val="24"/>
      <w:szCs w:val="20"/>
    </w:rPr>
  </w:style>
  <w:style w:type="paragraph" w:styleId="af">
    <w:name w:val="Title"/>
    <w:basedOn w:val="a"/>
    <w:link w:val="af0"/>
    <w:qFormat/>
    <w:rsid w:val="005F64F4"/>
    <w:pPr>
      <w:spacing w:after="0" w:line="240" w:lineRule="auto"/>
      <w:jc w:val="center"/>
    </w:pPr>
    <w:rPr>
      <w:rFonts w:ascii="Times New Roman" w:eastAsia="Times New Roman" w:hAnsi="Times New Roman" w:cs="Times New Roman"/>
      <w:b/>
      <w:color w:val="auto"/>
      <w:sz w:val="24"/>
      <w:szCs w:val="20"/>
    </w:rPr>
  </w:style>
  <w:style w:type="character" w:customStyle="1" w:styleId="af0">
    <w:name w:val="Название Знак"/>
    <w:basedOn w:val="a0"/>
    <w:link w:val="af"/>
    <w:rsid w:val="005F64F4"/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33">
    <w:name w:val="Абзац списка3"/>
    <w:basedOn w:val="a"/>
    <w:rsid w:val="005F64F4"/>
    <w:pPr>
      <w:spacing w:after="0" w:line="240" w:lineRule="auto"/>
      <w:ind w:left="720"/>
    </w:pPr>
    <w:rPr>
      <w:rFonts w:ascii="Times New Roman" w:eastAsia="Times New Roman" w:hAnsi="Times New Roman" w:cs="Times New Roman"/>
      <w:color w:val="auto"/>
      <w:sz w:val="24"/>
      <w:szCs w:val="20"/>
      <w:lang w:val="en-GB"/>
    </w:rPr>
  </w:style>
  <w:style w:type="paragraph" w:customStyle="1" w:styleId="Default">
    <w:name w:val="Default"/>
    <w:rsid w:val="003A2EF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TableGrid1">
    <w:name w:val="Table Grid1"/>
    <w:basedOn w:val="a1"/>
    <w:next w:val="a5"/>
    <w:uiPriority w:val="39"/>
    <w:rsid w:val="001F757B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1">
    <w:name w:val="Стиль"/>
    <w:rsid w:val="00ED6A9A"/>
    <w:pPr>
      <w:spacing w:after="0" w:line="240" w:lineRule="auto"/>
    </w:pPr>
    <w:rPr>
      <w:rFonts w:ascii="UzJournal" w:eastAsia="Times New Roman" w:hAnsi="UzJournal" w:cs="Times New Roman"/>
      <w:sz w:val="24"/>
      <w:szCs w:val="20"/>
    </w:rPr>
  </w:style>
  <w:style w:type="character" w:customStyle="1" w:styleId="22">
    <w:name w:val="Основной текст (2)_"/>
    <w:link w:val="23"/>
    <w:locked/>
    <w:rsid w:val="00ED6A9A"/>
    <w:rPr>
      <w:sz w:val="18"/>
      <w:szCs w:val="1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ED6A9A"/>
    <w:pPr>
      <w:widowControl w:val="0"/>
      <w:shd w:val="clear" w:color="auto" w:fill="FFFFFF"/>
      <w:spacing w:after="0" w:line="209" w:lineRule="exact"/>
    </w:pPr>
    <w:rPr>
      <w:rFonts w:asciiTheme="minorHAnsi" w:eastAsiaTheme="minorEastAsia" w:hAnsiTheme="minorHAnsi" w:cstheme="minorBidi"/>
      <w:color w:val="auto"/>
      <w:sz w:val="18"/>
      <w:szCs w:val="18"/>
    </w:rPr>
  </w:style>
  <w:style w:type="character" w:customStyle="1" w:styleId="34">
    <w:name w:val="Основной текст (3)_"/>
    <w:link w:val="35"/>
    <w:locked/>
    <w:rsid w:val="00ED6A9A"/>
    <w:rPr>
      <w:b/>
      <w:bCs/>
      <w:sz w:val="18"/>
      <w:szCs w:val="18"/>
      <w:shd w:val="clear" w:color="auto" w:fill="FFFFFF"/>
    </w:rPr>
  </w:style>
  <w:style w:type="paragraph" w:customStyle="1" w:styleId="35">
    <w:name w:val="Основной текст (3)"/>
    <w:basedOn w:val="a"/>
    <w:link w:val="34"/>
    <w:rsid w:val="00ED6A9A"/>
    <w:pPr>
      <w:widowControl w:val="0"/>
      <w:shd w:val="clear" w:color="auto" w:fill="FFFFFF"/>
      <w:spacing w:before="120" w:after="120" w:line="0" w:lineRule="atLeast"/>
      <w:ind w:firstLine="520"/>
      <w:jc w:val="both"/>
    </w:pPr>
    <w:rPr>
      <w:rFonts w:asciiTheme="minorHAnsi" w:eastAsiaTheme="minorEastAsia" w:hAnsiTheme="minorHAnsi" w:cstheme="minorBidi"/>
      <w:b/>
      <w:bCs/>
      <w:color w:val="auto"/>
      <w:sz w:val="18"/>
      <w:szCs w:val="18"/>
    </w:rPr>
  </w:style>
  <w:style w:type="character" w:customStyle="1" w:styleId="24">
    <w:name w:val="Основной текст (2) + Полужирный"/>
    <w:rsid w:val="00ED6A9A"/>
    <w:rPr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styleId="af2">
    <w:name w:val="Body Text Indent"/>
    <w:basedOn w:val="a"/>
    <w:link w:val="af3"/>
    <w:uiPriority w:val="99"/>
    <w:semiHidden/>
    <w:unhideWhenUsed/>
    <w:rsid w:val="00F81D27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F81D27"/>
    <w:rPr>
      <w:rFonts w:ascii="Calibri" w:eastAsia="Calibri" w:hAnsi="Calibri" w:cs="Calibri"/>
      <w:color w:val="000000"/>
    </w:rPr>
  </w:style>
  <w:style w:type="paragraph" w:styleId="25">
    <w:name w:val="Body Text 2"/>
    <w:basedOn w:val="a"/>
    <w:link w:val="26"/>
    <w:uiPriority w:val="99"/>
    <w:semiHidden/>
    <w:unhideWhenUsed/>
    <w:rsid w:val="00F81D27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uiPriority w:val="99"/>
    <w:semiHidden/>
    <w:rsid w:val="00F81D27"/>
    <w:rPr>
      <w:rFonts w:ascii="Calibri" w:eastAsia="Calibri" w:hAnsi="Calibri" w:cs="Calibri"/>
      <w:color w:val="000000"/>
    </w:rPr>
  </w:style>
  <w:style w:type="character" w:customStyle="1" w:styleId="UnresolvedMention">
    <w:name w:val="Unresolved Mention"/>
    <w:basedOn w:val="a0"/>
    <w:uiPriority w:val="99"/>
    <w:semiHidden/>
    <w:unhideWhenUsed/>
    <w:rsid w:val="00D82889"/>
    <w:rPr>
      <w:color w:val="605E5C"/>
      <w:shd w:val="clear" w:color="auto" w:fill="E1DFDD"/>
    </w:rPr>
  </w:style>
  <w:style w:type="paragraph" w:styleId="af4">
    <w:name w:val="Plain Text"/>
    <w:basedOn w:val="a"/>
    <w:link w:val="af5"/>
    <w:rsid w:val="00191C03"/>
    <w:pPr>
      <w:spacing w:after="0" w:line="240" w:lineRule="auto"/>
    </w:pPr>
    <w:rPr>
      <w:rFonts w:ascii="Courier New" w:eastAsia="Times New Roman" w:hAnsi="Courier New" w:cs="Courier New"/>
      <w:color w:val="auto"/>
      <w:sz w:val="20"/>
      <w:szCs w:val="20"/>
    </w:rPr>
  </w:style>
  <w:style w:type="character" w:customStyle="1" w:styleId="af5">
    <w:name w:val="Текст Знак"/>
    <w:basedOn w:val="a0"/>
    <w:link w:val="af4"/>
    <w:rsid w:val="00191C03"/>
    <w:rPr>
      <w:rFonts w:ascii="Courier New" w:eastAsia="Times New Roman" w:hAnsi="Courier New" w:cs="Courier New"/>
      <w:sz w:val="20"/>
      <w:szCs w:val="20"/>
    </w:rPr>
  </w:style>
  <w:style w:type="character" w:customStyle="1" w:styleId="Table">
    <w:name w:val="Table"/>
    <w:rsid w:val="002504B4"/>
    <w:rPr>
      <w:rFonts w:ascii="Arial" w:hAnsi="Arial" w:cs="Arial" w:hint="default"/>
      <w:sz w:val="20"/>
    </w:rPr>
  </w:style>
  <w:style w:type="paragraph" w:customStyle="1" w:styleId="11">
    <w:name w:val="Обычный1"/>
    <w:link w:val="Normal"/>
    <w:rsid w:val="002504B4"/>
    <w:pPr>
      <w:widowControl w:val="0"/>
      <w:spacing w:after="0" w:line="240" w:lineRule="auto"/>
      <w:ind w:firstLine="560"/>
      <w:jc w:val="both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customStyle="1" w:styleId="Normal">
    <w:name w:val="Normal Знак"/>
    <w:link w:val="11"/>
    <w:rsid w:val="002504B4"/>
    <w:rPr>
      <w:rFonts w:ascii="Times New Roman" w:eastAsia="Times New Roman" w:hAnsi="Times New Roman" w:cs="Times New Roman"/>
      <w:snapToGrid w:val="0"/>
      <w:sz w:val="24"/>
      <w:szCs w:val="20"/>
    </w:rPr>
  </w:style>
  <w:style w:type="character" w:customStyle="1" w:styleId="a4">
    <w:name w:val="Абзац списка Знак"/>
    <w:aliases w:val="Абзац списка1 Знак,List_Paragraph Знак,Multilevel para_II Знак,List Paragraph1 Знак,List Paragraph (numbered (a)) Знак,Numbered list Знак,Содержание. 2 уровень Знак,Заголовок_3 Знак"/>
    <w:link w:val="a3"/>
    <w:uiPriority w:val="34"/>
    <w:rsid w:val="002504B4"/>
    <w:rPr>
      <w:rFonts w:ascii="Calibri" w:eastAsia="Calibri" w:hAnsi="Calibri" w:cs="Calibri"/>
      <w:color w:val="000000"/>
    </w:rPr>
  </w:style>
  <w:style w:type="table" w:customStyle="1" w:styleId="12">
    <w:name w:val="Сетка таблицы1"/>
    <w:basedOn w:val="a1"/>
    <w:next w:val="a5"/>
    <w:uiPriority w:val="59"/>
    <w:rsid w:val="0015151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lausesuff">
    <w:name w:val="clausesuff"/>
    <w:basedOn w:val="a0"/>
    <w:rsid w:val="00151519"/>
  </w:style>
  <w:style w:type="paragraph" w:styleId="af6">
    <w:name w:val="Balloon Text"/>
    <w:basedOn w:val="a"/>
    <w:link w:val="af7"/>
    <w:uiPriority w:val="99"/>
    <w:semiHidden/>
    <w:unhideWhenUsed/>
    <w:rsid w:val="00BB78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BB7813"/>
    <w:rPr>
      <w:rFonts w:ascii="Segoe UI" w:eastAsia="Calibri" w:hAnsi="Segoe UI" w:cs="Segoe UI"/>
      <w:color w:val="000000"/>
      <w:sz w:val="18"/>
      <w:szCs w:val="18"/>
    </w:rPr>
  </w:style>
  <w:style w:type="character" w:styleId="af8">
    <w:name w:val="Emphasis"/>
    <w:basedOn w:val="a0"/>
    <w:uiPriority w:val="20"/>
    <w:qFormat/>
    <w:rsid w:val="009157A3"/>
    <w:rPr>
      <w:i/>
      <w:iCs/>
    </w:rPr>
  </w:style>
  <w:style w:type="character" w:styleId="af9">
    <w:name w:val="Strong"/>
    <w:basedOn w:val="a0"/>
    <w:uiPriority w:val="22"/>
    <w:qFormat/>
    <w:rsid w:val="009157A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FA7"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unhideWhenUsed/>
    <w:qFormat/>
    <w:rsid w:val="00753FA7"/>
    <w:pPr>
      <w:keepNext/>
      <w:keepLines/>
      <w:spacing w:after="0"/>
      <w:ind w:left="586" w:hanging="10"/>
      <w:outlineLvl w:val="0"/>
    </w:pPr>
    <w:rPr>
      <w:rFonts w:ascii="Times New Roman" w:eastAsia="Times New Roman" w:hAnsi="Times New Roman" w:cs="Times New Roman"/>
      <w:b/>
      <w:color w:val="000000"/>
      <w:sz w:val="44"/>
    </w:rPr>
  </w:style>
  <w:style w:type="paragraph" w:styleId="2">
    <w:name w:val="heading 2"/>
    <w:next w:val="a"/>
    <w:link w:val="20"/>
    <w:uiPriority w:val="9"/>
    <w:unhideWhenUsed/>
    <w:qFormat/>
    <w:rsid w:val="00753FA7"/>
    <w:pPr>
      <w:keepNext/>
      <w:keepLines/>
      <w:spacing w:after="0"/>
      <w:ind w:left="507" w:hanging="10"/>
      <w:jc w:val="right"/>
      <w:outlineLvl w:val="1"/>
    </w:pPr>
    <w:rPr>
      <w:rFonts w:ascii="Times New Roman" w:eastAsia="Times New Roman" w:hAnsi="Times New Roman" w:cs="Times New Roman"/>
      <w:i/>
      <w:color w:val="000000"/>
      <w:sz w:val="28"/>
    </w:rPr>
  </w:style>
  <w:style w:type="paragraph" w:styleId="3">
    <w:name w:val="heading 3"/>
    <w:next w:val="a"/>
    <w:link w:val="30"/>
    <w:uiPriority w:val="9"/>
    <w:unhideWhenUsed/>
    <w:qFormat/>
    <w:rsid w:val="00753FA7"/>
    <w:pPr>
      <w:keepNext/>
      <w:keepLines/>
      <w:spacing w:after="3"/>
      <w:ind w:left="10" w:right="169" w:hanging="10"/>
      <w:jc w:val="center"/>
      <w:outlineLvl w:val="2"/>
    </w:pPr>
    <w:rPr>
      <w:rFonts w:ascii="Times New Roman" w:eastAsia="Times New Roman" w:hAnsi="Times New Roman" w:cs="Times New Roman"/>
      <w:b/>
      <w:color w:val="000000"/>
      <w:sz w:val="26"/>
    </w:rPr>
  </w:style>
  <w:style w:type="paragraph" w:styleId="4">
    <w:name w:val="heading 4"/>
    <w:next w:val="a"/>
    <w:link w:val="40"/>
    <w:uiPriority w:val="9"/>
    <w:unhideWhenUsed/>
    <w:qFormat/>
    <w:rsid w:val="00753FA7"/>
    <w:pPr>
      <w:keepNext/>
      <w:keepLines/>
      <w:spacing w:after="0"/>
      <w:ind w:left="550" w:hanging="10"/>
      <w:outlineLvl w:val="3"/>
    </w:pPr>
    <w:rPr>
      <w:rFonts w:ascii="Times New Roman" w:eastAsia="Times New Roman" w:hAnsi="Times New Roman" w:cs="Times New Roman"/>
      <w:b/>
      <w:i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rsid w:val="00753FA7"/>
    <w:rPr>
      <w:rFonts w:ascii="Times New Roman" w:eastAsia="Times New Roman" w:hAnsi="Times New Roman" w:cs="Times New Roman"/>
      <w:b/>
      <w:i/>
      <w:color w:val="000000"/>
      <w:sz w:val="24"/>
    </w:rPr>
  </w:style>
  <w:style w:type="character" w:customStyle="1" w:styleId="10">
    <w:name w:val="Заголовок 1 Знак"/>
    <w:link w:val="1"/>
    <w:rsid w:val="00753FA7"/>
    <w:rPr>
      <w:rFonts w:ascii="Times New Roman" w:eastAsia="Times New Roman" w:hAnsi="Times New Roman" w:cs="Times New Roman"/>
      <w:b/>
      <w:color w:val="000000"/>
      <w:sz w:val="44"/>
    </w:rPr>
  </w:style>
  <w:style w:type="character" w:customStyle="1" w:styleId="30">
    <w:name w:val="Заголовок 3 Знак"/>
    <w:link w:val="3"/>
    <w:rsid w:val="00753FA7"/>
    <w:rPr>
      <w:rFonts w:ascii="Times New Roman" w:eastAsia="Times New Roman" w:hAnsi="Times New Roman" w:cs="Times New Roman"/>
      <w:b/>
      <w:color w:val="000000"/>
      <w:sz w:val="26"/>
    </w:rPr>
  </w:style>
  <w:style w:type="character" w:customStyle="1" w:styleId="20">
    <w:name w:val="Заголовок 2 Знак"/>
    <w:link w:val="2"/>
    <w:rsid w:val="00753FA7"/>
    <w:rPr>
      <w:rFonts w:ascii="Times New Roman" w:eastAsia="Times New Roman" w:hAnsi="Times New Roman" w:cs="Times New Roman"/>
      <w:i/>
      <w:color w:val="000000"/>
      <w:sz w:val="28"/>
    </w:rPr>
  </w:style>
  <w:style w:type="table" w:customStyle="1" w:styleId="TableGrid">
    <w:name w:val="TableGrid"/>
    <w:rsid w:val="00753FA7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aliases w:val="Абзац списка1,List_Paragraph,Multilevel para_II,List Paragraph1,List Paragraph (numbered (a)),Numbered list,Содержание. 2 уровень,Заголовок_3"/>
    <w:basedOn w:val="a"/>
    <w:link w:val="a4"/>
    <w:uiPriority w:val="34"/>
    <w:qFormat/>
    <w:rsid w:val="00E24FB2"/>
    <w:pPr>
      <w:ind w:left="720"/>
      <w:contextualSpacing/>
    </w:pPr>
  </w:style>
  <w:style w:type="table" w:styleId="a5">
    <w:name w:val="Table Grid"/>
    <w:basedOn w:val="a1"/>
    <w:uiPriority w:val="59"/>
    <w:rsid w:val="00E9630D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Number"/>
    <w:basedOn w:val="a"/>
    <w:rsid w:val="00E9630D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color w:val="auto"/>
      <w:sz w:val="28"/>
      <w:szCs w:val="24"/>
    </w:rPr>
  </w:style>
  <w:style w:type="paragraph" w:styleId="a7">
    <w:name w:val="No Spacing"/>
    <w:link w:val="a8"/>
    <w:uiPriority w:val="1"/>
    <w:qFormat/>
    <w:rsid w:val="002E524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9">
    <w:name w:val="header"/>
    <w:basedOn w:val="a"/>
    <w:link w:val="aa"/>
    <w:uiPriority w:val="99"/>
    <w:unhideWhenUsed/>
    <w:rsid w:val="00A33A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33AAC"/>
    <w:rPr>
      <w:rFonts w:ascii="Calibri" w:eastAsia="Calibri" w:hAnsi="Calibri" w:cs="Calibri"/>
      <w:color w:val="000000"/>
    </w:rPr>
  </w:style>
  <w:style w:type="paragraph" w:customStyle="1" w:styleId="21">
    <w:name w:val="Основной текст 21"/>
    <w:basedOn w:val="a"/>
    <w:rsid w:val="0090072B"/>
    <w:pPr>
      <w:tabs>
        <w:tab w:val="left" w:pos="360"/>
      </w:tabs>
      <w:spacing w:after="0" w:line="240" w:lineRule="auto"/>
      <w:ind w:left="360" w:hanging="360"/>
      <w:jc w:val="both"/>
    </w:pPr>
    <w:rPr>
      <w:rFonts w:ascii="Times New Roman" w:eastAsia="Times New Roman" w:hAnsi="Times New Roman" w:cs="Times New Roman"/>
      <w:color w:val="auto"/>
      <w:szCs w:val="20"/>
    </w:rPr>
  </w:style>
  <w:style w:type="character" w:customStyle="1" w:styleId="rvts15">
    <w:name w:val="rvts15"/>
    <w:basedOn w:val="a0"/>
    <w:rsid w:val="008B50C0"/>
    <w:rPr>
      <w:rFonts w:ascii="Times New Roman" w:hAnsi="Times New Roman" w:cs="Times New Roman" w:hint="default"/>
    </w:rPr>
  </w:style>
  <w:style w:type="character" w:customStyle="1" w:styleId="ab">
    <w:name w:val="комментарий"/>
    <w:basedOn w:val="a0"/>
    <w:rsid w:val="00951C70"/>
    <w:rPr>
      <w:b/>
      <w:i/>
      <w:shd w:val="clear" w:color="auto" w:fill="FFFF99"/>
    </w:rPr>
  </w:style>
  <w:style w:type="paragraph" w:customStyle="1" w:styleId="rvps296">
    <w:name w:val="rvps296"/>
    <w:basedOn w:val="a"/>
    <w:rsid w:val="005E7FDD"/>
    <w:pPr>
      <w:spacing w:after="0" w:line="240" w:lineRule="auto"/>
      <w:ind w:firstLine="570"/>
      <w:jc w:val="both"/>
    </w:pPr>
    <w:rPr>
      <w:rFonts w:ascii="Times New Roman" w:eastAsiaTheme="minorEastAsia" w:hAnsi="Times New Roman" w:cs="Times New Roman"/>
      <w:color w:val="auto"/>
      <w:sz w:val="24"/>
      <w:szCs w:val="24"/>
    </w:rPr>
  </w:style>
  <w:style w:type="paragraph" w:customStyle="1" w:styleId="rvps298">
    <w:name w:val="rvps298"/>
    <w:basedOn w:val="a"/>
    <w:rsid w:val="005E7FDD"/>
    <w:pPr>
      <w:spacing w:after="0" w:line="240" w:lineRule="auto"/>
      <w:ind w:firstLine="570"/>
      <w:jc w:val="both"/>
    </w:pPr>
    <w:rPr>
      <w:rFonts w:ascii="Times New Roman" w:eastAsiaTheme="minorEastAsia" w:hAnsi="Times New Roman" w:cs="Times New Roman"/>
      <w:color w:val="auto"/>
      <w:sz w:val="24"/>
      <w:szCs w:val="24"/>
    </w:rPr>
  </w:style>
  <w:style w:type="paragraph" w:customStyle="1" w:styleId="rvps300">
    <w:name w:val="rvps300"/>
    <w:basedOn w:val="a"/>
    <w:rsid w:val="005E7FDD"/>
    <w:pPr>
      <w:spacing w:after="0" w:line="240" w:lineRule="auto"/>
      <w:ind w:firstLine="570"/>
      <w:jc w:val="both"/>
    </w:pPr>
    <w:rPr>
      <w:rFonts w:ascii="Times New Roman" w:eastAsiaTheme="minorEastAsia" w:hAnsi="Times New Roman" w:cs="Times New Roman"/>
      <w:color w:val="auto"/>
      <w:sz w:val="24"/>
      <w:szCs w:val="24"/>
    </w:rPr>
  </w:style>
  <w:style w:type="paragraph" w:customStyle="1" w:styleId="rvps302">
    <w:name w:val="rvps302"/>
    <w:basedOn w:val="a"/>
    <w:rsid w:val="005E7FDD"/>
    <w:pPr>
      <w:spacing w:after="0" w:line="240" w:lineRule="auto"/>
      <w:ind w:firstLine="570"/>
      <w:jc w:val="both"/>
    </w:pPr>
    <w:rPr>
      <w:rFonts w:ascii="Times New Roman" w:eastAsiaTheme="minorEastAsia" w:hAnsi="Times New Roman" w:cs="Times New Roman"/>
      <w:color w:val="auto"/>
      <w:sz w:val="24"/>
      <w:szCs w:val="24"/>
    </w:rPr>
  </w:style>
  <w:style w:type="paragraph" w:styleId="HTML">
    <w:name w:val="HTML Preformatted"/>
    <w:basedOn w:val="a"/>
    <w:link w:val="HTML0"/>
    <w:rsid w:val="00A60D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 w:cs="Courier New"/>
      <w:color w:val="auto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60D04"/>
    <w:rPr>
      <w:rFonts w:ascii="Courier New" w:eastAsia="Courier New" w:hAnsi="Courier New" w:cs="Courier New"/>
      <w:sz w:val="20"/>
      <w:szCs w:val="20"/>
    </w:rPr>
  </w:style>
  <w:style w:type="character" w:customStyle="1" w:styleId="a8">
    <w:name w:val="Без интервала Знак"/>
    <w:link w:val="a7"/>
    <w:uiPriority w:val="1"/>
    <w:rsid w:val="00A60D04"/>
    <w:rPr>
      <w:rFonts w:ascii="Times New Roman" w:eastAsia="Times New Roman" w:hAnsi="Times New Roman" w:cs="Times New Roman"/>
      <w:sz w:val="28"/>
      <w:szCs w:val="28"/>
    </w:rPr>
  </w:style>
  <w:style w:type="character" w:styleId="ac">
    <w:name w:val="Hyperlink"/>
    <w:basedOn w:val="a0"/>
    <w:uiPriority w:val="99"/>
    <w:unhideWhenUsed/>
    <w:rsid w:val="00CE40D4"/>
    <w:rPr>
      <w:strike w:val="0"/>
      <w:dstrike w:val="0"/>
      <w:color w:val="333333"/>
      <w:u w:val="single"/>
      <w:effect w:val="none"/>
      <w:shd w:val="clear" w:color="auto" w:fill="auto"/>
    </w:rPr>
  </w:style>
  <w:style w:type="paragraph" w:styleId="31">
    <w:name w:val="Body Text 3"/>
    <w:basedOn w:val="a"/>
    <w:link w:val="32"/>
    <w:rsid w:val="005F64F4"/>
    <w:pPr>
      <w:spacing w:after="0" w:line="240" w:lineRule="auto"/>
      <w:jc w:val="both"/>
    </w:pPr>
    <w:rPr>
      <w:rFonts w:ascii="Times New Roman" w:eastAsia="Times New Roman" w:hAnsi="Times New Roman" w:cs="Times New Roman"/>
      <w:color w:val="auto"/>
      <w:sz w:val="26"/>
      <w:szCs w:val="20"/>
    </w:rPr>
  </w:style>
  <w:style w:type="character" w:customStyle="1" w:styleId="32">
    <w:name w:val="Основной текст 3 Знак"/>
    <w:basedOn w:val="a0"/>
    <w:link w:val="31"/>
    <w:rsid w:val="005F64F4"/>
    <w:rPr>
      <w:rFonts w:ascii="Times New Roman" w:eastAsia="Times New Roman" w:hAnsi="Times New Roman" w:cs="Times New Roman"/>
      <w:sz w:val="26"/>
      <w:szCs w:val="20"/>
    </w:rPr>
  </w:style>
  <w:style w:type="paragraph" w:styleId="ad">
    <w:name w:val="Body Text"/>
    <w:basedOn w:val="a"/>
    <w:link w:val="ae"/>
    <w:rsid w:val="005F64F4"/>
    <w:pPr>
      <w:spacing w:after="0" w:line="240" w:lineRule="auto"/>
      <w:jc w:val="both"/>
    </w:pPr>
    <w:rPr>
      <w:rFonts w:ascii="Antiqua" w:eastAsia="Times New Roman" w:hAnsi="Antiqua" w:cs="Times New Roman"/>
      <w:color w:val="auto"/>
      <w:sz w:val="24"/>
      <w:szCs w:val="20"/>
    </w:rPr>
  </w:style>
  <w:style w:type="character" w:customStyle="1" w:styleId="ae">
    <w:name w:val="Основной текст Знак"/>
    <w:basedOn w:val="a0"/>
    <w:link w:val="ad"/>
    <w:rsid w:val="005F64F4"/>
    <w:rPr>
      <w:rFonts w:ascii="Antiqua" w:eastAsia="Times New Roman" w:hAnsi="Antiqua" w:cs="Times New Roman"/>
      <w:sz w:val="24"/>
      <w:szCs w:val="20"/>
    </w:rPr>
  </w:style>
  <w:style w:type="paragraph" w:styleId="af">
    <w:name w:val="Title"/>
    <w:basedOn w:val="a"/>
    <w:link w:val="af0"/>
    <w:qFormat/>
    <w:rsid w:val="005F64F4"/>
    <w:pPr>
      <w:spacing w:after="0" w:line="240" w:lineRule="auto"/>
      <w:jc w:val="center"/>
    </w:pPr>
    <w:rPr>
      <w:rFonts w:ascii="Times New Roman" w:eastAsia="Times New Roman" w:hAnsi="Times New Roman" w:cs="Times New Roman"/>
      <w:b/>
      <w:color w:val="auto"/>
      <w:sz w:val="24"/>
      <w:szCs w:val="20"/>
    </w:rPr>
  </w:style>
  <w:style w:type="character" w:customStyle="1" w:styleId="af0">
    <w:name w:val="Название Знак"/>
    <w:basedOn w:val="a0"/>
    <w:link w:val="af"/>
    <w:rsid w:val="005F64F4"/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33">
    <w:name w:val="Абзац списка3"/>
    <w:basedOn w:val="a"/>
    <w:rsid w:val="005F64F4"/>
    <w:pPr>
      <w:spacing w:after="0" w:line="240" w:lineRule="auto"/>
      <w:ind w:left="720"/>
    </w:pPr>
    <w:rPr>
      <w:rFonts w:ascii="Times New Roman" w:eastAsia="Times New Roman" w:hAnsi="Times New Roman" w:cs="Times New Roman"/>
      <w:color w:val="auto"/>
      <w:sz w:val="24"/>
      <w:szCs w:val="20"/>
      <w:lang w:val="en-GB"/>
    </w:rPr>
  </w:style>
  <w:style w:type="paragraph" w:customStyle="1" w:styleId="Default">
    <w:name w:val="Default"/>
    <w:rsid w:val="003A2EF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TableGrid1">
    <w:name w:val="Table Grid1"/>
    <w:basedOn w:val="a1"/>
    <w:next w:val="a5"/>
    <w:uiPriority w:val="39"/>
    <w:rsid w:val="001F757B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1">
    <w:name w:val="Стиль"/>
    <w:rsid w:val="00ED6A9A"/>
    <w:pPr>
      <w:spacing w:after="0" w:line="240" w:lineRule="auto"/>
    </w:pPr>
    <w:rPr>
      <w:rFonts w:ascii="UzJournal" w:eastAsia="Times New Roman" w:hAnsi="UzJournal" w:cs="Times New Roman"/>
      <w:sz w:val="24"/>
      <w:szCs w:val="20"/>
    </w:rPr>
  </w:style>
  <w:style w:type="character" w:customStyle="1" w:styleId="22">
    <w:name w:val="Основной текст (2)_"/>
    <w:link w:val="23"/>
    <w:locked/>
    <w:rsid w:val="00ED6A9A"/>
    <w:rPr>
      <w:sz w:val="18"/>
      <w:szCs w:val="1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ED6A9A"/>
    <w:pPr>
      <w:widowControl w:val="0"/>
      <w:shd w:val="clear" w:color="auto" w:fill="FFFFFF"/>
      <w:spacing w:after="0" w:line="209" w:lineRule="exact"/>
    </w:pPr>
    <w:rPr>
      <w:rFonts w:asciiTheme="minorHAnsi" w:eastAsiaTheme="minorEastAsia" w:hAnsiTheme="minorHAnsi" w:cstheme="minorBidi"/>
      <w:color w:val="auto"/>
      <w:sz w:val="18"/>
      <w:szCs w:val="18"/>
    </w:rPr>
  </w:style>
  <w:style w:type="character" w:customStyle="1" w:styleId="34">
    <w:name w:val="Основной текст (3)_"/>
    <w:link w:val="35"/>
    <w:locked/>
    <w:rsid w:val="00ED6A9A"/>
    <w:rPr>
      <w:b/>
      <w:bCs/>
      <w:sz w:val="18"/>
      <w:szCs w:val="18"/>
      <w:shd w:val="clear" w:color="auto" w:fill="FFFFFF"/>
    </w:rPr>
  </w:style>
  <w:style w:type="paragraph" w:customStyle="1" w:styleId="35">
    <w:name w:val="Основной текст (3)"/>
    <w:basedOn w:val="a"/>
    <w:link w:val="34"/>
    <w:rsid w:val="00ED6A9A"/>
    <w:pPr>
      <w:widowControl w:val="0"/>
      <w:shd w:val="clear" w:color="auto" w:fill="FFFFFF"/>
      <w:spacing w:before="120" w:after="120" w:line="0" w:lineRule="atLeast"/>
      <w:ind w:firstLine="520"/>
      <w:jc w:val="both"/>
    </w:pPr>
    <w:rPr>
      <w:rFonts w:asciiTheme="minorHAnsi" w:eastAsiaTheme="minorEastAsia" w:hAnsiTheme="minorHAnsi" w:cstheme="minorBidi"/>
      <w:b/>
      <w:bCs/>
      <w:color w:val="auto"/>
      <w:sz w:val="18"/>
      <w:szCs w:val="18"/>
    </w:rPr>
  </w:style>
  <w:style w:type="character" w:customStyle="1" w:styleId="24">
    <w:name w:val="Основной текст (2) + Полужирный"/>
    <w:rsid w:val="00ED6A9A"/>
    <w:rPr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styleId="af2">
    <w:name w:val="Body Text Indent"/>
    <w:basedOn w:val="a"/>
    <w:link w:val="af3"/>
    <w:uiPriority w:val="99"/>
    <w:semiHidden/>
    <w:unhideWhenUsed/>
    <w:rsid w:val="00F81D27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F81D27"/>
    <w:rPr>
      <w:rFonts w:ascii="Calibri" w:eastAsia="Calibri" w:hAnsi="Calibri" w:cs="Calibri"/>
      <w:color w:val="000000"/>
    </w:rPr>
  </w:style>
  <w:style w:type="paragraph" w:styleId="25">
    <w:name w:val="Body Text 2"/>
    <w:basedOn w:val="a"/>
    <w:link w:val="26"/>
    <w:uiPriority w:val="99"/>
    <w:semiHidden/>
    <w:unhideWhenUsed/>
    <w:rsid w:val="00F81D27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uiPriority w:val="99"/>
    <w:semiHidden/>
    <w:rsid w:val="00F81D27"/>
    <w:rPr>
      <w:rFonts w:ascii="Calibri" w:eastAsia="Calibri" w:hAnsi="Calibri" w:cs="Calibri"/>
      <w:color w:val="000000"/>
    </w:rPr>
  </w:style>
  <w:style w:type="character" w:customStyle="1" w:styleId="UnresolvedMention">
    <w:name w:val="Unresolved Mention"/>
    <w:basedOn w:val="a0"/>
    <w:uiPriority w:val="99"/>
    <w:semiHidden/>
    <w:unhideWhenUsed/>
    <w:rsid w:val="00D82889"/>
    <w:rPr>
      <w:color w:val="605E5C"/>
      <w:shd w:val="clear" w:color="auto" w:fill="E1DFDD"/>
    </w:rPr>
  </w:style>
  <w:style w:type="paragraph" w:styleId="af4">
    <w:name w:val="Plain Text"/>
    <w:basedOn w:val="a"/>
    <w:link w:val="af5"/>
    <w:rsid w:val="00191C03"/>
    <w:pPr>
      <w:spacing w:after="0" w:line="240" w:lineRule="auto"/>
    </w:pPr>
    <w:rPr>
      <w:rFonts w:ascii="Courier New" w:eastAsia="Times New Roman" w:hAnsi="Courier New" w:cs="Courier New"/>
      <w:color w:val="auto"/>
      <w:sz w:val="20"/>
      <w:szCs w:val="20"/>
    </w:rPr>
  </w:style>
  <w:style w:type="character" w:customStyle="1" w:styleId="af5">
    <w:name w:val="Текст Знак"/>
    <w:basedOn w:val="a0"/>
    <w:link w:val="af4"/>
    <w:rsid w:val="00191C03"/>
    <w:rPr>
      <w:rFonts w:ascii="Courier New" w:eastAsia="Times New Roman" w:hAnsi="Courier New" w:cs="Courier New"/>
      <w:sz w:val="20"/>
      <w:szCs w:val="20"/>
    </w:rPr>
  </w:style>
  <w:style w:type="character" w:customStyle="1" w:styleId="Table">
    <w:name w:val="Table"/>
    <w:rsid w:val="002504B4"/>
    <w:rPr>
      <w:rFonts w:ascii="Arial" w:hAnsi="Arial" w:cs="Arial" w:hint="default"/>
      <w:sz w:val="20"/>
    </w:rPr>
  </w:style>
  <w:style w:type="paragraph" w:customStyle="1" w:styleId="11">
    <w:name w:val="Обычный1"/>
    <w:link w:val="Normal"/>
    <w:rsid w:val="002504B4"/>
    <w:pPr>
      <w:widowControl w:val="0"/>
      <w:spacing w:after="0" w:line="240" w:lineRule="auto"/>
      <w:ind w:firstLine="560"/>
      <w:jc w:val="both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customStyle="1" w:styleId="Normal">
    <w:name w:val="Normal Знак"/>
    <w:link w:val="11"/>
    <w:rsid w:val="002504B4"/>
    <w:rPr>
      <w:rFonts w:ascii="Times New Roman" w:eastAsia="Times New Roman" w:hAnsi="Times New Roman" w:cs="Times New Roman"/>
      <w:snapToGrid w:val="0"/>
      <w:sz w:val="24"/>
      <w:szCs w:val="20"/>
    </w:rPr>
  </w:style>
  <w:style w:type="character" w:customStyle="1" w:styleId="a4">
    <w:name w:val="Абзац списка Знак"/>
    <w:aliases w:val="Абзац списка1 Знак,List_Paragraph Знак,Multilevel para_II Знак,List Paragraph1 Знак,List Paragraph (numbered (a)) Знак,Numbered list Знак,Содержание. 2 уровень Знак,Заголовок_3 Знак"/>
    <w:link w:val="a3"/>
    <w:uiPriority w:val="34"/>
    <w:rsid w:val="002504B4"/>
    <w:rPr>
      <w:rFonts w:ascii="Calibri" w:eastAsia="Calibri" w:hAnsi="Calibri" w:cs="Calibri"/>
      <w:color w:val="000000"/>
    </w:rPr>
  </w:style>
  <w:style w:type="table" w:customStyle="1" w:styleId="12">
    <w:name w:val="Сетка таблицы1"/>
    <w:basedOn w:val="a1"/>
    <w:next w:val="a5"/>
    <w:uiPriority w:val="59"/>
    <w:rsid w:val="0015151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lausesuff">
    <w:name w:val="clausesuff"/>
    <w:basedOn w:val="a0"/>
    <w:rsid w:val="00151519"/>
  </w:style>
  <w:style w:type="paragraph" w:styleId="af6">
    <w:name w:val="Balloon Text"/>
    <w:basedOn w:val="a"/>
    <w:link w:val="af7"/>
    <w:uiPriority w:val="99"/>
    <w:semiHidden/>
    <w:unhideWhenUsed/>
    <w:rsid w:val="00BB78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BB7813"/>
    <w:rPr>
      <w:rFonts w:ascii="Segoe UI" w:eastAsia="Calibri" w:hAnsi="Segoe UI" w:cs="Segoe UI"/>
      <w:color w:val="000000"/>
      <w:sz w:val="18"/>
      <w:szCs w:val="18"/>
    </w:rPr>
  </w:style>
  <w:style w:type="character" w:styleId="af8">
    <w:name w:val="Emphasis"/>
    <w:basedOn w:val="a0"/>
    <w:uiPriority w:val="20"/>
    <w:qFormat/>
    <w:rsid w:val="009157A3"/>
    <w:rPr>
      <w:i/>
      <w:iCs/>
    </w:rPr>
  </w:style>
  <w:style w:type="character" w:styleId="af9">
    <w:name w:val="Strong"/>
    <w:basedOn w:val="a0"/>
    <w:uiPriority w:val="22"/>
    <w:qFormat/>
    <w:rsid w:val="009157A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54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90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66334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01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670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785126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5278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17222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7330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1124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28941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3947907">
                                                  <w:marLeft w:val="0"/>
                                                  <w:marRight w:val="0"/>
                                                  <w:marTop w:val="450"/>
                                                  <w:marBottom w:val="4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13901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999999"/>
                                                        <w:left w:val="single" w:sz="6" w:space="0" w:color="999999"/>
                                                        <w:bottom w:val="single" w:sz="6" w:space="0" w:color="999999"/>
                                                        <w:right w:val="single" w:sz="6" w:space="0" w:color="999999"/>
                                                      </w:divBdr>
                                                      <w:divsChild>
                                                        <w:div w:id="15840293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11" w:color="E5E5E5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37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F31C26-5EA0-4DB4-AAE2-C7DECBA496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3432</Words>
  <Characters>19564</Characters>
  <Application>Microsoft Office Word</Application>
  <DocSecurity>0</DocSecurity>
  <Lines>163</Lines>
  <Paragraphs>45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Приложение № 2</vt:lpstr>
      <vt:lpstr>Приложение № 2</vt:lpstr>
    </vt:vector>
  </TitlesOfParts>
  <Company>WIUT</Company>
  <LinksUpToDate>false</LinksUpToDate>
  <CharactersWithSpaces>22951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creator>USER</dc:creator>
  <cp:lastModifiedBy>Каюмов Бахром</cp:lastModifiedBy>
  <cp:revision>2</cp:revision>
  <cp:lastPrinted>2021-09-27T07:32:00Z</cp:lastPrinted>
  <dcterms:created xsi:type="dcterms:W3CDTF">2022-07-29T07:38:00Z</dcterms:created>
  <dcterms:modified xsi:type="dcterms:W3CDTF">2022-07-29T07:38:00Z</dcterms:modified>
</cp:coreProperties>
</file>