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38" w:rsidRPr="00E113D6" w:rsidRDefault="00880938" w:rsidP="00CB5D68">
      <w:pPr>
        <w:ind w:left="-567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113D6">
        <w:rPr>
          <w:rFonts w:ascii="Arial" w:hAnsi="Arial" w:cs="Arial"/>
          <w:b/>
          <w:sz w:val="20"/>
          <w:szCs w:val="20"/>
        </w:rPr>
        <w:t>Х</w:t>
      </w:r>
      <w:r w:rsidR="00F52FEC" w:rsidRPr="00E113D6">
        <w:rPr>
          <w:rFonts w:ascii="Arial" w:hAnsi="Arial" w:cs="Arial"/>
          <w:b/>
          <w:sz w:val="20"/>
          <w:szCs w:val="20"/>
          <w:lang w:val="en-US"/>
        </w:rPr>
        <w:t>IZMAT</w:t>
      </w:r>
      <w:r w:rsidRPr="00E113D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en-US"/>
        </w:rPr>
        <w:t>K</w:t>
      </w:r>
      <w:r w:rsidR="002F667C">
        <w:rPr>
          <w:rFonts w:ascii="Arial" w:hAnsi="Arial" w:cs="Arial"/>
          <w:b/>
          <w:sz w:val="20"/>
          <w:szCs w:val="20"/>
          <w:lang w:val="en-US"/>
        </w:rPr>
        <w:t>O‘</w:t>
      </w:r>
      <w:r w:rsidR="00F52FEC" w:rsidRPr="00E113D6">
        <w:rPr>
          <w:rFonts w:ascii="Arial" w:hAnsi="Arial" w:cs="Arial"/>
          <w:b/>
          <w:sz w:val="20"/>
          <w:szCs w:val="20"/>
          <w:lang w:val="en-US"/>
        </w:rPr>
        <w:t>RSATISH</w:t>
      </w:r>
      <w:r w:rsidRPr="00E113D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MASI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№</w:t>
      </w:r>
      <w:r w:rsidR="00BB3CA1" w:rsidRPr="00E113D6">
        <w:rPr>
          <w:rFonts w:ascii="Arial" w:hAnsi="Arial" w:cs="Arial"/>
          <w:b/>
          <w:sz w:val="20"/>
          <w:szCs w:val="20"/>
          <w:lang w:val="en-US"/>
        </w:rPr>
        <w:t>______</w:t>
      </w:r>
    </w:p>
    <w:p w:rsidR="00880938" w:rsidRPr="00E113D6" w:rsidRDefault="00880938" w:rsidP="00CB5D68">
      <w:pPr>
        <w:tabs>
          <w:tab w:val="left" w:pos="465"/>
          <w:tab w:val="center" w:pos="4818"/>
        </w:tabs>
        <w:ind w:left="-567"/>
        <w:rPr>
          <w:rFonts w:ascii="Arial" w:hAnsi="Arial" w:cs="Arial"/>
          <w:sz w:val="20"/>
          <w:szCs w:val="20"/>
          <w:lang w:val="en-US"/>
        </w:rPr>
      </w:pPr>
    </w:p>
    <w:p w:rsidR="00880938" w:rsidRPr="00E113D6" w:rsidRDefault="00880938" w:rsidP="00CB5D68">
      <w:pPr>
        <w:tabs>
          <w:tab w:val="left" w:pos="465"/>
          <w:tab w:val="center" w:pos="4818"/>
        </w:tabs>
        <w:ind w:left="-567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 xml:space="preserve">«____ » </w:t>
      </w:r>
      <w:r w:rsidR="00850011">
        <w:rPr>
          <w:rFonts w:ascii="Arial" w:hAnsi="Arial" w:cs="Arial"/>
          <w:sz w:val="20"/>
          <w:szCs w:val="20"/>
          <w:lang w:val="en-US"/>
        </w:rPr>
        <w:t>______</w:t>
      </w:r>
      <w:r w:rsidR="00D17524">
        <w:rPr>
          <w:rFonts w:ascii="Arial" w:hAnsi="Arial" w:cs="Arial"/>
          <w:sz w:val="20"/>
          <w:szCs w:val="20"/>
          <w:lang w:val="en-US"/>
        </w:rPr>
        <w:t xml:space="preserve"> </w:t>
      </w:r>
      <w:r w:rsidR="00AA2D0B" w:rsidRPr="00E113D6">
        <w:rPr>
          <w:rFonts w:ascii="Arial" w:hAnsi="Arial" w:cs="Arial"/>
          <w:sz w:val="20"/>
          <w:szCs w:val="20"/>
          <w:lang w:val="uz-Cyrl-UZ"/>
        </w:rPr>
        <w:t>2022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yil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                              </w:t>
      </w:r>
      <w:r w:rsidR="00D17524">
        <w:rPr>
          <w:rFonts w:ascii="Arial" w:hAnsi="Arial" w:cs="Arial"/>
          <w:sz w:val="20"/>
          <w:szCs w:val="20"/>
          <w:lang w:val="en-US"/>
        </w:rPr>
        <w:t xml:space="preserve">                                    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                                        </w:t>
      </w:r>
      <w:r w:rsidR="00D17524">
        <w:rPr>
          <w:rFonts w:ascii="Arial" w:hAnsi="Arial" w:cs="Arial"/>
          <w:sz w:val="20"/>
          <w:szCs w:val="20"/>
          <w:lang w:val="en-US"/>
        </w:rPr>
        <w:t xml:space="preserve">     </w:t>
      </w:r>
      <w:r w:rsidR="00850011">
        <w:rPr>
          <w:rFonts w:ascii="Arial" w:hAnsi="Arial" w:cs="Arial"/>
          <w:sz w:val="20"/>
          <w:szCs w:val="20"/>
          <w:lang w:val="en-US"/>
        </w:rPr>
        <w:t>____________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</w:p>
    <w:p w:rsidR="00880938" w:rsidRPr="00E113D6" w:rsidRDefault="00850011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850011">
        <w:rPr>
          <w:rFonts w:ascii="Arial" w:hAnsi="Arial" w:cs="Arial"/>
          <w:b/>
          <w:sz w:val="20"/>
          <w:szCs w:val="20"/>
          <w:lang w:val="uz-Cyrl-UZ"/>
        </w:rPr>
        <w:t>__________________________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bundan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buyon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deb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ataluvchi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bari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Pr="00850011">
        <w:rPr>
          <w:rFonts w:ascii="Arial" w:hAnsi="Arial" w:cs="Arial"/>
          <w:b/>
          <w:sz w:val="20"/>
          <w:szCs w:val="20"/>
          <w:lang w:val="uz-Cyrl-UZ"/>
        </w:rPr>
        <w:t>_______________________</w:t>
      </w:r>
      <w:r w:rsidR="00313CAC" w:rsidRPr="00E113D6">
        <w:rPr>
          <w:rFonts w:ascii="Arial" w:hAnsi="Arial" w:cs="Arial"/>
          <w:b/>
          <w:sz w:val="20"/>
          <w:szCs w:val="20"/>
          <w:lang w:val="uz-Cyrl-UZ"/>
        </w:rPr>
        <w:t>,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Niz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sida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yurituvchi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bir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ndan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Pr="00850011">
        <w:rPr>
          <w:rFonts w:ascii="Arial" w:hAnsi="Arial" w:cs="Arial"/>
          <w:b/>
          <w:sz w:val="20"/>
          <w:szCs w:val="20"/>
          <w:lang w:val="uz-Cyrl-UZ"/>
        </w:rPr>
        <w:t>_____________________________ ___________________________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bundan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buyon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deb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ataluvchi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,</w:t>
      </w:r>
      <w:r w:rsidR="00BB3CA1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rahbari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Pr="00850011">
        <w:rPr>
          <w:rFonts w:ascii="Arial" w:hAnsi="Arial" w:cs="Arial"/>
          <w:b/>
          <w:sz w:val="20"/>
          <w:szCs w:val="20"/>
          <w:lang w:val="uz-Cyrl-UZ"/>
        </w:rPr>
        <w:t>___________________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, 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Niz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sida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yurituvchi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ikkinchi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ndan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quyidagilar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to‘g‘risida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tuzadilar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:</w:t>
      </w:r>
    </w:p>
    <w:p w:rsidR="00880938" w:rsidRPr="00E113D6" w:rsidRDefault="00880938" w:rsidP="00CB5D68">
      <w:pPr>
        <w:tabs>
          <w:tab w:val="left" w:pos="2970"/>
          <w:tab w:val="center" w:pos="5088"/>
        </w:tabs>
        <w:ind w:left="-567" w:firstLine="540"/>
        <w:rPr>
          <w:rFonts w:ascii="Arial" w:hAnsi="Arial" w:cs="Arial"/>
          <w:b/>
          <w:sz w:val="20"/>
          <w:szCs w:val="20"/>
          <w:lang w:val="uz-Cyrl-UZ"/>
        </w:rPr>
      </w:pPr>
      <w:r w:rsidRPr="00E113D6">
        <w:rPr>
          <w:rFonts w:ascii="Arial" w:hAnsi="Arial" w:cs="Arial"/>
          <w:b/>
          <w:sz w:val="20"/>
          <w:szCs w:val="20"/>
          <w:lang w:val="uz-Cyrl-UZ"/>
        </w:rPr>
        <w:tab/>
        <w:t xml:space="preserve">1.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ma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predmeti</w:t>
      </w:r>
    </w:p>
    <w:p w:rsidR="005C470B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1.1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>»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qilingan</w:t>
      </w:r>
      <w:r w:rsidR="00CB5D6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hajmini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bajarib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beradi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>,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esa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hajmi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buyicha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(х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izmatlar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)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ishlarini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qabul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qilib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mazkur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shartlari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sida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to‘l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vlarni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amalga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shiradi</w:t>
      </w:r>
      <w:r w:rsidR="005C470B"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CB5D68" w:rsidRPr="00E113D6" w:rsidRDefault="00CB5D6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81"/>
        <w:gridCol w:w="967"/>
        <w:gridCol w:w="1017"/>
        <w:gridCol w:w="962"/>
        <w:gridCol w:w="1253"/>
        <w:gridCol w:w="422"/>
        <w:gridCol w:w="872"/>
        <w:gridCol w:w="1346"/>
      </w:tblGrid>
      <w:tr w:rsidR="00E113D6" w:rsidRPr="00E113D6" w:rsidTr="00E113D6">
        <w:tc>
          <w:tcPr>
            <w:tcW w:w="489" w:type="dxa"/>
            <w:vMerge w:val="restart"/>
            <w:vAlign w:val="center"/>
          </w:tcPr>
          <w:p w:rsidR="00CA6926" w:rsidRPr="00E113D6" w:rsidRDefault="00CA6926" w:rsidP="00BB3CA1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2603" w:type="dxa"/>
            <w:vMerge w:val="restart"/>
            <w:vAlign w:val="center"/>
          </w:tcPr>
          <w:p w:rsidR="00CA6926" w:rsidRPr="00E113D6" w:rsidRDefault="00F52FEC" w:rsidP="00BB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Ish</w:t>
            </w:r>
            <w:r w:rsidR="00CA6926" w:rsidRPr="00E113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A6926" w:rsidRPr="00E113D6">
              <w:rPr>
                <w:rFonts w:ascii="Arial" w:hAnsi="Arial" w:cs="Arial"/>
                <w:sz w:val="20"/>
                <w:szCs w:val="20"/>
                <w:lang w:val="uz-Cyrl-UZ"/>
              </w:rPr>
              <w:t>(х</w:t>
            </w: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izmat</w:t>
            </w:r>
            <w:r w:rsidR="00CA6926" w:rsidRPr="00E113D6">
              <w:rPr>
                <w:rFonts w:ascii="Arial" w:hAnsi="Arial" w:cs="Arial"/>
                <w:sz w:val="20"/>
                <w:szCs w:val="20"/>
                <w:lang w:val="uz-Cyrl-UZ"/>
              </w:rPr>
              <w:t>)</w:t>
            </w: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lar</w:t>
            </w:r>
            <w:r w:rsidR="00CA6926" w:rsidRPr="00E113D6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n</w:t>
            </w:r>
            <w:r w:rsidR="00CA6926" w:rsidRPr="00E113D6">
              <w:rPr>
                <w:rFonts w:ascii="Arial" w:hAnsi="Arial" w:cs="Arial"/>
                <w:sz w:val="20"/>
                <w:szCs w:val="20"/>
                <w:lang w:val="uz-Cyrl-UZ"/>
              </w:rPr>
              <w:t>о</w:t>
            </w: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mi</w:t>
            </w:r>
          </w:p>
        </w:tc>
        <w:tc>
          <w:tcPr>
            <w:tcW w:w="974" w:type="dxa"/>
            <w:vMerge w:val="restart"/>
            <w:vAlign w:val="center"/>
          </w:tcPr>
          <w:p w:rsidR="00CA6926" w:rsidRPr="00E113D6" w:rsidRDefault="00F52FEC" w:rsidP="00BB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O‘</w:t>
            </w:r>
            <w:proofErr w:type="spellStart"/>
            <w:r w:rsidRPr="00E113D6">
              <w:rPr>
                <w:rFonts w:ascii="Arial" w:hAnsi="Arial" w:cs="Arial"/>
                <w:sz w:val="20"/>
                <w:szCs w:val="20"/>
              </w:rPr>
              <w:t>lch</w:t>
            </w:r>
            <w:r w:rsidR="00CA6926" w:rsidRPr="00E113D6">
              <w:rPr>
                <w:rFonts w:ascii="Arial" w:hAnsi="Arial" w:cs="Arial"/>
                <w:sz w:val="20"/>
                <w:szCs w:val="20"/>
              </w:rPr>
              <w:t>о</w:t>
            </w:r>
            <w:r w:rsidRPr="00E113D6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  <w:r w:rsidR="00CA6926" w:rsidRPr="00E113D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spellStart"/>
            <w:r w:rsidRPr="00E113D6">
              <w:rPr>
                <w:rFonts w:ascii="Arial" w:hAnsi="Arial" w:cs="Arial"/>
                <w:sz w:val="20"/>
                <w:szCs w:val="20"/>
              </w:rPr>
              <w:t>birligi</w:t>
            </w:r>
            <w:proofErr w:type="spellEnd"/>
          </w:p>
        </w:tc>
        <w:tc>
          <w:tcPr>
            <w:tcW w:w="1031" w:type="dxa"/>
            <w:vMerge w:val="restart"/>
            <w:vAlign w:val="center"/>
          </w:tcPr>
          <w:p w:rsidR="00CA6926" w:rsidRPr="00E113D6" w:rsidRDefault="00F52FEC" w:rsidP="00BB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13D6">
              <w:rPr>
                <w:rFonts w:ascii="Arial" w:hAnsi="Arial" w:cs="Arial"/>
                <w:sz w:val="20"/>
                <w:szCs w:val="20"/>
              </w:rPr>
              <w:t>Mikd</w:t>
            </w:r>
            <w:r w:rsidR="00CA6926" w:rsidRPr="00E113D6">
              <w:rPr>
                <w:rFonts w:ascii="Arial" w:hAnsi="Arial" w:cs="Arial"/>
                <w:sz w:val="20"/>
                <w:szCs w:val="20"/>
              </w:rPr>
              <w:t>о</w:t>
            </w:r>
            <w:r w:rsidRPr="00E113D6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</w:p>
        </w:tc>
        <w:tc>
          <w:tcPr>
            <w:tcW w:w="986" w:type="dxa"/>
            <w:vMerge w:val="restart"/>
            <w:vAlign w:val="center"/>
          </w:tcPr>
          <w:p w:rsidR="00CA6926" w:rsidRPr="00E113D6" w:rsidRDefault="00F52FEC" w:rsidP="00BB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13D6">
              <w:rPr>
                <w:rFonts w:ascii="Arial" w:hAnsi="Arial" w:cs="Arial"/>
                <w:sz w:val="20"/>
                <w:szCs w:val="20"/>
              </w:rPr>
              <w:t>Nar</w:t>
            </w:r>
            <w:r w:rsidR="00CA6926" w:rsidRPr="00E113D6">
              <w:rPr>
                <w:rFonts w:ascii="Arial" w:hAnsi="Arial" w:cs="Arial"/>
                <w:sz w:val="20"/>
                <w:szCs w:val="20"/>
              </w:rPr>
              <w:t>х</w:t>
            </w:r>
            <w:r w:rsidRPr="00E113D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273" w:type="dxa"/>
            <w:vMerge w:val="restart"/>
            <w:vAlign w:val="center"/>
          </w:tcPr>
          <w:p w:rsidR="00CA6926" w:rsidRPr="00E113D6" w:rsidRDefault="00F52FEC" w:rsidP="00CA6926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Summasi</w:t>
            </w:r>
          </w:p>
        </w:tc>
        <w:tc>
          <w:tcPr>
            <w:tcW w:w="1297" w:type="dxa"/>
            <w:gridSpan w:val="2"/>
          </w:tcPr>
          <w:p w:rsidR="00CA6926" w:rsidRPr="00E113D6" w:rsidRDefault="00F52FEC" w:rsidP="00BB3CA1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QQS</w:t>
            </w:r>
          </w:p>
        </w:tc>
        <w:tc>
          <w:tcPr>
            <w:tcW w:w="1377" w:type="dxa"/>
            <w:vMerge w:val="restart"/>
            <w:vAlign w:val="center"/>
          </w:tcPr>
          <w:p w:rsidR="00CA6926" w:rsidRPr="00E113D6" w:rsidRDefault="00F52FEC" w:rsidP="00BB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13D6">
              <w:rPr>
                <w:rFonts w:ascii="Arial" w:hAnsi="Arial" w:cs="Arial"/>
                <w:sz w:val="20"/>
                <w:szCs w:val="20"/>
              </w:rPr>
              <w:t>Umumiy</w:t>
            </w:r>
            <w:proofErr w:type="spellEnd"/>
            <w:r w:rsidR="00CA6926" w:rsidRPr="00E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13D6">
              <w:rPr>
                <w:rFonts w:ascii="Arial" w:hAnsi="Arial" w:cs="Arial"/>
                <w:sz w:val="20"/>
                <w:szCs w:val="20"/>
              </w:rPr>
              <w:t>summasi</w:t>
            </w:r>
            <w:proofErr w:type="spellEnd"/>
          </w:p>
        </w:tc>
      </w:tr>
      <w:tr w:rsidR="00E113D6" w:rsidRPr="00E113D6" w:rsidTr="00CA6926">
        <w:tc>
          <w:tcPr>
            <w:tcW w:w="489" w:type="dxa"/>
            <w:vMerge/>
            <w:vAlign w:val="center"/>
          </w:tcPr>
          <w:p w:rsidR="00CA6926" w:rsidRPr="00E113D6" w:rsidRDefault="00CA6926" w:rsidP="00BB3CA1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2616" w:type="dxa"/>
            <w:vMerge/>
            <w:vAlign w:val="center"/>
          </w:tcPr>
          <w:p w:rsidR="00CA6926" w:rsidRPr="00E113D6" w:rsidRDefault="00CA6926" w:rsidP="00BB3CA1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975" w:type="dxa"/>
            <w:vMerge/>
            <w:vAlign w:val="center"/>
          </w:tcPr>
          <w:p w:rsidR="00CA6926" w:rsidRPr="00E113D6" w:rsidRDefault="00CA6926" w:rsidP="00BB3CA1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033" w:type="dxa"/>
            <w:vMerge/>
            <w:vAlign w:val="center"/>
          </w:tcPr>
          <w:p w:rsidR="00CA6926" w:rsidRPr="00E113D6" w:rsidRDefault="00CA6926" w:rsidP="00BB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A6926" w:rsidRPr="00E113D6" w:rsidRDefault="00CA6926" w:rsidP="00BB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A6926" w:rsidRPr="00E113D6" w:rsidRDefault="00CA6926" w:rsidP="00BB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6926" w:rsidRPr="00E113D6" w:rsidRDefault="00CA6926" w:rsidP="00BB3CA1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%</w:t>
            </w:r>
          </w:p>
        </w:tc>
        <w:tc>
          <w:tcPr>
            <w:tcW w:w="849" w:type="dxa"/>
          </w:tcPr>
          <w:p w:rsidR="00CA6926" w:rsidRPr="00E113D6" w:rsidRDefault="00F52FEC" w:rsidP="00BB3CA1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summa</w:t>
            </w:r>
          </w:p>
        </w:tc>
        <w:tc>
          <w:tcPr>
            <w:tcW w:w="1379" w:type="dxa"/>
            <w:vMerge/>
            <w:vAlign w:val="center"/>
          </w:tcPr>
          <w:p w:rsidR="00CA6926" w:rsidRPr="00E113D6" w:rsidRDefault="00CA6926" w:rsidP="00BB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3D6" w:rsidRPr="00E113D6" w:rsidTr="00CA6926">
        <w:trPr>
          <w:trHeight w:val="266"/>
        </w:trPr>
        <w:tc>
          <w:tcPr>
            <w:tcW w:w="489" w:type="dxa"/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3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6" w:type="dxa"/>
          </w:tcPr>
          <w:p w:rsidR="00CA6926" w:rsidRPr="00E113D6" w:rsidRDefault="00CA6926" w:rsidP="00E113D6">
            <w:pPr>
              <w:tabs>
                <w:tab w:val="right" w:pos="288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033" w:type="dxa"/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CA6926" w:rsidRPr="00E113D6" w:rsidRDefault="00CA6926" w:rsidP="00CA6926">
            <w:pPr>
              <w:ind w:left="4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 w:rsidR="00CA6926" w:rsidRPr="00E113D6" w:rsidRDefault="00CA6926" w:rsidP="00E113D6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425" w:type="dxa"/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849" w:type="dxa"/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379" w:type="dxa"/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13D6" w:rsidRPr="00E113D6" w:rsidTr="00CA6926">
        <w:tc>
          <w:tcPr>
            <w:tcW w:w="489" w:type="dxa"/>
            <w:tcBorders>
              <w:bottom w:val="single" w:sz="4" w:space="0" w:color="auto"/>
            </w:tcBorders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</w:tcPr>
          <w:p w:rsidR="00CA6926" w:rsidRPr="00E113D6" w:rsidRDefault="00F52FEC" w:rsidP="00CA6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Jami</w:t>
            </w:r>
          </w:p>
        </w:tc>
        <w:tc>
          <w:tcPr>
            <w:tcW w:w="975" w:type="dxa"/>
          </w:tcPr>
          <w:p w:rsidR="00CA6926" w:rsidRPr="00E113D6" w:rsidRDefault="00CA6926" w:rsidP="00CA6926">
            <w:pPr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033" w:type="dxa"/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A6926" w:rsidRPr="00E113D6" w:rsidRDefault="00CA6926" w:rsidP="00CA6926">
            <w:pPr>
              <w:ind w:left="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49" w:type="dxa"/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79" w:type="dxa"/>
          </w:tcPr>
          <w:p w:rsidR="00CA6926" w:rsidRPr="00E113D6" w:rsidRDefault="00CA6926" w:rsidP="00CA69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880938" w:rsidRPr="00E113D6" w:rsidRDefault="00880938" w:rsidP="00CB5D68">
      <w:pPr>
        <w:ind w:left="-567" w:firstLine="540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E113D6">
        <w:rPr>
          <w:rFonts w:ascii="Arial" w:hAnsi="Arial" w:cs="Arial"/>
          <w:b/>
          <w:sz w:val="20"/>
          <w:szCs w:val="20"/>
          <w:lang w:val="en-US"/>
        </w:rPr>
        <w:t>2.</w:t>
      </w:r>
      <w:r w:rsidR="00F52FEC" w:rsidRPr="00E113D6">
        <w:rPr>
          <w:rFonts w:ascii="Arial" w:hAnsi="Arial" w:cs="Arial"/>
          <w:b/>
          <w:sz w:val="20"/>
          <w:szCs w:val="20"/>
          <w:lang w:val="en-US"/>
        </w:rPr>
        <w:t>Bajariladigan</w:t>
      </w:r>
      <w:proofErr w:type="gramEnd"/>
      <w:r w:rsidRPr="00E113D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b/>
          <w:sz w:val="20"/>
          <w:szCs w:val="20"/>
          <w:lang w:val="en-US"/>
        </w:rPr>
        <w:t>ish</w:t>
      </w:r>
      <w:proofErr w:type="spellEnd"/>
      <w:r w:rsidRPr="00E113D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b/>
          <w:sz w:val="20"/>
          <w:szCs w:val="20"/>
          <w:lang w:val="en-US"/>
        </w:rPr>
        <w:t>hajmining</w:t>
      </w:r>
      <w:proofErr w:type="spellEnd"/>
      <w:r w:rsidRPr="00E113D6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spellStart"/>
      <w:r w:rsidR="00F52FEC" w:rsidRPr="00E113D6">
        <w:rPr>
          <w:rFonts w:ascii="Arial" w:hAnsi="Arial" w:cs="Arial"/>
          <w:b/>
          <w:sz w:val="20"/>
          <w:szCs w:val="20"/>
          <w:lang w:val="en-US"/>
        </w:rPr>
        <w:t>nar</w:t>
      </w:r>
      <w:proofErr w:type="spellEnd"/>
      <w:r w:rsidRPr="00E113D6">
        <w:rPr>
          <w:rFonts w:ascii="Arial" w:hAnsi="Arial" w:cs="Arial"/>
          <w:b/>
          <w:sz w:val="20"/>
          <w:szCs w:val="20"/>
        </w:rPr>
        <w:t>х</w:t>
      </w:r>
      <w:proofErr w:type="spellStart"/>
      <w:r w:rsidR="00F52FEC" w:rsidRPr="00E113D6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E113D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b/>
          <w:sz w:val="20"/>
          <w:szCs w:val="20"/>
          <w:lang w:val="en-US"/>
        </w:rPr>
        <w:t>va</w:t>
      </w:r>
      <w:proofErr w:type="spellEnd"/>
      <w:r w:rsidRPr="00E113D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b/>
          <w:sz w:val="20"/>
          <w:szCs w:val="20"/>
          <w:lang w:val="en-US"/>
        </w:rPr>
        <w:t>umumiy</w:t>
      </w:r>
      <w:proofErr w:type="spellEnd"/>
      <w:r w:rsidRPr="00E113D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b/>
          <w:sz w:val="20"/>
          <w:szCs w:val="20"/>
          <w:lang w:val="en-US"/>
        </w:rPr>
        <w:t>qiymati</w:t>
      </w:r>
      <w:proofErr w:type="spellEnd"/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en-US"/>
        </w:rPr>
      </w:pPr>
      <w:r w:rsidRPr="00E113D6">
        <w:rPr>
          <w:rFonts w:ascii="Arial" w:hAnsi="Arial" w:cs="Arial"/>
          <w:sz w:val="20"/>
          <w:szCs w:val="20"/>
          <w:lang w:val="en-US"/>
        </w:rPr>
        <w:t>2.1</w:t>
      </w:r>
      <w:r w:rsidR="00BB3CA1" w:rsidRPr="00E113D6">
        <w:rPr>
          <w:rFonts w:ascii="Arial" w:hAnsi="Arial" w:cs="Arial"/>
          <w:sz w:val="20"/>
          <w:szCs w:val="20"/>
          <w:lang w:val="uz-Cyrl-UZ"/>
        </w:rPr>
        <w:t>. 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Bajariladigan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ish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hajmining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umumiy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qiymati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Respublikamiz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milliy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valyutasi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so‘mda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belgilanadi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en-US"/>
        </w:rPr>
        <w:t xml:space="preserve"> 2.2</w:t>
      </w:r>
      <w:r w:rsidR="00BB3CA1" w:rsidRPr="00E113D6">
        <w:rPr>
          <w:rFonts w:ascii="Arial" w:hAnsi="Arial" w:cs="Arial"/>
          <w:sz w:val="20"/>
          <w:szCs w:val="20"/>
          <w:lang w:val="uz-Cyrl-UZ"/>
        </w:rPr>
        <w:t>. 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SHartn</w:t>
      </w:r>
      <w:proofErr w:type="spellEnd"/>
      <w:r w:rsidRPr="00E113D6">
        <w:rPr>
          <w:rFonts w:ascii="Arial" w:hAnsi="Arial" w:cs="Arial"/>
          <w:sz w:val="20"/>
          <w:szCs w:val="20"/>
        </w:rPr>
        <w:t>о</w:t>
      </w:r>
      <w:r w:rsidR="00F52FEC" w:rsidRPr="00E113D6">
        <w:rPr>
          <w:rFonts w:ascii="Arial" w:hAnsi="Arial" w:cs="Arial"/>
          <w:sz w:val="20"/>
          <w:szCs w:val="20"/>
          <w:lang w:val="en-US"/>
        </w:rPr>
        <w:t>ma</w:t>
      </w:r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umumiy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summasi</w:t>
      </w:r>
      <w:proofErr w:type="spellEnd"/>
      <w:r w:rsidR="00850011">
        <w:rPr>
          <w:rFonts w:ascii="Arial" w:hAnsi="Arial" w:cs="Arial"/>
          <w:sz w:val="20"/>
          <w:szCs w:val="20"/>
          <w:lang w:val="en-US"/>
        </w:rPr>
        <w:t xml:space="preserve"> ________________________________________ </w:t>
      </w:r>
      <w:proofErr w:type="spellStart"/>
      <w:r w:rsidR="00850011">
        <w:rPr>
          <w:rFonts w:ascii="Arial" w:hAnsi="Arial" w:cs="Arial"/>
          <w:sz w:val="20"/>
          <w:szCs w:val="20"/>
          <w:lang w:val="en-US"/>
        </w:rPr>
        <w:t>so‘m</w:t>
      </w:r>
      <w:r w:rsidR="00F52FEC" w:rsidRPr="00E113D6">
        <w:rPr>
          <w:rFonts w:ascii="Arial" w:hAnsi="Arial" w:cs="Arial"/>
          <w:sz w:val="20"/>
          <w:szCs w:val="20"/>
          <w:lang w:val="en-US"/>
        </w:rPr>
        <w:t>ni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tashkil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52FEC" w:rsidRPr="00E113D6">
        <w:rPr>
          <w:rFonts w:ascii="Arial" w:hAnsi="Arial" w:cs="Arial"/>
          <w:sz w:val="20"/>
          <w:szCs w:val="20"/>
          <w:lang w:val="en-US"/>
        </w:rPr>
        <w:t>kiladi</w:t>
      </w:r>
      <w:proofErr w:type="spellEnd"/>
      <w:r w:rsidRPr="00E113D6">
        <w:rPr>
          <w:rFonts w:ascii="Arial" w:hAnsi="Arial" w:cs="Arial"/>
          <w:sz w:val="20"/>
          <w:szCs w:val="20"/>
          <w:lang w:val="en-US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 xml:space="preserve">2.3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Bajariladigan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qiymati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nar</w:t>
      </w:r>
      <w:r w:rsidRPr="00E113D6">
        <w:rPr>
          <w:rFonts w:ascii="Arial" w:hAnsi="Arial" w:cs="Arial"/>
          <w:sz w:val="20"/>
          <w:szCs w:val="20"/>
          <w:lang w:val="uz-Cyrl-UZ"/>
        </w:rPr>
        <w:t>х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shganligi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natijasida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uzgarganda</w:t>
      </w:r>
      <w:r w:rsidRPr="00E113D6">
        <w:rPr>
          <w:rFonts w:ascii="Arial" w:hAnsi="Arial" w:cs="Arial"/>
          <w:sz w:val="20"/>
          <w:szCs w:val="20"/>
          <w:lang w:val="uz-Cyrl-UZ"/>
        </w:rPr>
        <w:t>,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>»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ldindan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abard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ilib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uzgargan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nar</w:t>
      </w:r>
      <w:r w:rsidRPr="00E113D6">
        <w:rPr>
          <w:rFonts w:ascii="Arial" w:hAnsi="Arial" w:cs="Arial"/>
          <w:sz w:val="20"/>
          <w:szCs w:val="20"/>
          <w:lang w:val="uz-Cyrl-UZ"/>
        </w:rPr>
        <w:t>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sla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n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h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bajariladi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2.4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o‘zgargan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nar</w:t>
      </w:r>
      <w:r w:rsidRPr="00E113D6">
        <w:rPr>
          <w:rFonts w:ascii="Arial" w:hAnsi="Arial" w:cs="Arial"/>
          <w:sz w:val="20"/>
          <w:szCs w:val="20"/>
          <w:lang w:val="uz-Cyrl-UZ"/>
        </w:rPr>
        <w:t>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qo‘shimcha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to‘l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byudjetda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ko‘rsatilgan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limit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irasida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="00385B2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maga</w:t>
      </w:r>
      <w:r w:rsidR="00385B2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qo‘shimcha</w:t>
      </w:r>
      <w:r w:rsidR="00385B2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kelishuvlar</w:t>
      </w:r>
      <w:r w:rsidR="00385B2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tuzilishi</w:t>
      </w:r>
      <w:r w:rsidR="006C5517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="006C5517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sida</w:t>
      </w:r>
      <w:r w:rsidR="006C5517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amalga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shiradi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.</w:t>
      </w:r>
    </w:p>
    <w:p w:rsidR="00880938" w:rsidRPr="00E113D6" w:rsidRDefault="00880938" w:rsidP="00CB5D68">
      <w:pPr>
        <w:tabs>
          <w:tab w:val="left" w:pos="3180"/>
          <w:tab w:val="center" w:pos="5088"/>
        </w:tabs>
        <w:ind w:left="-567" w:firstLine="540"/>
        <w:rPr>
          <w:rFonts w:ascii="Arial" w:hAnsi="Arial" w:cs="Arial"/>
          <w:b/>
          <w:sz w:val="20"/>
          <w:szCs w:val="20"/>
          <w:lang w:val="uz-Cyrl-UZ"/>
        </w:rPr>
      </w:pPr>
      <w:r w:rsidRPr="00E113D6">
        <w:rPr>
          <w:rFonts w:ascii="Arial" w:hAnsi="Arial" w:cs="Arial"/>
          <w:b/>
          <w:sz w:val="20"/>
          <w:szCs w:val="20"/>
          <w:lang w:val="uz-Cyrl-UZ"/>
        </w:rPr>
        <w:tab/>
        <w:t xml:space="preserve">3.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T</w:t>
      </w:r>
      <w:r w:rsidR="000464EC" w:rsidRPr="00E113D6">
        <w:rPr>
          <w:rFonts w:ascii="Arial" w:hAnsi="Arial" w:cs="Arial"/>
          <w:b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l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v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shartlari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 xml:space="preserve">3.1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="00026547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="00026547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="001D3752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0464EC" w:rsidRPr="00E113D6">
        <w:rPr>
          <w:rFonts w:ascii="Arial" w:hAnsi="Arial" w:cs="Arial"/>
          <w:sz w:val="20"/>
          <w:szCs w:val="20"/>
          <w:lang w:val="en-US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1D3752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qiymatining</w:t>
      </w:r>
      <w:r w:rsidR="001D3752" w:rsidRPr="00E113D6">
        <w:rPr>
          <w:rFonts w:ascii="Arial" w:hAnsi="Arial" w:cs="Arial"/>
          <w:sz w:val="20"/>
          <w:szCs w:val="20"/>
          <w:lang w:val="uz-Cyrl-UZ"/>
        </w:rPr>
        <w:t xml:space="preserve"> 30</w:t>
      </w:r>
      <w:r w:rsidRPr="00E113D6">
        <w:rPr>
          <w:rFonts w:ascii="Arial" w:hAnsi="Arial" w:cs="Arial"/>
          <w:sz w:val="20"/>
          <w:szCs w:val="20"/>
          <w:lang w:val="uz-Cyrl-UZ"/>
        </w:rPr>
        <w:t>%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mi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1D3752" w:rsidRPr="00E113D6">
        <w:rPr>
          <w:rFonts w:ascii="Arial" w:hAnsi="Arial" w:cs="Arial"/>
          <w:sz w:val="20"/>
          <w:szCs w:val="20"/>
          <w:lang w:val="uz-Cyrl-UZ"/>
        </w:rPr>
        <w:t>10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bank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kunida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>»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Pr="00E113D6">
        <w:rPr>
          <w:rFonts w:ascii="Arial" w:hAnsi="Arial" w:cs="Arial"/>
          <w:sz w:val="20"/>
          <w:szCs w:val="20"/>
          <w:lang w:val="uz-Cyrl-UZ"/>
        </w:rPr>
        <w:t>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sus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ra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amiga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(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mda</w:t>
      </w:r>
      <w:r w:rsidRPr="00E113D6">
        <w:rPr>
          <w:rFonts w:ascii="Arial" w:hAnsi="Arial" w:cs="Arial"/>
          <w:sz w:val="20"/>
          <w:szCs w:val="20"/>
          <w:lang w:val="uz-Cyrl-UZ"/>
        </w:rPr>
        <w:t>)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ldindan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amalga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shiradi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1F6A48" w:rsidRPr="00E113D6" w:rsidRDefault="001F6A4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 xml:space="preserve">3.2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q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izmatlar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(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)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dal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masi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(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-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faktura</w:t>
      </w:r>
      <w:r w:rsidRPr="00E113D6">
        <w:rPr>
          <w:rFonts w:ascii="Arial" w:hAnsi="Arial" w:cs="Arial"/>
          <w:sz w:val="20"/>
          <w:szCs w:val="20"/>
          <w:lang w:val="uz-Cyrl-UZ"/>
        </w:rPr>
        <w:t>)</w:t>
      </w:r>
      <w:r w:rsidR="001D3752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="001D3752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sida</w:t>
      </w:r>
      <w:r w:rsidR="001D3752" w:rsidRPr="00E113D6">
        <w:rPr>
          <w:rFonts w:ascii="Arial" w:hAnsi="Arial" w:cs="Arial"/>
          <w:sz w:val="20"/>
          <w:szCs w:val="20"/>
          <w:lang w:val="uz-Cyrl-UZ"/>
        </w:rPr>
        <w:t xml:space="preserve"> 10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bank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kunida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1D3752" w:rsidRPr="00E113D6">
        <w:rPr>
          <w:rFonts w:ascii="Arial" w:hAnsi="Arial" w:cs="Arial"/>
          <w:sz w:val="20"/>
          <w:szCs w:val="20"/>
          <w:lang w:val="uz-Cyrl-UZ"/>
        </w:rPr>
        <w:t>70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% 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to‘lоv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="00FB23BA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>»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Pr="00E113D6">
        <w:rPr>
          <w:rFonts w:ascii="Arial" w:hAnsi="Arial" w:cs="Arial"/>
          <w:sz w:val="20"/>
          <w:szCs w:val="20"/>
          <w:lang w:val="uz-Cyrl-UZ"/>
        </w:rPr>
        <w:t>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sus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-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ra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amiga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tkazib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beriladi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.  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3.</w:t>
      </w:r>
      <w:r w:rsidR="000C5EB7" w:rsidRPr="00E113D6">
        <w:rPr>
          <w:rFonts w:ascii="Arial" w:hAnsi="Arial" w:cs="Arial"/>
          <w:sz w:val="20"/>
          <w:szCs w:val="20"/>
          <w:lang w:val="uz-Cyrl-UZ"/>
        </w:rPr>
        <w:t>3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mazkur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3.1.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bandi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talablari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bajarilmagan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dirda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rsatilgan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hajmini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bajarmaslikga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0464E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3.</w:t>
      </w:r>
      <w:r w:rsidR="000C5EB7" w:rsidRPr="00E113D6">
        <w:rPr>
          <w:rFonts w:ascii="Arial" w:hAnsi="Arial" w:cs="Arial"/>
          <w:sz w:val="20"/>
          <w:szCs w:val="20"/>
          <w:lang w:val="uz-Cyrl-UZ"/>
        </w:rPr>
        <w:t>4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to‘lоv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(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rsatilgan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izmat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akt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dalalatn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masi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Pr="00E113D6">
        <w:rPr>
          <w:rFonts w:ascii="Arial" w:hAnsi="Arial" w:cs="Arial"/>
          <w:sz w:val="20"/>
          <w:szCs w:val="20"/>
          <w:lang w:val="uz-Cyrl-UZ"/>
        </w:rPr>
        <w:t>-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faktura</w:t>
      </w:r>
      <w:r w:rsidRPr="00E113D6">
        <w:rPr>
          <w:rFonts w:ascii="Arial" w:hAnsi="Arial" w:cs="Arial"/>
          <w:sz w:val="20"/>
          <w:szCs w:val="20"/>
          <w:lang w:val="uz-Cyrl-UZ"/>
        </w:rPr>
        <w:t>)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madagi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umumiy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summa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si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chi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amalga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shiriladi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. 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 xml:space="preserve">                                               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4.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Ishning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bajarilish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tartibi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4.1.</w:t>
      </w:r>
      <w:r w:rsidR="005601A9" w:rsidRPr="00E113D6">
        <w:rPr>
          <w:rFonts w:ascii="Arial" w:hAnsi="Arial" w:cs="Arial"/>
          <w:sz w:val="20"/>
          <w:szCs w:val="20"/>
          <w:lang w:val="en-US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umumiy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summasidan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chiqmagan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hоlda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ko‘rsatilgan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to‘liq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bajarishi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E3193F" w:rsidRPr="00E113D6" w:rsidRDefault="00E3193F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4.2</w:t>
      </w:r>
      <w:r w:rsidR="005601A9" w:rsidRPr="00E113D6">
        <w:rPr>
          <w:rFonts w:ascii="Arial" w:hAnsi="Arial" w:cs="Arial"/>
          <w:sz w:val="20"/>
          <w:szCs w:val="20"/>
          <w:lang w:val="en-US"/>
        </w:rPr>
        <w:t>.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3.1.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bandiga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pul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mablag</w:t>
      </w:r>
      <w:r w:rsidR="005601A9" w:rsidRPr="00E113D6">
        <w:rPr>
          <w:rFonts w:ascii="Arial" w:hAnsi="Arial" w:cs="Arial"/>
          <w:sz w:val="20"/>
          <w:szCs w:val="20"/>
          <w:lang w:val="en-US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lari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="006B60EF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>»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en-US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ra</w:t>
      </w:r>
      <w:r w:rsidR="005601A9" w:rsidRPr="00E113D6">
        <w:rPr>
          <w:rFonts w:ascii="Arial" w:hAnsi="Arial" w:cs="Arial"/>
          <w:sz w:val="20"/>
          <w:szCs w:val="20"/>
          <w:lang w:val="en-US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amiga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en-US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tkazilgandan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</w:t>
      </w:r>
      <w:r w:rsidR="005601A9" w:rsidRPr="00E113D6">
        <w:rPr>
          <w:rFonts w:ascii="Arial" w:hAnsi="Arial" w:cs="Arial"/>
          <w:sz w:val="20"/>
          <w:szCs w:val="20"/>
          <w:lang w:val="en-US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1D3752" w:rsidRPr="00E113D6">
        <w:rPr>
          <w:rFonts w:ascii="Arial" w:hAnsi="Arial" w:cs="Arial"/>
          <w:sz w:val="20"/>
          <w:szCs w:val="20"/>
          <w:lang w:val="uz-Cyrl-UZ"/>
        </w:rPr>
        <w:t>5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bank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kunida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mada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</w:t>
      </w:r>
      <w:r w:rsidR="005601A9" w:rsidRPr="00E113D6">
        <w:rPr>
          <w:rFonts w:ascii="Arial" w:hAnsi="Arial" w:cs="Arial"/>
          <w:sz w:val="20"/>
          <w:szCs w:val="20"/>
          <w:lang w:val="en-US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rsatilgan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(х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izmat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>)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lar</w:t>
      </w:r>
      <w:proofErr w:type="spellStart"/>
      <w:r w:rsidR="005601A9" w:rsidRPr="00E113D6">
        <w:rPr>
          <w:rFonts w:ascii="Arial" w:hAnsi="Arial" w:cs="Arial"/>
          <w:sz w:val="20"/>
          <w:szCs w:val="20"/>
          <w:lang w:val="en-US"/>
        </w:rPr>
        <w:t>ni</w:t>
      </w:r>
      <w:proofErr w:type="spellEnd"/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bajarilishi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4.</w:t>
      </w:r>
      <w:r w:rsidR="00E3193F" w:rsidRPr="00E113D6">
        <w:rPr>
          <w:rFonts w:ascii="Arial" w:hAnsi="Arial" w:cs="Arial"/>
          <w:sz w:val="20"/>
          <w:szCs w:val="20"/>
          <w:lang w:val="uz-Cyrl-UZ"/>
        </w:rPr>
        <w:t>3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.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Bajariladigan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hajmi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umumiy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summasidan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shsa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>»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nidan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O‘zbekist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Respublikasi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Vazirlar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kamasining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2000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-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yil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21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-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yabrdagi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>456-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nli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qar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ri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talablari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sida</w:t>
      </w:r>
      <w:r w:rsidR="009460D5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byudjet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mablaglari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irasida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zgartirish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kiritishi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yoki</w:t>
      </w:r>
      <w:r w:rsidR="00380D7F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bek</w:t>
      </w:r>
      <w:r w:rsidR="00380D7F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</w:t>
      </w:r>
      <w:r w:rsidR="00380D7F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qilinishi</w:t>
      </w:r>
      <w:r w:rsidR="00380D7F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mumkin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b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4.</w:t>
      </w:r>
      <w:r w:rsidR="00E3193F" w:rsidRPr="00E113D6">
        <w:rPr>
          <w:rFonts w:ascii="Arial" w:hAnsi="Arial" w:cs="Arial"/>
          <w:sz w:val="20"/>
          <w:szCs w:val="20"/>
          <w:lang w:val="uz-Cyrl-UZ"/>
        </w:rPr>
        <w:t>4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ko‘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rsatilgan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hajmini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>»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>»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pshirgandan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</w:t>
      </w:r>
      <w:r w:rsidR="005601A9" w:rsidRPr="00E113D6">
        <w:rPr>
          <w:rFonts w:ascii="Arial" w:hAnsi="Arial" w:cs="Arial"/>
          <w:sz w:val="20"/>
          <w:szCs w:val="20"/>
          <w:lang w:val="en-US"/>
        </w:rPr>
        <w:t>o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5601A9" w:rsidRPr="00E113D6">
        <w:rPr>
          <w:rFonts w:ascii="Arial" w:hAnsi="Arial" w:cs="Arial"/>
          <w:sz w:val="20"/>
          <w:szCs w:val="20"/>
          <w:lang w:val="en-US"/>
        </w:rPr>
        <w:t>o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</w:t>
      </w:r>
      <w:r w:rsidR="005601A9" w:rsidRPr="00E113D6">
        <w:rPr>
          <w:rFonts w:ascii="Arial" w:hAnsi="Arial" w:cs="Arial"/>
          <w:sz w:val="20"/>
          <w:szCs w:val="20"/>
          <w:lang w:val="en-US"/>
        </w:rPr>
        <w:t>q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en-US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blanadi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.  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           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b/>
          <w:sz w:val="20"/>
          <w:szCs w:val="20"/>
          <w:lang w:val="uz-Cyrl-UZ"/>
        </w:rPr>
      </w:pP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                                           </w:t>
      </w:r>
      <w:r w:rsidR="00014904" w:rsidRPr="00E113D6">
        <w:rPr>
          <w:rFonts w:ascii="Arial" w:hAnsi="Arial" w:cs="Arial"/>
          <w:b/>
          <w:sz w:val="20"/>
          <w:szCs w:val="20"/>
          <w:lang w:val="uz-Cyrl-UZ"/>
        </w:rPr>
        <w:t xml:space="preserve">       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  5.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nlarning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majburiyatlari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5.1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. </w:t>
      </w:r>
      <w:r w:rsidRPr="00E113D6">
        <w:rPr>
          <w:rFonts w:ascii="Arial" w:hAnsi="Arial" w:cs="Arial"/>
          <w:sz w:val="20"/>
          <w:szCs w:val="20"/>
          <w:lang w:val="uz-Cyrl-UZ"/>
        </w:rPr>
        <w:t>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majburiyatlari</w:t>
      </w:r>
      <w:r w:rsidRPr="00E113D6">
        <w:rPr>
          <w:rFonts w:ascii="Arial" w:hAnsi="Arial" w:cs="Arial"/>
          <w:sz w:val="20"/>
          <w:szCs w:val="20"/>
          <w:lang w:val="uz-Cyrl-UZ"/>
        </w:rPr>
        <w:t>: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•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ldindan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to‘lоv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amalga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shirilgandan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so‘ng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</w:t>
      </w:r>
      <w:r w:rsidR="005601A9" w:rsidRPr="00E113D6">
        <w:rPr>
          <w:rFonts w:ascii="Arial" w:hAnsi="Arial" w:cs="Arial"/>
          <w:sz w:val="20"/>
          <w:szCs w:val="20"/>
          <w:lang w:val="en-US"/>
        </w:rPr>
        <w:t>o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rsatilgan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hajmini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bajarishni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shlaydi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•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sifatli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belgilangan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muddatlarda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bajarilishini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ta’minlaydi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. 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 xml:space="preserve">•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jarayonida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ani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langan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kamchiliklarni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bartaraf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etib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radi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. </w:t>
      </w:r>
    </w:p>
    <w:p w:rsidR="00880938" w:rsidRPr="00E113D6" w:rsidRDefault="00880938" w:rsidP="00CB5D68">
      <w:pPr>
        <w:ind w:left="-567" w:firstLine="540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5.2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. </w:t>
      </w:r>
      <w:r w:rsidRPr="00E113D6">
        <w:rPr>
          <w:rFonts w:ascii="Arial" w:hAnsi="Arial" w:cs="Arial"/>
          <w:sz w:val="20"/>
          <w:szCs w:val="20"/>
          <w:lang w:val="uz-Cyrl-UZ"/>
        </w:rPr>
        <w:t>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majburiyatlari</w:t>
      </w:r>
      <w:r w:rsidRPr="00E113D6">
        <w:rPr>
          <w:rFonts w:ascii="Arial" w:hAnsi="Arial" w:cs="Arial"/>
          <w:sz w:val="20"/>
          <w:szCs w:val="20"/>
          <w:lang w:val="uz-Cyrl-UZ"/>
        </w:rPr>
        <w:t>: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•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hajmini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abul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ilib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lguncha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ishtir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bd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kechiradi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sifatiga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yar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liligiga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e’tib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beradi</w:t>
      </w:r>
      <w:r w:rsidRPr="00E113D6">
        <w:rPr>
          <w:rFonts w:ascii="Arial" w:hAnsi="Arial" w:cs="Arial"/>
          <w:sz w:val="20"/>
          <w:szCs w:val="20"/>
          <w:lang w:val="uz-Cyrl-UZ"/>
        </w:rPr>
        <w:t>;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•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Agar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talabga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jav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bermasa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ya’ni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sifatsiz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lsa</w:t>
      </w:r>
      <w:r w:rsidRPr="00E113D6">
        <w:rPr>
          <w:rFonts w:ascii="Arial" w:hAnsi="Arial" w:cs="Arial"/>
          <w:sz w:val="20"/>
          <w:szCs w:val="20"/>
          <w:lang w:val="uz-Cyrl-UZ"/>
        </w:rPr>
        <w:t>,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abul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ilmaslikka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sifatsiz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ismini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aytadan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sifatli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berishini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talab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ilishga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•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hajmi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to‘liq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abul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 xml:space="preserve"> 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ilib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lingandan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so‘ng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>»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o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rsatilgan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summaning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ismini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to‘liq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tkazib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berishi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5A797D" w:rsidP="00CB5D68">
      <w:pPr>
        <w:ind w:left="-567" w:firstLine="540"/>
        <w:jc w:val="both"/>
        <w:rPr>
          <w:rFonts w:ascii="Arial" w:hAnsi="Arial" w:cs="Arial"/>
          <w:b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 xml:space="preserve">                                                            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880938" w:rsidRPr="00E113D6">
        <w:rPr>
          <w:rFonts w:ascii="Arial" w:hAnsi="Arial" w:cs="Arial"/>
          <w:b/>
          <w:sz w:val="20"/>
          <w:szCs w:val="20"/>
          <w:lang w:val="uz-Cyrl-UZ"/>
        </w:rPr>
        <w:t xml:space="preserve">6.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T</w:t>
      </w:r>
      <w:r w:rsidR="00880938"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m</w:t>
      </w:r>
      <w:r w:rsidR="00880938"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nlarning</w:t>
      </w:r>
      <w:r w:rsidR="00880938"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jav</w:t>
      </w:r>
      <w:r w:rsidR="00880938"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bgarligi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6.1.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rsatilgan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majburiyatlarni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zim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darajada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bajarmagan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dirda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zbekist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Respublikasining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Fu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ar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lik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deks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29.08.1998-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yildagi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670-1-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nli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«Х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jalik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yurituvchi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sub’ektlar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fa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liyatining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maviy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bazasi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g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risida</w:t>
      </w:r>
      <w:r w:rsidRPr="00E113D6">
        <w:rPr>
          <w:rFonts w:ascii="Arial" w:hAnsi="Arial" w:cs="Arial"/>
          <w:sz w:val="20"/>
          <w:szCs w:val="20"/>
          <w:lang w:val="uz-Cyrl-UZ"/>
        </w:rPr>
        <w:t>»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gi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nunining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25-32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bandlari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yicha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jav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bgar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ladilar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6.2.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To‘lоv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muddati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kechiktirilganda</w:t>
      </w:r>
      <w:r w:rsidRPr="00E113D6">
        <w:rPr>
          <w:rFonts w:ascii="Arial" w:hAnsi="Arial" w:cs="Arial"/>
          <w:sz w:val="20"/>
          <w:szCs w:val="20"/>
          <w:lang w:val="uz-Cyrl-UZ"/>
        </w:rPr>
        <w:t>,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kechiktirilgan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bir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kun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uchun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0C5EB7" w:rsidRPr="00E113D6">
        <w:rPr>
          <w:rFonts w:ascii="Arial" w:hAnsi="Arial" w:cs="Arial"/>
          <w:sz w:val="20"/>
          <w:szCs w:val="20"/>
          <w:lang w:val="uz-Cyrl-UZ"/>
        </w:rPr>
        <w:t>0.05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%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mi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lekin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umumiy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summasini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0C5EB7" w:rsidRPr="00E113D6">
        <w:rPr>
          <w:rFonts w:ascii="Arial" w:hAnsi="Arial" w:cs="Arial"/>
          <w:sz w:val="20"/>
          <w:szCs w:val="20"/>
          <w:lang w:val="uz-Cyrl-UZ"/>
        </w:rPr>
        <w:t>50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%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shmagan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mi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penya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laydi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6.3.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rsatilgan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hajmini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bajarilishini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kechiktirganligi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uchun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kechiktirilgan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bir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kun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uchun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0C5EB7" w:rsidRPr="00E113D6">
        <w:rPr>
          <w:rFonts w:ascii="Arial" w:hAnsi="Arial" w:cs="Arial"/>
          <w:sz w:val="20"/>
          <w:szCs w:val="20"/>
          <w:lang w:val="uz-Cyrl-UZ"/>
        </w:rPr>
        <w:t>0.05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%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mi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lekin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umumiy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summasini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0C5EB7" w:rsidRPr="00E113D6">
        <w:rPr>
          <w:rFonts w:ascii="Arial" w:hAnsi="Arial" w:cs="Arial"/>
          <w:sz w:val="20"/>
          <w:szCs w:val="20"/>
          <w:lang w:val="uz-Cyrl-UZ"/>
        </w:rPr>
        <w:t>50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%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shmagan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mi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penya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B65326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laydi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6.4.</w:t>
      </w:r>
      <w:r w:rsidR="004215E9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hajmi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4215E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abul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4215E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ilingandan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keyin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ikki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kelishuviga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bin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___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muddatga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jav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bgarlik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«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bajaruvchi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»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4215E9" w:rsidRPr="00E113D6">
        <w:rPr>
          <w:rFonts w:ascii="Arial" w:hAnsi="Arial" w:cs="Arial"/>
          <w:sz w:val="20"/>
          <w:szCs w:val="20"/>
          <w:lang w:val="uz-Cyrl-UZ"/>
        </w:rPr>
        <w:t>q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. 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6.5</w:t>
      </w:r>
      <w:r w:rsidR="004215E9" w:rsidRPr="00E113D6">
        <w:rPr>
          <w:rFonts w:ascii="Arial" w:hAnsi="Arial" w:cs="Arial"/>
          <w:sz w:val="20"/>
          <w:szCs w:val="20"/>
          <w:lang w:val="uz-Cyrl-UZ"/>
        </w:rPr>
        <w:t>.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amal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4215E9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muddati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tugashi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taraflarni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buzganlik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uchun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jav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bgarlikdan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etmaydi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b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lastRenderedPageBreak/>
        <w:t>6.6</w:t>
      </w:r>
      <w:r w:rsidR="004215E9" w:rsidRPr="00E113D6">
        <w:rPr>
          <w:rFonts w:ascii="Arial" w:hAnsi="Arial" w:cs="Arial"/>
          <w:sz w:val="20"/>
          <w:szCs w:val="20"/>
          <w:lang w:val="uz-Cyrl-UZ"/>
        </w:rPr>
        <w:t>.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bajarishdan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bir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taraflama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rtishga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yoki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bir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taraflama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4215E9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zgartirish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kiritishga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</w:t>
      </w:r>
      <w:r w:rsidR="004215E9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4215E9" w:rsidRPr="00E113D6">
        <w:rPr>
          <w:rFonts w:ascii="Arial" w:hAnsi="Arial" w:cs="Arial"/>
          <w:sz w:val="20"/>
          <w:szCs w:val="20"/>
          <w:lang w:val="uz-Cyrl-UZ"/>
        </w:rPr>
        <w:t>qo‘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yilmaydi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.  </w:t>
      </w:r>
    </w:p>
    <w:p w:rsidR="00880938" w:rsidRPr="00E113D6" w:rsidRDefault="00880938" w:rsidP="00CB5D68">
      <w:pPr>
        <w:ind w:left="-567" w:firstLine="540"/>
        <w:jc w:val="center"/>
        <w:rPr>
          <w:rFonts w:ascii="Arial" w:hAnsi="Arial" w:cs="Arial"/>
          <w:b/>
          <w:sz w:val="20"/>
          <w:szCs w:val="20"/>
          <w:lang w:val="uz-Cyrl-UZ"/>
        </w:rPr>
      </w:pP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7.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Niz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larni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4215E9" w:rsidRPr="00E113D6">
        <w:rPr>
          <w:rFonts w:ascii="Arial" w:hAnsi="Arial" w:cs="Arial"/>
          <w:b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al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etish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tartibi</w:t>
      </w:r>
      <w:r w:rsidR="004215E9" w:rsidRPr="00E113D6">
        <w:rPr>
          <w:rFonts w:ascii="Arial" w:hAnsi="Arial" w:cs="Arial"/>
          <w:b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7.1.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Mazkur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yicha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bajarmagan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dirda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jav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bgar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keltirilgan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ddiy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ma’naviy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zararlarni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playdi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7.2.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rtasada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tuzishda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bajarilishida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zgartirish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bek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ilishda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etkazilgan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zararlarni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plashda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yuzaga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keladigan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niz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g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lantirish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da’v</w:t>
      </w:r>
      <w:r w:rsidRPr="00E113D6">
        <w:rPr>
          <w:rFonts w:ascii="Arial" w:hAnsi="Arial" w:cs="Arial"/>
          <w:sz w:val="20"/>
          <w:szCs w:val="20"/>
          <w:lang w:val="uz-Cyrl-UZ"/>
        </w:rPr>
        <w:t>о 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atlari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tartibida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agarda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mur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saga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kelinmaganda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tis</w:t>
      </w:r>
      <w:r w:rsidR="00E157BE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Sud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ali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al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ilinadi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E52B38" w:rsidRPr="00E113D6" w:rsidRDefault="004263F4" w:rsidP="00E52B38">
      <w:pPr>
        <w:ind w:left="-567" w:firstLine="540"/>
        <w:jc w:val="both"/>
        <w:rPr>
          <w:rFonts w:ascii="Arial" w:hAnsi="Arial" w:cs="Arial"/>
          <w:b/>
          <w:sz w:val="20"/>
          <w:szCs w:val="20"/>
          <w:lang w:val="uz-Cyrl-UZ"/>
        </w:rPr>
      </w:pP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                                         8.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K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rrup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>ц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iyaga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qarshi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kurashish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va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b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shqa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shartlar</w:t>
      </w:r>
    </w:p>
    <w:p w:rsidR="00E52B38" w:rsidRPr="00E113D6" w:rsidRDefault="00E52B38" w:rsidP="00E52B3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8.1.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Taraflar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bo‘yicha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o‘z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majburiyatlarini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bajarayotganda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O‘zbekist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Respublikasining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rrup</w:t>
      </w:r>
      <w:r w:rsidRPr="00E113D6">
        <w:rPr>
          <w:rFonts w:ascii="Arial" w:hAnsi="Arial" w:cs="Arial"/>
          <w:sz w:val="20"/>
          <w:szCs w:val="20"/>
          <w:lang w:val="uz-Cyrl-UZ"/>
        </w:rPr>
        <w:t>ц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iyaga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qarshi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kurshish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to‘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g‘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risidagi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nun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ujjatlarining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talablariga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zid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keladigan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qanday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arakatlarni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amalga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shirmaydilar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shu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jumladan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p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berishni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taklif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qilmaydi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vlamachilik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qilmaydi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bev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sita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yoki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bilv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sita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p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lishga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zilik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bermaydi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yoki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p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ya</w:t>
      </w:r>
      <w:r w:rsidRPr="00E113D6">
        <w:rPr>
          <w:rFonts w:ascii="Arial" w:hAnsi="Arial" w:cs="Arial"/>
          <w:sz w:val="20"/>
          <w:szCs w:val="20"/>
          <w:lang w:val="uz-Cyrl-UZ"/>
        </w:rPr>
        <w:t>’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x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dimi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o‘z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izmat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majburiyatlaridan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f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ydalangan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p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</w:t>
      </w:r>
      <w:r w:rsidRPr="00E113D6">
        <w:rPr>
          <w:rFonts w:ascii="Arial" w:hAnsi="Arial" w:cs="Arial"/>
          <w:sz w:val="20"/>
          <w:szCs w:val="20"/>
          <w:lang w:val="uz-Cyrl-UZ"/>
        </w:rPr>
        <w:t>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sning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manfaatlarini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ko‘zlab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muayyan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arakatlarni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dir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etishi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yoki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dir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etmasligi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shartligi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uchun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ddiy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qimmatliklarni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yoki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mulkiy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naf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lmaydi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.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Taraflar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ushbu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arakatlatga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yo‘l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qo‘ymaslik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bo‘yicha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ch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ralar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ko‘rilishiga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kaf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lat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beradi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E52B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8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.</w:t>
      </w:r>
      <w:r w:rsidRPr="00E113D6">
        <w:rPr>
          <w:rFonts w:ascii="Arial" w:hAnsi="Arial" w:cs="Arial"/>
          <w:sz w:val="20"/>
          <w:szCs w:val="20"/>
          <w:lang w:val="uz-Cyrl-UZ"/>
        </w:rPr>
        <w:t>2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.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Ikki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nning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zar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о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yozma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kelishuviga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mazkur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maga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kiritiladigan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zgarish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shimchalar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nuniy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kuchiga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ega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buladi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. </w:t>
      </w:r>
      <w:r w:rsidR="00313CAC" w:rsidRPr="00E113D6">
        <w:rPr>
          <w:rFonts w:ascii="Arial" w:hAnsi="Arial" w:cs="Arial"/>
          <w:sz w:val="20"/>
          <w:szCs w:val="20"/>
          <w:lang w:val="en-US"/>
        </w:rPr>
        <w:t>O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zgarish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proofErr w:type="spellStart"/>
      <w:r w:rsidR="00313CAC" w:rsidRPr="00E113D6">
        <w:rPr>
          <w:rFonts w:ascii="Arial" w:hAnsi="Arial" w:cs="Arial"/>
          <w:sz w:val="20"/>
          <w:szCs w:val="20"/>
          <w:lang w:val="en-US"/>
        </w:rPr>
        <w:t>qo</w:t>
      </w:r>
      <w:proofErr w:type="spellEnd"/>
      <w:r w:rsidR="00313CAC" w:rsidRPr="00E113D6">
        <w:rPr>
          <w:rFonts w:ascii="Arial" w:hAnsi="Arial" w:cs="Arial"/>
          <w:sz w:val="20"/>
          <w:szCs w:val="20"/>
          <w:lang w:val="uz-Cyrl-UZ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shimchalar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maga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en-US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ilinishi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en-US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mumkin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. </w:t>
      </w:r>
      <w:r w:rsidR="00313CAC" w:rsidRPr="00E113D6">
        <w:rPr>
          <w:rFonts w:ascii="Arial" w:hAnsi="Arial" w:cs="Arial"/>
          <w:sz w:val="20"/>
          <w:szCs w:val="20"/>
          <w:lang w:val="en-US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ilingan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ikki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nning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mu</w:t>
      </w:r>
      <w:r w:rsidR="00313CAC" w:rsidRPr="00E113D6">
        <w:rPr>
          <w:rFonts w:ascii="Arial" w:hAnsi="Arial" w:cs="Arial"/>
          <w:sz w:val="20"/>
          <w:szCs w:val="20"/>
          <w:lang w:val="en-US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proofErr w:type="gramStart"/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proofErr w:type="gramEnd"/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imz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bilan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tasdi</w:t>
      </w:r>
      <w:r w:rsidR="00313CAC" w:rsidRPr="00E113D6">
        <w:rPr>
          <w:rFonts w:ascii="Arial" w:hAnsi="Arial" w:cs="Arial"/>
          <w:sz w:val="20"/>
          <w:szCs w:val="20"/>
          <w:lang w:val="en-US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langan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313CAC" w:rsidRPr="00E113D6">
        <w:rPr>
          <w:rFonts w:ascii="Arial" w:hAnsi="Arial" w:cs="Arial"/>
          <w:sz w:val="20"/>
          <w:szCs w:val="20"/>
          <w:lang w:val="en-US"/>
        </w:rPr>
        <w:t>o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lishi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8.</w:t>
      </w:r>
      <w:r w:rsidR="00E52B38" w:rsidRPr="00E113D6">
        <w:rPr>
          <w:rFonts w:ascii="Arial" w:hAnsi="Arial" w:cs="Arial"/>
          <w:sz w:val="20"/>
          <w:szCs w:val="20"/>
          <w:lang w:val="uz-Cyrl-UZ"/>
        </w:rPr>
        <w:t>3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Bir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nlama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bek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ilishga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to‘lоv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shartlari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bajarilmaganligi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Pr="00E113D6">
        <w:rPr>
          <w:rFonts w:ascii="Arial" w:hAnsi="Arial" w:cs="Arial"/>
          <w:sz w:val="20"/>
          <w:szCs w:val="20"/>
          <w:lang w:val="uz-Cyrl-UZ"/>
        </w:rPr>
        <w:t>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sul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etkazib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berish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tartiblari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buzilganligi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E52B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8.4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.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mada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ko‘rsatilgan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mabla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g‘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dan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rtiqcha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bajarilgan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ish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ajmining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mabla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g‘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ini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buyurtmachi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to‘lab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berishni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o‘z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zimmasiga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lmaydi</w:t>
      </w:r>
      <w:r w:rsidR="00880938"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E52B38" w:rsidP="00E157BE">
      <w:pPr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 xml:space="preserve">                                                              </w:t>
      </w:r>
      <w:r w:rsidR="00E157BE" w:rsidRPr="00E113D6">
        <w:rPr>
          <w:rFonts w:ascii="Arial" w:hAnsi="Arial" w:cs="Arial"/>
          <w:b/>
          <w:sz w:val="20"/>
          <w:szCs w:val="20"/>
          <w:lang w:val="uz-Cyrl-UZ"/>
        </w:rPr>
        <w:t xml:space="preserve">  </w:t>
      </w:r>
      <w:r w:rsidR="00880938" w:rsidRPr="00E113D6">
        <w:rPr>
          <w:rFonts w:ascii="Arial" w:hAnsi="Arial" w:cs="Arial"/>
          <w:b/>
          <w:sz w:val="20"/>
          <w:szCs w:val="20"/>
          <w:lang w:val="uz-Cyrl-UZ"/>
        </w:rPr>
        <w:t xml:space="preserve">9.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F</w:t>
      </w:r>
      <w:r w:rsidR="00880938"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rs</w:t>
      </w:r>
      <w:r w:rsidR="00880938" w:rsidRPr="00E113D6">
        <w:rPr>
          <w:rFonts w:ascii="Arial" w:hAnsi="Arial" w:cs="Arial"/>
          <w:b/>
          <w:sz w:val="20"/>
          <w:szCs w:val="20"/>
          <w:lang w:val="uz-Cyrl-UZ"/>
        </w:rPr>
        <w:t xml:space="preserve">-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maj</w:t>
      </w:r>
      <w:r w:rsidR="00880938"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r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9.1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.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Agar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tuzilgandan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5601A9" w:rsidRPr="00E113D6">
        <w:rPr>
          <w:rFonts w:ascii="Arial" w:hAnsi="Arial" w:cs="Arial"/>
          <w:sz w:val="20"/>
          <w:szCs w:val="20"/>
          <w:lang w:val="uz-Cyrl-UZ"/>
        </w:rPr>
        <w:t>so‘ng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ikki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z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majburiyatlarini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g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ayri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tabiiy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h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latlar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suv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yong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y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imirlash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tabiiy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fatlar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sababli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bajarilmasa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,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ech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aysi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yoki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q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isman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bajarilmagan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majburiyatlar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uchun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jav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bgar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blanmaydilar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center"/>
        <w:rPr>
          <w:rFonts w:ascii="Arial" w:hAnsi="Arial" w:cs="Arial"/>
          <w:b/>
          <w:sz w:val="20"/>
          <w:szCs w:val="20"/>
          <w:lang w:val="uz-Cyrl-UZ"/>
        </w:rPr>
      </w:pP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10.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maning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amal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kilish</w:t>
      </w:r>
      <w:r w:rsidRPr="00E113D6">
        <w:rPr>
          <w:rFonts w:ascii="Arial" w:hAnsi="Arial" w:cs="Arial"/>
          <w:b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b/>
          <w:sz w:val="20"/>
          <w:szCs w:val="20"/>
          <w:lang w:val="uz-Cyrl-UZ"/>
        </w:rPr>
        <w:t>muddati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10.1.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Mazkur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G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aznachilik</w:t>
      </w:r>
      <w:r w:rsidR="00D26730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limida</w:t>
      </w:r>
      <w:r w:rsidR="00D26730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r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</w:t>
      </w:r>
      <w:r w:rsidR="00D26730" w:rsidRPr="00E113D6">
        <w:rPr>
          <w:rFonts w:ascii="Arial" w:hAnsi="Arial" w:cs="Arial"/>
          <w:sz w:val="20"/>
          <w:szCs w:val="20"/>
          <w:lang w:val="uz-Cyrl-UZ"/>
        </w:rPr>
        <w:t>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atga</w:t>
      </w:r>
      <w:r w:rsidR="00D26730"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lingan</w:t>
      </w:r>
      <w:r w:rsidR="00D26730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kundan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shlab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kuchga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kiradi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va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  «</w:t>
      </w:r>
      <w:r w:rsidR="00FE261D" w:rsidRPr="00FE261D">
        <w:rPr>
          <w:rFonts w:ascii="Arial" w:hAnsi="Arial" w:cs="Arial"/>
          <w:sz w:val="20"/>
          <w:szCs w:val="20"/>
          <w:lang w:val="uz-Cyrl-UZ"/>
        </w:rPr>
        <w:t>_____</w:t>
      </w:r>
      <w:r w:rsidRPr="00E113D6">
        <w:rPr>
          <w:rFonts w:ascii="Arial" w:hAnsi="Arial" w:cs="Arial"/>
          <w:sz w:val="20"/>
          <w:szCs w:val="20"/>
          <w:lang w:val="uz-Cyrl-UZ"/>
        </w:rPr>
        <w:t>»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E261D" w:rsidRPr="00FE261D">
        <w:rPr>
          <w:rFonts w:ascii="Arial" w:hAnsi="Arial" w:cs="Arial"/>
          <w:sz w:val="20"/>
          <w:szCs w:val="20"/>
          <w:lang w:val="uz-Cyrl-UZ"/>
        </w:rPr>
        <w:t xml:space="preserve">_______________ </w:t>
      </w:r>
      <w:bookmarkStart w:id="0" w:name="_GoBack"/>
      <w:bookmarkEnd w:id="0"/>
      <w:r w:rsidR="003075BA" w:rsidRPr="00E113D6">
        <w:rPr>
          <w:rFonts w:ascii="Arial" w:hAnsi="Arial" w:cs="Arial"/>
          <w:sz w:val="20"/>
          <w:szCs w:val="20"/>
          <w:lang w:val="uz-Cyrl-UZ"/>
        </w:rPr>
        <w:t>20</w:t>
      </w:r>
      <w:r w:rsidR="00AA2D0B" w:rsidRPr="00E113D6">
        <w:rPr>
          <w:rFonts w:ascii="Arial" w:hAnsi="Arial" w:cs="Arial"/>
          <w:sz w:val="20"/>
          <w:szCs w:val="20"/>
          <w:lang w:val="uz-Cyrl-UZ"/>
        </w:rPr>
        <w:t>2</w:t>
      </w:r>
      <w:r w:rsidR="00FE261D" w:rsidRPr="00FE261D">
        <w:rPr>
          <w:rFonts w:ascii="Arial" w:hAnsi="Arial" w:cs="Arial"/>
          <w:sz w:val="20"/>
          <w:szCs w:val="20"/>
          <w:lang w:val="uz-Cyrl-UZ"/>
        </w:rPr>
        <w:t>____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yilgacha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amalda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both"/>
        <w:rPr>
          <w:rFonts w:ascii="Arial" w:hAnsi="Arial" w:cs="Arial"/>
          <w:sz w:val="20"/>
          <w:szCs w:val="20"/>
          <w:lang w:val="uz-Cyrl-UZ"/>
        </w:rPr>
      </w:pPr>
      <w:r w:rsidRPr="00E113D6">
        <w:rPr>
          <w:rFonts w:ascii="Arial" w:hAnsi="Arial" w:cs="Arial"/>
          <w:sz w:val="20"/>
          <w:szCs w:val="20"/>
          <w:lang w:val="uz-Cyrl-UZ"/>
        </w:rPr>
        <w:t>10.2.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 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Mazkur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shartn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2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nus</w:t>
      </w:r>
      <w:r w:rsidRPr="00E113D6">
        <w:rPr>
          <w:rFonts w:ascii="Arial" w:hAnsi="Arial" w:cs="Arial"/>
          <w:sz w:val="20"/>
          <w:szCs w:val="20"/>
          <w:lang w:val="uz-Cyrl-UZ"/>
        </w:rPr>
        <w:t>х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ada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tuzilgan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ikki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m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uchun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teng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kuchga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ega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lib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bank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h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is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Pr="00E113D6">
        <w:rPr>
          <w:rFonts w:ascii="Arial" w:hAnsi="Arial" w:cs="Arial"/>
          <w:sz w:val="20"/>
          <w:szCs w:val="20"/>
          <w:lang w:val="uz-Cyrl-UZ"/>
        </w:rPr>
        <w:t>-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kit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blarini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amalga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shirishga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as</w:t>
      </w:r>
      <w:r w:rsidRPr="00E113D6">
        <w:rPr>
          <w:rFonts w:ascii="Arial" w:hAnsi="Arial" w:cs="Arial"/>
          <w:sz w:val="20"/>
          <w:szCs w:val="20"/>
          <w:lang w:val="uz-Cyrl-UZ"/>
        </w:rPr>
        <w:t>о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s</w:t>
      </w:r>
      <w:r w:rsidRPr="00E113D6">
        <w:rPr>
          <w:rFonts w:ascii="Arial" w:hAnsi="Arial" w:cs="Arial"/>
          <w:sz w:val="20"/>
          <w:szCs w:val="20"/>
          <w:lang w:val="uz-Cyrl-UZ"/>
        </w:rPr>
        <w:t xml:space="preserve"> 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b</w:t>
      </w:r>
      <w:r w:rsidR="00313CAC" w:rsidRPr="00E113D6">
        <w:rPr>
          <w:rFonts w:ascii="Arial" w:hAnsi="Arial" w:cs="Arial"/>
          <w:sz w:val="20"/>
          <w:szCs w:val="20"/>
          <w:lang w:val="uz-Cyrl-UZ"/>
        </w:rPr>
        <w:t>o‘</w:t>
      </w:r>
      <w:r w:rsidR="00F52FEC" w:rsidRPr="00E113D6">
        <w:rPr>
          <w:rFonts w:ascii="Arial" w:hAnsi="Arial" w:cs="Arial"/>
          <w:sz w:val="20"/>
          <w:szCs w:val="20"/>
          <w:lang w:val="uz-Cyrl-UZ"/>
        </w:rPr>
        <w:t>ladi</w:t>
      </w:r>
      <w:r w:rsidRPr="00E113D6">
        <w:rPr>
          <w:rFonts w:ascii="Arial" w:hAnsi="Arial" w:cs="Arial"/>
          <w:sz w:val="20"/>
          <w:szCs w:val="20"/>
          <w:lang w:val="uz-Cyrl-UZ"/>
        </w:rPr>
        <w:t>.</w:t>
      </w:r>
    </w:p>
    <w:p w:rsidR="00880938" w:rsidRPr="00E113D6" w:rsidRDefault="00880938" w:rsidP="00CB5D68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 w:rsidRPr="00E113D6">
        <w:rPr>
          <w:rFonts w:ascii="Arial" w:hAnsi="Arial" w:cs="Arial"/>
          <w:b/>
          <w:sz w:val="20"/>
          <w:szCs w:val="20"/>
        </w:rPr>
        <w:t xml:space="preserve">11. </w:t>
      </w:r>
      <w:proofErr w:type="spellStart"/>
      <w:r w:rsidR="00F52FEC" w:rsidRPr="00E113D6">
        <w:rPr>
          <w:rFonts w:ascii="Arial" w:hAnsi="Arial" w:cs="Arial"/>
          <w:b/>
          <w:sz w:val="20"/>
          <w:szCs w:val="20"/>
        </w:rPr>
        <w:t>T</w:t>
      </w:r>
      <w:r w:rsidRPr="00E113D6">
        <w:rPr>
          <w:rFonts w:ascii="Arial" w:hAnsi="Arial" w:cs="Arial"/>
          <w:b/>
          <w:sz w:val="20"/>
          <w:szCs w:val="20"/>
        </w:rPr>
        <w:t>о</w:t>
      </w:r>
      <w:r w:rsidR="00F52FEC" w:rsidRPr="00E113D6">
        <w:rPr>
          <w:rFonts w:ascii="Arial" w:hAnsi="Arial" w:cs="Arial"/>
          <w:b/>
          <w:sz w:val="20"/>
          <w:szCs w:val="20"/>
        </w:rPr>
        <w:t>m</w:t>
      </w:r>
      <w:r w:rsidRPr="00E113D6">
        <w:rPr>
          <w:rFonts w:ascii="Arial" w:hAnsi="Arial" w:cs="Arial"/>
          <w:b/>
          <w:sz w:val="20"/>
          <w:szCs w:val="20"/>
        </w:rPr>
        <w:t>о</w:t>
      </w:r>
      <w:r w:rsidR="00F52FEC" w:rsidRPr="00E113D6">
        <w:rPr>
          <w:rFonts w:ascii="Arial" w:hAnsi="Arial" w:cs="Arial"/>
          <w:b/>
          <w:sz w:val="20"/>
          <w:szCs w:val="20"/>
        </w:rPr>
        <w:t>nlarning</w:t>
      </w:r>
      <w:proofErr w:type="spellEnd"/>
      <w:r w:rsidRPr="00E113D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2FEC" w:rsidRPr="00E113D6">
        <w:rPr>
          <w:rFonts w:ascii="Arial" w:hAnsi="Arial" w:cs="Arial"/>
          <w:b/>
          <w:sz w:val="20"/>
          <w:szCs w:val="20"/>
        </w:rPr>
        <w:t>yuridik</w:t>
      </w:r>
      <w:proofErr w:type="spellEnd"/>
      <w:r w:rsidRPr="00E113D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2FEC" w:rsidRPr="00E113D6">
        <w:rPr>
          <w:rFonts w:ascii="Arial" w:hAnsi="Arial" w:cs="Arial"/>
          <w:b/>
          <w:sz w:val="20"/>
          <w:szCs w:val="20"/>
        </w:rPr>
        <w:t>manzili</w:t>
      </w:r>
      <w:proofErr w:type="spellEnd"/>
    </w:p>
    <w:tbl>
      <w:tblPr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735"/>
        <w:gridCol w:w="652"/>
        <w:gridCol w:w="4536"/>
      </w:tblGrid>
      <w:tr w:rsidR="00BB3CA1" w:rsidRPr="00FE261D" w:rsidTr="004B22FB">
        <w:tc>
          <w:tcPr>
            <w:tcW w:w="4735" w:type="dxa"/>
          </w:tcPr>
          <w:p w:rsidR="00BB3CA1" w:rsidRPr="00E113D6" w:rsidRDefault="00BB3CA1" w:rsidP="00CB5D68">
            <w:pPr>
              <w:ind w:left="-56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«</w:t>
            </w:r>
            <w:proofErr w:type="spellStart"/>
            <w:r w:rsidR="00F52FEC"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Ish</w:t>
            </w:r>
            <w:proofErr w:type="spellEnd"/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FEC"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bajaruvchi</w:t>
            </w:r>
            <w:proofErr w:type="spellEnd"/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» </w:t>
            </w:r>
          </w:p>
          <w:p w:rsidR="00BB3CA1" w:rsidRPr="00850011" w:rsidRDefault="00F52FEC" w:rsidP="004B22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MI</w:t>
            </w:r>
            <w:r w:rsidR="003E1EA5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:</w:t>
            </w:r>
            <w:r w:rsidR="004B22FB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</w:t>
            </w:r>
          </w:p>
          <w:p w:rsidR="00BB3CA1" w:rsidRPr="00E113D6" w:rsidRDefault="00F52FEC" w:rsidP="004B22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MANZIL</w:t>
            </w:r>
            <w:r w:rsidR="003E1EA5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:</w:t>
            </w:r>
            <w:r w:rsidR="004B22FB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="0085001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</w:t>
            </w:r>
          </w:p>
          <w:p w:rsidR="004B22FB" w:rsidRPr="00E113D6" w:rsidRDefault="004B22FB" w:rsidP="004B22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4B22FB" w:rsidRPr="00E113D6" w:rsidRDefault="00F52FEC" w:rsidP="004B22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INN</w:t>
            </w:r>
            <w:r w:rsidR="003E1EA5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:</w:t>
            </w:r>
            <w:r w:rsidR="004B22FB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</w:t>
            </w:r>
            <w:r w:rsidR="00850011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</w:p>
          <w:p w:rsidR="004B22FB" w:rsidRPr="00850011" w:rsidRDefault="004B22FB" w:rsidP="004B22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B3CA1" w:rsidRPr="00850011" w:rsidRDefault="00BB3CA1" w:rsidP="004B22F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</w:rPr>
              <w:t>Х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\</w:t>
            </w:r>
            <w:r w:rsidR="00F52FEC"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r w:rsidR="003E1EA5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:</w:t>
            </w:r>
            <w:r w:rsidR="004B22FB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</w:t>
            </w:r>
          </w:p>
          <w:p w:rsidR="00BB3CA1" w:rsidRPr="00850011" w:rsidRDefault="00E113D6" w:rsidP="004B22FB">
            <w:pPr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BB3CA1" w:rsidRPr="00850011" w:rsidRDefault="00F52FEC" w:rsidP="004B22FB">
            <w:pPr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\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K</w:t>
            </w:r>
            <w:r w:rsidR="003E1EA5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:</w:t>
            </w:r>
            <w:r w:rsidR="00E113D6"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="0085001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</w:t>
            </w:r>
          </w:p>
          <w:p w:rsidR="00BB3CA1" w:rsidRPr="00850011" w:rsidRDefault="00F52FEC" w:rsidP="004B22FB">
            <w:pPr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N</w:t>
            </w:r>
            <w:r w:rsidR="00BB3CA1"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О</w:t>
            </w:r>
            <w:r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MI</w:t>
            </w:r>
            <w:r w:rsidR="003E1EA5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:</w:t>
            </w:r>
            <w:r w:rsidR="004B22FB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uz-Cyrl-UZ"/>
              </w:rPr>
              <w:t>__________________________________</w:t>
            </w:r>
          </w:p>
          <w:p w:rsidR="00BB3CA1" w:rsidRPr="00850011" w:rsidRDefault="00BB3CA1" w:rsidP="00CB5D68">
            <w:pPr>
              <w:ind w:left="-567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  <w:p w:rsidR="00BB3CA1" w:rsidRPr="00850011" w:rsidRDefault="00F52FEC" w:rsidP="004B22FB">
            <w:pPr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RA</w:t>
            </w:r>
            <w:r w:rsidR="00BB3CA1"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Х</w:t>
            </w:r>
            <w:r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BAR</w:t>
            </w:r>
            <w:r w:rsidR="003E1EA5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:</w:t>
            </w:r>
            <w:r w:rsidR="004B22FB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</w:t>
            </w:r>
            <w:r w:rsidR="004B22FB" w:rsidRPr="00850011">
              <w:rPr>
                <w:rFonts w:ascii="Arial" w:hAnsi="Arial" w:cs="Arial"/>
                <w:sz w:val="20"/>
                <w:szCs w:val="20"/>
                <w:lang w:val="uz-Cyrl-UZ"/>
              </w:rPr>
              <w:t>____</w:t>
            </w:r>
            <w:r w:rsidR="00BB3CA1" w:rsidRPr="00850011">
              <w:rPr>
                <w:rFonts w:ascii="Arial" w:hAnsi="Arial" w:cs="Arial"/>
                <w:sz w:val="20"/>
                <w:szCs w:val="20"/>
                <w:lang w:val="uz-Cyrl-UZ"/>
              </w:rPr>
              <w:t>____</w:t>
            </w:r>
            <w:r w:rsidR="004B22FB" w:rsidRPr="00850011">
              <w:rPr>
                <w:rFonts w:ascii="Arial" w:hAnsi="Arial" w:cs="Arial"/>
                <w:sz w:val="20"/>
                <w:szCs w:val="20"/>
                <w:lang w:val="uz-Cyrl-UZ"/>
              </w:rPr>
              <w:t>___</w:t>
            </w:r>
            <w:r w:rsidR="00BB3CA1" w:rsidRPr="00850011">
              <w:rPr>
                <w:rFonts w:ascii="Arial" w:hAnsi="Arial" w:cs="Arial"/>
                <w:sz w:val="20"/>
                <w:szCs w:val="20"/>
                <w:lang w:val="uz-Cyrl-UZ"/>
              </w:rPr>
              <w:t xml:space="preserve">    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uz-Cyrl-UZ"/>
              </w:rPr>
              <w:t>__________________</w:t>
            </w:r>
          </w:p>
          <w:p w:rsidR="00BB3CA1" w:rsidRPr="00850011" w:rsidRDefault="00BB3CA1" w:rsidP="004B22FB">
            <w:pPr>
              <w:tabs>
                <w:tab w:val="left" w:pos="375"/>
                <w:tab w:val="center" w:pos="2284"/>
              </w:tabs>
              <w:ind w:left="34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    </w:t>
            </w:r>
            <w:r w:rsidR="004B22FB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               </w:t>
            </w:r>
            <w:r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(</w:t>
            </w:r>
            <w:r w:rsidR="00F52FEC"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imz</w:t>
            </w:r>
            <w:r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о)            </w:t>
            </w:r>
            <w:r w:rsidR="004B22FB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   </w:t>
            </w:r>
            <w:r w:rsidR="00850011"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       </w:t>
            </w:r>
            <w:r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(</w:t>
            </w:r>
            <w:r w:rsidR="00F52FEC"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f</w:t>
            </w:r>
            <w:r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.</w:t>
            </w:r>
            <w:r w:rsidR="00F52FEC"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i</w:t>
            </w:r>
            <w:r w:rsidRPr="0085001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.о )</w:t>
            </w:r>
          </w:p>
        </w:tc>
        <w:tc>
          <w:tcPr>
            <w:tcW w:w="652" w:type="dxa"/>
          </w:tcPr>
          <w:p w:rsidR="00BB3CA1" w:rsidRPr="00850011" w:rsidRDefault="00BB3CA1" w:rsidP="00CB5D68">
            <w:pPr>
              <w:ind w:left="-567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  <w:tc>
          <w:tcPr>
            <w:tcW w:w="4536" w:type="dxa"/>
          </w:tcPr>
          <w:p w:rsidR="00BB3CA1" w:rsidRPr="00E113D6" w:rsidRDefault="00BB3CA1" w:rsidP="00CB5D68">
            <w:pPr>
              <w:ind w:left="-56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«</w:t>
            </w:r>
            <w:proofErr w:type="spellStart"/>
            <w:r w:rsidR="00F52FEC"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» </w:t>
            </w:r>
          </w:p>
          <w:p w:rsidR="00BB3CA1" w:rsidRPr="00E113D6" w:rsidRDefault="00F52FEC" w:rsidP="00BB3C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MI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: 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="0085001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</w:t>
            </w:r>
          </w:p>
          <w:p w:rsidR="00BB3CA1" w:rsidRPr="00E113D6" w:rsidRDefault="00F52FEC" w:rsidP="00BB3C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MANZIL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: 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="0085001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</w:t>
            </w:r>
          </w:p>
          <w:p w:rsidR="004B22FB" w:rsidRPr="00E113D6" w:rsidRDefault="00F52FEC" w:rsidP="004B22FB">
            <w:pPr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INN</w:t>
            </w:r>
            <w:r w:rsidR="004B22FB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: 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</w:t>
            </w:r>
          </w:p>
          <w:p w:rsidR="00BB3CA1" w:rsidRPr="00E113D6" w:rsidRDefault="00F52FEC" w:rsidP="00BB3CA1">
            <w:pPr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SH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</w:rPr>
              <w:t>Х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="00BB3CA1" w:rsidRPr="00E113D6">
              <w:rPr>
                <w:rFonts w:ascii="Arial" w:hAnsi="Arial" w:cs="Arial"/>
                <w:sz w:val="20"/>
                <w:szCs w:val="20"/>
                <w:lang w:val="uz-Cyrl-UZ"/>
              </w:rPr>
              <w:t xml:space="preserve">: 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="00850011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="00850011" w:rsidRPr="00850011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="0085001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</w:t>
            </w:r>
          </w:p>
          <w:p w:rsidR="00BB3CA1" w:rsidRPr="00E113D6" w:rsidRDefault="00F52FEC" w:rsidP="00BB3CA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\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>K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: </w:t>
            </w:r>
            <w:r w:rsidR="00BB3CA1" w:rsidRPr="00E113D6">
              <w:rPr>
                <w:rFonts w:ascii="Arial" w:hAnsi="Arial" w:cs="Arial"/>
                <w:sz w:val="20"/>
                <w:szCs w:val="20"/>
                <w:lang w:val="uz-Cyrl-UZ"/>
              </w:rPr>
              <w:t>00014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  <w:p w:rsidR="00BB3CA1" w:rsidRPr="00E113D6" w:rsidRDefault="00F52FEC" w:rsidP="00BB3CA1">
            <w:pPr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M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о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liya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vazirligi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</w:t>
            </w:r>
            <w:r w:rsidR="00313CAC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G‘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aznachiligi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</w:t>
            </w:r>
          </w:p>
          <w:p w:rsidR="00BB3CA1" w:rsidRPr="00E113D6" w:rsidRDefault="00F52FEC" w:rsidP="00BB3CA1">
            <w:pPr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INN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: </w:t>
            </w:r>
            <w:r w:rsidR="00BB3CA1" w:rsidRPr="00E113D6">
              <w:rPr>
                <w:rFonts w:ascii="Arial" w:hAnsi="Arial" w:cs="Arial"/>
                <w:sz w:val="20"/>
                <w:szCs w:val="20"/>
                <w:lang w:val="uz-Cyrl-UZ"/>
              </w:rPr>
              <w:t>201122919</w:t>
            </w:r>
          </w:p>
          <w:p w:rsidR="00BB3CA1" w:rsidRPr="00E113D6" w:rsidRDefault="00F52FEC" w:rsidP="00BB3CA1">
            <w:pPr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Bank</w:t>
            </w:r>
            <w:r w:rsidR="003E1EA5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: </w:t>
            </w: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T</w:t>
            </w:r>
            <w:r w:rsidR="00BB3CA1" w:rsidRPr="00E113D6">
              <w:rPr>
                <w:rFonts w:ascii="Arial" w:hAnsi="Arial" w:cs="Arial"/>
                <w:sz w:val="20"/>
                <w:szCs w:val="20"/>
                <w:lang w:val="uz-Cyrl-UZ"/>
              </w:rPr>
              <w:t>о</w:t>
            </w: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shkent</w:t>
            </w:r>
            <w:r w:rsidR="00BB3CA1" w:rsidRPr="00E113D6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sh</w:t>
            </w:r>
            <w:r w:rsidR="00BB3CA1" w:rsidRPr="00E113D6">
              <w:rPr>
                <w:rFonts w:ascii="Arial" w:hAnsi="Arial" w:cs="Arial"/>
                <w:sz w:val="20"/>
                <w:szCs w:val="20"/>
                <w:lang w:val="uz-Cyrl-UZ"/>
              </w:rPr>
              <w:t xml:space="preserve">. </w:t>
            </w: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MB</w:t>
            </w:r>
            <w:r w:rsidR="00BB3CA1" w:rsidRPr="00E113D6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5601A9" w:rsidRPr="00E113D6">
              <w:rPr>
                <w:rFonts w:ascii="Arial" w:hAnsi="Arial" w:cs="Arial"/>
                <w:sz w:val="20"/>
                <w:szCs w:val="20"/>
                <w:lang w:val="uz-Cyrl-UZ"/>
              </w:rPr>
              <w:t>H</w:t>
            </w: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KKM</w:t>
            </w:r>
          </w:p>
          <w:p w:rsidR="00BB3CA1" w:rsidRPr="00E113D6" w:rsidRDefault="00BB3CA1" w:rsidP="00BB3CA1">
            <w:pPr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х/</w:t>
            </w:r>
            <w:r w:rsidR="00F52FEC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r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: </w:t>
            </w: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>23402000300100001010</w:t>
            </w:r>
          </w:p>
          <w:p w:rsidR="00BB3CA1" w:rsidRPr="00E113D6" w:rsidRDefault="00BB3CA1" w:rsidP="00CB5D68">
            <w:pPr>
              <w:ind w:left="-567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  <w:p w:rsidR="00BB3CA1" w:rsidRPr="00FE261D" w:rsidRDefault="00F52FEC" w:rsidP="004B22FB">
            <w:pPr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RA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Х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BAR</w:t>
            </w:r>
            <w:r w:rsidR="003E1EA5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:</w:t>
            </w:r>
            <w:r w:rsidR="004B22FB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</w:t>
            </w:r>
            <w:r w:rsidR="00BB3CA1" w:rsidRPr="00E113D6">
              <w:rPr>
                <w:rFonts w:ascii="Arial" w:hAnsi="Arial" w:cs="Arial"/>
                <w:sz w:val="20"/>
                <w:szCs w:val="20"/>
                <w:lang w:val="uz-Cyrl-UZ"/>
              </w:rPr>
              <w:t>_______</w:t>
            </w:r>
            <w:r w:rsidR="004B22FB" w:rsidRPr="00E113D6">
              <w:rPr>
                <w:rFonts w:ascii="Arial" w:hAnsi="Arial" w:cs="Arial"/>
                <w:sz w:val="20"/>
                <w:szCs w:val="20"/>
                <w:lang w:val="uz-Cyrl-UZ"/>
              </w:rPr>
              <w:t>_____</w:t>
            </w:r>
            <w:r w:rsidR="00BB3CA1" w:rsidRPr="00E113D6">
              <w:rPr>
                <w:rFonts w:ascii="Arial" w:hAnsi="Arial" w:cs="Arial"/>
                <w:sz w:val="20"/>
                <w:szCs w:val="20"/>
                <w:lang w:val="uz-Cyrl-UZ"/>
              </w:rPr>
              <w:t xml:space="preserve">  </w:t>
            </w:r>
            <w:r w:rsidR="00850011" w:rsidRPr="00FE261D">
              <w:rPr>
                <w:rFonts w:ascii="Arial" w:hAnsi="Arial" w:cs="Arial"/>
                <w:sz w:val="20"/>
                <w:szCs w:val="20"/>
                <w:lang w:val="uz-Cyrl-UZ"/>
              </w:rPr>
              <w:t>_________________</w:t>
            </w:r>
          </w:p>
          <w:p w:rsidR="00BB3CA1" w:rsidRPr="00E113D6" w:rsidRDefault="004B22FB" w:rsidP="004B22FB">
            <w:pPr>
              <w:ind w:left="32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E113D6">
              <w:rPr>
                <w:rFonts w:ascii="Arial" w:hAnsi="Arial" w:cs="Arial"/>
                <w:sz w:val="20"/>
                <w:szCs w:val="20"/>
                <w:lang w:val="uz-Cyrl-UZ"/>
              </w:rPr>
              <w:t xml:space="preserve">                 </w:t>
            </w:r>
            <w:r w:rsidR="00E113D6" w:rsidRPr="00E113D6">
              <w:rPr>
                <w:rFonts w:ascii="Arial" w:hAnsi="Arial" w:cs="Arial"/>
                <w:sz w:val="20"/>
                <w:szCs w:val="20"/>
                <w:lang w:val="uz-Cyrl-UZ"/>
              </w:rPr>
              <w:t xml:space="preserve">      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(</w:t>
            </w:r>
            <w:r w:rsidR="00F52FEC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imz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о)        </w:t>
            </w:r>
            <w:r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          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 (</w:t>
            </w:r>
            <w:r w:rsidR="00F52FEC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f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.</w:t>
            </w:r>
            <w:r w:rsidR="00F52FEC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i</w:t>
            </w:r>
            <w:r w:rsidR="00BB3CA1" w:rsidRPr="00E113D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.о )</w:t>
            </w:r>
          </w:p>
          <w:p w:rsidR="00BB3CA1" w:rsidRPr="00E113D6" w:rsidRDefault="00BB3CA1" w:rsidP="00CB5D68">
            <w:pPr>
              <w:ind w:left="-567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</w:tr>
    </w:tbl>
    <w:p w:rsidR="00A02CDB" w:rsidRPr="00E113D6" w:rsidRDefault="00A02CDB" w:rsidP="00CB5D68">
      <w:pPr>
        <w:ind w:left="-567"/>
        <w:jc w:val="both"/>
        <w:rPr>
          <w:rFonts w:ascii="Arial" w:hAnsi="Arial" w:cs="Arial"/>
          <w:b/>
          <w:sz w:val="20"/>
          <w:szCs w:val="20"/>
          <w:u w:val="single"/>
          <w:lang w:val="uz-Cyrl-UZ"/>
        </w:rPr>
      </w:pPr>
    </w:p>
    <w:sectPr w:rsidR="00A02CDB" w:rsidRPr="00E113D6" w:rsidSect="0052573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38"/>
    <w:rsid w:val="00014904"/>
    <w:rsid w:val="00026547"/>
    <w:rsid w:val="000464EC"/>
    <w:rsid w:val="000669D8"/>
    <w:rsid w:val="000C5EB7"/>
    <w:rsid w:val="001000C8"/>
    <w:rsid w:val="00122A93"/>
    <w:rsid w:val="0012461F"/>
    <w:rsid w:val="00133DD4"/>
    <w:rsid w:val="00155BE3"/>
    <w:rsid w:val="001D3752"/>
    <w:rsid w:val="001F2947"/>
    <w:rsid w:val="001F6A48"/>
    <w:rsid w:val="00232D51"/>
    <w:rsid w:val="002B6B27"/>
    <w:rsid w:val="002C6495"/>
    <w:rsid w:val="002F667C"/>
    <w:rsid w:val="003075BA"/>
    <w:rsid w:val="00313CAC"/>
    <w:rsid w:val="00380D7F"/>
    <w:rsid w:val="00385B28"/>
    <w:rsid w:val="003E1EA5"/>
    <w:rsid w:val="004215E9"/>
    <w:rsid w:val="004263F4"/>
    <w:rsid w:val="0047090B"/>
    <w:rsid w:val="00483685"/>
    <w:rsid w:val="004B22FB"/>
    <w:rsid w:val="004C3578"/>
    <w:rsid w:val="0052573E"/>
    <w:rsid w:val="005601A9"/>
    <w:rsid w:val="005A797D"/>
    <w:rsid w:val="005C470B"/>
    <w:rsid w:val="005D4395"/>
    <w:rsid w:val="006B60EF"/>
    <w:rsid w:val="006C5517"/>
    <w:rsid w:val="0071763A"/>
    <w:rsid w:val="00766962"/>
    <w:rsid w:val="00817C86"/>
    <w:rsid w:val="00850011"/>
    <w:rsid w:val="00880938"/>
    <w:rsid w:val="00882352"/>
    <w:rsid w:val="00943553"/>
    <w:rsid w:val="009460D5"/>
    <w:rsid w:val="009F4DFC"/>
    <w:rsid w:val="00A00683"/>
    <w:rsid w:val="00A02CDB"/>
    <w:rsid w:val="00AA2D0B"/>
    <w:rsid w:val="00AA41F0"/>
    <w:rsid w:val="00AA70D7"/>
    <w:rsid w:val="00B65326"/>
    <w:rsid w:val="00BB2A3A"/>
    <w:rsid w:val="00BB3CA1"/>
    <w:rsid w:val="00BD7719"/>
    <w:rsid w:val="00C56C2A"/>
    <w:rsid w:val="00CA6926"/>
    <w:rsid w:val="00CB492C"/>
    <w:rsid w:val="00CB5D68"/>
    <w:rsid w:val="00D17524"/>
    <w:rsid w:val="00D21A64"/>
    <w:rsid w:val="00D26730"/>
    <w:rsid w:val="00D54C80"/>
    <w:rsid w:val="00D76C3C"/>
    <w:rsid w:val="00D9464F"/>
    <w:rsid w:val="00D97086"/>
    <w:rsid w:val="00DE409B"/>
    <w:rsid w:val="00E113D6"/>
    <w:rsid w:val="00E157BE"/>
    <w:rsid w:val="00E3193F"/>
    <w:rsid w:val="00E52B38"/>
    <w:rsid w:val="00EA7FDA"/>
    <w:rsid w:val="00ED4392"/>
    <w:rsid w:val="00F2528E"/>
    <w:rsid w:val="00F52FEC"/>
    <w:rsid w:val="00FB23B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D6A9"/>
  <w15:chartTrackingRefBased/>
  <w15:docId w15:val="{FE749F0C-33F3-4825-AB4B-3C4B1F5A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9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ASR-Universal Tehnologies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27K02_BRB_1</dc:creator>
  <cp:keywords/>
  <dc:description/>
  <cp:lastModifiedBy>Tangirqulov Ixtiyor</cp:lastModifiedBy>
  <cp:revision>4</cp:revision>
  <cp:lastPrinted>2013-06-11T06:01:00Z</cp:lastPrinted>
  <dcterms:created xsi:type="dcterms:W3CDTF">2022-07-29T06:41:00Z</dcterms:created>
  <dcterms:modified xsi:type="dcterms:W3CDTF">2022-07-29T06:46:00Z</dcterms:modified>
</cp:coreProperties>
</file>