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B7B" w:rsidRDefault="00B13B7B">
      <w:pPr>
        <w:shd w:val="clear" w:color="auto" w:fill="FFFFFF"/>
        <w:autoSpaceDE w:val="0"/>
        <w:autoSpaceDN w:val="0"/>
        <w:adjustRightInd w:val="0"/>
        <w:ind w:firstLine="360"/>
        <w:jc w:val="center"/>
        <w:rPr>
          <w:color w:val="000000"/>
        </w:rPr>
      </w:pPr>
    </w:p>
    <w:p w:rsidR="00B13B7B" w:rsidRPr="00754FAD" w:rsidRDefault="00B13B7B">
      <w:pPr>
        <w:shd w:val="clear" w:color="auto" w:fill="FFFFFF"/>
        <w:autoSpaceDE w:val="0"/>
        <w:autoSpaceDN w:val="0"/>
        <w:adjustRightInd w:val="0"/>
        <w:ind w:firstLine="360"/>
        <w:jc w:val="center"/>
        <w:rPr>
          <w:b/>
          <w:color w:val="000000"/>
          <w:sz w:val="28"/>
          <w:szCs w:val="28"/>
          <w:lang w:val="uz-Cyrl-UZ"/>
        </w:rPr>
      </w:pPr>
      <w:r w:rsidRPr="00754FAD">
        <w:rPr>
          <w:b/>
          <w:color w:val="000000"/>
          <w:sz w:val="28"/>
          <w:szCs w:val="28"/>
        </w:rPr>
        <w:t>№</w:t>
      </w:r>
      <w:r w:rsidR="00B657E2" w:rsidRPr="00754FAD">
        <w:rPr>
          <w:b/>
          <w:color w:val="000000"/>
          <w:sz w:val="28"/>
          <w:szCs w:val="28"/>
        </w:rPr>
        <w:t>______</w:t>
      </w:r>
      <w:r w:rsidR="00A70D27" w:rsidRPr="00754FAD">
        <w:rPr>
          <w:b/>
          <w:color w:val="000000"/>
          <w:sz w:val="28"/>
          <w:szCs w:val="28"/>
        </w:rPr>
        <w:t xml:space="preserve">- </w:t>
      </w:r>
      <w:r w:rsidRPr="00754FAD">
        <w:rPr>
          <w:b/>
          <w:color w:val="000000"/>
          <w:sz w:val="28"/>
          <w:szCs w:val="28"/>
        </w:rPr>
        <w:t>сонли п</w:t>
      </w:r>
      <w:r w:rsidRPr="00754FAD">
        <w:rPr>
          <w:b/>
          <w:color w:val="000000"/>
          <w:sz w:val="28"/>
          <w:szCs w:val="28"/>
          <w:lang w:val="uz-Cyrl-UZ"/>
        </w:rPr>
        <w:t>удрат шартномаси</w:t>
      </w:r>
    </w:p>
    <w:p w:rsidR="00B13B7B" w:rsidRDefault="00B13B7B">
      <w:pPr>
        <w:rPr>
          <w:sz w:val="18"/>
        </w:rPr>
      </w:pPr>
    </w:p>
    <w:p w:rsidR="00B13B7B" w:rsidRPr="00754FAD" w:rsidRDefault="00A70D27">
      <w:pPr>
        <w:rPr>
          <w:sz w:val="20"/>
          <w:szCs w:val="20"/>
        </w:rPr>
      </w:pPr>
      <w:r w:rsidRPr="00754FAD">
        <w:rPr>
          <w:sz w:val="20"/>
          <w:szCs w:val="20"/>
        </w:rPr>
        <w:t xml:space="preserve">Жиззах </w:t>
      </w:r>
      <w:r w:rsidR="00B13B7B" w:rsidRPr="00754FAD">
        <w:rPr>
          <w:sz w:val="20"/>
          <w:szCs w:val="20"/>
        </w:rPr>
        <w:t xml:space="preserve">ш                                                      </w:t>
      </w:r>
      <w:r w:rsidRPr="00754FAD">
        <w:rPr>
          <w:sz w:val="20"/>
          <w:szCs w:val="20"/>
        </w:rPr>
        <w:t xml:space="preserve">                       </w:t>
      </w:r>
      <w:r w:rsidR="00B13B7B" w:rsidRPr="00754FAD">
        <w:rPr>
          <w:sz w:val="20"/>
          <w:szCs w:val="20"/>
        </w:rPr>
        <w:t xml:space="preserve">                                    </w:t>
      </w:r>
      <w:r w:rsidR="00754FAD">
        <w:rPr>
          <w:sz w:val="20"/>
          <w:szCs w:val="20"/>
          <w:lang w:val="uz-Cyrl-UZ"/>
        </w:rPr>
        <w:t xml:space="preserve">                  </w:t>
      </w:r>
      <w:r w:rsidRPr="00754FAD">
        <w:rPr>
          <w:sz w:val="20"/>
          <w:szCs w:val="20"/>
        </w:rPr>
        <w:t xml:space="preserve">           </w:t>
      </w:r>
      <w:r w:rsidR="00DB51A7" w:rsidRPr="00754FAD">
        <w:rPr>
          <w:sz w:val="20"/>
          <w:szCs w:val="20"/>
        </w:rPr>
        <w:t>20</w:t>
      </w:r>
      <w:r w:rsidRPr="00754FAD">
        <w:rPr>
          <w:sz w:val="20"/>
          <w:szCs w:val="20"/>
        </w:rPr>
        <w:t>2</w:t>
      </w:r>
      <w:r w:rsidR="00561F36">
        <w:rPr>
          <w:sz w:val="20"/>
          <w:szCs w:val="20"/>
          <w:lang w:val="en-US"/>
        </w:rPr>
        <w:t>2</w:t>
      </w:r>
      <w:r w:rsidRPr="00754FAD">
        <w:rPr>
          <w:sz w:val="20"/>
          <w:szCs w:val="20"/>
        </w:rPr>
        <w:t xml:space="preserve"> </w:t>
      </w:r>
      <w:r w:rsidR="00B13B7B" w:rsidRPr="00754FAD">
        <w:rPr>
          <w:sz w:val="20"/>
          <w:szCs w:val="20"/>
        </w:rPr>
        <w:t>й</w:t>
      </w:r>
      <w:r w:rsidRPr="00754FAD">
        <w:rPr>
          <w:sz w:val="20"/>
          <w:szCs w:val="20"/>
        </w:rPr>
        <w:t>ил</w:t>
      </w:r>
      <w:r w:rsidR="00B13B7B" w:rsidRPr="00754FAD">
        <w:rPr>
          <w:sz w:val="20"/>
          <w:szCs w:val="20"/>
        </w:rPr>
        <w:t xml:space="preserve">  </w:t>
      </w:r>
      <w:r w:rsidR="00754390" w:rsidRPr="00754FAD">
        <w:rPr>
          <w:sz w:val="20"/>
          <w:szCs w:val="20"/>
        </w:rPr>
        <w:t>____  _______</w:t>
      </w:r>
    </w:p>
    <w:p w:rsidR="00B13B7B" w:rsidRPr="00754FAD" w:rsidRDefault="00B13B7B">
      <w:pPr>
        <w:rPr>
          <w:sz w:val="20"/>
          <w:szCs w:val="20"/>
        </w:rPr>
      </w:pPr>
    </w:p>
    <w:p w:rsidR="00B13B7B" w:rsidRPr="00754FAD" w:rsidRDefault="00B13B7B">
      <w:pPr>
        <w:rPr>
          <w:sz w:val="20"/>
          <w:szCs w:val="20"/>
        </w:rPr>
      </w:pPr>
      <w:r w:rsidRPr="00754FAD">
        <w:rPr>
          <w:sz w:val="20"/>
          <w:szCs w:val="20"/>
        </w:rPr>
        <w:t>________________________________________________________________________</w:t>
      </w:r>
      <w:r w:rsidR="00754FAD">
        <w:rPr>
          <w:sz w:val="20"/>
          <w:szCs w:val="20"/>
        </w:rPr>
        <w:t>_______________</w:t>
      </w:r>
      <w:r w:rsidRPr="00754FAD">
        <w:rPr>
          <w:sz w:val="20"/>
          <w:szCs w:val="20"/>
        </w:rPr>
        <w:t>____________</w:t>
      </w:r>
    </w:p>
    <w:p w:rsidR="00B13B7B" w:rsidRPr="00754FAD" w:rsidRDefault="00B13B7B">
      <w:pPr>
        <w:autoSpaceDE w:val="0"/>
        <w:autoSpaceDN w:val="0"/>
        <w:adjustRightInd w:val="0"/>
        <w:spacing w:line="360" w:lineRule="auto"/>
        <w:jc w:val="center"/>
        <w:rPr>
          <w:i/>
          <w:sz w:val="20"/>
          <w:szCs w:val="20"/>
        </w:rPr>
      </w:pPr>
      <w:r w:rsidRPr="00754FAD">
        <w:rPr>
          <w:i/>
          <w:sz w:val="20"/>
          <w:szCs w:val="20"/>
        </w:rPr>
        <w:t>(корхонанинг номи ёки жисмоний шахснинг Ф.И.О)</w:t>
      </w:r>
    </w:p>
    <w:p w:rsidR="00B13B7B" w:rsidRPr="00754FAD" w:rsidRDefault="00B13B7B">
      <w:pPr>
        <w:autoSpaceDE w:val="0"/>
        <w:autoSpaceDN w:val="0"/>
        <w:adjustRightInd w:val="0"/>
        <w:spacing w:line="360" w:lineRule="auto"/>
        <w:rPr>
          <w:sz w:val="20"/>
          <w:szCs w:val="20"/>
          <w:lang w:val="uz-Cyrl-UZ"/>
        </w:rPr>
      </w:pPr>
      <w:r w:rsidRPr="00754FAD">
        <w:rPr>
          <w:sz w:val="20"/>
          <w:szCs w:val="20"/>
        </w:rPr>
        <w:t xml:space="preserve">(кейинги  </w:t>
      </w:r>
      <w:r w:rsidRPr="00754FAD">
        <w:rPr>
          <w:sz w:val="20"/>
          <w:szCs w:val="20"/>
          <w:lang w:val="uz-Cyrl-UZ"/>
        </w:rPr>
        <w:t>ўринларда “Буюртмачи” деб юритилади</w:t>
      </w:r>
      <w:r w:rsidRPr="00754FAD">
        <w:rPr>
          <w:sz w:val="20"/>
          <w:szCs w:val="20"/>
        </w:rPr>
        <w:t xml:space="preserve">)  </w:t>
      </w:r>
      <w:r w:rsidRPr="00754FAD">
        <w:rPr>
          <w:sz w:val="20"/>
          <w:szCs w:val="20"/>
          <w:lang w:val="uz-Cyrl-UZ"/>
        </w:rPr>
        <w:t>номидан</w:t>
      </w:r>
      <w:r w:rsidR="00477323" w:rsidRPr="00754FAD">
        <w:rPr>
          <w:sz w:val="20"/>
          <w:szCs w:val="20"/>
          <w:lang w:val="uz-Cyrl-UZ"/>
        </w:rPr>
        <w:t>_________________________________асосада фаолияти юритувчи</w:t>
      </w:r>
    </w:p>
    <w:p w:rsidR="00B13B7B" w:rsidRPr="00754FAD" w:rsidRDefault="00B13B7B">
      <w:pPr>
        <w:autoSpaceDE w:val="0"/>
        <w:autoSpaceDN w:val="0"/>
        <w:adjustRightInd w:val="0"/>
        <w:spacing w:line="360" w:lineRule="auto"/>
        <w:rPr>
          <w:i/>
          <w:sz w:val="20"/>
          <w:szCs w:val="20"/>
        </w:rPr>
      </w:pPr>
      <w:r w:rsidRPr="00754FAD">
        <w:rPr>
          <w:sz w:val="20"/>
          <w:szCs w:val="20"/>
        </w:rPr>
        <w:t xml:space="preserve">кейинги  </w:t>
      </w:r>
      <w:r w:rsidRPr="00754FAD">
        <w:rPr>
          <w:sz w:val="20"/>
          <w:szCs w:val="20"/>
          <w:lang w:val="uz-Cyrl-UZ"/>
        </w:rPr>
        <w:t>ўринларда “</w:t>
      </w:r>
      <w:r w:rsidRPr="00754FAD">
        <w:rPr>
          <w:sz w:val="20"/>
          <w:szCs w:val="20"/>
        </w:rPr>
        <w:t>Пудратчи</w:t>
      </w:r>
      <w:r w:rsidRPr="00754FAD">
        <w:rPr>
          <w:sz w:val="20"/>
          <w:szCs w:val="20"/>
          <w:lang w:val="uz-Cyrl-UZ"/>
        </w:rPr>
        <w:t>” деб юритилади</w:t>
      </w:r>
      <w:r w:rsidRPr="00754FAD">
        <w:rPr>
          <w:sz w:val="20"/>
          <w:szCs w:val="20"/>
        </w:rPr>
        <w:t xml:space="preserve">)  </w:t>
      </w:r>
      <w:r w:rsidRPr="00754FAD">
        <w:rPr>
          <w:sz w:val="20"/>
          <w:szCs w:val="20"/>
          <w:lang w:val="uz-Cyrl-UZ"/>
        </w:rPr>
        <w:t>номидан</w:t>
      </w:r>
      <w:r w:rsidR="00477323" w:rsidRPr="00754FAD">
        <w:rPr>
          <w:sz w:val="20"/>
          <w:szCs w:val="20"/>
          <w:lang w:val="uz-Cyrl-UZ"/>
        </w:rPr>
        <w:t>____________________________________________</w:t>
      </w:r>
      <w:r w:rsidR="00754FAD" w:rsidRPr="00754FAD">
        <w:rPr>
          <w:sz w:val="20"/>
          <w:szCs w:val="20"/>
        </w:rPr>
        <w:t>______</w:t>
      </w:r>
    </w:p>
    <w:p w:rsidR="00B13B7B" w:rsidRPr="00754FAD" w:rsidRDefault="00B13B7B" w:rsidP="00477323">
      <w:pPr>
        <w:autoSpaceDE w:val="0"/>
        <w:autoSpaceDN w:val="0"/>
        <w:adjustRightInd w:val="0"/>
        <w:rPr>
          <w:i/>
          <w:sz w:val="20"/>
          <w:szCs w:val="20"/>
        </w:rPr>
      </w:pPr>
      <w:r w:rsidRPr="00754FAD">
        <w:rPr>
          <w:sz w:val="20"/>
          <w:szCs w:val="20"/>
          <w:lang w:val="uz-Cyrl-UZ"/>
        </w:rPr>
        <w:t xml:space="preserve">__________________________________________________________________ </w:t>
      </w:r>
      <w:r w:rsidRPr="00754FAD">
        <w:rPr>
          <w:sz w:val="20"/>
          <w:szCs w:val="20"/>
        </w:rPr>
        <w:t xml:space="preserve">асосида </w:t>
      </w:r>
      <w:r w:rsidRPr="00754FAD">
        <w:rPr>
          <w:sz w:val="20"/>
          <w:szCs w:val="20"/>
          <w:lang w:val="uz-Cyrl-UZ"/>
        </w:rPr>
        <w:t xml:space="preserve">фаолият юритувчи </w:t>
      </w:r>
    </w:p>
    <w:p w:rsidR="00B13B7B" w:rsidRPr="00754FAD" w:rsidRDefault="00B13B7B" w:rsidP="00477323">
      <w:pPr>
        <w:autoSpaceDE w:val="0"/>
        <w:autoSpaceDN w:val="0"/>
        <w:adjustRightInd w:val="0"/>
        <w:spacing w:line="360" w:lineRule="auto"/>
        <w:rPr>
          <w:rFonts w:ascii="Arial" w:hAnsi="Arial"/>
          <w:b/>
          <w:color w:val="000000"/>
          <w:sz w:val="20"/>
          <w:szCs w:val="20"/>
          <w:lang w:val="uz-Cyrl-UZ"/>
        </w:rPr>
      </w:pPr>
      <w:r w:rsidRPr="00754FAD">
        <w:rPr>
          <w:sz w:val="20"/>
          <w:szCs w:val="20"/>
          <w:lang w:val="uz-Cyrl-UZ"/>
        </w:rPr>
        <w:t>мазкур шартномани куйидагилар хакида туздилар.</w:t>
      </w:r>
    </w:p>
    <w:p w:rsidR="00B13B7B" w:rsidRPr="00754FAD" w:rsidRDefault="00B13B7B">
      <w:pPr>
        <w:numPr>
          <w:ilvl w:val="0"/>
          <w:numId w:val="1"/>
        </w:numPr>
        <w:autoSpaceDE w:val="0"/>
        <w:autoSpaceDN w:val="0"/>
        <w:adjustRightInd w:val="0"/>
        <w:spacing w:line="360" w:lineRule="auto"/>
        <w:jc w:val="center"/>
        <w:rPr>
          <w:b/>
          <w:sz w:val="20"/>
          <w:szCs w:val="20"/>
          <w:lang w:val="uz-Cyrl-UZ"/>
        </w:rPr>
      </w:pPr>
      <w:r w:rsidRPr="00754FAD">
        <w:rPr>
          <w:b/>
          <w:sz w:val="20"/>
          <w:szCs w:val="20"/>
          <w:lang w:val="uz-Cyrl-UZ"/>
        </w:rPr>
        <w:t xml:space="preserve"> Шартнома предмет</w:t>
      </w:r>
      <w:r w:rsidRPr="00754FAD">
        <w:rPr>
          <w:b/>
          <w:sz w:val="20"/>
          <w:szCs w:val="20"/>
        </w:rPr>
        <w:t>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1.1. Пудратчи ўз зиммасига буюртмачининг топширигига кўра ўз материаллари ёки буюртмачининг материалларидан фойдаланиб: мазкур шартноманинг 1.2.-бандида кўрсатилган ишларни бажариш ва унинг натижасини буюртмачига топшириш мажбуриятини олади, буюртмачи эса ишларнинг натижасини кабул килиб олиш ва бунинг учун хак тўлаш мажбуриятини олади.</w:t>
      </w:r>
    </w:p>
    <w:p w:rsidR="00F54858" w:rsidRPr="00754FAD" w:rsidRDefault="00B13B7B">
      <w:pPr>
        <w:autoSpaceDE w:val="0"/>
        <w:autoSpaceDN w:val="0"/>
        <w:adjustRightInd w:val="0"/>
        <w:spacing w:line="360" w:lineRule="auto"/>
        <w:ind w:left="360"/>
        <w:jc w:val="both"/>
        <w:rPr>
          <w:sz w:val="20"/>
          <w:szCs w:val="20"/>
          <w:lang w:val="uz-Cyrl-UZ"/>
        </w:rPr>
      </w:pPr>
      <w:r w:rsidRPr="00754FAD">
        <w:rPr>
          <w:sz w:val="20"/>
          <w:szCs w:val="20"/>
          <w:lang w:val="uz-Cyrl-UZ"/>
        </w:rPr>
        <w:t>1.2. Пудратчи кейинги ўринларда “Ишлар” деб аталадиган куйидаги ишларни бажариш мажбуриятини олади:</w:t>
      </w:r>
    </w:p>
    <w:p w:rsidR="00B13B7B" w:rsidRPr="00754FAD" w:rsidRDefault="00B13B7B">
      <w:pPr>
        <w:autoSpaceDE w:val="0"/>
        <w:autoSpaceDN w:val="0"/>
        <w:adjustRightInd w:val="0"/>
        <w:spacing w:line="360" w:lineRule="auto"/>
        <w:rPr>
          <w:sz w:val="20"/>
          <w:szCs w:val="20"/>
          <w:lang w:val="en-US"/>
        </w:rPr>
      </w:pPr>
      <w:r w:rsidRPr="00754FAD">
        <w:rPr>
          <w:sz w:val="20"/>
          <w:szCs w:val="20"/>
          <w:lang w:val="uz-Cyrl-UZ"/>
        </w:rPr>
        <w:t>_____________________________________________________________________________</w:t>
      </w:r>
      <w:r w:rsidR="00754FAD">
        <w:rPr>
          <w:sz w:val="20"/>
          <w:szCs w:val="20"/>
          <w:lang w:val="uz-Cyrl-UZ"/>
        </w:rPr>
        <w:t>__________________________</w:t>
      </w:r>
      <w:r w:rsidR="00754FAD">
        <w:rPr>
          <w:sz w:val="20"/>
          <w:szCs w:val="20"/>
          <w:lang w:val="en-US"/>
        </w:rPr>
        <w:t>_</w:t>
      </w:r>
    </w:p>
    <w:p w:rsidR="00B13B7B" w:rsidRPr="00754FAD" w:rsidRDefault="00B13B7B">
      <w:pPr>
        <w:autoSpaceDE w:val="0"/>
        <w:autoSpaceDN w:val="0"/>
        <w:adjustRightInd w:val="0"/>
        <w:spacing w:line="360" w:lineRule="auto"/>
        <w:rPr>
          <w:sz w:val="20"/>
          <w:szCs w:val="20"/>
          <w:lang w:val="en-US"/>
        </w:rPr>
      </w:pPr>
      <w:r w:rsidRPr="00754FAD">
        <w:rPr>
          <w:sz w:val="20"/>
          <w:szCs w:val="20"/>
          <w:lang w:val="uz-Cyrl-UZ"/>
        </w:rPr>
        <w:t>_____________________________________________________________________________</w:t>
      </w:r>
      <w:r w:rsidR="00754FAD">
        <w:rPr>
          <w:sz w:val="20"/>
          <w:szCs w:val="20"/>
          <w:lang w:val="uz-Cyrl-UZ"/>
        </w:rPr>
        <w:t>___________________________</w:t>
      </w:r>
    </w:p>
    <w:tbl>
      <w:tblPr>
        <w:tblW w:w="105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34"/>
        <w:gridCol w:w="3544"/>
        <w:gridCol w:w="1275"/>
        <w:gridCol w:w="709"/>
        <w:gridCol w:w="708"/>
        <w:gridCol w:w="851"/>
        <w:gridCol w:w="1002"/>
        <w:gridCol w:w="841"/>
        <w:gridCol w:w="1134"/>
      </w:tblGrid>
      <w:tr w:rsidR="00754FAD" w:rsidRPr="00754FAD" w:rsidTr="00482B9F">
        <w:tblPrEx>
          <w:tblCellMar>
            <w:top w:w="0" w:type="dxa"/>
            <w:bottom w:w="0" w:type="dxa"/>
          </w:tblCellMar>
        </w:tblPrEx>
        <w:tc>
          <w:tcPr>
            <w:tcW w:w="534" w:type="dxa"/>
            <w:tcBorders>
              <w:top w:val="double" w:sz="4" w:space="0" w:color="auto"/>
              <w:left w:val="double" w:sz="4" w:space="0" w:color="auto"/>
              <w:bottom w:val="double" w:sz="4" w:space="0" w:color="auto"/>
            </w:tcBorders>
            <w:shd w:val="clear" w:color="auto" w:fill="auto"/>
            <w:vAlign w:val="center"/>
          </w:tcPr>
          <w:p w:rsidR="00754FAD" w:rsidRPr="00754FAD" w:rsidRDefault="00754FAD" w:rsidP="00482B9F">
            <w:pPr>
              <w:spacing w:before="20" w:after="20"/>
              <w:jc w:val="center"/>
              <w:rPr>
                <w:sz w:val="20"/>
                <w:szCs w:val="20"/>
              </w:rPr>
            </w:pPr>
            <w:r w:rsidRPr="00754FAD">
              <w:rPr>
                <w:sz w:val="20"/>
                <w:szCs w:val="20"/>
              </w:rPr>
              <w:t>№</w:t>
            </w:r>
          </w:p>
        </w:tc>
        <w:tc>
          <w:tcPr>
            <w:tcW w:w="3544" w:type="dxa"/>
            <w:tcBorders>
              <w:top w:val="double" w:sz="4" w:space="0" w:color="auto"/>
              <w:bottom w:val="double" w:sz="4" w:space="0" w:color="auto"/>
            </w:tcBorders>
            <w:shd w:val="clear" w:color="auto" w:fill="auto"/>
            <w:vAlign w:val="center"/>
          </w:tcPr>
          <w:p w:rsidR="00754FAD" w:rsidRPr="00754FAD" w:rsidRDefault="00754FAD" w:rsidP="00482B9F">
            <w:pPr>
              <w:spacing w:before="20" w:after="20"/>
              <w:jc w:val="center"/>
              <w:rPr>
                <w:sz w:val="20"/>
                <w:szCs w:val="20"/>
              </w:rPr>
            </w:pPr>
            <w:r w:rsidRPr="00754FAD">
              <w:rPr>
                <w:sz w:val="20"/>
                <w:szCs w:val="20"/>
              </w:rPr>
              <w:t>Маҳсулот номи</w:t>
            </w:r>
          </w:p>
        </w:tc>
        <w:tc>
          <w:tcPr>
            <w:tcW w:w="1275" w:type="dxa"/>
            <w:tcBorders>
              <w:top w:val="double" w:sz="4" w:space="0" w:color="auto"/>
              <w:bottom w:val="double" w:sz="4" w:space="0" w:color="auto"/>
            </w:tcBorders>
            <w:shd w:val="clear" w:color="auto" w:fill="auto"/>
            <w:vAlign w:val="center"/>
          </w:tcPr>
          <w:p w:rsidR="00754FAD" w:rsidRPr="00754FAD" w:rsidRDefault="00754FAD" w:rsidP="00482B9F">
            <w:pPr>
              <w:spacing w:before="20" w:after="20"/>
              <w:jc w:val="center"/>
              <w:rPr>
                <w:sz w:val="20"/>
                <w:szCs w:val="20"/>
              </w:rPr>
            </w:pPr>
            <w:r w:rsidRPr="00754FAD">
              <w:rPr>
                <w:sz w:val="20"/>
                <w:szCs w:val="20"/>
              </w:rPr>
              <w:t>Фойдаланиш кафолат муддати (йил, ой, кун)</w:t>
            </w:r>
          </w:p>
        </w:tc>
        <w:tc>
          <w:tcPr>
            <w:tcW w:w="709" w:type="dxa"/>
            <w:tcBorders>
              <w:top w:val="double" w:sz="4" w:space="0" w:color="auto"/>
              <w:bottom w:val="double" w:sz="4" w:space="0" w:color="auto"/>
            </w:tcBorders>
            <w:shd w:val="clear" w:color="auto" w:fill="auto"/>
            <w:vAlign w:val="center"/>
          </w:tcPr>
          <w:p w:rsidR="00754FAD" w:rsidRPr="00754FAD" w:rsidRDefault="00754FAD" w:rsidP="00482B9F">
            <w:pPr>
              <w:spacing w:before="20" w:after="20"/>
              <w:jc w:val="center"/>
              <w:rPr>
                <w:sz w:val="20"/>
                <w:szCs w:val="20"/>
              </w:rPr>
            </w:pPr>
            <w:r w:rsidRPr="00754FAD">
              <w:rPr>
                <w:sz w:val="20"/>
                <w:szCs w:val="20"/>
              </w:rPr>
              <w:t>Ўлчов бирлиги</w:t>
            </w:r>
          </w:p>
        </w:tc>
        <w:tc>
          <w:tcPr>
            <w:tcW w:w="708" w:type="dxa"/>
            <w:tcBorders>
              <w:top w:val="double" w:sz="4" w:space="0" w:color="auto"/>
              <w:bottom w:val="double" w:sz="4" w:space="0" w:color="auto"/>
            </w:tcBorders>
            <w:shd w:val="clear" w:color="auto" w:fill="auto"/>
            <w:vAlign w:val="center"/>
          </w:tcPr>
          <w:p w:rsidR="00754FAD" w:rsidRPr="00754FAD" w:rsidRDefault="00754FAD" w:rsidP="00482B9F">
            <w:pPr>
              <w:spacing w:before="20" w:after="20"/>
              <w:jc w:val="center"/>
              <w:rPr>
                <w:sz w:val="20"/>
                <w:szCs w:val="20"/>
              </w:rPr>
            </w:pPr>
            <w:r w:rsidRPr="00754FAD">
              <w:rPr>
                <w:sz w:val="20"/>
                <w:szCs w:val="20"/>
              </w:rPr>
              <w:t>Сони</w:t>
            </w:r>
          </w:p>
        </w:tc>
        <w:tc>
          <w:tcPr>
            <w:tcW w:w="851" w:type="dxa"/>
            <w:tcBorders>
              <w:top w:val="double" w:sz="4" w:space="0" w:color="auto"/>
              <w:bottom w:val="double" w:sz="4" w:space="0" w:color="auto"/>
              <w:right w:val="single" w:sz="4" w:space="0" w:color="auto"/>
            </w:tcBorders>
            <w:shd w:val="clear" w:color="auto" w:fill="auto"/>
            <w:vAlign w:val="center"/>
          </w:tcPr>
          <w:p w:rsidR="00754FAD" w:rsidRPr="00754FAD" w:rsidRDefault="00754FAD" w:rsidP="00482B9F">
            <w:pPr>
              <w:spacing w:before="20" w:after="20"/>
              <w:jc w:val="center"/>
              <w:rPr>
                <w:sz w:val="20"/>
                <w:szCs w:val="20"/>
              </w:rPr>
            </w:pPr>
            <w:r w:rsidRPr="00754FAD">
              <w:rPr>
                <w:sz w:val="20"/>
                <w:szCs w:val="20"/>
              </w:rPr>
              <w:t>Қиймати</w:t>
            </w:r>
          </w:p>
        </w:tc>
        <w:tc>
          <w:tcPr>
            <w:tcW w:w="1002" w:type="dxa"/>
            <w:tcBorders>
              <w:top w:val="double" w:sz="4" w:space="0" w:color="auto"/>
              <w:bottom w:val="double" w:sz="4" w:space="0" w:color="auto"/>
              <w:right w:val="single" w:sz="4" w:space="0" w:color="auto"/>
            </w:tcBorders>
          </w:tcPr>
          <w:p w:rsidR="00754FAD" w:rsidRPr="00754FAD" w:rsidRDefault="00754FAD" w:rsidP="00482B9F">
            <w:pPr>
              <w:spacing w:before="20" w:after="20"/>
              <w:jc w:val="center"/>
              <w:rPr>
                <w:sz w:val="20"/>
                <w:szCs w:val="20"/>
              </w:rPr>
            </w:pPr>
          </w:p>
          <w:p w:rsidR="00754FAD" w:rsidRPr="00754FAD" w:rsidRDefault="00754FAD" w:rsidP="00482B9F">
            <w:pPr>
              <w:spacing w:before="20" w:after="20"/>
              <w:jc w:val="center"/>
              <w:rPr>
                <w:sz w:val="20"/>
                <w:szCs w:val="20"/>
              </w:rPr>
            </w:pPr>
          </w:p>
          <w:p w:rsidR="00754FAD" w:rsidRPr="00754FAD" w:rsidRDefault="00754FAD" w:rsidP="00482B9F">
            <w:pPr>
              <w:spacing w:before="20" w:after="20"/>
              <w:jc w:val="center"/>
              <w:rPr>
                <w:sz w:val="20"/>
                <w:szCs w:val="20"/>
              </w:rPr>
            </w:pPr>
            <w:r w:rsidRPr="00754FAD">
              <w:rPr>
                <w:sz w:val="20"/>
                <w:szCs w:val="20"/>
              </w:rPr>
              <w:t>Сумма</w:t>
            </w:r>
          </w:p>
        </w:tc>
        <w:tc>
          <w:tcPr>
            <w:tcW w:w="841" w:type="dxa"/>
            <w:tcBorders>
              <w:top w:val="double" w:sz="4" w:space="0" w:color="auto"/>
              <w:bottom w:val="double" w:sz="4" w:space="0" w:color="auto"/>
              <w:right w:val="double" w:sz="4" w:space="0" w:color="auto"/>
            </w:tcBorders>
          </w:tcPr>
          <w:p w:rsidR="00754FAD" w:rsidRPr="00754FAD" w:rsidRDefault="00754FAD" w:rsidP="00482B9F">
            <w:pPr>
              <w:spacing w:before="20" w:after="20"/>
              <w:jc w:val="center"/>
              <w:rPr>
                <w:sz w:val="20"/>
                <w:szCs w:val="20"/>
              </w:rPr>
            </w:pPr>
          </w:p>
          <w:p w:rsidR="00754FAD" w:rsidRPr="00754FAD" w:rsidRDefault="00754FAD" w:rsidP="00482B9F">
            <w:pPr>
              <w:spacing w:before="20" w:after="20"/>
              <w:jc w:val="center"/>
              <w:rPr>
                <w:sz w:val="20"/>
                <w:szCs w:val="20"/>
              </w:rPr>
            </w:pPr>
          </w:p>
          <w:p w:rsidR="00754FAD" w:rsidRPr="00754FAD" w:rsidRDefault="00754FAD" w:rsidP="00482B9F">
            <w:pPr>
              <w:spacing w:before="20" w:after="20"/>
              <w:jc w:val="center"/>
              <w:rPr>
                <w:sz w:val="20"/>
                <w:szCs w:val="20"/>
              </w:rPr>
            </w:pPr>
            <w:r w:rsidRPr="00754FAD">
              <w:rPr>
                <w:sz w:val="20"/>
                <w:szCs w:val="20"/>
              </w:rPr>
              <w:t>НДС</w:t>
            </w:r>
          </w:p>
          <w:p w:rsidR="00754FAD" w:rsidRPr="00754FAD" w:rsidRDefault="00754FAD" w:rsidP="00482B9F">
            <w:pPr>
              <w:spacing w:before="20" w:after="20"/>
              <w:jc w:val="center"/>
              <w:rPr>
                <w:sz w:val="20"/>
                <w:szCs w:val="20"/>
              </w:rPr>
            </w:pPr>
            <w:r w:rsidRPr="00754FAD">
              <w:rPr>
                <w:sz w:val="20"/>
                <w:szCs w:val="20"/>
              </w:rPr>
              <w:t>%</w:t>
            </w:r>
          </w:p>
        </w:tc>
        <w:tc>
          <w:tcPr>
            <w:tcW w:w="1134" w:type="dxa"/>
            <w:tcBorders>
              <w:top w:val="double" w:sz="4" w:space="0" w:color="auto"/>
              <w:left w:val="single" w:sz="4" w:space="0" w:color="auto"/>
              <w:bottom w:val="double" w:sz="4" w:space="0" w:color="auto"/>
              <w:right w:val="double" w:sz="4" w:space="0" w:color="auto"/>
            </w:tcBorders>
            <w:shd w:val="clear" w:color="auto" w:fill="auto"/>
            <w:vAlign w:val="center"/>
          </w:tcPr>
          <w:p w:rsidR="00754FAD" w:rsidRPr="00754FAD" w:rsidRDefault="00754FAD" w:rsidP="00482B9F">
            <w:pPr>
              <w:spacing w:before="20" w:after="20"/>
              <w:jc w:val="center"/>
              <w:rPr>
                <w:sz w:val="20"/>
                <w:szCs w:val="20"/>
              </w:rPr>
            </w:pPr>
            <w:r w:rsidRPr="00754FAD">
              <w:rPr>
                <w:sz w:val="20"/>
                <w:szCs w:val="20"/>
              </w:rPr>
              <w:t>Суммаси</w:t>
            </w:r>
          </w:p>
        </w:tc>
      </w:tr>
      <w:tr w:rsidR="00754FAD" w:rsidRPr="00754FAD" w:rsidTr="00482B9F">
        <w:tblPrEx>
          <w:tblCellMar>
            <w:top w:w="0" w:type="dxa"/>
            <w:bottom w:w="0" w:type="dxa"/>
          </w:tblCellMar>
        </w:tblPrEx>
        <w:tc>
          <w:tcPr>
            <w:tcW w:w="534" w:type="dxa"/>
            <w:tcBorders>
              <w:top w:val="double" w:sz="4" w:space="0" w:color="auto"/>
            </w:tcBorders>
          </w:tcPr>
          <w:p w:rsidR="00754FAD" w:rsidRPr="00754FAD" w:rsidRDefault="00754FAD" w:rsidP="00482B9F">
            <w:pPr>
              <w:jc w:val="center"/>
              <w:rPr>
                <w:sz w:val="20"/>
                <w:szCs w:val="20"/>
                <w:lang w:val="uz-Cyrl-UZ"/>
              </w:rPr>
            </w:pPr>
          </w:p>
        </w:tc>
        <w:tc>
          <w:tcPr>
            <w:tcW w:w="3544" w:type="dxa"/>
            <w:tcBorders>
              <w:top w:val="double" w:sz="4" w:space="0" w:color="auto"/>
            </w:tcBorders>
          </w:tcPr>
          <w:p w:rsidR="00754FAD" w:rsidRPr="00754FAD" w:rsidRDefault="00754FAD" w:rsidP="00482B9F">
            <w:pPr>
              <w:rPr>
                <w:sz w:val="20"/>
                <w:szCs w:val="20"/>
                <w:lang w:val="uz-Cyrl-UZ"/>
              </w:rPr>
            </w:pPr>
          </w:p>
        </w:tc>
        <w:tc>
          <w:tcPr>
            <w:tcW w:w="1275" w:type="dxa"/>
            <w:tcBorders>
              <w:top w:val="double" w:sz="4" w:space="0" w:color="auto"/>
            </w:tcBorders>
          </w:tcPr>
          <w:p w:rsidR="00754FAD" w:rsidRPr="00754FAD" w:rsidRDefault="00754FAD" w:rsidP="00482B9F">
            <w:pPr>
              <w:jc w:val="center"/>
              <w:rPr>
                <w:sz w:val="20"/>
                <w:szCs w:val="20"/>
              </w:rPr>
            </w:pPr>
          </w:p>
        </w:tc>
        <w:tc>
          <w:tcPr>
            <w:tcW w:w="709" w:type="dxa"/>
            <w:tcBorders>
              <w:top w:val="double" w:sz="4" w:space="0" w:color="auto"/>
            </w:tcBorders>
            <w:shd w:val="clear" w:color="auto" w:fill="auto"/>
          </w:tcPr>
          <w:p w:rsidR="00754FAD" w:rsidRPr="00754FAD" w:rsidRDefault="00754FAD" w:rsidP="00482B9F">
            <w:pPr>
              <w:jc w:val="center"/>
              <w:rPr>
                <w:sz w:val="20"/>
                <w:szCs w:val="20"/>
                <w:lang w:val="uz-Cyrl-UZ"/>
              </w:rPr>
            </w:pPr>
          </w:p>
        </w:tc>
        <w:tc>
          <w:tcPr>
            <w:tcW w:w="708" w:type="dxa"/>
            <w:tcBorders>
              <w:top w:val="double" w:sz="4" w:space="0" w:color="auto"/>
            </w:tcBorders>
            <w:shd w:val="clear" w:color="auto" w:fill="auto"/>
          </w:tcPr>
          <w:p w:rsidR="00754FAD" w:rsidRPr="00754FAD" w:rsidRDefault="00754FAD" w:rsidP="00482B9F">
            <w:pPr>
              <w:jc w:val="center"/>
              <w:rPr>
                <w:sz w:val="20"/>
                <w:szCs w:val="20"/>
                <w:lang w:val="uz-Cyrl-UZ"/>
              </w:rPr>
            </w:pPr>
          </w:p>
        </w:tc>
        <w:tc>
          <w:tcPr>
            <w:tcW w:w="851" w:type="dxa"/>
            <w:tcBorders>
              <w:top w:val="double" w:sz="4" w:space="0" w:color="auto"/>
              <w:right w:val="single" w:sz="4" w:space="0" w:color="auto"/>
            </w:tcBorders>
            <w:shd w:val="clear" w:color="auto" w:fill="auto"/>
          </w:tcPr>
          <w:p w:rsidR="00754FAD" w:rsidRPr="00754FAD" w:rsidRDefault="00754FAD" w:rsidP="00482B9F">
            <w:pPr>
              <w:jc w:val="center"/>
              <w:rPr>
                <w:sz w:val="20"/>
                <w:szCs w:val="20"/>
                <w:lang w:val="uz-Cyrl-UZ"/>
              </w:rPr>
            </w:pPr>
          </w:p>
        </w:tc>
        <w:tc>
          <w:tcPr>
            <w:tcW w:w="1002" w:type="dxa"/>
            <w:tcBorders>
              <w:top w:val="double" w:sz="4" w:space="0" w:color="auto"/>
              <w:right w:val="single" w:sz="4" w:space="0" w:color="auto"/>
            </w:tcBorders>
          </w:tcPr>
          <w:p w:rsidR="00754FAD" w:rsidRPr="00754FAD" w:rsidRDefault="00754FAD" w:rsidP="00482B9F">
            <w:pPr>
              <w:jc w:val="center"/>
              <w:rPr>
                <w:sz w:val="20"/>
                <w:szCs w:val="20"/>
                <w:lang w:val="uz-Cyrl-UZ"/>
              </w:rPr>
            </w:pPr>
          </w:p>
        </w:tc>
        <w:tc>
          <w:tcPr>
            <w:tcW w:w="841" w:type="dxa"/>
            <w:tcBorders>
              <w:top w:val="double" w:sz="4" w:space="0" w:color="auto"/>
              <w:right w:val="double" w:sz="4" w:space="0" w:color="auto"/>
            </w:tcBorders>
          </w:tcPr>
          <w:p w:rsidR="00754FAD" w:rsidRPr="00754FAD" w:rsidRDefault="00754FAD" w:rsidP="00482B9F">
            <w:pPr>
              <w:jc w:val="center"/>
              <w:rPr>
                <w:sz w:val="20"/>
                <w:szCs w:val="20"/>
                <w:lang w:val="uz-Cyrl-UZ"/>
              </w:rPr>
            </w:pPr>
          </w:p>
        </w:tc>
        <w:tc>
          <w:tcPr>
            <w:tcW w:w="1134" w:type="dxa"/>
            <w:tcBorders>
              <w:top w:val="double" w:sz="4" w:space="0" w:color="auto"/>
              <w:left w:val="single" w:sz="4" w:space="0" w:color="auto"/>
              <w:bottom w:val="single" w:sz="6" w:space="0" w:color="auto"/>
              <w:right w:val="double" w:sz="4" w:space="0" w:color="auto"/>
            </w:tcBorders>
            <w:shd w:val="clear" w:color="auto" w:fill="auto"/>
          </w:tcPr>
          <w:p w:rsidR="00754FAD" w:rsidRPr="00754FAD" w:rsidRDefault="00754FAD" w:rsidP="00482B9F">
            <w:pPr>
              <w:jc w:val="center"/>
              <w:rPr>
                <w:sz w:val="20"/>
                <w:szCs w:val="20"/>
                <w:lang w:val="uz-Cyrl-UZ"/>
              </w:rPr>
            </w:pPr>
          </w:p>
        </w:tc>
      </w:tr>
      <w:tr w:rsidR="00754FAD" w:rsidRPr="00754FAD" w:rsidTr="00482B9F">
        <w:tblPrEx>
          <w:tblCellMar>
            <w:top w:w="0" w:type="dxa"/>
            <w:bottom w:w="0" w:type="dxa"/>
          </w:tblCellMar>
        </w:tblPrEx>
        <w:tc>
          <w:tcPr>
            <w:tcW w:w="534" w:type="dxa"/>
          </w:tcPr>
          <w:p w:rsidR="00754FAD" w:rsidRPr="00754FAD" w:rsidRDefault="00754FAD" w:rsidP="00482B9F">
            <w:pPr>
              <w:jc w:val="center"/>
              <w:rPr>
                <w:sz w:val="20"/>
                <w:szCs w:val="20"/>
                <w:lang w:val="uz-Cyrl-UZ"/>
              </w:rPr>
            </w:pPr>
          </w:p>
        </w:tc>
        <w:tc>
          <w:tcPr>
            <w:tcW w:w="3544" w:type="dxa"/>
          </w:tcPr>
          <w:p w:rsidR="00754FAD" w:rsidRPr="00754FAD" w:rsidRDefault="00754FAD" w:rsidP="00482B9F">
            <w:pPr>
              <w:rPr>
                <w:sz w:val="20"/>
                <w:szCs w:val="20"/>
                <w:lang w:val="uz-Cyrl-UZ"/>
              </w:rPr>
            </w:pPr>
          </w:p>
        </w:tc>
        <w:tc>
          <w:tcPr>
            <w:tcW w:w="1275" w:type="dxa"/>
          </w:tcPr>
          <w:p w:rsidR="00754FAD" w:rsidRPr="00754FAD" w:rsidRDefault="00754FAD" w:rsidP="00482B9F">
            <w:pPr>
              <w:jc w:val="center"/>
              <w:rPr>
                <w:sz w:val="20"/>
                <w:szCs w:val="20"/>
                <w:lang w:val="uz-Cyrl-UZ"/>
              </w:rPr>
            </w:pPr>
          </w:p>
        </w:tc>
        <w:tc>
          <w:tcPr>
            <w:tcW w:w="709" w:type="dxa"/>
            <w:shd w:val="clear" w:color="auto" w:fill="auto"/>
          </w:tcPr>
          <w:p w:rsidR="00754FAD" w:rsidRPr="00754FAD" w:rsidRDefault="00754FAD" w:rsidP="00482B9F">
            <w:pPr>
              <w:jc w:val="center"/>
              <w:rPr>
                <w:sz w:val="20"/>
                <w:szCs w:val="20"/>
                <w:lang w:val="uz-Cyrl-UZ"/>
              </w:rPr>
            </w:pPr>
          </w:p>
        </w:tc>
        <w:tc>
          <w:tcPr>
            <w:tcW w:w="708" w:type="dxa"/>
            <w:shd w:val="clear" w:color="auto" w:fill="auto"/>
          </w:tcPr>
          <w:p w:rsidR="00754FAD" w:rsidRPr="00754FAD" w:rsidRDefault="00754FAD" w:rsidP="00482B9F">
            <w:pPr>
              <w:jc w:val="center"/>
              <w:rPr>
                <w:sz w:val="20"/>
                <w:szCs w:val="20"/>
                <w:lang w:val="uz-Cyrl-UZ"/>
              </w:rPr>
            </w:pPr>
          </w:p>
        </w:tc>
        <w:tc>
          <w:tcPr>
            <w:tcW w:w="851" w:type="dxa"/>
            <w:tcBorders>
              <w:right w:val="single" w:sz="4" w:space="0" w:color="auto"/>
            </w:tcBorders>
            <w:shd w:val="clear" w:color="auto" w:fill="auto"/>
          </w:tcPr>
          <w:p w:rsidR="00754FAD" w:rsidRPr="00754FAD" w:rsidRDefault="00754FAD" w:rsidP="00482B9F">
            <w:pPr>
              <w:jc w:val="center"/>
              <w:rPr>
                <w:sz w:val="20"/>
                <w:szCs w:val="20"/>
                <w:lang w:val="uz-Cyrl-UZ"/>
              </w:rPr>
            </w:pPr>
          </w:p>
        </w:tc>
        <w:tc>
          <w:tcPr>
            <w:tcW w:w="1002" w:type="dxa"/>
            <w:tcBorders>
              <w:right w:val="single" w:sz="4" w:space="0" w:color="auto"/>
            </w:tcBorders>
          </w:tcPr>
          <w:p w:rsidR="00754FAD" w:rsidRPr="00754FAD" w:rsidRDefault="00754FAD" w:rsidP="00482B9F">
            <w:pPr>
              <w:jc w:val="center"/>
              <w:rPr>
                <w:sz w:val="20"/>
                <w:szCs w:val="20"/>
                <w:lang w:val="uz-Cyrl-UZ"/>
              </w:rPr>
            </w:pPr>
          </w:p>
        </w:tc>
        <w:tc>
          <w:tcPr>
            <w:tcW w:w="841" w:type="dxa"/>
            <w:tcBorders>
              <w:right w:val="double" w:sz="4" w:space="0" w:color="auto"/>
            </w:tcBorders>
          </w:tcPr>
          <w:p w:rsidR="00754FAD" w:rsidRPr="00754FAD" w:rsidRDefault="00754FAD" w:rsidP="00482B9F">
            <w:pPr>
              <w:jc w:val="center"/>
              <w:rPr>
                <w:sz w:val="20"/>
                <w:szCs w:val="20"/>
                <w:lang w:val="uz-Cyrl-UZ"/>
              </w:rPr>
            </w:pPr>
          </w:p>
        </w:tc>
        <w:tc>
          <w:tcPr>
            <w:tcW w:w="1134" w:type="dxa"/>
            <w:tcBorders>
              <w:top w:val="single" w:sz="6" w:space="0" w:color="auto"/>
              <w:left w:val="single" w:sz="4" w:space="0" w:color="auto"/>
              <w:bottom w:val="single" w:sz="6" w:space="0" w:color="auto"/>
              <w:right w:val="double" w:sz="4" w:space="0" w:color="auto"/>
            </w:tcBorders>
            <w:shd w:val="clear" w:color="auto" w:fill="auto"/>
          </w:tcPr>
          <w:p w:rsidR="00754FAD" w:rsidRPr="00754FAD" w:rsidRDefault="00754FAD" w:rsidP="00482B9F">
            <w:pPr>
              <w:jc w:val="center"/>
              <w:rPr>
                <w:sz w:val="20"/>
                <w:szCs w:val="20"/>
                <w:lang w:val="uz-Cyrl-UZ"/>
              </w:rPr>
            </w:pPr>
          </w:p>
        </w:tc>
      </w:tr>
    </w:tbl>
    <w:p w:rsidR="00754FAD" w:rsidRPr="00754FAD" w:rsidRDefault="00754FAD">
      <w:pPr>
        <w:autoSpaceDE w:val="0"/>
        <w:autoSpaceDN w:val="0"/>
        <w:adjustRightInd w:val="0"/>
        <w:spacing w:line="360" w:lineRule="auto"/>
        <w:ind w:firstLine="360"/>
        <w:jc w:val="both"/>
        <w:rPr>
          <w:sz w:val="20"/>
          <w:szCs w:val="20"/>
          <w:lang w:val="uz-Cyrl-UZ"/>
        </w:rPr>
      </w:pP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Кўрсатилган иш</w:t>
      </w:r>
      <w:r w:rsidR="00DB51A7" w:rsidRPr="00754FAD">
        <w:rPr>
          <w:sz w:val="20"/>
          <w:szCs w:val="20"/>
          <w:lang w:val="uz-Cyrl-UZ"/>
        </w:rPr>
        <w:t>ларни бажариш учун буюртмачи 20</w:t>
      </w:r>
      <w:r w:rsidRPr="00754FAD">
        <w:rPr>
          <w:sz w:val="20"/>
          <w:szCs w:val="20"/>
          <w:lang w:val="uz-Cyrl-UZ"/>
        </w:rPr>
        <w:t>____й. «____» ______________га кадар пудратчига зарурий лойиха-смета хужжатлари, техник харитлар тахдим этиш мажбуриятини олади.</w:t>
      </w:r>
    </w:p>
    <w:p w:rsidR="00B13B7B" w:rsidRPr="00754FAD" w:rsidRDefault="00B13B7B">
      <w:pPr>
        <w:numPr>
          <w:ilvl w:val="1"/>
          <w:numId w:val="1"/>
        </w:numPr>
        <w:autoSpaceDE w:val="0"/>
        <w:autoSpaceDN w:val="0"/>
        <w:adjustRightInd w:val="0"/>
        <w:spacing w:line="360" w:lineRule="auto"/>
        <w:jc w:val="both"/>
        <w:rPr>
          <w:sz w:val="20"/>
          <w:szCs w:val="20"/>
          <w:lang w:val="uz-Cyrl-UZ"/>
        </w:rPr>
      </w:pPr>
      <w:r w:rsidRPr="00754FAD">
        <w:rPr>
          <w:sz w:val="20"/>
          <w:szCs w:val="20"/>
          <w:lang w:val="uz-Cyrl-UZ"/>
        </w:rPr>
        <w:t>Пудратчи ишларни ўзининг материалларидан, ўзининг асбоб-ускунасида ва ўзининг инструментлари билан бажаради.</w:t>
      </w:r>
    </w:p>
    <w:p w:rsidR="00B13B7B" w:rsidRPr="00754FAD" w:rsidRDefault="00B13B7B">
      <w:pPr>
        <w:numPr>
          <w:ilvl w:val="1"/>
          <w:numId w:val="1"/>
        </w:numPr>
        <w:autoSpaceDE w:val="0"/>
        <w:autoSpaceDN w:val="0"/>
        <w:adjustRightInd w:val="0"/>
        <w:spacing w:line="360" w:lineRule="auto"/>
        <w:rPr>
          <w:sz w:val="20"/>
          <w:szCs w:val="20"/>
          <w:lang w:val="uz-Cyrl-UZ"/>
        </w:rPr>
      </w:pPr>
      <w:r w:rsidRPr="00754FAD">
        <w:rPr>
          <w:sz w:val="20"/>
          <w:szCs w:val="20"/>
        </w:rPr>
        <w:t>Ишларни бажариш муддати:</w:t>
      </w:r>
    </w:p>
    <w:p w:rsidR="00B13B7B" w:rsidRPr="00754FAD" w:rsidRDefault="00DB51A7">
      <w:pPr>
        <w:autoSpaceDE w:val="0"/>
        <w:autoSpaceDN w:val="0"/>
        <w:adjustRightInd w:val="0"/>
        <w:spacing w:line="360" w:lineRule="auto"/>
        <w:rPr>
          <w:sz w:val="20"/>
          <w:szCs w:val="20"/>
          <w:lang w:val="uz-Cyrl-UZ"/>
        </w:rPr>
      </w:pPr>
      <w:r w:rsidRPr="00754FAD">
        <w:rPr>
          <w:sz w:val="20"/>
          <w:szCs w:val="20"/>
          <w:lang w:val="uz-Cyrl-UZ"/>
        </w:rPr>
        <w:t>20</w:t>
      </w:r>
      <w:r w:rsidR="00B13B7B" w:rsidRPr="00754FAD">
        <w:rPr>
          <w:sz w:val="20"/>
          <w:szCs w:val="20"/>
        </w:rPr>
        <w:t>___</w:t>
      </w:r>
      <w:r w:rsidR="00B13B7B" w:rsidRPr="00754FAD">
        <w:rPr>
          <w:sz w:val="20"/>
          <w:szCs w:val="20"/>
          <w:lang w:val="uz-Cyrl-UZ"/>
        </w:rPr>
        <w:t xml:space="preserve">й.  </w:t>
      </w:r>
      <w:r w:rsidR="00B13B7B" w:rsidRPr="00754FAD">
        <w:rPr>
          <w:sz w:val="20"/>
          <w:szCs w:val="20"/>
        </w:rPr>
        <w:t>«______» ________________</w:t>
      </w:r>
      <w:r w:rsidR="00B13B7B" w:rsidRPr="00754FAD">
        <w:rPr>
          <w:sz w:val="20"/>
          <w:szCs w:val="20"/>
          <w:lang w:val="uz-Cyrl-UZ"/>
        </w:rPr>
        <w:t>дан</w:t>
      </w:r>
    </w:p>
    <w:p w:rsidR="00B13B7B" w:rsidRPr="00754FAD" w:rsidRDefault="00B13B7B">
      <w:pPr>
        <w:autoSpaceDE w:val="0"/>
        <w:autoSpaceDN w:val="0"/>
        <w:adjustRightInd w:val="0"/>
        <w:spacing w:line="360" w:lineRule="auto"/>
        <w:rPr>
          <w:sz w:val="20"/>
          <w:szCs w:val="20"/>
        </w:rPr>
      </w:pPr>
      <w:r w:rsidRPr="00754FAD">
        <w:rPr>
          <w:sz w:val="20"/>
          <w:szCs w:val="20"/>
          <w:lang w:val="uz-Cyrl-UZ"/>
        </w:rPr>
        <w:t>20</w:t>
      </w:r>
      <w:r w:rsidRPr="00754FAD">
        <w:rPr>
          <w:sz w:val="20"/>
          <w:szCs w:val="20"/>
        </w:rPr>
        <w:t>___</w:t>
      </w:r>
      <w:r w:rsidRPr="00754FAD">
        <w:rPr>
          <w:sz w:val="20"/>
          <w:szCs w:val="20"/>
          <w:lang w:val="uz-Cyrl-UZ"/>
        </w:rPr>
        <w:t xml:space="preserve">й. </w:t>
      </w:r>
      <w:r w:rsidRPr="00754FAD">
        <w:rPr>
          <w:sz w:val="20"/>
          <w:szCs w:val="20"/>
        </w:rPr>
        <w:t xml:space="preserve"> «______»</w:t>
      </w:r>
      <w:r w:rsidRPr="00754FAD">
        <w:rPr>
          <w:sz w:val="20"/>
          <w:szCs w:val="20"/>
          <w:lang w:val="uz-Cyrl-UZ"/>
        </w:rPr>
        <w:t xml:space="preserve"> </w:t>
      </w:r>
      <w:r w:rsidRPr="00754FAD">
        <w:rPr>
          <w:sz w:val="20"/>
          <w:szCs w:val="20"/>
        </w:rPr>
        <w:t>________________</w:t>
      </w:r>
      <w:r w:rsidRPr="00754FAD">
        <w:rPr>
          <w:sz w:val="20"/>
          <w:szCs w:val="20"/>
          <w:lang w:val="uz-Cyrl-UZ"/>
        </w:rPr>
        <w:t>гача</w:t>
      </w:r>
      <w:r w:rsidRPr="00754FAD">
        <w:rPr>
          <w:sz w:val="20"/>
          <w:szCs w:val="20"/>
        </w:rPr>
        <w:t>.</w:t>
      </w:r>
    </w:p>
    <w:p w:rsidR="00B13B7B" w:rsidRPr="00754FAD" w:rsidRDefault="00B13B7B">
      <w:pPr>
        <w:autoSpaceDE w:val="0"/>
        <w:autoSpaceDN w:val="0"/>
        <w:adjustRightInd w:val="0"/>
        <w:spacing w:line="360" w:lineRule="auto"/>
        <w:rPr>
          <w:sz w:val="20"/>
          <w:szCs w:val="20"/>
          <w:lang w:val="uz-Cyrl-UZ"/>
        </w:rPr>
      </w:pPr>
      <w:r w:rsidRPr="00754FAD">
        <w:rPr>
          <w:sz w:val="20"/>
          <w:szCs w:val="20"/>
          <w:lang w:val="uz-Cyrl-UZ"/>
        </w:rPr>
        <w:t>Пудратчи ишларни олдин бажариш хухухига эга (эга эмас).</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1.4.1. Ишлар буюртмачи ёки унинг ваколатли вакили томонидан ишларни кабул килиш-топшириш далолатномаси имзолангандан кейин бажарилган деб хисобланади.</w:t>
      </w:r>
    </w:p>
    <w:p w:rsidR="00B13B7B" w:rsidRPr="00754FAD" w:rsidRDefault="00B13B7B">
      <w:pPr>
        <w:numPr>
          <w:ilvl w:val="0"/>
          <w:numId w:val="1"/>
        </w:numPr>
        <w:autoSpaceDE w:val="0"/>
        <w:autoSpaceDN w:val="0"/>
        <w:adjustRightInd w:val="0"/>
        <w:spacing w:line="360" w:lineRule="auto"/>
        <w:jc w:val="center"/>
        <w:rPr>
          <w:b/>
          <w:sz w:val="20"/>
          <w:szCs w:val="20"/>
        </w:rPr>
      </w:pPr>
      <w:r w:rsidRPr="00754FAD">
        <w:rPr>
          <w:b/>
          <w:sz w:val="20"/>
          <w:szCs w:val="20"/>
          <w:lang w:val="uz-Cyrl-UZ"/>
        </w:rPr>
        <w:t xml:space="preserve">Мажбуриятларнинг бажарилиши муддати </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 xml:space="preserve">2.1. Буюртмачи пудратчига шартнома кийматининг </w:t>
      </w:r>
      <w:r w:rsidR="00561F36">
        <w:rPr>
          <w:sz w:val="20"/>
          <w:szCs w:val="20"/>
          <w:lang w:val="uz-Latn-UZ"/>
        </w:rPr>
        <w:t>30</w:t>
      </w:r>
      <w:bookmarkStart w:id="0" w:name="_GoBack"/>
      <w:bookmarkEnd w:id="0"/>
      <w:r w:rsidRPr="00754FAD">
        <w:rPr>
          <w:sz w:val="20"/>
          <w:szCs w:val="20"/>
          <w:lang w:val="uz-Cyrl-UZ"/>
        </w:rPr>
        <w:t xml:space="preserve"> % микдорида бунак туловларини амалга оширади. Ишларни кабул илишда аникланган нухсон ва камчиликларни бартараф этиш ишлари тўлик хажмда бажарилгандан сўнг</w:t>
      </w:r>
      <w:r w:rsidRPr="00754FAD">
        <w:rPr>
          <w:sz w:val="20"/>
          <w:szCs w:val="20"/>
          <w:lang w:val="uz-Latn-UZ"/>
        </w:rPr>
        <w:t xml:space="preserve"> к</w:t>
      </w:r>
      <w:r w:rsidRPr="00754FAD">
        <w:rPr>
          <w:sz w:val="20"/>
          <w:szCs w:val="20"/>
          <w:lang w:val="uz-Cyrl-UZ"/>
        </w:rPr>
        <w:t>олган маблакни буюртмачига  узил-кесил, хисоб-китоб амалга оширилади.</w:t>
      </w:r>
    </w:p>
    <w:p w:rsidR="00B13B7B" w:rsidRPr="00754FAD" w:rsidRDefault="00754390">
      <w:pPr>
        <w:numPr>
          <w:ilvl w:val="1"/>
          <w:numId w:val="9"/>
        </w:numPr>
        <w:tabs>
          <w:tab w:val="clear" w:pos="720"/>
          <w:tab w:val="num" w:pos="0"/>
        </w:tabs>
        <w:autoSpaceDE w:val="0"/>
        <w:autoSpaceDN w:val="0"/>
        <w:adjustRightInd w:val="0"/>
        <w:spacing w:line="360" w:lineRule="auto"/>
        <w:ind w:left="0" w:firstLine="360"/>
        <w:jc w:val="both"/>
        <w:rPr>
          <w:sz w:val="20"/>
          <w:szCs w:val="20"/>
          <w:lang w:val="uz-Cyrl-UZ"/>
        </w:rPr>
      </w:pPr>
      <w:r w:rsidRPr="00754FAD">
        <w:rPr>
          <w:sz w:val="20"/>
          <w:szCs w:val="20"/>
          <w:lang w:val="uz-Cyrl-UZ"/>
        </w:rPr>
        <w:t>Шартнома икки томондан имзолангандан кейин</w:t>
      </w:r>
      <w:r w:rsidR="00DB51A7" w:rsidRPr="00754FAD">
        <w:rPr>
          <w:sz w:val="20"/>
          <w:szCs w:val="20"/>
          <w:lang w:val="uz-Cyrl-UZ"/>
        </w:rPr>
        <w:t xml:space="preserve"> конуний кучга эга булади </w:t>
      </w:r>
      <w:r w:rsidR="00754FAD">
        <w:rPr>
          <w:sz w:val="20"/>
          <w:szCs w:val="20"/>
          <w:lang w:val="uz-Cyrl-UZ"/>
        </w:rPr>
        <w:t xml:space="preserve"> ва  «____»_______</w:t>
      </w:r>
      <w:r w:rsidR="00DB51A7" w:rsidRPr="00754FAD">
        <w:rPr>
          <w:sz w:val="20"/>
          <w:szCs w:val="20"/>
          <w:lang w:val="uz-Cyrl-UZ"/>
        </w:rPr>
        <w:t>_____20</w:t>
      </w:r>
      <w:r w:rsidR="00B13B7B" w:rsidRPr="00754FAD">
        <w:rPr>
          <w:sz w:val="20"/>
          <w:szCs w:val="20"/>
          <w:lang w:val="uz-Cyrl-UZ"/>
        </w:rPr>
        <w:t xml:space="preserve">___ йилгача амал килади. </w:t>
      </w:r>
    </w:p>
    <w:p w:rsidR="00B13B7B" w:rsidRPr="00754FAD" w:rsidRDefault="00B13B7B">
      <w:pPr>
        <w:numPr>
          <w:ilvl w:val="0"/>
          <w:numId w:val="9"/>
        </w:numPr>
        <w:autoSpaceDE w:val="0"/>
        <w:autoSpaceDN w:val="0"/>
        <w:adjustRightInd w:val="0"/>
        <w:spacing w:line="360" w:lineRule="auto"/>
        <w:jc w:val="center"/>
        <w:rPr>
          <w:b/>
          <w:sz w:val="20"/>
          <w:szCs w:val="20"/>
          <w:lang w:val="uz-Cyrl-UZ"/>
        </w:rPr>
      </w:pPr>
      <w:r w:rsidRPr="00754FAD">
        <w:rPr>
          <w:b/>
          <w:sz w:val="20"/>
          <w:szCs w:val="20"/>
        </w:rPr>
        <w:t>Тарафларнинг хукук ва мажбуриятлари</w:t>
      </w:r>
    </w:p>
    <w:p w:rsidR="00B13B7B" w:rsidRPr="00754FAD" w:rsidRDefault="00B13B7B">
      <w:pPr>
        <w:autoSpaceDE w:val="0"/>
        <w:autoSpaceDN w:val="0"/>
        <w:adjustRightInd w:val="0"/>
        <w:spacing w:line="360" w:lineRule="auto"/>
        <w:ind w:left="360"/>
        <w:jc w:val="both"/>
        <w:rPr>
          <w:sz w:val="20"/>
          <w:szCs w:val="20"/>
        </w:rPr>
      </w:pPr>
      <w:r w:rsidRPr="00754FAD">
        <w:rPr>
          <w:sz w:val="20"/>
          <w:szCs w:val="20"/>
          <w:lang w:val="uz-Cyrl-UZ"/>
        </w:rPr>
        <w:t xml:space="preserve">3.1. </w:t>
      </w:r>
      <w:r w:rsidRPr="00754FAD">
        <w:rPr>
          <w:sz w:val="20"/>
          <w:szCs w:val="20"/>
        </w:rPr>
        <w:t>Пудратчининг мажбуриятлари:</w:t>
      </w:r>
    </w:p>
    <w:p w:rsidR="00B13B7B" w:rsidRPr="00754FAD" w:rsidRDefault="00B13B7B">
      <w:pPr>
        <w:autoSpaceDE w:val="0"/>
        <w:autoSpaceDN w:val="0"/>
        <w:adjustRightInd w:val="0"/>
        <w:spacing w:line="360" w:lineRule="auto"/>
        <w:ind w:left="360"/>
        <w:jc w:val="both"/>
        <w:rPr>
          <w:sz w:val="20"/>
          <w:szCs w:val="20"/>
          <w:lang w:val="uz-Cyrl-UZ"/>
        </w:rPr>
      </w:pPr>
      <w:r w:rsidRPr="00754FAD">
        <w:rPr>
          <w:sz w:val="20"/>
          <w:szCs w:val="20"/>
          <w:lang w:val="uz-Cyrl-UZ"/>
        </w:rPr>
        <w:t xml:space="preserve">3.1.1. </w:t>
      </w:r>
      <w:r w:rsidRPr="00754FAD">
        <w:rPr>
          <w:sz w:val="20"/>
          <w:szCs w:val="20"/>
        </w:rPr>
        <w:t>Ишларни лозим бўлган сифатда бажариш</w:t>
      </w:r>
      <w:r w:rsidRPr="00754FAD">
        <w:rPr>
          <w:sz w:val="20"/>
          <w:szCs w:val="20"/>
          <w:lang w:val="uz-Cyrl-UZ"/>
        </w:rPr>
        <w:t xml:space="preserve">. </w:t>
      </w:r>
    </w:p>
    <w:p w:rsidR="00B13B7B" w:rsidRPr="00754FAD" w:rsidRDefault="00B13B7B">
      <w:pPr>
        <w:shd w:val="clear" w:color="auto" w:fill="FFFFFF"/>
        <w:autoSpaceDE w:val="0"/>
        <w:autoSpaceDN w:val="0"/>
        <w:adjustRightInd w:val="0"/>
        <w:spacing w:line="360" w:lineRule="auto"/>
        <w:ind w:firstLine="360"/>
        <w:jc w:val="both"/>
        <w:rPr>
          <w:color w:val="000000"/>
          <w:sz w:val="20"/>
          <w:szCs w:val="20"/>
          <w:lang w:val="uz-Cyrl-UZ"/>
        </w:rPr>
      </w:pPr>
      <w:r w:rsidRPr="00754FAD">
        <w:rPr>
          <w:sz w:val="20"/>
          <w:szCs w:val="20"/>
          <w:lang w:val="uz-Cyrl-UZ"/>
        </w:rPr>
        <w:t>3.1.2. Ишларни мазкур шартноманинг 1.4-бандида кўрсатилган муддатда бажариш.</w:t>
      </w:r>
      <w:r w:rsidRPr="00754FAD">
        <w:rPr>
          <w:color w:val="000000"/>
          <w:sz w:val="20"/>
          <w:szCs w:val="20"/>
        </w:rPr>
        <w:t xml:space="preserve"> </w:t>
      </w:r>
    </w:p>
    <w:p w:rsidR="00B13B7B" w:rsidRPr="00754FAD" w:rsidRDefault="00B13B7B">
      <w:pPr>
        <w:shd w:val="clear" w:color="auto" w:fill="FFFFFF"/>
        <w:autoSpaceDE w:val="0"/>
        <w:autoSpaceDN w:val="0"/>
        <w:adjustRightInd w:val="0"/>
        <w:spacing w:line="360" w:lineRule="auto"/>
        <w:ind w:firstLine="360"/>
        <w:jc w:val="both"/>
        <w:rPr>
          <w:sz w:val="20"/>
          <w:szCs w:val="20"/>
          <w:lang w:val="uz-Cyrl-UZ"/>
        </w:rPr>
      </w:pPr>
      <w:r w:rsidRPr="00754FAD">
        <w:rPr>
          <w:sz w:val="20"/>
          <w:szCs w:val="20"/>
          <w:lang w:val="uz-Cyrl-UZ"/>
        </w:rPr>
        <w:lastRenderedPageBreak/>
        <w:t>3.1.3. Объектга лойихага биноан зарур булган материалларни, конструкцияларни, бутловчи ашёларни етказиб бериш ва уларни кабул килиш, тушириш, тахлаш хамда сахлашни амалга ошириши;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3.1.4. Ушбу шартнома буйича ишларни бажариш учун жалб килинадиган махсус ташкилотлар билан</w:t>
      </w:r>
      <w:r w:rsidRPr="00754FAD">
        <w:rPr>
          <w:color w:val="000000"/>
          <w:sz w:val="20"/>
          <w:szCs w:val="20"/>
          <w:lang w:val="uz-Cyrl-UZ"/>
        </w:rPr>
        <w:t xml:space="preserve"> </w:t>
      </w:r>
      <w:r w:rsidRPr="00754FAD">
        <w:rPr>
          <w:sz w:val="20"/>
          <w:szCs w:val="20"/>
          <w:lang w:val="uz-Cyrl-UZ"/>
        </w:rPr>
        <w:t>субпудрат шартномаларини тузгани тугрисида буюртмачига ахборот бериши ва у томондан ишларнинг бажарилиши юзасидан назоратни таъминлаши;</w:t>
      </w:r>
    </w:p>
    <w:p w:rsidR="00B13B7B" w:rsidRPr="00754FAD" w:rsidRDefault="00B13B7B">
      <w:pPr>
        <w:autoSpaceDE w:val="0"/>
        <w:autoSpaceDN w:val="0"/>
        <w:adjustRightInd w:val="0"/>
        <w:spacing w:line="360" w:lineRule="auto"/>
        <w:ind w:left="360"/>
        <w:jc w:val="both"/>
        <w:rPr>
          <w:sz w:val="20"/>
          <w:szCs w:val="20"/>
          <w:lang w:val="uz-Cyrl-UZ"/>
        </w:rPr>
      </w:pPr>
      <w:r w:rsidRPr="00754FAD">
        <w:rPr>
          <w:sz w:val="20"/>
          <w:szCs w:val="20"/>
          <w:lang w:val="uz-Cyrl-UZ"/>
        </w:rPr>
        <w:t>3.1.5. Ишларнинг натижасини буюртмачига топшириш.</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3.1.6. Агар пудратчи ишларни бажариш жараёнида шартнома шартларидан ишларнинг сифатини ёмонлаштиришга олиб келадиган четга чикишга йўл кўйган бўлса, буюртмачининг талабига биноан аникланган барча камчиликларни _____кун ичида текинга бартараф этиш.</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3.1.7. Техника хавфсизлиги, ёнгин хавфсизлиги ва объектни кўриклаш бўйича зарурий чора-тадбирларнинг бажарилишини таъминлаши;</w:t>
      </w:r>
    </w:p>
    <w:p w:rsidR="00B13B7B" w:rsidRPr="00754FAD" w:rsidRDefault="00B13B7B">
      <w:pPr>
        <w:autoSpaceDE w:val="0"/>
        <w:autoSpaceDN w:val="0"/>
        <w:adjustRightInd w:val="0"/>
        <w:spacing w:line="360" w:lineRule="auto"/>
        <w:ind w:left="360"/>
        <w:jc w:val="both"/>
        <w:rPr>
          <w:sz w:val="20"/>
          <w:szCs w:val="20"/>
          <w:lang w:val="uz-Cyrl-UZ"/>
        </w:rPr>
      </w:pPr>
      <w:r w:rsidRPr="00754FAD">
        <w:rPr>
          <w:sz w:val="20"/>
          <w:szCs w:val="20"/>
          <w:lang w:val="uz-Cyrl-UZ"/>
        </w:rPr>
        <w:t>3.1.8. Ишларни шахсан бажариш.</w:t>
      </w:r>
    </w:p>
    <w:p w:rsidR="00B13B7B" w:rsidRPr="00754FAD" w:rsidRDefault="00B13B7B">
      <w:pPr>
        <w:autoSpaceDE w:val="0"/>
        <w:autoSpaceDN w:val="0"/>
        <w:adjustRightInd w:val="0"/>
        <w:spacing w:line="360" w:lineRule="auto"/>
        <w:ind w:left="360"/>
        <w:jc w:val="both"/>
        <w:rPr>
          <w:sz w:val="20"/>
          <w:szCs w:val="20"/>
          <w:lang w:val="uz-Cyrl-UZ"/>
        </w:rPr>
      </w:pPr>
      <w:r w:rsidRPr="00754FAD">
        <w:rPr>
          <w:sz w:val="20"/>
          <w:szCs w:val="20"/>
          <w:lang w:val="uz-Cyrl-UZ"/>
        </w:rPr>
        <w:t>3.2. Пудратчи куйидаги хукукларга эга:</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3.2.1. Буюртмачи томонидан мазкур шартноманинг 3-бандида кўрсатилган хак тўлаш мажбурияти бажарилмаганда, пудратчи ишларнинг натижасини ушлаб туриш хукукига эга.</w:t>
      </w:r>
    </w:p>
    <w:p w:rsidR="00B13B7B" w:rsidRPr="00754FAD" w:rsidRDefault="00B13B7B">
      <w:pPr>
        <w:autoSpaceDE w:val="0"/>
        <w:autoSpaceDN w:val="0"/>
        <w:adjustRightInd w:val="0"/>
        <w:spacing w:line="360" w:lineRule="auto"/>
        <w:ind w:left="360"/>
        <w:jc w:val="both"/>
        <w:rPr>
          <w:sz w:val="20"/>
          <w:szCs w:val="20"/>
          <w:lang w:val="uz-Cyrl-UZ"/>
        </w:rPr>
      </w:pPr>
      <w:r w:rsidRPr="00754FAD">
        <w:rPr>
          <w:sz w:val="20"/>
          <w:szCs w:val="20"/>
          <w:lang w:val="uz-Cyrl-UZ"/>
        </w:rPr>
        <w:t>3.3. Буюртмачининг мажбуриятлари: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3.3.1. Пудратчидан ишлар тугалланганлиги хакида хабарнома олгандан кейин ____кун ичида ёки мазкур шартноманинг 1.4-бандида кўрсатилган муддат тугаганда, ишларнинг натижасини кўриб чикиш ва кабул килиш, ишларнинг натижасини ёмонлаштирадиган шартномадан четга чикишлар ёки ишлардаги бошка камчиликлар аникланганда, булар хакида пудратчига дархол хабар бериш.</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3.3.2. Ишларнинг натижаларини кабул килган пайтдан мазкур шартноманинг 3-бандида кўрсатилган хисоблашишлар тартиби бўйича ишлар учун хак тўлаш.</w:t>
      </w:r>
    </w:p>
    <w:p w:rsidR="00B13B7B" w:rsidRPr="00754FAD" w:rsidRDefault="00B13B7B">
      <w:pPr>
        <w:autoSpaceDE w:val="0"/>
        <w:autoSpaceDN w:val="0"/>
        <w:adjustRightInd w:val="0"/>
        <w:spacing w:line="360" w:lineRule="auto"/>
        <w:ind w:left="360"/>
        <w:jc w:val="both"/>
        <w:rPr>
          <w:sz w:val="20"/>
          <w:szCs w:val="20"/>
          <w:lang w:val="uz-Cyrl-UZ"/>
        </w:rPr>
      </w:pPr>
      <w:r w:rsidRPr="00754FAD">
        <w:rPr>
          <w:sz w:val="20"/>
          <w:szCs w:val="20"/>
          <w:lang w:val="uz-Cyrl-UZ"/>
        </w:rPr>
        <w:t xml:space="preserve">3.4. Буюртмачи куйидаги хукукларга эга: </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 xml:space="preserve">3.4.1. хар кандай вактда пудратчининг фаолиятига аралашмаган холда у томонидан бажариладиган ишларнинг бориш жараёни ва сифатини текшириш. </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3.4.2. Буюртмачи иш натижаси ўзига топширилгунга кадар истаган вактда шартномадан воз кечиб, белгиланган бахонинг буюртмачи шартномани бажаришдан воз кечганлиги тўхрисидаги хабарнома олингунга кадар бажарилган ишлар кисмига мутоносиб кисмини пудратчига тўлаш. Бунда буртмачи пудратчига шартноманинг бекор килиниши туфайли етказилган зарарни бажарилган ишнинг бахоси билан хамма иш учун белгиланган бахо ўртасидаги фарк доирасида тўлаши хам шарт.</w:t>
      </w:r>
    </w:p>
    <w:p w:rsidR="00B13B7B" w:rsidRPr="00754FAD" w:rsidRDefault="00B13B7B">
      <w:pPr>
        <w:numPr>
          <w:ilvl w:val="0"/>
          <w:numId w:val="9"/>
        </w:numPr>
        <w:autoSpaceDE w:val="0"/>
        <w:autoSpaceDN w:val="0"/>
        <w:adjustRightInd w:val="0"/>
        <w:spacing w:line="360" w:lineRule="auto"/>
        <w:jc w:val="center"/>
        <w:rPr>
          <w:b/>
          <w:sz w:val="20"/>
          <w:szCs w:val="20"/>
          <w:lang w:val="uz-Cyrl-UZ"/>
        </w:rPr>
      </w:pPr>
      <w:r w:rsidRPr="00754FAD">
        <w:rPr>
          <w:b/>
          <w:sz w:val="20"/>
          <w:szCs w:val="20"/>
        </w:rPr>
        <w:t>Шартноманинг бахоси ва хисоблашишлар тартиби</w:t>
      </w:r>
    </w:p>
    <w:p w:rsidR="00B13B7B" w:rsidRPr="00754FAD" w:rsidRDefault="00B13B7B">
      <w:pPr>
        <w:autoSpaceDE w:val="0"/>
        <w:autoSpaceDN w:val="0"/>
        <w:adjustRightInd w:val="0"/>
        <w:spacing w:line="360" w:lineRule="auto"/>
        <w:ind w:left="360"/>
        <w:rPr>
          <w:sz w:val="20"/>
          <w:szCs w:val="20"/>
          <w:lang w:val="uz-Cyrl-UZ"/>
        </w:rPr>
      </w:pPr>
      <w:r w:rsidRPr="00754FAD">
        <w:rPr>
          <w:sz w:val="20"/>
          <w:szCs w:val="20"/>
          <w:lang w:val="uz-Cyrl-UZ"/>
        </w:rPr>
        <w:t>4.1. Мазкур шартноманинг бахоси __________________________________________________________________________________</w:t>
      </w:r>
    </w:p>
    <w:p w:rsidR="00B13B7B" w:rsidRPr="00754FAD" w:rsidRDefault="00B13B7B">
      <w:pPr>
        <w:autoSpaceDE w:val="0"/>
        <w:autoSpaceDN w:val="0"/>
        <w:adjustRightInd w:val="0"/>
        <w:spacing w:line="360" w:lineRule="auto"/>
        <w:rPr>
          <w:sz w:val="20"/>
          <w:szCs w:val="20"/>
          <w:lang w:val="uz-Cyrl-UZ"/>
        </w:rPr>
      </w:pPr>
      <w:r w:rsidRPr="00754FAD">
        <w:rPr>
          <w:sz w:val="20"/>
          <w:szCs w:val="20"/>
          <w:lang w:val="uz-Cyrl-UZ"/>
        </w:rPr>
        <w:t>_________________________________________________________________________________________________сўмни ташкил килади.</w:t>
      </w:r>
    </w:p>
    <w:p w:rsidR="00493758" w:rsidRPr="00754FAD" w:rsidRDefault="00493758">
      <w:pPr>
        <w:autoSpaceDE w:val="0"/>
        <w:autoSpaceDN w:val="0"/>
        <w:adjustRightInd w:val="0"/>
        <w:spacing w:line="360" w:lineRule="auto"/>
        <w:rPr>
          <w:sz w:val="20"/>
          <w:szCs w:val="20"/>
        </w:rPr>
      </w:pPr>
      <w:r w:rsidRPr="00754FAD">
        <w:rPr>
          <w:sz w:val="20"/>
          <w:szCs w:val="20"/>
          <w:lang w:val="uz-Cyrl-UZ"/>
        </w:rPr>
        <w:t xml:space="preserve">        4.2 Ушбу шартнома бўйича тўлов</w:t>
      </w:r>
      <w:r w:rsidR="00754390" w:rsidRPr="00754FAD">
        <w:rPr>
          <w:sz w:val="20"/>
          <w:szCs w:val="20"/>
        </w:rPr>
        <w:t xml:space="preserve"> аванс </w:t>
      </w:r>
      <w:r w:rsidRPr="00754FAD">
        <w:rPr>
          <w:sz w:val="20"/>
          <w:szCs w:val="20"/>
        </w:rPr>
        <w:t>асосида амалга оширилади.</w:t>
      </w:r>
    </w:p>
    <w:p w:rsidR="00B13B7B" w:rsidRPr="00754FAD" w:rsidRDefault="00B13B7B" w:rsidP="00477323">
      <w:pPr>
        <w:autoSpaceDE w:val="0"/>
        <w:autoSpaceDN w:val="0"/>
        <w:adjustRightInd w:val="0"/>
        <w:spacing w:line="360" w:lineRule="auto"/>
        <w:ind w:firstLine="360"/>
        <w:jc w:val="both"/>
        <w:rPr>
          <w:sz w:val="20"/>
          <w:szCs w:val="20"/>
          <w:lang w:val="uz-Cyrl-UZ"/>
        </w:rPr>
      </w:pPr>
      <w:r w:rsidRPr="00754FAD">
        <w:rPr>
          <w:sz w:val="20"/>
          <w:szCs w:val="20"/>
          <w:lang w:val="uz-Cyrl-UZ"/>
        </w:rPr>
        <w:t>4.</w:t>
      </w:r>
      <w:r w:rsidR="00493758" w:rsidRPr="00754FAD">
        <w:rPr>
          <w:sz w:val="20"/>
          <w:szCs w:val="20"/>
          <w:lang w:val="uz-Cyrl-UZ"/>
        </w:rPr>
        <w:t>2</w:t>
      </w:r>
      <w:r w:rsidRPr="00754FAD">
        <w:rPr>
          <w:sz w:val="20"/>
          <w:szCs w:val="20"/>
          <w:lang w:val="uz-Cyrl-UZ"/>
        </w:rPr>
        <w:t>.</w:t>
      </w:r>
      <w:r w:rsidR="00493758" w:rsidRPr="00754FAD">
        <w:rPr>
          <w:sz w:val="20"/>
          <w:szCs w:val="20"/>
          <w:lang w:val="uz-Cyrl-UZ"/>
        </w:rPr>
        <w:t>1</w:t>
      </w:r>
      <w:r w:rsidRPr="00754FAD">
        <w:rPr>
          <w:sz w:val="20"/>
          <w:szCs w:val="20"/>
          <w:lang w:val="uz-Cyrl-UZ"/>
        </w:rPr>
        <w:t xml:space="preserve"> Буюртмачи томонидан пудратчига шартнома бахосини тўлаш бажарувчининг мазкур шартномада кўрсатилган хисоб-китоб хисобваракига пул маблахларини кўчириш йўли билан амалга оширилади.</w:t>
      </w:r>
    </w:p>
    <w:p w:rsidR="00B13B7B" w:rsidRPr="00754FAD" w:rsidRDefault="00B13B7B">
      <w:pPr>
        <w:numPr>
          <w:ilvl w:val="0"/>
          <w:numId w:val="9"/>
        </w:numPr>
        <w:autoSpaceDE w:val="0"/>
        <w:autoSpaceDN w:val="0"/>
        <w:adjustRightInd w:val="0"/>
        <w:spacing w:line="360" w:lineRule="auto"/>
        <w:jc w:val="center"/>
        <w:rPr>
          <w:b/>
          <w:sz w:val="20"/>
          <w:szCs w:val="20"/>
          <w:lang w:val="uz-Cyrl-UZ"/>
        </w:rPr>
      </w:pPr>
      <w:r w:rsidRPr="00754FAD">
        <w:rPr>
          <w:b/>
          <w:sz w:val="20"/>
          <w:szCs w:val="20"/>
        </w:rPr>
        <w:t xml:space="preserve">Тарафларнинг жавобгарлиги </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5.1. Пудратчи мазкур шартноманинг 1.4-бандида кўрсатилган ишларни бажариш муддатини бузганлиги учун буюртмачига шартнома суммасидан _____% микдорда жарима ва хар бир кечиктирилган кун учун мажбурият бажарилмаган кисмининг 0,5 фоизи микдорида пеня тўлайди, бирок бунда пенянинг умумий суммаси бажарилмаган ишлар бахосининг 50 фоиздан ошиб кетмаслиги лозим. Пеняни тўлаш шартнома мажбуриятларини бузган тарафни етказилган зарарни коплашдан озод этмайди.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lastRenderedPageBreak/>
        <w:t>5.2. Бажарилган ишлар хакини ўз вактида тўламаганлик учун буюртмачи пудратчига ўтказиб юборилган хар бир кун учун кечиктирилган тўлов суммасининг 0,4 фоизи микдорида, аммо кечиктирилган тўлов суммасининг 50 фоизидан ортик бўлмаган микдорида пеня тўлайди.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5.3. Мазкур шартномада кўзда тутилмаган тарафларнинг жавобгарлик чоралари Ўзбекистон Республикаси худудида амал килувчи фукаролик конунчилиги меъёрларига мувофик кўлланади.</w:t>
      </w:r>
    </w:p>
    <w:p w:rsidR="0098066F" w:rsidRPr="00754FAD" w:rsidRDefault="00B13B7B" w:rsidP="0098066F">
      <w:pPr>
        <w:numPr>
          <w:ilvl w:val="0"/>
          <w:numId w:val="10"/>
        </w:numPr>
        <w:tabs>
          <w:tab w:val="num" w:pos="0"/>
        </w:tabs>
        <w:autoSpaceDE w:val="0"/>
        <w:autoSpaceDN w:val="0"/>
        <w:adjustRightInd w:val="0"/>
        <w:spacing w:line="360" w:lineRule="auto"/>
        <w:jc w:val="center"/>
        <w:rPr>
          <w:b/>
          <w:sz w:val="20"/>
          <w:szCs w:val="20"/>
          <w:lang w:val="uz-Cyrl-UZ"/>
        </w:rPr>
      </w:pPr>
      <w:r w:rsidRPr="00754FAD">
        <w:rPr>
          <w:sz w:val="20"/>
          <w:szCs w:val="20"/>
          <w:lang w:val="uz-Cyrl-UZ"/>
        </w:rPr>
        <w:t>Неустойка тўлаш тарафларнинг улар олдида турган мажбуриятларини бажаришдан ёки шартларнинг бузишини бартараф этишдан озод этмайди.</w:t>
      </w:r>
    </w:p>
    <w:p w:rsidR="00B13B7B" w:rsidRPr="00754FAD" w:rsidRDefault="00B13B7B" w:rsidP="0098066F">
      <w:pPr>
        <w:numPr>
          <w:ilvl w:val="0"/>
          <w:numId w:val="10"/>
        </w:numPr>
        <w:tabs>
          <w:tab w:val="num" w:pos="0"/>
        </w:tabs>
        <w:autoSpaceDE w:val="0"/>
        <w:autoSpaceDN w:val="0"/>
        <w:adjustRightInd w:val="0"/>
        <w:spacing w:line="360" w:lineRule="auto"/>
        <w:jc w:val="center"/>
        <w:rPr>
          <w:b/>
          <w:sz w:val="20"/>
          <w:szCs w:val="20"/>
        </w:rPr>
      </w:pPr>
      <w:r w:rsidRPr="00754FAD">
        <w:rPr>
          <w:b/>
          <w:sz w:val="20"/>
          <w:szCs w:val="20"/>
        </w:rPr>
        <w:t>Форс-мажор холатлари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6.1. Хеч бир тараф иккинчи тараф олдида ўзига боглик бўлмаган сабабларга кўра ва енгиб бўлмас куч мавжуд бўлган такдирда ушбу шартномада кўрсатилган мажбуриятлари бўйича жавобгар эмас. (Уруш эълон килиниши ёки бошланиши, фукаролар тартибсизлиги, эпидемия, эмбарго, ер кимирлаши, сув тошкини, ёнгин ва бошка табиий офатлар шулар жумласидандир.)</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6.2. Бартараф килиб  булмайдиган кучларнинг мавжудлиги ёки амалда давом этаётганлигини Ўзбекистон Республикаси хукуматининг шунга оид карорлари ёки бошка ваколатли органлар томонидан берилган гувохномалари унинг етарли даражадаги тасдиги бўлиб хисобланади.</w:t>
      </w:r>
    </w:p>
    <w:p w:rsidR="00B13B7B" w:rsidRPr="00754FAD" w:rsidRDefault="00B13B7B" w:rsidP="00477323">
      <w:pPr>
        <w:autoSpaceDE w:val="0"/>
        <w:autoSpaceDN w:val="0"/>
        <w:adjustRightInd w:val="0"/>
        <w:spacing w:line="360" w:lineRule="auto"/>
        <w:ind w:firstLine="360"/>
        <w:jc w:val="both"/>
        <w:rPr>
          <w:sz w:val="20"/>
          <w:szCs w:val="20"/>
          <w:lang w:val="uz-Cyrl-UZ"/>
        </w:rPr>
      </w:pPr>
      <w:r w:rsidRPr="00754FAD">
        <w:rPr>
          <w:sz w:val="20"/>
          <w:szCs w:val="20"/>
          <w:lang w:val="uz-Cyrl-UZ"/>
        </w:rPr>
        <w:t>6.3. Ўз мажбуриятини бажармаган тараф шартнома буйича мажбуриятни бажаришга унинг таъсир кўрсатиши ёки монелик килиши тўгрисида бошка тарафга имкон кадар тезда хабар бериши лозим.</w:t>
      </w:r>
    </w:p>
    <w:p w:rsidR="00493758" w:rsidRPr="00754FAD" w:rsidRDefault="00493758" w:rsidP="00477323">
      <w:pPr>
        <w:autoSpaceDE w:val="0"/>
        <w:autoSpaceDN w:val="0"/>
        <w:adjustRightInd w:val="0"/>
        <w:spacing w:line="360" w:lineRule="auto"/>
        <w:ind w:firstLine="360"/>
        <w:jc w:val="both"/>
        <w:rPr>
          <w:rFonts w:ascii="Arial" w:hAnsi="Arial"/>
          <w:color w:val="000000"/>
          <w:sz w:val="20"/>
          <w:szCs w:val="20"/>
          <w:lang w:val="uz-Cyrl-UZ"/>
        </w:rPr>
      </w:pPr>
    </w:p>
    <w:p w:rsidR="00B13B7B" w:rsidRPr="00754FAD" w:rsidRDefault="00B13B7B">
      <w:pPr>
        <w:numPr>
          <w:ilvl w:val="0"/>
          <w:numId w:val="10"/>
        </w:numPr>
        <w:autoSpaceDE w:val="0"/>
        <w:autoSpaceDN w:val="0"/>
        <w:adjustRightInd w:val="0"/>
        <w:spacing w:line="360" w:lineRule="auto"/>
        <w:jc w:val="center"/>
        <w:rPr>
          <w:b/>
          <w:sz w:val="20"/>
          <w:szCs w:val="20"/>
        </w:rPr>
      </w:pPr>
      <w:r w:rsidRPr="00754FAD">
        <w:rPr>
          <w:rFonts w:ascii="Arial" w:hAnsi="Arial"/>
          <w:b/>
          <w:color w:val="000000"/>
          <w:sz w:val="20"/>
          <w:szCs w:val="20"/>
          <w:lang w:val="uz-Cyrl-UZ"/>
        </w:rPr>
        <w:t xml:space="preserve"> </w:t>
      </w:r>
      <w:r w:rsidRPr="00754FAD">
        <w:rPr>
          <w:b/>
          <w:sz w:val="20"/>
          <w:szCs w:val="20"/>
          <w:lang w:val="uz-Cyrl-UZ"/>
        </w:rPr>
        <w:t>Низоларни хал этиш тартиби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7.1. Мазкур шартномани бажаришда юзага келадиган низолар ва келишмовчиликлар тарафлар ўртасида имкон кадар музокаралар йўли билан хал этилади.</w:t>
      </w:r>
    </w:p>
    <w:p w:rsidR="00B13B7B" w:rsidRPr="00754FAD" w:rsidRDefault="00B13B7B">
      <w:pPr>
        <w:autoSpaceDE w:val="0"/>
        <w:autoSpaceDN w:val="0"/>
        <w:adjustRightInd w:val="0"/>
        <w:spacing w:line="360" w:lineRule="auto"/>
        <w:ind w:firstLine="360"/>
        <w:jc w:val="both"/>
        <w:rPr>
          <w:rFonts w:ascii="Virtec Courier New Uz" w:hAnsi="Virtec Courier New Uz"/>
          <w:sz w:val="20"/>
          <w:szCs w:val="20"/>
          <w:lang w:val="uz-Cyrl-UZ"/>
        </w:rPr>
      </w:pPr>
      <w:r w:rsidRPr="00754FAD">
        <w:rPr>
          <w:sz w:val="20"/>
          <w:szCs w:val="20"/>
          <w:lang w:val="uz-Cyrl-UZ"/>
        </w:rPr>
        <w:t>7.2. Низоларни тарафларнинг музокаралари йўли билан хал этиш имкони бўлмаган такдирда, тарафлар келишмовчиликларни бартараф этиш борасида конунчиликда кўзда тутилган судгача бўлган жараёнларни амалга оширилганларидан сўнг уларни</w:t>
      </w:r>
      <w:r w:rsidRPr="00754FAD">
        <w:rPr>
          <w:rFonts w:ascii="Virtec Courier New Uz" w:hAnsi="Virtec Courier New Uz"/>
          <w:sz w:val="20"/>
          <w:szCs w:val="20"/>
          <w:lang w:val="uz-Cyrl-UZ"/>
        </w:rPr>
        <w:t xml:space="preserve">  </w:t>
      </w:r>
    </w:p>
    <w:p w:rsidR="00B13B7B" w:rsidRPr="00754FAD" w:rsidRDefault="00B13B7B">
      <w:pPr>
        <w:autoSpaceDE w:val="0"/>
        <w:autoSpaceDN w:val="0"/>
        <w:adjustRightInd w:val="0"/>
        <w:jc w:val="both"/>
        <w:rPr>
          <w:rFonts w:ascii="Virtec Courier New Uz" w:hAnsi="Virtec Courier New Uz"/>
          <w:sz w:val="20"/>
          <w:szCs w:val="20"/>
        </w:rPr>
      </w:pPr>
      <w:r w:rsidRPr="00754FAD">
        <w:rPr>
          <w:rFonts w:ascii="Virtec Courier New Uz" w:hAnsi="Virtec Courier New Uz"/>
          <w:sz w:val="20"/>
          <w:szCs w:val="20"/>
          <w:lang w:val="uz-Cyrl-UZ"/>
        </w:rPr>
        <w:t>_________________________________________________________________________________</w:t>
      </w:r>
      <w:r w:rsidRPr="00754FAD">
        <w:rPr>
          <w:rFonts w:ascii="Virtec Courier New Uz" w:hAnsi="Virtec Courier New Uz"/>
          <w:sz w:val="20"/>
          <w:szCs w:val="20"/>
        </w:rPr>
        <w:t>___</w:t>
      </w:r>
      <w:r w:rsidR="00477323" w:rsidRPr="00754FAD">
        <w:rPr>
          <w:rFonts w:ascii="Virtec Courier New Uz" w:hAnsi="Virtec Courier New Uz"/>
          <w:sz w:val="20"/>
          <w:szCs w:val="20"/>
        </w:rPr>
        <w:t>да</w:t>
      </w:r>
    </w:p>
    <w:p w:rsidR="00B13B7B" w:rsidRPr="00754FAD" w:rsidRDefault="00B13B7B">
      <w:pPr>
        <w:autoSpaceDE w:val="0"/>
        <w:autoSpaceDN w:val="0"/>
        <w:adjustRightInd w:val="0"/>
        <w:spacing w:line="360" w:lineRule="auto"/>
        <w:ind w:left="360"/>
        <w:jc w:val="center"/>
        <w:rPr>
          <w:i/>
          <w:sz w:val="20"/>
          <w:szCs w:val="20"/>
        </w:rPr>
      </w:pPr>
      <w:r w:rsidRPr="00754FAD">
        <w:rPr>
          <w:i/>
          <w:sz w:val="20"/>
          <w:szCs w:val="20"/>
        </w:rPr>
        <w:t>(Тарафлар томонидан низоларни  хал этиш учун танланган</w:t>
      </w:r>
    </w:p>
    <w:p w:rsidR="00B13B7B" w:rsidRPr="00754FAD" w:rsidRDefault="00B13B7B" w:rsidP="00477323">
      <w:pPr>
        <w:autoSpaceDE w:val="0"/>
        <w:autoSpaceDN w:val="0"/>
        <w:adjustRightInd w:val="0"/>
        <w:spacing w:line="360" w:lineRule="auto"/>
        <w:jc w:val="both"/>
        <w:rPr>
          <w:rFonts w:ascii="Arial" w:hAnsi="Arial"/>
          <w:sz w:val="20"/>
          <w:szCs w:val="20"/>
        </w:rPr>
      </w:pPr>
      <w:r w:rsidRPr="00754FAD">
        <w:rPr>
          <w:sz w:val="20"/>
          <w:szCs w:val="20"/>
        </w:rPr>
        <w:t>к</w:t>
      </w:r>
      <w:r w:rsidRPr="00754FAD">
        <w:rPr>
          <w:sz w:val="20"/>
          <w:szCs w:val="20"/>
          <w:lang w:val="uz-Cyrl-UZ"/>
        </w:rPr>
        <w:t>ўриб чикишга топширадилар.</w:t>
      </w:r>
    </w:p>
    <w:p w:rsidR="00B13B7B" w:rsidRPr="00754FAD" w:rsidRDefault="00B13B7B">
      <w:pPr>
        <w:numPr>
          <w:ilvl w:val="0"/>
          <w:numId w:val="10"/>
        </w:numPr>
        <w:autoSpaceDE w:val="0"/>
        <w:autoSpaceDN w:val="0"/>
        <w:adjustRightInd w:val="0"/>
        <w:spacing w:line="360" w:lineRule="auto"/>
        <w:jc w:val="center"/>
        <w:rPr>
          <w:rFonts w:ascii="Arial" w:hAnsi="Arial"/>
          <w:sz w:val="20"/>
          <w:szCs w:val="20"/>
        </w:rPr>
      </w:pPr>
      <w:r w:rsidRPr="00754FAD">
        <w:rPr>
          <w:rFonts w:ascii="Arial" w:hAnsi="Arial"/>
          <w:b/>
          <w:color w:val="000000"/>
          <w:sz w:val="20"/>
          <w:szCs w:val="20"/>
        </w:rPr>
        <w:t xml:space="preserve"> </w:t>
      </w:r>
      <w:r w:rsidRPr="00754FAD">
        <w:rPr>
          <w:b/>
          <w:sz w:val="20"/>
          <w:szCs w:val="20"/>
          <w:lang w:val="uz-Cyrl-UZ"/>
        </w:rPr>
        <w:t>Шартномага ўзгартириш ва кўшимчалар киритиш тартиби</w:t>
      </w:r>
    </w:p>
    <w:p w:rsidR="00B13B7B" w:rsidRPr="00754FAD" w:rsidRDefault="00B13B7B">
      <w:pPr>
        <w:shd w:val="clear" w:color="auto" w:fill="FFFFFF"/>
        <w:autoSpaceDE w:val="0"/>
        <w:autoSpaceDN w:val="0"/>
        <w:adjustRightInd w:val="0"/>
        <w:spacing w:line="360" w:lineRule="auto"/>
        <w:ind w:firstLine="360"/>
        <w:jc w:val="both"/>
        <w:rPr>
          <w:sz w:val="20"/>
          <w:szCs w:val="20"/>
          <w:lang w:val="uz-Cyrl-UZ"/>
        </w:rPr>
      </w:pPr>
      <w:r w:rsidRPr="00754FAD">
        <w:rPr>
          <w:sz w:val="20"/>
          <w:szCs w:val="20"/>
          <w:lang w:val="uz-Cyrl-UZ"/>
        </w:rPr>
        <w:t>8.1. Ушбу шартномага хар кандай киритилган к</w:t>
      </w:r>
      <w:r w:rsidRPr="00754FAD">
        <w:rPr>
          <w:sz w:val="20"/>
          <w:szCs w:val="20"/>
        </w:rPr>
        <w:t>ў</w:t>
      </w:r>
      <w:r w:rsidRPr="00754FAD">
        <w:rPr>
          <w:sz w:val="20"/>
          <w:szCs w:val="20"/>
          <w:lang w:val="uz-Cyrl-UZ"/>
        </w:rPr>
        <w:t xml:space="preserve">шимча ва </w:t>
      </w:r>
      <w:r w:rsidRPr="00754FAD">
        <w:rPr>
          <w:sz w:val="20"/>
          <w:szCs w:val="20"/>
        </w:rPr>
        <w:t>ў</w:t>
      </w:r>
      <w:r w:rsidRPr="00754FAD">
        <w:rPr>
          <w:sz w:val="20"/>
          <w:szCs w:val="20"/>
          <w:lang w:val="uz-Cyrl-UZ"/>
        </w:rPr>
        <w:t>згартишлар ёзма равишда расмийлаштирилиб, хар иккала тараф имзолаган холлардагина хакикий кучга эга б</w:t>
      </w:r>
      <w:r w:rsidRPr="00754FAD">
        <w:rPr>
          <w:sz w:val="20"/>
          <w:szCs w:val="20"/>
        </w:rPr>
        <w:t>ў</w:t>
      </w:r>
      <w:r w:rsidRPr="00754FAD">
        <w:rPr>
          <w:sz w:val="20"/>
          <w:szCs w:val="20"/>
          <w:lang w:val="uz-Cyrl-UZ"/>
        </w:rPr>
        <w:t>лади.</w:t>
      </w:r>
    </w:p>
    <w:p w:rsidR="00B13B7B" w:rsidRPr="00754FAD" w:rsidRDefault="00B13B7B">
      <w:pPr>
        <w:shd w:val="clear" w:color="auto" w:fill="FFFFFF"/>
        <w:autoSpaceDE w:val="0"/>
        <w:autoSpaceDN w:val="0"/>
        <w:adjustRightInd w:val="0"/>
        <w:spacing w:line="360" w:lineRule="auto"/>
        <w:ind w:firstLine="360"/>
        <w:jc w:val="both"/>
        <w:rPr>
          <w:sz w:val="20"/>
          <w:szCs w:val="20"/>
          <w:lang w:val="uz-Cyrl-UZ"/>
        </w:rPr>
      </w:pPr>
      <w:r w:rsidRPr="00754FAD">
        <w:rPr>
          <w:sz w:val="20"/>
          <w:szCs w:val="20"/>
          <w:lang w:val="uz-Cyrl-UZ"/>
        </w:rPr>
        <w:t>8.2. Шартномани муддатидан олдин бекор килиш тарафларнинг келишуви буйича ёхуд Ўзбекистон Республикасининг амалдаги Фукаролик кодекси ва конун хужжатларида назарда тутилган асослар бўйича, етказилган зарарларни коплаш билан амалга оширилиши мумкин.</w:t>
      </w:r>
    </w:p>
    <w:p w:rsidR="00B13B7B" w:rsidRPr="00754FAD" w:rsidRDefault="00B13B7B">
      <w:pPr>
        <w:shd w:val="clear" w:color="auto" w:fill="FFFFFF"/>
        <w:autoSpaceDE w:val="0"/>
        <w:autoSpaceDN w:val="0"/>
        <w:adjustRightInd w:val="0"/>
        <w:spacing w:line="360" w:lineRule="auto"/>
        <w:ind w:firstLine="360"/>
        <w:jc w:val="both"/>
        <w:rPr>
          <w:sz w:val="20"/>
          <w:szCs w:val="20"/>
          <w:lang w:val="uz-Cyrl-UZ"/>
        </w:rPr>
      </w:pPr>
      <w:r w:rsidRPr="00754FAD">
        <w:rPr>
          <w:sz w:val="20"/>
          <w:szCs w:val="20"/>
          <w:lang w:val="uz-Cyrl-UZ"/>
        </w:rPr>
        <w:t>8.3. Буюртмачи куйидаги холларда шартномани бекор килишга хакли:</w:t>
      </w:r>
    </w:p>
    <w:p w:rsidR="00B13B7B" w:rsidRPr="00754FAD" w:rsidRDefault="00B13B7B">
      <w:pPr>
        <w:shd w:val="clear" w:color="auto" w:fill="FFFFFF"/>
        <w:autoSpaceDE w:val="0"/>
        <w:autoSpaceDN w:val="0"/>
        <w:adjustRightInd w:val="0"/>
        <w:spacing w:line="360" w:lineRule="auto"/>
        <w:jc w:val="both"/>
        <w:rPr>
          <w:sz w:val="20"/>
          <w:szCs w:val="20"/>
          <w:lang w:val="uz-Cyrl-UZ"/>
        </w:rPr>
      </w:pPr>
      <w:r w:rsidRPr="00754FAD">
        <w:rPr>
          <w:sz w:val="20"/>
          <w:szCs w:val="20"/>
          <w:lang w:val="uz-Cyrl-UZ"/>
        </w:rPr>
        <w:t>-Пудратчининг айби билан ишларнинг боришини сусткашлик билан тухтатиб турилиши, яъни ушбу шартномадаги ишларнинг тамом бўлиш муддати бир ойдан кўпга ошиб кетганда;</w:t>
      </w:r>
    </w:p>
    <w:p w:rsidR="00B13B7B" w:rsidRPr="00754FAD" w:rsidRDefault="00B13B7B">
      <w:pPr>
        <w:shd w:val="clear" w:color="auto" w:fill="FFFFFF"/>
        <w:autoSpaceDE w:val="0"/>
        <w:autoSpaceDN w:val="0"/>
        <w:adjustRightInd w:val="0"/>
        <w:spacing w:line="360" w:lineRule="auto"/>
        <w:jc w:val="both"/>
        <w:rPr>
          <w:sz w:val="20"/>
          <w:szCs w:val="20"/>
          <w:lang w:val="uz-Cyrl-UZ"/>
        </w:rPr>
      </w:pPr>
      <w:r w:rsidRPr="00754FAD">
        <w:rPr>
          <w:sz w:val="20"/>
          <w:szCs w:val="20"/>
          <w:lang w:val="uz-Cyrl-UZ"/>
        </w:rPr>
        <w:t>-Пудратчининг шартнома шартларини бузиши натижасида лойихада кўрсатилган ишларнинг сифати пасайганда.</w:t>
      </w:r>
    </w:p>
    <w:p w:rsidR="00B13B7B" w:rsidRPr="00754FAD" w:rsidRDefault="00B13B7B">
      <w:pPr>
        <w:shd w:val="clear" w:color="auto" w:fill="FFFFFF"/>
        <w:autoSpaceDE w:val="0"/>
        <w:autoSpaceDN w:val="0"/>
        <w:adjustRightInd w:val="0"/>
        <w:spacing w:line="360" w:lineRule="auto"/>
        <w:ind w:firstLine="360"/>
        <w:jc w:val="both"/>
        <w:rPr>
          <w:sz w:val="20"/>
          <w:szCs w:val="20"/>
          <w:lang w:val="uz-Cyrl-UZ"/>
        </w:rPr>
      </w:pPr>
      <w:r w:rsidRPr="00754FAD">
        <w:rPr>
          <w:sz w:val="20"/>
          <w:szCs w:val="20"/>
          <w:lang w:val="uz-Cyrl-UZ"/>
        </w:rPr>
        <w:t>8.4.  Пудратчи кўйидаги холларда шартномани бекор килишга хакли:</w:t>
      </w:r>
    </w:p>
    <w:p w:rsidR="00B13B7B" w:rsidRPr="00754FAD" w:rsidRDefault="00B13B7B">
      <w:pPr>
        <w:shd w:val="clear" w:color="auto" w:fill="FFFFFF"/>
        <w:autoSpaceDE w:val="0"/>
        <w:autoSpaceDN w:val="0"/>
        <w:adjustRightInd w:val="0"/>
        <w:spacing w:line="360" w:lineRule="auto"/>
        <w:jc w:val="both"/>
        <w:rPr>
          <w:sz w:val="20"/>
          <w:szCs w:val="20"/>
          <w:lang w:val="uz-Cyrl-UZ"/>
        </w:rPr>
      </w:pPr>
      <w:r w:rsidRPr="00754FAD">
        <w:rPr>
          <w:sz w:val="20"/>
          <w:szCs w:val="20"/>
          <w:lang w:val="uz-Cyrl-UZ"/>
        </w:rPr>
        <w:t>-Буюртмачи томонидан пудратчига боглик бўлмаган сабаблар буйича курилиш-монтаж ишларининг боришини бир ойдан ошадиган муддатга тўхтатиб турганда;</w:t>
      </w:r>
    </w:p>
    <w:p w:rsidR="00B13B7B" w:rsidRPr="00754FAD" w:rsidRDefault="00B13B7B">
      <w:pPr>
        <w:shd w:val="clear" w:color="auto" w:fill="FFFFFF"/>
        <w:autoSpaceDE w:val="0"/>
        <w:autoSpaceDN w:val="0"/>
        <w:adjustRightInd w:val="0"/>
        <w:spacing w:line="360" w:lineRule="auto"/>
        <w:jc w:val="both"/>
        <w:rPr>
          <w:sz w:val="20"/>
          <w:szCs w:val="20"/>
          <w:lang w:val="uz-Cyrl-UZ"/>
        </w:rPr>
      </w:pPr>
      <w:r w:rsidRPr="00754FAD">
        <w:rPr>
          <w:sz w:val="20"/>
          <w:szCs w:val="20"/>
          <w:lang w:val="uz-Cyrl-UZ"/>
        </w:rPr>
        <w:t xml:space="preserve">-Буюртмачи томонидан кейинчалик </w:t>
      </w:r>
      <w:r w:rsidRPr="00754FAD">
        <w:rPr>
          <w:sz w:val="20"/>
          <w:szCs w:val="20"/>
        </w:rPr>
        <w:t>ишларни</w:t>
      </w:r>
      <w:r w:rsidRPr="00754FAD">
        <w:rPr>
          <w:sz w:val="20"/>
          <w:szCs w:val="20"/>
          <w:lang w:val="uz-Cyrl-UZ"/>
        </w:rPr>
        <w:t xml:space="preserve"> молиялаш имконияти й</w:t>
      </w:r>
      <w:r w:rsidRPr="00754FAD">
        <w:rPr>
          <w:sz w:val="20"/>
          <w:szCs w:val="20"/>
        </w:rPr>
        <w:t>ўк</w:t>
      </w:r>
      <w:r w:rsidRPr="00754FAD">
        <w:rPr>
          <w:sz w:val="20"/>
          <w:szCs w:val="20"/>
          <w:lang w:val="uz-Cyrl-UZ"/>
        </w:rPr>
        <w:t>отилганда.</w:t>
      </w:r>
    </w:p>
    <w:p w:rsidR="00B13B7B" w:rsidRPr="00754FAD" w:rsidRDefault="00B13B7B">
      <w:pPr>
        <w:shd w:val="clear" w:color="auto" w:fill="FFFFFF"/>
        <w:autoSpaceDE w:val="0"/>
        <w:autoSpaceDN w:val="0"/>
        <w:adjustRightInd w:val="0"/>
        <w:spacing w:line="360" w:lineRule="auto"/>
        <w:ind w:firstLine="360"/>
        <w:jc w:val="both"/>
        <w:rPr>
          <w:sz w:val="20"/>
          <w:szCs w:val="20"/>
          <w:lang w:val="uz-Cyrl-UZ"/>
        </w:rPr>
      </w:pPr>
      <w:r w:rsidRPr="00754FAD">
        <w:rPr>
          <w:sz w:val="20"/>
          <w:szCs w:val="20"/>
          <w:lang w:val="uz-Cyrl-UZ"/>
        </w:rPr>
        <w:t>8.5. Буюртмачи ва пудратчининг биргаликдаги карори буйича шартнома бекор килинганда, буюртмачига тугатилмаган курилиш топширилади, буюртмачи эса пудратчига улар томонидан аникланган бажарилган ишларнинг хажми кийматини тулайди.</w:t>
      </w:r>
    </w:p>
    <w:p w:rsidR="00477323" w:rsidRPr="00754FAD" w:rsidRDefault="00B13B7B">
      <w:pPr>
        <w:shd w:val="clear" w:color="auto" w:fill="FFFFFF"/>
        <w:autoSpaceDE w:val="0"/>
        <w:autoSpaceDN w:val="0"/>
        <w:adjustRightInd w:val="0"/>
        <w:spacing w:line="360" w:lineRule="auto"/>
        <w:ind w:firstLine="360"/>
        <w:jc w:val="both"/>
        <w:rPr>
          <w:sz w:val="20"/>
          <w:szCs w:val="20"/>
          <w:lang w:val="uz-Cyrl-UZ"/>
        </w:rPr>
      </w:pPr>
      <w:r w:rsidRPr="00754FAD">
        <w:rPr>
          <w:sz w:val="20"/>
          <w:szCs w:val="20"/>
          <w:lang w:val="uz-Cyrl-UZ"/>
        </w:rPr>
        <w:lastRenderedPageBreak/>
        <w:t>8.6.  Шартномани бекор килишга карор килган тараф бошка тарафга ёзма хабарнома юборади.</w:t>
      </w:r>
    </w:p>
    <w:p w:rsidR="00B13B7B" w:rsidRPr="00754FAD" w:rsidRDefault="00B13B7B">
      <w:pPr>
        <w:numPr>
          <w:ilvl w:val="0"/>
          <w:numId w:val="10"/>
        </w:numPr>
        <w:autoSpaceDE w:val="0"/>
        <w:autoSpaceDN w:val="0"/>
        <w:adjustRightInd w:val="0"/>
        <w:spacing w:line="360" w:lineRule="auto"/>
        <w:jc w:val="center"/>
        <w:rPr>
          <w:sz w:val="20"/>
          <w:szCs w:val="20"/>
          <w:lang w:val="uz-Cyrl-UZ"/>
        </w:rPr>
      </w:pPr>
      <w:r w:rsidRPr="00754FAD">
        <w:rPr>
          <w:b/>
          <w:sz w:val="20"/>
          <w:szCs w:val="20"/>
          <w:lang w:val="uz-Cyrl-UZ"/>
        </w:rPr>
        <w:t>Якуний коидалар</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9.1. Мазкур шартномага киритиладиган хар кандай ўзгартириш ва кўшимчалар, улар факат ёзма шаклда тузилиб, тарафларнинг бунга ваколатли вакиллари томонидан имзоланганидан сўнг хакикий хисобланади.</w:t>
      </w:r>
    </w:p>
    <w:p w:rsidR="00B13B7B" w:rsidRPr="00754FAD" w:rsidRDefault="00B13B7B">
      <w:pPr>
        <w:autoSpaceDE w:val="0"/>
        <w:autoSpaceDN w:val="0"/>
        <w:adjustRightInd w:val="0"/>
        <w:spacing w:line="360" w:lineRule="auto"/>
        <w:ind w:firstLine="360"/>
        <w:jc w:val="both"/>
        <w:rPr>
          <w:sz w:val="20"/>
          <w:szCs w:val="20"/>
          <w:lang w:val="uz-Cyrl-UZ"/>
        </w:rPr>
      </w:pPr>
      <w:r w:rsidRPr="00754FAD">
        <w:rPr>
          <w:sz w:val="20"/>
          <w:szCs w:val="20"/>
          <w:lang w:val="uz-Cyrl-UZ"/>
        </w:rPr>
        <w:t>9.2. Мазкур шартнома икки нусхада тузилди.Иккала нусха айнан бир хил ва тенг кучга эга.Тарафларнинг хар бирида мазкур шартноманинг бир нусхаси мавжуд.</w:t>
      </w:r>
    </w:p>
    <w:p w:rsidR="00B13B7B" w:rsidRPr="00754FAD" w:rsidRDefault="00B13B7B">
      <w:pPr>
        <w:numPr>
          <w:ilvl w:val="1"/>
          <w:numId w:val="11"/>
        </w:numPr>
        <w:autoSpaceDE w:val="0"/>
        <w:autoSpaceDN w:val="0"/>
        <w:adjustRightInd w:val="0"/>
        <w:spacing w:line="360" w:lineRule="auto"/>
        <w:jc w:val="both"/>
        <w:rPr>
          <w:sz w:val="20"/>
          <w:szCs w:val="20"/>
        </w:rPr>
      </w:pPr>
      <w:r w:rsidRPr="00754FAD">
        <w:rPr>
          <w:sz w:val="20"/>
          <w:szCs w:val="20"/>
        </w:rPr>
        <w:t>Шартномага илова____________________________________________________________________________________________</w:t>
      </w:r>
    </w:p>
    <w:p w:rsidR="00B13B7B" w:rsidRPr="00754FAD" w:rsidRDefault="00B13B7B" w:rsidP="00477323">
      <w:pPr>
        <w:autoSpaceDE w:val="0"/>
        <w:autoSpaceDN w:val="0"/>
        <w:adjustRightInd w:val="0"/>
        <w:spacing w:line="360" w:lineRule="auto"/>
        <w:jc w:val="both"/>
        <w:rPr>
          <w:b/>
          <w:sz w:val="20"/>
          <w:szCs w:val="20"/>
          <w:lang w:val="uz-Cyrl-UZ"/>
        </w:rPr>
      </w:pPr>
      <w:r w:rsidRPr="00754FAD">
        <w:rPr>
          <w:rFonts w:ascii="Virtec Courier New Uz" w:hAnsi="Virtec Courier New Uz"/>
          <w:sz w:val="20"/>
          <w:szCs w:val="20"/>
          <w:lang w:val="uz-Cyrl-UZ"/>
        </w:rPr>
        <w:t xml:space="preserve">   </w:t>
      </w:r>
      <w:r w:rsidR="00477323" w:rsidRPr="00754FAD">
        <w:rPr>
          <w:rFonts w:ascii="Virtec Courier New Uz" w:hAnsi="Virtec Courier New Uz"/>
          <w:sz w:val="20"/>
          <w:szCs w:val="20"/>
          <w:lang w:val="uz-Cyrl-UZ"/>
        </w:rPr>
        <w:t xml:space="preserve">              </w:t>
      </w:r>
      <w:r w:rsidRPr="00754FAD">
        <w:rPr>
          <w:b/>
          <w:sz w:val="20"/>
          <w:szCs w:val="20"/>
        </w:rPr>
        <w:t>Тарафларнинг  манзиллари  ва  банк  реквизитлари</w:t>
      </w:r>
    </w:p>
    <w:tbl>
      <w:tblPr>
        <w:tblW w:w="0" w:type="auto"/>
        <w:tblInd w:w="90" w:type="dxa"/>
        <w:tblLayout w:type="fixed"/>
        <w:tblLook w:val="0000" w:firstRow="0" w:lastRow="0" w:firstColumn="0" w:lastColumn="0" w:noHBand="0" w:noVBand="0"/>
      </w:tblPr>
      <w:tblGrid>
        <w:gridCol w:w="18"/>
        <w:gridCol w:w="4500"/>
        <w:gridCol w:w="540"/>
        <w:gridCol w:w="236"/>
        <w:gridCol w:w="304"/>
        <w:gridCol w:w="4332"/>
        <w:gridCol w:w="168"/>
      </w:tblGrid>
      <w:tr w:rsidR="00B13B7B" w:rsidRPr="00754FAD" w:rsidTr="00493758">
        <w:tblPrEx>
          <w:tblCellMar>
            <w:top w:w="0" w:type="dxa"/>
            <w:bottom w:w="0" w:type="dxa"/>
          </w:tblCellMar>
        </w:tblPrEx>
        <w:trPr>
          <w:trHeight w:val="255"/>
        </w:trPr>
        <w:tc>
          <w:tcPr>
            <w:tcW w:w="5058"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 xml:space="preserve">  Буюрмачи:</w:t>
            </w:r>
          </w:p>
        </w:tc>
        <w:tc>
          <w:tcPr>
            <w:tcW w:w="236" w:type="dxa"/>
            <w:tcBorders>
              <w:top w:val="nil"/>
              <w:left w:val="nil"/>
              <w:bottom w:val="nil"/>
              <w:right w:val="nil"/>
            </w:tcBorders>
          </w:tcPr>
          <w:p w:rsidR="00B13B7B" w:rsidRPr="00754FAD" w:rsidRDefault="00B13B7B">
            <w:pPr>
              <w:jc w:val="both"/>
              <w:rPr>
                <w:sz w:val="20"/>
                <w:szCs w:val="20"/>
              </w:rPr>
            </w:pPr>
          </w:p>
        </w:tc>
        <w:tc>
          <w:tcPr>
            <w:tcW w:w="4804"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Ижрочи:</w:t>
            </w:r>
          </w:p>
        </w:tc>
      </w:tr>
      <w:tr w:rsidR="00B13B7B" w:rsidRPr="00754FAD" w:rsidTr="00493758">
        <w:tblPrEx>
          <w:tblCellMar>
            <w:top w:w="0" w:type="dxa"/>
            <w:bottom w:w="0" w:type="dxa"/>
          </w:tblCellMar>
        </w:tblPrEx>
        <w:trPr>
          <w:trHeight w:val="161"/>
        </w:trPr>
        <w:tc>
          <w:tcPr>
            <w:tcW w:w="5058" w:type="dxa"/>
            <w:gridSpan w:val="3"/>
            <w:tcBorders>
              <w:top w:val="nil"/>
              <w:left w:val="nil"/>
              <w:bottom w:val="single" w:sz="4" w:space="0" w:color="auto"/>
              <w:right w:val="nil"/>
            </w:tcBorders>
          </w:tcPr>
          <w:p w:rsidR="00B13B7B" w:rsidRPr="00754FAD" w:rsidRDefault="00B13B7B">
            <w:pPr>
              <w:jc w:val="both"/>
              <w:rPr>
                <w:sz w:val="20"/>
                <w:szCs w:val="20"/>
                <w:lang w:val="uz-Cyrl-UZ"/>
              </w:rPr>
            </w:pPr>
            <w:r w:rsidRPr="00754FAD">
              <w:rPr>
                <w:sz w:val="20"/>
                <w:szCs w:val="20"/>
                <w:lang w:val="uz-Cyrl-UZ"/>
              </w:rPr>
              <w:t xml:space="preserve"> </w:t>
            </w:r>
          </w:p>
        </w:tc>
        <w:tc>
          <w:tcPr>
            <w:tcW w:w="236" w:type="dxa"/>
            <w:tcBorders>
              <w:top w:val="nil"/>
              <w:left w:val="nil"/>
              <w:bottom w:val="nil"/>
              <w:right w:val="nil"/>
            </w:tcBorders>
          </w:tcPr>
          <w:p w:rsidR="00B13B7B" w:rsidRPr="00754FAD" w:rsidRDefault="00B13B7B">
            <w:pPr>
              <w:jc w:val="both"/>
              <w:rPr>
                <w:sz w:val="20"/>
                <w:szCs w:val="20"/>
              </w:rPr>
            </w:pPr>
          </w:p>
        </w:tc>
        <w:tc>
          <w:tcPr>
            <w:tcW w:w="4804" w:type="dxa"/>
            <w:gridSpan w:val="3"/>
            <w:tcBorders>
              <w:top w:val="nil"/>
              <w:left w:val="nil"/>
              <w:bottom w:val="single" w:sz="4" w:space="0" w:color="auto"/>
              <w:right w:val="nil"/>
            </w:tcBorders>
          </w:tcPr>
          <w:p w:rsidR="00B13B7B" w:rsidRPr="00754FAD" w:rsidRDefault="00B13B7B">
            <w:pPr>
              <w:jc w:val="both"/>
              <w:rPr>
                <w:sz w:val="20"/>
                <w:szCs w:val="20"/>
                <w:lang w:val="uz-Cyrl-UZ"/>
              </w:rPr>
            </w:pPr>
          </w:p>
        </w:tc>
      </w:tr>
      <w:tr w:rsidR="00B13B7B" w:rsidRPr="00754FAD" w:rsidTr="00493758">
        <w:tblPrEx>
          <w:tblCellMar>
            <w:top w:w="0" w:type="dxa"/>
            <w:bottom w:w="0" w:type="dxa"/>
          </w:tblCellMar>
        </w:tblPrEx>
        <w:trPr>
          <w:trHeight w:val="341"/>
        </w:trPr>
        <w:tc>
          <w:tcPr>
            <w:tcW w:w="5058" w:type="dxa"/>
            <w:gridSpan w:val="3"/>
            <w:tcBorders>
              <w:top w:val="nil"/>
              <w:left w:val="nil"/>
              <w:bottom w:val="single" w:sz="4" w:space="0" w:color="auto"/>
              <w:right w:val="nil"/>
            </w:tcBorders>
          </w:tcPr>
          <w:p w:rsidR="00B13B7B" w:rsidRPr="00754FAD" w:rsidRDefault="00B13B7B">
            <w:pPr>
              <w:jc w:val="both"/>
              <w:rPr>
                <w:sz w:val="20"/>
                <w:szCs w:val="20"/>
                <w:lang w:val="uz-Cyrl-UZ"/>
              </w:rPr>
            </w:pPr>
            <w:r w:rsidRPr="00754FAD">
              <w:rPr>
                <w:sz w:val="20"/>
                <w:szCs w:val="20"/>
                <w:lang w:val="uz-Cyrl-UZ"/>
              </w:rPr>
              <w:t xml:space="preserve"> </w:t>
            </w:r>
          </w:p>
        </w:tc>
        <w:tc>
          <w:tcPr>
            <w:tcW w:w="236" w:type="dxa"/>
            <w:tcBorders>
              <w:top w:val="nil"/>
              <w:left w:val="nil"/>
              <w:bottom w:val="nil"/>
              <w:right w:val="nil"/>
            </w:tcBorders>
          </w:tcPr>
          <w:p w:rsidR="00B13B7B" w:rsidRPr="00754FAD" w:rsidRDefault="00B13B7B">
            <w:pPr>
              <w:jc w:val="both"/>
              <w:rPr>
                <w:sz w:val="20"/>
                <w:szCs w:val="20"/>
              </w:rPr>
            </w:pPr>
          </w:p>
        </w:tc>
        <w:tc>
          <w:tcPr>
            <w:tcW w:w="4804" w:type="dxa"/>
            <w:gridSpan w:val="3"/>
            <w:tcBorders>
              <w:top w:val="nil"/>
              <w:left w:val="nil"/>
              <w:bottom w:val="single" w:sz="4" w:space="0" w:color="auto"/>
              <w:right w:val="nil"/>
            </w:tcBorders>
          </w:tcPr>
          <w:p w:rsidR="00B13B7B" w:rsidRPr="00754FAD" w:rsidRDefault="00B13B7B">
            <w:pPr>
              <w:jc w:val="both"/>
              <w:rPr>
                <w:sz w:val="20"/>
                <w:szCs w:val="20"/>
                <w:lang w:val="uz-Cyrl-UZ"/>
              </w:rPr>
            </w:pPr>
            <w:r w:rsidRPr="00754FAD">
              <w:rPr>
                <w:sz w:val="20"/>
                <w:szCs w:val="20"/>
                <w:lang w:val="uz-Cyrl-UZ"/>
              </w:rPr>
              <w:t> </w:t>
            </w:r>
          </w:p>
        </w:tc>
      </w:tr>
      <w:tr w:rsidR="00B13B7B" w:rsidRPr="00754FAD" w:rsidTr="00493758">
        <w:tblPrEx>
          <w:tblCellMar>
            <w:top w:w="0" w:type="dxa"/>
            <w:bottom w:w="0" w:type="dxa"/>
          </w:tblCellMar>
        </w:tblPrEx>
        <w:trPr>
          <w:trHeight w:val="165"/>
        </w:trPr>
        <w:tc>
          <w:tcPr>
            <w:tcW w:w="5058"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 xml:space="preserve"> </w:t>
            </w:r>
          </w:p>
        </w:tc>
        <w:tc>
          <w:tcPr>
            <w:tcW w:w="236" w:type="dxa"/>
            <w:tcBorders>
              <w:top w:val="nil"/>
              <w:left w:val="nil"/>
              <w:bottom w:val="nil"/>
              <w:right w:val="nil"/>
            </w:tcBorders>
          </w:tcPr>
          <w:p w:rsidR="00B13B7B" w:rsidRPr="00754FAD" w:rsidRDefault="00B13B7B">
            <w:pPr>
              <w:jc w:val="both"/>
              <w:rPr>
                <w:sz w:val="20"/>
                <w:szCs w:val="20"/>
              </w:rPr>
            </w:pPr>
          </w:p>
        </w:tc>
        <w:tc>
          <w:tcPr>
            <w:tcW w:w="4804" w:type="dxa"/>
            <w:gridSpan w:val="3"/>
            <w:tcBorders>
              <w:top w:val="nil"/>
              <w:left w:val="nil"/>
              <w:bottom w:val="nil"/>
              <w:right w:val="nil"/>
            </w:tcBorders>
          </w:tcPr>
          <w:p w:rsidR="00B13B7B" w:rsidRPr="00754FAD" w:rsidRDefault="00B13B7B">
            <w:pPr>
              <w:jc w:val="both"/>
              <w:rPr>
                <w:sz w:val="20"/>
                <w:szCs w:val="20"/>
                <w:lang w:val="uz-Cyrl-UZ"/>
              </w:rPr>
            </w:pPr>
          </w:p>
        </w:tc>
      </w:tr>
      <w:tr w:rsidR="00B13B7B" w:rsidRPr="00754FAD" w:rsidTr="00493758">
        <w:tblPrEx>
          <w:tblCellMar>
            <w:top w:w="0" w:type="dxa"/>
            <w:bottom w:w="0" w:type="dxa"/>
          </w:tblCellMar>
        </w:tblPrEx>
        <w:trPr>
          <w:trHeight w:val="255"/>
        </w:trPr>
        <w:tc>
          <w:tcPr>
            <w:tcW w:w="5058"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СТИР________________________</w:t>
            </w:r>
          </w:p>
        </w:tc>
        <w:tc>
          <w:tcPr>
            <w:tcW w:w="236" w:type="dxa"/>
            <w:tcBorders>
              <w:top w:val="nil"/>
              <w:left w:val="nil"/>
              <w:bottom w:val="nil"/>
              <w:right w:val="nil"/>
            </w:tcBorders>
          </w:tcPr>
          <w:p w:rsidR="00B13B7B" w:rsidRPr="00754FAD" w:rsidRDefault="00B13B7B">
            <w:pPr>
              <w:jc w:val="both"/>
              <w:rPr>
                <w:sz w:val="20"/>
                <w:szCs w:val="20"/>
              </w:rPr>
            </w:pPr>
          </w:p>
        </w:tc>
        <w:tc>
          <w:tcPr>
            <w:tcW w:w="4804" w:type="dxa"/>
            <w:gridSpan w:val="3"/>
            <w:tcBorders>
              <w:top w:val="nil"/>
              <w:left w:val="nil"/>
              <w:bottom w:val="nil"/>
              <w:right w:val="nil"/>
            </w:tcBorders>
          </w:tcPr>
          <w:p w:rsidR="00B13B7B" w:rsidRPr="00754FAD" w:rsidRDefault="00B13B7B" w:rsidP="00C540B0">
            <w:pPr>
              <w:jc w:val="both"/>
              <w:rPr>
                <w:sz w:val="20"/>
                <w:szCs w:val="20"/>
                <w:lang w:val="uz-Cyrl-UZ"/>
              </w:rPr>
            </w:pPr>
            <w:r w:rsidRPr="00754FAD">
              <w:rPr>
                <w:sz w:val="20"/>
                <w:szCs w:val="20"/>
                <w:lang w:val="uz-Cyrl-UZ"/>
              </w:rPr>
              <w:t>СТИР</w:t>
            </w:r>
            <w:r w:rsidR="00C540B0" w:rsidRPr="00754FAD">
              <w:rPr>
                <w:sz w:val="20"/>
                <w:szCs w:val="20"/>
                <w:lang w:val="uz-Cyrl-UZ"/>
              </w:rPr>
              <w:t xml:space="preserve"> </w:t>
            </w:r>
          </w:p>
        </w:tc>
      </w:tr>
      <w:tr w:rsidR="00B13B7B" w:rsidRPr="00754FAD" w:rsidTr="00493758">
        <w:tblPrEx>
          <w:tblCellMar>
            <w:top w:w="0" w:type="dxa"/>
            <w:bottom w:w="0" w:type="dxa"/>
          </w:tblCellMar>
        </w:tblPrEx>
        <w:trPr>
          <w:trHeight w:val="120"/>
        </w:trPr>
        <w:tc>
          <w:tcPr>
            <w:tcW w:w="5058"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 xml:space="preserve"> </w:t>
            </w:r>
          </w:p>
        </w:tc>
        <w:tc>
          <w:tcPr>
            <w:tcW w:w="236" w:type="dxa"/>
            <w:tcBorders>
              <w:top w:val="nil"/>
              <w:left w:val="nil"/>
              <w:bottom w:val="nil"/>
              <w:right w:val="nil"/>
            </w:tcBorders>
          </w:tcPr>
          <w:p w:rsidR="00B13B7B" w:rsidRPr="00754FAD" w:rsidRDefault="00B13B7B">
            <w:pPr>
              <w:jc w:val="both"/>
              <w:rPr>
                <w:sz w:val="20"/>
                <w:szCs w:val="20"/>
              </w:rPr>
            </w:pPr>
          </w:p>
        </w:tc>
        <w:tc>
          <w:tcPr>
            <w:tcW w:w="4804"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 xml:space="preserve"> </w:t>
            </w:r>
          </w:p>
        </w:tc>
      </w:tr>
      <w:tr w:rsidR="00B13B7B" w:rsidRPr="00754FAD" w:rsidTr="00493758">
        <w:tblPrEx>
          <w:tblCellMar>
            <w:top w:w="0" w:type="dxa"/>
            <w:bottom w:w="0" w:type="dxa"/>
          </w:tblCellMar>
        </w:tblPrEx>
        <w:trPr>
          <w:trHeight w:val="450"/>
        </w:trPr>
        <w:tc>
          <w:tcPr>
            <w:tcW w:w="5058"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ОКОНХ______________________</w:t>
            </w:r>
          </w:p>
        </w:tc>
        <w:tc>
          <w:tcPr>
            <w:tcW w:w="236" w:type="dxa"/>
            <w:tcBorders>
              <w:top w:val="nil"/>
              <w:left w:val="nil"/>
              <w:bottom w:val="nil"/>
              <w:right w:val="nil"/>
            </w:tcBorders>
          </w:tcPr>
          <w:p w:rsidR="00B13B7B" w:rsidRPr="00754FAD" w:rsidRDefault="00B13B7B">
            <w:pPr>
              <w:jc w:val="both"/>
              <w:rPr>
                <w:sz w:val="20"/>
                <w:szCs w:val="20"/>
              </w:rPr>
            </w:pPr>
          </w:p>
        </w:tc>
        <w:tc>
          <w:tcPr>
            <w:tcW w:w="4804" w:type="dxa"/>
            <w:gridSpan w:val="3"/>
            <w:tcBorders>
              <w:top w:val="nil"/>
              <w:left w:val="nil"/>
              <w:bottom w:val="nil"/>
              <w:right w:val="nil"/>
            </w:tcBorders>
          </w:tcPr>
          <w:p w:rsidR="00B13B7B" w:rsidRPr="00754FAD" w:rsidRDefault="00B13B7B" w:rsidP="00C540B0">
            <w:pPr>
              <w:jc w:val="both"/>
              <w:rPr>
                <w:sz w:val="20"/>
                <w:szCs w:val="20"/>
                <w:lang w:val="uz-Cyrl-UZ"/>
              </w:rPr>
            </w:pPr>
            <w:r w:rsidRPr="00754FAD">
              <w:rPr>
                <w:sz w:val="20"/>
                <w:szCs w:val="20"/>
                <w:lang w:val="uz-Cyrl-UZ"/>
              </w:rPr>
              <w:t>ОКОНХ</w:t>
            </w:r>
            <w:r w:rsidR="00C540B0" w:rsidRPr="00754FAD">
              <w:rPr>
                <w:sz w:val="20"/>
                <w:szCs w:val="20"/>
                <w:lang w:val="uz-Cyrl-UZ"/>
              </w:rPr>
              <w:t xml:space="preserve"> </w:t>
            </w:r>
          </w:p>
        </w:tc>
      </w:tr>
      <w:tr w:rsidR="00B13B7B" w:rsidRPr="00754FAD" w:rsidTr="00493758">
        <w:tblPrEx>
          <w:tblCellMar>
            <w:top w:w="0" w:type="dxa"/>
            <w:bottom w:w="0" w:type="dxa"/>
          </w:tblCellMar>
        </w:tblPrEx>
        <w:trPr>
          <w:trHeight w:val="255"/>
        </w:trPr>
        <w:tc>
          <w:tcPr>
            <w:tcW w:w="5058"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Юридик  манзили:</w:t>
            </w:r>
          </w:p>
        </w:tc>
        <w:tc>
          <w:tcPr>
            <w:tcW w:w="236" w:type="dxa"/>
            <w:tcBorders>
              <w:top w:val="nil"/>
              <w:left w:val="nil"/>
              <w:bottom w:val="nil"/>
              <w:right w:val="nil"/>
            </w:tcBorders>
          </w:tcPr>
          <w:p w:rsidR="00B13B7B" w:rsidRPr="00754FAD" w:rsidRDefault="00B13B7B">
            <w:pPr>
              <w:jc w:val="both"/>
              <w:rPr>
                <w:sz w:val="20"/>
                <w:szCs w:val="20"/>
              </w:rPr>
            </w:pPr>
          </w:p>
        </w:tc>
        <w:tc>
          <w:tcPr>
            <w:tcW w:w="4804"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Юридик  манзили:</w:t>
            </w:r>
            <w:r w:rsidR="00C540B0" w:rsidRPr="00754FAD">
              <w:rPr>
                <w:sz w:val="20"/>
                <w:szCs w:val="20"/>
                <w:lang w:val="uz-Cyrl-UZ"/>
              </w:rPr>
              <w:t xml:space="preserve"> </w:t>
            </w:r>
          </w:p>
        </w:tc>
      </w:tr>
      <w:tr w:rsidR="00B13B7B" w:rsidRPr="00754FAD" w:rsidTr="00493758">
        <w:tblPrEx>
          <w:tblCellMar>
            <w:top w:w="0" w:type="dxa"/>
            <w:bottom w:w="0" w:type="dxa"/>
          </w:tblCellMar>
        </w:tblPrEx>
        <w:trPr>
          <w:trHeight w:val="225"/>
        </w:trPr>
        <w:tc>
          <w:tcPr>
            <w:tcW w:w="5058" w:type="dxa"/>
            <w:gridSpan w:val="3"/>
            <w:tcBorders>
              <w:top w:val="single" w:sz="4" w:space="0" w:color="auto"/>
              <w:left w:val="nil"/>
              <w:bottom w:val="single" w:sz="4" w:space="0" w:color="auto"/>
              <w:right w:val="nil"/>
            </w:tcBorders>
          </w:tcPr>
          <w:p w:rsidR="00B13B7B" w:rsidRPr="00754FAD" w:rsidRDefault="00B13B7B">
            <w:pPr>
              <w:jc w:val="both"/>
              <w:rPr>
                <w:sz w:val="20"/>
                <w:szCs w:val="20"/>
                <w:lang w:val="uz-Cyrl-UZ"/>
              </w:rPr>
            </w:pPr>
            <w:r w:rsidRPr="00754FAD">
              <w:rPr>
                <w:sz w:val="20"/>
                <w:szCs w:val="20"/>
                <w:lang w:val="uz-Cyrl-UZ"/>
              </w:rPr>
              <w:t xml:space="preserve"> </w:t>
            </w:r>
          </w:p>
        </w:tc>
        <w:tc>
          <w:tcPr>
            <w:tcW w:w="236" w:type="dxa"/>
            <w:tcBorders>
              <w:top w:val="nil"/>
              <w:left w:val="nil"/>
              <w:bottom w:val="nil"/>
              <w:right w:val="nil"/>
            </w:tcBorders>
          </w:tcPr>
          <w:p w:rsidR="00B13B7B" w:rsidRPr="00754FAD" w:rsidRDefault="00B13B7B">
            <w:pPr>
              <w:jc w:val="both"/>
              <w:rPr>
                <w:sz w:val="20"/>
                <w:szCs w:val="20"/>
              </w:rPr>
            </w:pPr>
          </w:p>
        </w:tc>
        <w:tc>
          <w:tcPr>
            <w:tcW w:w="4804" w:type="dxa"/>
            <w:gridSpan w:val="3"/>
            <w:tcBorders>
              <w:top w:val="single" w:sz="4" w:space="0" w:color="auto"/>
              <w:left w:val="nil"/>
              <w:bottom w:val="single" w:sz="4" w:space="0" w:color="auto"/>
              <w:right w:val="nil"/>
            </w:tcBorders>
          </w:tcPr>
          <w:p w:rsidR="00B13B7B" w:rsidRPr="00754FAD" w:rsidRDefault="00B13B7B">
            <w:pPr>
              <w:jc w:val="both"/>
              <w:rPr>
                <w:sz w:val="20"/>
                <w:szCs w:val="20"/>
                <w:lang w:val="uz-Cyrl-UZ"/>
              </w:rPr>
            </w:pPr>
            <w:r w:rsidRPr="00754FAD">
              <w:rPr>
                <w:sz w:val="20"/>
                <w:szCs w:val="20"/>
                <w:lang w:val="uz-Cyrl-UZ"/>
              </w:rPr>
              <w:t xml:space="preserve"> </w:t>
            </w:r>
          </w:p>
        </w:tc>
      </w:tr>
      <w:tr w:rsidR="00B13B7B" w:rsidRPr="00754FAD" w:rsidTr="00493758">
        <w:tblPrEx>
          <w:tblCellMar>
            <w:top w:w="0" w:type="dxa"/>
            <w:bottom w:w="0" w:type="dxa"/>
          </w:tblCellMar>
        </w:tblPrEx>
        <w:trPr>
          <w:trHeight w:val="255"/>
        </w:trPr>
        <w:tc>
          <w:tcPr>
            <w:tcW w:w="5058" w:type="dxa"/>
            <w:gridSpan w:val="3"/>
            <w:tcBorders>
              <w:top w:val="nil"/>
              <w:left w:val="nil"/>
              <w:bottom w:val="single" w:sz="4" w:space="0" w:color="auto"/>
              <w:right w:val="nil"/>
            </w:tcBorders>
          </w:tcPr>
          <w:p w:rsidR="00B13B7B" w:rsidRPr="00754FAD" w:rsidRDefault="00B13B7B">
            <w:pPr>
              <w:jc w:val="both"/>
              <w:rPr>
                <w:sz w:val="20"/>
                <w:szCs w:val="20"/>
                <w:lang w:val="uz-Cyrl-UZ"/>
              </w:rPr>
            </w:pPr>
            <w:r w:rsidRPr="00754FAD">
              <w:rPr>
                <w:sz w:val="20"/>
                <w:szCs w:val="20"/>
                <w:lang w:val="uz-Cyrl-UZ"/>
              </w:rPr>
              <w:t xml:space="preserve"> </w:t>
            </w:r>
          </w:p>
        </w:tc>
        <w:tc>
          <w:tcPr>
            <w:tcW w:w="236" w:type="dxa"/>
            <w:tcBorders>
              <w:top w:val="nil"/>
              <w:left w:val="nil"/>
              <w:bottom w:val="nil"/>
              <w:right w:val="nil"/>
            </w:tcBorders>
          </w:tcPr>
          <w:p w:rsidR="00B13B7B" w:rsidRPr="00754FAD" w:rsidRDefault="00B13B7B">
            <w:pPr>
              <w:jc w:val="both"/>
              <w:rPr>
                <w:sz w:val="20"/>
                <w:szCs w:val="20"/>
              </w:rPr>
            </w:pPr>
          </w:p>
        </w:tc>
        <w:tc>
          <w:tcPr>
            <w:tcW w:w="4804" w:type="dxa"/>
            <w:gridSpan w:val="3"/>
            <w:tcBorders>
              <w:top w:val="nil"/>
              <w:left w:val="nil"/>
              <w:bottom w:val="single" w:sz="4" w:space="0" w:color="auto"/>
              <w:right w:val="nil"/>
            </w:tcBorders>
          </w:tcPr>
          <w:p w:rsidR="00B13B7B" w:rsidRPr="00754FAD" w:rsidRDefault="00B13B7B">
            <w:pPr>
              <w:jc w:val="both"/>
              <w:rPr>
                <w:sz w:val="20"/>
                <w:szCs w:val="20"/>
                <w:lang w:val="uz-Cyrl-UZ"/>
              </w:rPr>
            </w:pPr>
            <w:r w:rsidRPr="00754FAD">
              <w:rPr>
                <w:sz w:val="20"/>
                <w:szCs w:val="20"/>
                <w:lang w:val="uz-Cyrl-UZ"/>
              </w:rPr>
              <w:t xml:space="preserve"> </w:t>
            </w:r>
          </w:p>
        </w:tc>
      </w:tr>
      <w:tr w:rsidR="00B13B7B" w:rsidRPr="00754FAD" w:rsidTr="00493758">
        <w:tblPrEx>
          <w:tblCellMar>
            <w:top w:w="0" w:type="dxa"/>
            <w:bottom w:w="0" w:type="dxa"/>
          </w:tblCellMar>
        </w:tblPrEx>
        <w:trPr>
          <w:trHeight w:val="150"/>
        </w:trPr>
        <w:tc>
          <w:tcPr>
            <w:tcW w:w="5058"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 xml:space="preserve"> </w:t>
            </w:r>
          </w:p>
        </w:tc>
        <w:tc>
          <w:tcPr>
            <w:tcW w:w="236" w:type="dxa"/>
            <w:tcBorders>
              <w:top w:val="nil"/>
              <w:left w:val="nil"/>
              <w:bottom w:val="nil"/>
              <w:right w:val="nil"/>
            </w:tcBorders>
          </w:tcPr>
          <w:p w:rsidR="00B13B7B" w:rsidRPr="00754FAD" w:rsidRDefault="00B13B7B">
            <w:pPr>
              <w:jc w:val="both"/>
              <w:rPr>
                <w:sz w:val="20"/>
                <w:szCs w:val="20"/>
              </w:rPr>
            </w:pPr>
          </w:p>
        </w:tc>
        <w:tc>
          <w:tcPr>
            <w:tcW w:w="4804" w:type="dxa"/>
            <w:gridSpan w:val="3"/>
            <w:tcBorders>
              <w:top w:val="nil"/>
              <w:left w:val="nil"/>
              <w:bottom w:val="nil"/>
              <w:right w:val="nil"/>
            </w:tcBorders>
          </w:tcPr>
          <w:p w:rsidR="00B13B7B" w:rsidRPr="00754FAD" w:rsidRDefault="00B13B7B">
            <w:pPr>
              <w:jc w:val="both"/>
              <w:rPr>
                <w:sz w:val="20"/>
                <w:szCs w:val="20"/>
                <w:lang w:val="uz-Cyrl-UZ"/>
              </w:rPr>
            </w:pPr>
          </w:p>
        </w:tc>
      </w:tr>
      <w:tr w:rsidR="00B13B7B" w:rsidRPr="00754FAD" w:rsidTr="00493758">
        <w:tblPrEx>
          <w:tblCellMar>
            <w:top w:w="0" w:type="dxa"/>
            <w:bottom w:w="0" w:type="dxa"/>
          </w:tblCellMar>
        </w:tblPrEx>
        <w:trPr>
          <w:trHeight w:val="420"/>
        </w:trPr>
        <w:tc>
          <w:tcPr>
            <w:tcW w:w="5058"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Телефон/факс____________________________</w:t>
            </w:r>
          </w:p>
        </w:tc>
        <w:tc>
          <w:tcPr>
            <w:tcW w:w="236" w:type="dxa"/>
            <w:tcBorders>
              <w:top w:val="nil"/>
              <w:left w:val="nil"/>
              <w:bottom w:val="nil"/>
              <w:right w:val="nil"/>
            </w:tcBorders>
          </w:tcPr>
          <w:p w:rsidR="00B13B7B" w:rsidRPr="00754FAD" w:rsidRDefault="00B13B7B">
            <w:pPr>
              <w:jc w:val="both"/>
              <w:rPr>
                <w:sz w:val="20"/>
                <w:szCs w:val="20"/>
                <w:lang w:val="uz-Cyrl-UZ"/>
              </w:rPr>
            </w:pPr>
          </w:p>
        </w:tc>
        <w:tc>
          <w:tcPr>
            <w:tcW w:w="4804"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Телефо</w:t>
            </w:r>
            <w:r w:rsidR="00C540B0" w:rsidRPr="00754FAD">
              <w:rPr>
                <w:sz w:val="20"/>
                <w:szCs w:val="20"/>
                <w:lang w:val="uz-Cyrl-UZ"/>
              </w:rPr>
              <w:t>н/факс</w:t>
            </w:r>
          </w:p>
        </w:tc>
      </w:tr>
      <w:tr w:rsidR="00B13B7B" w:rsidRPr="00754FAD" w:rsidTr="00493758">
        <w:tblPrEx>
          <w:tblCellMar>
            <w:top w:w="0" w:type="dxa"/>
            <w:bottom w:w="0" w:type="dxa"/>
          </w:tblCellMar>
        </w:tblPrEx>
        <w:trPr>
          <w:trHeight w:val="255"/>
        </w:trPr>
        <w:tc>
          <w:tcPr>
            <w:tcW w:w="5058"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 xml:space="preserve">Хисоб-китоб хисобвараги: </w:t>
            </w:r>
          </w:p>
        </w:tc>
        <w:tc>
          <w:tcPr>
            <w:tcW w:w="236" w:type="dxa"/>
            <w:tcBorders>
              <w:top w:val="nil"/>
              <w:left w:val="nil"/>
              <w:bottom w:val="nil"/>
              <w:right w:val="nil"/>
            </w:tcBorders>
          </w:tcPr>
          <w:p w:rsidR="00B13B7B" w:rsidRPr="00754FAD" w:rsidRDefault="00B13B7B">
            <w:pPr>
              <w:jc w:val="both"/>
              <w:rPr>
                <w:sz w:val="20"/>
                <w:szCs w:val="20"/>
                <w:lang w:val="uz-Cyrl-UZ"/>
              </w:rPr>
            </w:pPr>
          </w:p>
        </w:tc>
        <w:tc>
          <w:tcPr>
            <w:tcW w:w="4804"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 xml:space="preserve">Хисоб-китоб хисобвараги: </w:t>
            </w:r>
          </w:p>
        </w:tc>
      </w:tr>
      <w:tr w:rsidR="00B13B7B" w:rsidRPr="00754FAD" w:rsidTr="00493758">
        <w:tblPrEx>
          <w:tblCellMar>
            <w:top w:w="0" w:type="dxa"/>
            <w:bottom w:w="0" w:type="dxa"/>
          </w:tblCellMar>
        </w:tblPrEx>
        <w:trPr>
          <w:trHeight w:val="255"/>
        </w:trPr>
        <w:tc>
          <w:tcPr>
            <w:tcW w:w="5058" w:type="dxa"/>
            <w:gridSpan w:val="3"/>
            <w:tcBorders>
              <w:top w:val="nil"/>
              <w:left w:val="nil"/>
              <w:bottom w:val="single" w:sz="4" w:space="0" w:color="auto"/>
              <w:right w:val="nil"/>
            </w:tcBorders>
          </w:tcPr>
          <w:p w:rsidR="00B13B7B" w:rsidRPr="00754FAD" w:rsidRDefault="00B13B7B">
            <w:pPr>
              <w:jc w:val="both"/>
              <w:rPr>
                <w:sz w:val="20"/>
                <w:szCs w:val="20"/>
                <w:lang w:val="uz-Cyrl-UZ"/>
              </w:rPr>
            </w:pPr>
            <w:r w:rsidRPr="00754FAD">
              <w:rPr>
                <w:sz w:val="20"/>
                <w:szCs w:val="20"/>
                <w:lang w:val="uz-Cyrl-UZ"/>
              </w:rPr>
              <w:t xml:space="preserve"> </w:t>
            </w:r>
          </w:p>
        </w:tc>
        <w:tc>
          <w:tcPr>
            <w:tcW w:w="236" w:type="dxa"/>
            <w:tcBorders>
              <w:top w:val="nil"/>
              <w:left w:val="nil"/>
              <w:bottom w:val="nil"/>
              <w:right w:val="nil"/>
            </w:tcBorders>
          </w:tcPr>
          <w:p w:rsidR="00B13B7B" w:rsidRPr="00754FAD" w:rsidRDefault="00B13B7B">
            <w:pPr>
              <w:jc w:val="both"/>
              <w:rPr>
                <w:sz w:val="20"/>
                <w:szCs w:val="20"/>
                <w:lang w:val="uz-Cyrl-UZ"/>
              </w:rPr>
            </w:pPr>
          </w:p>
        </w:tc>
        <w:tc>
          <w:tcPr>
            <w:tcW w:w="4804" w:type="dxa"/>
            <w:gridSpan w:val="3"/>
            <w:tcBorders>
              <w:top w:val="nil"/>
              <w:left w:val="nil"/>
              <w:bottom w:val="single" w:sz="4" w:space="0" w:color="auto"/>
              <w:right w:val="nil"/>
            </w:tcBorders>
          </w:tcPr>
          <w:p w:rsidR="00B13B7B" w:rsidRPr="00754FAD" w:rsidRDefault="00B13B7B">
            <w:pPr>
              <w:jc w:val="both"/>
              <w:rPr>
                <w:sz w:val="20"/>
                <w:szCs w:val="20"/>
                <w:lang w:val="uz-Cyrl-UZ"/>
              </w:rPr>
            </w:pPr>
            <w:r w:rsidRPr="00754FAD">
              <w:rPr>
                <w:sz w:val="20"/>
                <w:szCs w:val="20"/>
                <w:lang w:val="uz-Cyrl-UZ"/>
              </w:rPr>
              <w:t xml:space="preserve"> </w:t>
            </w:r>
            <w:r w:rsidR="00C540B0" w:rsidRPr="00754FAD">
              <w:rPr>
                <w:sz w:val="20"/>
                <w:szCs w:val="20"/>
                <w:lang w:val="uz-Cyrl-UZ"/>
              </w:rPr>
              <w:t xml:space="preserve">х/р: </w:t>
            </w:r>
          </w:p>
        </w:tc>
      </w:tr>
      <w:tr w:rsidR="00B13B7B" w:rsidRPr="00754FAD" w:rsidTr="00493758">
        <w:tblPrEx>
          <w:tblCellMar>
            <w:top w:w="0" w:type="dxa"/>
            <w:bottom w:w="0" w:type="dxa"/>
          </w:tblCellMar>
        </w:tblPrEx>
        <w:trPr>
          <w:trHeight w:val="255"/>
        </w:trPr>
        <w:tc>
          <w:tcPr>
            <w:tcW w:w="5058"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 xml:space="preserve"> </w:t>
            </w:r>
          </w:p>
        </w:tc>
        <w:tc>
          <w:tcPr>
            <w:tcW w:w="236" w:type="dxa"/>
            <w:tcBorders>
              <w:top w:val="nil"/>
              <w:left w:val="nil"/>
              <w:bottom w:val="nil"/>
              <w:right w:val="nil"/>
            </w:tcBorders>
          </w:tcPr>
          <w:p w:rsidR="00B13B7B" w:rsidRPr="00754FAD" w:rsidRDefault="00B13B7B">
            <w:pPr>
              <w:jc w:val="both"/>
              <w:rPr>
                <w:sz w:val="20"/>
                <w:szCs w:val="20"/>
                <w:lang w:val="uz-Cyrl-UZ"/>
              </w:rPr>
            </w:pPr>
          </w:p>
        </w:tc>
        <w:tc>
          <w:tcPr>
            <w:tcW w:w="4804" w:type="dxa"/>
            <w:gridSpan w:val="3"/>
            <w:tcBorders>
              <w:top w:val="nil"/>
              <w:left w:val="nil"/>
              <w:bottom w:val="nil"/>
              <w:right w:val="nil"/>
            </w:tcBorders>
          </w:tcPr>
          <w:p w:rsidR="00B13B7B" w:rsidRPr="00754FAD" w:rsidRDefault="00B13B7B">
            <w:pPr>
              <w:jc w:val="both"/>
              <w:rPr>
                <w:sz w:val="20"/>
                <w:szCs w:val="20"/>
                <w:lang w:val="uz-Cyrl-UZ"/>
              </w:rPr>
            </w:pPr>
          </w:p>
        </w:tc>
      </w:tr>
      <w:tr w:rsidR="00B13B7B" w:rsidRPr="00754FAD" w:rsidTr="00493758">
        <w:tblPrEx>
          <w:tblCellMar>
            <w:top w:w="0" w:type="dxa"/>
            <w:bottom w:w="0" w:type="dxa"/>
          </w:tblCellMar>
        </w:tblPrEx>
        <w:trPr>
          <w:trHeight w:val="420"/>
        </w:trPr>
        <w:tc>
          <w:tcPr>
            <w:tcW w:w="5058" w:type="dxa"/>
            <w:gridSpan w:val="3"/>
            <w:tcBorders>
              <w:top w:val="nil"/>
              <w:left w:val="nil"/>
              <w:bottom w:val="nil"/>
              <w:right w:val="nil"/>
            </w:tcBorders>
          </w:tcPr>
          <w:p w:rsidR="00B13B7B" w:rsidRPr="00754FAD" w:rsidRDefault="00B13B7B">
            <w:pPr>
              <w:jc w:val="both"/>
              <w:rPr>
                <w:sz w:val="20"/>
                <w:szCs w:val="20"/>
              </w:rPr>
            </w:pPr>
            <w:r w:rsidRPr="00754FAD">
              <w:rPr>
                <w:sz w:val="20"/>
                <w:szCs w:val="20"/>
                <w:lang w:val="uz-Cyrl-UZ"/>
              </w:rPr>
              <w:t>банки__________________________________</w:t>
            </w:r>
            <w:r w:rsidRPr="00754FAD">
              <w:rPr>
                <w:sz w:val="20"/>
                <w:szCs w:val="20"/>
              </w:rPr>
              <w:t>_</w:t>
            </w:r>
          </w:p>
        </w:tc>
        <w:tc>
          <w:tcPr>
            <w:tcW w:w="236" w:type="dxa"/>
            <w:tcBorders>
              <w:top w:val="nil"/>
              <w:left w:val="nil"/>
              <w:bottom w:val="nil"/>
              <w:right w:val="nil"/>
            </w:tcBorders>
          </w:tcPr>
          <w:p w:rsidR="00B13B7B" w:rsidRPr="00754FAD" w:rsidRDefault="00B13B7B">
            <w:pPr>
              <w:jc w:val="both"/>
              <w:rPr>
                <w:sz w:val="20"/>
                <w:szCs w:val="20"/>
                <w:lang w:val="uz-Cyrl-UZ"/>
              </w:rPr>
            </w:pPr>
          </w:p>
        </w:tc>
        <w:tc>
          <w:tcPr>
            <w:tcW w:w="4804" w:type="dxa"/>
            <w:gridSpan w:val="3"/>
            <w:tcBorders>
              <w:top w:val="nil"/>
              <w:left w:val="nil"/>
              <w:bottom w:val="nil"/>
              <w:right w:val="nil"/>
            </w:tcBorders>
          </w:tcPr>
          <w:p w:rsidR="00B13B7B" w:rsidRPr="00754FAD" w:rsidRDefault="00B13B7B">
            <w:pPr>
              <w:jc w:val="both"/>
              <w:rPr>
                <w:sz w:val="20"/>
                <w:szCs w:val="20"/>
              </w:rPr>
            </w:pPr>
            <w:r w:rsidRPr="00754FAD">
              <w:rPr>
                <w:sz w:val="20"/>
                <w:szCs w:val="20"/>
                <w:lang w:val="uz-Cyrl-UZ"/>
              </w:rPr>
              <w:t>Банки</w:t>
            </w:r>
            <w:r w:rsidR="00C540B0" w:rsidRPr="00754FAD">
              <w:rPr>
                <w:sz w:val="20"/>
                <w:szCs w:val="20"/>
                <w:lang w:val="uz-Cyrl-UZ"/>
              </w:rPr>
              <w:t xml:space="preserve">  </w:t>
            </w:r>
          </w:p>
        </w:tc>
      </w:tr>
      <w:tr w:rsidR="00B13B7B" w:rsidRPr="00754FAD" w:rsidTr="00493758">
        <w:tblPrEx>
          <w:tblCellMar>
            <w:top w:w="0" w:type="dxa"/>
            <w:bottom w:w="0" w:type="dxa"/>
          </w:tblCellMar>
        </w:tblPrEx>
        <w:trPr>
          <w:trHeight w:val="255"/>
        </w:trPr>
        <w:tc>
          <w:tcPr>
            <w:tcW w:w="5058" w:type="dxa"/>
            <w:gridSpan w:val="3"/>
            <w:tcBorders>
              <w:top w:val="nil"/>
              <w:left w:val="nil"/>
              <w:bottom w:val="nil"/>
              <w:right w:val="nil"/>
            </w:tcBorders>
          </w:tcPr>
          <w:p w:rsidR="00B13B7B" w:rsidRPr="00754FAD" w:rsidRDefault="00B13B7B">
            <w:pPr>
              <w:jc w:val="both"/>
              <w:rPr>
                <w:sz w:val="20"/>
                <w:szCs w:val="20"/>
                <w:lang w:val="uz-Cyrl-UZ"/>
              </w:rPr>
            </w:pPr>
            <w:r w:rsidRPr="00754FAD">
              <w:rPr>
                <w:sz w:val="20"/>
                <w:szCs w:val="20"/>
                <w:lang w:val="uz-Cyrl-UZ"/>
              </w:rPr>
              <w:t>МФО __________________</w:t>
            </w:r>
          </w:p>
        </w:tc>
        <w:tc>
          <w:tcPr>
            <w:tcW w:w="236" w:type="dxa"/>
            <w:tcBorders>
              <w:top w:val="nil"/>
              <w:left w:val="nil"/>
              <w:bottom w:val="nil"/>
              <w:right w:val="nil"/>
            </w:tcBorders>
          </w:tcPr>
          <w:p w:rsidR="00B13B7B" w:rsidRPr="00754FAD" w:rsidRDefault="00B13B7B">
            <w:pPr>
              <w:jc w:val="both"/>
              <w:rPr>
                <w:sz w:val="20"/>
                <w:szCs w:val="20"/>
                <w:lang w:val="uz-Cyrl-UZ"/>
              </w:rPr>
            </w:pPr>
          </w:p>
        </w:tc>
        <w:tc>
          <w:tcPr>
            <w:tcW w:w="4804" w:type="dxa"/>
            <w:gridSpan w:val="3"/>
            <w:tcBorders>
              <w:top w:val="nil"/>
              <w:left w:val="nil"/>
              <w:bottom w:val="nil"/>
              <w:right w:val="nil"/>
            </w:tcBorders>
          </w:tcPr>
          <w:p w:rsidR="00B13B7B" w:rsidRPr="00754FAD" w:rsidRDefault="00C540B0">
            <w:pPr>
              <w:jc w:val="both"/>
              <w:rPr>
                <w:sz w:val="20"/>
                <w:szCs w:val="20"/>
                <w:lang w:val="uz-Cyrl-UZ"/>
              </w:rPr>
            </w:pPr>
            <w:r w:rsidRPr="00754FAD">
              <w:rPr>
                <w:sz w:val="20"/>
                <w:szCs w:val="20"/>
                <w:lang w:val="uz-Cyrl-UZ"/>
              </w:rPr>
              <w:t xml:space="preserve">МФО  </w:t>
            </w:r>
          </w:p>
        </w:tc>
      </w:tr>
      <w:tr w:rsidR="00B13B7B" w:rsidRPr="00754FAD" w:rsidTr="004937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Before w:val="1"/>
          <w:gridAfter w:val="1"/>
          <w:wBefore w:w="18" w:type="dxa"/>
          <w:wAfter w:w="168" w:type="dxa"/>
        </w:trPr>
        <w:tc>
          <w:tcPr>
            <w:tcW w:w="4500" w:type="dxa"/>
            <w:tcBorders>
              <w:top w:val="nil"/>
              <w:left w:val="nil"/>
              <w:bottom w:val="nil"/>
              <w:right w:val="nil"/>
            </w:tcBorders>
          </w:tcPr>
          <w:p w:rsidR="00C540B0" w:rsidRPr="00754FAD" w:rsidRDefault="00C540B0">
            <w:pPr>
              <w:autoSpaceDE w:val="0"/>
              <w:autoSpaceDN w:val="0"/>
              <w:adjustRightInd w:val="0"/>
              <w:jc w:val="both"/>
              <w:rPr>
                <w:sz w:val="20"/>
                <w:szCs w:val="20"/>
                <w:lang w:val="uz-Cyrl-UZ"/>
              </w:rPr>
            </w:pPr>
          </w:p>
          <w:p w:rsidR="00B13B7B" w:rsidRPr="00754FAD" w:rsidRDefault="00B13B7B">
            <w:pPr>
              <w:autoSpaceDE w:val="0"/>
              <w:autoSpaceDN w:val="0"/>
              <w:adjustRightInd w:val="0"/>
              <w:jc w:val="both"/>
              <w:rPr>
                <w:sz w:val="20"/>
                <w:szCs w:val="20"/>
                <w:lang w:val="uz-Cyrl-UZ"/>
              </w:rPr>
            </w:pPr>
            <w:r w:rsidRPr="00754FAD">
              <w:rPr>
                <w:sz w:val="20"/>
                <w:szCs w:val="20"/>
              </w:rPr>
              <w:t xml:space="preserve"> </w:t>
            </w:r>
            <w:r w:rsidRPr="00754FAD">
              <w:rPr>
                <w:sz w:val="20"/>
                <w:szCs w:val="20"/>
                <w:lang w:val="uz-Cyrl-UZ"/>
              </w:rPr>
              <w:t>Буюр</w:t>
            </w:r>
            <w:r w:rsidRPr="00754FAD">
              <w:rPr>
                <w:sz w:val="20"/>
                <w:szCs w:val="20"/>
              </w:rPr>
              <w:t>т</w:t>
            </w:r>
            <w:r w:rsidRPr="00754FAD">
              <w:rPr>
                <w:sz w:val="20"/>
                <w:szCs w:val="20"/>
                <w:lang w:val="uz-Cyrl-UZ"/>
              </w:rPr>
              <w:t>мачи:</w:t>
            </w:r>
          </w:p>
        </w:tc>
        <w:tc>
          <w:tcPr>
            <w:tcW w:w="1080" w:type="dxa"/>
            <w:gridSpan w:val="3"/>
            <w:tcBorders>
              <w:top w:val="nil"/>
              <w:left w:val="nil"/>
              <w:bottom w:val="nil"/>
              <w:right w:val="nil"/>
            </w:tcBorders>
          </w:tcPr>
          <w:p w:rsidR="00B13B7B" w:rsidRPr="00754FAD" w:rsidRDefault="00B13B7B">
            <w:pPr>
              <w:autoSpaceDE w:val="0"/>
              <w:autoSpaceDN w:val="0"/>
              <w:adjustRightInd w:val="0"/>
              <w:jc w:val="both"/>
              <w:rPr>
                <w:sz w:val="20"/>
                <w:szCs w:val="20"/>
                <w:lang w:val="uz-Cyrl-UZ"/>
              </w:rPr>
            </w:pPr>
          </w:p>
        </w:tc>
        <w:tc>
          <w:tcPr>
            <w:tcW w:w="4332" w:type="dxa"/>
            <w:tcBorders>
              <w:top w:val="nil"/>
              <w:left w:val="nil"/>
              <w:bottom w:val="nil"/>
              <w:right w:val="nil"/>
            </w:tcBorders>
          </w:tcPr>
          <w:p w:rsidR="00C540B0" w:rsidRPr="00754FAD" w:rsidRDefault="00C540B0">
            <w:pPr>
              <w:autoSpaceDE w:val="0"/>
              <w:autoSpaceDN w:val="0"/>
              <w:adjustRightInd w:val="0"/>
              <w:jc w:val="both"/>
              <w:rPr>
                <w:sz w:val="20"/>
                <w:szCs w:val="20"/>
                <w:lang w:val="uz-Cyrl-UZ"/>
              </w:rPr>
            </w:pPr>
          </w:p>
          <w:p w:rsidR="00B13B7B" w:rsidRPr="00754FAD" w:rsidRDefault="00B13B7B">
            <w:pPr>
              <w:autoSpaceDE w:val="0"/>
              <w:autoSpaceDN w:val="0"/>
              <w:adjustRightInd w:val="0"/>
              <w:jc w:val="both"/>
              <w:rPr>
                <w:sz w:val="20"/>
                <w:szCs w:val="20"/>
                <w:lang w:val="uz-Cyrl-UZ"/>
              </w:rPr>
            </w:pPr>
            <w:r w:rsidRPr="00754FAD">
              <w:rPr>
                <w:sz w:val="20"/>
                <w:szCs w:val="20"/>
              </w:rPr>
              <w:t>Пудратчи</w:t>
            </w:r>
            <w:r w:rsidRPr="00754FAD">
              <w:rPr>
                <w:sz w:val="20"/>
                <w:szCs w:val="20"/>
                <w:lang w:val="uz-Cyrl-UZ"/>
              </w:rPr>
              <w:t>:</w:t>
            </w:r>
          </w:p>
        </w:tc>
      </w:tr>
      <w:tr w:rsidR="00B13B7B" w:rsidRPr="00754FAD" w:rsidTr="004937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Before w:val="1"/>
          <w:gridAfter w:val="1"/>
          <w:wBefore w:w="18" w:type="dxa"/>
          <w:wAfter w:w="168" w:type="dxa"/>
        </w:trPr>
        <w:tc>
          <w:tcPr>
            <w:tcW w:w="4500" w:type="dxa"/>
            <w:tcBorders>
              <w:top w:val="nil"/>
              <w:left w:val="nil"/>
              <w:bottom w:val="nil"/>
              <w:right w:val="nil"/>
            </w:tcBorders>
          </w:tcPr>
          <w:p w:rsidR="00B13B7B" w:rsidRPr="00754FAD" w:rsidRDefault="00B13B7B">
            <w:pPr>
              <w:autoSpaceDE w:val="0"/>
              <w:autoSpaceDN w:val="0"/>
              <w:adjustRightInd w:val="0"/>
              <w:jc w:val="both"/>
              <w:rPr>
                <w:sz w:val="20"/>
                <w:szCs w:val="20"/>
                <w:lang w:val="uz-Cyrl-UZ"/>
              </w:rPr>
            </w:pPr>
            <w:r w:rsidRPr="00754FAD">
              <w:rPr>
                <w:sz w:val="20"/>
                <w:szCs w:val="20"/>
                <w:lang w:val="uz-Cyrl-UZ"/>
              </w:rPr>
              <w:t xml:space="preserve"> </w:t>
            </w:r>
          </w:p>
        </w:tc>
        <w:tc>
          <w:tcPr>
            <w:tcW w:w="1080" w:type="dxa"/>
            <w:gridSpan w:val="3"/>
            <w:tcBorders>
              <w:top w:val="nil"/>
              <w:left w:val="nil"/>
              <w:bottom w:val="nil"/>
              <w:right w:val="nil"/>
            </w:tcBorders>
          </w:tcPr>
          <w:p w:rsidR="00B13B7B" w:rsidRPr="00754FAD" w:rsidRDefault="00B13B7B">
            <w:pPr>
              <w:autoSpaceDE w:val="0"/>
              <w:autoSpaceDN w:val="0"/>
              <w:adjustRightInd w:val="0"/>
              <w:jc w:val="both"/>
              <w:rPr>
                <w:sz w:val="20"/>
                <w:szCs w:val="20"/>
                <w:lang w:val="uz-Cyrl-UZ"/>
              </w:rPr>
            </w:pPr>
          </w:p>
        </w:tc>
        <w:tc>
          <w:tcPr>
            <w:tcW w:w="4332" w:type="dxa"/>
            <w:tcBorders>
              <w:top w:val="nil"/>
              <w:left w:val="nil"/>
              <w:bottom w:val="nil"/>
              <w:right w:val="nil"/>
            </w:tcBorders>
          </w:tcPr>
          <w:p w:rsidR="00B13B7B" w:rsidRPr="00754FAD" w:rsidRDefault="00B13B7B">
            <w:pPr>
              <w:autoSpaceDE w:val="0"/>
              <w:autoSpaceDN w:val="0"/>
              <w:adjustRightInd w:val="0"/>
              <w:jc w:val="both"/>
              <w:rPr>
                <w:sz w:val="20"/>
                <w:szCs w:val="20"/>
                <w:lang w:val="uz-Cyrl-UZ"/>
              </w:rPr>
            </w:pPr>
          </w:p>
          <w:p w:rsidR="00C540B0" w:rsidRPr="00754FAD" w:rsidRDefault="00C540B0" w:rsidP="00C540B0">
            <w:pPr>
              <w:autoSpaceDE w:val="0"/>
              <w:autoSpaceDN w:val="0"/>
              <w:adjustRightInd w:val="0"/>
              <w:jc w:val="both"/>
              <w:rPr>
                <w:sz w:val="20"/>
                <w:szCs w:val="20"/>
                <w:lang w:val="uz-Cyrl-UZ"/>
              </w:rPr>
            </w:pPr>
            <w:r w:rsidRPr="00754FAD">
              <w:rPr>
                <w:sz w:val="20"/>
                <w:szCs w:val="20"/>
                <w:lang w:val="uz-Cyrl-UZ"/>
              </w:rPr>
              <w:t xml:space="preserve">Бошлик:                                        </w:t>
            </w:r>
          </w:p>
        </w:tc>
      </w:tr>
      <w:tr w:rsidR="00B13B7B" w:rsidRPr="00754FAD" w:rsidTr="004937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Before w:val="1"/>
          <w:gridAfter w:val="1"/>
          <w:wBefore w:w="18" w:type="dxa"/>
          <w:wAfter w:w="168" w:type="dxa"/>
        </w:trPr>
        <w:tc>
          <w:tcPr>
            <w:tcW w:w="4500" w:type="dxa"/>
            <w:tcBorders>
              <w:top w:val="nil"/>
              <w:left w:val="nil"/>
              <w:bottom w:val="single" w:sz="6" w:space="0" w:color="auto"/>
              <w:right w:val="nil"/>
            </w:tcBorders>
            <w:vAlign w:val="center"/>
          </w:tcPr>
          <w:p w:rsidR="00B13B7B" w:rsidRPr="00754FAD" w:rsidRDefault="00B13B7B">
            <w:pPr>
              <w:jc w:val="both"/>
              <w:rPr>
                <w:rFonts w:ascii="Baltica" w:hAnsi="Baltica"/>
                <w:sz w:val="20"/>
                <w:szCs w:val="20"/>
              </w:rPr>
            </w:pPr>
          </w:p>
        </w:tc>
        <w:tc>
          <w:tcPr>
            <w:tcW w:w="1080" w:type="dxa"/>
            <w:gridSpan w:val="3"/>
            <w:tcBorders>
              <w:top w:val="nil"/>
              <w:left w:val="nil"/>
              <w:bottom w:val="nil"/>
              <w:right w:val="nil"/>
            </w:tcBorders>
          </w:tcPr>
          <w:p w:rsidR="00B13B7B" w:rsidRPr="00754FAD" w:rsidRDefault="00B13B7B">
            <w:pPr>
              <w:autoSpaceDE w:val="0"/>
              <w:autoSpaceDN w:val="0"/>
              <w:adjustRightInd w:val="0"/>
              <w:jc w:val="both"/>
              <w:rPr>
                <w:sz w:val="20"/>
                <w:szCs w:val="20"/>
                <w:lang w:val="uz-Cyrl-UZ"/>
              </w:rPr>
            </w:pPr>
          </w:p>
        </w:tc>
        <w:tc>
          <w:tcPr>
            <w:tcW w:w="4332" w:type="dxa"/>
            <w:tcBorders>
              <w:top w:val="nil"/>
              <w:left w:val="nil"/>
              <w:bottom w:val="single" w:sz="6" w:space="0" w:color="auto"/>
              <w:right w:val="nil"/>
            </w:tcBorders>
          </w:tcPr>
          <w:p w:rsidR="00B13B7B" w:rsidRPr="00754FAD" w:rsidRDefault="00B13B7B">
            <w:pPr>
              <w:autoSpaceDE w:val="0"/>
              <w:autoSpaceDN w:val="0"/>
              <w:adjustRightInd w:val="0"/>
              <w:jc w:val="both"/>
              <w:rPr>
                <w:sz w:val="20"/>
                <w:szCs w:val="20"/>
                <w:lang w:val="uz-Cyrl-UZ"/>
              </w:rPr>
            </w:pPr>
          </w:p>
        </w:tc>
      </w:tr>
      <w:tr w:rsidR="00B13B7B" w:rsidRPr="00754FAD" w:rsidTr="004937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Before w:val="1"/>
          <w:gridAfter w:val="1"/>
          <w:wBefore w:w="18" w:type="dxa"/>
          <w:wAfter w:w="168" w:type="dxa"/>
        </w:trPr>
        <w:tc>
          <w:tcPr>
            <w:tcW w:w="4500" w:type="dxa"/>
            <w:tcBorders>
              <w:top w:val="nil"/>
              <w:left w:val="nil"/>
              <w:bottom w:val="nil"/>
              <w:right w:val="nil"/>
            </w:tcBorders>
            <w:vAlign w:val="center"/>
          </w:tcPr>
          <w:p w:rsidR="00B13B7B" w:rsidRPr="00754FAD" w:rsidRDefault="00B13B7B">
            <w:pPr>
              <w:jc w:val="both"/>
              <w:rPr>
                <w:sz w:val="20"/>
                <w:szCs w:val="20"/>
                <w:lang w:val="uz-Cyrl-UZ"/>
              </w:rPr>
            </w:pPr>
          </w:p>
        </w:tc>
        <w:tc>
          <w:tcPr>
            <w:tcW w:w="1080" w:type="dxa"/>
            <w:gridSpan w:val="3"/>
            <w:tcBorders>
              <w:top w:val="nil"/>
              <w:left w:val="nil"/>
              <w:bottom w:val="nil"/>
              <w:right w:val="nil"/>
            </w:tcBorders>
          </w:tcPr>
          <w:p w:rsidR="00B13B7B" w:rsidRPr="00754FAD" w:rsidRDefault="00B13B7B">
            <w:pPr>
              <w:autoSpaceDE w:val="0"/>
              <w:autoSpaceDN w:val="0"/>
              <w:adjustRightInd w:val="0"/>
              <w:jc w:val="both"/>
              <w:rPr>
                <w:sz w:val="20"/>
                <w:szCs w:val="20"/>
                <w:lang w:val="uz-Cyrl-UZ"/>
              </w:rPr>
            </w:pPr>
          </w:p>
        </w:tc>
        <w:tc>
          <w:tcPr>
            <w:tcW w:w="4332" w:type="dxa"/>
            <w:tcBorders>
              <w:top w:val="nil"/>
              <w:left w:val="nil"/>
              <w:bottom w:val="nil"/>
              <w:right w:val="nil"/>
            </w:tcBorders>
          </w:tcPr>
          <w:p w:rsidR="00B13B7B" w:rsidRPr="00754FAD" w:rsidRDefault="00B13B7B">
            <w:pPr>
              <w:autoSpaceDE w:val="0"/>
              <w:autoSpaceDN w:val="0"/>
              <w:adjustRightInd w:val="0"/>
              <w:jc w:val="both"/>
              <w:rPr>
                <w:sz w:val="20"/>
                <w:szCs w:val="20"/>
                <w:lang w:val="uz-Cyrl-UZ"/>
              </w:rPr>
            </w:pPr>
          </w:p>
        </w:tc>
      </w:tr>
      <w:tr w:rsidR="00B13B7B" w:rsidRPr="00754FAD" w:rsidTr="004937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Before w:val="1"/>
          <w:gridAfter w:val="1"/>
          <w:wBefore w:w="18" w:type="dxa"/>
          <w:wAfter w:w="168" w:type="dxa"/>
          <w:trHeight w:val="144"/>
        </w:trPr>
        <w:tc>
          <w:tcPr>
            <w:tcW w:w="4500" w:type="dxa"/>
            <w:tcBorders>
              <w:top w:val="nil"/>
              <w:left w:val="nil"/>
              <w:bottom w:val="nil"/>
              <w:right w:val="nil"/>
            </w:tcBorders>
            <w:vAlign w:val="center"/>
          </w:tcPr>
          <w:p w:rsidR="00B13B7B" w:rsidRPr="00754FAD" w:rsidRDefault="00B13B7B">
            <w:pPr>
              <w:jc w:val="both"/>
              <w:rPr>
                <w:rFonts w:ascii="Baltica" w:hAnsi="Baltica"/>
                <w:sz w:val="20"/>
                <w:szCs w:val="20"/>
                <w:lang w:val="uz-Cyrl-UZ"/>
              </w:rPr>
            </w:pPr>
          </w:p>
        </w:tc>
        <w:tc>
          <w:tcPr>
            <w:tcW w:w="1080" w:type="dxa"/>
            <w:gridSpan w:val="3"/>
            <w:tcBorders>
              <w:top w:val="nil"/>
              <w:left w:val="nil"/>
              <w:bottom w:val="nil"/>
              <w:right w:val="nil"/>
            </w:tcBorders>
          </w:tcPr>
          <w:p w:rsidR="00B13B7B" w:rsidRPr="00754FAD" w:rsidRDefault="00B13B7B">
            <w:pPr>
              <w:autoSpaceDE w:val="0"/>
              <w:autoSpaceDN w:val="0"/>
              <w:adjustRightInd w:val="0"/>
              <w:jc w:val="both"/>
              <w:rPr>
                <w:sz w:val="20"/>
                <w:szCs w:val="20"/>
                <w:lang w:val="uz-Cyrl-UZ"/>
              </w:rPr>
            </w:pPr>
          </w:p>
        </w:tc>
        <w:tc>
          <w:tcPr>
            <w:tcW w:w="4332" w:type="dxa"/>
            <w:tcBorders>
              <w:top w:val="nil"/>
              <w:left w:val="nil"/>
              <w:bottom w:val="nil"/>
              <w:right w:val="nil"/>
            </w:tcBorders>
          </w:tcPr>
          <w:p w:rsidR="00B13B7B" w:rsidRPr="00754FAD" w:rsidRDefault="00B13B7B">
            <w:pPr>
              <w:autoSpaceDE w:val="0"/>
              <w:autoSpaceDN w:val="0"/>
              <w:adjustRightInd w:val="0"/>
              <w:jc w:val="both"/>
              <w:rPr>
                <w:sz w:val="20"/>
                <w:szCs w:val="20"/>
                <w:lang w:val="uz-Cyrl-UZ"/>
              </w:rPr>
            </w:pPr>
          </w:p>
        </w:tc>
      </w:tr>
    </w:tbl>
    <w:p w:rsidR="00B13B7B" w:rsidRPr="00754FAD" w:rsidRDefault="00B13B7B">
      <w:pPr>
        <w:shd w:val="clear" w:color="auto" w:fill="FFFFFF"/>
        <w:autoSpaceDE w:val="0"/>
        <w:autoSpaceDN w:val="0"/>
        <w:adjustRightInd w:val="0"/>
        <w:spacing w:line="360" w:lineRule="auto"/>
        <w:ind w:firstLine="360"/>
        <w:jc w:val="both"/>
        <w:rPr>
          <w:sz w:val="20"/>
          <w:szCs w:val="20"/>
          <w:lang w:val="uz-Cyrl-UZ"/>
        </w:rPr>
      </w:pPr>
    </w:p>
    <w:p w:rsidR="00B13B7B" w:rsidRPr="00754FAD" w:rsidRDefault="00B13B7B">
      <w:pPr>
        <w:shd w:val="clear" w:color="auto" w:fill="FFFFFF"/>
        <w:autoSpaceDE w:val="0"/>
        <w:autoSpaceDN w:val="0"/>
        <w:adjustRightInd w:val="0"/>
        <w:ind w:firstLine="360"/>
        <w:jc w:val="both"/>
        <w:rPr>
          <w:sz w:val="20"/>
          <w:szCs w:val="20"/>
          <w:lang w:val="uz-Cyrl-UZ"/>
        </w:rPr>
      </w:pPr>
    </w:p>
    <w:sectPr w:rsidR="00B13B7B" w:rsidRPr="00754FAD">
      <w:footerReference w:type="even" r:id="rId7"/>
      <w:footerReference w:type="default" r:id="rId8"/>
      <w:pgSz w:w="11906" w:h="16838"/>
      <w:pgMar w:top="567" w:right="567" w:bottom="567"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FC4" w:rsidRDefault="00056FC4">
      <w:r>
        <w:separator/>
      </w:r>
    </w:p>
  </w:endnote>
  <w:endnote w:type="continuationSeparator" w:id="0">
    <w:p w:rsidR="00056FC4" w:rsidRDefault="0005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irtec Courier New Uz">
    <w:altName w:val="Courier New"/>
    <w:charset w:val="CC"/>
    <w:family w:val="roman"/>
    <w:pitch w:val="variable"/>
    <w:sig w:usb0="00000287" w:usb1="00000000" w:usb2="00000000" w:usb3="00000000" w:csb0="0000009F" w:csb1="00000000"/>
  </w:font>
  <w:font w:name="Baltica">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B7B" w:rsidRDefault="00B13B7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13B7B" w:rsidRDefault="00B13B7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B7B" w:rsidRDefault="00B13B7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61F36">
      <w:rPr>
        <w:rStyle w:val="a4"/>
        <w:noProof/>
      </w:rPr>
      <w:t>2</w:t>
    </w:r>
    <w:r>
      <w:rPr>
        <w:rStyle w:val="a4"/>
      </w:rPr>
      <w:fldChar w:fldCharType="end"/>
    </w:r>
  </w:p>
  <w:p w:rsidR="00B13B7B" w:rsidRDefault="00B13B7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FC4" w:rsidRDefault="00056FC4">
      <w:r>
        <w:separator/>
      </w:r>
    </w:p>
  </w:footnote>
  <w:footnote w:type="continuationSeparator" w:id="0">
    <w:p w:rsidR="00056FC4" w:rsidRDefault="00056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303"/>
    <w:multiLevelType w:val="multilevel"/>
    <w:tmpl w:val="2CA88B24"/>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AD5398D"/>
    <w:multiLevelType w:val="multilevel"/>
    <w:tmpl w:val="4038FE5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22F3CB2"/>
    <w:multiLevelType w:val="multilevel"/>
    <w:tmpl w:val="5416348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0F878AD"/>
    <w:multiLevelType w:val="multilevel"/>
    <w:tmpl w:val="4038FE5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BB00754"/>
    <w:multiLevelType w:val="multilevel"/>
    <w:tmpl w:val="5416348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F5275B9"/>
    <w:multiLevelType w:val="multilevel"/>
    <w:tmpl w:val="2CA88B24"/>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F61212C"/>
    <w:multiLevelType w:val="multilevel"/>
    <w:tmpl w:val="4038FE5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5AED7FC6"/>
    <w:multiLevelType w:val="multilevel"/>
    <w:tmpl w:val="6BB2F8F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C1436A1"/>
    <w:multiLevelType w:val="multilevel"/>
    <w:tmpl w:val="BAB68B2C"/>
    <w:lvl w:ilvl="0">
      <w:start w:val="1"/>
      <w:numFmt w:val="decimal"/>
      <w:lvlText w:val="%1."/>
      <w:lvlJc w:val="left"/>
      <w:pPr>
        <w:tabs>
          <w:tab w:val="num" w:pos="720"/>
        </w:tabs>
        <w:ind w:left="720" w:hanging="360"/>
      </w:pPr>
      <w:rPr>
        <w:sz w:val="20"/>
        <w:szCs w:val="20"/>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5E011C77"/>
    <w:multiLevelType w:val="hybridMultilevel"/>
    <w:tmpl w:val="05F60A84"/>
    <w:lvl w:ilvl="0">
      <w:start w:val="1"/>
      <w:numFmt w:val="decimal"/>
      <w:lvlText w:val="%1."/>
      <w:lvlJc w:val="left"/>
      <w:pPr>
        <w:tabs>
          <w:tab w:val="num" w:pos="720"/>
        </w:tabs>
        <w:ind w:left="720" w:hanging="360"/>
      </w:pPr>
      <w:rPr>
        <w:b/>
        <w:sz w:val="20"/>
        <w:szCs w:val="2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67880F4A"/>
    <w:multiLevelType w:val="multilevel"/>
    <w:tmpl w:val="A56A4016"/>
    <w:lvl w:ilvl="0">
      <w:start w:val="5"/>
      <w:numFmt w:val="decimal"/>
      <w:lvlText w:val="%1."/>
      <w:lvlJc w:val="left"/>
      <w:pPr>
        <w:tabs>
          <w:tab w:val="num" w:pos="360"/>
        </w:tabs>
        <w:ind w:left="360" w:hanging="360"/>
      </w:pPr>
      <w:rPr>
        <w:rFonts w:ascii="Times New Roman" w:hAnsi="Times New Roman" w:cs="Times New Roman" w:hint="default"/>
        <w:b/>
        <w:sz w:val="20"/>
        <w:szCs w:val="20"/>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72B31B35"/>
    <w:multiLevelType w:val="hybridMultilevel"/>
    <w:tmpl w:val="C31A3D84"/>
    <w:lvl w:ilvl="0">
      <w:start w:val="4"/>
      <w:numFmt w:val="decimal"/>
      <w:lvlText w:val="%1."/>
      <w:lvlJc w:val="left"/>
      <w:pPr>
        <w:tabs>
          <w:tab w:val="num" w:pos="916"/>
        </w:tabs>
        <w:ind w:left="916" w:hanging="360"/>
      </w:pPr>
      <w:rPr>
        <w:rFonts w:hint="default"/>
        <w:b/>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9"/>
  </w:num>
  <w:num w:numId="2">
    <w:abstractNumId w:val="7"/>
  </w:num>
  <w:num w:numId="3">
    <w:abstractNumId w:val="1"/>
  </w:num>
  <w:num w:numId="4">
    <w:abstractNumId w:val="6"/>
  </w:num>
  <w:num w:numId="5">
    <w:abstractNumId w:val="2"/>
  </w:num>
  <w:num w:numId="6">
    <w:abstractNumId w:val="8"/>
  </w:num>
  <w:num w:numId="7">
    <w:abstractNumId w:val="4"/>
  </w:num>
  <w:num w:numId="8">
    <w:abstractNumId w:val="11"/>
  </w:num>
  <w:num w:numId="9">
    <w:abstractNumId w:val="3"/>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A6"/>
    <w:rsid w:val="0002589B"/>
    <w:rsid w:val="000520BC"/>
    <w:rsid w:val="00056FC4"/>
    <w:rsid w:val="00150FB1"/>
    <w:rsid w:val="001A1156"/>
    <w:rsid w:val="001B2402"/>
    <w:rsid w:val="002E72CF"/>
    <w:rsid w:val="002F16FF"/>
    <w:rsid w:val="003613D3"/>
    <w:rsid w:val="003667FE"/>
    <w:rsid w:val="00404839"/>
    <w:rsid w:val="00427060"/>
    <w:rsid w:val="00477323"/>
    <w:rsid w:val="00482B9F"/>
    <w:rsid w:val="00493758"/>
    <w:rsid w:val="004F0CDC"/>
    <w:rsid w:val="00561F36"/>
    <w:rsid w:val="00682620"/>
    <w:rsid w:val="00720061"/>
    <w:rsid w:val="00733242"/>
    <w:rsid w:val="00754390"/>
    <w:rsid w:val="00754FAD"/>
    <w:rsid w:val="00772C5F"/>
    <w:rsid w:val="00881A52"/>
    <w:rsid w:val="00886237"/>
    <w:rsid w:val="00887566"/>
    <w:rsid w:val="0098066F"/>
    <w:rsid w:val="00A13CA6"/>
    <w:rsid w:val="00A70D27"/>
    <w:rsid w:val="00A74E7D"/>
    <w:rsid w:val="00B13B7B"/>
    <w:rsid w:val="00B657E2"/>
    <w:rsid w:val="00BB06FF"/>
    <w:rsid w:val="00BF60E7"/>
    <w:rsid w:val="00C20FF9"/>
    <w:rsid w:val="00C540B0"/>
    <w:rsid w:val="00C6520E"/>
    <w:rsid w:val="00C84E49"/>
    <w:rsid w:val="00C95521"/>
    <w:rsid w:val="00CD1C23"/>
    <w:rsid w:val="00D13A55"/>
    <w:rsid w:val="00D81F35"/>
    <w:rsid w:val="00DB51A7"/>
    <w:rsid w:val="00E80EDE"/>
    <w:rsid w:val="00EB19B3"/>
    <w:rsid w:val="00F32350"/>
    <w:rsid w:val="00F54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2ECE0"/>
  <w15:chartTrackingRefBased/>
  <w15:docId w15:val="{5B9C7479-BF19-4A17-B530-A10F4733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table" w:styleId="a5">
    <w:name w:val="Table Grid"/>
    <w:basedOn w:val="a1"/>
    <w:uiPriority w:val="59"/>
    <w:rsid w:val="000520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VI - Б У ЛИ М</vt:lpstr>
    </vt:vector>
  </TitlesOfParts>
  <Company>mf</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 - Б У ЛИ М</dc:title>
  <dc:subject/>
  <dc:creator>KazEgamkulov</dc:creator>
  <cp:keywords/>
  <cp:lastModifiedBy>Пользователь</cp:lastModifiedBy>
  <cp:revision>2</cp:revision>
  <cp:lastPrinted>2021-04-13T02:40:00Z</cp:lastPrinted>
  <dcterms:created xsi:type="dcterms:W3CDTF">2022-04-30T10:00:00Z</dcterms:created>
  <dcterms:modified xsi:type="dcterms:W3CDTF">2022-04-30T10:00:00Z</dcterms:modified>
</cp:coreProperties>
</file>