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F3617" w14:textId="489CD4E1" w:rsidR="003145C8" w:rsidRPr="00CA02CE" w:rsidRDefault="003145C8" w:rsidP="002951B4">
      <w:pPr>
        <w:spacing w:after="0" w:line="276" w:lineRule="auto"/>
        <w:ind w:left="5529"/>
        <w:jc w:val="center"/>
        <w:rPr>
          <w:rFonts w:ascii="Times New Roman" w:hAnsi="Times New Roman"/>
          <w:b/>
          <w:bCs/>
          <w:sz w:val="28"/>
          <w:lang w:val="uz-Cyrl-UZ"/>
        </w:rPr>
      </w:pPr>
      <w:r w:rsidRPr="00CA02CE">
        <w:rPr>
          <w:rFonts w:ascii="Times New Roman" w:hAnsi="Times New Roman"/>
          <w:b/>
          <w:bCs/>
          <w:sz w:val="28"/>
          <w:lang w:val="uz-Cyrl-UZ"/>
        </w:rPr>
        <w:t>“</w:t>
      </w:r>
      <w:r w:rsidR="00273E95" w:rsidRPr="00CA02CE">
        <w:rPr>
          <w:rFonts w:ascii="Times New Roman" w:hAnsi="Times New Roman"/>
          <w:b/>
          <w:bCs/>
          <w:sz w:val="28"/>
          <w:lang w:val="uz-Cyrl-UZ"/>
        </w:rPr>
        <w:t>ТАСДИҚЛАЙМАН</w:t>
      </w:r>
      <w:r w:rsidRPr="00CA02CE">
        <w:rPr>
          <w:rFonts w:ascii="Times New Roman" w:hAnsi="Times New Roman"/>
          <w:b/>
          <w:bCs/>
          <w:sz w:val="28"/>
          <w:lang w:val="uz-Cyrl-UZ"/>
        </w:rPr>
        <w:t>”</w:t>
      </w:r>
    </w:p>
    <w:p w14:paraId="70FAD087" w14:textId="5B8E23B4" w:rsidR="003145C8" w:rsidRPr="00CA02CE" w:rsidRDefault="00273E95" w:rsidP="002951B4">
      <w:pPr>
        <w:spacing w:after="0" w:line="276" w:lineRule="auto"/>
        <w:ind w:left="5529"/>
        <w:jc w:val="center"/>
        <w:rPr>
          <w:rFonts w:ascii="Times New Roman" w:hAnsi="Times New Roman"/>
          <w:b/>
          <w:bCs/>
          <w:sz w:val="28"/>
          <w:lang w:val="uz-Cyrl-UZ"/>
        </w:rPr>
      </w:pPr>
      <w:r>
        <w:rPr>
          <w:rFonts w:ascii="Times New Roman" w:hAnsi="Times New Roman"/>
          <w:b/>
          <w:bCs/>
          <w:sz w:val="28"/>
          <w:lang w:val="uz-Cyrl-UZ"/>
        </w:rPr>
        <w:t xml:space="preserve">“Ўзагросуғурта” АЖ </w:t>
      </w:r>
      <w:r w:rsidR="003145C8" w:rsidRPr="00CA02CE">
        <w:rPr>
          <w:rFonts w:ascii="Times New Roman" w:hAnsi="Times New Roman"/>
          <w:b/>
          <w:bCs/>
          <w:sz w:val="28"/>
          <w:lang w:val="uz-Cyrl-UZ"/>
        </w:rPr>
        <w:t>Бошқарув раиси ўринбосари</w:t>
      </w:r>
    </w:p>
    <w:p w14:paraId="611ECE21" w14:textId="77777777" w:rsidR="003145C8" w:rsidRPr="00CA02CE" w:rsidRDefault="003145C8" w:rsidP="002951B4">
      <w:pPr>
        <w:spacing w:after="0" w:line="276" w:lineRule="auto"/>
        <w:ind w:left="5529"/>
        <w:jc w:val="center"/>
        <w:rPr>
          <w:rFonts w:ascii="Times New Roman" w:hAnsi="Times New Roman"/>
          <w:b/>
          <w:bCs/>
          <w:sz w:val="28"/>
          <w:lang w:val="uz-Cyrl-UZ"/>
        </w:rPr>
      </w:pPr>
      <w:r w:rsidRPr="003E37AF">
        <w:rPr>
          <w:rFonts w:ascii="Times New Roman" w:hAnsi="Times New Roman"/>
          <w:b/>
          <w:bCs/>
          <w:sz w:val="28"/>
          <w:lang w:val="uz-Cyrl-UZ"/>
        </w:rPr>
        <w:t xml:space="preserve">____________ </w:t>
      </w:r>
      <w:r w:rsidRPr="00CA02CE">
        <w:rPr>
          <w:rFonts w:ascii="Times New Roman" w:hAnsi="Times New Roman"/>
          <w:b/>
          <w:bCs/>
          <w:sz w:val="28"/>
          <w:lang w:val="uz-Cyrl-UZ"/>
        </w:rPr>
        <w:t>А.Юсупов</w:t>
      </w:r>
    </w:p>
    <w:p w14:paraId="75D6AC9D" w14:textId="01B14833" w:rsidR="003145C8" w:rsidRDefault="008A1FB6" w:rsidP="002951B4">
      <w:pPr>
        <w:spacing w:after="0" w:line="276" w:lineRule="auto"/>
        <w:ind w:left="5529"/>
        <w:jc w:val="center"/>
        <w:rPr>
          <w:rFonts w:ascii="Times New Roman" w:hAnsi="Times New Roman"/>
          <w:sz w:val="28"/>
          <w:lang w:val="uz-Cyrl-UZ"/>
        </w:rPr>
      </w:pPr>
      <w:r w:rsidRPr="00CA02CE">
        <w:rPr>
          <w:rFonts w:ascii="Times New Roman" w:hAnsi="Times New Roman"/>
          <w:b/>
          <w:bCs/>
          <w:sz w:val="28"/>
          <w:lang w:val="uz-Cyrl-UZ"/>
        </w:rPr>
        <w:t xml:space="preserve">2022 йил </w:t>
      </w:r>
      <w:r w:rsidR="003145C8" w:rsidRPr="00CA02CE">
        <w:rPr>
          <w:rFonts w:ascii="Times New Roman" w:hAnsi="Times New Roman"/>
          <w:b/>
          <w:bCs/>
          <w:sz w:val="28"/>
          <w:lang w:val="uz-Cyrl-UZ"/>
        </w:rPr>
        <w:t>“</w:t>
      </w:r>
      <w:r w:rsidR="003145C8" w:rsidRPr="003E37AF">
        <w:rPr>
          <w:rFonts w:ascii="Times New Roman" w:hAnsi="Times New Roman"/>
          <w:b/>
          <w:bCs/>
          <w:sz w:val="28"/>
          <w:lang w:val="uz-Cyrl-UZ"/>
        </w:rPr>
        <w:t>____</w:t>
      </w:r>
      <w:r w:rsidR="003145C8" w:rsidRPr="00CA02CE">
        <w:rPr>
          <w:rFonts w:ascii="Times New Roman" w:hAnsi="Times New Roman"/>
          <w:b/>
          <w:bCs/>
          <w:sz w:val="28"/>
          <w:lang w:val="uz-Cyrl-UZ"/>
        </w:rPr>
        <w:t xml:space="preserve">” июнь </w:t>
      </w:r>
    </w:p>
    <w:p w14:paraId="47A90110" w14:textId="77777777" w:rsidR="003145C8" w:rsidRDefault="003145C8" w:rsidP="002951B4">
      <w:pPr>
        <w:spacing w:after="0" w:line="276" w:lineRule="auto"/>
        <w:ind w:left="5529"/>
        <w:jc w:val="center"/>
        <w:rPr>
          <w:rFonts w:ascii="Times New Roman" w:hAnsi="Times New Roman"/>
          <w:sz w:val="28"/>
          <w:lang w:val="uz-Cyrl-UZ"/>
        </w:rPr>
      </w:pPr>
    </w:p>
    <w:p w14:paraId="399AB0BC" w14:textId="77777777" w:rsidR="003145C8" w:rsidRDefault="003145C8" w:rsidP="002951B4">
      <w:pPr>
        <w:spacing w:after="0" w:line="276" w:lineRule="auto"/>
        <w:ind w:left="5529"/>
        <w:jc w:val="center"/>
        <w:rPr>
          <w:rFonts w:ascii="Times New Roman" w:hAnsi="Times New Roman"/>
          <w:sz w:val="28"/>
          <w:lang w:val="uz-Cyrl-UZ"/>
        </w:rPr>
      </w:pPr>
    </w:p>
    <w:p w14:paraId="7E7AE1AD" w14:textId="77777777" w:rsidR="003145C8" w:rsidRDefault="003145C8" w:rsidP="002951B4">
      <w:pPr>
        <w:spacing w:after="0" w:line="276" w:lineRule="auto"/>
        <w:ind w:left="5529"/>
        <w:jc w:val="center"/>
        <w:rPr>
          <w:rFonts w:ascii="Times New Roman" w:hAnsi="Times New Roman"/>
          <w:sz w:val="28"/>
          <w:lang w:val="uz-Cyrl-UZ"/>
        </w:rPr>
      </w:pPr>
    </w:p>
    <w:p w14:paraId="4B30B1B1" w14:textId="77777777" w:rsidR="00CA02CE" w:rsidRDefault="00CA02CE" w:rsidP="002951B4">
      <w:pPr>
        <w:spacing w:after="0" w:line="276" w:lineRule="auto"/>
        <w:jc w:val="center"/>
        <w:rPr>
          <w:rFonts w:ascii="Times New Roman" w:hAnsi="Times New Roman"/>
          <w:b/>
          <w:bCs/>
          <w:sz w:val="28"/>
          <w:lang w:val="uz-Cyrl-UZ"/>
        </w:rPr>
      </w:pPr>
    </w:p>
    <w:p w14:paraId="261DB948" w14:textId="77777777" w:rsidR="00CA02CE" w:rsidRDefault="00CA02CE" w:rsidP="002951B4">
      <w:pPr>
        <w:spacing w:after="0" w:line="276" w:lineRule="auto"/>
        <w:jc w:val="center"/>
        <w:rPr>
          <w:rFonts w:ascii="Times New Roman" w:hAnsi="Times New Roman"/>
          <w:b/>
          <w:bCs/>
          <w:sz w:val="28"/>
          <w:lang w:val="uz-Cyrl-UZ"/>
        </w:rPr>
      </w:pPr>
    </w:p>
    <w:p w14:paraId="5D59BACC" w14:textId="77777777" w:rsidR="00CA02CE" w:rsidRDefault="00CA02CE" w:rsidP="002951B4">
      <w:pPr>
        <w:spacing w:after="0" w:line="276" w:lineRule="auto"/>
        <w:jc w:val="center"/>
        <w:rPr>
          <w:rFonts w:ascii="Times New Roman" w:hAnsi="Times New Roman"/>
          <w:b/>
          <w:bCs/>
          <w:sz w:val="28"/>
          <w:lang w:val="uz-Cyrl-UZ"/>
        </w:rPr>
      </w:pPr>
    </w:p>
    <w:p w14:paraId="5660146D" w14:textId="77777777" w:rsidR="00CA02CE" w:rsidRDefault="00CA02CE" w:rsidP="002951B4">
      <w:pPr>
        <w:spacing w:after="0" w:line="276" w:lineRule="auto"/>
        <w:jc w:val="center"/>
        <w:rPr>
          <w:rFonts w:ascii="Times New Roman" w:hAnsi="Times New Roman"/>
          <w:b/>
          <w:bCs/>
          <w:sz w:val="28"/>
          <w:lang w:val="uz-Cyrl-UZ"/>
        </w:rPr>
      </w:pPr>
    </w:p>
    <w:p w14:paraId="3EFC7E27" w14:textId="77777777" w:rsidR="00CA02CE" w:rsidRDefault="00CA02CE" w:rsidP="002951B4">
      <w:pPr>
        <w:spacing w:after="0" w:line="276" w:lineRule="auto"/>
        <w:jc w:val="center"/>
        <w:rPr>
          <w:rFonts w:ascii="Times New Roman" w:hAnsi="Times New Roman"/>
          <w:b/>
          <w:bCs/>
          <w:sz w:val="28"/>
          <w:lang w:val="uz-Cyrl-UZ"/>
        </w:rPr>
      </w:pPr>
    </w:p>
    <w:p w14:paraId="77806EDD" w14:textId="77777777" w:rsidR="00CA02CE" w:rsidRDefault="00CA02CE" w:rsidP="002951B4">
      <w:pPr>
        <w:spacing w:after="0" w:line="276" w:lineRule="auto"/>
        <w:jc w:val="center"/>
        <w:rPr>
          <w:rFonts w:ascii="Times New Roman" w:hAnsi="Times New Roman"/>
          <w:b/>
          <w:bCs/>
          <w:sz w:val="28"/>
          <w:lang w:val="uz-Cyrl-UZ"/>
        </w:rPr>
      </w:pPr>
    </w:p>
    <w:p w14:paraId="152A062E" w14:textId="77777777" w:rsidR="00CA02CE" w:rsidRDefault="00CA02CE" w:rsidP="002951B4">
      <w:pPr>
        <w:spacing w:after="0" w:line="276" w:lineRule="auto"/>
        <w:jc w:val="center"/>
        <w:rPr>
          <w:rFonts w:ascii="Times New Roman" w:hAnsi="Times New Roman"/>
          <w:b/>
          <w:bCs/>
          <w:sz w:val="28"/>
          <w:lang w:val="uz-Cyrl-UZ"/>
        </w:rPr>
      </w:pPr>
    </w:p>
    <w:p w14:paraId="083BC9C9" w14:textId="77777777" w:rsidR="00CA02CE" w:rsidRDefault="00CA02CE" w:rsidP="002951B4">
      <w:pPr>
        <w:spacing w:after="0" w:line="276" w:lineRule="auto"/>
        <w:jc w:val="center"/>
        <w:rPr>
          <w:rFonts w:ascii="Times New Roman" w:hAnsi="Times New Roman"/>
          <w:b/>
          <w:bCs/>
          <w:sz w:val="28"/>
          <w:lang w:val="uz-Cyrl-UZ"/>
        </w:rPr>
      </w:pPr>
    </w:p>
    <w:p w14:paraId="78B8EAE6" w14:textId="77777777" w:rsidR="00CA02CE" w:rsidRDefault="00CA02CE" w:rsidP="002951B4">
      <w:pPr>
        <w:spacing w:after="0" w:line="276" w:lineRule="auto"/>
        <w:jc w:val="center"/>
        <w:rPr>
          <w:rFonts w:ascii="Times New Roman" w:hAnsi="Times New Roman"/>
          <w:b/>
          <w:bCs/>
          <w:sz w:val="28"/>
          <w:lang w:val="uz-Cyrl-UZ"/>
        </w:rPr>
      </w:pPr>
    </w:p>
    <w:p w14:paraId="1CF8DC8B" w14:textId="77777777" w:rsidR="00FD40F9" w:rsidRDefault="003145C8" w:rsidP="002951B4">
      <w:pPr>
        <w:spacing w:after="0" w:line="276" w:lineRule="auto"/>
        <w:jc w:val="center"/>
        <w:rPr>
          <w:rFonts w:ascii="Times New Roman" w:hAnsi="Times New Roman"/>
          <w:b/>
          <w:bCs/>
          <w:sz w:val="32"/>
          <w:szCs w:val="24"/>
          <w:lang w:val="uz-Cyrl-UZ"/>
        </w:rPr>
      </w:pPr>
      <w:r w:rsidRPr="00B338C3">
        <w:rPr>
          <w:rFonts w:ascii="Times New Roman" w:hAnsi="Times New Roman"/>
          <w:b/>
          <w:bCs/>
          <w:sz w:val="32"/>
          <w:szCs w:val="24"/>
          <w:lang w:val="uz-Cyrl-UZ"/>
        </w:rPr>
        <w:t xml:space="preserve">Электрон танлаш учун </w:t>
      </w:r>
      <w:r w:rsidR="0067212F" w:rsidRPr="00B338C3">
        <w:rPr>
          <w:rFonts w:ascii="Times New Roman" w:hAnsi="Times New Roman"/>
          <w:b/>
          <w:bCs/>
          <w:sz w:val="32"/>
          <w:szCs w:val="24"/>
          <w:lang w:val="uz-Cyrl-UZ"/>
        </w:rPr>
        <w:t>танлов</w:t>
      </w:r>
      <w:r w:rsidRPr="00B338C3">
        <w:rPr>
          <w:rFonts w:ascii="Times New Roman" w:hAnsi="Times New Roman"/>
          <w:b/>
          <w:bCs/>
          <w:sz w:val="32"/>
          <w:szCs w:val="24"/>
          <w:lang w:val="uz-Cyrl-UZ"/>
        </w:rPr>
        <w:t xml:space="preserve"> </w:t>
      </w:r>
      <w:r w:rsidR="00CA02CE" w:rsidRPr="00B338C3">
        <w:rPr>
          <w:rFonts w:ascii="Times New Roman" w:hAnsi="Times New Roman"/>
          <w:b/>
          <w:bCs/>
          <w:sz w:val="32"/>
          <w:szCs w:val="24"/>
          <w:lang w:val="uz-Cyrl-UZ"/>
        </w:rPr>
        <w:t>ҳ</w:t>
      </w:r>
      <w:r w:rsidRPr="00B338C3">
        <w:rPr>
          <w:rFonts w:ascii="Times New Roman" w:hAnsi="Times New Roman"/>
          <w:b/>
          <w:bCs/>
          <w:sz w:val="32"/>
          <w:szCs w:val="24"/>
          <w:lang w:val="uz-Cyrl-UZ"/>
        </w:rPr>
        <w:t>ужжатлари</w:t>
      </w:r>
    </w:p>
    <w:p w14:paraId="69187350" w14:textId="4D6E567D" w:rsidR="003145C8" w:rsidRPr="00B338C3" w:rsidRDefault="003145C8" w:rsidP="002951B4">
      <w:pPr>
        <w:spacing w:after="0" w:line="276" w:lineRule="auto"/>
        <w:jc w:val="center"/>
        <w:rPr>
          <w:rFonts w:ascii="Times New Roman" w:hAnsi="Times New Roman"/>
          <w:b/>
          <w:bCs/>
          <w:sz w:val="32"/>
          <w:szCs w:val="24"/>
          <w:lang w:val="uz-Cyrl-UZ"/>
        </w:rPr>
      </w:pPr>
      <w:r w:rsidRPr="00B338C3">
        <w:rPr>
          <w:rFonts w:ascii="Times New Roman" w:hAnsi="Times New Roman"/>
          <w:b/>
          <w:bCs/>
          <w:sz w:val="32"/>
          <w:szCs w:val="24"/>
          <w:lang w:val="uz-Cyrl-UZ"/>
        </w:rPr>
        <w:t xml:space="preserve"> </w:t>
      </w:r>
    </w:p>
    <w:p w14:paraId="6A0CA458" w14:textId="77777777" w:rsidR="003145C8" w:rsidRPr="00FD40F9" w:rsidRDefault="00CA02CE" w:rsidP="002951B4">
      <w:pPr>
        <w:spacing w:line="276" w:lineRule="auto"/>
        <w:jc w:val="center"/>
        <w:rPr>
          <w:rFonts w:ascii="Times New Roman" w:hAnsi="Times New Roman"/>
          <w:b/>
          <w:bCs/>
          <w:sz w:val="36"/>
          <w:szCs w:val="28"/>
          <w:lang w:val="uz-Cyrl-UZ"/>
        </w:rPr>
      </w:pPr>
      <w:r w:rsidRPr="00FD40F9">
        <w:rPr>
          <w:rFonts w:ascii="Times New Roman" w:hAnsi="Times New Roman"/>
          <w:b/>
          <w:bCs/>
          <w:sz w:val="36"/>
          <w:szCs w:val="28"/>
          <w:lang w:val="uz-Cyrl-UZ"/>
        </w:rPr>
        <w:t>“Ўзагросуғурта” АЖ томонидан иш</w:t>
      </w:r>
      <w:r w:rsidR="00757BE9" w:rsidRPr="00FD40F9">
        <w:rPr>
          <w:rFonts w:ascii="Times New Roman" w:hAnsi="Times New Roman"/>
          <w:b/>
          <w:bCs/>
          <w:sz w:val="36"/>
          <w:szCs w:val="28"/>
          <w:lang w:val="uz-Cyrl-UZ"/>
        </w:rPr>
        <w:t>лаб</w:t>
      </w:r>
      <w:r w:rsidRPr="00FD40F9">
        <w:rPr>
          <w:rFonts w:ascii="Times New Roman" w:hAnsi="Times New Roman"/>
          <w:b/>
          <w:bCs/>
          <w:sz w:val="36"/>
          <w:szCs w:val="28"/>
          <w:lang w:val="uz-Cyrl-UZ"/>
        </w:rPr>
        <w:t xml:space="preserve"> чиқилган ахборот тизимлари учун норматив ҳуқуқий ҳужжатлар ишлаб ва экспертизадан ўтказиш учун </w:t>
      </w:r>
      <w:r w:rsidR="00DA672C" w:rsidRPr="00FD40F9">
        <w:rPr>
          <w:rFonts w:ascii="Times New Roman" w:hAnsi="Times New Roman"/>
          <w:b/>
          <w:bCs/>
          <w:sz w:val="36"/>
          <w:szCs w:val="28"/>
          <w:lang w:val="uz-Cyrl-UZ"/>
        </w:rPr>
        <w:br/>
      </w:r>
      <w:r w:rsidRPr="00FD40F9">
        <w:rPr>
          <w:rFonts w:ascii="Times New Roman" w:hAnsi="Times New Roman"/>
          <w:b/>
          <w:bCs/>
          <w:sz w:val="36"/>
          <w:szCs w:val="28"/>
          <w:lang w:val="uz-Cyrl-UZ"/>
        </w:rPr>
        <w:t>Техник топшириқлар ишлаб чиқиш</w:t>
      </w:r>
    </w:p>
    <w:p w14:paraId="0209AD79" w14:textId="77777777" w:rsidR="00DA672C" w:rsidRDefault="00DA672C" w:rsidP="00DA672C">
      <w:pPr>
        <w:spacing w:line="276" w:lineRule="auto"/>
        <w:rPr>
          <w:rFonts w:ascii="Times New Roman" w:hAnsi="Times New Roman"/>
          <w:sz w:val="28"/>
          <w:lang w:val="uz-Cyrl-UZ"/>
        </w:rPr>
      </w:pPr>
    </w:p>
    <w:p w14:paraId="4850A4D7" w14:textId="77777777" w:rsidR="00DA672C" w:rsidRDefault="00DA672C" w:rsidP="00DA672C">
      <w:pPr>
        <w:spacing w:line="276" w:lineRule="auto"/>
        <w:rPr>
          <w:rFonts w:ascii="Times New Roman" w:hAnsi="Times New Roman"/>
          <w:sz w:val="28"/>
          <w:lang w:val="uz-Cyrl-UZ"/>
        </w:rPr>
      </w:pPr>
    </w:p>
    <w:p w14:paraId="58D0BA8D" w14:textId="77777777" w:rsidR="00CA02CE" w:rsidRDefault="00CA02CE" w:rsidP="00DA672C">
      <w:pPr>
        <w:spacing w:line="276" w:lineRule="auto"/>
        <w:rPr>
          <w:rFonts w:ascii="Times New Roman" w:hAnsi="Times New Roman"/>
          <w:sz w:val="28"/>
          <w:lang w:val="uz-Cyrl-UZ"/>
        </w:rPr>
      </w:pPr>
      <w:r>
        <w:rPr>
          <w:rFonts w:ascii="Times New Roman" w:hAnsi="Times New Roman"/>
          <w:sz w:val="28"/>
          <w:lang w:val="uz-Cyrl-UZ"/>
        </w:rPr>
        <w:t>Буюртмачи: “Ўзагросуғурта” АЖ</w:t>
      </w:r>
    </w:p>
    <w:p w14:paraId="5A919A06" w14:textId="77777777" w:rsidR="00CA02CE" w:rsidRDefault="00CA02CE" w:rsidP="002951B4">
      <w:pPr>
        <w:spacing w:line="276" w:lineRule="auto"/>
        <w:jc w:val="center"/>
        <w:rPr>
          <w:rFonts w:ascii="Times New Roman" w:hAnsi="Times New Roman"/>
          <w:sz w:val="28"/>
          <w:lang w:val="uz-Cyrl-UZ"/>
        </w:rPr>
      </w:pPr>
    </w:p>
    <w:p w14:paraId="0FFBAFFF" w14:textId="77777777" w:rsidR="00CA02CE" w:rsidRDefault="00CA02CE" w:rsidP="002951B4">
      <w:pPr>
        <w:spacing w:line="276" w:lineRule="auto"/>
        <w:jc w:val="center"/>
        <w:rPr>
          <w:rFonts w:ascii="Times New Roman" w:hAnsi="Times New Roman"/>
          <w:sz w:val="28"/>
          <w:lang w:val="uz-Cyrl-UZ"/>
        </w:rPr>
      </w:pPr>
    </w:p>
    <w:p w14:paraId="459B73AC" w14:textId="77777777" w:rsidR="00CA02CE" w:rsidRDefault="00CA02CE" w:rsidP="002951B4">
      <w:pPr>
        <w:spacing w:line="276" w:lineRule="auto"/>
        <w:jc w:val="center"/>
        <w:rPr>
          <w:rFonts w:ascii="Times New Roman" w:hAnsi="Times New Roman"/>
          <w:sz w:val="28"/>
          <w:lang w:val="uz-Cyrl-UZ"/>
        </w:rPr>
      </w:pPr>
    </w:p>
    <w:p w14:paraId="77B16380" w14:textId="77777777" w:rsidR="00CA02CE" w:rsidRDefault="00CA02CE" w:rsidP="002951B4">
      <w:pPr>
        <w:spacing w:line="276" w:lineRule="auto"/>
        <w:jc w:val="center"/>
        <w:rPr>
          <w:rFonts w:ascii="Times New Roman" w:hAnsi="Times New Roman"/>
          <w:sz w:val="28"/>
          <w:lang w:val="uz-Cyrl-UZ"/>
        </w:rPr>
      </w:pPr>
    </w:p>
    <w:p w14:paraId="074CDBB2" w14:textId="77777777" w:rsidR="00CA02CE" w:rsidRDefault="00CA02CE" w:rsidP="002951B4">
      <w:pPr>
        <w:spacing w:line="276" w:lineRule="auto"/>
        <w:jc w:val="center"/>
        <w:rPr>
          <w:rFonts w:ascii="Times New Roman" w:hAnsi="Times New Roman"/>
          <w:sz w:val="28"/>
          <w:lang w:val="uz-Cyrl-UZ"/>
        </w:rPr>
      </w:pPr>
    </w:p>
    <w:p w14:paraId="2A94FDD4" w14:textId="77777777" w:rsidR="00CA02CE" w:rsidRDefault="00CA02CE" w:rsidP="002951B4">
      <w:pPr>
        <w:spacing w:line="276" w:lineRule="auto"/>
        <w:jc w:val="center"/>
        <w:rPr>
          <w:rFonts w:ascii="Times New Roman" w:hAnsi="Times New Roman"/>
          <w:sz w:val="28"/>
          <w:lang w:val="uz-Cyrl-UZ"/>
        </w:rPr>
      </w:pPr>
    </w:p>
    <w:p w14:paraId="30DA7067" w14:textId="77777777" w:rsidR="00CA02CE" w:rsidRPr="00DA672C" w:rsidRDefault="00CA02CE" w:rsidP="002951B4">
      <w:pPr>
        <w:spacing w:line="276" w:lineRule="auto"/>
        <w:jc w:val="center"/>
        <w:rPr>
          <w:rFonts w:ascii="Times New Roman" w:hAnsi="Times New Roman"/>
          <w:sz w:val="28"/>
          <w:lang w:val="uz-Cyrl-UZ"/>
        </w:rPr>
      </w:pPr>
      <w:r>
        <w:rPr>
          <w:rFonts w:ascii="Times New Roman" w:hAnsi="Times New Roman"/>
          <w:sz w:val="28"/>
          <w:lang w:val="uz-Cyrl-UZ"/>
        </w:rPr>
        <w:t xml:space="preserve">Тошкент </w:t>
      </w:r>
      <w:r w:rsidRPr="00DA672C">
        <w:rPr>
          <w:rFonts w:ascii="Times New Roman" w:hAnsi="Times New Roman"/>
          <w:sz w:val="28"/>
          <w:lang w:val="uz-Cyrl-UZ"/>
        </w:rPr>
        <w:t>– 2022 й.</w:t>
      </w:r>
    </w:p>
    <w:p w14:paraId="4716F6B6" w14:textId="77777777" w:rsidR="00CA02CE" w:rsidRPr="00FD40F9" w:rsidRDefault="00CA02CE" w:rsidP="002951B4">
      <w:pPr>
        <w:spacing w:line="276" w:lineRule="auto"/>
        <w:rPr>
          <w:rFonts w:ascii="Times New Roman" w:hAnsi="Times New Roman"/>
          <w:b/>
          <w:bCs/>
          <w:sz w:val="36"/>
          <w:szCs w:val="28"/>
          <w:lang w:val="uz-Cyrl-UZ"/>
        </w:rPr>
      </w:pPr>
      <w:r w:rsidRPr="00DA672C">
        <w:rPr>
          <w:rFonts w:ascii="Times New Roman" w:hAnsi="Times New Roman"/>
          <w:sz w:val="28"/>
          <w:lang w:val="uz-Cyrl-UZ"/>
        </w:rPr>
        <w:br w:type="page"/>
      </w:r>
      <w:r w:rsidRPr="00FD40F9">
        <w:rPr>
          <w:rFonts w:ascii="Times New Roman" w:hAnsi="Times New Roman"/>
          <w:b/>
          <w:bCs/>
          <w:sz w:val="28"/>
          <w:lang w:val="uz-Cyrl-UZ"/>
        </w:rPr>
        <w:lastRenderedPageBreak/>
        <w:t>Мундарижа</w:t>
      </w:r>
    </w:p>
    <w:p w14:paraId="57036F0B" w14:textId="6B6F4B4A" w:rsidR="00CA02CE" w:rsidRPr="00750430" w:rsidRDefault="00750430" w:rsidP="00FA2E6F">
      <w:pPr>
        <w:pStyle w:val="a3"/>
        <w:numPr>
          <w:ilvl w:val="0"/>
          <w:numId w:val="17"/>
        </w:numPr>
        <w:spacing w:line="276" w:lineRule="auto"/>
        <w:jc w:val="both"/>
        <w:rPr>
          <w:rFonts w:ascii="Times New Roman" w:hAnsi="Times New Roman"/>
          <w:sz w:val="28"/>
          <w:szCs w:val="28"/>
          <w:lang w:val="uz-Cyrl-UZ"/>
        </w:rPr>
      </w:pPr>
      <w:r w:rsidRPr="00750430">
        <w:rPr>
          <w:rFonts w:ascii="Times New Roman" w:hAnsi="Times New Roman"/>
          <w:sz w:val="28"/>
          <w:szCs w:val="28"/>
          <w:lang w:val="uz-Cyrl-UZ"/>
        </w:rPr>
        <w:t xml:space="preserve">Танловда иштирок этиш </w:t>
      </w:r>
      <w:r w:rsidR="002951B4" w:rsidRPr="00750430">
        <w:rPr>
          <w:rFonts w:ascii="Times New Roman" w:hAnsi="Times New Roman"/>
          <w:sz w:val="28"/>
          <w:szCs w:val="28"/>
          <w:lang w:val="uz-Cyrl-UZ"/>
        </w:rPr>
        <w:t>йўриқномаси.</w:t>
      </w:r>
    </w:p>
    <w:p w14:paraId="39C7EB6A" w14:textId="77777777" w:rsidR="009B655E" w:rsidRPr="00750430" w:rsidRDefault="009B655E" w:rsidP="00FA2E6F">
      <w:pPr>
        <w:pStyle w:val="a3"/>
        <w:numPr>
          <w:ilvl w:val="0"/>
          <w:numId w:val="17"/>
        </w:numPr>
        <w:spacing w:line="276" w:lineRule="auto"/>
        <w:jc w:val="both"/>
        <w:rPr>
          <w:rFonts w:ascii="Times New Roman" w:hAnsi="Times New Roman"/>
          <w:sz w:val="28"/>
          <w:szCs w:val="28"/>
          <w:lang w:val="uz-Cyrl-UZ"/>
        </w:rPr>
      </w:pPr>
      <w:r w:rsidRPr="00750430">
        <w:rPr>
          <w:rFonts w:ascii="Times New Roman" w:hAnsi="Times New Roman"/>
          <w:sz w:val="28"/>
          <w:szCs w:val="28"/>
          <w:lang w:val="uz-Cyrl-UZ"/>
        </w:rPr>
        <w:t>Асосий талаблар.</w:t>
      </w:r>
    </w:p>
    <w:p w14:paraId="459F02FF" w14:textId="77777777" w:rsidR="002951B4" w:rsidRPr="00750430" w:rsidRDefault="002951B4" w:rsidP="00FA2E6F">
      <w:pPr>
        <w:pStyle w:val="a3"/>
        <w:numPr>
          <w:ilvl w:val="0"/>
          <w:numId w:val="17"/>
        </w:numPr>
        <w:spacing w:line="276" w:lineRule="auto"/>
        <w:jc w:val="both"/>
        <w:rPr>
          <w:rFonts w:ascii="Times New Roman" w:hAnsi="Times New Roman"/>
          <w:sz w:val="28"/>
          <w:szCs w:val="28"/>
          <w:lang w:val="uz-Cyrl-UZ"/>
        </w:rPr>
      </w:pPr>
      <w:r w:rsidRPr="00750430">
        <w:rPr>
          <w:rFonts w:ascii="Times New Roman" w:hAnsi="Times New Roman"/>
          <w:sz w:val="28"/>
          <w:szCs w:val="28"/>
          <w:lang w:val="uz-Cyrl-UZ"/>
        </w:rPr>
        <w:t>Техник қисм.</w:t>
      </w:r>
    </w:p>
    <w:p w14:paraId="0042C10A" w14:textId="16F08C65" w:rsidR="002951B4" w:rsidRPr="00750430" w:rsidRDefault="002951B4" w:rsidP="00FA2E6F">
      <w:pPr>
        <w:pStyle w:val="a3"/>
        <w:numPr>
          <w:ilvl w:val="0"/>
          <w:numId w:val="17"/>
        </w:numPr>
        <w:spacing w:line="276" w:lineRule="auto"/>
        <w:jc w:val="both"/>
        <w:rPr>
          <w:rFonts w:ascii="Times New Roman" w:hAnsi="Times New Roman"/>
          <w:sz w:val="28"/>
          <w:szCs w:val="28"/>
          <w:lang w:val="uz-Cyrl-UZ"/>
        </w:rPr>
      </w:pPr>
      <w:r w:rsidRPr="00750430">
        <w:rPr>
          <w:rFonts w:ascii="Times New Roman" w:hAnsi="Times New Roman"/>
          <w:sz w:val="28"/>
          <w:szCs w:val="28"/>
          <w:lang w:val="uz-Cyrl-UZ"/>
        </w:rPr>
        <w:t>Нарх қисми.</w:t>
      </w:r>
    </w:p>
    <w:p w14:paraId="740A3B9E" w14:textId="073DE6F0" w:rsidR="00750430" w:rsidRPr="00750430" w:rsidRDefault="00750430" w:rsidP="00FA2E6F">
      <w:pPr>
        <w:pStyle w:val="a3"/>
        <w:numPr>
          <w:ilvl w:val="0"/>
          <w:numId w:val="17"/>
        </w:numPr>
        <w:spacing w:after="0" w:line="276" w:lineRule="auto"/>
        <w:ind w:right="6"/>
        <w:jc w:val="both"/>
        <w:rPr>
          <w:rFonts w:ascii="Times New Roman" w:hAnsi="Times New Roman"/>
          <w:sz w:val="28"/>
          <w:szCs w:val="28"/>
          <w:lang w:val="uz-Cyrl-UZ"/>
        </w:rPr>
      </w:pPr>
      <w:r w:rsidRPr="00750430">
        <w:rPr>
          <w:rFonts w:ascii="Times New Roman" w:hAnsi="Times New Roman" w:cs="Times New Roman"/>
          <w:sz w:val="28"/>
          <w:szCs w:val="28"/>
          <w:lang w:val="uz-Cyrl-UZ"/>
        </w:rPr>
        <w:t>Танловга топшириладиган ҳужжатлар рўйхати</w:t>
      </w:r>
    </w:p>
    <w:p w14:paraId="1BF44C4A" w14:textId="77777777" w:rsidR="002951B4" w:rsidRPr="00750430" w:rsidRDefault="002951B4" w:rsidP="00FA2E6F">
      <w:pPr>
        <w:pStyle w:val="a3"/>
        <w:numPr>
          <w:ilvl w:val="0"/>
          <w:numId w:val="17"/>
        </w:numPr>
        <w:spacing w:line="276" w:lineRule="auto"/>
        <w:jc w:val="both"/>
        <w:rPr>
          <w:rFonts w:ascii="Times New Roman" w:hAnsi="Times New Roman"/>
          <w:sz w:val="28"/>
          <w:szCs w:val="28"/>
          <w:lang w:val="uz-Cyrl-UZ"/>
        </w:rPr>
      </w:pPr>
      <w:r w:rsidRPr="00750430">
        <w:rPr>
          <w:rFonts w:ascii="Times New Roman" w:hAnsi="Times New Roman"/>
          <w:sz w:val="28"/>
          <w:szCs w:val="28"/>
          <w:lang w:val="uz-Cyrl-UZ"/>
        </w:rPr>
        <w:t>Шартнома лойиҳаси.</w:t>
      </w:r>
    </w:p>
    <w:p w14:paraId="061F7A72" w14:textId="77777777" w:rsidR="002951B4" w:rsidRDefault="002951B4" w:rsidP="002951B4">
      <w:pPr>
        <w:spacing w:line="276" w:lineRule="auto"/>
        <w:rPr>
          <w:rFonts w:ascii="Times New Roman" w:hAnsi="Times New Roman"/>
          <w:sz w:val="36"/>
          <w:szCs w:val="28"/>
          <w:lang w:val="uz-Cyrl-UZ"/>
        </w:rPr>
      </w:pPr>
    </w:p>
    <w:p w14:paraId="00A914D3" w14:textId="77777777" w:rsidR="002951B4" w:rsidRDefault="002951B4" w:rsidP="002951B4">
      <w:pPr>
        <w:spacing w:line="276" w:lineRule="auto"/>
        <w:rPr>
          <w:rFonts w:ascii="Times New Roman" w:hAnsi="Times New Roman"/>
          <w:sz w:val="36"/>
          <w:szCs w:val="28"/>
          <w:lang w:val="uz-Cyrl-UZ"/>
        </w:rPr>
      </w:pPr>
    </w:p>
    <w:p w14:paraId="719098F9" w14:textId="77777777" w:rsidR="002951B4" w:rsidRDefault="002951B4" w:rsidP="002951B4">
      <w:pPr>
        <w:spacing w:line="276" w:lineRule="auto"/>
        <w:rPr>
          <w:rFonts w:ascii="Times New Roman" w:hAnsi="Times New Roman"/>
          <w:sz w:val="36"/>
          <w:szCs w:val="28"/>
          <w:lang w:val="uz-Cyrl-UZ"/>
        </w:rPr>
      </w:pPr>
    </w:p>
    <w:p w14:paraId="53497CBF" w14:textId="77777777" w:rsidR="002951B4" w:rsidRDefault="002951B4" w:rsidP="002951B4">
      <w:pPr>
        <w:spacing w:line="276" w:lineRule="auto"/>
        <w:rPr>
          <w:rFonts w:ascii="Times New Roman" w:hAnsi="Times New Roman"/>
          <w:sz w:val="36"/>
          <w:szCs w:val="28"/>
          <w:lang w:val="uz-Cyrl-UZ"/>
        </w:rPr>
      </w:pPr>
    </w:p>
    <w:p w14:paraId="45438D2B" w14:textId="77777777" w:rsidR="002951B4" w:rsidRDefault="002951B4" w:rsidP="002951B4">
      <w:pPr>
        <w:spacing w:line="276" w:lineRule="auto"/>
        <w:rPr>
          <w:rFonts w:ascii="Times New Roman" w:hAnsi="Times New Roman"/>
          <w:sz w:val="36"/>
          <w:szCs w:val="28"/>
          <w:lang w:val="uz-Cyrl-UZ"/>
        </w:rPr>
      </w:pPr>
    </w:p>
    <w:p w14:paraId="4B8B8609" w14:textId="77777777" w:rsidR="002951B4" w:rsidRDefault="002951B4" w:rsidP="002951B4">
      <w:pPr>
        <w:spacing w:line="276" w:lineRule="auto"/>
        <w:rPr>
          <w:rFonts w:ascii="Times New Roman" w:hAnsi="Times New Roman"/>
          <w:sz w:val="36"/>
          <w:szCs w:val="28"/>
          <w:lang w:val="uz-Cyrl-UZ"/>
        </w:rPr>
      </w:pPr>
    </w:p>
    <w:p w14:paraId="42A1D1D3" w14:textId="77777777" w:rsidR="002951B4" w:rsidRDefault="002951B4" w:rsidP="002951B4">
      <w:pPr>
        <w:spacing w:line="276" w:lineRule="auto"/>
        <w:rPr>
          <w:rFonts w:ascii="Times New Roman" w:hAnsi="Times New Roman"/>
          <w:sz w:val="36"/>
          <w:szCs w:val="28"/>
          <w:lang w:val="uz-Cyrl-UZ"/>
        </w:rPr>
      </w:pPr>
    </w:p>
    <w:p w14:paraId="54FB5B3A" w14:textId="77777777" w:rsidR="002951B4" w:rsidRDefault="002951B4">
      <w:pPr>
        <w:rPr>
          <w:rFonts w:ascii="Times New Roman" w:hAnsi="Times New Roman"/>
          <w:sz w:val="36"/>
          <w:szCs w:val="28"/>
          <w:lang w:val="uz-Cyrl-UZ"/>
        </w:rPr>
      </w:pPr>
      <w:r>
        <w:rPr>
          <w:rFonts w:ascii="Times New Roman" w:hAnsi="Times New Roman"/>
          <w:sz w:val="36"/>
          <w:szCs w:val="28"/>
          <w:lang w:val="uz-Cyrl-UZ"/>
        </w:rPr>
        <w:br w:type="page"/>
      </w:r>
    </w:p>
    <w:p w14:paraId="277B9F7A" w14:textId="097E255E" w:rsidR="002D5C6B" w:rsidRPr="004447D4" w:rsidRDefault="002D5C6B" w:rsidP="004447D4">
      <w:pPr>
        <w:pStyle w:val="a3"/>
        <w:numPr>
          <w:ilvl w:val="0"/>
          <w:numId w:val="18"/>
        </w:numPr>
        <w:spacing w:line="276" w:lineRule="auto"/>
        <w:jc w:val="center"/>
        <w:rPr>
          <w:rFonts w:ascii="Times New Roman" w:hAnsi="Times New Roman"/>
          <w:b/>
          <w:bCs/>
          <w:sz w:val="28"/>
          <w:szCs w:val="28"/>
          <w:lang w:val="uz-Cyrl-UZ"/>
        </w:rPr>
      </w:pPr>
      <w:r w:rsidRPr="004447D4">
        <w:rPr>
          <w:rFonts w:ascii="Times New Roman" w:hAnsi="Times New Roman"/>
          <w:b/>
          <w:bCs/>
          <w:sz w:val="28"/>
          <w:szCs w:val="28"/>
          <w:lang w:val="uz-Cyrl-UZ"/>
        </w:rPr>
        <w:t>Танловда иштирок этиш йўриқномаси.</w:t>
      </w:r>
    </w:p>
    <w:p w14:paraId="6DBD1727" w14:textId="77777777" w:rsidR="00207822" w:rsidRPr="002951B4" w:rsidRDefault="00207822" w:rsidP="00207822">
      <w:pPr>
        <w:pStyle w:val="a3"/>
        <w:spacing w:line="276" w:lineRule="auto"/>
        <w:ind w:left="1080"/>
        <w:rPr>
          <w:rFonts w:ascii="Times New Roman" w:hAnsi="Times New Roman"/>
          <w:sz w:val="28"/>
          <w:lang w:val="en-US"/>
        </w:rPr>
      </w:pPr>
    </w:p>
    <w:tbl>
      <w:tblPr>
        <w:tblStyle w:val="a9"/>
        <w:tblW w:w="0" w:type="auto"/>
        <w:tblInd w:w="360" w:type="dxa"/>
        <w:tblLook w:val="04A0" w:firstRow="1" w:lastRow="0" w:firstColumn="1" w:lastColumn="0" w:noHBand="0" w:noVBand="1"/>
      </w:tblPr>
      <w:tblGrid>
        <w:gridCol w:w="479"/>
        <w:gridCol w:w="2407"/>
        <w:gridCol w:w="516"/>
        <w:gridCol w:w="5583"/>
      </w:tblGrid>
      <w:tr w:rsidR="000645B6" w:rsidRPr="00C255C1" w14:paraId="2B25971D" w14:textId="77777777" w:rsidTr="000645B6">
        <w:tc>
          <w:tcPr>
            <w:tcW w:w="479" w:type="dxa"/>
            <w:vMerge w:val="restart"/>
          </w:tcPr>
          <w:p w14:paraId="0A2E2822" w14:textId="77777777" w:rsidR="000645B6" w:rsidRPr="0046384F" w:rsidRDefault="000645B6" w:rsidP="00007F37">
            <w:pPr>
              <w:pStyle w:val="a3"/>
              <w:numPr>
                <w:ilvl w:val="0"/>
                <w:numId w:val="3"/>
              </w:numPr>
              <w:spacing w:line="276" w:lineRule="auto"/>
              <w:ind w:left="0" w:firstLine="0"/>
              <w:rPr>
                <w:rFonts w:ascii="Times New Roman" w:hAnsi="Times New Roman"/>
                <w:sz w:val="24"/>
                <w:szCs w:val="24"/>
                <w:lang w:val="uz-Cyrl-UZ"/>
              </w:rPr>
            </w:pPr>
          </w:p>
        </w:tc>
        <w:tc>
          <w:tcPr>
            <w:tcW w:w="2407" w:type="dxa"/>
            <w:vMerge w:val="restart"/>
          </w:tcPr>
          <w:p w14:paraId="27C668A9" w14:textId="77777777" w:rsidR="000645B6" w:rsidRPr="0046384F" w:rsidRDefault="000645B6" w:rsidP="00007F37">
            <w:pPr>
              <w:pStyle w:val="a3"/>
              <w:spacing w:line="276" w:lineRule="auto"/>
              <w:ind w:left="0"/>
              <w:rPr>
                <w:rFonts w:ascii="Times New Roman" w:hAnsi="Times New Roman"/>
                <w:sz w:val="24"/>
                <w:szCs w:val="24"/>
                <w:lang w:val="uz-Cyrl-UZ"/>
              </w:rPr>
            </w:pPr>
            <w:r w:rsidRPr="0046384F">
              <w:rPr>
                <w:rFonts w:ascii="Times New Roman" w:hAnsi="Times New Roman"/>
                <w:sz w:val="24"/>
                <w:szCs w:val="24"/>
                <w:lang w:val="uz-Cyrl-UZ"/>
              </w:rPr>
              <w:t>Умумий қоидалар</w:t>
            </w:r>
          </w:p>
        </w:tc>
        <w:tc>
          <w:tcPr>
            <w:tcW w:w="516" w:type="dxa"/>
          </w:tcPr>
          <w:p w14:paraId="01A9D9BD" w14:textId="77777777" w:rsidR="000645B6" w:rsidRPr="0046384F" w:rsidRDefault="000645B6" w:rsidP="002951B4">
            <w:pPr>
              <w:spacing w:line="276" w:lineRule="auto"/>
              <w:rPr>
                <w:rFonts w:ascii="Times New Roman" w:hAnsi="Times New Roman"/>
                <w:sz w:val="24"/>
                <w:szCs w:val="24"/>
                <w:lang w:val="uz-Cyrl-UZ"/>
              </w:rPr>
            </w:pPr>
            <w:r w:rsidRPr="0046384F">
              <w:rPr>
                <w:rFonts w:ascii="Times New Roman" w:hAnsi="Times New Roman"/>
                <w:sz w:val="24"/>
                <w:szCs w:val="24"/>
                <w:lang w:val="uz-Cyrl-UZ"/>
              </w:rPr>
              <w:t>1.1</w:t>
            </w:r>
          </w:p>
        </w:tc>
        <w:tc>
          <w:tcPr>
            <w:tcW w:w="5583" w:type="dxa"/>
          </w:tcPr>
          <w:p w14:paraId="6C12DFEE" w14:textId="0F164546" w:rsidR="000645B6" w:rsidRPr="0046384F" w:rsidRDefault="000645B6" w:rsidP="00CA225F">
            <w:pPr>
              <w:spacing w:line="276" w:lineRule="auto"/>
              <w:jc w:val="both"/>
              <w:rPr>
                <w:rFonts w:ascii="Times New Roman" w:hAnsi="Times New Roman"/>
                <w:sz w:val="24"/>
                <w:szCs w:val="24"/>
                <w:lang w:val="uz-Cyrl-UZ"/>
              </w:rPr>
            </w:pPr>
            <w:r w:rsidRPr="0046384F">
              <w:rPr>
                <w:rFonts w:ascii="Times New Roman" w:hAnsi="Times New Roman"/>
                <w:sz w:val="24"/>
                <w:szCs w:val="24"/>
                <w:lang w:val="uz-Cyrl-UZ"/>
              </w:rPr>
              <w:t xml:space="preserve">Мазкур </w:t>
            </w:r>
            <w:r w:rsidR="00012008">
              <w:rPr>
                <w:rFonts w:ascii="Times New Roman" w:hAnsi="Times New Roman"/>
                <w:sz w:val="24"/>
                <w:szCs w:val="24"/>
                <w:lang w:val="uz-Cyrl-UZ"/>
              </w:rPr>
              <w:t>танлов</w:t>
            </w:r>
            <w:r w:rsidRPr="0046384F">
              <w:rPr>
                <w:rFonts w:ascii="Times New Roman" w:hAnsi="Times New Roman"/>
                <w:sz w:val="24"/>
                <w:szCs w:val="24"/>
                <w:lang w:val="uz-Cyrl-UZ"/>
              </w:rPr>
              <w:t xml:space="preserve"> ҳужжати Ўзбекистон Республикасининг “Давлат харидлари тўғрисида”ги Қонуни (кейинги ўринларда “Қонун” деб юритилади) 22.04.202</w:t>
            </w:r>
            <w:r w:rsidR="001F40E9">
              <w:rPr>
                <w:rFonts w:ascii="Times New Roman" w:hAnsi="Times New Roman"/>
                <w:sz w:val="24"/>
                <w:szCs w:val="24"/>
                <w:lang w:val="uz-Cyrl-UZ"/>
              </w:rPr>
              <w:t>1</w:t>
            </w:r>
            <w:r w:rsidRPr="0046384F">
              <w:rPr>
                <w:rFonts w:ascii="Times New Roman" w:hAnsi="Times New Roman"/>
                <w:sz w:val="24"/>
                <w:szCs w:val="24"/>
                <w:lang w:val="uz-Cyrl-UZ"/>
              </w:rPr>
              <w:t xml:space="preserve"> йилдаги </w:t>
            </w:r>
            <w:r w:rsidR="001F40E9">
              <w:rPr>
                <w:rFonts w:ascii="Times New Roman" w:hAnsi="Times New Roman"/>
                <w:sz w:val="24"/>
                <w:szCs w:val="24"/>
                <w:lang w:val="uz-Cyrl-UZ"/>
              </w:rPr>
              <w:t>6</w:t>
            </w:r>
            <w:r w:rsidRPr="0046384F">
              <w:rPr>
                <w:rFonts w:ascii="Times New Roman" w:hAnsi="Times New Roman"/>
                <w:sz w:val="24"/>
                <w:szCs w:val="24"/>
                <w:lang w:val="uz-Cyrl-UZ"/>
              </w:rPr>
              <w:t>84-сон талаблари асосида ишлаб чиқилган.</w:t>
            </w:r>
          </w:p>
        </w:tc>
      </w:tr>
      <w:tr w:rsidR="000645B6" w:rsidRPr="00C255C1" w14:paraId="0AD77761" w14:textId="77777777" w:rsidTr="000645B6">
        <w:tc>
          <w:tcPr>
            <w:tcW w:w="479" w:type="dxa"/>
            <w:vMerge/>
          </w:tcPr>
          <w:p w14:paraId="5C22F6E5" w14:textId="77777777" w:rsidR="000645B6" w:rsidRPr="0046384F" w:rsidRDefault="000645B6" w:rsidP="00007F37">
            <w:pPr>
              <w:spacing w:line="276" w:lineRule="auto"/>
              <w:rPr>
                <w:rFonts w:ascii="Times New Roman" w:hAnsi="Times New Roman"/>
                <w:sz w:val="24"/>
                <w:szCs w:val="24"/>
                <w:lang w:val="uz-Cyrl-UZ"/>
              </w:rPr>
            </w:pPr>
          </w:p>
        </w:tc>
        <w:tc>
          <w:tcPr>
            <w:tcW w:w="2407" w:type="dxa"/>
            <w:vMerge/>
          </w:tcPr>
          <w:p w14:paraId="44669458" w14:textId="77777777" w:rsidR="000645B6" w:rsidRPr="0046384F" w:rsidRDefault="000645B6" w:rsidP="00007F37">
            <w:pPr>
              <w:spacing w:line="276" w:lineRule="auto"/>
              <w:rPr>
                <w:rFonts w:ascii="Times New Roman" w:hAnsi="Times New Roman"/>
                <w:sz w:val="24"/>
                <w:szCs w:val="24"/>
                <w:lang w:val="uz-Cyrl-UZ"/>
              </w:rPr>
            </w:pPr>
          </w:p>
        </w:tc>
        <w:tc>
          <w:tcPr>
            <w:tcW w:w="516" w:type="dxa"/>
          </w:tcPr>
          <w:p w14:paraId="2E55D60D" w14:textId="77777777" w:rsidR="000645B6" w:rsidRPr="0046384F" w:rsidRDefault="000645B6" w:rsidP="002951B4">
            <w:pPr>
              <w:spacing w:line="276" w:lineRule="auto"/>
              <w:rPr>
                <w:rFonts w:ascii="Times New Roman" w:hAnsi="Times New Roman"/>
                <w:sz w:val="24"/>
                <w:szCs w:val="24"/>
                <w:lang w:val="uz-Cyrl-UZ"/>
              </w:rPr>
            </w:pPr>
            <w:r w:rsidRPr="0046384F">
              <w:rPr>
                <w:rFonts w:ascii="Times New Roman" w:hAnsi="Times New Roman"/>
                <w:sz w:val="24"/>
                <w:szCs w:val="24"/>
                <w:lang w:val="uz-Cyrl-UZ"/>
              </w:rPr>
              <w:t>1.2</w:t>
            </w:r>
          </w:p>
        </w:tc>
        <w:tc>
          <w:tcPr>
            <w:tcW w:w="5583" w:type="dxa"/>
          </w:tcPr>
          <w:p w14:paraId="2E0181A6" w14:textId="77777777" w:rsidR="000645B6" w:rsidRPr="0046384F" w:rsidRDefault="000645B6" w:rsidP="00CA225F">
            <w:pPr>
              <w:spacing w:line="276" w:lineRule="auto"/>
              <w:jc w:val="both"/>
              <w:rPr>
                <w:rFonts w:ascii="Times New Roman" w:hAnsi="Times New Roman"/>
                <w:sz w:val="24"/>
                <w:szCs w:val="24"/>
                <w:lang w:val="uz-Cyrl-UZ"/>
              </w:rPr>
            </w:pPr>
            <w:r w:rsidRPr="0046384F">
              <w:rPr>
                <w:rFonts w:ascii="Times New Roman" w:hAnsi="Times New Roman"/>
                <w:sz w:val="24"/>
                <w:szCs w:val="24"/>
                <w:lang w:val="uz-Cyrl-UZ"/>
              </w:rPr>
              <w:t>Танлов мавзуси: “Ўзагросуғурта” АЖ томонидан ишлаб чиқилган ахборот тизимларини киберхавфсизлик талабларига мувофиқлиги бўйича норматив ҳужжатларни ишлаб чиқиш хизмати.</w:t>
            </w:r>
          </w:p>
        </w:tc>
      </w:tr>
      <w:tr w:rsidR="000645B6" w:rsidRPr="0046384F" w14:paraId="70B93DED" w14:textId="77777777" w:rsidTr="000645B6">
        <w:tc>
          <w:tcPr>
            <w:tcW w:w="479" w:type="dxa"/>
            <w:vMerge/>
          </w:tcPr>
          <w:p w14:paraId="070B6EF4" w14:textId="77777777" w:rsidR="000645B6" w:rsidRPr="0046384F" w:rsidRDefault="000645B6" w:rsidP="00007F37">
            <w:pPr>
              <w:spacing w:line="276" w:lineRule="auto"/>
              <w:rPr>
                <w:rFonts w:ascii="Times New Roman" w:hAnsi="Times New Roman"/>
                <w:sz w:val="24"/>
                <w:szCs w:val="24"/>
                <w:lang w:val="uz-Cyrl-UZ"/>
              </w:rPr>
            </w:pPr>
          </w:p>
        </w:tc>
        <w:tc>
          <w:tcPr>
            <w:tcW w:w="2407" w:type="dxa"/>
            <w:vMerge/>
          </w:tcPr>
          <w:p w14:paraId="5CAC2848" w14:textId="77777777" w:rsidR="000645B6" w:rsidRPr="0046384F" w:rsidRDefault="000645B6" w:rsidP="00007F37">
            <w:pPr>
              <w:spacing w:line="276" w:lineRule="auto"/>
              <w:rPr>
                <w:rFonts w:ascii="Times New Roman" w:hAnsi="Times New Roman"/>
                <w:sz w:val="24"/>
                <w:szCs w:val="24"/>
                <w:lang w:val="uz-Cyrl-UZ"/>
              </w:rPr>
            </w:pPr>
          </w:p>
        </w:tc>
        <w:tc>
          <w:tcPr>
            <w:tcW w:w="516" w:type="dxa"/>
          </w:tcPr>
          <w:p w14:paraId="53924159" w14:textId="77777777" w:rsidR="000645B6" w:rsidRPr="0046384F" w:rsidRDefault="000645B6" w:rsidP="002951B4">
            <w:pPr>
              <w:spacing w:line="276" w:lineRule="auto"/>
              <w:rPr>
                <w:rFonts w:ascii="Times New Roman" w:hAnsi="Times New Roman"/>
                <w:sz w:val="24"/>
                <w:szCs w:val="24"/>
                <w:lang w:val="uz-Cyrl-UZ"/>
              </w:rPr>
            </w:pPr>
            <w:r w:rsidRPr="0046384F">
              <w:rPr>
                <w:rFonts w:ascii="Times New Roman" w:hAnsi="Times New Roman"/>
                <w:sz w:val="24"/>
                <w:szCs w:val="24"/>
                <w:lang w:val="uz-Cyrl-UZ"/>
              </w:rPr>
              <w:t>1.3</w:t>
            </w:r>
          </w:p>
        </w:tc>
        <w:tc>
          <w:tcPr>
            <w:tcW w:w="5583" w:type="dxa"/>
          </w:tcPr>
          <w:p w14:paraId="2CE1E274" w14:textId="49983CF4" w:rsidR="000645B6" w:rsidRPr="0046384F" w:rsidRDefault="00012008" w:rsidP="00CA225F">
            <w:pPr>
              <w:spacing w:line="276" w:lineRule="auto"/>
              <w:jc w:val="both"/>
              <w:rPr>
                <w:rFonts w:ascii="Times New Roman" w:hAnsi="Times New Roman"/>
                <w:sz w:val="24"/>
                <w:szCs w:val="24"/>
                <w:lang w:val="uz-Cyrl-UZ"/>
              </w:rPr>
            </w:pPr>
            <w:r>
              <w:rPr>
                <w:rFonts w:ascii="Times New Roman" w:hAnsi="Times New Roman"/>
                <w:sz w:val="24"/>
                <w:szCs w:val="24"/>
                <w:lang w:val="uz-Cyrl-UZ"/>
              </w:rPr>
              <w:t>Танлов</w:t>
            </w:r>
            <w:r w:rsidR="000645B6" w:rsidRPr="0046384F">
              <w:rPr>
                <w:rFonts w:ascii="Times New Roman" w:hAnsi="Times New Roman"/>
                <w:sz w:val="24"/>
                <w:szCs w:val="24"/>
                <w:lang w:val="uz-Cyrl-UZ"/>
              </w:rPr>
              <w:t xml:space="preserve"> таклифида кўрсатилган нархлар тегишли лотнинг бошланғич нархидан ошмаслиги керак</w:t>
            </w:r>
            <w:r w:rsidR="00935575">
              <w:rPr>
                <w:rFonts w:ascii="Times New Roman" w:hAnsi="Times New Roman"/>
                <w:sz w:val="24"/>
                <w:szCs w:val="24"/>
                <w:lang w:val="uz-Cyrl-UZ"/>
              </w:rPr>
              <w:t>.</w:t>
            </w:r>
          </w:p>
        </w:tc>
      </w:tr>
      <w:tr w:rsidR="000645B6" w:rsidRPr="00C255C1" w14:paraId="3AC14D9D" w14:textId="77777777" w:rsidTr="000645B6">
        <w:tc>
          <w:tcPr>
            <w:tcW w:w="479" w:type="dxa"/>
            <w:vMerge/>
          </w:tcPr>
          <w:p w14:paraId="0D89995F" w14:textId="77777777" w:rsidR="000645B6" w:rsidRPr="0046384F" w:rsidRDefault="000645B6" w:rsidP="00007F37">
            <w:pPr>
              <w:spacing w:line="276" w:lineRule="auto"/>
              <w:rPr>
                <w:rFonts w:ascii="Times New Roman" w:hAnsi="Times New Roman"/>
                <w:sz w:val="24"/>
                <w:szCs w:val="24"/>
                <w:lang w:val="uz-Cyrl-UZ"/>
              </w:rPr>
            </w:pPr>
          </w:p>
        </w:tc>
        <w:tc>
          <w:tcPr>
            <w:tcW w:w="2407" w:type="dxa"/>
            <w:vMerge/>
          </w:tcPr>
          <w:p w14:paraId="72CD971E" w14:textId="77777777" w:rsidR="000645B6" w:rsidRPr="0046384F" w:rsidRDefault="000645B6" w:rsidP="00007F37">
            <w:pPr>
              <w:spacing w:line="276" w:lineRule="auto"/>
              <w:rPr>
                <w:rFonts w:ascii="Times New Roman" w:hAnsi="Times New Roman"/>
                <w:sz w:val="24"/>
                <w:szCs w:val="24"/>
                <w:lang w:val="uz-Cyrl-UZ"/>
              </w:rPr>
            </w:pPr>
          </w:p>
        </w:tc>
        <w:tc>
          <w:tcPr>
            <w:tcW w:w="516" w:type="dxa"/>
          </w:tcPr>
          <w:p w14:paraId="542B5049" w14:textId="77777777" w:rsidR="000645B6" w:rsidRPr="0046384F" w:rsidRDefault="000645B6" w:rsidP="002951B4">
            <w:pPr>
              <w:spacing w:line="276" w:lineRule="auto"/>
              <w:rPr>
                <w:rFonts w:ascii="Times New Roman" w:hAnsi="Times New Roman"/>
                <w:sz w:val="24"/>
                <w:szCs w:val="24"/>
                <w:lang w:val="uz-Cyrl-UZ"/>
              </w:rPr>
            </w:pPr>
            <w:r>
              <w:rPr>
                <w:rFonts w:ascii="Times New Roman" w:hAnsi="Times New Roman"/>
                <w:sz w:val="24"/>
                <w:szCs w:val="24"/>
                <w:lang w:val="uz-Cyrl-UZ"/>
              </w:rPr>
              <w:t>1.4</w:t>
            </w:r>
          </w:p>
        </w:tc>
        <w:tc>
          <w:tcPr>
            <w:tcW w:w="5583" w:type="dxa"/>
          </w:tcPr>
          <w:p w14:paraId="1CB3DA10" w14:textId="41266F6D" w:rsidR="000645B6" w:rsidRPr="0046384F" w:rsidRDefault="000645B6" w:rsidP="00CA225F">
            <w:pPr>
              <w:spacing w:line="276" w:lineRule="auto"/>
              <w:jc w:val="both"/>
              <w:rPr>
                <w:rFonts w:ascii="Times New Roman" w:hAnsi="Times New Roman"/>
                <w:sz w:val="24"/>
                <w:szCs w:val="24"/>
                <w:lang w:val="uz-Cyrl-UZ"/>
              </w:rPr>
            </w:pPr>
            <w:r w:rsidRPr="0046384F">
              <w:rPr>
                <w:rFonts w:ascii="Times New Roman" w:hAnsi="Times New Roman"/>
                <w:sz w:val="24"/>
                <w:szCs w:val="24"/>
                <w:lang w:val="uz-Cyrl-UZ"/>
              </w:rPr>
              <w:t xml:space="preserve">Хизматларни кўрсатиш </w:t>
            </w:r>
            <w:r>
              <w:rPr>
                <w:rFonts w:ascii="Times New Roman" w:hAnsi="Times New Roman"/>
                <w:sz w:val="24"/>
                <w:szCs w:val="24"/>
                <w:lang w:val="uz-Cyrl-UZ"/>
              </w:rPr>
              <w:t xml:space="preserve">учун асос сифатида ишлаб чиқилган бирламчи </w:t>
            </w:r>
            <w:r w:rsidRPr="0046384F">
              <w:rPr>
                <w:rFonts w:ascii="Times New Roman" w:hAnsi="Times New Roman"/>
                <w:sz w:val="24"/>
                <w:szCs w:val="24"/>
                <w:lang w:val="uz-Cyrl-UZ"/>
              </w:rPr>
              <w:t xml:space="preserve">техник топшириқлар </w:t>
            </w:r>
            <w:r w:rsidR="00012008">
              <w:rPr>
                <w:rFonts w:ascii="Times New Roman" w:hAnsi="Times New Roman"/>
                <w:sz w:val="24"/>
                <w:szCs w:val="24"/>
                <w:lang w:val="uz-Cyrl-UZ"/>
              </w:rPr>
              <w:t>танлов</w:t>
            </w:r>
            <w:r w:rsidRPr="0046384F">
              <w:rPr>
                <w:rFonts w:ascii="Times New Roman" w:hAnsi="Times New Roman"/>
                <w:sz w:val="24"/>
                <w:szCs w:val="24"/>
                <w:lang w:val="uz-Cyrl-UZ"/>
              </w:rPr>
              <w:t xml:space="preserve"> ҳужжатларининг техник қисмида келтирилган</w:t>
            </w:r>
            <w:r w:rsidR="00935575">
              <w:rPr>
                <w:rFonts w:ascii="Times New Roman" w:hAnsi="Times New Roman"/>
                <w:sz w:val="24"/>
                <w:szCs w:val="24"/>
                <w:lang w:val="uz-Cyrl-UZ"/>
              </w:rPr>
              <w:t>.</w:t>
            </w:r>
          </w:p>
        </w:tc>
      </w:tr>
      <w:tr w:rsidR="001956BC" w:rsidRPr="0046384F" w14:paraId="72DA8700" w14:textId="77777777" w:rsidTr="000645B6">
        <w:tc>
          <w:tcPr>
            <w:tcW w:w="479" w:type="dxa"/>
            <w:vMerge w:val="restart"/>
          </w:tcPr>
          <w:p w14:paraId="24CB438C" w14:textId="77777777" w:rsidR="001956BC" w:rsidRDefault="001956BC" w:rsidP="00007F37">
            <w:pPr>
              <w:pStyle w:val="a3"/>
              <w:numPr>
                <w:ilvl w:val="0"/>
                <w:numId w:val="3"/>
              </w:numPr>
              <w:spacing w:line="276" w:lineRule="auto"/>
              <w:ind w:left="0" w:firstLine="0"/>
              <w:jc w:val="both"/>
              <w:rPr>
                <w:rFonts w:ascii="Times New Roman" w:hAnsi="Times New Roman"/>
                <w:sz w:val="24"/>
                <w:szCs w:val="24"/>
                <w:lang w:val="uz-Cyrl-UZ"/>
              </w:rPr>
            </w:pPr>
          </w:p>
        </w:tc>
        <w:tc>
          <w:tcPr>
            <w:tcW w:w="2407" w:type="dxa"/>
            <w:vMerge w:val="restart"/>
          </w:tcPr>
          <w:p w14:paraId="24EB1E97" w14:textId="77777777" w:rsidR="001956BC" w:rsidRPr="00007F37" w:rsidRDefault="001956BC" w:rsidP="00007F37">
            <w:pPr>
              <w:pStyle w:val="a3"/>
              <w:spacing w:line="276" w:lineRule="auto"/>
              <w:ind w:left="0"/>
              <w:jc w:val="both"/>
              <w:rPr>
                <w:rFonts w:ascii="Times New Roman" w:hAnsi="Times New Roman"/>
                <w:sz w:val="24"/>
                <w:szCs w:val="24"/>
                <w:lang w:val="uz-Cyrl-UZ"/>
              </w:rPr>
            </w:pPr>
            <w:r>
              <w:rPr>
                <w:rFonts w:ascii="Times New Roman" w:hAnsi="Times New Roman"/>
                <w:sz w:val="24"/>
                <w:szCs w:val="24"/>
                <w:lang w:val="uz-Cyrl-UZ"/>
              </w:rPr>
              <w:t>Танлов ташкилотлотчилари</w:t>
            </w:r>
          </w:p>
        </w:tc>
        <w:tc>
          <w:tcPr>
            <w:tcW w:w="516" w:type="dxa"/>
          </w:tcPr>
          <w:p w14:paraId="6B013A54" w14:textId="77777777" w:rsidR="001956BC" w:rsidRPr="0046384F" w:rsidRDefault="001956BC" w:rsidP="002951B4">
            <w:pPr>
              <w:spacing w:line="276" w:lineRule="auto"/>
              <w:rPr>
                <w:rFonts w:ascii="Times New Roman" w:hAnsi="Times New Roman"/>
                <w:sz w:val="24"/>
                <w:szCs w:val="24"/>
                <w:lang w:val="uz-Cyrl-UZ"/>
              </w:rPr>
            </w:pPr>
            <w:r>
              <w:rPr>
                <w:rFonts w:ascii="Times New Roman" w:hAnsi="Times New Roman"/>
                <w:sz w:val="24"/>
                <w:szCs w:val="24"/>
                <w:lang w:val="uz-Cyrl-UZ"/>
              </w:rPr>
              <w:t>2.1</w:t>
            </w:r>
          </w:p>
        </w:tc>
        <w:tc>
          <w:tcPr>
            <w:tcW w:w="5583" w:type="dxa"/>
          </w:tcPr>
          <w:p w14:paraId="2927A08D" w14:textId="77777777" w:rsidR="001956BC" w:rsidRPr="00D140C4" w:rsidRDefault="001956BC" w:rsidP="00CA225F">
            <w:pPr>
              <w:spacing w:line="276" w:lineRule="auto"/>
              <w:jc w:val="both"/>
              <w:rPr>
                <w:rFonts w:ascii="Times New Roman" w:hAnsi="Times New Roman"/>
                <w:sz w:val="24"/>
                <w:szCs w:val="24"/>
                <w:lang w:val="uz-Cyrl-UZ"/>
              </w:rPr>
            </w:pPr>
            <w:r w:rsidRPr="00D140C4">
              <w:rPr>
                <w:rFonts w:ascii="Times New Roman" w:hAnsi="Times New Roman"/>
                <w:sz w:val="24"/>
                <w:szCs w:val="24"/>
                <w:lang w:val="uz-Cyrl-UZ"/>
              </w:rPr>
              <w:t xml:space="preserve">“Ўзагросуғурта” </w:t>
            </w:r>
            <w:r>
              <w:rPr>
                <w:rFonts w:ascii="Times New Roman" w:hAnsi="Times New Roman"/>
                <w:sz w:val="24"/>
                <w:szCs w:val="24"/>
                <w:lang w:val="uz-Cyrl-UZ"/>
              </w:rPr>
              <w:t>а</w:t>
            </w:r>
            <w:r w:rsidRPr="00D140C4">
              <w:rPr>
                <w:rFonts w:ascii="Times New Roman" w:hAnsi="Times New Roman"/>
                <w:sz w:val="24"/>
                <w:szCs w:val="24"/>
                <w:lang w:val="uz-Cyrl-UZ"/>
              </w:rPr>
              <w:t>к</w:t>
            </w:r>
            <w:r>
              <w:rPr>
                <w:rFonts w:ascii="Times New Roman" w:hAnsi="Times New Roman"/>
                <w:sz w:val="24"/>
                <w:szCs w:val="24"/>
                <w:lang w:val="uz-Cyrl-UZ"/>
              </w:rPr>
              <w:t>ц</w:t>
            </w:r>
            <w:r w:rsidRPr="00D140C4">
              <w:rPr>
                <w:rFonts w:ascii="Times New Roman" w:hAnsi="Times New Roman"/>
                <w:sz w:val="24"/>
                <w:szCs w:val="24"/>
                <w:lang w:val="uz-Cyrl-UZ"/>
              </w:rPr>
              <w:t>иядорлик жамияти мазкур танловнинг Буюртмачиси (кейинги ўринларда “Буюртмачи”) ҳисобланади.</w:t>
            </w:r>
          </w:p>
          <w:p w14:paraId="70471AC2" w14:textId="77777777" w:rsidR="001956BC" w:rsidRPr="0046384F" w:rsidRDefault="001956BC" w:rsidP="00CA225F">
            <w:pPr>
              <w:spacing w:line="276" w:lineRule="auto"/>
              <w:jc w:val="both"/>
              <w:rPr>
                <w:rFonts w:ascii="Times New Roman" w:hAnsi="Times New Roman"/>
                <w:sz w:val="24"/>
                <w:szCs w:val="24"/>
                <w:lang w:val="uz-Cyrl-UZ"/>
              </w:rPr>
            </w:pPr>
            <w:r w:rsidRPr="00D140C4">
              <w:rPr>
                <w:rFonts w:ascii="Times New Roman" w:hAnsi="Times New Roman"/>
                <w:sz w:val="24"/>
                <w:szCs w:val="24"/>
                <w:lang w:val="uz-Cyrl-UZ"/>
              </w:rPr>
              <w:t>Манзил: Тошкент ш., Чилонзор тумани, 19-уй, 61/2</w:t>
            </w:r>
          </w:p>
        </w:tc>
      </w:tr>
      <w:tr w:rsidR="001956BC" w:rsidRPr="00C255C1" w14:paraId="1C6B60F7" w14:textId="77777777" w:rsidTr="000645B6">
        <w:tc>
          <w:tcPr>
            <w:tcW w:w="479" w:type="dxa"/>
            <w:vMerge/>
          </w:tcPr>
          <w:p w14:paraId="4479F506" w14:textId="77777777" w:rsidR="001956BC" w:rsidRPr="0046384F" w:rsidRDefault="001956BC" w:rsidP="002951B4">
            <w:pPr>
              <w:spacing w:line="276" w:lineRule="auto"/>
              <w:rPr>
                <w:rFonts w:ascii="Times New Roman" w:hAnsi="Times New Roman"/>
                <w:sz w:val="24"/>
                <w:szCs w:val="24"/>
                <w:lang w:val="uz-Cyrl-UZ"/>
              </w:rPr>
            </w:pPr>
          </w:p>
        </w:tc>
        <w:tc>
          <w:tcPr>
            <w:tcW w:w="2407" w:type="dxa"/>
            <w:vMerge/>
          </w:tcPr>
          <w:p w14:paraId="15B9C1EC" w14:textId="77777777" w:rsidR="001956BC" w:rsidRPr="0046384F" w:rsidRDefault="001956BC" w:rsidP="002951B4">
            <w:pPr>
              <w:spacing w:line="276" w:lineRule="auto"/>
              <w:rPr>
                <w:rFonts w:ascii="Times New Roman" w:hAnsi="Times New Roman"/>
                <w:sz w:val="24"/>
                <w:szCs w:val="24"/>
                <w:lang w:val="uz-Cyrl-UZ"/>
              </w:rPr>
            </w:pPr>
          </w:p>
        </w:tc>
        <w:tc>
          <w:tcPr>
            <w:tcW w:w="516" w:type="dxa"/>
          </w:tcPr>
          <w:p w14:paraId="12512CF0" w14:textId="77777777" w:rsidR="001956BC" w:rsidRPr="0046384F" w:rsidRDefault="001956BC" w:rsidP="002951B4">
            <w:pPr>
              <w:spacing w:line="276" w:lineRule="auto"/>
              <w:rPr>
                <w:rFonts w:ascii="Times New Roman" w:hAnsi="Times New Roman"/>
                <w:sz w:val="24"/>
                <w:szCs w:val="24"/>
                <w:lang w:val="uz-Cyrl-UZ"/>
              </w:rPr>
            </w:pPr>
            <w:r>
              <w:rPr>
                <w:rFonts w:ascii="Times New Roman" w:hAnsi="Times New Roman"/>
                <w:sz w:val="24"/>
                <w:szCs w:val="24"/>
                <w:lang w:val="uz-Cyrl-UZ"/>
              </w:rPr>
              <w:t>2.2</w:t>
            </w:r>
          </w:p>
        </w:tc>
        <w:tc>
          <w:tcPr>
            <w:tcW w:w="5583" w:type="dxa"/>
          </w:tcPr>
          <w:p w14:paraId="4F35C17D" w14:textId="77777777" w:rsidR="001956BC" w:rsidRPr="00D140C4" w:rsidRDefault="001956BC" w:rsidP="00CA225F">
            <w:pPr>
              <w:spacing w:line="276" w:lineRule="auto"/>
              <w:jc w:val="both"/>
              <w:rPr>
                <w:rFonts w:ascii="Times New Roman" w:hAnsi="Times New Roman"/>
                <w:sz w:val="24"/>
                <w:szCs w:val="24"/>
                <w:lang w:val="uz-Cyrl-UZ"/>
              </w:rPr>
            </w:pPr>
            <w:r w:rsidRPr="00D140C4">
              <w:rPr>
                <w:rFonts w:ascii="Times New Roman" w:hAnsi="Times New Roman"/>
                <w:sz w:val="24"/>
                <w:szCs w:val="24"/>
                <w:lang w:val="uz-Cyrl-UZ"/>
              </w:rPr>
              <w:t>Буюртмачи</w:t>
            </w:r>
            <w:r>
              <w:rPr>
                <w:rFonts w:ascii="Times New Roman" w:hAnsi="Times New Roman"/>
                <w:sz w:val="24"/>
                <w:szCs w:val="24"/>
                <w:lang w:val="uz-Cyrl-UZ"/>
              </w:rPr>
              <w:t xml:space="preserve"> билан</w:t>
            </w:r>
            <w:r w:rsidRPr="00D140C4">
              <w:rPr>
                <w:rFonts w:ascii="Times New Roman" w:hAnsi="Times New Roman"/>
                <w:sz w:val="24"/>
                <w:szCs w:val="24"/>
                <w:lang w:val="uz-Cyrl-UZ"/>
              </w:rPr>
              <w:t xml:space="preserve"> алоқа:</w:t>
            </w:r>
          </w:p>
          <w:p w14:paraId="5C4CAB21" w14:textId="77777777" w:rsidR="001956BC" w:rsidRPr="00D140C4" w:rsidRDefault="001956BC" w:rsidP="00CA225F">
            <w:pPr>
              <w:spacing w:line="276" w:lineRule="auto"/>
              <w:jc w:val="both"/>
              <w:rPr>
                <w:rFonts w:ascii="Times New Roman" w:hAnsi="Times New Roman"/>
                <w:sz w:val="24"/>
                <w:szCs w:val="24"/>
                <w:lang w:val="uz-Cyrl-UZ"/>
              </w:rPr>
            </w:pPr>
            <w:r w:rsidRPr="00D140C4">
              <w:rPr>
                <w:rFonts w:ascii="Times New Roman" w:hAnsi="Times New Roman"/>
                <w:sz w:val="24"/>
                <w:szCs w:val="24"/>
                <w:lang w:val="uz-Cyrl-UZ"/>
              </w:rPr>
              <w:t>Жалилов Зиёвуддин Абдумаджитхужаевич</w:t>
            </w:r>
          </w:p>
          <w:p w14:paraId="044DFF36" w14:textId="77777777" w:rsidR="001956BC" w:rsidRPr="00D140C4" w:rsidRDefault="001956BC" w:rsidP="00CA225F">
            <w:pPr>
              <w:spacing w:line="276" w:lineRule="auto"/>
              <w:jc w:val="both"/>
              <w:rPr>
                <w:rFonts w:ascii="Times New Roman" w:hAnsi="Times New Roman"/>
                <w:sz w:val="24"/>
                <w:szCs w:val="24"/>
                <w:lang w:val="uz-Cyrl-UZ"/>
              </w:rPr>
            </w:pPr>
            <w:r w:rsidRPr="00D140C4">
              <w:rPr>
                <w:rFonts w:ascii="Times New Roman" w:hAnsi="Times New Roman"/>
                <w:sz w:val="24"/>
                <w:szCs w:val="24"/>
                <w:lang w:val="uz-Cyrl-UZ"/>
              </w:rPr>
              <w:t>Тел.: 998 90 929-09-99</w:t>
            </w:r>
          </w:p>
          <w:p w14:paraId="3F447583" w14:textId="77777777" w:rsidR="001956BC" w:rsidRDefault="001956BC" w:rsidP="00CA225F">
            <w:pPr>
              <w:spacing w:line="276" w:lineRule="auto"/>
              <w:jc w:val="both"/>
              <w:rPr>
                <w:rFonts w:ascii="Times New Roman" w:hAnsi="Times New Roman"/>
                <w:sz w:val="24"/>
                <w:szCs w:val="24"/>
                <w:lang w:val="uz-Cyrl-UZ"/>
              </w:rPr>
            </w:pPr>
            <w:r w:rsidRPr="00D140C4">
              <w:rPr>
                <w:rFonts w:ascii="Times New Roman" w:hAnsi="Times New Roman"/>
                <w:sz w:val="24"/>
                <w:szCs w:val="24"/>
                <w:lang w:val="uz-Cyrl-UZ"/>
              </w:rPr>
              <w:t xml:space="preserve">e-mail: </w:t>
            </w:r>
            <w:r w:rsidR="00DE0F49">
              <w:fldChar w:fldCharType="begin"/>
            </w:r>
            <w:r w:rsidR="00DE0F49" w:rsidRPr="00C255C1">
              <w:rPr>
                <w:lang w:val="en-US"/>
              </w:rPr>
              <w:instrText xml:space="preserve"> HYPERLINK "mailto:z.jalilov@agros.uz" </w:instrText>
            </w:r>
            <w:r w:rsidR="00DE0F49">
              <w:fldChar w:fldCharType="separate"/>
            </w:r>
            <w:r w:rsidRPr="001449C1">
              <w:rPr>
                <w:rStyle w:val="aa"/>
                <w:rFonts w:ascii="Times New Roman" w:hAnsi="Times New Roman"/>
                <w:sz w:val="24"/>
                <w:szCs w:val="24"/>
                <w:lang w:val="uz-Cyrl-UZ"/>
              </w:rPr>
              <w:t>z.jalilov@agros.uz</w:t>
            </w:r>
            <w:r w:rsidR="00DE0F49">
              <w:rPr>
                <w:rStyle w:val="aa"/>
                <w:rFonts w:ascii="Times New Roman" w:hAnsi="Times New Roman"/>
                <w:sz w:val="24"/>
                <w:szCs w:val="24"/>
                <w:lang w:val="uz-Cyrl-UZ"/>
              </w:rPr>
              <w:fldChar w:fldCharType="end"/>
            </w:r>
          </w:p>
          <w:p w14:paraId="405CF396" w14:textId="77777777" w:rsidR="001956BC" w:rsidRPr="00D140C4" w:rsidRDefault="001956BC" w:rsidP="00CA225F">
            <w:pPr>
              <w:spacing w:line="276" w:lineRule="auto"/>
              <w:jc w:val="both"/>
              <w:rPr>
                <w:rFonts w:ascii="Times New Roman" w:hAnsi="Times New Roman"/>
                <w:sz w:val="24"/>
                <w:szCs w:val="24"/>
                <w:lang w:val="uz-Cyrl-UZ"/>
              </w:rPr>
            </w:pPr>
            <w:r w:rsidRPr="00D140C4">
              <w:rPr>
                <w:rFonts w:ascii="Times New Roman" w:hAnsi="Times New Roman"/>
                <w:sz w:val="24"/>
                <w:szCs w:val="24"/>
                <w:lang w:val="uz-Cyrl-UZ"/>
              </w:rPr>
              <w:t>Ташкилий масалалар учун:</w:t>
            </w:r>
          </w:p>
          <w:p w14:paraId="48F9A8E5" w14:textId="77777777" w:rsidR="001956BC" w:rsidRDefault="001956BC" w:rsidP="00CA225F">
            <w:pPr>
              <w:spacing w:line="276" w:lineRule="auto"/>
              <w:jc w:val="both"/>
              <w:rPr>
                <w:rFonts w:ascii="Times New Roman" w:hAnsi="Times New Roman"/>
                <w:sz w:val="24"/>
                <w:szCs w:val="24"/>
                <w:lang w:val="uz-Cyrl-UZ"/>
              </w:rPr>
            </w:pPr>
            <w:r w:rsidRPr="00D140C4">
              <w:rPr>
                <w:rFonts w:ascii="Times New Roman" w:hAnsi="Times New Roman"/>
                <w:sz w:val="24"/>
                <w:szCs w:val="24"/>
                <w:lang w:val="uz-Cyrl-UZ"/>
              </w:rPr>
              <w:t xml:space="preserve">Тўраев Мурод </w:t>
            </w:r>
            <w:r>
              <w:rPr>
                <w:rFonts w:ascii="Times New Roman" w:hAnsi="Times New Roman"/>
                <w:sz w:val="24"/>
                <w:szCs w:val="24"/>
                <w:lang w:val="uz-Cyrl-UZ"/>
              </w:rPr>
              <w:t xml:space="preserve">Барака ўғли </w:t>
            </w:r>
          </w:p>
          <w:p w14:paraId="2CD12625" w14:textId="77777777" w:rsidR="001956BC" w:rsidRPr="00D140C4" w:rsidRDefault="001956BC" w:rsidP="00CA225F">
            <w:pPr>
              <w:spacing w:line="276" w:lineRule="auto"/>
              <w:jc w:val="both"/>
              <w:rPr>
                <w:rFonts w:ascii="Times New Roman" w:hAnsi="Times New Roman"/>
                <w:sz w:val="24"/>
                <w:szCs w:val="24"/>
                <w:lang w:val="uz-Cyrl-UZ"/>
              </w:rPr>
            </w:pPr>
            <w:r>
              <w:rPr>
                <w:rFonts w:ascii="Times New Roman" w:hAnsi="Times New Roman"/>
                <w:sz w:val="24"/>
                <w:szCs w:val="24"/>
                <w:lang w:val="uz-Cyrl-UZ"/>
              </w:rPr>
              <w:t xml:space="preserve">Тел.: 998 71 </w:t>
            </w:r>
            <w:r w:rsidRPr="00D140C4">
              <w:rPr>
                <w:rFonts w:ascii="Times New Roman" w:hAnsi="Times New Roman"/>
                <w:sz w:val="24"/>
                <w:szCs w:val="24"/>
                <w:lang w:val="uz-Cyrl-UZ"/>
              </w:rPr>
              <w:t>21</w:t>
            </w:r>
            <w:r>
              <w:rPr>
                <w:rFonts w:ascii="Times New Roman" w:hAnsi="Times New Roman"/>
                <w:sz w:val="24"/>
                <w:szCs w:val="24"/>
                <w:lang w:val="uz-Cyrl-UZ"/>
              </w:rPr>
              <w:t>6</w:t>
            </w:r>
            <w:r w:rsidRPr="00D140C4">
              <w:rPr>
                <w:rFonts w:ascii="Times New Roman" w:hAnsi="Times New Roman"/>
                <w:sz w:val="24"/>
                <w:szCs w:val="24"/>
                <w:lang w:val="uz-Cyrl-UZ"/>
              </w:rPr>
              <w:t>-24-00</w:t>
            </w:r>
          </w:p>
          <w:p w14:paraId="6EB121D2" w14:textId="77777777" w:rsidR="001956BC" w:rsidRPr="0046384F" w:rsidRDefault="001956BC" w:rsidP="00CA225F">
            <w:pPr>
              <w:spacing w:line="276" w:lineRule="auto"/>
              <w:jc w:val="both"/>
              <w:rPr>
                <w:rFonts w:ascii="Times New Roman" w:hAnsi="Times New Roman"/>
                <w:sz w:val="24"/>
                <w:szCs w:val="24"/>
                <w:lang w:val="uz-Cyrl-UZ"/>
              </w:rPr>
            </w:pPr>
            <w:r w:rsidRPr="00D140C4">
              <w:rPr>
                <w:rFonts w:ascii="Times New Roman" w:hAnsi="Times New Roman"/>
                <w:sz w:val="24"/>
                <w:szCs w:val="24"/>
                <w:lang w:val="uz-Cyrl-UZ"/>
              </w:rPr>
              <w:t xml:space="preserve">e-mail: </w:t>
            </w:r>
            <w:r w:rsidR="00DE0F49">
              <w:fldChar w:fldCharType="begin"/>
            </w:r>
            <w:r w:rsidR="00DE0F49" w:rsidRPr="00C255C1">
              <w:rPr>
                <w:lang w:val="en-US"/>
              </w:rPr>
              <w:instrText xml:space="preserve"> HYPERLINK "mailto:m.turaev@agros.uz" </w:instrText>
            </w:r>
            <w:r w:rsidR="00DE0F49">
              <w:fldChar w:fldCharType="separate"/>
            </w:r>
            <w:r w:rsidRPr="001449C1">
              <w:rPr>
                <w:rStyle w:val="aa"/>
                <w:rFonts w:ascii="Times New Roman" w:hAnsi="Times New Roman"/>
                <w:sz w:val="24"/>
                <w:szCs w:val="24"/>
                <w:lang w:val="uz-Cyrl-UZ"/>
              </w:rPr>
              <w:t>m.turaev@agros.uz</w:t>
            </w:r>
            <w:r w:rsidR="00DE0F49">
              <w:rPr>
                <w:rStyle w:val="aa"/>
                <w:rFonts w:ascii="Times New Roman" w:hAnsi="Times New Roman"/>
                <w:sz w:val="24"/>
                <w:szCs w:val="24"/>
                <w:lang w:val="uz-Cyrl-UZ"/>
              </w:rPr>
              <w:fldChar w:fldCharType="end"/>
            </w:r>
            <w:r>
              <w:rPr>
                <w:rFonts w:ascii="Times New Roman" w:hAnsi="Times New Roman"/>
                <w:sz w:val="24"/>
                <w:szCs w:val="24"/>
                <w:lang w:val="uz-Cyrl-UZ"/>
              </w:rPr>
              <w:t xml:space="preserve"> </w:t>
            </w:r>
          </w:p>
        </w:tc>
      </w:tr>
      <w:tr w:rsidR="001956BC" w:rsidRPr="0046384F" w14:paraId="79F17DCE" w14:textId="77777777" w:rsidTr="000645B6">
        <w:tc>
          <w:tcPr>
            <w:tcW w:w="479" w:type="dxa"/>
            <w:vMerge/>
          </w:tcPr>
          <w:p w14:paraId="5E7397F4" w14:textId="77777777" w:rsidR="001956BC" w:rsidRPr="0046384F" w:rsidRDefault="001956BC" w:rsidP="002951B4">
            <w:pPr>
              <w:spacing w:line="276" w:lineRule="auto"/>
              <w:rPr>
                <w:rFonts w:ascii="Times New Roman" w:hAnsi="Times New Roman"/>
                <w:sz w:val="24"/>
                <w:szCs w:val="24"/>
                <w:lang w:val="uz-Cyrl-UZ"/>
              </w:rPr>
            </w:pPr>
          </w:p>
        </w:tc>
        <w:tc>
          <w:tcPr>
            <w:tcW w:w="2407" w:type="dxa"/>
            <w:vMerge/>
          </w:tcPr>
          <w:p w14:paraId="13995CA3" w14:textId="77777777" w:rsidR="001956BC" w:rsidRPr="0046384F" w:rsidRDefault="001956BC" w:rsidP="002951B4">
            <w:pPr>
              <w:spacing w:line="276" w:lineRule="auto"/>
              <w:rPr>
                <w:rFonts w:ascii="Times New Roman" w:hAnsi="Times New Roman"/>
                <w:sz w:val="24"/>
                <w:szCs w:val="24"/>
                <w:lang w:val="uz-Cyrl-UZ"/>
              </w:rPr>
            </w:pPr>
          </w:p>
        </w:tc>
        <w:tc>
          <w:tcPr>
            <w:tcW w:w="516" w:type="dxa"/>
          </w:tcPr>
          <w:p w14:paraId="7D838964" w14:textId="77777777" w:rsidR="001956BC" w:rsidRPr="0046384F" w:rsidRDefault="001956BC" w:rsidP="002951B4">
            <w:pPr>
              <w:spacing w:line="276" w:lineRule="auto"/>
              <w:rPr>
                <w:rFonts w:ascii="Times New Roman" w:hAnsi="Times New Roman"/>
                <w:sz w:val="24"/>
                <w:szCs w:val="24"/>
                <w:lang w:val="uz-Cyrl-UZ"/>
              </w:rPr>
            </w:pPr>
            <w:r>
              <w:rPr>
                <w:rFonts w:ascii="Times New Roman" w:hAnsi="Times New Roman"/>
                <w:sz w:val="24"/>
                <w:szCs w:val="24"/>
                <w:lang w:val="uz-Cyrl-UZ"/>
              </w:rPr>
              <w:t>2.3</w:t>
            </w:r>
          </w:p>
        </w:tc>
        <w:tc>
          <w:tcPr>
            <w:tcW w:w="5583" w:type="dxa"/>
          </w:tcPr>
          <w:p w14:paraId="3A3AB9AA" w14:textId="4A5FBB38" w:rsidR="001956BC" w:rsidRPr="0046384F" w:rsidRDefault="001956BC" w:rsidP="00CA225F">
            <w:pPr>
              <w:spacing w:line="276" w:lineRule="auto"/>
              <w:jc w:val="both"/>
              <w:rPr>
                <w:rFonts w:ascii="Times New Roman" w:hAnsi="Times New Roman"/>
                <w:sz w:val="24"/>
                <w:szCs w:val="24"/>
                <w:lang w:val="uz-Cyrl-UZ"/>
              </w:rPr>
            </w:pPr>
            <w:r w:rsidRPr="0067212F">
              <w:rPr>
                <w:rFonts w:ascii="Times New Roman" w:hAnsi="Times New Roman"/>
                <w:sz w:val="24"/>
                <w:szCs w:val="24"/>
                <w:lang w:val="uz-Cyrl-UZ"/>
              </w:rPr>
              <w:t xml:space="preserve">Танлов Буюртмачи томонидан тузилган, камида </w:t>
            </w:r>
            <w:r>
              <w:rPr>
                <w:rFonts w:ascii="Times New Roman" w:hAnsi="Times New Roman"/>
                <w:sz w:val="24"/>
                <w:szCs w:val="24"/>
                <w:lang w:val="uz-Cyrl-UZ"/>
              </w:rPr>
              <w:t>е</w:t>
            </w:r>
            <w:r w:rsidRPr="0067212F">
              <w:rPr>
                <w:rFonts w:ascii="Times New Roman" w:hAnsi="Times New Roman"/>
                <w:sz w:val="24"/>
                <w:szCs w:val="24"/>
                <w:lang w:val="uz-Cyrl-UZ"/>
              </w:rPr>
              <w:t>тти кишидан иборат танлов комиссияси томонидан ўтказилади</w:t>
            </w:r>
            <w:r w:rsidR="00935575">
              <w:rPr>
                <w:rFonts w:ascii="Times New Roman" w:hAnsi="Times New Roman"/>
                <w:sz w:val="24"/>
                <w:szCs w:val="24"/>
                <w:lang w:val="uz-Cyrl-UZ"/>
              </w:rPr>
              <w:t>.</w:t>
            </w:r>
          </w:p>
        </w:tc>
      </w:tr>
      <w:tr w:rsidR="00007F37" w:rsidRPr="00C255C1" w14:paraId="2058C488" w14:textId="77777777" w:rsidTr="000645B6">
        <w:tc>
          <w:tcPr>
            <w:tcW w:w="479" w:type="dxa"/>
          </w:tcPr>
          <w:p w14:paraId="407439E1" w14:textId="77777777" w:rsidR="00007F37" w:rsidRPr="0046384F" w:rsidRDefault="00DD62F8" w:rsidP="002951B4">
            <w:pPr>
              <w:spacing w:line="276" w:lineRule="auto"/>
              <w:rPr>
                <w:rFonts w:ascii="Times New Roman" w:hAnsi="Times New Roman"/>
                <w:sz w:val="24"/>
                <w:szCs w:val="24"/>
                <w:lang w:val="uz-Cyrl-UZ"/>
              </w:rPr>
            </w:pPr>
            <w:r>
              <w:rPr>
                <w:rFonts w:ascii="Times New Roman" w:hAnsi="Times New Roman"/>
                <w:sz w:val="24"/>
                <w:szCs w:val="24"/>
                <w:lang w:val="uz-Cyrl-UZ"/>
              </w:rPr>
              <w:t>3.</w:t>
            </w:r>
          </w:p>
        </w:tc>
        <w:tc>
          <w:tcPr>
            <w:tcW w:w="2407" w:type="dxa"/>
          </w:tcPr>
          <w:p w14:paraId="45DD31E6" w14:textId="77777777" w:rsidR="00007F37" w:rsidRPr="0046384F" w:rsidRDefault="00DD62F8" w:rsidP="002951B4">
            <w:pPr>
              <w:spacing w:line="276" w:lineRule="auto"/>
              <w:rPr>
                <w:rFonts w:ascii="Times New Roman" w:hAnsi="Times New Roman"/>
                <w:sz w:val="24"/>
                <w:szCs w:val="24"/>
                <w:lang w:val="uz-Cyrl-UZ"/>
              </w:rPr>
            </w:pPr>
            <w:r>
              <w:rPr>
                <w:rFonts w:ascii="Times New Roman" w:hAnsi="Times New Roman"/>
                <w:sz w:val="24"/>
                <w:szCs w:val="24"/>
                <w:lang w:val="uz-Cyrl-UZ"/>
              </w:rPr>
              <w:t>Танлов иштирокчилари</w:t>
            </w:r>
          </w:p>
        </w:tc>
        <w:tc>
          <w:tcPr>
            <w:tcW w:w="516" w:type="dxa"/>
          </w:tcPr>
          <w:p w14:paraId="51D01121" w14:textId="77777777" w:rsidR="00007F37" w:rsidRPr="0046384F" w:rsidRDefault="00DD62F8" w:rsidP="002951B4">
            <w:pPr>
              <w:spacing w:line="276" w:lineRule="auto"/>
              <w:rPr>
                <w:rFonts w:ascii="Times New Roman" w:hAnsi="Times New Roman"/>
                <w:sz w:val="24"/>
                <w:szCs w:val="24"/>
                <w:lang w:val="uz-Cyrl-UZ"/>
              </w:rPr>
            </w:pPr>
            <w:r>
              <w:rPr>
                <w:rFonts w:ascii="Times New Roman" w:hAnsi="Times New Roman"/>
                <w:sz w:val="24"/>
                <w:szCs w:val="24"/>
                <w:lang w:val="uz-Cyrl-UZ"/>
              </w:rPr>
              <w:t>3.1</w:t>
            </w:r>
          </w:p>
        </w:tc>
        <w:tc>
          <w:tcPr>
            <w:tcW w:w="5583" w:type="dxa"/>
          </w:tcPr>
          <w:p w14:paraId="362E1141" w14:textId="77777777" w:rsidR="00007F37" w:rsidRPr="0046384F" w:rsidRDefault="00DD62F8" w:rsidP="00CA225F">
            <w:pPr>
              <w:spacing w:line="276" w:lineRule="auto"/>
              <w:jc w:val="both"/>
              <w:rPr>
                <w:rFonts w:ascii="Times New Roman" w:hAnsi="Times New Roman"/>
                <w:sz w:val="24"/>
                <w:szCs w:val="24"/>
                <w:lang w:val="uz-Cyrl-UZ"/>
              </w:rPr>
            </w:pPr>
            <w:r w:rsidRPr="00DD62F8">
              <w:rPr>
                <w:rFonts w:ascii="Times New Roman" w:hAnsi="Times New Roman"/>
                <w:sz w:val="24"/>
                <w:szCs w:val="24"/>
                <w:lang w:val="uz-Cyrl-UZ"/>
              </w:rPr>
              <w:t>Танловда мулкчилик шаклидан қатъи</w:t>
            </w:r>
            <w:r>
              <w:rPr>
                <w:rFonts w:ascii="Times New Roman" w:hAnsi="Times New Roman"/>
                <w:sz w:val="24"/>
                <w:szCs w:val="24"/>
                <w:lang w:val="uz-Cyrl-UZ"/>
              </w:rPr>
              <w:t>й</w:t>
            </w:r>
            <w:r w:rsidRPr="00DD62F8">
              <w:rPr>
                <w:rFonts w:ascii="Times New Roman" w:hAnsi="Times New Roman"/>
                <w:sz w:val="24"/>
                <w:szCs w:val="24"/>
                <w:lang w:val="uz-Cyrl-UZ"/>
              </w:rPr>
              <w:t xml:space="preserve"> назар, ҳар қандай резидент ва норезидент юридик шахс иштирок этиши мумкин, бунда 4.2-бандда кўрсатилган юридик шахслар бундан мустасно.</w:t>
            </w:r>
          </w:p>
        </w:tc>
      </w:tr>
      <w:tr w:rsidR="003C7E10" w:rsidRPr="00C255C1" w14:paraId="7EEAA3B6" w14:textId="77777777" w:rsidTr="000645B6">
        <w:tc>
          <w:tcPr>
            <w:tcW w:w="479" w:type="dxa"/>
            <w:vMerge w:val="restart"/>
          </w:tcPr>
          <w:p w14:paraId="087847B0" w14:textId="77777777" w:rsidR="003C7E10" w:rsidRDefault="003C7E10" w:rsidP="002951B4">
            <w:pPr>
              <w:spacing w:line="276" w:lineRule="auto"/>
              <w:rPr>
                <w:rFonts w:ascii="Times New Roman" w:hAnsi="Times New Roman"/>
                <w:sz w:val="24"/>
                <w:szCs w:val="24"/>
                <w:lang w:val="uz-Cyrl-UZ"/>
              </w:rPr>
            </w:pPr>
            <w:r>
              <w:rPr>
                <w:rFonts w:ascii="Times New Roman" w:hAnsi="Times New Roman"/>
                <w:sz w:val="24"/>
                <w:szCs w:val="24"/>
                <w:lang w:val="uz-Cyrl-UZ"/>
              </w:rPr>
              <w:t>4.</w:t>
            </w:r>
          </w:p>
        </w:tc>
        <w:tc>
          <w:tcPr>
            <w:tcW w:w="2407" w:type="dxa"/>
            <w:vMerge w:val="restart"/>
          </w:tcPr>
          <w:p w14:paraId="0962D9D9" w14:textId="77777777" w:rsidR="003C7E10" w:rsidRDefault="003C7E10" w:rsidP="002951B4">
            <w:pPr>
              <w:spacing w:line="276" w:lineRule="auto"/>
              <w:rPr>
                <w:rFonts w:ascii="Times New Roman" w:hAnsi="Times New Roman"/>
                <w:sz w:val="24"/>
                <w:szCs w:val="24"/>
                <w:lang w:val="uz-Cyrl-UZ"/>
              </w:rPr>
            </w:pPr>
            <w:r>
              <w:rPr>
                <w:rFonts w:ascii="Times New Roman" w:hAnsi="Times New Roman"/>
                <w:sz w:val="24"/>
                <w:szCs w:val="24"/>
                <w:lang w:val="uz-Cyrl-UZ"/>
              </w:rPr>
              <w:t>Танловни ўтказиш тартиби</w:t>
            </w:r>
          </w:p>
        </w:tc>
        <w:tc>
          <w:tcPr>
            <w:tcW w:w="516" w:type="dxa"/>
          </w:tcPr>
          <w:p w14:paraId="304C0212" w14:textId="77777777" w:rsidR="003C7E10" w:rsidRDefault="003C7E10" w:rsidP="002951B4">
            <w:pPr>
              <w:spacing w:line="276" w:lineRule="auto"/>
              <w:rPr>
                <w:rFonts w:ascii="Times New Roman" w:hAnsi="Times New Roman"/>
                <w:sz w:val="24"/>
                <w:szCs w:val="24"/>
                <w:lang w:val="uz-Cyrl-UZ"/>
              </w:rPr>
            </w:pPr>
            <w:r>
              <w:rPr>
                <w:rFonts w:ascii="Times New Roman" w:hAnsi="Times New Roman"/>
                <w:sz w:val="24"/>
                <w:szCs w:val="24"/>
                <w:lang w:val="uz-Cyrl-UZ"/>
              </w:rPr>
              <w:t>4.1</w:t>
            </w:r>
          </w:p>
        </w:tc>
        <w:tc>
          <w:tcPr>
            <w:tcW w:w="5583" w:type="dxa"/>
          </w:tcPr>
          <w:p w14:paraId="6EF834C4" w14:textId="034BFB71" w:rsidR="003C7E10" w:rsidRPr="00DD62F8" w:rsidRDefault="003C7E10" w:rsidP="00CA225F">
            <w:pPr>
              <w:spacing w:line="276" w:lineRule="auto"/>
              <w:jc w:val="both"/>
              <w:rPr>
                <w:rFonts w:ascii="Times New Roman" w:hAnsi="Times New Roman"/>
                <w:sz w:val="24"/>
                <w:szCs w:val="24"/>
                <w:lang w:val="uz-Cyrl-UZ"/>
              </w:rPr>
            </w:pPr>
            <w:r w:rsidRPr="00DD62F8">
              <w:rPr>
                <w:rFonts w:ascii="Times New Roman" w:hAnsi="Times New Roman"/>
                <w:sz w:val="24"/>
                <w:szCs w:val="24"/>
                <w:lang w:val="uz-Cyrl-UZ"/>
              </w:rPr>
              <w:t xml:space="preserve">Танловда </w:t>
            </w:r>
            <w:r w:rsidR="00935575">
              <w:rPr>
                <w:rFonts w:ascii="Times New Roman" w:hAnsi="Times New Roman"/>
                <w:sz w:val="24"/>
                <w:szCs w:val="24"/>
                <w:lang w:val="uz-Cyrl-UZ"/>
              </w:rPr>
              <w:t>қатнашиш</w:t>
            </w:r>
            <w:r w:rsidRPr="00DD62F8">
              <w:rPr>
                <w:rFonts w:ascii="Times New Roman" w:hAnsi="Times New Roman"/>
                <w:sz w:val="24"/>
                <w:szCs w:val="24"/>
                <w:lang w:val="uz-Cyrl-UZ"/>
              </w:rPr>
              <w:t xml:space="preserve"> этиш учун иштирокчи:</w:t>
            </w:r>
          </w:p>
          <w:p w14:paraId="430D474D" w14:textId="77777777" w:rsidR="003C7E10" w:rsidRPr="00DD62F8" w:rsidRDefault="003C7E10" w:rsidP="00CA225F">
            <w:pPr>
              <w:spacing w:line="276" w:lineRule="auto"/>
              <w:jc w:val="both"/>
              <w:rPr>
                <w:rFonts w:ascii="Times New Roman" w:hAnsi="Times New Roman"/>
                <w:sz w:val="24"/>
                <w:szCs w:val="24"/>
                <w:lang w:val="uz-Cyrl-UZ"/>
              </w:rPr>
            </w:pPr>
            <w:r w:rsidRPr="00DD62F8">
              <w:rPr>
                <w:rFonts w:ascii="Times New Roman" w:hAnsi="Times New Roman"/>
                <w:sz w:val="24"/>
                <w:szCs w:val="24"/>
                <w:lang w:val="uz-Cyrl-UZ"/>
              </w:rPr>
              <w:t xml:space="preserve">а) давлат харидларининг махсус ахборот порталида </w:t>
            </w:r>
            <w:r w:rsidR="00DE0F49">
              <w:fldChar w:fldCharType="begin"/>
            </w:r>
            <w:r w:rsidR="00DE0F49">
              <w:instrText xml:space="preserve"> HYPERLINK "http://xarid.uz/" </w:instrText>
            </w:r>
            <w:r w:rsidR="00DE0F49">
              <w:fldChar w:fldCharType="separate"/>
            </w:r>
            <w:r w:rsidRPr="001449C1">
              <w:rPr>
                <w:rStyle w:val="aa"/>
                <w:rFonts w:ascii="Times New Roman" w:hAnsi="Times New Roman"/>
                <w:sz w:val="24"/>
                <w:szCs w:val="24"/>
                <w:lang w:val="uz-Cyrl-UZ"/>
              </w:rPr>
              <w:t>http://xarid.uz/</w:t>
            </w:r>
            <w:r w:rsidR="00DE0F49">
              <w:rPr>
                <w:rStyle w:val="aa"/>
                <w:rFonts w:ascii="Times New Roman" w:hAnsi="Times New Roman"/>
                <w:sz w:val="24"/>
                <w:szCs w:val="24"/>
                <w:lang w:val="uz-Cyrl-UZ"/>
              </w:rPr>
              <w:fldChar w:fldCharType="end"/>
            </w:r>
            <w:r>
              <w:rPr>
                <w:rFonts w:ascii="Times New Roman" w:hAnsi="Times New Roman"/>
                <w:sz w:val="24"/>
                <w:szCs w:val="24"/>
                <w:lang w:val="uz-Cyrl-UZ"/>
              </w:rPr>
              <w:t xml:space="preserve"> порталида </w:t>
            </w:r>
            <w:r w:rsidRPr="00DD62F8">
              <w:rPr>
                <w:rFonts w:ascii="Times New Roman" w:hAnsi="Times New Roman"/>
                <w:sz w:val="24"/>
                <w:szCs w:val="24"/>
                <w:lang w:val="uz-Cyrl-UZ"/>
              </w:rPr>
              <w:t xml:space="preserve">жойлаштирилган </w:t>
            </w:r>
            <w:r>
              <w:rPr>
                <w:rFonts w:ascii="Times New Roman" w:hAnsi="Times New Roman"/>
                <w:sz w:val="24"/>
                <w:szCs w:val="24"/>
                <w:lang w:val="uz-Cyrl-UZ"/>
              </w:rPr>
              <w:t>танлов</w:t>
            </w:r>
            <w:r w:rsidRPr="00DD62F8">
              <w:rPr>
                <w:rFonts w:ascii="Times New Roman" w:hAnsi="Times New Roman"/>
                <w:sz w:val="24"/>
                <w:szCs w:val="24"/>
                <w:lang w:val="uz-Cyrl-UZ"/>
              </w:rPr>
              <w:t xml:space="preserve"> ҳужжатларининг электрон версиясини юклаб олиш;</w:t>
            </w:r>
          </w:p>
          <w:p w14:paraId="6F7537CD" w14:textId="4F8272DB" w:rsidR="003C7E10" w:rsidRPr="00DD62F8" w:rsidRDefault="003C7E10" w:rsidP="00CA225F">
            <w:pPr>
              <w:spacing w:line="276" w:lineRule="auto"/>
              <w:jc w:val="both"/>
              <w:rPr>
                <w:rFonts w:ascii="Times New Roman" w:hAnsi="Times New Roman"/>
                <w:sz w:val="24"/>
                <w:szCs w:val="24"/>
                <w:lang w:val="uz-Cyrl-UZ"/>
              </w:rPr>
            </w:pPr>
            <w:r w:rsidRPr="00DD62F8">
              <w:rPr>
                <w:rFonts w:ascii="Times New Roman" w:hAnsi="Times New Roman"/>
                <w:sz w:val="24"/>
                <w:szCs w:val="24"/>
                <w:lang w:val="uz-Cyrl-UZ"/>
              </w:rPr>
              <w:t xml:space="preserve">б) </w:t>
            </w:r>
            <w:r>
              <w:rPr>
                <w:rFonts w:ascii="Times New Roman" w:hAnsi="Times New Roman"/>
                <w:sz w:val="24"/>
                <w:szCs w:val="24"/>
                <w:lang w:val="uz-Cyrl-UZ"/>
              </w:rPr>
              <w:t>танлов</w:t>
            </w:r>
            <w:r w:rsidRPr="00DD62F8">
              <w:rPr>
                <w:rFonts w:ascii="Times New Roman" w:hAnsi="Times New Roman"/>
                <w:sz w:val="24"/>
                <w:szCs w:val="24"/>
                <w:lang w:val="uz-Cyrl-UZ"/>
              </w:rPr>
              <w:t xml:space="preserve"> ҳужжатлари талабларига мувофиқ </w:t>
            </w:r>
            <w:r>
              <w:rPr>
                <w:rFonts w:ascii="Times New Roman" w:hAnsi="Times New Roman"/>
                <w:sz w:val="24"/>
                <w:szCs w:val="24"/>
                <w:lang w:val="uz-Cyrl-UZ"/>
              </w:rPr>
              <w:t>танлов</w:t>
            </w:r>
            <w:r w:rsidRPr="00DD62F8">
              <w:rPr>
                <w:rFonts w:ascii="Times New Roman" w:hAnsi="Times New Roman"/>
                <w:sz w:val="24"/>
                <w:szCs w:val="24"/>
                <w:lang w:val="uz-Cyrl-UZ"/>
              </w:rPr>
              <w:t xml:space="preserve"> таклифини тақдим этиш</w:t>
            </w:r>
            <w:r w:rsidR="00935575">
              <w:rPr>
                <w:rFonts w:ascii="Times New Roman" w:hAnsi="Times New Roman"/>
                <w:sz w:val="24"/>
                <w:szCs w:val="24"/>
                <w:lang w:val="uz-Cyrl-UZ"/>
              </w:rPr>
              <w:t>и лозим</w:t>
            </w:r>
            <w:r w:rsidRPr="00DD62F8">
              <w:rPr>
                <w:rFonts w:ascii="Times New Roman" w:hAnsi="Times New Roman"/>
                <w:sz w:val="24"/>
                <w:szCs w:val="24"/>
                <w:lang w:val="uz-Cyrl-UZ"/>
              </w:rPr>
              <w:t>.</w:t>
            </w:r>
          </w:p>
        </w:tc>
      </w:tr>
      <w:tr w:rsidR="003C7E10" w:rsidRPr="00C255C1" w14:paraId="18AB6BDA" w14:textId="77777777" w:rsidTr="000645B6">
        <w:tc>
          <w:tcPr>
            <w:tcW w:w="479" w:type="dxa"/>
            <w:vMerge/>
          </w:tcPr>
          <w:p w14:paraId="0A978138" w14:textId="77777777" w:rsidR="003C7E10" w:rsidRDefault="003C7E10" w:rsidP="002951B4">
            <w:pPr>
              <w:spacing w:line="276" w:lineRule="auto"/>
              <w:rPr>
                <w:rFonts w:ascii="Times New Roman" w:hAnsi="Times New Roman"/>
                <w:sz w:val="24"/>
                <w:szCs w:val="24"/>
                <w:lang w:val="uz-Cyrl-UZ"/>
              </w:rPr>
            </w:pPr>
          </w:p>
        </w:tc>
        <w:tc>
          <w:tcPr>
            <w:tcW w:w="2407" w:type="dxa"/>
            <w:vMerge/>
          </w:tcPr>
          <w:p w14:paraId="7144FDCF" w14:textId="77777777" w:rsidR="003C7E10" w:rsidRDefault="003C7E10" w:rsidP="002951B4">
            <w:pPr>
              <w:spacing w:line="276" w:lineRule="auto"/>
              <w:rPr>
                <w:rFonts w:ascii="Times New Roman" w:hAnsi="Times New Roman"/>
                <w:sz w:val="24"/>
                <w:szCs w:val="24"/>
                <w:lang w:val="uz-Cyrl-UZ"/>
              </w:rPr>
            </w:pPr>
          </w:p>
        </w:tc>
        <w:tc>
          <w:tcPr>
            <w:tcW w:w="516" w:type="dxa"/>
          </w:tcPr>
          <w:p w14:paraId="7EC9DE70" w14:textId="77777777" w:rsidR="003C7E10" w:rsidRDefault="003C7E10" w:rsidP="002951B4">
            <w:pPr>
              <w:spacing w:line="276" w:lineRule="auto"/>
              <w:rPr>
                <w:rFonts w:ascii="Times New Roman" w:hAnsi="Times New Roman"/>
                <w:sz w:val="24"/>
                <w:szCs w:val="24"/>
                <w:lang w:val="uz-Cyrl-UZ"/>
              </w:rPr>
            </w:pPr>
            <w:r>
              <w:rPr>
                <w:rFonts w:ascii="Times New Roman" w:hAnsi="Times New Roman"/>
                <w:sz w:val="24"/>
                <w:szCs w:val="24"/>
                <w:lang w:val="uz-Cyrl-UZ"/>
              </w:rPr>
              <w:t>4.2</w:t>
            </w:r>
          </w:p>
        </w:tc>
        <w:tc>
          <w:tcPr>
            <w:tcW w:w="5583" w:type="dxa"/>
          </w:tcPr>
          <w:p w14:paraId="216772CA" w14:textId="77777777" w:rsidR="003C7E10" w:rsidRPr="00DD62F8" w:rsidRDefault="003C7E10" w:rsidP="00CA225F">
            <w:pPr>
              <w:spacing w:line="276" w:lineRule="auto"/>
              <w:jc w:val="both"/>
              <w:rPr>
                <w:rFonts w:ascii="Times New Roman" w:hAnsi="Times New Roman"/>
                <w:sz w:val="24"/>
                <w:szCs w:val="24"/>
                <w:lang w:val="uz-Cyrl-UZ"/>
              </w:rPr>
            </w:pPr>
            <w:r>
              <w:rPr>
                <w:rFonts w:ascii="Times New Roman" w:hAnsi="Times New Roman"/>
                <w:sz w:val="24"/>
                <w:szCs w:val="24"/>
                <w:lang w:val="uz-Cyrl-UZ"/>
              </w:rPr>
              <w:t>Қуйидаги иштирокчилар танловда қатнашиши мумкин эмас:</w:t>
            </w:r>
          </w:p>
        </w:tc>
      </w:tr>
      <w:tr w:rsidR="003C7E10" w:rsidRPr="00C255C1" w14:paraId="74C8662C" w14:textId="77777777" w:rsidTr="000645B6">
        <w:tc>
          <w:tcPr>
            <w:tcW w:w="479" w:type="dxa"/>
            <w:vMerge/>
          </w:tcPr>
          <w:p w14:paraId="03555414" w14:textId="77777777" w:rsidR="003C7E10" w:rsidRDefault="003C7E10" w:rsidP="002951B4">
            <w:pPr>
              <w:spacing w:line="276" w:lineRule="auto"/>
              <w:rPr>
                <w:rFonts w:ascii="Times New Roman" w:hAnsi="Times New Roman"/>
                <w:sz w:val="24"/>
                <w:szCs w:val="24"/>
                <w:lang w:val="uz-Cyrl-UZ"/>
              </w:rPr>
            </w:pPr>
          </w:p>
        </w:tc>
        <w:tc>
          <w:tcPr>
            <w:tcW w:w="2407" w:type="dxa"/>
            <w:vMerge/>
          </w:tcPr>
          <w:p w14:paraId="7B873A7C" w14:textId="77777777" w:rsidR="003C7E10" w:rsidRDefault="003C7E10" w:rsidP="002951B4">
            <w:pPr>
              <w:spacing w:line="276" w:lineRule="auto"/>
              <w:rPr>
                <w:rFonts w:ascii="Times New Roman" w:hAnsi="Times New Roman"/>
                <w:sz w:val="24"/>
                <w:szCs w:val="24"/>
                <w:lang w:val="uz-Cyrl-UZ"/>
              </w:rPr>
            </w:pPr>
          </w:p>
        </w:tc>
        <w:tc>
          <w:tcPr>
            <w:tcW w:w="516" w:type="dxa"/>
          </w:tcPr>
          <w:p w14:paraId="0DDBA23C" w14:textId="77777777" w:rsidR="003C7E10" w:rsidRDefault="003C7E10" w:rsidP="002951B4">
            <w:pPr>
              <w:spacing w:line="276" w:lineRule="auto"/>
              <w:rPr>
                <w:rFonts w:ascii="Times New Roman" w:hAnsi="Times New Roman"/>
                <w:sz w:val="24"/>
                <w:szCs w:val="24"/>
                <w:lang w:val="uz-Cyrl-UZ"/>
              </w:rPr>
            </w:pPr>
          </w:p>
        </w:tc>
        <w:tc>
          <w:tcPr>
            <w:tcW w:w="5583" w:type="dxa"/>
          </w:tcPr>
          <w:p w14:paraId="3DEB93AA" w14:textId="77777777" w:rsidR="003C7E10" w:rsidRPr="00E51142" w:rsidRDefault="003C7E10" w:rsidP="00CA225F">
            <w:pPr>
              <w:pStyle w:val="a3"/>
              <w:numPr>
                <w:ilvl w:val="0"/>
                <w:numId w:val="4"/>
              </w:numPr>
              <w:spacing w:line="276" w:lineRule="auto"/>
              <w:ind w:left="367"/>
              <w:jc w:val="both"/>
              <w:rPr>
                <w:rFonts w:ascii="Times New Roman" w:hAnsi="Times New Roman"/>
                <w:sz w:val="24"/>
                <w:szCs w:val="24"/>
                <w:lang w:val="uz-Cyrl-UZ"/>
              </w:rPr>
            </w:pPr>
            <w:r w:rsidRPr="00E51142">
              <w:rPr>
                <w:rFonts w:ascii="Times New Roman" w:hAnsi="Times New Roman"/>
                <w:sz w:val="24"/>
                <w:szCs w:val="24"/>
                <w:lang w:val="uz-Cyrl-UZ"/>
              </w:rPr>
              <w:t>Қайта ташкил этиш, тугатиш ёки банкротлик босқичида бўлган;</w:t>
            </w:r>
          </w:p>
          <w:p w14:paraId="118CBF9F" w14:textId="77777777" w:rsidR="003C7E10" w:rsidRPr="00E51142" w:rsidRDefault="003C7E10" w:rsidP="00CA225F">
            <w:pPr>
              <w:pStyle w:val="a3"/>
              <w:numPr>
                <w:ilvl w:val="0"/>
                <w:numId w:val="4"/>
              </w:numPr>
              <w:spacing w:line="276" w:lineRule="auto"/>
              <w:ind w:left="367"/>
              <w:jc w:val="both"/>
              <w:rPr>
                <w:rFonts w:ascii="Times New Roman" w:hAnsi="Times New Roman"/>
                <w:sz w:val="24"/>
                <w:szCs w:val="24"/>
                <w:lang w:val="uz-Cyrl-UZ"/>
              </w:rPr>
            </w:pPr>
            <w:r w:rsidRPr="00E51142">
              <w:rPr>
                <w:rFonts w:ascii="Times New Roman" w:hAnsi="Times New Roman"/>
                <w:sz w:val="24"/>
                <w:szCs w:val="24"/>
                <w:lang w:val="uz-Cyrl-UZ"/>
              </w:rPr>
              <w:t>Буюртмачи билан суд ёки тергов ҳаракатлари  ҳолатида бўлган;</w:t>
            </w:r>
          </w:p>
          <w:p w14:paraId="5F9FE896" w14:textId="77777777" w:rsidR="003C7E10" w:rsidRPr="00E51142" w:rsidRDefault="003C7E10" w:rsidP="00CA225F">
            <w:pPr>
              <w:pStyle w:val="a3"/>
              <w:numPr>
                <w:ilvl w:val="0"/>
                <w:numId w:val="4"/>
              </w:numPr>
              <w:spacing w:line="276" w:lineRule="auto"/>
              <w:ind w:left="367"/>
              <w:jc w:val="both"/>
              <w:rPr>
                <w:rFonts w:ascii="Times New Roman" w:hAnsi="Times New Roman"/>
                <w:sz w:val="24"/>
                <w:szCs w:val="24"/>
                <w:lang w:val="uz-Cyrl-UZ"/>
              </w:rPr>
            </w:pPr>
            <w:r w:rsidRPr="00E51142">
              <w:rPr>
                <w:rFonts w:ascii="Times New Roman" w:hAnsi="Times New Roman"/>
                <w:sz w:val="24"/>
                <w:szCs w:val="24"/>
                <w:lang w:val="uz-Cyrl-UZ"/>
              </w:rPr>
              <w:t>Инсофсиз ижрочиларнинг  ягона рўйхатида жойлашган;</w:t>
            </w:r>
          </w:p>
          <w:p w14:paraId="14AABAAE" w14:textId="77777777" w:rsidR="003C7E10" w:rsidRPr="00E51142" w:rsidRDefault="003C7E10" w:rsidP="00CA225F">
            <w:pPr>
              <w:pStyle w:val="a3"/>
              <w:numPr>
                <w:ilvl w:val="0"/>
                <w:numId w:val="4"/>
              </w:numPr>
              <w:spacing w:line="276" w:lineRule="auto"/>
              <w:ind w:left="367"/>
              <w:jc w:val="both"/>
              <w:rPr>
                <w:rFonts w:ascii="Times New Roman" w:hAnsi="Times New Roman"/>
                <w:sz w:val="24"/>
                <w:szCs w:val="24"/>
                <w:lang w:val="uz-Cyrl-UZ"/>
              </w:rPr>
            </w:pPr>
            <w:r w:rsidRPr="00E51142">
              <w:rPr>
                <w:rFonts w:ascii="Times New Roman" w:hAnsi="Times New Roman"/>
                <w:sz w:val="24"/>
                <w:szCs w:val="24"/>
                <w:lang w:val="uz-Cyrl-UZ"/>
              </w:rPr>
              <w:t>Солиқлар ва бошқа мажбурий тўловларни тўлаш бўйича қарздорликларнинг мавжудлиги;</w:t>
            </w:r>
          </w:p>
        </w:tc>
      </w:tr>
      <w:tr w:rsidR="003C7E10" w:rsidRPr="00C255C1" w14:paraId="0216FB83" w14:textId="77777777" w:rsidTr="000645B6">
        <w:tc>
          <w:tcPr>
            <w:tcW w:w="479" w:type="dxa"/>
            <w:vMerge/>
          </w:tcPr>
          <w:p w14:paraId="47049255" w14:textId="77777777" w:rsidR="003C7E10" w:rsidRDefault="003C7E10" w:rsidP="002951B4">
            <w:pPr>
              <w:spacing w:line="276" w:lineRule="auto"/>
              <w:rPr>
                <w:rFonts w:ascii="Times New Roman" w:hAnsi="Times New Roman"/>
                <w:sz w:val="24"/>
                <w:szCs w:val="24"/>
                <w:lang w:val="uz-Cyrl-UZ"/>
              </w:rPr>
            </w:pPr>
          </w:p>
        </w:tc>
        <w:tc>
          <w:tcPr>
            <w:tcW w:w="2407" w:type="dxa"/>
            <w:vMerge/>
          </w:tcPr>
          <w:p w14:paraId="156E9389" w14:textId="77777777" w:rsidR="003C7E10" w:rsidRDefault="003C7E10" w:rsidP="002951B4">
            <w:pPr>
              <w:spacing w:line="276" w:lineRule="auto"/>
              <w:rPr>
                <w:rFonts w:ascii="Times New Roman" w:hAnsi="Times New Roman"/>
                <w:sz w:val="24"/>
                <w:szCs w:val="24"/>
                <w:lang w:val="uz-Cyrl-UZ"/>
              </w:rPr>
            </w:pPr>
          </w:p>
        </w:tc>
        <w:tc>
          <w:tcPr>
            <w:tcW w:w="516" w:type="dxa"/>
          </w:tcPr>
          <w:p w14:paraId="4E1E9B47" w14:textId="77777777" w:rsidR="003C7E10" w:rsidRDefault="003C7E10" w:rsidP="002951B4">
            <w:pPr>
              <w:spacing w:line="276" w:lineRule="auto"/>
              <w:rPr>
                <w:rFonts w:ascii="Times New Roman" w:hAnsi="Times New Roman"/>
                <w:sz w:val="24"/>
                <w:szCs w:val="24"/>
                <w:lang w:val="uz-Cyrl-UZ"/>
              </w:rPr>
            </w:pPr>
            <w:r>
              <w:rPr>
                <w:rFonts w:ascii="Times New Roman" w:hAnsi="Times New Roman"/>
                <w:sz w:val="24"/>
                <w:szCs w:val="24"/>
                <w:lang w:val="uz-Cyrl-UZ"/>
              </w:rPr>
              <w:t>4.2</w:t>
            </w:r>
          </w:p>
        </w:tc>
        <w:tc>
          <w:tcPr>
            <w:tcW w:w="5583" w:type="dxa"/>
          </w:tcPr>
          <w:p w14:paraId="0737C897" w14:textId="151C1702" w:rsidR="003C7E10" w:rsidRPr="00DD62F8" w:rsidRDefault="003C7E10" w:rsidP="00CA225F">
            <w:pPr>
              <w:spacing w:line="276" w:lineRule="auto"/>
              <w:jc w:val="both"/>
              <w:rPr>
                <w:rFonts w:ascii="Times New Roman" w:hAnsi="Times New Roman"/>
                <w:sz w:val="24"/>
                <w:szCs w:val="24"/>
                <w:lang w:val="uz-Cyrl-UZ"/>
              </w:rPr>
            </w:pPr>
            <w:r w:rsidRPr="00E51142">
              <w:rPr>
                <w:rFonts w:ascii="Times New Roman" w:hAnsi="Times New Roman"/>
                <w:sz w:val="24"/>
                <w:szCs w:val="24"/>
                <w:lang w:val="uz-Cyrl-UZ"/>
              </w:rPr>
              <w:t xml:space="preserve">Буюртмачи иштирокчини </w:t>
            </w:r>
            <w:r>
              <w:rPr>
                <w:rFonts w:ascii="Times New Roman" w:hAnsi="Times New Roman"/>
                <w:sz w:val="24"/>
                <w:szCs w:val="24"/>
                <w:lang w:val="uz-Cyrl-UZ"/>
              </w:rPr>
              <w:t>қуйидаги ҳолатларда танловдан четлатишга ҳақли</w:t>
            </w:r>
            <w:r w:rsidRPr="00E51142">
              <w:rPr>
                <w:rFonts w:ascii="Times New Roman" w:hAnsi="Times New Roman"/>
                <w:sz w:val="24"/>
                <w:szCs w:val="24"/>
                <w:lang w:val="uz-Cyrl-UZ"/>
              </w:rPr>
              <w:t>:</w:t>
            </w:r>
          </w:p>
        </w:tc>
      </w:tr>
      <w:tr w:rsidR="003C7E10" w:rsidRPr="00C255C1" w14:paraId="66C41828" w14:textId="77777777" w:rsidTr="000645B6">
        <w:tc>
          <w:tcPr>
            <w:tcW w:w="479" w:type="dxa"/>
            <w:vMerge/>
          </w:tcPr>
          <w:p w14:paraId="46BB7BF9" w14:textId="77777777" w:rsidR="003C7E10" w:rsidRDefault="003C7E10" w:rsidP="002951B4">
            <w:pPr>
              <w:spacing w:line="276" w:lineRule="auto"/>
              <w:rPr>
                <w:rFonts w:ascii="Times New Roman" w:hAnsi="Times New Roman"/>
                <w:sz w:val="24"/>
                <w:szCs w:val="24"/>
                <w:lang w:val="uz-Cyrl-UZ"/>
              </w:rPr>
            </w:pPr>
          </w:p>
        </w:tc>
        <w:tc>
          <w:tcPr>
            <w:tcW w:w="2407" w:type="dxa"/>
            <w:vMerge/>
          </w:tcPr>
          <w:p w14:paraId="218FDFD2" w14:textId="77777777" w:rsidR="003C7E10" w:rsidRDefault="003C7E10" w:rsidP="002951B4">
            <w:pPr>
              <w:spacing w:line="276" w:lineRule="auto"/>
              <w:rPr>
                <w:rFonts w:ascii="Times New Roman" w:hAnsi="Times New Roman"/>
                <w:sz w:val="24"/>
                <w:szCs w:val="24"/>
                <w:lang w:val="uz-Cyrl-UZ"/>
              </w:rPr>
            </w:pPr>
          </w:p>
        </w:tc>
        <w:tc>
          <w:tcPr>
            <w:tcW w:w="516" w:type="dxa"/>
          </w:tcPr>
          <w:p w14:paraId="278A3609" w14:textId="0D618CD2" w:rsidR="003C7E10" w:rsidRDefault="003C7E10" w:rsidP="002951B4">
            <w:pPr>
              <w:spacing w:line="276" w:lineRule="auto"/>
              <w:rPr>
                <w:rFonts w:ascii="Times New Roman" w:hAnsi="Times New Roman"/>
                <w:sz w:val="24"/>
                <w:szCs w:val="24"/>
                <w:lang w:val="uz-Cyrl-UZ"/>
              </w:rPr>
            </w:pPr>
            <w:r>
              <w:rPr>
                <w:rFonts w:ascii="Times New Roman" w:hAnsi="Times New Roman"/>
                <w:sz w:val="24"/>
                <w:szCs w:val="24"/>
                <w:lang w:val="uz-Cyrl-UZ"/>
              </w:rPr>
              <w:t>4.3</w:t>
            </w:r>
          </w:p>
        </w:tc>
        <w:tc>
          <w:tcPr>
            <w:tcW w:w="5583" w:type="dxa"/>
          </w:tcPr>
          <w:p w14:paraId="7C47BA54" w14:textId="77777777" w:rsidR="003C7E10" w:rsidRPr="00DD62F8" w:rsidRDefault="003C7E10" w:rsidP="00CA225F">
            <w:pPr>
              <w:spacing w:line="276" w:lineRule="auto"/>
              <w:jc w:val="both"/>
              <w:rPr>
                <w:rFonts w:ascii="Times New Roman" w:hAnsi="Times New Roman"/>
                <w:sz w:val="24"/>
                <w:szCs w:val="24"/>
                <w:lang w:val="uz-Cyrl-UZ"/>
              </w:rPr>
            </w:pPr>
            <w:r w:rsidRPr="00E51142">
              <w:rPr>
                <w:rFonts w:ascii="Times New Roman" w:hAnsi="Times New Roman"/>
                <w:sz w:val="24"/>
                <w:szCs w:val="24"/>
                <w:lang w:val="uz-Cyrl-UZ"/>
              </w:rPr>
              <w:t>Иштирокчи тўғридан-тўғри ёки билвосита буюртмачи ёки бошқа давлат органининг амалдаги ёки собиқ ходими</w:t>
            </w:r>
            <w:r>
              <w:rPr>
                <w:rFonts w:ascii="Times New Roman" w:hAnsi="Times New Roman"/>
                <w:sz w:val="24"/>
                <w:szCs w:val="24"/>
                <w:lang w:val="uz-Cyrl-UZ"/>
              </w:rPr>
              <w:t xml:space="preserve">га </w:t>
            </w:r>
            <w:r w:rsidRPr="00E51142">
              <w:rPr>
                <w:rFonts w:ascii="Times New Roman" w:hAnsi="Times New Roman"/>
                <w:sz w:val="24"/>
                <w:szCs w:val="24"/>
                <w:lang w:val="uz-Cyrl-UZ"/>
              </w:rPr>
              <w:t>комиссияга таъсир қил</w:t>
            </w:r>
            <w:r>
              <w:rPr>
                <w:rFonts w:ascii="Times New Roman" w:hAnsi="Times New Roman"/>
                <w:sz w:val="24"/>
                <w:szCs w:val="24"/>
                <w:lang w:val="uz-Cyrl-UZ"/>
              </w:rPr>
              <w:t>дириш ҳолатлари аниқланса ёик танлов комиссиясига</w:t>
            </w:r>
            <w:r w:rsidRPr="00E51142">
              <w:rPr>
                <w:rFonts w:ascii="Times New Roman" w:hAnsi="Times New Roman"/>
                <w:sz w:val="24"/>
                <w:szCs w:val="24"/>
                <w:lang w:val="uz-Cyrl-UZ"/>
              </w:rPr>
              <w:t xml:space="preserve"> мукофот, иш таклифи </w:t>
            </w:r>
            <w:r>
              <w:rPr>
                <w:rFonts w:ascii="Times New Roman" w:hAnsi="Times New Roman"/>
                <w:sz w:val="24"/>
                <w:szCs w:val="24"/>
                <w:lang w:val="uz-Cyrl-UZ"/>
              </w:rPr>
              <w:t>ва</w:t>
            </w:r>
            <w:r w:rsidRPr="00E51142">
              <w:rPr>
                <w:rFonts w:ascii="Times New Roman" w:hAnsi="Times New Roman"/>
                <w:sz w:val="24"/>
                <w:szCs w:val="24"/>
                <w:lang w:val="uz-Cyrl-UZ"/>
              </w:rPr>
              <w:t xml:space="preserve"> бошқа қимматли </w:t>
            </w:r>
            <w:r>
              <w:rPr>
                <w:rFonts w:ascii="Times New Roman" w:hAnsi="Times New Roman"/>
                <w:sz w:val="24"/>
                <w:szCs w:val="24"/>
                <w:lang w:val="uz-Cyrl-UZ"/>
              </w:rPr>
              <w:t>буюмлар таклиф қилса.</w:t>
            </w:r>
          </w:p>
        </w:tc>
      </w:tr>
      <w:tr w:rsidR="003C7E10" w:rsidRPr="00C255C1" w14:paraId="00E6B3C4" w14:textId="77777777" w:rsidTr="000645B6">
        <w:tc>
          <w:tcPr>
            <w:tcW w:w="479" w:type="dxa"/>
            <w:vMerge/>
          </w:tcPr>
          <w:p w14:paraId="0BDFA940" w14:textId="77777777" w:rsidR="003C7E10" w:rsidRDefault="003C7E10" w:rsidP="002951B4">
            <w:pPr>
              <w:spacing w:line="276" w:lineRule="auto"/>
              <w:rPr>
                <w:rFonts w:ascii="Times New Roman" w:hAnsi="Times New Roman"/>
                <w:sz w:val="24"/>
                <w:szCs w:val="24"/>
                <w:lang w:val="uz-Cyrl-UZ"/>
              </w:rPr>
            </w:pPr>
          </w:p>
        </w:tc>
        <w:tc>
          <w:tcPr>
            <w:tcW w:w="2407" w:type="dxa"/>
            <w:vMerge/>
          </w:tcPr>
          <w:p w14:paraId="1E6CB340" w14:textId="77777777" w:rsidR="003C7E10" w:rsidRDefault="003C7E10" w:rsidP="002951B4">
            <w:pPr>
              <w:spacing w:line="276" w:lineRule="auto"/>
              <w:rPr>
                <w:rFonts w:ascii="Times New Roman" w:hAnsi="Times New Roman"/>
                <w:sz w:val="24"/>
                <w:szCs w:val="24"/>
                <w:lang w:val="uz-Cyrl-UZ"/>
              </w:rPr>
            </w:pPr>
          </w:p>
        </w:tc>
        <w:tc>
          <w:tcPr>
            <w:tcW w:w="516" w:type="dxa"/>
          </w:tcPr>
          <w:p w14:paraId="4B255E2A" w14:textId="77777777" w:rsidR="003C7E10" w:rsidRDefault="003C7E10" w:rsidP="002951B4">
            <w:pPr>
              <w:spacing w:line="276" w:lineRule="auto"/>
              <w:rPr>
                <w:rFonts w:ascii="Times New Roman" w:hAnsi="Times New Roman"/>
                <w:sz w:val="24"/>
                <w:szCs w:val="24"/>
                <w:lang w:val="uz-Cyrl-UZ"/>
              </w:rPr>
            </w:pPr>
          </w:p>
        </w:tc>
        <w:tc>
          <w:tcPr>
            <w:tcW w:w="5583" w:type="dxa"/>
          </w:tcPr>
          <w:p w14:paraId="739A48C5" w14:textId="77777777" w:rsidR="003C7E10" w:rsidRPr="00DD62F8" w:rsidRDefault="003C7E10" w:rsidP="00CA225F">
            <w:pPr>
              <w:spacing w:line="276" w:lineRule="auto"/>
              <w:jc w:val="both"/>
              <w:rPr>
                <w:rFonts w:ascii="Times New Roman" w:hAnsi="Times New Roman"/>
                <w:sz w:val="24"/>
                <w:szCs w:val="24"/>
                <w:lang w:val="uz-Cyrl-UZ"/>
              </w:rPr>
            </w:pPr>
            <w:r w:rsidRPr="00E51142">
              <w:rPr>
                <w:rFonts w:ascii="Times New Roman" w:hAnsi="Times New Roman"/>
                <w:sz w:val="24"/>
                <w:szCs w:val="24"/>
                <w:lang w:val="uz-Cyrl-UZ"/>
              </w:rPr>
              <w:t>Иштирокчи ноҳақ рақобат устунлигига ёки қонунни бузган ҳолда манфаатлар тўқнашувига эга бўлса.</w:t>
            </w:r>
          </w:p>
        </w:tc>
      </w:tr>
      <w:tr w:rsidR="00DD62F8" w:rsidRPr="00C255C1" w14:paraId="013D2E6D" w14:textId="77777777" w:rsidTr="000645B6">
        <w:tc>
          <w:tcPr>
            <w:tcW w:w="479" w:type="dxa"/>
          </w:tcPr>
          <w:p w14:paraId="2D8B25F8" w14:textId="77777777" w:rsidR="00DD62F8" w:rsidRDefault="00E51142" w:rsidP="002951B4">
            <w:pPr>
              <w:spacing w:line="276" w:lineRule="auto"/>
              <w:rPr>
                <w:rFonts w:ascii="Times New Roman" w:hAnsi="Times New Roman"/>
                <w:sz w:val="24"/>
                <w:szCs w:val="24"/>
                <w:lang w:val="uz-Cyrl-UZ"/>
              </w:rPr>
            </w:pPr>
            <w:r>
              <w:rPr>
                <w:rFonts w:ascii="Times New Roman" w:hAnsi="Times New Roman"/>
                <w:sz w:val="24"/>
                <w:szCs w:val="24"/>
                <w:lang w:val="uz-Cyrl-UZ"/>
              </w:rPr>
              <w:t>5</w:t>
            </w:r>
            <w:r w:rsidR="00B3654C">
              <w:rPr>
                <w:rFonts w:ascii="Times New Roman" w:hAnsi="Times New Roman"/>
                <w:sz w:val="24"/>
                <w:szCs w:val="24"/>
                <w:lang w:val="uz-Cyrl-UZ"/>
              </w:rPr>
              <w:t>.</w:t>
            </w:r>
          </w:p>
        </w:tc>
        <w:tc>
          <w:tcPr>
            <w:tcW w:w="2407" w:type="dxa"/>
          </w:tcPr>
          <w:p w14:paraId="4E3C64AD" w14:textId="77777777" w:rsidR="00DD62F8" w:rsidRDefault="00E51142" w:rsidP="002951B4">
            <w:pPr>
              <w:spacing w:line="276" w:lineRule="auto"/>
              <w:rPr>
                <w:rFonts w:ascii="Times New Roman" w:hAnsi="Times New Roman"/>
                <w:sz w:val="24"/>
                <w:szCs w:val="24"/>
                <w:lang w:val="uz-Cyrl-UZ"/>
              </w:rPr>
            </w:pPr>
            <w:r>
              <w:rPr>
                <w:rFonts w:ascii="Times New Roman" w:hAnsi="Times New Roman"/>
                <w:sz w:val="24"/>
                <w:szCs w:val="24"/>
                <w:lang w:val="uz-Cyrl-UZ"/>
              </w:rPr>
              <w:t>Танлов тили</w:t>
            </w:r>
          </w:p>
        </w:tc>
        <w:tc>
          <w:tcPr>
            <w:tcW w:w="516" w:type="dxa"/>
          </w:tcPr>
          <w:p w14:paraId="7DEF0E0F" w14:textId="77777777" w:rsidR="00DD62F8" w:rsidRDefault="00CF1FD6" w:rsidP="002951B4">
            <w:pPr>
              <w:spacing w:line="276" w:lineRule="auto"/>
              <w:rPr>
                <w:rFonts w:ascii="Times New Roman" w:hAnsi="Times New Roman"/>
                <w:sz w:val="24"/>
                <w:szCs w:val="24"/>
                <w:lang w:val="uz-Cyrl-UZ"/>
              </w:rPr>
            </w:pPr>
            <w:r>
              <w:rPr>
                <w:rFonts w:ascii="Times New Roman" w:hAnsi="Times New Roman"/>
                <w:sz w:val="24"/>
                <w:szCs w:val="24"/>
                <w:lang w:val="uz-Cyrl-UZ"/>
              </w:rPr>
              <w:t>5.1</w:t>
            </w:r>
          </w:p>
        </w:tc>
        <w:tc>
          <w:tcPr>
            <w:tcW w:w="5583" w:type="dxa"/>
          </w:tcPr>
          <w:p w14:paraId="56FB4970" w14:textId="689F7808" w:rsidR="00DD62F8" w:rsidRPr="00DD62F8" w:rsidRDefault="00E51142" w:rsidP="00CA225F">
            <w:pPr>
              <w:spacing w:line="276" w:lineRule="auto"/>
              <w:jc w:val="both"/>
              <w:rPr>
                <w:rFonts w:ascii="Times New Roman" w:hAnsi="Times New Roman"/>
                <w:sz w:val="24"/>
                <w:szCs w:val="24"/>
                <w:lang w:val="uz-Cyrl-UZ"/>
              </w:rPr>
            </w:pPr>
            <w:r w:rsidRPr="00E51142">
              <w:rPr>
                <w:rFonts w:ascii="Times New Roman" w:hAnsi="Times New Roman"/>
                <w:sz w:val="24"/>
                <w:szCs w:val="24"/>
                <w:lang w:val="uz-Cyrl-UZ"/>
              </w:rPr>
              <w:t xml:space="preserve">Иштирокчи ва буюртмачи томонидан амалга ошириладиган </w:t>
            </w:r>
            <w:r w:rsidR="00012008">
              <w:rPr>
                <w:rFonts w:ascii="Times New Roman" w:hAnsi="Times New Roman"/>
                <w:sz w:val="24"/>
                <w:szCs w:val="24"/>
                <w:lang w:val="uz-Cyrl-UZ"/>
              </w:rPr>
              <w:t>танлов</w:t>
            </w:r>
            <w:r w:rsidRPr="00E51142">
              <w:rPr>
                <w:rFonts w:ascii="Times New Roman" w:hAnsi="Times New Roman"/>
                <w:sz w:val="24"/>
                <w:szCs w:val="24"/>
                <w:lang w:val="uz-Cyrl-UZ"/>
              </w:rPr>
              <w:t xml:space="preserve"> таклифи ва барча тегишли ёзишмалар ва ҳужжатлар </w:t>
            </w:r>
            <w:r>
              <w:rPr>
                <w:rFonts w:ascii="Times New Roman" w:hAnsi="Times New Roman"/>
                <w:sz w:val="24"/>
                <w:szCs w:val="24"/>
                <w:lang w:val="uz-Cyrl-UZ"/>
              </w:rPr>
              <w:t>давлат тилида бўлиши</w:t>
            </w:r>
            <w:r w:rsidR="00F279B0">
              <w:rPr>
                <w:rFonts w:ascii="Times New Roman" w:hAnsi="Times New Roman"/>
                <w:sz w:val="24"/>
                <w:szCs w:val="24"/>
                <w:lang w:val="uz-Cyrl-UZ"/>
              </w:rPr>
              <w:t xml:space="preserve"> лозим</w:t>
            </w:r>
            <w:r w:rsidRPr="00E51142">
              <w:rPr>
                <w:rFonts w:ascii="Times New Roman" w:hAnsi="Times New Roman"/>
                <w:sz w:val="24"/>
                <w:szCs w:val="24"/>
                <w:lang w:val="uz-Cyrl-UZ"/>
              </w:rPr>
              <w:t>.</w:t>
            </w:r>
          </w:p>
        </w:tc>
      </w:tr>
      <w:tr w:rsidR="00DD62F8" w:rsidRPr="00C255C1" w14:paraId="0E87ABCB" w14:textId="77777777" w:rsidTr="000645B6">
        <w:tc>
          <w:tcPr>
            <w:tcW w:w="479" w:type="dxa"/>
          </w:tcPr>
          <w:p w14:paraId="232AABD2" w14:textId="77777777" w:rsidR="00DD62F8" w:rsidRDefault="00DE35E5" w:rsidP="002951B4">
            <w:pPr>
              <w:spacing w:line="276" w:lineRule="auto"/>
              <w:rPr>
                <w:rFonts w:ascii="Times New Roman" w:hAnsi="Times New Roman"/>
                <w:sz w:val="24"/>
                <w:szCs w:val="24"/>
                <w:lang w:val="uz-Cyrl-UZ"/>
              </w:rPr>
            </w:pPr>
            <w:r>
              <w:rPr>
                <w:rFonts w:ascii="Times New Roman" w:hAnsi="Times New Roman"/>
                <w:sz w:val="24"/>
                <w:szCs w:val="24"/>
                <w:lang w:val="uz-Cyrl-UZ"/>
              </w:rPr>
              <w:t>6.</w:t>
            </w:r>
          </w:p>
        </w:tc>
        <w:tc>
          <w:tcPr>
            <w:tcW w:w="2407" w:type="dxa"/>
          </w:tcPr>
          <w:p w14:paraId="370E4ED0" w14:textId="77777777" w:rsidR="00CF1FD6" w:rsidRPr="00CF1FD6" w:rsidRDefault="00CF1FD6" w:rsidP="00CF1FD6">
            <w:pPr>
              <w:spacing w:line="276" w:lineRule="auto"/>
              <w:rPr>
                <w:rFonts w:ascii="Times New Roman" w:hAnsi="Times New Roman"/>
                <w:sz w:val="24"/>
                <w:szCs w:val="24"/>
                <w:lang w:val="uz-Cyrl-UZ"/>
              </w:rPr>
            </w:pPr>
            <w:proofErr w:type="spellStart"/>
            <w:r w:rsidRPr="00CF1FD6">
              <w:rPr>
                <w:rFonts w:ascii="Times New Roman" w:hAnsi="Times New Roman"/>
                <w:sz w:val="24"/>
                <w:szCs w:val="24"/>
              </w:rPr>
              <w:t>Томонларнинг</w:t>
            </w:r>
            <w:proofErr w:type="spellEnd"/>
            <w:r w:rsidRPr="00CF1FD6">
              <w:rPr>
                <w:rFonts w:ascii="Times New Roman" w:hAnsi="Times New Roman"/>
                <w:sz w:val="24"/>
                <w:szCs w:val="24"/>
              </w:rPr>
              <w:t xml:space="preserve"> </w:t>
            </w:r>
            <w:proofErr w:type="spellStart"/>
            <w:r w:rsidRPr="00CF1FD6">
              <w:rPr>
                <w:rFonts w:ascii="Times New Roman" w:hAnsi="Times New Roman"/>
                <w:sz w:val="24"/>
                <w:szCs w:val="24"/>
              </w:rPr>
              <w:t>жавобгарлиги</w:t>
            </w:r>
            <w:proofErr w:type="spellEnd"/>
            <w:r w:rsidRPr="00CF1FD6">
              <w:rPr>
                <w:rFonts w:ascii="Times New Roman" w:hAnsi="Times New Roman"/>
                <w:sz w:val="24"/>
                <w:szCs w:val="24"/>
              </w:rPr>
              <w:t xml:space="preserve"> </w:t>
            </w:r>
            <w:proofErr w:type="spellStart"/>
            <w:r w:rsidRPr="00CF1FD6">
              <w:rPr>
                <w:rFonts w:ascii="Times New Roman" w:hAnsi="Times New Roman"/>
                <w:sz w:val="24"/>
                <w:szCs w:val="24"/>
              </w:rPr>
              <w:t>ва</w:t>
            </w:r>
            <w:proofErr w:type="spellEnd"/>
            <w:r w:rsidRPr="00CF1FD6">
              <w:rPr>
                <w:rFonts w:ascii="Times New Roman" w:hAnsi="Times New Roman"/>
                <w:sz w:val="24"/>
                <w:szCs w:val="24"/>
              </w:rPr>
              <w:t xml:space="preserve"> </w:t>
            </w:r>
            <w:proofErr w:type="spellStart"/>
            <w:r w:rsidRPr="00CF1FD6">
              <w:rPr>
                <w:rFonts w:ascii="Times New Roman" w:hAnsi="Times New Roman"/>
                <w:sz w:val="24"/>
                <w:szCs w:val="24"/>
              </w:rPr>
              <w:t>махфийлик</w:t>
            </w:r>
            <w:proofErr w:type="spellEnd"/>
            <w:r>
              <w:rPr>
                <w:rFonts w:ascii="Times New Roman" w:hAnsi="Times New Roman"/>
                <w:sz w:val="24"/>
                <w:szCs w:val="24"/>
                <w:lang w:val="uz-Cyrl-UZ"/>
              </w:rPr>
              <w:t xml:space="preserve">кка </w:t>
            </w:r>
            <w:proofErr w:type="spellStart"/>
            <w:r w:rsidRPr="00CF1FD6">
              <w:rPr>
                <w:rFonts w:ascii="Times New Roman" w:hAnsi="Times New Roman"/>
                <w:sz w:val="24"/>
                <w:szCs w:val="24"/>
              </w:rPr>
              <w:t>риоя</w:t>
            </w:r>
            <w:proofErr w:type="spellEnd"/>
            <w:r w:rsidRPr="00CF1FD6">
              <w:rPr>
                <w:rFonts w:ascii="Times New Roman" w:hAnsi="Times New Roman"/>
                <w:sz w:val="24"/>
                <w:szCs w:val="24"/>
              </w:rPr>
              <w:t xml:space="preserve"> </w:t>
            </w:r>
            <w:proofErr w:type="spellStart"/>
            <w:r w:rsidRPr="00CF1FD6">
              <w:rPr>
                <w:rFonts w:ascii="Times New Roman" w:hAnsi="Times New Roman"/>
                <w:sz w:val="24"/>
                <w:szCs w:val="24"/>
              </w:rPr>
              <w:t>қилиш</w:t>
            </w:r>
            <w:proofErr w:type="spellEnd"/>
            <w:r>
              <w:rPr>
                <w:rFonts w:ascii="Times New Roman" w:hAnsi="Times New Roman"/>
                <w:sz w:val="24"/>
                <w:szCs w:val="24"/>
                <w:lang w:val="uz-Cyrl-UZ"/>
              </w:rPr>
              <w:t>и</w:t>
            </w:r>
          </w:p>
          <w:p w14:paraId="3AF25765" w14:textId="77777777" w:rsidR="00DD62F8" w:rsidRPr="00DE35E5" w:rsidRDefault="00DD62F8" w:rsidP="00CF1FD6">
            <w:pPr>
              <w:spacing w:line="276" w:lineRule="auto"/>
              <w:rPr>
                <w:rFonts w:ascii="Times New Roman" w:hAnsi="Times New Roman"/>
                <w:sz w:val="24"/>
                <w:szCs w:val="24"/>
              </w:rPr>
            </w:pPr>
          </w:p>
        </w:tc>
        <w:tc>
          <w:tcPr>
            <w:tcW w:w="516" w:type="dxa"/>
          </w:tcPr>
          <w:p w14:paraId="7E0F86F8" w14:textId="77777777" w:rsidR="00DD62F8" w:rsidRDefault="00CF1FD6" w:rsidP="002951B4">
            <w:pPr>
              <w:spacing w:line="276" w:lineRule="auto"/>
              <w:rPr>
                <w:rFonts w:ascii="Times New Roman" w:hAnsi="Times New Roman"/>
                <w:sz w:val="24"/>
                <w:szCs w:val="24"/>
                <w:lang w:val="uz-Cyrl-UZ"/>
              </w:rPr>
            </w:pPr>
            <w:r>
              <w:rPr>
                <w:rFonts w:ascii="Times New Roman" w:hAnsi="Times New Roman"/>
                <w:sz w:val="24"/>
                <w:szCs w:val="24"/>
                <w:lang w:val="uz-Cyrl-UZ"/>
              </w:rPr>
              <w:t>6.1</w:t>
            </w:r>
          </w:p>
        </w:tc>
        <w:tc>
          <w:tcPr>
            <w:tcW w:w="5583" w:type="dxa"/>
          </w:tcPr>
          <w:p w14:paraId="34B9CAA9" w14:textId="77777777" w:rsidR="00CF1FD6" w:rsidRDefault="00CF1FD6" w:rsidP="00CA225F">
            <w:pPr>
              <w:spacing w:line="276" w:lineRule="auto"/>
              <w:jc w:val="both"/>
              <w:rPr>
                <w:rFonts w:ascii="Times New Roman" w:hAnsi="Times New Roman"/>
                <w:sz w:val="24"/>
                <w:szCs w:val="24"/>
                <w:lang w:val="uz-Cyrl-UZ"/>
              </w:rPr>
            </w:pPr>
            <w:r w:rsidRPr="00CF1FD6">
              <w:rPr>
                <w:rFonts w:ascii="Times New Roman" w:hAnsi="Times New Roman"/>
                <w:sz w:val="24"/>
                <w:szCs w:val="24"/>
                <w:lang w:val="uz-Cyrl-UZ"/>
              </w:rPr>
              <w:t>Қуйидаги</w:t>
            </w:r>
            <w:r>
              <w:rPr>
                <w:rFonts w:ascii="Times New Roman" w:hAnsi="Times New Roman"/>
                <w:sz w:val="24"/>
                <w:szCs w:val="24"/>
                <w:lang w:val="uz-Cyrl-UZ"/>
              </w:rPr>
              <w:t xml:space="preserve"> ҳолат</w:t>
            </w:r>
            <w:r w:rsidRPr="00CF1FD6">
              <w:rPr>
                <w:rFonts w:ascii="Times New Roman" w:hAnsi="Times New Roman"/>
                <w:sz w:val="24"/>
                <w:szCs w:val="24"/>
                <w:lang w:val="uz-Cyrl-UZ"/>
              </w:rPr>
              <w:t>лар</w:t>
            </w:r>
            <w:r>
              <w:rPr>
                <w:rFonts w:ascii="Times New Roman" w:hAnsi="Times New Roman"/>
                <w:sz w:val="24"/>
                <w:szCs w:val="24"/>
                <w:lang w:val="uz-Cyrl-UZ"/>
              </w:rPr>
              <w:t>да</w:t>
            </w:r>
            <w:r w:rsidRPr="00CF1FD6">
              <w:rPr>
                <w:rFonts w:ascii="Times New Roman" w:hAnsi="Times New Roman"/>
                <w:sz w:val="24"/>
                <w:szCs w:val="24"/>
                <w:lang w:val="uz-Cyrl-UZ"/>
              </w:rPr>
              <w:t xml:space="preserve"> Ўзбекистон Республикаси қонунчилигига мувофиқ жавобгар </w:t>
            </w:r>
            <w:r>
              <w:rPr>
                <w:rFonts w:ascii="Times New Roman" w:hAnsi="Times New Roman"/>
                <w:sz w:val="24"/>
                <w:szCs w:val="24"/>
                <w:lang w:val="uz-Cyrl-UZ"/>
              </w:rPr>
              <w:t>ҳисобланади</w:t>
            </w:r>
            <w:r w:rsidRPr="00CF1FD6">
              <w:rPr>
                <w:rFonts w:ascii="Times New Roman" w:hAnsi="Times New Roman"/>
                <w:sz w:val="24"/>
                <w:szCs w:val="24"/>
                <w:lang w:val="uz-Cyrl-UZ"/>
              </w:rPr>
              <w:t>:</w:t>
            </w:r>
          </w:p>
          <w:p w14:paraId="56A084E4" w14:textId="2D699960" w:rsidR="00DD62F8" w:rsidRPr="00CF1FD6" w:rsidRDefault="00CF1FD6" w:rsidP="00CA225F">
            <w:pPr>
              <w:pStyle w:val="a3"/>
              <w:numPr>
                <w:ilvl w:val="0"/>
                <w:numId w:val="5"/>
              </w:numPr>
              <w:spacing w:line="276" w:lineRule="auto"/>
              <w:ind w:left="377"/>
              <w:jc w:val="both"/>
              <w:rPr>
                <w:rFonts w:ascii="Times New Roman" w:hAnsi="Times New Roman"/>
                <w:sz w:val="24"/>
                <w:szCs w:val="24"/>
                <w:lang w:val="uz-Cyrl-UZ"/>
              </w:rPr>
            </w:pPr>
            <w:r w:rsidRPr="00CF1FD6">
              <w:rPr>
                <w:rFonts w:ascii="Times New Roman" w:hAnsi="Times New Roman"/>
                <w:sz w:val="24"/>
                <w:szCs w:val="24"/>
                <w:lang w:val="uz-Cyrl-UZ"/>
              </w:rPr>
              <w:t xml:space="preserve">кирувчи </w:t>
            </w:r>
            <w:r w:rsidR="00012008">
              <w:rPr>
                <w:rFonts w:ascii="Times New Roman" w:hAnsi="Times New Roman"/>
                <w:sz w:val="24"/>
                <w:szCs w:val="24"/>
                <w:lang w:val="uz-Cyrl-UZ"/>
              </w:rPr>
              <w:t>танлов</w:t>
            </w:r>
            <w:r w:rsidRPr="00CF1FD6">
              <w:rPr>
                <w:rFonts w:ascii="Times New Roman" w:hAnsi="Times New Roman"/>
                <w:sz w:val="24"/>
                <w:szCs w:val="24"/>
                <w:lang w:val="uz-Cyrl-UZ"/>
              </w:rPr>
              <w:t xml:space="preserve"> таклифларининг ҳисобини юритиш, уларнинг хавфсизлиги ва махфийлигини таъминл</w:t>
            </w:r>
            <w:r w:rsidR="00BD63C6">
              <w:rPr>
                <w:rFonts w:ascii="Times New Roman" w:hAnsi="Times New Roman"/>
                <w:sz w:val="24"/>
                <w:szCs w:val="24"/>
                <w:lang w:val="uz-Cyrl-UZ"/>
              </w:rPr>
              <w:t xml:space="preserve">аш </w:t>
            </w:r>
            <w:r w:rsidRPr="00CF1FD6">
              <w:rPr>
                <w:rFonts w:ascii="Times New Roman" w:hAnsi="Times New Roman"/>
                <w:sz w:val="24"/>
                <w:szCs w:val="24"/>
                <w:lang w:val="uz-Cyrl-UZ"/>
              </w:rPr>
              <w:t>Буюртмачи зиммасимида ҳисобланади;</w:t>
            </w:r>
          </w:p>
          <w:p w14:paraId="67171450" w14:textId="77777777" w:rsidR="00CF1FD6" w:rsidRPr="00CF1FD6" w:rsidRDefault="00CF1FD6" w:rsidP="00CA225F">
            <w:pPr>
              <w:pStyle w:val="a3"/>
              <w:numPr>
                <w:ilvl w:val="0"/>
                <w:numId w:val="5"/>
              </w:numPr>
              <w:spacing w:line="276" w:lineRule="auto"/>
              <w:ind w:left="377"/>
              <w:jc w:val="both"/>
              <w:rPr>
                <w:rFonts w:ascii="Times New Roman" w:hAnsi="Times New Roman"/>
                <w:sz w:val="24"/>
                <w:szCs w:val="24"/>
                <w:lang w:val="uz-Cyrl-UZ"/>
              </w:rPr>
            </w:pPr>
            <w:r w:rsidRPr="00CF1FD6">
              <w:rPr>
                <w:rFonts w:ascii="Times New Roman" w:hAnsi="Times New Roman"/>
                <w:sz w:val="24"/>
                <w:szCs w:val="24"/>
                <w:lang w:val="uz-Cyrl-UZ"/>
              </w:rPr>
              <w:t>Комиссия раиси ва аъзолари, шунингдек танлов савдоларини ўрганиш бўйича тузилган ишчи гуруҳ аъзолари маълумотларни ошкор қилганлик, иштирокчилар, комиссиянинг бошқа аъзолари ва жалб қилинган экспертлар билан тил бириктиришга йўл қўйганликлари, шунингдек бошқа қонунга хилоф ҳаракатлар содир этганликлари учун;</w:t>
            </w:r>
          </w:p>
          <w:p w14:paraId="7B733A12" w14:textId="400D569B" w:rsidR="00CF1FD6" w:rsidRPr="00CF1FD6" w:rsidRDefault="00CF1FD6" w:rsidP="00CA225F">
            <w:pPr>
              <w:pStyle w:val="a3"/>
              <w:numPr>
                <w:ilvl w:val="0"/>
                <w:numId w:val="5"/>
              </w:numPr>
              <w:spacing w:line="276" w:lineRule="auto"/>
              <w:ind w:left="377"/>
              <w:jc w:val="both"/>
              <w:rPr>
                <w:rFonts w:ascii="Times New Roman" w:hAnsi="Times New Roman"/>
                <w:sz w:val="24"/>
                <w:szCs w:val="24"/>
                <w:lang w:val="uz-Cyrl-UZ"/>
              </w:rPr>
            </w:pPr>
            <w:r w:rsidRPr="00CF1FD6">
              <w:rPr>
                <w:rFonts w:ascii="Times New Roman" w:hAnsi="Times New Roman"/>
                <w:sz w:val="24"/>
                <w:szCs w:val="24"/>
                <w:lang w:val="uz-Cyrl-UZ"/>
              </w:rPr>
              <w:t xml:space="preserve">шартнома бўйича мажбуриятларни (миқдорий, сифат ва техник кўрсаткичлар бўйича) бажармаган </w:t>
            </w:r>
            <w:r w:rsidR="00012008">
              <w:rPr>
                <w:rFonts w:ascii="Times New Roman" w:hAnsi="Times New Roman"/>
                <w:sz w:val="24"/>
                <w:szCs w:val="24"/>
                <w:lang w:val="uz-Cyrl-UZ"/>
              </w:rPr>
              <w:t>танлов</w:t>
            </w:r>
            <w:r w:rsidRPr="00CF1FD6">
              <w:rPr>
                <w:rFonts w:ascii="Times New Roman" w:hAnsi="Times New Roman"/>
                <w:sz w:val="24"/>
                <w:szCs w:val="24"/>
                <w:lang w:val="uz-Cyrl-UZ"/>
              </w:rPr>
              <w:t xml:space="preserve"> ғолиби Ўзбекистон Республикаси қонун ҳужжатларига ва/ёки тузилган шартномага мувофиқ жавобгар бўлади.</w:t>
            </w:r>
          </w:p>
        </w:tc>
      </w:tr>
      <w:tr w:rsidR="00877A55" w:rsidRPr="0046384F" w14:paraId="5CE947CB" w14:textId="77777777" w:rsidTr="000645B6">
        <w:tc>
          <w:tcPr>
            <w:tcW w:w="479" w:type="dxa"/>
          </w:tcPr>
          <w:p w14:paraId="05D649EA" w14:textId="77777777" w:rsidR="00877A55" w:rsidRDefault="00877A55" w:rsidP="002951B4">
            <w:pPr>
              <w:spacing w:line="276" w:lineRule="auto"/>
              <w:rPr>
                <w:rFonts w:ascii="Times New Roman" w:hAnsi="Times New Roman"/>
                <w:sz w:val="24"/>
                <w:szCs w:val="24"/>
                <w:lang w:val="uz-Cyrl-UZ"/>
              </w:rPr>
            </w:pPr>
            <w:r>
              <w:rPr>
                <w:rFonts w:ascii="Times New Roman" w:hAnsi="Times New Roman"/>
                <w:sz w:val="24"/>
                <w:szCs w:val="24"/>
                <w:lang w:val="uz-Cyrl-UZ"/>
              </w:rPr>
              <w:t>7.</w:t>
            </w:r>
          </w:p>
        </w:tc>
        <w:tc>
          <w:tcPr>
            <w:tcW w:w="2407" w:type="dxa"/>
            <w:vMerge w:val="restart"/>
          </w:tcPr>
          <w:p w14:paraId="08DE4E35" w14:textId="77777777" w:rsidR="00877A55" w:rsidRDefault="00877A55" w:rsidP="002951B4">
            <w:pPr>
              <w:spacing w:line="276" w:lineRule="auto"/>
              <w:rPr>
                <w:rFonts w:ascii="Times New Roman" w:hAnsi="Times New Roman"/>
                <w:sz w:val="24"/>
                <w:szCs w:val="24"/>
                <w:lang w:val="uz-Cyrl-UZ"/>
              </w:rPr>
            </w:pPr>
            <w:r>
              <w:rPr>
                <w:rFonts w:ascii="Times New Roman" w:hAnsi="Times New Roman"/>
                <w:sz w:val="24"/>
                <w:szCs w:val="24"/>
                <w:lang w:val="uz-Cyrl-UZ"/>
              </w:rPr>
              <w:t>Бошқа шартлар</w:t>
            </w:r>
          </w:p>
        </w:tc>
        <w:tc>
          <w:tcPr>
            <w:tcW w:w="516" w:type="dxa"/>
          </w:tcPr>
          <w:p w14:paraId="536B0392" w14:textId="77777777" w:rsidR="00877A55" w:rsidRDefault="00877A55" w:rsidP="002951B4">
            <w:pPr>
              <w:spacing w:line="276" w:lineRule="auto"/>
              <w:rPr>
                <w:rFonts w:ascii="Times New Roman" w:hAnsi="Times New Roman"/>
                <w:sz w:val="24"/>
                <w:szCs w:val="24"/>
                <w:lang w:val="uz-Cyrl-UZ"/>
              </w:rPr>
            </w:pPr>
            <w:r>
              <w:rPr>
                <w:rFonts w:ascii="Times New Roman" w:hAnsi="Times New Roman"/>
                <w:sz w:val="24"/>
                <w:szCs w:val="24"/>
                <w:lang w:val="uz-Cyrl-UZ"/>
              </w:rPr>
              <w:t>7.1</w:t>
            </w:r>
          </w:p>
        </w:tc>
        <w:tc>
          <w:tcPr>
            <w:tcW w:w="5583" w:type="dxa"/>
          </w:tcPr>
          <w:p w14:paraId="4B74DA58" w14:textId="77777777" w:rsidR="00877A55" w:rsidRPr="00DD62F8" w:rsidRDefault="00877A55" w:rsidP="00DD62F8">
            <w:pPr>
              <w:spacing w:line="276" w:lineRule="auto"/>
              <w:jc w:val="both"/>
              <w:rPr>
                <w:rFonts w:ascii="Times New Roman" w:hAnsi="Times New Roman"/>
                <w:sz w:val="24"/>
                <w:szCs w:val="24"/>
                <w:lang w:val="uz-Cyrl-UZ"/>
              </w:rPr>
            </w:pPr>
            <w:r>
              <w:rPr>
                <w:rFonts w:ascii="Times New Roman" w:hAnsi="Times New Roman"/>
                <w:sz w:val="24"/>
                <w:szCs w:val="24"/>
                <w:lang w:val="uz-Cyrl-UZ"/>
              </w:rPr>
              <w:t>Танлов</w:t>
            </w:r>
            <w:r w:rsidRPr="00B3654C">
              <w:rPr>
                <w:rFonts w:ascii="Times New Roman" w:hAnsi="Times New Roman"/>
                <w:sz w:val="24"/>
                <w:szCs w:val="24"/>
                <w:lang w:val="uz-Cyrl-UZ"/>
              </w:rPr>
              <w:t xml:space="preserve"> иштирокчиси Буюртмачига </w:t>
            </w:r>
            <w:r>
              <w:rPr>
                <w:rFonts w:ascii="Times New Roman" w:hAnsi="Times New Roman"/>
                <w:sz w:val="24"/>
                <w:szCs w:val="24"/>
                <w:lang w:val="uz-Cyrl-UZ"/>
              </w:rPr>
              <w:t>танлов</w:t>
            </w:r>
            <w:r w:rsidRPr="00B3654C">
              <w:rPr>
                <w:rFonts w:ascii="Times New Roman" w:hAnsi="Times New Roman"/>
                <w:sz w:val="24"/>
                <w:szCs w:val="24"/>
                <w:lang w:val="uz-Cyrl-UZ"/>
              </w:rPr>
              <w:t xml:space="preserve"> ўтказиш тўғрисидаги эълонда кўрсатилган шаклда </w:t>
            </w:r>
            <w:r>
              <w:rPr>
                <w:rFonts w:ascii="Times New Roman" w:hAnsi="Times New Roman"/>
                <w:sz w:val="24"/>
                <w:szCs w:val="24"/>
                <w:lang w:val="uz-Cyrl-UZ"/>
              </w:rPr>
              <w:t>танлов</w:t>
            </w:r>
            <w:r w:rsidRPr="00B3654C">
              <w:rPr>
                <w:rFonts w:ascii="Times New Roman" w:hAnsi="Times New Roman"/>
                <w:sz w:val="24"/>
                <w:szCs w:val="24"/>
                <w:lang w:val="uz-Cyrl-UZ"/>
              </w:rPr>
              <w:t xml:space="preserve"> ҳужжатлари қоидаларини тушунтириш учун сўров юборишга ҳақли. Буюртмачи кўрсатилган сўровни олган кундан бошлаб икки иш куни ичида, агар кўрсатилган сўров тақдим этиш муддати тугашидан камида икки кун олдин олинган бўлса, </w:t>
            </w:r>
            <w:r>
              <w:rPr>
                <w:rFonts w:ascii="Times New Roman" w:hAnsi="Times New Roman"/>
                <w:sz w:val="24"/>
                <w:szCs w:val="24"/>
                <w:lang w:val="uz-Cyrl-UZ"/>
              </w:rPr>
              <w:t>танлов</w:t>
            </w:r>
            <w:r w:rsidRPr="00B3654C">
              <w:rPr>
                <w:rFonts w:ascii="Times New Roman" w:hAnsi="Times New Roman"/>
                <w:sz w:val="24"/>
                <w:szCs w:val="24"/>
                <w:lang w:val="uz-Cyrl-UZ"/>
              </w:rPr>
              <w:t xml:space="preserve"> ҳужжатлари қоидаларига тушунтиришларни белгиланган шаклда юбориши шарт. Таклифлар </w:t>
            </w:r>
            <w:r>
              <w:rPr>
                <w:rFonts w:ascii="Times New Roman" w:hAnsi="Times New Roman"/>
                <w:sz w:val="24"/>
                <w:szCs w:val="24"/>
                <w:lang w:val="uz-Cyrl-UZ"/>
              </w:rPr>
              <w:t>танлов</w:t>
            </w:r>
            <w:r w:rsidRPr="00B3654C">
              <w:rPr>
                <w:rFonts w:ascii="Times New Roman" w:hAnsi="Times New Roman"/>
                <w:sz w:val="24"/>
                <w:szCs w:val="24"/>
                <w:lang w:val="uz-Cyrl-UZ"/>
              </w:rPr>
              <w:t xml:space="preserve"> ҳужжатлари қоидаларини тушунтириш унинг моҳиятини ўзгартирмаслиги керак.</w:t>
            </w:r>
          </w:p>
        </w:tc>
      </w:tr>
      <w:tr w:rsidR="00877A55" w:rsidRPr="00C255C1" w14:paraId="059CEC2C" w14:textId="77777777" w:rsidTr="000645B6">
        <w:tc>
          <w:tcPr>
            <w:tcW w:w="479" w:type="dxa"/>
            <w:vMerge w:val="restart"/>
          </w:tcPr>
          <w:p w14:paraId="7C74312D" w14:textId="77777777" w:rsidR="00877A55" w:rsidRDefault="00877A55" w:rsidP="002951B4">
            <w:pPr>
              <w:spacing w:line="276" w:lineRule="auto"/>
              <w:rPr>
                <w:rFonts w:ascii="Times New Roman" w:hAnsi="Times New Roman"/>
                <w:sz w:val="24"/>
                <w:szCs w:val="24"/>
                <w:lang w:val="uz-Cyrl-UZ"/>
              </w:rPr>
            </w:pPr>
          </w:p>
        </w:tc>
        <w:tc>
          <w:tcPr>
            <w:tcW w:w="2407" w:type="dxa"/>
            <w:vMerge/>
          </w:tcPr>
          <w:p w14:paraId="108F83E9" w14:textId="77777777" w:rsidR="00877A55" w:rsidRDefault="00877A55" w:rsidP="002951B4">
            <w:pPr>
              <w:spacing w:line="276" w:lineRule="auto"/>
              <w:rPr>
                <w:rFonts w:ascii="Times New Roman" w:hAnsi="Times New Roman"/>
                <w:sz w:val="24"/>
                <w:szCs w:val="24"/>
                <w:lang w:val="uz-Cyrl-UZ"/>
              </w:rPr>
            </w:pPr>
          </w:p>
        </w:tc>
        <w:tc>
          <w:tcPr>
            <w:tcW w:w="516" w:type="dxa"/>
          </w:tcPr>
          <w:p w14:paraId="6CC43F29" w14:textId="77777777" w:rsidR="00877A55" w:rsidRDefault="00877A55" w:rsidP="002951B4">
            <w:pPr>
              <w:spacing w:line="276" w:lineRule="auto"/>
              <w:rPr>
                <w:rFonts w:ascii="Times New Roman" w:hAnsi="Times New Roman"/>
                <w:sz w:val="24"/>
                <w:szCs w:val="24"/>
                <w:lang w:val="uz-Cyrl-UZ"/>
              </w:rPr>
            </w:pPr>
            <w:r>
              <w:rPr>
                <w:rFonts w:ascii="Times New Roman" w:hAnsi="Times New Roman"/>
                <w:sz w:val="24"/>
                <w:szCs w:val="24"/>
                <w:lang w:val="uz-Cyrl-UZ"/>
              </w:rPr>
              <w:t>7.2</w:t>
            </w:r>
          </w:p>
        </w:tc>
        <w:tc>
          <w:tcPr>
            <w:tcW w:w="5583" w:type="dxa"/>
          </w:tcPr>
          <w:p w14:paraId="3FB7E69B" w14:textId="77777777" w:rsidR="00877A55" w:rsidRPr="006779A5" w:rsidRDefault="00877A55" w:rsidP="006779A5">
            <w:pPr>
              <w:spacing w:line="276" w:lineRule="auto"/>
              <w:jc w:val="both"/>
              <w:rPr>
                <w:rFonts w:ascii="Times New Roman" w:hAnsi="Times New Roman"/>
                <w:sz w:val="24"/>
                <w:szCs w:val="24"/>
                <w:lang w:val="uz-Cyrl-UZ"/>
              </w:rPr>
            </w:pPr>
            <w:r w:rsidRPr="006779A5">
              <w:rPr>
                <w:rFonts w:ascii="Times New Roman" w:hAnsi="Times New Roman"/>
                <w:sz w:val="24"/>
                <w:szCs w:val="24"/>
                <w:lang w:val="uz-Cyrl-UZ"/>
              </w:rPr>
              <w:t xml:space="preserve">Агар таклифларни тақдим этишнинг охирги муддати тугаши вақтида харид комиссиясига </w:t>
            </w:r>
            <w:r>
              <w:rPr>
                <w:rFonts w:ascii="Times New Roman" w:hAnsi="Times New Roman"/>
                <w:sz w:val="24"/>
                <w:szCs w:val="24"/>
                <w:lang w:val="uz-Cyrl-UZ"/>
              </w:rPr>
              <w:t>танлов</w:t>
            </w:r>
            <w:r w:rsidRPr="006779A5">
              <w:rPr>
                <w:rFonts w:ascii="Times New Roman" w:hAnsi="Times New Roman"/>
                <w:sz w:val="24"/>
                <w:szCs w:val="24"/>
                <w:lang w:val="uz-Cyrl-UZ"/>
              </w:rPr>
              <w:t xml:space="preserve"> иштирокчиларидан </w:t>
            </w:r>
            <w:r>
              <w:rPr>
                <w:rFonts w:ascii="Times New Roman" w:hAnsi="Times New Roman"/>
                <w:sz w:val="24"/>
                <w:szCs w:val="24"/>
                <w:lang w:val="uz-Cyrl-UZ"/>
              </w:rPr>
              <w:t>танлов</w:t>
            </w:r>
            <w:r w:rsidRPr="006779A5">
              <w:rPr>
                <w:rFonts w:ascii="Times New Roman" w:hAnsi="Times New Roman"/>
                <w:sz w:val="24"/>
                <w:szCs w:val="24"/>
                <w:lang w:val="uz-Cyrl-UZ"/>
              </w:rPr>
              <w:t xml:space="preserve"> ҳужжатларида кўрсатилган талабларга жавоб берадиган камида иккита таклиф келиб тушган бўлса, </w:t>
            </w:r>
            <w:r>
              <w:rPr>
                <w:rFonts w:ascii="Times New Roman" w:hAnsi="Times New Roman"/>
                <w:sz w:val="24"/>
                <w:szCs w:val="24"/>
                <w:lang w:val="uz-Cyrl-UZ"/>
              </w:rPr>
              <w:t>танлов</w:t>
            </w:r>
            <w:r w:rsidRPr="006779A5">
              <w:rPr>
                <w:rFonts w:ascii="Times New Roman" w:hAnsi="Times New Roman"/>
                <w:sz w:val="24"/>
                <w:szCs w:val="24"/>
                <w:lang w:val="uz-Cyrl-UZ"/>
              </w:rPr>
              <w:t xml:space="preserve"> ўтказилган деб топилади.</w:t>
            </w:r>
          </w:p>
          <w:p w14:paraId="0D169291" w14:textId="77777777" w:rsidR="00877A55" w:rsidRPr="006779A5" w:rsidRDefault="00877A55" w:rsidP="006779A5">
            <w:pPr>
              <w:spacing w:line="276" w:lineRule="auto"/>
              <w:jc w:val="both"/>
              <w:rPr>
                <w:rFonts w:ascii="Times New Roman" w:hAnsi="Times New Roman"/>
                <w:sz w:val="24"/>
                <w:szCs w:val="24"/>
                <w:lang w:val="uz-Cyrl-UZ"/>
              </w:rPr>
            </w:pPr>
            <w:r w:rsidRPr="006779A5">
              <w:rPr>
                <w:rFonts w:ascii="Times New Roman" w:hAnsi="Times New Roman"/>
                <w:sz w:val="24"/>
                <w:szCs w:val="24"/>
                <w:lang w:val="uz-Cyrl-UZ"/>
              </w:rPr>
              <w:t>Танлов комиссияси томонидан қуйидаги ҳолларда танлов ўтказилмаган деб э</w:t>
            </w:r>
            <w:r>
              <w:rPr>
                <w:rFonts w:ascii="Times New Roman" w:hAnsi="Times New Roman"/>
                <w:sz w:val="24"/>
                <w:szCs w:val="24"/>
                <w:lang w:val="uz-Cyrl-UZ"/>
              </w:rPr>
              <w:t>ъ</w:t>
            </w:r>
            <w:r w:rsidRPr="006779A5">
              <w:rPr>
                <w:rFonts w:ascii="Times New Roman" w:hAnsi="Times New Roman"/>
                <w:sz w:val="24"/>
                <w:szCs w:val="24"/>
                <w:lang w:val="uz-Cyrl-UZ"/>
              </w:rPr>
              <w:t>лон қилиниши мумкин:</w:t>
            </w:r>
          </w:p>
          <w:p w14:paraId="36017861" w14:textId="77777777" w:rsidR="00877A55" w:rsidRPr="006779A5" w:rsidRDefault="00877A55" w:rsidP="006779A5">
            <w:pPr>
              <w:pStyle w:val="a3"/>
              <w:numPr>
                <w:ilvl w:val="0"/>
                <w:numId w:val="7"/>
              </w:numPr>
              <w:spacing w:line="276" w:lineRule="auto"/>
              <w:ind w:left="377"/>
              <w:jc w:val="both"/>
              <w:rPr>
                <w:rFonts w:ascii="Times New Roman" w:hAnsi="Times New Roman"/>
                <w:sz w:val="24"/>
                <w:szCs w:val="24"/>
                <w:lang w:val="uz-Cyrl-UZ"/>
              </w:rPr>
            </w:pPr>
            <w:r w:rsidRPr="006779A5">
              <w:rPr>
                <w:rFonts w:ascii="Times New Roman" w:hAnsi="Times New Roman"/>
                <w:sz w:val="24"/>
                <w:szCs w:val="24"/>
                <w:lang w:val="uz-Cyrl-UZ"/>
              </w:rPr>
              <w:t>танловда битта иштирокчи қатнашган бўлса ёки ҳеч ким қатнашмаган бўлса;</w:t>
            </w:r>
          </w:p>
          <w:p w14:paraId="7173E173" w14:textId="36CE1447" w:rsidR="00877A55" w:rsidRPr="006779A5" w:rsidRDefault="00877A55" w:rsidP="006779A5">
            <w:pPr>
              <w:pStyle w:val="a3"/>
              <w:numPr>
                <w:ilvl w:val="0"/>
                <w:numId w:val="7"/>
              </w:numPr>
              <w:spacing w:line="276" w:lineRule="auto"/>
              <w:ind w:left="377"/>
              <w:jc w:val="both"/>
              <w:rPr>
                <w:rFonts w:ascii="Times New Roman" w:hAnsi="Times New Roman"/>
                <w:sz w:val="24"/>
                <w:szCs w:val="24"/>
                <w:lang w:val="uz-Cyrl-UZ"/>
              </w:rPr>
            </w:pPr>
            <w:r w:rsidRPr="006779A5">
              <w:rPr>
                <w:rFonts w:ascii="Times New Roman" w:hAnsi="Times New Roman"/>
                <w:sz w:val="24"/>
                <w:szCs w:val="24"/>
                <w:lang w:val="uz-Cyrl-UZ"/>
              </w:rPr>
              <w:t xml:space="preserve">агар таклифларни кўриб чиқиш натижалари бўйича </w:t>
            </w:r>
            <w:r>
              <w:rPr>
                <w:rFonts w:ascii="Times New Roman" w:hAnsi="Times New Roman"/>
                <w:sz w:val="24"/>
                <w:szCs w:val="24"/>
                <w:lang w:val="uz-Cyrl-UZ"/>
              </w:rPr>
              <w:t>танлов</w:t>
            </w:r>
            <w:r w:rsidRPr="006779A5">
              <w:rPr>
                <w:rFonts w:ascii="Times New Roman" w:hAnsi="Times New Roman"/>
                <w:sz w:val="24"/>
                <w:szCs w:val="24"/>
                <w:lang w:val="uz-Cyrl-UZ"/>
              </w:rPr>
              <w:t xml:space="preserve"> комиссияси барча таклифларни </w:t>
            </w:r>
            <w:r>
              <w:rPr>
                <w:rFonts w:ascii="Times New Roman" w:hAnsi="Times New Roman"/>
                <w:sz w:val="24"/>
                <w:szCs w:val="24"/>
                <w:lang w:val="uz-Cyrl-UZ"/>
              </w:rPr>
              <w:t>танлов</w:t>
            </w:r>
            <w:r w:rsidRPr="006779A5">
              <w:rPr>
                <w:rFonts w:ascii="Times New Roman" w:hAnsi="Times New Roman"/>
                <w:sz w:val="24"/>
                <w:szCs w:val="24"/>
                <w:lang w:val="uz-Cyrl-UZ"/>
              </w:rPr>
              <w:t xml:space="preserve"> ҳужжатлари талабларига мос келмаслиги сабабли рад этган бўлса.</w:t>
            </w:r>
          </w:p>
        </w:tc>
      </w:tr>
      <w:tr w:rsidR="00877A55" w:rsidRPr="00C255C1" w14:paraId="4C5EEC28" w14:textId="77777777" w:rsidTr="000645B6">
        <w:tc>
          <w:tcPr>
            <w:tcW w:w="479" w:type="dxa"/>
            <w:vMerge/>
          </w:tcPr>
          <w:p w14:paraId="701CFCF8" w14:textId="77777777" w:rsidR="00877A55" w:rsidRDefault="00877A55" w:rsidP="002951B4">
            <w:pPr>
              <w:spacing w:line="276" w:lineRule="auto"/>
              <w:rPr>
                <w:rFonts w:ascii="Times New Roman" w:hAnsi="Times New Roman"/>
                <w:sz w:val="24"/>
                <w:szCs w:val="24"/>
                <w:lang w:val="uz-Cyrl-UZ"/>
              </w:rPr>
            </w:pPr>
          </w:p>
        </w:tc>
        <w:tc>
          <w:tcPr>
            <w:tcW w:w="2407" w:type="dxa"/>
            <w:vMerge/>
          </w:tcPr>
          <w:p w14:paraId="23219DA6" w14:textId="77777777" w:rsidR="00877A55" w:rsidRDefault="00877A55" w:rsidP="002951B4">
            <w:pPr>
              <w:spacing w:line="276" w:lineRule="auto"/>
              <w:rPr>
                <w:rFonts w:ascii="Times New Roman" w:hAnsi="Times New Roman"/>
                <w:sz w:val="24"/>
                <w:szCs w:val="24"/>
                <w:lang w:val="uz-Cyrl-UZ"/>
              </w:rPr>
            </w:pPr>
          </w:p>
        </w:tc>
        <w:tc>
          <w:tcPr>
            <w:tcW w:w="516" w:type="dxa"/>
          </w:tcPr>
          <w:p w14:paraId="5BA99DFA" w14:textId="77777777" w:rsidR="00877A55" w:rsidRDefault="00877A55" w:rsidP="002951B4">
            <w:pPr>
              <w:spacing w:line="276" w:lineRule="auto"/>
              <w:rPr>
                <w:rFonts w:ascii="Times New Roman" w:hAnsi="Times New Roman"/>
                <w:sz w:val="24"/>
                <w:szCs w:val="24"/>
                <w:lang w:val="uz-Cyrl-UZ"/>
              </w:rPr>
            </w:pPr>
            <w:r>
              <w:rPr>
                <w:rFonts w:ascii="Times New Roman" w:hAnsi="Times New Roman"/>
                <w:sz w:val="24"/>
                <w:szCs w:val="24"/>
                <w:lang w:val="uz-Cyrl-UZ"/>
              </w:rPr>
              <w:t>7.3</w:t>
            </w:r>
          </w:p>
        </w:tc>
        <w:tc>
          <w:tcPr>
            <w:tcW w:w="5583" w:type="dxa"/>
          </w:tcPr>
          <w:p w14:paraId="151E7443" w14:textId="089F0C16" w:rsidR="00877A55" w:rsidRPr="00DD62F8" w:rsidRDefault="00877A55" w:rsidP="00DD62F8">
            <w:pPr>
              <w:spacing w:line="276" w:lineRule="auto"/>
              <w:jc w:val="both"/>
              <w:rPr>
                <w:rFonts w:ascii="Times New Roman" w:hAnsi="Times New Roman"/>
                <w:sz w:val="24"/>
                <w:szCs w:val="24"/>
                <w:lang w:val="uz-Cyrl-UZ"/>
              </w:rPr>
            </w:pPr>
            <w:r w:rsidRPr="001F2C4B">
              <w:rPr>
                <w:rFonts w:ascii="Times New Roman" w:hAnsi="Times New Roman"/>
                <w:sz w:val="24"/>
                <w:szCs w:val="24"/>
                <w:lang w:val="uz-Cyrl-UZ"/>
              </w:rPr>
              <w:t xml:space="preserve">Буюртмачи ғолиб бўлган </w:t>
            </w:r>
            <w:r>
              <w:rPr>
                <w:rFonts w:ascii="Times New Roman" w:hAnsi="Times New Roman"/>
                <w:sz w:val="24"/>
                <w:szCs w:val="24"/>
                <w:lang w:val="uz-Cyrl-UZ"/>
              </w:rPr>
              <w:t>танлов</w:t>
            </w:r>
            <w:r w:rsidRPr="001F2C4B">
              <w:rPr>
                <w:rFonts w:ascii="Times New Roman" w:hAnsi="Times New Roman"/>
                <w:sz w:val="24"/>
                <w:szCs w:val="24"/>
                <w:lang w:val="uz-Cyrl-UZ"/>
              </w:rPr>
              <w:t xml:space="preserve"> таклифи қабул қилинишидан олдин исталган вақтда </w:t>
            </w:r>
            <w:r>
              <w:rPr>
                <w:rFonts w:ascii="Times New Roman" w:hAnsi="Times New Roman"/>
                <w:sz w:val="24"/>
                <w:szCs w:val="24"/>
                <w:lang w:val="uz-Cyrl-UZ"/>
              </w:rPr>
              <w:t>танлов</w:t>
            </w:r>
            <w:r w:rsidRPr="001F2C4B">
              <w:rPr>
                <w:rFonts w:ascii="Times New Roman" w:hAnsi="Times New Roman"/>
                <w:sz w:val="24"/>
                <w:szCs w:val="24"/>
                <w:lang w:val="uz-Cyrl-UZ"/>
              </w:rPr>
              <w:t xml:space="preserve">ни бекор қилишга ҳақли. </w:t>
            </w:r>
            <w:r>
              <w:rPr>
                <w:rFonts w:ascii="Times New Roman" w:hAnsi="Times New Roman"/>
                <w:sz w:val="24"/>
                <w:szCs w:val="24"/>
                <w:lang w:val="uz-Cyrl-UZ"/>
              </w:rPr>
              <w:t>Танлов</w:t>
            </w:r>
            <w:r w:rsidRPr="001F2C4B">
              <w:rPr>
                <w:rFonts w:ascii="Times New Roman" w:hAnsi="Times New Roman"/>
                <w:sz w:val="24"/>
                <w:szCs w:val="24"/>
                <w:lang w:val="uz-Cyrl-UZ"/>
              </w:rPr>
              <w:t xml:space="preserve"> бекор қилинган тақдирда буюртмачи ушбу қарорнинг асосли сабабларини махсус ахборот порталида э</w:t>
            </w:r>
            <w:r>
              <w:rPr>
                <w:rFonts w:ascii="Times New Roman" w:hAnsi="Times New Roman"/>
                <w:sz w:val="24"/>
                <w:szCs w:val="24"/>
                <w:lang w:val="uz-Cyrl-UZ"/>
              </w:rPr>
              <w:t>ъ</w:t>
            </w:r>
            <w:r w:rsidRPr="001F2C4B">
              <w:rPr>
                <w:rFonts w:ascii="Times New Roman" w:hAnsi="Times New Roman"/>
                <w:sz w:val="24"/>
                <w:szCs w:val="24"/>
                <w:lang w:val="uz-Cyrl-UZ"/>
              </w:rPr>
              <w:t>лон қилади.</w:t>
            </w:r>
          </w:p>
        </w:tc>
      </w:tr>
      <w:tr w:rsidR="003C7E10" w:rsidRPr="00C255C1" w14:paraId="417CFA79" w14:textId="77777777" w:rsidTr="000645B6">
        <w:tc>
          <w:tcPr>
            <w:tcW w:w="479" w:type="dxa"/>
            <w:vMerge w:val="restart"/>
          </w:tcPr>
          <w:p w14:paraId="70968EBF" w14:textId="77777777" w:rsidR="003C7E10" w:rsidRDefault="003C7E10" w:rsidP="002951B4">
            <w:pPr>
              <w:spacing w:line="276" w:lineRule="auto"/>
              <w:rPr>
                <w:rFonts w:ascii="Times New Roman" w:hAnsi="Times New Roman"/>
                <w:sz w:val="24"/>
                <w:szCs w:val="24"/>
                <w:lang w:val="uz-Cyrl-UZ"/>
              </w:rPr>
            </w:pPr>
            <w:r>
              <w:rPr>
                <w:rFonts w:ascii="Times New Roman" w:hAnsi="Times New Roman"/>
                <w:sz w:val="24"/>
                <w:szCs w:val="24"/>
                <w:lang w:val="uz-Cyrl-UZ"/>
              </w:rPr>
              <w:t>8.</w:t>
            </w:r>
          </w:p>
        </w:tc>
        <w:tc>
          <w:tcPr>
            <w:tcW w:w="2407" w:type="dxa"/>
            <w:vMerge w:val="restart"/>
          </w:tcPr>
          <w:p w14:paraId="5AEF3BE2" w14:textId="77777777" w:rsidR="003C7E10" w:rsidRDefault="003C7E10" w:rsidP="002951B4">
            <w:pPr>
              <w:spacing w:line="276" w:lineRule="auto"/>
              <w:rPr>
                <w:rFonts w:ascii="Times New Roman" w:hAnsi="Times New Roman"/>
                <w:sz w:val="24"/>
                <w:szCs w:val="24"/>
                <w:lang w:val="uz-Cyrl-UZ"/>
              </w:rPr>
            </w:pPr>
            <w:r>
              <w:rPr>
                <w:rFonts w:ascii="Times New Roman" w:hAnsi="Times New Roman"/>
                <w:sz w:val="24"/>
                <w:szCs w:val="24"/>
                <w:lang w:val="uz-Cyrl-UZ"/>
              </w:rPr>
              <w:t>Шартнома тузиш</w:t>
            </w:r>
          </w:p>
        </w:tc>
        <w:tc>
          <w:tcPr>
            <w:tcW w:w="516" w:type="dxa"/>
          </w:tcPr>
          <w:p w14:paraId="26D928BE" w14:textId="77777777" w:rsidR="003C7E10" w:rsidRDefault="003C7E10" w:rsidP="002951B4">
            <w:pPr>
              <w:spacing w:line="276" w:lineRule="auto"/>
              <w:rPr>
                <w:rFonts w:ascii="Times New Roman" w:hAnsi="Times New Roman"/>
                <w:sz w:val="24"/>
                <w:szCs w:val="24"/>
                <w:lang w:val="uz-Cyrl-UZ"/>
              </w:rPr>
            </w:pPr>
            <w:r>
              <w:rPr>
                <w:rFonts w:ascii="Times New Roman" w:hAnsi="Times New Roman"/>
                <w:sz w:val="24"/>
                <w:szCs w:val="24"/>
                <w:lang w:val="uz-Cyrl-UZ"/>
              </w:rPr>
              <w:t>8.1</w:t>
            </w:r>
          </w:p>
        </w:tc>
        <w:tc>
          <w:tcPr>
            <w:tcW w:w="5583" w:type="dxa"/>
          </w:tcPr>
          <w:p w14:paraId="73FCBA1E" w14:textId="77777777" w:rsidR="003C7E10" w:rsidRPr="001F2C4B" w:rsidRDefault="003C7E10" w:rsidP="00DD62F8">
            <w:pPr>
              <w:spacing w:line="276" w:lineRule="auto"/>
              <w:jc w:val="both"/>
              <w:rPr>
                <w:rFonts w:ascii="Times New Roman" w:hAnsi="Times New Roman"/>
                <w:sz w:val="24"/>
                <w:szCs w:val="24"/>
                <w:lang w:val="uz-Cyrl-UZ"/>
              </w:rPr>
            </w:pPr>
            <w:r w:rsidRPr="009F2CEB">
              <w:rPr>
                <w:rFonts w:ascii="Times New Roman" w:hAnsi="Times New Roman"/>
                <w:sz w:val="24"/>
                <w:szCs w:val="24"/>
                <w:lang w:val="uz-Cyrl-UZ"/>
              </w:rPr>
              <w:t>Танлов натижаларига кўра, шартнома</w:t>
            </w:r>
            <w:r>
              <w:rPr>
                <w:rFonts w:ascii="Times New Roman" w:hAnsi="Times New Roman"/>
                <w:sz w:val="24"/>
                <w:szCs w:val="24"/>
                <w:lang w:val="uz-Cyrl-UZ"/>
              </w:rPr>
              <w:t>,</w:t>
            </w:r>
            <w:r w:rsidRPr="009F2CEB">
              <w:rPr>
                <w:rFonts w:ascii="Times New Roman" w:hAnsi="Times New Roman"/>
                <w:sz w:val="24"/>
                <w:szCs w:val="24"/>
                <w:lang w:val="uz-Cyrl-UZ"/>
              </w:rPr>
              <w:t xml:space="preserve"> </w:t>
            </w:r>
            <w:r>
              <w:rPr>
                <w:rFonts w:ascii="Times New Roman" w:hAnsi="Times New Roman"/>
                <w:sz w:val="24"/>
                <w:szCs w:val="24"/>
                <w:lang w:val="uz-Cyrl-UZ"/>
              </w:rPr>
              <w:t>танлов</w:t>
            </w:r>
            <w:r w:rsidRPr="009F2CEB">
              <w:rPr>
                <w:rFonts w:ascii="Times New Roman" w:hAnsi="Times New Roman"/>
                <w:sz w:val="24"/>
                <w:szCs w:val="24"/>
                <w:lang w:val="uz-Cyrl-UZ"/>
              </w:rPr>
              <w:t xml:space="preserve"> ҳужжатларида </w:t>
            </w:r>
            <w:r>
              <w:rPr>
                <w:rFonts w:ascii="Times New Roman" w:hAnsi="Times New Roman"/>
                <w:sz w:val="24"/>
                <w:szCs w:val="24"/>
                <w:lang w:val="uz-Cyrl-UZ"/>
              </w:rPr>
              <w:t>ва танлов</w:t>
            </w:r>
            <w:r w:rsidRPr="009F2CEB">
              <w:rPr>
                <w:rFonts w:ascii="Times New Roman" w:hAnsi="Times New Roman"/>
                <w:sz w:val="24"/>
                <w:szCs w:val="24"/>
                <w:lang w:val="uz-Cyrl-UZ"/>
              </w:rPr>
              <w:t xml:space="preserve"> иштирокчиси томонидан тақдим этилган шартлар бўйича тузилади.</w:t>
            </w:r>
          </w:p>
        </w:tc>
      </w:tr>
      <w:tr w:rsidR="003C7E10" w:rsidRPr="00C255C1" w14:paraId="2E5DCBB3" w14:textId="77777777" w:rsidTr="000645B6">
        <w:tc>
          <w:tcPr>
            <w:tcW w:w="479" w:type="dxa"/>
            <w:vMerge/>
          </w:tcPr>
          <w:p w14:paraId="72A1CB3F" w14:textId="77777777" w:rsidR="003C7E10" w:rsidRDefault="003C7E10" w:rsidP="002951B4">
            <w:pPr>
              <w:spacing w:line="276" w:lineRule="auto"/>
              <w:rPr>
                <w:rFonts w:ascii="Times New Roman" w:hAnsi="Times New Roman"/>
                <w:sz w:val="24"/>
                <w:szCs w:val="24"/>
                <w:lang w:val="uz-Cyrl-UZ"/>
              </w:rPr>
            </w:pPr>
          </w:p>
        </w:tc>
        <w:tc>
          <w:tcPr>
            <w:tcW w:w="2407" w:type="dxa"/>
            <w:vMerge/>
          </w:tcPr>
          <w:p w14:paraId="43FF212E" w14:textId="77777777" w:rsidR="003C7E10" w:rsidRDefault="003C7E10" w:rsidP="002951B4">
            <w:pPr>
              <w:spacing w:line="276" w:lineRule="auto"/>
              <w:rPr>
                <w:rFonts w:ascii="Times New Roman" w:hAnsi="Times New Roman"/>
                <w:sz w:val="24"/>
                <w:szCs w:val="24"/>
                <w:lang w:val="uz-Cyrl-UZ"/>
              </w:rPr>
            </w:pPr>
          </w:p>
        </w:tc>
        <w:tc>
          <w:tcPr>
            <w:tcW w:w="516" w:type="dxa"/>
          </w:tcPr>
          <w:p w14:paraId="2DA8ADC4" w14:textId="77777777" w:rsidR="003C7E10" w:rsidRDefault="003C7E10" w:rsidP="002951B4">
            <w:pPr>
              <w:spacing w:line="276" w:lineRule="auto"/>
              <w:rPr>
                <w:rFonts w:ascii="Times New Roman" w:hAnsi="Times New Roman"/>
                <w:sz w:val="24"/>
                <w:szCs w:val="24"/>
                <w:lang w:val="uz-Cyrl-UZ"/>
              </w:rPr>
            </w:pPr>
            <w:r>
              <w:rPr>
                <w:rFonts w:ascii="Times New Roman" w:hAnsi="Times New Roman"/>
                <w:sz w:val="24"/>
                <w:szCs w:val="24"/>
                <w:lang w:val="uz-Cyrl-UZ"/>
              </w:rPr>
              <w:t>8.2</w:t>
            </w:r>
          </w:p>
        </w:tc>
        <w:tc>
          <w:tcPr>
            <w:tcW w:w="5583" w:type="dxa"/>
          </w:tcPr>
          <w:p w14:paraId="3B1EF9B1" w14:textId="77777777" w:rsidR="003C7E10" w:rsidRPr="009F2CEB" w:rsidRDefault="003C7E10" w:rsidP="00DD62F8">
            <w:pPr>
              <w:spacing w:line="276" w:lineRule="auto"/>
              <w:jc w:val="both"/>
              <w:rPr>
                <w:rFonts w:ascii="Times New Roman" w:hAnsi="Times New Roman"/>
                <w:sz w:val="24"/>
                <w:szCs w:val="24"/>
                <w:lang w:val="uz-Cyrl-UZ"/>
              </w:rPr>
            </w:pPr>
            <w:r>
              <w:rPr>
                <w:rFonts w:ascii="Times New Roman" w:hAnsi="Times New Roman"/>
                <w:sz w:val="24"/>
                <w:szCs w:val="24"/>
                <w:lang w:val="uz-Cyrl-UZ"/>
              </w:rPr>
              <w:t>Танлов</w:t>
            </w:r>
            <w:r w:rsidRPr="00463539">
              <w:rPr>
                <w:rFonts w:ascii="Times New Roman" w:hAnsi="Times New Roman"/>
                <w:sz w:val="24"/>
                <w:szCs w:val="24"/>
                <w:lang w:val="uz-Cyrl-UZ"/>
              </w:rPr>
              <w:t xml:space="preserve"> комиссиясининг қарори билан </w:t>
            </w:r>
            <w:r>
              <w:rPr>
                <w:rFonts w:ascii="Times New Roman" w:hAnsi="Times New Roman"/>
                <w:sz w:val="24"/>
                <w:szCs w:val="24"/>
                <w:lang w:val="uz-Cyrl-UZ"/>
              </w:rPr>
              <w:t>танлов</w:t>
            </w:r>
            <w:r w:rsidRPr="00463539">
              <w:rPr>
                <w:rFonts w:ascii="Times New Roman" w:hAnsi="Times New Roman"/>
                <w:sz w:val="24"/>
                <w:szCs w:val="24"/>
                <w:lang w:val="uz-Cyrl-UZ"/>
              </w:rPr>
              <w:t xml:space="preserve"> ғолиби деб эълон қилинган </w:t>
            </w:r>
            <w:r>
              <w:rPr>
                <w:rFonts w:ascii="Times New Roman" w:hAnsi="Times New Roman"/>
                <w:sz w:val="24"/>
                <w:szCs w:val="24"/>
                <w:lang w:val="uz-Cyrl-UZ"/>
              </w:rPr>
              <w:t>танлов</w:t>
            </w:r>
            <w:r w:rsidRPr="00463539">
              <w:rPr>
                <w:rFonts w:ascii="Times New Roman" w:hAnsi="Times New Roman"/>
                <w:sz w:val="24"/>
                <w:szCs w:val="24"/>
                <w:lang w:val="uz-Cyrl-UZ"/>
              </w:rPr>
              <w:t xml:space="preserve"> иштирокчиси буюртмачидан тегишли ёзма хабар олади.</w:t>
            </w:r>
          </w:p>
        </w:tc>
      </w:tr>
      <w:tr w:rsidR="003C7E10" w:rsidRPr="00C255C1" w14:paraId="12E988DE" w14:textId="77777777" w:rsidTr="000645B6">
        <w:tc>
          <w:tcPr>
            <w:tcW w:w="479" w:type="dxa"/>
            <w:vMerge/>
          </w:tcPr>
          <w:p w14:paraId="5F5C680B" w14:textId="77777777" w:rsidR="003C7E10" w:rsidRDefault="003C7E10" w:rsidP="002951B4">
            <w:pPr>
              <w:spacing w:line="276" w:lineRule="auto"/>
              <w:rPr>
                <w:rFonts w:ascii="Times New Roman" w:hAnsi="Times New Roman"/>
                <w:sz w:val="24"/>
                <w:szCs w:val="24"/>
                <w:lang w:val="uz-Cyrl-UZ"/>
              </w:rPr>
            </w:pPr>
          </w:p>
        </w:tc>
        <w:tc>
          <w:tcPr>
            <w:tcW w:w="2407" w:type="dxa"/>
            <w:vMerge/>
          </w:tcPr>
          <w:p w14:paraId="77105BEA" w14:textId="77777777" w:rsidR="003C7E10" w:rsidRDefault="003C7E10" w:rsidP="002951B4">
            <w:pPr>
              <w:spacing w:line="276" w:lineRule="auto"/>
              <w:rPr>
                <w:rFonts w:ascii="Times New Roman" w:hAnsi="Times New Roman"/>
                <w:sz w:val="24"/>
                <w:szCs w:val="24"/>
                <w:lang w:val="uz-Cyrl-UZ"/>
              </w:rPr>
            </w:pPr>
          </w:p>
        </w:tc>
        <w:tc>
          <w:tcPr>
            <w:tcW w:w="516" w:type="dxa"/>
          </w:tcPr>
          <w:p w14:paraId="49A30BC1" w14:textId="77777777" w:rsidR="003C7E10" w:rsidRDefault="003C7E10" w:rsidP="002951B4">
            <w:pPr>
              <w:spacing w:line="276" w:lineRule="auto"/>
              <w:rPr>
                <w:rFonts w:ascii="Times New Roman" w:hAnsi="Times New Roman"/>
                <w:sz w:val="24"/>
                <w:szCs w:val="24"/>
                <w:lang w:val="uz-Cyrl-UZ"/>
              </w:rPr>
            </w:pPr>
            <w:r>
              <w:rPr>
                <w:rFonts w:ascii="Times New Roman" w:hAnsi="Times New Roman"/>
                <w:sz w:val="24"/>
                <w:szCs w:val="24"/>
                <w:lang w:val="uz-Cyrl-UZ"/>
              </w:rPr>
              <w:t>8.3</w:t>
            </w:r>
          </w:p>
        </w:tc>
        <w:tc>
          <w:tcPr>
            <w:tcW w:w="5583" w:type="dxa"/>
          </w:tcPr>
          <w:p w14:paraId="0F06CCC0" w14:textId="77777777" w:rsidR="003C7E10" w:rsidRPr="009F2CEB" w:rsidRDefault="003C7E10" w:rsidP="00DD62F8">
            <w:pPr>
              <w:spacing w:line="276" w:lineRule="auto"/>
              <w:jc w:val="both"/>
              <w:rPr>
                <w:rFonts w:ascii="Times New Roman" w:hAnsi="Times New Roman"/>
                <w:sz w:val="24"/>
                <w:szCs w:val="24"/>
                <w:lang w:val="uz-Cyrl-UZ"/>
              </w:rPr>
            </w:pPr>
            <w:r w:rsidRPr="00463539">
              <w:rPr>
                <w:rFonts w:ascii="Times New Roman" w:hAnsi="Times New Roman"/>
                <w:sz w:val="24"/>
                <w:szCs w:val="24"/>
                <w:lang w:val="uz-Cyrl-UZ"/>
              </w:rPr>
              <w:t xml:space="preserve">Агар </w:t>
            </w:r>
            <w:r>
              <w:rPr>
                <w:rFonts w:ascii="Times New Roman" w:hAnsi="Times New Roman"/>
                <w:sz w:val="24"/>
                <w:szCs w:val="24"/>
                <w:lang w:val="uz-Cyrl-UZ"/>
              </w:rPr>
              <w:t>танлов</w:t>
            </w:r>
            <w:r w:rsidRPr="00463539">
              <w:rPr>
                <w:rFonts w:ascii="Times New Roman" w:hAnsi="Times New Roman"/>
                <w:sz w:val="24"/>
                <w:szCs w:val="24"/>
                <w:lang w:val="uz-Cyrl-UZ"/>
              </w:rPr>
              <w:t xml:space="preserve"> ғолиби </w:t>
            </w:r>
            <w:r>
              <w:rPr>
                <w:rFonts w:ascii="Times New Roman" w:hAnsi="Times New Roman"/>
                <w:sz w:val="24"/>
                <w:szCs w:val="24"/>
                <w:lang w:val="uz-Cyrl-UZ"/>
              </w:rPr>
              <w:t>танлов</w:t>
            </w:r>
            <w:r w:rsidRPr="00463539">
              <w:rPr>
                <w:rFonts w:ascii="Times New Roman" w:hAnsi="Times New Roman"/>
                <w:sz w:val="24"/>
                <w:szCs w:val="24"/>
                <w:lang w:val="uz-Cyrl-UZ"/>
              </w:rPr>
              <w:t xml:space="preserve"> шартлари бўйича шартнома тузишдан бош тор</w:t>
            </w:r>
            <w:r>
              <w:rPr>
                <w:rFonts w:ascii="Times New Roman" w:hAnsi="Times New Roman"/>
                <w:sz w:val="24"/>
                <w:szCs w:val="24"/>
                <w:lang w:val="uz-Cyrl-UZ"/>
              </w:rPr>
              <w:t>тса</w:t>
            </w:r>
            <w:r w:rsidRPr="00463539">
              <w:rPr>
                <w:rFonts w:ascii="Times New Roman" w:hAnsi="Times New Roman"/>
                <w:sz w:val="24"/>
                <w:szCs w:val="24"/>
                <w:lang w:val="uz-Cyrl-UZ"/>
              </w:rPr>
              <w:t>, шартнома тузиш ҳуқуқи за</w:t>
            </w:r>
            <w:r>
              <w:rPr>
                <w:rFonts w:ascii="Times New Roman" w:hAnsi="Times New Roman"/>
                <w:sz w:val="24"/>
                <w:szCs w:val="24"/>
                <w:lang w:val="uz-Cyrl-UZ"/>
              </w:rPr>
              <w:t>ҳ</w:t>
            </w:r>
            <w:r w:rsidRPr="00463539">
              <w:rPr>
                <w:rFonts w:ascii="Times New Roman" w:hAnsi="Times New Roman"/>
                <w:sz w:val="24"/>
                <w:szCs w:val="24"/>
                <w:lang w:val="uz-Cyrl-UZ"/>
              </w:rPr>
              <w:t xml:space="preserve">ира </w:t>
            </w:r>
            <w:r>
              <w:rPr>
                <w:rFonts w:ascii="Times New Roman" w:hAnsi="Times New Roman"/>
                <w:sz w:val="24"/>
                <w:szCs w:val="24"/>
                <w:lang w:val="uz-Cyrl-UZ"/>
              </w:rPr>
              <w:t>иштирокчига</w:t>
            </w:r>
            <w:r w:rsidRPr="00463539">
              <w:rPr>
                <w:rFonts w:ascii="Times New Roman" w:hAnsi="Times New Roman"/>
                <w:sz w:val="24"/>
                <w:szCs w:val="24"/>
                <w:lang w:val="uz-Cyrl-UZ"/>
              </w:rPr>
              <w:t xml:space="preserve"> ўтади. Бунда заҳира ижрочиси </w:t>
            </w:r>
            <w:r>
              <w:rPr>
                <w:rFonts w:ascii="Times New Roman" w:hAnsi="Times New Roman"/>
                <w:sz w:val="24"/>
                <w:szCs w:val="24"/>
                <w:lang w:val="uz-Cyrl-UZ"/>
              </w:rPr>
              <w:t>танлов</w:t>
            </w:r>
            <w:r w:rsidRPr="00463539">
              <w:rPr>
                <w:rFonts w:ascii="Times New Roman" w:hAnsi="Times New Roman"/>
                <w:sz w:val="24"/>
                <w:szCs w:val="24"/>
                <w:lang w:val="uz-Cyrl-UZ"/>
              </w:rPr>
              <w:t xml:space="preserve"> ғолиби томонидан таклиф қилинган нарх бўйича шартнома тузиши ёки шартнома тузишни рад этиши мумкин.</w:t>
            </w:r>
          </w:p>
        </w:tc>
      </w:tr>
    </w:tbl>
    <w:p w14:paraId="475AC893" w14:textId="77777777" w:rsidR="002951B4" w:rsidRPr="002951B4" w:rsidRDefault="002951B4" w:rsidP="002951B4">
      <w:pPr>
        <w:spacing w:line="276" w:lineRule="auto"/>
        <w:ind w:left="360"/>
        <w:rPr>
          <w:rFonts w:ascii="Times New Roman" w:hAnsi="Times New Roman"/>
          <w:sz w:val="28"/>
          <w:lang w:val="uz-Cyrl-UZ"/>
        </w:rPr>
      </w:pPr>
    </w:p>
    <w:p w14:paraId="00CD978F" w14:textId="77777777" w:rsidR="002951B4" w:rsidRPr="002951B4" w:rsidRDefault="002951B4" w:rsidP="002951B4">
      <w:pPr>
        <w:pStyle w:val="a3"/>
        <w:spacing w:line="276" w:lineRule="auto"/>
        <w:ind w:left="1080"/>
        <w:jc w:val="both"/>
        <w:rPr>
          <w:rFonts w:ascii="Times New Roman" w:hAnsi="Times New Roman"/>
          <w:sz w:val="36"/>
          <w:szCs w:val="28"/>
          <w:lang w:val="uz-Cyrl-UZ"/>
        </w:rPr>
      </w:pPr>
    </w:p>
    <w:p w14:paraId="1C05C61F" w14:textId="160FB116" w:rsidR="00552AED" w:rsidRPr="00180360" w:rsidRDefault="00E0595F" w:rsidP="00180360">
      <w:pPr>
        <w:jc w:val="center"/>
        <w:rPr>
          <w:rFonts w:ascii="Times New Roman" w:hAnsi="Times New Roman"/>
          <w:b/>
          <w:bCs/>
          <w:sz w:val="28"/>
          <w:szCs w:val="28"/>
          <w:lang w:val="uz-Cyrl-UZ"/>
        </w:rPr>
      </w:pPr>
      <w:r>
        <w:rPr>
          <w:rFonts w:ascii="Times New Roman" w:hAnsi="Times New Roman"/>
          <w:sz w:val="36"/>
          <w:szCs w:val="28"/>
          <w:lang w:val="uz-Cyrl-UZ"/>
        </w:rPr>
        <w:br w:type="page"/>
      </w:r>
      <w:r w:rsidR="00180360" w:rsidRPr="00180360">
        <w:rPr>
          <w:rFonts w:ascii="Times New Roman" w:hAnsi="Times New Roman"/>
          <w:b/>
          <w:bCs/>
          <w:sz w:val="28"/>
          <w:szCs w:val="28"/>
          <w:lang w:val="en-US"/>
        </w:rPr>
        <w:t>II</w:t>
      </w:r>
      <w:r w:rsidR="00552AED" w:rsidRPr="00180360">
        <w:rPr>
          <w:rFonts w:ascii="Times New Roman" w:hAnsi="Times New Roman"/>
          <w:b/>
          <w:bCs/>
          <w:sz w:val="28"/>
          <w:szCs w:val="28"/>
          <w:lang w:val="uz-Cyrl-UZ"/>
        </w:rPr>
        <w:t>. Асосий талаблар</w:t>
      </w:r>
    </w:p>
    <w:tbl>
      <w:tblPr>
        <w:tblStyle w:val="a9"/>
        <w:tblW w:w="9345" w:type="dxa"/>
        <w:tblLook w:val="04A0" w:firstRow="1" w:lastRow="0" w:firstColumn="1" w:lastColumn="0" w:noHBand="0" w:noVBand="1"/>
      </w:tblPr>
      <w:tblGrid>
        <w:gridCol w:w="602"/>
        <w:gridCol w:w="4071"/>
        <w:gridCol w:w="3544"/>
        <w:gridCol w:w="1128"/>
      </w:tblGrid>
      <w:tr w:rsidR="00460EE2" w:rsidRPr="00EB4E81" w14:paraId="17F46048" w14:textId="68EA1459" w:rsidTr="00DE0F49">
        <w:trPr>
          <w:trHeight w:val="315"/>
        </w:trPr>
        <w:tc>
          <w:tcPr>
            <w:tcW w:w="602" w:type="dxa"/>
            <w:shd w:val="clear" w:color="auto" w:fill="auto"/>
          </w:tcPr>
          <w:p w14:paraId="04AF0AA2" w14:textId="77777777" w:rsidR="00460EE2" w:rsidRPr="00EB4E81" w:rsidRDefault="00460EE2" w:rsidP="006C4EB8">
            <w:pPr>
              <w:spacing w:line="276" w:lineRule="auto"/>
              <w:jc w:val="center"/>
              <w:rPr>
                <w:rFonts w:ascii="Times New Roman" w:hAnsi="Times New Roman" w:cs="Times New Roman"/>
                <w:b/>
                <w:bCs/>
                <w:lang w:val="uz-Cyrl-UZ"/>
              </w:rPr>
            </w:pPr>
            <w:r w:rsidRPr="00EB4E81">
              <w:rPr>
                <w:rFonts w:ascii="Times New Roman" w:hAnsi="Times New Roman" w:cs="Times New Roman"/>
                <w:b/>
                <w:bCs/>
                <w:lang w:val="uz-Cyrl-UZ"/>
              </w:rPr>
              <w:t>Т</w:t>
            </w:r>
            <w:r w:rsidRPr="00EB4E81">
              <w:rPr>
                <w:rFonts w:ascii="Times New Roman" w:hAnsi="Times New Roman" w:cs="Times New Roman"/>
                <w:b/>
                <w:bCs/>
                <w:lang w:val="en-US"/>
              </w:rPr>
              <w:t>/</w:t>
            </w:r>
            <w:r w:rsidRPr="00EB4E81">
              <w:rPr>
                <w:rFonts w:ascii="Times New Roman" w:hAnsi="Times New Roman" w:cs="Times New Roman"/>
                <w:b/>
                <w:bCs/>
                <w:lang w:val="uz-Cyrl-UZ"/>
              </w:rPr>
              <w:t>р</w:t>
            </w:r>
          </w:p>
        </w:tc>
        <w:tc>
          <w:tcPr>
            <w:tcW w:w="4071" w:type="dxa"/>
            <w:shd w:val="clear" w:color="auto" w:fill="auto"/>
          </w:tcPr>
          <w:p w14:paraId="4A379CB4" w14:textId="77777777" w:rsidR="00460EE2" w:rsidRPr="00EB4E81" w:rsidRDefault="00460EE2" w:rsidP="006C4EB8">
            <w:pPr>
              <w:spacing w:line="276" w:lineRule="auto"/>
              <w:jc w:val="center"/>
              <w:rPr>
                <w:rFonts w:ascii="Times New Roman" w:hAnsi="Times New Roman" w:cs="Times New Roman"/>
                <w:b/>
                <w:bCs/>
                <w:lang w:val="uz-Cyrl-UZ"/>
              </w:rPr>
            </w:pPr>
            <w:r w:rsidRPr="00EB4E81">
              <w:rPr>
                <w:rFonts w:ascii="Times New Roman" w:hAnsi="Times New Roman" w:cs="Times New Roman"/>
                <w:b/>
                <w:bCs/>
                <w:lang w:val="uz-Cyrl-UZ"/>
              </w:rPr>
              <w:t>Талаб номи</w:t>
            </w:r>
          </w:p>
        </w:tc>
        <w:tc>
          <w:tcPr>
            <w:tcW w:w="3544" w:type="dxa"/>
            <w:shd w:val="clear" w:color="auto" w:fill="auto"/>
          </w:tcPr>
          <w:p w14:paraId="5283738A" w14:textId="77777777" w:rsidR="00460EE2" w:rsidRPr="00EB4E81" w:rsidRDefault="00460EE2" w:rsidP="006C4EB8">
            <w:pPr>
              <w:spacing w:line="276" w:lineRule="auto"/>
              <w:jc w:val="center"/>
              <w:rPr>
                <w:rFonts w:ascii="Times New Roman" w:hAnsi="Times New Roman" w:cs="Times New Roman"/>
                <w:b/>
                <w:bCs/>
                <w:lang w:val="uz-Cyrl-UZ"/>
              </w:rPr>
            </w:pPr>
            <w:r w:rsidRPr="00EB4E81">
              <w:rPr>
                <w:rFonts w:ascii="Times New Roman" w:hAnsi="Times New Roman" w:cs="Times New Roman"/>
                <w:b/>
                <w:bCs/>
                <w:lang w:val="uz-Cyrl-UZ"/>
              </w:rPr>
              <w:t>Шакли</w:t>
            </w:r>
          </w:p>
        </w:tc>
        <w:tc>
          <w:tcPr>
            <w:tcW w:w="1128" w:type="dxa"/>
          </w:tcPr>
          <w:p w14:paraId="771B9A9C" w14:textId="260E4B5E" w:rsidR="00460EE2" w:rsidRPr="00EB4E81" w:rsidRDefault="00460EE2" w:rsidP="006C4EB8">
            <w:pPr>
              <w:spacing w:line="276" w:lineRule="auto"/>
              <w:jc w:val="center"/>
              <w:rPr>
                <w:rFonts w:ascii="Times New Roman" w:hAnsi="Times New Roman" w:cs="Times New Roman"/>
                <w:b/>
                <w:bCs/>
                <w:lang w:val="uz-Cyrl-UZ"/>
              </w:rPr>
            </w:pPr>
            <w:r w:rsidRPr="00EB4E81">
              <w:rPr>
                <w:rFonts w:ascii="Times New Roman" w:hAnsi="Times New Roman" w:cs="Times New Roman"/>
                <w:b/>
                <w:bCs/>
                <w:lang w:val="uz-Cyrl-UZ"/>
              </w:rPr>
              <w:t>Баҳо</w:t>
            </w:r>
          </w:p>
        </w:tc>
      </w:tr>
      <w:tr w:rsidR="00DE0F49" w:rsidRPr="00EB4E81" w14:paraId="7E27ABED" w14:textId="77777777" w:rsidTr="00DE0F49">
        <w:trPr>
          <w:trHeight w:val="315"/>
        </w:trPr>
        <w:tc>
          <w:tcPr>
            <w:tcW w:w="602" w:type="dxa"/>
            <w:shd w:val="clear" w:color="auto" w:fill="auto"/>
          </w:tcPr>
          <w:p w14:paraId="6D71DA1D" w14:textId="0F67094B" w:rsidR="00DE0F49" w:rsidRPr="00B7701A" w:rsidRDefault="00DE0F49" w:rsidP="00B7701A">
            <w:pPr>
              <w:spacing w:line="276" w:lineRule="auto"/>
              <w:jc w:val="center"/>
              <w:rPr>
                <w:rFonts w:ascii="Times New Roman" w:hAnsi="Times New Roman" w:cs="Times New Roman"/>
                <w:bCs/>
                <w:lang w:val="uz-Cyrl-UZ"/>
              </w:rPr>
            </w:pPr>
            <w:bookmarkStart w:id="0" w:name="_GoBack" w:colFirst="0" w:colLast="0"/>
            <w:r w:rsidRPr="00B7701A">
              <w:rPr>
                <w:rFonts w:ascii="Times New Roman" w:hAnsi="Times New Roman" w:cs="Times New Roman"/>
                <w:bCs/>
                <w:lang w:val="uz-Cyrl-UZ"/>
              </w:rPr>
              <w:t>1.</w:t>
            </w:r>
          </w:p>
        </w:tc>
        <w:tc>
          <w:tcPr>
            <w:tcW w:w="4071" w:type="dxa"/>
            <w:shd w:val="clear" w:color="auto" w:fill="auto"/>
          </w:tcPr>
          <w:p w14:paraId="43C98BB6" w14:textId="1A77D324" w:rsidR="00DE0F49" w:rsidRPr="00EB4E81" w:rsidRDefault="00DE0F49" w:rsidP="00DE0F49">
            <w:pPr>
              <w:spacing w:after="102"/>
              <w:ind w:right="-1"/>
              <w:jc w:val="both"/>
              <w:rPr>
                <w:rFonts w:ascii="Times New Roman" w:hAnsi="Times New Roman" w:cs="Times New Roman"/>
                <w:b/>
                <w:bCs/>
                <w:lang w:val="uz-Cyrl-UZ"/>
              </w:rPr>
            </w:pPr>
            <w:r w:rsidRPr="00EB4E81">
              <w:rPr>
                <w:rFonts w:ascii="Times New Roman" w:eastAsia="Times New Roman" w:hAnsi="Times New Roman" w:cs="Times New Roman"/>
                <w:lang w:val="uz-Cyrl-UZ"/>
              </w:rPr>
              <w:t>Иштирокчи қайта ташкил этиш, тугатиш ёки банкротлик жараёнида эмаслиги, “Ўзагросуғурта” AЖ билан суд ёки ҳакамлик муҳокамаси ҳолатида эмаслиги, илгари тузилган шартномалар бўйича лозим даражада бажарилмаган мажбуриятлар мавжуд эмаслиги тўғрисида маълумот</w:t>
            </w:r>
          </w:p>
        </w:tc>
        <w:tc>
          <w:tcPr>
            <w:tcW w:w="3544" w:type="dxa"/>
            <w:shd w:val="clear" w:color="auto" w:fill="auto"/>
          </w:tcPr>
          <w:p w14:paraId="56D09919" w14:textId="77777777"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Кафолат хати</w:t>
            </w:r>
          </w:p>
          <w:p w14:paraId="1B8E43CD" w14:textId="77777777"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Шакл № 1</w:t>
            </w:r>
          </w:p>
          <w:p w14:paraId="2601A4A7" w14:textId="77777777" w:rsidR="00DE0F49" w:rsidRPr="00EB4E81" w:rsidRDefault="00DE0F49" w:rsidP="00DE0F49">
            <w:pPr>
              <w:spacing w:line="276" w:lineRule="auto"/>
              <w:jc w:val="center"/>
              <w:rPr>
                <w:rFonts w:ascii="Times New Roman" w:hAnsi="Times New Roman" w:cs="Times New Roman"/>
                <w:b/>
                <w:bCs/>
                <w:lang w:val="uz-Cyrl-UZ"/>
              </w:rPr>
            </w:pPr>
          </w:p>
        </w:tc>
        <w:tc>
          <w:tcPr>
            <w:tcW w:w="1128" w:type="dxa"/>
          </w:tcPr>
          <w:p w14:paraId="281664D9" w14:textId="3BCBE2A5" w:rsidR="00DE0F49" w:rsidRPr="00EB4E81" w:rsidRDefault="00DE0F49" w:rsidP="00EB4E81">
            <w:pPr>
              <w:spacing w:line="276" w:lineRule="auto"/>
              <w:jc w:val="center"/>
              <w:rPr>
                <w:rFonts w:ascii="Times New Roman" w:hAnsi="Times New Roman" w:cs="Times New Roman"/>
                <w:b/>
                <w:bCs/>
                <w:lang w:val="uz-Cyrl-UZ"/>
              </w:rPr>
            </w:pPr>
            <w:r w:rsidRPr="00EB4E81">
              <w:rPr>
                <w:rFonts w:ascii="Times New Roman" w:hAnsi="Times New Roman" w:cs="Times New Roman"/>
                <w:lang w:val="uz-Cyrl-UZ"/>
              </w:rPr>
              <w:t>5 балл</w:t>
            </w:r>
          </w:p>
        </w:tc>
      </w:tr>
      <w:tr w:rsidR="00DE0F49" w:rsidRPr="00EB4E81" w14:paraId="332DD8FE" w14:textId="77777777" w:rsidTr="00DE0F49">
        <w:trPr>
          <w:trHeight w:val="315"/>
        </w:trPr>
        <w:tc>
          <w:tcPr>
            <w:tcW w:w="602" w:type="dxa"/>
            <w:shd w:val="clear" w:color="auto" w:fill="auto"/>
          </w:tcPr>
          <w:p w14:paraId="77C421D3" w14:textId="7EDC3C76" w:rsidR="00DE0F49" w:rsidRPr="00B7701A" w:rsidRDefault="00DE0F49" w:rsidP="00B7701A">
            <w:pPr>
              <w:spacing w:line="276" w:lineRule="auto"/>
              <w:jc w:val="center"/>
              <w:rPr>
                <w:rFonts w:ascii="Times New Roman" w:hAnsi="Times New Roman" w:cs="Times New Roman"/>
                <w:bCs/>
                <w:lang w:val="uz-Cyrl-UZ"/>
              </w:rPr>
            </w:pPr>
            <w:r w:rsidRPr="00B7701A">
              <w:rPr>
                <w:rFonts w:ascii="Times New Roman" w:hAnsi="Times New Roman" w:cs="Times New Roman"/>
                <w:bCs/>
                <w:lang w:val="uz-Cyrl-UZ"/>
              </w:rPr>
              <w:t>2.</w:t>
            </w:r>
          </w:p>
        </w:tc>
        <w:tc>
          <w:tcPr>
            <w:tcW w:w="4071" w:type="dxa"/>
            <w:shd w:val="clear" w:color="auto" w:fill="auto"/>
          </w:tcPr>
          <w:p w14:paraId="7CF022F8" w14:textId="77777777"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 xml:space="preserve">Танлов иштирокчиси ҳақида умумий маълумот </w:t>
            </w:r>
          </w:p>
          <w:p w14:paraId="3A52A1D9" w14:textId="77777777" w:rsidR="00DE0F49" w:rsidRPr="00EB4E81" w:rsidRDefault="00DE0F49" w:rsidP="00DE0F49">
            <w:pPr>
              <w:spacing w:line="276" w:lineRule="auto"/>
              <w:jc w:val="center"/>
              <w:rPr>
                <w:rFonts w:ascii="Times New Roman" w:hAnsi="Times New Roman" w:cs="Times New Roman"/>
                <w:b/>
                <w:bCs/>
                <w:lang w:val="uz-Cyrl-UZ"/>
              </w:rPr>
            </w:pPr>
          </w:p>
        </w:tc>
        <w:tc>
          <w:tcPr>
            <w:tcW w:w="3544" w:type="dxa"/>
            <w:shd w:val="clear" w:color="auto" w:fill="auto"/>
          </w:tcPr>
          <w:p w14:paraId="237A7B88" w14:textId="77777777"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Кафолат хати</w:t>
            </w:r>
          </w:p>
          <w:p w14:paraId="2CE1D890" w14:textId="77777777"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Шакл № 2</w:t>
            </w:r>
          </w:p>
          <w:p w14:paraId="0F17E7F6" w14:textId="77777777" w:rsidR="00DE0F49" w:rsidRPr="00EB4E81" w:rsidRDefault="00DE0F49" w:rsidP="00DE0F49">
            <w:pPr>
              <w:spacing w:line="276" w:lineRule="auto"/>
              <w:jc w:val="center"/>
              <w:rPr>
                <w:rFonts w:ascii="Times New Roman" w:hAnsi="Times New Roman" w:cs="Times New Roman"/>
                <w:b/>
                <w:bCs/>
                <w:lang w:val="uz-Cyrl-UZ"/>
              </w:rPr>
            </w:pPr>
          </w:p>
        </w:tc>
        <w:tc>
          <w:tcPr>
            <w:tcW w:w="1128" w:type="dxa"/>
          </w:tcPr>
          <w:p w14:paraId="232A91F3" w14:textId="278C2BAF" w:rsidR="00DE0F49" w:rsidRPr="00EB4E81" w:rsidRDefault="00DE0F49" w:rsidP="00BC09EF">
            <w:pPr>
              <w:spacing w:line="276" w:lineRule="auto"/>
              <w:jc w:val="center"/>
              <w:rPr>
                <w:rFonts w:ascii="Times New Roman" w:hAnsi="Times New Roman" w:cs="Times New Roman"/>
                <w:b/>
                <w:bCs/>
                <w:lang w:val="uz-Cyrl-UZ"/>
              </w:rPr>
            </w:pPr>
            <w:r w:rsidRPr="00EB4E81">
              <w:rPr>
                <w:rFonts w:ascii="Times New Roman" w:hAnsi="Times New Roman" w:cs="Times New Roman"/>
                <w:lang w:val="uz-Cyrl-UZ"/>
              </w:rPr>
              <w:t>10</w:t>
            </w:r>
            <w:r w:rsidR="00BC09EF">
              <w:rPr>
                <w:rFonts w:ascii="Times New Roman" w:hAnsi="Times New Roman" w:cs="Times New Roman"/>
                <w:lang w:val="uz-Cyrl-UZ"/>
              </w:rPr>
              <w:t xml:space="preserve"> </w:t>
            </w:r>
            <w:r w:rsidRPr="00EB4E81">
              <w:rPr>
                <w:rFonts w:ascii="Times New Roman" w:hAnsi="Times New Roman" w:cs="Times New Roman"/>
                <w:lang w:val="uz-Cyrl-UZ"/>
              </w:rPr>
              <w:t>балл</w:t>
            </w:r>
          </w:p>
        </w:tc>
      </w:tr>
      <w:tr w:rsidR="00DE0F49" w:rsidRPr="00EB4E81" w14:paraId="2F0C4CEA" w14:textId="79074250" w:rsidTr="00DE0F49">
        <w:trPr>
          <w:trHeight w:val="2141"/>
        </w:trPr>
        <w:tc>
          <w:tcPr>
            <w:tcW w:w="602" w:type="dxa"/>
            <w:shd w:val="clear" w:color="auto" w:fill="auto"/>
          </w:tcPr>
          <w:p w14:paraId="151E7A42" w14:textId="6208803D" w:rsidR="00DE0F49" w:rsidRPr="00B7701A" w:rsidRDefault="00DE0F49" w:rsidP="00B7701A">
            <w:pPr>
              <w:spacing w:line="276" w:lineRule="auto"/>
              <w:jc w:val="center"/>
              <w:rPr>
                <w:rFonts w:ascii="Times New Roman" w:hAnsi="Times New Roman" w:cs="Times New Roman"/>
                <w:lang w:val="uz-Cyrl-UZ"/>
              </w:rPr>
            </w:pPr>
            <w:r w:rsidRPr="00B7701A">
              <w:rPr>
                <w:rFonts w:ascii="Times New Roman" w:hAnsi="Times New Roman" w:cs="Times New Roman"/>
                <w:lang w:val="uz-Cyrl-UZ"/>
              </w:rPr>
              <w:t>3.</w:t>
            </w:r>
          </w:p>
        </w:tc>
        <w:tc>
          <w:tcPr>
            <w:tcW w:w="4071" w:type="dxa"/>
            <w:shd w:val="clear" w:color="auto" w:fill="auto"/>
          </w:tcPr>
          <w:p w14:paraId="4D44F01F" w14:textId="77777777"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 xml:space="preserve">Ташкилотнинг давлат идоралари рўйхатидан ўтказилганлигини тасдиқловчи ҳужжат нусхаси </w:t>
            </w:r>
          </w:p>
        </w:tc>
        <w:tc>
          <w:tcPr>
            <w:tcW w:w="3544" w:type="dxa"/>
            <w:shd w:val="clear" w:color="auto" w:fill="auto"/>
          </w:tcPr>
          <w:p w14:paraId="68BCAD4D" w14:textId="23F3018E"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 xml:space="preserve">Ахборот-коммуникация технологилиялари соҳаси бўйича хизмат кўрсатиш оид Устав, гувоҳнома, лицензия, ва/ёки бошқа фоалиятни тасдиқловчи ҳужжатлар. </w:t>
            </w:r>
          </w:p>
          <w:p w14:paraId="184A7A4C" w14:textId="77777777"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Изоҳ: АКТ соҳасида меъёрий ҳужжатларни ишлаб чиқишда камида икки йилдан ортиқ иш тажрибага эга бўлиши зарур.</w:t>
            </w:r>
          </w:p>
          <w:p w14:paraId="29514D39" w14:textId="69AD3D9A" w:rsidR="00DE0F49" w:rsidRPr="00EB4E81" w:rsidRDefault="00DE0F49" w:rsidP="00DE0F49">
            <w:pPr>
              <w:spacing w:line="276" w:lineRule="auto"/>
              <w:jc w:val="both"/>
              <w:rPr>
                <w:rFonts w:ascii="Times New Roman" w:hAnsi="Times New Roman" w:cs="Times New Roman"/>
                <w:lang w:val="uz-Cyrl-UZ"/>
              </w:rPr>
            </w:pPr>
          </w:p>
        </w:tc>
        <w:tc>
          <w:tcPr>
            <w:tcW w:w="1128" w:type="dxa"/>
          </w:tcPr>
          <w:p w14:paraId="2687E9C8" w14:textId="6C6668D0" w:rsidR="00DE0F49" w:rsidRPr="00EB4E81" w:rsidRDefault="00DE0F49" w:rsidP="00EB4E81">
            <w:pPr>
              <w:spacing w:line="276" w:lineRule="auto"/>
              <w:jc w:val="center"/>
              <w:rPr>
                <w:rFonts w:ascii="Times New Roman" w:hAnsi="Times New Roman" w:cs="Times New Roman"/>
                <w:lang w:val="uz-Cyrl-UZ"/>
              </w:rPr>
            </w:pPr>
            <w:r w:rsidRPr="00EB4E81">
              <w:rPr>
                <w:rFonts w:ascii="Times New Roman" w:hAnsi="Times New Roman" w:cs="Times New Roman"/>
                <w:lang w:val="uz-Cyrl-UZ"/>
              </w:rPr>
              <w:t>5 балл</w:t>
            </w:r>
          </w:p>
        </w:tc>
      </w:tr>
      <w:tr w:rsidR="00DE0F49" w:rsidRPr="00EB4E81" w14:paraId="5B153E14" w14:textId="472054BA" w:rsidTr="00DE0F49">
        <w:trPr>
          <w:trHeight w:val="1035"/>
        </w:trPr>
        <w:tc>
          <w:tcPr>
            <w:tcW w:w="602" w:type="dxa"/>
            <w:shd w:val="clear" w:color="auto" w:fill="auto"/>
          </w:tcPr>
          <w:p w14:paraId="05EF723F" w14:textId="76C20276" w:rsidR="00DE0F49" w:rsidRPr="00B7701A" w:rsidRDefault="00DE0F49" w:rsidP="00B7701A">
            <w:pPr>
              <w:spacing w:line="276" w:lineRule="auto"/>
              <w:jc w:val="center"/>
              <w:rPr>
                <w:rFonts w:ascii="Times New Roman" w:hAnsi="Times New Roman" w:cs="Times New Roman"/>
                <w:lang w:val="uz-Cyrl-UZ"/>
              </w:rPr>
            </w:pPr>
            <w:r w:rsidRPr="00B7701A">
              <w:rPr>
                <w:rFonts w:ascii="Times New Roman" w:hAnsi="Times New Roman" w:cs="Times New Roman"/>
                <w:lang w:val="uz-Cyrl-UZ"/>
              </w:rPr>
              <w:t>4.</w:t>
            </w:r>
          </w:p>
        </w:tc>
        <w:tc>
          <w:tcPr>
            <w:tcW w:w="4071" w:type="dxa"/>
            <w:shd w:val="clear" w:color="auto" w:fill="auto"/>
          </w:tcPr>
          <w:p w14:paraId="4DFE8811" w14:textId="0177303D" w:rsidR="00DE0F49" w:rsidRPr="00EB4E81" w:rsidRDefault="00DE0F49" w:rsidP="00DE0F49">
            <w:pPr>
              <w:spacing w:line="276" w:lineRule="auto"/>
              <w:jc w:val="both"/>
              <w:rPr>
                <w:rFonts w:ascii="Times New Roman" w:hAnsi="Times New Roman" w:cs="Times New Roman"/>
                <w:lang w:val="uz-Cyrl-UZ"/>
              </w:rPr>
            </w:pPr>
            <w:bookmarkStart w:id="1" w:name="_Hlk107222644"/>
            <w:r w:rsidRPr="00EB4E81">
              <w:rPr>
                <w:rFonts w:ascii="Times New Roman" w:hAnsi="Times New Roman" w:cs="Times New Roman"/>
                <w:lang w:val="uz-Cyrl-UZ"/>
              </w:rPr>
              <w:t>Иштирокчилар томонидан Техник қисмда кўрсатилган модулларни ишлаб чиқиш босқичлари режаси</w:t>
            </w:r>
            <w:bookmarkEnd w:id="1"/>
          </w:p>
        </w:tc>
        <w:tc>
          <w:tcPr>
            <w:tcW w:w="3544" w:type="dxa"/>
            <w:shd w:val="clear" w:color="auto" w:fill="auto"/>
          </w:tcPr>
          <w:p w14:paraId="69F76C7E" w14:textId="79C8BCE7"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Режа-жадвал.</w:t>
            </w:r>
          </w:p>
          <w:p w14:paraId="2EC563B3" w14:textId="55ACEB98"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Шакл № 3</w:t>
            </w:r>
          </w:p>
          <w:p w14:paraId="38B6E252" w14:textId="3325A8BA" w:rsidR="00DE0F49" w:rsidRPr="00EB4E81" w:rsidRDefault="00DE0F49" w:rsidP="00DE0F49">
            <w:pPr>
              <w:spacing w:line="276" w:lineRule="auto"/>
              <w:jc w:val="both"/>
              <w:rPr>
                <w:rFonts w:ascii="Times New Roman" w:hAnsi="Times New Roman" w:cs="Times New Roman"/>
                <w:lang w:val="uz-Cyrl-UZ"/>
              </w:rPr>
            </w:pPr>
          </w:p>
        </w:tc>
        <w:tc>
          <w:tcPr>
            <w:tcW w:w="1128" w:type="dxa"/>
          </w:tcPr>
          <w:p w14:paraId="3E5F50D1" w14:textId="46C6C156" w:rsidR="00DE0F49" w:rsidRPr="00EB4E81" w:rsidRDefault="00DE0F49" w:rsidP="00EB4E81">
            <w:pPr>
              <w:spacing w:line="276" w:lineRule="auto"/>
              <w:jc w:val="center"/>
              <w:rPr>
                <w:rFonts w:ascii="Times New Roman" w:hAnsi="Times New Roman" w:cs="Times New Roman"/>
                <w:lang w:val="uz-Cyrl-UZ"/>
              </w:rPr>
            </w:pPr>
            <w:r w:rsidRPr="00EB4E81">
              <w:rPr>
                <w:rFonts w:ascii="Times New Roman" w:hAnsi="Times New Roman" w:cs="Times New Roman"/>
                <w:lang w:val="uz-Cyrl-UZ"/>
              </w:rPr>
              <w:t>20 балл</w:t>
            </w:r>
          </w:p>
        </w:tc>
      </w:tr>
      <w:tr w:rsidR="00DE0F49" w:rsidRPr="00EB4E81" w14:paraId="0BBE44A3" w14:textId="69AC3552" w:rsidTr="00DE0F49">
        <w:trPr>
          <w:trHeight w:val="1035"/>
        </w:trPr>
        <w:tc>
          <w:tcPr>
            <w:tcW w:w="602" w:type="dxa"/>
            <w:shd w:val="clear" w:color="auto" w:fill="auto"/>
          </w:tcPr>
          <w:p w14:paraId="6E00C02A" w14:textId="0BE55119" w:rsidR="00DE0F49" w:rsidRPr="00B7701A" w:rsidRDefault="00DE0F49" w:rsidP="00B7701A">
            <w:pPr>
              <w:spacing w:line="276" w:lineRule="auto"/>
              <w:jc w:val="center"/>
              <w:rPr>
                <w:rFonts w:ascii="Times New Roman" w:hAnsi="Times New Roman" w:cs="Times New Roman"/>
                <w:lang w:val="uz-Cyrl-UZ"/>
              </w:rPr>
            </w:pPr>
            <w:r w:rsidRPr="00B7701A">
              <w:rPr>
                <w:rFonts w:ascii="Times New Roman" w:hAnsi="Times New Roman" w:cs="Times New Roman"/>
                <w:lang w:val="uz-Cyrl-UZ"/>
              </w:rPr>
              <w:t>5.</w:t>
            </w:r>
          </w:p>
        </w:tc>
        <w:tc>
          <w:tcPr>
            <w:tcW w:w="4071" w:type="dxa"/>
            <w:shd w:val="clear" w:color="auto" w:fill="auto"/>
          </w:tcPr>
          <w:p w14:paraId="2DD8F97B" w14:textId="1D9AE3B7"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Ахборот тизимлари учун ишлаб чиқилган техник топшириқларни экспертизадан ўтказувчи ташкилотлар билан расмий ёзишмаларни амалга ошириш</w:t>
            </w:r>
          </w:p>
        </w:tc>
        <w:tc>
          <w:tcPr>
            <w:tcW w:w="3544" w:type="dxa"/>
            <w:shd w:val="clear" w:color="auto" w:fill="auto"/>
          </w:tcPr>
          <w:p w14:paraId="6B512653" w14:textId="77777777"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Кафолат хати</w:t>
            </w:r>
          </w:p>
          <w:p w14:paraId="77E79EA6" w14:textId="029D7F99" w:rsidR="00DE0F49" w:rsidRPr="00EB4E81" w:rsidRDefault="00DE0F49" w:rsidP="00DE0F49">
            <w:pPr>
              <w:spacing w:line="276" w:lineRule="auto"/>
              <w:jc w:val="both"/>
              <w:rPr>
                <w:rFonts w:ascii="Times New Roman" w:hAnsi="Times New Roman" w:cs="Times New Roman"/>
                <w:lang w:val="uz-Cyrl-UZ"/>
              </w:rPr>
            </w:pPr>
          </w:p>
        </w:tc>
        <w:tc>
          <w:tcPr>
            <w:tcW w:w="1128" w:type="dxa"/>
          </w:tcPr>
          <w:p w14:paraId="0E866B00" w14:textId="06D02893" w:rsidR="00DE0F49" w:rsidRPr="00EB4E81" w:rsidRDefault="00DE0F49" w:rsidP="00EB4E81">
            <w:pPr>
              <w:spacing w:line="276" w:lineRule="auto"/>
              <w:jc w:val="center"/>
              <w:rPr>
                <w:rFonts w:ascii="Times New Roman" w:hAnsi="Times New Roman" w:cs="Times New Roman"/>
                <w:lang w:val="uz-Cyrl-UZ"/>
              </w:rPr>
            </w:pPr>
            <w:r w:rsidRPr="00EB4E81">
              <w:rPr>
                <w:rFonts w:ascii="Times New Roman" w:hAnsi="Times New Roman" w:cs="Times New Roman"/>
                <w:lang w:val="uz-Cyrl-UZ"/>
              </w:rPr>
              <w:t>10 балл</w:t>
            </w:r>
          </w:p>
        </w:tc>
      </w:tr>
      <w:tr w:rsidR="00DE0F49" w:rsidRPr="00EB4E81" w14:paraId="4CDC725A" w14:textId="55C39B2B" w:rsidTr="00DE0F49">
        <w:trPr>
          <w:trHeight w:val="315"/>
        </w:trPr>
        <w:tc>
          <w:tcPr>
            <w:tcW w:w="602" w:type="dxa"/>
            <w:shd w:val="clear" w:color="auto" w:fill="auto"/>
          </w:tcPr>
          <w:p w14:paraId="58FB5A62" w14:textId="0C76821C" w:rsidR="00DE0F49" w:rsidRPr="00B7701A" w:rsidRDefault="00DE0F49" w:rsidP="00B7701A">
            <w:pPr>
              <w:spacing w:line="276" w:lineRule="auto"/>
              <w:jc w:val="center"/>
              <w:rPr>
                <w:rFonts w:ascii="Times New Roman" w:hAnsi="Times New Roman" w:cs="Times New Roman"/>
                <w:lang w:val="uz-Cyrl-UZ"/>
              </w:rPr>
            </w:pPr>
            <w:r w:rsidRPr="00B7701A">
              <w:rPr>
                <w:rFonts w:ascii="Times New Roman" w:hAnsi="Times New Roman" w:cs="Times New Roman"/>
                <w:lang w:val="uz-Cyrl-UZ"/>
              </w:rPr>
              <w:t>6.</w:t>
            </w:r>
          </w:p>
        </w:tc>
        <w:tc>
          <w:tcPr>
            <w:tcW w:w="4071" w:type="dxa"/>
            <w:shd w:val="clear" w:color="auto" w:fill="auto"/>
          </w:tcPr>
          <w:p w14:paraId="3DC748A1" w14:textId="54825100"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“Киберхавсизлик маркази” Давлат унитар корхонаси томонидан экспертиза хулосасини олиш учун ундириладиган божларни ўз маблағлари ҳисобидан тўлаш</w:t>
            </w:r>
          </w:p>
        </w:tc>
        <w:tc>
          <w:tcPr>
            <w:tcW w:w="3544" w:type="dxa"/>
            <w:shd w:val="clear" w:color="auto" w:fill="auto"/>
          </w:tcPr>
          <w:p w14:paraId="2424A3A3" w14:textId="77777777"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Кафолат хати</w:t>
            </w:r>
          </w:p>
          <w:p w14:paraId="213A18F7" w14:textId="2AEB68EA" w:rsidR="00DE0F49" w:rsidRPr="00EB4E81" w:rsidRDefault="00DE0F49" w:rsidP="00DE0F49">
            <w:pPr>
              <w:spacing w:line="276" w:lineRule="auto"/>
              <w:jc w:val="both"/>
              <w:rPr>
                <w:rFonts w:ascii="Times New Roman" w:hAnsi="Times New Roman" w:cs="Times New Roman"/>
                <w:lang w:val="uz-Cyrl-UZ"/>
              </w:rPr>
            </w:pPr>
          </w:p>
        </w:tc>
        <w:tc>
          <w:tcPr>
            <w:tcW w:w="1128" w:type="dxa"/>
          </w:tcPr>
          <w:p w14:paraId="4105CBB2" w14:textId="77777777" w:rsidR="00DE0F49" w:rsidRPr="00EB4E81" w:rsidRDefault="00DE0F49" w:rsidP="00EB4E81">
            <w:pPr>
              <w:spacing w:line="276" w:lineRule="auto"/>
              <w:jc w:val="center"/>
              <w:rPr>
                <w:rFonts w:ascii="Times New Roman" w:hAnsi="Times New Roman" w:cs="Times New Roman"/>
                <w:lang w:val="uz-Cyrl-UZ"/>
              </w:rPr>
            </w:pPr>
            <w:r w:rsidRPr="00EB4E81">
              <w:rPr>
                <w:rFonts w:ascii="Times New Roman" w:hAnsi="Times New Roman" w:cs="Times New Roman"/>
                <w:lang w:val="uz-Cyrl-UZ"/>
              </w:rPr>
              <w:t>20 балл</w:t>
            </w:r>
          </w:p>
          <w:p w14:paraId="4C2494FD" w14:textId="77777777" w:rsidR="00DE0F49" w:rsidRPr="00EB4E81" w:rsidRDefault="00DE0F49" w:rsidP="00EB4E81">
            <w:pPr>
              <w:spacing w:line="276" w:lineRule="auto"/>
              <w:jc w:val="center"/>
              <w:rPr>
                <w:rFonts w:ascii="Times New Roman" w:hAnsi="Times New Roman" w:cs="Times New Roman"/>
                <w:lang w:val="uz-Cyrl-UZ"/>
              </w:rPr>
            </w:pPr>
          </w:p>
        </w:tc>
      </w:tr>
      <w:tr w:rsidR="00DE0F49" w:rsidRPr="00EB4E81" w14:paraId="208CC178" w14:textId="32749BFB" w:rsidTr="00DE0F49">
        <w:trPr>
          <w:trHeight w:val="946"/>
        </w:trPr>
        <w:tc>
          <w:tcPr>
            <w:tcW w:w="602" w:type="dxa"/>
            <w:shd w:val="clear" w:color="auto" w:fill="auto"/>
          </w:tcPr>
          <w:p w14:paraId="401BD07F" w14:textId="39805BA1" w:rsidR="00DE0F49" w:rsidRPr="00B7701A" w:rsidRDefault="00DE0F49" w:rsidP="00B7701A">
            <w:pPr>
              <w:spacing w:line="276" w:lineRule="auto"/>
              <w:jc w:val="center"/>
              <w:rPr>
                <w:rFonts w:ascii="Times New Roman" w:hAnsi="Times New Roman" w:cs="Times New Roman"/>
                <w:lang w:val="uz-Cyrl-UZ"/>
              </w:rPr>
            </w:pPr>
            <w:r w:rsidRPr="00B7701A">
              <w:rPr>
                <w:rFonts w:ascii="Times New Roman" w:hAnsi="Times New Roman" w:cs="Times New Roman"/>
                <w:lang w:val="uz-Cyrl-UZ"/>
              </w:rPr>
              <w:t>7.</w:t>
            </w:r>
          </w:p>
        </w:tc>
        <w:tc>
          <w:tcPr>
            <w:tcW w:w="4071" w:type="dxa"/>
            <w:shd w:val="clear" w:color="auto" w:fill="auto"/>
          </w:tcPr>
          <w:p w14:paraId="061A5DE6" w14:textId="1A6847F1"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Ишлаб чиқилган Техник топшириқлар учун “Киберхавсизлик маркази” Давлат унитар корхонаси</w:t>
            </w:r>
            <w:r w:rsidRPr="00EB4E81">
              <w:rPr>
                <w:rFonts w:ascii="Times New Roman" w:hAnsi="Times New Roman" w:cs="Times New Roman"/>
                <w:lang w:val="en-US"/>
              </w:rPr>
              <w:t xml:space="preserve"> </w:t>
            </w:r>
            <w:proofErr w:type="spellStart"/>
            <w:r w:rsidRPr="00EB4E81">
              <w:rPr>
                <w:rFonts w:ascii="Times New Roman" w:hAnsi="Times New Roman" w:cs="Times New Roman"/>
              </w:rPr>
              <w:t>томонидан</w:t>
            </w:r>
            <w:proofErr w:type="spellEnd"/>
            <w:r w:rsidRPr="00EB4E81">
              <w:rPr>
                <w:rFonts w:ascii="Times New Roman" w:hAnsi="Times New Roman" w:cs="Times New Roman"/>
                <w:lang w:val="en-US"/>
              </w:rPr>
              <w:t xml:space="preserve"> </w:t>
            </w:r>
            <w:r w:rsidRPr="00EB4E81">
              <w:rPr>
                <w:rFonts w:ascii="Times New Roman" w:hAnsi="Times New Roman" w:cs="Times New Roman"/>
              </w:rPr>
              <w:t>экспертиза</w:t>
            </w:r>
            <w:r w:rsidRPr="00EB4E81">
              <w:rPr>
                <w:rFonts w:ascii="Times New Roman" w:hAnsi="Times New Roman" w:cs="Times New Roman"/>
                <w:lang w:val="en-US"/>
              </w:rPr>
              <w:t xml:space="preserve"> </w:t>
            </w:r>
            <w:proofErr w:type="spellStart"/>
            <w:r w:rsidRPr="00EB4E81">
              <w:rPr>
                <w:rFonts w:ascii="Times New Roman" w:hAnsi="Times New Roman" w:cs="Times New Roman"/>
              </w:rPr>
              <w:t>хулосасини</w:t>
            </w:r>
            <w:proofErr w:type="spellEnd"/>
            <w:r w:rsidRPr="00EB4E81">
              <w:rPr>
                <w:rFonts w:ascii="Times New Roman" w:hAnsi="Times New Roman" w:cs="Times New Roman"/>
                <w:lang w:val="en-US"/>
              </w:rPr>
              <w:t xml:space="preserve"> </w:t>
            </w:r>
            <w:proofErr w:type="spellStart"/>
            <w:r w:rsidRPr="00EB4E81">
              <w:rPr>
                <w:rFonts w:ascii="Times New Roman" w:hAnsi="Times New Roman" w:cs="Times New Roman"/>
              </w:rPr>
              <w:t>олиш</w:t>
            </w:r>
            <w:proofErr w:type="spellEnd"/>
          </w:p>
        </w:tc>
        <w:tc>
          <w:tcPr>
            <w:tcW w:w="3544" w:type="dxa"/>
            <w:shd w:val="clear" w:color="auto" w:fill="auto"/>
          </w:tcPr>
          <w:p w14:paraId="7001582E" w14:textId="77777777"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Ҳар бир ахборот тизими учун расмий хат кўринишида</w:t>
            </w:r>
          </w:p>
          <w:p w14:paraId="3C90F827" w14:textId="5C2BCE49" w:rsidR="00DE0F49" w:rsidRPr="00EB4E81" w:rsidRDefault="00DE0F49" w:rsidP="00DE0F49">
            <w:pPr>
              <w:spacing w:line="276" w:lineRule="auto"/>
              <w:jc w:val="both"/>
              <w:rPr>
                <w:rFonts w:ascii="Times New Roman" w:hAnsi="Times New Roman" w:cs="Times New Roman"/>
                <w:lang w:val="uz-Cyrl-UZ"/>
              </w:rPr>
            </w:pPr>
          </w:p>
        </w:tc>
        <w:tc>
          <w:tcPr>
            <w:tcW w:w="1128" w:type="dxa"/>
          </w:tcPr>
          <w:p w14:paraId="3E90BF81" w14:textId="1795BDA9" w:rsidR="00DE0F49" w:rsidRPr="00EB4E81" w:rsidRDefault="00DE0F49" w:rsidP="00EB4E81">
            <w:pPr>
              <w:spacing w:line="276" w:lineRule="auto"/>
              <w:jc w:val="center"/>
              <w:rPr>
                <w:rFonts w:ascii="Times New Roman" w:hAnsi="Times New Roman" w:cs="Times New Roman"/>
                <w:lang w:val="uz-Cyrl-UZ"/>
              </w:rPr>
            </w:pPr>
            <w:r w:rsidRPr="00EB4E81">
              <w:rPr>
                <w:rFonts w:ascii="Times New Roman" w:hAnsi="Times New Roman" w:cs="Times New Roman"/>
                <w:lang w:val="uz-Cyrl-UZ"/>
              </w:rPr>
              <w:t>20 балл</w:t>
            </w:r>
          </w:p>
        </w:tc>
      </w:tr>
      <w:tr w:rsidR="00DE0F49" w:rsidRPr="00EB4E81" w14:paraId="1BE28C2C" w14:textId="520F911A" w:rsidTr="00DE0F49">
        <w:trPr>
          <w:trHeight w:val="946"/>
        </w:trPr>
        <w:tc>
          <w:tcPr>
            <w:tcW w:w="602" w:type="dxa"/>
            <w:shd w:val="clear" w:color="auto" w:fill="auto"/>
          </w:tcPr>
          <w:p w14:paraId="7F547068" w14:textId="0C4806C9" w:rsidR="00DE0F49" w:rsidRPr="00B7701A" w:rsidRDefault="00DE0F49" w:rsidP="00B7701A">
            <w:pPr>
              <w:spacing w:line="276" w:lineRule="auto"/>
              <w:jc w:val="center"/>
              <w:rPr>
                <w:rFonts w:ascii="Times New Roman" w:hAnsi="Times New Roman" w:cs="Times New Roman"/>
                <w:lang w:val="uz-Cyrl-UZ"/>
              </w:rPr>
            </w:pPr>
            <w:r w:rsidRPr="00B7701A">
              <w:rPr>
                <w:rFonts w:ascii="Times New Roman" w:hAnsi="Times New Roman" w:cs="Times New Roman"/>
                <w:lang w:val="uz-Cyrl-UZ"/>
              </w:rPr>
              <w:t>8.</w:t>
            </w:r>
          </w:p>
        </w:tc>
        <w:tc>
          <w:tcPr>
            <w:tcW w:w="4071" w:type="dxa"/>
            <w:shd w:val="clear" w:color="auto" w:fill="auto"/>
          </w:tcPr>
          <w:p w14:paraId="65694B14" w14:textId="2D9C99B5"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Танлов иштирокчиларининг ходимларида конфиденциал ва маҳфий маълумотномалар билан ишлаш учун тегишли рухсатномаси бўлиши.</w:t>
            </w:r>
          </w:p>
        </w:tc>
        <w:tc>
          <w:tcPr>
            <w:tcW w:w="3544" w:type="dxa"/>
            <w:shd w:val="clear" w:color="auto" w:fill="auto"/>
          </w:tcPr>
          <w:p w14:paraId="77D2A22B" w14:textId="77777777" w:rsidR="00DE0F49" w:rsidRPr="00EB4E81" w:rsidRDefault="00DE0F49" w:rsidP="00DE0F49">
            <w:pPr>
              <w:spacing w:line="276" w:lineRule="auto"/>
              <w:jc w:val="both"/>
              <w:rPr>
                <w:rFonts w:ascii="Times New Roman" w:hAnsi="Times New Roman" w:cs="Times New Roman"/>
              </w:rPr>
            </w:pPr>
            <w:proofErr w:type="spellStart"/>
            <w:r w:rsidRPr="00EB4E81">
              <w:rPr>
                <w:rFonts w:ascii="Times New Roman" w:hAnsi="Times New Roman" w:cs="Times New Roman"/>
              </w:rPr>
              <w:t>Расмий</w:t>
            </w:r>
            <w:proofErr w:type="spellEnd"/>
            <w:r w:rsidRPr="00EB4E81">
              <w:rPr>
                <w:rFonts w:ascii="Times New Roman" w:hAnsi="Times New Roman" w:cs="Times New Roman"/>
              </w:rPr>
              <w:t xml:space="preserve"> хат</w:t>
            </w:r>
          </w:p>
          <w:p w14:paraId="13721D81" w14:textId="275D07B4" w:rsidR="00DE0F49" w:rsidRPr="00EB4E81" w:rsidRDefault="00DE0F49" w:rsidP="00DE0F49">
            <w:pPr>
              <w:spacing w:line="276" w:lineRule="auto"/>
              <w:jc w:val="both"/>
              <w:rPr>
                <w:rFonts w:ascii="Times New Roman" w:hAnsi="Times New Roman" w:cs="Times New Roman"/>
                <w:lang w:val="uz-Cyrl-UZ"/>
              </w:rPr>
            </w:pPr>
          </w:p>
        </w:tc>
        <w:tc>
          <w:tcPr>
            <w:tcW w:w="1128" w:type="dxa"/>
          </w:tcPr>
          <w:p w14:paraId="3A3E7919" w14:textId="36FD3A7D" w:rsidR="00DE0F49" w:rsidRPr="00EB4E81" w:rsidRDefault="00DE0F49" w:rsidP="00EB4E81">
            <w:pPr>
              <w:spacing w:line="276" w:lineRule="auto"/>
              <w:jc w:val="center"/>
              <w:rPr>
                <w:rFonts w:ascii="Times New Roman" w:hAnsi="Times New Roman" w:cs="Times New Roman"/>
              </w:rPr>
            </w:pPr>
            <w:r w:rsidRPr="00EB4E81">
              <w:rPr>
                <w:rFonts w:ascii="Times New Roman" w:hAnsi="Times New Roman" w:cs="Times New Roman"/>
                <w:lang w:val="uz-Cyrl-UZ"/>
              </w:rPr>
              <w:t>10 балл</w:t>
            </w:r>
          </w:p>
        </w:tc>
      </w:tr>
      <w:bookmarkEnd w:id="0"/>
      <w:tr w:rsidR="00DE0F49" w:rsidRPr="00EB4E81" w14:paraId="7D4B6568" w14:textId="77777777" w:rsidTr="00EB4E81">
        <w:trPr>
          <w:trHeight w:val="349"/>
        </w:trPr>
        <w:tc>
          <w:tcPr>
            <w:tcW w:w="602" w:type="dxa"/>
            <w:shd w:val="clear" w:color="auto" w:fill="auto"/>
          </w:tcPr>
          <w:p w14:paraId="4B00104C" w14:textId="77777777" w:rsidR="00DE0F49" w:rsidRPr="00EB4E81" w:rsidRDefault="00DE0F49" w:rsidP="00DE0F49">
            <w:pPr>
              <w:spacing w:line="276" w:lineRule="auto"/>
              <w:rPr>
                <w:rFonts w:ascii="Times New Roman" w:hAnsi="Times New Roman" w:cs="Times New Roman"/>
                <w:lang w:val="uz-Cyrl-UZ"/>
              </w:rPr>
            </w:pPr>
          </w:p>
        </w:tc>
        <w:tc>
          <w:tcPr>
            <w:tcW w:w="4071" w:type="dxa"/>
            <w:shd w:val="clear" w:color="auto" w:fill="auto"/>
          </w:tcPr>
          <w:p w14:paraId="5C7E0701" w14:textId="507E34DA" w:rsidR="00DE0F49" w:rsidRPr="00EB4E81" w:rsidRDefault="00DE0F49" w:rsidP="00DE0F49">
            <w:pPr>
              <w:spacing w:line="276" w:lineRule="auto"/>
              <w:jc w:val="both"/>
              <w:rPr>
                <w:rFonts w:ascii="Times New Roman" w:hAnsi="Times New Roman" w:cs="Times New Roman"/>
                <w:lang w:val="uz-Cyrl-UZ"/>
              </w:rPr>
            </w:pPr>
            <w:r w:rsidRPr="00EB4E81">
              <w:rPr>
                <w:rFonts w:ascii="Times New Roman" w:hAnsi="Times New Roman" w:cs="Times New Roman"/>
                <w:lang w:val="uz-Cyrl-UZ"/>
              </w:rPr>
              <w:t>Умумий</w:t>
            </w:r>
          </w:p>
        </w:tc>
        <w:tc>
          <w:tcPr>
            <w:tcW w:w="3544" w:type="dxa"/>
            <w:shd w:val="clear" w:color="auto" w:fill="auto"/>
          </w:tcPr>
          <w:p w14:paraId="69DF9192" w14:textId="77777777" w:rsidR="00DE0F49" w:rsidRPr="00EB4E81" w:rsidRDefault="00DE0F49" w:rsidP="00DE0F49">
            <w:pPr>
              <w:spacing w:line="276" w:lineRule="auto"/>
              <w:jc w:val="both"/>
              <w:rPr>
                <w:rFonts w:ascii="Times New Roman" w:hAnsi="Times New Roman" w:cs="Times New Roman"/>
              </w:rPr>
            </w:pPr>
          </w:p>
        </w:tc>
        <w:tc>
          <w:tcPr>
            <w:tcW w:w="1128" w:type="dxa"/>
          </w:tcPr>
          <w:p w14:paraId="40E07092" w14:textId="62BC5F56" w:rsidR="00DE0F49" w:rsidRPr="00EB4E81" w:rsidRDefault="00DE0F49" w:rsidP="00EB4E81">
            <w:pPr>
              <w:spacing w:line="276" w:lineRule="auto"/>
              <w:jc w:val="center"/>
              <w:rPr>
                <w:rFonts w:ascii="Times New Roman" w:hAnsi="Times New Roman" w:cs="Times New Roman"/>
                <w:lang w:val="uz-Cyrl-UZ"/>
              </w:rPr>
            </w:pPr>
            <w:r w:rsidRPr="00EB4E81">
              <w:rPr>
                <w:rFonts w:ascii="Times New Roman" w:hAnsi="Times New Roman" w:cs="Times New Roman"/>
                <w:lang w:val="uz-Cyrl-UZ"/>
              </w:rPr>
              <w:t>100 балл</w:t>
            </w:r>
          </w:p>
        </w:tc>
      </w:tr>
    </w:tbl>
    <w:p w14:paraId="42CD1DF0" w14:textId="77777777" w:rsidR="00E8329B" w:rsidRDefault="00E8329B">
      <w:pPr>
        <w:rPr>
          <w:rFonts w:ascii="Times New Roman" w:hAnsi="Times New Roman"/>
          <w:sz w:val="36"/>
          <w:szCs w:val="28"/>
          <w:lang w:val="uz-Cyrl-UZ"/>
        </w:rPr>
      </w:pPr>
      <w:r>
        <w:rPr>
          <w:rFonts w:ascii="Times New Roman" w:hAnsi="Times New Roman"/>
          <w:sz w:val="36"/>
          <w:szCs w:val="28"/>
          <w:lang w:val="uz-Cyrl-UZ"/>
        </w:rPr>
        <w:br w:type="page"/>
      </w:r>
    </w:p>
    <w:p w14:paraId="69733C00" w14:textId="2325B3F0" w:rsidR="00E0595F" w:rsidRPr="00E0595F" w:rsidRDefault="00180360" w:rsidP="00180360">
      <w:pPr>
        <w:spacing w:line="276" w:lineRule="auto"/>
        <w:ind w:left="360"/>
        <w:jc w:val="center"/>
        <w:rPr>
          <w:rFonts w:ascii="Times New Roman" w:hAnsi="Times New Roman"/>
          <w:sz w:val="36"/>
          <w:szCs w:val="28"/>
          <w:lang w:val="en-US"/>
        </w:rPr>
      </w:pPr>
      <w:r>
        <w:rPr>
          <w:rFonts w:ascii="Times New Roman" w:hAnsi="Times New Roman"/>
          <w:b/>
          <w:bCs/>
          <w:sz w:val="28"/>
          <w:lang w:val="en-US"/>
        </w:rPr>
        <w:t>III.</w:t>
      </w:r>
      <w:r w:rsidR="00E0595F" w:rsidRPr="00180360">
        <w:rPr>
          <w:rFonts w:ascii="Times New Roman" w:hAnsi="Times New Roman"/>
          <w:b/>
          <w:bCs/>
          <w:sz w:val="28"/>
          <w:lang w:val="uz-Cyrl-UZ"/>
        </w:rPr>
        <w:t>Техник қисм</w:t>
      </w:r>
    </w:p>
    <w:p w14:paraId="04D1C803" w14:textId="77777777" w:rsidR="00E0595F" w:rsidRPr="00681E9F" w:rsidRDefault="00E0595F" w:rsidP="00F65555">
      <w:pPr>
        <w:pStyle w:val="a3"/>
        <w:numPr>
          <w:ilvl w:val="0"/>
          <w:numId w:val="9"/>
        </w:numPr>
        <w:spacing w:line="276" w:lineRule="auto"/>
        <w:rPr>
          <w:rFonts w:ascii="Times New Roman" w:hAnsi="Times New Roman"/>
          <w:sz w:val="28"/>
          <w:szCs w:val="28"/>
          <w:lang w:val="uz-Cyrl-UZ"/>
        </w:rPr>
      </w:pPr>
      <w:r w:rsidRPr="00681E9F">
        <w:rPr>
          <w:rFonts w:ascii="Times New Roman" w:hAnsi="Times New Roman"/>
          <w:sz w:val="28"/>
          <w:szCs w:val="28"/>
          <w:lang w:val="uz-Cyrl-UZ"/>
        </w:rPr>
        <w:t>Буюртмачининг тўлиқ номи: “Ўзагросуғурта” аксиядорлик жамияти.</w:t>
      </w:r>
    </w:p>
    <w:p w14:paraId="7EF2BFCD" w14:textId="77777777" w:rsidR="00F65555" w:rsidRPr="00681E9F" w:rsidRDefault="00F65555" w:rsidP="00F65555">
      <w:pPr>
        <w:pStyle w:val="a3"/>
        <w:numPr>
          <w:ilvl w:val="0"/>
          <w:numId w:val="9"/>
        </w:numPr>
        <w:spacing w:line="276" w:lineRule="auto"/>
        <w:rPr>
          <w:rFonts w:ascii="Times New Roman" w:hAnsi="Times New Roman"/>
          <w:sz w:val="28"/>
          <w:szCs w:val="28"/>
          <w:lang w:val="uz-Cyrl-UZ"/>
        </w:rPr>
      </w:pPr>
      <w:r w:rsidRPr="00681E9F">
        <w:rPr>
          <w:rFonts w:ascii="Times New Roman" w:hAnsi="Times New Roman"/>
          <w:sz w:val="28"/>
          <w:szCs w:val="28"/>
          <w:lang w:val="uz-Cyrl-UZ"/>
        </w:rPr>
        <w:t>Юридик манзил: Тошкент ш., Чилонзор тумани, 19-уй, 61/2.</w:t>
      </w:r>
    </w:p>
    <w:p w14:paraId="41B51BD3" w14:textId="77777777" w:rsidR="00E0595F" w:rsidRPr="00681E9F" w:rsidRDefault="00F65555" w:rsidP="00F65555">
      <w:pPr>
        <w:pStyle w:val="a3"/>
        <w:numPr>
          <w:ilvl w:val="0"/>
          <w:numId w:val="9"/>
        </w:numPr>
        <w:spacing w:line="276" w:lineRule="auto"/>
        <w:jc w:val="both"/>
        <w:rPr>
          <w:rFonts w:ascii="Times New Roman" w:hAnsi="Times New Roman"/>
          <w:sz w:val="28"/>
          <w:szCs w:val="28"/>
          <w:lang w:val="uz-Cyrl-UZ"/>
        </w:rPr>
      </w:pPr>
      <w:r w:rsidRPr="00681E9F">
        <w:rPr>
          <w:rFonts w:ascii="Times New Roman" w:hAnsi="Times New Roman"/>
          <w:sz w:val="28"/>
          <w:szCs w:val="28"/>
          <w:lang w:val="uz-Cyrl-UZ"/>
        </w:rPr>
        <w:t>Вазифа: Қуйидаги ахборот тизимларининг киберхавсизлик талабларига мувофиқлиги бўйича меъёрий ҳужжатларни ишлаб чиқиш ва эксперт хулосаларини олиш:</w:t>
      </w:r>
    </w:p>
    <w:p w14:paraId="5BF94D56" w14:textId="77777777" w:rsidR="00F65555" w:rsidRDefault="00F65555" w:rsidP="00F65555">
      <w:pPr>
        <w:spacing w:line="276" w:lineRule="auto"/>
        <w:rPr>
          <w:rFonts w:ascii="Times New Roman" w:hAnsi="Times New Roman"/>
          <w:b/>
          <w:bCs/>
          <w:sz w:val="28"/>
          <w:szCs w:val="28"/>
          <w:lang w:val="uz-Cyrl-UZ"/>
        </w:rPr>
      </w:pPr>
    </w:p>
    <w:tbl>
      <w:tblPr>
        <w:tblStyle w:val="a9"/>
        <w:tblW w:w="0" w:type="auto"/>
        <w:tblLook w:val="04A0" w:firstRow="1" w:lastRow="0" w:firstColumn="1" w:lastColumn="0" w:noHBand="0" w:noVBand="1"/>
      </w:tblPr>
      <w:tblGrid>
        <w:gridCol w:w="704"/>
        <w:gridCol w:w="8641"/>
      </w:tblGrid>
      <w:tr w:rsidR="00F65555" w:rsidRPr="00EE34FA" w14:paraId="380080E1" w14:textId="77777777" w:rsidTr="00F65555">
        <w:tc>
          <w:tcPr>
            <w:tcW w:w="704" w:type="dxa"/>
          </w:tcPr>
          <w:p w14:paraId="0618B45D" w14:textId="77777777" w:rsidR="00F65555" w:rsidRPr="00EE34FA" w:rsidRDefault="00F65555" w:rsidP="00F65555">
            <w:pPr>
              <w:spacing w:line="276" w:lineRule="auto"/>
              <w:jc w:val="center"/>
              <w:rPr>
                <w:rFonts w:ascii="Times New Roman" w:hAnsi="Times New Roman"/>
                <w:b/>
                <w:bCs/>
                <w:sz w:val="24"/>
                <w:szCs w:val="24"/>
                <w:lang w:val="uz-Cyrl-UZ"/>
              </w:rPr>
            </w:pPr>
            <w:r w:rsidRPr="00EE34FA">
              <w:rPr>
                <w:rFonts w:ascii="Times New Roman" w:hAnsi="Times New Roman"/>
                <w:b/>
                <w:bCs/>
                <w:sz w:val="24"/>
                <w:szCs w:val="24"/>
                <w:lang w:val="uz-Cyrl-UZ"/>
              </w:rPr>
              <w:t>Т</w:t>
            </w:r>
            <w:r w:rsidRPr="00EE34FA">
              <w:rPr>
                <w:rFonts w:ascii="Times New Roman" w:hAnsi="Times New Roman"/>
                <w:b/>
                <w:bCs/>
                <w:sz w:val="24"/>
                <w:szCs w:val="24"/>
                <w:lang w:val="en-US"/>
              </w:rPr>
              <w:t>/</w:t>
            </w:r>
            <w:r w:rsidRPr="00EE34FA">
              <w:rPr>
                <w:rFonts w:ascii="Times New Roman" w:hAnsi="Times New Roman"/>
                <w:b/>
                <w:bCs/>
                <w:sz w:val="24"/>
                <w:szCs w:val="24"/>
                <w:lang w:val="uz-Cyrl-UZ"/>
              </w:rPr>
              <w:t>р</w:t>
            </w:r>
          </w:p>
        </w:tc>
        <w:tc>
          <w:tcPr>
            <w:tcW w:w="8641" w:type="dxa"/>
          </w:tcPr>
          <w:p w14:paraId="7CCBF846" w14:textId="77777777" w:rsidR="00F65555" w:rsidRPr="00EE34FA" w:rsidRDefault="00F65555" w:rsidP="00F65555">
            <w:pPr>
              <w:spacing w:line="276" w:lineRule="auto"/>
              <w:jc w:val="center"/>
              <w:rPr>
                <w:rFonts w:ascii="Times New Roman" w:hAnsi="Times New Roman"/>
                <w:b/>
                <w:bCs/>
                <w:sz w:val="24"/>
                <w:szCs w:val="24"/>
                <w:lang w:val="uz-Cyrl-UZ"/>
              </w:rPr>
            </w:pPr>
            <w:r w:rsidRPr="00EE34FA">
              <w:rPr>
                <w:rFonts w:ascii="Times New Roman" w:hAnsi="Times New Roman"/>
                <w:b/>
                <w:bCs/>
                <w:sz w:val="24"/>
                <w:szCs w:val="24"/>
                <w:lang w:val="uz-Cyrl-UZ"/>
              </w:rPr>
              <w:t>Номи</w:t>
            </w:r>
          </w:p>
        </w:tc>
      </w:tr>
      <w:tr w:rsidR="00F65555" w:rsidRPr="00C255C1" w14:paraId="1A96C362" w14:textId="77777777" w:rsidTr="00F65555">
        <w:tc>
          <w:tcPr>
            <w:tcW w:w="704" w:type="dxa"/>
          </w:tcPr>
          <w:p w14:paraId="065CFD80" w14:textId="77777777" w:rsidR="00F65555" w:rsidRPr="00EE34FA" w:rsidRDefault="00F65555" w:rsidP="00F65555">
            <w:pPr>
              <w:spacing w:line="276" w:lineRule="auto"/>
              <w:jc w:val="center"/>
              <w:rPr>
                <w:rFonts w:ascii="Times New Roman" w:hAnsi="Times New Roman"/>
                <w:sz w:val="24"/>
                <w:szCs w:val="24"/>
                <w:lang w:val="uz-Cyrl-UZ"/>
              </w:rPr>
            </w:pPr>
            <w:r w:rsidRPr="00EE34FA">
              <w:rPr>
                <w:rFonts w:ascii="Times New Roman" w:hAnsi="Times New Roman"/>
                <w:sz w:val="24"/>
                <w:szCs w:val="24"/>
                <w:lang w:val="uz-Cyrl-UZ"/>
              </w:rPr>
              <w:t>1.</w:t>
            </w:r>
          </w:p>
        </w:tc>
        <w:tc>
          <w:tcPr>
            <w:tcW w:w="8641" w:type="dxa"/>
          </w:tcPr>
          <w:p w14:paraId="3875CF19" w14:textId="77777777" w:rsidR="00F65555" w:rsidRPr="00EE34FA" w:rsidRDefault="00F65555" w:rsidP="00F65555">
            <w:pPr>
              <w:spacing w:line="276" w:lineRule="auto"/>
              <w:rPr>
                <w:rFonts w:ascii="Times New Roman" w:hAnsi="Times New Roman"/>
                <w:sz w:val="24"/>
                <w:szCs w:val="24"/>
                <w:lang w:val="uz-Cyrl-UZ"/>
              </w:rPr>
            </w:pPr>
            <w:r w:rsidRPr="00EE34FA">
              <w:rPr>
                <w:rFonts w:ascii="Times New Roman" w:hAnsi="Times New Roman"/>
                <w:sz w:val="24"/>
                <w:szCs w:val="24"/>
                <w:lang w:val="uz-Cyrl-UZ"/>
              </w:rPr>
              <w:t>“Ўзагросуғурта” АЖнинг автоматлаштирилган ахборот тизимини модернизация қилиш консепсиясини ишлаб чиқиш</w:t>
            </w:r>
          </w:p>
        </w:tc>
      </w:tr>
      <w:tr w:rsidR="00F65555" w:rsidRPr="00EB315A" w14:paraId="55F7E018" w14:textId="77777777" w:rsidTr="00F65555">
        <w:tc>
          <w:tcPr>
            <w:tcW w:w="704" w:type="dxa"/>
          </w:tcPr>
          <w:p w14:paraId="24D23D27" w14:textId="77777777" w:rsidR="00F65555" w:rsidRPr="00EE34FA" w:rsidRDefault="00F65555" w:rsidP="00F65555">
            <w:pPr>
              <w:spacing w:line="276" w:lineRule="auto"/>
              <w:jc w:val="center"/>
              <w:rPr>
                <w:rFonts w:ascii="Times New Roman" w:hAnsi="Times New Roman"/>
                <w:sz w:val="24"/>
                <w:szCs w:val="24"/>
                <w:lang w:val="uz-Cyrl-UZ"/>
              </w:rPr>
            </w:pPr>
            <w:r w:rsidRPr="00EE34FA">
              <w:rPr>
                <w:rFonts w:ascii="Times New Roman" w:hAnsi="Times New Roman"/>
                <w:sz w:val="24"/>
                <w:szCs w:val="24"/>
                <w:lang w:val="uz-Cyrl-UZ"/>
              </w:rPr>
              <w:t>2.</w:t>
            </w:r>
          </w:p>
        </w:tc>
        <w:tc>
          <w:tcPr>
            <w:tcW w:w="8641" w:type="dxa"/>
          </w:tcPr>
          <w:p w14:paraId="3080BDA3" w14:textId="6F0C27F7" w:rsidR="00F65555" w:rsidRPr="008921CF" w:rsidRDefault="00F65555" w:rsidP="00F65555">
            <w:pPr>
              <w:spacing w:line="276" w:lineRule="auto"/>
              <w:rPr>
                <w:rFonts w:ascii="Times New Roman" w:hAnsi="Times New Roman"/>
                <w:sz w:val="24"/>
                <w:szCs w:val="24"/>
                <w:lang w:val="en-US"/>
              </w:rPr>
            </w:pPr>
            <w:r w:rsidRPr="00EE34FA">
              <w:rPr>
                <w:rFonts w:ascii="Times New Roman" w:hAnsi="Times New Roman"/>
                <w:sz w:val="24"/>
                <w:szCs w:val="24"/>
                <w:lang w:val="uz-Cyrl-UZ"/>
              </w:rPr>
              <w:t>“Uzagros Online” ягона электрон ахборот тизими Техник топшириғини ишлаб чиқиш.</w:t>
            </w:r>
            <w:r w:rsidR="008921CF" w:rsidRPr="008921CF">
              <w:rPr>
                <w:rFonts w:ascii="Times New Roman" w:hAnsi="Times New Roman"/>
                <w:sz w:val="24"/>
                <w:szCs w:val="24"/>
                <w:lang w:val="uz-Cyrl-UZ"/>
              </w:rPr>
              <w:t xml:space="preserve"> </w:t>
            </w:r>
            <w:r w:rsidR="008921CF">
              <w:rPr>
                <w:rFonts w:ascii="Times New Roman" w:hAnsi="Times New Roman"/>
                <w:sz w:val="24"/>
                <w:szCs w:val="24"/>
                <w:lang w:val="en-US"/>
              </w:rPr>
              <w:t>*</w:t>
            </w:r>
          </w:p>
        </w:tc>
      </w:tr>
      <w:tr w:rsidR="00F65555" w:rsidRPr="00EB315A" w14:paraId="7C9B20AE" w14:textId="77777777" w:rsidTr="00F65555">
        <w:tc>
          <w:tcPr>
            <w:tcW w:w="704" w:type="dxa"/>
          </w:tcPr>
          <w:p w14:paraId="215CD64E" w14:textId="77777777" w:rsidR="00F65555" w:rsidRPr="00EE34FA" w:rsidRDefault="00F65555" w:rsidP="00F65555">
            <w:pPr>
              <w:spacing w:line="276" w:lineRule="auto"/>
              <w:jc w:val="center"/>
              <w:rPr>
                <w:rFonts w:ascii="Times New Roman" w:hAnsi="Times New Roman"/>
                <w:sz w:val="24"/>
                <w:szCs w:val="24"/>
                <w:lang w:val="uz-Cyrl-UZ"/>
              </w:rPr>
            </w:pPr>
            <w:r w:rsidRPr="00EE34FA">
              <w:rPr>
                <w:rFonts w:ascii="Times New Roman" w:hAnsi="Times New Roman"/>
                <w:sz w:val="24"/>
                <w:szCs w:val="24"/>
                <w:lang w:val="uz-Cyrl-UZ"/>
              </w:rPr>
              <w:t>3.</w:t>
            </w:r>
          </w:p>
        </w:tc>
        <w:tc>
          <w:tcPr>
            <w:tcW w:w="8641" w:type="dxa"/>
          </w:tcPr>
          <w:p w14:paraId="01964329" w14:textId="2BFC7B58" w:rsidR="00F65555" w:rsidRPr="008921CF" w:rsidRDefault="00F65555" w:rsidP="00F65555">
            <w:pPr>
              <w:spacing w:line="276" w:lineRule="auto"/>
              <w:rPr>
                <w:rFonts w:ascii="Times New Roman" w:hAnsi="Times New Roman"/>
                <w:sz w:val="24"/>
                <w:szCs w:val="24"/>
                <w:lang w:val="uz-Cyrl-UZ"/>
              </w:rPr>
            </w:pPr>
            <w:r w:rsidRPr="00EE34FA">
              <w:rPr>
                <w:rFonts w:ascii="Times New Roman" w:hAnsi="Times New Roman"/>
                <w:sz w:val="24"/>
                <w:szCs w:val="24"/>
                <w:lang w:val="uz-Cyrl-UZ"/>
              </w:rPr>
              <w:t>“UzagrosOnline” ягона электрон ахборот тизимида “Миграция” Техник топшириғини ишлаб чиқиш.</w:t>
            </w:r>
            <w:r w:rsidR="008921CF" w:rsidRPr="008921CF">
              <w:rPr>
                <w:rFonts w:ascii="Times New Roman" w:hAnsi="Times New Roman"/>
                <w:sz w:val="24"/>
                <w:szCs w:val="24"/>
                <w:lang w:val="uz-Cyrl-UZ"/>
              </w:rPr>
              <w:t xml:space="preserve"> </w:t>
            </w:r>
            <w:r w:rsidR="008921CF">
              <w:rPr>
                <w:rFonts w:ascii="Times New Roman" w:hAnsi="Times New Roman"/>
                <w:sz w:val="24"/>
                <w:szCs w:val="24"/>
                <w:lang w:val="en-US"/>
              </w:rPr>
              <w:t>*</w:t>
            </w:r>
          </w:p>
        </w:tc>
      </w:tr>
      <w:tr w:rsidR="00F65555" w:rsidRPr="00EB315A" w14:paraId="7CD1A4CB" w14:textId="77777777" w:rsidTr="00F65555">
        <w:tc>
          <w:tcPr>
            <w:tcW w:w="704" w:type="dxa"/>
          </w:tcPr>
          <w:p w14:paraId="6641BA88" w14:textId="77777777" w:rsidR="00F65555" w:rsidRPr="00EE34FA" w:rsidRDefault="00F65555" w:rsidP="00F65555">
            <w:pPr>
              <w:spacing w:line="276" w:lineRule="auto"/>
              <w:jc w:val="center"/>
              <w:rPr>
                <w:rFonts w:ascii="Times New Roman" w:hAnsi="Times New Roman"/>
                <w:sz w:val="24"/>
                <w:szCs w:val="24"/>
                <w:lang w:val="uz-Cyrl-UZ"/>
              </w:rPr>
            </w:pPr>
            <w:r w:rsidRPr="00EE34FA">
              <w:rPr>
                <w:rFonts w:ascii="Times New Roman" w:hAnsi="Times New Roman"/>
                <w:sz w:val="24"/>
                <w:szCs w:val="24"/>
                <w:lang w:val="uz-Cyrl-UZ"/>
              </w:rPr>
              <w:t>4.</w:t>
            </w:r>
          </w:p>
        </w:tc>
        <w:tc>
          <w:tcPr>
            <w:tcW w:w="8641" w:type="dxa"/>
          </w:tcPr>
          <w:p w14:paraId="029DDA70" w14:textId="052DF872" w:rsidR="00F65555" w:rsidRPr="008921CF" w:rsidRDefault="00F65555" w:rsidP="00EE34FA">
            <w:pPr>
              <w:spacing w:line="276" w:lineRule="auto"/>
              <w:jc w:val="both"/>
              <w:rPr>
                <w:rFonts w:ascii="Times New Roman" w:hAnsi="Times New Roman"/>
                <w:sz w:val="24"/>
                <w:szCs w:val="24"/>
                <w:lang w:val="uz-Cyrl-UZ"/>
              </w:rPr>
            </w:pPr>
            <w:r w:rsidRPr="00EE34FA">
              <w:rPr>
                <w:rFonts w:ascii="Times New Roman" w:hAnsi="Times New Roman"/>
                <w:sz w:val="24"/>
                <w:szCs w:val="24"/>
                <w:lang w:val="uz-Cyrl-UZ"/>
              </w:rPr>
              <w:t xml:space="preserve">Онлайн кўрсатилаётган умумий суғурта хизматлари қамров даражасини ошириш </w:t>
            </w:r>
            <w:r w:rsidR="00EE34FA" w:rsidRPr="00EE34FA">
              <w:rPr>
                <w:rFonts w:ascii="Times New Roman" w:hAnsi="Times New Roman"/>
                <w:sz w:val="24"/>
                <w:szCs w:val="24"/>
                <w:lang w:val="uz-Cyrl-UZ"/>
              </w:rPr>
              <w:t>ахборот тизими</w:t>
            </w:r>
            <w:r w:rsidRPr="00EE34FA">
              <w:rPr>
                <w:rFonts w:ascii="Times New Roman" w:hAnsi="Times New Roman"/>
                <w:sz w:val="24"/>
                <w:szCs w:val="24"/>
                <w:lang w:val="uz-Cyrl-UZ"/>
              </w:rPr>
              <w:t xml:space="preserve"> Техник топшириғини ишлаб чиқиш.</w:t>
            </w:r>
            <w:r w:rsidR="008921CF" w:rsidRPr="008921CF">
              <w:rPr>
                <w:rFonts w:ascii="Times New Roman" w:hAnsi="Times New Roman"/>
                <w:sz w:val="24"/>
                <w:szCs w:val="24"/>
                <w:lang w:val="uz-Cyrl-UZ"/>
              </w:rPr>
              <w:t xml:space="preserve"> </w:t>
            </w:r>
            <w:r w:rsidR="008921CF">
              <w:rPr>
                <w:rFonts w:ascii="Times New Roman" w:hAnsi="Times New Roman"/>
                <w:sz w:val="24"/>
                <w:szCs w:val="24"/>
                <w:lang w:val="en-US"/>
              </w:rPr>
              <w:t>*</w:t>
            </w:r>
          </w:p>
        </w:tc>
      </w:tr>
      <w:tr w:rsidR="00F65555" w:rsidRPr="00EB315A" w14:paraId="0223C160" w14:textId="77777777" w:rsidTr="00F65555">
        <w:tc>
          <w:tcPr>
            <w:tcW w:w="704" w:type="dxa"/>
          </w:tcPr>
          <w:p w14:paraId="11AC031A" w14:textId="77777777" w:rsidR="00F65555" w:rsidRPr="00EE34FA" w:rsidRDefault="00F65555" w:rsidP="00F65555">
            <w:pPr>
              <w:spacing w:line="276" w:lineRule="auto"/>
              <w:jc w:val="center"/>
              <w:rPr>
                <w:rFonts w:ascii="Times New Roman" w:hAnsi="Times New Roman"/>
                <w:sz w:val="24"/>
                <w:szCs w:val="24"/>
                <w:lang w:val="uz-Cyrl-UZ"/>
              </w:rPr>
            </w:pPr>
            <w:r w:rsidRPr="00EE34FA">
              <w:rPr>
                <w:rFonts w:ascii="Times New Roman" w:hAnsi="Times New Roman"/>
                <w:sz w:val="24"/>
                <w:szCs w:val="24"/>
                <w:lang w:val="uz-Cyrl-UZ"/>
              </w:rPr>
              <w:t>5.</w:t>
            </w:r>
          </w:p>
        </w:tc>
        <w:tc>
          <w:tcPr>
            <w:tcW w:w="8641" w:type="dxa"/>
          </w:tcPr>
          <w:p w14:paraId="0EFFB086" w14:textId="698460A3" w:rsidR="00F65555" w:rsidRPr="008921CF" w:rsidRDefault="00EE34FA" w:rsidP="00EE34FA">
            <w:pPr>
              <w:spacing w:line="276" w:lineRule="auto"/>
              <w:jc w:val="both"/>
              <w:rPr>
                <w:rFonts w:ascii="Times New Roman" w:hAnsi="Times New Roman"/>
                <w:sz w:val="24"/>
                <w:szCs w:val="24"/>
                <w:lang w:val="uz-Cyrl-UZ"/>
              </w:rPr>
            </w:pPr>
            <w:r w:rsidRPr="00EE34FA">
              <w:rPr>
                <w:rFonts w:ascii="Times New Roman" w:hAnsi="Times New Roman"/>
                <w:sz w:val="24"/>
                <w:szCs w:val="24"/>
                <w:lang w:val="uz-Cyrl-UZ"/>
              </w:rPr>
              <w:t>“UzagrosOnline” ягона электрон ахборот тизимида Молиявий ҳисоб-китоблар ва ҳисоботларни шакллантириш модули Техник топшириғини ишлаб чиқиш.</w:t>
            </w:r>
            <w:r w:rsidR="008921CF" w:rsidRPr="008921CF">
              <w:rPr>
                <w:rFonts w:ascii="Times New Roman" w:hAnsi="Times New Roman"/>
                <w:sz w:val="24"/>
                <w:szCs w:val="24"/>
                <w:lang w:val="uz-Cyrl-UZ"/>
              </w:rPr>
              <w:t xml:space="preserve"> </w:t>
            </w:r>
            <w:r w:rsidR="008921CF">
              <w:rPr>
                <w:rFonts w:ascii="Times New Roman" w:hAnsi="Times New Roman"/>
                <w:sz w:val="24"/>
                <w:szCs w:val="24"/>
                <w:lang w:val="en-US"/>
              </w:rPr>
              <w:t>*</w:t>
            </w:r>
          </w:p>
        </w:tc>
      </w:tr>
      <w:tr w:rsidR="00F65555" w:rsidRPr="00C255C1" w14:paraId="6E6DF3F6" w14:textId="77777777" w:rsidTr="00F65555">
        <w:tc>
          <w:tcPr>
            <w:tcW w:w="704" w:type="dxa"/>
          </w:tcPr>
          <w:p w14:paraId="30BE384C" w14:textId="77777777" w:rsidR="00F65555" w:rsidRPr="00EE34FA" w:rsidRDefault="00F65555" w:rsidP="00F65555">
            <w:pPr>
              <w:spacing w:line="276" w:lineRule="auto"/>
              <w:jc w:val="center"/>
              <w:rPr>
                <w:rFonts w:ascii="Times New Roman" w:hAnsi="Times New Roman"/>
                <w:sz w:val="24"/>
                <w:szCs w:val="24"/>
                <w:lang w:val="uz-Cyrl-UZ"/>
              </w:rPr>
            </w:pPr>
            <w:r w:rsidRPr="00EE34FA">
              <w:rPr>
                <w:rFonts w:ascii="Times New Roman" w:hAnsi="Times New Roman"/>
                <w:sz w:val="24"/>
                <w:szCs w:val="24"/>
                <w:lang w:val="uz-Cyrl-UZ"/>
              </w:rPr>
              <w:t>6.</w:t>
            </w:r>
          </w:p>
        </w:tc>
        <w:tc>
          <w:tcPr>
            <w:tcW w:w="8641" w:type="dxa"/>
          </w:tcPr>
          <w:p w14:paraId="0C828CD6" w14:textId="77777777" w:rsidR="00EE34FA" w:rsidRPr="00EE34FA" w:rsidRDefault="00EE34FA" w:rsidP="00EE34FA">
            <w:pPr>
              <w:spacing w:line="256" w:lineRule="auto"/>
              <w:jc w:val="both"/>
              <w:rPr>
                <w:rFonts w:ascii="Times New Roman" w:hAnsi="Times New Roman" w:cs="Times New Roman"/>
                <w:sz w:val="24"/>
                <w:szCs w:val="24"/>
                <w:lang w:val="uz-Cyrl-UZ"/>
              </w:rPr>
            </w:pPr>
            <w:r w:rsidRPr="00EE34FA">
              <w:rPr>
                <w:rFonts w:ascii="Times New Roman" w:hAnsi="Times New Roman" w:cs="Times New Roman"/>
                <w:sz w:val="24"/>
                <w:szCs w:val="24"/>
                <w:lang w:val="uz-Cyrl-UZ"/>
              </w:rPr>
              <w:t>Мажбурий суғурта турлари портфелини шакллантирувчи ахборот тизимини “UzagrosOnline” ягона электрон ахборот тизимига интеграция қилиш:</w:t>
            </w:r>
          </w:p>
          <w:p w14:paraId="0761B454" w14:textId="3665B991" w:rsidR="00EE34FA" w:rsidRPr="00EE34FA" w:rsidRDefault="00EE34FA" w:rsidP="00EE34FA">
            <w:pPr>
              <w:pStyle w:val="a3"/>
              <w:numPr>
                <w:ilvl w:val="0"/>
                <w:numId w:val="11"/>
              </w:numPr>
              <w:spacing w:line="256" w:lineRule="auto"/>
              <w:ind w:left="744"/>
              <w:jc w:val="both"/>
              <w:rPr>
                <w:rFonts w:ascii="Times New Roman" w:hAnsi="Times New Roman" w:cs="Times New Roman"/>
                <w:sz w:val="24"/>
                <w:szCs w:val="24"/>
                <w:lang w:val="uz-Cyrl-UZ"/>
              </w:rPr>
            </w:pPr>
            <w:r w:rsidRPr="00EE34FA">
              <w:rPr>
                <w:rFonts w:ascii="Times New Roman" w:hAnsi="Times New Roman" w:cs="Times New Roman"/>
                <w:sz w:val="24"/>
                <w:szCs w:val="24"/>
                <w:lang w:val="uz-Cyrl-UZ"/>
              </w:rPr>
              <w:t>“Транспорт воситалари эгаларининг фуқаролик жавобгарлигини мажбурий суғурта шартномаларини (ОСГО) ҳисобини юритиш” модули</w:t>
            </w:r>
            <w:r>
              <w:rPr>
                <w:rFonts w:ascii="Times New Roman" w:hAnsi="Times New Roman" w:cs="Times New Roman"/>
                <w:sz w:val="24"/>
                <w:szCs w:val="24"/>
                <w:lang w:val="uz-Cyrl-UZ"/>
              </w:rPr>
              <w:t xml:space="preserve"> </w:t>
            </w:r>
            <w:r w:rsidRPr="00EE34FA">
              <w:rPr>
                <w:rFonts w:ascii="Times New Roman" w:hAnsi="Times New Roman"/>
                <w:sz w:val="24"/>
                <w:szCs w:val="24"/>
                <w:lang w:val="uz-Cyrl-UZ"/>
              </w:rPr>
              <w:t>Техник топшириғини ишлаб чиқиш.</w:t>
            </w:r>
            <w:r w:rsidR="008921CF" w:rsidRPr="008921CF">
              <w:rPr>
                <w:rFonts w:ascii="Times New Roman" w:hAnsi="Times New Roman"/>
                <w:sz w:val="24"/>
                <w:szCs w:val="24"/>
                <w:lang w:val="uz-Cyrl-UZ"/>
              </w:rPr>
              <w:t xml:space="preserve"> </w:t>
            </w:r>
            <w:r w:rsidR="008921CF">
              <w:rPr>
                <w:rFonts w:ascii="Times New Roman" w:hAnsi="Times New Roman"/>
                <w:sz w:val="24"/>
                <w:szCs w:val="24"/>
                <w:lang w:val="en-US"/>
              </w:rPr>
              <w:t>*</w:t>
            </w:r>
          </w:p>
          <w:p w14:paraId="4A4FB20A" w14:textId="77777777" w:rsidR="00F65555" w:rsidRPr="00EE34FA" w:rsidRDefault="00EE34FA" w:rsidP="00EE34FA">
            <w:pPr>
              <w:pStyle w:val="a3"/>
              <w:numPr>
                <w:ilvl w:val="0"/>
                <w:numId w:val="11"/>
              </w:numPr>
              <w:spacing w:line="256" w:lineRule="auto"/>
              <w:ind w:left="744"/>
              <w:jc w:val="both"/>
              <w:rPr>
                <w:rFonts w:ascii="Times New Roman" w:hAnsi="Times New Roman"/>
                <w:sz w:val="24"/>
                <w:szCs w:val="24"/>
                <w:lang w:val="uz-Cyrl-UZ"/>
              </w:rPr>
            </w:pPr>
            <w:r w:rsidRPr="00EE34FA">
              <w:rPr>
                <w:rFonts w:ascii="Times New Roman" w:hAnsi="Times New Roman" w:cs="Times New Roman"/>
                <w:sz w:val="24"/>
                <w:szCs w:val="24"/>
                <w:lang w:val="uz-Cyrl-UZ"/>
              </w:rPr>
              <w:t>“Иш берувчининг фуқаролик жавобгарлигини мажбурий суғурта қилиш модули</w:t>
            </w:r>
            <w:r>
              <w:rPr>
                <w:rFonts w:ascii="Times New Roman" w:hAnsi="Times New Roman" w:cs="Times New Roman"/>
                <w:sz w:val="24"/>
                <w:szCs w:val="24"/>
                <w:lang w:val="uz-Cyrl-UZ"/>
              </w:rPr>
              <w:t xml:space="preserve"> </w:t>
            </w:r>
            <w:r w:rsidRPr="00EE34FA">
              <w:rPr>
                <w:rFonts w:ascii="Times New Roman" w:hAnsi="Times New Roman"/>
                <w:sz w:val="24"/>
                <w:szCs w:val="24"/>
                <w:lang w:val="uz-Cyrl-UZ"/>
              </w:rPr>
              <w:t>Техник топшириғини ишлаб чиқиш.</w:t>
            </w:r>
          </w:p>
        </w:tc>
      </w:tr>
      <w:tr w:rsidR="00F65555" w:rsidRPr="00EB315A" w14:paraId="4F12DADC" w14:textId="77777777" w:rsidTr="00F65555">
        <w:tc>
          <w:tcPr>
            <w:tcW w:w="704" w:type="dxa"/>
          </w:tcPr>
          <w:p w14:paraId="0B350567" w14:textId="77777777" w:rsidR="00F65555" w:rsidRPr="00EE34FA" w:rsidRDefault="00F65555" w:rsidP="00F65555">
            <w:pPr>
              <w:spacing w:line="276" w:lineRule="auto"/>
              <w:jc w:val="center"/>
              <w:rPr>
                <w:rFonts w:ascii="Times New Roman" w:hAnsi="Times New Roman"/>
                <w:sz w:val="24"/>
                <w:szCs w:val="24"/>
                <w:lang w:val="uz-Cyrl-UZ"/>
              </w:rPr>
            </w:pPr>
            <w:r w:rsidRPr="00EE34FA">
              <w:rPr>
                <w:rFonts w:ascii="Times New Roman" w:hAnsi="Times New Roman"/>
                <w:sz w:val="24"/>
                <w:szCs w:val="24"/>
                <w:lang w:val="uz-Cyrl-UZ"/>
              </w:rPr>
              <w:t>7.</w:t>
            </w:r>
          </w:p>
        </w:tc>
        <w:tc>
          <w:tcPr>
            <w:tcW w:w="8641" w:type="dxa"/>
          </w:tcPr>
          <w:p w14:paraId="0C1CFC97" w14:textId="6CA33B13" w:rsidR="00F65555" w:rsidRPr="008921CF" w:rsidRDefault="00EE34FA" w:rsidP="00F65555">
            <w:pPr>
              <w:spacing w:line="276" w:lineRule="auto"/>
              <w:rPr>
                <w:rFonts w:ascii="Times New Roman" w:hAnsi="Times New Roman"/>
                <w:sz w:val="24"/>
                <w:szCs w:val="24"/>
                <w:lang w:val="uz-Cyrl-UZ"/>
              </w:rPr>
            </w:pPr>
            <w:r w:rsidRPr="00EE34FA">
              <w:rPr>
                <w:rFonts w:ascii="Times New Roman" w:hAnsi="Times New Roman"/>
                <w:sz w:val="24"/>
                <w:szCs w:val="24"/>
                <w:lang w:val="uz-Cyrl-UZ"/>
              </w:rPr>
              <w:t>“Ўзбекистон Республикаси Давлат божхона қўмитаси билан “Ўзагросуғурта” АЖ ўртасида ўзаро электрон ахборот алмашинувини ташкил этиш модули</w:t>
            </w:r>
            <w:r>
              <w:rPr>
                <w:rFonts w:ascii="Times New Roman" w:hAnsi="Times New Roman"/>
                <w:sz w:val="24"/>
                <w:szCs w:val="24"/>
                <w:lang w:val="uz-Cyrl-UZ"/>
              </w:rPr>
              <w:t xml:space="preserve"> </w:t>
            </w:r>
            <w:r w:rsidRPr="00EE34FA">
              <w:rPr>
                <w:rFonts w:ascii="Times New Roman" w:hAnsi="Times New Roman"/>
                <w:sz w:val="24"/>
                <w:szCs w:val="24"/>
                <w:lang w:val="uz-Cyrl-UZ"/>
              </w:rPr>
              <w:t>Техник топшириғини ишлаб чиқиш.</w:t>
            </w:r>
            <w:r w:rsidR="008921CF" w:rsidRPr="008921CF">
              <w:rPr>
                <w:rFonts w:ascii="Times New Roman" w:hAnsi="Times New Roman"/>
                <w:sz w:val="24"/>
                <w:szCs w:val="24"/>
                <w:lang w:val="uz-Cyrl-UZ"/>
              </w:rPr>
              <w:t xml:space="preserve"> </w:t>
            </w:r>
            <w:r w:rsidR="008921CF">
              <w:rPr>
                <w:rFonts w:ascii="Times New Roman" w:hAnsi="Times New Roman"/>
                <w:sz w:val="24"/>
                <w:szCs w:val="24"/>
                <w:lang w:val="en-US"/>
              </w:rPr>
              <w:t>*</w:t>
            </w:r>
          </w:p>
        </w:tc>
      </w:tr>
      <w:tr w:rsidR="00F65555" w:rsidRPr="00EB315A" w14:paraId="121A2676" w14:textId="77777777" w:rsidTr="00F65555">
        <w:tc>
          <w:tcPr>
            <w:tcW w:w="704" w:type="dxa"/>
          </w:tcPr>
          <w:p w14:paraId="216317FE" w14:textId="77777777" w:rsidR="00F65555" w:rsidRPr="00EE34FA" w:rsidRDefault="00F65555" w:rsidP="00F65555">
            <w:pPr>
              <w:spacing w:line="276" w:lineRule="auto"/>
              <w:jc w:val="center"/>
              <w:rPr>
                <w:rFonts w:ascii="Times New Roman" w:hAnsi="Times New Roman"/>
                <w:sz w:val="24"/>
                <w:szCs w:val="24"/>
                <w:lang w:val="uz-Cyrl-UZ"/>
              </w:rPr>
            </w:pPr>
            <w:r w:rsidRPr="00EE34FA">
              <w:rPr>
                <w:rFonts w:ascii="Times New Roman" w:hAnsi="Times New Roman"/>
                <w:sz w:val="24"/>
                <w:szCs w:val="24"/>
                <w:lang w:val="uz-Cyrl-UZ"/>
              </w:rPr>
              <w:t>8.</w:t>
            </w:r>
          </w:p>
        </w:tc>
        <w:tc>
          <w:tcPr>
            <w:tcW w:w="8641" w:type="dxa"/>
          </w:tcPr>
          <w:p w14:paraId="719C3E97" w14:textId="1B991E63" w:rsidR="00F65555" w:rsidRPr="008921CF" w:rsidRDefault="00EE34FA" w:rsidP="00EE34FA">
            <w:pPr>
              <w:spacing w:line="276" w:lineRule="auto"/>
              <w:jc w:val="both"/>
              <w:rPr>
                <w:rFonts w:ascii="Times New Roman" w:hAnsi="Times New Roman"/>
                <w:sz w:val="24"/>
                <w:szCs w:val="24"/>
                <w:lang w:val="uz-Cyrl-UZ"/>
              </w:rPr>
            </w:pPr>
            <w:r w:rsidRPr="00EE34FA">
              <w:rPr>
                <w:rFonts w:ascii="Times New Roman" w:hAnsi="Times New Roman"/>
                <w:sz w:val="24"/>
                <w:szCs w:val="24"/>
                <w:lang w:val="uz-Cyrl-UZ"/>
              </w:rPr>
              <w:t>QR-кодли пластик карталар орқали суғурта полисларини сотишни автоматлаштиришга мўлжалланган “Универсал полис”, ахборот тизими, мобиль илова ва веб-сайтни модернизация қилиш</w:t>
            </w:r>
            <w:r>
              <w:rPr>
                <w:rFonts w:ascii="Times New Roman" w:hAnsi="Times New Roman"/>
                <w:sz w:val="24"/>
                <w:szCs w:val="24"/>
                <w:lang w:val="uz-Cyrl-UZ"/>
              </w:rPr>
              <w:t xml:space="preserve"> </w:t>
            </w:r>
            <w:r w:rsidRPr="00EE34FA">
              <w:rPr>
                <w:rFonts w:ascii="Times New Roman" w:hAnsi="Times New Roman"/>
                <w:sz w:val="24"/>
                <w:szCs w:val="24"/>
                <w:lang w:val="uz-Cyrl-UZ"/>
              </w:rPr>
              <w:t>Техник топшириғини ишлаб чиқиш.</w:t>
            </w:r>
            <w:r w:rsidR="008921CF" w:rsidRPr="008921CF">
              <w:rPr>
                <w:rFonts w:ascii="Times New Roman" w:hAnsi="Times New Roman"/>
                <w:sz w:val="24"/>
                <w:szCs w:val="24"/>
                <w:lang w:val="uz-Cyrl-UZ"/>
              </w:rPr>
              <w:t xml:space="preserve"> </w:t>
            </w:r>
            <w:r w:rsidR="008921CF">
              <w:rPr>
                <w:rFonts w:ascii="Times New Roman" w:hAnsi="Times New Roman"/>
                <w:sz w:val="24"/>
                <w:szCs w:val="24"/>
                <w:lang w:val="en-US"/>
              </w:rPr>
              <w:t>*</w:t>
            </w:r>
          </w:p>
        </w:tc>
      </w:tr>
      <w:tr w:rsidR="00F65555" w:rsidRPr="00C255C1" w14:paraId="58749F29" w14:textId="77777777" w:rsidTr="00F65555">
        <w:tc>
          <w:tcPr>
            <w:tcW w:w="704" w:type="dxa"/>
          </w:tcPr>
          <w:p w14:paraId="10423D3C" w14:textId="77777777" w:rsidR="00F65555" w:rsidRPr="00EE34FA" w:rsidRDefault="00F65555" w:rsidP="00F65555">
            <w:pPr>
              <w:spacing w:line="276" w:lineRule="auto"/>
              <w:jc w:val="center"/>
              <w:rPr>
                <w:rFonts w:ascii="Times New Roman" w:hAnsi="Times New Roman"/>
                <w:sz w:val="24"/>
                <w:szCs w:val="24"/>
                <w:lang w:val="uz-Cyrl-UZ"/>
              </w:rPr>
            </w:pPr>
            <w:r w:rsidRPr="00EE34FA">
              <w:rPr>
                <w:rFonts w:ascii="Times New Roman" w:hAnsi="Times New Roman"/>
                <w:sz w:val="24"/>
                <w:szCs w:val="24"/>
                <w:lang w:val="uz-Cyrl-UZ"/>
              </w:rPr>
              <w:t>9.</w:t>
            </w:r>
          </w:p>
        </w:tc>
        <w:tc>
          <w:tcPr>
            <w:tcW w:w="8641" w:type="dxa"/>
          </w:tcPr>
          <w:p w14:paraId="5833DB65" w14:textId="77777777" w:rsidR="00F65555" w:rsidRPr="00EE34FA" w:rsidRDefault="00EE34FA" w:rsidP="00F65555">
            <w:pPr>
              <w:spacing w:line="276" w:lineRule="auto"/>
              <w:rPr>
                <w:rFonts w:ascii="Times New Roman" w:hAnsi="Times New Roman" w:cs="Times New Roman"/>
                <w:sz w:val="24"/>
                <w:szCs w:val="24"/>
                <w:lang w:val="uz-Cyrl-UZ"/>
              </w:rPr>
            </w:pPr>
            <w:r w:rsidRPr="00EE34FA">
              <w:rPr>
                <w:rFonts w:ascii="Times New Roman" w:hAnsi="Times New Roman" w:cs="Times New Roman"/>
                <w:sz w:val="24"/>
                <w:szCs w:val="24"/>
                <w:lang w:val="uz-Cyrl-UZ"/>
              </w:rPr>
              <w:t>Бошқарув фаолиятини автоматлаштиришга мўлжалланган марказлаштирилган ахборот тизими Техник топшириғини ишлаб чиқиш.</w:t>
            </w:r>
          </w:p>
        </w:tc>
      </w:tr>
      <w:tr w:rsidR="00EE34FA" w:rsidRPr="00EE34FA" w14:paraId="5EA84A61" w14:textId="77777777" w:rsidTr="00F65555">
        <w:tc>
          <w:tcPr>
            <w:tcW w:w="704" w:type="dxa"/>
          </w:tcPr>
          <w:p w14:paraId="0D0AD033" w14:textId="77777777" w:rsidR="00EE34FA" w:rsidRPr="00EE34FA" w:rsidRDefault="00EE34FA" w:rsidP="00EE34FA">
            <w:pPr>
              <w:spacing w:line="276" w:lineRule="auto"/>
              <w:jc w:val="center"/>
              <w:rPr>
                <w:rFonts w:ascii="Times New Roman" w:hAnsi="Times New Roman"/>
                <w:sz w:val="24"/>
                <w:szCs w:val="24"/>
                <w:lang w:val="uz-Cyrl-UZ"/>
              </w:rPr>
            </w:pPr>
            <w:r w:rsidRPr="00EE34FA">
              <w:rPr>
                <w:rFonts w:ascii="Times New Roman" w:hAnsi="Times New Roman"/>
                <w:sz w:val="24"/>
                <w:szCs w:val="24"/>
                <w:lang w:val="uz-Cyrl-UZ"/>
              </w:rPr>
              <w:t>10.</w:t>
            </w:r>
          </w:p>
        </w:tc>
        <w:tc>
          <w:tcPr>
            <w:tcW w:w="8641" w:type="dxa"/>
          </w:tcPr>
          <w:p w14:paraId="72E1E202" w14:textId="5C2F8DEF" w:rsidR="00EE34FA" w:rsidRPr="008921CF" w:rsidRDefault="00EE34FA" w:rsidP="00EE34FA">
            <w:pPr>
              <w:jc w:val="both"/>
              <w:rPr>
                <w:rFonts w:ascii="Times New Roman" w:hAnsi="Times New Roman" w:cs="Times New Roman"/>
                <w:sz w:val="24"/>
                <w:szCs w:val="24"/>
              </w:rPr>
            </w:pPr>
            <w:r w:rsidRPr="00EE34FA">
              <w:rPr>
                <w:rFonts w:ascii="Times New Roman" w:hAnsi="Times New Roman" w:cs="Times New Roman"/>
                <w:sz w:val="24"/>
                <w:szCs w:val="24"/>
                <w:lang w:val="uz-Cyrl-UZ"/>
              </w:rPr>
              <w:t>“Асакабанк” АЖ</w:t>
            </w:r>
            <w:r w:rsidR="001130C8">
              <w:rPr>
                <w:rFonts w:ascii="Times New Roman" w:hAnsi="Times New Roman" w:cs="Times New Roman"/>
                <w:sz w:val="24"/>
                <w:szCs w:val="24"/>
                <w:lang w:val="uz-Cyrl-UZ"/>
              </w:rPr>
              <w:t xml:space="preserve"> </w:t>
            </w:r>
            <w:r w:rsidRPr="00EE34FA">
              <w:rPr>
                <w:rFonts w:ascii="Times New Roman" w:hAnsi="Times New Roman" w:cs="Times New Roman"/>
                <w:sz w:val="24"/>
                <w:szCs w:val="24"/>
                <w:lang w:val="uz-Cyrl-UZ"/>
              </w:rPr>
              <w:t xml:space="preserve"> модули Техник топшириғини ишлаб чиқиш</w:t>
            </w:r>
            <w:r w:rsidR="008921CF" w:rsidRPr="008921CF">
              <w:rPr>
                <w:rFonts w:ascii="Times New Roman" w:hAnsi="Times New Roman" w:cs="Times New Roman"/>
                <w:sz w:val="24"/>
                <w:szCs w:val="24"/>
              </w:rPr>
              <w:t>.</w:t>
            </w:r>
          </w:p>
        </w:tc>
      </w:tr>
      <w:tr w:rsidR="00EE34FA" w:rsidRPr="00EE34FA" w14:paraId="3204A4ED" w14:textId="77777777" w:rsidTr="00F65555">
        <w:tc>
          <w:tcPr>
            <w:tcW w:w="704" w:type="dxa"/>
          </w:tcPr>
          <w:p w14:paraId="793A5B8D" w14:textId="77777777" w:rsidR="00EE34FA" w:rsidRPr="00EE34FA" w:rsidRDefault="00EE34FA" w:rsidP="00EE34FA">
            <w:pPr>
              <w:spacing w:line="276" w:lineRule="auto"/>
              <w:jc w:val="center"/>
              <w:rPr>
                <w:rFonts w:ascii="Times New Roman" w:hAnsi="Times New Roman"/>
                <w:sz w:val="24"/>
                <w:szCs w:val="24"/>
                <w:lang w:val="uz-Cyrl-UZ"/>
              </w:rPr>
            </w:pPr>
            <w:r w:rsidRPr="00EE34FA">
              <w:rPr>
                <w:rFonts w:ascii="Times New Roman" w:hAnsi="Times New Roman"/>
                <w:sz w:val="24"/>
                <w:szCs w:val="24"/>
                <w:lang w:val="uz-Cyrl-UZ"/>
              </w:rPr>
              <w:t>11.</w:t>
            </w:r>
          </w:p>
        </w:tc>
        <w:tc>
          <w:tcPr>
            <w:tcW w:w="8641" w:type="dxa"/>
          </w:tcPr>
          <w:p w14:paraId="4ED73B24" w14:textId="2764FF17" w:rsidR="00EE34FA" w:rsidRPr="008921CF" w:rsidRDefault="00EE34FA" w:rsidP="00EE34FA">
            <w:pPr>
              <w:jc w:val="both"/>
              <w:rPr>
                <w:rFonts w:ascii="Times New Roman" w:hAnsi="Times New Roman" w:cs="Times New Roman"/>
                <w:sz w:val="24"/>
                <w:szCs w:val="24"/>
              </w:rPr>
            </w:pPr>
            <w:r w:rsidRPr="00EE34FA">
              <w:rPr>
                <w:rFonts w:ascii="Times New Roman" w:hAnsi="Times New Roman" w:cs="Times New Roman"/>
                <w:sz w:val="24"/>
                <w:szCs w:val="24"/>
                <w:lang w:val="uz-Cyrl-UZ"/>
              </w:rPr>
              <w:t xml:space="preserve"> “</w:t>
            </w:r>
            <w:proofErr w:type="spellStart"/>
            <w:r w:rsidRPr="00EE34FA">
              <w:rPr>
                <w:rFonts w:ascii="Times New Roman" w:hAnsi="Times New Roman" w:cs="Times New Roman"/>
                <w:sz w:val="24"/>
                <w:szCs w:val="24"/>
              </w:rPr>
              <w:t>Микрокредитбанк</w:t>
            </w:r>
            <w:proofErr w:type="spellEnd"/>
            <w:r w:rsidRPr="00EE34FA">
              <w:rPr>
                <w:rFonts w:ascii="Times New Roman" w:hAnsi="Times New Roman" w:cs="Times New Roman"/>
                <w:sz w:val="24"/>
                <w:szCs w:val="24"/>
                <w:lang w:val="uz-Cyrl-UZ"/>
              </w:rPr>
              <w:t>”</w:t>
            </w:r>
            <w:r w:rsidRPr="00EE34FA">
              <w:rPr>
                <w:rFonts w:ascii="Times New Roman" w:hAnsi="Times New Roman" w:cs="Times New Roman"/>
                <w:sz w:val="24"/>
                <w:szCs w:val="24"/>
              </w:rPr>
              <w:t xml:space="preserve"> АТБ</w:t>
            </w:r>
            <w:r w:rsidRPr="00EE34FA">
              <w:rPr>
                <w:rFonts w:ascii="Times New Roman" w:hAnsi="Times New Roman" w:cs="Times New Roman"/>
                <w:sz w:val="24"/>
                <w:szCs w:val="24"/>
                <w:lang w:val="uz-Cyrl-UZ"/>
              </w:rPr>
              <w:t xml:space="preserve"> модули Техник топшириғини ишлаб чиқиш</w:t>
            </w:r>
            <w:r w:rsidR="008921CF" w:rsidRPr="008921CF">
              <w:rPr>
                <w:rFonts w:ascii="Times New Roman" w:hAnsi="Times New Roman" w:cs="Times New Roman"/>
                <w:sz w:val="24"/>
                <w:szCs w:val="24"/>
              </w:rPr>
              <w:t>.</w:t>
            </w:r>
          </w:p>
        </w:tc>
      </w:tr>
      <w:tr w:rsidR="00EE34FA" w:rsidRPr="00C255C1" w14:paraId="490FA0EF" w14:textId="77777777" w:rsidTr="00F65555">
        <w:tc>
          <w:tcPr>
            <w:tcW w:w="704" w:type="dxa"/>
          </w:tcPr>
          <w:p w14:paraId="7737F18F" w14:textId="77777777" w:rsidR="00EE34FA" w:rsidRPr="00EE34FA" w:rsidRDefault="00EE34FA" w:rsidP="00EE34FA">
            <w:pPr>
              <w:spacing w:line="276" w:lineRule="auto"/>
              <w:jc w:val="center"/>
              <w:rPr>
                <w:rFonts w:ascii="Times New Roman" w:hAnsi="Times New Roman"/>
                <w:sz w:val="24"/>
                <w:szCs w:val="24"/>
                <w:lang w:val="uz-Cyrl-UZ"/>
              </w:rPr>
            </w:pPr>
            <w:r w:rsidRPr="00EE34FA">
              <w:rPr>
                <w:rFonts w:ascii="Times New Roman" w:hAnsi="Times New Roman"/>
                <w:sz w:val="24"/>
                <w:szCs w:val="24"/>
                <w:lang w:val="uz-Cyrl-UZ"/>
              </w:rPr>
              <w:t>12.</w:t>
            </w:r>
          </w:p>
        </w:tc>
        <w:tc>
          <w:tcPr>
            <w:tcW w:w="8641" w:type="dxa"/>
          </w:tcPr>
          <w:p w14:paraId="383AF682" w14:textId="689AD318" w:rsidR="00EE34FA" w:rsidRPr="008921CF" w:rsidRDefault="00EE34FA" w:rsidP="00EE34FA">
            <w:pPr>
              <w:jc w:val="both"/>
              <w:rPr>
                <w:rFonts w:ascii="Times New Roman" w:hAnsi="Times New Roman" w:cs="Times New Roman"/>
                <w:sz w:val="24"/>
                <w:szCs w:val="24"/>
                <w:lang w:val="uz-Cyrl-UZ"/>
              </w:rPr>
            </w:pPr>
            <w:r w:rsidRPr="00EE34FA">
              <w:rPr>
                <w:rFonts w:ascii="Times New Roman" w:hAnsi="Times New Roman" w:cs="Times New Roman"/>
                <w:sz w:val="24"/>
                <w:szCs w:val="24"/>
                <w:lang w:val="uz-Cyrl-UZ"/>
              </w:rPr>
              <w:t>“Ўзсаноатқурилишбанк” АТБ модули Техник топшириғини ишлаб чиқиш</w:t>
            </w:r>
            <w:r w:rsidR="008921CF" w:rsidRPr="008921CF">
              <w:rPr>
                <w:rFonts w:ascii="Times New Roman" w:hAnsi="Times New Roman" w:cs="Times New Roman"/>
                <w:sz w:val="24"/>
                <w:szCs w:val="24"/>
                <w:lang w:val="uz-Cyrl-UZ"/>
              </w:rPr>
              <w:t>.</w:t>
            </w:r>
          </w:p>
        </w:tc>
      </w:tr>
    </w:tbl>
    <w:p w14:paraId="779DC424" w14:textId="68ACC15C" w:rsidR="00F65555" w:rsidRPr="008921CF" w:rsidRDefault="008921CF" w:rsidP="00F65555">
      <w:pPr>
        <w:spacing w:line="276" w:lineRule="auto"/>
        <w:rPr>
          <w:rFonts w:ascii="Times New Roman" w:hAnsi="Times New Roman"/>
          <w:b/>
          <w:bCs/>
          <w:sz w:val="28"/>
          <w:szCs w:val="28"/>
          <w:lang w:val="uz-Cyrl-UZ"/>
        </w:rPr>
      </w:pPr>
      <w:r w:rsidRPr="003E37AF">
        <w:rPr>
          <w:rFonts w:ascii="Times New Roman" w:hAnsi="Times New Roman"/>
          <w:sz w:val="24"/>
          <w:szCs w:val="24"/>
          <w:lang w:val="uz-Cyrl-UZ"/>
        </w:rPr>
        <w:br/>
      </w:r>
      <w:r w:rsidRPr="008921CF">
        <w:rPr>
          <w:rFonts w:ascii="Times New Roman" w:hAnsi="Times New Roman"/>
          <w:sz w:val="24"/>
          <w:szCs w:val="24"/>
        </w:rPr>
        <w:t>*</w:t>
      </w:r>
      <w:r>
        <w:rPr>
          <w:rFonts w:ascii="Times New Roman" w:hAnsi="Times New Roman"/>
          <w:sz w:val="24"/>
          <w:szCs w:val="24"/>
          <w:lang w:val="uz-Cyrl-UZ"/>
        </w:rPr>
        <w:t>Бирламчи Техник топшириқлар илова қилинади.</w:t>
      </w:r>
    </w:p>
    <w:p w14:paraId="183C3018" w14:textId="7874BEC6" w:rsidR="00180360" w:rsidRDefault="00180360">
      <w:pPr>
        <w:rPr>
          <w:rFonts w:ascii="Times New Roman" w:hAnsi="Times New Roman"/>
          <w:b/>
          <w:bCs/>
          <w:sz w:val="28"/>
          <w:szCs w:val="28"/>
          <w:lang w:val="uz-Cyrl-UZ"/>
        </w:rPr>
      </w:pPr>
      <w:r>
        <w:rPr>
          <w:rFonts w:ascii="Times New Roman" w:hAnsi="Times New Roman"/>
          <w:b/>
          <w:bCs/>
          <w:sz w:val="28"/>
          <w:szCs w:val="28"/>
          <w:lang w:val="uz-Cyrl-UZ"/>
        </w:rPr>
        <w:br w:type="page"/>
      </w:r>
    </w:p>
    <w:p w14:paraId="434EC7E1" w14:textId="1B58EDFE" w:rsidR="0057462B" w:rsidRPr="00180360" w:rsidRDefault="0057462B" w:rsidP="00180360">
      <w:pPr>
        <w:pStyle w:val="a3"/>
        <w:numPr>
          <w:ilvl w:val="0"/>
          <w:numId w:val="19"/>
        </w:numPr>
        <w:spacing w:line="276" w:lineRule="auto"/>
        <w:jc w:val="center"/>
        <w:rPr>
          <w:rFonts w:ascii="Times New Roman" w:hAnsi="Times New Roman"/>
          <w:b/>
          <w:bCs/>
          <w:sz w:val="28"/>
          <w:szCs w:val="28"/>
          <w:lang w:val="uz-Cyrl-UZ"/>
        </w:rPr>
      </w:pPr>
      <w:r w:rsidRPr="00180360">
        <w:rPr>
          <w:rFonts w:ascii="Times New Roman" w:hAnsi="Times New Roman"/>
          <w:b/>
          <w:bCs/>
          <w:sz w:val="28"/>
          <w:szCs w:val="28"/>
          <w:lang w:val="uz-Cyrl-UZ"/>
        </w:rPr>
        <w:t>Нарх қисми</w:t>
      </w:r>
      <w:r w:rsidR="00DB73B2" w:rsidRPr="00180360">
        <w:rPr>
          <w:rFonts w:ascii="Times New Roman" w:hAnsi="Times New Roman"/>
          <w:b/>
          <w:bCs/>
          <w:sz w:val="28"/>
          <w:szCs w:val="28"/>
          <w:lang w:val="uz-Cyrl-UZ"/>
        </w:rPr>
        <w:t>.</w:t>
      </w:r>
    </w:p>
    <w:p w14:paraId="2FA3E81C" w14:textId="3FCA0DEC" w:rsidR="0057462B" w:rsidRPr="00B65594" w:rsidRDefault="0057462B" w:rsidP="0057462B">
      <w:pPr>
        <w:pStyle w:val="a3"/>
        <w:spacing w:after="0"/>
        <w:rPr>
          <w:rFonts w:ascii="Times New Roman" w:eastAsia="Times New Roman" w:hAnsi="Times New Roman" w:cs="Times New Roman"/>
          <w:b/>
          <w:sz w:val="24"/>
          <w:szCs w:val="24"/>
        </w:rPr>
      </w:pPr>
    </w:p>
    <w:tbl>
      <w:tblPr>
        <w:tblStyle w:val="TableGrid"/>
        <w:tblW w:w="915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left w:w="108" w:type="dxa"/>
          <w:right w:w="96" w:type="dxa"/>
        </w:tblCellMar>
        <w:tblLook w:val="04A0" w:firstRow="1" w:lastRow="0" w:firstColumn="1" w:lastColumn="0" w:noHBand="0" w:noVBand="1"/>
      </w:tblPr>
      <w:tblGrid>
        <w:gridCol w:w="530"/>
        <w:gridCol w:w="3820"/>
        <w:gridCol w:w="4809"/>
      </w:tblGrid>
      <w:tr w:rsidR="0057462B" w:rsidRPr="00825A87" w14:paraId="049566BE" w14:textId="77777777" w:rsidTr="00825A87">
        <w:trPr>
          <w:trHeight w:val="470"/>
        </w:trPr>
        <w:tc>
          <w:tcPr>
            <w:tcW w:w="530" w:type="dxa"/>
            <w:vAlign w:val="center"/>
          </w:tcPr>
          <w:p w14:paraId="3E0C598E" w14:textId="77777777" w:rsidR="0057462B" w:rsidRPr="00825A87" w:rsidRDefault="0057462B" w:rsidP="006C4EB8">
            <w:pPr>
              <w:ind w:right="12"/>
              <w:jc w:val="center"/>
              <w:rPr>
                <w:rFonts w:ascii="Times New Roman" w:hAnsi="Times New Roman" w:cs="Times New Roman"/>
                <w:sz w:val="28"/>
                <w:szCs w:val="28"/>
              </w:rPr>
            </w:pPr>
            <w:r w:rsidRPr="00825A87">
              <w:rPr>
                <w:rFonts w:ascii="Times New Roman" w:eastAsia="Times New Roman" w:hAnsi="Times New Roman" w:cs="Times New Roman"/>
                <w:b/>
                <w:sz w:val="28"/>
                <w:szCs w:val="28"/>
              </w:rPr>
              <w:t xml:space="preserve"> </w:t>
            </w:r>
            <w:r w:rsidRPr="00825A87">
              <w:rPr>
                <w:rFonts w:ascii="Times New Roman" w:eastAsia="Times New Roman" w:hAnsi="Times New Roman" w:cs="Times New Roman"/>
                <w:sz w:val="28"/>
                <w:szCs w:val="28"/>
              </w:rPr>
              <w:t xml:space="preserve">1. </w:t>
            </w:r>
          </w:p>
        </w:tc>
        <w:tc>
          <w:tcPr>
            <w:tcW w:w="3820" w:type="dxa"/>
            <w:vAlign w:val="center"/>
          </w:tcPr>
          <w:p w14:paraId="7AD47F30" w14:textId="14312B4A" w:rsidR="0057462B" w:rsidRPr="00825A87" w:rsidRDefault="0057462B" w:rsidP="006C4EB8">
            <w:pPr>
              <w:rPr>
                <w:rFonts w:ascii="Times New Roman" w:eastAsia="Times New Roman" w:hAnsi="Times New Roman" w:cs="Times New Roman"/>
                <w:sz w:val="28"/>
                <w:szCs w:val="28"/>
              </w:rPr>
            </w:pPr>
            <w:r w:rsidRPr="00825A87">
              <w:rPr>
                <w:rFonts w:ascii="Times New Roman" w:eastAsia="Times New Roman" w:hAnsi="Times New Roman" w:cs="Times New Roman"/>
                <w:sz w:val="28"/>
                <w:szCs w:val="28"/>
                <w:lang w:val="uz-Cyrl-UZ"/>
              </w:rPr>
              <w:t>Танловнинг бошланғич суммаси</w:t>
            </w:r>
            <w:r w:rsidRPr="00825A87">
              <w:rPr>
                <w:rFonts w:ascii="Times New Roman" w:eastAsia="Times New Roman" w:hAnsi="Times New Roman" w:cs="Times New Roman"/>
                <w:sz w:val="28"/>
                <w:szCs w:val="28"/>
              </w:rPr>
              <w:t>:</w:t>
            </w:r>
          </w:p>
        </w:tc>
        <w:tc>
          <w:tcPr>
            <w:tcW w:w="4809" w:type="dxa"/>
            <w:vAlign w:val="center"/>
          </w:tcPr>
          <w:p w14:paraId="45205623" w14:textId="559A0E0F" w:rsidR="0057462B" w:rsidRPr="00825A87" w:rsidRDefault="00A378EE" w:rsidP="006C4EB8">
            <w:pPr>
              <w:jc w:val="both"/>
              <w:rPr>
                <w:rFonts w:ascii="Times New Roman" w:hAnsi="Times New Roman" w:cs="Times New Roman"/>
                <w:sz w:val="28"/>
                <w:szCs w:val="28"/>
                <w:lang w:val="uz-Cyrl-UZ"/>
              </w:rPr>
            </w:pPr>
            <w:r>
              <w:rPr>
                <w:rFonts w:ascii="Times New Roman" w:eastAsia="Times New Roman" w:hAnsi="Times New Roman" w:cs="Times New Roman"/>
                <w:sz w:val="28"/>
                <w:szCs w:val="28"/>
              </w:rPr>
              <w:t>42</w:t>
            </w:r>
            <w:r w:rsidR="0057462B" w:rsidRPr="00825A87">
              <w:rPr>
                <w:rFonts w:ascii="Times New Roman" w:eastAsia="Times New Roman" w:hAnsi="Times New Roman" w:cs="Times New Roman"/>
                <w:sz w:val="28"/>
                <w:szCs w:val="28"/>
              </w:rPr>
              <w:t xml:space="preserve">0 000 000 </w:t>
            </w:r>
            <w:r w:rsidR="0057462B" w:rsidRPr="00825A87">
              <w:rPr>
                <w:rFonts w:ascii="Times New Roman" w:eastAsia="Times New Roman" w:hAnsi="Times New Roman" w:cs="Times New Roman"/>
                <w:sz w:val="28"/>
                <w:szCs w:val="28"/>
                <w:lang w:val="uz-Cyrl-UZ"/>
              </w:rPr>
              <w:t>сўм</w:t>
            </w:r>
            <w:r w:rsidR="0057462B" w:rsidRPr="00825A87">
              <w:rPr>
                <w:rFonts w:ascii="Times New Roman" w:eastAsia="Times New Roman" w:hAnsi="Times New Roman" w:cs="Times New Roman"/>
                <w:sz w:val="28"/>
                <w:szCs w:val="28"/>
              </w:rPr>
              <w:t xml:space="preserve"> </w:t>
            </w:r>
            <w:r w:rsidR="0057462B" w:rsidRPr="00825A87">
              <w:rPr>
                <w:rFonts w:ascii="Times New Roman" w:eastAsia="Times New Roman" w:hAnsi="Times New Roman" w:cs="Times New Roman"/>
                <w:sz w:val="28"/>
                <w:szCs w:val="28"/>
                <w:lang w:val="uz-Cyrl-UZ"/>
              </w:rPr>
              <w:t>(ҚҚС билан бирга)</w:t>
            </w:r>
          </w:p>
        </w:tc>
      </w:tr>
      <w:tr w:rsidR="0057462B" w:rsidRPr="00825A87" w14:paraId="748BB233" w14:textId="77777777" w:rsidTr="00825A87">
        <w:trPr>
          <w:trHeight w:val="416"/>
        </w:trPr>
        <w:tc>
          <w:tcPr>
            <w:tcW w:w="530" w:type="dxa"/>
            <w:vAlign w:val="center"/>
          </w:tcPr>
          <w:p w14:paraId="72933B52" w14:textId="77777777" w:rsidR="0057462B" w:rsidRPr="00825A87" w:rsidRDefault="0057462B" w:rsidP="006C4EB8">
            <w:pPr>
              <w:ind w:right="12"/>
              <w:jc w:val="center"/>
              <w:rPr>
                <w:rFonts w:ascii="Times New Roman" w:hAnsi="Times New Roman" w:cs="Times New Roman"/>
                <w:sz w:val="28"/>
                <w:szCs w:val="28"/>
              </w:rPr>
            </w:pPr>
            <w:r w:rsidRPr="00825A87">
              <w:rPr>
                <w:rFonts w:ascii="Times New Roman" w:eastAsia="Times New Roman" w:hAnsi="Times New Roman" w:cs="Times New Roman"/>
                <w:sz w:val="28"/>
                <w:szCs w:val="28"/>
              </w:rPr>
              <w:t>2.</w:t>
            </w:r>
          </w:p>
        </w:tc>
        <w:tc>
          <w:tcPr>
            <w:tcW w:w="3820" w:type="dxa"/>
            <w:vAlign w:val="center"/>
          </w:tcPr>
          <w:p w14:paraId="1557B0C1" w14:textId="5C4FAEA0" w:rsidR="0057462B" w:rsidRPr="00825A87" w:rsidRDefault="0057462B" w:rsidP="006C4EB8">
            <w:pPr>
              <w:rPr>
                <w:rFonts w:ascii="Times New Roman" w:hAnsi="Times New Roman" w:cs="Times New Roman"/>
                <w:sz w:val="28"/>
                <w:szCs w:val="28"/>
              </w:rPr>
            </w:pPr>
            <w:r w:rsidRPr="00825A87">
              <w:rPr>
                <w:rFonts w:ascii="Times New Roman" w:eastAsia="Times New Roman" w:hAnsi="Times New Roman" w:cs="Times New Roman"/>
                <w:sz w:val="28"/>
                <w:szCs w:val="28"/>
                <w:lang w:val="uz-Cyrl-UZ"/>
              </w:rPr>
              <w:t>Молиялаштириш манбаи</w:t>
            </w:r>
            <w:r w:rsidRPr="00825A87">
              <w:rPr>
                <w:rFonts w:ascii="Times New Roman" w:eastAsia="Times New Roman" w:hAnsi="Times New Roman" w:cs="Times New Roman"/>
                <w:sz w:val="28"/>
                <w:szCs w:val="28"/>
              </w:rPr>
              <w:t xml:space="preserve"> </w:t>
            </w:r>
          </w:p>
        </w:tc>
        <w:tc>
          <w:tcPr>
            <w:tcW w:w="4809" w:type="dxa"/>
            <w:vAlign w:val="center"/>
          </w:tcPr>
          <w:p w14:paraId="6024883F" w14:textId="3B252D77" w:rsidR="0057462B" w:rsidRPr="00825A87" w:rsidRDefault="0057462B" w:rsidP="006C4EB8">
            <w:pPr>
              <w:jc w:val="both"/>
              <w:rPr>
                <w:rFonts w:ascii="Times New Roman" w:hAnsi="Times New Roman" w:cs="Times New Roman"/>
                <w:sz w:val="28"/>
                <w:szCs w:val="28"/>
                <w:lang w:val="uz-Cyrl-UZ"/>
              </w:rPr>
            </w:pPr>
            <w:r w:rsidRPr="00825A87">
              <w:rPr>
                <w:rFonts w:ascii="Times New Roman" w:eastAsia="Times New Roman" w:hAnsi="Times New Roman" w:cs="Times New Roman"/>
                <w:sz w:val="28"/>
                <w:szCs w:val="28"/>
              </w:rPr>
              <w:t xml:space="preserve"> </w:t>
            </w:r>
            <w:r w:rsidRPr="00825A87">
              <w:rPr>
                <w:rFonts w:ascii="Times New Roman" w:eastAsia="Times New Roman" w:hAnsi="Times New Roman" w:cs="Times New Roman"/>
                <w:sz w:val="28"/>
                <w:szCs w:val="28"/>
                <w:lang w:val="uz-Cyrl-UZ"/>
              </w:rPr>
              <w:t>Ўз маблағлари</w:t>
            </w:r>
          </w:p>
        </w:tc>
      </w:tr>
      <w:tr w:rsidR="0057462B" w:rsidRPr="00C255C1" w14:paraId="5F6A9501" w14:textId="77777777" w:rsidTr="00825A87">
        <w:trPr>
          <w:trHeight w:val="1227"/>
        </w:trPr>
        <w:tc>
          <w:tcPr>
            <w:tcW w:w="530" w:type="dxa"/>
            <w:vAlign w:val="center"/>
          </w:tcPr>
          <w:p w14:paraId="2E403C26" w14:textId="77777777" w:rsidR="0057462B" w:rsidRPr="00825A87" w:rsidRDefault="0057462B" w:rsidP="006C4EB8">
            <w:pPr>
              <w:ind w:right="12"/>
              <w:jc w:val="center"/>
              <w:rPr>
                <w:rFonts w:ascii="Times New Roman" w:hAnsi="Times New Roman" w:cs="Times New Roman"/>
                <w:sz w:val="28"/>
                <w:szCs w:val="28"/>
              </w:rPr>
            </w:pPr>
            <w:r w:rsidRPr="00825A87">
              <w:rPr>
                <w:rFonts w:ascii="Times New Roman" w:eastAsia="Times New Roman" w:hAnsi="Times New Roman" w:cs="Times New Roman"/>
                <w:sz w:val="28"/>
                <w:szCs w:val="28"/>
              </w:rPr>
              <w:t xml:space="preserve">3. </w:t>
            </w:r>
          </w:p>
        </w:tc>
        <w:tc>
          <w:tcPr>
            <w:tcW w:w="3820" w:type="dxa"/>
            <w:vAlign w:val="center"/>
          </w:tcPr>
          <w:p w14:paraId="71504DC0" w14:textId="2F284A8F" w:rsidR="0057462B" w:rsidRPr="00825A87" w:rsidRDefault="0057462B" w:rsidP="006C4EB8">
            <w:pPr>
              <w:rPr>
                <w:rFonts w:ascii="Times New Roman" w:hAnsi="Times New Roman" w:cs="Times New Roman"/>
                <w:sz w:val="28"/>
                <w:szCs w:val="28"/>
                <w:lang w:val="uz-Cyrl-UZ"/>
              </w:rPr>
            </w:pPr>
            <w:r w:rsidRPr="00825A87">
              <w:rPr>
                <w:rFonts w:ascii="Times New Roman" w:eastAsia="Times New Roman" w:hAnsi="Times New Roman" w:cs="Times New Roman"/>
                <w:sz w:val="28"/>
                <w:szCs w:val="28"/>
                <w:lang w:val="uz-Cyrl-UZ"/>
              </w:rPr>
              <w:t>Тўлов шартлари</w:t>
            </w:r>
          </w:p>
        </w:tc>
        <w:tc>
          <w:tcPr>
            <w:tcW w:w="4809" w:type="dxa"/>
            <w:vAlign w:val="center"/>
          </w:tcPr>
          <w:p w14:paraId="30C3B7AF" w14:textId="0B1B8E54" w:rsidR="0057462B" w:rsidRPr="00825A87" w:rsidRDefault="0057462B" w:rsidP="006C4EB8">
            <w:pPr>
              <w:ind w:left="40"/>
              <w:jc w:val="both"/>
              <w:rPr>
                <w:rFonts w:ascii="Times New Roman" w:hAnsi="Times New Roman" w:cs="Times New Roman"/>
                <w:sz w:val="28"/>
                <w:szCs w:val="28"/>
                <w:lang w:val="uz-Cyrl-UZ"/>
              </w:rPr>
            </w:pPr>
            <w:r w:rsidRPr="00825A87">
              <w:rPr>
                <w:rFonts w:ascii="Times New Roman" w:eastAsia="Times New Roman" w:hAnsi="Times New Roman" w:cs="Times New Roman"/>
                <w:sz w:val="28"/>
                <w:szCs w:val="28"/>
                <w:lang w:val="uz-Cyrl-UZ"/>
              </w:rPr>
              <w:t>Тўлов шартлари ушбу танлов натижалари бўйича Томонлар ўртасида тузилган шартномада белгиланади</w:t>
            </w:r>
          </w:p>
        </w:tc>
      </w:tr>
      <w:tr w:rsidR="0057462B" w:rsidRPr="00825A87" w14:paraId="1F2941B6" w14:textId="77777777" w:rsidTr="00825A87">
        <w:trPr>
          <w:trHeight w:val="723"/>
        </w:trPr>
        <w:tc>
          <w:tcPr>
            <w:tcW w:w="530" w:type="dxa"/>
            <w:vAlign w:val="center"/>
          </w:tcPr>
          <w:p w14:paraId="16E33ECD" w14:textId="77777777" w:rsidR="0057462B" w:rsidRPr="00825A87" w:rsidRDefault="0057462B" w:rsidP="006C4EB8">
            <w:pPr>
              <w:ind w:right="12"/>
              <w:jc w:val="center"/>
              <w:rPr>
                <w:rFonts w:ascii="Times New Roman" w:hAnsi="Times New Roman" w:cs="Times New Roman"/>
                <w:sz w:val="28"/>
                <w:szCs w:val="28"/>
              </w:rPr>
            </w:pPr>
            <w:r w:rsidRPr="00825A87">
              <w:rPr>
                <w:rFonts w:ascii="Times New Roman" w:eastAsia="Times New Roman" w:hAnsi="Times New Roman" w:cs="Times New Roman"/>
                <w:sz w:val="28"/>
                <w:szCs w:val="28"/>
              </w:rPr>
              <w:t xml:space="preserve">4. </w:t>
            </w:r>
          </w:p>
        </w:tc>
        <w:tc>
          <w:tcPr>
            <w:tcW w:w="3820" w:type="dxa"/>
            <w:vAlign w:val="center"/>
          </w:tcPr>
          <w:p w14:paraId="26ED067B" w14:textId="71B8B795" w:rsidR="0057462B" w:rsidRPr="00825A87" w:rsidRDefault="0057462B" w:rsidP="006C4EB8">
            <w:pPr>
              <w:rPr>
                <w:rFonts w:ascii="Times New Roman" w:hAnsi="Times New Roman" w:cs="Times New Roman"/>
                <w:sz w:val="28"/>
                <w:szCs w:val="28"/>
                <w:lang w:val="uz-Cyrl-UZ"/>
              </w:rPr>
            </w:pPr>
            <w:r w:rsidRPr="00825A87">
              <w:rPr>
                <w:rFonts w:ascii="Times New Roman" w:eastAsia="Times New Roman" w:hAnsi="Times New Roman" w:cs="Times New Roman"/>
                <w:sz w:val="28"/>
                <w:szCs w:val="28"/>
                <w:lang w:val="uz-Cyrl-UZ"/>
              </w:rPr>
              <w:t>Тўлов валютаси</w:t>
            </w:r>
          </w:p>
        </w:tc>
        <w:tc>
          <w:tcPr>
            <w:tcW w:w="4809" w:type="dxa"/>
            <w:vAlign w:val="center"/>
          </w:tcPr>
          <w:p w14:paraId="6E1E6583" w14:textId="7AB0F03D" w:rsidR="0057462B" w:rsidRPr="00825A87" w:rsidRDefault="0057462B" w:rsidP="006C4EB8">
            <w:pPr>
              <w:jc w:val="both"/>
              <w:rPr>
                <w:rFonts w:ascii="Times New Roman" w:hAnsi="Times New Roman" w:cs="Times New Roman"/>
                <w:sz w:val="28"/>
                <w:szCs w:val="28"/>
                <w:lang w:val="uz-Cyrl-UZ"/>
              </w:rPr>
            </w:pPr>
            <w:r w:rsidRPr="00825A87">
              <w:rPr>
                <w:rFonts w:ascii="Times New Roman" w:eastAsia="Times New Roman" w:hAnsi="Times New Roman" w:cs="Times New Roman"/>
                <w:sz w:val="28"/>
                <w:szCs w:val="28"/>
                <w:lang w:val="uz-Cyrl-UZ"/>
              </w:rPr>
              <w:t>Сўм</w:t>
            </w:r>
          </w:p>
        </w:tc>
      </w:tr>
      <w:tr w:rsidR="0057462B" w:rsidRPr="00825A87" w14:paraId="144D1381" w14:textId="77777777" w:rsidTr="00825A87">
        <w:trPr>
          <w:trHeight w:val="416"/>
        </w:trPr>
        <w:tc>
          <w:tcPr>
            <w:tcW w:w="530" w:type="dxa"/>
            <w:vAlign w:val="center"/>
          </w:tcPr>
          <w:p w14:paraId="0CCAA4FC" w14:textId="77777777" w:rsidR="0057462B" w:rsidRPr="00825A87" w:rsidRDefault="0057462B" w:rsidP="006C4EB8">
            <w:pPr>
              <w:ind w:right="12"/>
              <w:jc w:val="center"/>
              <w:rPr>
                <w:rFonts w:ascii="Times New Roman" w:hAnsi="Times New Roman" w:cs="Times New Roman"/>
                <w:sz w:val="28"/>
                <w:szCs w:val="28"/>
              </w:rPr>
            </w:pPr>
            <w:r w:rsidRPr="00825A87">
              <w:rPr>
                <w:rFonts w:ascii="Times New Roman" w:eastAsia="Times New Roman" w:hAnsi="Times New Roman" w:cs="Times New Roman"/>
                <w:sz w:val="28"/>
                <w:szCs w:val="28"/>
              </w:rPr>
              <w:t xml:space="preserve">5. </w:t>
            </w:r>
          </w:p>
        </w:tc>
        <w:tc>
          <w:tcPr>
            <w:tcW w:w="3820" w:type="dxa"/>
            <w:vAlign w:val="center"/>
          </w:tcPr>
          <w:p w14:paraId="5527FE0F" w14:textId="62A35A95" w:rsidR="0057462B" w:rsidRPr="00825A87" w:rsidRDefault="0057462B" w:rsidP="006C4EB8">
            <w:pPr>
              <w:rPr>
                <w:rFonts w:ascii="Times New Roman" w:hAnsi="Times New Roman" w:cs="Times New Roman"/>
                <w:sz w:val="28"/>
                <w:szCs w:val="28"/>
                <w:lang w:val="uz-Cyrl-UZ"/>
              </w:rPr>
            </w:pPr>
            <w:r w:rsidRPr="00825A87">
              <w:rPr>
                <w:rFonts w:ascii="Times New Roman" w:eastAsia="Times New Roman" w:hAnsi="Times New Roman" w:cs="Times New Roman"/>
                <w:sz w:val="28"/>
                <w:szCs w:val="28"/>
                <w:lang w:val="uz-Cyrl-UZ"/>
              </w:rPr>
              <w:t>Хизмат кўрсатиш муддати</w:t>
            </w:r>
          </w:p>
        </w:tc>
        <w:tc>
          <w:tcPr>
            <w:tcW w:w="4809" w:type="dxa"/>
            <w:vAlign w:val="center"/>
          </w:tcPr>
          <w:p w14:paraId="7A4A6D39" w14:textId="1003BC7F" w:rsidR="0057462B" w:rsidRPr="00825A87" w:rsidRDefault="00E77C39" w:rsidP="006C4EB8">
            <w:pPr>
              <w:jc w:val="both"/>
              <w:rPr>
                <w:rFonts w:ascii="Times New Roman" w:hAnsi="Times New Roman" w:cs="Times New Roman"/>
                <w:sz w:val="28"/>
                <w:szCs w:val="28"/>
                <w:lang w:val="uz-Cyrl-UZ"/>
              </w:rPr>
            </w:pPr>
            <w:r>
              <w:rPr>
                <w:rFonts w:ascii="Times New Roman" w:hAnsi="Times New Roman" w:cs="Times New Roman"/>
                <w:sz w:val="28"/>
                <w:szCs w:val="28"/>
                <w:lang w:val="uz-Cyrl-UZ"/>
              </w:rPr>
              <w:t>90 кун</w:t>
            </w:r>
            <w:r w:rsidR="00E32260">
              <w:rPr>
                <w:rFonts w:ascii="Times New Roman" w:hAnsi="Times New Roman" w:cs="Times New Roman"/>
                <w:sz w:val="28"/>
                <w:szCs w:val="28"/>
                <w:lang w:val="uz-Cyrl-UZ"/>
              </w:rPr>
              <w:t xml:space="preserve"> ичида</w:t>
            </w:r>
          </w:p>
        </w:tc>
      </w:tr>
      <w:tr w:rsidR="0057462B" w:rsidRPr="00825A87" w14:paraId="5ACEE0DA" w14:textId="77777777" w:rsidTr="00825A87">
        <w:trPr>
          <w:trHeight w:val="823"/>
        </w:trPr>
        <w:tc>
          <w:tcPr>
            <w:tcW w:w="530" w:type="dxa"/>
            <w:vAlign w:val="center"/>
          </w:tcPr>
          <w:p w14:paraId="6BF1EFA3" w14:textId="77777777" w:rsidR="0057462B" w:rsidRPr="00825A87" w:rsidRDefault="0057462B" w:rsidP="006C4EB8">
            <w:pPr>
              <w:ind w:right="12"/>
              <w:jc w:val="center"/>
              <w:rPr>
                <w:rFonts w:ascii="Times New Roman" w:hAnsi="Times New Roman" w:cs="Times New Roman"/>
                <w:sz w:val="28"/>
                <w:szCs w:val="28"/>
              </w:rPr>
            </w:pPr>
            <w:r w:rsidRPr="00825A87">
              <w:rPr>
                <w:rFonts w:ascii="Times New Roman" w:eastAsia="Times New Roman" w:hAnsi="Times New Roman" w:cs="Times New Roman"/>
                <w:sz w:val="28"/>
                <w:szCs w:val="28"/>
              </w:rPr>
              <w:t xml:space="preserve">6. </w:t>
            </w:r>
          </w:p>
        </w:tc>
        <w:tc>
          <w:tcPr>
            <w:tcW w:w="3820" w:type="dxa"/>
            <w:vAlign w:val="center"/>
          </w:tcPr>
          <w:p w14:paraId="3B832DC3" w14:textId="4AC937BD" w:rsidR="0057462B" w:rsidRPr="00825A87" w:rsidRDefault="0057462B" w:rsidP="006C4EB8">
            <w:pPr>
              <w:rPr>
                <w:rFonts w:ascii="Times New Roman" w:hAnsi="Times New Roman" w:cs="Times New Roman"/>
                <w:sz w:val="28"/>
                <w:szCs w:val="28"/>
                <w:lang w:val="uz-Cyrl-UZ"/>
              </w:rPr>
            </w:pPr>
            <w:r w:rsidRPr="00825A87">
              <w:rPr>
                <w:rFonts w:ascii="Times New Roman" w:eastAsia="Times New Roman" w:hAnsi="Times New Roman" w:cs="Times New Roman"/>
                <w:sz w:val="28"/>
                <w:szCs w:val="28"/>
                <w:lang w:val="uz-Cyrl-UZ"/>
              </w:rPr>
              <w:t>Танловнинг амал қилиш муддати</w:t>
            </w:r>
          </w:p>
        </w:tc>
        <w:tc>
          <w:tcPr>
            <w:tcW w:w="4809" w:type="dxa"/>
            <w:vAlign w:val="center"/>
          </w:tcPr>
          <w:p w14:paraId="327F5AE5" w14:textId="3F77FC35" w:rsidR="0057462B" w:rsidRPr="00FF3410" w:rsidRDefault="0099658A" w:rsidP="0099658A">
            <w:pPr>
              <w:pStyle w:val="a3"/>
              <w:ind w:left="0"/>
              <w:jc w:val="both"/>
              <w:rPr>
                <w:rFonts w:ascii="Times New Roman" w:hAnsi="Times New Roman" w:cs="Times New Roman"/>
                <w:sz w:val="28"/>
                <w:szCs w:val="28"/>
                <w:lang w:val="uz-Cyrl-UZ"/>
              </w:rPr>
            </w:pPr>
            <w:r>
              <w:rPr>
                <w:rFonts w:ascii="Times New Roman" w:hAnsi="Times New Roman" w:cs="Times New Roman"/>
                <w:sz w:val="28"/>
                <w:szCs w:val="28"/>
                <w:lang w:val="uz-Cyrl-UZ"/>
              </w:rPr>
              <w:t>20 кун</w:t>
            </w:r>
          </w:p>
        </w:tc>
      </w:tr>
    </w:tbl>
    <w:p w14:paraId="34A8F47A" w14:textId="77777777" w:rsidR="00B63D1C" w:rsidRDefault="0057462B" w:rsidP="00DE7C5D">
      <w:pPr>
        <w:spacing w:after="0"/>
        <w:jc w:val="right"/>
        <w:rPr>
          <w:rFonts w:ascii="Times New Roman" w:eastAsia="Times New Roman" w:hAnsi="Times New Roman" w:cs="Times New Roman"/>
          <w:b/>
          <w:sz w:val="24"/>
          <w:szCs w:val="24"/>
        </w:rPr>
      </w:pPr>
      <w:r w:rsidRPr="0057462B">
        <w:rPr>
          <w:rFonts w:ascii="Times New Roman" w:eastAsia="Times New Roman" w:hAnsi="Times New Roman" w:cs="Times New Roman"/>
          <w:b/>
          <w:sz w:val="24"/>
          <w:szCs w:val="24"/>
        </w:rPr>
        <w:br w:type="page"/>
      </w:r>
    </w:p>
    <w:p w14:paraId="7F23D011" w14:textId="6B79AAA7" w:rsidR="00B63D1C" w:rsidRPr="00FF3410" w:rsidRDefault="00B63D1C" w:rsidP="00FF3410">
      <w:pPr>
        <w:pStyle w:val="a3"/>
        <w:numPr>
          <w:ilvl w:val="0"/>
          <w:numId w:val="19"/>
        </w:numPr>
        <w:spacing w:after="0"/>
        <w:ind w:right="6"/>
        <w:jc w:val="center"/>
        <w:rPr>
          <w:rFonts w:ascii="Times New Roman" w:hAnsi="Times New Roman" w:cs="Times New Roman"/>
          <w:b/>
          <w:bCs/>
          <w:sz w:val="28"/>
          <w:szCs w:val="28"/>
          <w:lang w:val="uz-Cyrl-UZ"/>
        </w:rPr>
      </w:pPr>
      <w:r w:rsidRPr="00FF3410">
        <w:rPr>
          <w:rFonts w:ascii="Times New Roman" w:hAnsi="Times New Roman" w:cs="Times New Roman"/>
          <w:b/>
          <w:bCs/>
          <w:sz w:val="28"/>
          <w:szCs w:val="28"/>
          <w:lang w:val="uz-Cyrl-UZ"/>
        </w:rPr>
        <w:t>Танловга топшириладиган ҳужжатлар рўйхати</w:t>
      </w:r>
    </w:p>
    <w:p w14:paraId="6946AD80" w14:textId="577AF139" w:rsidR="00B63D1C" w:rsidRPr="00B63D1C" w:rsidRDefault="00B63D1C" w:rsidP="00B63D1C">
      <w:pPr>
        <w:spacing w:after="0"/>
        <w:ind w:right="6" w:hanging="10"/>
        <w:jc w:val="center"/>
        <w:rPr>
          <w:rFonts w:ascii="Times New Roman" w:hAnsi="Times New Roman" w:cs="Times New Roman"/>
          <w:b/>
          <w:bCs/>
          <w:sz w:val="32"/>
          <w:szCs w:val="32"/>
          <w:lang w:val="uz-Cyrl-UZ"/>
        </w:rPr>
      </w:pPr>
    </w:p>
    <w:p w14:paraId="7DCD74E2" w14:textId="58B5290B" w:rsidR="00B63D1C" w:rsidRPr="003434F8" w:rsidRDefault="00BC09EF" w:rsidP="00BC09EF">
      <w:pPr>
        <w:pStyle w:val="a3"/>
        <w:numPr>
          <w:ilvl w:val="0"/>
          <w:numId w:val="15"/>
        </w:numPr>
        <w:spacing w:after="0" w:line="276" w:lineRule="auto"/>
        <w:rPr>
          <w:rFonts w:ascii="Times New Roman" w:eastAsia="Times New Roman" w:hAnsi="Times New Roman" w:cs="Times New Roman"/>
          <w:sz w:val="28"/>
          <w:szCs w:val="28"/>
          <w:lang w:val="uz-Cyrl-UZ"/>
        </w:rPr>
      </w:pPr>
      <w:r w:rsidRPr="00BC09EF">
        <w:rPr>
          <w:rFonts w:ascii="Times New Roman" w:eastAsia="Times New Roman" w:hAnsi="Times New Roman" w:cs="Times New Roman"/>
          <w:sz w:val="28"/>
          <w:szCs w:val="28"/>
          <w:lang w:val="uz-Cyrl-UZ"/>
        </w:rPr>
        <w:t xml:space="preserve">Иштирокчи қайта ташкил этиш, тугатиш ёки банкротлик жараёнида эмаслиги </w:t>
      </w:r>
      <w:r>
        <w:rPr>
          <w:rFonts w:ascii="Times New Roman" w:eastAsia="Times New Roman" w:hAnsi="Times New Roman" w:cs="Times New Roman"/>
          <w:sz w:val="28"/>
          <w:szCs w:val="28"/>
          <w:lang w:val="uz-Cyrl-UZ"/>
        </w:rPr>
        <w:t>ҳақидаги</w:t>
      </w:r>
      <w:r w:rsidRPr="00BC09EF">
        <w:rPr>
          <w:rFonts w:ascii="Times New Roman" w:eastAsia="Times New Roman" w:hAnsi="Times New Roman" w:cs="Times New Roman"/>
          <w:sz w:val="28"/>
          <w:szCs w:val="28"/>
          <w:lang w:val="uz-Cyrl-UZ"/>
        </w:rPr>
        <w:t xml:space="preserve"> </w:t>
      </w:r>
      <w:r w:rsidR="00B63D1C" w:rsidRPr="003434F8">
        <w:rPr>
          <w:rFonts w:ascii="Times New Roman" w:eastAsia="Times New Roman" w:hAnsi="Times New Roman" w:cs="Times New Roman"/>
          <w:sz w:val="28"/>
          <w:szCs w:val="28"/>
          <w:lang w:val="uz-Cyrl-UZ"/>
        </w:rPr>
        <w:t>Кафолат хати</w:t>
      </w:r>
      <w:r w:rsidR="00291C03" w:rsidRPr="003434F8">
        <w:rPr>
          <w:rFonts w:ascii="Times New Roman" w:eastAsia="Times New Roman" w:hAnsi="Times New Roman" w:cs="Times New Roman"/>
          <w:sz w:val="28"/>
          <w:szCs w:val="28"/>
          <w:lang w:val="uz-Cyrl-UZ"/>
        </w:rPr>
        <w:t>.</w:t>
      </w:r>
      <w:r w:rsidR="00B63D1C" w:rsidRPr="003434F8">
        <w:rPr>
          <w:rFonts w:ascii="Times New Roman" w:eastAsia="Times New Roman" w:hAnsi="Times New Roman" w:cs="Times New Roman"/>
          <w:sz w:val="28"/>
          <w:szCs w:val="28"/>
          <w:lang w:val="uz-Cyrl-UZ"/>
        </w:rPr>
        <w:t xml:space="preserve"> </w:t>
      </w:r>
      <w:r w:rsidR="00291C03" w:rsidRPr="003434F8">
        <w:rPr>
          <w:rFonts w:ascii="Times New Roman" w:eastAsia="Times New Roman" w:hAnsi="Times New Roman" w:cs="Times New Roman"/>
          <w:sz w:val="28"/>
          <w:szCs w:val="28"/>
          <w:lang w:val="uz-Cyrl-UZ"/>
        </w:rPr>
        <w:t xml:space="preserve">Шакл </w:t>
      </w:r>
      <w:r w:rsidR="00B63D1C" w:rsidRPr="003434F8">
        <w:rPr>
          <w:rFonts w:ascii="Times New Roman" w:eastAsia="Times New Roman" w:hAnsi="Times New Roman" w:cs="Times New Roman"/>
          <w:sz w:val="28"/>
          <w:szCs w:val="28"/>
          <w:lang w:val="uz-Cyrl-UZ"/>
        </w:rPr>
        <w:t>№1</w:t>
      </w:r>
      <w:r w:rsidR="006C4EB8" w:rsidRPr="00BC09EF">
        <w:rPr>
          <w:rFonts w:ascii="Times New Roman" w:eastAsia="Times New Roman" w:hAnsi="Times New Roman" w:cs="Times New Roman"/>
          <w:sz w:val="28"/>
          <w:szCs w:val="28"/>
          <w:lang w:val="uz-Cyrl-UZ"/>
        </w:rPr>
        <w:t>.</w:t>
      </w:r>
    </w:p>
    <w:p w14:paraId="4F738D34" w14:textId="28E6BEBF" w:rsidR="00B63D1C" w:rsidRPr="003434F8" w:rsidRDefault="00B63D1C" w:rsidP="00D46CBF">
      <w:pPr>
        <w:pStyle w:val="a3"/>
        <w:numPr>
          <w:ilvl w:val="0"/>
          <w:numId w:val="15"/>
        </w:numPr>
        <w:spacing w:after="0" w:line="276" w:lineRule="auto"/>
        <w:rPr>
          <w:rFonts w:ascii="Times New Roman" w:eastAsia="Times New Roman" w:hAnsi="Times New Roman" w:cs="Times New Roman"/>
          <w:sz w:val="28"/>
          <w:szCs w:val="28"/>
          <w:lang w:val="uz-Cyrl-UZ"/>
        </w:rPr>
      </w:pPr>
      <w:r w:rsidRPr="003434F8">
        <w:rPr>
          <w:rFonts w:ascii="Times New Roman" w:hAnsi="Times New Roman" w:cs="Times New Roman"/>
          <w:sz w:val="28"/>
          <w:szCs w:val="28"/>
          <w:lang w:val="uz-Cyrl-UZ"/>
        </w:rPr>
        <w:t>Танлов иштирокчиси ҳақида умумий маълумот</w:t>
      </w:r>
      <w:r w:rsidR="00291C03" w:rsidRPr="003434F8">
        <w:rPr>
          <w:rFonts w:ascii="Times New Roman" w:hAnsi="Times New Roman" w:cs="Times New Roman"/>
          <w:sz w:val="28"/>
          <w:szCs w:val="28"/>
          <w:lang w:val="uz-Cyrl-UZ"/>
        </w:rPr>
        <w:t xml:space="preserve">. </w:t>
      </w:r>
      <w:r w:rsidR="00291C03" w:rsidRPr="003434F8">
        <w:rPr>
          <w:rFonts w:ascii="Times New Roman" w:eastAsia="Times New Roman" w:hAnsi="Times New Roman" w:cs="Times New Roman"/>
          <w:sz w:val="28"/>
          <w:szCs w:val="28"/>
          <w:lang w:val="uz-Cyrl-UZ"/>
        </w:rPr>
        <w:t xml:space="preserve">Шакл </w:t>
      </w:r>
      <w:r w:rsidRPr="003434F8">
        <w:rPr>
          <w:rFonts w:ascii="Times New Roman" w:eastAsia="Times New Roman" w:hAnsi="Times New Roman" w:cs="Times New Roman"/>
          <w:sz w:val="28"/>
          <w:szCs w:val="28"/>
          <w:lang w:val="uz-Cyrl-UZ"/>
        </w:rPr>
        <w:t>№</w:t>
      </w:r>
      <w:r w:rsidR="00E86D9E" w:rsidRPr="003434F8">
        <w:rPr>
          <w:rFonts w:ascii="Times New Roman" w:eastAsia="Times New Roman" w:hAnsi="Times New Roman" w:cs="Times New Roman"/>
          <w:sz w:val="28"/>
          <w:szCs w:val="28"/>
          <w:lang w:val="uz-Cyrl-UZ"/>
        </w:rPr>
        <w:t>2</w:t>
      </w:r>
      <w:r w:rsidR="006C4EB8">
        <w:rPr>
          <w:rFonts w:ascii="Times New Roman" w:eastAsia="Times New Roman" w:hAnsi="Times New Roman" w:cs="Times New Roman"/>
          <w:sz w:val="28"/>
          <w:szCs w:val="28"/>
          <w:lang w:val="en-US"/>
        </w:rPr>
        <w:t>.</w:t>
      </w:r>
    </w:p>
    <w:p w14:paraId="2E4AEC22" w14:textId="1F571FA9" w:rsidR="00530267" w:rsidRPr="003434F8" w:rsidRDefault="00530267" w:rsidP="00530267">
      <w:pPr>
        <w:pStyle w:val="a3"/>
        <w:numPr>
          <w:ilvl w:val="0"/>
          <w:numId w:val="15"/>
        </w:numPr>
        <w:spacing w:after="0" w:line="276" w:lineRule="auto"/>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М</w:t>
      </w:r>
      <w:r w:rsidRPr="00530267">
        <w:rPr>
          <w:rFonts w:ascii="Times New Roman" w:eastAsia="Times New Roman" w:hAnsi="Times New Roman" w:cs="Times New Roman"/>
          <w:sz w:val="28"/>
          <w:szCs w:val="28"/>
          <w:lang w:val="uz-Cyrl-UZ"/>
        </w:rPr>
        <w:t>одулларни ишлаб чиқиш</w:t>
      </w:r>
      <w:r>
        <w:rPr>
          <w:rFonts w:ascii="Times New Roman" w:eastAsia="Times New Roman" w:hAnsi="Times New Roman" w:cs="Times New Roman"/>
          <w:sz w:val="28"/>
          <w:szCs w:val="28"/>
          <w:lang w:val="uz-Cyrl-UZ"/>
        </w:rPr>
        <w:t xml:space="preserve"> режа-жадвали. </w:t>
      </w:r>
      <w:r w:rsidRPr="003434F8">
        <w:rPr>
          <w:rFonts w:ascii="Times New Roman" w:eastAsia="Times New Roman" w:hAnsi="Times New Roman" w:cs="Times New Roman"/>
          <w:sz w:val="28"/>
          <w:szCs w:val="28"/>
          <w:lang w:val="uz-Cyrl-UZ"/>
        </w:rPr>
        <w:t>Шакл №</w:t>
      </w:r>
      <w:r w:rsidR="00DE0F49">
        <w:rPr>
          <w:rFonts w:ascii="Times New Roman" w:eastAsia="Times New Roman" w:hAnsi="Times New Roman" w:cs="Times New Roman"/>
          <w:sz w:val="28"/>
          <w:szCs w:val="28"/>
          <w:lang w:val="uz-Cyrl-UZ"/>
        </w:rPr>
        <w:t>3</w:t>
      </w:r>
      <w:r w:rsidRPr="00DE0F49">
        <w:rPr>
          <w:rFonts w:ascii="Times New Roman" w:eastAsia="Times New Roman" w:hAnsi="Times New Roman" w:cs="Times New Roman"/>
          <w:sz w:val="28"/>
          <w:szCs w:val="28"/>
        </w:rPr>
        <w:t>.</w:t>
      </w:r>
    </w:p>
    <w:p w14:paraId="0820A6A8" w14:textId="67A642E3" w:rsidR="00B63D1C" w:rsidRPr="00B63D1C" w:rsidRDefault="00B63D1C" w:rsidP="00B63D1C">
      <w:pPr>
        <w:pStyle w:val="3"/>
        <w:spacing w:line="270" w:lineRule="auto"/>
        <w:ind w:left="38" w:right="97"/>
        <w:jc w:val="left"/>
        <w:rPr>
          <w:sz w:val="24"/>
          <w:szCs w:val="24"/>
          <w:lang w:val="uz-Cyrl-UZ"/>
        </w:rPr>
      </w:pPr>
    </w:p>
    <w:p w14:paraId="2284FCDD" w14:textId="360F75FC" w:rsidR="00B63D1C" w:rsidRPr="00B63D1C" w:rsidRDefault="00B63D1C" w:rsidP="00B63D1C">
      <w:pPr>
        <w:spacing w:after="0"/>
        <w:ind w:right="474"/>
        <w:rPr>
          <w:rFonts w:ascii="Times New Roman" w:hAnsi="Times New Roman" w:cs="Times New Roman"/>
          <w:sz w:val="24"/>
          <w:szCs w:val="24"/>
          <w:lang w:val="uz-Cyrl-UZ"/>
        </w:rPr>
      </w:pPr>
    </w:p>
    <w:p w14:paraId="34BE4A21"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2E8DA9AF"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7CB55EFC"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77790695"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5442C66D"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772DB04A"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227CFA97"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1410BCF1"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1C8872A8"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47E714FA"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6EB6869B"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7FD51EC0"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437588A1"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2A6515E7"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1AB18A82"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3A7297E3"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1425526E"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552A5F23"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2836620D"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77E03F1A"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2228CB0D"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05077821"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0CD41768"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78F63B29"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102717AD"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6A9E2D84"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62248393"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67D3EE4D"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22C9D039"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1C3F61FE"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5FBE16F6"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49F0E23F"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41E04045"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6E9508DA"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12F52DE8"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00C27D85"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40FFB2E0"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7B3D3971" w14:textId="77777777" w:rsidR="00B63D1C" w:rsidRPr="00B63D1C" w:rsidRDefault="00B63D1C" w:rsidP="00DE7C5D">
      <w:pPr>
        <w:spacing w:after="0"/>
        <w:jc w:val="right"/>
        <w:rPr>
          <w:rFonts w:ascii="Times New Roman" w:eastAsia="Times New Roman" w:hAnsi="Times New Roman" w:cs="Times New Roman"/>
          <w:b/>
          <w:sz w:val="24"/>
          <w:szCs w:val="24"/>
          <w:lang w:val="uz-Cyrl-UZ"/>
        </w:rPr>
      </w:pPr>
    </w:p>
    <w:p w14:paraId="65464FF6" w14:textId="77777777" w:rsidR="00B63D1C" w:rsidRDefault="00B63D1C" w:rsidP="00DE7C5D">
      <w:pPr>
        <w:spacing w:after="0"/>
        <w:jc w:val="right"/>
        <w:rPr>
          <w:rFonts w:ascii="Times New Roman" w:eastAsia="Times New Roman" w:hAnsi="Times New Roman" w:cs="Times New Roman"/>
          <w:b/>
          <w:sz w:val="24"/>
          <w:szCs w:val="24"/>
          <w:lang w:val="uz-Cyrl-UZ"/>
        </w:rPr>
      </w:pPr>
    </w:p>
    <w:p w14:paraId="67D1395C" w14:textId="77777777" w:rsidR="001F69B1" w:rsidRPr="00B63D1C" w:rsidRDefault="001F69B1" w:rsidP="00DE7C5D">
      <w:pPr>
        <w:spacing w:after="0"/>
        <w:jc w:val="right"/>
        <w:rPr>
          <w:rFonts w:ascii="Times New Roman" w:eastAsia="Times New Roman" w:hAnsi="Times New Roman" w:cs="Times New Roman"/>
          <w:b/>
          <w:sz w:val="24"/>
          <w:szCs w:val="24"/>
          <w:lang w:val="uz-Cyrl-UZ"/>
        </w:rPr>
      </w:pPr>
    </w:p>
    <w:p w14:paraId="60B03B5D" w14:textId="15D7029E" w:rsidR="00DE7C5D" w:rsidRPr="00B65594" w:rsidRDefault="00DE7C5D" w:rsidP="00DE7C5D">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z-Cyrl-UZ"/>
        </w:rPr>
        <w:t>Шакл</w:t>
      </w:r>
      <w:r>
        <w:rPr>
          <w:rFonts w:ascii="Times New Roman" w:eastAsia="Times New Roman" w:hAnsi="Times New Roman" w:cs="Times New Roman"/>
          <w:b/>
          <w:sz w:val="24"/>
          <w:szCs w:val="24"/>
        </w:rPr>
        <w:t xml:space="preserve"> №1</w:t>
      </w:r>
    </w:p>
    <w:p w14:paraId="63E2503A" w14:textId="77777777" w:rsidR="00DE7C5D" w:rsidRPr="00B65594" w:rsidRDefault="00DE7C5D" w:rsidP="00DE7C5D">
      <w:pPr>
        <w:spacing w:after="0"/>
        <w:ind w:right="2"/>
        <w:jc w:val="center"/>
        <w:rPr>
          <w:rFonts w:ascii="Times New Roman" w:hAnsi="Times New Roman" w:cs="Times New Roman"/>
          <w:sz w:val="24"/>
          <w:szCs w:val="24"/>
        </w:rPr>
      </w:pPr>
    </w:p>
    <w:p w14:paraId="6021070C" w14:textId="16D8BCBC" w:rsidR="006D38DD" w:rsidRPr="00745E0C" w:rsidRDefault="00856D44" w:rsidP="006D38DD">
      <w:pPr>
        <w:spacing w:after="23"/>
        <w:jc w:val="center"/>
        <w:rPr>
          <w:rFonts w:ascii="Times New Roman" w:eastAsia="Times New Roman" w:hAnsi="Times New Roman" w:cs="Times New Roman"/>
          <w:i/>
          <w:sz w:val="24"/>
          <w:szCs w:val="24"/>
          <w:lang w:val="uz-Cyrl-UZ"/>
        </w:rPr>
      </w:pPr>
      <w:r>
        <w:rPr>
          <w:rFonts w:ascii="Times New Roman" w:eastAsia="Times New Roman" w:hAnsi="Times New Roman" w:cs="Times New Roman"/>
          <w:i/>
          <w:sz w:val="24"/>
          <w:szCs w:val="24"/>
          <w:lang w:val="uz-Cyrl-UZ"/>
        </w:rPr>
        <w:t>ТАШКИЛОТ (</w:t>
      </w:r>
      <w:r w:rsidR="006D38DD">
        <w:rPr>
          <w:rFonts w:ascii="Times New Roman" w:eastAsia="Times New Roman" w:hAnsi="Times New Roman" w:cs="Times New Roman"/>
          <w:i/>
          <w:sz w:val="24"/>
          <w:szCs w:val="24"/>
          <w:lang w:val="uz-Cyrl-UZ"/>
        </w:rPr>
        <w:t>ФИРМА</w:t>
      </w:r>
      <w:r>
        <w:rPr>
          <w:rFonts w:ascii="Times New Roman" w:eastAsia="Times New Roman" w:hAnsi="Times New Roman" w:cs="Times New Roman"/>
          <w:i/>
          <w:sz w:val="24"/>
          <w:szCs w:val="24"/>
          <w:lang w:val="uz-Cyrl-UZ"/>
        </w:rPr>
        <w:t>)</w:t>
      </w:r>
      <w:r w:rsidR="006D38DD">
        <w:rPr>
          <w:rFonts w:ascii="Times New Roman" w:eastAsia="Times New Roman" w:hAnsi="Times New Roman" w:cs="Times New Roman"/>
          <w:i/>
          <w:sz w:val="24"/>
          <w:szCs w:val="24"/>
          <w:lang w:val="uz-Cyrl-UZ"/>
        </w:rPr>
        <w:t xml:space="preserve"> БЛАНКАСИ</w:t>
      </w:r>
    </w:p>
    <w:p w14:paraId="56456E0F" w14:textId="77777777" w:rsidR="00DE7C5D" w:rsidRPr="00B65594" w:rsidRDefault="00DE7C5D" w:rsidP="00DE7C5D">
      <w:pPr>
        <w:spacing w:after="21"/>
        <w:rPr>
          <w:rFonts w:ascii="Times New Roman" w:hAnsi="Times New Roman" w:cs="Times New Roman"/>
          <w:sz w:val="24"/>
          <w:szCs w:val="24"/>
        </w:rPr>
      </w:pPr>
    </w:p>
    <w:p w14:paraId="409C0699" w14:textId="77777777" w:rsidR="00DE7C5D" w:rsidRDefault="00DE7C5D" w:rsidP="00DE7C5D">
      <w:pPr>
        <w:spacing w:after="7" w:line="269" w:lineRule="auto"/>
        <w:ind w:left="-5" w:right="7091" w:hanging="10"/>
        <w:rPr>
          <w:rFonts w:ascii="Times New Roman" w:eastAsia="Times New Roman" w:hAnsi="Times New Roman" w:cs="Times New Roman"/>
          <w:i/>
          <w:sz w:val="24"/>
          <w:szCs w:val="24"/>
        </w:rPr>
      </w:pPr>
      <w:r w:rsidRPr="00B65594">
        <w:rPr>
          <w:rFonts w:ascii="Times New Roman" w:eastAsia="Times New Roman" w:hAnsi="Times New Roman" w:cs="Times New Roman"/>
          <w:i/>
          <w:sz w:val="24"/>
          <w:szCs w:val="24"/>
        </w:rPr>
        <w:t>№:___________</w:t>
      </w:r>
    </w:p>
    <w:p w14:paraId="29F434A9" w14:textId="1A2A6922" w:rsidR="00DE7C5D" w:rsidRDefault="00DE7C5D" w:rsidP="00B315F4">
      <w:pPr>
        <w:spacing w:after="7" w:line="269" w:lineRule="auto"/>
        <w:ind w:left="-5" w:right="7091" w:hanging="10"/>
        <w:rPr>
          <w:rFonts w:ascii="Times New Roman" w:hAnsi="Times New Roman" w:cs="Times New Roman"/>
          <w:sz w:val="24"/>
          <w:szCs w:val="24"/>
        </w:rPr>
      </w:pPr>
      <w:r>
        <w:rPr>
          <w:rFonts w:ascii="Times New Roman" w:eastAsia="Times New Roman" w:hAnsi="Times New Roman" w:cs="Times New Roman"/>
          <w:i/>
          <w:sz w:val="24"/>
          <w:szCs w:val="24"/>
          <w:lang w:val="uz-Cyrl-UZ"/>
        </w:rPr>
        <w:t>Сана</w:t>
      </w:r>
      <w:r w:rsidRPr="00B65594">
        <w:rPr>
          <w:rFonts w:ascii="Times New Roman" w:eastAsia="Times New Roman" w:hAnsi="Times New Roman" w:cs="Times New Roman"/>
          <w:i/>
          <w:sz w:val="24"/>
          <w:szCs w:val="24"/>
        </w:rPr>
        <w:t xml:space="preserve">: _______ </w:t>
      </w:r>
    </w:p>
    <w:p w14:paraId="680FF279" w14:textId="26A63B61" w:rsidR="00B315F4" w:rsidRDefault="00B315F4" w:rsidP="00B315F4">
      <w:pPr>
        <w:spacing w:after="7" w:line="269" w:lineRule="auto"/>
        <w:ind w:left="-5" w:right="7091" w:hanging="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8950087" w14:textId="44F3C482" w:rsidR="00DE7C5D" w:rsidRPr="00B315F4" w:rsidRDefault="00B315F4" w:rsidP="005F1DD2">
      <w:pPr>
        <w:spacing w:after="7" w:line="269" w:lineRule="auto"/>
        <w:ind w:left="6804" w:right="-1" w:firstLine="5"/>
        <w:jc w:val="center"/>
        <w:rPr>
          <w:rFonts w:ascii="Times New Roman" w:hAnsi="Times New Roman" w:cs="Times New Roman"/>
          <w:b/>
          <w:bCs/>
          <w:sz w:val="24"/>
          <w:szCs w:val="24"/>
        </w:rPr>
      </w:pPr>
      <w:r w:rsidRPr="00B315F4">
        <w:rPr>
          <w:rFonts w:ascii="Times New Roman" w:hAnsi="Times New Roman" w:cs="Times New Roman"/>
          <w:b/>
          <w:bCs/>
          <w:sz w:val="24"/>
          <w:szCs w:val="24"/>
          <w:lang w:val="uz-Cyrl-UZ"/>
        </w:rPr>
        <w:t xml:space="preserve">“Ўзагросуғурта” АЖ </w:t>
      </w:r>
      <w:r w:rsidR="005F1DD2">
        <w:rPr>
          <w:rFonts w:ascii="Times New Roman" w:hAnsi="Times New Roman" w:cs="Times New Roman"/>
          <w:b/>
          <w:bCs/>
          <w:sz w:val="24"/>
          <w:szCs w:val="24"/>
          <w:lang w:val="uz-Cyrl-UZ"/>
        </w:rPr>
        <w:t xml:space="preserve">Бошқаруви харид </w:t>
      </w:r>
      <w:proofErr w:type="spellStart"/>
      <w:r w:rsidR="00DE7C5D" w:rsidRPr="00B315F4">
        <w:rPr>
          <w:rFonts w:ascii="Times New Roman" w:eastAsia="Times New Roman" w:hAnsi="Times New Roman" w:cs="Times New Roman"/>
          <w:b/>
          <w:bCs/>
          <w:sz w:val="24"/>
          <w:szCs w:val="24"/>
        </w:rPr>
        <w:t>комиссиясига</w:t>
      </w:r>
      <w:proofErr w:type="spellEnd"/>
    </w:p>
    <w:p w14:paraId="2741F94F" w14:textId="77777777" w:rsidR="00DE7C5D" w:rsidRPr="00B65594" w:rsidRDefault="00DE7C5D" w:rsidP="00DE7C5D">
      <w:pPr>
        <w:spacing w:after="0"/>
        <w:ind w:right="12"/>
        <w:jc w:val="center"/>
        <w:rPr>
          <w:rFonts w:ascii="Times New Roman" w:hAnsi="Times New Roman" w:cs="Times New Roman"/>
          <w:sz w:val="24"/>
          <w:szCs w:val="24"/>
        </w:rPr>
      </w:pPr>
    </w:p>
    <w:p w14:paraId="2906235E" w14:textId="77777777" w:rsidR="00DE7C5D" w:rsidRPr="00B65594" w:rsidRDefault="00DE7C5D" w:rsidP="00DE7C5D">
      <w:pPr>
        <w:spacing w:after="0"/>
        <w:ind w:right="12"/>
        <w:jc w:val="center"/>
        <w:rPr>
          <w:rFonts w:ascii="Times New Roman" w:hAnsi="Times New Roman" w:cs="Times New Roman"/>
          <w:sz w:val="24"/>
          <w:szCs w:val="24"/>
        </w:rPr>
      </w:pPr>
    </w:p>
    <w:p w14:paraId="6B87948E" w14:textId="77777777" w:rsidR="00DE7C5D" w:rsidRPr="00B65594" w:rsidRDefault="00DE7C5D" w:rsidP="00DE7C5D">
      <w:pPr>
        <w:spacing w:after="22"/>
        <w:rPr>
          <w:rFonts w:ascii="Times New Roman" w:hAnsi="Times New Roman" w:cs="Times New Roman"/>
          <w:sz w:val="24"/>
          <w:szCs w:val="24"/>
        </w:rPr>
      </w:pPr>
    </w:p>
    <w:p w14:paraId="4B5AE965" w14:textId="77777777" w:rsidR="00DE7C5D" w:rsidRPr="00B65594" w:rsidRDefault="00DE7C5D" w:rsidP="00DE7C5D">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КАФОЛАТ ХАТИ</w:t>
      </w:r>
    </w:p>
    <w:p w14:paraId="79B8B169" w14:textId="77777777" w:rsidR="00DE7C5D" w:rsidRPr="00B65594" w:rsidRDefault="00DE7C5D" w:rsidP="00DE7C5D">
      <w:pPr>
        <w:spacing w:after="0"/>
        <w:ind w:right="12"/>
        <w:jc w:val="center"/>
        <w:rPr>
          <w:rFonts w:ascii="Times New Roman" w:hAnsi="Times New Roman" w:cs="Times New Roman"/>
          <w:sz w:val="24"/>
          <w:szCs w:val="24"/>
        </w:rPr>
      </w:pPr>
    </w:p>
    <w:p w14:paraId="3D7B14A9" w14:textId="77777777" w:rsidR="00DE7C5D" w:rsidRPr="00B65594" w:rsidRDefault="00DE7C5D" w:rsidP="00DE7C5D">
      <w:pPr>
        <w:spacing w:after="0"/>
        <w:ind w:right="12"/>
        <w:jc w:val="center"/>
        <w:rPr>
          <w:rFonts w:ascii="Times New Roman" w:hAnsi="Times New Roman" w:cs="Times New Roman"/>
          <w:sz w:val="24"/>
          <w:szCs w:val="24"/>
        </w:rPr>
      </w:pPr>
    </w:p>
    <w:p w14:paraId="35D479A0" w14:textId="77777777" w:rsidR="00DE7C5D" w:rsidRPr="00B65594" w:rsidRDefault="00DE7C5D" w:rsidP="00DE7C5D">
      <w:pPr>
        <w:spacing w:after="23"/>
        <w:rPr>
          <w:rFonts w:ascii="Times New Roman" w:hAnsi="Times New Roman" w:cs="Times New Roman"/>
          <w:sz w:val="24"/>
          <w:szCs w:val="24"/>
        </w:rPr>
      </w:pPr>
    </w:p>
    <w:p w14:paraId="1ECAD608" w14:textId="77777777" w:rsidR="00B315F4" w:rsidRDefault="00DE7C5D" w:rsidP="00B315F4">
      <w:pPr>
        <w:spacing w:after="102"/>
        <w:ind w:right="388"/>
        <w:jc w:val="both"/>
        <w:rPr>
          <w:rFonts w:ascii="Times New Roman" w:eastAsia="Times New Roman" w:hAnsi="Times New Roman" w:cs="Times New Roman"/>
          <w:sz w:val="24"/>
          <w:szCs w:val="24"/>
          <w:lang w:val="uz-Cyrl-UZ"/>
        </w:rPr>
      </w:pPr>
      <w:r w:rsidRPr="0098353D">
        <w:rPr>
          <w:rFonts w:ascii="Times New Roman" w:eastAsia="Times New Roman" w:hAnsi="Times New Roman" w:cs="Times New Roman"/>
          <w:sz w:val="24"/>
          <w:szCs w:val="24"/>
        </w:rPr>
        <w:t xml:space="preserve">Ушбу хат </w:t>
      </w:r>
      <w:proofErr w:type="spellStart"/>
      <w:r w:rsidRPr="0098353D">
        <w:rPr>
          <w:rFonts w:ascii="Times New Roman" w:eastAsia="Times New Roman" w:hAnsi="Times New Roman" w:cs="Times New Roman"/>
          <w:sz w:val="24"/>
          <w:szCs w:val="24"/>
        </w:rPr>
        <w:t>орқали</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биз</w:t>
      </w:r>
      <w:proofErr w:type="spellEnd"/>
      <w:r w:rsidRPr="0098353D">
        <w:rPr>
          <w:rFonts w:ascii="Times New Roman" w:eastAsia="Times New Roman" w:hAnsi="Times New Roman" w:cs="Times New Roman"/>
          <w:sz w:val="24"/>
          <w:szCs w:val="24"/>
        </w:rPr>
        <w:t xml:space="preserve"> _______</w:t>
      </w:r>
      <w:r>
        <w:rPr>
          <w:rFonts w:ascii="Times New Roman" w:eastAsia="Times New Roman" w:hAnsi="Times New Roman" w:cs="Times New Roman"/>
          <w:sz w:val="24"/>
          <w:szCs w:val="24"/>
        </w:rPr>
        <w:t xml:space="preserve">____________________ </w:t>
      </w:r>
      <w:proofErr w:type="spellStart"/>
      <w:r>
        <w:rPr>
          <w:rFonts w:ascii="Times New Roman" w:eastAsia="Times New Roman" w:hAnsi="Times New Roman" w:cs="Times New Roman"/>
          <w:sz w:val="24"/>
          <w:szCs w:val="24"/>
        </w:rPr>
        <w:t>корхонаси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w:t>
      </w:r>
      <w:r w:rsidRPr="0098353D">
        <w:rPr>
          <w:rFonts w:ascii="Times New Roman" w:eastAsia="Times New Roman" w:hAnsi="Times New Roman" w:cs="Times New Roman"/>
          <w:sz w:val="24"/>
          <w:szCs w:val="24"/>
        </w:rPr>
        <w:t>канлиги</w:t>
      </w:r>
      <w:proofErr w:type="spellEnd"/>
      <w:r w:rsidR="00B315F4">
        <w:rPr>
          <w:rFonts w:ascii="Times New Roman" w:eastAsia="Times New Roman" w:hAnsi="Times New Roman" w:cs="Times New Roman"/>
          <w:sz w:val="24"/>
          <w:szCs w:val="24"/>
          <w:lang w:val="uz-Cyrl-UZ"/>
        </w:rPr>
        <w:t>миз</w:t>
      </w:r>
      <w:r w:rsidRPr="0098353D">
        <w:rPr>
          <w:rFonts w:ascii="Times New Roman" w:eastAsia="Times New Roman" w:hAnsi="Times New Roman" w:cs="Times New Roman"/>
          <w:sz w:val="24"/>
          <w:szCs w:val="24"/>
        </w:rPr>
        <w:t>ни</w:t>
      </w:r>
      <w:r w:rsidR="00B315F4">
        <w:rPr>
          <w:rFonts w:ascii="Times New Roman" w:eastAsia="Times New Roman" w:hAnsi="Times New Roman" w:cs="Times New Roman"/>
          <w:sz w:val="24"/>
          <w:szCs w:val="24"/>
          <w:lang w:val="uz-Cyrl-UZ"/>
        </w:rPr>
        <w:t xml:space="preserve"> </w:t>
      </w:r>
      <w:proofErr w:type="spellStart"/>
      <w:r w:rsidRPr="0098353D">
        <w:rPr>
          <w:rFonts w:ascii="Times New Roman" w:eastAsia="Times New Roman" w:hAnsi="Times New Roman" w:cs="Times New Roman"/>
          <w:sz w:val="24"/>
          <w:szCs w:val="24"/>
        </w:rPr>
        <w:t>тасдиқлаймиз</w:t>
      </w:r>
      <w:proofErr w:type="spellEnd"/>
      <w:r w:rsidR="00B315F4">
        <w:rPr>
          <w:rFonts w:ascii="Times New Roman" w:eastAsia="Times New Roman" w:hAnsi="Times New Roman" w:cs="Times New Roman"/>
          <w:sz w:val="24"/>
          <w:szCs w:val="24"/>
          <w:lang w:val="uz-Cyrl-UZ"/>
        </w:rPr>
        <w:t>.</w:t>
      </w:r>
    </w:p>
    <w:p w14:paraId="1A9F8655" w14:textId="77777777" w:rsidR="00B315F4" w:rsidRDefault="00B315F4" w:rsidP="00B315F4">
      <w:pPr>
        <w:spacing w:after="102"/>
        <w:ind w:right="388"/>
        <w:jc w:val="both"/>
        <w:rPr>
          <w:rFonts w:ascii="Times New Roman" w:eastAsia="Times New Roman" w:hAnsi="Times New Roman" w:cs="Times New Roman"/>
          <w:sz w:val="24"/>
          <w:szCs w:val="24"/>
          <w:lang w:val="uz-Cyrl-UZ"/>
        </w:rPr>
      </w:pPr>
    </w:p>
    <w:p w14:paraId="015150E1" w14:textId="40F7988B" w:rsidR="00B315F4" w:rsidRDefault="00B315F4" w:rsidP="00B315F4">
      <w:pPr>
        <w:spacing w:after="102"/>
        <w:ind w:right="-1"/>
        <w:jc w:val="both"/>
        <w:rPr>
          <w:rFonts w:ascii="Times New Roman" w:eastAsia="Times New Roman" w:hAnsi="Times New Roman" w:cs="Times New Roman"/>
          <w:iCs/>
          <w:sz w:val="24"/>
          <w:szCs w:val="24"/>
          <w:lang w:val="uz-Cyrl-UZ"/>
        </w:rPr>
      </w:pPr>
      <w:r w:rsidRPr="00B315F4">
        <w:rPr>
          <w:rFonts w:ascii="Times New Roman" w:eastAsia="Times New Roman" w:hAnsi="Times New Roman" w:cs="Times New Roman"/>
          <w:iCs/>
          <w:sz w:val="24"/>
          <w:szCs w:val="24"/>
          <w:lang w:val="uz-Cyrl-UZ"/>
        </w:rPr>
        <w:t xml:space="preserve">Корхонамиз </w:t>
      </w:r>
      <w:r>
        <w:rPr>
          <w:rFonts w:ascii="Times New Roman" w:eastAsia="Times New Roman" w:hAnsi="Times New Roman" w:cs="Times New Roman"/>
          <w:iCs/>
          <w:sz w:val="24"/>
          <w:szCs w:val="24"/>
          <w:lang w:val="uz-Cyrl-UZ"/>
        </w:rPr>
        <w:t>15.06.2022 йил ҳолатига</w:t>
      </w:r>
      <w:r w:rsidR="001F40E9">
        <w:rPr>
          <w:rFonts w:ascii="Times New Roman" w:eastAsia="Times New Roman" w:hAnsi="Times New Roman" w:cs="Times New Roman"/>
          <w:iCs/>
          <w:sz w:val="24"/>
          <w:szCs w:val="24"/>
          <w:lang w:val="uz-Cyrl-UZ"/>
        </w:rPr>
        <w:t>:</w:t>
      </w:r>
    </w:p>
    <w:p w14:paraId="57CD14BD" w14:textId="727FCFB9" w:rsidR="00DE7C5D" w:rsidRPr="001F40E9" w:rsidRDefault="00DE7C5D" w:rsidP="001F40E9">
      <w:pPr>
        <w:pStyle w:val="a3"/>
        <w:numPr>
          <w:ilvl w:val="1"/>
          <w:numId w:val="23"/>
        </w:numPr>
        <w:spacing w:after="102"/>
        <w:ind w:left="709" w:right="-1" w:hanging="294"/>
        <w:jc w:val="both"/>
        <w:rPr>
          <w:rFonts w:ascii="Times New Roman" w:eastAsia="Times New Roman" w:hAnsi="Times New Roman" w:cs="Times New Roman"/>
          <w:sz w:val="24"/>
          <w:szCs w:val="24"/>
          <w:lang w:val="uz-Cyrl-UZ"/>
        </w:rPr>
      </w:pPr>
      <w:r w:rsidRPr="001F40E9">
        <w:rPr>
          <w:rFonts w:ascii="Times New Roman" w:eastAsia="Times New Roman" w:hAnsi="Times New Roman" w:cs="Times New Roman"/>
          <w:sz w:val="24"/>
          <w:szCs w:val="24"/>
          <w:lang w:val="uz-Cyrl-UZ"/>
        </w:rPr>
        <w:t xml:space="preserve">қайта ташкил </w:t>
      </w:r>
      <w:r w:rsidR="00B315F4" w:rsidRPr="001F40E9">
        <w:rPr>
          <w:rFonts w:ascii="Times New Roman" w:eastAsia="Times New Roman" w:hAnsi="Times New Roman" w:cs="Times New Roman"/>
          <w:sz w:val="24"/>
          <w:szCs w:val="24"/>
          <w:lang w:val="uz-Cyrl-UZ"/>
        </w:rPr>
        <w:t>э</w:t>
      </w:r>
      <w:r w:rsidRPr="001F40E9">
        <w:rPr>
          <w:rFonts w:ascii="Times New Roman" w:eastAsia="Times New Roman" w:hAnsi="Times New Roman" w:cs="Times New Roman"/>
          <w:sz w:val="24"/>
          <w:szCs w:val="24"/>
          <w:lang w:val="uz-Cyrl-UZ"/>
        </w:rPr>
        <w:t xml:space="preserve">тиш, тугатиш ёки банкротлик жараёнида </w:t>
      </w:r>
      <w:r w:rsidR="00B315F4" w:rsidRPr="001F40E9">
        <w:rPr>
          <w:rFonts w:ascii="Times New Roman" w:eastAsia="Times New Roman" w:hAnsi="Times New Roman" w:cs="Times New Roman"/>
          <w:sz w:val="24"/>
          <w:szCs w:val="24"/>
          <w:lang w:val="uz-Cyrl-UZ"/>
        </w:rPr>
        <w:t>э</w:t>
      </w:r>
      <w:r w:rsidRPr="001F40E9">
        <w:rPr>
          <w:rFonts w:ascii="Times New Roman" w:eastAsia="Times New Roman" w:hAnsi="Times New Roman" w:cs="Times New Roman"/>
          <w:sz w:val="24"/>
          <w:szCs w:val="24"/>
          <w:lang w:val="uz-Cyrl-UZ"/>
        </w:rPr>
        <w:t xml:space="preserve">мас. </w:t>
      </w:r>
    </w:p>
    <w:p w14:paraId="71A1687B" w14:textId="546C2C82" w:rsidR="00DE7C5D" w:rsidRPr="001F40E9" w:rsidRDefault="00DE7C5D" w:rsidP="001F40E9">
      <w:pPr>
        <w:pStyle w:val="a3"/>
        <w:numPr>
          <w:ilvl w:val="1"/>
          <w:numId w:val="23"/>
        </w:numPr>
        <w:spacing w:after="0"/>
        <w:ind w:left="709" w:hanging="294"/>
        <w:rPr>
          <w:rFonts w:ascii="Times New Roman" w:eastAsia="Times New Roman" w:hAnsi="Times New Roman" w:cs="Times New Roman"/>
          <w:sz w:val="24"/>
          <w:szCs w:val="24"/>
          <w:lang w:val="uz-Cyrl-UZ"/>
        </w:rPr>
      </w:pPr>
      <w:r w:rsidRPr="001F40E9">
        <w:rPr>
          <w:rFonts w:ascii="Times New Roman" w:eastAsia="Times New Roman" w:hAnsi="Times New Roman" w:cs="Times New Roman"/>
          <w:sz w:val="24"/>
          <w:szCs w:val="24"/>
          <w:lang w:val="uz-Cyrl-UZ"/>
        </w:rPr>
        <w:t>“Ўзагросуғурта” AЖ билан суд ёки ҳакамлик муҳокамаси ҳолатида эмас.</w:t>
      </w:r>
    </w:p>
    <w:p w14:paraId="58321E02" w14:textId="52025C20" w:rsidR="00DE7C5D" w:rsidRPr="001F40E9" w:rsidRDefault="00DE7C5D" w:rsidP="001F40E9">
      <w:pPr>
        <w:pStyle w:val="a3"/>
        <w:numPr>
          <w:ilvl w:val="1"/>
          <w:numId w:val="23"/>
        </w:numPr>
        <w:spacing w:after="0"/>
        <w:ind w:left="709" w:hanging="294"/>
        <w:rPr>
          <w:rFonts w:ascii="Times New Roman" w:hAnsi="Times New Roman" w:cs="Times New Roman"/>
          <w:sz w:val="24"/>
          <w:szCs w:val="24"/>
          <w:lang w:val="uz-Cyrl-UZ"/>
        </w:rPr>
      </w:pPr>
      <w:r w:rsidRPr="001F40E9">
        <w:rPr>
          <w:rFonts w:ascii="Times New Roman" w:eastAsia="Times New Roman" w:hAnsi="Times New Roman" w:cs="Times New Roman"/>
          <w:sz w:val="24"/>
          <w:szCs w:val="24"/>
          <w:lang w:val="uz-Cyrl-UZ"/>
        </w:rPr>
        <w:t>илгари тузилган шартномалар бўйича лозим даражада бажарилмаган мажбуриятлар мавжуд эмас</w:t>
      </w:r>
      <w:r w:rsidR="00E8329B">
        <w:rPr>
          <w:rFonts w:ascii="Times New Roman" w:eastAsia="Times New Roman" w:hAnsi="Times New Roman" w:cs="Times New Roman"/>
          <w:sz w:val="24"/>
          <w:szCs w:val="24"/>
          <w:lang w:val="uz-Cyrl-UZ"/>
        </w:rPr>
        <w:t>.</w:t>
      </w:r>
    </w:p>
    <w:p w14:paraId="15B61F27" w14:textId="77777777" w:rsidR="00DE7C5D" w:rsidRPr="003E37AF" w:rsidRDefault="00DE7C5D" w:rsidP="00DE7C5D">
      <w:pPr>
        <w:spacing w:after="0"/>
        <w:rPr>
          <w:rFonts w:ascii="Times New Roman" w:hAnsi="Times New Roman" w:cs="Times New Roman"/>
          <w:sz w:val="24"/>
          <w:szCs w:val="24"/>
          <w:lang w:val="uz-Cyrl-UZ"/>
        </w:rPr>
      </w:pPr>
    </w:p>
    <w:p w14:paraId="06D5C847" w14:textId="77777777" w:rsidR="00DE7C5D" w:rsidRPr="003E37AF" w:rsidRDefault="00DE7C5D" w:rsidP="00DE7C5D">
      <w:pPr>
        <w:spacing w:after="20"/>
        <w:rPr>
          <w:rFonts w:ascii="Times New Roman" w:hAnsi="Times New Roman" w:cs="Times New Roman"/>
          <w:sz w:val="24"/>
          <w:szCs w:val="24"/>
          <w:lang w:val="uz-Cyrl-UZ"/>
        </w:rPr>
      </w:pPr>
    </w:p>
    <w:p w14:paraId="52710C9B" w14:textId="77777777" w:rsidR="00DE7C5D" w:rsidRPr="003E37AF" w:rsidRDefault="00DE7C5D" w:rsidP="00DE7C5D">
      <w:pPr>
        <w:spacing w:after="5" w:line="268" w:lineRule="auto"/>
        <w:ind w:left="-5" w:right="159" w:hanging="10"/>
        <w:jc w:val="both"/>
        <w:rPr>
          <w:rFonts w:ascii="Times New Roman" w:hAnsi="Times New Roman" w:cs="Times New Roman"/>
          <w:sz w:val="24"/>
          <w:szCs w:val="24"/>
          <w:lang w:val="uz-Cyrl-UZ"/>
        </w:rPr>
      </w:pPr>
      <w:r w:rsidRPr="003E37AF">
        <w:rPr>
          <w:rFonts w:ascii="Times New Roman" w:eastAsia="Times New Roman" w:hAnsi="Times New Roman" w:cs="Times New Roman"/>
          <w:sz w:val="24"/>
          <w:szCs w:val="24"/>
          <w:lang w:val="uz-Cyrl-UZ"/>
        </w:rPr>
        <w:t xml:space="preserve">Имзо: </w:t>
      </w:r>
    </w:p>
    <w:p w14:paraId="55FD74B8" w14:textId="77777777" w:rsidR="00DE7C5D" w:rsidRPr="003E37AF" w:rsidRDefault="00DE7C5D" w:rsidP="00DE7C5D">
      <w:pPr>
        <w:spacing w:after="23"/>
        <w:rPr>
          <w:rFonts w:ascii="Times New Roman" w:hAnsi="Times New Roman" w:cs="Times New Roman"/>
          <w:sz w:val="24"/>
          <w:szCs w:val="24"/>
          <w:lang w:val="uz-Cyrl-UZ"/>
        </w:rPr>
      </w:pPr>
    </w:p>
    <w:p w14:paraId="77738B96" w14:textId="77777777" w:rsidR="00DE7C5D" w:rsidRPr="003E37AF" w:rsidRDefault="00DE7C5D" w:rsidP="00DE7C5D">
      <w:pPr>
        <w:spacing w:after="5" w:line="268" w:lineRule="auto"/>
        <w:ind w:left="-5" w:right="159" w:hanging="10"/>
        <w:jc w:val="both"/>
        <w:rPr>
          <w:rFonts w:ascii="Times New Roman" w:hAnsi="Times New Roman" w:cs="Times New Roman"/>
          <w:sz w:val="24"/>
          <w:szCs w:val="24"/>
          <w:lang w:val="uz-Cyrl-UZ"/>
        </w:rPr>
      </w:pPr>
      <w:r w:rsidRPr="003E37AF">
        <w:rPr>
          <w:rFonts w:ascii="Times New Roman" w:eastAsia="Times New Roman" w:hAnsi="Times New Roman" w:cs="Times New Roman"/>
          <w:sz w:val="24"/>
          <w:szCs w:val="24"/>
          <w:lang w:val="uz-Cyrl-UZ"/>
        </w:rPr>
        <w:t xml:space="preserve">Раҳбар Ф.И.О_______________ </w:t>
      </w:r>
    </w:p>
    <w:p w14:paraId="26BEE40B" w14:textId="77777777" w:rsidR="00DE7C5D" w:rsidRPr="003E37AF" w:rsidRDefault="00DE7C5D" w:rsidP="00DE7C5D">
      <w:pPr>
        <w:spacing w:after="23"/>
        <w:rPr>
          <w:rFonts w:ascii="Times New Roman" w:hAnsi="Times New Roman" w:cs="Times New Roman"/>
          <w:sz w:val="24"/>
          <w:szCs w:val="24"/>
          <w:lang w:val="uz-Cyrl-UZ"/>
        </w:rPr>
      </w:pPr>
    </w:p>
    <w:p w14:paraId="043F38DD" w14:textId="77777777" w:rsidR="00DE7C5D" w:rsidRPr="003E37AF" w:rsidRDefault="00DE7C5D" w:rsidP="00DE7C5D">
      <w:pPr>
        <w:spacing w:after="5" w:line="268" w:lineRule="auto"/>
        <w:ind w:left="-5" w:right="159" w:hanging="10"/>
        <w:jc w:val="both"/>
        <w:rPr>
          <w:rFonts w:ascii="Times New Roman" w:hAnsi="Times New Roman" w:cs="Times New Roman"/>
          <w:sz w:val="24"/>
          <w:szCs w:val="24"/>
          <w:lang w:val="uz-Cyrl-UZ"/>
        </w:rPr>
      </w:pPr>
      <w:r w:rsidRPr="003E37AF">
        <w:rPr>
          <w:rFonts w:ascii="Times New Roman" w:eastAsia="Times New Roman" w:hAnsi="Times New Roman" w:cs="Times New Roman"/>
          <w:sz w:val="24"/>
          <w:szCs w:val="24"/>
          <w:lang w:val="uz-Cyrl-UZ"/>
        </w:rPr>
        <w:t xml:space="preserve">Бош ҳисобчи Ф.И.О (Молия бўлими бошлиғи) ______________ </w:t>
      </w:r>
    </w:p>
    <w:p w14:paraId="087538FA" w14:textId="77777777" w:rsidR="00DE7C5D" w:rsidRPr="003E37AF" w:rsidRDefault="00DE7C5D" w:rsidP="00DE7C5D">
      <w:pPr>
        <w:spacing w:after="22"/>
        <w:rPr>
          <w:rFonts w:ascii="Times New Roman" w:hAnsi="Times New Roman" w:cs="Times New Roman"/>
          <w:sz w:val="24"/>
          <w:szCs w:val="24"/>
          <w:highlight w:val="yellow"/>
          <w:lang w:val="uz-Cyrl-UZ"/>
        </w:rPr>
      </w:pPr>
    </w:p>
    <w:p w14:paraId="14177543" w14:textId="77777777" w:rsidR="00DE7C5D" w:rsidRPr="003E37AF" w:rsidRDefault="00DE7C5D" w:rsidP="00DE7C5D">
      <w:pPr>
        <w:spacing w:after="0"/>
        <w:rPr>
          <w:rFonts w:ascii="Times New Roman" w:hAnsi="Times New Roman" w:cs="Times New Roman"/>
          <w:sz w:val="24"/>
          <w:szCs w:val="24"/>
          <w:lang w:val="uz-Cyrl-UZ"/>
        </w:rPr>
      </w:pPr>
    </w:p>
    <w:p w14:paraId="62FA45C8" w14:textId="77777777" w:rsidR="00DE7C5D" w:rsidRPr="003E37AF" w:rsidRDefault="00DE7C5D" w:rsidP="00DE7C5D">
      <w:pPr>
        <w:spacing w:after="21"/>
        <w:rPr>
          <w:rFonts w:ascii="Times New Roman" w:hAnsi="Times New Roman" w:cs="Times New Roman"/>
          <w:sz w:val="24"/>
          <w:szCs w:val="24"/>
          <w:lang w:val="uz-Cyrl-UZ"/>
        </w:rPr>
      </w:pPr>
    </w:p>
    <w:p w14:paraId="3653FD92" w14:textId="77777777" w:rsidR="00DE7C5D" w:rsidRPr="00B65594" w:rsidRDefault="00DE7C5D" w:rsidP="00DE7C5D">
      <w:pPr>
        <w:spacing w:after="5" w:line="268" w:lineRule="auto"/>
        <w:ind w:left="-5" w:right="159" w:hanging="10"/>
        <w:jc w:val="both"/>
        <w:rPr>
          <w:rFonts w:ascii="Times New Roman" w:hAnsi="Times New Roman" w:cs="Times New Roman"/>
          <w:b/>
          <w:sz w:val="24"/>
          <w:szCs w:val="24"/>
        </w:rPr>
      </w:pPr>
      <w:r>
        <w:rPr>
          <w:rFonts w:ascii="Times New Roman" w:eastAsia="Times New Roman" w:hAnsi="Times New Roman" w:cs="Times New Roman"/>
          <w:b/>
          <w:sz w:val="24"/>
          <w:szCs w:val="24"/>
          <w:lang w:val="en-US"/>
        </w:rPr>
        <w:t>M</w:t>
      </w:r>
      <w:r w:rsidRPr="00B65594">
        <w:rPr>
          <w:rFonts w:ascii="Times New Roman" w:eastAsia="Times New Roman" w:hAnsi="Times New Roman" w:cs="Times New Roman"/>
          <w:b/>
          <w:sz w:val="24"/>
          <w:szCs w:val="24"/>
        </w:rPr>
        <w:t>.</w:t>
      </w:r>
      <w:r w:rsidRPr="00DE7C5D">
        <w:rPr>
          <w:rFonts w:ascii="Times New Roman" w:eastAsia="Times New Roman" w:hAnsi="Times New Roman" w:cs="Times New Roman"/>
          <w:b/>
          <w:sz w:val="24"/>
          <w:szCs w:val="24"/>
        </w:rPr>
        <w:t>Ў</w:t>
      </w:r>
      <w:r w:rsidRPr="00B65594">
        <w:rPr>
          <w:rFonts w:ascii="Times New Roman" w:eastAsia="Times New Roman" w:hAnsi="Times New Roman" w:cs="Times New Roman"/>
          <w:b/>
          <w:sz w:val="24"/>
          <w:szCs w:val="24"/>
        </w:rPr>
        <w:t>.</w:t>
      </w:r>
    </w:p>
    <w:p w14:paraId="4F33A3CD" w14:textId="77777777" w:rsidR="00DE7C5D" w:rsidRPr="00B65594" w:rsidRDefault="00DE7C5D" w:rsidP="00DE7C5D">
      <w:pPr>
        <w:spacing w:after="12"/>
        <w:rPr>
          <w:rFonts w:ascii="Times New Roman" w:eastAsia="Times New Roman" w:hAnsi="Times New Roman" w:cs="Times New Roman"/>
          <w:sz w:val="24"/>
          <w:szCs w:val="24"/>
        </w:rPr>
      </w:pPr>
    </w:p>
    <w:p w14:paraId="0B1FE08B" w14:textId="77777777" w:rsidR="00DE7C5D" w:rsidRPr="00B65594" w:rsidRDefault="00DE7C5D" w:rsidP="00DE7C5D">
      <w:pPr>
        <w:spacing w:after="0" w:line="360" w:lineRule="auto"/>
        <w:ind w:firstLine="720"/>
        <w:jc w:val="both"/>
        <w:rPr>
          <w:rFonts w:ascii="Times New Roman" w:eastAsia="Times New Roman" w:hAnsi="Times New Roman" w:cs="Times New Roman"/>
          <w:b/>
          <w:sz w:val="24"/>
          <w:szCs w:val="24"/>
        </w:rPr>
      </w:pPr>
    </w:p>
    <w:p w14:paraId="60F5EBA4" w14:textId="77777777" w:rsidR="00DE7C5D" w:rsidRPr="00B65594" w:rsidRDefault="00DE7C5D" w:rsidP="00DE7C5D">
      <w:pPr>
        <w:spacing w:after="0" w:line="360" w:lineRule="auto"/>
        <w:ind w:firstLine="720"/>
        <w:jc w:val="both"/>
        <w:rPr>
          <w:rFonts w:ascii="Times New Roman" w:eastAsia="Times New Roman" w:hAnsi="Times New Roman" w:cs="Times New Roman"/>
          <w:b/>
          <w:sz w:val="24"/>
          <w:szCs w:val="24"/>
        </w:rPr>
      </w:pPr>
    </w:p>
    <w:p w14:paraId="555DE6CA" w14:textId="77777777" w:rsidR="00DE7C5D" w:rsidRPr="00B65594" w:rsidRDefault="00DE7C5D" w:rsidP="00DE7C5D">
      <w:pPr>
        <w:spacing w:after="0" w:line="360" w:lineRule="auto"/>
        <w:jc w:val="both"/>
        <w:rPr>
          <w:rFonts w:ascii="Times New Roman" w:eastAsia="Times New Roman" w:hAnsi="Times New Roman" w:cs="Times New Roman"/>
          <w:b/>
          <w:sz w:val="24"/>
          <w:szCs w:val="24"/>
          <w:highlight w:val="yellow"/>
        </w:rPr>
      </w:pPr>
    </w:p>
    <w:p w14:paraId="0E6BC906" w14:textId="77777777" w:rsidR="00DE7C5D" w:rsidRPr="00B65594" w:rsidRDefault="00DE7C5D" w:rsidP="00DE7C5D">
      <w:pPr>
        <w:pStyle w:val="2"/>
        <w:ind w:left="10" w:right="54"/>
        <w:rPr>
          <w:b/>
          <w:sz w:val="24"/>
          <w:szCs w:val="24"/>
          <w:highlight w:val="yellow"/>
        </w:rPr>
      </w:pPr>
    </w:p>
    <w:p w14:paraId="580BA566" w14:textId="77777777" w:rsidR="00DE7C5D" w:rsidRPr="00B65594" w:rsidRDefault="00DE7C5D" w:rsidP="00DE7C5D">
      <w:pPr>
        <w:pStyle w:val="2"/>
        <w:ind w:left="10" w:right="54"/>
        <w:rPr>
          <w:b/>
          <w:sz w:val="24"/>
          <w:szCs w:val="24"/>
        </w:rPr>
      </w:pPr>
      <w:r w:rsidRPr="00B65594">
        <w:rPr>
          <w:b/>
          <w:sz w:val="24"/>
          <w:szCs w:val="24"/>
          <w:highlight w:val="yellow"/>
        </w:rPr>
        <w:br w:type="column"/>
      </w:r>
      <w:r>
        <w:rPr>
          <w:b/>
          <w:sz w:val="24"/>
          <w:szCs w:val="24"/>
          <w:lang w:val="uz-Cyrl-UZ"/>
        </w:rPr>
        <w:t>Шакл</w:t>
      </w:r>
      <w:r>
        <w:rPr>
          <w:b/>
          <w:sz w:val="24"/>
          <w:szCs w:val="24"/>
        </w:rPr>
        <w:t xml:space="preserve"> №2</w:t>
      </w:r>
    </w:p>
    <w:p w14:paraId="242B601F" w14:textId="77777777" w:rsidR="00B63D1C" w:rsidRPr="00745E0C" w:rsidRDefault="00B63D1C" w:rsidP="00B63D1C">
      <w:pPr>
        <w:spacing w:after="23"/>
        <w:jc w:val="center"/>
        <w:rPr>
          <w:rFonts w:ascii="Times New Roman" w:eastAsia="Times New Roman" w:hAnsi="Times New Roman" w:cs="Times New Roman"/>
          <w:i/>
          <w:sz w:val="24"/>
          <w:szCs w:val="24"/>
          <w:lang w:val="uz-Cyrl-UZ"/>
        </w:rPr>
      </w:pPr>
      <w:r>
        <w:rPr>
          <w:rFonts w:ascii="Times New Roman" w:eastAsia="Times New Roman" w:hAnsi="Times New Roman" w:cs="Times New Roman"/>
          <w:i/>
          <w:sz w:val="24"/>
          <w:szCs w:val="24"/>
          <w:lang w:val="uz-Cyrl-UZ"/>
        </w:rPr>
        <w:t>ТАШКИЛОТ (ФИРМА) БЛАНКАСИ</w:t>
      </w:r>
    </w:p>
    <w:p w14:paraId="2F135CDB" w14:textId="77777777" w:rsidR="00B63D1C" w:rsidRPr="00B65594" w:rsidRDefault="00B63D1C" w:rsidP="00B63D1C">
      <w:pPr>
        <w:spacing w:after="21"/>
        <w:rPr>
          <w:rFonts w:ascii="Times New Roman" w:hAnsi="Times New Roman" w:cs="Times New Roman"/>
          <w:sz w:val="24"/>
          <w:szCs w:val="24"/>
        </w:rPr>
      </w:pPr>
    </w:p>
    <w:p w14:paraId="14DDFE00" w14:textId="77777777" w:rsidR="00B63D1C" w:rsidRDefault="00B63D1C" w:rsidP="00B63D1C">
      <w:pPr>
        <w:spacing w:after="7" w:line="269" w:lineRule="auto"/>
        <w:ind w:left="-5" w:right="7091" w:hanging="10"/>
        <w:rPr>
          <w:rFonts w:ascii="Times New Roman" w:eastAsia="Times New Roman" w:hAnsi="Times New Roman" w:cs="Times New Roman"/>
          <w:i/>
          <w:sz w:val="24"/>
          <w:szCs w:val="24"/>
        </w:rPr>
      </w:pPr>
      <w:r w:rsidRPr="00B65594">
        <w:rPr>
          <w:rFonts w:ascii="Times New Roman" w:eastAsia="Times New Roman" w:hAnsi="Times New Roman" w:cs="Times New Roman"/>
          <w:i/>
          <w:sz w:val="24"/>
          <w:szCs w:val="24"/>
        </w:rPr>
        <w:t>№:___________</w:t>
      </w:r>
    </w:p>
    <w:p w14:paraId="23660192" w14:textId="77777777" w:rsidR="00B63D1C" w:rsidRDefault="00B63D1C" w:rsidP="00B63D1C">
      <w:pPr>
        <w:spacing w:after="7" w:line="269" w:lineRule="auto"/>
        <w:ind w:left="-5" w:right="7091" w:hanging="10"/>
        <w:rPr>
          <w:rFonts w:ascii="Times New Roman" w:hAnsi="Times New Roman" w:cs="Times New Roman"/>
          <w:sz w:val="24"/>
          <w:szCs w:val="24"/>
        </w:rPr>
      </w:pPr>
      <w:r>
        <w:rPr>
          <w:rFonts w:ascii="Times New Roman" w:eastAsia="Times New Roman" w:hAnsi="Times New Roman" w:cs="Times New Roman"/>
          <w:i/>
          <w:sz w:val="24"/>
          <w:szCs w:val="24"/>
          <w:lang w:val="uz-Cyrl-UZ"/>
        </w:rPr>
        <w:t>Сана</w:t>
      </w:r>
      <w:r w:rsidRPr="00B65594">
        <w:rPr>
          <w:rFonts w:ascii="Times New Roman" w:eastAsia="Times New Roman" w:hAnsi="Times New Roman" w:cs="Times New Roman"/>
          <w:i/>
          <w:sz w:val="24"/>
          <w:szCs w:val="24"/>
        </w:rPr>
        <w:t xml:space="preserve">: _______ </w:t>
      </w:r>
    </w:p>
    <w:p w14:paraId="1B570107" w14:textId="77777777" w:rsidR="00B63D1C" w:rsidRDefault="00B63D1C" w:rsidP="00B63D1C">
      <w:pPr>
        <w:spacing w:after="7" w:line="269" w:lineRule="auto"/>
        <w:ind w:left="-5" w:right="7091" w:hanging="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DD197E7" w14:textId="77777777" w:rsidR="00E87087" w:rsidRDefault="00E87087" w:rsidP="00E87087">
      <w:pPr>
        <w:spacing w:after="7" w:line="269" w:lineRule="auto"/>
        <w:ind w:left="-5" w:right="7091" w:hanging="10"/>
        <w:rPr>
          <w:rFonts w:ascii="Times New Roman" w:hAnsi="Times New Roman" w:cs="Times New Roman"/>
          <w:sz w:val="24"/>
          <w:szCs w:val="24"/>
        </w:rPr>
      </w:pPr>
    </w:p>
    <w:p w14:paraId="1CBD6C89" w14:textId="77777777" w:rsidR="00E87087" w:rsidRPr="00B315F4" w:rsidRDefault="00E87087" w:rsidP="00E87087">
      <w:pPr>
        <w:spacing w:after="7" w:line="269" w:lineRule="auto"/>
        <w:ind w:left="6804" w:right="-1" w:firstLine="5"/>
        <w:jc w:val="center"/>
        <w:rPr>
          <w:rFonts w:ascii="Times New Roman" w:hAnsi="Times New Roman" w:cs="Times New Roman"/>
          <w:b/>
          <w:bCs/>
          <w:sz w:val="24"/>
          <w:szCs w:val="24"/>
        </w:rPr>
      </w:pPr>
      <w:r w:rsidRPr="00B315F4">
        <w:rPr>
          <w:rFonts w:ascii="Times New Roman" w:hAnsi="Times New Roman" w:cs="Times New Roman"/>
          <w:b/>
          <w:bCs/>
          <w:sz w:val="24"/>
          <w:szCs w:val="24"/>
          <w:lang w:val="uz-Cyrl-UZ"/>
        </w:rPr>
        <w:t xml:space="preserve">“Ўзагросуғурта” АЖ </w:t>
      </w:r>
      <w:r>
        <w:rPr>
          <w:rFonts w:ascii="Times New Roman" w:hAnsi="Times New Roman" w:cs="Times New Roman"/>
          <w:b/>
          <w:bCs/>
          <w:sz w:val="24"/>
          <w:szCs w:val="24"/>
          <w:lang w:val="uz-Cyrl-UZ"/>
        </w:rPr>
        <w:t xml:space="preserve">Бошқаруви харид </w:t>
      </w:r>
      <w:proofErr w:type="spellStart"/>
      <w:r w:rsidRPr="00B315F4">
        <w:rPr>
          <w:rFonts w:ascii="Times New Roman" w:eastAsia="Times New Roman" w:hAnsi="Times New Roman" w:cs="Times New Roman"/>
          <w:b/>
          <w:bCs/>
          <w:sz w:val="24"/>
          <w:szCs w:val="24"/>
        </w:rPr>
        <w:t>комиссиясига</w:t>
      </w:r>
      <w:proofErr w:type="spellEnd"/>
    </w:p>
    <w:p w14:paraId="6DD240E1" w14:textId="77777777" w:rsidR="00B63D1C" w:rsidRPr="00B65594" w:rsidRDefault="00B63D1C" w:rsidP="00B63D1C">
      <w:pPr>
        <w:spacing w:after="0"/>
        <w:ind w:right="12"/>
        <w:jc w:val="center"/>
        <w:rPr>
          <w:rFonts w:ascii="Times New Roman" w:hAnsi="Times New Roman" w:cs="Times New Roman"/>
          <w:sz w:val="24"/>
          <w:szCs w:val="24"/>
        </w:rPr>
      </w:pPr>
    </w:p>
    <w:p w14:paraId="51D51910" w14:textId="77777777" w:rsidR="00DE7C5D" w:rsidRPr="00B65594" w:rsidRDefault="00DE7C5D" w:rsidP="00DE7C5D">
      <w:pPr>
        <w:spacing w:after="0" w:line="360" w:lineRule="auto"/>
        <w:jc w:val="both"/>
        <w:rPr>
          <w:rFonts w:ascii="Times New Roman" w:eastAsia="Times New Roman" w:hAnsi="Times New Roman" w:cs="Times New Roman"/>
          <w:b/>
          <w:sz w:val="24"/>
          <w:szCs w:val="24"/>
        </w:rPr>
      </w:pPr>
    </w:p>
    <w:p w14:paraId="772F60F0" w14:textId="77777777" w:rsidR="00DE7C5D" w:rsidRPr="00B65594" w:rsidRDefault="00DE7C5D" w:rsidP="00DE7C5D">
      <w:pPr>
        <w:pStyle w:val="3"/>
        <w:spacing w:line="270" w:lineRule="auto"/>
        <w:ind w:left="38" w:right="97"/>
        <w:rPr>
          <w:sz w:val="24"/>
          <w:szCs w:val="24"/>
        </w:rPr>
      </w:pPr>
      <w:proofErr w:type="spellStart"/>
      <w:r w:rsidRPr="0098353D">
        <w:rPr>
          <w:sz w:val="24"/>
          <w:szCs w:val="24"/>
        </w:rPr>
        <w:t>Танлов</w:t>
      </w:r>
      <w:proofErr w:type="spellEnd"/>
      <w:r w:rsidRPr="0098353D">
        <w:rPr>
          <w:sz w:val="24"/>
          <w:szCs w:val="24"/>
        </w:rPr>
        <w:t xml:space="preserve"> </w:t>
      </w:r>
      <w:proofErr w:type="spellStart"/>
      <w:r w:rsidRPr="0098353D">
        <w:rPr>
          <w:sz w:val="24"/>
          <w:szCs w:val="24"/>
        </w:rPr>
        <w:t>иштирокчиси</w:t>
      </w:r>
      <w:proofErr w:type="spellEnd"/>
      <w:r w:rsidRPr="0098353D">
        <w:rPr>
          <w:sz w:val="24"/>
          <w:szCs w:val="24"/>
        </w:rPr>
        <w:t xml:space="preserve"> </w:t>
      </w:r>
      <w:proofErr w:type="spellStart"/>
      <w:r w:rsidRPr="0098353D">
        <w:rPr>
          <w:sz w:val="24"/>
          <w:szCs w:val="24"/>
        </w:rPr>
        <w:t>ҳақида</w:t>
      </w:r>
      <w:proofErr w:type="spellEnd"/>
      <w:r w:rsidRPr="0098353D">
        <w:rPr>
          <w:sz w:val="24"/>
          <w:szCs w:val="24"/>
        </w:rPr>
        <w:t xml:space="preserve"> </w:t>
      </w:r>
      <w:proofErr w:type="spellStart"/>
      <w:r w:rsidRPr="0098353D">
        <w:rPr>
          <w:sz w:val="24"/>
          <w:szCs w:val="24"/>
        </w:rPr>
        <w:t>умумий</w:t>
      </w:r>
      <w:proofErr w:type="spellEnd"/>
      <w:r w:rsidRPr="0098353D">
        <w:rPr>
          <w:sz w:val="24"/>
          <w:szCs w:val="24"/>
        </w:rPr>
        <w:t xml:space="preserve"> </w:t>
      </w:r>
      <w:proofErr w:type="spellStart"/>
      <w:r w:rsidRPr="0098353D">
        <w:rPr>
          <w:sz w:val="24"/>
          <w:szCs w:val="24"/>
        </w:rPr>
        <w:t>маълумот</w:t>
      </w:r>
      <w:proofErr w:type="spellEnd"/>
      <w:r w:rsidRPr="00B65594">
        <w:rPr>
          <w:sz w:val="24"/>
          <w:szCs w:val="24"/>
        </w:rPr>
        <w:t xml:space="preserve"> </w:t>
      </w:r>
    </w:p>
    <w:p w14:paraId="6FA6C721" w14:textId="77777777" w:rsidR="00DE7C5D" w:rsidRPr="00B65594" w:rsidRDefault="00DE7C5D" w:rsidP="00DE7C5D">
      <w:pPr>
        <w:spacing w:after="0"/>
        <w:rPr>
          <w:rFonts w:ascii="Times New Roman" w:hAnsi="Times New Roman" w:cs="Times New Roman"/>
          <w:sz w:val="24"/>
          <w:szCs w:val="24"/>
        </w:rPr>
      </w:pPr>
      <w:r w:rsidRPr="00B65594">
        <w:rPr>
          <w:rFonts w:ascii="Times New Roman" w:eastAsia="Times New Roman" w:hAnsi="Times New Roman" w:cs="Times New Roman"/>
          <w:sz w:val="24"/>
          <w:szCs w:val="24"/>
        </w:rPr>
        <w:t xml:space="preserve"> </w:t>
      </w:r>
    </w:p>
    <w:tbl>
      <w:tblPr>
        <w:tblStyle w:val="TableGrid"/>
        <w:tblW w:w="9650" w:type="dxa"/>
        <w:tblInd w:w="-108" w:type="dxa"/>
        <w:tblCellMar>
          <w:top w:w="14" w:type="dxa"/>
          <w:left w:w="108" w:type="dxa"/>
          <w:right w:w="53" w:type="dxa"/>
        </w:tblCellMar>
        <w:tblLook w:val="04A0" w:firstRow="1" w:lastRow="0" w:firstColumn="1" w:lastColumn="0" w:noHBand="0" w:noVBand="1"/>
      </w:tblPr>
      <w:tblGrid>
        <w:gridCol w:w="468"/>
        <w:gridCol w:w="7432"/>
        <w:gridCol w:w="1750"/>
      </w:tblGrid>
      <w:tr w:rsidR="00DE7C5D" w:rsidRPr="00B65594" w14:paraId="3D3EBE6F" w14:textId="77777777" w:rsidTr="00C81B37">
        <w:trPr>
          <w:trHeight w:val="562"/>
        </w:trPr>
        <w:tc>
          <w:tcPr>
            <w:tcW w:w="468" w:type="dxa"/>
            <w:tcBorders>
              <w:top w:val="single" w:sz="4" w:space="0" w:color="000000"/>
              <w:left w:val="single" w:sz="4" w:space="0" w:color="000000"/>
              <w:bottom w:val="single" w:sz="4" w:space="0" w:color="000000"/>
              <w:right w:val="single" w:sz="4" w:space="0" w:color="000000"/>
            </w:tcBorders>
          </w:tcPr>
          <w:p w14:paraId="6C322536" w14:textId="77777777" w:rsidR="00DE7C5D" w:rsidRPr="00D46CBF" w:rsidRDefault="00DE7C5D" w:rsidP="00D46CBF">
            <w:pPr>
              <w:jc w:val="both"/>
              <w:rPr>
                <w:rFonts w:ascii="Times New Roman" w:hAnsi="Times New Roman" w:cs="Times New Roman"/>
                <w:bCs/>
                <w:sz w:val="24"/>
                <w:szCs w:val="24"/>
              </w:rPr>
            </w:pPr>
            <w:r w:rsidRPr="00D46CBF">
              <w:rPr>
                <w:rFonts w:ascii="Times New Roman" w:eastAsia="Times New Roman" w:hAnsi="Times New Roman" w:cs="Times New Roman"/>
                <w:bCs/>
                <w:sz w:val="24"/>
                <w:szCs w:val="24"/>
              </w:rPr>
              <w:t xml:space="preserve">1 </w:t>
            </w:r>
          </w:p>
        </w:tc>
        <w:tc>
          <w:tcPr>
            <w:tcW w:w="7432" w:type="dxa"/>
            <w:tcBorders>
              <w:top w:val="single" w:sz="4" w:space="0" w:color="000000"/>
              <w:left w:val="single" w:sz="4" w:space="0" w:color="000000"/>
              <w:bottom w:val="single" w:sz="4" w:space="0" w:color="000000"/>
              <w:right w:val="single" w:sz="4" w:space="0" w:color="000000"/>
            </w:tcBorders>
          </w:tcPr>
          <w:p w14:paraId="5ACA7BEE" w14:textId="77777777" w:rsidR="00DE7C5D" w:rsidRPr="00B65594" w:rsidRDefault="00DE7C5D" w:rsidP="00D46CBF">
            <w:pPr>
              <w:jc w:val="both"/>
              <w:rPr>
                <w:rFonts w:ascii="Times New Roman" w:hAnsi="Times New Roman" w:cs="Times New Roman"/>
                <w:sz w:val="24"/>
                <w:szCs w:val="24"/>
              </w:rPr>
            </w:pPr>
            <w:proofErr w:type="spellStart"/>
            <w:r w:rsidRPr="0098353D">
              <w:rPr>
                <w:rFonts w:ascii="Times New Roman" w:eastAsia="Times New Roman" w:hAnsi="Times New Roman" w:cs="Times New Roman"/>
                <w:sz w:val="24"/>
                <w:szCs w:val="24"/>
              </w:rPr>
              <w:t>Юридик</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шахснинг</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юридик</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шаклини</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кўрсатган</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ҳолда</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тўлиқ</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номи</w:t>
            </w:r>
            <w:proofErr w:type="spellEnd"/>
          </w:p>
        </w:tc>
        <w:tc>
          <w:tcPr>
            <w:tcW w:w="1750" w:type="dxa"/>
            <w:tcBorders>
              <w:top w:val="single" w:sz="4" w:space="0" w:color="000000"/>
              <w:left w:val="single" w:sz="4" w:space="0" w:color="000000"/>
              <w:bottom w:val="single" w:sz="4" w:space="0" w:color="000000"/>
              <w:right w:val="single" w:sz="4" w:space="0" w:color="000000"/>
            </w:tcBorders>
          </w:tcPr>
          <w:p w14:paraId="25014848" w14:textId="77777777" w:rsidR="00DE7C5D" w:rsidRPr="00B65594" w:rsidRDefault="00DE7C5D" w:rsidP="00D46CBF">
            <w:pPr>
              <w:jc w:val="both"/>
              <w:rPr>
                <w:rFonts w:ascii="Times New Roman" w:hAnsi="Times New Roman" w:cs="Times New Roman"/>
                <w:sz w:val="24"/>
                <w:szCs w:val="24"/>
              </w:rPr>
            </w:pPr>
            <w:r w:rsidRPr="00B65594">
              <w:rPr>
                <w:rFonts w:ascii="Times New Roman" w:eastAsia="Times New Roman" w:hAnsi="Times New Roman" w:cs="Times New Roman"/>
                <w:b/>
                <w:sz w:val="24"/>
                <w:szCs w:val="24"/>
              </w:rPr>
              <w:t xml:space="preserve"> </w:t>
            </w:r>
          </w:p>
        </w:tc>
      </w:tr>
      <w:tr w:rsidR="00DE7C5D" w:rsidRPr="00B65594" w14:paraId="1C542D2C" w14:textId="77777777" w:rsidTr="00C81B37">
        <w:trPr>
          <w:trHeight w:val="838"/>
        </w:trPr>
        <w:tc>
          <w:tcPr>
            <w:tcW w:w="468" w:type="dxa"/>
            <w:tcBorders>
              <w:top w:val="single" w:sz="4" w:space="0" w:color="000000"/>
              <w:left w:val="single" w:sz="4" w:space="0" w:color="000000"/>
              <w:bottom w:val="single" w:sz="4" w:space="0" w:color="000000"/>
              <w:right w:val="single" w:sz="4" w:space="0" w:color="000000"/>
            </w:tcBorders>
          </w:tcPr>
          <w:p w14:paraId="2B1C7EB8" w14:textId="77777777" w:rsidR="00DE7C5D" w:rsidRPr="00D46CBF" w:rsidRDefault="00DE7C5D" w:rsidP="00D46CBF">
            <w:pPr>
              <w:jc w:val="both"/>
              <w:rPr>
                <w:rFonts w:ascii="Times New Roman" w:hAnsi="Times New Roman" w:cs="Times New Roman"/>
                <w:bCs/>
                <w:sz w:val="24"/>
                <w:szCs w:val="24"/>
              </w:rPr>
            </w:pPr>
            <w:r w:rsidRPr="00D46CBF">
              <w:rPr>
                <w:rFonts w:ascii="Times New Roman" w:eastAsia="Times New Roman" w:hAnsi="Times New Roman" w:cs="Times New Roman"/>
                <w:bCs/>
                <w:sz w:val="24"/>
                <w:szCs w:val="24"/>
              </w:rPr>
              <w:t xml:space="preserve">2 </w:t>
            </w:r>
          </w:p>
        </w:tc>
        <w:tc>
          <w:tcPr>
            <w:tcW w:w="7432" w:type="dxa"/>
            <w:tcBorders>
              <w:top w:val="single" w:sz="4" w:space="0" w:color="000000"/>
              <w:left w:val="single" w:sz="4" w:space="0" w:color="000000"/>
              <w:bottom w:val="single" w:sz="4" w:space="0" w:color="000000"/>
              <w:right w:val="single" w:sz="4" w:space="0" w:color="000000"/>
            </w:tcBorders>
          </w:tcPr>
          <w:p w14:paraId="7F361CE0" w14:textId="77777777" w:rsidR="00DE7C5D" w:rsidRPr="00B65594" w:rsidRDefault="00DE7C5D" w:rsidP="00D46CBF">
            <w:pPr>
              <w:jc w:val="both"/>
              <w:rPr>
                <w:rFonts w:ascii="Times New Roman" w:hAnsi="Times New Roman" w:cs="Times New Roman"/>
                <w:sz w:val="24"/>
                <w:szCs w:val="24"/>
              </w:rPr>
            </w:pPr>
            <w:proofErr w:type="spellStart"/>
            <w:r w:rsidRPr="0098353D">
              <w:rPr>
                <w:rFonts w:ascii="Times New Roman" w:eastAsia="Times New Roman" w:hAnsi="Times New Roman" w:cs="Times New Roman"/>
                <w:sz w:val="24"/>
                <w:szCs w:val="24"/>
              </w:rPr>
              <w:t>Рўйхатдан</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ўтганлик</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тўғрисидаги</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маълумотлар</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рўйхатга</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олинган</w:t>
            </w:r>
            <w:proofErr w:type="spellEnd"/>
            <w:r w:rsidRPr="0098353D">
              <w:rPr>
                <w:rFonts w:ascii="Times New Roman" w:eastAsia="Times New Roman" w:hAnsi="Times New Roman" w:cs="Times New Roman"/>
                <w:sz w:val="24"/>
                <w:szCs w:val="24"/>
              </w:rPr>
              <w:t xml:space="preserve"> сана, </w:t>
            </w:r>
            <w:proofErr w:type="spellStart"/>
            <w:r w:rsidRPr="0098353D">
              <w:rPr>
                <w:rFonts w:ascii="Times New Roman" w:eastAsia="Times New Roman" w:hAnsi="Times New Roman" w:cs="Times New Roman"/>
                <w:sz w:val="24"/>
                <w:szCs w:val="24"/>
              </w:rPr>
              <w:t>рўйхатга</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олиш</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рақами</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рўйхатга</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олиш</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органининг</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номи</w:t>
            </w:r>
            <w:proofErr w:type="spellEnd"/>
            <w:r w:rsidRPr="0098353D">
              <w:rPr>
                <w:rFonts w:ascii="Times New Roman" w:eastAsia="Times New Roman" w:hAnsi="Times New Roman" w:cs="Times New Roman"/>
                <w:sz w:val="24"/>
                <w:szCs w:val="24"/>
              </w:rPr>
              <w:t>)</w:t>
            </w:r>
          </w:p>
        </w:tc>
        <w:tc>
          <w:tcPr>
            <w:tcW w:w="1750" w:type="dxa"/>
            <w:tcBorders>
              <w:top w:val="single" w:sz="4" w:space="0" w:color="000000"/>
              <w:left w:val="single" w:sz="4" w:space="0" w:color="000000"/>
              <w:bottom w:val="single" w:sz="4" w:space="0" w:color="000000"/>
              <w:right w:val="single" w:sz="4" w:space="0" w:color="000000"/>
            </w:tcBorders>
          </w:tcPr>
          <w:p w14:paraId="59FEBAE1" w14:textId="77777777" w:rsidR="00DE7C5D" w:rsidRPr="00B65594" w:rsidRDefault="00DE7C5D" w:rsidP="00D46CBF">
            <w:pPr>
              <w:jc w:val="both"/>
              <w:rPr>
                <w:rFonts w:ascii="Times New Roman" w:hAnsi="Times New Roman" w:cs="Times New Roman"/>
                <w:sz w:val="24"/>
                <w:szCs w:val="24"/>
              </w:rPr>
            </w:pPr>
            <w:r w:rsidRPr="00B65594">
              <w:rPr>
                <w:rFonts w:ascii="Times New Roman" w:eastAsia="Times New Roman" w:hAnsi="Times New Roman" w:cs="Times New Roman"/>
                <w:b/>
                <w:sz w:val="24"/>
                <w:szCs w:val="24"/>
              </w:rPr>
              <w:t xml:space="preserve"> </w:t>
            </w:r>
          </w:p>
        </w:tc>
      </w:tr>
      <w:tr w:rsidR="00DE7C5D" w:rsidRPr="00B65594" w14:paraId="35E0EAA0" w14:textId="77777777" w:rsidTr="00C81B37">
        <w:trPr>
          <w:trHeight w:val="286"/>
        </w:trPr>
        <w:tc>
          <w:tcPr>
            <w:tcW w:w="468" w:type="dxa"/>
            <w:tcBorders>
              <w:top w:val="single" w:sz="4" w:space="0" w:color="000000"/>
              <w:left w:val="single" w:sz="4" w:space="0" w:color="000000"/>
              <w:bottom w:val="single" w:sz="4" w:space="0" w:color="000000"/>
              <w:right w:val="single" w:sz="4" w:space="0" w:color="000000"/>
            </w:tcBorders>
          </w:tcPr>
          <w:p w14:paraId="571B090B" w14:textId="77777777" w:rsidR="00DE7C5D" w:rsidRPr="00D46CBF" w:rsidRDefault="00DE7C5D" w:rsidP="00D46CBF">
            <w:pPr>
              <w:jc w:val="both"/>
              <w:rPr>
                <w:rFonts w:ascii="Times New Roman" w:hAnsi="Times New Roman" w:cs="Times New Roman"/>
                <w:bCs/>
                <w:sz w:val="24"/>
                <w:szCs w:val="24"/>
              </w:rPr>
            </w:pPr>
            <w:r w:rsidRPr="00D46CBF">
              <w:rPr>
                <w:rFonts w:ascii="Times New Roman" w:eastAsia="Times New Roman" w:hAnsi="Times New Roman" w:cs="Times New Roman"/>
                <w:bCs/>
                <w:sz w:val="24"/>
                <w:szCs w:val="24"/>
              </w:rPr>
              <w:t xml:space="preserve">3 </w:t>
            </w:r>
          </w:p>
        </w:tc>
        <w:tc>
          <w:tcPr>
            <w:tcW w:w="7432" w:type="dxa"/>
            <w:tcBorders>
              <w:top w:val="single" w:sz="4" w:space="0" w:color="000000"/>
              <w:left w:val="single" w:sz="4" w:space="0" w:color="000000"/>
              <w:bottom w:val="single" w:sz="4" w:space="0" w:color="000000"/>
              <w:right w:val="single" w:sz="4" w:space="0" w:color="000000"/>
            </w:tcBorders>
          </w:tcPr>
          <w:p w14:paraId="4336D578" w14:textId="77777777" w:rsidR="00DE7C5D" w:rsidRPr="00B65594" w:rsidRDefault="00DE7C5D" w:rsidP="00D46CBF">
            <w:pPr>
              <w:jc w:val="both"/>
              <w:rPr>
                <w:rFonts w:ascii="Times New Roman" w:hAnsi="Times New Roman" w:cs="Times New Roman"/>
                <w:sz w:val="24"/>
                <w:szCs w:val="24"/>
              </w:rPr>
            </w:pPr>
            <w:proofErr w:type="spellStart"/>
            <w:r w:rsidRPr="0098353D">
              <w:rPr>
                <w:rFonts w:ascii="Times New Roman" w:eastAsia="Times New Roman" w:hAnsi="Times New Roman" w:cs="Times New Roman"/>
                <w:sz w:val="24"/>
                <w:szCs w:val="24"/>
              </w:rPr>
              <w:t>Юридик</w:t>
            </w:r>
            <w:proofErr w:type="spellEnd"/>
            <w:r w:rsidRPr="0098353D">
              <w:rPr>
                <w:rFonts w:ascii="Times New Roman" w:eastAsia="Times New Roman" w:hAnsi="Times New Roman" w:cs="Times New Roman"/>
                <w:sz w:val="24"/>
                <w:szCs w:val="24"/>
              </w:rPr>
              <w:t xml:space="preserve"> </w:t>
            </w:r>
            <w:proofErr w:type="spellStart"/>
            <w:r w:rsidRPr="0098353D">
              <w:rPr>
                <w:rFonts w:ascii="Times New Roman" w:eastAsia="Times New Roman" w:hAnsi="Times New Roman" w:cs="Times New Roman"/>
                <w:sz w:val="24"/>
                <w:szCs w:val="24"/>
              </w:rPr>
              <w:t>манзил</w:t>
            </w:r>
            <w:proofErr w:type="spellEnd"/>
          </w:p>
        </w:tc>
        <w:tc>
          <w:tcPr>
            <w:tcW w:w="1750" w:type="dxa"/>
            <w:tcBorders>
              <w:top w:val="single" w:sz="4" w:space="0" w:color="000000"/>
              <w:left w:val="single" w:sz="4" w:space="0" w:color="000000"/>
              <w:bottom w:val="single" w:sz="4" w:space="0" w:color="000000"/>
              <w:right w:val="single" w:sz="4" w:space="0" w:color="000000"/>
            </w:tcBorders>
          </w:tcPr>
          <w:p w14:paraId="29A83AB5" w14:textId="77777777" w:rsidR="00DE7C5D" w:rsidRPr="00B65594" w:rsidRDefault="00DE7C5D" w:rsidP="00D46CBF">
            <w:pPr>
              <w:jc w:val="both"/>
              <w:rPr>
                <w:rFonts w:ascii="Times New Roman" w:hAnsi="Times New Roman" w:cs="Times New Roman"/>
                <w:sz w:val="24"/>
                <w:szCs w:val="24"/>
              </w:rPr>
            </w:pPr>
            <w:r w:rsidRPr="00B65594">
              <w:rPr>
                <w:rFonts w:ascii="Times New Roman" w:eastAsia="Times New Roman" w:hAnsi="Times New Roman" w:cs="Times New Roman"/>
                <w:b/>
                <w:sz w:val="24"/>
                <w:szCs w:val="24"/>
              </w:rPr>
              <w:t xml:space="preserve"> </w:t>
            </w:r>
          </w:p>
        </w:tc>
      </w:tr>
      <w:tr w:rsidR="00DE7C5D" w:rsidRPr="00B65594" w14:paraId="4346C36F" w14:textId="77777777" w:rsidTr="00C81B37">
        <w:trPr>
          <w:trHeight w:val="286"/>
        </w:trPr>
        <w:tc>
          <w:tcPr>
            <w:tcW w:w="468" w:type="dxa"/>
            <w:tcBorders>
              <w:top w:val="single" w:sz="4" w:space="0" w:color="000000"/>
              <w:left w:val="single" w:sz="4" w:space="0" w:color="000000"/>
              <w:bottom w:val="single" w:sz="4" w:space="0" w:color="000000"/>
              <w:right w:val="single" w:sz="4" w:space="0" w:color="000000"/>
            </w:tcBorders>
          </w:tcPr>
          <w:p w14:paraId="1095D0CC" w14:textId="77777777" w:rsidR="00DE7C5D" w:rsidRPr="00D46CBF" w:rsidRDefault="00DE7C5D" w:rsidP="00D46CBF">
            <w:pPr>
              <w:jc w:val="both"/>
              <w:rPr>
                <w:rFonts w:ascii="Times New Roman" w:hAnsi="Times New Roman" w:cs="Times New Roman"/>
                <w:bCs/>
                <w:sz w:val="24"/>
                <w:szCs w:val="24"/>
              </w:rPr>
            </w:pPr>
            <w:r w:rsidRPr="00D46CBF">
              <w:rPr>
                <w:rFonts w:ascii="Times New Roman" w:eastAsia="Times New Roman" w:hAnsi="Times New Roman" w:cs="Times New Roman"/>
                <w:bCs/>
                <w:sz w:val="24"/>
                <w:szCs w:val="24"/>
              </w:rPr>
              <w:t xml:space="preserve">4 </w:t>
            </w:r>
          </w:p>
        </w:tc>
        <w:tc>
          <w:tcPr>
            <w:tcW w:w="7432" w:type="dxa"/>
            <w:tcBorders>
              <w:top w:val="single" w:sz="4" w:space="0" w:color="000000"/>
              <w:left w:val="single" w:sz="4" w:space="0" w:color="000000"/>
              <w:bottom w:val="single" w:sz="4" w:space="0" w:color="000000"/>
              <w:right w:val="single" w:sz="4" w:space="0" w:color="000000"/>
            </w:tcBorders>
          </w:tcPr>
          <w:p w14:paraId="5E77DF53" w14:textId="77777777" w:rsidR="00DE7C5D" w:rsidRPr="00B65594" w:rsidRDefault="00DE7C5D" w:rsidP="00D46CBF">
            <w:pPr>
              <w:jc w:val="both"/>
              <w:rPr>
                <w:rFonts w:ascii="Times New Roman" w:hAnsi="Times New Roman" w:cs="Times New Roman"/>
                <w:sz w:val="24"/>
                <w:szCs w:val="24"/>
              </w:rPr>
            </w:pPr>
            <w:r>
              <w:rPr>
                <w:rFonts w:ascii="Times New Roman" w:eastAsia="Times New Roman" w:hAnsi="Times New Roman" w:cs="Times New Roman"/>
                <w:sz w:val="24"/>
                <w:szCs w:val="24"/>
                <w:lang w:val="uz-Cyrl-UZ"/>
              </w:rPr>
              <w:t>Алоқа телефони</w:t>
            </w:r>
            <w:r w:rsidRPr="00B65594">
              <w:rPr>
                <w:rFonts w:ascii="Times New Roman" w:eastAsia="Times New Roman" w:hAnsi="Times New Roman" w:cs="Times New Roman"/>
                <w:sz w:val="24"/>
                <w:szCs w:val="24"/>
              </w:rPr>
              <w:t>, факс, е-</w:t>
            </w:r>
            <w:proofErr w:type="spellStart"/>
            <w:r w:rsidRPr="00B65594">
              <w:rPr>
                <w:rFonts w:ascii="Times New Roman" w:eastAsia="Times New Roman" w:hAnsi="Times New Roman" w:cs="Times New Roman"/>
                <w:sz w:val="24"/>
                <w:szCs w:val="24"/>
              </w:rPr>
              <w:t>mail</w:t>
            </w:r>
            <w:proofErr w:type="spellEnd"/>
            <w:r w:rsidRPr="00B65594">
              <w:rPr>
                <w:rFonts w:ascii="Times New Roman" w:eastAsia="Times New Roman" w:hAnsi="Times New Roman" w:cs="Times New Roman"/>
                <w:sz w:val="24"/>
                <w:szCs w:val="24"/>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37BF5C5A" w14:textId="77777777" w:rsidR="00DE7C5D" w:rsidRPr="00B65594" w:rsidRDefault="00DE7C5D" w:rsidP="00D46CBF">
            <w:pPr>
              <w:jc w:val="both"/>
              <w:rPr>
                <w:rFonts w:ascii="Times New Roman" w:hAnsi="Times New Roman" w:cs="Times New Roman"/>
                <w:sz w:val="24"/>
                <w:szCs w:val="24"/>
              </w:rPr>
            </w:pPr>
            <w:r w:rsidRPr="00B65594">
              <w:rPr>
                <w:rFonts w:ascii="Times New Roman" w:eastAsia="Times New Roman" w:hAnsi="Times New Roman" w:cs="Times New Roman"/>
                <w:b/>
                <w:sz w:val="24"/>
                <w:szCs w:val="24"/>
              </w:rPr>
              <w:t xml:space="preserve"> </w:t>
            </w:r>
          </w:p>
        </w:tc>
      </w:tr>
      <w:tr w:rsidR="00DE7C5D" w:rsidRPr="00B65594" w14:paraId="428857F9" w14:textId="77777777" w:rsidTr="00C81B37">
        <w:trPr>
          <w:trHeight w:val="286"/>
        </w:trPr>
        <w:tc>
          <w:tcPr>
            <w:tcW w:w="468" w:type="dxa"/>
            <w:tcBorders>
              <w:top w:val="single" w:sz="4" w:space="0" w:color="000000"/>
              <w:left w:val="single" w:sz="4" w:space="0" w:color="000000"/>
              <w:bottom w:val="single" w:sz="4" w:space="0" w:color="000000"/>
              <w:right w:val="single" w:sz="4" w:space="0" w:color="000000"/>
            </w:tcBorders>
          </w:tcPr>
          <w:p w14:paraId="0CC451E5" w14:textId="77777777" w:rsidR="00DE7C5D" w:rsidRPr="00D46CBF" w:rsidRDefault="00DE7C5D" w:rsidP="00D46CBF">
            <w:pPr>
              <w:jc w:val="both"/>
              <w:rPr>
                <w:rFonts w:ascii="Times New Roman" w:hAnsi="Times New Roman" w:cs="Times New Roman"/>
                <w:bCs/>
                <w:sz w:val="24"/>
                <w:szCs w:val="24"/>
              </w:rPr>
            </w:pPr>
            <w:r w:rsidRPr="00D46CBF">
              <w:rPr>
                <w:rFonts w:ascii="Times New Roman" w:eastAsia="Times New Roman" w:hAnsi="Times New Roman" w:cs="Times New Roman"/>
                <w:bCs/>
                <w:sz w:val="24"/>
                <w:szCs w:val="24"/>
              </w:rPr>
              <w:t xml:space="preserve">5 </w:t>
            </w:r>
          </w:p>
        </w:tc>
        <w:tc>
          <w:tcPr>
            <w:tcW w:w="7432" w:type="dxa"/>
            <w:tcBorders>
              <w:top w:val="single" w:sz="4" w:space="0" w:color="000000"/>
              <w:left w:val="single" w:sz="4" w:space="0" w:color="000000"/>
              <w:bottom w:val="single" w:sz="4" w:space="0" w:color="000000"/>
              <w:right w:val="single" w:sz="4" w:space="0" w:color="000000"/>
            </w:tcBorders>
          </w:tcPr>
          <w:p w14:paraId="62866620" w14:textId="77777777" w:rsidR="00DE7C5D" w:rsidRPr="0098353D" w:rsidRDefault="00DE7C5D" w:rsidP="00D46CBF">
            <w:pPr>
              <w:jc w:val="both"/>
              <w:rPr>
                <w:rFonts w:ascii="Times New Roman" w:hAnsi="Times New Roman" w:cs="Times New Roman"/>
                <w:sz w:val="24"/>
                <w:szCs w:val="24"/>
                <w:lang w:val="uz-Cyrl-UZ"/>
              </w:rPr>
            </w:pPr>
            <w:r>
              <w:rPr>
                <w:rFonts w:ascii="Times New Roman" w:eastAsia="Times New Roman" w:hAnsi="Times New Roman" w:cs="Times New Roman"/>
                <w:sz w:val="24"/>
                <w:szCs w:val="24"/>
                <w:lang w:val="uz-Cyrl-UZ"/>
              </w:rPr>
              <w:t>Тўлиқ банк реквизитлари</w:t>
            </w:r>
          </w:p>
        </w:tc>
        <w:tc>
          <w:tcPr>
            <w:tcW w:w="1750" w:type="dxa"/>
            <w:tcBorders>
              <w:top w:val="single" w:sz="4" w:space="0" w:color="000000"/>
              <w:left w:val="single" w:sz="4" w:space="0" w:color="000000"/>
              <w:bottom w:val="single" w:sz="4" w:space="0" w:color="000000"/>
              <w:right w:val="single" w:sz="4" w:space="0" w:color="000000"/>
            </w:tcBorders>
          </w:tcPr>
          <w:p w14:paraId="5908D2B5" w14:textId="77777777" w:rsidR="00DE7C5D" w:rsidRPr="00B65594" w:rsidRDefault="00DE7C5D" w:rsidP="00D46CBF">
            <w:pPr>
              <w:jc w:val="both"/>
              <w:rPr>
                <w:rFonts w:ascii="Times New Roman" w:hAnsi="Times New Roman" w:cs="Times New Roman"/>
                <w:sz w:val="24"/>
                <w:szCs w:val="24"/>
              </w:rPr>
            </w:pPr>
            <w:r w:rsidRPr="00B65594">
              <w:rPr>
                <w:rFonts w:ascii="Times New Roman" w:eastAsia="Times New Roman" w:hAnsi="Times New Roman" w:cs="Times New Roman"/>
                <w:b/>
                <w:sz w:val="24"/>
                <w:szCs w:val="24"/>
              </w:rPr>
              <w:t xml:space="preserve"> </w:t>
            </w:r>
          </w:p>
        </w:tc>
      </w:tr>
      <w:tr w:rsidR="00DE7C5D" w:rsidRPr="00B65594" w14:paraId="4EAA7A28" w14:textId="77777777" w:rsidTr="00C81B37">
        <w:trPr>
          <w:trHeight w:val="288"/>
        </w:trPr>
        <w:tc>
          <w:tcPr>
            <w:tcW w:w="468" w:type="dxa"/>
            <w:tcBorders>
              <w:top w:val="single" w:sz="4" w:space="0" w:color="000000"/>
              <w:left w:val="single" w:sz="4" w:space="0" w:color="000000"/>
              <w:bottom w:val="single" w:sz="4" w:space="0" w:color="000000"/>
              <w:right w:val="single" w:sz="4" w:space="0" w:color="000000"/>
            </w:tcBorders>
          </w:tcPr>
          <w:p w14:paraId="03A3CCB8" w14:textId="77777777" w:rsidR="00DE7C5D" w:rsidRPr="00D46CBF" w:rsidRDefault="00DE7C5D" w:rsidP="00D46CBF">
            <w:pPr>
              <w:jc w:val="both"/>
              <w:rPr>
                <w:rFonts w:ascii="Times New Roman" w:hAnsi="Times New Roman" w:cs="Times New Roman"/>
                <w:bCs/>
                <w:sz w:val="24"/>
                <w:szCs w:val="24"/>
              </w:rPr>
            </w:pPr>
            <w:r w:rsidRPr="00D46CBF">
              <w:rPr>
                <w:rFonts w:ascii="Times New Roman" w:eastAsia="Times New Roman" w:hAnsi="Times New Roman" w:cs="Times New Roman"/>
                <w:bCs/>
                <w:sz w:val="24"/>
                <w:szCs w:val="24"/>
              </w:rPr>
              <w:t xml:space="preserve">6 </w:t>
            </w:r>
          </w:p>
        </w:tc>
        <w:tc>
          <w:tcPr>
            <w:tcW w:w="7432" w:type="dxa"/>
            <w:tcBorders>
              <w:top w:val="single" w:sz="4" w:space="0" w:color="000000"/>
              <w:left w:val="single" w:sz="4" w:space="0" w:color="000000"/>
              <w:bottom w:val="single" w:sz="4" w:space="0" w:color="000000"/>
              <w:right w:val="single" w:sz="4" w:space="0" w:color="000000"/>
            </w:tcBorders>
          </w:tcPr>
          <w:p w14:paraId="3DF1597A" w14:textId="77777777" w:rsidR="00DE7C5D" w:rsidRPr="0098353D" w:rsidRDefault="00DE7C5D" w:rsidP="00D46CBF">
            <w:pPr>
              <w:jc w:val="both"/>
              <w:rPr>
                <w:rFonts w:ascii="Times New Roman" w:hAnsi="Times New Roman" w:cs="Times New Roman"/>
                <w:sz w:val="24"/>
                <w:szCs w:val="24"/>
                <w:lang w:val="uz-Cyrl-UZ"/>
              </w:rPr>
            </w:pPr>
            <w:r>
              <w:rPr>
                <w:rFonts w:ascii="Times New Roman" w:eastAsia="Times New Roman" w:hAnsi="Times New Roman" w:cs="Times New Roman"/>
                <w:sz w:val="24"/>
                <w:szCs w:val="24"/>
                <w:lang w:val="uz-Cyrl-UZ"/>
              </w:rPr>
              <w:t>Асосий фаолият йўналиши</w:t>
            </w:r>
          </w:p>
        </w:tc>
        <w:tc>
          <w:tcPr>
            <w:tcW w:w="1750" w:type="dxa"/>
            <w:tcBorders>
              <w:top w:val="single" w:sz="4" w:space="0" w:color="000000"/>
              <w:left w:val="single" w:sz="4" w:space="0" w:color="000000"/>
              <w:bottom w:val="single" w:sz="4" w:space="0" w:color="000000"/>
              <w:right w:val="single" w:sz="4" w:space="0" w:color="000000"/>
            </w:tcBorders>
          </w:tcPr>
          <w:p w14:paraId="6F0284B8" w14:textId="77777777" w:rsidR="00DE7C5D" w:rsidRPr="00B65594" w:rsidRDefault="00DE7C5D" w:rsidP="00D46CBF">
            <w:pPr>
              <w:jc w:val="both"/>
              <w:rPr>
                <w:rFonts w:ascii="Times New Roman" w:hAnsi="Times New Roman" w:cs="Times New Roman"/>
                <w:sz w:val="24"/>
                <w:szCs w:val="24"/>
              </w:rPr>
            </w:pPr>
            <w:r w:rsidRPr="00B65594">
              <w:rPr>
                <w:rFonts w:ascii="Times New Roman" w:eastAsia="Times New Roman" w:hAnsi="Times New Roman" w:cs="Times New Roman"/>
                <w:b/>
                <w:sz w:val="24"/>
                <w:szCs w:val="24"/>
              </w:rPr>
              <w:t xml:space="preserve"> </w:t>
            </w:r>
          </w:p>
        </w:tc>
      </w:tr>
      <w:tr w:rsidR="00DE7C5D" w:rsidRPr="00B65594" w14:paraId="0CA3BFFA" w14:textId="77777777" w:rsidTr="00C81B37">
        <w:trPr>
          <w:trHeight w:val="288"/>
        </w:trPr>
        <w:tc>
          <w:tcPr>
            <w:tcW w:w="468" w:type="dxa"/>
            <w:tcBorders>
              <w:top w:val="single" w:sz="4" w:space="0" w:color="000000"/>
              <w:left w:val="single" w:sz="4" w:space="0" w:color="000000"/>
              <w:bottom w:val="single" w:sz="4" w:space="0" w:color="000000"/>
              <w:right w:val="single" w:sz="4" w:space="0" w:color="000000"/>
            </w:tcBorders>
          </w:tcPr>
          <w:p w14:paraId="7D1D3F59" w14:textId="77777777" w:rsidR="00DE7C5D" w:rsidRPr="00D46CBF" w:rsidRDefault="00DE7C5D" w:rsidP="00D46CBF">
            <w:pPr>
              <w:jc w:val="both"/>
              <w:rPr>
                <w:rFonts w:ascii="Times New Roman" w:eastAsia="Times New Roman" w:hAnsi="Times New Roman" w:cs="Times New Roman"/>
                <w:bCs/>
                <w:sz w:val="24"/>
                <w:szCs w:val="24"/>
              </w:rPr>
            </w:pPr>
            <w:r w:rsidRPr="00D46CBF">
              <w:rPr>
                <w:rFonts w:ascii="Times New Roman" w:eastAsia="Times New Roman" w:hAnsi="Times New Roman" w:cs="Times New Roman"/>
                <w:bCs/>
                <w:sz w:val="24"/>
                <w:szCs w:val="24"/>
              </w:rPr>
              <w:t>7</w:t>
            </w:r>
          </w:p>
        </w:tc>
        <w:tc>
          <w:tcPr>
            <w:tcW w:w="7432" w:type="dxa"/>
            <w:tcBorders>
              <w:top w:val="single" w:sz="4" w:space="0" w:color="000000"/>
              <w:left w:val="single" w:sz="4" w:space="0" w:color="000000"/>
              <w:bottom w:val="single" w:sz="4" w:space="0" w:color="000000"/>
              <w:right w:val="single" w:sz="4" w:space="0" w:color="000000"/>
            </w:tcBorders>
          </w:tcPr>
          <w:p w14:paraId="66142BF8" w14:textId="77777777" w:rsidR="00DE7C5D" w:rsidRPr="0098353D" w:rsidRDefault="00DE7C5D" w:rsidP="00D46CBF">
            <w:pPr>
              <w:jc w:val="both"/>
              <w:rPr>
                <w:rFonts w:ascii="Times New Roman" w:eastAsia="Times New Roman" w:hAnsi="Times New Roman" w:cs="Times New Roman"/>
                <w:sz w:val="24"/>
                <w:szCs w:val="24"/>
                <w:lang w:val="uz-Cyrl-UZ"/>
              </w:rPr>
            </w:pPr>
            <w:r>
              <w:rPr>
                <w:rFonts w:ascii="Times New Roman" w:hAnsi="Times New Roman" w:cs="Times New Roman"/>
                <w:sz w:val="24"/>
                <w:szCs w:val="24"/>
                <w:lang w:val="uz-Cyrl-UZ"/>
              </w:rPr>
              <w:t>Ўзбекистонда иш тажрибаси</w:t>
            </w:r>
          </w:p>
        </w:tc>
        <w:tc>
          <w:tcPr>
            <w:tcW w:w="1750" w:type="dxa"/>
            <w:tcBorders>
              <w:top w:val="single" w:sz="4" w:space="0" w:color="000000"/>
              <w:left w:val="single" w:sz="4" w:space="0" w:color="000000"/>
              <w:bottom w:val="single" w:sz="4" w:space="0" w:color="000000"/>
              <w:right w:val="single" w:sz="4" w:space="0" w:color="000000"/>
            </w:tcBorders>
          </w:tcPr>
          <w:p w14:paraId="2EE7C600" w14:textId="77777777" w:rsidR="00DE7C5D" w:rsidRPr="00B65594" w:rsidRDefault="00DE7C5D" w:rsidP="00D46CBF">
            <w:pPr>
              <w:jc w:val="both"/>
              <w:rPr>
                <w:rFonts w:ascii="Times New Roman" w:eastAsia="Times New Roman" w:hAnsi="Times New Roman" w:cs="Times New Roman"/>
                <w:b/>
                <w:sz w:val="24"/>
                <w:szCs w:val="24"/>
              </w:rPr>
            </w:pPr>
          </w:p>
        </w:tc>
      </w:tr>
    </w:tbl>
    <w:p w14:paraId="0108825C" w14:textId="77777777" w:rsidR="00DE7C5D" w:rsidRPr="00B65594" w:rsidRDefault="00DE7C5D" w:rsidP="00D46CBF">
      <w:pPr>
        <w:spacing w:after="31"/>
        <w:jc w:val="both"/>
        <w:rPr>
          <w:rFonts w:ascii="Times New Roman" w:hAnsi="Times New Roman" w:cs="Times New Roman"/>
          <w:sz w:val="24"/>
          <w:szCs w:val="24"/>
        </w:rPr>
      </w:pPr>
      <w:r w:rsidRPr="00B65594">
        <w:rPr>
          <w:rFonts w:ascii="Times New Roman" w:eastAsia="Times New Roman" w:hAnsi="Times New Roman" w:cs="Times New Roman"/>
          <w:sz w:val="24"/>
          <w:szCs w:val="24"/>
        </w:rPr>
        <w:t xml:space="preserve"> </w:t>
      </w:r>
    </w:p>
    <w:p w14:paraId="3E7DC12A" w14:textId="77777777" w:rsidR="00DE7C5D" w:rsidRPr="00B65594" w:rsidRDefault="00DE7C5D" w:rsidP="00DE7C5D">
      <w:pPr>
        <w:spacing w:after="0"/>
        <w:rPr>
          <w:rFonts w:ascii="Times New Roman" w:hAnsi="Times New Roman" w:cs="Times New Roman"/>
          <w:sz w:val="24"/>
          <w:szCs w:val="24"/>
        </w:rPr>
      </w:pPr>
    </w:p>
    <w:p w14:paraId="79683582" w14:textId="77777777" w:rsidR="00DE7C5D" w:rsidRPr="00B65594" w:rsidRDefault="00DE7C5D" w:rsidP="00DE7C5D">
      <w:pPr>
        <w:spacing w:after="0"/>
        <w:rPr>
          <w:rFonts w:ascii="Times New Roman" w:hAnsi="Times New Roman" w:cs="Times New Roman"/>
          <w:sz w:val="24"/>
          <w:szCs w:val="24"/>
        </w:rPr>
      </w:pPr>
      <w:r w:rsidRPr="00B65594">
        <w:rPr>
          <w:rFonts w:ascii="Times New Roman" w:eastAsia="Times New Roman" w:hAnsi="Times New Roman" w:cs="Times New Roman"/>
          <w:sz w:val="24"/>
          <w:szCs w:val="24"/>
        </w:rPr>
        <w:t xml:space="preserve"> </w:t>
      </w:r>
    </w:p>
    <w:p w14:paraId="2DD9ABF2" w14:textId="77777777" w:rsidR="00DE7C5D" w:rsidRPr="00B65594" w:rsidRDefault="00DE7C5D" w:rsidP="00DE7C5D">
      <w:pPr>
        <w:spacing w:after="5" w:line="268" w:lineRule="auto"/>
        <w:ind w:left="-5" w:right="4390" w:hanging="10"/>
        <w:jc w:val="both"/>
        <w:rPr>
          <w:rFonts w:ascii="Times New Roman" w:eastAsia="Times New Roman" w:hAnsi="Times New Roman" w:cs="Times New Roman"/>
          <w:sz w:val="24"/>
          <w:szCs w:val="24"/>
        </w:rPr>
      </w:pPr>
      <w:r w:rsidRPr="00B65594">
        <w:rPr>
          <w:rFonts w:ascii="Times New Roman" w:eastAsia="Times New Roman" w:hAnsi="Times New Roman" w:cs="Times New Roman"/>
          <w:sz w:val="24"/>
          <w:szCs w:val="24"/>
        </w:rPr>
        <w:t xml:space="preserve">__________________________________ </w:t>
      </w:r>
    </w:p>
    <w:p w14:paraId="12A6362A" w14:textId="77777777" w:rsidR="00DE7C5D" w:rsidRPr="00B65594" w:rsidRDefault="00DE7C5D" w:rsidP="00DE7C5D">
      <w:pPr>
        <w:spacing w:after="5" w:line="268" w:lineRule="auto"/>
        <w:ind w:left="-5" w:right="4390" w:hanging="10"/>
        <w:jc w:val="both"/>
        <w:rPr>
          <w:rFonts w:ascii="Times New Roman" w:hAnsi="Times New Roman" w:cs="Times New Roman"/>
          <w:sz w:val="20"/>
          <w:szCs w:val="24"/>
        </w:rPr>
      </w:pPr>
      <w:r w:rsidRPr="00B65594">
        <w:rPr>
          <w:rFonts w:ascii="Times New Roman" w:eastAsia="Times New Roman" w:hAnsi="Times New Roman" w:cs="Times New Roman"/>
          <w:i/>
          <w:sz w:val="20"/>
          <w:szCs w:val="24"/>
        </w:rPr>
        <w:t xml:space="preserve">      (</w:t>
      </w:r>
      <w:r>
        <w:rPr>
          <w:rFonts w:ascii="Times New Roman" w:eastAsia="Times New Roman" w:hAnsi="Times New Roman" w:cs="Times New Roman"/>
          <w:i/>
          <w:sz w:val="20"/>
          <w:szCs w:val="24"/>
          <w:lang w:val="uz-Cyrl-UZ"/>
        </w:rPr>
        <w:t>ваколатли шахснинг имзоси</w:t>
      </w:r>
      <w:r w:rsidRPr="00B65594">
        <w:rPr>
          <w:rFonts w:ascii="Times New Roman" w:eastAsia="Times New Roman" w:hAnsi="Times New Roman" w:cs="Times New Roman"/>
          <w:i/>
          <w:sz w:val="20"/>
          <w:szCs w:val="24"/>
        </w:rPr>
        <w:t xml:space="preserve">) </w:t>
      </w:r>
    </w:p>
    <w:p w14:paraId="0D78952B" w14:textId="77777777" w:rsidR="00DE7C5D" w:rsidRPr="00B65594" w:rsidRDefault="00DE7C5D" w:rsidP="00DE7C5D">
      <w:pPr>
        <w:spacing w:after="0"/>
        <w:rPr>
          <w:rFonts w:ascii="Times New Roman" w:hAnsi="Times New Roman" w:cs="Times New Roman"/>
          <w:sz w:val="24"/>
          <w:szCs w:val="24"/>
        </w:rPr>
      </w:pPr>
      <w:r w:rsidRPr="00B65594">
        <w:rPr>
          <w:rFonts w:ascii="Times New Roman" w:eastAsia="Times New Roman" w:hAnsi="Times New Roman" w:cs="Times New Roman"/>
          <w:sz w:val="24"/>
          <w:szCs w:val="24"/>
        </w:rPr>
        <w:t xml:space="preserve"> </w:t>
      </w:r>
    </w:p>
    <w:p w14:paraId="65FF5707" w14:textId="77777777" w:rsidR="00DE7C5D" w:rsidRPr="00B65594" w:rsidRDefault="00DE7C5D" w:rsidP="00DE7C5D">
      <w:pPr>
        <w:spacing w:after="7" w:line="269" w:lineRule="auto"/>
        <w:ind w:left="-5" w:right="4247" w:hanging="10"/>
        <w:rPr>
          <w:rFonts w:ascii="Times New Roman" w:eastAsia="Times New Roman" w:hAnsi="Times New Roman" w:cs="Times New Roman"/>
          <w:sz w:val="24"/>
          <w:szCs w:val="24"/>
        </w:rPr>
      </w:pPr>
      <w:r w:rsidRPr="00B65594">
        <w:rPr>
          <w:rFonts w:ascii="Times New Roman" w:eastAsia="Times New Roman" w:hAnsi="Times New Roman" w:cs="Times New Roman"/>
          <w:sz w:val="24"/>
          <w:szCs w:val="24"/>
        </w:rPr>
        <w:t xml:space="preserve">_______________________________________ </w:t>
      </w:r>
    </w:p>
    <w:p w14:paraId="0FBAA188" w14:textId="77777777" w:rsidR="00DE7C5D" w:rsidRPr="00B65594" w:rsidRDefault="00DE7C5D" w:rsidP="00DE7C5D">
      <w:pPr>
        <w:spacing w:after="7" w:line="269" w:lineRule="auto"/>
        <w:ind w:left="-5" w:right="4247" w:hanging="10"/>
        <w:rPr>
          <w:rFonts w:ascii="Times New Roman" w:hAnsi="Times New Roman" w:cs="Times New Roman"/>
          <w:sz w:val="20"/>
          <w:szCs w:val="24"/>
        </w:rPr>
      </w:pPr>
      <w:r w:rsidRPr="00B65594">
        <w:rPr>
          <w:rFonts w:ascii="Times New Roman" w:eastAsia="Times New Roman" w:hAnsi="Times New Roman" w:cs="Times New Roman"/>
          <w:i/>
          <w:sz w:val="20"/>
          <w:szCs w:val="24"/>
        </w:rPr>
        <w:t xml:space="preserve"> (</w:t>
      </w:r>
      <w:r>
        <w:rPr>
          <w:rFonts w:ascii="Times New Roman" w:eastAsia="Times New Roman" w:hAnsi="Times New Roman" w:cs="Times New Roman"/>
          <w:i/>
          <w:sz w:val="20"/>
          <w:szCs w:val="24"/>
          <w:lang w:val="uz-Cyrl-UZ"/>
        </w:rPr>
        <w:t xml:space="preserve">ваколатли шахснинг </w:t>
      </w:r>
      <w:r w:rsidRPr="00B65594">
        <w:rPr>
          <w:rFonts w:ascii="Times New Roman" w:eastAsia="Times New Roman" w:hAnsi="Times New Roman" w:cs="Times New Roman"/>
          <w:i/>
          <w:sz w:val="20"/>
          <w:szCs w:val="24"/>
        </w:rPr>
        <w:t xml:space="preserve">Ф.И.О. </w:t>
      </w:r>
      <w:r>
        <w:rPr>
          <w:rFonts w:ascii="Times New Roman" w:eastAsia="Times New Roman" w:hAnsi="Times New Roman" w:cs="Times New Roman"/>
          <w:i/>
          <w:sz w:val="20"/>
          <w:szCs w:val="24"/>
          <w:lang w:val="uz-Cyrl-UZ"/>
        </w:rPr>
        <w:t>ва лавозими</w:t>
      </w:r>
      <w:r w:rsidRPr="00B65594">
        <w:rPr>
          <w:rFonts w:ascii="Times New Roman" w:eastAsia="Times New Roman" w:hAnsi="Times New Roman" w:cs="Times New Roman"/>
          <w:i/>
          <w:sz w:val="20"/>
          <w:szCs w:val="24"/>
        </w:rPr>
        <w:t xml:space="preserve">) </w:t>
      </w:r>
    </w:p>
    <w:p w14:paraId="05D386CC" w14:textId="77777777" w:rsidR="00DE7C5D" w:rsidRPr="00B65594" w:rsidRDefault="00DE7C5D" w:rsidP="00DE7C5D">
      <w:pPr>
        <w:spacing w:after="0"/>
        <w:rPr>
          <w:rFonts w:ascii="Times New Roman" w:hAnsi="Times New Roman" w:cs="Times New Roman"/>
          <w:sz w:val="24"/>
          <w:szCs w:val="24"/>
        </w:rPr>
      </w:pPr>
      <w:r w:rsidRPr="00B65594">
        <w:rPr>
          <w:rFonts w:ascii="Times New Roman" w:eastAsia="Times New Roman" w:hAnsi="Times New Roman" w:cs="Times New Roman"/>
          <w:b/>
          <w:sz w:val="24"/>
          <w:szCs w:val="24"/>
        </w:rPr>
        <w:t xml:space="preserve"> </w:t>
      </w:r>
    </w:p>
    <w:p w14:paraId="1EE6EFEA" w14:textId="77777777" w:rsidR="00DE7C5D" w:rsidRPr="00B65594" w:rsidRDefault="00DE7C5D" w:rsidP="00DE7C5D">
      <w:pPr>
        <w:spacing w:after="22"/>
        <w:rPr>
          <w:rFonts w:ascii="Times New Roman" w:hAnsi="Times New Roman" w:cs="Times New Roman"/>
          <w:sz w:val="24"/>
          <w:szCs w:val="24"/>
        </w:rPr>
      </w:pPr>
      <w:r w:rsidRPr="00B65594">
        <w:rPr>
          <w:rFonts w:ascii="Times New Roman" w:eastAsia="Times New Roman" w:hAnsi="Times New Roman" w:cs="Times New Roman"/>
          <w:b/>
          <w:sz w:val="24"/>
          <w:szCs w:val="24"/>
        </w:rPr>
        <w:t xml:space="preserve"> </w:t>
      </w:r>
    </w:p>
    <w:p w14:paraId="1C8EB981" w14:textId="77777777" w:rsidR="00DE7C5D" w:rsidRPr="00B65594" w:rsidRDefault="00DE7C5D" w:rsidP="00DE7C5D">
      <w:pPr>
        <w:spacing w:after="0"/>
        <w:ind w:left="-5" w:hanging="10"/>
        <w:rPr>
          <w:rFonts w:ascii="Times New Roman" w:hAnsi="Times New Roman" w:cs="Times New Roman"/>
          <w:sz w:val="24"/>
          <w:szCs w:val="24"/>
        </w:rPr>
      </w:pPr>
      <w:r w:rsidRPr="00B65594">
        <w:rPr>
          <w:rFonts w:ascii="Times New Roman" w:eastAsia="Times New Roman" w:hAnsi="Times New Roman" w:cs="Times New Roman"/>
          <w:b/>
          <w:sz w:val="24"/>
          <w:szCs w:val="24"/>
        </w:rPr>
        <w:t>М.</w:t>
      </w:r>
      <w:r>
        <w:rPr>
          <w:rFonts w:ascii="Times New Roman" w:eastAsia="Times New Roman" w:hAnsi="Times New Roman" w:cs="Times New Roman"/>
          <w:b/>
          <w:sz w:val="24"/>
          <w:szCs w:val="24"/>
          <w:lang w:val="uz-Cyrl-UZ"/>
        </w:rPr>
        <w:t>Ў</w:t>
      </w:r>
      <w:r w:rsidRPr="00B65594">
        <w:rPr>
          <w:rFonts w:ascii="Times New Roman" w:eastAsia="Times New Roman" w:hAnsi="Times New Roman" w:cs="Times New Roman"/>
          <w:b/>
          <w:sz w:val="24"/>
          <w:szCs w:val="24"/>
        </w:rPr>
        <w:t xml:space="preserve">. </w:t>
      </w:r>
    </w:p>
    <w:p w14:paraId="2A6F4702" w14:textId="77777777" w:rsidR="00DE7C5D" w:rsidRPr="00B65594" w:rsidRDefault="00DE7C5D" w:rsidP="00DE7C5D">
      <w:pPr>
        <w:spacing w:after="22"/>
        <w:rPr>
          <w:rFonts w:ascii="Times New Roman" w:hAnsi="Times New Roman" w:cs="Times New Roman"/>
          <w:sz w:val="24"/>
          <w:szCs w:val="24"/>
        </w:rPr>
      </w:pPr>
      <w:r w:rsidRPr="00B65594">
        <w:rPr>
          <w:rFonts w:ascii="Times New Roman" w:eastAsia="Times New Roman" w:hAnsi="Times New Roman" w:cs="Times New Roman"/>
          <w:sz w:val="24"/>
          <w:szCs w:val="24"/>
        </w:rPr>
        <w:t xml:space="preserve"> </w:t>
      </w:r>
    </w:p>
    <w:p w14:paraId="0A03D399" w14:textId="77777777" w:rsidR="00DE7C5D" w:rsidRPr="00B65594" w:rsidRDefault="00DE7C5D" w:rsidP="00DE7C5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lang w:val="uz-Cyrl-UZ"/>
        </w:rPr>
        <w:t>Сана</w:t>
      </w:r>
      <w:r w:rsidRPr="00B65594">
        <w:rPr>
          <w:rFonts w:ascii="Times New Roman" w:eastAsia="Times New Roman" w:hAnsi="Times New Roman" w:cs="Times New Roman"/>
          <w:sz w:val="24"/>
          <w:szCs w:val="24"/>
        </w:rPr>
        <w:t>: «___» _________________</w:t>
      </w:r>
      <w:r>
        <w:rPr>
          <w:rFonts w:ascii="Times New Roman" w:eastAsia="Times New Roman" w:hAnsi="Times New Roman" w:cs="Times New Roman"/>
          <w:sz w:val="24"/>
          <w:szCs w:val="24"/>
        </w:rPr>
        <w:t>2022</w:t>
      </w:r>
      <w:r w:rsidRPr="00B655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z-Cyrl-UZ"/>
        </w:rPr>
        <w:t>й</w:t>
      </w:r>
      <w:r w:rsidRPr="00B65594">
        <w:rPr>
          <w:rFonts w:ascii="Times New Roman" w:eastAsia="Times New Roman" w:hAnsi="Times New Roman" w:cs="Times New Roman"/>
          <w:sz w:val="24"/>
          <w:szCs w:val="24"/>
        </w:rPr>
        <w:t xml:space="preserve">. </w:t>
      </w:r>
    </w:p>
    <w:p w14:paraId="4FD94D14" w14:textId="77777777" w:rsidR="00DE7C5D" w:rsidRPr="00B65594" w:rsidRDefault="00DE7C5D" w:rsidP="00DE7C5D">
      <w:pPr>
        <w:pStyle w:val="Normal1"/>
        <w:ind w:left="272"/>
        <w:rPr>
          <w:b/>
          <w:szCs w:val="24"/>
        </w:rPr>
      </w:pPr>
    </w:p>
    <w:p w14:paraId="75091899" w14:textId="772D4F0B" w:rsidR="00263B93" w:rsidRDefault="00263B93" w:rsidP="00DE0F49">
      <w:pPr>
        <w:pStyle w:val="2"/>
        <w:ind w:left="10" w:right="54"/>
        <w:rPr>
          <w:bCs/>
          <w:sz w:val="24"/>
          <w:szCs w:val="24"/>
          <w:lang w:val="uz-Cyrl-UZ"/>
        </w:rPr>
        <w:sectPr w:rsidR="00263B93">
          <w:footerReference w:type="default" r:id="rId7"/>
          <w:pgSz w:w="11906" w:h="16838"/>
          <w:pgMar w:top="1134" w:right="850" w:bottom="1134" w:left="1701" w:header="708" w:footer="708" w:gutter="0"/>
          <w:cols w:space="708"/>
          <w:docGrid w:linePitch="360"/>
        </w:sectPr>
      </w:pPr>
    </w:p>
    <w:p w14:paraId="6035518D" w14:textId="108F66B2" w:rsidR="00263B93" w:rsidRPr="00C255C1" w:rsidRDefault="00263B93" w:rsidP="00263B93">
      <w:pPr>
        <w:jc w:val="right"/>
        <w:rPr>
          <w:rFonts w:ascii="Times New Roman" w:eastAsia="Times New Roman" w:hAnsi="Times New Roman" w:cs="Times New Roman"/>
          <w:b/>
        </w:rPr>
      </w:pPr>
      <w:r>
        <w:rPr>
          <w:rFonts w:ascii="Times New Roman" w:eastAsia="Times New Roman" w:hAnsi="Times New Roman" w:cs="Times New Roman"/>
          <w:b/>
          <w:lang w:val="uz-Cyrl-UZ"/>
        </w:rPr>
        <w:t xml:space="preserve">Шакл № </w:t>
      </w:r>
      <w:r w:rsidR="00DE0F49">
        <w:rPr>
          <w:rFonts w:ascii="Times New Roman" w:eastAsia="Times New Roman" w:hAnsi="Times New Roman" w:cs="Times New Roman"/>
          <w:b/>
        </w:rPr>
        <w:t>3</w:t>
      </w:r>
    </w:p>
    <w:p w14:paraId="104245C7" w14:textId="428F6BBA" w:rsidR="00263B93" w:rsidRPr="00263B93" w:rsidRDefault="00263B93" w:rsidP="00263B93">
      <w:pPr>
        <w:jc w:val="center"/>
        <w:rPr>
          <w:rFonts w:ascii="Times New Roman" w:eastAsia="Times New Roman" w:hAnsi="Times New Roman" w:cs="Times New Roman"/>
          <w:b/>
          <w:lang w:val="uz-Cyrl-UZ"/>
        </w:rPr>
      </w:pPr>
      <w:r w:rsidRPr="00263B93">
        <w:rPr>
          <w:rFonts w:ascii="Times New Roman" w:eastAsia="Times New Roman" w:hAnsi="Times New Roman" w:cs="Times New Roman"/>
          <w:b/>
          <w:lang w:val="uz-Cyrl-UZ"/>
        </w:rPr>
        <w:t xml:space="preserve">Ахборот тизимлари ва модулларнинг киберхавсизлик талабларига мувофиқлиги бўйича </w:t>
      </w:r>
      <w:r w:rsidR="004C1A70">
        <w:rPr>
          <w:rFonts w:ascii="Times New Roman" w:eastAsia="Times New Roman" w:hAnsi="Times New Roman" w:cs="Times New Roman"/>
          <w:b/>
          <w:lang w:val="uz-Cyrl-UZ"/>
        </w:rPr>
        <w:br/>
        <w:t>техник топшириқлар</w:t>
      </w:r>
      <w:r w:rsidRPr="00263B93">
        <w:rPr>
          <w:rFonts w:ascii="Times New Roman" w:eastAsia="Times New Roman" w:hAnsi="Times New Roman" w:cs="Times New Roman"/>
          <w:b/>
          <w:lang w:val="uz-Cyrl-UZ"/>
        </w:rPr>
        <w:t xml:space="preserve"> ишлаб чиқиш ва эксперт</w:t>
      </w:r>
      <w:r w:rsidR="004C1A70">
        <w:rPr>
          <w:rFonts w:ascii="Times New Roman" w:eastAsia="Times New Roman" w:hAnsi="Times New Roman" w:cs="Times New Roman"/>
          <w:b/>
          <w:lang w:val="uz-Cyrl-UZ"/>
        </w:rPr>
        <w:t>иза</w:t>
      </w:r>
      <w:r w:rsidRPr="00263B93">
        <w:rPr>
          <w:rFonts w:ascii="Times New Roman" w:eastAsia="Times New Roman" w:hAnsi="Times New Roman" w:cs="Times New Roman"/>
          <w:b/>
          <w:lang w:val="uz-Cyrl-UZ"/>
        </w:rPr>
        <w:t xml:space="preserve"> хулосаларини </w:t>
      </w:r>
      <w:r w:rsidR="004C1A70">
        <w:rPr>
          <w:rFonts w:ascii="Times New Roman" w:eastAsia="Times New Roman" w:hAnsi="Times New Roman" w:cs="Times New Roman"/>
          <w:b/>
          <w:lang w:val="uz-Cyrl-UZ"/>
        </w:rPr>
        <w:t>олиш</w:t>
      </w:r>
      <w:r>
        <w:rPr>
          <w:rFonts w:ascii="Times New Roman" w:eastAsia="Times New Roman" w:hAnsi="Times New Roman" w:cs="Times New Roman"/>
          <w:b/>
          <w:lang w:val="uz-Cyrl-UZ"/>
        </w:rPr>
        <w:br/>
        <w:t>РЕЖА-ЖАДВАЛИ</w:t>
      </w:r>
    </w:p>
    <w:tbl>
      <w:tblPr>
        <w:tblW w:w="14767" w:type="dxa"/>
        <w:tblLook w:val="04A0" w:firstRow="1" w:lastRow="0" w:firstColumn="1" w:lastColumn="0" w:noHBand="0" w:noVBand="1"/>
      </w:tblPr>
      <w:tblGrid>
        <w:gridCol w:w="487"/>
        <w:gridCol w:w="5660"/>
        <w:gridCol w:w="960"/>
        <w:gridCol w:w="960"/>
        <w:gridCol w:w="960"/>
        <w:gridCol w:w="954"/>
        <w:gridCol w:w="953"/>
        <w:gridCol w:w="953"/>
        <w:gridCol w:w="960"/>
        <w:gridCol w:w="960"/>
        <w:gridCol w:w="960"/>
      </w:tblGrid>
      <w:tr w:rsidR="00263B93" w:rsidRPr="004C1A70" w14:paraId="44C129C9" w14:textId="77777777" w:rsidTr="004F29EA">
        <w:trPr>
          <w:trHeight w:val="554"/>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E244" w14:textId="77777777" w:rsidR="00263B93" w:rsidRPr="004C1A70" w:rsidRDefault="00263B93" w:rsidP="00263B93">
            <w:pPr>
              <w:spacing w:after="0" w:line="240" w:lineRule="auto"/>
              <w:jc w:val="center"/>
              <w:rPr>
                <w:rFonts w:ascii="Times New Roman" w:eastAsia="Times New Roman" w:hAnsi="Times New Roman" w:cs="Times New Roman"/>
                <w:b/>
                <w:bCs/>
                <w:color w:val="000000"/>
                <w:sz w:val="18"/>
                <w:szCs w:val="18"/>
                <w:lang w:val="uz-Cyrl-UZ" w:eastAsia="ru-RU"/>
              </w:rPr>
            </w:pPr>
            <w:r w:rsidRPr="004C1A70">
              <w:rPr>
                <w:rFonts w:ascii="Times New Roman" w:eastAsia="Times New Roman" w:hAnsi="Times New Roman" w:cs="Times New Roman"/>
                <w:b/>
                <w:bCs/>
                <w:color w:val="000000"/>
                <w:sz w:val="18"/>
                <w:szCs w:val="18"/>
                <w:lang w:val="uz-Cyrl-UZ" w:eastAsia="ru-RU"/>
              </w:rPr>
              <w:t>Т/р</w:t>
            </w:r>
          </w:p>
        </w:tc>
        <w:tc>
          <w:tcPr>
            <w:tcW w:w="5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85039" w14:textId="77777777" w:rsidR="00263B93" w:rsidRPr="004C1A70" w:rsidRDefault="00263B93" w:rsidP="00263B93">
            <w:pPr>
              <w:spacing w:after="0" w:line="240" w:lineRule="auto"/>
              <w:jc w:val="center"/>
              <w:rPr>
                <w:rFonts w:ascii="Times New Roman" w:eastAsia="Times New Roman" w:hAnsi="Times New Roman" w:cs="Times New Roman"/>
                <w:b/>
                <w:bCs/>
                <w:color w:val="000000"/>
                <w:sz w:val="18"/>
                <w:szCs w:val="18"/>
                <w:lang w:val="uz-Cyrl-UZ" w:eastAsia="ru-RU"/>
              </w:rPr>
            </w:pPr>
            <w:r w:rsidRPr="004C1A70">
              <w:rPr>
                <w:rFonts w:ascii="Times New Roman" w:eastAsia="Times New Roman" w:hAnsi="Times New Roman" w:cs="Times New Roman"/>
                <w:b/>
                <w:bCs/>
                <w:color w:val="000000"/>
                <w:sz w:val="18"/>
                <w:szCs w:val="18"/>
                <w:lang w:val="uz-Cyrl-UZ" w:eastAsia="ru-RU"/>
              </w:rPr>
              <w:t>Ахборот тизимнинг номи</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0A8EEC" w14:textId="77777777" w:rsidR="00263B93" w:rsidRPr="004C1A70" w:rsidRDefault="00263B93" w:rsidP="00263B93">
            <w:pPr>
              <w:spacing w:after="0" w:line="240" w:lineRule="auto"/>
              <w:jc w:val="center"/>
              <w:rPr>
                <w:rFonts w:ascii="Times New Roman" w:eastAsia="Times New Roman" w:hAnsi="Times New Roman" w:cs="Times New Roman"/>
                <w:b/>
                <w:bCs/>
                <w:color w:val="000000"/>
                <w:sz w:val="18"/>
                <w:szCs w:val="18"/>
                <w:lang w:val="uz-Cyrl-UZ" w:eastAsia="ru-RU"/>
              </w:rPr>
            </w:pPr>
            <w:r w:rsidRPr="004C1A70">
              <w:rPr>
                <w:rFonts w:ascii="Times New Roman" w:eastAsia="Times New Roman" w:hAnsi="Times New Roman" w:cs="Times New Roman"/>
                <w:b/>
                <w:bCs/>
                <w:color w:val="000000"/>
                <w:sz w:val="18"/>
                <w:szCs w:val="18"/>
                <w:lang w:val="uz-Cyrl-UZ" w:eastAsia="ru-RU"/>
              </w:rPr>
              <w:t>ТТ ишлаб чиқиш</w:t>
            </w:r>
          </w:p>
        </w:tc>
        <w:tc>
          <w:tcPr>
            <w:tcW w:w="2860" w:type="dxa"/>
            <w:gridSpan w:val="3"/>
            <w:tcBorders>
              <w:top w:val="single" w:sz="4" w:space="0" w:color="auto"/>
              <w:left w:val="nil"/>
              <w:bottom w:val="single" w:sz="4" w:space="0" w:color="auto"/>
              <w:right w:val="single" w:sz="4" w:space="0" w:color="000000"/>
            </w:tcBorders>
            <w:shd w:val="clear" w:color="auto" w:fill="auto"/>
            <w:vAlign w:val="center"/>
            <w:hideMark/>
          </w:tcPr>
          <w:p w14:paraId="7319C301" w14:textId="77777777" w:rsidR="00263B93" w:rsidRPr="004C1A70" w:rsidRDefault="00263B93" w:rsidP="00263B93">
            <w:pPr>
              <w:spacing w:after="0" w:line="240" w:lineRule="auto"/>
              <w:jc w:val="center"/>
              <w:rPr>
                <w:rFonts w:ascii="Times New Roman" w:eastAsia="Times New Roman" w:hAnsi="Times New Roman" w:cs="Times New Roman"/>
                <w:b/>
                <w:bCs/>
                <w:color w:val="000000"/>
                <w:sz w:val="18"/>
                <w:szCs w:val="18"/>
                <w:lang w:val="uz-Cyrl-UZ" w:eastAsia="ru-RU"/>
              </w:rPr>
            </w:pPr>
            <w:r w:rsidRPr="004C1A70">
              <w:rPr>
                <w:rFonts w:ascii="Times New Roman" w:eastAsia="Times New Roman" w:hAnsi="Times New Roman" w:cs="Times New Roman"/>
                <w:b/>
                <w:bCs/>
                <w:color w:val="000000"/>
                <w:sz w:val="18"/>
                <w:szCs w:val="18"/>
                <w:lang w:val="uz-Cyrl-UZ" w:eastAsia="ru-RU"/>
              </w:rPr>
              <w:t>Экспертизага топшириш / хатоликларни бартараф этиш</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5B044F" w14:textId="77777777" w:rsidR="00263B93" w:rsidRPr="004C1A70" w:rsidRDefault="00263B93" w:rsidP="00263B93">
            <w:pPr>
              <w:spacing w:after="0" w:line="240" w:lineRule="auto"/>
              <w:jc w:val="center"/>
              <w:rPr>
                <w:rFonts w:ascii="Times New Roman" w:eastAsia="Times New Roman" w:hAnsi="Times New Roman" w:cs="Times New Roman"/>
                <w:b/>
                <w:bCs/>
                <w:color w:val="000000"/>
                <w:sz w:val="18"/>
                <w:szCs w:val="18"/>
                <w:lang w:val="uz-Cyrl-UZ" w:eastAsia="ru-RU"/>
              </w:rPr>
            </w:pPr>
            <w:r w:rsidRPr="004C1A70">
              <w:rPr>
                <w:rFonts w:ascii="Times New Roman" w:eastAsia="Times New Roman" w:hAnsi="Times New Roman" w:cs="Times New Roman"/>
                <w:b/>
                <w:bCs/>
                <w:color w:val="000000"/>
                <w:sz w:val="18"/>
                <w:szCs w:val="18"/>
                <w:lang w:val="uz-Cyrl-UZ" w:eastAsia="ru-RU"/>
              </w:rPr>
              <w:t>Хулоса олиш</w:t>
            </w:r>
          </w:p>
        </w:tc>
      </w:tr>
      <w:tr w:rsidR="00263B93" w:rsidRPr="004C1A70" w14:paraId="6BBE4488" w14:textId="77777777" w:rsidTr="00263B93">
        <w:trPr>
          <w:trHeight w:val="288"/>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416CCAC1" w14:textId="77777777" w:rsidR="00263B93" w:rsidRPr="004C1A70" w:rsidRDefault="00263B93" w:rsidP="00263B93">
            <w:pPr>
              <w:spacing w:after="0" w:line="240" w:lineRule="auto"/>
              <w:rPr>
                <w:rFonts w:ascii="Times New Roman" w:eastAsia="Times New Roman" w:hAnsi="Times New Roman" w:cs="Times New Roman"/>
                <w:b/>
                <w:bCs/>
                <w:color w:val="000000"/>
                <w:sz w:val="18"/>
                <w:szCs w:val="18"/>
                <w:lang w:val="uz-Cyrl-UZ" w:eastAsia="ru-RU"/>
              </w:rPr>
            </w:pPr>
          </w:p>
        </w:tc>
        <w:tc>
          <w:tcPr>
            <w:tcW w:w="5660" w:type="dxa"/>
            <w:vMerge/>
            <w:tcBorders>
              <w:top w:val="single" w:sz="4" w:space="0" w:color="auto"/>
              <w:left w:val="single" w:sz="4" w:space="0" w:color="auto"/>
              <w:bottom w:val="single" w:sz="4" w:space="0" w:color="auto"/>
              <w:right w:val="single" w:sz="4" w:space="0" w:color="auto"/>
            </w:tcBorders>
            <w:vAlign w:val="center"/>
            <w:hideMark/>
          </w:tcPr>
          <w:p w14:paraId="05AB1393" w14:textId="77777777" w:rsidR="00263B93" w:rsidRPr="004C1A70" w:rsidRDefault="00263B93" w:rsidP="00263B93">
            <w:pPr>
              <w:spacing w:after="0" w:line="240" w:lineRule="auto"/>
              <w:rPr>
                <w:rFonts w:ascii="Times New Roman" w:eastAsia="Times New Roman" w:hAnsi="Times New Roman" w:cs="Times New Roman"/>
                <w:b/>
                <w:bCs/>
                <w:color w:val="000000"/>
                <w:sz w:val="18"/>
                <w:szCs w:val="18"/>
                <w:lang w:val="uz-Cyrl-UZ" w:eastAsia="ru-RU"/>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1AB07E" w14:textId="77777777" w:rsidR="00263B93" w:rsidRPr="004C1A70" w:rsidRDefault="00263B93" w:rsidP="00263B93">
            <w:pPr>
              <w:spacing w:after="0" w:line="240" w:lineRule="auto"/>
              <w:jc w:val="center"/>
              <w:rPr>
                <w:rFonts w:ascii="Times New Roman" w:eastAsia="Times New Roman" w:hAnsi="Times New Roman" w:cs="Times New Roman"/>
                <w:b/>
                <w:bCs/>
                <w:color w:val="000000"/>
                <w:sz w:val="18"/>
                <w:szCs w:val="18"/>
                <w:lang w:val="uz-Cyrl-UZ" w:eastAsia="ru-RU"/>
              </w:rPr>
            </w:pPr>
            <w:r w:rsidRPr="004C1A70">
              <w:rPr>
                <w:rFonts w:ascii="Times New Roman" w:eastAsia="Times New Roman" w:hAnsi="Times New Roman" w:cs="Times New Roman"/>
                <w:b/>
                <w:bCs/>
                <w:color w:val="000000"/>
                <w:sz w:val="18"/>
                <w:szCs w:val="18"/>
                <w:lang w:val="uz-Cyrl-UZ" w:eastAsia="ru-RU"/>
              </w:rPr>
              <w:t xml:space="preserve">1 ой </w:t>
            </w:r>
          </w:p>
        </w:tc>
        <w:tc>
          <w:tcPr>
            <w:tcW w:w="28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F18D32" w14:textId="77777777" w:rsidR="00263B93" w:rsidRPr="004C1A70" w:rsidRDefault="00263B93" w:rsidP="00263B93">
            <w:pPr>
              <w:spacing w:after="0" w:line="240" w:lineRule="auto"/>
              <w:jc w:val="center"/>
              <w:rPr>
                <w:rFonts w:ascii="Times New Roman" w:eastAsia="Times New Roman" w:hAnsi="Times New Roman" w:cs="Times New Roman"/>
                <w:b/>
                <w:bCs/>
                <w:color w:val="000000"/>
                <w:sz w:val="18"/>
                <w:szCs w:val="18"/>
                <w:lang w:val="uz-Cyrl-UZ" w:eastAsia="ru-RU"/>
              </w:rPr>
            </w:pPr>
            <w:r w:rsidRPr="004C1A70">
              <w:rPr>
                <w:rFonts w:ascii="Times New Roman" w:eastAsia="Times New Roman" w:hAnsi="Times New Roman" w:cs="Times New Roman"/>
                <w:b/>
                <w:bCs/>
                <w:color w:val="000000"/>
                <w:sz w:val="18"/>
                <w:szCs w:val="18"/>
                <w:lang w:val="uz-Cyrl-UZ" w:eastAsia="ru-RU"/>
              </w:rPr>
              <w:t xml:space="preserve">2 ой </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C26C38" w14:textId="77777777" w:rsidR="00263B93" w:rsidRPr="004C1A70" w:rsidRDefault="00263B93" w:rsidP="00263B93">
            <w:pPr>
              <w:spacing w:after="0" w:line="240" w:lineRule="auto"/>
              <w:jc w:val="center"/>
              <w:rPr>
                <w:rFonts w:ascii="Times New Roman" w:eastAsia="Times New Roman" w:hAnsi="Times New Roman" w:cs="Times New Roman"/>
                <w:b/>
                <w:bCs/>
                <w:color w:val="000000"/>
                <w:sz w:val="18"/>
                <w:szCs w:val="18"/>
                <w:lang w:val="uz-Cyrl-UZ" w:eastAsia="ru-RU"/>
              </w:rPr>
            </w:pPr>
            <w:r w:rsidRPr="004C1A70">
              <w:rPr>
                <w:rFonts w:ascii="Times New Roman" w:eastAsia="Times New Roman" w:hAnsi="Times New Roman" w:cs="Times New Roman"/>
                <w:b/>
                <w:bCs/>
                <w:color w:val="000000"/>
                <w:sz w:val="18"/>
                <w:szCs w:val="18"/>
                <w:lang w:val="uz-Cyrl-UZ" w:eastAsia="ru-RU"/>
              </w:rPr>
              <w:t xml:space="preserve">3 ой </w:t>
            </w:r>
          </w:p>
        </w:tc>
      </w:tr>
      <w:tr w:rsidR="00E700F5" w:rsidRPr="00263B93" w14:paraId="3A8A60A7" w14:textId="77777777" w:rsidTr="00263B93">
        <w:trPr>
          <w:trHeight w:val="288"/>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7D580B57" w14:textId="77777777" w:rsidR="00E700F5" w:rsidRPr="004C1A70" w:rsidRDefault="00E700F5" w:rsidP="00E700F5">
            <w:pPr>
              <w:spacing w:after="0" w:line="240" w:lineRule="auto"/>
              <w:rPr>
                <w:rFonts w:ascii="Times New Roman" w:eastAsia="Times New Roman" w:hAnsi="Times New Roman" w:cs="Times New Roman"/>
                <w:b/>
                <w:bCs/>
                <w:color w:val="000000"/>
                <w:sz w:val="18"/>
                <w:szCs w:val="18"/>
                <w:lang w:val="uz-Cyrl-UZ" w:eastAsia="ru-RU"/>
              </w:rPr>
            </w:pPr>
          </w:p>
        </w:tc>
        <w:tc>
          <w:tcPr>
            <w:tcW w:w="5660" w:type="dxa"/>
            <w:vMerge/>
            <w:tcBorders>
              <w:top w:val="single" w:sz="4" w:space="0" w:color="auto"/>
              <w:left w:val="single" w:sz="4" w:space="0" w:color="auto"/>
              <w:bottom w:val="single" w:sz="4" w:space="0" w:color="auto"/>
              <w:right w:val="single" w:sz="4" w:space="0" w:color="auto"/>
            </w:tcBorders>
            <w:vAlign w:val="center"/>
            <w:hideMark/>
          </w:tcPr>
          <w:p w14:paraId="35B80536" w14:textId="77777777" w:rsidR="00E700F5" w:rsidRPr="004C1A70" w:rsidRDefault="00E700F5" w:rsidP="00E700F5">
            <w:pPr>
              <w:spacing w:after="0" w:line="240" w:lineRule="auto"/>
              <w:rPr>
                <w:rFonts w:ascii="Times New Roman" w:eastAsia="Times New Roman" w:hAnsi="Times New Roman" w:cs="Times New Roman"/>
                <w:b/>
                <w:bCs/>
                <w:color w:val="000000"/>
                <w:sz w:val="18"/>
                <w:szCs w:val="18"/>
                <w:lang w:val="uz-Cyrl-UZ" w:eastAsia="ru-RU"/>
              </w:rPr>
            </w:pPr>
          </w:p>
        </w:tc>
        <w:tc>
          <w:tcPr>
            <w:tcW w:w="960" w:type="dxa"/>
            <w:tcBorders>
              <w:top w:val="nil"/>
              <w:left w:val="nil"/>
              <w:bottom w:val="single" w:sz="4" w:space="0" w:color="auto"/>
              <w:right w:val="single" w:sz="4" w:space="0" w:color="auto"/>
            </w:tcBorders>
            <w:shd w:val="clear" w:color="000000" w:fill="E7E6E6"/>
            <w:noWrap/>
            <w:vAlign w:val="center"/>
            <w:hideMark/>
          </w:tcPr>
          <w:p w14:paraId="6FACC527" w14:textId="77777777" w:rsidR="00E700F5" w:rsidRPr="00263B93" w:rsidRDefault="00E700F5" w:rsidP="00E700F5">
            <w:pPr>
              <w:spacing w:after="0" w:line="240" w:lineRule="auto"/>
              <w:jc w:val="center"/>
              <w:rPr>
                <w:rFonts w:ascii="Times New Roman" w:eastAsia="Times New Roman" w:hAnsi="Times New Roman" w:cs="Times New Roman"/>
                <w:b/>
                <w:bCs/>
                <w:color w:val="000000"/>
                <w:sz w:val="18"/>
                <w:szCs w:val="18"/>
                <w:lang w:eastAsia="ru-RU"/>
              </w:rPr>
            </w:pPr>
            <w:r w:rsidRPr="00263B93">
              <w:rPr>
                <w:rFonts w:ascii="Times New Roman" w:eastAsia="Times New Roman" w:hAnsi="Times New Roman" w:cs="Times New Roman"/>
                <w:b/>
                <w:bCs/>
                <w:color w:val="000000"/>
                <w:sz w:val="18"/>
                <w:szCs w:val="18"/>
                <w:lang w:eastAsia="ru-RU"/>
              </w:rPr>
              <w:t>1 декада</w:t>
            </w:r>
          </w:p>
        </w:tc>
        <w:tc>
          <w:tcPr>
            <w:tcW w:w="960" w:type="dxa"/>
            <w:tcBorders>
              <w:top w:val="nil"/>
              <w:left w:val="nil"/>
              <w:bottom w:val="single" w:sz="4" w:space="0" w:color="auto"/>
              <w:right w:val="single" w:sz="4" w:space="0" w:color="auto"/>
            </w:tcBorders>
            <w:shd w:val="clear" w:color="000000" w:fill="E7E6E6"/>
            <w:noWrap/>
            <w:vAlign w:val="center"/>
            <w:hideMark/>
          </w:tcPr>
          <w:p w14:paraId="52144F85" w14:textId="77777777" w:rsidR="00E700F5" w:rsidRPr="00263B93" w:rsidRDefault="00E700F5" w:rsidP="00E700F5">
            <w:pPr>
              <w:spacing w:after="0" w:line="240" w:lineRule="auto"/>
              <w:jc w:val="center"/>
              <w:rPr>
                <w:rFonts w:ascii="Times New Roman" w:eastAsia="Times New Roman" w:hAnsi="Times New Roman" w:cs="Times New Roman"/>
                <w:b/>
                <w:bCs/>
                <w:color w:val="000000"/>
                <w:sz w:val="18"/>
                <w:szCs w:val="18"/>
                <w:lang w:eastAsia="ru-RU"/>
              </w:rPr>
            </w:pPr>
            <w:r w:rsidRPr="00263B93">
              <w:rPr>
                <w:rFonts w:ascii="Times New Roman" w:eastAsia="Times New Roman" w:hAnsi="Times New Roman" w:cs="Times New Roman"/>
                <w:b/>
                <w:bCs/>
                <w:color w:val="000000"/>
                <w:sz w:val="18"/>
                <w:szCs w:val="18"/>
                <w:lang w:eastAsia="ru-RU"/>
              </w:rPr>
              <w:t>2 декада</w:t>
            </w:r>
          </w:p>
        </w:tc>
        <w:tc>
          <w:tcPr>
            <w:tcW w:w="960" w:type="dxa"/>
            <w:tcBorders>
              <w:top w:val="nil"/>
              <w:left w:val="nil"/>
              <w:bottom w:val="single" w:sz="4" w:space="0" w:color="auto"/>
              <w:right w:val="single" w:sz="4" w:space="0" w:color="auto"/>
            </w:tcBorders>
            <w:shd w:val="clear" w:color="000000" w:fill="E7E6E6"/>
            <w:noWrap/>
            <w:vAlign w:val="center"/>
            <w:hideMark/>
          </w:tcPr>
          <w:p w14:paraId="703B7FF3" w14:textId="77777777" w:rsidR="00E700F5" w:rsidRPr="00263B93" w:rsidRDefault="00E700F5" w:rsidP="00E700F5">
            <w:pPr>
              <w:spacing w:after="0" w:line="240" w:lineRule="auto"/>
              <w:jc w:val="center"/>
              <w:rPr>
                <w:rFonts w:ascii="Times New Roman" w:eastAsia="Times New Roman" w:hAnsi="Times New Roman" w:cs="Times New Roman"/>
                <w:b/>
                <w:bCs/>
                <w:color w:val="000000"/>
                <w:sz w:val="18"/>
                <w:szCs w:val="18"/>
                <w:lang w:eastAsia="ru-RU"/>
              </w:rPr>
            </w:pPr>
            <w:r w:rsidRPr="00263B93">
              <w:rPr>
                <w:rFonts w:ascii="Times New Roman" w:eastAsia="Times New Roman" w:hAnsi="Times New Roman" w:cs="Times New Roman"/>
                <w:b/>
                <w:bCs/>
                <w:color w:val="000000"/>
                <w:sz w:val="18"/>
                <w:szCs w:val="18"/>
                <w:lang w:eastAsia="ru-RU"/>
              </w:rPr>
              <w:t>3 декада</w:t>
            </w:r>
          </w:p>
        </w:tc>
        <w:tc>
          <w:tcPr>
            <w:tcW w:w="954" w:type="dxa"/>
            <w:tcBorders>
              <w:top w:val="nil"/>
              <w:left w:val="nil"/>
              <w:bottom w:val="single" w:sz="4" w:space="0" w:color="auto"/>
              <w:right w:val="single" w:sz="4" w:space="0" w:color="auto"/>
            </w:tcBorders>
            <w:shd w:val="clear" w:color="000000" w:fill="D0CECE"/>
            <w:noWrap/>
            <w:vAlign w:val="center"/>
            <w:hideMark/>
          </w:tcPr>
          <w:p w14:paraId="35A876ED" w14:textId="74427893" w:rsidR="00E700F5" w:rsidRPr="00263B93" w:rsidRDefault="00E700F5" w:rsidP="00E700F5">
            <w:pPr>
              <w:spacing w:after="0" w:line="240" w:lineRule="auto"/>
              <w:jc w:val="center"/>
              <w:rPr>
                <w:rFonts w:ascii="Times New Roman" w:eastAsia="Times New Roman" w:hAnsi="Times New Roman" w:cs="Times New Roman"/>
                <w:b/>
                <w:bCs/>
                <w:color w:val="000000"/>
                <w:sz w:val="18"/>
                <w:szCs w:val="18"/>
                <w:lang w:eastAsia="ru-RU"/>
              </w:rPr>
            </w:pPr>
            <w:r w:rsidRPr="00263B93">
              <w:rPr>
                <w:rFonts w:ascii="Times New Roman" w:eastAsia="Times New Roman" w:hAnsi="Times New Roman" w:cs="Times New Roman"/>
                <w:b/>
                <w:bCs/>
                <w:color w:val="000000"/>
                <w:sz w:val="18"/>
                <w:szCs w:val="18"/>
                <w:lang w:eastAsia="ru-RU"/>
              </w:rPr>
              <w:t>1 декада</w:t>
            </w:r>
          </w:p>
        </w:tc>
        <w:tc>
          <w:tcPr>
            <w:tcW w:w="953" w:type="dxa"/>
            <w:tcBorders>
              <w:top w:val="nil"/>
              <w:left w:val="nil"/>
              <w:bottom w:val="single" w:sz="4" w:space="0" w:color="auto"/>
              <w:right w:val="single" w:sz="4" w:space="0" w:color="auto"/>
            </w:tcBorders>
            <w:shd w:val="clear" w:color="000000" w:fill="D0CECE"/>
            <w:noWrap/>
            <w:vAlign w:val="center"/>
            <w:hideMark/>
          </w:tcPr>
          <w:p w14:paraId="1AE7406F" w14:textId="0DD7E1D0" w:rsidR="00E700F5" w:rsidRPr="00263B93" w:rsidRDefault="00E700F5" w:rsidP="00E700F5">
            <w:pPr>
              <w:spacing w:after="0" w:line="240" w:lineRule="auto"/>
              <w:jc w:val="center"/>
              <w:rPr>
                <w:rFonts w:ascii="Times New Roman" w:eastAsia="Times New Roman" w:hAnsi="Times New Roman" w:cs="Times New Roman"/>
                <w:b/>
                <w:bCs/>
                <w:color w:val="000000"/>
                <w:sz w:val="18"/>
                <w:szCs w:val="18"/>
                <w:lang w:eastAsia="ru-RU"/>
              </w:rPr>
            </w:pPr>
            <w:r w:rsidRPr="00263B93">
              <w:rPr>
                <w:rFonts w:ascii="Times New Roman" w:eastAsia="Times New Roman" w:hAnsi="Times New Roman" w:cs="Times New Roman"/>
                <w:b/>
                <w:bCs/>
                <w:color w:val="000000"/>
                <w:sz w:val="18"/>
                <w:szCs w:val="18"/>
                <w:lang w:eastAsia="ru-RU"/>
              </w:rPr>
              <w:t>2 декада</w:t>
            </w:r>
          </w:p>
        </w:tc>
        <w:tc>
          <w:tcPr>
            <w:tcW w:w="953" w:type="dxa"/>
            <w:tcBorders>
              <w:top w:val="nil"/>
              <w:left w:val="nil"/>
              <w:bottom w:val="single" w:sz="4" w:space="0" w:color="auto"/>
              <w:right w:val="single" w:sz="4" w:space="0" w:color="auto"/>
            </w:tcBorders>
            <w:shd w:val="clear" w:color="000000" w:fill="D0CECE"/>
            <w:noWrap/>
            <w:vAlign w:val="center"/>
            <w:hideMark/>
          </w:tcPr>
          <w:p w14:paraId="349FB01A" w14:textId="1D5B8A4C" w:rsidR="00E700F5" w:rsidRPr="00263B93" w:rsidRDefault="00E700F5" w:rsidP="00E700F5">
            <w:pPr>
              <w:spacing w:after="0" w:line="240" w:lineRule="auto"/>
              <w:jc w:val="center"/>
              <w:rPr>
                <w:rFonts w:ascii="Times New Roman" w:eastAsia="Times New Roman" w:hAnsi="Times New Roman" w:cs="Times New Roman"/>
                <w:b/>
                <w:bCs/>
                <w:color w:val="000000"/>
                <w:sz w:val="18"/>
                <w:szCs w:val="18"/>
                <w:lang w:eastAsia="ru-RU"/>
              </w:rPr>
            </w:pPr>
            <w:r w:rsidRPr="00263B93">
              <w:rPr>
                <w:rFonts w:ascii="Times New Roman" w:eastAsia="Times New Roman" w:hAnsi="Times New Roman" w:cs="Times New Roman"/>
                <w:b/>
                <w:bCs/>
                <w:color w:val="000000"/>
                <w:sz w:val="18"/>
                <w:szCs w:val="18"/>
                <w:lang w:eastAsia="ru-RU"/>
              </w:rPr>
              <w:t>3 декада</w:t>
            </w:r>
          </w:p>
        </w:tc>
        <w:tc>
          <w:tcPr>
            <w:tcW w:w="960" w:type="dxa"/>
            <w:tcBorders>
              <w:top w:val="nil"/>
              <w:left w:val="nil"/>
              <w:bottom w:val="single" w:sz="4" w:space="0" w:color="auto"/>
              <w:right w:val="single" w:sz="4" w:space="0" w:color="auto"/>
            </w:tcBorders>
            <w:shd w:val="clear" w:color="000000" w:fill="AEAAAA"/>
            <w:noWrap/>
            <w:vAlign w:val="center"/>
            <w:hideMark/>
          </w:tcPr>
          <w:p w14:paraId="6D339DC0" w14:textId="6AFA5BEC" w:rsidR="00E700F5" w:rsidRPr="00263B93" w:rsidRDefault="00E700F5" w:rsidP="00E700F5">
            <w:pPr>
              <w:spacing w:after="0" w:line="240" w:lineRule="auto"/>
              <w:jc w:val="center"/>
              <w:rPr>
                <w:rFonts w:ascii="Times New Roman" w:eastAsia="Times New Roman" w:hAnsi="Times New Roman" w:cs="Times New Roman"/>
                <w:b/>
                <w:bCs/>
                <w:color w:val="000000"/>
                <w:sz w:val="18"/>
                <w:szCs w:val="18"/>
                <w:lang w:eastAsia="ru-RU"/>
              </w:rPr>
            </w:pPr>
            <w:r w:rsidRPr="00263B93">
              <w:rPr>
                <w:rFonts w:ascii="Times New Roman" w:eastAsia="Times New Roman" w:hAnsi="Times New Roman" w:cs="Times New Roman"/>
                <w:b/>
                <w:bCs/>
                <w:color w:val="000000"/>
                <w:sz w:val="18"/>
                <w:szCs w:val="18"/>
                <w:lang w:eastAsia="ru-RU"/>
              </w:rPr>
              <w:t>1 декада</w:t>
            </w:r>
          </w:p>
        </w:tc>
        <w:tc>
          <w:tcPr>
            <w:tcW w:w="960" w:type="dxa"/>
            <w:tcBorders>
              <w:top w:val="nil"/>
              <w:left w:val="nil"/>
              <w:bottom w:val="single" w:sz="4" w:space="0" w:color="auto"/>
              <w:right w:val="single" w:sz="4" w:space="0" w:color="auto"/>
            </w:tcBorders>
            <w:shd w:val="clear" w:color="000000" w:fill="AEAAAA"/>
            <w:noWrap/>
            <w:vAlign w:val="center"/>
            <w:hideMark/>
          </w:tcPr>
          <w:p w14:paraId="7037B373" w14:textId="5D3ADF98" w:rsidR="00E700F5" w:rsidRPr="00263B93" w:rsidRDefault="00E700F5" w:rsidP="00E700F5">
            <w:pPr>
              <w:spacing w:after="0" w:line="240" w:lineRule="auto"/>
              <w:jc w:val="center"/>
              <w:rPr>
                <w:rFonts w:ascii="Times New Roman" w:eastAsia="Times New Roman" w:hAnsi="Times New Roman" w:cs="Times New Roman"/>
                <w:b/>
                <w:bCs/>
                <w:color w:val="000000"/>
                <w:sz w:val="18"/>
                <w:szCs w:val="18"/>
                <w:lang w:eastAsia="ru-RU"/>
              </w:rPr>
            </w:pPr>
            <w:r w:rsidRPr="00263B93">
              <w:rPr>
                <w:rFonts w:ascii="Times New Roman" w:eastAsia="Times New Roman" w:hAnsi="Times New Roman" w:cs="Times New Roman"/>
                <w:b/>
                <w:bCs/>
                <w:color w:val="000000"/>
                <w:sz w:val="18"/>
                <w:szCs w:val="18"/>
                <w:lang w:eastAsia="ru-RU"/>
              </w:rPr>
              <w:t>2 декада</w:t>
            </w:r>
          </w:p>
        </w:tc>
        <w:tc>
          <w:tcPr>
            <w:tcW w:w="960" w:type="dxa"/>
            <w:tcBorders>
              <w:top w:val="nil"/>
              <w:left w:val="nil"/>
              <w:bottom w:val="single" w:sz="4" w:space="0" w:color="auto"/>
              <w:right w:val="single" w:sz="4" w:space="0" w:color="auto"/>
            </w:tcBorders>
            <w:shd w:val="clear" w:color="000000" w:fill="AEAAAA"/>
            <w:noWrap/>
            <w:vAlign w:val="center"/>
            <w:hideMark/>
          </w:tcPr>
          <w:p w14:paraId="23EC47C7" w14:textId="4BD6C437" w:rsidR="00E700F5" w:rsidRPr="00263B93" w:rsidRDefault="00E700F5" w:rsidP="00E700F5">
            <w:pPr>
              <w:spacing w:after="0" w:line="240" w:lineRule="auto"/>
              <w:jc w:val="center"/>
              <w:rPr>
                <w:rFonts w:ascii="Times New Roman" w:eastAsia="Times New Roman" w:hAnsi="Times New Roman" w:cs="Times New Roman"/>
                <w:b/>
                <w:bCs/>
                <w:color w:val="000000"/>
                <w:sz w:val="18"/>
                <w:szCs w:val="18"/>
                <w:lang w:eastAsia="ru-RU"/>
              </w:rPr>
            </w:pPr>
            <w:r w:rsidRPr="00263B93">
              <w:rPr>
                <w:rFonts w:ascii="Times New Roman" w:eastAsia="Times New Roman" w:hAnsi="Times New Roman" w:cs="Times New Roman"/>
                <w:b/>
                <w:bCs/>
                <w:color w:val="000000"/>
                <w:sz w:val="18"/>
                <w:szCs w:val="18"/>
                <w:lang w:eastAsia="ru-RU"/>
              </w:rPr>
              <w:t>3 декада</w:t>
            </w:r>
          </w:p>
        </w:tc>
      </w:tr>
      <w:tr w:rsidR="00263B93" w:rsidRPr="00263B93" w14:paraId="1F5C92C3" w14:textId="77777777" w:rsidTr="00263B93">
        <w:trPr>
          <w:trHeight w:val="48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9AACBD2" w14:textId="77777777" w:rsidR="00263B93" w:rsidRPr="00263B93" w:rsidRDefault="00263B93" w:rsidP="00263B93">
            <w:pPr>
              <w:spacing w:after="0" w:line="240" w:lineRule="auto"/>
              <w:jc w:val="center"/>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1</w:t>
            </w:r>
          </w:p>
        </w:tc>
        <w:tc>
          <w:tcPr>
            <w:tcW w:w="5660" w:type="dxa"/>
            <w:tcBorders>
              <w:top w:val="nil"/>
              <w:left w:val="nil"/>
              <w:bottom w:val="single" w:sz="4" w:space="0" w:color="auto"/>
              <w:right w:val="single" w:sz="4" w:space="0" w:color="auto"/>
            </w:tcBorders>
            <w:shd w:val="clear" w:color="auto" w:fill="auto"/>
            <w:vAlign w:val="center"/>
            <w:hideMark/>
          </w:tcPr>
          <w:p w14:paraId="585A195E"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val="uz-Cyrl-UZ" w:eastAsia="ru-RU"/>
              </w:rPr>
              <w:t>“Ўзагросуғурта” АЖнинг автоматлаштирилган ахборот тизимини модернизация қилиш консепсиясини ишлаб чиқиш</w:t>
            </w:r>
          </w:p>
        </w:tc>
        <w:tc>
          <w:tcPr>
            <w:tcW w:w="960" w:type="dxa"/>
            <w:tcBorders>
              <w:top w:val="nil"/>
              <w:left w:val="nil"/>
              <w:bottom w:val="single" w:sz="4" w:space="0" w:color="auto"/>
              <w:right w:val="single" w:sz="4" w:space="0" w:color="auto"/>
            </w:tcBorders>
            <w:shd w:val="clear" w:color="000000" w:fill="FFFF00"/>
            <w:noWrap/>
            <w:vAlign w:val="bottom"/>
            <w:hideMark/>
          </w:tcPr>
          <w:p w14:paraId="138C2270"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0211DCC3"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024ECF8E"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4" w:type="dxa"/>
            <w:tcBorders>
              <w:top w:val="nil"/>
              <w:left w:val="nil"/>
              <w:bottom w:val="single" w:sz="4" w:space="0" w:color="auto"/>
              <w:right w:val="single" w:sz="4" w:space="0" w:color="auto"/>
            </w:tcBorders>
            <w:shd w:val="clear" w:color="000000" w:fill="FFFF00"/>
            <w:noWrap/>
            <w:vAlign w:val="bottom"/>
            <w:hideMark/>
          </w:tcPr>
          <w:p w14:paraId="247D1C3C"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6EB0E342"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130B5FC1"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36651D7F"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60295552"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2CBB0FDE"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r>
      <w:tr w:rsidR="00263B93" w:rsidRPr="00263B93" w14:paraId="549FAE45" w14:textId="77777777" w:rsidTr="00263B93">
        <w:trPr>
          <w:trHeight w:val="48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D7717E2" w14:textId="77777777" w:rsidR="00263B93" w:rsidRPr="00263B93" w:rsidRDefault="00263B93" w:rsidP="00263B93">
            <w:pPr>
              <w:spacing w:after="0" w:line="240" w:lineRule="auto"/>
              <w:jc w:val="center"/>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2</w:t>
            </w:r>
          </w:p>
        </w:tc>
        <w:tc>
          <w:tcPr>
            <w:tcW w:w="5660" w:type="dxa"/>
            <w:tcBorders>
              <w:top w:val="nil"/>
              <w:left w:val="nil"/>
              <w:bottom w:val="single" w:sz="4" w:space="0" w:color="auto"/>
              <w:right w:val="single" w:sz="4" w:space="0" w:color="auto"/>
            </w:tcBorders>
            <w:shd w:val="clear" w:color="auto" w:fill="auto"/>
            <w:vAlign w:val="center"/>
            <w:hideMark/>
          </w:tcPr>
          <w:p w14:paraId="1CDC1929"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val="uz-Cyrl-UZ" w:eastAsia="ru-RU"/>
              </w:rPr>
              <w:t>“Uzagros Online” ягона электрон ахборот тизими Техник топшириғини ишлаб чиқиш. *</w:t>
            </w:r>
          </w:p>
        </w:tc>
        <w:tc>
          <w:tcPr>
            <w:tcW w:w="960" w:type="dxa"/>
            <w:tcBorders>
              <w:top w:val="nil"/>
              <w:left w:val="nil"/>
              <w:bottom w:val="single" w:sz="4" w:space="0" w:color="auto"/>
              <w:right w:val="single" w:sz="4" w:space="0" w:color="auto"/>
            </w:tcBorders>
            <w:shd w:val="clear" w:color="000000" w:fill="E7E6E6"/>
            <w:noWrap/>
            <w:vAlign w:val="bottom"/>
            <w:hideMark/>
          </w:tcPr>
          <w:p w14:paraId="42BE0E7D"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103EAE06"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4FA6E323"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4" w:type="dxa"/>
            <w:tcBorders>
              <w:top w:val="nil"/>
              <w:left w:val="nil"/>
              <w:bottom w:val="single" w:sz="4" w:space="0" w:color="auto"/>
              <w:right w:val="single" w:sz="4" w:space="0" w:color="auto"/>
            </w:tcBorders>
            <w:shd w:val="clear" w:color="000000" w:fill="FFFF00"/>
            <w:noWrap/>
            <w:vAlign w:val="bottom"/>
            <w:hideMark/>
          </w:tcPr>
          <w:p w14:paraId="50649014"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3CF82B5A"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17A3FE9A"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096B2ACC"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6F558735"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3F30F7D0"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r>
      <w:tr w:rsidR="00263B93" w:rsidRPr="00263B93" w14:paraId="0D8905CE" w14:textId="77777777" w:rsidTr="00263B93">
        <w:trPr>
          <w:trHeight w:val="48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CED6064" w14:textId="77777777" w:rsidR="00263B93" w:rsidRPr="00263B93" w:rsidRDefault="00263B93" w:rsidP="00263B93">
            <w:pPr>
              <w:spacing w:after="0" w:line="240" w:lineRule="auto"/>
              <w:jc w:val="center"/>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3</w:t>
            </w:r>
          </w:p>
        </w:tc>
        <w:tc>
          <w:tcPr>
            <w:tcW w:w="5660" w:type="dxa"/>
            <w:tcBorders>
              <w:top w:val="nil"/>
              <w:left w:val="nil"/>
              <w:bottom w:val="single" w:sz="4" w:space="0" w:color="auto"/>
              <w:right w:val="single" w:sz="4" w:space="0" w:color="auto"/>
            </w:tcBorders>
            <w:shd w:val="clear" w:color="auto" w:fill="auto"/>
            <w:vAlign w:val="center"/>
            <w:hideMark/>
          </w:tcPr>
          <w:p w14:paraId="09978F35"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val="uz-Cyrl-UZ" w:eastAsia="ru-RU"/>
              </w:rPr>
              <w:t>“UzagrosOnline” ягона электрон ахборот тизимида “Миграция” Техник топшириғини ишлаб чиқиш. *</w:t>
            </w:r>
          </w:p>
        </w:tc>
        <w:tc>
          <w:tcPr>
            <w:tcW w:w="960" w:type="dxa"/>
            <w:tcBorders>
              <w:top w:val="nil"/>
              <w:left w:val="nil"/>
              <w:bottom w:val="single" w:sz="4" w:space="0" w:color="auto"/>
              <w:right w:val="single" w:sz="4" w:space="0" w:color="auto"/>
            </w:tcBorders>
            <w:shd w:val="clear" w:color="000000" w:fill="E7E6E6"/>
            <w:noWrap/>
            <w:vAlign w:val="bottom"/>
            <w:hideMark/>
          </w:tcPr>
          <w:p w14:paraId="165DA48C"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217E3C7E"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02E37901"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4" w:type="dxa"/>
            <w:tcBorders>
              <w:top w:val="nil"/>
              <w:left w:val="nil"/>
              <w:bottom w:val="single" w:sz="4" w:space="0" w:color="auto"/>
              <w:right w:val="single" w:sz="4" w:space="0" w:color="auto"/>
            </w:tcBorders>
            <w:shd w:val="clear" w:color="000000" w:fill="D0CECE"/>
            <w:noWrap/>
            <w:vAlign w:val="bottom"/>
            <w:hideMark/>
          </w:tcPr>
          <w:p w14:paraId="6BA5DCEC"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FFFF00"/>
            <w:noWrap/>
            <w:vAlign w:val="bottom"/>
            <w:hideMark/>
          </w:tcPr>
          <w:p w14:paraId="55194777"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45D78934"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78B77C15"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32203CEC"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19CDF6FD"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r>
      <w:tr w:rsidR="00263B93" w:rsidRPr="00263B93" w14:paraId="03B43B6D" w14:textId="77777777" w:rsidTr="00263B93">
        <w:trPr>
          <w:trHeight w:val="72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CB064A9" w14:textId="77777777" w:rsidR="00263B93" w:rsidRPr="00263B93" w:rsidRDefault="00263B93" w:rsidP="00263B93">
            <w:pPr>
              <w:spacing w:after="0" w:line="240" w:lineRule="auto"/>
              <w:jc w:val="center"/>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4</w:t>
            </w:r>
          </w:p>
        </w:tc>
        <w:tc>
          <w:tcPr>
            <w:tcW w:w="5660" w:type="dxa"/>
            <w:tcBorders>
              <w:top w:val="nil"/>
              <w:left w:val="nil"/>
              <w:bottom w:val="single" w:sz="4" w:space="0" w:color="auto"/>
              <w:right w:val="single" w:sz="4" w:space="0" w:color="auto"/>
            </w:tcBorders>
            <w:shd w:val="clear" w:color="auto" w:fill="auto"/>
            <w:vAlign w:val="center"/>
            <w:hideMark/>
          </w:tcPr>
          <w:p w14:paraId="76128367" w14:textId="77777777" w:rsidR="00263B93" w:rsidRPr="00263B93" w:rsidRDefault="00263B93" w:rsidP="00263B93">
            <w:pPr>
              <w:spacing w:after="0" w:line="240" w:lineRule="auto"/>
              <w:jc w:val="both"/>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val="uz-Cyrl-UZ" w:eastAsia="ru-RU"/>
              </w:rPr>
              <w:t>Онлайн кўрсатилаётган умумий суғурта хизматлари қамров даражасини ошириш ахборот тизими Техник топшириғини ишлаб чиқиш. *</w:t>
            </w:r>
          </w:p>
        </w:tc>
        <w:tc>
          <w:tcPr>
            <w:tcW w:w="960" w:type="dxa"/>
            <w:tcBorders>
              <w:top w:val="nil"/>
              <w:left w:val="nil"/>
              <w:bottom w:val="single" w:sz="4" w:space="0" w:color="auto"/>
              <w:right w:val="single" w:sz="4" w:space="0" w:color="auto"/>
            </w:tcBorders>
            <w:shd w:val="clear" w:color="000000" w:fill="E7E6E6"/>
            <w:noWrap/>
            <w:vAlign w:val="bottom"/>
            <w:hideMark/>
          </w:tcPr>
          <w:p w14:paraId="3F4808B8"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49834FE3"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4D9C9786"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4" w:type="dxa"/>
            <w:tcBorders>
              <w:top w:val="nil"/>
              <w:left w:val="nil"/>
              <w:bottom w:val="single" w:sz="4" w:space="0" w:color="auto"/>
              <w:right w:val="single" w:sz="4" w:space="0" w:color="auto"/>
            </w:tcBorders>
            <w:shd w:val="clear" w:color="000000" w:fill="D0CECE"/>
            <w:noWrap/>
            <w:vAlign w:val="bottom"/>
            <w:hideMark/>
          </w:tcPr>
          <w:p w14:paraId="0B6DC447"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FFFF00"/>
            <w:noWrap/>
            <w:vAlign w:val="bottom"/>
            <w:hideMark/>
          </w:tcPr>
          <w:p w14:paraId="0D0F8E0B"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28C902F4"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42832501"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3C2F7373"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036CE5B0"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r>
      <w:tr w:rsidR="00263B93" w:rsidRPr="00263B93" w14:paraId="588E9082" w14:textId="77777777" w:rsidTr="00263B93">
        <w:trPr>
          <w:trHeight w:val="876"/>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45877B3" w14:textId="77777777" w:rsidR="00263B93" w:rsidRPr="00263B93" w:rsidRDefault="00263B93" w:rsidP="00263B93">
            <w:pPr>
              <w:spacing w:after="0" w:line="240" w:lineRule="auto"/>
              <w:jc w:val="center"/>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5</w:t>
            </w:r>
          </w:p>
        </w:tc>
        <w:tc>
          <w:tcPr>
            <w:tcW w:w="5660" w:type="dxa"/>
            <w:tcBorders>
              <w:top w:val="nil"/>
              <w:left w:val="nil"/>
              <w:bottom w:val="single" w:sz="4" w:space="0" w:color="auto"/>
              <w:right w:val="single" w:sz="4" w:space="0" w:color="auto"/>
            </w:tcBorders>
            <w:shd w:val="clear" w:color="auto" w:fill="auto"/>
            <w:vAlign w:val="center"/>
            <w:hideMark/>
          </w:tcPr>
          <w:p w14:paraId="40F4E339" w14:textId="77777777" w:rsidR="00263B93" w:rsidRPr="00263B93" w:rsidRDefault="00263B93" w:rsidP="00263B93">
            <w:pPr>
              <w:spacing w:after="0" w:line="240" w:lineRule="auto"/>
              <w:jc w:val="both"/>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val="uz-Cyrl-UZ" w:eastAsia="ru-RU"/>
              </w:rPr>
              <w:t>“UzagrosOnline” ягона электрон ахборот тизимида Молиявий ҳисоб-китоблар ва ҳисоботларни шакллантириш модули Техник топшириғини ишлаб чиқиш. *</w:t>
            </w:r>
          </w:p>
        </w:tc>
        <w:tc>
          <w:tcPr>
            <w:tcW w:w="960" w:type="dxa"/>
            <w:tcBorders>
              <w:top w:val="nil"/>
              <w:left w:val="nil"/>
              <w:bottom w:val="single" w:sz="4" w:space="0" w:color="auto"/>
              <w:right w:val="single" w:sz="4" w:space="0" w:color="auto"/>
            </w:tcBorders>
            <w:shd w:val="clear" w:color="000000" w:fill="E7E6E6"/>
            <w:noWrap/>
            <w:vAlign w:val="bottom"/>
            <w:hideMark/>
          </w:tcPr>
          <w:p w14:paraId="0DBDC958"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44E1DAF5"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2799C65E"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4" w:type="dxa"/>
            <w:tcBorders>
              <w:top w:val="nil"/>
              <w:left w:val="nil"/>
              <w:bottom w:val="single" w:sz="4" w:space="0" w:color="auto"/>
              <w:right w:val="single" w:sz="4" w:space="0" w:color="auto"/>
            </w:tcBorders>
            <w:shd w:val="clear" w:color="000000" w:fill="D0CECE"/>
            <w:noWrap/>
            <w:vAlign w:val="bottom"/>
            <w:hideMark/>
          </w:tcPr>
          <w:p w14:paraId="515BC410"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FFFF00"/>
            <w:noWrap/>
            <w:vAlign w:val="bottom"/>
            <w:hideMark/>
          </w:tcPr>
          <w:p w14:paraId="487D7154"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0F71835A"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10C8D363"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03623F95"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6B2DD699"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r>
      <w:tr w:rsidR="00263B93" w:rsidRPr="00C255C1" w14:paraId="4FD88591" w14:textId="77777777" w:rsidTr="00263B93">
        <w:trPr>
          <w:trHeight w:val="192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04ABED7" w14:textId="77777777" w:rsidR="00263B93" w:rsidRPr="00263B93" w:rsidRDefault="00263B93" w:rsidP="00263B93">
            <w:pPr>
              <w:spacing w:after="0" w:line="240" w:lineRule="auto"/>
              <w:jc w:val="center"/>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6</w:t>
            </w:r>
          </w:p>
        </w:tc>
        <w:tc>
          <w:tcPr>
            <w:tcW w:w="5660" w:type="dxa"/>
            <w:tcBorders>
              <w:top w:val="nil"/>
              <w:left w:val="nil"/>
              <w:bottom w:val="single" w:sz="4" w:space="0" w:color="auto"/>
              <w:right w:val="single" w:sz="4" w:space="0" w:color="auto"/>
            </w:tcBorders>
            <w:shd w:val="clear" w:color="auto" w:fill="auto"/>
            <w:vAlign w:val="center"/>
            <w:hideMark/>
          </w:tcPr>
          <w:p w14:paraId="7E88225B" w14:textId="77777777" w:rsidR="00263B93" w:rsidRPr="00263B93" w:rsidRDefault="00263B93" w:rsidP="00263B93">
            <w:pPr>
              <w:spacing w:after="0" w:line="240" w:lineRule="auto"/>
              <w:jc w:val="both"/>
              <w:rPr>
                <w:rFonts w:ascii="Times New Roman" w:eastAsia="Times New Roman" w:hAnsi="Times New Roman" w:cs="Times New Roman"/>
                <w:color w:val="000000"/>
                <w:sz w:val="18"/>
                <w:szCs w:val="18"/>
                <w:lang w:val="uz-Cyrl-UZ" w:eastAsia="ru-RU"/>
              </w:rPr>
            </w:pPr>
            <w:r w:rsidRPr="00263B93">
              <w:rPr>
                <w:rFonts w:ascii="Times New Roman" w:eastAsia="Times New Roman" w:hAnsi="Times New Roman" w:cs="Times New Roman"/>
                <w:color w:val="000000"/>
                <w:sz w:val="18"/>
                <w:szCs w:val="18"/>
                <w:lang w:val="uz-Cyrl-UZ" w:eastAsia="ru-RU"/>
              </w:rPr>
              <w:t>Мажбурий суғурта турлари портфелини шакллантирувчи ахборот тизимини “UzagrosOnline” ягона электрон ахборот тизимига интеграция қилиш:</w:t>
            </w:r>
            <w:r w:rsidRPr="00263B93">
              <w:rPr>
                <w:rFonts w:ascii="Times New Roman" w:eastAsia="Times New Roman" w:hAnsi="Times New Roman" w:cs="Times New Roman"/>
                <w:color w:val="000000"/>
                <w:sz w:val="18"/>
                <w:szCs w:val="18"/>
                <w:lang w:val="uz-Cyrl-UZ" w:eastAsia="ru-RU"/>
              </w:rPr>
              <w:br/>
              <w:t>- “Транспорт воситалари эгаларининг фуқаролик жавобгарлигини мажбурий суғурта шартномаларини (ОСГО) ҳисобини юритиш” модули Техник топшириғини ишлаб чиқиш. *</w:t>
            </w:r>
            <w:r w:rsidRPr="00263B93">
              <w:rPr>
                <w:rFonts w:ascii="Times New Roman" w:eastAsia="Times New Roman" w:hAnsi="Times New Roman" w:cs="Times New Roman"/>
                <w:color w:val="000000"/>
                <w:sz w:val="18"/>
                <w:szCs w:val="18"/>
                <w:lang w:val="uz-Cyrl-UZ" w:eastAsia="ru-RU"/>
              </w:rPr>
              <w:br/>
              <w:t>- “Иш берувчининг фуқаролик жавобгарлигини мажбурий суғурта қилиш модули Техник топшириғини ишлаб чиқиш.</w:t>
            </w:r>
          </w:p>
        </w:tc>
        <w:tc>
          <w:tcPr>
            <w:tcW w:w="960" w:type="dxa"/>
            <w:tcBorders>
              <w:top w:val="nil"/>
              <w:left w:val="nil"/>
              <w:bottom w:val="single" w:sz="4" w:space="0" w:color="auto"/>
              <w:right w:val="single" w:sz="4" w:space="0" w:color="auto"/>
            </w:tcBorders>
            <w:shd w:val="clear" w:color="000000" w:fill="E7E6E6"/>
            <w:noWrap/>
            <w:vAlign w:val="bottom"/>
            <w:hideMark/>
          </w:tcPr>
          <w:p w14:paraId="479AFEC2"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val="uz-Cyrl-UZ" w:eastAsia="ru-RU"/>
              </w:rPr>
            </w:pPr>
            <w:r w:rsidRPr="00263B93">
              <w:rPr>
                <w:rFonts w:ascii="Times New Roman" w:eastAsia="Times New Roman" w:hAnsi="Times New Roman" w:cs="Times New Roman"/>
                <w:color w:val="000000"/>
                <w:sz w:val="18"/>
                <w:szCs w:val="18"/>
                <w:lang w:val="uz-Cyrl-UZ"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202C4281"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val="uz-Cyrl-UZ" w:eastAsia="ru-RU"/>
              </w:rPr>
            </w:pPr>
            <w:r w:rsidRPr="00263B93">
              <w:rPr>
                <w:rFonts w:ascii="Times New Roman" w:eastAsia="Times New Roman" w:hAnsi="Times New Roman" w:cs="Times New Roman"/>
                <w:color w:val="000000"/>
                <w:sz w:val="18"/>
                <w:szCs w:val="18"/>
                <w:lang w:val="uz-Cyrl-UZ"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5D000329"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val="uz-Cyrl-UZ" w:eastAsia="ru-RU"/>
              </w:rPr>
            </w:pPr>
            <w:r w:rsidRPr="00263B93">
              <w:rPr>
                <w:rFonts w:ascii="Times New Roman" w:eastAsia="Times New Roman" w:hAnsi="Times New Roman" w:cs="Times New Roman"/>
                <w:color w:val="000000"/>
                <w:sz w:val="18"/>
                <w:szCs w:val="18"/>
                <w:lang w:val="uz-Cyrl-UZ" w:eastAsia="ru-RU"/>
              </w:rPr>
              <w:t> </w:t>
            </w:r>
          </w:p>
        </w:tc>
        <w:tc>
          <w:tcPr>
            <w:tcW w:w="954" w:type="dxa"/>
            <w:tcBorders>
              <w:top w:val="nil"/>
              <w:left w:val="nil"/>
              <w:bottom w:val="single" w:sz="4" w:space="0" w:color="auto"/>
              <w:right w:val="single" w:sz="4" w:space="0" w:color="auto"/>
            </w:tcBorders>
            <w:shd w:val="clear" w:color="000000" w:fill="D0CECE"/>
            <w:noWrap/>
            <w:vAlign w:val="bottom"/>
            <w:hideMark/>
          </w:tcPr>
          <w:p w14:paraId="648633DA"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val="uz-Cyrl-UZ" w:eastAsia="ru-RU"/>
              </w:rPr>
            </w:pPr>
            <w:r w:rsidRPr="00263B93">
              <w:rPr>
                <w:rFonts w:ascii="Times New Roman" w:eastAsia="Times New Roman" w:hAnsi="Times New Roman" w:cs="Times New Roman"/>
                <w:color w:val="000000"/>
                <w:sz w:val="18"/>
                <w:szCs w:val="18"/>
                <w:lang w:val="uz-Cyrl-UZ"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0B802AFC"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val="uz-Cyrl-UZ" w:eastAsia="ru-RU"/>
              </w:rPr>
            </w:pPr>
            <w:r w:rsidRPr="00263B93">
              <w:rPr>
                <w:rFonts w:ascii="Times New Roman" w:eastAsia="Times New Roman" w:hAnsi="Times New Roman" w:cs="Times New Roman"/>
                <w:color w:val="000000"/>
                <w:sz w:val="18"/>
                <w:szCs w:val="18"/>
                <w:lang w:val="uz-Cyrl-UZ" w:eastAsia="ru-RU"/>
              </w:rPr>
              <w:t> </w:t>
            </w:r>
          </w:p>
        </w:tc>
        <w:tc>
          <w:tcPr>
            <w:tcW w:w="953" w:type="dxa"/>
            <w:tcBorders>
              <w:top w:val="nil"/>
              <w:left w:val="nil"/>
              <w:bottom w:val="single" w:sz="4" w:space="0" w:color="auto"/>
              <w:right w:val="single" w:sz="4" w:space="0" w:color="auto"/>
            </w:tcBorders>
            <w:shd w:val="clear" w:color="000000" w:fill="FFFF00"/>
            <w:noWrap/>
            <w:vAlign w:val="bottom"/>
            <w:hideMark/>
          </w:tcPr>
          <w:p w14:paraId="4EFDB187"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val="uz-Cyrl-UZ" w:eastAsia="ru-RU"/>
              </w:rPr>
            </w:pPr>
            <w:r w:rsidRPr="00263B93">
              <w:rPr>
                <w:rFonts w:ascii="Times New Roman" w:eastAsia="Times New Roman" w:hAnsi="Times New Roman" w:cs="Times New Roman"/>
                <w:color w:val="000000"/>
                <w:sz w:val="18"/>
                <w:szCs w:val="18"/>
                <w:lang w:val="uz-Cyrl-UZ"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759079C8"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val="uz-Cyrl-UZ" w:eastAsia="ru-RU"/>
              </w:rPr>
            </w:pPr>
            <w:r w:rsidRPr="00263B93">
              <w:rPr>
                <w:rFonts w:ascii="Times New Roman" w:eastAsia="Times New Roman" w:hAnsi="Times New Roman" w:cs="Times New Roman"/>
                <w:color w:val="000000"/>
                <w:sz w:val="18"/>
                <w:szCs w:val="18"/>
                <w:lang w:val="uz-Cyrl-UZ"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429CE385"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val="uz-Cyrl-UZ" w:eastAsia="ru-RU"/>
              </w:rPr>
            </w:pPr>
            <w:r w:rsidRPr="00263B93">
              <w:rPr>
                <w:rFonts w:ascii="Times New Roman" w:eastAsia="Times New Roman" w:hAnsi="Times New Roman" w:cs="Times New Roman"/>
                <w:color w:val="000000"/>
                <w:sz w:val="18"/>
                <w:szCs w:val="18"/>
                <w:lang w:val="uz-Cyrl-UZ"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17D13485"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val="uz-Cyrl-UZ" w:eastAsia="ru-RU"/>
              </w:rPr>
            </w:pPr>
            <w:r w:rsidRPr="00263B93">
              <w:rPr>
                <w:rFonts w:ascii="Times New Roman" w:eastAsia="Times New Roman" w:hAnsi="Times New Roman" w:cs="Times New Roman"/>
                <w:color w:val="000000"/>
                <w:sz w:val="18"/>
                <w:szCs w:val="18"/>
                <w:lang w:val="uz-Cyrl-UZ" w:eastAsia="ru-RU"/>
              </w:rPr>
              <w:t> </w:t>
            </w:r>
          </w:p>
        </w:tc>
      </w:tr>
      <w:tr w:rsidR="00263B93" w:rsidRPr="00263B93" w14:paraId="24932E5D" w14:textId="77777777" w:rsidTr="00263B93">
        <w:trPr>
          <w:trHeight w:val="72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088EECE" w14:textId="77777777" w:rsidR="00263B93" w:rsidRPr="00263B93" w:rsidRDefault="00263B93" w:rsidP="00263B93">
            <w:pPr>
              <w:spacing w:after="0" w:line="240" w:lineRule="auto"/>
              <w:jc w:val="center"/>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7</w:t>
            </w:r>
          </w:p>
        </w:tc>
        <w:tc>
          <w:tcPr>
            <w:tcW w:w="5660" w:type="dxa"/>
            <w:tcBorders>
              <w:top w:val="nil"/>
              <w:left w:val="nil"/>
              <w:bottom w:val="single" w:sz="4" w:space="0" w:color="auto"/>
              <w:right w:val="single" w:sz="4" w:space="0" w:color="auto"/>
            </w:tcBorders>
            <w:shd w:val="clear" w:color="auto" w:fill="auto"/>
            <w:vAlign w:val="center"/>
            <w:hideMark/>
          </w:tcPr>
          <w:p w14:paraId="603E3A96"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val="uz-Cyrl-UZ" w:eastAsia="ru-RU"/>
              </w:rPr>
              <w:t>“Ўзбекистон Республикаси Давлат божхона қўмитаси билан “Ўзагросуғурта” АЖ ўртасида ўзаро электрон ахборот алмашинувини ташкил этиш модули Техник топшириғини ишлаб чиқиш. *</w:t>
            </w:r>
          </w:p>
        </w:tc>
        <w:tc>
          <w:tcPr>
            <w:tcW w:w="960" w:type="dxa"/>
            <w:tcBorders>
              <w:top w:val="nil"/>
              <w:left w:val="nil"/>
              <w:bottom w:val="single" w:sz="4" w:space="0" w:color="auto"/>
              <w:right w:val="single" w:sz="4" w:space="0" w:color="auto"/>
            </w:tcBorders>
            <w:shd w:val="clear" w:color="000000" w:fill="E7E6E6"/>
            <w:noWrap/>
            <w:vAlign w:val="bottom"/>
            <w:hideMark/>
          </w:tcPr>
          <w:p w14:paraId="4E5A7FF5"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D0CECE"/>
            <w:noWrap/>
            <w:vAlign w:val="bottom"/>
            <w:hideMark/>
          </w:tcPr>
          <w:p w14:paraId="00EBB053"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6CD81D37"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4" w:type="dxa"/>
            <w:tcBorders>
              <w:top w:val="nil"/>
              <w:left w:val="nil"/>
              <w:bottom w:val="single" w:sz="4" w:space="0" w:color="auto"/>
              <w:right w:val="single" w:sz="4" w:space="0" w:color="auto"/>
            </w:tcBorders>
            <w:shd w:val="clear" w:color="000000" w:fill="D0CECE"/>
            <w:noWrap/>
            <w:vAlign w:val="bottom"/>
            <w:hideMark/>
          </w:tcPr>
          <w:p w14:paraId="39E5C89C"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3F4DD0D4"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FFFF00"/>
            <w:noWrap/>
            <w:vAlign w:val="bottom"/>
            <w:hideMark/>
          </w:tcPr>
          <w:p w14:paraId="27512BC9"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70097E88"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3748104F"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62A66590"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r>
      <w:tr w:rsidR="00263B93" w:rsidRPr="00263B93" w14:paraId="5FB7CA29" w14:textId="77777777" w:rsidTr="00263B93">
        <w:trPr>
          <w:trHeight w:val="96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D667296" w14:textId="77777777" w:rsidR="00263B93" w:rsidRPr="00263B93" w:rsidRDefault="00263B93" w:rsidP="00263B93">
            <w:pPr>
              <w:spacing w:after="0" w:line="240" w:lineRule="auto"/>
              <w:jc w:val="center"/>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8</w:t>
            </w:r>
          </w:p>
        </w:tc>
        <w:tc>
          <w:tcPr>
            <w:tcW w:w="5660" w:type="dxa"/>
            <w:tcBorders>
              <w:top w:val="nil"/>
              <w:left w:val="nil"/>
              <w:bottom w:val="single" w:sz="4" w:space="0" w:color="auto"/>
              <w:right w:val="single" w:sz="4" w:space="0" w:color="auto"/>
            </w:tcBorders>
            <w:shd w:val="clear" w:color="auto" w:fill="auto"/>
            <w:vAlign w:val="center"/>
            <w:hideMark/>
          </w:tcPr>
          <w:p w14:paraId="1E46C54D" w14:textId="77777777" w:rsidR="00263B93" w:rsidRPr="00263B93" w:rsidRDefault="00263B93" w:rsidP="00263B93">
            <w:pPr>
              <w:spacing w:after="0" w:line="240" w:lineRule="auto"/>
              <w:jc w:val="both"/>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val="uz-Cyrl-UZ" w:eastAsia="ru-RU"/>
              </w:rPr>
              <w:t>QR-кодли пластик карталар орқали суғурта полисларини сотишни автоматлаштиришга мўлжалланган “Универсал полис”, ахборот тизими, мобиль илова ва веб-сайтни модернизация қилиш Техник топшириғини ишлаб чиқиш. *</w:t>
            </w:r>
          </w:p>
        </w:tc>
        <w:tc>
          <w:tcPr>
            <w:tcW w:w="960" w:type="dxa"/>
            <w:tcBorders>
              <w:top w:val="nil"/>
              <w:left w:val="nil"/>
              <w:bottom w:val="single" w:sz="4" w:space="0" w:color="auto"/>
              <w:right w:val="single" w:sz="4" w:space="0" w:color="auto"/>
            </w:tcBorders>
            <w:shd w:val="clear" w:color="000000" w:fill="E7E6E6"/>
            <w:noWrap/>
            <w:vAlign w:val="bottom"/>
            <w:hideMark/>
          </w:tcPr>
          <w:p w14:paraId="1C0BE887"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D0CECE"/>
            <w:noWrap/>
            <w:vAlign w:val="bottom"/>
            <w:hideMark/>
          </w:tcPr>
          <w:p w14:paraId="0FE43672"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41097E1E"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4" w:type="dxa"/>
            <w:tcBorders>
              <w:top w:val="nil"/>
              <w:left w:val="nil"/>
              <w:bottom w:val="single" w:sz="4" w:space="0" w:color="auto"/>
              <w:right w:val="single" w:sz="4" w:space="0" w:color="auto"/>
            </w:tcBorders>
            <w:shd w:val="clear" w:color="000000" w:fill="D0CECE"/>
            <w:noWrap/>
            <w:vAlign w:val="bottom"/>
            <w:hideMark/>
          </w:tcPr>
          <w:p w14:paraId="24382269"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188CE3FF"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FFFF00"/>
            <w:noWrap/>
            <w:vAlign w:val="bottom"/>
            <w:hideMark/>
          </w:tcPr>
          <w:p w14:paraId="70137CE9"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36ABD73A"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796CAB27"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58EEE443"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r>
      <w:tr w:rsidR="00263B93" w:rsidRPr="00263B93" w14:paraId="47A7B364" w14:textId="77777777" w:rsidTr="00263B93">
        <w:trPr>
          <w:trHeight w:val="48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8D36F59" w14:textId="77777777" w:rsidR="00263B93" w:rsidRPr="00263B93" w:rsidRDefault="00263B93" w:rsidP="00263B93">
            <w:pPr>
              <w:spacing w:after="0" w:line="240" w:lineRule="auto"/>
              <w:jc w:val="center"/>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9</w:t>
            </w:r>
          </w:p>
        </w:tc>
        <w:tc>
          <w:tcPr>
            <w:tcW w:w="5660" w:type="dxa"/>
            <w:tcBorders>
              <w:top w:val="nil"/>
              <w:left w:val="nil"/>
              <w:bottom w:val="single" w:sz="4" w:space="0" w:color="auto"/>
              <w:right w:val="single" w:sz="4" w:space="0" w:color="auto"/>
            </w:tcBorders>
            <w:shd w:val="clear" w:color="auto" w:fill="auto"/>
            <w:vAlign w:val="center"/>
            <w:hideMark/>
          </w:tcPr>
          <w:p w14:paraId="526364C0"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val="uz-Cyrl-UZ" w:eastAsia="ru-RU"/>
              </w:rPr>
              <w:t>Бошқарув фаолиятини автоматлаштиришга мўлжалланган марказлаштирилган ахборот тизими Техник топшириғини ишлаб чиқиш.</w:t>
            </w:r>
          </w:p>
        </w:tc>
        <w:tc>
          <w:tcPr>
            <w:tcW w:w="960" w:type="dxa"/>
            <w:tcBorders>
              <w:top w:val="nil"/>
              <w:left w:val="nil"/>
              <w:bottom w:val="single" w:sz="4" w:space="0" w:color="auto"/>
              <w:right w:val="single" w:sz="4" w:space="0" w:color="auto"/>
            </w:tcBorders>
            <w:shd w:val="clear" w:color="000000" w:fill="E7E6E6"/>
            <w:noWrap/>
            <w:vAlign w:val="bottom"/>
            <w:hideMark/>
          </w:tcPr>
          <w:p w14:paraId="4A1CF52A"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D0CECE"/>
            <w:noWrap/>
            <w:vAlign w:val="bottom"/>
            <w:hideMark/>
          </w:tcPr>
          <w:p w14:paraId="53F616D0"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22D5F923"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4" w:type="dxa"/>
            <w:tcBorders>
              <w:top w:val="nil"/>
              <w:left w:val="nil"/>
              <w:bottom w:val="single" w:sz="4" w:space="0" w:color="auto"/>
              <w:right w:val="single" w:sz="4" w:space="0" w:color="auto"/>
            </w:tcBorders>
            <w:shd w:val="clear" w:color="000000" w:fill="D0CECE"/>
            <w:noWrap/>
            <w:vAlign w:val="bottom"/>
            <w:hideMark/>
          </w:tcPr>
          <w:p w14:paraId="05C389D0"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398A98BA"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FFFF00"/>
            <w:noWrap/>
            <w:vAlign w:val="bottom"/>
            <w:hideMark/>
          </w:tcPr>
          <w:p w14:paraId="1511D8D6"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68B8453C"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0044F12F"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6FE53824"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r>
      <w:tr w:rsidR="00263B93" w:rsidRPr="00263B93" w14:paraId="34184FD6" w14:textId="77777777" w:rsidTr="00263B93">
        <w:trPr>
          <w:trHeight w:val="288"/>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799E45D" w14:textId="77777777" w:rsidR="00263B93" w:rsidRPr="00263B93" w:rsidRDefault="00263B93" w:rsidP="00263B93">
            <w:pPr>
              <w:spacing w:after="0" w:line="240" w:lineRule="auto"/>
              <w:jc w:val="center"/>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10</w:t>
            </w:r>
          </w:p>
        </w:tc>
        <w:tc>
          <w:tcPr>
            <w:tcW w:w="5660" w:type="dxa"/>
            <w:tcBorders>
              <w:top w:val="nil"/>
              <w:left w:val="nil"/>
              <w:bottom w:val="single" w:sz="4" w:space="0" w:color="auto"/>
              <w:right w:val="single" w:sz="4" w:space="0" w:color="auto"/>
            </w:tcBorders>
            <w:shd w:val="clear" w:color="auto" w:fill="auto"/>
            <w:vAlign w:val="center"/>
            <w:hideMark/>
          </w:tcPr>
          <w:p w14:paraId="35DA7FE1" w14:textId="77777777" w:rsidR="00263B93" w:rsidRPr="00263B93" w:rsidRDefault="00263B93" w:rsidP="00263B93">
            <w:pPr>
              <w:spacing w:after="0" w:line="240" w:lineRule="auto"/>
              <w:jc w:val="both"/>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val="uz-Cyrl-UZ" w:eastAsia="ru-RU"/>
              </w:rPr>
              <w:t>“Асакабанк” АЖ  модули (API) Техник топшириғини ишлаб чиқиш.</w:t>
            </w:r>
          </w:p>
        </w:tc>
        <w:tc>
          <w:tcPr>
            <w:tcW w:w="960" w:type="dxa"/>
            <w:tcBorders>
              <w:top w:val="nil"/>
              <w:left w:val="nil"/>
              <w:bottom w:val="single" w:sz="4" w:space="0" w:color="auto"/>
              <w:right w:val="single" w:sz="4" w:space="0" w:color="auto"/>
            </w:tcBorders>
            <w:shd w:val="clear" w:color="000000" w:fill="E7E6E6"/>
            <w:noWrap/>
            <w:vAlign w:val="bottom"/>
            <w:hideMark/>
          </w:tcPr>
          <w:p w14:paraId="1A68A824"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D0CECE"/>
            <w:noWrap/>
            <w:vAlign w:val="bottom"/>
            <w:hideMark/>
          </w:tcPr>
          <w:p w14:paraId="3C0738E8"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7C1EEF39"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4" w:type="dxa"/>
            <w:tcBorders>
              <w:top w:val="nil"/>
              <w:left w:val="nil"/>
              <w:bottom w:val="single" w:sz="4" w:space="0" w:color="auto"/>
              <w:right w:val="single" w:sz="4" w:space="0" w:color="auto"/>
            </w:tcBorders>
            <w:shd w:val="clear" w:color="000000" w:fill="D0CECE"/>
            <w:noWrap/>
            <w:vAlign w:val="bottom"/>
            <w:hideMark/>
          </w:tcPr>
          <w:p w14:paraId="49CC60D5"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40ABA06C"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FFFF00"/>
            <w:noWrap/>
            <w:vAlign w:val="bottom"/>
            <w:hideMark/>
          </w:tcPr>
          <w:p w14:paraId="13362F4C"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20C124D8"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2CAF28B8"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56B9E1CD"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r>
      <w:tr w:rsidR="00263B93" w:rsidRPr="00263B93" w14:paraId="78626B33" w14:textId="77777777" w:rsidTr="00263B93">
        <w:trPr>
          <w:trHeight w:val="48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3BBA0D5" w14:textId="77777777" w:rsidR="00263B93" w:rsidRPr="00263B93" w:rsidRDefault="00263B93" w:rsidP="00263B93">
            <w:pPr>
              <w:spacing w:after="0" w:line="240" w:lineRule="auto"/>
              <w:jc w:val="center"/>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11</w:t>
            </w:r>
          </w:p>
        </w:tc>
        <w:tc>
          <w:tcPr>
            <w:tcW w:w="5660" w:type="dxa"/>
            <w:tcBorders>
              <w:top w:val="nil"/>
              <w:left w:val="nil"/>
              <w:bottom w:val="single" w:sz="4" w:space="0" w:color="auto"/>
              <w:right w:val="single" w:sz="4" w:space="0" w:color="auto"/>
            </w:tcBorders>
            <w:shd w:val="clear" w:color="auto" w:fill="auto"/>
            <w:vAlign w:val="center"/>
            <w:hideMark/>
          </w:tcPr>
          <w:p w14:paraId="7015C7EB" w14:textId="77777777" w:rsidR="00263B93" w:rsidRPr="00263B93" w:rsidRDefault="00263B93" w:rsidP="00263B93">
            <w:pPr>
              <w:spacing w:after="0" w:line="240" w:lineRule="auto"/>
              <w:jc w:val="both"/>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val="uz-Cyrl-UZ" w:eastAsia="ru-RU"/>
              </w:rPr>
              <w:t>“Микрокредитбанк” АТБ модули  (API) Техник топшириғини ишлаб чиқиш.</w:t>
            </w:r>
          </w:p>
        </w:tc>
        <w:tc>
          <w:tcPr>
            <w:tcW w:w="960" w:type="dxa"/>
            <w:tcBorders>
              <w:top w:val="nil"/>
              <w:left w:val="nil"/>
              <w:bottom w:val="single" w:sz="4" w:space="0" w:color="auto"/>
              <w:right w:val="single" w:sz="4" w:space="0" w:color="auto"/>
            </w:tcBorders>
            <w:shd w:val="clear" w:color="000000" w:fill="E7E6E6"/>
            <w:noWrap/>
            <w:vAlign w:val="bottom"/>
            <w:hideMark/>
          </w:tcPr>
          <w:p w14:paraId="0EA37996"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D0CECE"/>
            <w:noWrap/>
            <w:vAlign w:val="bottom"/>
            <w:hideMark/>
          </w:tcPr>
          <w:p w14:paraId="307C22AB"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254AD649"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4" w:type="dxa"/>
            <w:tcBorders>
              <w:top w:val="nil"/>
              <w:left w:val="nil"/>
              <w:bottom w:val="single" w:sz="4" w:space="0" w:color="auto"/>
              <w:right w:val="single" w:sz="4" w:space="0" w:color="auto"/>
            </w:tcBorders>
            <w:shd w:val="clear" w:color="000000" w:fill="D0CECE"/>
            <w:noWrap/>
            <w:vAlign w:val="bottom"/>
            <w:hideMark/>
          </w:tcPr>
          <w:p w14:paraId="430B7208"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292269A2"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FFFF00"/>
            <w:noWrap/>
            <w:vAlign w:val="bottom"/>
            <w:hideMark/>
          </w:tcPr>
          <w:p w14:paraId="283B45B1"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04ED68FA"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22E0F1D9"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2AAAE00F"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r>
      <w:tr w:rsidR="00263B93" w:rsidRPr="00263B93" w14:paraId="2E82E891" w14:textId="77777777" w:rsidTr="00263B93">
        <w:trPr>
          <w:trHeight w:val="48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2B775DD" w14:textId="77777777" w:rsidR="00263B93" w:rsidRPr="00263B93" w:rsidRDefault="00263B93" w:rsidP="00263B93">
            <w:pPr>
              <w:spacing w:after="0" w:line="240" w:lineRule="auto"/>
              <w:jc w:val="center"/>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12</w:t>
            </w:r>
          </w:p>
        </w:tc>
        <w:tc>
          <w:tcPr>
            <w:tcW w:w="5660" w:type="dxa"/>
            <w:tcBorders>
              <w:top w:val="nil"/>
              <w:left w:val="nil"/>
              <w:bottom w:val="single" w:sz="4" w:space="0" w:color="auto"/>
              <w:right w:val="single" w:sz="4" w:space="0" w:color="auto"/>
            </w:tcBorders>
            <w:shd w:val="clear" w:color="auto" w:fill="auto"/>
            <w:vAlign w:val="center"/>
            <w:hideMark/>
          </w:tcPr>
          <w:p w14:paraId="0331A6AF" w14:textId="77777777" w:rsidR="00263B93" w:rsidRPr="00263B93" w:rsidRDefault="00263B93" w:rsidP="00263B93">
            <w:pPr>
              <w:spacing w:after="0" w:line="240" w:lineRule="auto"/>
              <w:jc w:val="both"/>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val="uz-Cyrl-UZ" w:eastAsia="ru-RU"/>
              </w:rPr>
              <w:t>“Ўзсаноатқурилишбанк” АТБ модули  (API) Техник топшириғини ишлаб чиқиш.</w:t>
            </w:r>
          </w:p>
        </w:tc>
        <w:tc>
          <w:tcPr>
            <w:tcW w:w="960" w:type="dxa"/>
            <w:tcBorders>
              <w:top w:val="nil"/>
              <w:left w:val="nil"/>
              <w:bottom w:val="single" w:sz="4" w:space="0" w:color="auto"/>
              <w:right w:val="single" w:sz="4" w:space="0" w:color="auto"/>
            </w:tcBorders>
            <w:shd w:val="clear" w:color="000000" w:fill="E7E6E6"/>
            <w:noWrap/>
            <w:vAlign w:val="bottom"/>
            <w:hideMark/>
          </w:tcPr>
          <w:p w14:paraId="22D443BE"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D0CECE"/>
            <w:noWrap/>
            <w:vAlign w:val="bottom"/>
            <w:hideMark/>
          </w:tcPr>
          <w:p w14:paraId="4437A465"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25AA9567"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4" w:type="dxa"/>
            <w:tcBorders>
              <w:top w:val="nil"/>
              <w:left w:val="nil"/>
              <w:bottom w:val="single" w:sz="4" w:space="0" w:color="auto"/>
              <w:right w:val="single" w:sz="4" w:space="0" w:color="auto"/>
            </w:tcBorders>
            <w:shd w:val="clear" w:color="000000" w:fill="D0CECE"/>
            <w:noWrap/>
            <w:vAlign w:val="bottom"/>
            <w:hideMark/>
          </w:tcPr>
          <w:p w14:paraId="1C325AAD"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D0CECE"/>
            <w:noWrap/>
            <w:vAlign w:val="bottom"/>
            <w:hideMark/>
          </w:tcPr>
          <w:p w14:paraId="52CD528C"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53" w:type="dxa"/>
            <w:tcBorders>
              <w:top w:val="nil"/>
              <w:left w:val="nil"/>
              <w:bottom w:val="single" w:sz="4" w:space="0" w:color="auto"/>
              <w:right w:val="single" w:sz="4" w:space="0" w:color="auto"/>
            </w:tcBorders>
            <w:shd w:val="clear" w:color="000000" w:fill="FFFF00"/>
            <w:noWrap/>
            <w:vAlign w:val="bottom"/>
            <w:hideMark/>
          </w:tcPr>
          <w:p w14:paraId="29E4AB70"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4491B4B7"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24CE9FD5"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25D66F92" w14:textId="77777777" w:rsidR="00263B93" w:rsidRPr="00263B93" w:rsidRDefault="00263B93" w:rsidP="00263B93">
            <w:pPr>
              <w:spacing w:after="0" w:line="240" w:lineRule="auto"/>
              <w:rPr>
                <w:rFonts w:ascii="Times New Roman" w:eastAsia="Times New Roman" w:hAnsi="Times New Roman" w:cs="Times New Roman"/>
                <w:color w:val="000000"/>
                <w:sz w:val="18"/>
                <w:szCs w:val="18"/>
                <w:lang w:eastAsia="ru-RU"/>
              </w:rPr>
            </w:pPr>
            <w:r w:rsidRPr="00263B93">
              <w:rPr>
                <w:rFonts w:ascii="Times New Roman" w:eastAsia="Times New Roman" w:hAnsi="Times New Roman" w:cs="Times New Roman"/>
                <w:color w:val="000000"/>
                <w:sz w:val="18"/>
                <w:szCs w:val="18"/>
                <w:lang w:eastAsia="ru-RU"/>
              </w:rPr>
              <w:t> </w:t>
            </w:r>
          </w:p>
        </w:tc>
      </w:tr>
    </w:tbl>
    <w:p w14:paraId="680BFE81" w14:textId="41DDB8CE" w:rsidR="00263B93" w:rsidRDefault="00263B93" w:rsidP="00263B93">
      <w:pPr>
        <w:rPr>
          <w:rFonts w:ascii="Times New Roman" w:eastAsia="Times New Roman" w:hAnsi="Times New Roman" w:cs="Times New Roman"/>
          <w:bCs/>
          <w:sz w:val="24"/>
          <w:szCs w:val="24"/>
        </w:rPr>
      </w:pPr>
    </w:p>
    <w:p w14:paraId="72079492" w14:textId="27DB87CC" w:rsidR="00263B93" w:rsidRDefault="00263B93" w:rsidP="00263B93">
      <w:pPr>
        <w:rPr>
          <w:rFonts w:ascii="Times New Roman" w:eastAsia="Times New Roman" w:hAnsi="Times New Roman" w:cs="Times New Roman"/>
          <w:bCs/>
          <w:sz w:val="24"/>
          <w:szCs w:val="24"/>
        </w:rPr>
      </w:pPr>
    </w:p>
    <w:p w14:paraId="2BF5602C" w14:textId="7F774143" w:rsidR="00263B93" w:rsidRDefault="00263B93" w:rsidP="00263B93">
      <w:pPr>
        <w:rPr>
          <w:rFonts w:ascii="Times New Roman" w:eastAsia="Times New Roman" w:hAnsi="Times New Roman" w:cs="Times New Roman"/>
          <w:bCs/>
          <w:sz w:val="24"/>
          <w:szCs w:val="24"/>
        </w:rPr>
      </w:pPr>
    </w:p>
    <w:p w14:paraId="7A9028C7" w14:textId="77777777" w:rsidR="00263B93" w:rsidRPr="00B65594" w:rsidRDefault="00263B93" w:rsidP="00263B93">
      <w:pPr>
        <w:spacing w:after="5" w:line="268" w:lineRule="auto"/>
        <w:ind w:left="-5" w:right="4390" w:hanging="10"/>
        <w:jc w:val="both"/>
        <w:rPr>
          <w:rFonts w:ascii="Times New Roman" w:hAnsi="Times New Roman" w:cs="Times New Roman"/>
          <w:sz w:val="20"/>
          <w:szCs w:val="24"/>
        </w:rPr>
      </w:pPr>
      <w:r w:rsidRPr="00B65594">
        <w:rPr>
          <w:rFonts w:ascii="Times New Roman" w:eastAsia="Times New Roman" w:hAnsi="Times New Roman" w:cs="Times New Roman"/>
          <w:i/>
          <w:sz w:val="20"/>
          <w:szCs w:val="24"/>
        </w:rPr>
        <w:t xml:space="preserve">      (</w:t>
      </w:r>
      <w:r>
        <w:rPr>
          <w:rFonts w:ascii="Times New Roman" w:eastAsia="Times New Roman" w:hAnsi="Times New Roman" w:cs="Times New Roman"/>
          <w:i/>
          <w:sz w:val="20"/>
          <w:szCs w:val="24"/>
          <w:lang w:val="uz-Cyrl-UZ"/>
        </w:rPr>
        <w:t>ваколатли шахснинг имзоси</w:t>
      </w:r>
      <w:r w:rsidRPr="00B65594">
        <w:rPr>
          <w:rFonts w:ascii="Times New Roman" w:eastAsia="Times New Roman" w:hAnsi="Times New Roman" w:cs="Times New Roman"/>
          <w:i/>
          <w:sz w:val="20"/>
          <w:szCs w:val="24"/>
        </w:rPr>
        <w:t xml:space="preserve">) </w:t>
      </w:r>
    </w:p>
    <w:p w14:paraId="07794FC9" w14:textId="77777777" w:rsidR="00263B93" w:rsidRPr="00B65594" w:rsidRDefault="00263B93" w:rsidP="00263B93">
      <w:pPr>
        <w:spacing w:after="0"/>
        <w:rPr>
          <w:rFonts w:ascii="Times New Roman" w:hAnsi="Times New Roman" w:cs="Times New Roman"/>
          <w:sz w:val="24"/>
          <w:szCs w:val="24"/>
        </w:rPr>
      </w:pPr>
      <w:r w:rsidRPr="00B65594">
        <w:rPr>
          <w:rFonts w:ascii="Times New Roman" w:eastAsia="Times New Roman" w:hAnsi="Times New Roman" w:cs="Times New Roman"/>
          <w:sz w:val="24"/>
          <w:szCs w:val="24"/>
        </w:rPr>
        <w:t xml:space="preserve"> </w:t>
      </w:r>
    </w:p>
    <w:p w14:paraId="53F67E4D" w14:textId="77777777" w:rsidR="00263B93" w:rsidRPr="00B65594" w:rsidRDefault="00263B93" w:rsidP="00263B93">
      <w:pPr>
        <w:spacing w:after="7" w:line="269" w:lineRule="auto"/>
        <w:ind w:left="-5" w:right="4247" w:hanging="10"/>
        <w:rPr>
          <w:rFonts w:ascii="Times New Roman" w:eastAsia="Times New Roman" w:hAnsi="Times New Roman" w:cs="Times New Roman"/>
          <w:sz w:val="24"/>
          <w:szCs w:val="24"/>
        </w:rPr>
      </w:pPr>
      <w:r w:rsidRPr="00B65594">
        <w:rPr>
          <w:rFonts w:ascii="Times New Roman" w:eastAsia="Times New Roman" w:hAnsi="Times New Roman" w:cs="Times New Roman"/>
          <w:sz w:val="24"/>
          <w:szCs w:val="24"/>
        </w:rPr>
        <w:t xml:space="preserve">_______________________________________ </w:t>
      </w:r>
    </w:p>
    <w:p w14:paraId="3258373A" w14:textId="77777777" w:rsidR="00263B93" w:rsidRPr="00B65594" w:rsidRDefault="00263B93" w:rsidP="00263B93">
      <w:pPr>
        <w:spacing w:after="7" w:line="269" w:lineRule="auto"/>
        <w:ind w:left="-5" w:right="4247" w:hanging="10"/>
        <w:rPr>
          <w:rFonts w:ascii="Times New Roman" w:hAnsi="Times New Roman" w:cs="Times New Roman"/>
          <w:sz w:val="20"/>
          <w:szCs w:val="24"/>
        </w:rPr>
      </w:pPr>
      <w:r w:rsidRPr="00B65594">
        <w:rPr>
          <w:rFonts w:ascii="Times New Roman" w:eastAsia="Times New Roman" w:hAnsi="Times New Roman" w:cs="Times New Roman"/>
          <w:i/>
          <w:sz w:val="20"/>
          <w:szCs w:val="24"/>
        </w:rPr>
        <w:t xml:space="preserve"> (</w:t>
      </w:r>
      <w:r>
        <w:rPr>
          <w:rFonts w:ascii="Times New Roman" w:eastAsia="Times New Roman" w:hAnsi="Times New Roman" w:cs="Times New Roman"/>
          <w:i/>
          <w:sz w:val="20"/>
          <w:szCs w:val="24"/>
          <w:lang w:val="uz-Cyrl-UZ"/>
        </w:rPr>
        <w:t xml:space="preserve">ваколатли шахснинг </w:t>
      </w:r>
      <w:r w:rsidRPr="00B65594">
        <w:rPr>
          <w:rFonts w:ascii="Times New Roman" w:eastAsia="Times New Roman" w:hAnsi="Times New Roman" w:cs="Times New Roman"/>
          <w:i/>
          <w:sz w:val="20"/>
          <w:szCs w:val="24"/>
        </w:rPr>
        <w:t xml:space="preserve">Ф.И.О. </w:t>
      </w:r>
      <w:r>
        <w:rPr>
          <w:rFonts w:ascii="Times New Roman" w:eastAsia="Times New Roman" w:hAnsi="Times New Roman" w:cs="Times New Roman"/>
          <w:i/>
          <w:sz w:val="20"/>
          <w:szCs w:val="24"/>
          <w:lang w:val="uz-Cyrl-UZ"/>
        </w:rPr>
        <w:t>ва лавозими</w:t>
      </w:r>
      <w:r w:rsidRPr="00B65594">
        <w:rPr>
          <w:rFonts w:ascii="Times New Roman" w:eastAsia="Times New Roman" w:hAnsi="Times New Roman" w:cs="Times New Roman"/>
          <w:i/>
          <w:sz w:val="20"/>
          <w:szCs w:val="24"/>
        </w:rPr>
        <w:t xml:space="preserve">) </w:t>
      </w:r>
    </w:p>
    <w:p w14:paraId="7D4B6B15" w14:textId="77777777" w:rsidR="00263B93" w:rsidRPr="00B65594" w:rsidRDefault="00263B93" w:rsidP="00263B93">
      <w:pPr>
        <w:spacing w:after="0"/>
        <w:rPr>
          <w:rFonts w:ascii="Times New Roman" w:hAnsi="Times New Roman" w:cs="Times New Roman"/>
          <w:sz w:val="24"/>
          <w:szCs w:val="24"/>
        </w:rPr>
      </w:pPr>
      <w:r w:rsidRPr="00B65594">
        <w:rPr>
          <w:rFonts w:ascii="Times New Roman" w:eastAsia="Times New Roman" w:hAnsi="Times New Roman" w:cs="Times New Roman"/>
          <w:b/>
          <w:sz w:val="24"/>
          <w:szCs w:val="24"/>
        </w:rPr>
        <w:t xml:space="preserve"> </w:t>
      </w:r>
    </w:p>
    <w:p w14:paraId="5157FB9D" w14:textId="77777777" w:rsidR="00263B93" w:rsidRPr="00B65594" w:rsidRDefault="00263B93" w:rsidP="00263B93">
      <w:pPr>
        <w:spacing w:after="22"/>
        <w:rPr>
          <w:rFonts w:ascii="Times New Roman" w:hAnsi="Times New Roman" w:cs="Times New Roman"/>
          <w:sz w:val="24"/>
          <w:szCs w:val="24"/>
        </w:rPr>
      </w:pPr>
      <w:r w:rsidRPr="00B65594">
        <w:rPr>
          <w:rFonts w:ascii="Times New Roman" w:eastAsia="Times New Roman" w:hAnsi="Times New Roman" w:cs="Times New Roman"/>
          <w:b/>
          <w:sz w:val="24"/>
          <w:szCs w:val="24"/>
        </w:rPr>
        <w:t xml:space="preserve"> </w:t>
      </w:r>
    </w:p>
    <w:p w14:paraId="375CA0F5" w14:textId="77777777" w:rsidR="00263B93" w:rsidRPr="00B65594" w:rsidRDefault="00263B93" w:rsidP="00263B93">
      <w:pPr>
        <w:spacing w:after="0"/>
        <w:ind w:left="-5" w:hanging="10"/>
        <w:rPr>
          <w:rFonts w:ascii="Times New Roman" w:hAnsi="Times New Roman" w:cs="Times New Roman"/>
          <w:sz w:val="24"/>
          <w:szCs w:val="24"/>
        </w:rPr>
      </w:pPr>
      <w:r w:rsidRPr="00B65594">
        <w:rPr>
          <w:rFonts w:ascii="Times New Roman" w:eastAsia="Times New Roman" w:hAnsi="Times New Roman" w:cs="Times New Roman"/>
          <w:b/>
          <w:sz w:val="24"/>
          <w:szCs w:val="24"/>
        </w:rPr>
        <w:t>М.</w:t>
      </w:r>
      <w:r>
        <w:rPr>
          <w:rFonts w:ascii="Times New Roman" w:eastAsia="Times New Roman" w:hAnsi="Times New Roman" w:cs="Times New Roman"/>
          <w:b/>
          <w:sz w:val="24"/>
          <w:szCs w:val="24"/>
          <w:lang w:val="uz-Cyrl-UZ"/>
        </w:rPr>
        <w:t>Ў</w:t>
      </w:r>
      <w:r w:rsidRPr="00B65594">
        <w:rPr>
          <w:rFonts w:ascii="Times New Roman" w:eastAsia="Times New Roman" w:hAnsi="Times New Roman" w:cs="Times New Roman"/>
          <w:b/>
          <w:sz w:val="24"/>
          <w:szCs w:val="24"/>
        </w:rPr>
        <w:t xml:space="preserve">. </w:t>
      </w:r>
    </w:p>
    <w:p w14:paraId="7797B88F" w14:textId="77777777" w:rsidR="00263B93" w:rsidRPr="00B65594" w:rsidRDefault="00263B93" w:rsidP="00263B93">
      <w:pPr>
        <w:spacing w:after="22"/>
        <w:rPr>
          <w:rFonts w:ascii="Times New Roman" w:hAnsi="Times New Roman" w:cs="Times New Roman"/>
          <w:sz w:val="24"/>
          <w:szCs w:val="24"/>
        </w:rPr>
      </w:pPr>
      <w:r w:rsidRPr="00B65594">
        <w:rPr>
          <w:rFonts w:ascii="Times New Roman" w:eastAsia="Times New Roman" w:hAnsi="Times New Roman" w:cs="Times New Roman"/>
          <w:sz w:val="24"/>
          <w:szCs w:val="24"/>
        </w:rPr>
        <w:t xml:space="preserve"> </w:t>
      </w:r>
    </w:p>
    <w:p w14:paraId="129032D3" w14:textId="77777777" w:rsidR="00263B93" w:rsidRPr="00B65594" w:rsidRDefault="00263B93" w:rsidP="00263B93">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lang w:val="uz-Cyrl-UZ"/>
        </w:rPr>
        <w:t>Сана</w:t>
      </w:r>
      <w:r w:rsidRPr="00B65594">
        <w:rPr>
          <w:rFonts w:ascii="Times New Roman" w:eastAsia="Times New Roman" w:hAnsi="Times New Roman" w:cs="Times New Roman"/>
          <w:sz w:val="24"/>
          <w:szCs w:val="24"/>
        </w:rPr>
        <w:t>: «___» _________________</w:t>
      </w:r>
      <w:r>
        <w:rPr>
          <w:rFonts w:ascii="Times New Roman" w:eastAsia="Times New Roman" w:hAnsi="Times New Roman" w:cs="Times New Roman"/>
          <w:sz w:val="24"/>
          <w:szCs w:val="24"/>
        </w:rPr>
        <w:t>2022</w:t>
      </w:r>
      <w:r w:rsidRPr="00B655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z-Cyrl-UZ"/>
        </w:rPr>
        <w:t>й</w:t>
      </w:r>
      <w:r w:rsidRPr="00B65594">
        <w:rPr>
          <w:rFonts w:ascii="Times New Roman" w:eastAsia="Times New Roman" w:hAnsi="Times New Roman" w:cs="Times New Roman"/>
          <w:sz w:val="24"/>
          <w:szCs w:val="24"/>
        </w:rPr>
        <w:t xml:space="preserve">. </w:t>
      </w:r>
    </w:p>
    <w:p w14:paraId="1D0F99E8" w14:textId="77777777" w:rsidR="00263B93" w:rsidRPr="00263B93" w:rsidRDefault="00263B93" w:rsidP="00263B93">
      <w:pPr>
        <w:rPr>
          <w:rFonts w:ascii="Times New Roman" w:eastAsia="Times New Roman" w:hAnsi="Times New Roman" w:cs="Times New Roman"/>
          <w:bCs/>
          <w:sz w:val="24"/>
          <w:szCs w:val="24"/>
        </w:rPr>
      </w:pPr>
    </w:p>
    <w:sectPr w:rsidR="00263B93" w:rsidRPr="00263B93" w:rsidSect="00263B9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3699F" w14:textId="77777777" w:rsidR="00DE0F49" w:rsidRDefault="00DE0F49" w:rsidP="002951B4">
      <w:pPr>
        <w:spacing w:after="0" w:line="240" w:lineRule="auto"/>
      </w:pPr>
      <w:r>
        <w:separator/>
      </w:r>
    </w:p>
  </w:endnote>
  <w:endnote w:type="continuationSeparator" w:id="0">
    <w:p w14:paraId="371F9951" w14:textId="77777777" w:rsidR="00DE0F49" w:rsidRDefault="00DE0F49" w:rsidP="0029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94883658"/>
      <w:docPartObj>
        <w:docPartGallery w:val="Page Numbers (Bottom of Page)"/>
        <w:docPartUnique/>
      </w:docPartObj>
    </w:sdtPr>
    <w:sdtContent>
      <w:p w14:paraId="6BBF2966" w14:textId="77777777" w:rsidR="00DE0F49" w:rsidRPr="002951B4" w:rsidRDefault="00DE0F49">
        <w:pPr>
          <w:pStyle w:val="a7"/>
          <w:jc w:val="center"/>
          <w:rPr>
            <w:rFonts w:ascii="Times New Roman" w:hAnsi="Times New Roman" w:cs="Times New Roman"/>
          </w:rPr>
        </w:pPr>
        <w:r w:rsidRPr="002951B4">
          <w:rPr>
            <w:rFonts w:ascii="Times New Roman" w:hAnsi="Times New Roman" w:cs="Times New Roman"/>
          </w:rPr>
          <w:fldChar w:fldCharType="begin"/>
        </w:r>
        <w:r w:rsidRPr="002951B4">
          <w:rPr>
            <w:rFonts w:ascii="Times New Roman" w:hAnsi="Times New Roman" w:cs="Times New Roman"/>
          </w:rPr>
          <w:instrText>PAGE   \* MERGEFORMAT</w:instrText>
        </w:r>
        <w:r w:rsidRPr="002951B4">
          <w:rPr>
            <w:rFonts w:ascii="Times New Roman" w:hAnsi="Times New Roman" w:cs="Times New Roman"/>
          </w:rPr>
          <w:fldChar w:fldCharType="separate"/>
        </w:r>
        <w:r w:rsidR="00B7701A">
          <w:rPr>
            <w:rFonts w:ascii="Times New Roman" w:hAnsi="Times New Roman" w:cs="Times New Roman"/>
            <w:noProof/>
          </w:rPr>
          <w:t>13</w:t>
        </w:r>
        <w:r w:rsidRPr="002951B4">
          <w:rPr>
            <w:rFonts w:ascii="Times New Roman" w:hAnsi="Times New Roman" w:cs="Times New Roman"/>
          </w:rPr>
          <w:fldChar w:fldCharType="end"/>
        </w:r>
      </w:p>
    </w:sdtContent>
  </w:sdt>
  <w:p w14:paraId="1FA41BC1" w14:textId="77777777" w:rsidR="00DE0F49" w:rsidRPr="002951B4" w:rsidRDefault="00DE0F49">
    <w:pPr>
      <w:pStyle w:val="a7"/>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A98AE" w14:textId="77777777" w:rsidR="00DE0F49" w:rsidRDefault="00DE0F49" w:rsidP="002951B4">
      <w:pPr>
        <w:spacing w:after="0" w:line="240" w:lineRule="auto"/>
      </w:pPr>
      <w:r>
        <w:separator/>
      </w:r>
    </w:p>
  </w:footnote>
  <w:footnote w:type="continuationSeparator" w:id="0">
    <w:p w14:paraId="55C89F39" w14:textId="77777777" w:rsidR="00DE0F49" w:rsidRDefault="00DE0F49" w:rsidP="00295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2CBB"/>
    <w:multiLevelType w:val="hybridMultilevel"/>
    <w:tmpl w:val="4484E5F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9F94928"/>
    <w:multiLevelType w:val="hybridMultilevel"/>
    <w:tmpl w:val="890C2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D2284"/>
    <w:multiLevelType w:val="hybridMultilevel"/>
    <w:tmpl w:val="9E1AB9CC"/>
    <w:lvl w:ilvl="0" w:tplc="0770B746">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3">
    <w:nsid w:val="0C9D1551"/>
    <w:multiLevelType w:val="hybridMultilevel"/>
    <w:tmpl w:val="C99A987E"/>
    <w:lvl w:ilvl="0" w:tplc="A3D6B3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A0122"/>
    <w:multiLevelType w:val="hybridMultilevel"/>
    <w:tmpl w:val="EF10C2A8"/>
    <w:lvl w:ilvl="0" w:tplc="520E5C9A">
      <w:start w:val="2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0D4916"/>
    <w:multiLevelType w:val="hybridMultilevel"/>
    <w:tmpl w:val="7D1E538C"/>
    <w:lvl w:ilvl="0" w:tplc="EFAC608C">
      <w:start w:val="1"/>
      <w:numFmt w:val="upperRoman"/>
      <w:lvlText w:val="%1."/>
      <w:lvlJc w:val="left"/>
      <w:pPr>
        <w:ind w:left="1080" w:hanging="720"/>
      </w:pPr>
      <w:rPr>
        <w:rFonts w:hint="default"/>
      </w:rPr>
    </w:lvl>
    <w:lvl w:ilvl="1" w:tplc="9D904C40">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221E1"/>
    <w:multiLevelType w:val="hybridMultilevel"/>
    <w:tmpl w:val="1EA2A7DE"/>
    <w:lvl w:ilvl="0" w:tplc="CFC67BAE">
      <w:start w:val="20"/>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937A50"/>
    <w:multiLevelType w:val="hybridMultilevel"/>
    <w:tmpl w:val="4D2AA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E57272"/>
    <w:multiLevelType w:val="hybridMultilevel"/>
    <w:tmpl w:val="27B47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31F5D"/>
    <w:multiLevelType w:val="hybridMultilevel"/>
    <w:tmpl w:val="E34E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3835A7"/>
    <w:multiLevelType w:val="hybridMultilevel"/>
    <w:tmpl w:val="850227F6"/>
    <w:lvl w:ilvl="0" w:tplc="7454197C">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3D65061"/>
    <w:multiLevelType w:val="hybridMultilevel"/>
    <w:tmpl w:val="A3765B9A"/>
    <w:lvl w:ilvl="0" w:tplc="07E2BCA6">
      <w:start w:val="4"/>
      <w:numFmt w:val="upperRoman"/>
      <w:lvlText w:val="%1."/>
      <w:lvlJc w:val="left"/>
      <w:pPr>
        <w:ind w:left="1004" w:hanging="720"/>
      </w:pPr>
      <w:rPr>
        <w:rFonts w:hint="default"/>
      </w:rPr>
    </w:lvl>
    <w:lvl w:ilvl="1" w:tplc="04190001">
      <w:start w:val="1"/>
      <w:numFmt w:val="bullet"/>
      <w:lvlText w:val=""/>
      <w:lvlJc w:val="left"/>
      <w:pPr>
        <w:ind w:left="1712" w:hanging="708"/>
      </w:pPr>
      <w:rPr>
        <w:rFonts w:ascii="Symbol" w:hAnsi="Symbol"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DAE786D"/>
    <w:multiLevelType w:val="hybridMultilevel"/>
    <w:tmpl w:val="58A07162"/>
    <w:lvl w:ilvl="0" w:tplc="07E2BCA6">
      <w:start w:val="4"/>
      <w:numFmt w:val="upperRoman"/>
      <w:lvlText w:val="%1."/>
      <w:lvlJc w:val="left"/>
      <w:pPr>
        <w:ind w:left="1004" w:hanging="720"/>
      </w:pPr>
      <w:rPr>
        <w:rFonts w:hint="default"/>
      </w:rPr>
    </w:lvl>
    <w:lvl w:ilvl="1" w:tplc="5B30C67E">
      <w:numFmt w:val="bullet"/>
      <w:lvlText w:val="-"/>
      <w:lvlJc w:val="left"/>
      <w:pPr>
        <w:ind w:left="1712" w:hanging="708"/>
      </w:pPr>
      <w:rPr>
        <w:rFonts w:ascii="Times New Roman" w:eastAsia="Times New Roman"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76B1E50"/>
    <w:multiLevelType w:val="hybridMultilevel"/>
    <w:tmpl w:val="3BDEFE80"/>
    <w:lvl w:ilvl="0" w:tplc="6230524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32070A"/>
    <w:multiLevelType w:val="hybridMultilevel"/>
    <w:tmpl w:val="844CC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F3DB2"/>
    <w:multiLevelType w:val="hybridMultilevel"/>
    <w:tmpl w:val="F5CC48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D5FAA"/>
    <w:multiLevelType w:val="hybridMultilevel"/>
    <w:tmpl w:val="8C96D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261B23"/>
    <w:multiLevelType w:val="hybridMultilevel"/>
    <w:tmpl w:val="86CA9614"/>
    <w:lvl w:ilvl="0" w:tplc="0770B746">
      <w:start w:val="1"/>
      <w:numFmt w:val="decimal"/>
      <w:lvlText w:val="%1."/>
      <w:lvlJc w:val="left"/>
      <w:pPr>
        <w:ind w:left="3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6623B8"/>
    <w:multiLevelType w:val="hybridMultilevel"/>
    <w:tmpl w:val="0D90C686"/>
    <w:lvl w:ilvl="0" w:tplc="04190001">
      <w:start w:val="1"/>
      <w:numFmt w:val="bullet"/>
      <w:lvlText w:val=""/>
      <w:lvlJc w:val="left"/>
      <w:pPr>
        <w:ind w:left="1038" w:hanging="360"/>
      </w:pPr>
      <w:rPr>
        <w:rFonts w:ascii="Symbol" w:hAnsi="Symbol" w:hint="default"/>
      </w:rPr>
    </w:lvl>
    <w:lvl w:ilvl="1" w:tplc="04190003">
      <w:start w:val="1"/>
      <w:numFmt w:val="bullet"/>
      <w:lvlText w:val="o"/>
      <w:lvlJc w:val="left"/>
      <w:pPr>
        <w:ind w:left="1758" w:hanging="360"/>
      </w:pPr>
      <w:rPr>
        <w:rFonts w:ascii="Courier New" w:hAnsi="Courier New" w:cs="Courier New" w:hint="default"/>
      </w:rPr>
    </w:lvl>
    <w:lvl w:ilvl="2" w:tplc="04190005">
      <w:start w:val="1"/>
      <w:numFmt w:val="bullet"/>
      <w:lvlText w:val=""/>
      <w:lvlJc w:val="left"/>
      <w:pPr>
        <w:ind w:left="2478" w:hanging="360"/>
      </w:pPr>
      <w:rPr>
        <w:rFonts w:ascii="Wingdings" w:hAnsi="Wingdings" w:hint="default"/>
      </w:rPr>
    </w:lvl>
    <w:lvl w:ilvl="3" w:tplc="04190001">
      <w:start w:val="1"/>
      <w:numFmt w:val="bullet"/>
      <w:lvlText w:val=""/>
      <w:lvlJc w:val="left"/>
      <w:pPr>
        <w:ind w:left="3198" w:hanging="360"/>
      </w:pPr>
      <w:rPr>
        <w:rFonts w:ascii="Symbol" w:hAnsi="Symbol" w:hint="default"/>
      </w:rPr>
    </w:lvl>
    <w:lvl w:ilvl="4" w:tplc="04190003">
      <w:start w:val="1"/>
      <w:numFmt w:val="bullet"/>
      <w:lvlText w:val="o"/>
      <w:lvlJc w:val="left"/>
      <w:pPr>
        <w:ind w:left="3918" w:hanging="360"/>
      </w:pPr>
      <w:rPr>
        <w:rFonts w:ascii="Courier New" w:hAnsi="Courier New" w:cs="Courier New" w:hint="default"/>
      </w:rPr>
    </w:lvl>
    <w:lvl w:ilvl="5" w:tplc="04190005">
      <w:start w:val="1"/>
      <w:numFmt w:val="bullet"/>
      <w:lvlText w:val=""/>
      <w:lvlJc w:val="left"/>
      <w:pPr>
        <w:ind w:left="4638" w:hanging="360"/>
      </w:pPr>
      <w:rPr>
        <w:rFonts w:ascii="Wingdings" w:hAnsi="Wingdings" w:hint="default"/>
      </w:rPr>
    </w:lvl>
    <w:lvl w:ilvl="6" w:tplc="04190001">
      <w:start w:val="1"/>
      <w:numFmt w:val="bullet"/>
      <w:lvlText w:val=""/>
      <w:lvlJc w:val="left"/>
      <w:pPr>
        <w:ind w:left="5358" w:hanging="360"/>
      </w:pPr>
      <w:rPr>
        <w:rFonts w:ascii="Symbol" w:hAnsi="Symbol" w:hint="default"/>
      </w:rPr>
    </w:lvl>
    <w:lvl w:ilvl="7" w:tplc="04190003">
      <w:start w:val="1"/>
      <w:numFmt w:val="bullet"/>
      <w:lvlText w:val="o"/>
      <w:lvlJc w:val="left"/>
      <w:pPr>
        <w:ind w:left="6078" w:hanging="360"/>
      </w:pPr>
      <w:rPr>
        <w:rFonts w:ascii="Courier New" w:hAnsi="Courier New" w:cs="Courier New" w:hint="default"/>
      </w:rPr>
    </w:lvl>
    <w:lvl w:ilvl="8" w:tplc="04190005">
      <w:start w:val="1"/>
      <w:numFmt w:val="bullet"/>
      <w:lvlText w:val=""/>
      <w:lvlJc w:val="left"/>
      <w:pPr>
        <w:ind w:left="6798" w:hanging="360"/>
      </w:pPr>
      <w:rPr>
        <w:rFonts w:ascii="Wingdings" w:hAnsi="Wingdings" w:hint="default"/>
      </w:rPr>
    </w:lvl>
  </w:abstractNum>
  <w:abstractNum w:abstractNumId="19">
    <w:nsid w:val="75A22958"/>
    <w:multiLevelType w:val="hybridMultilevel"/>
    <w:tmpl w:val="86168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F84BBB"/>
    <w:multiLevelType w:val="hybridMultilevel"/>
    <w:tmpl w:val="0D9A182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096517"/>
    <w:multiLevelType w:val="hybridMultilevel"/>
    <w:tmpl w:val="844CC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E35293"/>
    <w:multiLevelType w:val="hybridMultilevel"/>
    <w:tmpl w:val="4484E5F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22"/>
  </w:num>
  <w:num w:numId="4">
    <w:abstractNumId w:val="16"/>
  </w:num>
  <w:num w:numId="5">
    <w:abstractNumId w:val="1"/>
  </w:num>
  <w:num w:numId="6">
    <w:abstractNumId w:val="9"/>
  </w:num>
  <w:num w:numId="7">
    <w:abstractNumId w:val="7"/>
  </w:num>
  <w:num w:numId="8">
    <w:abstractNumId w:val="8"/>
  </w:num>
  <w:num w:numId="9">
    <w:abstractNumId w:val="0"/>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3"/>
  </w:num>
  <w:num w:numId="13">
    <w:abstractNumId w:val="15"/>
  </w:num>
  <w:num w:numId="14">
    <w:abstractNumId w:val="2"/>
  </w:num>
  <w:num w:numId="15">
    <w:abstractNumId w:val="17"/>
  </w:num>
  <w:num w:numId="16">
    <w:abstractNumId w:val="21"/>
  </w:num>
  <w:num w:numId="17">
    <w:abstractNumId w:val="20"/>
  </w:num>
  <w:num w:numId="18">
    <w:abstractNumId w:val="13"/>
  </w:num>
  <w:num w:numId="19">
    <w:abstractNumId w:val="12"/>
  </w:num>
  <w:num w:numId="20">
    <w:abstractNumId w:val="4"/>
  </w:num>
  <w:num w:numId="21">
    <w:abstractNumId w:val="6"/>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C8"/>
    <w:rsid w:val="00007F37"/>
    <w:rsid w:val="00012008"/>
    <w:rsid w:val="00054097"/>
    <w:rsid w:val="000645B6"/>
    <w:rsid w:val="000808C4"/>
    <w:rsid w:val="000C2514"/>
    <w:rsid w:val="000C6324"/>
    <w:rsid w:val="000D6207"/>
    <w:rsid w:val="001125E9"/>
    <w:rsid w:val="001130C8"/>
    <w:rsid w:val="00171EDF"/>
    <w:rsid w:val="00180360"/>
    <w:rsid w:val="001956BC"/>
    <w:rsid w:val="001C135C"/>
    <w:rsid w:val="001F2C4B"/>
    <w:rsid w:val="001F40E9"/>
    <w:rsid w:val="001F69B1"/>
    <w:rsid w:val="00207822"/>
    <w:rsid w:val="002409C2"/>
    <w:rsid w:val="00263B93"/>
    <w:rsid w:val="00264E0F"/>
    <w:rsid w:val="00273E95"/>
    <w:rsid w:val="00291C03"/>
    <w:rsid w:val="002951B4"/>
    <w:rsid w:val="002B0A43"/>
    <w:rsid w:val="002D5C6B"/>
    <w:rsid w:val="003145C8"/>
    <w:rsid w:val="003434F8"/>
    <w:rsid w:val="003725ED"/>
    <w:rsid w:val="003C7E10"/>
    <w:rsid w:val="003E1F19"/>
    <w:rsid w:val="003E37AF"/>
    <w:rsid w:val="00424265"/>
    <w:rsid w:val="004447D4"/>
    <w:rsid w:val="00460EE2"/>
    <w:rsid w:val="00462ACB"/>
    <w:rsid w:val="00463539"/>
    <w:rsid w:val="0046384F"/>
    <w:rsid w:val="004C1A70"/>
    <w:rsid w:val="004F29EA"/>
    <w:rsid w:val="00522DC1"/>
    <w:rsid w:val="00530267"/>
    <w:rsid w:val="00552AED"/>
    <w:rsid w:val="0057462B"/>
    <w:rsid w:val="00584EA9"/>
    <w:rsid w:val="005B123A"/>
    <w:rsid w:val="005F1A5E"/>
    <w:rsid w:val="005F1DD2"/>
    <w:rsid w:val="006263F2"/>
    <w:rsid w:val="00643659"/>
    <w:rsid w:val="0067212F"/>
    <w:rsid w:val="006779A5"/>
    <w:rsid w:val="00681E9F"/>
    <w:rsid w:val="006A45A4"/>
    <w:rsid w:val="006A4A98"/>
    <w:rsid w:val="006C4EB8"/>
    <w:rsid w:val="006D38DD"/>
    <w:rsid w:val="006D4969"/>
    <w:rsid w:val="00713B15"/>
    <w:rsid w:val="007230AF"/>
    <w:rsid w:val="00750430"/>
    <w:rsid w:val="00757BE9"/>
    <w:rsid w:val="007701D4"/>
    <w:rsid w:val="007710F9"/>
    <w:rsid w:val="00776720"/>
    <w:rsid w:val="0078103B"/>
    <w:rsid w:val="007A01D0"/>
    <w:rsid w:val="00804E6A"/>
    <w:rsid w:val="00825A87"/>
    <w:rsid w:val="008278EE"/>
    <w:rsid w:val="00856D44"/>
    <w:rsid w:val="00877A55"/>
    <w:rsid w:val="008921CF"/>
    <w:rsid w:val="008A1FB6"/>
    <w:rsid w:val="008A352A"/>
    <w:rsid w:val="008A4437"/>
    <w:rsid w:val="00913C5D"/>
    <w:rsid w:val="0092200F"/>
    <w:rsid w:val="00935575"/>
    <w:rsid w:val="00973CBF"/>
    <w:rsid w:val="0099658A"/>
    <w:rsid w:val="009A5756"/>
    <w:rsid w:val="009B655E"/>
    <w:rsid w:val="009F2CEB"/>
    <w:rsid w:val="00A07BC9"/>
    <w:rsid w:val="00A07E89"/>
    <w:rsid w:val="00A378EE"/>
    <w:rsid w:val="00A94E3F"/>
    <w:rsid w:val="00AF147B"/>
    <w:rsid w:val="00AF4AA4"/>
    <w:rsid w:val="00B315F4"/>
    <w:rsid w:val="00B338C3"/>
    <w:rsid w:val="00B3654C"/>
    <w:rsid w:val="00B47378"/>
    <w:rsid w:val="00B63654"/>
    <w:rsid w:val="00B63D1C"/>
    <w:rsid w:val="00B7701A"/>
    <w:rsid w:val="00B974BC"/>
    <w:rsid w:val="00BA55BB"/>
    <w:rsid w:val="00BC09EF"/>
    <w:rsid w:val="00BC3B13"/>
    <w:rsid w:val="00BD4CDE"/>
    <w:rsid w:val="00BD50A6"/>
    <w:rsid w:val="00BD63C6"/>
    <w:rsid w:val="00C255C1"/>
    <w:rsid w:val="00C81B37"/>
    <w:rsid w:val="00C839D4"/>
    <w:rsid w:val="00CA02CE"/>
    <w:rsid w:val="00CA225F"/>
    <w:rsid w:val="00CC4864"/>
    <w:rsid w:val="00CF1FD6"/>
    <w:rsid w:val="00CF7149"/>
    <w:rsid w:val="00D140C4"/>
    <w:rsid w:val="00D147CB"/>
    <w:rsid w:val="00D22D60"/>
    <w:rsid w:val="00D354F2"/>
    <w:rsid w:val="00D46CBF"/>
    <w:rsid w:val="00D8419B"/>
    <w:rsid w:val="00DA672C"/>
    <w:rsid w:val="00DB73B2"/>
    <w:rsid w:val="00DC48AE"/>
    <w:rsid w:val="00DD62F8"/>
    <w:rsid w:val="00DE0F49"/>
    <w:rsid w:val="00DE35E5"/>
    <w:rsid w:val="00DE4134"/>
    <w:rsid w:val="00DE7C5D"/>
    <w:rsid w:val="00E0595F"/>
    <w:rsid w:val="00E32260"/>
    <w:rsid w:val="00E51142"/>
    <w:rsid w:val="00E700F5"/>
    <w:rsid w:val="00E741CB"/>
    <w:rsid w:val="00E77C39"/>
    <w:rsid w:val="00E8329B"/>
    <w:rsid w:val="00E86D9E"/>
    <w:rsid w:val="00E87087"/>
    <w:rsid w:val="00EB315A"/>
    <w:rsid w:val="00EB4E81"/>
    <w:rsid w:val="00EC0A4D"/>
    <w:rsid w:val="00EE34FA"/>
    <w:rsid w:val="00F279B0"/>
    <w:rsid w:val="00F56558"/>
    <w:rsid w:val="00F65555"/>
    <w:rsid w:val="00F65E94"/>
    <w:rsid w:val="00F92FCA"/>
    <w:rsid w:val="00FA2E6F"/>
    <w:rsid w:val="00FA581C"/>
    <w:rsid w:val="00FD40F9"/>
    <w:rsid w:val="00FD5B3F"/>
    <w:rsid w:val="00FE1EAF"/>
    <w:rsid w:val="00FF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942E"/>
  <w15:chartTrackingRefBased/>
  <w15:docId w15:val="{E1C0A315-712F-4417-BB18-ACEC686A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next w:val="a"/>
    <w:link w:val="20"/>
    <w:uiPriority w:val="9"/>
    <w:unhideWhenUsed/>
    <w:qFormat/>
    <w:rsid w:val="00DE7C5D"/>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next w:val="a"/>
    <w:link w:val="30"/>
    <w:uiPriority w:val="9"/>
    <w:unhideWhenUsed/>
    <w:qFormat/>
    <w:rsid w:val="00DE7C5D"/>
    <w:pPr>
      <w:keepNext/>
      <w:keepLines/>
      <w:spacing w:after="3"/>
      <w:ind w:left="10" w:right="169" w:hanging="10"/>
      <w:jc w:val="center"/>
      <w:outlineLvl w:val="2"/>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02CE"/>
    <w:pPr>
      <w:ind w:left="720"/>
      <w:contextualSpacing/>
    </w:pPr>
  </w:style>
  <w:style w:type="paragraph" w:styleId="a5">
    <w:name w:val="header"/>
    <w:basedOn w:val="a"/>
    <w:link w:val="a6"/>
    <w:uiPriority w:val="99"/>
    <w:unhideWhenUsed/>
    <w:rsid w:val="002951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51B4"/>
  </w:style>
  <w:style w:type="paragraph" w:styleId="a7">
    <w:name w:val="footer"/>
    <w:basedOn w:val="a"/>
    <w:link w:val="a8"/>
    <w:uiPriority w:val="99"/>
    <w:unhideWhenUsed/>
    <w:rsid w:val="002951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51B4"/>
  </w:style>
  <w:style w:type="table" w:styleId="a9">
    <w:name w:val="Table Grid"/>
    <w:basedOn w:val="a1"/>
    <w:uiPriority w:val="39"/>
    <w:rsid w:val="00295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D140C4"/>
    <w:rPr>
      <w:color w:val="0563C1" w:themeColor="hyperlink"/>
      <w:u w:val="single"/>
    </w:rPr>
  </w:style>
  <w:style w:type="character" w:customStyle="1" w:styleId="1">
    <w:name w:val="Неразрешенное упоминание1"/>
    <w:basedOn w:val="a0"/>
    <w:uiPriority w:val="99"/>
    <w:semiHidden/>
    <w:unhideWhenUsed/>
    <w:rsid w:val="00D140C4"/>
    <w:rPr>
      <w:color w:val="605E5C"/>
      <w:shd w:val="clear" w:color="auto" w:fill="E1DFDD"/>
    </w:rPr>
  </w:style>
  <w:style w:type="paragraph" w:styleId="HTML">
    <w:name w:val="HTML Preformatted"/>
    <w:basedOn w:val="a"/>
    <w:link w:val="HTML0"/>
    <w:uiPriority w:val="99"/>
    <w:semiHidden/>
    <w:unhideWhenUsed/>
    <w:rsid w:val="00DE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E35E5"/>
    <w:rPr>
      <w:rFonts w:ascii="Courier New" w:eastAsia="Times New Roman" w:hAnsi="Courier New" w:cs="Courier New"/>
      <w:sz w:val="20"/>
      <w:szCs w:val="20"/>
      <w:lang w:eastAsia="ru-RU"/>
    </w:rPr>
  </w:style>
  <w:style w:type="character" w:customStyle="1" w:styleId="y2iqfc">
    <w:name w:val="y2iqfc"/>
    <w:basedOn w:val="a0"/>
    <w:rsid w:val="00DE35E5"/>
  </w:style>
  <w:style w:type="table" w:customStyle="1" w:styleId="TableGrid">
    <w:name w:val="TableGrid"/>
    <w:rsid w:val="0057462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4">
    <w:name w:val="Абзац списка Знак"/>
    <w:link w:val="a3"/>
    <w:uiPriority w:val="34"/>
    <w:rsid w:val="0057462B"/>
  </w:style>
  <w:style w:type="character" w:customStyle="1" w:styleId="20">
    <w:name w:val="Заголовок 2 Знак"/>
    <w:basedOn w:val="a0"/>
    <w:link w:val="2"/>
    <w:rsid w:val="00DE7C5D"/>
    <w:rPr>
      <w:rFonts w:ascii="Times New Roman" w:eastAsia="Times New Roman" w:hAnsi="Times New Roman" w:cs="Times New Roman"/>
      <w:i/>
      <w:color w:val="000000"/>
      <w:sz w:val="28"/>
      <w:lang w:eastAsia="ru-RU"/>
    </w:rPr>
  </w:style>
  <w:style w:type="character" w:customStyle="1" w:styleId="30">
    <w:name w:val="Заголовок 3 Знак"/>
    <w:basedOn w:val="a0"/>
    <w:link w:val="3"/>
    <w:uiPriority w:val="9"/>
    <w:rsid w:val="00DE7C5D"/>
    <w:rPr>
      <w:rFonts w:ascii="Times New Roman" w:eastAsia="Times New Roman" w:hAnsi="Times New Roman" w:cs="Times New Roman"/>
      <w:b/>
      <w:color w:val="000000"/>
      <w:sz w:val="26"/>
      <w:lang w:eastAsia="ru-RU"/>
    </w:rPr>
  </w:style>
  <w:style w:type="paragraph" w:customStyle="1" w:styleId="Normal1">
    <w:name w:val="Normal1"/>
    <w:rsid w:val="00DE7C5D"/>
    <w:pPr>
      <w:spacing w:after="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318">
      <w:bodyDiv w:val="1"/>
      <w:marLeft w:val="0"/>
      <w:marRight w:val="0"/>
      <w:marTop w:val="0"/>
      <w:marBottom w:val="0"/>
      <w:divBdr>
        <w:top w:val="none" w:sz="0" w:space="0" w:color="auto"/>
        <w:left w:val="none" w:sz="0" w:space="0" w:color="auto"/>
        <w:bottom w:val="none" w:sz="0" w:space="0" w:color="auto"/>
        <w:right w:val="none" w:sz="0" w:space="0" w:color="auto"/>
      </w:divBdr>
    </w:div>
    <w:div w:id="182667925">
      <w:bodyDiv w:val="1"/>
      <w:marLeft w:val="0"/>
      <w:marRight w:val="0"/>
      <w:marTop w:val="0"/>
      <w:marBottom w:val="0"/>
      <w:divBdr>
        <w:top w:val="none" w:sz="0" w:space="0" w:color="auto"/>
        <w:left w:val="none" w:sz="0" w:space="0" w:color="auto"/>
        <w:bottom w:val="none" w:sz="0" w:space="0" w:color="auto"/>
        <w:right w:val="none" w:sz="0" w:space="0" w:color="auto"/>
      </w:divBdr>
    </w:div>
    <w:div w:id="531962520">
      <w:bodyDiv w:val="1"/>
      <w:marLeft w:val="0"/>
      <w:marRight w:val="0"/>
      <w:marTop w:val="0"/>
      <w:marBottom w:val="0"/>
      <w:divBdr>
        <w:top w:val="none" w:sz="0" w:space="0" w:color="auto"/>
        <w:left w:val="none" w:sz="0" w:space="0" w:color="auto"/>
        <w:bottom w:val="none" w:sz="0" w:space="0" w:color="auto"/>
        <w:right w:val="none" w:sz="0" w:space="0" w:color="auto"/>
      </w:divBdr>
    </w:div>
    <w:div w:id="643508776">
      <w:bodyDiv w:val="1"/>
      <w:marLeft w:val="0"/>
      <w:marRight w:val="0"/>
      <w:marTop w:val="0"/>
      <w:marBottom w:val="0"/>
      <w:divBdr>
        <w:top w:val="none" w:sz="0" w:space="0" w:color="auto"/>
        <w:left w:val="none" w:sz="0" w:space="0" w:color="auto"/>
        <w:bottom w:val="none" w:sz="0" w:space="0" w:color="auto"/>
        <w:right w:val="none" w:sz="0" w:space="0" w:color="auto"/>
      </w:divBdr>
    </w:div>
    <w:div w:id="1149176085">
      <w:bodyDiv w:val="1"/>
      <w:marLeft w:val="0"/>
      <w:marRight w:val="0"/>
      <w:marTop w:val="0"/>
      <w:marBottom w:val="0"/>
      <w:divBdr>
        <w:top w:val="none" w:sz="0" w:space="0" w:color="auto"/>
        <w:left w:val="none" w:sz="0" w:space="0" w:color="auto"/>
        <w:bottom w:val="none" w:sz="0" w:space="0" w:color="auto"/>
        <w:right w:val="none" w:sz="0" w:space="0" w:color="auto"/>
      </w:divBdr>
    </w:div>
    <w:div w:id="1657801586">
      <w:bodyDiv w:val="1"/>
      <w:marLeft w:val="0"/>
      <w:marRight w:val="0"/>
      <w:marTop w:val="0"/>
      <w:marBottom w:val="0"/>
      <w:divBdr>
        <w:top w:val="none" w:sz="0" w:space="0" w:color="auto"/>
        <w:left w:val="none" w:sz="0" w:space="0" w:color="auto"/>
        <w:bottom w:val="none" w:sz="0" w:space="0" w:color="auto"/>
        <w:right w:val="none" w:sz="0" w:space="0" w:color="auto"/>
      </w:divBdr>
    </w:div>
    <w:div w:id="1808862689">
      <w:bodyDiv w:val="1"/>
      <w:marLeft w:val="0"/>
      <w:marRight w:val="0"/>
      <w:marTop w:val="0"/>
      <w:marBottom w:val="0"/>
      <w:divBdr>
        <w:top w:val="none" w:sz="0" w:space="0" w:color="auto"/>
        <w:left w:val="none" w:sz="0" w:space="0" w:color="auto"/>
        <w:bottom w:val="none" w:sz="0" w:space="0" w:color="auto"/>
        <w:right w:val="none" w:sz="0" w:space="0" w:color="auto"/>
      </w:divBdr>
    </w:div>
    <w:div w:id="2050643055">
      <w:bodyDiv w:val="1"/>
      <w:marLeft w:val="0"/>
      <w:marRight w:val="0"/>
      <w:marTop w:val="0"/>
      <w:marBottom w:val="0"/>
      <w:divBdr>
        <w:top w:val="none" w:sz="0" w:space="0" w:color="auto"/>
        <w:left w:val="none" w:sz="0" w:space="0" w:color="auto"/>
        <w:bottom w:val="none" w:sz="0" w:space="0" w:color="auto"/>
        <w:right w:val="none" w:sz="0" w:space="0" w:color="auto"/>
      </w:divBdr>
    </w:div>
    <w:div w:id="213490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13</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Sardor Saydaxmedov</cp:lastModifiedBy>
  <cp:revision>52</cp:revision>
  <dcterms:created xsi:type="dcterms:W3CDTF">2022-06-27T05:40:00Z</dcterms:created>
  <dcterms:modified xsi:type="dcterms:W3CDTF">2022-07-08T10:21:00Z</dcterms:modified>
</cp:coreProperties>
</file>