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2C" w:rsidRPr="00403437" w:rsidRDefault="0051792C" w:rsidP="0051792C">
      <w:pPr>
        <w:jc w:val="center"/>
        <w:rPr>
          <w:b/>
          <w:sz w:val="28"/>
          <w:szCs w:val="28"/>
        </w:rPr>
      </w:pPr>
      <w:r w:rsidRPr="00403437">
        <w:rPr>
          <w:b/>
          <w:sz w:val="28"/>
          <w:szCs w:val="28"/>
        </w:rPr>
        <w:t>ОЛДИ-СОТДИ ШАРТНОМАСИ</w:t>
      </w:r>
      <w:r w:rsidRPr="00403437">
        <w:rPr>
          <w:b/>
          <w:sz w:val="28"/>
          <w:szCs w:val="28"/>
          <w:lang w:val="uz-Cyrl-UZ"/>
        </w:rPr>
        <w:t xml:space="preserve"> №</w:t>
      </w:r>
      <w:r>
        <w:rPr>
          <w:b/>
          <w:sz w:val="28"/>
          <w:szCs w:val="28"/>
          <w:lang w:val="uz-Cyrl-UZ"/>
        </w:rPr>
        <w:t>___</w:t>
      </w:r>
    </w:p>
    <w:p w:rsidR="0051792C" w:rsidRPr="00A73E17" w:rsidRDefault="0051792C" w:rsidP="0051792C">
      <w:pPr>
        <w:rPr>
          <w:lang w:val="uz-Cyrl-UZ"/>
        </w:rPr>
      </w:pPr>
    </w:p>
    <w:p w:rsidR="0051792C" w:rsidRPr="00DA3D4C" w:rsidRDefault="0051792C" w:rsidP="0051792C">
      <w:pPr>
        <w:rPr>
          <w:i/>
          <w:color w:val="FF0000"/>
          <w:lang w:val="uz-Cyrl-UZ"/>
        </w:rPr>
      </w:pPr>
      <w:r w:rsidRPr="00C06697">
        <w:rPr>
          <w:i/>
          <w:color w:val="FF0000"/>
          <w:lang w:val="uz-Cyrl-UZ"/>
        </w:rPr>
        <w:t>"</w:t>
      </w:r>
      <w:r>
        <w:rPr>
          <w:i/>
          <w:color w:val="FF0000"/>
          <w:lang w:val="uz-Cyrl-UZ"/>
        </w:rPr>
        <w:t>___</w:t>
      </w:r>
      <w:r w:rsidRPr="00C06697">
        <w:rPr>
          <w:i/>
          <w:color w:val="FF0000"/>
          <w:lang w:val="uz-Cyrl-UZ"/>
        </w:rPr>
        <w:t>"</w:t>
      </w:r>
      <w:r>
        <w:rPr>
          <w:i/>
          <w:color w:val="FF0000"/>
          <w:lang w:val="uz-Cyrl-UZ"/>
        </w:rPr>
        <w:t xml:space="preserve"> </w:t>
      </w:r>
      <w:r>
        <w:rPr>
          <w:i/>
          <w:color w:val="FF0000"/>
          <w:lang w:val="uz-Cyrl-UZ"/>
        </w:rPr>
        <w:softHyphen/>
      </w:r>
      <w:r>
        <w:rPr>
          <w:i/>
          <w:color w:val="FF0000"/>
          <w:lang w:val="uz-Cyrl-UZ"/>
        </w:rPr>
        <w:softHyphen/>
      </w:r>
      <w:r>
        <w:rPr>
          <w:i/>
          <w:color w:val="FF0000"/>
          <w:lang w:val="uz-Cyrl-UZ"/>
        </w:rPr>
        <w:softHyphen/>
      </w:r>
      <w:r>
        <w:rPr>
          <w:i/>
          <w:color w:val="FF0000"/>
          <w:lang w:val="uz-Cyrl-UZ"/>
        </w:rPr>
        <w:softHyphen/>
      </w:r>
      <w:r>
        <w:rPr>
          <w:i/>
          <w:color w:val="FF0000"/>
          <w:lang w:val="uz-Cyrl-UZ"/>
        </w:rPr>
        <w:softHyphen/>
      </w:r>
      <w:r>
        <w:rPr>
          <w:i/>
          <w:color w:val="FF0000"/>
          <w:lang w:val="uz-Cyrl-UZ"/>
        </w:rPr>
        <w:softHyphen/>
      </w:r>
      <w:r w:rsidRPr="00DA3D4C">
        <w:rPr>
          <w:i/>
          <w:color w:val="FF0000"/>
          <w:lang w:val="uz-Cyrl-UZ"/>
        </w:rPr>
        <w:t>________</w:t>
      </w:r>
      <w:r>
        <w:rPr>
          <w:i/>
          <w:color w:val="FF0000"/>
          <w:lang w:val="uz-Cyrl-UZ"/>
        </w:rPr>
        <w:t xml:space="preserve"> </w:t>
      </w:r>
      <w:r w:rsidR="00DA3D4C">
        <w:rPr>
          <w:i/>
          <w:color w:val="FF0000"/>
          <w:lang w:val="uz-Cyrl-UZ"/>
        </w:rPr>
        <w:t>2022</w:t>
      </w:r>
      <w:r w:rsidRPr="00DA3D4C">
        <w:rPr>
          <w:i/>
          <w:color w:val="FF0000"/>
          <w:lang w:val="uz-Cyrl-UZ"/>
        </w:rPr>
        <w:t xml:space="preserve"> й.                                                                 </w:t>
      </w:r>
    </w:p>
    <w:p w:rsidR="0051792C" w:rsidRPr="00C06697" w:rsidRDefault="0051792C" w:rsidP="0051792C">
      <w:pPr>
        <w:jc w:val="center"/>
        <w:rPr>
          <w:i/>
          <w:lang w:val="uz-Cyrl-UZ"/>
        </w:rPr>
      </w:pPr>
      <w:r w:rsidRPr="00DA3D4C">
        <w:rPr>
          <w:i/>
          <w:color w:val="FF0000"/>
          <w:lang w:val="uz-Cyrl-UZ"/>
        </w:rPr>
        <w:t xml:space="preserve">                                                                                                                  </w:t>
      </w:r>
      <w:r>
        <w:rPr>
          <w:i/>
          <w:lang w:val="uz-Cyrl-UZ"/>
        </w:rPr>
        <w:t>Наманган  ш</w:t>
      </w:r>
    </w:p>
    <w:p w:rsidR="0051792C" w:rsidRPr="00904D53" w:rsidRDefault="0051792C" w:rsidP="0051792C">
      <w:pPr>
        <w:jc w:val="both"/>
        <w:rPr>
          <w:rFonts w:ascii="Candara" w:hAnsi="Candara"/>
          <w:sz w:val="28"/>
          <w:szCs w:val="28"/>
          <w:lang w:val="uz-Cyrl-UZ"/>
        </w:rPr>
      </w:pPr>
      <w:r>
        <w:rPr>
          <w:lang w:val="uz-Cyrl-UZ"/>
        </w:rPr>
        <w:tab/>
      </w:r>
      <w:r w:rsidRPr="0040787B">
        <w:rPr>
          <w:lang w:val="uz-Cyrl-UZ"/>
        </w:rPr>
        <w:t>«</w:t>
      </w:r>
      <w:r w:rsidRPr="00330EAE">
        <w:rPr>
          <w:b/>
          <w:lang w:val="uz-Cyrl-UZ"/>
        </w:rPr>
        <w:t>Уз</w:t>
      </w:r>
      <w:r>
        <w:rPr>
          <w:lang w:val="uz-Cyrl-UZ"/>
        </w:rPr>
        <w:t xml:space="preserve"> </w:t>
      </w:r>
      <w:r w:rsidRPr="003409B5">
        <w:rPr>
          <w:b/>
          <w:lang w:val="uz-Cyrl-UZ"/>
        </w:rPr>
        <w:t>Часис» МЧЖ  К/К</w:t>
      </w:r>
      <w:r w:rsidRPr="0040787B">
        <w:rPr>
          <w:lang w:val="uz-Cyrl-UZ"/>
        </w:rPr>
        <w:t xml:space="preserve">  буён матнда </w:t>
      </w:r>
      <w:r w:rsidRPr="0040787B">
        <w:rPr>
          <w:b/>
          <w:lang w:val="uz-Cyrl-UZ"/>
        </w:rPr>
        <w:t xml:space="preserve">«Сотиб олувчи» </w:t>
      </w:r>
      <w:r w:rsidRPr="0040787B">
        <w:rPr>
          <w:lang w:val="uz-Cyrl-UZ"/>
        </w:rPr>
        <w:t>деб аталувчи номидан</w:t>
      </w:r>
      <w:r w:rsidRPr="00235D74">
        <w:rPr>
          <w:b/>
          <w:lang w:val="uz-Cyrl-UZ"/>
        </w:rPr>
        <w:t xml:space="preserve"> Устав</w:t>
      </w:r>
      <w:r w:rsidRPr="0040787B">
        <w:rPr>
          <w:lang w:val="uz-Cyrl-UZ"/>
        </w:rPr>
        <w:t xml:space="preserve"> асосида фаолият юритувчи </w:t>
      </w:r>
      <w:r>
        <w:rPr>
          <w:lang w:val="uz-Cyrl-UZ"/>
        </w:rPr>
        <w:t xml:space="preserve">Бош рахбари </w:t>
      </w:r>
      <w:r w:rsidRPr="009F06D8">
        <w:rPr>
          <w:lang w:val="uz-Cyrl-UZ"/>
        </w:rPr>
        <w:t xml:space="preserve"> </w:t>
      </w:r>
      <w:r w:rsidR="00DA3D4C">
        <w:rPr>
          <w:b/>
          <w:lang w:val="uz-Cyrl-UZ"/>
        </w:rPr>
        <w:t>Кодиров Р.Ш</w:t>
      </w:r>
      <w:r>
        <w:rPr>
          <w:b/>
          <w:lang w:val="uz-Cyrl-UZ"/>
        </w:rPr>
        <w:t xml:space="preserve">. </w:t>
      </w:r>
      <w:r w:rsidRPr="00F465F2">
        <w:rPr>
          <w:lang w:val="uz-Cyrl-UZ"/>
        </w:rPr>
        <w:t xml:space="preserve"> </w:t>
      </w:r>
      <w:r>
        <w:rPr>
          <w:lang w:val="uz-Cyrl-UZ"/>
        </w:rPr>
        <w:t>бир томондан ва</w:t>
      </w:r>
      <w:r>
        <w:rPr>
          <w:b/>
          <w:lang w:val="uz-Cyrl-UZ"/>
        </w:rPr>
        <w:t xml:space="preserve"> </w:t>
      </w:r>
      <w:r w:rsidRPr="007419E2">
        <w:rPr>
          <w:b/>
          <w:lang w:val="uz-Cyrl-UZ"/>
        </w:rPr>
        <w:t>"</w:t>
      </w:r>
      <w:r w:rsidR="00DA3D4C">
        <w:rPr>
          <w:lang w:val="uz-Cyrl-UZ"/>
        </w:rPr>
        <w:t>_________________</w:t>
      </w:r>
      <w:r w:rsidRPr="007419E2">
        <w:rPr>
          <w:b/>
          <w:lang w:val="uz-Cyrl-UZ"/>
        </w:rPr>
        <w:t>" </w:t>
      </w:r>
      <w:r w:rsidR="00DA3D4C">
        <w:rPr>
          <w:b/>
          <w:lang w:val="uz-Cyrl-UZ"/>
        </w:rPr>
        <w:t xml:space="preserve"> ________________</w:t>
      </w:r>
      <w:r w:rsidRPr="00D22020">
        <w:rPr>
          <w:b/>
          <w:lang w:val="uz-Cyrl-UZ"/>
        </w:rPr>
        <w:t xml:space="preserve"> </w:t>
      </w:r>
      <w:r w:rsidRPr="00D22020">
        <w:rPr>
          <w:lang w:val="uz-Cyrl-UZ"/>
        </w:rPr>
        <w:t xml:space="preserve">бундан буён матнда </w:t>
      </w:r>
      <w:r w:rsidRPr="00D22020">
        <w:rPr>
          <w:b/>
          <w:lang w:val="uz-Cyrl-UZ"/>
        </w:rPr>
        <w:t xml:space="preserve">«Сотувчи» </w:t>
      </w:r>
      <w:r w:rsidRPr="00D22020">
        <w:rPr>
          <w:lang w:val="uz-Cyrl-UZ"/>
        </w:rPr>
        <w:t xml:space="preserve">деб аталувчи номидан </w:t>
      </w:r>
      <w:r w:rsidRPr="00D22020">
        <w:rPr>
          <w:b/>
          <w:lang w:val="uz-Cyrl-UZ"/>
        </w:rPr>
        <w:t xml:space="preserve">Устав </w:t>
      </w:r>
      <w:r w:rsidRPr="00D22020">
        <w:rPr>
          <w:lang w:val="uz-Cyrl-UZ"/>
        </w:rPr>
        <w:t xml:space="preserve">асосида фаолият юритувчи </w:t>
      </w:r>
      <w:r>
        <w:rPr>
          <w:lang w:val="uz-Cyrl-UZ"/>
        </w:rPr>
        <w:t>Рахбари</w:t>
      </w:r>
      <w:r w:rsidRPr="00D22020">
        <w:rPr>
          <w:lang w:val="uz-Cyrl-UZ"/>
        </w:rPr>
        <w:t xml:space="preserve">  </w:t>
      </w:r>
      <w:r w:rsidR="00DA3D4C">
        <w:rPr>
          <w:b/>
          <w:lang w:val="uz-Cyrl-UZ"/>
        </w:rPr>
        <w:t>_______________________</w:t>
      </w:r>
      <w:r>
        <w:rPr>
          <w:rFonts w:ascii="Candara" w:hAnsi="Candara"/>
          <w:sz w:val="28"/>
          <w:szCs w:val="28"/>
          <w:lang w:val="uz-Cyrl-UZ"/>
        </w:rPr>
        <w:t xml:space="preserve"> </w:t>
      </w:r>
      <w:r w:rsidRPr="00D22020">
        <w:rPr>
          <w:lang w:val="uz-Cyrl-UZ"/>
        </w:rPr>
        <w:t>иккинчи томондан куйидагилар тугрисида мазкур шартномани туздилар:</w:t>
      </w:r>
    </w:p>
    <w:p w:rsidR="0051792C" w:rsidRPr="008B24D9" w:rsidRDefault="0051792C" w:rsidP="0051792C">
      <w:pPr>
        <w:numPr>
          <w:ilvl w:val="0"/>
          <w:numId w:val="1"/>
        </w:numPr>
        <w:jc w:val="center"/>
        <w:rPr>
          <w:b/>
          <w:lang w:val="uz-Cyrl-UZ"/>
        </w:rPr>
      </w:pPr>
      <w:r>
        <w:rPr>
          <w:b/>
          <w:lang w:val="uz-Cyrl-UZ"/>
        </w:rPr>
        <w:t>ШАРТНОМА ПРЕДМЕТИ</w:t>
      </w:r>
    </w:p>
    <w:p w:rsidR="0051792C" w:rsidRPr="00C671BC" w:rsidRDefault="0051792C" w:rsidP="0051792C">
      <w:pPr>
        <w:jc w:val="both"/>
        <w:rPr>
          <w:lang w:val="uz-Cyrl-UZ"/>
        </w:rPr>
      </w:pPr>
      <w:r w:rsidRPr="00A007A6">
        <w:rPr>
          <w:lang w:val="uz-Cyrl-UZ"/>
        </w:rPr>
        <w:t xml:space="preserve">       </w:t>
      </w:r>
      <w:r>
        <w:rPr>
          <w:lang w:val="uz-Cyrl-UZ"/>
        </w:rPr>
        <w:tab/>
      </w:r>
      <w:r w:rsidRPr="00A007A6">
        <w:rPr>
          <w:lang w:val="uz-Cyrl-UZ"/>
        </w:rPr>
        <w:t>1.1</w:t>
      </w:r>
      <w:r w:rsidRPr="00C671BC">
        <w:rPr>
          <w:lang w:val="uz-Cyrl-UZ"/>
        </w:rPr>
        <w:t>. Сотувчи ўзига тегишли товарни Сотиб  олувчига мулк қилиб</w:t>
      </w:r>
      <w:r>
        <w:rPr>
          <w:lang w:val="uz-Cyrl-UZ"/>
        </w:rPr>
        <w:t xml:space="preserve"> </w:t>
      </w:r>
      <w:r w:rsidRPr="00C671BC">
        <w:rPr>
          <w:lang w:val="uz-Cyrl-UZ"/>
        </w:rPr>
        <w:t>топшириш, Сотиб  олувчи эса  ушбу товар</w:t>
      </w:r>
      <w:r>
        <w:rPr>
          <w:lang w:val="uz-Cyrl-UZ"/>
        </w:rPr>
        <w:t>лар</w:t>
      </w:r>
      <w:r w:rsidRPr="00C671BC">
        <w:rPr>
          <w:lang w:val="uz-Cyrl-UZ"/>
        </w:rPr>
        <w:t>ни  қабул қилиш  ва ҳақини  тўлаш</w:t>
      </w:r>
      <w:r>
        <w:rPr>
          <w:lang w:val="uz-Cyrl-UZ"/>
        </w:rPr>
        <w:t xml:space="preserve"> </w:t>
      </w:r>
      <w:r w:rsidRPr="00C671BC">
        <w:rPr>
          <w:lang w:val="uz-Cyrl-UZ"/>
        </w:rPr>
        <w:t>мажбуриятини олади.</w:t>
      </w:r>
    </w:p>
    <w:p w:rsidR="0051792C" w:rsidRPr="008B24D9" w:rsidRDefault="0051792C" w:rsidP="0051792C">
      <w:pPr>
        <w:jc w:val="both"/>
        <w:rPr>
          <w:lang w:val="uz-Cyrl-UZ"/>
        </w:rPr>
      </w:pPr>
      <w:r w:rsidRPr="00C671BC">
        <w:rPr>
          <w:lang w:val="uz-Cyrl-UZ"/>
        </w:rPr>
        <w:t xml:space="preserve">        </w:t>
      </w:r>
      <w:r>
        <w:rPr>
          <w:lang w:val="uz-Cyrl-UZ"/>
        </w:rPr>
        <w:tab/>
      </w:r>
      <w:r w:rsidRPr="00333740">
        <w:rPr>
          <w:lang w:val="uz-Cyrl-UZ"/>
        </w:rPr>
        <w:t xml:space="preserve">1.2. </w:t>
      </w:r>
      <w:r>
        <w:rPr>
          <w:lang w:val="uz-Cyrl-UZ"/>
        </w:rPr>
        <w:t>Сотиб олинаётган</w:t>
      </w:r>
      <w:r w:rsidRPr="00333740">
        <w:rPr>
          <w:lang w:val="uz-Cyrl-UZ"/>
        </w:rPr>
        <w:t xml:space="preserve"> </w:t>
      </w:r>
      <w:r>
        <w:rPr>
          <w:lang w:val="uz-Cyrl-UZ"/>
        </w:rPr>
        <w:t xml:space="preserve">тавар </w:t>
      </w:r>
      <w:r w:rsidRPr="00333740">
        <w:rPr>
          <w:lang w:val="uz-Cyrl-UZ"/>
        </w:rPr>
        <w:t xml:space="preserve">ҳақида маълумотлар:  </w:t>
      </w:r>
    </w:p>
    <w:p w:rsidR="0051792C" w:rsidRPr="008B24D9" w:rsidRDefault="0051792C" w:rsidP="0051792C">
      <w:pPr>
        <w:jc w:val="both"/>
        <w:rPr>
          <w:lang w:val="uz-Cyrl-UZ"/>
        </w:rPr>
      </w:pPr>
    </w:p>
    <w:tbl>
      <w:tblPr>
        <w:tblW w:w="10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415"/>
        <w:gridCol w:w="837"/>
        <w:gridCol w:w="992"/>
        <w:gridCol w:w="1276"/>
        <w:gridCol w:w="851"/>
        <w:gridCol w:w="1417"/>
        <w:gridCol w:w="1391"/>
      </w:tblGrid>
      <w:tr w:rsidR="0051792C" w:rsidTr="00340D94">
        <w:trPr>
          <w:trHeight w:val="64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Товар </w:t>
            </w:r>
            <w:proofErr w:type="spellStart"/>
            <w:r>
              <w:rPr>
                <w:b/>
                <w:bCs/>
                <w:color w:val="000000"/>
              </w:rPr>
              <w:t>номи</w:t>
            </w:r>
            <w:proofErr w:type="spellEnd"/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Улч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</w:rPr>
              <w:t>бир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Мик</w:t>
            </w:r>
            <w:r>
              <w:rPr>
                <w:b/>
                <w:bCs/>
                <w:color w:val="00000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</w:rPr>
              <w:t>дор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Нархи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сўм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НДС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z-Cyrl-UZ"/>
              </w:rPr>
              <w:t>С</w:t>
            </w:r>
            <w:proofErr w:type="spellStart"/>
            <w:r>
              <w:rPr>
                <w:b/>
                <w:bCs/>
                <w:color w:val="000000"/>
              </w:rPr>
              <w:t>умма</w:t>
            </w:r>
            <w:proofErr w:type="spellEnd"/>
            <w:r>
              <w:rPr>
                <w:b/>
                <w:bCs/>
                <w:color w:val="000000"/>
                <w:lang w:val="uz-Cyrl-UZ"/>
              </w:rPr>
              <w:t xml:space="preserve"> ККС билан</w:t>
            </w:r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сўм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51792C" w:rsidTr="00DA3D4C">
        <w:trPr>
          <w:trHeight w:val="6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Pr="0017636D" w:rsidRDefault="0051792C" w:rsidP="00340D94">
            <w:pPr>
              <w:jc w:val="both"/>
              <w:rPr>
                <w:bCs/>
                <w:color w:val="000000"/>
              </w:rPr>
            </w:pPr>
            <w:r w:rsidRPr="0017636D">
              <w:rPr>
                <w:bCs/>
                <w:color w:val="000000"/>
              </w:rPr>
              <w:t>1.</w:t>
            </w:r>
            <w:r w:rsidRPr="0017636D">
              <w:rPr>
                <w:bCs/>
                <w:color w:val="000000"/>
                <w:sz w:val="14"/>
                <w:szCs w:val="14"/>
              </w:rPr>
              <w:t xml:space="preserve">   </w:t>
            </w:r>
            <w:r w:rsidRPr="0017636D">
              <w:rPr>
                <w:bCs/>
                <w:color w:val="000000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rPr>
                <w:rFonts w:ascii="Century" w:hAnsi="Century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color w:val="000000"/>
              </w:rPr>
            </w:pPr>
          </w:p>
        </w:tc>
      </w:tr>
      <w:tr w:rsidR="0051792C" w:rsidTr="00DA3D4C">
        <w:trPr>
          <w:trHeight w:val="75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Pr="0017636D" w:rsidRDefault="0051792C" w:rsidP="00340D94">
            <w:pPr>
              <w:jc w:val="both"/>
              <w:rPr>
                <w:bCs/>
                <w:color w:val="000000"/>
              </w:rPr>
            </w:pPr>
            <w:r w:rsidRPr="0017636D">
              <w:rPr>
                <w:bCs/>
                <w:color w:val="000000"/>
                <w:lang w:val="uz-Cyrl-UZ"/>
              </w:rPr>
              <w:t>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rPr>
                <w:rFonts w:ascii="Century" w:hAnsi="Century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color w:val="000000"/>
              </w:rPr>
            </w:pPr>
          </w:p>
        </w:tc>
      </w:tr>
      <w:tr w:rsidR="0051792C" w:rsidTr="00DA3D4C">
        <w:trPr>
          <w:trHeight w:val="6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Pr="0017636D" w:rsidRDefault="0051792C" w:rsidP="00340D94">
            <w:pPr>
              <w:jc w:val="both"/>
              <w:rPr>
                <w:bCs/>
                <w:color w:val="000000"/>
              </w:rPr>
            </w:pPr>
            <w:r w:rsidRPr="0017636D">
              <w:rPr>
                <w:bCs/>
                <w:color w:val="000000"/>
                <w:lang w:val="uz-Cyrl-UZ"/>
              </w:rPr>
              <w:t>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rPr>
                <w:rFonts w:ascii="Century" w:hAnsi="Century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center"/>
              <w:rPr>
                <w:color w:val="000000"/>
              </w:rPr>
            </w:pPr>
          </w:p>
        </w:tc>
      </w:tr>
      <w:tr w:rsidR="0051792C" w:rsidTr="00DA3D4C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z-Cyrl-UZ"/>
              </w:rPr>
              <w:t> </w:t>
            </w:r>
          </w:p>
        </w:tc>
        <w:tc>
          <w:tcPr>
            <w:tcW w:w="3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z-Cyrl-UZ"/>
              </w:rPr>
              <w:t>Жами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both"/>
              <w:rPr>
                <w:color w:val="000000"/>
              </w:rPr>
            </w:pPr>
            <w:r>
              <w:rPr>
                <w:rFonts w:cs="Arial CYR"/>
                <w:color w:val="000000"/>
                <w:lang w:val="uz-Cyrl-U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DA3D4C">
            <w:pPr>
              <w:jc w:val="both"/>
              <w:rPr>
                <w:color w:val="000000"/>
              </w:rPr>
            </w:pPr>
            <w:r>
              <w:rPr>
                <w:rFonts w:cs="Arial CYR"/>
                <w:color w:val="000000"/>
                <w:lang w:val="uz-Cyrl-UZ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792C" w:rsidRDefault="0051792C" w:rsidP="00340D9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51792C" w:rsidTr="00DA3D4C">
        <w:trPr>
          <w:trHeight w:val="16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92C" w:rsidRDefault="0051792C" w:rsidP="00340D94">
            <w:pPr>
              <w:rPr>
                <w:b/>
                <w:bCs/>
                <w:color w:val="000000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92C" w:rsidRDefault="0051792C" w:rsidP="00340D94">
            <w:pPr>
              <w:rPr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92C" w:rsidRDefault="0051792C" w:rsidP="00340D9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92C" w:rsidRDefault="0051792C" w:rsidP="00340D9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92C" w:rsidRDefault="0051792C" w:rsidP="00340D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92C" w:rsidRDefault="0051792C" w:rsidP="00340D94">
            <w:pPr>
              <w:rPr>
                <w:color w:val="00000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92C" w:rsidRDefault="0051792C" w:rsidP="00340D94">
            <w:pPr>
              <w:rPr>
                <w:b/>
                <w:bCs/>
                <w:color w:val="000000"/>
              </w:rPr>
            </w:pPr>
          </w:p>
        </w:tc>
      </w:tr>
    </w:tbl>
    <w:p w:rsidR="0051792C" w:rsidRPr="008B24D9" w:rsidRDefault="0051792C" w:rsidP="0051792C">
      <w:pPr>
        <w:rPr>
          <w:b/>
          <w:lang w:val="en-US"/>
        </w:rPr>
      </w:pPr>
    </w:p>
    <w:p w:rsidR="0051792C" w:rsidRPr="008B24D9" w:rsidRDefault="0051792C" w:rsidP="0051792C">
      <w:pPr>
        <w:numPr>
          <w:ilvl w:val="0"/>
          <w:numId w:val="1"/>
        </w:numPr>
        <w:jc w:val="center"/>
        <w:rPr>
          <w:b/>
          <w:lang w:val="uz-Cyrl-UZ"/>
        </w:rPr>
      </w:pPr>
      <w:r>
        <w:rPr>
          <w:b/>
          <w:lang w:val="uz-Cyrl-UZ"/>
        </w:rPr>
        <w:t>ХИЗМАТ КЎРСАТИШ</w:t>
      </w:r>
      <w:r w:rsidRPr="009B5CBE">
        <w:rPr>
          <w:lang w:val="uz-Cyrl-UZ"/>
        </w:rPr>
        <w:t xml:space="preserve"> </w:t>
      </w:r>
      <w:r>
        <w:rPr>
          <w:lang w:val="uz-Cyrl-UZ"/>
        </w:rPr>
        <w:t xml:space="preserve"> </w:t>
      </w:r>
      <w:r>
        <w:rPr>
          <w:b/>
          <w:lang w:val="uz-Cyrl-UZ"/>
        </w:rPr>
        <w:t>БАҲОСИ</w:t>
      </w:r>
    </w:p>
    <w:p w:rsidR="0051792C" w:rsidRPr="00802B0F" w:rsidRDefault="0051792C" w:rsidP="0051792C">
      <w:pPr>
        <w:jc w:val="both"/>
        <w:rPr>
          <w:b/>
          <w:i/>
          <w:lang w:val="uz-Cyrl-UZ"/>
        </w:rPr>
      </w:pPr>
      <w:r w:rsidRPr="0040787B">
        <w:rPr>
          <w:lang w:val="uz-Cyrl-UZ"/>
        </w:rPr>
        <w:t xml:space="preserve">        </w:t>
      </w:r>
      <w:r>
        <w:rPr>
          <w:lang w:val="uz-Cyrl-UZ"/>
        </w:rPr>
        <w:tab/>
      </w:r>
      <w:r w:rsidRPr="00D22020">
        <w:rPr>
          <w:lang w:val="uz-Cyrl-UZ"/>
        </w:rPr>
        <w:t xml:space="preserve">2.1. Сотиб олинган таварларни жами баҳоси ҚҚС </w:t>
      </w:r>
      <w:r>
        <w:rPr>
          <w:lang w:val="uz-Cyrl-UZ"/>
        </w:rPr>
        <w:t xml:space="preserve">билан </w:t>
      </w:r>
      <w:r w:rsidR="00DA3D4C">
        <w:rPr>
          <w:b/>
          <w:bCs/>
          <w:color w:val="000000"/>
          <w:lang w:val="uz-Cyrl-UZ"/>
        </w:rPr>
        <w:t>__________________</w:t>
      </w:r>
      <w:r w:rsidRPr="00D22020">
        <w:rPr>
          <w:b/>
          <w:i/>
          <w:lang w:val="uz-Cyrl-UZ"/>
        </w:rPr>
        <w:t xml:space="preserve"> </w:t>
      </w:r>
      <w:r>
        <w:rPr>
          <w:b/>
          <w:i/>
          <w:lang w:val="uz-Cyrl-UZ"/>
        </w:rPr>
        <w:t xml:space="preserve"> </w:t>
      </w:r>
      <w:r w:rsidRPr="00D22020">
        <w:rPr>
          <w:b/>
          <w:i/>
          <w:lang w:val="uz-Cyrl-UZ"/>
        </w:rPr>
        <w:t>(</w:t>
      </w:r>
      <w:r w:rsidR="00DA3D4C">
        <w:rPr>
          <w:b/>
          <w:i/>
          <w:lang w:val="uz-Cyrl-UZ"/>
        </w:rPr>
        <w:t>_____________________________</w:t>
      </w:r>
      <w:r w:rsidRPr="00D22020">
        <w:rPr>
          <w:b/>
          <w:i/>
          <w:lang w:val="uz-Cyrl-UZ"/>
        </w:rPr>
        <w:t>)</w:t>
      </w:r>
      <w:r w:rsidRPr="00D22020">
        <w:rPr>
          <w:i/>
          <w:lang w:val="uz-Cyrl-UZ"/>
        </w:rPr>
        <w:t xml:space="preserve"> </w:t>
      </w:r>
      <w:r w:rsidRPr="00D22020">
        <w:rPr>
          <w:lang w:val="uz-Cyrl-UZ"/>
        </w:rPr>
        <w:t>сўмни ташкил этади.</w:t>
      </w:r>
    </w:p>
    <w:p w:rsidR="0051792C" w:rsidRPr="00D22020" w:rsidRDefault="0051792C" w:rsidP="0051792C">
      <w:pPr>
        <w:ind w:left="720"/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3  </w:t>
      </w:r>
      <w:r w:rsidRPr="00D22020">
        <w:rPr>
          <w:b/>
          <w:lang w:val="uz-Cyrl-UZ"/>
        </w:rPr>
        <w:t>ТЎЛОВ ШАРТЛАРИ</w:t>
      </w:r>
    </w:p>
    <w:p w:rsidR="0051792C" w:rsidRDefault="0051792C" w:rsidP="0051792C">
      <w:pPr>
        <w:jc w:val="both"/>
        <w:rPr>
          <w:lang w:val="uz-Cyrl-UZ"/>
        </w:rPr>
      </w:pPr>
      <w:r w:rsidRPr="00D22020">
        <w:rPr>
          <w:lang w:val="uz-Cyrl-UZ"/>
        </w:rPr>
        <w:t xml:space="preserve">        </w:t>
      </w:r>
      <w:r w:rsidRPr="00D22020">
        <w:rPr>
          <w:lang w:val="uz-Cyrl-UZ"/>
        </w:rPr>
        <w:tab/>
        <w:t>3.1. “Сотиб олувчи”ва ” Сотучи “ учун тўловни шартнома тузилганидан сўнг</w:t>
      </w:r>
      <w:r w:rsidR="00DA3D4C">
        <w:rPr>
          <w:lang w:val="uz-Cyrl-UZ"/>
        </w:rPr>
        <w:t xml:space="preserve"> </w:t>
      </w:r>
      <w:r w:rsidR="00DA3D4C">
        <w:rPr>
          <w:color w:val="FF0000"/>
          <w:lang w:val="uz-Cyrl-UZ"/>
        </w:rPr>
        <w:t>2</w:t>
      </w:r>
      <w:r w:rsidR="00DD7A00">
        <w:rPr>
          <w:color w:val="FF0000"/>
          <w:lang w:val="uz-Cyrl-UZ"/>
        </w:rPr>
        <w:t>0</w:t>
      </w:r>
      <w:bookmarkStart w:id="0" w:name="_GoBack"/>
      <w:bookmarkEnd w:id="0"/>
      <w:r w:rsidR="00DA3D4C">
        <w:rPr>
          <w:color w:val="FF0000"/>
          <w:lang w:val="uz-Cyrl-UZ"/>
        </w:rPr>
        <w:t xml:space="preserve"> </w:t>
      </w:r>
      <w:r w:rsidRPr="00D22020">
        <w:rPr>
          <w:lang w:val="uz-Cyrl-UZ"/>
        </w:rPr>
        <w:t xml:space="preserve">банк иш куни муддат ичида </w:t>
      </w:r>
      <w:r w:rsidR="00DA3D4C">
        <w:rPr>
          <w:lang w:val="uz-Cyrl-UZ"/>
        </w:rPr>
        <w:t>махсулотни топширилгандан сунг</w:t>
      </w:r>
      <w:r w:rsidRPr="00D22020">
        <w:rPr>
          <w:lang w:val="uz-Cyrl-UZ"/>
        </w:rPr>
        <w:t xml:space="preserve"> </w:t>
      </w:r>
      <w:r>
        <w:rPr>
          <w:color w:val="FF0000"/>
          <w:lang w:val="uz-Cyrl-UZ"/>
        </w:rPr>
        <w:t>100</w:t>
      </w:r>
      <w:r w:rsidRPr="00D22020">
        <w:rPr>
          <w:lang w:val="uz-Cyrl-UZ"/>
        </w:rPr>
        <w:t>% миқдорда  пул маблагларини</w:t>
      </w:r>
      <w:r>
        <w:rPr>
          <w:lang w:val="uz-Cyrl-UZ"/>
        </w:rPr>
        <w:t xml:space="preserve"> кучиргандан сунг,</w:t>
      </w:r>
      <w:r w:rsidRPr="00D22020">
        <w:rPr>
          <w:lang w:val="uz-Cyrl-UZ"/>
        </w:rPr>
        <w:t xml:space="preserve"> “С</w:t>
      </w:r>
      <w:r>
        <w:rPr>
          <w:lang w:val="uz-Cyrl-UZ"/>
        </w:rPr>
        <w:t>отувчи”</w:t>
      </w:r>
      <w:r w:rsidRPr="007B2892">
        <w:rPr>
          <w:lang w:val="uz-Cyrl-UZ"/>
        </w:rPr>
        <w:t xml:space="preserve"> «</w:t>
      </w:r>
      <w:r>
        <w:rPr>
          <w:lang w:val="uz-Cyrl-UZ"/>
        </w:rPr>
        <w:t>Сотиб олувчи</w:t>
      </w:r>
      <w:r w:rsidRPr="007B2892">
        <w:rPr>
          <w:lang w:val="uz-Cyrl-UZ"/>
        </w:rPr>
        <w:t>»га</w:t>
      </w:r>
      <w:r>
        <w:rPr>
          <w:lang w:val="uz-Cyrl-UZ"/>
        </w:rPr>
        <w:t xml:space="preserve"> махсулотларни хамда </w:t>
      </w:r>
      <w:r w:rsidRPr="007B2892">
        <w:rPr>
          <w:lang w:val="uz-Cyrl-UZ"/>
        </w:rPr>
        <w:t xml:space="preserve"> хужжатлар</w:t>
      </w:r>
      <w:r>
        <w:rPr>
          <w:lang w:val="uz-Cyrl-UZ"/>
        </w:rPr>
        <w:t>и</w:t>
      </w:r>
      <w:r w:rsidRPr="007B2892">
        <w:rPr>
          <w:lang w:val="uz-Cyrl-UZ"/>
        </w:rPr>
        <w:t>ни тегишли тартиб</w:t>
      </w:r>
      <w:r w:rsidR="007C644D">
        <w:rPr>
          <w:lang w:val="uz-Cyrl-UZ"/>
        </w:rPr>
        <w:t>да</w:t>
      </w:r>
      <w:r w:rsidRPr="007B2892">
        <w:rPr>
          <w:lang w:val="uz-Cyrl-UZ"/>
        </w:rPr>
        <w:t xml:space="preserve"> расмийла</w:t>
      </w:r>
      <w:r>
        <w:rPr>
          <w:lang w:val="uz-Cyrl-UZ"/>
        </w:rPr>
        <w:t>штириб</w:t>
      </w:r>
      <w:r w:rsidRPr="007B2892">
        <w:rPr>
          <w:lang w:val="uz-Cyrl-UZ"/>
        </w:rPr>
        <w:t xml:space="preserve"> беради</w:t>
      </w:r>
      <w:r>
        <w:rPr>
          <w:lang w:val="uz-Cyrl-UZ"/>
        </w:rPr>
        <w:t xml:space="preserve">. </w:t>
      </w:r>
      <w:r w:rsidRPr="00E1414B">
        <w:rPr>
          <w:lang w:val="uz-Cyrl-UZ"/>
        </w:rPr>
        <w:t xml:space="preserve">        </w:t>
      </w:r>
      <w:r>
        <w:rPr>
          <w:lang w:val="uz-Cyrl-UZ"/>
        </w:rPr>
        <w:tab/>
      </w:r>
    </w:p>
    <w:p w:rsidR="0051792C" w:rsidRPr="00C422CC" w:rsidRDefault="0051792C" w:rsidP="0051792C">
      <w:pPr>
        <w:jc w:val="both"/>
      </w:pPr>
      <w:r>
        <w:rPr>
          <w:lang w:val="uz-Cyrl-UZ"/>
        </w:rPr>
        <w:t xml:space="preserve">         </w:t>
      </w:r>
      <w:r w:rsidRPr="00C671BC">
        <w:rPr>
          <w:lang w:val="uz-Cyrl-UZ"/>
        </w:rPr>
        <w:t>3.2.</w:t>
      </w:r>
      <w:r>
        <w:t xml:space="preserve"> </w:t>
      </w:r>
      <w:r w:rsidRPr="00C671BC">
        <w:rPr>
          <w:lang w:val="uz-Cyrl-UZ"/>
        </w:rPr>
        <w:t>Тўлов шакли:</w:t>
      </w:r>
      <w:r>
        <w:rPr>
          <w:lang w:val="uz-Cyrl-UZ"/>
        </w:rPr>
        <w:t xml:space="preserve"> </w:t>
      </w:r>
      <w:proofErr w:type="spellStart"/>
      <w:r>
        <w:t>Накд</w:t>
      </w:r>
      <w:proofErr w:type="spellEnd"/>
      <w:r>
        <w:t xml:space="preserve"> </w:t>
      </w:r>
      <w:proofErr w:type="spellStart"/>
      <w:r>
        <w:t>пулсиз</w:t>
      </w:r>
      <w:proofErr w:type="spellEnd"/>
      <w:r>
        <w:t xml:space="preserve">, пул </w:t>
      </w:r>
      <w:proofErr w:type="spellStart"/>
      <w:r>
        <w:t>утказиш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51792C" w:rsidRPr="007B2892" w:rsidRDefault="0051792C" w:rsidP="0051792C">
      <w:pPr>
        <w:jc w:val="both"/>
      </w:pPr>
    </w:p>
    <w:p w:rsidR="0051792C" w:rsidRPr="00A145DB" w:rsidRDefault="0051792C" w:rsidP="0051792C">
      <w:pPr>
        <w:ind w:left="360"/>
        <w:jc w:val="center"/>
        <w:rPr>
          <w:b/>
          <w:lang w:val="uz-Cyrl-UZ"/>
        </w:rPr>
      </w:pPr>
      <w:r>
        <w:rPr>
          <w:b/>
          <w:lang w:val="uz-Cyrl-UZ"/>
        </w:rPr>
        <w:t>4.ТАРАФЛАРНИНГ МАЖБУРИЯТЛАРИ</w:t>
      </w:r>
    </w:p>
    <w:p w:rsidR="0051792C" w:rsidRPr="00C671BC" w:rsidRDefault="0051792C" w:rsidP="0051792C">
      <w:pPr>
        <w:jc w:val="both"/>
        <w:rPr>
          <w:lang w:val="uz-Cyrl-UZ"/>
        </w:rPr>
      </w:pPr>
      <w:r w:rsidRPr="00C671BC">
        <w:rPr>
          <w:lang w:val="uz-Cyrl-UZ"/>
        </w:rPr>
        <w:t xml:space="preserve">        </w:t>
      </w:r>
      <w:r>
        <w:rPr>
          <w:lang w:val="uz-Cyrl-UZ"/>
        </w:rPr>
        <w:tab/>
      </w:r>
      <w:r w:rsidRPr="00C671BC">
        <w:rPr>
          <w:lang w:val="uz-Cyrl-UZ"/>
        </w:rPr>
        <w:t>4.1. Сотувчининг мажбуриятлари:</w:t>
      </w:r>
    </w:p>
    <w:p w:rsidR="0051792C" w:rsidRPr="00C671BC" w:rsidRDefault="0051792C" w:rsidP="0051792C">
      <w:pPr>
        <w:jc w:val="both"/>
        <w:rPr>
          <w:lang w:val="uz-Cyrl-UZ"/>
        </w:rPr>
      </w:pPr>
      <w:r w:rsidRPr="00C671BC">
        <w:rPr>
          <w:lang w:val="uz-Cyrl-UZ"/>
        </w:rPr>
        <w:t xml:space="preserve">        </w:t>
      </w:r>
      <w:r>
        <w:rPr>
          <w:lang w:val="uz-Cyrl-UZ"/>
        </w:rPr>
        <w:tab/>
      </w:r>
      <w:r w:rsidRPr="00C671BC">
        <w:rPr>
          <w:lang w:val="uz-Cyrl-UZ"/>
        </w:rPr>
        <w:t xml:space="preserve">4.1.1.  </w:t>
      </w:r>
      <w:r>
        <w:rPr>
          <w:lang w:val="uz-Cyrl-UZ"/>
        </w:rPr>
        <w:t>Сотувчи</w:t>
      </w:r>
      <w:r w:rsidRPr="00C671BC">
        <w:rPr>
          <w:lang w:val="uz-Cyrl-UZ"/>
        </w:rPr>
        <w:t>ни  шартнома  талабларига  жавоб  берадиган ҳолатда</w:t>
      </w:r>
      <w:r>
        <w:rPr>
          <w:lang w:val="uz-Cyrl-UZ"/>
        </w:rPr>
        <w:t xml:space="preserve"> </w:t>
      </w:r>
      <w:r w:rsidRPr="00C671BC">
        <w:rPr>
          <w:lang w:val="uz-Cyrl-UZ"/>
        </w:rPr>
        <w:t>Сотиб олувчига ўз вақтида топшириш;</w:t>
      </w:r>
    </w:p>
    <w:p w:rsidR="0051792C" w:rsidRPr="00C671BC" w:rsidRDefault="0051792C" w:rsidP="0051792C">
      <w:pPr>
        <w:jc w:val="both"/>
        <w:rPr>
          <w:lang w:val="uz-Cyrl-UZ"/>
        </w:rPr>
      </w:pPr>
      <w:r w:rsidRPr="00C671BC">
        <w:rPr>
          <w:lang w:val="uz-Cyrl-UZ"/>
        </w:rPr>
        <w:t xml:space="preserve">        </w:t>
      </w:r>
      <w:r>
        <w:rPr>
          <w:lang w:val="uz-Cyrl-UZ"/>
        </w:rPr>
        <w:tab/>
      </w:r>
      <w:r w:rsidRPr="00C671BC">
        <w:rPr>
          <w:lang w:val="uz-Cyrl-UZ"/>
        </w:rPr>
        <w:t>4.2. Сотиб олувчининг мажбуриятлари:</w:t>
      </w:r>
    </w:p>
    <w:p w:rsidR="0051792C" w:rsidRPr="00453C83" w:rsidRDefault="0051792C" w:rsidP="0051792C">
      <w:pPr>
        <w:jc w:val="both"/>
        <w:rPr>
          <w:lang w:val="uz-Cyrl-UZ"/>
        </w:rPr>
      </w:pPr>
      <w:r w:rsidRPr="00C671BC">
        <w:rPr>
          <w:lang w:val="uz-Cyrl-UZ"/>
        </w:rPr>
        <w:t xml:space="preserve">        </w:t>
      </w:r>
      <w:r>
        <w:rPr>
          <w:lang w:val="uz-Cyrl-UZ"/>
        </w:rPr>
        <w:tab/>
      </w:r>
      <w:r w:rsidRPr="00453C83">
        <w:rPr>
          <w:lang w:val="uz-Cyrl-UZ"/>
        </w:rPr>
        <w:t>4.2.1. Қабул  қилиш далолатномасини  расмийлаштирган ҳолда ушбу</w:t>
      </w:r>
      <w:r>
        <w:rPr>
          <w:lang w:val="uz-Cyrl-UZ"/>
        </w:rPr>
        <w:t xml:space="preserve"> </w:t>
      </w:r>
      <w:r w:rsidRPr="00453C83">
        <w:rPr>
          <w:lang w:val="uz-Cyrl-UZ"/>
        </w:rPr>
        <w:t>шартнома ва  қонун ҳужжатларида белгиланган тартибда ва муддатда</w:t>
      </w:r>
      <w:r>
        <w:rPr>
          <w:lang w:val="uz-Cyrl-UZ"/>
        </w:rPr>
        <w:t xml:space="preserve"> х</w:t>
      </w:r>
      <w:r w:rsidRPr="009B5CBE">
        <w:rPr>
          <w:lang w:val="uz-Cyrl-UZ"/>
        </w:rPr>
        <w:t>измат курсатиш</w:t>
      </w:r>
      <w:r w:rsidRPr="00453C83">
        <w:rPr>
          <w:lang w:val="uz-Cyrl-UZ"/>
        </w:rPr>
        <w:t>ни миқдори, сифати ва бутланиши бўйича қабул қилиб олиш;</w:t>
      </w:r>
    </w:p>
    <w:p w:rsidR="0051792C" w:rsidRPr="00B872B0" w:rsidRDefault="0051792C" w:rsidP="0051792C">
      <w:pPr>
        <w:jc w:val="both"/>
        <w:rPr>
          <w:lang w:val="uz-Cyrl-UZ"/>
        </w:rPr>
      </w:pPr>
      <w:r w:rsidRPr="00453C83">
        <w:rPr>
          <w:lang w:val="uz-Cyrl-UZ"/>
        </w:rPr>
        <w:t xml:space="preserve">        </w:t>
      </w:r>
      <w:r>
        <w:rPr>
          <w:lang w:val="uz-Cyrl-UZ"/>
        </w:rPr>
        <w:tab/>
      </w:r>
      <w:r w:rsidRPr="00B872B0">
        <w:rPr>
          <w:lang w:val="uz-Cyrl-UZ"/>
        </w:rPr>
        <w:t>4.2.</w:t>
      </w:r>
      <w:r>
        <w:rPr>
          <w:lang w:val="uz-Cyrl-UZ"/>
        </w:rPr>
        <w:t>2</w:t>
      </w:r>
      <w:r w:rsidRPr="00B872B0">
        <w:rPr>
          <w:lang w:val="uz-Cyrl-UZ"/>
        </w:rPr>
        <w:t>.  Шартномада  белгиланган  миқдорда,  тартибда ва муддатда</w:t>
      </w:r>
      <w:r>
        <w:rPr>
          <w:lang w:val="uz-Cyrl-UZ"/>
        </w:rPr>
        <w:t xml:space="preserve"> Сотиб олинаётган</w:t>
      </w:r>
      <w:r w:rsidRPr="00333740">
        <w:rPr>
          <w:lang w:val="uz-Cyrl-UZ"/>
        </w:rPr>
        <w:t xml:space="preserve"> </w:t>
      </w:r>
      <w:r>
        <w:rPr>
          <w:lang w:val="uz-Cyrl-UZ"/>
        </w:rPr>
        <w:t xml:space="preserve">тавар </w:t>
      </w:r>
      <w:r w:rsidRPr="00B872B0">
        <w:rPr>
          <w:lang w:val="uz-Cyrl-UZ"/>
        </w:rPr>
        <w:t>ҳақини тўлаш.</w:t>
      </w:r>
    </w:p>
    <w:p w:rsidR="0051792C" w:rsidRPr="002C0FA1" w:rsidRDefault="0051792C" w:rsidP="0051792C">
      <w:pPr>
        <w:jc w:val="center"/>
        <w:rPr>
          <w:b/>
          <w:lang w:val="uz-Cyrl-UZ"/>
        </w:rPr>
      </w:pPr>
      <w:r w:rsidRPr="002C0FA1">
        <w:rPr>
          <w:b/>
          <w:lang w:val="uz-Cyrl-UZ"/>
        </w:rPr>
        <w:t>5. МАЖБУРИЯТЛАРНИ БАЖАРИШ МУДДАТЛАРИ ВА ТАРТИБИ</w:t>
      </w:r>
    </w:p>
    <w:p w:rsidR="0051792C" w:rsidRPr="007A4756" w:rsidRDefault="0051792C" w:rsidP="0051792C">
      <w:pPr>
        <w:jc w:val="both"/>
        <w:rPr>
          <w:lang w:val="uz-Cyrl-UZ"/>
        </w:rPr>
      </w:pPr>
      <w:r w:rsidRPr="002C0FA1">
        <w:rPr>
          <w:lang w:val="uz-Cyrl-UZ"/>
        </w:rPr>
        <w:t xml:space="preserve">        </w:t>
      </w:r>
      <w:r w:rsidRPr="007A4756">
        <w:rPr>
          <w:lang w:val="uz-Cyrl-UZ"/>
        </w:rPr>
        <w:tab/>
        <w:t xml:space="preserve">5.1.  Шартноманинг 1.2-бандида кўрсатилган </w:t>
      </w:r>
      <w:r>
        <w:rPr>
          <w:color w:val="FF0000"/>
          <w:lang w:val="uz-Cyrl-UZ"/>
        </w:rPr>
        <w:t>20</w:t>
      </w:r>
      <w:r w:rsidRPr="00AD60BE">
        <w:rPr>
          <w:color w:val="FF0000"/>
          <w:lang w:val="uz-Cyrl-UZ"/>
        </w:rPr>
        <w:t xml:space="preserve"> (</w:t>
      </w:r>
      <w:r>
        <w:rPr>
          <w:color w:val="FF0000"/>
          <w:lang w:val="uz-Cyrl-UZ"/>
        </w:rPr>
        <w:t>йигирма</w:t>
      </w:r>
      <w:r w:rsidRPr="00AD60BE">
        <w:rPr>
          <w:color w:val="FF0000"/>
          <w:lang w:val="uz-Cyrl-UZ"/>
        </w:rPr>
        <w:t>)</w:t>
      </w:r>
      <w:r w:rsidRPr="007A4756">
        <w:rPr>
          <w:lang w:val="uz-Cyrl-UZ"/>
        </w:rPr>
        <w:t xml:space="preserve"> кун ичида Сотиб олувчига топширилиши шарт.</w:t>
      </w:r>
    </w:p>
    <w:p w:rsidR="0051792C" w:rsidRDefault="0051792C" w:rsidP="0051792C">
      <w:pPr>
        <w:jc w:val="both"/>
        <w:rPr>
          <w:lang w:val="uz-Cyrl-UZ"/>
        </w:rPr>
      </w:pPr>
      <w:r w:rsidRPr="007A4756">
        <w:rPr>
          <w:lang w:val="uz-Cyrl-UZ"/>
        </w:rPr>
        <w:t xml:space="preserve">           </w:t>
      </w:r>
    </w:p>
    <w:p w:rsidR="0051792C" w:rsidRDefault="0051792C" w:rsidP="0051792C">
      <w:pPr>
        <w:jc w:val="both"/>
        <w:rPr>
          <w:lang w:val="uz-Cyrl-UZ"/>
        </w:rPr>
      </w:pPr>
      <w:r>
        <w:rPr>
          <w:lang w:val="uz-Cyrl-UZ"/>
        </w:rPr>
        <w:t xml:space="preserve">            </w:t>
      </w:r>
      <w:r w:rsidRPr="007A4756">
        <w:rPr>
          <w:lang w:val="uz-Cyrl-UZ"/>
        </w:rPr>
        <w:t xml:space="preserve"> 5.2. Товарни Сотиб олувчига етказиб бериш Сотувчининг ҳисобидан ва унинг транспорти орқали амалга оширилади. </w:t>
      </w:r>
    </w:p>
    <w:p w:rsidR="0051792C" w:rsidRDefault="0051792C" w:rsidP="0051792C">
      <w:pPr>
        <w:jc w:val="both"/>
        <w:rPr>
          <w:lang w:val="uz-Cyrl-UZ"/>
        </w:rPr>
      </w:pPr>
    </w:p>
    <w:p w:rsidR="0051792C" w:rsidRPr="007A4756" w:rsidRDefault="0051792C" w:rsidP="0051792C">
      <w:pPr>
        <w:jc w:val="both"/>
        <w:rPr>
          <w:lang w:val="uz-Cyrl-UZ"/>
        </w:rPr>
      </w:pPr>
    </w:p>
    <w:p w:rsidR="0051792C" w:rsidRPr="008B24D9" w:rsidRDefault="0051792C" w:rsidP="0051792C">
      <w:pPr>
        <w:jc w:val="both"/>
        <w:rPr>
          <w:lang w:val="uz-Cyrl-UZ"/>
        </w:rPr>
      </w:pPr>
      <w:r w:rsidRPr="007A4756">
        <w:rPr>
          <w:lang w:val="uz-Cyrl-UZ"/>
        </w:rPr>
        <w:t xml:space="preserve">            5.3. </w:t>
      </w:r>
      <w:r w:rsidRPr="00847699">
        <w:rPr>
          <w:lang w:val="uz-Cyrl-UZ"/>
        </w:rPr>
        <w:t xml:space="preserve">Шартноманинг </w:t>
      </w:r>
      <w:r w:rsidRPr="007A4756">
        <w:rPr>
          <w:lang w:val="uz-Cyrl-UZ"/>
        </w:rPr>
        <w:t>3</w:t>
      </w:r>
      <w:r w:rsidRPr="00847699">
        <w:rPr>
          <w:lang w:val="uz-Cyrl-UZ"/>
        </w:rPr>
        <w:t xml:space="preserve">.1 банди Сотиб олувчи томонидан бажарилган санадан бошлаб, </w:t>
      </w:r>
      <w:r>
        <w:rPr>
          <w:lang w:val="uz-Cyrl-UZ"/>
        </w:rPr>
        <w:t>Сотувчини 2</w:t>
      </w:r>
      <w:r w:rsidRPr="00847699">
        <w:rPr>
          <w:lang w:val="uz-Cyrl-UZ"/>
        </w:rPr>
        <w:t xml:space="preserve">0 кун </w:t>
      </w:r>
      <w:r w:rsidRPr="007A4756">
        <w:rPr>
          <w:lang w:val="uz-Cyrl-UZ"/>
        </w:rPr>
        <w:t>давоми</w:t>
      </w:r>
      <w:r w:rsidRPr="00847699">
        <w:rPr>
          <w:lang w:val="uz-Cyrl-UZ"/>
        </w:rPr>
        <w:t xml:space="preserve">да </w:t>
      </w:r>
      <w:r>
        <w:rPr>
          <w:lang w:val="uz-Cyrl-UZ"/>
        </w:rPr>
        <w:t>Сотувчи ва</w:t>
      </w:r>
      <w:r w:rsidRPr="00847699">
        <w:rPr>
          <w:lang w:val="uz-Cyrl-UZ"/>
        </w:rPr>
        <w:t xml:space="preserve"> Сотиб олувчига тегишли хужжатларни расмийлаштирган холда топшириши шарт. </w:t>
      </w:r>
    </w:p>
    <w:p w:rsidR="0051792C" w:rsidRPr="00B872B0" w:rsidRDefault="0051792C" w:rsidP="0051792C">
      <w:pPr>
        <w:jc w:val="center"/>
        <w:rPr>
          <w:b/>
          <w:lang w:val="uz-Cyrl-UZ"/>
        </w:rPr>
      </w:pPr>
      <w:r w:rsidRPr="007A4756">
        <w:rPr>
          <w:b/>
          <w:lang w:val="uz-Cyrl-UZ"/>
        </w:rPr>
        <w:t>6. ТАРАФЛАРНИНГ ЖАВОБГАРЛИГИ</w:t>
      </w:r>
    </w:p>
    <w:p w:rsidR="0051792C" w:rsidRPr="007A4756" w:rsidRDefault="0051792C" w:rsidP="0051792C">
      <w:pPr>
        <w:jc w:val="both"/>
        <w:rPr>
          <w:lang w:val="uz-Cyrl-UZ"/>
        </w:rPr>
      </w:pPr>
      <w:r w:rsidRPr="007A4756">
        <w:rPr>
          <w:lang w:val="uz-Cyrl-UZ"/>
        </w:rPr>
        <w:t xml:space="preserve">       </w:t>
      </w:r>
      <w:r w:rsidRPr="007A4756">
        <w:rPr>
          <w:lang w:val="uz-Cyrl-UZ"/>
        </w:rPr>
        <w:tab/>
        <w:t xml:space="preserve">6.1.  </w:t>
      </w:r>
      <w:r>
        <w:rPr>
          <w:lang w:val="uz-Cyrl-UZ"/>
        </w:rPr>
        <w:t>Сотувчи</w:t>
      </w:r>
      <w:r w:rsidRPr="00847699">
        <w:rPr>
          <w:lang w:val="uz-Cyrl-UZ"/>
        </w:rPr>
        <w:t xml:space="preserve"> </w:t>
      </w:r>
      <w:r w:rsidRPr="007A4756">
        <w:rPr>
          <w:lang w:val="uz-Cyrl-UZ"/>
        </w:rPr>
        <w:t xml:space="preserve">топшириш  муддатини  бузганлик  учун </w:t>
      </w:r>
      <w:r>
        <w:rPr>
          <w:lang w:val="uz-Cyrl-UZ"/>
        </w:rPr>
        <w:t>Сотувчи ва</w:t>
      </w:r>
      <w:r w:rsidRPr="007A4756">
        <w:rPr>
          <w:lang w:val="uz-Cyrl-UZ"/>
        </w:rPr>
        <w:t xml:space="preserve"> Сотиб олувчига етказиб берилмаган товар кийматининг ҳар бир  кечиктирилган кунига 0,1 % ми</w:t>
      </w:r>
      <w:r>
        <w:rPr>
          <w:lang w:val="uz-Cyrl-UZ"/>
        </w:rPr>
        <w:t xml:space="preserve">қдорида, лекин ушбу  сумманинг </w:t>
      </w:r>
      <w:r w:rsidRPr="00AD60BE">
        <w:rPr>
          <w:color w:val="FF0000"/>
          <w:lang w:val="uz-Cyrl-UZ"/>
        </w:rPr>
        <w:t>50</w:t>
      </w:r>
      <w:r w:rsidRPr="007A4756">
        <w:rPr>
          <w:lang w:val="uz-Cyrl-UZ"/>
        </w:rPr>
        <w:t xml:space="preserve"> % дан ошмайдиган миқдорида жарима тўлайди. </w:t>
      </w:r>
    </w:p>
    <w:p w:rsidR="0051792C" w:rsidRPr="007A4756" w:rsidRDefault="0051792C" w:rsidP="0051792C">
      <w:pPr>
        <w:jc w:val="both"/>
        <w:rPr>
          <w:lang w:val="uz-Cyrl-UZ"/>
        </w:rPr>
      </w:pPr>
      <w:r w:rsidRPr="007A4756">
        <w:rPr>
          <w:lang w:val="uz-Cyrl-UZ"/>
        </w:rPr>
        <w:t xml:space="preserve">        </w:t>
      </w:r>
      <w:r w:rsidRPr="007A4756">
        <w:rPr>
          <w:lang w:val="uz-Cyrl-UZ"/>
        </w:rPr>
        <w:tab/>
        <w:t xml:space="preserve">6.2. </w:t>
      </w:r>
      <w:r>
        <w:rPr>
          <w:lang w:val="uz-Cyrl-UZ"/>
        </w:rPr>
        <w:t>Сотиб олинаётган</w:t>
      </w:r>
      <w:r w:rsidRPr="00333740">
        <w:rPr>
          <w:lang w:val="uz-Cyrl-UZ"/>
        </w:rPr>
        <w:t xml:space="preserve"> </w:t>
      </w:r>
      <w:r>
        <w:rPr>
          <w:lang w:val="uz-Cyrl-UZ"/>
        </w:rPr>
        <w:t xml:space="preserve">тавар </w:t>
      </w:r>
      <w:r w:rsidRPr="007A4756">
        <w:rPr>
          <w:lang w:val="uz-Cyrl-UZ"/>
        </w:rPr>
        <w:t xml:space="preserve">ҳақини ўз  вақтида ёки тўлиқ тўламаганлик учун Сотиб олувчи ҳар бир  кечиктирилган кунига шартноманинг умумий суммасининг 0,1 % миқдорида, лекин шартноманинг умумий сумманинг 50 % дан ошмайдиган миқдорда пеня тўлайди.  </w:t>
      </w:r>
    </w:p>
    <w:p w:rsidR="0051792C" w:rsidRPr="003A2A1D" w:rsidRDefault="0051792C" w:rsidP="0051792C">
      <w:pPr>
        <w:jc w:val="both"/>
        <w:rPr>
          <w:lang w:val="uz-Cyrl-UZ"/>
        </w:rPr>
      </w:pPr>
      <w:r w:rsidRPr="007A4756">
        <w:rPr>
          <w:lang w:val="uz-Cyrl-UZ"/>
        </w:rPr>
        <w:t xml:space="preserve">        </w:t>
      </w:r>
      <w:r w:rsidRPr="007A4756">
        <w:rPr>
          <w:lang w:val="uz-Cyrl-UZ"/>
        </w:rPr>
        <w:tab/>
        <w:t>6.3.   Неустойкани   тўлаш   тарафларни   шартнома   бўйича  ўз мажбуриятларинни бажаришдан озод қилмайди.</w:t>
      </w:r>
    </w:p>
    <w:p w:rsidR="0051792C" w:rsidRPr="00A73E17" w:rsidRDefault="0051792C" w:rsidP="0051792C">
      <w:pPr>
        <w:jc w:val="center"/>
        <w:rPr>
          <w:b/>
          <w:lang w:val="uz-Cyrl-UZ"/>
        </w:rPr>
      </w:pPr>
      <w:r w:rsidRPr="005218D0">
        <w:rPr>
          <w:b/>
        </w:rPr>
        <w:t>7. ШАРТНОМАНИ ЎЗ</w:t>
      </w:r>
      <w:r>
        <w:rPr>
          <w:b/>
        </w:rPr>
        <w:t>ГАРТИРИШ ВА БЕКОР ҚИЛИШ ТАРТИБИ</w:t>
      </w:r>
    </w:p>
    <w:p w:rsidR="0051792C" w:rsidRPr="008B24D9" w:rsidRDefault="0051792C" w:rsidP="0051792C">
      <w:pPr>
        <w:jc w:val="both"/>
        <w:rPr>
          <w:lang w:val="uz-Cyrl-UZ"/>
        </w:rPr>
      </w:pPr>
      <w:r w:rsidRPr="00A145DB">
        <w:rPr>
          <w:lang w:val="uz-Cyrl-UZ"/>
        </w:rPr>
        <w:t xml:space="preserve">        </w:t>
      </w:r>
      <w:r>
        <w:rPr>
          <w:lang w:val="uz-Cyrl-UZ"/>
        </w:rPr>
        <w:tab/>
      </w:r>
      <w:r w:rsidRPr="00C671BC">
        <w:rPr>
          <w:lang w:val="uz-Cyrl-UZ"/>
        </w:rPr>
        <w:t>7.1. Ушбу шартномага ҳар  қандай ўзгартириш ва қўшимчалар,  улар</w:t>
      </w:r>
      <w:r>
        <w:rPr>
          <w:lang w:val="uz-Cyrl-UZ"/>
        </w:rPr>
        <w:t xml:space="preserve"> </w:t>
      </w:r>
      <w:r w:rsidRPr="00C671BC">
        <w:rPr>
          <w:lang w:val="uz-Cyrl-UZ"/>
        </w:rPr>
        <w:t>ёзма равишда  расмийлаштирилган ва  иккала тарафнинг  ваколатли шахслари</w:t>
      </w:r>
      <w:r>
        <w:rPr>
          <w:lang w:val="uz-Cyrl-UZ"/>
        </w:rPr>
        <w:t xml:space="preserve"> </w:t>
      </w:r>
      <w:r w:rsidRPr="00C671BC">
        <w:rPr>
          <w:lang w:val="uz-Cyrl-UZ"/>
        </w:rPr>
        <w:t>томонидан имзоланган ҳолдагина кучга эга бўлади.</w:t>
      </w:r>
    </w:p>
    <w:p w:rsidR="0051792C" w:rsidRPr="00A145DB" w:rsidRDefault="0051792C" w:rsidP="0051792C">
      <w:pPr>
        <w:jc w:val="both"/>
        <w:rPr>
          <w:lang w:val="uz-Cyrl-UZ"/>
        </w:rPr>
      </w:pPr>
      <w:r w:rsidRPr="00C671BC">
        <w:rPr>
          <w:lang w:val="uz-Cyrl-UZ"/>
        </w:rPr>
        <w:t xml:space="preserve">  </w:t>
      </w:r>
      <w:r>
        <w:rPr>
          <w:lang w:val="uz-Cyrl-UZ"/>
        </w:rPr>
        <w:tab/>
      </w:r>
      <w:r w:rsidRPr="00A145DB">
        <w:rPr>
          <w:lang w:val="uz-Cyrl-UZ"/>
        </w:rPr>
        <w:t>7.2.  Шартномани  муддатидан  олдин  бекор  қилишга тарафларнинг</w:t>
      </w:r>
      <w:r>
        <w:rPr>
          <w:lang w:val="uz-Cyrl-UZ"/>
        </w:rPr>
        <w:t xml:space="preserve"> </w:t>
      </w:r>
      <w:r w:rsidRPr="00A145DB">
        <w:rPr>
          <w:lang w:val="uz-Cyrl-UZ"/>
        </w:rPr>
        <w:t>келишувига ёки фуқаролик қонун ҳужжатларида назарда тутилган асосларга</w:t>
      </w:r>
      <w:r>
        <w:rPr>
          <w:lang w:val="uz-Cyrl-UZ"/>
        </w:rPr>
        <w:t xml:space="preserve"> </w:t>
      </w:r>
      <w:r w:rsidRPr="00A145DB">
        <w:rPr>
          <w:lang w:val="uz-Cyrl-UZ"/>
        </w:rPr>
        <w:t>кўра, етказилган зарарни айбдор тараф тўлаган ҳолда йўл қўйилади.</w:t>
      </w:r>
    </w:p>
    <w:p w:rsidR="0051792C" w:rsidRPr="0051792C" w:rsidRDefault="0051792C" w:rsidP="0051792C">
      <w:pPr>
        <w:jc w:val="center"/>
        <w:rPr>
          <w:b/>
          <w:lang w:val="uz-Cyrl-UZ"/>
        </w:rPr>
      </w:pPr>
      <w:r w:rsidRPr="0051792C">
        <w:rPr>
          <w:b/>
          <w:lang w:val="uz-Cyrl-UZ"/>
        </w:rPr>
        <w:t>8. НИЗОЛАРНИ ҲАЛ ҚИЛИШ ТАРТИБИ</w:t>
      </w:r>
    </w:p>
    <w:p w:rsidR="0051792C" w:rsidRPr="00D9099F" w:rsidRDefault="0051792C" w:rsidP="0051792C">
      <w:pPr>
        <w:jc w:val="both"/>
        <w:rPr>
          <w:lang w:val="uz-Cyrl-UZ"/>
        </w:rPr>
      </w:pPr>
      <w:r w:rsidRPr="00A73E17">
        <w:rPr>
          <w:lang w:val="uz-Cyrl-UZ"/>
        </w:rPr>
        <w:t xml:space="preserve">        </w:t>
      </w:r>
      <w:r>
        <w:rPr>
          <w:lang w:val="uz-Cyrl-UZ"/>
        </w:rPr>
        <w:tab/>
      </w:r>
      <w:r w:rsidRPr="00D9099F">
        <w:rPr>
          <w:lang w:val="uz-Cyrl-UZ"/>
        </w:rPr>
        <w:t>8.1. Ушбу шартнома юзасидан ёки у билан боғлиқ ҳолда тарафлар</w:t>
      </w:r>
      <w:r>
        <w:rPr>
          <w:lang w:val="uz-Cyrl-UZ"/>
        </w:rPr>
        <w:t xml:space="preserve"> </w:t>
      </w:r>
      <w:r w:rsidRPr="00D9099F">
        <w:rPr>
          <w:lang w:val="uz-Cyrl-UZ"/>
        </w:rPr>
        <w:t>ўртасида келиб   чиқадиган  низо  ва зиддиятлар тарафлар ўртасида</w:t>
      </w:r>
      <w:r>
        <w:rPr>
          <w:lang w:val="uz-Cyrl-UZ"/>
        </w:rPr>
        <w:t xml:space="preserve"> </w:t>
      </w:r>
      <w:r w:rsidRPr="00D9099F">
        <w:rPr>
          <w:lang w:val="uz-Cyrl-UZ"/>
        </w:rPr>
        <w:t>музокаралар олиб бориш йўли билан ҳал этилади.</w:t>
      </w:r>
    </w:p>
    <w:p w:rsidR="0051792C" w:rsidRPr="008B24D9" w:rsidRDefault="0051792C" w:rsidP="0051792C">
      <w:pPr>
        <w:jc w:val="both"/>
        <w:rPr>
          <w:lang w:val="uz-Cyrl-UZ"/>
        </w:rPr>
      </w:pPr>
      <w:r w:rsidRPr="00D9099F">
        <w:rPr>
          <w:lang w:val="uz-Cyrl-UZ"/>
        </w:rPr>
        <w:t xml:space="preserve">        </w:t>
      </w:r>
      <w:r>
        <w:rPr>
          <w:lang w:val="uz-Cyrl-UZ"/>
        </w:rPr>
        <w:tab/>
      </w:r>
      <w:r w:rsidRPr="00C671BC">
        <w:rPr>
          <w:lang w:val="uz-Cyrl-UZ"/>
        </w:rPr>
        <w:t>8.2.  Музокаралар олиб бориш йўли билан низони ҳал этиш</w:t>
      </w:r>
      <w:r>
        <w:rPr>
          <w:lang w:val="uz-Cyrl-UZ"/>
        </w:rPr>
        <w:t xml:space="preserve"> </w:t>
      </w:r>
      <w:r w:rsidRPr="00C671BC">
        <w:rPr>
          <w:lang w:val="uz-Cyrl-UZ"/>
        </w:rPr>
        <w:t>имконияти бўлмаган тақдирда,  низо талабнома билдириш тартибига риоя</w:t>
      </w:r>
      <w:r>
        <w:rPr>
          <w:lang w:val="uz-Cyrl-UZ"/>
        </w:rPr>
        <w:t xml:space="preserve"> </w:t>
      </w:r>
      <w:r w:rsidRPr="00C671BC">
        <w:rPr>
          <w:lang w:val="uz-Cyrl-UZ"/>
        </w:rPr>
        <w:t xml:space="preserve">қилингандан кейин </w:t>
      </w:r>
      <w:r>
        <w:rPr>
          <w:lang w:val="uz-Cyrl-UZ"/>
        </w:rPr>
        <w:t>Иқтисодий судда</w:t>
      </w:r>
      <w:r w:rsidRPr="00C671BC">
        <w:rPr>
          <w:lang w:val="uz-Cyrl-UZ"/>
        </w:rPr>
        <w:t xml:space="preserve"> кўриб чиқилади.</w:t>
      </w:r>
    </w:p>
    <w:p w:rsidR="0051792C" w:rsidRPr="00B872B0" w:rsidRDefault="0051792C" w:rsidP="0051792C">
      <w:pPr>
        <w:jc w:val="center"/>
        <w:rPr>
          <w:b/>
          <w:lang w:val="uz-Cyrl-UZ"/>
        </w:rPr>
      </w:pPr>
      <w:r>
        <w:rPr>
          <w:b/>
          <w:lang w:val="uz-Cyrl-UZ"/>
        </w:rPr>
        <w:t>9. БОШҚА ШАРТЛАР</w:t>
      </w:r>
    </w:p>
    <w:p w:rsidR="0051792C" w:rsidRDefault="0051792C" w:rsidP="0051792C">
      <w:pPr>
        <w:jc w:val="both"/>
        <w:rPr>
          <w:lang w:val="uz-Cyrl-UZ"/>
        </w:rPr>
      </w:pPr>
      <w:r w:rsidRPr="00C671BC">
        <w:rPr>
          <w:lang w:val="uz-Cyrl-UZ"/>
        </w:rPr>
        <w:t xml:space="preserve">        </w:t>
      </w:r>
      <w:r>
        <w:rPr>
          <w:lang w:val="uz-Cyrl-UZ"/>
        </w:rPr>
        <w:tab/>
      </w:r>
      <w:r w:rsidRPr="00C671BC">
        <w:rPr>
          <w:lang w:val="uz-Cyrl-UZ"/>
        </w:rPr>
        <w:t>9.1. Шартнома икки нусхада тузилган бўлиб, иккаласи хам бир хил</w:t>
      </w:r>
      <w:r>
        <w:rPr>
          <w:lang w:val="uz-Cyrl-UZ"/>
        </w:rPr>
        <w:t xml:space="preserve"> </w:t>
      </w:r>
      <w:r w:rsidRPr="00C671BC">
        <w:rPr>
          <w:lang w:val="uz-Cyrl-UZ"/>
        </w:rPr>
        <w:t>юридик кучга эга деб ҳисобланади ва тарафларга бир нусхадан берилади.</w:t>
      </w:r>
    </w:p>
    <w:p w:rsidR="0051792C" w:rsidRDefault="0051792C" w:rsidP="0051792C">
      <w:pPr>
        <w:jc w:val="both"/>
        <w:rPr>
          <w:lang w:val="uz-Cyrl-UZ"/>
        </w:rPr>
      </w:pPr>
      <w:r>
        <w:rPr>
          <w:lang w:val="uz-Cyrl-UZ"/>
        </w:rPr>
        <w:t xml:space="preserve">           9.2.  Шартнома Сотиб олувчи Сотиб олинаётган</w:t>
      </w:r>
      <w:r w:rsidRPr="00333740">
        <w:rPr>
          <w:lang w:val="uz-Cyrl-UZ"/>
        </w:rPr>
        <w:t xml:space="preserve"> </w:t>
      </w:r>
      <w:r>
        <w:rPr>
          <w:lang w:val="uz-Cyrl-UZ"/>
        </w:rPr>
        <w:t>тавар учун ушбу шартноманинг 3.1. бандига асосан пул маблағини тўлаб бергандан сўнг қонуний кучга киради. Ша</w:t>
      </w:r>
      <w:r w:rsidR="00DA3D4C">
        <w:rPr>
          <w:lang w:val="uz-Cyrl-UZ"/>
        </w:rPr>
        <w:t>ртноманинг амал қилиш муддати _____._____.2022</w:t>
      </w:r>
      <w:r>
        <w:rPr>
          <w:lang w:val="uz-Cyrl-UZ"/>
        </w:rPr>
        <w:t xml:space="preserve"> йилгача ҳисобланади.</w:t>
      </w:r>
    </w:p>
    <w:p w:rsidR="00DA3D4C" w:rsidRPr="004E4EED" w:rsidRDefault="00DA3D4C" w:rsidP="0051792C">
      <w:pPr>
        <w:jc w:val="both"/>
        <w:rPr>
          <w:lang w:val="uz-Cyrl-UZ"/>
        </w:rPr>
      </w:pPr>
    </w:p>
    <w:p w:rsidR="0051792C" w:rsidRPr="00DA3D4C" w:rsidRDefault="0051792C" w:rsidP="0051792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A3D4C">
        <w:rPr>
          <w:rFonts w:ascii="Times New Roman" w:hAnsi="Times New Roman" w:cs="Times New Roman"/>
          <w:b/>
          <w:sz w:val="24"/>
          <w:szCs w:val="24"/>
          <w:lang w:val="uz-Cyrl-UZ"/>
        </w:rPr>
        <w:t>10. ТАРАФЛАРНИНГ ЮРИДИК МАНЗИЛЛАРИ ВА РЕКВИЗИТЛАРИ: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3"/>
      </w:tblGrid>
      <w:tr w:rsidR="0051792C" w:rsidTr="00340D94"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92C" w:rsidRPr="00F97926" w:rsidRDefault="0051792C" w:rsidP="00340D94">
            <w:pPr>
              <w:jc w:val="both"/>
              <w:rPr>
                <w:lang w:val="uz-Cyrl-UZ"/>
              </w:rPr>
            </w:pPr>
            <w:r w:rsidRPr="00DA3D4C">
              <w:rPr>
                <w:lang w:val="uz-Cyrl-UZ"/>
              </w:rPr>
              <w:t xml:space="preserve"> </w:t>
            </w:r>
          </w:p>
          <w:tbl>
            <w:tblPr>
              <w:tblW w:w="104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51"/>
              <w:gridCol w:w="5387"/>
            </w:tblGrid>
            <w:tr w:rsidR="0051792C" w:rsidRPr="00DA3D4C" w:rsidTr="00340D94">
              <w:trPr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F97926" w:rsidRDefault="0051792C" w:rsidP="00340D94">
                  <w:pPr>
                    <w:jc w:val="center"/>
                    <w:rPr>
                      <w:b/>
                      <w:lang w:val="uz-Cyrl-UZ"/>
                    </w:rPr>
                  </w:pPr>
                  <w:r w:rsidRPr="00DA3D4C">
                    <w:rPr>
                      <w:b/>
                      <w:i/>
                      <w:lang w:val="uz-Cyrl-UZ"/>
                    </w:rPr>
                    <w:t>СОТИБ ОЛУВЧИ</w:t>
                  </w:r>
                  <w:r w:rsidRPr="00F97926">
                    <w:rPr>
                      <w:b/>
                      <w:i/>
                      <w:lang w:val="uz-Cyrl-UZ"/>
                    </w:rPr>
                    <w:t>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F97926" w:rsidRDefault="0051792C" w:rsidP="00340D94">
                  <w:pPr>
                    <w:jc w:val="center"/>
                    <w:rPr>
                      <w:b/>
                      <w:lang w:val="uz-Cyrl-UZ"/>
                    </w:rPr>
                  </w:pPr>
                  <w:r w:rsidRPr="00DA3D4C">
                    <w:rPr>
                      <w:b/>
                      <w:i/>
                      <w:lang w:val="uz-Cyrl-UZ"/>
                    </w:rPr>
                    <w:t>СОТ</w:t>
                  </w:r>
                  <w:r>
                    <w:rPr>
                      <w:b/>
                      <w:i/>
                      <w:lang w:val="uz-Cyrl-UZ"/>
                    </w:rPr>
                    <w:t>У</w:t>
                  </w:r>
                  <w:r w:rsidRPr="00DA3D4C">
                    <w:rPr>
                      <w:b/>
                      <w:i/>
                      <w:lang w:val="uz-Cyrl-UZ"/>
                    </w:rPr>
                    <w:t>ВЧИ</w:t>
                  </w:r>
                  <w:r w:rsidRPr="00F97926">
                    <w:rPr>
                      <w:b/>
                      <w:i/>
                      <w:lang w:val="uz-Cyrl-UZ"/>
                    </w:rPr>
                    <w:t>:</w:t>
                  </w:r>
                </w:p>
              </w:tc>
            </w:tr>
            <w:tr w:rsidR="0051792C" w:rsidRPr="00DA3D4C" w:rsidTr="00340D94">
              <w:trPr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0B7F93" w:rsidRDefault="0051792C" w:rsidP="00340D94">
                  <w:r>
                    <w:rPr>
                      <w:b/>
                      <w:lang w:val="uz-Cyrl-UZ"/>
                    </w:rPr>
                    <w:t xml:space="preserve">            </w:t>
                  </w:r>
                  <w:r w:rsidRPr="00F97926">
                    <w:rPr>
                      <w:b/>
                      <w:lang w:val="uz-Cyrl-UZ"/>
                    </w:rPr>
                    <w:t>«</w:t>
                  </w:r>
                  <w:r>
                    <w:rPr>
                      <w:b/>
                      <w:lang w:val="uz-Cyrl-UZ"/>
                    </w:rPr>
                    <w:t xml:space="preserve">Уз </w:t>
                  </w:r>
                  <w:r w:rsidRPr="003409B5">
                    <w:rPr>
                      <w:b/>
                      <w:lang w:val="uz-Cyrl-UZ"/>
                    </w:rPr>
                    <w:t>Часис» МЧЖ  К/К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B14543" w:rsidRDefault="0051792C" w:rsidP="00DA3D4C">
                  <w:pPr>
                    <w:rPr>
                      <w:lang w:val="en-US"/>
                    </w:rPr>
                  </w:pPr>
                  <w:r w:rsidRPr="007419E2">
                    <w:rPr>
                      <w:b/>
                      <w:lang w:val="uz-Cyrl-UZ"/>
                    </w:rPr>
                    <w:t>"</w:t>
                  </w:r>
                  <w:r w:rsidR="00DA3D4C">
                    <w:rPr>
                      <w:b/>
                      <w:lang w:val="uz-Cyrl-UZ"/>
                    </w:rPr>
                    <w:t>_______________</w:t>
                  </w:r>
                  <w:r w:rsidRPr="007419E2">
                    <w:rPr>
                      <w:b/>
                      <w:lang w:val="uz-Cyrl-UZ"/>
                    </w:rPr>
                    <w:t>" </w:t>
                  </w:r>
                  <w:r w:rsidR="00DA3D4C">
                    <w:rPr>
                      <w:b/>
                      <w:lang w:val="uz-Cyrl-UZ"/>
                    </w:rPr>
                    <w:t xml:space="preserve"> </w:t>
                  </w:r>
                </w:p>
              </w:tc>
            </w:tr>
            <w:tr w:rsidR="0051792C" w:rsidRPr="00F97926" w:rsidTr="00340D94">
              <w:trPr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Default="0051792C" w:rsidP="00340D94">
                  <w:pPr>
                    <w:rPr>
                      <w:b/>
                      <w:lang w:val="uz-Cyrl-UZ"/>
                    </w:rPr>
                  </w:pPr>
                  <w:proofErr w:type="spellStart"/>
                  <w:r w:rsidRPr="00F97926">
                    <w:rPr>
                      <w:b/>
                    </w:rPr>
                    <w:t>Манзил</w:t>
                  </w:r>
                  <w:proofErr w:type="spellEnd"/>
                  <w:r w:rsidRPr="009F06D8"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t>Наманган</w:t>
                  </w:r>
                  <w:r w:rsidRPr="000B7F93">
                    <w:rPr>
                      <w:b/>
                    </w:rPr>
                    <w:t xml:space="preserve"> </w:t>
                  </w:r>
                  <w:proofErr w:type="gramStart"/>
                  <w:r w:rsidRPr="000B7F93">
                    <w:rPr>
                      <w:b/>
                    </w:rPr>
                    <w:t>ш</w:t>
                  </w:r>
                  <w:r w:rsidRPr="000B7F93">
                    <w:rPr>
                      <w:b/>
                      <w:lang w:val="uz-Cyrl-UZ"/>
                    </w:rPr>
                    <w:t>а</w:t>
                  </w:r>
                  <w:proofErr w:type="gramEnd"/>
                  <w:r w:rsidRPr="000B7F93">
                    <w:rPr>
                      <w:b/>
                      <w:lang w:val="uz-Cyrl-UZ"/>
                    </w:rPr>
                    <w:t>ҳар</w:t>
                  </w:r>
                  <w:r>
                    <w:rPr>
                      <w:b/>
                      <w:lang w:val="uz-Cyrl-UZ"/>
                    </w:rPr>
                    <w:t xml:space="preserve">. 4-кичик туман </w:t>
                  </w:r>
                </w:p>
                <w:p w:rsidR="0051792C" w:rsidRPr="009F06D8" w:rsidRDefault="0051792C" w:rsidP="00340D94">
                  <w:pPr>
                    <w:rPr>
                      <w:b/>
                    </w:rPr>
                  </w:pPr>
                  <w:r>
                    <w:rPr>
                      <w:b/>
                      <w:lang w:val="uz-Cyrl-UZ"/>
                    </w:rPr>
                    <w:t>Қурувчилар кучаси 50-уй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0D7436" w:rsidRDefault="0051792C" w:rsidP="00DA3D4C">
                  <w:pPr>
                    <w:rPr>
                      <w:b/>
                      <w:lang w:val="uz-Cyrl-UZ"/>
                    </w:rPr>
                  </w:pPr>
                  <w:proofErr w:type="spellStart"/>
                  <w:r w:rsidRPr="00F97926">
                    <w:rPr>
                      <w:b/>
                    </w:rPr>
                    <w:t>Манзил</w:t>
                  </w:r>
                  <w:proofErr w:type="spellEnd"/>
                  <w:r w:rsidRPr="009F06D8">
                    <w:rPr>
                      <w:b/>
                    </w:rPr>
                    <w:t xml:space="preserve">: </w:t>
                  </w:r>
                </w:p>
              </w:tc>
            </w:tr>
            <w:tr w:rsidR="0051792C" w:rsidRPr="009F06D8" w:rsidTr="00340D94">
              <w:trPr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162784" w:rsidRDefault="0051792C" w:rsidP="00340D94">
                  <w:pPr>
                    <w:rPr>
                      <w:b/>
                      <w:lang w:val="uz-Cyrl-UZ"/>
                    </w:rPr>
                  </w:pPr>
                  <w:r w:rsidRPr="00162784">
                    <w:rPr>
                      <w:b/>
                    </w:rPr>
                    <w:t>Тел</w:t>
                  </w:r>
                  <w:r w:rsidRPr="009F06D8">
                    <w:rPr>
                      <w:b/>
                    </w:rPr>
                    <w:t>/</w:t>
                  </w:r>
                  <w:r w:rsidRPr="00162784">
                    <w:rPr>
                      <w:b/>
                    </w:rPr>
                    <w:t>Факс</w:t>
                  </w:r>
                  <w:r w:rsidRPr="009F06D8">
                    <w:rPr>
                      <w:b/>
                    </w:rPr>
                    <w:t>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162784" w:rsidRDefault="0051792C" w:rsidP="00340D94">
                  <w:pPr>
                    <w:rPr>
                      <w:b/>
                      <w:lang w:val="uz-Cyrl-UZ"/>
                    </w:rPr>
                  </w:pPr>
                  <w:r w:rsidRPr="00162784">
                    <w:rPr>
                      <w:b/>
                    </w:rPr>
                    <w:t>Тел</w:t>
                  </w:r>
                  <w:r w:rsidRPr="009F06D8">
                    <w:rPr>
                      <w:b/>
                    </w:rPr>
                    <w:t>/</w:t>
                  </w:r>
                  <w:r w:rsidRPr="00162784">
                    <w:rPr>
                      <w:b/>
                    </w:rPr>
                    <w:t>Факс</w:t>
                  </w:r>
                  <w:r w:rsidRPr="009F06D8">
                    <w:rPr>
                      <w:b/>
                    </w:rPr>
                    <w:t>:</w:t>
                  </w:r>
                </w:p>
              </w:tc>
            </w:tr>
            <w:tr w:rsidR="0051792C" w:rsidRPr="00F97926" w:rsidTr="00340D94">
              <w:trPr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0B7F93" w:rsidRDefault="0051792C" w:rsidP="00340D94">
                  <w:pPr>
                    <w:rPr>
                      <w:b/>
                      <w:lang w:val="uz-Cyrl-UZ"/>
                    </w:rPr>
                  </w:pPr>
                  <w:r w:rsidRPr="00F97926">
                    <w:rPr>
                      <w:b/>
                    </w:rPr>
                    <w:t>Х/</w:t>
                  </w:r>
                  <w:proofErr w:type="gramStart"/>
                  <w:r w:rsidRPr="00F97926">
                    <w:rPr>
                      <w:b/>
                    </w:rPr>
                    <w:t>р</w:t>
                  </w:r>
                  <w:proofErr w:type="gramEnd"/>
                  <w:r w:rsidRPr="00F97926">
                    <w:rPr>
                      <w:b/>
                    </w:rPr>
                    <w:t>:</w:t>
                  </w:r>
                  <w:r w:rsidRPr="00401DBA">
                    <w:rPr>
                      <w:b/>
                      <w:lang w:val="uz-Cyrl-UZ"/>
                    </w:rPr>
                    <w:t xml:space="preserve"> 20214000904737927001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0B7F93" w:rsidRDefault="0051792C" w:rsidP="00DA3D4C">
                  <w:pPr>
                    <w:rPr>
                      <w:b/>
                      <w:lang w:val="uz-Cyrl-UZ"/>
                    </w:rPr>
                  </w:pPr>
                  <w:r w:rsidRPr="00F97926">
                    <w:rPr>
                      <w:b/>
                    </w:rPr>
                    <w:t>Х/</w:t>
                  </w:r>
                  <w:proofErr w:type="gramStart"/>
                  <w:r w:rsidRPr="00F97926">
                    <w:rPr>
                      <w:b/>
                    </w:rPr>
                    <w:t>р</w:t>
                  </w:r>
                  <w:proofErr w:type="gramEnd"/>
                  <w:r w:rsidRPr="00F97926">
                    <w:rPr>
                      <w:b/>
                    </w:rPr>
                    <w:t>:</w:t>
                  </w:r>
                  <w:r w:rsidRPr="00DD1FAB">
                    <w:rPr>
                      <w:rFonts w:ascii="Arial Black" w:hAnsi="Arial Black"/>
                      <w:sz w:val="20"/>
                      <w:szCs w:val="20"/>
                      <w:u w:val="single"/>
                      <w:lang w:val="uz-Cyrl-UZ"/>
                    </w:rPr>
                    <w:t xml:space="preserve"> </w:t>
                  </w:r>
                </w:p>
              </w:tc>
            </w:tr>
            <w:tr w:rsidR="0051792C" w:rsidRPr="00F97926" w:rsidTr="00340D94">
              <w:trPr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0B7F93" w:rsidRDefault="0051792C" w:rsidP="00340D94">
                  <w:pPr>
                    <w:rPr>
                      <w:b/>
                      <w:lang w:val="uz-Cyrl-UZ"/>
                    </w:rPr>
                  </w:pPr>
                  <w:r w:rsidRPr="00F97926">
                    <w:rPr>
                      <w:b/>
                    </w:rPr>
                    <w:t xml:space="preserve">Банк </w:t>
                  </w:r>
                  <w:proofErr w:type="spellStart"/>
                  <w:r w:rsidRPr="00F97926">
                    <w:rPr>
                      <w:b/>
                    </w:rPr>
                    <w:t>номи</w:t>
                  </w:r>
                  <w:proofErr w:type="spellEnd"/>
                  <w:proofErr w:type="gramStart"/>
                  <w:r w:rsidRPr="00F97926">
                    <w:rPr>
                      <w:b/>
                    </w:rPr>
                    <w:t>:</w:t>
                  </w:r>
                  <w:r>
                    <w:t>«</w:t>
                  </w:r>
                  <w:proofErr w:type="gramEnd"/>
                  <w:r w:rsidRPr="00401DBA">
                    <w:rPr>
                      <w:b/>
                      <w:lang w:val="uz-Cyrl-UZ"/>
                    </w:rPr>
                    <w:t xml:space="preserve">Узсаноаткурилишбанк </w:t>
                  </w:r>
                  <w:r>
                    <w:t>»</w:t>
                  </w:r>
                  <w:r>
                    <w:rPr>
                      <w:b/>
                    </w:rPr>
                    <w:t>Наманган</w:t>
                  </w:r>
                  <w:r>
                    <w:rPr>
                      <w:b/>
                      <w:lang w:val="uz-Cyrl-UZ"/>
                    </w:rPr>
                    <w:t xml:space="preserve"> </w:t>
                  </w:r>
                  <w:r w:rsidRPr="00BF10B6">
                    <w:rPr>
                      <w:b/>
                      <w:lang w:val="uz-Cyrl-UZ"/>
                    </w:rPr>
                    <w:t>филиали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0B7F93" w:rsidRDefault="0051792C" w:rsidP="00DA3D4C">
                  <w:pPr>
                    <w:rPr>
                      <w:b/>
                      <w:lang w:val="uz-Cyrl-UZ"/>
                    </w:rPr>
                  </w:pPr>
                  <w:r w:rsidRPr="00F97926">
                    <w:rPr>
                      <w:b/>
                    </w:rPr>
                    <w:t xml:space="preserve">Банк </w:t>
                  </w:r>
                  <w:proofErr w:type="spellStart"/>
                  <w:r w:rsidRPr="00F97926">
                    <w:rPr>
                      <w:b/>
                    </w:rPr>
                    <w:t>номи</w:t>
                  </w:r>
                  <w:proofErr w:type="spellEnd"/>
                  <w:r w:rsidRPr="00F97926">
                    <w:rPr>
                      <w:b/>
                    </w:rPr>
                    <w:t>:</w:t>
                  </w:r>
                  <w:r>
                    <w:t xml:space="preserve"> </w:t>
                  </w:r>
                </w:p>
              </w:tc>
            </w:tr>
            <w:tr w:rsidR="0051792C" w:rsidRPr="00F97926" w:rsidTr="00340D94">
              <w:trPr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0B7F93" w:rsidRDefault="0051792C" w:rsidP="00340D94">
                  <w:pPr>
                    <w:rPr>
                      <w:b/>
                      <w:lang w:val="uz-Cyrl-UZ"/>
                    </w:rPr>
                  </w:pPr>
                  <w:r w:rsidRPr="00F97926">
                    <w:rPr>
                      <w:b/>
                    </w:rPr>
                    <w:t>МФО</w:t>
                  </w:r>
                  <w:proofErr w:type="gramStart"/>
                  <w:r w:rsidRPr="00F97926">
                    <w:rPr>
                      <w:b/>
                    </w:rPr>
                    <w:t xml:space="preserve"> :</w:t>
                  </w:r>
                  <w:proofErr w:type="gramEnd"/>
                  <w:r w:rsidRPr="00401DBA">
                    <w:rPr>
                      <w:b/>
                      <w:lang w:val="uz-Cyrl-UZ"/>
                    </w:rPr>
                    <w:t xml:space="preserve"> 00224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0B7F93" w:rsidRDefault="0051792C" w:rsidP="00DA3D4C">
                  <w:pPr>
                    <w:rPr>
                      <w:b/>
                      <w:lang w:val="uz-Cyrl-UZ"/>
                    </w:rPr>
                  </w:pPr>
                  <w:r w:rsidRPr="00904D53">
                    <w:rPr>
                      <w:b/>
                      <w:lang w:val="uz-Cyrl-UZ"/>
                    </w:rPr>
                    <w:t xml:space="preserve">МФО : </w:t>
                  </w:r>
                </w:p>
              </w:tc>
            </w:tr>
            <w:tr w:rsidR="0051792C" w:rsidRPr="00F97926" w:rsidTr="00340D94">
              <w:trPr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0B7F93" w:rsidRDefault="0051792C" w:rsidP="00340D94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 xml:space="preserve">ИНН </w:t>
                  </w:r>
                  <w:r w:rsidRPr="00F97926">
                    <w:rPr>
                      <w:b/>
                    </w:rPr>
                    <w:t xml:space="preserve">: </w:t>
                  </w:r>
                  <w:r w:rsidRPr="00401DBA">
                    <w:rPr>
                      <w:b/>
                      <w:lang w:val="uz-Cyrl-UZ"/>
                    </w:rPr>
                    <w:t>206978481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0B7F93" w:rsidRDefault="0051792C" w:rsidP="00DA3D4C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 xml:space="preserve">ИНН </w:t>
                  </w:r>
                  <w:r w:rsidRPr="00904D53">
                    <w:rPr>
                      <w:b/>
                      <w:lang w:val="uz-Cyrl-UZ"/>
                    </w:rPr>
                    <w:t xml:space="preserve">: </w:t>
                  </w:r>
                </w:p>
              </w:tc>
            </w:tr>
            <w:tr w:rsidR="0051792C" w:rsidRPr="00F97926" w:rsidTr="00340D94">
              <w:trPr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F97926" w:rsidRDefault="0051792C" w:rsidP="00340D94">
                  <w:pPr>
                    <w:rPr>
                      <w:b/>
                    </w:rPr>
                  </w:pPr>
                  <w:r>
                    <w:rPr>
                      <w:b/>
                      <w:lang w:val="uz-Cyrl-UZ"/>
                    </w:rPr>
                    <w:t xml:space="preserve">ОКЭД </w:t>
                  </w:r>
                  <w:r w:rsidRPr="00F97926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 xml:space="preserve"> 27400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F97926" w:rsidRDefault="0051792C" w:rsidP="00340D94">
                  <w:pPr>
                    <w:rPr>
                      <w:b/>
                    </w:rPr>
                  </w:pPr>
                </w:p>
              </w:tc>
            </w:tr>
            <w:tr w:rsidR="0051792C" w:rsidRPr="00F97926" w:rsidTr="00340D94">
              <w:trPr>
                <w:trHeight w:val="1125"/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F97926" w:rsidRDefault="0051792C" w:rsidP="00340D94">
                  <w:pPr>
                    <w:rPr>
                      <w:b/>
                    </w:rPr>
                  </w:pPr>
                </w:p>
                <w:p w:rsidR="0051792C" w:rsidRPr="003409B5" w:rsidRDefault="0051792C" w:rsidP="00340D94">
                  <w:pPr>
                    <w:rPr>
                      <w:lang w:val="uz-Cyrl-UZ"/>
                    </w:rPr>
                  </w:pPr>
                  <w:proofErr w:type="spellStart"/>
                  <w:r>
                    <w:rPr>
                      <w:b/>
                    </w:rPr>
                    <w:t>Бош</w:t>
                  </w:r>
                  <w:proofErr w:type="gramStart"/>
                  <w:r>
                    <w:rPr>
                      <w:b/>
                    </w:rPr>
                    <w:t>.д</w:t>
                  </w:r>
                  <w:proofErr w:type="gramEnd"/>
                  <w:r w:rsidRPr="00F97926">
                    <w:rPr>
                      <w:b/>
                    </w:rPr>
                    <w:t>иректор</w:t>
                  </w:r>
                  <w:proofErr w:type="spellEnd"/>
                  <w:r w:rsidRPr="00F97926">
                    <w:rPr>
                      <w:b/>
                      <w:lang w:val="uz-Cyrl-UZ"/>
                    </w:rPr>
                    <w:t>:</w:t>
                  </w:r>
                  <w:r w:rsidRPr="00F97926">
                    <w:rPr>
                      <w:lang w:val="uz-Cyrl-UZ"/>
                    </w:rPr>
                    <w:t xml:space="preserve"> </w:t>
                  </w:r>
                  <w:r>
                    <w:t>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</w:t>
                  </w:r>
                  <w:r w:rsidR="00DA3D4C">
                    <w:rPr>
                      <w:b/>
                      <w:lang w:val="uz-Cyrl-UZ"/>
                    </w:rPr>
                    <w:t xml:space="preserve"> </w:t>
                  </w:r>
                  <w:r w:rsidR="00DA3D4C">
                    <w:rPr>
                      <w:b/>
                      <w:lang w:val="uz-Cyrl-UZ"/>
                    </w:rPr>
                    <w:t xml:space="preserve">Кодиров Р.Ш. </w:t>
                  </w:r>
                  <w:r w:rsidR="00DA3D4C" w:rsidRPr="00F465F2">
                    <w:rPr>
                      <w:lang w:val="uz-Cyrl-UZ"/>
                    </w:rPr>
                    <w:t xml:space="preserve"> </w:t>
                  </w:r>
                </w:p>
                <w:p w:rsidR="0051792C" w:rsidRPr="00F97926" w:rsidRDefault="0051792C" w:rsidP="00340D94">
                  <w:pPr>
                    <w:rPr>
                      <w:i/>
                      <w:sz w:val="20"/>
                      <w:szCs w:val="20"/>
                    </w:rPr>
                  </w:pPr>
                  <w:r w:rsidRPr="00F97926">
                    <w:rPr>
                      <w:i/>
                      <w:sz w:val="20"/>
                      <w:szCs w:val="20"/>
                      <w:lang w:val="uz-Cyrl-UZ"/>
                    </w:rPr>
                    <w:t xml:space="preserve">                              </w:t>
                  </w:r>
                  <w:r w:rsidRPr="00F97926">
                    <w:rPr>
                      <w:i/>
                      <w:sz w:val="20"/>
                      <w:szCs w:val="20"/>
                    </w:rPr>
                    <w:t xml:space="preserve">   (</w:t>
                  </w:r>
                  <w:proofErr w:type="spellStart"/>
                  <w:r w:rsidRPr="00F97926">
                    <w:rPr>
                      <w:i/>
                      <w:sz w:val="20"/>
                      <w:szCs w:val="20"/>
                    </w:rPr>
                    <w:t>имзо</w:t>
                  </w:r>
                  <w:proofErr w:type="spellEnd"/>
                  <w:r w:rsidRPr="00F97926">
                    <w:rPr>
                      <w:i/>
                      <w:sz w:val="20"/>
                      <w:szCs w:val="20"/>
                    </w:rPr>
                    <w:t xml:space="preserve">)                             </w:t>
                  </w:r>
                </w:p>
                <w:p w:rsidR="0051792C" w:rsidRPr="00E864AD" w:rsidRDefault="0051792C" w:rsidP="00340D94">
                  <w:r>
                    <w:t xml:space="preserve"> 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F97926" w:rsidRDefault="0051792C" w:rsidP="00340D94">
                  <w:pPr>
                    <w:rPr>
                      <w:b/>
                    </w:rPr>
                  </w:pPr>
                </w:p>
                <w:p w:rsidR="0051792C" w:rsidRPr="00F97926" w:rsidRDefault="0051792C" w:rsidP="00340D94">
                  <w:pPr>
                    <w:rPr>
                      <w:i/>
                      <w:sz w:val="20"/>
                      <w:szCs w:val="20"/>
                    </w:rPr>
                  </w:pPr>
                  <w:r w:rsidRPr="00F97926">
                    <w:rPr>
                      <w:b/>
                    </w:rPr>
                    <w:t>Директор</w:t>
                  </w:r>
                  <w:r w:rsidRPr="00F97926">
                    <w:rPr>
                      <w:b/>
                      <w:lang w:val="uz-Cyrl-UZ"/>
                    </w:rPr>
                    <w:t>:</w:t>
                  </w:r>
                  <w:r w:rsidRPr="00F97926">
                    <w:rPr>
                      <w:lang w:val="uz-Cyrl-UZ"/>
                    </w:rPr>
                    <w:t xml:space="preserve"> </w:t>
                  </w:r>
                  <w:r>
                    <w:t>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</w:t>
                  </w:r>
                  <w:r w:rsidR="00B14543" w:rsidRPr="00B14543">
                    <w:rPr>
                      <w:b/>
                      <w:lang w:val="uz-Cyrl-UZ"/>
                    </w:rPr>
                    <w:t>.</w:t>
                  </w:r>
                  <w:r w:rsidRPr="00F97926">
                    <w:rPr>
                      <w:i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F97926">
                    <w:rPr>
                      <w:i/>
                      <w:sz w:val="20"/>
                      <w:szCs w:val="20"/>
                    </w:rPr>
                    <w:t>имзо</w:t>
                  </w:r>
                  <w:proofErr w:type="spellEnd"/>
                  <w:r w:rsidRPr="00F97926">
                    <w:rPr>
                      <w:i/>
                      <w:sz w:val="20"/>
                      <w:szCs w:val="20"/>
                    </w:rPr>
                    <w:t xml:space="preserve">)                             </w:t>
                  </w:r>
                </w:p>
                <w:p w:rsidR="0051792C" w:rsidRPr="00E864AD" w:rsidRDefault="0051792C" w:rsidP="00340D94">
                  <w:r>
                    <w:t xml:space="preserve"> </w:t>
                  </w:r>
                </w:p>
              </w:tc>
            </w:tr>
            <w:tr w:rsidR="0051792C" w:rsidRPr="00F97926" w:rsidTr="00340D94">
              <w:trPr>
                <w:trHeight w:val="229"/>
                <w:jc w:val="center"/>
              </w:trPr>
              <w:tc>
                <w:tcPr>
                  <w:tcW w:w="5051" w:type="dxa"/>
                  <w:shd w:val="clear" w:color="auto" w:fill="auto"/>
                </w:tcPr>
                <w:p w:rsidR="0051792C" w:rsidRPr="00A81D69" w:rsidRDefault="0051792C" w:rsidP="00340D94">
                  <w:pPr>
                    <w:rPr>
                      <w:sz w:val="20"/>
                      <w:szCs w:val="20"/>
                    </w:rPr>
                  </w:pPr>
                  <w:r w:rsidRPr="00A81D69">
                    <w:rPr>
                      <w:sz w:val="20"/>
                      <w:szCs w:val="20"/>
                    </w:rPr>
                    <w:t>М.</w:t>
                  </w:r>
                  <w:r w:rsidRPr="00A81D69">
                    <w:rPr>
                      <w:sz w:val="20"/>
                      <w:szCs w:val="20"/>
                      <w:lang w:val="uz-Cyrl-UZ"/>
                    </w:rPr>
                    <w:t>Ў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51792C" w:rsidRPr="00A81D69" w:rsidRDefault="0051792C" w:rsidP="00340D94">
                  <w:pPr>
                    <w:rPr>
                      <w:sz w:val="20"/>
                      <w:szCs w:val="20"/>
                    </w:rPr>
                  </w:pPr>
                  <w:r w:rsidRPr="00A81D69">
                    <w:rPr>
                      <w:sz w:val="20"/>
                      <w:szCs w:val="20"/>
                    </w:rPr>
                    <w:t>М.</w:t>
                  </w:r>
                  <w:r w:rsidRPr="00A81D69">
                    <w:rPr>
                      <w:sz w:val="20"/>
                      <w:szCs w:val="20"/>
                      <w:lang w:val="uz-Cyrl-UZ"/>
                    </w:rPr>
                    <w:t>Ў</w:t>
                  </w:r>
                </w:p>
              </w:tc>
            </w:tr>
          </w:tbl>
          <w:p w:rsidR="0051792C" w:rsidRPr="00F97926" w:rsidRDefault="0051792C" w:rsidP="00340D94">
            <w:pPr>
              <w:jc w:val="both"/>
              <w:rPr>
                <w:lang w:val="uz-Cyrl-UZ"/>
              </w:rPr>
            </w:pPr>
          </w:p>
        </w:tc>
      </w:tr>
    </w:tbl>
    <w:p w:rsidR="00D92890" w:rsidRDefault="00D92890"/>
    <w:p w:rsidR="00B14543" w:rsidRDefault="00B14543"/>
    <w:p w:rsidR="00B14543" w:rsidRDefault="00B14543"/>
    <w:p w:rsidR="00B14543" w:rsidRDefault="00B14543"/>
    <w:sectPr w:rsidR="00B14543" w:rsidSect="0051792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610"/>
    <w:multiLevelType w:val="hybridMultilevel"/>
    <w:tmpl w:val="F88A8B22"/>
    <w:lvl w:ilvl="0" w:tplc="51FCC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744FF"/>
    <w:multiLevelType w:val="hybridMultilevel"/>
    <w:tmpl w:val="F88A8B22"/>
    <w:lvl w:ilvl="0" w:tplc="51FCC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83"/>
    <w:rsid w:val="00084D8D"/>
    <w:rsid w:val="000F589B"/>
    <w:rsid w:val="00161883"/>
    <w:rsid w:val="00407900"/>
    <w:rsid w:val="0051792C"/>
    <w:rsid w:val="00727B6D"/>
    <w:rsid w:val="007C644D"/>
    <w:rsid w:val="00932A9E"/>
    <w:rsid w:val="00B14543"/>
    <w:rsid w:val="00D92890"/>
    <w:rsid w:val="00DA3D4C"/>
    <w:rsid w:val="00DA4B47"/>
    <w:rsid w:val="00D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1792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1792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1792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179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Умиджон Алижонов</dc:creator>
  <cp:lastModifiedBy>Зиёвиддин Юсупов</cp:lastModifiedBy>
  <cp:revision>2</cp:revision>
  <dcterms:created xsi:type="dcterms:W3CDTF">2022-07-28T10:10:00Z</dcterms:created>
  <dcterms:modified xsi:type="dcterms:W3CDTF">2022-07-28T10:10:00Z</dcterms:modified>
</cp:coreProperties>
</file>