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D10B7B" w:rsidP="009D0A55">
      <w:pPr>
        <w:jc w:val="center"/>
        <w:rPr>
          <w:rFonts w:ascii="Times New Roman" w:eastAsia="Calibri" w:hAnsi="Times New Roman" w:cs="Times New Roman"/>
          <w:b/>
          <w:lang w:val="uz-Cyrl-UZ" w:eastAsia="en-US"/>
        </w:rPr>
      </w:pPr>
      <w:r>
        <w:rPr>
          <w:rFonts w:ascii="Times New Roman" w:eastAsia="Calibri" w:hAnsi="Times New Roman" w:cs="Times New Roman"/>
          <w:b/>
          <w:lang w:val="uz-Cyrl-UZ" w:eastAsia="en-US"/>
        </w:rPr>
        <w:t>____</w:t>
      </w:r>
      <w:r w:rsidR="009D0A55"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D10B7B">
        <w:rPr>
          <w:rFonts w:ascii="Times New Roman" w:eastAsia="Calibri" w:hAnsi="Times New Roman" w:cs="Times New Roman"/>
          <w:lang w:val="uz-Cyrl-UZ" w:eastAsia="en-US"/>
        </w:rPr>
        <w:t>__________</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D10B7B">
        <w:rPr>
          <w:rFonts w:ascii="Times New Roman" w:eastAsia="Calibri" w:hAnsi="Times New Roman" w:cs="Times New Roman"/>
          <w:lang w:val="uz-Cyrl-UZ" w:eastAsia="en-US"/>
        </w:rPr>
        <w:t>_______________________________</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893D8B">
        <w:rPr>
          <w:rFonts w:ascii="Times New Roman" w:eastAsia="Calibri" w:hAnsi="Times New Roman" w:cs="Times New Roman"/>
          <w:lang w:val="uz-Cyrl-UZ" w:eastAsia="en-US"/>
        </w:rPr>
        <w:t>Т.Буранов</w:t>
      </w:r>
      <w:r w:rsidR="0043323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туман </w:t>
      </w:r>
      <w:r w:rsidR="00D10B7B">
        <w:rPr>
          <w:rFonts w:ascii="Times New Roman" w:eastAsia="Calibri" w:hAnsi="Times New Roman" w:cs="Times New Roman"/>
          <w:color w:val="000000"/>
          <w:lang w:val="uz-Cyrl-UZ"/>
        </w:rPr>
        <w:t>________________________________________________________</w:t>
      </w:r>
      <w:r w:rsidR="000A0760">
        <w:rPr>
          <w:rFonts w:ascii="Times New Roman" w:eastAsia="Calibri" w:hAnsi="Times New Roman" w:cs="Times New Roman"/>
          <w:color w:val="000000"/>
          <w:lang w:val="uz-Cyrl-UZ"/>
        </w:rPr>
        <w:t xml:space="preserve"> </w:t>
      </w:r>
      <w:r w:rsidRPr="003B30BD">
        <w:rPr>
          <w:rFonts w:ascii="Times New Roman" w:eastAsia="Calibri" w:hAnsi="Times New Roman" w:cs="Times New Roman"/>
          <w:lang w:val="uz-Cyrl-UZ" w:eastAsia="en-US"/>
        </w:rPr>
        <w:t xml:space="preserve">мажбуриятини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D10B7B">
        <w:rPr>
          <w:rFonts w:ascii="Times New Roman" w:hAnsi="Times New Roman" w:cs="Times New Roman"/>
          <w:shd w:val="clear" w:color="auto" w:fill="FFFFFF"/>
          <w:lang w:val="uz-Cyrl-UZ"/>
        </w:rPr>
        <w:t>_____________________</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D10B7B">
        <w:rPr>
          <w:rFonts w:ascii="Times New Roman" w:eastAsia="Calibri" w:hAnsi="Times New Roman" w:cs="Times New Roman"/>
          <w:lang w:val="uz-Cyrl-UZ" w:eastAsia="en-US"/>
        </w:rPr>
        <w:t>____________________________</w:t>
      </w:r>
      <w:r w:rsidR="002D798A">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D10B7B">
        <w:rPr>
          <w:rFonts w:ascii="Times New Roman" w:eastAsia="Calibri" w:hAnsi="Times New Roman" w:cs="Times New Roman"/>
          <w:b/>
          <w:lang w:val="uz-Cyrl-UZ" w:eastAsia="en-US"/>
        </w:rPr>
        <w:t>___________</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D10B7B">
        <w:rPr>
          <w:rFonts w:ascii="Times New Roman" w:eastAsia="Calibri" w:hAnsi="Times New Roman" w:cs="Times New Roman"/>
          <w:b/>
          <w:lang w:val="uz-Cyrl-UZ" w:eastAsia="en-US"/>
        </w:rPr>
        <w:t>_____________</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D10B7B" w:rsidRPr="00D66125" w:rsidRDefault="00F33B15" w:rsidP="00D10B7B">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94723D" w:rsidRDefault="00D733B2" w:rsidP="00E6164E">
            <w:pPr>
              <w:spacing w:after="0"/>
              <w:jc w:val="both"/>
              <w:rPr>
                <w:rFonts w:ascii="Times New Roman" w:eastAsia="Calibri" w:hAnsi="Times New Roman" w:cs="Times New Roman"/>
                <w:lang w:eastAsia="en-US"/>
              </w:rPr>
            </w:pPr>
            <w:r>
              <w:rPr>
                <w:rFonts w:ascii="Times New Roman" w:eastAsia="Calibri" w:hAnsi="Times New Roman" w:cs="Times New Roman"/>
                <w:lang w:val="uz-Cyrl-UZ" w:eastAsia="en-US"/>
              </w:rPr>
              <w:t xml:space="preserve">Р/с: </w:t>
            </w:r>
            <w:r w:rsidR="00D10B7B">
              <w:rPr>
                <w:rFonts w:ascii="Times New Roman" w:eastAsia="Calibri" w:hAnsi="Times New Roman" w:cs="Times New Roman"/>
                <w:lang w:val="uz-Cyrl-UZ" w:eastAsia="en-US"/>
              </w:rPr>
              <w:t>______________________________________</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D0A55"/>
    <w:rsid w:val="000129CB"/>
    <w:rsid w:val="000169CF"/>
    <w:rsid w:val="00031CED"/>
    <w:rsid w:val="00094697"/>
    <w:rsid w:val="000A0760"/>
    <w:rsid w:val="000C0619"/>
    <w:rsid w:val="000C6B92"/>
    <w:rsid w:val="00100C24"/>
    <w:rsid w:val="001349C2"/>
    <w:rsid w:val="00143E26"/>
    <w:rsid w:val="00155ECB"/>
    <w:rsid w:val="0016540A"/>
    <w:rsid w:val="00177695"/>
    <w:rsid w:val="001905CC"/>
    <w:rsid w:val="001C5576"/>
    <w:rsid w:val="001E03F8"/>
    <w:rsid w:val="00207833"/>
    <w:rsid w:val="00230F4A"/>
    <w:rsid w:val="00236AC6"/>
    <w:rsid w:val="00237459"/>
    <w:rsid w:val="00272333"/>
    <w:rsid w:val="0028465B"/>
    <w:rsid w:val="002961D3"/>
    <w:rsid w:val="002A7282"/>
    <w:rsid w:val="002D798A"/>
    <w:rsid w:val="002F6D4A"/>
    <w:rsid w:val="0034645A"/>
    <w:rsid w:val="00353C67"/>
    <w:rsid w:val="0036351D"/>
    <w:rsid w:val="00366009"/>
    <w:rsid w:val="0038187F"/>
    <w:rsid w:val="003945BD"/>
    <w:rsid w:val="003B30BD"/>
    <w:rsid w:val="003C46A4"/>
    <w:rsid w:val="003C54A7"/>
    <w:rsid w:val="003D0EE6"/>
    <w:rsid w:val="003E3FF3"/>
    <w:rsid w:val="00433236"/>
    <w:rsid w:val="004C3CE5"/>
    <w:rsid w:val="00516A15"/>
    <w:rsid w:val="005A1400"/>
    <w:rsid w:val="005E5DEF"/>
    <w:rsid w:val="005F0E0B"/>
    <w:rsid w:val="005F5CB9"/>
    <w:rsid w:val="0062164C"/>
    <w:rsid w:val="00642DC4"/>
    <w:rsid w:val="00681428"/>
    <w:rsid w:val="00716783"/>
    <w:rsid w:val="007545B1"/>
    <w:rsid w:val="007940AE"/>
    <w:rsid w:val="007A0BDA"/>
    <w:rsid w:val="007F6AAD"/>
    <w:rsid w:val="00893D8B"/>
    <w:rsid w:val="008A1E11"/>
    <w:rsid w:val="008D0056"/>
    <w:rsid w:val="008F5FBD"/>
    <w:rsid w:val="008F6F3A"/>
    <w:rsid w:val="009137FE"/>
    <w:rsid w:val="0094723D"/>
    <w:rsid w:val="00995214"/>
    <w:rsid w:val="009A09B6"/>
    <w:rsid w:val="009D0A55"/>
    <w:rsid w:val="009D5A49"/>
    <w:rsid w:val="00A22813"/>
    <w:rsid w:val="00A82F89"/>
    <w:rsid w:val="00B11E38"/>
    <w:rsid w:val="00B254F8"/>
    <w:rsid w:val="00B26F8C"/>
    <w:rsid w:val="00B4273C"/>
    <w:rsid w:val="00B55B21"/>
    <w:rsid w:val="00B60756"/>
    <w:rsid w:val="00B83E68"/>
    <w:rsid w:val="00B84BBF"/>
    <w:rsid w:val="00B87A66"/>
    <w:rsid w:val="00BA745C"/>
    <w:rsid w:val="00BC42E1"/>
    <w:rsid w:val="00C15A4B"/>
    <w:rsid w:val="00C161BF"/>
    <w:rsid w:val="00C20A9D"/>
    <w:rsid w:val="00C57E44"/>
    <w:rsid w:val="00CA3325"/>
    <w:rsid w:val="00CB613F"/>
    <w:rsid w:val="00CC23A9"/>
    <w:rsid w:val="00CE3981"/>
    <w:rsid w:val="00D10B7B"/>
    <w:rsid w:val="00D43EC6"/>
    <w:rsid w:val="00D572B3"/>
    <w:rsid w:val="00D57724"/>
    <w:rsid w:val="00D66125"/>
    <w:rsid w:val="00D733B2"/>
    <w:rsid w:val="00D84241"/>
    <w:rsid w:val="00DB30F7"/>
    <w:rsid w:val="00DD61F8"/>
    <w:rsid w:val="00DE3A52"/>
    <w:rsid w:val="00DE6841"/>
    <w:rsid w:val="00E0478B"/>
    <w:rsid w:val="00E268A2"/>
    <w:rsid w:val="00E4065A"/>
    <w:rsid w:val="00E503C6"/>
    <w:rsid w:val="00E6164E"/>
    <w:rsid w:val="00E81157"/>
    <w:rsid w:val="00E96150"/>
    <w:rsid w:val="00E9641E"/>
    <w:rsid w:val="00ED1397"/>
    <w:rsid w:val="00EF7CDF"/>
    <w:rsid w:val="00F1317E"/>
    <w:rsid w:val="00F31559"/>
    <w:rsid w:val="00F33B15"/>
    <w:rsid w:val="00F512F4"/>
    <w:rsid w:val="00F5788B"/>
    <w:rsid w:val="00F61F81"/>
    <w:rsid w:val="00F812F0"/>
    <w:rsid w:val="00F91967"/>
    <w:rsid w:val="00FA7020"/>
    <w:rsid w:val="00FC1D03"/>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2022-06-20T07:24:00Z</cp:lastPrinted>
  <dcterms:created xsi:type="dcterms:W3CDTF">2021-11-08T07:35:00Z</dcterms:created>
  <dcterms:modified xsi:type="dcterms:W3CDTF">2022-08-05T07:46:00Z</dcterms:modified>
</cp:coreProperties>
</file>