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300" w:line="240" w:lineRule="auto"/>
        <w:ind w:left="0" w:right="0" w:firstLine="0"/>
        <w:jc w:val="right"/>
      </w:pPr>
      <w:r>
        <w:rPr>
          <w:b/>
          <w:bCs/>
          <w:i/>
          <w:iCs/>
          <w:color w:val="000000"/>
          <w:spacing w:val="0"/>
          <w:w w:val="100"/>
          <w:position w:val="0"/>
          <w:sz w:val="24"/>
          <w:szCs w:val="24"/>
          <w:shd w:val="clear" w:color="auto" w:fill="auto"/>
          <w:lang w:val="uz-UZ" w:eastAsia="uz-UZ" w:bidi="uz-UZ"/>
        </w:rPr>
        <w:t>ПРОЕКТ ДОГОВОРА</w:t>
      </w:r>
    </w:p>
    <w:p>
      <w:pPr>
        <w:pStyle w:val="Style2"/>
        <w:keepNext w:val="0"/>
        <w:keepLines w:val="0"/>
        <w:widowControl w:val="0"/>
        <w:shd w:val="clear" w:color="auto" w:fill="auto"/>
        <w:tabs>
          <w:tab w:leader="underscore" w:pos="2515" w:val="left"/>
        </w:tabs>
        <w:bidi w:val="0"/>
        <w:spacing w:before="0" w:line="240" w:lineRule="auto"/>
        <w:ind w:left="0" w:right="0" w:firstLine="0"/>
        <w:jc w:val="center"/>
        <w:rPr>
          <w:sz w:val="22"/>
          <w:szCs w:val="22"/>
        </w:rPr>
      </w:pPr>
      <w:r>
        <w:rPr>
          <w:b/>
          <w:bCs/>
          <w:i w:val="0"/>
          <w:iCs w:val="0"/>
          <w:color w:val="000000"/>
          <w:spacing w:val="0"/>
          <w:w w:val="100"/>
          <w:position w:val="0"/>
          <w:sz w:val="22"/>
          <w:szCs w:val="22"/>
          <w:shd w:val="clear" w:color="auto" w:fill="auto"/>
          <w:lang w:val="uz-UZ" w:eastAsia="uz-UZ" w:bidi="uz-UZ"/>
        </w:rPr>
        <w:t>ДОГОВОР №</w:t>
        <w:tab/>
      </w:r>
    </w:p>
    <w:p>
      <w:pPr>
        <w:pStyle w:val="Style4"/>
        <w:keepNext w:val="0"/>
        <w:keepLines w:val="0"/>
        <w:widowControl w:val="0"/>
        <w:shd w:val="clear" w:color="auto" w:fill="auto"/>
        <w:bidi w:val="0"/>
        <w:spacing w:before="0" w:after="800" w:line="240" w:lineRule="auto"/>
        <w:ind w:left="0" w:right="0" w:firstLine="0"/>
        <w:jc w:val="center"/>
      </w:pPr>
      <w:r>
        <w:rPr>
          <w:b/>
          <w:bCs/>
          <w:color w:val="000000"/>
          <w:spacing w:val="0"/>
          <w:w w:val="100"/>
          <w:position w:val="0"/>
          <w:sz w:val="24"/>
          <w:szCs w:val="24"/>
          <w:shd w:val="clear" w:color="auto" w:fill="auto"/>
          <w:lang w:val="uz-UZ" w:eastAsia="uz-UZ" w:bidi="uz-UZ"/>
        </w:rPr>
        <w:t>НА ОКАЗАНИЕ КОНСАЛТИНГОВЬ1Х УСЛУГ</w:t>
      </w:r>
    </w:p>
    <w:p>
      <w:pPr>
        <w:pStyle w:val="Style2"/>
        <w:keepNext w:val="0"/>
        <w:keepLines w:val="0"/>
        <w:widowControl w:val="0"/>
        <w:shd w:val="clear" w:color="auto" w:fill="auto"/>
        <w:tabs>
          <w:tab w:leader="underscore" w:pos="1025" w:val="left"/>
        </w:tabs>
        <w:bidi w:val="0"/>
        <w:spacing w:before="0" w:after="620" w:line="240" w:lineRule="auto"/>
        <w:ind w:left="0" w:right="0" w:firstLine="0"/>
        <w:jc w:val="right"/>
      </w:pPr>
      <w:r>
        <mc:AlternateContent>
          <mc:Choice Requires="wps">
            <w:drawing>
              <wp:anchor distT="0" distB="0" distL="114300" distR="114300" simplePos="0" relativeHeight="125829378" behindDoc="0" locked="0" layoutInCell="1" allowOverlap="1">
                <wp:simplePos x="0" y="0"/>
                <wp:positionH relativeFrom="page">
                  <wp:posOffset>1057275</wp:posOffset>
                </wp:positionH>
                <wp:positionV relativeFrom="paragraph">
                  <wp:posOffset>12700</wp:posOffset>
                </wp:positionV>
                <wp:extent cx="643255" cy="170815"/>
                <wp:wrapSquare wrapText="right"/>
                <wp:docPr id="1" name="Shape 1"/>
                <a:graphic xmlns:a="http://schemas.openxmlformats.org/drawingml/2006/main">
                  <a:graphicData uri="http://schemas.microsoft.com/office/word/2010/wordprocessingShape">
                    <wps:wsp>
                      <wps:cNvSpPr txBox="1"/>
                      <wps:spPr>
                        <a:xfrm>
                          <a:ext cx="64325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z-UZ" w:eastAsia="uz-UZ" w:bidi="uz-UZ"/>
                              </w:rPr>
                              <w:t>г. Ташкент</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3.25pt;margin-top:1.pt;width:50.649999999999999pt;height:13.4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z-UZ" w:eastAsia="uz-UZ" w:bidi="uz-UZ"/>
                        </w:rPr>
                        <w:t>г. Ташкент</w:t>
                      </w:r>
                    </w:p>
                  </w:txbxContent>
                </v:textbox>
                <w10:wrap type="square" side="right" anchorx="page"/>
              </v:shape>
            </w:pict>
          </mc:Fallback>
        </mc:AlternateContent>
      </w:r>
      <w:r>
        <w:rPr>
          <w:color w:val="000000"/>
          <w:spacing w:val="0"/>
          <w:w w:val="100"/>
          <w:position w:val="0"/>
          <w:shd w:val="clear" w:color="auto" w:fill="auto"/>
          <w:lang w:val="uz-UZ" w:eastAsia="uz-UZ" w:bidi="uz-UZ"/>
        </w:rPr>
        <w:tab/>
        <w:t>2022 г.</w:t>
      </w:r>
    </w:p>
    <w:p>
      <w:pPr>
        <w:pStyle w:val="Style4"/>
        <w:keepNext w:val="0"/>
        <w:keepLines w:val="0"/>
        <w:widowControl w:val="0"/>
        <w:shd w:val="clear" w:color="auto" w:fill="auto"/>
        <w:tabs>
          <w:tab w:leader="underscore" w:pos="6628" w:val="left"/>
        </w:tabs>
        <w:bidi w:val="0"/>
        <w:spacing w:before="0" w:line="240" w:lineRule="auto"/>
        <w:ind w:left="0" w:right="0" w:firstLine="580"/>
        <w:jc w:val="both"/>
      </w:pPr>
      <w:r>
        <w:rPr>
          <w:color w:val="000000"/>
          <w:spacing w:val="0"/>
          <w:w w:val="100"/>
          <w:position w:val="0"/>
          <w:sz w:val="24"/>
          <w:szCs w:val="24"/>
          <w:shd w:val="clear" w:color="auto" w:fill="auto"/>
          <w:lang w:val="uz-UZ" w:eastAsia="uz-UZ" w:bidi="uz-UZ"/>
        </w:rPr>
        <w:t>Компания</w:t>
        <w:tab/>
        <w:t>именуемая в дальнейшем</w:t>
      </w:r>
    </w:p>
    <w:p>
      <w:pPr>
        <w:pStyle w:val="Style4"/>
        <w:keepNext w:val="0"/>
        <w:keepLines w:val="0"/>
        <w:widowControl w:val="0"/>
        <w:shd w:val="clear" w:color="auto" w:fill="auto"/>
        <w:tabs>
          <w:tab w:leader="underscore" w:pos="9298" w:val="left"/>
        </w:tabs>
        <w:bidi w:val="0"/>
        <w:spacing w:before="0" w:line="240" w:lineRule="auto"/>
        <w:ind w:left="0" w:right="0" w:firstLine="0"/>
        <w:jc w:val="both"/>
      </w:pPr>
      <w:r>
        <w:rPr>
          <w:color w:val="000000"/>
          <w:spacing w:val="0"/>
          <w:w w:val="100"/>
          <w:position w:val="0"/>
          <w:sz w:val="24"/>
          <w:szCs w:val="24"/>
          <w:shd w:val="clear" w:color="auto" w:fill="auto"/>
          <w:lang w:val="uz-UZ" w:eastAsia="uz-UZ" w:bidi="uz-UZ"/>
        </w:rPr>
        <w:t xml:space="preserve">«Исполнитель» с одной сторонм, в лице Директора </w:t>
        <w:tab/>
        <w:t>,</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uz-UZ" w:eastAsia="uz-UZ" w:bidi="uz-UZ"/>
        </w:rPr>
        <w:t>действую^его</w:t>
      </w:r>
    </w:p>
    <w:p>
      <w:pPr>
        <w:pStyle w:val="Style4"/>
        <w:keepNext w:val="0"/>
        <w:keepLines w:val="0"/>
        <w:widowControl w:val="0"/>
        <w:shd w:val="clear" w:color="auto" w:fill="auto"/>
        <w:tabs>
          <w:tab w:leader="underscore" w:pos="8107" w:val="left"/>
        </w:tabs>
        <w:bidi w:val="0"/>
        <w:spacing w:before="0" w:line="240" w:lineRule="auto"/>
        <w:ind w:left="0" w:right="0" w:firstLine="0"/>
        <w:jc w:val="both"/>
      </w:pPr>
      <w:r>
        <w:rPr>
          <w:color w:val="000000"/>
          <w:spacing w:val="0"/>
          <w:w w:val="100"/>
          <w:position w:val="0"/>
          <w:sz w:val="24"/>
          <w:szCs w:val="24"/>
          <w:shd w:val="clear" w:color="auto" w:fill="auto"/>
          <w:lang w:val="uz-UZ" w:eastAsia="uz-UZ" w:bidi="uz-UZ"/>
        </w:rPr>
        <w:t xml:space="preserve">на основании Устава, и </w:t>
        <w:tab/>
        <w:t xml:space="preserve"> именуемое</w:t>
      </w:r>
    </w:p>
    <w:p>
      <w:pPr>
        <w:pStyle w:val="Style4"/>
        <w:keepNext w:val="0"/>
        <w:keepLines w:val="0"/>
        <w:widowControl w:val="0"/>
        <w:shd w:val="clear" w:color="auto" w:fill="auto"/>
        <w:tabs>
          <w:tab w:leader="underscore" w:pos="7258" w:val="left"/>
        </w:tabs>
        <w:bidi w:val="0"/>
        <w:spacing w:before="0" w:line="240" w:lineRule="auto"/>
        <w:ind w:left="0" w:right="0" w:firstLine="0"/>
        <w:jc w:val="both"/>
      </w:pPr>
      <w:r>
        <w:rPr>
          <w:color w:val="000000"/>
          <w:spacing w:val="0"/>
          <w:w w:val="100"/>
          <w:position w:val="0"/>
          <w:sz w:val="24"/>
          <w:szCs w:val="24"/>
          <w:shd w:val="clear" w:color="auto" w:fill="auto"/>
          <w:lang w:val="uz-UZ" w:eastAsia="uz-UZ" w:bidi="uz-UZ"/>
        </w:rPr>
        <w:t xml:space="preserve">в дальнейшем "Заказчик", в лице </w:t>
        <w:tab/>
        <w:t>, действую^его на</w:t>
      </w:r>
    </w:p>
    <w:p>
      <w:pPr>
        <w:pStyle w:val="Style4"/>
        <w:keepNext w:val="0"/>
        <w:keepLines w:val="0"/>
        <w:widowControl w:val="0"/>
        <w:shd w:val="clear" w:color="auto" w:fill="auto"/>
        <w:tabs>
          <w:tab w:leader="underscore" w:pos="3178" w:val="left"/>
        </w:tabs>
        <w:bidi w:val="0"/>
        <w:spacing w:before="0" w:line="240" w:lineRule="auto"/>
        <w:ind w:left="0" w:right="0" w:firstLine="0"/>
        <w:jc w:val="both"/>
      </w:pPr>
      <w:r>
        <w:rPr>
          <w:color w:val="000000"/>
          <w:spacing w:val="0"/>
          <w:w w:val="100"/>
          <w:position w:val="0"/>
          <w:sz w:val="24"/>
          <w:szCs w:val="24"/>
          <w:shd w:val="clear" w:color="auto" w:fill="auto"/>
          <w:lang w:val="uz-UZ" w:eastAsia="uz-UZ" w:bidi="uz-UZ"/>
        </w:rPr>
        <w:t xml:space="preserve">основании </w:t>
        <w:tab/>
        <w:t xml:space="preserve"> с другой сторонм, заключили настояший договор о</w:t>
      </w:r>
    </w:p>
    <w:p>
      <w:pPr>
        <w:pStyle w:val="Style4"/>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lang w:val="uz-UZ" w:eastAsia="uz-UZ" w:bidi="uz-UZ"/>
        </w:rPr>
        <w:t>нижеследую ^ем:</w:t>
      </w:r>
    </w:p>
    <w:p>
      <w:pPr>
        <w:pStyle w:val="Style4"/>
        <w:keepNext w:val="0"/>
        <w:keepLines w:val="0"/>
        <w:widowControl w:val="0"/>
        <w:numPr>
          <w:ilvl w:val="0"/>
          <w:numId w:val="1"/>
        </w:numPr>
        <w:shd w:val="clear" w:color="auto" w:fill="auto"/>
        <w:tabs>
          <w:tab w:pos="310" w:val="left"/>
        </w:tabs>
        <w:bidi w:val="0"/>
        <w:spacing w:before="0" w:after="100" w:line="240" w:lineRule="auto"/>
        <w:ind w:left="0" w:right="0" w:firstLine="0"/>
        <w:jc w:val="center"/>
      </w:pPr>
      <w:r>
        <w:rPr>
          <w:color w:val="000000"/>
          <w:spacing w:val="0"/>
          <w:w w:val="100"/>
          <w:position w:val="0"/>
          <w:sz w:val="24"/>
          <w:szCs w:val="24"/>
          <w:shd w:val="clear" w:color="auto" w:fill="auto"/>
          <w:lang w:val="uz-UZ" w:eastAsia="uz-UZ" w:bidi="uz-UZ"/>
        </w:rPr>
        <w:t>ПРЕДМЕТ ДОГОВОРА</w:t>
      </w:r>
    </w:p>
    <w:p>
      <w:pPr>
        <w:pStyle w:val="Style4"/>
        <w:keepNext w:val="0"/>
        <w:keepLines w:val="0"/>
        <w:widowControl w:val="0"/>
        <w:numPr>
          <w:ilvl w:val="0"/>
          <w:numId w:val="3"/>
        </w:numPr>
        <w:shd w:val="clear" w:color="auto" w:fill="auto"/>
        <w:tabs>
          <w:tab w:pos="1232" w:val="left"/>
          <w:tab w:leader="underscore" w:pos="8630" w:val="left"/>
        </w:tabs>
        <w:bidi w:val="0"/>
        <w:spacing w:before="0" w:after="720" w:line="240" w:lineRule="auto"/>
        <w:ind w:left="0" w:right="0" w:firstLine="720"/>
        <w:jc w:val="left"/>
      </w:pPr>
      <w:r>
        <w:rPr>
          <w:color w:val="000000"/>
          <w:spacing w:val="0"/>
          <w:w w:val="100"/>
          <w:position w:val="0"/>
          <w:sz w:val="24"/>
          <w:szCs w:val="24"/>
          <w:shd w:val="clear" w:color="auto" w:fill="auto"/>
          <w:lang w:val="uz-UZ" w:eastAsia="uz-UZ" w:bidi="uz-UZ"/>
        </w:rPr>
        <w:t>Исполнитель обязуется оказать услуги</w:t>
        <w:tab/>
        <w:t>по:</w:t>
      </w:r>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shd w:val="clear" w:color="auto" w:fill="auto"/>
          <w:lang w:val="uz-UZ" w:eastAsia="uz-UZ" w:bidi="uz-UZ"/>
        </w:rPr>
        <w:t>(далее - Услуги), согласно Спецификации, а Заказчик обязуется принять и оплатить эти услуги.</w:t>
      </w:r>
    </w:p>
    <w:p>
      <w:pPr>
        <w:pStyle w:val="Style4"/>
        <w:keepNext w:val="0"/>
        <w:keepLines w:val="0"/>
        <w:widowControl w:val="0"/>
        <w:shd w:val="clear" w:color="auto" w:fill="auto"/>
        <w:bidi w:val="0"/>
        <w:spacing w:before="0" w:line="259" w:lineRule="auto"/>
        <w:ind w:left="0" w:right="0" w:firstLine="740"/>
        <w:jc w:val="both"/>
      </w:pPr>
      <w:r>
        <w:rPr>
          <w:color w:val="000000"/>
          <w:spacing w:val="0"/>
          <w:w w:val="100"/>
          <w:position w:val="0"/>
          <w:sz w:val="24"/>
          <w:szCs w:val="24"/>
          <w:shd w:val="clear" w:color="auto" w:fill="auto"/>
          <w:lang w:val="uz-UZ" w:eastAsia="uz-UZ" w:bidi="uz-UZ"/>
        </w:rPr>
        <w:t>Конкретнме видм услуг, их количество и цена приводятся в Спецификации, которая является неотъемлемой частью настояшего договора.</w:t>
      </w:r>
    </w:p>
    <w:p>
      <w:pPr>
        <w:pStyle w:val="Style4"/>
        <w:keepNext w:val="0"/>
        <w:keepLines w:val="0"/>
        <w:widowControl w:val="0"/>
        <w:numPr>
          <w:ilvl w:val="0"/>
          <w:numId w:val="1"/>
        </w:numPr>
        <w:shd w:val="clear" w:color="auto" w:fill="auto"/>
        <w:tabs>
          <w:tab w:pos="387" w:val="left"/>
        </w:tabs>
        <w:bidi w:val="0"/>
        <w:spacing w:before="0"/>
        <w:ind w:left="0" w:right="0" w:firstLine="0"/>
        <w:jc w:val="center"/>
      </w:pPr>
      <w:r>
        <w:rPr>
          <w:color w:val="000000"/>
          <w:spacing w:val="0"/>
          <w:w w:val="100"/>
          <w:position w:val="0"/>
          <w:sz w:val="24"/>
          <w:szCs w:val="24"/>
          <w:shd w:val="clear" w:color="auto" w:fill="auto"/>
          <w:lang w:val="uz-UZ" w:eastAsia="uz-UZ" w:bidi="uz-UZ"/>
        </w:rPr>
        <w:t>ПРАВА И ОБЯЗАННОСТИ СТОРОН</w:t>
      </w:r>
    </w:p>
    <w:p>
      <w:pPr>
        <w:pStyle w:val="Style4"/>
        <w:keepNext w:val="0"/>
        <w:keepLines w:val="0"/>
        <w:widowControl w:val="0"/>
        <w:numPr>
          <w:ilvl w:val="0"/>
          <w:numId w:val="5"/>
        </w:numPr>
        <w:shd w:val="clear" w:color="auto" w:fill="auto"/>
        <w:tabs>
          <w:tab w:pos="1116" w:val="left"/>
        </w:tabs>
        <w:bidi w:val="0"/>
        <w:spacing w:before="0"/>
        <w:ind w:left="0" w:right="0" w:firstLine="580"/>
        <w:jc w:val="both"/>
      </w:pPr>
      <w:r>
        <w:rPr>
          <w:color w:val="000000"/>
          <w:spacing w:val="0"/>
          <w:w w:val="100"/>
          <w:position w:val="0"/>
          <w:sz w:val="24"/>
          <w:szCs w:val="24"/>
          <w:shd w:val="clear" w:color="auto" w:fill="auto"/>
          <w:lang w:val="uz-UZ" w:eastAsia="uz-UZ" w:bidi="uz-UZ"/>
        </w:rPr>
        <w:t>Права Заказчика:</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требовать от Исполнителя оказания Услуг соответствуюшего качества согласно техническим заданиям;</w:t>
      </w:r>
    </w:p>
    <w:p>
      <w:pPr>
        <w:pStyle w:val="Style4"/>
        <w:keepNext w:val="0"/>
        <w:keepLines w:val="0"/>
        <w:widowControl w:val="0"/>
        <w:shd w:val="clear" w:color="auto" w:fill="auto"/>
        <w:bidi w:val="0"/>
        <w:spacing w:before="0"/>
        <w:ind w:left="0" w:right="0" w:firstLine="580"/>
        <w:jc w:val="left"/>
      </w:pPr>
      <w:r>
        <w:rPr>
          <w:color w:val="000000"/>
          <w:spacing w:val="0"/>
          <w:w w:val="100"/>
          <w:position w:val="0"/>
          <w:sz w:val="24"/>
          <w:szCs w:val="24"/>
          <w:shd w:val="clear" w:color="auto" w:fill="auto"/>
          <w:lang w:val="uz-UZ" w:eastAsia="uz-UZ" w:bidi="uz-UZ"/>
        </w:rPr>
        <w:t>в случае оказания Услуги ненадлежа^его качества по своему вмбору потребовать:</w:t>
      </w:r>
    </w:p>
    <w:p>
      <w:pPr>
        <w:pStyle w:val="Style4"/>
        <w:keepNext w:val="0"/>
        <w:keepLines w:val="0"/>
        <w:widowControl w:val="0"/>
        <w:numPr>
          <w:ilvl w:val="0"/>
          <w:numId w:val="7"/>
        </w:numPr>
        <w:shd w:val="clear" w:color="auto" w:fill="auto"/>
        <w:tabs>
          <w:tab w:pos="819" w:val="left"/>
        </w:tabs>
        <w:bidi w:val="0"/>
        <w:spacing w:before="0"/>
        <w:ind w:left="0" w:right="0" w:firstLine="580"/>
        <w:jc w:val="both"/>
      </w:pPr>
      <w:r>
        <w:rPr>
          <w:color w:val="000000"/>
          <w:spacing w:val="0"/>
          <w:w w:val="100"/>
          <w:position w:val="0"/>
          <w:sz w:val="24"/>
          <w:szCs w:val="24"/>
          <w:shd w:val="clear" w:color="auto" w:fill="auto"/>
          <w:lang w:val="uz-UZ" w:eastAsia="uz-UZ" w:bidi="uz-UZ"/>
        </w:rPr>
        <w:t>безвозмездного устранения недостатков Услуги или возмешения расходов на исправление недостатков Исполнителем либо третьим лицом;</w:t>
      </w:r>
    </w:p>
    <w:p>
      <w:pPr>
        <w:pStyle w:val="Style4"/>
        <w:keepNext w:val="0"/>
        <w:keepLines w:val="0"/>
        <w:widowControl w:val="0"/>
        <w:numPr>
          <w:ilvl w:val="0"/>
          <w:numId w:val="7"/>
        </w:numPr>
        <w:shd w:val="clear" w:color="auto" w:fill="auto"/>
        <w:tabs>
          <w:tab w:pos="842" w:val="left"/>
        </w:tabs>
        <w:bidi w:val="0"/>
        <w:spacing w:before="0"/>
        <w:ind w:left="0" w:right="0" w:firstLine="580"/>
        <w:jc w:val="both"/>
      </w:pPr>
      <w:r>
        <w:rPr>
          <w:color w:val="000000"/>
          <w:spacing w:val="0"/>
          <w:w w:val="100"/>
          <w:position w:val="0"/>
          <w:sz w:val="24"/>
          <w:szCs w:val="24"/>
          <w:shd w:val="clear" w:color="auto" w:fill="auto"/>
          <w:lang w:val="uz-UZ" w:eastAsia="uz-UZ" w:bidi="uz-UZ"/>
        </w:rPr>
        <w:t>соразмерного уменьшения ценм;</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требовать от Исполнителя возмешения нанесенного ушерба в результате неисполнения или ненадлежашего исполнения условий договора.</w:t>
      </w:r>
    </w:p>
    <w:p>
      <w:pPr>
        <w:pStyle w:val="Style4"/>
        <w:keepNext w:val="0"/>
        <w:keepLines w:val="0"/>
        <w:widowControl w:val="0"/>
        <w:numPr>
          <w:ilvl w:val="0"/>
          <w:numId w:val="5"/>
        </w:numPr>
        <w:shd w:val="clear" w:color="auto" w:fill="auto"/>
        <w:tabs>
          <w:tab w:pos="1116" w:val="left"/>
        </w:tabs>
        <w:bidi w:val="0"/>
        <w:spacing w:before="0"/>
        <w:ind w:left="0" w:right="0" w:firstLine="580"/>
        <w:jc w:val="both"/>
      </w:pPr>
      <w:r>
        <w:rPr>
          <w:color w:val="000000"/>
          <w:spacing w:val="0"/>
          <w:w w:val="100"/>
          <w:position w:val="0"/>
          <w:sz w:val="24"/>
          <w:szCs w:val="24"/>
          <w:shd w:val="clear" w:color="auto" w:fill="auto"/>
          <w:lang w:val="uz-UZ" w:eastAsia="uz-UZ" w:bidi="uz-UZ"/>
        </w:rPr>
        <w:t>Обязанности Заказчика:</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Принять оказаннме Услуги в соответствии с настояшим договором;</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оплатить Услуги по цене, указанной в</w:t>
      </w:r>
      <w:r>
        <w:fldChar w:fldCharType="begin"/>
      </w:r>
      <w:r>
        <w:rPr/>
        <w:instrText> HYPERLINK "https://nrm.uz/contentf?doc=94476_tipovoy_dogovor_na_okazanie_uslug_(vypolnenie_rabot)%23%D0%BF31" </w:instrText>
      </w:r>
      <w:r>
        <w:fldChar w:fldCharType="separate"/>
      </w:r>
      <w:r>
        <w:rPr>
          <w:color w:val="000000"/>
          <w:spacing w:val="0"/>
          <w:w w:val="100"/>
          <w:position w:val="0"/>
          <w:sz w:val="24"/>
          <w:szCs w:val="24"/>
          <w:shd w:val="clear" w:color="auto" w:fill="auto"/>
          <w:lang w:val="uz-UZ" w:eastAsia="uz-UZ" w:bidi="uz-UZ"/>
        </w:rPr>
        <w:t xml:space="preserve"> </w:t>
      </w:r>
      <w:r>
        <w:rPr>
          <w:color w:val="000000"/>
          <w:spacing w:val="0"/>
          <w:w w:val="100"/>
          <w:position w:val="0"/>
          <w:sz w:val="24"/>
          <w:szCs w:val="24"/>
          <w:u w:val="single"/>
          <w:shd w:val="clear" w:color="auto" w:fill="auto"/>
          <w:lang w:val="uz-UZ" w:eastAsia="uz-UZ" w:bidi="uz-UZ"/>
        </w:rPr>
        <w:t>пункте 3.1</w:t>
      </w:r>
      <w:r>
        <w:rPr>
          <w:color w:val="000000"/>
          <w:spacing w:val="0"/>
          <w:w w:val="100"/>
          <w:position w:val="0"/>
          <w:sz w:val="24"/>
          <w:szCs w:val="24"/>
          <w:shd w:val="clear" w:color="auto" w:fill="auto"/>
          <w:lang w:val="uz-UZ" w:eastAsia="uz-UZ" w:bidi="uz-UZ"/>
        </w:rPr>
        <w:t xml:space="preserve"> </w:t>
      </w:r>
      <w:r>
        <w:fldChar w:fldCharType="end"/>
      </w:r>
      <w:r>
        <w:rPr>
          <w:color w:val="000000"/>
          <w:spacing w:val="0"/>
          <w:w w:val="100"/>
          <w:position w:val="0"/>
          <w:sz w:val="24"/>
          <w:szCs w:val="24"/>
          <w:shd w:val="clear" w:color="auto" w:fill="auto"/>
          <w:lang w:val="uz-UZ" w:eastAsia="uz-UZ" w:bidi="uz-UZ"/>
        </w:rPr>
        <w:t>настояшего договора, в течение пятнадцать дней с момента подписания акта вмполненнмх работ.</w:t>
      </w:r>
    </w:p>
    <w:p>
      <w:pPr>
        <w:pStyle w:val="Style4"/>
        <w:keepNext w:val="0"/>
        <w:keepLines w:val="0"/>
        <w:widowControl w:val="0"/>
        <w:numPr>
          <w:ilvl w:val="0"/>
          <w:numId w:val="5"/>
        </w:numPr>
        <w:shd w:val="clear" w:color="auto" w:fill="auto"/>
        <w:tabs>
          <w:tab w:pos="1116" w:val="left"/>
        </w:tabs>
        <w:bidi w:val="0"/>
        <w:spacing w:before="0"/>
        <w:ind w:left="0" w:right="0" w:firstLine="580"/>
        <w:jc w:val="both"/>
      </w:pPr>
      <w:r>
        <w:rPr>
          <w:color w:val="000000"/>
          <w:spacing w:val="0"/>
          <w:w w:val="100"/>
          <w:position w:val="0"/>
          <w:sz w:val="24"/>
          <w:szCs w:val="24"/>
          <w:shd w:val="clear" w:color="auto" w:fill="auto"/>
          <w:lang w:val="uz-UZ" w:eastAsia="uz-UZ" w:bidi="uz-UZ"/>
        </w:rPr>
        <w:t>Исполнитель вправе:</w:t>
      </w:r>
    </w:p>
    <w:p>
      <w:pPr>
        <w:pStyle w:val="Style4"/>
        <w:keepNext w:val="0"/>
        <w:keepLines w:val="0"/>
        <w:widowControl w:val="0"/>
        <w:shd w:val="clear" w:color="auto" w:fill="auto"/>
        <w:bidi w:val="0"/>
        <w:spacing w:before="0" w:line="290" w:lineRule="auto"/>
        <w:ind w:left="0" w:right="0" w:firstLine="580"/>
        <w:jc w:val="both"/>
      </w:pPr>
      <w:r>
        <w:rPr>
          <w:color w:val="000000"/>
          <w:spacing w:val="0"/>
          <w:w w:val="100"/>
          <w:position w:val="0"/>
          <w:sz w:val="24"/>
          <w:szCs w:val="24"/>
          <w:shd w:val="clear" w:color="auto" w:fill="auto"/>
          <w:lang w:val="uz-UZ" w:eastAsia="uz-UZ" w:bidi="uz-UZ"/>
        </w:rPr>
        <w:t>требовать от Заказчика осушествления предварительной оплатм и окончательнмх расчетов за оказмваемме Услуги в порядке и объемах, установленнмх действуюшим законодательством;</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требовать от Заказчика возмешения нанесенного ушерба в результате необоснованного отказа от принятия оказаннмх Услуг;</w:t>
      </w:r>
    </w:p>
    <w:p>
      <w:pPr>
        <w:pStyle w:val="Style4"/>
        <w:keepNext w:val="0"/>
        <w:keepLines w:val="0"/>
        <w:widowControl w:val="0"/>
        <w:numPr>
          <w:ilvl w:val="0"/>
          <w:numId w:val="5"/>
        </w:numPr>
        <w:shd w:val="clear" w:color="auto" w:fill="auto"/>
        <w:tabs>
          <w:tab w:pos="1088" w:val="left"/>
        </w:tabs>
        <w:bidi w:val="0"/>
        <w:spacing w:before="0"/>
        <w:ind w:left="0" w:right="0" w:firstLine="580"/>
        <w:jc w:val="both"/>
      </w:pPr>
      <w:r>
        <w:rPr>
          <w:color w:val="000000"/>
          <w:spacing w:val="0"/>
          <w:w w:val="100"/>
          <w:position w:val="0"/>
          <w:sz w:val="24"/>
          <w:szCs w:val="24"/>
          <w:shd w:val="clear" w:color="auto" w:fill="auto"/>
          <w:lang w:val="uz-UZ" w:eastAsia="uz-UZ" w:bidi="uz-UZ"/>
        </w:rPr>
        <w:t>Исполнитель обязан:</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оказмвать Заказчику Услуги в сроки, количестве и качестве в соответствии с настояшим договором или по заявке Заказчика, подаваемой им в порядке, предусмотренном</w:t>
      </w:r>
      <w:r>
        <w:fldChar w:fldCharType="begin"/>
      </w:r>
      <w:r>
        <w:rPr/>
        <w:instrText> HYPERLINK "https://nrm.uz/contentf?doc=94476_tipovoy_dogovor_na_okazanie_uslug_(vypolnenie_rabot)%23%D0%BF48" </w:instrText>
      </w:r>
      <w:r>
        <w:fldChar w:fldCharType="separate"/>
      </w:r>
      <w:r>
        <w:rPr>
          <w:color w:val="000000"/>
          <w:spacing w:val="0"/>
          <w:w w:val="100"/>
          <w:position w:val="0"/>
          <w:sz w:val="24"/>
          <w:szCs w:val="24"/>
          <w:shd w:val="clear" w:color="auto" w:fill="auto"/>
          <w:lang w:val="uz-UZ" w:eastAsia="uz-UZ" w:bidi="uz-UZ"/>
        </w:rPr>
        <w:t xml:space="preserve"> </w:t>
      </w:r>
      <w:r>
        <w:rPr>
          <w:color w:val="000000"/>
          <w:spacing w:val="0"/>
          <w:w w:val="100"/>
          <w:position w:val="0"/>
          <w:sz w:val="24"/>
          <w:szCs w:val="24"/>
          <w:u w:val="single"/>
          <w:shd w:val="clear" w:color="auto" w:fill="auto"/>
          <w:lang w:val="uz-UZ" w:eastAsia="uz-UZ" w:bidi="uz-UZ"/>
        </w:rPr>
        <w:t>пунктом 4.8</w:t>
      </w:r>
      <w:r>
        <w:rPr>
          <w:color w:val="000000"/>
          <w:spacing w:val="0"/>
          <w:w w:val="100"/>
          <w:position w:val="0"/>
          <w:sz w:val="24"/>
          <w:szCs w:val="24"/>
          <w:shd w:val="clear" w:color="auto" w:fill="auto"/>
          <w:lang w:val="uz-UZ" w:eastAsia="uz-UZ" w:bidi="uz-UZ"/>
        </w:rPr>
        <w:t xml:space="preserve"> </w:t>
      </w:r>
      <w:r>
        <w:fldChar w:fldCharType="end"/>
      </w:r>
      <w:r>
        <w:rPr>
          <w:color w:val="000000"/>
          <w:spacing w:val="0"/>
          <w:w w:val="100"/>
          <w:position w:val="0"/>
          <w:sz w:val="24"/>
          <w:szCs w:val="24"/>
          <w:shd w:val="clear" w:color="auto" w:fill="auto"/>
          <w:lang w:val="uz-UZ" w:eastAsia="uz-UZ" w:bidi="uz-UZ"/>
        </w:rPr>
        <w:t>настояшего договора;</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по требованию Заказчика в трехдневнмй срок безвозмездно исправить все вмявленнме недостатки, если в процессе оказания Услуг Исполнитель допустил отступления от условий договора и технического задания.</w:t>
      </w:r>
    </w:p>
    <w:p>
      <w:pPr>
        <w:pStyle w:val="Style4"/>
        <w:keepNext w:val="0"/>
        <w:keepLines w:val="0"/>
        <w:widowControl w:val="0"/>
        <w:numPr>
          <w:ilvl w:val="0"/>
          <w:numId w:val="1"/>
        </w:numPr>
        <w:shd w:val="clear" w:color="auto" w:fill="auto"/>
        <w:tabs>
          <w:tab w:pos="441" w:val="left"/>
        </w:tabs>
        <w:bidi w:val="0"/>
        <w:spacing w:before="0"/>
        <w:ind w:left="0" w:right="0" w:firstLine="0"/>
        <w:jc w:val="center"/>
      </w:pPr>
      <w:r>
        <w:rPr>
          <w:color w:val="000000"/>
          <w:spacing w:val="0"/>
          <w:w w:val="100"/>
          <w:position w:val="0"/>
          <w:sz w:val="24"/>
          <w:szCs w:val="24"/>
          <w:shd w:val="clear" w:color="auto" w:fill="auto"/>
          <w:lang w:val="uz-UZ" w:eastAsia="uz-UZ" w:bidi="uz-UZ"/>
        </w:rPr>
        <w:t>ЦЕНА ДОГОВОРА И ПОРЯДОК РАСЧЕТОВ</w:t>
      </w:r>
    </w:p>
    <w:p>
      <w:pPr>
        <w:pStyle w:val="Style4"/>
        <w:keepNext w:val="0"/>
        <w:keepLines w:val="0"/>
        <w:widowControl w:val="0"/>
        <w:numPr>
          <w:ilvl w:val="0"/>
          <w:numId w:val="9"/>
        </w:numPr>
        <w:shd w:val="clear" w:color="auto" w:fill="auto"/>
        <w:tabs>
          <w:tab w:pos="1083" w:val="left"/>
          <w:tab w:leader="underscore" w:pos="9369" w:val="left"/>
        </w:tabs>
        <w:bidi w:val="0"/>
        <w:spacing w:before="0" w:after="0"/>
        <w:ind w:left="0" w:right="0" w:firstLine="580"/>
        <w:jc w:val="both"/>
      </w:pPr>
      <w:r>
        <w:rPr>
          <w:color w:val="000000"/>
          <w:spacing w:val="0"/>
          <w:w w:val="100"/>
          <w:position w:val="0"/>
          <w:sz w:val="24"/>
          <w:szCs w:val="24"/>
          <w:shd w:val="clear" w:color="auto" w:fill="auto"/>
          <w:lang w:val="uz-UZ" w:eastAsia="uz-UZ" w:bidi="uz-UZ"/>
        </w:rPr>
        <w:t xml:space="preserve">Цена настояшего договора составляет: </w:t>
        <w:tab/>
      </w:r>
    </w:p>
    <w:p>
      <w:pPr>
        <w:pStyle w:val="Style4"/>
        <w:keepNext w:val="0"/>
        <w:keepLines w:val="0"/>
        <w:widowControl w:val="0"/>
        <w:shd w:val="clear" w:color="auto" w:fill="auto"/>
        <w:tabs>
          <w:tab w:leader="underscore" w:pos="6677" w:val="left"/>
        </w:tabs>
        <w:bidi w:val="0"/>
        <w:spacing w:before="0"/>
        <w:ind w:left="0" w:right="0" w:firstLine="0"/>
        <w:jc w:val="both"/>
      </w:pPr>
      <w:r>
        <w:rPr>
          <w:color w:val="000000"/>
          <w:spacing w:val="0"/>
          <w:w w:val="100"/>
          <w:position w:val="0"/>
          <w:sz w:val="24"/>
          <w:szCs w:val="24"/>
          <w:shd w:val="clear" w:color="auto" w:fill="auto"/>
          <w:lang w:val="uz-UZ" w:eastAsia="uz-UZ" w:bidi="uz-UZ"/>
        </w:rPr>
        <w:t>(</w:t>
        <w:tab/>
        <w:t>) сум, с НДС (без НДС).</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Ценм оказмваеммх Услуг указанм в приложении к настояшему договору.</w:t>
      </w:r>
    </w:p>
    <w:p>
      <w:pPr>
        <w:pStyle w:val="Style4"/>
        <w:keepNext w:val="0"/>
        <w:keepLines w:val="0"/>
        <w:widowControl w:val="0"/>
        <w:numPr>
          <w:ilvl w:val="0"/>
          <w:numId w:val="9"/>
        </w:numPr>
        <w:shd w:val="clear" w:color="auto" w:fill="auto"/>
        <w:tabs>
          <w:tab w:pos="1065" w:val="left"/>
        </w:tabs>
        <w:bidi w:val="0"/>
        <w:spacing w:before="0"/>
        <w:ind w:left="0" w:right="0" w:firstLine="580"/>
        <w:jc w:val="both"/>
      </w:pPr>
      <w:r>
        <w:rPr>
          <w:color w:val="000000"/>
          <w:spacing w:val="0"/>
          <w:w w:val="100"/>
          <w:position w:val="0"/>
          <w:sz w:val="24"/>
          <w:szCs w:val="24"/>
          <w:shd w:val="clear" w:color="auto" w:fill="auto"/>
          <w:lang w:val="uz-UZ" w:eastAsia="uz-UZ" w:bidi="uz-UZ"/>
        </w:rPr>
        <w:t>Заказчик осушествляет предварительную оплату в размере 30 процентов от оказмваемой части Услуг. Оставшаяся часть расчета за оказаннме Услуги производится в пятнадцатидневнмй срок по мере подписания акта вмполненнмх работ.</w:t>
      </w:r>
    </w:p>
    <w:p>
      <w:pPr>
        <w:pStyle w:val="Style4"/>
        <w:keepNext w:val="0"/>
        <w:keepLines w:val="0"/>
        <w:widowControl w:val="0"/>
        <w:numPr>
          <w:ilvl w:val="0"/>
          <w:numId w:val="9"/>
        </w:numPr>
        <w:shd w:val="clear" w:color="auto" w:fill="auto"/>
        <w:tabs>
          <w:tab w:pos="1065" w:val="left"/>
        </w:tabs>
        <w:bidi w:val="0"/>
        <w:spacing w:before="0"/>
        <w:ind w:left="0" w:right="0" w:firstLine="580"/>
        <w:jc w:val="both"/>
      </w:pPr>
      <w:r>
        <w:rPr>
          <w:color w:val="000000"/>
          <w:spacing w:val="0"/>
          <w:w w:val="100"/>
          <w:position w:val="0"/>
          <w:sz w:val="24"/>
          <w:szCs w:val="24"/>
          <w:shd w:val="clear" w:color="auto" w:fill="auto"/>
          <w:lang w:val="uz-UZ" w:eastAsia="uz-UZ" w:bidi="uz-UZ"/>
        </w:rPr>
        <w:t>Расчетм за оказаннме Услуги производятся в безналичном порядке путем перечисления на расчетнмй счет Исполнителя.</w:t>
      </w:r>
    </w:p>
    <w:p>
      <w:pPr>
        <w:pStyle w:val="Style4"/>
        <w:keepNext w:val="0"/>
        <w:keepLines w:val="0"/>
        <w:widowControl w:val="0"/>
        <w:numPr>
          <w:ilvl w:val="0"/>
          <w:numId w:val="1"/>
        </w:numPr>
        <w:shd w:val="clear" w:color="auto" w:fill="auto"/>
        <w:tabs>
          <w:tab w:pos="455" w:val="left"/>
        </w:tabs>
        <w:bidi w:val="0"/>
        <w:spacing w:before="0"/>
        <w:ind w:left="0" w:right="0" w:firstLine="0"/>
        <w:jc w:val="center"/>
      </w:pPr>
      <w:r>
        <w:rPr>
          <w:color w:val="000000"/>
          <w:spacing w:val="0"/>
          <w:w w:val="100"/>
          <w:position w:val="0"/>
          <w:sz w:val="24"/>
          <w:szCs w:val="24"/>
          <w:shd w:val="clear" w:color="auto" w:fill="auto"/>
          <w:lang w:val="uz-UZ" w:eastAsia="uz-UZ" w:bidi="uz-UZ"/>
        </w:rPr>
        <w:t>ИСПОЛНЕНИЕ ДОГОВОРА</w:t>
      </w:r>
    </w:p>
    <w:p>
      <w:pPr>
        <w:pStyle w:val="Style4"/>
        <w:keepNext w:val="0"/>
        <w:keepLines w:val="0"/>
        <w:widowControl w:val="0"/>
        <w:numPr>
          <w:ilvl w:val="0"/>
          <w:numId w:val="11"/>
        </w:numPr>
        <w:shd w:val="clear" w:color="auto" w:fill="auto"/>
        <w:tabs>
          <w:tab w:pos="1065" w:val="left"/>
        </w:tabs>
        <w:bidi w:val="0"/>
        <w:spacing w:before="0"/>
        <w:ind w:left="0" w:right="0" w:firstLine="580"/>
        <w:jc w:val="both"/>
      </w:pPr>
      <w:r>
        <w:rPr>
          <w:color w:val="000000"/>
          <w:spacing w:val="0"/>
          <w:w w:val="100"/>
          <w:position w:val="0"/>
          <w:sz w:val="24"/>
          <w:szCs w:val="24"/>
          <w:shd w:val="clear" w:color="auto" w:fill="auto"/>
          <w:lang w:val="uz-UZ" w:eastAsia="uz-UZ" w:bidi="uz-UZ"/>
        </w:rPr>
        <w:t>Договор должен исполняться надлежашим образом в соответствии с условиями и требованиями настояшего договора и законодательства.</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Договор считается исполненнмм в том случае, если сторонм обеспечили исполнение всех принятмх на себя обязательств.</w:t>
      </w:r>
    </w:p>
    <w:p>
      <w:pPr>
        <w:pStyle w:val="Style4"/>
        <w:keepNext w:val="0"/>
        <w:keepLines w:val="0"/>
        <w:widowControl w:val="0"/>
        <w:numPr>
          <w:ilvl w:val="0"/>
          <w:numId w:val="11"/>
        </w:numPr>
        <w:shd w:val="clear" w:color="auto" w:fill="auto"/>
        <w:tabs>
          <w:tab w:pos="1074" w:val="left"/>
        </w:tabs>
        <w:bidi w:val="0"/>
        <w:spacing w:before="0"/>
        <w:ind w:left="0" w:right="0" w:firstLine="580"/>
        <w:jc w:val="both"/>
      </w:pPr>
      <w:r>
        <w:rPr>
          <w:color w:val="000000"/>
          <w:spacing w:val="0"/>
          <w:w w:val="100"/>
          <w:position w:val="0"/>
          <w:sz w:val="24"/>
          <w:szCs w:val="24"/>
          <w:shd w:val="clear" w:color="auto" w:fill="auto"/>
          <w:lang w:val="uz-UZ" w:eastAsia="uz-UZ" w:bidi="uz-UZ"/>
        </w:rPr>
        <w:t>Не допускается односторонний отказ от исполнения договора или одностороннее изменение условий договора, за исключением случаев, установленнмх законодательством.</w:t>
      </w:r>
    </w:p>
    <w:p>
      <w:pPr>
        <w:pStyle w:val="Style4"/>
        <w:keepNext w:val="0"/>
        <w:keepLines w:val="0"/>
        <w:widowControl w:val="0"/>
        <w:numPr>
          <w:ilvl w:val="0"/>
          <w:numId w:val="11"/>
        </w:numPr>
        <w:shd w:val="clear" w:color="auto" w:fill="auto"/>
        <w:tabs>
          <w:tab w:pos="1065" w:val="left"/>
        </w:tabs>
        <w:bidi w:val="0"/>
        <w:spacing w:before="0"/>
        <w:ind w:left="0" w:right="0" w:firstLine="580"/>
        <w:jc w:val="both"/>
      </w:pPr>
      <w:r>
        <w:rPr>
          <w:color w:val="000000"/>
          <w:spacing w:val="0"/>
          <w:w w:val="100"/>
          <w:position w:val="0"/>
          <w:sz w:val="24"/>
          <w:szCs w:val="24"/>
          <w:shd w:val="clear" w:color="auto" w:fill="auto"/>
          <w:lang w:val="uz-UZ" w:eastAsia="uz-UZ" w:bidi="uz-UZ"/>
        </w:rPr>
        <w:t>Датой исполнения обязательств по договору считается дата составления акта вмполненнмх работ.</w:t>
      </w:r>
    </w:p>
    <w:p>
      <w:pPr>
        <w:pStyle w:val="Style4"/>
        <w:keepNext w:val="0"/>
        <w:keepLines w:val="0"/>
        <w:widowControl w:val="0"/>
        <w:shd w:val="clear" w:color="auto" w:fill="auto"/>
        <w:bidi w:val="0"/>
        <w:spacing w:before="0" w:after="0" w:line="293" w:lineRule="auto"/>
        <w:ind w:left="0" w:right="0" w:firstLine="580"/>
        <w:jc w:val="both"/>
      </w:pPr>
      <w:r>
        <w:rPr>
          <w:color w:val="000000"/>
          <w:spacing w:val="0"/>
          <w:w w:val="100"/>
          <w:position w:val="0"/>
          <w:sz w:val="24"/>
          <w:szCs w:val="24"/>
          <w:shd w:val="clear" w:color="auto" w:fill="auto"/>
          <w:lang w:val="uz-UZ" w:eastAsia="uz-UZ" w:bidi="uz-UZ"/>
        </w:rPr>
        <w:t>Датой исполнения обязательств Заказчика по оплате Услуги считается дата, указанная</w:t>
      </w:r>
    </w:p>
    <w:p>
      <w:pPr>
        <w:pStyle w:val="Style4"/>
        <w:keepNext w:val="0"/>
        <w:keepLines w:val="0"/>
        <w:widowControl w:val="0"/>
        <w:shd w:val="clear" w:color="auto" w:fill="auto"/>
        <w:bidi w:val="0"/>
        <w:spacing w:before="0" w:line="293" w:lineRule="auto"/>
        <w:ind w:left="0" w:right="0" w:firstLine="0"/>
        <w:jc w:val="both"/>
      </w:pPr>
      <w:r>
        <w:rPr>
          <w:color w:val="000000"/>
          <w:spacing w:val="0"/>
          <w:w w:val="100"/>
          <w:position w:val="0"/>
          <w:sz w:val="24"/>
          <w:szCs w:val="24"/>
          <w:shd w:val="clear" w:color="auto" w:fill="auto"/>
          <w:lang w:val="uz-UZ" w:eastAsia="uz-UZ" w:bidi="uz-UZ"/>
        </w:rPr>
        <w:t>в штампе Казначейства.</w:t>
      </w:r>
    </w:p>
    <w:p>
      <w:pPr>
        <w:pStyle w:val="Style4"/>
        <w:keepNext w:val="0"/>
        <w:keepLines w:val="0"/>
        <w:widowControl w:val="0"/>
        <w:numPr>
          <w:ilvl w:val="0"/>
          <w:numId w:val="11"/>
        </w:numPr>
        <w:shd w:val="clear" w:color="auto" w:fill="auto"/>
        <w:tabs>
          <w:tab w:pos="1065" w:val="left"/>
        </w:tabs>
        <w:bidi w:val="0"/>
        <w:spacing w:before="0" w:after="0" w:line="290" w:lineRule="auto"/>
        <w:ind w:left="0" w:right="0" w:firstLine="580"/>
        <w:jc w:val="both"/>
      </w:pPr>
      <w:r>
        <w:rPr>
          <w:color w:val="000000"/>
          <w:spacing w:val="0"/>
          <w:w w:val="100"/>
          <w:position w:val="0"/>
          <w:sz w:val="24"/>
          <w:szCs w:val="24"/>
          <w:shd w:val="clear" w:color="auto" w:fill="auto"/>
          <w:lang w:val="uz-UZ" w:eastAsia="uz-UZ" w:bidi="uz-UZ"/>
        </w:rPr>
        <w:t>С согласия Заказчика Услуги могут бмть оказанм досрочно. Оказаннме и принятме Заказчиком Услуги оплачиваются и засчитмваются в счет Услуги, подлежашей оказанию</w:t>
      </w:r>
    </w:p>
    <w:p>
      <w:pPr>
        <w:pStyle w:val="Style4"/>
        <w:keepNext w:val="0"/>
        <w:keepLines w:val="0"/>
        <w:widowControl w:val="0"/>
        <w:shd w:val="clear" w:color="auto" w:fill="auto"/>
        <w:bidi w:val="0"/>
        <w:spacing w:before="0" w:line="290" w:lineRule="auto"/>
        <w:ind w:left="0" w:right="0" w:firstLine="0"/>
        <w:jc w:val="both"/>
      </w:pPr>
      <w:r>
        <w:rPr>
          <w:color w:val="000000"/>
          <w:spacing w:val="0"/>
          <w:w w:val="100"/>
          <w:position w:val="0"/>
          <w:sz w:val="24"/>
          <w:szCs w:val="24"/>
          <w:shd w:val="clear" w:color="auto" w:fill="auto"/>
          <w:lang w:val="uz-UZ" w:eastAsia="uz-UZ" w:bidi="uz-UZ"/>
        </w:rPr>
        <w:t>в последуюшие периодм.</w:t>
      </w:r>
    </w:p>
    <w:p>
      <w:pPr>
        <w:pStyle w:val="Style4"/>
        <w:keepNext w:val="0"/>
        <w:keepLines w:val="0"/>
        <w:widowControl w:val="0"/>
        <w:numPr>
          <w:ilvl w:val="0"/>
          <w:numId w:val="11"/>
        </w:numPr>
        <w:shd w:val="clear" w:color="auto" w:fill="auto"/>
        <w:tabs>
          <w:tab w:pos="1088" w:val="left"/>
        </w:tabs>
        <w:bidi w:val="0"/>
        <w:spacing w:before="0"/>
        <w:ind w:left="0" w:right="0" w:firstLine="580"/>
        <w:jc w:val="both"/>
      </w:pPr>
      <w:r>
        <w:rPr>
          <w:color w:val="000000"/>
          <w:spacing w:val="0"/>
          <w:w w:val="100"/>
          <w:position w:val="0"/>
          <w:sz w:val="24"/>
          <w:szCs w:val="24"/>
          <w:shd w:val="clear" w:color="auto" w:fill="auto"/>
          <w:lang w:val="uz-UZ" w:eastAsia="uz-UZ" w:bidi="uz-UZ"/>
        </w:rPr>
        <w:t>Заказчик вправе отказаться от приемки, оказанной с нарушением сроков Услуги.</w:t>
      </w:r>
    </w:p>
    <w:p>
      <w:pPr>
        <w:pStyle w:val="Style4"/>
        <w:keepNext w:val="0"/>
        <w:keepLines w:val="0"/>
        <w:widowControl w:val="0"/>
        <w:numPr>
          <w:ilvl w:val="0"/>
          <w:numId w:val="11"/>
        </w:numPr>
        <w:shd w:val="clear" w:color="auto" w:fill="auto"/>
        <w:tabs>
          <w:tab w:pos="1047" w:val="left"/>
        </w:tabs>
        <w:bidi w:val="0"/>
        <w:spacing w:before="0" w:after="60"/>
        <w:ind w:left="0" w:right="0" w:firstLine="580"/>
        <w:jc w:val="both"/>
      </w:pPr>
      <w:r>
        <w:rPr>
          <w:color w:val="000000"/>
          <w:spacing w:val="0"/>
          <w:w w:val="100"/>
          <w:position w:val="0"/>
          <w:sz w:val="24"/>
          <w:szCs w:val="24"/>
          <w:shd w:val="clear" w:color="auto" w:fill="auto"/>
          <w:lang w:val="uz-UZ" w:eastAsia="uz-UZ" w:bidi="uz-UZ"/>
        </w:rPr>
        <w:t>Оказание Услуги одного наименования сверх предусмотренного количества не рассматривается в качестве восполнения не оказаннмх Услуги другого наименования, входяшей в этот же ассортимент, и не оказаннме Услуги должнм бмть восполненм, за исключением случаев, когда оказание таких Услуг осушествляется по предварительному письменному согласию Заказчика.</w:t>
      </w:r>
    </w:p>
    <w:p>
      <w:pPr>
        <w:pStyle w:val="Style4"/>
        <w:keepNext w:val="0"/>
        <w:keepLines w:val="0"/>
        <w:widowControl w:val="0"/>
        <w:numPr>
          <w:ilvl w:val="0"/>
          <w:numId w:val="11"/>
        </w:numPr>
        <w:shd w:val="clear" w:color="auto" w:fill="auto"/>
        <w:tabs>
          <w:tab w:pos="476" w:val="left"/>
        </w:tabs>
        <w:bidi w:val="0"/>
        <w:spacing w:before="0" w:after="140" w:line="259" w:lineRule="auto"/>
        <w:ind w:left="0" w:right="0" w:firstLine="0"/>
        <w:jc w:val="both"/>
      </w:pPr>
      <w:r>
        <w:rPr>
          <w:color w:val="000000"/>
          <w:spacing w:val="0"/>
          <w:w w:val="100"/>
          <w:position w:val="0"/>
          <w:sz w:val="24"/>
          <w:szCs w:val="24"/>
          <w:shd w:val="clear" w:color="auto" w:fill="auto"/>
          <w:lang w:val="uz-UZ" w:eastAsia="uz-UZ" w:bidi="uz-UZ"/>
        </w:rPr>
        <w:t>Оказаннме Услуги принимаются непосредственно ответственнмми работниками Заказчика по акту вмполненнмх работ, в котором указмваются объем оказаннмх Услуг.</w:t>
      </w:r>
    </w:p>
    <w:p>
      <w:pPr>
        <w:pStyle w:val="Style4"/>
        <w:keepNext w:val="0"/>
        <w:keepLines w:val="0"/>
        <w:widowControl w:val="0"/>
        <w:numPr>
          <w:ilvl w:val="0"/>
          <w:numId w:val="11"/>
        </w:numPr>
        <w:shd w:val="clear" w:color="auto" w:fill="auto"/>
        <w:tabs>
          <w:tab w:pos="1033" w:val="left"/>
        </w:tabs>
        <w:bidi w:val="0"/>
        <w:spacing w:before="0" w:after="60"/>
        <w:ind w:left="0" w:right="0" w:firstLine="580"/>
        <w:jc w:val="both"/>
      </w:pPr>
      <w:r>
        <w:rPr>
          <w:color w:val="000000"/>
          <w:spacing w:val="0"/>
          <w:w w:val="100"/>
          <w:position w:val="0"/>
          <w:sz w:val="24"/>
          <w:szCs w:val="24"/>
          <w:shd w:val="clear" w:color="auto" w:fill="auto"/>
          <w:lang w:val="uz-UZ" w:eastAsia="uz-UZ" w:bidi="uz-UZ"/>
        </w:rPr>
        <w:t>Оказание предусмотреннмх в договоре Услуг осушествляется в соответствии с настояшим договором или в течение указанного в настояшем договоре периода в сроки и объемах.</w:t>
      </w:r>
    </w:p>
    <w:p>
      <w:pPr>
        <w:pStyle w:val="Style4"/>
        <w:keepNext w:val="0"/>
        <w:keepLines w:val="0"/>
        <w:widowControl w:val="0"/>
        <w:numPr>
          <w:ilvl w:val="0"/>
          <w:numId w:val="11"/>
        </w:numPr>
        <w:shd w:val="clear" w:color="auto" w:fill="auto"/>
        <w:tabs>
          <w:tab w:pos="1038" w:val="left"/>
        </w:tabs>
        <w:bidi w:val="0"/>
        <w:spacing w:before="0" w:after="440"/>
        <w:ind w:left="0" w:right="0" w:firstLine="580"/>
        <w:jc w:val="both"/>
      </w:pPr>
      <w:r>
        <w:rPr>
          <w:color w:val="000000"/>
          <w:spacing w:val="0"/>
          <w:w w:val="100"/>
          <w:position w:val="0"/>
          <w:sz w:val="24"/>
          <w:szCs w:val="24"/>
          <w:shd w:val="clear" w:color="auto" w:fill="auto"/>
          <w:lang w:val="uz-UZ" w:eastAsia="uz-UZ" w:bidi="uz-UZ"/>
        </w:rPr>
        <w:t>Заказчик вправе отменить ранее вмданную заявку либо изменить дату оказания соответствуюших частей Услуг, о чем извешает Исполнителя как минимум, за один день до наступления датм, указанной в заявке.</w:t>
      </w:r>
    </w:p>
    <w:p>
      <w:pPr>
        <w:pStyle w:val="Style4"/>
        <w:keepNext w:val="0"/>
        <w:keepLines w:val="0"/>
        <w:widowControl w:val="0"/>
        <w:numPr>
          <w:ilvl w:val="0"/>
          <w:numId w:val="1"/>
        </w:numPr>
        <w:shd w:val="clear" w:color="auto" w:fill="auto"/>
        <w:tabs>
          <w:tab w:pos="362" w:val="left"/>
        </w:tabs>
        <w:bidi w:val="0"/>
        <w:spacing w:before="0" w:after="60"/>
        <w:ind w:left="0" w:right="0" w:firstLine="0"/>
        <w:jc w:val="center"/>
      </w:pPr>
      <w:r>
        <w:rPr>
          <w:color w:val="000000"/>
          <w:spacing w:val="0"/>
          <w:w w:val="100"/>
          <w:position w:val="0"/>
          <w:sz w:val="24"/>
          <w:szCs w:val="24"/>
          <w:shd w:val="clear" w:color="auto" w:fill="auto"/>
          <w:lang w:val="uz-UZ" w:eastAsia="uz-UZ" w:bidi="uz-UZ"/>
        </w:rPr>
        <w:t>ОТВЕТСТВЕННОСТЬ СТОРОН</w:t>
      </w:r>
    </w:p>
    <w:p>
      <w:pPr>
        <w:pStyle w:val="Style4"/>
        <w:keepNext w:val="0"/>
        <w:keepLines w:val="0"/>
        <w:widowControl w:val="0"/>
        <w:numPr>
          <w:ilvl w:val="0"/>
          <w:numId w:val="13"/>
        </w:numPr>
        <w:shd w:val="clear" w:color="auto" w:fill="auto"/>
        <w:tabs>
          <w:tab w:pos="1038" w:val="left"/>
        </w:tabs>
        <w:bidi w:val="0"/>
        <w:spacing w:before="0" w:after="60"/>
        <w:ind w:left="0" w:right="0" w:firstLine="580"/>
        <w:jc w:val="both"/>
      </w:pPr>
      <w:r>
        <w:rPr>
          <w:color w:val="000000"/>
          <w:spacing w:val="0"/>
          <w:w w:val="100"/>
          <w:position w:val="0"/>
          <w:sz w:val="24"/>
          <w:szCs w:val="24"/>
          <w:shd w:val="clear" w:color="auto" w:fill="auto"/>
          <w:lang w:val="uz-UZ" w:eastAsia="uz-UZ" w:bidi="uz-UZ"/>
        </w:rPr>
        <w:t>В случае вмявления фактов неправильного определения Исполнителем качества, количества оказмваеммх Услуг, неправильного установления и взимания их стоимости Исполнитель производит перерасчет с учетом качества оказаннмх Услуг, а также их количества и, помимо этой рассчитанной суммм, уплачивает Заказчику штраф в размере 20% неправильно рассчитанной суммм.</w:t>
      </w:r>
    </w:p>
    <w:p>
      <w:pPr>
        <w:pStyle w:val="Style4"/>
        <w:keepNext w:val="0"/>
        <w:keepLines w:val="0"/>
        <w:widowControl w:val="0"/>
        <w:numPr>
          <w:ilvl w:val="0"/>
          <w:numId w:val="15"/>
        </w:numPr>
        <w:shd w:val="clear" w:color="auto" w:fill="auto"/>
        <w:tabs>
          <w:tab w:pos="1042" w:val="left"/>
        </w:tabs>
        <w:bidi w:val="0"/>
        <w:spacing w:before="0" w:after="60" w:line="290" w:lineRule="auto"/>
        <w:ind w:left="0" w:right="0" w:firstLine="580"/>
        <w:jc w:val="both"/>
      </w:pPr>
      <w:r>
        <w:rPr>
          <w:color w:val="000000"/>
          <w:spacing w:val="0"/>
          <w:w w:val="100"/>
          <w:position w:val="0"/>
          <w:sz w:val="24"/>
          <w:szCs w:val="24"/>
          <w:shd w:val="clear" w:color="auto" w:fill="auto"/>
          <w:lang w:val="uz-UZ" w:eastAsia="uz-UZ" w:bidi="uz-UZ"/>
        </w:rPr>
        <w:t>В случае, если качество оказаннмх Услуг не отвечают требованиям техническим и другим условиям, определеннмм в договоре, виновная сторона уплачивает штраф в размере 20% стоимости оказаннмх Услуг, качество котормх оказалось не на должном уровне.</w:t>
      </w:r>
    </w:p>
    <w:p>
      <w:pPr>
        <w:pStyle w:val="Style4"/>
        <w:keepNext w:val="0"/>
        <w:keepLines w:val="0"/>
        <w:widowControl w:val="0"/>
        <w:numPr>
          <w:ilvl w:val="0"/>
          <w:numId w:val="15"/>
        </w:numPr>
        <w:shd w:val="clear" w:color="auto" w:fill="auto"/>
        <w:tabs>
          <w:tab w:pos="1038" w:val="left"/>
        </w:tabs>
        <w:bidi w:val="0"/>
        <w:spacing w:before="0" w:after="60"/>
        <w:ind w:left="0" w:right="0" w:firstLine="580"/>
        <w:jc w:val="both"/>
      </w:pPr>
      <w:r>
        <w:rPr>
          <w:color w:val="000000"/>
          <w:spacing w:val="0"/>
          <w:w w:val="100"/>
          <w:position w:val="0"/>
          <w:sz w:val="24"/>
          <w:szCs w:val="24"/>
          <w:shd w:val="clear" w:color="auto" w:fill="auto"/>
          <w:lang w:val="uz-UZ" w:eastAsia="uz-UZ" w:bidi="uz-UZ"/>
        </w:rPr>
        <w:t>За отказ от исполнения предусмотреннмх договором обязательств по оказанию Услуг Исполнитель уплачивает Заказчику, помимо установленнмх надбавок, штраф размере 20% стоимости подлежавших оказанию Услуг.</w:t>
      </w:r>
    </w:p>
    <w:p>
      <w:pPr>
        <w:pStyle w:val="Style4"/>
        <w:keepNext w:val="0"/>
        <w:keepLines w:val="0"/>
        <w:widowControl w:val="0"/>
        <w:shd w:val="clear" w:color="auto" w:fill="auto"/>
        <w:bidi w:val="0"/>
        <w:spacing w:before="0" w:after="60"/>
        <w:ind w:left="0" w:right="0" w:firstLine="580"/>
        <w:jc w:val="both"/>
      </w:pPr>
      <w:r>
        <w:rPr>
          <w:color w:val="000000"/>
          <w:spacing w:val="0"/>
          <w:w w:val="100"/>
          <w:position w:val="0"/>
          <w:sz w:val="24"/>
          <w:szCs w:val="24"/>
          <w:shd w:val="clear" w:color="auto" w:fill="auto"/>
          <w:lang w:val="uz-UZ" w:eastAsia="uz-UZ" w:bidi="uz-UZ"/>
        </w:rPr>
        <w:t>Кроме штрафа Исполнитель уплачивает Заказчику ушерб, нанесеннмй в результате неоказания Услуг.</w:t>
      </w:r>
    </w:p>
    <w:p>
      <w:pPr>
        <w:pStyle w:val="Style4"/>
        <w:keepNext w:val="0"/>
        <w:keepLines w:val="0"/>
        <w:widowControl w:val="0"/>
        <w:numPr>
          <w:ilvl w:val="0"/>
          <w:numId w:val="15"/>
        </w:numPr>
        <w:shd w:val="clear" w:color="auto" w:fill="auto"/>
        <w:tabs>
          <w:tab w:pos="1042" w:val="left"/>
        </w:tabs>
        <w:bidi w:val="0"/>
        <w:spacing w:before="0" w:after="60"/>
        <w:ind w:left="0" w:right="0" w:firstLine="580"/>
        <w:jc w:val="both"/>
      </w:pPr>
      <w:r>
        <w:rPr>
          <w:color w:val="000000"/>
          <w:spacing w:val="0"/>
          <w:w w:val="100"/>
          <w:position w:val="0"/>
          <w:sz w:val="24"/>
          <w:szCs w:val="24"/>
          <w:shd w:val="clear" w:color="auto" w:fill="auto"/>
          <w:lang w:val="uz-UZ" w:eastAsia="uz-UZ" w:bidi="uz-UZ"/>
        </w:rPr>
        <w:t>В случае просрочки или неоказания услуг Исполнитель уплачивает Заказчику пеню в размере 0,5 процента неисполненной части обязательства за каждмй день просрочки, но при этом обшая сумма пени не должна превмшать 50 процентов стоимости не оказаннмх Услуг. Уплата пени не освобождает сторону, нарушившую договорнме обязательства, от надлежашего исполнения договора и возмешения убмтков, причиненнмх просрочкой или неоказанием Услуг.</w:t>
      </w:r>
    </w:p>
    <w:p>
      <w:pPr>
        <w:pStyle w:val="Style4"/>
        <w:keepNext w:val="0"/>
        <w:keepLines w:val="0"/>
        <w:widowControl w:val="0"/>
        <w:numPr>
          <w:ilvl w:val="0"/>
          <w:numId w:val="15"/>
        </w:numPr>
        <w:shd w:val="clear" w:color="auto" w:fill="auto"/>
        <w:tabs>
          <w:tab w:pos="1047" w:val="left"/>
        </w:tabs>
        <w:bidi w:val="0"/>
        <w:spacing w:before="0" w:after="60"/>
        <w:ind w:left="0" w:right="0" w:firstLine="580"/>
        <w:jc w:val="both"/>
      </w:pPr>
      <w:r>
        <w:rPr>
          <w:color w:val="000000"/>
          <w:spacing w:val="0"/>
          <w:w w:val="100"/>
          <w:position w:val="0"/>
          <w:sz w:val="24"/>
          <w:szCs w:val="24"/>
          <w:shd w:val="clear" w:color="auto" w:fill="auto"/>
          <w:lang w:val="uz-UZ" w:eastAsia="uz-UZ" w:bidi="uz-UZ"/>
        </w:rPr>
        <w:t>При несвоевременной оплате оказаннмх Услуг Заказчик уплачивает Исполнителю пеню в размере 0,4 процента суммм просроченного платежа за каждмй день просрочки, но не более 50 процентов суммм просроченного платежа.</w:t>
      </w:r>
    </w:p>
    <w:p>
      <w:pPr>
        <w:pStyle w:val="Style4"/>
        <w:keepNext w:val="0"/>
        <w:keepLines w:val="0"/>
        <w:widowControl w:val="0"/>
        <w:numPr>
          <w:ilvl w:val="0"/>
          <w:numId w:val="15"/>
        </w:numPr>
        <w:shd w:val="clear" w:color="auto" w:fill="auto"/>
        <w:tabs>
          <w:tab w:pos="1047" w:val="left"/>
        </w:tabs>
        <w:bidi w:val="0"/>
        <w:spacing w:before="0" w:after="60" w:line="276" w:lineRule="auto"/>
        <w:ind w:left="0" w:right="0" w:firstLine="580"/>
        <w:jc w:val="both"/>
      </w:pPr>
      <w:r>
        <w:rPr>
          <w:color w:val="000000"/>
          <w:spacing w:val="0"/>
          <w:w w:val="100"/>
          <w:position w:val="0"/>
          <w:sz w:val="24"/>
          <w:szCs w:val="24"/>
          <w:shd w:val="clear" w:color="auto" w:fill="auto"/>
          <w:lang w:val="uz-UZ" w:eastAsia="uz-UZ" w:bidi="uz-UZ"/>
        </w:rPr>
        <w:t>При привлечении Заказчика к ответственности за невмполнение или ненадлежашее вмполнение им соответствуюшего условии договора рассматривается также ответственность Исполнителя, в результате действий (бездействия) которого Заказчиком не вмполненм (не надлежаше вмполненм) договорнме обязательства.</w:t>
      </w:r>
    </w:p>
    <w:p>
      <w:pPr>
        <w:pStyle w:val="Style4"/>
        <w:keepNext w:val="0"/>
        <w:keepLines w:val="0"/>
        <w:widowControl w:val="0"/>
        <w:shd w:val="clear" w:color="auto" w:fill="auto"/>
        <w:bidi w:val="0"/>
        <w:spacing w:before="0" w:line="276" w:lineRule="auto"/>
        <w:ind w:left="0" w:right="0" w:firstLine="580"/>
        <w:jc w:val="both"/>
      </w:pPr>
      <w:r>
        <w:rPr>
          <w:color w:val="000000"/>
          <w:spacing w:val="0"/>
          <w:w w:val="100"/>
          <w:position w:val="0"/>
          <w:sz w:val="24"/>
          <w:szCs w:val="24"/>
          <w:shd w:val="clear" w:color="auto" w:fill="auto"/>
          <w:lang w:val="uz-UZ" w:eastAsia="uz-UZ" w:bidi="uz-UZ"/>
        </w:rPr>
        <w:t>Вред, причиненнмй в результате невьшолнения (ненадлежашего вьшолнения) Заказчиком договора по вине Исполнителя, возмешаются последним в установленном порядке.</w:t>
      </w:r>
    </w:p>
    <w:p>
      <w:pPr>
        <w:pStyle w:val="Style4"/>
        <w:keepNext w:val="0"/>
        <w:keepLines w:val="0"/>
        <w:widowControl w:val="0"/>
        <w:numPr>
          <w:ilvl w:val="0"/>
          <w:numId w:val="15"/>
        </w:numPr>
        <w:shd w:val="clear" w:color="auto" w:fill="auto"/>
        <w:tabs>
          <w:tab w:pos="1033" w:val="left"/>
        </w:tabs>
        <w:bidi w:val="0"/>
        <w:spacing w:before="0" w:after="400" w:line="271" w:lineRule="auto"/>
        <w:ind w:left="0" w:right="0" w:firstLine="580"/>
        <w:jc w:val="both"/>
      </w:pPr>
      <w:r>
        <w:rPr>
          <w:color w:val="000000"/>
          <w:spacing w:val="0"/>
          <w:w w:val="100"/>
          <w:position w:val="0"/>
          <w:sz w:val="24"/>
          <w:szCs w:val="24"/>
          <w:shd w:val="clear" w:color="auto" w:fill="auto"/>
          <w:lang w:val="uz-UZ" w:eastAsia="uz-UZ" w:bidi="uz-UZ"/>
        </w:rPr>
        <w:t>Мерь ответственности сторон, не предусмотреннме в настояшем договоре, применяются в соответствии с нормами гражданского законодательства.</w:t>
      </w:r>
    </w:p>
    <w:p>
      <w:pPr>
        <w:pStyle w:val="Style4"/>
        <w:keepNext w:val="0"/>
        <w:keepLines w:val="0"/>
        <w:widowControl w:val="0"/>
        <w:numPr>
          <w:ilvl w:val="0"/>
          <w:numId w:val="1"/>
        </w:numPr>
        <w:shd w:val="clear" w:color="auto" w:fill="auto"/>
        <w:tabs>
          <w:tab w:pos="428" w:val="left"/>
        </w:tabs>
        <w:bidi w:val="0"/>
        <w:spacing w:before="0" w:line="276" w:lineRule="auto"/>
        <w:ind w:left="0" w:right="0" w:firstLine="0"/>
        <w:jc w:val="center"/>
      </w:pPr>
      <w:r>
        <w:rPr>
          <w:color w:val="000000"/>
          <w:spacing w:val="0"/>
          <w:w w:val="100"/>
          <w:position w:val="0"/>
          <w:sz w:val="24"/>
          <w:szCs w:val="24"/>
          <w:shd w:val="clear" w:color="auto" w:fill="auto"/>
          <w:lang w:val="uz-UZ" w:eastAsia="uz-UZ" w:bidi="uz-UZ"/>
        </w:rPr>
        <w:t>ПОРЯДОК РАЗРЕШЕНИЯ СПОРОВ</w:t>
      </w:r>
    </w:p>
    <w:p>
      <w:pPr>
        <w:pStyle w:val="Style4"/>
        <w:keepNext w:val="0"/>
        <w:keepLines w:val="0"/>
        <w:widowControl w:val="0"/>
        <w:numPr>
          <w:ilvl w:val="0"/>
          <w:numId w:val="17"/>
        </w:numPr>
        <w:shd w:val="clear" w:color="auto" w:fill="auto"/>
        <w:tabs>
          <w:tab w:pos="1042" w:val="left"/>
        </w:tabs>
        <w:bidi w:val="0"/>
        <w:spacing w:before="0" w:line="271" w:lineRule="auto"/>
        <w:ind w:left="0" w:right="0" w:firstLine="580"/>
        <w:jc w:val="both"/>
      </w:pPr>
      <w:r>
        <w:rPr>
          <w:color w:val="000000"/>
          <w:spacing w:val="0"/>
          <w:w w:val="100"/>
          <w:position w:val="0"/>
          <w:sz w:val="24"/>
          <w:szCs w:val="24"/>
          <w:shd w:val="clear" w:color="auto" w:fill="auto"/>
          <w:lang w:val="uz-UZ" w:eastAsia="uz-UZ" w:bidi="uz-UZ"/>
        </w:rPr>
        <w:t>Спорм, возникаюшие между сторонами из настояшего договора, подлежат урегулированию путем переговоров между сторонами.</w:t>
      </w:r>
    </w:p>
    <w:p>
      <w:pPr>
        <w:pStyle w:val="Style4"/>
        <w:keepNext w:val="0"/>
        <w:keepLines w:val="0"/>
        <w:widowControl w:val="0"/>
        <w:numPr>
          <w:ilvl w:val="0"/>
          <w:numId w:val="17"/>
        </w:numPr>
        <w:shd w:val="clear" w:color="auto" w:fill="auto"/>
        <w:tabs>
          <w:tab w:pos="1042" w:val="left"/>
        </w:tabs>
        <w:bidi w:val="0"/>
        <w:spacing w:before="0" w:after="400" w:line="271" w:lineRule="auto"/>
        <w:ind w:left="0" w:right="0" w:firstLine="580"/>
        <w:jc w:val="both"/>
      </w:pPr>
      <w:r>
        <w:rPr>
          <w:color w:val="000000"/>
          <w:spacing w:val="0"/>
          <w:w w:val="100"/>
          <w:position w:val="0"/>
          <w:sz w:val="24"/>
          <w:szCs w:val="24"/>
          <w:shd w:val="clear" w:color="auto" w:fill="auto"/>
          <w:lang w:val="uz-UZ" w:eastAsia="uz-UZ" w:bidi="uz-UZ"/>
        </w:rPr>
        <w:t>Спорм между сторонами, не урегулированнме путем переговоров, подлежат разрешению в Ташкентском межрайонном экономическом суде.</w:t>
      </w:r>
    </w:p>
    <w:p>
      <w:pPr>
        <w:pStyle w:val="Style4"/>
        <w:keepNext w:val="0"/>
        <w:keepLines w:val="0"/>
        <w:widowControl w:val="0"/>
        <w:shd w:val="clear" w:color="auto" w:fill="auto"/>
        <w:bidi w:val="0"/>
        <w:spacing w:before="0" w:line="276" w:lineRule="auto"/>
        <w:ind w:left="0" w:right="0" w:firstLine="0"/>
        <w:jc w:val="center"/>
      </w:pPr>
      <w:r>
        <w:rPr>
          <w:color w:val="000000"/>
          <w:spacing w:val="0"/>
          <w:w w:val="100"/>
          <w:position w:val="0"/>
          <w:sz w:val="24"/>
          <w:szCs w:val="24"/>
          <w:shd w:val="clear" w:color="auto" w:fill="auto"/>
          <w:lang w:val="uz-UZ" w:eastAsia="uz-UZ" w:bidi="uz-UZ"/>
        </w:rPr>
        <w:t>УЛ.ОБСТОЯТЕЛЬСТВА НЕПРЕОДОЛИМОЙ СИЛЬ!</w:t>
      </w:r>
    </w:p>
    <w:p>
      <w:pPr>
        <w:pStyle w:val="Style4"/>
        <w:keepNext w:val="0"/>
        <w:keepLines w:val="0"/>
        <w:widowControl w:val="0"/>
        <w:numPr>
          <w:ilvl w:val="0"/>
          <w:numId w:val="19"/>
        </w:numPr>
        <w:shd w:val="clear" w:color="auto" w:fill="auto"/>
        <w:tabs>
          <w:tab w:pos="1038" w:val="left"/>
        </w:tabs>
        <w:bidi w:val="0"/>
        <w:spacing w:before="0" w:after="0" w:line="276" w:lineRule="auto"/>
        <w:ind w:left="0" w:right="0" w:firstLine="580"/>
        <w:jc w:val="both"/>
      </w:pPr>
      <w:r>
        <w:rPr>
          <w:color w:val="000000"/>
          <w:spacing w:val="0"/>
          <w:w w:val="100"/>
          <w:position w:val="0"/>
          <w:sz w:val="24"/>
          <w:szCs w:val="24"/>
          <w:shd w:val="clear" w:color="auto" w:fill="auto"/>
          <w:lang w:val="uz-UZ" w:eastAsia="uz-UZ" w:bidi="uz-UZ"/>
        </w:rPr>
        <w:t>В случае если после заключения настояшего договора возникнут обстоятельства, которме будут служить препятствием для надлежашего вмполнения какой-либо из сторон ее обязательств, установленнмх настояшим договором, в полной мере или частично, и если такие обстоятельства непосредственно будут воздействовать на невьполнение какой- либо</w:t>
      </w:r>
    </w:p>
    <w:p>
      <w:pPr>
        <w:pStyle w:val="Style4"/>
        <w:keepNext w:val="0"/>
        <w:keepLines w:val="0"/>
        <w:widowControl w:val="0"/>
        <w:shd w:val="clear" w:color="auto" w:fill="auto"/>
        <w:bidi w:val="0"/>
        <w:spacing w:before="0" w:line="276" w:lineRule="auto"/>
        <w:ind w:left="0" w:right="0" w:firstLine="0"/>
        <w:jc w:val="both"/>
      </w:pPr>
      <w:r>
        <w:rPr>
          <w:color w:val="000000"/>
          <w:spacing w:val="0"/>
          <w:w w:val="100"/>
          <w:position w:val="0"/>
          <w:sz w:val="24"/>
          <w:szCs w:val="24"/>
          <w:shd w:val="clear" w:color="auto" w:fill="auto"/>
          <w:lang w:val="uz-UZ" w:eastAsia="uz-UZ" w:bidi="uz-UZ"/>
        </w:rPr>
        <w:t>из сторон каких-либо ее обязательств, либо их части, а именно: пожар, наводнение, землетрясение, другие стихийнье бедствия, блокадь или эмбарго на экспорт или импорт, война, военнме действия, террористические актм, забастовки (за исключением забастовок работников сторон), изменения в действуюшем законодательстве, решения обшего характера, принятье государственньми органами и правительством Республики Узбекистан, - вмполнение соответствуюших обязательств будет отложено на срок действия таких обстоятельств либо до окончания действия их последствий.</w:t>
      </w:r>
    </w:p>
    <w:p>
      <w:pPr>
        <w:pStyle w:val="Style4"/>
        <w:keepNext w:val="0"/>
        <w:keepLines w:val="0"/>
        <w:widowControl w:val="0"/>
        <w:numPr>
          <w:ilvl w:val="0"/>
          <w:numId w:val="19"/>
        </w:numPr>
        <w:shd w:val="clear" w:color="auto" w:fill="auto"/>
        <w:tabs>
          <w:tab w:pos="1033" w:val="left"/>
        </w:tabs>
        <w:bidi w:val="0"/>
        <w:spacing w:before="0" w:after="0" w:line="276" w:lineRule="auto"/>
        <w:ind w:left="0" w:right="0" w:firstLine="580"/>
        <w:jc w:val="both"/>
      </w:pPr>
      <w:r>
        <w:rPr>
          <w:color w:val="000000"/>
          <w:spacing w:val="0"/>
          <w:w w:val="100"/>
          <w:position w:val="0"/>
          <w:sz w:val="24"/>
          <w:szCs w:val="24"/>
          <w:shd w:val="clear" w:color="auto" w:fill="auto"/>
          <w:lang w:val="uz-UZ" w:eastAsia="uz-UZ" w:bidi="uz-UZ"/>
        </w:rPr>
        <w:t>Сторона, испьтьваюшая на себе воздействие обстоятельств непреодолимой силь, уведомляет об этом другую сторону в течение 5 (пяти) календарньх дней после получения</w:t>
      </w:r>
    </w:p>
    <w:p>
      <w:pPr>
        <w:pStyle w:val="Style4"/>
        <w:keepNext w:val="0"/>
        <w:keepLines w:val="0"/>
        <w:widowControl w:val="0"/>
        <w:shd w:val="clear" w:color="auto" w:fill="auto"/>
        <w:bidi w:val="0"/>
        <w:spacing w:before="0" w:line="276" w:lineRule="auto"/>
        <w:ind w:left="0" w:right="0" w:firstLine="0"/>
        <w:jc w:val="both"/>
      </w:pPr>
      <w:r>
        <w:rPr>
          <w:color w:val="000000"/>
          <w:spacing w:val="0"/>
          <w:w w:val="100"/>
          <w:position w:val="0"/>
          <w:sz w:val="24"/>
          <w:szCs w:val="24"/>
          <w:shd w:val="clear" w:color="auto" w:fill="auto"/>
          <w:lang w:val="uz-UZ" w:eastAsia="uz-UZ" w:bidi="uz-UZ"/>
        </w:rPr>
        <w:t>ею информации о возникновении таких обстоятельств.</w:t>
      </w:r>
    </w:p>
    <w:p>
      <w:pPr>
        <w:pStyle w:val="Style4"/>
        <w:keepNext w:val="0"/>
        <w:keepLines w:val="0"/>
        <w:widowControl w:val="0"/>
        <w:numPr>
          <w:ilvl w:val="0"/>
          <w:numId w:val="19"/>
        </w:numPr>
        <w:shd w:val="clear" w:color="auto" w:fill="auto"/>
        <w:tabs>
          <w:tab w:pos="1033" w:val="left"/>
        </w:tabs>
        <w:bidi w:val="0"/>
        <w:spacing w:before="0" w:line="276" w:lineRule="auto"/>
        <w:ind w:left="0" w:right="0" w:firstLine="580"/>
        <w:jc w:val="both"/>
      </w:pPr>
      <w:r>
        <w:rPr>
          <w:color w:val="000000"/>
          <w:spacing w:val="0"/>
          <w:w w:val="100"/>
          <w:position w:val="0"/>
          <w:sz w:val="24"/>
          <w:szCs w:val="24"/>
          <w:shd w:val="clear" w:color="auto" w:fill="auto"/>
          <w:lang w:val="uz-UZ" w:eastAsia="uz-UZ" w:bidi="uz-UZ"/>
        </w:rPr>
        <w:t>Факть, указаннме в уведомлении, должнм подтверждаться документами, вьданньми официальньми источниками, включая пресс-релизь, но не ограничиваясь ими. Отсутствие такого уведомления, равно как и отсутствие соответствуюших свидетельств лишает сторону права ссмлаться на какие-либо вмшеуказаннме обстоятельства в качестве оснований для предоставления такой стороне освобождения от вьполнения ею своих обязательств по настояшему договору.</w:t>
      </w:r>
    </w:p>
    <w:p>
      <w:pPr>
        <w:pStyle w:val="Style4"/>
        <w:keepNext w:val="0"/>
        <w:keepLines w:val="0"/>
        <w:widowControl w:val="0"/>
        <w:numPr>
          <w:ilvl w:val="0"/>
          <w:numId w:val="19"/>
        </w:numPr>
        <w:shd w:val="clear" w:color="auto" w:fill="auto"/>
        <w:tabs>
          <w:tab w:pos="1033" w:val="left"/>
        </w:tabs>
        <w:bidi w:val="0"/>
        <w:spacing w:before="0" w:line="276" w:lineRule="auto"/>
        <w:ind w:left="0" w:right="0" w:firstLine="580"/>
        <w:jc w:val="both"/>
      </w:pPr>
      <w:r>
        <w:rPr>
          <w:color w:val="000000"/>
          <w:spacing w:val="0"/>
          <w:w w:val="100"/>
          <w:position w:val="0"/>
          <w:sz w:val="24"/>
          <w:szCs w:val="24"/>
          <w:shd w:val="clear" w:color="auto" w:fill="auto"/>
          <w:lang w:val="uz-UZ" w:eastAsia="uz-UZ" w:bidi="uz-UZ"/>
        </w:rPr>
        <w:t>В случае возникновения обстоятельств непреодолимой силм сторонм незамедлительно проводят переговорь друг с другом и согласуют мерь, которье необходимо принять, с целью исправления или устранения последствий обстоятельств непреодолимой силь.</w:t>
      </w:r>
    </w:p>
    <w:p>
      <w:pPr>
        <w:pStyle w:val="Style4"/>
        <w:keepNext w:val="0"/>
        <w:keepLines w:val="0"/>
        <w:widowControl w:val="0"/>
        <w:numPr>
          <w:ilvl w:val="0"/>
          <w:numId w:val="19"/>
        </w:numPr>
        <w:shd w:val="clear" w:color="auto" w:fill="auto"/>
        <w:tabs>
          <w:tab w:pos="1042" w:val="left"/>
        </w:tabs>
        <w:bidi w:val="0"/>
        <w:spacing w:before="0" w:line="276" w:lineRule="auto"/>
        <w:ind w:left="0" w:right="0" w:firstLine="580"/>
        <w:jc w:val="both"/>
      </w:pPr>
      <w:r>
        <w:rPr>
          <w:color w:val="000000"/>
          <w:spacing w:val="0"/>
          <w:w w:val="100"/>
          <w:position w:val="0"/>
          <w:sz w:val="24"/>
          <w:szCs w:val="24"/>
          <w:shd w:val="clear" w:color="auto" w:fill="auto"/>
          <w:lang w:val="uz-UZ" w:eastAsia="uz-UZ" w:bidi="uz-UZ"/>
        </w:rPr>
        <w:t>В случае если обстоятельства непреодолимой силм или их последствия будут являться препятствием для вьполнения сторонами их обязательств, каждая из сторон вправе расторгнуть настояший договор после направления другой стороне письменного уведомления за 10 (десять) рабочих дней до предполагаемой датм расторжения настояшего договора.</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В этом случае ни одна из сторон не вправе требовать от другой сторонм возмешения убмтков, понесеннмх в результате обстоятельств непреодолимой силм. Тем не менее, Исполнитель возврашает Заказчику все платежи, полученнме от Заказчика за невмполненнме обязательства Исполнителя, а Заказчик в полной мере оплачивает все вмполненнме обязательства Исполнителя.</w:t>
      </w:r>
    </w:p>
    <w:p>
      <w:pPr>
        <w:pStyle w:val="Style4"/>
        <w:keepNext w:val="0"/>
        <w:keepLines w:val="0"/>
        <w:widowControl w:val="0"/>
        <w:numPr>
          <w:ilvl w:val="0"/>
          <w:numId w:val="21"/>
        </w:numPr>
        <w:shd w:val="clear" w:color="auto" w:fill="auto"/>
        <w:tabs>
          <w:tab w:pos="586" w:val="left"/>
        </w:tabs>
        <w:bidi w:val="0"/>
        <w:spacing w:before="0"/>
        <w:ind w:left="0" w:right="0" w:firstLine="0"/>
        <w:jc w:val="center"/>
      </w:pPr>
      <w:r>
        <w:rPr>
          <w:color w:val="000000"/>
          <w:spacing w:val="0"/>
          <w:w w:val="100"/>
          <w:position w:val="0"/>
          <w:sz w:val="24"/>
          <w:szCs w:val="24"/>
          <w:shd w:val="clear" w:color="auto" w:fill="auto"/>
          <w:lang w:val="uz-UZ" w:eastAsia="uz-UZ" w:bidi="uz-UZ"/>
        </w:rPr>
        <w:t>КОНФИДЕНЦИАЛЬНОСТЬ</w:t>
      </w:r>
    </w:p>
    <w:p>
      <w:pPr>
        <w:pStyle w:val="Style4"/>
        <w:keepNext w:val="0"/>
        <w:keepLines w:val="0"/>
        <w:widowControl w:val="0"/>
        <w:numPr>
          <w:ilvl w:val="0"/>
          <w:numId w:val="23"/>
        </w:numPr>
        <w:shd w:val="clear" w:color="auto" w:fill="auto"/>
        <w:tabs>
          <w:tab w:pos="1042" w:val="left"/>
        </w:tabs>
        <w:bidi w:val="0"/>
        <w:spacing w:before="0" w:after="0" w:line="290" w:lineRule="auto"/>
        <w:ind w:left="0" w:right="0" w:firstLine="580"/>
        <w:jc w:val="both"/>
      </w:pPr>
      <w:r>
        <w:rPr>
          <w:color w:val="000000"/>
          <w:spacing w:val="0"/>
          <w:w w:val="100"/>
          <w:position w:val="0"/>
          <w:sz w:val="24"/>
          <w:szCs w:val="24"/>
          <w:shd w:val="clear" w:color="auto" w:fill="auto"/>
          <w:lang w:val="uz-UZ" w:eastAsia="uz-UZ" w:bidi="uz-UZ"/>
        </w:rPr>
        <w:t>Сторонм соглашаются, что содержание договора, а также все документм, переданнме сторонами друг другу в связи с заключением и исполнением настояшего договора, считаются конфиденциальнмми и относятся к коммерческой тайне сторон, которая</w:t>
      </w:r>
    </w:p>
    <w:p>
      <w:pPr>
        <w:pStyle w:val="Style4"/>
        <w:keepNext w:val="0"/>
        <w:keepLines w:val="0"/>
        <w:widowControl w:val="0"/>
        <w:shd w:val="clear" w:color="auto" w:fill="auto"/>
        <w:bidi w:val="0"/>
        <w:spacing w:before="0" w:line="290" w:lineRule="auto"/>
        <w:ind w:left="0" w:right="0" w:firstLine="0"/>
        <w:jc w:val="both"/>
      </w:pPr>
      <w:r>
        <w:rPr>
          <w:color w:val="000000"/>
          <w:spacing w:val="0"/>
          <w:w w:val="100"/>
          <w:position w:val="0"/>
          <w:sz w:val="24"/>
          <w:szCs w:val="24"/>
          <w:shd w:val="clear" w:color="auto" w:fill="auto"/>
          <w:lang w:val="uz-UZ" w:eastAsia="uz-UZ" w:bidi="uz-UZ"/>
        </w:rPr>
        <w:t>не подлежит разглашению без письменного согласия другой сторонм.</w:t>
      </w:r>
    </w:p>
    <w:p>
      <w:pPr>
        <w:pStyle w:val="Style4"/>
        <w:keepNext w:val="0"/>
        <w:keepLines w:val="0"/>
        <w:widowControl w:val="0"/>
        <w:shd w:val="clear" w:color="auto" w:fill="auto"/>
        <w:bidi w:val="0"/>
        <w:spacing w:before="0"/>
        <w:ind w:left="0" w:right="0" w:firstLine="580"/>
        <w:jc w:val="both"/>
      </w:pPr>
      <w:r>
        <w:rPr>
          <w:color w:val="000000"/>
          <w:spacing w:val="0"/>
          <w:w w:val="100"/>
          <w:position w:val="0"/>
          <w:sz w:val="24"/>
          <w:szCs w:val="24"/>
          <w:shd w:val="clear" w:color="auto" w:fill="auto"/>
          <w:lang w:val="uz-UZ" w:eastAsia="uz-UZ" w:bidi="uz-UZ"/>
        </w:rPr>
        <w:t>Исключение из вмшеизложенного правила составляют сведения, которме в соответствии с законодательством Республики Узбекистан не могут составлять коммерческую тайну юридического лица.</w:t>
      </w:r>
    </w:p>
    <w:p>
      <w:pPr>
        <w:pStyle w:val="Style4"/>
        <w:keepNext w:val="0"/>
        <w:keepLines w:val="0"/>
        <w:widowControl w:val="0"/>
        <w:numPr>
          <w:ilvl w:val="0"/>
          <w:numId w:val="23"/>
        </w:numPr>
        <w:shd w:val="clear" w:color="auto" w:fill="auto"/>
        <w:tabs>
          <w:tab w:pos="1047" w:val="left"/>
        </w:tabs>
        <w:bidi w:val="0"/>
        <w:spacing w:before="0"/>
        <w:ind w:left="0" w:right="0" w:firstLine="580"/>
        <w:jc w:val="both"/>
      </w:pPr>
      <w:r>
        <w:rPr>
          <w:color w:val="000000"/>
          <w:spacing w:val="0"/>
          <w:w w:val="100"/>
          <w:position w:val="0"/>
          <w:sz w:val="24"/>
          <w:szCs w:val="24"/>
          <w:shd w:val="clear" w:color="auto" w:fill="auto"/>
          <w:lang w:val="uz-UZ" w:eastAsia="uz-UZ" w:bidi="uz-UZ"/>
        </w:rPr>
        <w:t>Обязательства по сохранению конфиденциальности сохраняют свою силу и после истечения срока действия настояшего договора или его досрочного расторжения в течение последуюших 3 (трех) лет.</w:t>
      </w:r>
    </w:p>
    <w:p>
      <w:pPr>
        <w:pStyle w:val="Style4"/>
        <w:keepNext w:val="0"/>
        <w:keepLines w:val="0"/>
        <w:widowControl w:val="0"/>
        <w:numPr>
          <w:ilvl w:val="0"/>
          <w:numId w:val="23"/>
        </w:numPr>
        <w:shd w:val="clear" w:color="auto" w:fill="auto"/>
        <w:tabs>
          <w:tab w:pos="1046" w:val="left"/>
        </w:tabs>
        <w:bidi w:val="0"/>
        <w:spacing w:before="0" w:after="0"/>
        <w:ind w:left="0" w:right="0" w:firstLine="580"/>
        <w:jc w:val="both"/>
      </w:pPr>
      <w:r>
        <w:rPr>
          <w:color w:val="000000"/>
          <w:spacing w:val="0"/>
          <w:w w:val="100"/>
          <w:position w:val="0"/>
          <w:sz w:val="24"/>
          <w:szCs w:val="24"/>
          <w:shd w:val="clear" w:color="auto" w:fill="auto"/>
          <w:lang w:val="uz-UZ" w:eastAsia="uz-UZ" w:bidi="uz-UZ"/>
        </w:rPr>
        <w:t>За нарушение условия о конфиденциальности информации, сторона,</w:t>
      </w:r>
    </w:p>
    <w:p>
      <w:pPr>
        <w:pStyle w:val="Style4"/>
        <w:keepNext w:val="0"/>
        <w:keepLines w:val="0"/>
        <w:widowControl w:val="0"/>
        <w:shd w:val="clear" w:color="auto" w:fill="auto"/>
        <w:tabs>
          <w:tab w:pos="3370" w:val="left"/>
          <w:tab w:pos="6014" w:val="left"/>
          <w:tab w:pos="8765" w:val="left"/>
        </w:tabs>
        <w:bidi w:val="0"/>
        <w:spacing w:before="0" w:after="0"/>
        <w:ind w:left="0" w:right="0" w:firstLine="0"/>
        <w:jc w:val="both"/>
      </w:pPr>
      <w:r>
        <w:rPr>
          <w:color w:val="000000"/>
          <w:spacing w:val="0"/>
          <w:w w:val="100"/>
          <w:position w:val="0"/>
          <w:sz w:val="24"/>
          <w:szCs w:val="24"/>
          <w:shd w:val="clear" w:color="auto" w:fill="auto"/>
          <w:lang w:val="uz-UZ" w:eastAsia="uz-UZ" w:bidi="uz-UZ"/>
        </w:rPr>
        <w:t>допустившая такое нарушение, несёт ответственность в виде возмешения причиненнмх этим убмтков. Даннме положения подлежат применению также в случае реорганизации одной из сторон для её правопреемников, при ликвидации одной из сторон - для другой сторонм. Способм зашитм каждой стороной конфиденциальной информации другой сторонм</w:t>
        <w:tab/>
        <w:t>-</w:t>
        <w:tab/>
        <w:t>не</w:t>
        <w:tab/>
        <w:t>ниже,</w:t>
      </w:r>
    </w:p>
    <w:p>
      <w:pPr>
        <w:pStyle w:val="Style4"/>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uz-UZ" w:eastAsia="uz-UZ" w:bidi="uz-UZ"/>
        </w:rPr>
        <w:t>чем способм зашитм данной стороной своей собственной конфиденциальной информации.</w:t>
      </w:r>
    </w:p>
    <w:p>
      <w:pPr>
        <w:pStyle w:val="Style4"/>
        <w:keepNext w:val="0"/>
        <w:keepLines w:val="0"/>
        <w:widowControl w:val="0"/>
        <w:numPr>
          <w:ilvl w:val="0"/>
          <w:numId w:val="23"/>
        </w:numPr>
        <w:shd w:val="clear" w:color="auto" w:fill="auto"/>
        <w:tabs>
          <w:tab w:pos="1038" w:val="left"/>
        </w:tabs>
        <w:bidi w:val="0"/>
        <w:spacing w:before="0"/>
        <w:ind w:left="0" w:right="0" w:firstLine="580"/>
        <w:jc w:val="both"/>
      </w:pPr>
      <w:r>
        <w:rPr>
          <w:color w:val="000000"/>
          <w:spacing w:val="0"/>
          <w:w w:val="100"/>
          <w:position w:val="0"/>
          <w:sz w:val="24"/>
          <w:szCs w:val="24"/>
          <w:shd w:val="clear" w:color="auto" w:fill="auto"/>
          <w:lang w:val="uz-UZ" w:eastAsia="uz-UZ" w:bidi="uz-UZ"/>
        </w:rPr>
        <w:t>Ни одна из сторон не вправе передавать конфиденциальную информацию другой сторонм любмм третьим лицам или ознакомлять с конфиденциальной информацией другой сторонм любмх третьих лиц без письменного согласия другой сторонм.</w:t>
      </w:r>
    </w:p>
    <w:p>
      <w:pPr>
        <w:pStyle w:val="Style4"/>
        <w:keepNext w:val="0"/>
        <w:keepLines w:val="0"/>
        <w:widowControl w:val="0"/>
        <w:numPr>
          <w:ilvl w:val="0"/>
          <w:numId w:val="21"/>
        </w:numPr>
        <w:shd w:val="clear" w:color="auto" w:fill="auto"/>
        <w:tabs>
          <w:tab w:pos="423" w:val="left"/>
        </w:tabs>
        <w:bidi w:val="0"/>
        <w:spacing w:before="0"/>
        <w:ind w:left="0" w:right="0" w:firstLine="0"/>
        <w:jc w:val="center"/>
      </w:pPr>
      <w:r>
        <w:rPr>
          <w:color w:val="000000"/>
          <w:spacing w:val="0"/>
          <w:w w:val="100"/>
          <w:position w:val="0"/>
          <w:sz w:val="24"/>
          <w:szCs w:val="24"/>
          <w:shd w:val="clear" w:color="auto" w:fill="auto"/>
          <w:lang w:val="uz-UZ" w:eastAsia="uz-UZ" w:bidi="uz-UZ"/>
        </w:rPr>
        <w:t>ДЕЙСТВИЕ ДОГОВОРА</w:t>
      </w:r>
    </w:p>
    <w:p>
      <w:pPr>
        <w:pStyle w:val="Style4"/>
        <w:keepNext w:val="0"/>
        <w:keepLines w:val="0"/>
        <w:widowControl w:val="0"/>
        <w:numPr>
          <w:ilvl w:val="0"/>
          <w:numId w:val="25"/>
        </w:numPr>
        <w:shd w:val="clear" w:color="auto" w:fill="auto"/>
        <w:tabs>
          <w:tab w:pos="1051" w:val="left"/>
        </w:tabs>
        <w:bidi w:val="0"/>
        <w:spacing w:before="0" w:after="0"/>
        <w:ind w:left="0" w:right="0" w:firstLine="580"/>
        <w:jc w:val="both"/>
      </w:pPr>
      <w:r>
        <w:rPr>
          <w:color w:val="000000"/>
          <w:spacing w:val="0"/>
          <w:w w:val="100"/>
          <w:position w:val="0"/>
          <w:sz w:val="24"/>
          <w:szCs w:val="24"/>
          <w:shd w:val="clear" w:color="auto" w:fill="auto"/>
          <w:lang w:val="uz-UZ" w:eastAsia="uz-UZ" w:bidi="uz-UZ"/>
        </w:rPr>
        <w:t>Настояший договор вступает в действие со дня его регистрации согласно</w:t>
      </w:r>
    </w:p>
    <w:p>
      <w:pPr>
        <w:pStyle w:val="Style4"/>
        <w:keepNext w:val="0"/>
        <w:keepLines w:val="0"/>
        <w:widowControl w:val="0"/>
        <w:shd w:val="clear" w:color="auto" w:fill="auto"/>
        <w:tabs>
          <w:tab w:leader="underscore" w:pos="5722" w:val="left"/>
        </w:tabs>
        <w:bidi w:val="0"/>
        <w:spacing w:before="0"/>
        <w:ind w:left="0" w:right="0" w:firstLine="0"/>
        <w:jc w:val="both"/>
      </w:pPr>
      <w:r>
        <w:fldChar w:fldCharType="begin"/>
      </w:r>
      <w:r>
        <w:rPr/>
        <w:instrText> HYPERLINK "https://nrm.uz/contentf?doc=94476_tipovoy_dogovor_na_okazanie_uslug_(vypolnenie_rabot)%23%D0%BF84" </w:instrText>
      </w:r>
      <w:r>
        <w:fldChar w:fldCharType="separate"/>
      </w:r>
      <w:r>
        <w:rPr>
          <w:color w:val="000000"/>
          <w:spacing w:val="0"/>
          <w:w w:val="100"/>
          <w:position w:val="0"/>
          <w:sz w:val="24"/>
          <w:szCs w:val="24"/>
          <w:u w:val="single"/>
          <w:shd w:val="clear" w:color="auto" w:fill="auto"/>
          <w:lang w:val="uz-UZ" w:eastAsia="uz-UZ" w:bidi="uz-UZ"/>
        </w:rPr>
        <w:t>пункту 10.4</w:t>
      </w:r>
      <w:r>
        <w:rPr>
          <w:color w:val="000000"/>
          <w:spacing w:val="0"/>
          <w:w w:val="100"/>
          <w:position w:val="0"/>
          <w:sz w:val="24"/>
          <w:szCs w:val="24"/>
          <w:shd w:val="clear" w:color="auto" w:fill="auto"/>
          <w:lang w:val="uz-UZ" w:eastAsia="uz-UZ" w:bidi="uz-UZ"/>
        </w:rPr>
        <w:t xml:space="preserve"> </w:t>
      </w:r>
      <w:r>
        <w:fldChar w:fldCharType="end"/>
      </w:r>
      <w:r>
        <w:rPr>
          <w:color w:val="000000"/>
          <w:spacing w:val="0"/>
          <w:w w:val="100"/>
          <w:position w:val="0"/>
          <w:sz w:val="24"/>
          <w:szCs w:val="24"/>
          <w:shd w:val="clear" w:color="auto" w:fill="auto"/>
          <w:lang w:val="uz-UZ" w:eastAsia="uz-UZ" w:bidi="uz-UZ"/>
        </w:rPr>
        <w:t>настояшего договора до вмполнения сторонами своих обязательств по настояшему договору и действует до</w:t>
        <w:tab/>
        <w:t xml:space="preserve"> 2022 года.</w:t>
      </w:r>
    </w:p>
    <w:p>
      <w:pPr>
        <w:pStyle w:val="Style4"/>
        <w:keepNext w:val="0"/>
        <w:keepLines w:val="0"/>
        <w:widowControl w:val="0"/>
        <w:numPr>
          <w:ilvl w:val="0"/>
          <w:numId w:val="25"/>
        </w:numPr>
        <w:shd w:val="clear" w:color="auto" w:fill="auto"/>
        <w:tabs>
          <w:tab w:pos="1038" w:val="left"/>
        </w:tabs>
        <w:bidi w:val="0"/>
        <w:spacing w:before="0"/>
        <w:ind w:left="0" w:right="0" w:firstLine="580"/>
        <w:jc w:val="both"/>
      </w:pPr>
      <w:r>
        <w:rPr>
          <w:color w:val="000000"/>
          <w:spacing w:val="0"/>
          <w:w w:val="100"/>
          <w:position w:val="0"/>
          <w:sz w:val="24"/>
          <w:szCs w:val="24"/>
          <w:shd w:val="clear" w:color="auto" w:fill="auto"/>
          <w:lang w:val="uz-UZ" w:eastAsia="uz-UZ" w:bidi="uz-UZ"/>
        </w:rPr>
        <w:t>Отношения между сторонами прекрашаются при вмполнении ими всех условий настояшего договора и полного завершения расчетов.</w:t>
      </w:r>
    </w:p>
    <w:p>
      <w:pPr>
        <w:pStyle w:val="Style4"/>
        <w:keepNext w:val="0"/>
        <w:keepLines w:val="0"/>
        <w:widowControl w:val="0"/>
        <w:numPr>
          <w:ilvl w:val="0"/>
          <w:numId w:val="21"/>
        </w:numPr>
        <w:shd w:val="clear" w:color="auto" w:fill="auto"/>
        <w:tabs>
          <w:tab w:pos="346" w:val="left"/>
        </w:tabs>
        <w:bidi w:val="0"/>
        <w:spacing w:before="0"/>
        <w:ind w:left="0" w:right="0" w:firstLine="0"/>
        <w:jc w:val="center"/>
      </w:pPr>
      <w:r>
        <w:rPr>
          <w:color w:val="000000"/>
          <w:spacing w:val="0"/>
          <w:w w:val="100"/>
          <w:position w:val="0"/>
          <w:sz w:val="24"/>
          <w:szCs w:val="24"/>
          <w:shd w:val="clear" w:color="auto" w:fill="auto"/>
          <w:lang w:val="uz-UZ" w:eastAsia="uz-UZ" w:bidi="uz-UZ"/>
        </w:rPr>
        <w:t>ЗАКЛЮЧИТЕЛЬНЬ1Е ПОЛОЖЕНИЯ</w:t>
      </w:r>
    </w:p>
    <w:p>
      <w:pPr>
        <w:pStyle w:val="Style4"/>
        <w:keepNext w:val="0"/>
        <w:keepLines w:val="0"/>
        <w:widowControl w:val="0"/>
        <w:shd w:val="clear" w:color="auto" w:fill="auto"/>
        <w:bidi w:val="0"/>
        <w:spacing w:before="0"/>
        <w:ind w:left="0" w:right="0" w:firstLine="580"/>
        <w:jc w:val="both"/>
        <w:sectPr>
          <w:footnotePr>
            <w:pos w:val="pageBottom"/>
            <w:numFmt w:val="decimal"/>
            <w:numRestart w:val="continuous"/>
          </w:footnotePr>
          <w:pgSz w:w="11900" w:h="16840"/>
          <w:pgMar w:top="1104" w:left="1656" w:right="808" w:bottom="886" w:header="676" w:footer="458" w:gutter="0"/>
          <w:pgNumType w:start="1"/>
          <w:cols w:space="720"/>
          <w:noEndnote/>
          <w:rtlGutter w:val="0"/>
          <w:docGrid w:linePitch="360"/>
        </w:sectPr>
      </w:pPr>
      <w:r>
        <w:rPr>
          <w:color w:val="000000"/>
          <w:spacing w:val="0"/>
          <w:w w:val="100"/>
          <w:position w:val="0"/>
          <w:sz w:val="24"/>
          <w:szCs w:val="24"/>
          <w:shd w:val="clear" w:color="auto" w:fill="auto"/>
          <w:lang w:val="uz-UZ" w:eastAsia="uz-UZ" w:bidi="uz-UZ"/>
        </w:rPr>
        <w:t>10.1. При исполнении своих обязательств по Договору, Сторонм и их работники не осушествляют какие-либо действия, противоречашие требованиям законодательства Республики Узбекистан о противодействии коррупции, в том числе, не предлагают, не обешают, не вммогают, не вмплачивают, не дают согласия на получение и не берут, прямо или косвенно, взятки в форме денежнмх средств или инмх ценностей, имушества и/или имушественнмх прав, в пользу или от каких-либо лиц для оказания влияния</w:t>
      </w:r>
    </w:p>
    <w:p>
      <w:pPr>
        <w:pStyle w:val="Style4"/>
        <w:keepNext w:val="0"/>
        <w:keepLines w:val="0"/>
        <w:widowControl w:val="0"/>
        <w:shd w:val="clear" w:color="auto" w:fill="auto"/>
        <w:bidi w:val="0"/>
        <w:spacing w:before="0"/>
        <w:ind w:left="0" w:right="0" w:firstLine="0"/>
        <w:jc w:val="both"/>
      </w:pPr>
      <w:r>
        <w:rPr>
          <w:color w:val="000000"/>
          <w:spacing w:val="0"/>
          <w:w w:val="100"/>
          <w:position w:val="0"/>
          <w:sz w:val="24"/>
          <w:szCs w:val="24"/>
          <w:shd w:val="clear" w:color="auto" w:fill="auto"/>
          <w:lang w:val="uz-UZ" w:eastAsia="uz-UZ" w:bidi="uz-UZ"/>
        </w:rPr>
        <w:t>на действия или решения этих лиц с целью получения каких-либо неправомернмх преиму^еств или с инмми неправомернмми целями. Сторонм гарантируют принятие мер по недопу^ению указаннмх действий.</w:t>
      </w:r>
    </w:p>
    <w:p>
      <w:pPr>
        <w:pStyle w:val="Style4"/>
        <w:keepNext w:val="0"/>
        <w:keepLines w:val="0"/>
        <w:widowControl w:val="0"/>
        <w:numPr>
          <w:ilvl w:val="0"/>
          <w:numId w:val="27"/>
        </w:numPr>
        <w:shd w:val="clear" w:color="auto" w:fill="auto"/>
        <w:tabs>
          <w:tab w:pos="1158" w:val="left"/>
        </w:tabs>
        <w:bidi w:val="0"/>
        <w:spacing w:before="0" w:line="290" w:lineRule="auto"/>
        <w:ind w:left="0" w:right="0" w:firstLine="600"/>
        <w:jc w:val="both"/>
      </w:pPr>
      <w:r>
        <w:rPr>
          <w:color w:val="000000"/>
          <w:spacing w:val="0"/>
          <w:w w:val="100"/>
          <w:position w:val="0"/>
          <w:sz w:val="24"/>
          <w:szCs w:val="24"/>
          <w:shd w:val="clear" w:color="auto" w:fill="auto"/>
          <w:lang w:val="uz-UZ" w:eastAsia="uz-UZ" w:bidi="uz-UZ"/>
        </w:rPr>
        <w:t>Настояший договор может бмть расторгнут по соглашению сторон или в судебном порядке по требованию одной из сторон, в случае су^ественного нарушения другой стороной условий договора.</w:t>
      </w:r>
    </w:p>
    <w:p>
      <w:pPr>
        <w:pStyle w:val="Style4"/>
        <w:keepNext w:val="0"/>
        <w:keepLines w:val="0"/>
        <w:widowControl w:val="0"/>
        <w:numPr>
          <w:ilvl w:val="0"/>
          <w:numId w:val="27"/>
        </w:numPr>
        <w:shd w:val="clear" w:color="auto" w:fill="auto"/>
        <w:tabs>
          <w:tab w:pos="1162" w:val="left"/>
        </w:tabs>
        <w:bidi w:val="0"/>
        <w:spacing w:before="0"/>
        <w:ind w:left="0" w:right="0" w:firstLine="600"/>
        <w:jc w:val="both"/>
      </w:pPr>
      <w:r>
        <w:rPr>
          <w:color w:val="000000"/>
          <w:spacing w:val="0"/>
          <w:w w:val="100"/>
          <w:position w:val="0"/>
          <w:sz w:val="24"/>
          <w:szCs w:val="24"/>
          <w:shd w:val="clear" w:color="auto" w:fill="auto"/>
          <w:lang w:val="uz-UZ" w:eastAsia="uz-UZ" w:bidi="uz-UZ"/>
        </w:rPr>
        <w:t>Любме изменения и дополнения к настояшему договору действительнм лишь при условии, что они совершенм в письменной форме и подписанм надлежаше уполномоченнмми на то представителями сторон.</w:t>
      </w:r>
    </w:p>
    <w:p>
      <w:pPr>
        <w:pStyle w:val="Style4"/>
        <w:keepNext w:val="0"/>
        <w:keepLines w:val="0"/>
        <w:widowControl w:val="0"/>
        <w:numPr>
          <w:ilvl w:val="0"/>
          <w:numId w:val="27"/>
        </w:numPr>
        <w:shd w:val="clear" w:color="auto" w:fill="auto"/>
        <w:tabs>
          <w:tab w:pos="1158" w:val="left"/>
        </w:tabs>
        <w:bidi w:val="0"/>
        <w:spacing w:before="0"/>
        <w:ind w:left="0" w:right="0" w:firstLine="600"/>
        <w:jc w:val="both"/>
      </w:pPr>
      <w:r>
        <w:rPr>
          <w:color w:val="000000"/>
          <w:spacing w:val="0"/>
          <w:w w:val="100"/>
          <w:position w:val="0"/>
          <w:sz w:val="24"/>
          <w:szCs w:val="24"/>
          <w:shd w:val="clear" w:color="auto" w:fill="auto"/>
          <w:lang w:val="uz-UZ" w:eastAsia="uz-UZ" w:bidi="uz-UZ"/>
        </w:rPr>
        <w:t>Настояший договор составлен в двух экземплярах, на русском язмке по волеизъявлению Сторон имею^их одинаковую юридическую силу.</w:t>
      </w:r>
    </w:p>
    <w:p>
      <w:pPr>
        <w:pStyle w:val="Style4"/>
        <w:keepNext w:val="0"/>
        <w:keepLines w:val="0"/>
        <w:widowControl w:val="0"/>
        <w:numPr>
          <w:ilvl w:val="0"/>
          <w:numId w:val="21"/>
        </w:numPr>
        <w:shd w:val="clear" w:color="auto" w:fill="auto"/>
        <w:tabs>
          <w:tab w:pos="409" w:val="left"/>
        </w:tabs>
        <w:bidi w:val="0"/>
        <w:spacing w:before="0" w:after="0" w:line="314" w:lineRule="auto"/>
        <w:ind w:left="0" w:right="0" w:firstLine="0"/>
        <w:jc w:val="center"/>
        <w:rPr>
          <w:sz w:val="22"/>
          <w:szCs w:val="22"/>
        </w:rPr>
        <w:sectPr>
          <w:footerReference w:type="default" r:id="rId5"/>
          <w:footnotePr>
            <w:pos w:val="pageBottom"/>
            <w:numFmt w:val="decimal"/>
            <w:numRestart w:val="continuous"/>
          </w:footnotePr>
          <w:pgSz w:w="11900" w:h="16840"/>
          <w:pgMar w:top="1105" w:left="1660" w:right="814" w:bottom="6228" w:header="677" w:footer="3" w:gutter="0"/>
          <w:cols w:space="720"/>
          <w:noEndnote/>
          <w:rtlGutter w:val="0"/>
          <w:docGrid w:linePitch="360"/>
        </w:sectPr>
      </w:pPr>
      <w:r>
        <w:rPr>
          <w:color w:val="000000"/>
          <w:spacing w:val="0"/>
          <w:w w:val="100"/>
          <w:position w:val="0"/>
          <w:sz w:val="22"/>
          <w:szCs w:val="22"/>
          <w:shd w:val="clear" w:color="auto" w:fill="auto"/>
          <w:lang w:val="uz-UZ" w:eastAsia="uz-UZ" w:bidi="uz-UZ"/>
        </w:rPr>
        <w:t>ЮРИДИЧЕСКИЕ АДРЕСА, БАНКОВСКИЕ РЕКВИЗИТБ1 И ПОДПИСИ СТОРОН:</w:t>
      </w:r>
    </w:p>
    <w:p>
      <w:pPr>
        <w:widowControl w:val="0"/>
        <w:spacing w:line="240" w:lineRule="exact"/>
        <w:rPr>
          <w:sz w:val="19"/>
          <w:szCs w:val="19"/>
        </w:rPr>
      </w:pPr>
    </w:p>
    <w:p>
      <w:pPr>
        <w:widowControl w:val="0"/>
        <w:spacing w:before="74" w:after="7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05" w:left="0" w:right="0" w:bottom="5919" w:header="0" w:footer="3" w:gutter="0"/>
          <w:cols w:space="720"/>
          <w:noEndnote/>
          <w:rtlGutter w:val="0"/>
          <w:docGrid w:linePitch="360"/>
        </w:sectPr>
      </w:pPr>
    </w:p>
    <w:p>
      <w:pPr>
        <w:pStyle w:val="Style4"/>
        <w:keepNext w:val="0"/>
        <w:keepLines w:val="0"/>
        <w:widowControl w:val="0"/>
        <w:shd w:val="clear" w:color="auto" w:fill="auto"/>
        <w:tabs>
          <w:tab w:leader="underscore" w:pos="4010" w:val="left"/>
        </w:tabs>
        <w:bidi w:val="0"/>
        <w:spacing w:before="0" w:after="46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Юридический адрес:</w:t>
        <w:tab/>
      </w:r>
    </w:p>
    <w:p>
      <w:pPr>
        <w:pStyle w:val="Style4"/>
        <w:keepNext w:val="0"/>
        <w:keepLines w:val="0"/>
        <w:widowControl w:val="0"/>
        <w:shd w:val="clear" w:color="auto" w:fill="auto"/>
        <w:tabs>
          <w:tab w:leader="underscore" w:pos="4010" w:val="left"/>
        </w:tabs>
        <w:bidi w:val="0"/>
        <w:spacing w:before="0" w:after="46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Р/с :</w:t>
        <w:tab/>
      </w:r>
    </w:p>
    <w:p>
      <w:pPr>
        <w:pStyle w:val="Style4"/>
        <w:keepNext w:val="0"/>
        <w:keepLines w:val="0"/>
        <w:widowControl w:val="0"/>
        <w:shd w:val="clear" w:color="auto" w:fill="auto"/>
        <w:tabs>
          <w:tab w:leader="underscore" w:pos="4010" w:val="left"/>
        </w:tabs>
        <w:bidi w:val="0"/>
        <w:spacing w:before="0" w:after="10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МФО</w:t>
        <w:tab/>
      </w:r>
    </w:p>
    <w:p>
      <w:pPr>
        <w:pStyle w:val="Style4"/>
        <w:keepNext w:val="0"/>
        <w:keepLines w:val="0"/>
        <w:widowControl w:val="0"/>
        <w:shd w:val="clear" w:color="auto" w:fill="auto"/>
        <w:tabs>
          <w:tab w:leader="underscore" w:pos="4010" w:val="left"/>
        </w:tabs>
        <w:bidi w:val="0"/>
        <w:spacing w:before="0" w:after="10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ИНН:</w:t>
        <w:tab/>
      </w:r>
    </w:p>
    <w:p>
      <w:pPr>
        <w:pStyle w:val="Style4"/>
        <w:keepNext w:val="0"/>
        <w:keepLines w:val="0"/>
        <w:widowControl w:val="0"/>
        <w:shd w:val="clear" w:color="auto" w:fill="auto"/>
        <w:tabs>
          <w:tab w:leader="underscore" w:pos="4010" w:val="left"/>
        </w:tabs>
        <w:bidi w:val="0"/>
        <w:spacing w:before="0" w:after="84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ОКЭД:</w:t>
        <w:tab/>
      </w:r>
    </w:p>
    <w:p>
      <w:pPr>
        <w:pStyle w:val="Style4"/>
        <w:keepNext w:val="0"/>
        <w:keepLines w:val="0"/>
        <w:widowControl w:val="0"/>
        <w:shd w:val="clear" w:color="auto" w:fill="auto"/>
        <w:bidi w:val="0"/>
        <w:spacing w:before="0" w:after="460" w:line="240" w:lineRule="auto"/>
        <w:ind w:left="0" w:right="0" w:firstLine="0"/>
        <w:jc w:val="left"/>
        <w:rPr>
          <w:sz w:val="22"/>
          <w:szCs w:val="22"/>
        </w:rPr>
      </w:pPr>
      <w:r>
        <w:rPr>
          <w:b/>
          <w:bCs/>
          <w:color w:val="000000"/>
          <w:spacing w:val="0"/>
          <w:w w:val="100"/>
          <w:position w:val="0"/>
          <w:sz w:val="22"/>
          <w:szCs w:val="22"/>
          <w:shd w:val="clear" w:color="auto" w:fill="auto"/>
          <w:lang w:val="uz-UZ" w:eastAsia="uz-UZ" w:bidi="uz-UZ"/>
        </w:rPr>
        <w:t>Исполнитель:</w:t>
      </w:r>
    </w:p>
    <w:p>
      <w:pPr>
        <w:pStyle w:val="Style4"/>
        <w:keepNext w:val="0"/>
        <w:keepLines w:val="0"/>
        <w:widowControl w:val="0"/>
        <w:pBdr>
          <w:top w:val="single" w:sz="4" w:space="0" w:color="auto"/>
        </w:pBdr>
        <w:shd w:val="clear" w:color="auto" w:fill="auto"/>
        <w:bidi w:val="0"/>
        <w:spacing w:before="0" w:after="460" w:line="240" w:lineRule="auto"/>
        <w:ind w:left="0" w:right="0" w:firstLine="0"/>
        <w:jc w:val="center"/>
        <w:rPr>
          <w:sz w:val="22"/>
          <w:szCs w:val="22"/>
        </w:rPr>
      </w:pPr>
      <w:r>
        <w:rPr>
          <w:color w:val="000000"/>
          <w:spacing w:val="0"/>
          <w:w w:val="100"/>
          <w:position w:val="0"/>
          <w:sz w:val="22"/>
          <w:szCs w:val="22"/>
          <w:shd w:val="clear" w:color="auto" w:fill="auto"/>
          <w:lang w:val="uz-UZ" w:eastAsia="uz-UZ" w:bidi="uz-UZ"/>
        </w:rPr>
        <w:t>/ /</w:t>
      </w:r>
    </w:p>
    <w:p>
      <w:pPr>
        <w:pStyle w:val="Style4"/>
        <w:keepNext w:val="0"/>
        <w:keepLines w:val="0"/>
        <w:widowControl w:val="0"/>
        <w:shd w:val="clear" w:color="auto" w:fill="auto"/>
        <w:tabs>
          <w:tab w:leader="underscore" w:pos="4019" w:val="left"/>
        </w:tabs>
        <w:bidi w:val="0"/>
        <w:spacing w:before="0" w:after="46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Юридический адрес:</w:t>
        <w:tab/>
      </w:r>
    </w:p>
    <w:p>
      <w:pPr>
        <w:pStyle w:val="Style4"/>
        <w:keepNext w:val="0"/>
        <w:keepLines w:val="0"/>
        <w:widowControl w:val="0"/>
        <w:shd w:val="clear" w:color="auto" w:fill="auto"/>
        <w:tabs>
          <w:tab w:leader="underscore" w:pos="4019" w:val="left"/>
        </w:tabs>
        <w:bidi w:val="0"/>
        <w:spacing w:before="0" w:after="10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Р/с :</w:t>
        <w:tab/>
      </w:r>
    </w:p>
    <w:p>
      <w:pPr>
        <w:pStyle w:val="Style4"/>
        <w:keepNext w:val="0"/>
        <w:keepLines w:val="0"/>
        <w:widowControl w:val="0"/>
        <w:shd w:val="clear" w:color="auto" w:fill="auto"/>
        <w:tabs>
          <w:tab w:leader="underscore" w:pos="4019" w:val="left"/>
        </w:tabs>
        <w:bidi w:val="0"/>
        <w:spacing w:before="0" w:after="46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Л/с :</w:t>
        <w:tab/>
      </w:r>
    </w:p>
    <w:p>
      <w:pPr>
        <w:pStyle w:val="Style4"/>
        <w:keepNext w:val="0"/>
        <w:keepLines w:val="0"/>
        <w:widowControl w:val="0"/>
        <w:shd w:val="clear" w:color="auto" w:fill="auto"/>
        <w:tabs>
          <w:tab w:leader="underscore" w:pos="4019" w:val="left"/>
        </w:tabs>
        <w:bidi w:val="0"/>
        <w:spacing w:before="0" w:after="10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МФО</w:t>
        <w:tab/>
      </w:r>
    </w:p>
    <w:p>
      <w:pPr>
        <w:pStyle w:val="Style4"/>
        <w:keepNext w:val="0"/>
        <w:keepLines w:val="0"/>
        <w:widowControl w:val="0"/>
        <w:shd w:val="clear" w:color="auto" w:fill="auto"/>
        <w:tabs>
          <w:tab w:leader="underscore" w:pos="4019" w:val="left"/>
        </w:tabs>
        <w:bidi w:val="0"/>
        <w:spacing w:before="0" w:after="10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ИНН:</w:t>
        <w:tab/>
      </w:r>
    </w:p>
    <w:p>
      <w:pPr>
        <w:pStyle w:val="Style4"/>
        <w:keepNext w:val="0"/>
        <w:keepLines w:val="0"/>
        <w:widowControl w:val="0"/>
        <w:shd w:val="clear" w:color="auto" w:fill="auto"/>
        <w:tabs>
          <w:tab w:leader="underscore" w:pos="4019" w:val="left"/>
        </w:tabs>
        <w:bidi w:val="0"/>
        <w:spacing w:before="0" w:after="46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ОКЭД:</w:t>
        <w:tab/>
      </w:r>
    </w:p>
    <w:p>
      <w:pPr>
        <w:pStyle w:val="Style4"/>
        <w:keepNext w:val="0"/>
        <w:keepLines w:val="0"/>
        <w:widowControl w:val="0"/>
        <w:shd w:val="clear" w:color="auto" w:fill="auto"/>
        <w:bidi w:val="0"/>
        <w:spacing w:before="0" w:after="280" w:line="240" w:lineRule="auto"/>
        <w:ind w:left="0" w:right="0" w:firstLine="0"/>
        <w:jc w:val="left"/>
        <w:rPr>
          <w:sz w:val="22"/>
          <w:szCs w:val="22"/>
        </w:rPr>
      </w:pPr>
      <w:r>
        <w:rPr>
          <w:b/>
          <w:bCs/>
          <w:color w:val="000000"/>
          <w:spacing w:val="0"/>
          <w:w w:val="100"/>
          <w:position w:val="0"/>
          <w:sz w:val="22"/>
          <w:szCs w:val="22"/>
          <w:shd w:val="clear" w:color="auto" w:fill="auto"/>
          <w:lang w:val="uz-UZ" w:eastAsia="uz-UZ" w:bidi="uz-UZ"/>
        </w:rPr>
        <w:t>Заказчик:</w:t>
      </w:r>
    </w:p>
    <w:sectPr>
      <w:footnotePr>
        <w:pos w:val="pageBottom"/>
        <w:numFmt w:val="decimal"/>
        <w:numRestart w:val="continuous"/>
      </w:footnotePr>
      <w:type w:val="continuous"/>
      <w:pgSz w:w="11900" w:h="16840"/>
      <w:pgMar w:top="1105" w:left="1660" w:right="1001" w:bottom="5919" w:header="0" w:footer="3" w:gutter="0"/>
      <w:cols w:num="2" w:space="955"/>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1081405</wp:posOffset>
              </wp:positionH>
              <wp:positionV relativeFrom="page">
                <wp:posOffset>6934835</wp:posOffset>
              </wp:positionV>
              <wp:extent cx="3459480" cy="94615"/>
              <wp:wrapNone/>
              <wp:docPr id="3" name="Shape 3"/>
              <a:graphic xmlns:a="http://schemas.openxmlformats.org/drawingml/2006/main">
                <a:graphicData uri="http://schemas.microsoft.com/office/word/2010/wordprocessingShape">
                  <wps:wsp>
                    <wps:cNvSpPr txBox="1"/>
                    <wps:spPr>
                      <a:xfrm>
                        <a:ext cx="3459480" cy="94615"/>
                      </a:xfrm>
                      <a:prstGeom prst="rect"/>
                      <a:noFill/>
                    </wps:spPr>
                    <wps:txbx>
                      <w:txbxContent>
                        <w:p>
                          <w:pPr>
                            <w:pStyle w:val="Style10"/>
                            <w:keepNext w:val="0"/>
                            <w:keepLines w:val="0"/>
                            <w:widowControl w:val="0"/>
                            <w:shd w:val="clear" w:color="auto" w:fill="auto"/>
                            <w:tabs>
                              <w:tab w:pos="5448" w:val="righ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МП</w:t>
                            <w:tab/>
                            <w:t>МП</w:t>
                          </w:r>
                        </w:p>
                      </w:txbxContent>
                    </wps:txbx>
                    <wps:bodyPr lIns="0" tIns="0" rIns="0" bIns="0">
                      <a:spAutoFit/>
                    </wps:bodyPr>
                  </wps:wsp>
                </a:graphicData>
              </a:graphic>
            </wp:anchor>
          </w:drawing>
        </mc:Choice>
        <mc:Fallback>
          <w:pict>
            <v:shape id="_x0000_s1029" type="#_x0000_t202" style="position:absolute;margin-left:85.150000000000006pt;margin-top:546.04999999999995pt;width:272.39999999999998pt;height:7.4500000000000002pt;z-index:-18874406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5448" w:val="righ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uz-UZ" w:eastAsia="uz-UZ" w:bidi="uz-UZ"/>
                      </w:rPr>
                      <w:t>МП</w:t>
                      <w:tab/>
                      <w:t>МП</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2">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4">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8">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10">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12">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14">
    <w:multiLevelType w:val="multilevel"/>
    <w:lvl w:ilvl="0">
      <w:start w:val="3"/>
      <w:numFmt w:val="decimal"/>
      <w:lvlText w:val="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16">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18">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20">
    <w:multiLevelType w:val="multilevel"/>
    <w:lvl w:ilvl="0">
      <w:start w:val="8"/>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z-UZ" w:eastAsia="uz-UZ" w:bidi="uz-UZ"/>
      </w:rPr>
    </w:lvl>
  </w:abstractNum>
  <w:abstractNum w:abstractNumId="22">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24">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abstractNum w:abstractNumId="26">
    <w:multiLevelType w:val="multilevel"/>
    <w:lvl w:ilvl="0">
      <w:start w:val="2"/>
      <w:numFmt w:val="decimal"/>
      <w:lvlText w:val="10.%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z-UZ" w:eastAsia="uz-UZ" w:bidi="uz-U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uz-UZ" w:eastAsia="uz-UZ" w:bidi="uz-U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uz-UZ" w:eastAsia="uz-UZ" w:bidi="uz-U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uz-UZ" w:eastAsia="uz-UZ" w:bidi="uz-UZ"/>
    </w:rPr>
  </w:style>
  <w:style w:type="character" w:customStyle="1" w:styleId="CharStyle3">
    <w:name w:val="Основной текст (2)_"/>
    <w:basedOn w:val="DefaultParagraphFont"/>
    <w:link w:val="Style2"/>
    <w:rPr>
      <w:rFonts w:ascii="Times New Roman" w:eastAsia="Times New Roman" w:hAnsi="Times New Roman" w:cs="Times New Roman"/>
      <w:b w:val="0"/>
      <w:bCs w:val="0"/>
      <w:i/>
      <w:iCs/>
      <w:smallCaps w:val="0"/>
      <w:strike w:val="0"/>
      <w:sz w:val="20"/>
      <w:szCs w:val="20"/>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11">
    <w:name w:val="Колонтитул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2)"/>
    <w:basedOn w:val="Normal"/>
    <w:link w:val="CharStyle3"/>
    <w:pPr>
      <w:widowControl w:val="0"/>
      <w:shd w:val="clear" w:color="auto" w:fill="FFFFFF"/>
      <w:spacing w:after="300"/>
    </w:pPr>
    <w:rPr>
      <w:rFonts w:ascii="Times New Roman" w:eastAsia="Times New Roman" w:hAnsi="Times New Roman" w:cs="Times New Roman"/>
      <w:b w:val="0"/>
      <w:bCs w:val="0"/>
      <w:i/>
      <w:iCs/>
      <w:smallCaps w:val="0"/>
      <w:strike w:val="0"/>
      <w:sz w:val="20"/>
      <w:szCs w:val="20"/>
      <w:u w:val="none"/>
    </w:rPr>
  </w:style>
  <w:style w:type="paragraph" w:customStyle="1" w:styleId="Style4">
    <w:name w:val="Основной текст"/>
    <w:basedOn w:val="Normal"/>
    <w:link w:val="CharStyle5"/>
    <w:pPr>
      <w:widowControl w:val="0"/>
      <w:shd w:val="clear" w:color="auto" w:fill="FFFFFF"/>
      <w:spacing w:after="40" w:line="288"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10">
    <w:name w:val="Колонтитул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User</dc:creator>
  <cp:keywords/>
</cp:coreProperties>
</file>