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18" w:rsidRPr="00F41955" w:rsidRDefault="00BE2618" w:rsidP="00BE2618">
      <w:pPr>
        <w:jc w:val="center"/>
        <w:rPr>
          <w:rFonts w:eastAsia="Calibri"/>
          <w:b/>
          <w:sz w:val="22"/>
          <w:szCs w:val="22"/>
          <w:lang w:val="uz-Cyrl-UZ" w:eastAsia="en-US"/>
        </w:rPr>
      </w:pPr>
      <w:r w:rsidRPr="00F41955">
        <w:rPr>
          <w:rFonts w:eastAsia="Calibri"/>
          <w:b/>
          <w:sz w:val="22"/>
          <w:szCs w:val="22"/>
          <w:lang w:val="uz-Cyrl-UZ" w:eastAsia="en-US"/>
        </w:rPr>
        <w:t>-сонли шартнома</w:t>
      </w:r>
    </w:p>
    <w:p w:rsidR="00BE2618" w:rsidRPr="00F41955" w:rsidRDefault="00BE2618" w:rsidP="00BE2618">
      <w:pPr>
        <w:widowControl/>
        <w:autoSpaceDE/>
        <w:autoSpaceDN/>
        <w:adjustRightInd/>
        <w:spacing w:line="259" w:lineRule="auto"/>
        <w:jc w:val="center"/>
        <w:rPr>
          <w:rFonts w:eastAsia="Calibri"/>
          <w:sz w:val="22"/>
          <w:szCs w:val="22"/>
          <w:lang w:val="uz-Cyrl-UZ" w:eastAsia="en-US"/>
        </w:rPr>
      </w:pPr>
    </w:p>
    <w:p w:rsidR="00BE2618" w:rsidRPr="00F41955" w:rsidRDefault="00BE2618" w:rsidP="00BE2618">
      <w:pPr>
        <w:widowControl/>
        <w:autoSpaceDE/>
        <w:autoSpaceDN/>
        <w:adjustRightInd/>
        <w:spacing w:after="160" w:line="259" w:lineRule="auto"/>
        <w:jc w:val="center"/>
        <w:rPr>
          <w:rFonts w:eastAsia="Calibri"/>
          <w:b/>
          <w:lang w:val="uz-Cyrl-UZ" w:eastAsia="en-US"/>
        </w:rPr>
      </w:pPr>
      <w:r>
        <w:rPr>
          <w:rFonts w:eastAsia="Calibri"/>
          <w:lang w:val="uz-Cyrl-UZ" w:eastAsia="en-US"/>
        </w:rPr>
        <w:t>Урганч шахари</w:t>
      </w:r>
      <w:r w:rsidRPr="00F41955">
        <w:rPr>
          <w:rFonts w:eastAsia="Calibri"/>
          <w:lang w:val="uz-Cyrl-UZ" w:eastAsia="en-US"/>
        </w:rPr>
        <w:t xml:space="preserve">                                                                                                               202</w:t>
      </w:r>
      <w:r>
        <w:rPr>
          <w:rFonts w:eastAsia="Calibri"/>
          <w:lang w:val="uz-Cyrl-UZ" w:eastAsia="en-US"/>
        </w:rPr>
        <w:t>2 йил “____” _____________</w:t>
      </w:r>
      <w:r w:rsidRPr="00F41955">
        <w:rPr>
          <w:rFonts w:eastAsia="Calibri"/>
          <w:b/>
          <w:lang w:val="uz-Cyrl-UZ" w:eastAsia="en-US"/>
        </w:rPr>
        <w:t xml:space="preserve"> </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 xml:space="preserve">Хоразм вилоят </w:t>
      </w:r>
      <w:r w:rsidRPr="00F41955">
        <w:rPr>
          <w:rFonts w:eastAsia="Calibri"/>
          <w:sz w:val="22"/>
          <w:szCs w:val="22"/>
          <w:lang w:val="uz-Cyrl-UZ" w:eastAsia="en-US"/>
        </w:rPr>
        <w:t xml:space="preserve"> </w:t>
      </w:r>
      <w:r>
        <w:rPr>
          <w:rFonts w:eastAsia="Calibri"/>
          <w:sz w:val="22"/>
          <w:szCs w:val="22"/>
          <w:lang w:val="uz-Cyrl-UZ" w:eastAsia="en-US"/>
        </w:rPr>
        <w:t xml:space="preserve">адлия бошқармаси </w:t>
      </w:r>
      <w:r w:rsidRPr="00F41955">
        <w:rPr>
          <w:rFonts w:eastAsia="Calibri"/>
          <w:sz w:val="22"/>
          <w:szCs w:val="22"/>
          <w:lang w:val="uz-Cyrl-UZ" w:eastAsia="en-US"/>
        </w:rPr>
        <w:t xml:space="preserve">номидан Ўзбекистон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BE2618" w:rsidRPr="003820DB" w:rsidRDefault="00BE2618" w:rsidP="00BE2618">
      <w:pPr>
        <w:widowControl/>
        <w:autoSpaceDE/>
        <w:autoSpaceDN/>
        <w:adjustRightInd/>
        <w:spacing w:after="160" w:line="242" w:lineRule="auto"/>
        <w:contextualSpacing/>
        <w:jc w:val="both"/>
        <w:rPr>
          <w:rFonts w:eastAsia="Calibri"/>
          <w:sz w:val="22"/>
          <w:szCs w:val="22"/>
          <w:lang w:val="uz-Cyrl-UZ" w:eastAsia="en-US"/>
        </w:rPr>
      </w:pPr>
      <w:r w:rsidRPr="003820DB">
        <w:rPr>
          <w:rFonts w:eastAsia="Calibri"/>
          <w:sz w:val="22"/>
          <w:szCs w:val="22"/>
          <w:lang w:val="uz-Cyrl-UZ" w:eastAsia="en-US"/>
        </w:rPr>
        <w:t>1.</w:t>
      </w:r>
      <w:r w:rsidRPr="003820DB">
        <w:rPr>
          <w:rFonts w:eastAsia="Calibri"/>
          <w:sz w:val="22"/>
          <w:szCs w:val="22"/>
          <w:lang w:val="uz-Cyrl-UZ" w:eastAsia="en-US"/>
        </w:rPr>
        <w:tab/>
        <w:t>«Сотувчи» ўзига тегишли маҳсулотни(товар)ни «Буюртмачи»нинг мулки қилиб беради. «Буюртмачи» эса маҳсулот(товар)нинг ҳаққи тўланганидан кейин олиш ҳуқуқига эга бўлади. Маҳсулот(товар) тўғрисида маълумот: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1276"/>
        <w:gridCol w:w="1388"/>
        <w:gridCol w:w="1447"/>
        <w:gridCol w:w="1559"/>
      </w:tblGrid>
      <w:tr w:rsidR="00BE2618" w:rsidRPr="003820DB" w:rsidTr="0036177D">
        <w:tc>
          <w:tcPr>
            <w:tcW w:w="709" w:type="dxa"/>
            <w:vAlign w:val="center"/>
          </w:tcPr>
          <w:p w:rsidR="00BE2618" w:rsidRPr="003820DB" w:rsidRDefault="00BE2618" w:rsidP="0036177D">
            <w:pPr>
              <w:jc w:val="center"/>
              <w:rPr>
                <w:b/>
                <w:sz w:val="26"/>
                <w:lang w:val="uz-Cyrl-UZ"/>
              </w:rPr>
            </w:pPr>
            <w:r>
              <w:rPr>
                <w:b/>
                <w:sz w:val="26"/>
                <w:lang w:val="uz-Cyrl-UZ"/>
              </w:rPr>
              <w:t>Т</w:t>
            </w:r>
            <w:r w:rsidRPr="003820DB">
              <w:rPr>
                <w:b/>
                <w:sz w:val="26"/>
                <w:lang w:val="en-US"/>
              </w:rPr>
              <w:t>/</w:t>
            </w:r>
            <w:r>
              <w:rPr>
                <w:b/>
                <w:sz w:val="26"/>
                <w:lang w:val="uz-Cyrl-UZ"/>
              </w:rPr>
              <w:t>Р</w:t>
            </w:r>
          </w:p>
        </w:tc>
        <w:tc>
          <w:tcPr>
            <w:tcW w:w="3402" w:type="dxa"/>
            <w:vAlign w:val="center"/>
          </w:tcPr>
          <w:p w:rsidR="00BE2618" w:rsidRPr="003820DB" w:rsidRDefault="00BE2618" w:rsidP="0036177D">
            <w:pPr>
              <w:jc w:val="center"/>
              <w:rPr>
                <w:b/>
                <w:sz w:val="26"/>
                <w:lang w:val="uz-Cyrl-UZ"/>
              </w:rPr>
            </w:pPr>
            <w:r>
              <w:rPr>
                <w:b/>
                <w:sz w:val="26"/>
                <w:lang w:val="uz-Cyrl-UZ"/>
              </w:rPr>
              <w:t>Махсулот номи</w:t>
            </w:r>
          </w:p>
        </w:tc>
        <w:tc>
          <w:tcPr>
            <w:tcW w:w="1276" w:type="dxa"/>
            <w:vAlign w:val="center"/>
          </w:tcPr>
          <w:p w:rsidR="00BE2618" w:rsidRPr="003820DB" w:rsidRDefault="00BE2618" w:rsidP="0036177D">
            <w:pPr>
              <w:jc w:val="center"/>
              <w:rPr>
                <w:b/>
                <w:sz w:val="26"/>
                <w:lang w:val="uz-Cyrl-UZ"/>
              </w:rPr>
            </w:pPr>
            <w:r>
              <w:rPr>
                <w:b/>
                <w:sz w:val="26"/>
                <w:lang w:val="uz-Cyrl-UZ"/>
              </w:rPr>
              <w:t>Ўлчов бирлиги</w:t>
            </w:r>
          </w:p>
        </w:tc>
        <w:tc>
          <w:tcPr>
            <w:tcW w:w="1388" w:type="dxa"/>
            <w:vAlign w:val="center"/>
          </w:tcPr>
          <w:p w:rsidR="00BE2618" w:rsidRPr="003820DB" w:rsidRDefault="00BE2618" w:rsidP="0036177D">
            <w:pPr>
              <w:jc w:val="center"/>
              <w:rPr>
                <w:b/>
                <w:sz w:val="26"/>
                <w:lang w:val="uz-Cyrl-UZ"/>
              </w:rPr>
            </w:pPr>
            <w:r>
              <w:rPr>
                <w:b/>
                <w:sz w:val="26"/>
                <w:lang w:val="uz-Cyrl-UZ"/>
              </w:rPr>
              <w:t>Сони</w:t>
            </w:r>
          </w:p>
        </w:tc>
        <w:tc>
          <w:tcPr>
            <w:tcW w:w="1447" w:type="dxa"/>
            <w:vAlign w:val="center"/>
          </w:tcPr>
          <w:p w:rsidR="00BE2618" w:rsidRPr="003820DB" w:rsidRDefault="00BE2618" w:rsidP="0036177D">
            <w:pPr>
              <w:jc w:val="center"/>
              <w:rPr>
                <w:b/>
                <w:sz w:val="26"/>
                <w:lang w:val="uz-Cyrl-UZ"/>
              </w:rPr>
            </w:pPr>
            <w:r>
              <w:rPr>
                <w:b/>
                <w:sz w:val="26"/>
                <w:lang w:val="uz-Cyrl-UZ"/>
              </w:rPr>
              <w:t>Киймати</w:t>
            </w:r>
          </w:p>
        </w:tc>
        <w:tc>
          <w:tcPr>
            <w:tcW w:w="1559" w:type="dxa"/>
            <w:vAlign w:val="center"/>
          </w:tcPr>
          <w:p w:rsidR="00BE2618" w:rsidRPr="003820DB" w:rsidRDefault="00BE2618" w:rsidP="0036177D">
            <w:pPr>
              <w:jc w:val="center"/>
              <w:rPr>
                <w:b/>
                <w:sz w:val="26"/>
                <w:lang w:val="uz-Cyrl-UZ"/>
              </w:rPr>
            </w:pPr>
            <w:r>
              <w:rPr>
                <w:b/>
                <w:sz w:val="26"/>
                <w:lang w:val="uz-Cyrl-UZ"/>
              </w:rPr>
              <w:t>Суммаси</w:t>
            </w:r>
          </w:p>
        </w:tc>
      </w:tr>
      <w:tr w:rsidR="00BE2618" w:rsidRPr="003820DB" w:rsidTr="0036177D">
        <w:tc>
          <w:tcPr>
            <w:tcW w:w="709" w:type="dxa"/>
            <w:vAlign w:val="center"/>
          </w:tcPr>
          <w:p w:rsidR="00BE2618" w:rsidRPr="003820DB" w:rsidRDefault="00BE2618" w:rsidP="0036177D">
            <w:pPr>
              <w:jc w:val="center"/>
              <w:rPr>
                <w:sz w:val="26"/>
                <w:lang w:val="uz-Cyrl-UZ"/>
              </w:rPr>
            </w:pPr>
            <w:r w:rsidRPr="003820DB">
              <w:rPr>
                <w:sz w:val="26"/>
                <w:lang w:val="uz-Cyrl-UZ"/>
              </w:rPr>
              <w:t>1</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2</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lang w:val="uz-Cyrl-UZ"/>
              </w:rPr>
            </w:pPr>
            <w:r w:rsidRPr="003820DB">
              <w:rPr>
                <w:sz w:val="26"/>
                <w:lang w:val="uz-Cyrl-UZ"/>
              </w:rPr>
              <w:t>3</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4</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5</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6</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7</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8</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9</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10</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11</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12</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13</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709" w:type="dxa"/>
            <w:vAlign w:val="center"/>
          </w:tcPr>
          <w:p w:rsidR="00BE2618" w:rsidRPr="003820DB" w:rsidRDefault="00BE2618" w:rsidP="0036177D">
            <w:pPr>
              <w:jc w:val="center"/>
              <w:rPr>
                <w:sz w:val="26"/>
              </w:rPr>
            </w:pPr>
            <w:r w:rsidRPr="003820DB">
              <w:rPr>
                <w:sz w:val="26"/>
              </w:rPr>
              <w:t>14</w:t>
            </w:r>
          </w:p>
        </w:tc>
        <w:tc>
          <w:tcPr>
            <w:tcW w:w="3402" w:type="dxa"/>
            <w:vAlign w:val="center"/>
          </w:tcPr>
          <w:p w:rsidR="00BE2618" w:rsidRPr="003820DB" w:rsidRDefault="00BE2618" w:rsidP="0036177D">
            <w:pPr>
              <w:rPr>
                <w:sz w:val="26"/>
                <w:szCs w:val="22"/>
              </w:rPr>
            </w:pPr>
          </w:p>
        </w:tc>
        <w:tc>
          <w:tcPr>
            <w:tcW w:w="1276" w:type="dxa"/>
            <w:vAlign w:val="center"/>
          </w:tcPr>
          <w:p w:rsidR="00BE2618" w:rsidRPr="003820DB" w:rsidRDefault="00BE2618" w:rsidP="0036177D">
            <w:pPr>
              <w:jc w:val="center"/>
              <w:rPr>
                <w:sz w:val="26"/>
                <w:szCs w:val="22"/>
              </w:rPr>
            </w:pPr>
          </w:p>
        </w:tc>
        <w:tc>
          <w:tcPr>
            <w:tcW w:w="1388" w:type="dxa"/>
            <w:vAlign w:val="center"/>
          </w:tcPr>
          <w:p w:rsidR="00BE2618" w:rsidRPr="003820DB" w:rsidRDefault="00BE2618" w:rsidP="0036177D">
            <w:pPr>
              <w:jc w:val="right"/>
              <w:rPr>
                <w:sz w:val="26"/>
                <w:szCs w:val="22"/>
              </w:rPr>
            </w:pPr>
          </w:p>
        </w:tc>
        <w:tc>
          <w:tcPr>
            <w:tcW w:w="1447" w:type="dxa"/>
            <w:vAlign w:val="center"/>
          </w:tcPr>
          <w:p w:rsidR="00BE2618" w:rsidRPr="003820DB" w:rsidRDefault="00BE2618" w:rsidP="0036177D">
            <w:pPr>
              <w:jc w:val="right"/>
              <w:rPr>
                <w:sz w:val="26"/>
                <w:szCs w:val="22"/>
              </w:rPr>
            </w:pPr>
          </w:p>
        </w:tc>
        <w:tc>
          <w:tcPr>
            <w:tcW w:w="1559" w:type="dxa"/>
            <w:vAlign w:val="center"/>
          </w:tcPr>
          <w:p w:rsidR="00BE2618" w:rsidRPr="003820DB" w:rsidRDefault="00BE2618" w:rsidP="0036177D">
            <w:pPr>
              <w:jc w:val="right"/>
              <w:rPr>
                <w:sz w:val="26"/>
                <w:szCs w:val="22"/>
              </w:rPr>
            </w:pPr>
          </w:p>
        </w:tc>
      </w:tr>
      <w:tr w:rsidR="00BE2618" w:rsidRPr="003820DB" w:rsidTr="0036177D">
        <w:tc>
          <w:tcPr>
            <w:tcW w:w="4111" w:type="dxa"/>
            <w:gridSpan w:val="2"/>
            <w:vAlign w:val="center"/>
          </w:tcPr>
          <w:p w:rsidR="00BE2618" w:rsidRPr="003820DB" w:rsidRDefault="00BE2618" w:rsidP="0036177D">
            <w:pPr>
              <w:jc w:val="center"/>
              <w:rPr>
                <w:b/>
                <w:sz w:val="26"/>
                <w:lang w:val="uz-Cyrl-UZ"/>
              </w:rPr>
            </w:pPr>
            <w:r>
              <w:rPr>
                <w:b/>
                <w:sz w:val="26"/>
                <w:lang w:val="uz-Cyrl-UZ"/>
              </w:rPr>
              <w:t>Жами</w:t>
            </w:r>
          </w:p>
        </w:tc>
        <w:tc>
          <w:tcPr>
            <w:tcW w:w="1276" w:type="dxa"/>
            <w:vAlign w:val="center"/>
          </w:tcPr>
          <w:p w:rsidR="00BE2618" w:rsidRPr="003820DB" w:rsidRDefault="00BE2618" w:rsidP="0036177D">
            <w:pPr>
              <w:jc w:val="center"/>
              <w:rPr>
                <w:sz w:val="26"/>
                <w:lang w:val="uz-Cyrl-UZ"/>
              </w:rPr>
            </w:pPr>
          </w:p>
        </w:tc>
        <w:tc>
          <w:tcPr>
            <w:tcW w:w="1388" w:type="dxa"/>
            <w:vAlign w:val="center"/>
          </w:tcPr>
          <w:p w:rsidR="00BE2618" w:rsidRPr="003820DB" w:rsidRDefault="00BE2618" w:rsidP="0036177D">
            <w:pPr>
              <w:jc w:val="center"/>
              <w:rPr>
                <w:sz w:val="26"/>
              </w:rPr>
            </w:pPr>
          </w:p>
        </w:tc>
        <w:tc>
          <w:tcPr>
            <w:tcW w:w="1447" w:type="dxa"/>
            <w:vAlign w:val="center"/>
          </w:tcPr>
          <w:p w:rsidR="00BE2618" w:rsidRPr="003820DB" w:rsidRDefault="00BE2618" w:rsidP="0036177D">
            <w:pPr>
              <w:jc w:val="center"/>
              <w:rPr>
                <w:sz w:val="26"/>
              </w:rPr>
            </w:pPr>
          </w:p>
        </w:tc>
        <w:tc>
          <w:tcPr>
            <w:tcW w:w="1559" w:type="dxa"/>
            <w:vAlign w:val="center"/>
          </w:tcPr>
          <w:p w:rsidR="00BE2618" w:rsidRPr="003820DB" w:rsidRDefault="00BE2618" w:rsidP="0036177D">
            <w:pPr>
              <w:jc w:val="right"/>
              <w:rPr>
                <w:rFonts w:ascii="Calibri" w:hAnsi="Calibri" w:cs="Calibri"/>
                <w:b/>
                <w:bCs/>
                <w:color w:val="000000"/>
                <w:sz w:val="28"/>
                <w:szCs w:val="22"/>
                <w:lang w:val="en-US"/>
              </w:rPr>
            </w:pPr>
          </w:p>
        </w:tc>
      </w:tr>
    </w:tbl>
    <w:p w:rsidR="00BE2618"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буюртмачидан бажарилган ишни қабул қилишни асоссиз равишда рад этиш натижасида етказилган зарарни қоплашни талаб қилиш;</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BE2618" w:rsidRPr="005A1CD8"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BE2618" w:rsidRPr="00F41955" w:rsidRDefault="00BE2618" w:rsidP="00BE2618">
      <w:pPr>
        <w:widowControl/>
        <w:autoSpaceDE/>
        <w:autoSpaceDN/>
        <w:adjustRightInd/>
        <w:spacing w:line="242" w:lineRule="auto"/>
        <w:ind w:firstLine="709"/>
        <w:jc w:val="both"/>
        <w:rPr>
          <w:rFonts w:eastAsia="Calibri"/>
          <w:b/>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eastAsia="en-US"/>
        </w:rPr>
        <w:t>_____________</w:t>
      </w:r>
      <w:r w:rsidRPr="00F73C0F">
        <w:rPr>
          <w:rFonts w:eastAsia="Calibri"/>
          <w:sz w:val="22"/>
          <w:szCs w:val="22"/>
          <w:lang w:val="uz-Cyrl-UZ" w:eastAsia="en-US"/>
        </w:rPr>
        <w:t xml:space="preserve">  (</w:t>
      </w:r>
      <w:r>
        <w:rPr>
          <w:rFonts w:eastAsia="Calibri"/>
          <w:sz w:val="22"/>
          <w:szCs w:val="22"/>
          <w:lang w:val="uz-Cyrl-UZ" w:eastAsia="en-US"/>
        </w:rPr>
        <w:t>_________________________________</w:t>
      </w:r>
      <w:r w:rsidRPr="00F73C0F">
        <w:rPr>
          <w:rFonts w:eastAsia="Calibri"/>
          <w:sz w:val="22"/>
          <w:szCs w:val="22"/>
          <w:lang w:val="uz-Cyrl-UZ" w:eastAsia="en-US"/>
        </w:rPr>
        <w:t>) сўм</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F41955">
        <w:rPr>
          <w:rFonts w:eastAsia="Calibri"/>
          <w:sz w:val="22"/>
          <w:szCs w:val="22"/>
          <w:lang w:val="uz-Cyrl-UZ" w:eastAsia="en-US"/>
        </w:rPr>
        <w:t>сиз.</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BE2618" w:rsidRPr="00F41955" w:rsidRDefault="00BE2618" w:rsidP="00BE2618">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 xml:space="preserve">Кўрсатилган хизматлар учун ҳисоб-китобнинг қолган қисми бажарилган </w:t>
      </w:r>
      <w:r>
        <w:rPr>
          <w:rFonts w:eastAsia="Calibri"/>
          <w:sz w:val="22"/>
          <w:szCs w:val="22"/>
          <w:lang w:val="uz-Cyrl-UZ" w:eastAsia="en-US"/>
        </w:rPr>
        <w:t>хизматлар</w:t>
      </w:r>
      <w:r w:rsidRPr="00F41955">
        <w:rPr>
          <w:rFonts w:eastAsia="Calibri"/>
          <w:sz w:val="22"/>
          <w:szCs w:val="22"/>
          <w:lang w:val="uz-Cyrl-UZ" w:eastAsia="en-US"/>
        </w:rPr>
        <w:t xml:space="preserve"> тўғрисидаги далолатнома имзоланганидан кейин уч иш куни ичида амалга оширилади.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 xml:space="preserve">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w:t>
      </w:r>
      <w:r>
        <w:rPr>
          <w:rFonts w:eastAsia="Calibri"/>
          <w:sz w:val="22"/>
          <w:szCs w:val="22"/>
          <w:lang w:val="uz-Cyrl-UZ" w:eastAsia="en-US"/>
        </w:rPr>
        <w:t>хизматлар</w:t>
      </w:r>
      <w:r w:rsidRPr="00F41955">
        <w:rPr>
          <w:rFonts w:eastAsia="Calibri"/>
          <w:sz w:val="22"/>
          <w:szCs w:val="22"/>
          <w:lang w:val="uz-Cyrl-UZ" w:eastAsia="en-US"/>
        </w:rPr>
        <w:t>ини амалга оширади ва ушбу ҳисобланган суммага қўшимча равишда мижозга нотўғри ҳисобланган сумманинг 20% миқдорида жарима тўлайди.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BE2618" w:rsidRPr="00F41955" w:rsidRDefault="00BE2618" w:rsidP="00BE2618">
      <w:pPr>
        <w:widowControl/>
        <w:autoSpaceDE/>
        <w:autoSpaceDN/>
        <w:adjustRightInd/>
        <w:spacing w:line="242" w:lineRule="auto"/>
        <w:ind w:firstLine="709"/>
        <w:jc w:val="both"/>
        <w:rPr>
          <w:rFonts w:eastAsia="Calibri"/>
          <w:b/>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w:t>
      </w:r>
      <w:r>
        <w:rPr>
          <w:rFonts w:eastAsia="Calibri"/>
          <w:sz w:val="22"/>
          <w:szCs w:val="22"/>
          <w:lang w:val="uz-Cyrl-UZ" w:eastAsia="en-US"/>
        </w:rPr>
        <w:t>хизматлар</w:t>
      </w:r>
      <w:r w:rsidRPr="00F41955">
        <w:rPr>
          <w:rFonts w:eastAsia="Calibri"/>
          <w:sz w:val="22"/>
          <w:szCs w:val="22"/>
          <w:lang w:val="uz-Cyrl-UZ" w:eastAsia="en-US"/>
        </w:rPr>
        <w:t>,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BE2618" w:rsidRPr="00F41955" w:rsidRDefault="00BE2618" w:rsidP="00BE2618">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BE2618" w:rsidRPr="00F41955" w:rsidRDefault="00BE2618" w:rsidP="00BE2618">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w:t>
      </w:r>
      <w:r w:rsidRPr="00F41955">
        <w:rPr>
          <w:rFonts w:eastAsia="Calibri"/>
          <w:sz w:val="22"/>
          <w:szCs w:val="22"/>
          <w:lang w:val="uz-Cyrl-UZ" w:eastAsia="en-US"/>
        </w:rPr>
        <w:lastRenderedPageBreak/>
        <w:t>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BE2618" w:rsidRPr="00F41955" w:rsidRDefault="00BE2618" w:rsidP="00BE2618">
      <w:pPr>
        <w:widowControl/>
        <w:autoSpaceDE/>
        <w:autoSpaceDN/>
        <w:adjustRightInd/>
        <w:spacing w:line="242" w:lineRule="auto"/>
        <w:ind w:firstLine="709"/>
        <w:jc w:val="both"/>
        <w:rPr>
          <w:rFonts w:eastAsia="Calibri"/>
          <w:sz w:val="22"/>
          <w:szCs w:val="22"/>
          <w:lang w:val="uz-Cyrl-UZ" w:eastAsia="en-US"/>
        </w:rPr>
      </w:pPr>
    </w:p>
    <w:p w:rsidR="00BE2618" w:rsidRPr="00F41955" w:rsidRDefault="00BE2618" w:rsidP="00BE2618">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BE2618" w:rsidRPr="00F41955" w:rsidRDefault="00BE2618" w:rsidP="00BE2618">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BE2618" w:rsidRPr="00F41955" w:rsidRDefault="00BE2618" w:rsidP="00BE2618">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w:t>
      </w:r>
      <w:r>
        <w:rPr>
          <w:rFonts w:eastAsia="Calibri"/>
          <w:sz w:val="22"/>
          <w:szCs w:val="22"/>
          <w:lang w:val="uz-Cyrl-UZ" w:eastAsia="en-US"/>
        </w:rPr>
        <w:t>хизматлар</w:t>
      </w:r>
      <w:r w:rsidRPr="00F41955">
        <w:rPr>
          <w:rFonts w:eastAsia="Calibri"/>
          <w:sz w:val="22"/>
          <w:szCs w:val="22"/>
          <w:lang w:val="uz-Cyrl-UZ" w:eastAsia="en-US"/>
        </w:rPr>
        <w:t xml:space="preserve"> (қўшимчалар) томонлар томонидан имзоланган пайтдан бошлаб оширилади.</w:t>
      </w:r>
    </w:p>
    <w:p w:rsidR="00BE2618" w:rsidRPr="00F41955" w:rsidRDefault="00BE2618" w:rsidP="00BE2618">
      <w:pPr>
        <w:widowControl/>
        <w:autoSpaceDE/>
        <w:autoSpaceDN/>
        <w:adjustRightInd/>
        <w:spacing w:line="264" w:lineRule="auto"/>
        <w:ind w:firstLine="709"/>
        <w:rPr>
          <w:rFonts w:eastAsia="Calibri"/>
          <w:sz w:val="22"/>
          <w:szCs w:val="22"/>
          <w:lang w:val="uz-Cyrl-UZ" w:eastAsia="en-US"/>
        </w:rPr>
      </w:pPr>
    </w:p>
    <w:p w:rsidR="00BE2618" w:rsidRPr="00F41955" w:rsidRDefault="00BE2618" w:rsidP="00BE2618">
      <w:pPr>
        <w:widowControl/>
        <w:autoSpaceDE/>
        <w:autoSpaceDN/>
        <w:adjustRightInd/>
        <w:spacing w:line="264" w:lineRule="auto"/>
        <w:ind w:firstLine="709"/>
        <w:rPr>
          <w:rFonts w:eastAsia="Calibri"/>
          <w:sz w:val="22"/>
          <w:szCs w:val="22"/>
          <w:lang w:val="uz-Cyrl-UZ" w:eastAsia="en-US"/>
        </w:rPr>
      </w:pPr>
    </w:p>
    <w:p w:rsidR="00BE2618" w:rsidRPr="00F41955" w:rsidRDefault="00BE2618" w:rsidP="00BE2618">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BE2618" w:rsidRPr="00F41955" w:rsidRDefault="00BE2618" w:rsidP="00BE2618">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BE2618" w:rsidRPr="00F41955" w:rsidTr="0036177D">
        <w:tc>
          <w:tcPr>
            <w:tcW w:w="4678" w:type="dxa"/>
          </w:tcPr>
          <w:p w:rsidR="00BE2618" w:rsidRPr="00F41955" w:rsidRDefault="00BE2618" w:rsidP="0036177D">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BE2618" w:rsidRDefault="00BE2618" w:rsidP="003617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BE2618" w:rsidRDefault="00BE2618" w:rsidP="003617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BE2618" w:rsidRPr="00F41955" w:rsidRDefault="00BE2618" w:rsidP="0036177D">
            <w:pPr>
              <w:widowControl/>
              <w:autoSpaceDE/>
              <w:autoSpaceDN/>
              <w:adjustRightInd/>
              <w:ind w:firstLine="142"/>
              <w:jc w:val="both"/>
              <w:rPr>
                <w:rFonts w:eastAsia="Calibri"/>
                <w:b/>
                <w:bCs/>
                <w:sz w:val="22"/>
                <w:szCs w:val="22"/>
                <w:lang w:val="uz-Cyrl-UZ" w:eastAsia="en-US"/>
              </w:rPr>
            </w:pPr>
            <w:r w:rsidRPr="00F41955">
              <w:rPr>
                <w:rFonts w:eastAsia="Calibri"/>
                <w:sz w:val="22"/>
                <w:szCs w:val="22"/>
                <w:lang w:val="uz-Cyrl-UZ" w:eastAsia="en-US"/>
              </w:rPr>
              <w:t>ОКЭД: ___________________</w:t>
            </w:r>
            <w:r>
              <w:rPr>
                <w:rFonts w:eastAsia="Calibri"/>
                <w:sz w:val="22"/>
                <w:szCs w:val="22"/>
                <w:lang w:val="uz-Cyrl-UZ" w:eastAsia="en-US"/>
              </w:rPr>
              <w:t>_____</w:t>
            </w:r>
            <w:r w:rsidRPr="00F41955">
              <w:rPr>
                <w:rFonts w:eastAsia="Calibri"/>
                <w:sz w:val="22"/>
                <w:szCs w:val="22"/>
                <w:lang w:val="uz-Cyrl-UZ" w:eastAsia="en-US"/>
              </w:rPr>
              <w:t>_______</w:t>
            </w:r>
          </w:p>
          <w:p w:rsidR="00BE2618" w:rsidRDefault="00BE2618" w:rsidP="0036177D">
            <w:pPr>
              <w:widowControl/>
              <w:autoSpaceDE/>
              <w:autoSpaceDN/>
              <w:adjustRightInd/>
              <w:ind w:firstLine="567"/>
              <w:jc w:val="both"/>
              <w:rPr>
                <w:rFonts w:eastAsia="Calibri"/>
                <w:b/>
                <w:bCs/>
                <w:sz w:val="22"/>
                <w:szCs w:val="22"/>
                <w:lang w:val="uz-Cyrl-UZ" w:eastAsia="en-US"/>
              </w:rPr>
            </w:pPr>
          </w:p>
          <w:p w:rsidR="00BE2618" w:rsidRPr="00F41955" w:rsidRDefault="00BE2618" w:rsidP="0036177D">
            <w:pPr>
              <w:widowControl/>
              <w:autoSpaceDE/>
              <w:autoSpaceDN/>
              <w:adjustRightInd/>
              <w:ind w:firstLine="142"/>
              <w:jc w:val="both"/>
              <w:rPr>
                <w:rFonts w:eastAsia="Calibri"/>
                <w:b/>
                <w:bCs/>
                <w:sz w:val="22"/>
                <w:szCs w:val="22"/>
                <w:lang w:val="uz-Cyrl-UZ" w:eastAsia="en-US"/>
              </w:rPr>
            </w:pPr>
          </w:p>
          <w:p w:rsidR="00BE2618" w:rsidRPr="00F41955" w:rsidRDefault="00BE2618" w:rsidP="0036177D">
            <w:pPr>
              <w:widowControl/>
              <w:autoSpaceDE/>
              <w:autoSpaceDN/>
              <w:adjustRightInd/>
              <w:ind w:firstLine="142"/>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BE2618" w:rsidRPr="00F41955" w:rsidRDefault="00BE2618" w:rsidP="0036177D">
            <w:pPr>
              <w:widowControl/>
              <w:autoSpaceDE/>
              <w:autoSpaceDN/>
              <w:adjustRightInd/>
              <w:ind w:firstLine="142"/>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BE2618" w:rsidRPr="00F41955" w:rsidRDefault="00BE2618" w:rsidP="0036177D">
            <w:pPr>
              <w:widowControl/>
              <w:autoSpaceDE/>
              <w:autoSpaceDN/>
              <w:adjustRightInd/>
              <w:ind w:firstLine="567"/>
              <w:jc w:val="both"/>
              <w:rPr>
                <w:rFonts w:eastAsia="Calibri"/>
                <w:sz w:val="22"/>
                <w:szCs w:val="22"/>
                <w:lang w:val="uz-Cyrl-UZ" w:eastAsia="en-US"/>
              </w:rPr>
            </w:pPr>
          </w:p>
        </w:tc>
        <w:tc>
          <w:tcPr>
            <w:tcW w:w="4820" w:type="dxa"/>
          </w:tcPr>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BE2618" w:rsidRPr="00F41955" w:rsidRDefault="00BE2618" w:rsidP="003617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Хоразм вилояти Адлия бошқармаси</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Юридик манзил: </w:t>
            </w:r>
            <w:r>
              <w:rPr>
                <w:rFonts w:eastAsia="Calibri"/>
                <w:sz w:val="22"/>
                <w:szCs w:val="22"/>
                <w:lang w:val="uz-Cyrl-UZ" w:eastAsia="en-US"/>
              </w:rPr>
              <w:t>Урганч</w:t>
            </w:r>
            <w:r w:rsidRPr="00F41955">
              <w:rPr>
                <w:rFonts w:eastAsia="Calibri"/>
                <w:sz w:val="22"/>
                <w:szCs w:val="22"/>
                <w:lang w:val="uz-Cyrl-UZ" w:eastAsia="en-US"/>
              </w:rPr>
              <w:t xml:space="preserve"> шаҳри, </w:t>
            </w:r>
            <w:r>
              <w:rPr>
                <w:rFonts w:eastAsia="Calibri"/>
                <w:sz w:val="22"/>
                <w:szCs w:val="22"/>
                <w:lang w:val="uz-Cyrl-UZ" w:eastAsia="en-US"/>
              </w:rPr>
              <w:t>Тараққиёт кўчаси 16-уй</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w:t>
            </w:r>
            <w:r>
              <w:rPr>
                <w:rFonts w:eastAsia="Calibri"/>
                <w:sz w:val="22"/>
                <w:szCs w:val="22"/>
                <w:lang w:val="uz-Cyrl-UZ" w:eastAsia="en-US"/>
              </w:rPr>
              <w:t>____</w:t>
            </w:r>
            <w:r w:rsidRPr="00F41955">
              <w:rPr>
                <w:rFonts w:eastAsia="Calibri"/>
                <w:sz w:val="22"/>
                <w:szCs w:val="22"/>
                <w:lang w:val="uz-Cyrl-UZ" w:eastAsia="en-US"/>
              </w:rPr>
              <w:t>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w:t>
            </w:r>
            <w:r>
              <w:rPr>
                <w:rFonts w:eastAsia="Calibri"/>
                <w:sz w:val="22"/>
                <w:szCs w:val="22"/>
                <w:lang w:val="uz-Cyrl-UZ" w:eastAsia="en-US"/>
              </w:rPr>
              <w:t>____</w:t>
            </w:r>
            <w:r w:rsidRPr="00F41955">
              <w:rPr>
                <w:rFonts w:eastAsia="Calibri"/>
                <w:sz w:val="22"/>
                <w:szCs w:val="22"/>
                <w:lang w:val="uz-Cyrl-UZ" w:eastAsia="en-US"/>
              </w:rPr>
              <w:t>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w:t>
            </w:r>
            <w:r>
              <w:rPr>
                <w:rFonts w:eastAsia="Calibri"/>
                <w:sz w:val="22"/>
                <w:szCs w:val="22"/>
                <w:lang w:val="uz-Cyrl-UZ" w:eastAsia="en-US"/>
              </w:rPr>
              <w:t>___</w:t>
            </w:r>
            <w:r w:rsidRPr="00F41955">
              <w:rPr>
                <w:rFonts w:eastAsia="Calibri"/>
                <w:sz w:val="22"/>
                <w:szCs w:val="22"/>
                <w:lang w:val="uz-Cyrl-UZ" w:eastAsia="en-US"/>
              </w:rPr>
              <w:t>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w:t>
            </w:r>
            <w:r>
              <w:rPr>
                <w:rFonts w:eastAsia="Calibri"/>
                <w:sz w:val="22"/>
                <w:szCs w:val="22"/>
                <w:lang w:val="uz-Cyrl-UZ" w:eastAsia="en-US"/>
              </w:rPr>
              <w:t>___</w:t>
            </w:r>
            <w:r w:rsidRPr="00F41955">
              <w:rPr>
                <w:rFonts w:eastAsia="Calibri"/>
                <w:sz w:val="22"/>
                <w:szCs w:val="22"/>
                <w:lang w:val="uz-Cyrl-UZ" w:eastAsia="en-US"/>
              </w:rPr>
              <w:t>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w:t>
            </w:r>
            <w:r>
              <w:rPr>
                <w:rFonts w:eastAsia="Calibri"/>
                <w:sz w:val="22"/>
                <w:szCs w:val="22"/>
                <w:lang w:val="uz-Cyrl-UZ" w:eastAsia="en-US"/>
              </w:rPr>
              <w:t>__</w:t>
            </w:r>
            <w:r w:rsidRPr="00F41955">
              <w:rPr>
                <w:rFonts w:eastAsia="Calibri"/>
                <w:sz w:val="22"/>
                <w:szCs w:val="22"/>
                <w:lang w:val="uz-Cyrl-UZ" w:eastAsia="en-US"/>
              </w:rPr>
              <w:t>__________________</w:t>
            </w:r>
          </w:p>
          <w:p w:rsidR="00BE2618" w:rsidRPr="00F41955" w:rsidRDefault="00BE2618" w:rsidP="003617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w:t>
            </w:r>
            <w:r>
              <w:rPr>
                <w:rFonts w:eastAsia="Calibri"/>
                <w:sz w:val="22"/>
                <w:szCs w:val="22"/>
                <w:lang w:val="uz-Cyrl-UZ" w:eastAsia="en-US"/>
              </w:rPr>
              <w:t>___</w:t>
            </w:r>
            <w:r w:rsidRPr="00F41955">
              <w:rPr>
                <w:rFonts w:eastAsia="Calibri"/>
                <w:sz w:val="22"/>
                <w:szCs w:val="22"/>
                <w:lang w:val="uz-Cyrl-UZ" w:eastAsia="en-US"/>
              </w:rPr>
              <w:t>_________________</w:t>
            </w:r>
          </w:p>
          <w:p w:rsidR="00BE2618" w:rsidRPr="00F41955" w:rsidRDefault="00BE2618" w:rsidP="0036177D">
            <w:pPr>
              <w:widowControl/>
              <w:autoSpaceDE/>
              <w:autoSpaceDN/>
              <w:adjustRightInd/>
              <w:ind w:firstLine="137"/>
              <w:jc w:val="both"/>
              <w:rPr>
                <w:rFonts w:eastAsia="Calibri"/>
                <w:b/>
                <w:bCs/>
                <w:sz w:val="22"/>
                <w:szCs w:val="22"/>
                <w:lang w:val="uz-Cyrl-UZ" w:eastAsia="en-US"/>
              </w:rPr>
            </w:pPr>
            <w:r w:rsidRPr="00F41955">
              <w:rPr>
                <w:rFonts w:eastAsia="Calibri"/>
                <w:sz w:val="22"/>
                <w:szCs w:val="22"/>
                <w:lang w:val="uz-Cyrl-UZ" w:eastAsia="en-US"/>
              </w:rPr>
              <w:t>ОКЭД: ________</w:t>
            </w:r>
            <w:r>
              <w:rPr>
                <w:rFonts w:eastAsia="Calibri"/>
                <w:sz w:val="22"/>
                <w:szCs w:val="22"/>
                <w:lang w:val="uz-Cyrl-UZ" w:eastAsia="en-US"/>
              </w:rPr>
              <w:t>______</w:t>
            </w:r>
            <w:r w:rsidRPr="00F41955">
              <w:rPr>
                <w:rFonts w:eastAsia="Calibri"/>
                <w:sz w:val="22"/>
                <w:szCs w:val="22"/>
                <w:lang w:val="uz-Cyrl-UZ" w:eastAsia="en-US"/>
              </w:rPr>
              <w:t>___________________</w:t>
            </w:r>
          </w:p>
          <w:p w:rsidR="00BE2618" w:rsidRDefault="00BE2618" w:rsidP="0036177D">
            <w:pPr>
              <w:widowControl/>
              <w:autoSpaceDE/>
              <w:autoSpaceDN/>
              <w:adjustRightInd/>
              <w:ind w:firstLine="567"/>
              <w:jc w:val="both"/>
              <w:rPr>
                <w:rFonts w:eastAsia="Calibri"/>
                <w:b/>
                <w:bCs/>
                <w:sz w:val="22"/>
                <w:szCs w:val="22"/>
                <w:lang w:val="uz-Cyrl-UZ" w:eastAsia="en-US"/>
              </w:rPr>
            </w:pPr>
          </w:p>
          <w:p w:rsidR="00BE2618" w:rsidRPr="00F41955" w:rsidRDefault="00BE2618" w:rsidP="0036177D">
            <w:pPr>
              <w:widowControl/>
              <w:autoSpaceDE/>
              <w:autoSpaceDN/>
              <w:adjustRightInd/>
              <w:ind w:firstLine="13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BE2618" w:rsidRPr="00F41955" w:rsidRDefault="00BE2618" w:rsidP="0036177D">
            <w:pPr>
              <w:widowControl/>
              <w:autoSpaceDE/>
              <w:autoSpaceDN/>
              <w:adjustRightInd/>
              <w:ind w:firstLine="13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w:t>
            </w:r>
            <w:r>
              <w:rPr>
                <w:rFonts w:eastAsia="Calibri"/>
                <w:sz w:val="22"/>
                <w:szCs w:val="22"/>
                <w:lang w:val="uz-Cyrl-UZ" w:eastAsia="en-US"/>
              </w:rPr>
              <w:t>____</w:t>
            </w:r>
            <w:r w:rsidRPr="00F41955">
              <w:rPr>
                <w:rFonts w:eastAsia="Calibri"/>
                <w:sz w:val="22"/>
                <w:szCs w:val="22"/>
                <w:lang w:val="uz-Cyrl-UZ" w:eastAsia="en-US"/>
              </w:rPr>
              <w:t>____________</w:t>
            </w:r>
          </w:p>
          <w:p w:rsidR="00BE2618" w:rsidRPr="00F41955" w:rsidRDefault="00BE2618" w:rsidP="0036177D">
            <w:pPr>
              <w:widowControl/>
              <w:autoSpaceDE/>
              <w:autoSpaceDN/>
              <w:adjustRightInd/>
              <w:ind w:firstLine="567"/>
              <w:jc w:val="both"/>
              <w:rPr>
                <w:rFonts w:eastAsia="Calibri"/>
                <w:sz w:val="22"/>
                <w:szCs w:val="22"/>
                <w:lang w:val="uz-Cyrl-UZ" w:eastAsia="en-US"/>
              </w:rPr>
            </w:pPr>
          </w:p>
        </w:tc>
      </w:tr>
    </w:tbl>
    <w:p w:rsidR="00BE2618" w:rsidRPr="00F41955" w:rsidRDefault="00BE2618" w:rsidP="00BE2618">
      <w:pPr>
        <w:widowControl/>
        <w:autoSpaceDE/>
        <w:autoSpaceDN/>
        <w:adjustRightInd/>
        <w:spacing w:line="264" w:lineRule="auto"/>
        <w:rPr>
          <w:rFonts w:eastAsia="Calibri"/>
          <w:b/>
          <w:sz w:val="22"/>
          <w:szCs w:val="22"/>
          <w:lang w:val="uz-Cyrl-UZ" w:eastAsia="en-US"/>
        </w:rPr>
      </w:pPr>
    </w:p>
    <w:p w:rsidR="00BE2618" w:rsidRDefault="00BE2618" w:rsidP="00BE2618">
      <w:pPr>
        <w:widowControl/>
        <w:autoSpaceDE/>
        <w:autoSpaceDN/>
        <w:adjustRightInd/>
        <w:spacing w:after="160" w:line="259" w:lineRule="auto"/>
        <w:rPr>
          <w:sz w:val="28"/>
          <w:szCs w:val="28"/>
          <w:lang w:val="uz-Cyrl-UZ"/>
        </w:rPr>
      </w:pPr>
      <w:r w:rsidRPr="00F41955">
        <w:rPr>
          <w:rFonts w:eastAsia="Calibri"/>
          <w:b/>
          <w:sz w:val="22"/>
          <w:szCs w:val="22"/>
          <w:lang w:val="uz-Cyrl-UZ" w:eastAsia="en-US"/>
        </w:rPr>
        <w:br w:type="page"/>
      </w:r>
    </w:p>
    <w:p w:rsidR="00BE2618" w:rsidRDefault="00BE2618" w:rsidP="00BE2618">
      <w:pPr>
        <w:ind w:left="3261"/>
        <w:jc w:val="right"/>
        <w:rPr>
          <w:sz w:val="28"/>
          <w:szCs w:val="28"/>
          <w:lang w:val="uz-Cyrl-UZ"/>
        </w:rPr>
      </w:pPr>
    </w:p>
    <w:p w:rsidR="00BE2618" w:rsidRPr="00872831" w:rsidRDefault="00BE2618" w:rsidP="00BE2618">
      <w:pPr>
        <w:ind w:left="3261"/>
        <w:jc w:val="right"/>
        <w:rPr>
          <w:sz w:val="24"/>
          <w:szCs w:val="24"/>
          <w:lang w:val="uz-Cyrl-UZ"/>
        </w:rPr>
      </w:pPr>
      <w:r w:rsidRPr="00872831">
        <w:rPr>
          <w:sz w:val="28"/>
          <w:szCs w:val="28"/>
          <w:lang w:val="uz-Cyrl-UZ"/>
        </w:rPr>
        <w:t xml:space="preserve">      </w:t>
      </w:r>
      <w:r w:rsidRPr="00872831">
        <w:rPr>
          <w:sz w:val="24"/>
          <w:szCs w:val="24"/>
          <w:lang w:val="uz-Cyrl-UZ"/>
        </w:rPr>
        <w:t xml:space="preserve">202__ йил “______”_______________  </w:t>
      </w:r>
    </w:p>
    <w:p w:rsidR="00BE2618" w:rsidRPr="00872831" w:rsidRDefault="00BE2618" w:rsidP="00BE2618">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BE2618" w:rsidRPr="00872831" w:rsidRDefault="00BE2618" w:rsidP="00BE2618">
      <w:pPr>
        <w:ind w:left="4394"/>
        <w:jc w:val="center"/>
        <w:rPr>
          <w:lang w:val="uz-Cyrl-UZ"/>
        </w:rPr>
      </w:pPr>
      <w:r w:rsidRPr="00872831">
        <w:rPr>
          <w:lang w:val="uz-Cyrl-UZ"/>
        </w:rPr>
        <w:t xml:space="preserve">      </w:t>
      </w:r>
    </w:p>
    <w:p w:rsidR="00BE2618" w:rsidRPr="00872831" w:rsidRDefault="00BE2618" w:rsidP="00BE2618">
      <w:pPr>
        <w:ind w:left="4394"/>
        <w:jc w:val="center"/>
        <w:rPr>
          <w:lang w:val="uz-Cyrl-UZ"/>
        </w:rPr>
      </w:pPr>
    </w:p>
    <w:p w:rsidR="00BE2618" w:rsidRPr="00872831" w:rsidRDefault="00BE2618" w:rsidP="00BE2618">
      <w:pPr>
        <w:jc w:val="center"/>
        <w:rPr>
          <w:b/>
          <w:sz w:val="24"/>
          <w:szCs w:val="24"/>
          <w:lang w:val="uz-Cyrl-UZ"/>
        </w:rPr>
      </w:pPr>
      <w:r w:rsidRPr="00872831">
        <w:rPr>
          <w:b/>
          <w:sz w:val="24"/>
          <w:szCs w:val="24"/>
          <w:lang w:val="uz-Cyrl-UZ"/>
        </w:rPr>
        <w:t xml:space="preserve">Коррупцияга қарши курашиш бўйича </w:t>
      </w:r>
    </w:p>
    <w:p w:rsidR="00BE2618" w:rsidRPr="00872831" w:rsidRDefault="00BE2618" w:rsidP="00BE2618">
      <w:pPr>
        <w:jc w:val="center"/>
        <w:rPr>
          <w:b/>
          <w:sz w:val="24"/>
          <w:szCs w:val="24"/>
          <w:lang w:val="uz-Cyrl-UZ"/>
        </w:rPr>
      </w:pPr>
      <w:r w:rsidRPr="00872831">
        <w:rPr>
          <w:b/>
          <w:sz w:val="24"/>
          <w:szCs w:val="24"/>
          <w:lang w:val="uz-Cyrl-UZ"/>
        </w:rPr>
        <w:t>АСОСИЙ ШАРТЛАР</w:t>
      </w:r>
    </w:p>
    <w:p w:rsidR="00BE2618" w:rsidRPr="00872831" w:rsidRDefault="00BE2618" w:rsidP="00BE2618">
      <w:pPr>
        <w:jc w:val="center"/>
        <w:rPr>
          <w:sz w:val="24"/>
          <w:szCs w:val="24"/>
          <w:lang w:val="uz-Cyrl-UZ"/>
        </w:rPr>
      </w:pPr>
    </w:p>
    <w:p w:rsidR="00BE2618" w:rsidRPr="00872831" w:rsidRDefault="00BE2618" w:rsidP="00BE2618">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BE2618" w:rsidRPr="00872831" w:rsidRDefault="00BE2618" w:rsidP="00BE2618">
      <w:pPr>
        <w:pStyle w:val="a3"/>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2. Aгар шартнома бўйича бир Тараф Ўзбекистон Республикаси Адлия вазирлиги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rFonts w:ascii="Times New Roman" w:hAnsi="Times New Roman"/>
          <w:sz w:val="24"/>
          <w:szCs w:val="24"/>
          <w:lang w:val="uz-Cyrl-UZ"/>
        </w:rPr>
        <w:t>га</w:t>
      </w:r>
      <w:r w:rsidRPr="00872831">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BE2618" w:rsidRPr="00872831" w:rsidRDefault="00BE2618" w:rsidP="00BE2618">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BE2618" w:rsidRPr="00872831" w:rsidRDefault="00BE2618" w:rsidP="00BE2618">
      <w:pPr>
        <w:tabs>
          <w:tab w:val="left" w:pos="994"/>
        </w:tabs>
        <w:spacing w:after="120" w:line="288" w:lineRule="auto"/>
        <w:ind w:firstLine="709"/>
        <w:jc w:val="both"/>
        <w:rPr>
          <w:sz w:val="24"/>
          <w:szCs w:val="24"/>
        </w:rPr>
      </w:pPr>
      <w:proofErr w:type="spellStart"/>
      <w:proofErr w:type="gramStart"/>
      <w:r w:rsidRPr="00872831">
        <w:rPr>
          <w:sz w:val="24"/>
          <w:szCs w:val="24"/>
        </w:rPr>
        <w:t>Telegram-канали</w:t>
      </w:r>
      <w:proofErr w:type="spellEnd"/>
      <w:proofErr w:type="gramEnd"/>
      <w:r w:rsidRPr="00872831">
        <w:rPr>
          <w:sz w:val="24"/>
          <w:szCs w:val="24"/>
        </w:rPr>
        <w:t xml:space="preserve"> («@</w:t>
      </w:r>
      <w:proofErr w:type="spellStart"/>
      <w:r w:rsidRPr="00872831">
        <w:rPr>
          <w:sz w:val="24"/>
          <w:szCs w:val="24"/>
        </w:rPr>
        <w:t>anticorbot</w:t>
      </w:r>
      <w:proofErr w:type="spellEnd"/>
      <w:r w:rsidRPr="00872831">
        <w:rPr>
          <w:sz w:val="24"/>
          <w:szCs w:val="24"/>
        </w:rPr>
        <w:t xml:space="preserve">»); </w:t>
      </w:r>
    </w:p>
    <w:p w:rsidR="00BE2618" w:rsidRPr="00872831" w:rsidRDefault="00BE2618" w:rsidP="00BE2618">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w:t>
      </w:r>
      <w:proofErr w:type="spellStart"/>
      <w:r w:rsidRPr="00872831">
        <w:rPr>
          <w:sz w:val="24"/>
          <w:szCs w:val="24"/>
        </w:rPr>
        <w:t>веб-сайтида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BE2618" w:rsidRPr="00872831" w:rsidRDefault="00BE2618" w:rsidP="00BE2618">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ярим қора</w:t>
      </w:r>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BE2618" w:rsidRPr="00872831" w:rsidRDefault="00BE2618" w:rsidP="00BE2618">
      <w:pPr>
        <w:spacing w:line="288" w:lineRule="auto"/>
        <w:ind w:firstLine="709"/>
        <w:jc w:val="both"/>
        <w:rPr>
          <w:lang w:val="uz-Cyrl-UZ"/>
        </w:rPr>
      </w:pPr>
    </w:p>
    <w:p w:rsidR="00BE2618" w:rsidRPr="00872831" w:rsidRDefault="00BE2618" w:rsidP="00BE2618">
      <w:pPr>
        <w:spacing w:line="288" w:lineRule="auto"/>
        <w:ind w:firstLine="709"/>
        <w:jc w:val="both"/>
        <w:rPr>
          <w:lang w:val="uz-Cyrl-UZ"/>
        </w:rPr>
      </w:pPr>
    </w:p>
    <w:tbl>
      <w:tblPr>
        <w:tblW w:w="0" w:type="auto"/>
        <w:tblLook w:val="04A0"/>
      </w:tblPr>
      <w:tblGrid>
        <w:gridCol w:w="4786"/>
        <w:gridCol w:w="4785"/>
      </w:tblGrid>
      <w:tr w:rsidR="00BE2618" w:rsidRPr="000F06FD" w:rsidTr="0036177D">
        <w:tc>
          <w:tcPr>
            <w:tcW w:w="4952" w:type="dxa"/>
            <w:shd w:val="clear" w:color="auto" w:fill="auto"/>
          </w:tcPr>
          <w:p w:rsidR="00BE2618" w:rsidRPr="00872831" w:rsidRDefault="00BE2618" w:rsidP="0036177D">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BE2618" w:rsidRPr="00872831" w:rsidRDefault="00BE2618" w:rsidP="0036177D">
            <w:pPr>
              <w:tabs>
                <w:tab w:val="left" w:pos="994"/>
              </w:tabs>
              <w:spacing w:line="288" w:lineRule="auto"/>
              <w:jc w:val="center"/>
              <w:rPr>
                <w:sz w:val="26"/>
                <w:szCs w:val="26"/>
              </w:rPr>
            </w:pPr>
            <w:r w:rsidRPr="00872831">
              <w:rPr>
                <w:sz w:val="26"/>
                <w:szCs w:val="26"/>
              </w:rPr>
              <w:t>_________________________________</w:t>
            </w:r>
          </w:p>
          <w:p w:rsidR="00BE2618" w:rsidRPr="00872831" w:rsidRDefault="00BE2618" w:rsidP="0036177D">
            <w:pPr>
              <w:tabs>
                <w:tab w:val="left" w:pos="994"/>
              </w:tabs>
              <w:spacing w:line="288" w:lineRule="auto"/>
              <w:jc w:val="center"/>
              <w:rPr>
                <w:sz w:val="26"/>
                <w:szCs w:val="26"/>
              </w:rPr>
            </w:pPr>
            <w:r w:rsidRPr="00872831">
              <w:rPr>
                <w:sz w:val="26"/>
                <w:szCs w:val="26"/>
              </w:rPr>
              <w:t>_________________ /______________/</w:t>
            </w:r>
          </w:p>
        </w:tc>
        <w:tc>
          <w:tcPr>
            <w:tcW w:w="4952" w:type="dxa"/>
            <w:shd w:val="clear" w:color="auto" w:fill="auto"/>
          </w:tcPr>
          <w:p w:rsidR="00BE2618" w:rsidRPr="00872831" w:rsidRDefault="00BE2618" w:rsidP="0036177D">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BE2618" w:rsidRPr="00872831" w:rsidRDefault="00BE2618" w:rsidP="0036177D">
            <w:pPr>
              <w:tabs>
                <w:tab w:val="left" w:pos="994"/>
              </w:tabs>
              <w:spacing w:line="288" w:lineRule="auto"/>
              <w:jc w:val="center"/>
              <w:rPr>
                <w:sz w:val="26"/>
                <w:szCs w:val="26"/>
              </w:rPr>
            </w:pPr>
            <w:r w:rsidRPr="00872831">
              <w:rPr>
                <w:sz w:val="26"/>
                <w:szCs w:val="26"/>
              </w:rPr>
              <w:t>_________________________________</w:t>
            </w:r>
          </w:p>
          <w:p w:rsidR="00BE2618" w:rsidRPr="000F06FD" w:rsidRDefault="00BE2618" w:rsidP="0036177D">
            <w:pPr>
              <w:tabs>
                <w:tab w:val="left" w:pos="994"/>
              </w:tabs>
              <w:spacing w:line="288" w:lineRule="auto"/>
              <w:jc w:val="center"/>
              <w:rPr>
                <w:sz w:val="26"/>
                <w:szCs w:val="26"/>
              </w:rPr>
            </w:pPr>
            <w:r w:rsidRPr="00872831">
              <w:rPr>
                <w:sz w:val="26"/>
                <w:szCs w:val="26"/>
              </w:rPr>
              <w:t>_________________ /______________/</w:t>
            </w:r>
          </w:p>
        </w:tc>
      </w:tr>
    </w:tbl>
    <w:p w:rsidR="00BE2618" w:rsidRPr="00D840CF" w:rsidRDefault="00BE2618" w:rsidP="00BE2618">
      <w:pPr>
        <w:tabs>
          <w:tab w:val="left" w:pos="994"/>
        </w:tabs>
        <w:spacing w:line="288" w:lineRule="auto"/>
        <w:ind w:firstLine="709"/>
        <w:jc w:val="both"/>
        <w:rPr>
          <w:sz w:val="28"/>
        </w:rPr>
      </w:pPr>
    </w:p>
    <w:p w:rsidR="00B95048" w:rsidRDefault="00B95048"/>
    <w:sectPr w:rsidR="00B95048" w:rsidSect="00B95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2618"/>
    <w:rsid w:val="00A05823"/>
    <w:rsid w:val="00B95048"/>
    <w:rsid w:val="00BE2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qFormat/>
    <w:rsid w:val="00BE2618"/>
    <w:pPr>
      <w:widowControl/>
      <w:autoSpaceDE/>
      <w:autoSpaceDN/>
      <w:adjustRightInd/>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Izzat</dc:creator>
  <cp:keywords/>
  <dc:description/>
  <cp:lastModifiedBy>Izzat</cp:lastModifiedBy>
  <cp:revision>2</cp:revision>
  <dcterms:created xsi:type="dcterms:W3CDTF">2022-07-30T10:27:00Z</dcterms:created>
  <dcterms:modified xsi:type="dcterms:W3CDTF">2022-07-30T10:27:00Z</dcterms:modified>
</cp:coreProperties>
</file>