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4F16" w:rsidRPr="00BB6A1C" w:rsidRDefault="00774F16" w:rsidP="005C565A">
      <w:pPr>
        <w:spacing w:after="0" w:line="240" w:lineRule="auto"/>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ШАРТНОМА НАМУНАСИ</w:t>
      </w:r>
    </w:p>
    <w:p w:rsidR="00774F16" w:rsidRPr="00BB6A1C" w:rsidRDefault="00774F16" w:rsidP="005C565A">
      <w:pPr>
        <w:spacing w:after="0" w:line="240" w:lineRule="auto"/>
        <w:jc w:val="center"/>
        <w:rPr>
          <w:rFonts w:ascii="Times New Roman" w:hAnsi="Times New Roman"/>
          <w:b/>
          <w:sz w:val="16"/>
          <w:szCs w:val="16"/>
          <w:lang w:eastAsia="ru-RU"/>
        </w:rPr>
      </w:pPr>
      <w:r w:rsidRPr="00BB6A1C">
        <w:rPr>
          <w:rFonts w:ascii="Times New Roman" w:hAnsi="Times New Roman"/>
          <w:b/>
          <w:sz w:val="16"/>
          <w:szCs w:val="16"/>
          <w:lang w:val="uz-Cyrl-UZ" w:eastAsia="ru-RU"/>
        </w:rPr>
        <w:t>ШАРТНОМА № ____</w:t>
      </w:r>
    </w:p>
    <w:p w:rsidR="00774F16" w:rsidRPr="00BB6A1C" w:rsidRDefault="00774F16" w:rsidP="005C565A">
      <w:pPr>
        <w:spacing w:after="0" w:line="240" w:lineRule="auto"/>
        <w:jc w:val="center"/>
        <w:rPr>
          <w:rFonts w:ascii="Times New Roman" w:hAnsi="Times New Roman"/>
          <w:i/>
          <w:sz w:val="16"/>
          <w:szCs w:val="16"/>
          <w:lang w:val="uz-Cyrl-UZ" w:eastAsia="ru-RU"/>
        </w:rPr>
      </w:pPr>
      <w:r w:rsidRPr="00BB6A1C">
        <w:rPr>
          <w:rFonts w:ascii="Times New Roman" w:hAnsi="Times New Roman"/>
          <w:i/>
          <w:sz w:val="16"/>
          <w:szCs w:val="16"/>
          <w:lang w:val="uz-Cyrl-UZ" w:eastAsia="ru-RU"/>
        </w:rPr>
        <w:t>(Лойиха-с</w:t>
      </w:r>
      <w:r w:rsidRPr="00BB6A1C">
        <w:rPr>
          <w:rFonts w:ascii="Times New Roman" w:hAnsi="Times New Roman"/>
          <w:i/>
          <w:sz w:val="16"/>
          <w:szCs w:val="16"/>
          <w:lang w:eastAsia="ru-RU"/>
        </w:rPr>
        <w:t xml:space="preserve">мета </w:t>
      </w:r>
      <w:proofErr w:type="spellStart"/>
      <w:r w:rsidRPr="00BB6A1C">
        <w:rPr>
          <w:rFonts w:ascii="Times New Roman" w:hAnsi="Times New Roman"/>
          <w:i/>
          <w:sz w:val="16"/>
          <w:szCs w:val="16"/>
          <w:lang w:eastAsia="ru-RU"/>
        </w:rPr>
        <w:t>хужжатларини</w:t>
      </w:r>
      <w:proofErr w:type="spellEnd"/>
      <w:r w:rsidRPr="00BB6A1C">
        <w:rPr>
          <w:rFonts w:ascii="Times New Roman" w:hAnsi="Times New Roman"/>
          <w:i/>
          <w:sz w:val="16"/>
          <w:szCs w:val="16"/>
          <w:lang w:eastAsia="ru-RU"/>
        </w:rPr>
        <w:t xml:space="preserve"> </w:t>
      </w:r>
      <w:proofErr w:type="spellStart"/>
      <w:r w:rsidRPr="00BB6A1C">
        <w:rPr>
          <w:rFonts w:ascii="Times New Roman" w:hAnsi="Times New Roman"/>
          <w:i/>
          <w:sz w:val="16"/>
          <w:szCs w:val="16"/>
          <w:lang w:eastAsia="ru-RU"/>
        </w:rPr>
        <w:t>ишлаб</w:t>
      </w:r>
      <w:proofErr w:type="spellEnd"/>
      <w:r w:rsidRPr="00BB6A1C">
        <w:rPr>
          <w:rFonts w:ascii="Times New Roman" w:hAnsi="Times New Roman"/>
          <w:i/>
          <w:sz w:val="16"/>
          <w:szCs w:val="16"/>
          <w:lang w:eastAsia="ru-RU"/>
        </w:rPr>
        <w:t xml:space="preserve"> </w:t>
      </w:r>
      <w:proofErr w:type="spellStart"/>
      <w:r w:rsidRPr="00BB6A1C">
        <w:rPr>
          <w:rFonts w:ascii="Times New Roman" w:hAnsi="Times New Roman"/>
          <w:i/>
          <w:sz w:val="16"/>
          <w:szCs w:val="16"/>
          <w:lang w:eastAsia="ru-RU"/>
        </w:rPr>
        <w:t>чи</w:t>
      </w:r>
      <w:proofErr w:type="spellEnd"/>
      <w:r w:rsidRPr="00BB6A1C">
        <w:rPr>
          <w:rFonts w:ascii="Times New Roman" w:hAnsi="Times New Roman"/>
          <w:i/>
          <w:sz w:val="16"/>
          <w:szCs w:val="16"/>
          <w:lang w:val="uz-Cyrl-UZ" w:eastAsia="ru-RU"/>
        </w:rPr>
        <w:t>қ</w:t>
      </w:r>
      <w:proofErr w:type="spellStart"/>
      <w:r w:rsidRPr="00BB6A1C">
        <w:rPr>
          <w:rFonts w:ascii="Times New Roman" w:hAnsi="Times New Roman"/>
          <w:i/>
          <w:sz w:val="16"/>
          <w:szCs w:val="16"/>
          <w:lang w:eastAsia="ru-RU"/>
        </w:rPr>
        <w:t>иш</w:t>
      </w:r>
      <w:proofErr w:type="spellEnd"/>
      <w:r w:rsidRPr="00BB6A1C">
        <w:rPr>
          <w:rFonts w:ascii="Times New Roman" w:hAnsi="Times New Roman"/>
          <w:i/>
          <w:sz w:val="16"/>
          <w:szCs w:val="16"/>
          <w:lang w:val="uz-Cyrl-UZ" w:eastAsia="ru-RU"/>
        </w:rPr>
        <w:t>)</w:t>
      </w:r>
    </w:p>
    <w:p w:rsidR="00774F16" w:rsidRPr="00BB6A1C" w:rsidRDefault="00774F16" w:rsidP="005C565A">
      <w:pPr>
        <w:spacing w:after="0" w:line="240" w:lineRule="auto"/>
        <w:jc w:val="center"/>
        <w:rPr>
          <w:rFonts w:ascii="Times New Roman" w:hAnsi="Times New Roman"/>
          <w:i/>
          <w:sz w:val="16"/>
          <w:szCs w:val="16"/>
          <w:lang w:val="uz-Cyrl-UZ" w:eastAsia="ru-RU"/>
        </w:rPr>
      </w:pPr>
    </w:p>
    <w:p w:rsidR="00774F16" w:rsidRPr="00BB6A1C" w:rsidRDefault="00774F16" w:rsidP="005C565A">
      <w:pPr>
        <w:spacing w:after="0" w:line="240" w:lineRule="auto"/>
        <w:jc w:val="center"/>
        <w:rPr>
          <w:rFonts w:ascii="Times New Roman" w:hAnsi="Times New Roman"/>
          <w:i/>
          <w:sz w:val="16"/>
          <w:szCs w:val="16"/>
          <w:lang w:val="uz-Cyrl-UZ" w:eastAsia="ru-RU"/>
        </w:rPr>
      </w:pPr>
    </w:p>
    <w:p w:rsidR="00774F16" w:rsidRPr="00BB6A1C" w:rsidRDefault="00774F16" w:rsidP="005C565A">
      <w:pPr>
        <w:spacing w:after="0" w:line="240" w:lineRule="auto"/>
        <w:jc w:val="center"/>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Тошкент </w:t>
      </w:r>
      <w:r w:rsidRPr="00740294">
        <w:rPr>
          <w:rFonts w:ascii="Times New Roman" w:hAnsi="Times New Roman"/>
          <w:sz w:val="16"/>
          <w:szCs w:val="16"/>
          <w:lang w:val="uz-Cyrl-UZ" w:eastAsia="ru-RU"/>
        </w:rPr>
        <w:t>в</w:t>
      </w:r>
      <w:r w:rsidRPr="00BB6A1C">
        <w:rPr>
          <w:rFonts w:ascii="Times New Roman" w:hAnsi="Times New Roman"/>
          <w:sz w:val="16"/>
          <w:szCs w:val="16"/>
          <w:lang w:val="uz-Cyrl-UZ" w:eastAsia="ru-RU"/>
        </w:rPr>
        <w:t>.</w:t>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r>
      <w:r w:rsidRPr="00BB6A1C">
        <w:rPr>
          <w:rFonts w:ascii="Times New Roman" w:hAnsi="Times New Roman"/>
          <w:sz w:val="16"/>
          <w:szCs w:val="16"/>
          <w:lang w:val="uz-Cyrl-UZ" w:eastAsia="ru-RU"/>
        </w:rPr>
        <w:tab/>
        <w:t xml:space="preserve">                                          “ ____ ” ________ 2022 йил</w:t>
      </w:r>
    </w:p>
    <w:p w:rsidR="00774F16" w:rsidRPr="00BB6A1C" w:rsidRDefault="00774F16" w:rsidP="005C565A">
      <w:pPr>
        <w:spacing w:after="0" w:line="240" w:lineRule="auto"/>
        <w:jc w:val="both"/>
        <w:rPr>
          <w:rFonts w:ascii="Times New Roman" w:hAnsi="Times New Roman"/>
          <w:sz w:val="16"/>
          <w:szCs w:val="16"/>
          <w:lang w:val="uz-Cyrl-UZ" w:eastAsia="ru-RU"/>
        </w:rPr>
      </w:pP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007E69">
        <w:rPr>
          <w:rFonts w:ascii="Times New Roman" w:hAnsi="Times New Roman"/>
          <w:b/>
          <w:sz w:val="16"/>
          <w:szCs w:val="16"/>
          <w:lang w:val="uz-Cyrl-UZ" w:eastAsia="ru-RU"/>
        </w:rPr>
        <w:t>«Тошкент вилояти автомобиль йуллари бош бошкармаси»</w:t>
      </w:r>
      <w:r w:rsidRPr="00BB6A1C">
        <w:rPr>
          <w:rFonts w:ascii="Times New Roman" w:hAnsi="Times New Roman"/>
          <w:sz w:val="16"/>
          <w:szCs w:val="16"/>
          <w:lang w:val="uz-Cyrl-UZ" w:eastAsia="ru-RU"/>
        </w:rPr>
        <w:t xml:space="preserve"> (кейинги ўринларда Буюртмачи) номидан Устав асосида иш юритувчи бошлик </w:t>
      </w:r>
      <w:r w:rsidRPr="00BB6A1C">
        <w:rPr>
          <w:rFonts w:ascii="Times New Roman" w:hAnsi="Times New Roman"/>
          <w:b/>
          <w:sz w:val="16"/>
          <w:szCs w:val="16"/>
          <w:lang w:val="uz-Cyrl-UZ" w:eastAsia="ru-RU"/>
        </w:rPr>
        <w:t xml:space="preserve">_Бекмурзаев Д.К. </w:t>
      </w:r>
      <w:r w:rsidRPr="00BB6A1C">
        <w:rPr>
          <w:rFonts w:ascii="Times New Roman" w:hAnsi="Times New Roman"/>
          <w:sz w:val="16"/>
          <w:szCs w:val="16"/>
          <w:lang w:val="uz-Cyrl-UZ" w:eastAsia="ru-RU"/>
        </w:rPr>
        <w:t xml:space="preserve">бир томондан ва </w:t>
      </w:r>
      <w:r w:rsidRPr="00BB6A1C">
        <w:rPr>
          <w:rFonts w:ascii="Times New Roman" w:hAnsi="Times New Roman"/>
          <w:b/>
          <w:color w:val="FF0000"/>
          <w:sz w:val="16"/>
          <w:szCs w:val="16"/>
          <w:lang w:val="uz-Cyrl-UZ"/>
        </w:rPr>
        <w:t>____________________________________________</w:t>
      </w:r>
      <w:r w:rsidRPr="00BB6A1C">
        <w:rPr>
          <w:rFonts w:ascii="Times New Roman" w:hAnsi="Times New Roman"/>
          <w:sz w:val="16"/>
          <w:szCs w:val="16"/>
          <w:lang w:val="uz-Cyrl-UZ"/>
        </w:rPr>
        <w:t xml:space="preserve"> (кейинги ўринларда Бажарувчи) номидан Устав асосида иш юритувчи директор</w:t>
      </w:r>
      <w:r w:rsidRPr="00BB6A1C">
        <w:rPr>
          <w:rFonts w:ascii="Times New Roman" w:hAnsi="Times New Roman"/>
          <w:sz w:val="16"/>
          <w:szCs w:val="16"/>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автомобиль йуллари бош бошкармаси” харид комиссиясининг 2022 йил ___ ________даги ______-сонли баённомасига асосан қуйидаги шартномани туздилар:</w:t>
      </w:r>
    </w:p>
    <w:p w:rsidR="00774F16" w:rsidRPr="00BB6A1C" w:rsidRDefault="00774F16" w:rsidP="005C565A">
      <w:pPr>
        <w:spacing w:after="0" w:line="240" w:lineRule="auto"/>
        <w:ind w:firstLine="708"/>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Шартнома предмети ва муддати.</w:t>
      </w:r>
    </w:p>
    <w:p w:rsidR="00774F16" w:rsidRPr="00BB6A1C" w:rsidRDefault="00774F16" w:rsidP="005C565A">
      <w:pPr>
        <w:spacing w:after="0" w:line="240" w:lineRule="auto"/>
        <w:ind w:firstLine="708"/>
        <w:jc w:val="both"/>
        <w:rPr>
          <w:rFonts w:ascii="Times New Roman" w:hAnsi="Times New Roman"/>
          <w:b/>
          <w:sz w:val="16"/>
          <w:szCs w:val="16"/>
          <w:lang w:val="uz-Cyrl-UZ" w:eastAsia="ru-RU"/>
        </w:rPr>
      </w:pPr>
      <w:r w:rsidRPr="00BB6A1C">
        <w:rPr>
          <w:rFonts w:ascii="Times New Roman" w:hAnsi="Times New Roman"/>
          <w:sz w:val="16"/>
          <w:szCs w:val="16"/>
          <w:lang w:val="uz-Cyrl-UZ" w:eastAsia="ru-RU"/>
        </w:rPr>
        <w:t xml:space="preserve">1.1. Бажарувчи ____________________________________ (кейинчалик-объект) </w:t>
      </w:r>
      <w:r w:rsidRPr="00BB6A1C">
        <w:rPr>
          <w:rFonts w:ascii="Times New Roman" w:hAnsi="Times New Roman"/>
          <w:bCs/>
          <w:sz w:val="16"/>
          <w:szCs w:val="16"/>
          <w:lang w:val="uz-Cyrl-UZ" w:eastAsia="ru-RU"/>
        </w:rPr>
        <w:t>бўйича лойиҳа-смета ҳужжатларини ишлаб чиқиш</w:t>
      </w:r>
      <w:r w:rsidRPr="00BB6A1C">
        <w:rPr>
          <w:rFonts w:ascii="Times New Roman" w:hAnsi="Times New Roman"/>
          <w:sz w:val="16"/>
          <w:szCs w:val="16"/>
          <w:lang w:val="uz-Cyrl-UZ" w:eastAsia="ru-RU"/>
        </w:rPr>
        <w:t>мажбуриятини, Буюртмачи эса уни қабул қилиб олиш мажбуриятини олади.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1.6. Иш жараёнида келишилган асосий лойиҳавий ечимларни буюртмачига топширилади.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1.7. Ишлар паралел равишда амалга оширилади ҳамда лойиҳа ишлари босқичма-босқич бажарилади ва топширилади.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p>
    <w:p w:rsidR="00774F16" w:rsidRPr="00BB6A1C" w:rsidRDefault="00774F16" w:rsidP="005C565A">
      <w:pPr>
        <w:spacing w:after="0" w:line="240" w:lineRule="auto"/>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2. Шартнома баҳоси ва тўловлар қоидалари.</w:t>
      </w:r>
    </w:p>
    <w:p w:rsidR="00774F16" w:rsidRPr="00BB6A1C" w:rsidRDefault="00774F16" w:rsidP="005C565A">
      <w:pPr>
        <w:spacing w:line="240" w:lineRule="auto"/>
        <w:ind w:firstLine="709"/>
        <w:contextualSpacing/>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2.1. Шартноманинг баҳоси шартнома тарафларининг келишуви (1-илова)га асосан </w:t>
      </w:r>
      <w:r w:rsidRPr="00BB6A1C">
        <w:rPr>
          <w:rFonts w:ascii="Times New Roman" w:hAnsi="Times New Roman"/>
          <w:b/>
          <w:color w:val="FF0000"/>
          <w:sz w:val="16"/>
          <w:szCs w:val="16"/>
          <w:lang w:val="uz-Cyrl-UZ" w:eastAsia="ru-RU"/>
        </w:rPr>
        <w:t xml:space="preserve">ҚҚС билан                                      ________________________________________________(суз билан) </w:t>
      </w:r>
      <w:r w:rsidRPr="00BB6A1C">
        <w:rPr>
          <w:rFonts w:ascii="Times New Roman" w:hAnsi="Times New Roman"/>
          <w:sz w:val="16"/>
          <w:szCs w:val="16"/>
          <w:lang w:val="uz-Cyrl-UZ" w:eastAsia="ru-RU"/>
        </w:rPr>
        <w:t>сўмни ташкил этади ва мазкур шартноманинг 2-иловасидаги “Бажариш ва молиялаштириш жадвали”га мувофиқ бажарилади.</w:t>
      </w:r>
    </w:p>
    <w:p w:rsidR="00774F16" w:rsidRPr="00BB6A1C" w:rsidRDefault="00774F16" w:rsidP="005C565A">
      <w:pPr>
        <w:spacing w:line="240" w:lineRule="auto"/>
        <w:ind w:firstLine="709"/>
        <w:contextualSpacing/>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sidRPr="00BB6A1C">
        <w:rPr>
          <w:rFonts w:ascii="Times New Roman" w:hAnsi="Times New Roman"/>
          <w:color w:val="FF0000"/>
          <w:sz w:val="16"/>
          <w:szCs w:val="16"/>
          <w:lang w:val="uz-Cyrl-UZ" w:eastAsia="ru-RU"/>
        </w:rPr>
        <w:t xml:space="preserve">30 фоиз </w:t>
      </w:r>
      <w:r w:rsidRPr="00BB6A1C">
        <w:rPr>
          <w:rFonts w:ascii="Times New Roman" w:hAnsi="Times New Roman"/>
          <w:sz w:val="16"/>
          <w:szCs w:val="16"/>
          <w:lang w:val="uz-Cyrl-UZ" w:eastAsia="ru-RU"/>
        </w:rPr>
        <w:t>миқдорида аванс тўловини амалга оширади.</w:t>
      </w:r>
    </w:p>
    <w:p w:rsidR="00774F16" w:rsidRPr="00BB6A1C" w:rsidRDefault="00774F16" w:rsidP="005C565A">
      <w:pPr>
        <w:spacing w:line="240" w:lineRule="auto"/>
        <w:ind w:firstLine="709"/>
        <w:contextualSpacing/>
        <w:jc w:val="both"/>
        <w:rPr>
          <w:rFonts w:ascii="Times New Roman" w:hAnsi="Times New Roman"/>
          <w:sz w:val="16"/>
          <w:szCs w:val="16"/>
          <w:lang w:val="uz-Cyrl-UZ" w:eastAsia="ru-RU"/>
        </w:rPr>
      </w:pPr>
      <w:r w:rsidRPr="00BB6A1C">
        <w:rPr>
          <w:rFonts w:ascii="Times New Roman" w:hAnsi="Times New Roman"/>
          <w:sz w:val="16"/>
          <w:szCs w:val="16"/>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rsidR="00774F16" w:rsidRPr="00BB6A1C" w:rsidRDefault="00774F16" w:rsidP="005C565A">
      <w:pPr>
        <w:spacing w:line="240" w:lineRule="auto"/>
        <w:ind w:firstLine="709"/>
        <w:contextualSpacing/>
        <w:jc w:val="both"/>
        <w:rPr>
          <w:rFonts w:ascii="Times New Roman" w:hAnsi="Times New Roman"/>
          <w:b/>
          <w:sz w:val="16"/>
          <w:szCs w:val="16"/>
          <w:lang w:val="uz-Cyrl-UZ" w:eastAsia="ru-RU"/>
        </w:rPr>
      </w:pPr>
      <w:r w:rsidRPr="00BB6A1C">
        <w:rPr>
          <w:rFonts w:ascii="Times New Roman" w:hAnsi="Times New Roman"/>
          <w:sz w:val="16"/>
          <w:szCs w:val="16"/>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ишлар қийматини кўпайтиришга енгиб бўлмайдиган куч (форс-мажор) ҳолатлари сабаб бўлганда;</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ишлар ҳажми Буюртмачи томонидан ўзгартирилганда.</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p>
    <w:p w:rsidR="00774F16" w:rsidRPr="00BB6A1C" w:rsidRDefault="00774F16" w:rsidP="005C565A">
      <w:pPr>
        <w:spacing w:after="0" w:line="240" w:lineRule="auto"/>
        <w:ind w:left="720"/>
        <w:contextualSpacing/>
        <w:jc w:val="center"/>
        <w:rPr>
          <w:rFonts w:ascii="Times New Roman" w:hAnsi="Times New Roman"/>
          <w:b/>
          <w:sz w:val="16"/>
          <w:szCs w:val="16"/>
          <w:lang w:val="uz-Cyrl-UZ" w:eastAsia="ru-RU"/>
        </w:rPr>
      </w:pPr>
    </w:p>
    <w:p w:rsidR="00774F16" w:rsidRPr="00BB6A1C" w:rsidRDefault="00774F16" w:rsidP="005C565A">
      <w:pPr>
        <w:spacing w:after="0" w:line="240" w:lineRule="auto"/>
        <w:ind w:left="720"/>
        <w:contextualSpacing/>
        <w:jc w:val="center"/>
        <w:rPr>
          <w:rFonts w:ascii="Times New Roman" w:hAnsi="Times New Roman"/>
          <w:b/>
          <w:sz w:val="16"/>
          <w:szCs w:val="16"/>
          <w:lang w:val="uz-Cyrl-UZ" w:eastAsia="ru-RU"/>
        </w:rPr>
      </w:pPr>
      <w:r w:rsidRPr="00740294">
        <w:rPr>
          <w:rFonts w:ascii="Times New Roman" w:hAnsi="Times New Roman"/>
          <w:b/>
          <w:sz w:val="16"/>
          <w:szCs w:val="16"/>
          <w:lang w:val="uz-Cyrl-UZ" w:eastAsia="ru-RU"/>
        </w:rPr>
        <w:t>3</w:t>
      </w:r>
      <w:r w:rsidRPr="00BB6A1C">
        <w:rPr>
          <w:rFonts w:ascii="Times New Roman" w:hAnsi="Times New Roman"/>
          <w:b/>
          <w:sz w:val="16"/>
          <w:szCs w:val="16"/>
          <w:lang w:val="uz-Cyrl-UZ" w:eastAsia="ru-RU"/>
        </w:rPr>
        <w:t>. Тoмонлар мажбуриятлари.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Тегишли идоралар ва ташкилотлар билан келишилган холда) тақдим қилади.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sidRPr="00BB6A1C">
        <w:rPr>
          <w:rFonts w:ascii="Times New Roman" w:hAnsi="Times New Roman"/>
          <w:color w:val="FF0000"/>
          <w:sz w:val="16"/>
          <w:szCs w:val="16"/>
          <w:lang w:val="uz-Cyrl-UZ" w:eastAsia="ru-RU"/>
        </w:rPr>
        <w:t>қилишни</w:t>
      </w:r>
      <w:r w:rsidRPr="00BB6A1C">
        <w:rPr>
          <w:rFonts w:ascii="Times New Roman" w:hAnsi="Times New Roman"/>
          <w:sz w:val="16"/>
          <w:szCs w:val="16"/>
          <w:lang w:val="uz-Cyrl-UZ" w:eastAsia="ru-RU"/>
        </w:rPr>
        <w:t xml:space="preserve"> ўз зиммасига олади.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sidRPr="00BB6A1C">
        <w:rPr>
          <w:rFonts w:ascii="Times New Roman" w:hAnsi="Times New Roman"/>
          <w:color w:val="FF0000"/>
          <w:sz w:val="16"/>
          <w:szCs w:val="16"/>
          <w:lang w:val="uz-Cyrl-UZ" w:eastAsia="ru-RU"/>
        </w:rPr>
        <w:t>аниқланган</w:t>
      </w:r>
      <w:r w:rsidRPr="00BB6A1C">
        <w:rPr>
          <w:rFonts w:ascii="Times New Roman" w:hAnsi="Times New Roman"/>
          <w:sz w:val="16"/>
          <w:szCs w:val="16"/>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sidRPr="00BB6A1C">
        <w:rPr>
          <w:rFonts w:ascii="Times New Roman" w:hAnsi="Times New Roman"/>
          <w:color w:val="FF0000"/>
          <w:sz w:val="16"/>
          <w:szCs w:val="16"/>
          <w:lang w:val="uz-Cyrl-UZ" w:eastAsia="ru-RU"/>
        </w:rPr>
        <w:t>қўшимча ишларни бажариши</w:t>
      </w:r>
      <w:r w:rsidRPr="00BB6A1C">
        <w:rPr>
          <w:rFonts w:ascii="Times New Roman" w:hAnsi="Times New Roman"/>
          <w:sz w:val="16"/>
          <w:szCs w:val="16"/>
          <w:lang w:val="uz-Cyrl-UZ" w:eastAsia="ru-RU"/>
        </w:rPr>
        <w:t xml:space="preserve"> шарт.</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r w:rsidRPr="00BB6A1C">
        <w:rPr>
          <w:rFonts w:ascii="Times New Roman" w:hAnsi="Times New Roman"/>
          <w:sz w:val="16"/>
          <w:szCs w:val="16"/>
          <w:lang w:val="uz-Cyrl-UZ" w:eastAsia="ru-RU"/>
        </w:rPr>
        <w:t>3.6. Лойиҳанинг асосий ечимларини буюртмачи билан биргаликда тегишли идоралар ва ташкилотлар билан келишилади.</w:t>
      </w:r>
    </w:p>
    <w:p w:rsidR="00774F16" w:rsidRPr="00BB6A1C" w:rsidRDefault="00774F16" w:rsidP="005C565A">
      <w:pPr>
        <w:spacing w:after="0" w:line="240" w:lineRule="auto"/>
        <w:ind w:firstLine="708"/>
        <w:jc w:val="both"/>
        <w:rPr>
          <w:rFonts w:ascii="Times New Roman" w:hAnsi="Times New Roman"/>
          <w:sz w:val="16"/>
          <w:szCs w:val="16"/>
          <w:lang w:val="uz-Cyrl-UZ" w:eastAsia="ru-RU"/>
        </w:rPr>
      </w:pPr>
    </w:p>
    <w:p w:rsidR="00774F16" w:rsidRPr="00BB6A1C" w:rsidRDefault="00774F16" w:rsidP="005C565A">
      <w:pPr>
        <w:spacing w:after="0" w:line="240" w:lineRule="auto"/>
        <w:ind w:firstLine="567"/>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4. Ишларни топшириш ва қабул қилиш тартиби.</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lastRenderedPageBreak/>
        <w:t>4.5. Лозим топилган ҳолларда томонлар холис экспертларга лойиҳа-смета хужжатлари бўйича хулоса учун мурожат қилиши мумкин.</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p>
    <w:p w:rsidR="00774F16" w:rsidRPr="00BB6A1C" w:rsidRDefault="00774F16" w:rsidP="005C565A">
      <w:pPr>
        <w:spacing w:after="0" w:line="240" w:lineRule="auto"/>
        <w:ind w:left="360"/>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5. Конфиденциал маълумотларни ҳимоялаш.</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774F16" w:rsidRPr="00BB6A1C" w:rsidRDefault="00774F16" w:rsidP="005C565A">
      <w:pPr>
        <w:spacing w:line="240" w:lineRule="auto"/>
        <w:ind w:firstLine="567"/>
        <w:contextualSpacing/>
        <w:jc w:val="center"/>
        <w:rPr>
          <w:rFonts w:ascii="Times New Roman" w:hAnsi="Times New Roman"/>
          <w:b/>
          <w:sz w:val="16"/>
          <w:szCs w:val="16"/>
          <w:lang w:val="uz-Cyrl-UZ" w:eastAsia="ru-RU"/>
        </w:rPr>
      </w:pPr>
    </w:p>
    <w:p w:rsidR="00774F16" w:rsidRPr="00BB6A1C" w:rsidRDefault="00774F16" w:rsidP="002C6E61">
      <w:pPr>
        <w:spacing w:line="240" w:lineRule="auto"/>
        <w:ind w:firstLine="567"/>
        <w:contextualSpacing/>
        <w:rPr>
          <w:rFonts w:ascii="Times New Roman" w:hAnsi="Times New Roman"/>
          <w:b/>
          <w:sz w:val="16"/>
          <w:szCs w:val="16"/>
          <w:lang w:val="uz-Cyrl-UZ" w:eastAsia="ru-RU"/>
        </w:rPr>
      </w:pPr>
      <w:r w:rsidRPr="00740294">
        <w:rPr>
          <w:rFonts w:ascii="Times New Roman" w:hAnsi="Times New Roman"/>
          <w:b/>
          <w:sz w:val="16"/>
          <w:szCs w:val="16"/>
          <w:lang w:val="uz-Cyrl-UZ" w:eastAsia="ru-RU"/>
        </w:rPr>
        <w:t xml:space="preserve">                                            </w:t>
      </w:r>
      <w:r w:rsidRPr="00BB6A1C">
        <w:rPr>
          <w:rFonts w:ascii="Times New Roman" w:hAnsi="Times New Roman"/>
          <w:b/>
          <w:sz w:val="16"/>
          <w:szCs w:val="16"/>
          <w:lang w:val="uz-Cyrl-UZ" w:eastAsia="ru-RU"/>
        </w:rPr>
        <w:t>6. Низол</w:t>
      </w:r>
      <w:r w:rsidRPr="00740294">
        <w:rPr>
          <w:rFonts w:ascii="Times New Roman" w:hAnsi="Times New Roman"/>
          <w:b/>
          <w:sz w:val="16"/>
          <w:szCs w:val="16"/>
          <w:lang w:val="uz-Cyrl-UZ" w:eastAsia="ru-RU"/>
        </w:rPr>
        <w:t>а</w:t>
      </w:r>
      <w:r w:rsidRPr="00BB6A1C">
        <w:rPr>
          <w:rFonts w:ascii="Times New Roman" w:hAnsi="Times New Roman"/>
          <w:b/>
          <w:sz w:val="16"/>
          <w:szCs w:val="16"/>
          <w:lang w:val="uz-Cyrl-UZ" w:eastAsia="ru-RU"/>
        </w:rPr>
        <w:t>рни хал этиш.</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rsidR="00774F16" w:rsidRPr="00BB6A1C" w:rsidRDefault="00774F16" w:rsidP="005C565A">
      <w:pPr>
        <w:spacing w:line="240" w:lineRule="auto"/>
        <w:ind w:firstLine="567"/>
        <w:contextualSpacing/>
        <w:jc w:val="center"/>
        <w:rPr>
          <w:rFonts w:ascii="Times New Roman" w:hAnsi="Times New Roman"/>
          <w:b/>
          <w:bCs/>
          <w:sz w:val="16"/>
          <w:szCs w:val="16"/>
          <w:lang w:val="uz-Cyrl-UZ" w:eastAsia="ru-RU"/>
        </w:rPr>
      </w:pPr>
      <w:r w:rsidRPr="00BB6A1C">
        <w:rPr>
          <w:rFonts w:ascii="Times New Roman" w:hAnsi="Times New Roman"/>
          <w:b/>
          <w:sz w:val="16"/>
          <w:szCs w:val="16"/>
          <w:lang w:val="uz-Cyrl-UZ" w:eastAsia="ru-RU"/>
        </w:rPr>
        <w:t xml:space="preserve">7. </w:t>
      </w:r>
      <w:bookmarkStart w:id="0" w:name="19815"/>
      <w:bookmarkEnd w:id="0"/>
      <w:r w:rsidRPr="00BB6A1C">
        <w:rPr>
          <w:rFonts w:ascii="Times New Roman" w:hAnsi="Times New Roman"/>
          <w:b/>
          <w:sz w:val="16"/>
          <w:szCs w:val="16"/>
          <w:lang w:val="uz-Cyrl-UZ" w:eastAsia="ru-RU"/>
        </w:rPr>
        <w:t>Шартнома</w:t>
      </w:r>
      <w:r w:rsidRPr="00BB6A1C">
        <w:rPr>
          <w:rFonts w:ascii="Times New Roman" w:hAnsi="Times New Roman"/>
          <w:b/>
          <w:bCs/>
          <w:sz w:val="16"/>
          <w:szCs w:val="16"/>
          <w:lang w:val="uz-Cyrl-UZ" w:eastAsia="ru-RU"/>
        </w:rPr>
        <w:t>ни ўзгартириш ва бекор қилиш.</w:t>
      </w:r>
    </w:p>
    <w:p w:rsidR="00774F16" w:rsidRPr="00BB6A1C" w:rsidRDefault="00774F16" w:rsidP="005C565A">
      <w:pPr>
        <w:shd w:val="clear" w:color="auto" w:fill="FFFFFF"/>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774F16" w:rsidRPr="00BB6A1C" w:rsidRDefault="00774F16" w:rsidP="005C565A">
      <w:pPr>
        <w:shd w:val="clear" w:color="auto" w:fill="FFFFFF"/>
        <w:spacing w:after="0" w:line="240" w:lineRule="auto"/>
        <w:ind w:firstLine="567"/>
        <w:jc w:val="both"/>
        <w:rPr>
          <w:rFonts w:ascii="Times New Roman" w:hAnsi="Times New Roman"/>
          <w:sz w:val="16"/>
          <w:szCs w:val="16"/>
          <w:lang w:val="uz-Cyrl-UZ" w:eastAsia="ru-RU"/>
        </w:rPr>
      </w:pPr>
      <w:bookmarkStart w:id="1" w:name="19820"/>
      <w:bookmarkEnd w:id="1"/>
      <w:r w:rsidRPr="00BB6A1C">
        <w:rPr>
          <w:rFonts w:ascii="Times New Roman" w:hAnsi="Times New Roman"/>
          <w:sz w:val="16"/>
          <w:szCs w:val="16"/>
          <w:lang w:val="uz-Cyrl-UZ" w:eastAsia="ru-RU"/>
        </w:rPr>
        <w:t>7.2. Шартнома тарафларнинг келишувига мувофиқ ўзгартирилиши ва бекор қилиниши мумкин.</w:t>
      </w:r>
      <w:bookmarkStart w:id="2" w:name="19823"/>
      <w:bookmarkEnd w:id="2"/>
      <w:r w:rsidRPr="00BB6A1C">
        <w:rPr>
          <w:rFonts w:ascii="Times New Roman" w:hAnsi="Times New Roman"/>
          <w:sz w:val="16"/>
          <w:szCs w:val="16"/>
          <w:lang w:val="uz-Cyrl-UZ" w:eastAsia="ru-RU"/>
        </w:rPr>
        <w:t xml:space="preserve"> Шартнома ўзгартириш ёки бекор қилиш тўғрисидаги келишуви ёзма шаклда амалга оширилади.</w:t>
      </w:r>
      <w:bookmarkStart w:id="3" w:name="19827"/>
      <w:bookmarkEnd w:id="3"/>
      <w:r w:rsidRPr="00BB6A1C">
        <w:rPr>
          <w:rFonts w:ascii="Times New Roman" w:hAnsi="Times New Roman"/>
          <w:sz w:val="16"/>
          <w:szCs w:val="16"/>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p>
    <w:p w:rsidR="00774F16" w:rsidRPr="00BB6A1C" w:rsidRDefault="00774F16" w:rsidP="00A836C2">
      <w:pPr>
        <w:shd w:val="clear" w:color="auto" w:fill="FFFFFF"/>
        <w:spacing w:after="0" w:line="240" w:lineRule="auto"/>
        <w:ind w:firstLine="567"/>
        <w:jc w:val="both"/>
        <w:rPr>
          <w:rFonts w:ascii="Times New Roman" w:hAnsi="Times New Roman"/>
          <w:sz w:val="16"/>
          <w:szCs w:val="16"/>
          <w:lang w:val="uz-Cyrl-UZ" w:eastAsia="ru-RU"/>
        </w:rPr>
      </w:pPr>
      <w:bookmarkStart w:id="4" w:name="19830"/>
      <w:bookmarkEnd w:id="4"/>
      <w:r w:rsidRPr="00BB6A1C">
        <w:rPr>
          <w:rFonts w:ascii="Times New Roman" w:hAnsi="Times New Roman"/>
          <w:sz w:val="16"/>
          <w:szCs w:val="16"/>
          <w:lang w:val="uz-Cyrl-UZ" w:eastAsia="ru-RU"/>
        </w:rPr>
        <w:t>7.3. </w:t>
      </w:r>
      <w:bookmarkStart w:id="5" w:name="19836"/>
      <w:bookmarkEnd w:id="5"/>
      <w:r w:rsidRPr="00BB6A1C">
        <w:rPr>
          <w:rFonts w:ascii="Times New Roman" w:hAnsi="Times New Roman"/>
          <w:sz w:val="16"/>
          <w:szCs w:val="16"/>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p>
    <w:p w:rsidR="00774F16" w:rsidRPr="00BB6A1C" w:rsidRDefault="00774F16" w:rsidP="00A836C2">
      <w:pPr>
        <w:shd w:val="clear" w:color="auto" w:fill="FFFFFF"/>
        <w:spacing w:after="0" w:line="240" w:lineRule="auto"/>
        <w:ind w:firstLine="567"/>
        <w:jc w:val="both"/>
        <w:rPr>
          <w:rFonts w:ascii="Times New Roman" w:hAnsi="Times New Roman"/>
          <w:b/>
          <w:sz w:val="16"/>
          <w:szCs w:val="16"/>
          <w:lang w:val="uz-Cyrl-UZ" w:eastAsia="ru-RU"/>
        </w:rPr>
      </w:pPr>
      <w:r w:rsidRPr="00740294">
        <w:rPr>
          <w:rFonts w:ascii="Times New Roman" w:hAnsi="Times New Roman"/>
          <w:sz w:val="16"/>
          <w:szCs w:val="16"/>
          <w:lang w:val="uz-Cyrl-UZ" w:eastAsia="ru-RU"/>
        </w:rPr>
        <w:t xml:space="preserve">                                                             </w:t>
      </w:r>
      <w:r w:rsidRPr="00BB6A1C">
        <w:rPr>
          <w:rFonts w:ascii="Times New Roman" w:hAnsi="Times New Roman"/>
          <w:b/>
          <w:sz w:val="16"/>
          <w:szCs w:val="16"/>
          <w:lang w:val="uz-Cyrl-UZ" w:eastAsia="ru-RU"/>
        </w:rPr>
        <w:t>8. Форс-мажор.</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p>
    <w:p w:rsidR="00774F16" w:rsidRPr="00BB6A1C" w:rsidRDefault="00774F16" w:rsidP="005C565A">
      <w:pPr>
        <w:spacing w:line="240" w:lineRule="auto"/>
        <w:contextualSpacing/>
        <w:jc w:val="center"/>
        <w:rPr>
          <w:rFonts w:ascii="Times New Roman" w:hAnsi="Times New Roman"/>
          <w:b/>
          <w:sz w:val="16"/>
          <w:szCs w:val="16"/>
          <w:lang w:val="uz-Cyrl-UZ" w:eastAsia="ru-RU"/>
        </w:rPr>
      </w:pPr>
      <w:r w:rsidRPr="00BB6A1C">
        <w:rPr>
          <w:rFonts w:ascii="Times New Roman" w:hAnsi="Times New Roman"/>
          <w:b/>
          <w:sz w:val="16"/>
          <w:szCs w:val="16"/>
          <w:lang w:val="uz-Cyrl-UZ" w:eastAsia="ru-RU"/>
        </w:rPr>
        <w:t>9. Қўшимча шартлар.</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774F16" w:rsidRPr="00BB6A1C" w:rsidRDefault="00774F16" w:rsidP="005C565A">
      <w:pPr>
        <w:autoSpaceDE w:val="0"/>
        <w:autoSpaceDN w:val="0"/>
        <w:adjustRightInd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rsidR="00774F16" w:rsidRPr="00BB6A1C" w:rsidRDefault="00774F16" w:rsidP="005C565A">
      <w:pPr>
        <w:autoSpaceDE w:val="0"/>
        <w:autoSpaceDN w:val="0"/>
        <w:adjustRightInd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9.5. Тўланган пеня тарафларни ушбу шартнома бўйича ўз мажбуриятларини бажаришдан озод қилмайди.</w:t>
      </w:r>
    </w:p>
    <w:p w:rsidR="00774F16" w:rsidRPr="00BB6A1C" w:rsidRDefault="00774F16" w:rsidP="005C565A">
      <w:pPr>
        <w:widowControl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9.6. Шартнома ўзбек тилида икки нусхада тузилди ва ҳар иккала нусхаси ҳам бир хил юридик кучга эга бўлади.</w:t>
      </w:r>
    </w:p>
    <w:p w:rsidR="00774F16" w:rsidRPr="00BB6A1C" w:rsidRDefault="00774F16" w:rsidP="005C565A">
      <w:pPr>
        <w:widowControl w:val="0"/>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9.7. Шартнома 2022 йил 31 декабрга қадар амал қилади.</w:t>
      </w:r>
    </w:p>
    <w:p w:rsidR="00774F16" w:rsidRPr="00BB6A1C" w:rsidRDefault="00774F16" w:rsidP="005C565A">
      <w:pPr>
        <w:spacing w:after="0" w:line="240" w:lineRule="auto"/>
        <w:ind w:firstLine="567"/>
        <w:jc w:val="both"/>
        <w:rPr>
          <w:rFonts w:ascii="Times New Roman" w:hAnsi="Times New Roman"/>
          <w:sz w:val="16"/>
          <w:szCs w:val="16"/>
          <w:lang w:val="uz-Cyrl-UZ" w:eastAsia="ru-RU"/>
        </w:rPr>
      </w:pPr>
      <w:r w:rsidRPr="00BB6A1C">
        <w:rPr>
          <w:rFonts w:ascii="Times New Roman" w:hAnsi="Times New Roman"/>
          <w:sz w:val="16"/>
          <w:szCs w:val="16"/>
          <w:lang w:val="uz-Cyrl-UZ" w:eastAsia="ru-RU"/>
        </w:rPr>
        <w:t>9.8. Шартномага қуйидагилар илова қилинади:</w:t>
      </w:r>
    </w:p>
    <w:p w:rsidR="00774F16" w:rsidRPr="00BB6A1C" w:rsidRDefault="00774F16" w:rsidP="005C565A">
      <w:pPr>
        <w:spacing w:after="0" w:line="240" w:lineRule="auto"/>
        <w:ind w:left="1843" w:hanging="1276"/>
        <w:jc w:val="both"/>
        <w:rPr>
          <w:rFonts w:ascii="Times New Roman" w:hAnsi="Times New Roman"/>
          <w:sz w:val="16"/>
          <w:szCs w:val="16"/>
          <w:lang w:val="uz-Cyrl-UZ" w:eastAsia="ru-RU"/>
        </w:rPr>
      </w:pPr>
      <w:r w:rsidRPr="00BB6A1C">
        <w:rPr>
          <w:rFonts w:ascii="Times New Roman" w:hAnsi="Times New Roman"/>
          <w:sz w:val="16"/>
          <w:szCs w:val="16"/>
          <w:lang w:val="uz-Cyrl-UZ" w:eastAsia="ru-RU"/>
        </w:rPr>
        <w:t>1-илова - Шартнома баҳосининг келишуви баённомаси;</w:t>
      </w:r>
    </w:p>
    <w:p w:rsidR="00774F16" w:rsidRPr="00BB6A1C" w:rsidRDefault="00774F16" w:rsidP="005C565A">
      <w:pPr>
        <w:spacing w:after="0" w:line="240" w:lineRule="auto"/>
        <w:ind w:left="1843" w:hanging="1276"/>
        <w:rPr>
          <w:rFonts w:ascii="Times New Roman" w:hAnsi="Times New Roman"/>
          <w:sz w:val="16"/>
          <w:szCs w:val="16"/>
          <w:lang w:val="uz-Cyrl-UZ" w:eastAsia="ru-RU"/>
        </w:rPr>
      </w:pPr>
      <w:r w:rsidRPr="00BB6A1C">
        <w:rPr>
          <w:rFonts w:ascii="Times New Roman" w:hAnsi="Times New Roman"/>
          <w:sz w:val="16"/>
          <w:szCs w:val="16"/>
          <w:lang w:val="uz-Cyrl-UZ" w:eastAsia="ru-RU"/>
        </w:rPr>
        <w:t>2-илова - Лойиҳа-смета хужжатларини ишлаб чиқишни бажариш ва молиялаштириш жадвали.</w:t>
      </w:r>
    </w:p>
    <w:p w:rsidR="00774F16" w:rsidRPr="00BB6A1C" w:rsidRDefault="00774F16" w:rsidP="005C565A">
      <w:pPr>
        <w:spacing w:after="0" w:line="240" w:lineRule="auto"/>
        <w:ind w:left="567"/>
        <w:jc w:val="both"/>
        <w:rPr>
          <w:rFonts w:ascii="Times New Roman" w:hAnsi="Times New Roman"/>
          <w:sz w:val="16"/>
          <w:szCs w:val="16"/>
          <w:lang w:val="uz-Cyrl-UZ" w:eastAsia="ru-RU"/>
        </w:rPr>
      </w:pPr>
      <w:r w:rsidRPr="00BB6A1C">
        <w:rPr>
          <w:rFonts w:ascii="Times New Roman" w:hAnsi="Times New Roman"/>
          <w:sz w:val="16"/>
          <w:szCs w:val="16"/>
          <w:lang w:eastAsia="ru-RU"/>
        </w:rPr>
        <w:t xml:space="preserve">3-илова - </w:t>
      </w:r>
      <w:proofErr w:type="spellStart"/>
      <w:r w:rsidRPr="00BB6A1C">
        <w:rPr>
          <w:rFonts w:ascii="Times New Roman" w:hAnsi="Times New Roman"/>
          <w:sz w:val="16"/>
          <w:szCs w:val="16"/>
          <w:lang w:eastAsia="ru-RU"/>
        </w:rPr>
        <w:t>Манзилли</w:t>
      </w:r>
      <w:proofErr w:type="spellEnd"/>
      <w:r w:rsidRPr="00BB6A1C">
        <w:rPr>
          <w:rFonts w:ascii="Times New Roman" w:hAnsi="Times New Roman"/>
          <w:sz w:val="16"/>
          <w:szCs w:val="16"/>
          <w:lang w:eastAsia="ru-RU"/>
        </w:rPr>
        <w:t xml:space="preserve"> р</w:t>
      </w:r>
      <w:r w:rsidRPr="00BB6A1C">
        <w:rPr>
          <w:rFonts w:ascii="Times New Roman" w:hAnsi="Times New Roman"/>
          <w:sz w:val="16"/>
          <w:szCs w:val="16"/>
          <w:lang w:val="uz-Cyrl-UZ" w:eastAsia="ru-RU"/>
        </w:rPr>
        <w:t>ўйхат.</w:t>
      </w:r>
    </w:p>
    <w:p w:rsidR="00774F16" w:rsidRPr="00BB6A1C" w:rsidRDefault="00774F16" w:rsidP="005C565A">
      <w:pPr>
        <w:spacing w:after="0" w:line="240" w:lineRule="auto"/>
        <w:ind w:left="567"/>
        <w:jc w:val="both"/>
        <w:rPr>
          <w:rFonts w:ascii="Times New Roman" w:hAnsi="Times New Roman"/>
          <w:sz w:val="16"/>
          <w:szCs w:val="16"/>
          <w:lang w:eastAsia="ru-RU"/>
        </w:rPr>
      </w:pPr>
    </w:p>
    <w:p w:rsidR="00774F16" w:rsidRPr="00BB6A1C" w:rsidRDefault="00774F16" w:rsidP="005C565A">
      <w:pPr>
        <w:spacing w:after="0" w:line="240" w:lineRule="auto"/>
        <w:ind w:left="567"/>
        <w:jc w:val="both"/>
        <w:rPr>
          <w:rFonts w:ascii="Times New Roman" w:hAnsi="Times New Roman"/>
          <w:sz w:val="16"/>
          <w:szCs w:val="16"/>
          <w:lang w:eastAsia="ru-RU"/>
        </w:rPr>
      </w:pPr>
    </w:p>
    <w:tbl>
      <w:tblPr>
        <w:tblW w:w="9747" w:type="dxa"/>
        <w:tblLook w:val="01E0" w:firstRow="1" w:lastRow="1" w:firstColumn="1" w:lastColumn="1" w:noHBand="0" w:noVBand="0"/>
      </w:tblPr>
      <w:tblGrid>
        <w:gridCol w:w="4786"/>
        <w:gridCol w:w="4961"/>
      </w:tblGrid>
      <w:tr w:rsidR="00774F16" w:rsidRPr="00A12C55" w:rsidTr="0050408C">
        <w:tc>
          <w:tcPr>
            <w:tcW w:w="4786" w:type="dxa"/>
          </w:tcPr>
          <w:p w:rsidR="00774F16" w:rsidRPr="0050408C" w:rsidRDefault="00774F16" w:rsidP="0050408C">
            <w:pPr>
              <w:pStyle w:val="a4"/>
              <w:widowControl w:val="0"/>
              <w:autoSpaceDE w:val="0"/>
              <w:autoSpaceDN w:val="0"/>
              <w:adjustRightInd w:val="0"/>
              <w:ind w:left="480" w:right="-480" w:firstLine="240"/>
              <w:rPr>
                <w:b/>
                <w:sz w:val="16"/>
                <w:szCs w:val="16"/>
                <w:lang w:val="uz-Cyrl-UZ"/>
              </w:rPr>
            </w:pPr>
            <w:r w:rsidRPr="0050408C">
              <w:rPr>
                <w:b/>
                <w:sz w:val="16"/>
                <w:szCs w:val="16"/>
                <w:lang w:val="uz-Cyrl-UZ"/>
              </w:rPr>
              <w:t xml:space="preserve">       БУЮРТМАЧИ</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Тошкент</w:t>
            </w:r>
            <w:proofErr w:type="spellEnd"/>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вилояти</w:t>
            </w:r>
            <w:proofErr w:type="spellEnd"/>
            <w:r w:rsidRPr="0050408C">
              <w:rPr>
                <w:rFonts w:ascii="Times New Roman" w:hAnsi="Times New Roman"/>
                <w:color w:val="000000"/>
                <w:spacing w:val="13"/>
                <w:sz w:val="16"/>
                <w:szCs w:val="16"/>
              </w:rPr>
              <w:t xml:space="preserve"> автомобиль </w:t>
            </w:r>
            <w:proofErr w:type="spellStart"/>
            <w:r w:rsidRPr="0050408C">
              <w:rPr>
                <w:rFonts w:ascii="Times New Roman" w:hAnsi="Times New Roman"/>
                <w:color w:val="000000"/>
                <w:spacing w:val="13"/>
                <w:sz w:val="16"/>
                <w:szCs w:val="16"/>
              </w:rPr>
              <w:t>йуллари</w:t>
            </w:r>
            <w:proofErr w:type="spellEnd"/>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rPr>
              <w:t xml:space="preserve">                              бош </w:t>
            </w:r>
            <w:proofErr w:type="spellStart"/>
            <w:r w:rsidRPr="0050408C">
              <w:rPr>
                <w:rFonts w:ascii="Times New Roman" w:hAnsi="Times New Roman"/>
                <w:color w:val="000000"/>
                <w:spacing w:val="13"/>
                <w:sz w:val="16"/>
                <w:szCs w:val="16"/>
              </w:rPr>
              <w:t>бошкармаси</w:t>
            </w:r>
            <w:proofErr w:type="spellEnd"/>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lang w:val="uz-Cyrl-UZ"/>
              </w:rPr>
              <w:t xml:space="preserve">Манзил:Тошкент </w:t>
            </w:r>
            <w:proofErr w:type="spellStart"/>
            <w:r w:rsidRPr="0050408C">
              <w:rPr>
                <w:rFonts w:ascii="Times New Roman" w:hAnsi="Times New Roman"/>
                <w:color w:val="000000"/>
                <w:spacing w:val="13"/>
                <w:sz w:val="16"/>
                <w:szCs w:val="16"/>
              </w:rPr>
              <w:t>вил.Нуравшон</w:t>
            </w:r>
            <w:proofErr w:type="spellEnd"/>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кучаси</w:t>
            </w:r>
            <w:proofErr w:type="spellEnd"/>
            <w:r w:rsidRPr="0050408C">
              <w:rPr>
                <w:rFonts w:ascii="Times New Roman" w:hAnsi="Times New Roman"/>
                <w:color w:val="000000"/>
                <w:spacing w:val="13"/>
                <w:sz w:val="16"/>
                <w:szCs w:val="16"/>
              </w:rPr>
              <w:t xml:space="preserve"> </w:t>
            </w:r>
            <w:proofErr w:type="spellStart"/>
            <w:r w:rsidRPr="0050408C">
              <w:rPr>
                <w:rFonts w:ascii="Times New Roman" w:hAnsi="Times New Roman"/>
                <w:color w:val="000000"/>
                <w:spacing w:val="13"/>
                <w:sz w:val="16"/>
                <w:szCs w:val="16"/>
              </w:rPr>
              <w:t>уй</w:t>
            </w:r>
            <w:proofErr w:type="spellEnd"/>
            <w:r w:rsidRPr="0050408C">
              <w:rPr>
                <w:rFonts w:ascii="Times New Roman" w:hAnsi="Times New Roman"/>
                <w:color w:val="000000"/>
                <w:spacing w:val="13"/>
                <w:sz w:val="16"/>
                <w:szCs w:val="16"/>
              </w:rPr>
              <w:t xml:space="preserve"> 119</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Т</w:t>
            </w:r>
            <w:r w:rsidRPr="0050408C">
              <w:rPr>
                <w:rFonts w:ascii="Times New Roman" w:hAnsi="Times New Roman"/>
                <w:color w:val="000000"/>
                <w:spacing w:val="13"/>
                <w:sz w:val="16"/>
                <w:szCs w:val="16"/>
              </w:rPr>
              <w:t>е</w:t>
            </w:r>
            <w:r w:rsidRPr="0050408C">
              <w:rPr>
                <w:rFonts w:ascii="Times New Roman" w:hAnsi="Times New Roman"/>
                <w:color w:val="000000"/>
                <w:spacing w:val="13"/>
                <w:sz w:val="16"/>
                <w:szCs w:val="16"/>
                <w:lang w:val="uz-Cyrl-UZ"/>
              </w:rPr>
              <w:t xml:space="preserve">л: </w:t>
            </w:r>
            <w:r w:rsidRPr="0050408C">
              <w:rPr>
                <w:rFonts w:ascii="Times New Roman" w:hAnsi="Times New Roman"/>
                <w:color w:val="000000"/>
                <w:spacing w:val="13"/>
                <w:sz w:val="16"/>
                <w:szCs w:val="16"/>
              </w:rPr>
              <w:t>1707512</w:t>
            </w:r>
            <w:r w:rsidRPr="0050408C">
              <w:rPr>
                <w:rFonts w:ascii="Times New Roman" w:hAnsi="Times New Roman"/>
                <w:color w:val="000000"/>
                <w:spacing w:val="13"/>
                <w:sz w:val="16"/>
                <w:szCs w:val="16"/>
                <w:lang w:val="uz-Cyrl-UZ"/>
              </w:rPr>
              <w:t xml:space="preserve">  </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b/>
                <w:color w:val="FF0000"/>
                <w:spacing w:val="13"/>
                <w:sz w:val="16"/>
                <w:szCs w:val="16"/>
                <w:lang w:val="uz-Cyrl-UZ"/>
              </w:rPr>
            </w:pPr>
            <w:r w:rsidRPr="0050408C">
              <w:rPr>
                <w:rFonts w:ascii="Times New Roman" w:hAnsi="Times New Roman"/>
                <w:color w:val="000000"/>
                <w:spacing w:val="13"/>
                <w:sz w:val="16"/>
                <w:szCs w:val="16"/>
                <w:lang w:val="uz-Cyrl-UZ"/>
              </w:rPr>
              <w:t>ш.ғ.ҳ.</w:t>
            </w:r>
            <w:r w:rsidRPr="0050408C">
              <w:rPr>
                <w:rFonts w:ascii="Times New Roman" w:hAnsi="Times New Roman"/>
                <w:b/>
                <w:color w:val="FF0000"/>
                <w:spacing w:val="13"/>
                <w:sz w:val="16"/>
                <w:szCs w:val="16"/>
              </w:rPr>
              <w:t>30451086027401704518</w:t>
            </w:r>
            <w:r w:rsidR="00A81683">
              <w:rPr>
                <w:rFonts w:ascii="Times New Roman" w:hAnsi="Times New Roman"/>
                <w:b/>
                <w:color w:val="FF0000"/>
                <w:spacing w:val="13"/>
                <w:sz w:val="16"/>
                <w:szCs w:val="16"/>
                <w:lang w:val="uz-Cyrl-UZ"/>
              </w:rPr>
              <w:t>1</w:t>
            </w:r>
            <w:r w:rsidRPr="0050408C">
              <w:rPr>
                <w:rFonts w:ascii="Times New Roman" w:hAnsi="Times New Roman"/>
                <w:b/>
                <w:color w:val="FF0000"/>
                <w:spacing w:val="13"/>
                <w:sz w:val="16"/>
                <w:szCs w:val="16"/>
              </w:rPr>
              <w:t>118001</w:t>
            </w:r>
            <w:r w:rsidRPr="0050408C">
              <w:rPr>
                <w:rFonts w:ascii="Times New Roman" w:hAnsi="Times New Roman"/>
                <w:color w:val="FF0000"/>
                <w:spacing w:val="13"/>
                <w:sz w:val="16"/>
                <w:szCs w:val="16"/>
                <w:lang w:val="uz-Cyrl-UZ"/>
              </w:rPr>
              <w:t xml:space="preserve"> </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Ташкилотни</w:t>
            </w:r>
            <w:r w:rsidRPr="0050408C">
              <w:rPr>
                <w:rFonts w:ascii="Times New Roman" w:hAnsi="Times New Roman"/>
                <w:color w:val="000000"/>
                <w:spacing w:val="13"/>
                <w:sz w:val="16"/>
                <w:szCs w:val="16"/>
              </w:rPr>
              <w:t>н</w:t>
            </w:r>
            <w:r w:rsidRPr="0050408C">
              <w:rPr>
                <w:rFonts w:ascii="Times New Roman" w:hAnsi="Times New Roman"/>
                <w:color w:val="000000"/>
                <w:spacing w:val="13"/>
                <w:sz w:val="16"/>
                <w:szCs w:val="16"/>
                <w:lang w:val="uz-Cyrl-UZ"/>
              </w:rPr>
              <w:t>г СТИРи 200</w:t>
            </w:r>
            <w:r w:rsidRPr="0050408C">
              <w:rPr>
                <w:rFonts w:ascii="Times New Roman" w:hAnsi="Times New Roman"/>
                <w:color w:val="000000"/>
                <w:spacing w:val="13"/>
                <w:sz w:val="16"/>
                <w:szCs w:val="16"/>
              </w:rPr>
              <w:t>826857</w:t>
            </w:r>
            <w:r w:rsidRPr="0050408C">
              <w:rPr>
                <w:rFonts w:ascii="Times New Roman" w:hAnsi="Times New Roman"/>
                <w:color w:val="000000"/>
                <w:spacing w:val="13"/>
                <w:sz w:val="16"/>
                <w:szCs w:val="16"/>
                <w:lang w:val="uz-Cyrl-UZ"/>
              </w:rPr>
              <w:t xml:space="preserve"> </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rPr>
              <w:t>Г</w:t>
            </w:r>
            <w:r w:rsidRPr="0050408C">
              <w:rPr>
                <w:rFonts w:ascii="Times New Roman" w:hAnsi="Times New Roman"/>
                <w:color w:val="000000"/>
                <w:spacing w:val="13"/>
                <w:sz w:val="16"/>
                <w:szCs w:val="16"/>
                <w:lang w:val="uz-Cyrl-UZ"/>
              </w:rPr>
              <w:t>азначилик</w:t>
            </w:r>
            <w:r w:rsidRPr="0050408C">
              <w:rPr>
                <w:rFonts w:ascii="Times New Roman" w:hAnsi="Times New Roman"/>
                <w:color w:val="000000"/>
                <w:spacing w:val="13"/>
                <w:sz w:val="16"/>
                <w:szCs w:val="16"/>
              </w:rPr>
              <w:t xml:space="preserve"> </w:t>
            </w:r>
            <w:r w:rsidRPr="0050408C">
              <w:rPr>
                <w:rFonts w:ascii="Times New Roman" w:hAnsi="Times New Roman"/>
                <w:color w:val="000000"/>
                <w:spacing w:val="13"/>
                <w:sz w:val="16"/>
                <w:szCs w:val="16"/>
                <w:lang w:val="uz-Cyrl-UZ"/>
              </w:rPr>
              <w:t xml:space="preserve">бўлинмасининг номи: </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 xml:space="preserve">Тошкент вилояти </w:t>
            </w:r>
            <w:r w:rsidRPr="0050408C">
              <w:rPr>
                <w:rFonts w:ascii="Times New Roman" w:hAnsi="Times New Roman"/>
                <w:color w:val="000000"/>
                <w:spacing w:val="13"/>
                <w:sz w:val="16"/>
                <w:szCs w:val="16"/>
              </w:rPr>
              <w:t>Г</w:t>
            </w:r>
            <w:r w:rsidRPr="0050408C">
              <w:rPr>
                <w:rFonts w:ascii="Times New Roman" w:hAnsi="Times New Roman"/>
                <w:color w:val="000000"/>
                <w:spacing w:val="13"/>
                <w:sz w:val="16"/>
                <w:szCs w:val="16"/>
                <w:lang w:val="uz-Cyrl-UZ"/>
              </w:rPr>
              <w:t xml:space="preserve">азначилик бошқармаси                                             </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rPr>
            </w:pPr>
            <w:r w:rsidRPr="0050408C">
              <w:rPr>
                <w:rFonts w:ascii="Times New Roman" w:hAnsi="Times New Roman"/>
                <w:color w:val="000000"/>
                <w:spacing w:val="13"/>
                <w:sz w:val="16"/>
                <w:szCs w:val="16"/>
                <w:lang w:val="uz-Cyrl-UZ"/>
              </w:rPr>
              <w:t xml:space="preserve">ЯҒҲ </w:t>
            </w:r>
            <w:r w:rsidRPr="0050408C">
              <w:rPr>
                <w:rFonts w:ascii="Times New Roman" w:hAnsi="Times New Roman"/>
                <w:color w:val="000000"/>
                <w:spacing w:val="13"/>
                <w:sz w:val="16"/>
                <w:szCs w:val="16"/>
              </w:rPr>
              <w:t>2340 2000 3001 0000 1010</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 xml:space="preserve">Банк номи: Марказий банкнинг Тошкент шахар Бош бошкармаси ХККМ </w:t>
            </w:r>
          </w:p>
          <w:p w:rsidR="00774F16" w:rsidRPr="0050408C" w:rsidRDefault="00774F16" w:rsidP="0050408C">
            <w:pPr>
              <w:widowControl w:val="0"/>
              <w:autoSpaceDE w:val="0"/>
              <w:autoSpaceDN w:val="0"/>
              <w:adjustRightInd w:val="0"/>
              <w:spacing w:line="240" w:lineRule="auto"/>
              <w:ind w:left="29" w:right="24" w:hanging="29"/>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МФО 00014  Газначилик бўлинмасининг СТИРи  201122919</w:t>
            </w:r>
          </w:p>
          <w:p w:rsidR="00774F16" w:rsidRPr="0050408C" w:rsidRDefault="00774F16" w:rsidP="0050408C">
            <w:pPr>
              <w:widowControl w:val="0"/>
              <w:autoSpaceDE w:val="0"/>
              <w:autoSpaceDN w:val="0"/>
              <w:adjustRightInd w:val="0"/>
              <w:spacing w:line="240" w:lineRule="auto"/>
              <w:ind w:right="6"/>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Буюртмачи рахбари бош. Бекм</w:t>
            </w:r>
            <w:r w:rsidRPr="00740294">
              <w:rPr>
                <w:rFonts w:ascii="Times New Roman" w:hAnsi="Times New Roman"/>
                <w:color w:val="000000"/>
                <w:spacing w:val="13"/>
                <w:sz w:val="16"/>
                <w:szCs w:val="16"/>
                <w:lang w:val="uz-Cyrl-UZ"/>
              </w:rPr>
              <w:t>у</w:t>
            </w:r>
            <w:r w:rsidRPr="0050408C">
              <w:rPr>
                <w:rFonts w:ascii="Times New Roman" w:hAnsi="Times New Roman"/>
                <w:color w:val="000000"/>
                <w:spacing w:val="13"/>
                <w:sz w:val="16"/>
                <w:szCs w:val="16"/>
                <w:lang w:val="uz-Cyrl-UZ"/>
              </w:rPr>
              <w:t xml:space="preserve">рзаев Д.К.         </w:t>
            </w:r>
          </w:p>
          <w:p w:rsidR="00774F16" w:rsidRPr="0050408C" w:rsidRDefault="00774F16" w:rsidP="0050408C">
            <w:pPr>
              <w:widowControl w:val="0"/>
              <w:autoSpaceDE w:val="0"/>
              <w:autoSpaceDN w:val="0"/>
              <w:adjustRightInd w:val="0"/>
              <w:spacing w:line="240" w:lineRule="auto"/>
              <w:ind w:right="6"/>
              <w:rPr>
                <w:rFonts w:ascii="Times New Roman" w:hAnsi="Times New Roman"/>
                <w:color w:val="000000"/>
                <w:spacing w:val="13"/>
                <w:sz w:val="16"/>
                <w:szCs w:val="16"/>
                <w:lang w:val="uz-Cyrl-UZ"/>
              </w:rPr>
            </w:pPr>
            <w:r w:rsidRPr="0050408C">
              <w:rPr>
                <w:rFonts w:ascii="Times New Roman" w:hAnsi="Times New Roman"/>
                <w:color w:val="000000"/>
                <w:spacing w:val="13"/>
                <w:sz w:val="16"/>
                <w:szCs w:val="16"/>
                <w:lang w:val="uz-Cyrl-UZ"/>
              </w:rPr>
              <w:t xml:space="preserve">                                  </w:t>
            </w:r>
            <w:r w:rsidRPr="00740294">
              <w:rPr>
                <w:rFonts w:ascii="Times New Roman" w:hAnsi="Times New Roman"/>
                <w:color w:val="000000"/>
                <w:spacing w:val="13"/>
                <w:sz w:val="16"/>
                <w:szCs w:val="16"/>
                <w:lang w:val="uz-Cyrl-UZ"/>
              </w:rPr>
              <w:t xml:space="preserve"> </w:t>
            </w:r>
            <w:r w:rsidRPr="0050408C">
              <w:rPr>
                <w:rFonts w:ascii="Times New Roman" w:hAnsi="Times New Roman"/>
                <w:color w:val="000000"/>
                <w:spacing w:val="13"/>
                <w:sz w:val="16"/>
                <w:szCs w:val="16"/>
                <w:lang w:val="uz-Cyrl-UZ"/>
              </w:rPr>
              <w:t>(лавозими</w:t>
            </w:r>
            <w:r w:rsidRPr="00740294">
              <w:rPr>
                <w:rFonts w:ascii="Times New Roman" w:hAnsi="Times New Roman"/>
                <w:color w:val="000000"/>
                <w:spacing w:val="13"/>
                <w:sz w:val="16"/>
                <w:szCs w:val="16"/>
                <w:lang w:val="uz-Cyrl-UZ"/>
              </w:rPr>
              <w:t xml:space="preserve">  </w:t>
            </w:r>
            <w:r w:rsidRPr="0050408C">
              <w:rPr>
                <w:rFonts w:ascii="Times New Roman" w:hAnsi="Times New Roman"/>
                <w:color w:val="000000"/>
                <w:spacing w:val="13"/>
                <w:sz w:val="16"/>
                <w:szCs w:val="16"/>
                <w:lang w:val="uz-Cyrl-UZ"/>
              </w:rPr>
              <w:t>(Ф.И.О)</w:t>
            </w:r>
          </w:p>
          <w:p w:rsidR="00774F16" w:rsidRPr="0050408C" w:rsidRDefault="00774F16" w:rsidP="0050408C">
            <w:pPr>
              <w:widowControl w:val="0"/>
              <w:autoSpaceDE w:val="0"/>
              <w:autoSpaceDN w:val="0"/>
              <w:adjustRightInd w:val="0"/>
              <w:spacing w:line="240" w:lineRule="auto"/>
              <w:ind w:right="6"/>
              <w:rPr>
                <w:rFonts w:ascii="Times New Roman" w:hAnsi="Times New Roman"/>
                <w:color w:val="000000"/>
                <w:spacing w:val="13"/>
                <w:sz w:val="16"/>
                <w:szCs w:val="16"/>
                <w:u w:val="single"/>
                <w:lang w:val="uz-Cyrl-UZ"/>
              </w:rPr>
            </w:pPr>
            <w:r w:rsidRPr="0050408C">
              <w:rPr>
                <w:rFonts w:ascii="Times New Roman" w:hAnsi="Times New Roman"/>
                <w:color w:val="000000"/>
                <w:spacing w:val="13"/>
                <w:sz w:val="16"/>
                <w:szCs w:val="16"/>
                <w:u w:val="single"/>
                <w:lang w:val="uz-Cyrl-UZ"/>
              </w:rPr>
              <w:t>______________</w:t>
            </w:r>
          </w:p>
          <w:p w:rsidR="00774F16" w:rsidRPr="0050408C" w:rsidRDefault="00774F16" w:rsidP="0050408C">
            <w:pPr>
              <w:widowControl w:val="0"/>
              <w:autoSpaceDE w:val="0"/>
              <w:autoSpaceDN w:val="0"/>
              <w:adjustRightInd w:val="0"/>
              <w:spacing w:line="240" w:lineRule="auto"/>
              <w:ind w:right="-480"/>
              <w:rPr>
                <w:rFonts w:ascii="Times New Roman" w:hAnsi="Times New Roman"/>
                <w:sz w:val="16"/>
                <w:szCs w:val="16"/>
                <w:lang w:val="uz-Cyrl-UZ"/>
              </w:rPr>
            </w:pPr>
            <w:r w:rsidRPr="0050408C">
              <w:rPr>
                <w:rFonts w:ascii="Times New Roman" w:hAnsi="Times New Roman"/>
                <w:sz w:val="16"/>
                <w:szCs w:val="16"/>
                <w:lang w:val="uz-Cyrl-UZ"/>
              </w:rPr>
              <w:t>(имзо)</w:t>
            </w:r>
          </w:p>
          <w:p w:rsidR="00774F16" w:rsidRPr="0050408C" w:rsidRDefault="00774F16" w:rsidP="0050408C">
            <w:pPr>
              <w:widowControl w:val="0"/>
              <w:autoSpaceDE w:val="0"/>
              <w:autoSpaceDN w:val="0"/>
              <w:adjustRightInd w:val="0"/>
              <w:spacing w:line="240" w:lineRule="auto"/>
              <w:ind w:left="480" w:right="-480" w:hanging="468"/>
              <w:rPr>
                <w:rFonts w:ascii="Times New Roman" w:hAnsi="Times New Roman"/>
                <w:sz w:val="16"/>
                <w:szCs w:val="16"/>
                <w:lang w:val="uz-Cyrl-UZ"/>
              </w:rPr>
            </w:pPr>
            <w:r w:rsidRPr="0050408C">
              <w:rPr>
                <w:rFonts w:ascii="Times New Roman" w:hAnsi="Times New Roman"/>
                <w:sz w:val="16"/>
                <w:szCs w:val="16"/>
                <w:lang w:val="uz-Cyrl-UZ"/>
              </w:rPr>
              <w:t xml:space="preserve">М.Ў. </w:t>
            </w:r>
          </w:p>
        </w:tc>
        <w:tc>
          <w:tcPr>
            <w:tcW w:w="4961" w:type="dxa"/>
          </w:tcPr>
          <w:p w:rsidR="00774F16" w:rsidRPr="0050408C" w:rsidRDefault="00774F16" w:rsidP="0050408C">
            <w:pPr>
              <w:widowControl w:val="0"/>
              <w:tabs>
                <w:tab w:val="left" w:pos="1263"/>
              </w:tabs>
              <w:autoSpaceDE w:val="0"/>
              <w:autoSpaceDN w:val="0"/>
              <w:adjustRightInd w:val="0"/>
              <w:ind w:right="6"/>
              <w:jc w:val="both"/>
              <w:rPr>
                <w:rFonts w:ascii="Times New Roman" w:hAnsi="Times New Roman"/>
                <w:b/>
                <w:sz w:val="20"/>
                <w:szCs w:val="20"/>
                <w:lang w:val="uz-Cyrl-UZ"/>
              </w:rPr>
            </w:pPr>
            <w:bookmarkStart w:id="6" w:name="_GoBack"/>
            <w:bookmarkEnd w:id="6"/>
          </w:p>
        </w:tc>
      </w:tr>
    </w:tbl>
    <w:p w:rsidR="00774F16" w:rsidRPr="00A12C55" w:rsidRDefault="00774F16" w:rsidP="00BE3C35">
      <w:pPr>
        <w:ind w:right="1843"/>
        <w:rPr>
          <w:b/>
          <w:color w:val="FF0000"/>
          <w:spacing w:val="13"/>
          <w:sz w:val="20"/>
          <w:szCs w:val="20"/>
        </w:rPr>
      </w:pPr>
      <w:r w:rsidRPr="00A12C55">
        <w:rPr>
          <w:b/>
          <w:color w:val="FF0000"/>
          <w:spacing w:val="13"/>
          <w:sz w:val="20"/>
          <w:szCs w:val="20"/>
        </w:rPr>
        <w:t xml:space="preserve">Юрист Хаитов Ж.                                            </w:t>
      </w:r>
    </w:p>
    <w:p w:rsidR="00774F16" w:rsidRPr="00472F16" w:rsidRDefault="00774F16" w:rsidP="005C565A">
      <w:pPr>
        <w:spacing w:after="0" w:line="240" w:lineRule="auto"/>
        <w:ind w:left="567"/>
        <w:jc w:val="both"/>
        <w:rPr>
          <w:rFonts w:ascii="Times New Roman" w:hAnsi="Times New Roman"/>
          <w:lang w:eastAsia="ru-RU"/>
        </w:rPr>
      </w:pPr>
    </w:p>
    <w:p w:rsidR="00774F16" w:rsidRDefault="00774F16" w:rsidP="005C565A">
      <w:pPr>
        <w:spacing w:after="0" w:line="240" w:lineRule="auto"/>
        <w:ind w:left="1778"/>
        <w:contextualSpacing/>
        <w:jc w:val="right"/>
        <w:rPr>
          <w:rFonts w:ascii="Times New Roman" w:hAnsi="Times New Roman"/>
          <w:lang w:val="uz-Cyrl-UZ" w:eastAsia="ru-RU"/>
        </w:rPr>
      </w:pPr>
      <w:r>
        <w:rPr>
          <w:rFonts w:ascii="Times New Roman" w:hAnsi="Times New Roman"/>
          <w:lang w:eastAsia="ru-RU"/>
        </w:rPr>
        <w:t xml:space="preserve">2022 </w:t>
      </w:r>
      <w:proofErr w:type="spellStart"/>
      <w:r>
        <w:rPr>
          <w:rFonts w:ascii="Times New Roman" w:hAnsi="Times New Roman"/>
          <w:lang w:eastAsia="ru-RU"/>
        </w:rPr>
        <w:t>йил</w:t>
      </w:r>
      <w:proofErr w:type="spellEnd"/>
      <w:r>
        <w:rPr>
          <w:rFonts w:ascii="Times New Roman" w:hAnsi="Times New Roman"/>
          <w:lang w:val="uz-Cyrl-UZ" w:eastAsia="ru-RU"/>
        </w:rPr>
        <w:t xml:space="preserve"> «___</w:t>
      </w:r>
      <w:proofErr w:type="gramStart"/>
      <w:r>
        <w:rPr>
          <w:rFonts w:ascii="Times New Roman" w:hAnsi="Times New Roman"/>
          <w:lang w:val="uz-Cyrl-UZ" w:eastAsia="ru-RU"/>
        </w:rPr>
        <w:t>_»_</w:t>
      </w:r>
      <w:proofErr w:type="gramEnd"/>
      <w:r>
        <w:rPr>
          <w:rFonts w:ascii="Times New Roman" w:hAnsi="Times New Roman"/>
          <w:lang w:val="uz-Cyrl-UZ" w:eastAsia="ru-RU"/>
        </w:rPr>
        <w:t>____________ даги</w:t>
      </w:r>
    </w:p>
    <w:p w:rsidR="00774F16" w:rsidRDefault="00774F16" w:rsidP="005C565A">
      <w:pPr>
        <w:spacing w:after="0" w:line="240" w:lineRule="auto"/>
        <w:ind w:left="4560"/>
        <w:jc w:val="right"/>
        <w:rPr>
          <w:rFonts w:ascii="Times New Roman" w:hAnsi="Times New Roman"/>
          <w:lang w:val="uz-Cyrl-UZ" w:eastAsia="ru-RU"/>
        </w:rPr>
      </w:pPr>
      <w:r>
        <w:rPr>
          <w:rFonts w:ascii="Times New Roman" w:hAnsi="Times New Roman"/>
          <w:lang w:eastAsia="ru-RU"/>
        </w:rPr>
        <w:t>-</w:t>
      </w:r>
      <w:proofErr w:type="spellStart"/>
      <w:r>
        <w:rPr>
          <w:rFonts w:ascii="Times New Roman" w:hAnsi="Times New Roman"/>
          <w:lang w:eastAsia="ru-RU"/>
        </w:rPr>
        <w:t>сонлишартномага</w:t>
      </w:r>
      <w:proofErr w:type="spellEnd"/>
      <w:r>
        <w:rPr>
          <w:rFonts w:ascii="Times New Roman" w:hAnsi="Times New Roman"/>
          <w:lang w:val="uz-Cyrl-UZ" w:eastAsia="ru-RU"/>
        </w:rPr>
        <w:t xml:space="preserve"> 1 - илова</w:t>
      </w:r>
    </w:p>
    <w:p w:rsidR="00774F16" w:rsidRDefault="00774F16" w:rsidP="005C565A">
      <w:pPr>
        <w:spacing w:after="0" w:line="240" w:lineRule="auto"/>
        <w:ind w:firstLine="1418"/>
        <w:jc w:val="right"/>
        <w:rPr>
          <w:rFonts w:ascii="Times New Roman" w:hAnsi="Times New Roman"/>
          <w:lang w:val="uz-Cyrl-UZ" w:eastAsia="ru-RU"/>
        </w:rPr>
      </w:pPr>
    </w:p>
    <w:p w:rsidR="00774F16" w:rsidRDefault="00774F16" w:rsidP="005C565A">
      <w:pPr>
        <w:spacing w:after="0" w:line="240" w:lineRule="auto"/>
        <w:ind w:firstLine="1418"/>
        <w:jc w:val="right"/>
        <w:rPr>
          <w:rFonts w:ascii="Times New Roman" w:hAnsi="Times New Roman"/>
          <w:lang w:val="uz-Cyrl-UZ" w:eastAsia="ru-RU"/>
        </w:rPr>
      </w:pPr>
    </w:p>
    <w:p w:rsidR="00774F16" w:rsidRDefault="00774F16" w:rsidP="005C565A">
      <w:pPr>
        <w:spacing w:after="0" w:line="240" w:lineRule="auto"/>
        <w:ind w:firstLine="1418"/>
        <w:jc w:val="right"/>
        <w:rPr>
          <w:rFonts w:ascii="Times New Roman" w:hAnsi="Times New Roman"/>
          <w:lang w:val="uz-Cyrl-UZ" w:eastAsia="ru-RU"/>
        </w:rPr>
      </w:pPr>
    </w:p>
    <w:p w:rsidR="00774F16" w:rsidRDefault="00774F16" w:rsidP="005C565A">
      <w:pPr>
        <w:spacing w:after="0" w:line="240" w:lineRule="auto"/>
        <w:jc w:val="center"/>
        <w:rPr>
          <w:rFonts w:ascii="Times New Roman" w:hAnsi="Times New Roman"/>
          <w:b/>
          <w:lang w:val="uz-Cyrl-UZ" w:eastAsia="ru-RU"/>
        </w:rPr>
      </w:pPr>
    </w:p>
    <w:p w:rsidR="00774F16" w:rsidRDefault="00774F16" w:rsidP="005C565A">
      <w:pPr>
        <w:spacing w:after="0" w:line="240" w:lineRule="auto"/>
        <w:jc w:val="center"/>
        <w:rPr>
          <w:rFonts w:ascii="Times New Roman" w:hAnsi="Times New Roman"/>
          <w:b/>
          <w:lang w:val="uz-Cyrl-UZ" w:eastAsia="ru-RU"/>
        </w:rPr>
      </w:pPr>
    </w:p>
    <w:p w:rsidR="00774F16" w:rsidRDefault="00774F16" w:rsidP="005C565A">
      <w:pPr>
        <w:spacing w:after="0" w:line="240" w:lineRule="auto"/>
        <w:jc w:val="center"/>
        <w:rPr>
          <w:rFonts w:ascii="Times New Roman" w:hAnsi="Times New Roman"/>
          <w:b/>
          <w:lang w:val="uz-Cyrl-UZ" w:eastAsia="ru-RU"/>
        </w:rPr>
      </w:pPr>
      <w:r>
        <w:rPr>
          <w:rFonts w:ascii="Times New Roman" w:hAnsi="Times New Roman"/>
          <w:b/>
          <w:lang w:val="uz-Cyrl-UZ" w:eastAsia="ru-RU"/>
        </w:rPr>
        <w:t>Шартнома баҳосини келишуви</w:t>
      </w:r>
    </w:p>
    <w:p w:rsidR="00774F16" w:rsidRDefault="00774F16" w:rsidP="005C565A">
      <w:pPr>
        <w:spacing w:after="0" w:line="240" w:lineRule="auto"/>
        <w:jc w:val="center"/>
        <w:rPr>
          <w:rFonts w:ascii="Times New Roman" w:hAnsi="Times New Roman"/>
          <w:b/>
          <w:lang w:val="uz-Cyrl-UZ" w:eastAsia="ru-RU"/>
        </w:rPr>
      </w:pPr>
    </w:p>
    <w:p w:rsidR="00774F16" w:rsidRDefault="00774F16" w:rsidP="005C565A">
      <w:pPr>
        <w:spacing w:after="0" w:line="240" w:lineRule="auto"/>
        <w:jc w:val="center"/>
        <w:rPr>
          <w:rFonts w:ascii="Times New Roman" w:hAnsi="Times New Roman"/>
          <w:b/>
          <w:lang w:val="uz-Cyrl-UZ" w:eastAsia="ru-RU"/>
        </w:rPr>
      </w:pPr>
      <w:r>
        <w:rPr>
          <w:rFonts w:ascii="Times New Roman" w:hAnsi="Times New Roman"/>
          <w:b/>
          <w:lang w:val="uz-Cyrl-UZ" w:eastAsia="ru-RU"/>
        </w:rPr>
        <w:t>Б А Ё Н Н О М А С И</w:t>
      </w:r>
    </w:p>
    <w:p w:rsidR="00774F16" w:rsidRDefault="00774F16" w:rsidP="005C565A">
      <w:pPr>
        <w:spacing w:after="0" w:line="240" w:lineRule="auto"/>
        <w:jc w:val="both"/>
        <w:rPr>
          <w:rFonts w:ascii="Times New Roman" w:hAnsi="Times New Roman"/>
          <w:b/>
          <w:lang w:val="uz-Cyrl-UZ" w:eastAsia="ru-RU"/>
        </w:rPr>
      </w:pPr>
    </w:p>
    <w:p w:rsidR="00774F16" w:rsidRDefault="00774F16" w:rsidP="005C565A">
      <w:pPr>
        <w:spacing w:after="0" w:line="240" w:lineRule="auto"/>
        <w:jc w:val="both"/>
        <w:rPr>
          <w:rFonts w:ascii="Times New Roman" w:hAnsi="Times New Roman"/>
          <w:b/>
          <w:lang w:val="uz-Cyrl-UZ" w:eastAsia="ru-RU"/>
        </w:rPr>
      </w:pPr>
    </w:p>
    <w:p w:rsidR="00774F16" w:rsidRDefault="00774F16" w:rsidP="005C565A">
      <w:pPr>
        <w:spacing w:after="0" w:line="240" w:lineRule="auto"/>
        <w:ind w:firstLine="708"/>
        <w:jc w:val="both"/>
        <w:rPr>
          <w:rFonts w:ascii="Times New Roman" w:hAnsi="Times New Roman"/>
          <w:lang w:val="uz-Cyrl-UZ" w:eastAsia="ru-RU"/>
        </w:rPr>
      </w:pPr>
      <w:r>
        <w:rPr>
          <w:rFonts w:ascii="Times New Roman" w:hAnsi="Times New Roman"/>
          <w:lang w:val="uz-Cyrl-UZ" w:eastAsia="ru-RU"/>
        </w:rPr>
        <w:t>Биз, куйида имзо чекувчилар:</w:t>
      </w:r>
      <w:r>
        <w:rPr>
          <w:rFonts w:ascii="Times New Roman" w:hAnsi="Times New Roman"/>
          <w:b/>
          <w:lang w:val="uz-Cyrl-UZ" w:eastAsia="ru-RU"/>
        </w:rPr>
        <w:t xml:space="preserve"> ______________________________________________ лойиҳа-смета ҳужжатларини ишлаб чиқиш бўйича </w:t>
      </w:r>
      <w:r>
        <w:rPr>
          <w:rFonts w:ascii="Times New Roman" w:hAnsi="Times New Roman"/>
          <w:lang w:val="uz-Cyrl-UZ" w:eastAsia="ru-RU"/>
        </w:rPr>
        <w:t>20</w:t>
      </w:r>
      <w:r w:rsidRPr="008C30D9">
        <w:rPr>
          <w:rFonts w:ascii="Times New Roman" w:hAnsi="Times New Roman"/>
          <w:lang w:val="uz-Cyrl-UZ" w:eastAsia="ru-RU"/>
        </w:rPr>
        <w:t>22</w:t>
      </w:r>
      <w:r>
        <w:rPr>
          <w:rFonts w:ascii="Times New Roman" w:hAnsi="Times New Roman"/>
          <w:lang w:val="uz-Cyrl-UZ" w:eastAsia="ru-RU"/>
        </w:rPr>
        <w:t xml:space="preserve">____ йил “____”_________даги _______-сонли шартнома баҳоси </w:t>
      </w:r>
      <w:r>
        <w:rPr>
          <w:rFonts w:ascii="Times New Roman" w:hAnsi="Times New Roman"/>
          <w:b/>
          <w:lang w:val="uz-Cyrl-UZ" w:eastAsia="ru-RU"/>
        </w:rPr>
        <w:t>ҚҚС билан __________</w:t>
      </w:r>
      <w:r w:rsidRPr="00390954">
        <w:rPr>
          <w:rFonts w:ascii="Times New Roman" w:hAnsi="Times New Roman"/>
          <w:b/>
          <w:lang w:val="uz-Cyrl-UZ" w:eastAsia="ru-RU"/>
        </w:rPr>
        <w:t>__________________________________</w:t>
      </w:r>
      <w:r>
        <w:rPr>
          <w:rFonts w:ascii="Times New Roman" w:hAnsi="Times New Roman"/>
          <w:b/>
          <w:lang w:val="uz-Cyrl-UZ" w:eastAsia="ru-RU"/>
        </w:rPr>
        <w:t xml:space="preserve"> (сўз билан) </w:t>
      </w:r>
      <w:r>
        <w:rPr>
          <w:rFonts w:ascii="Times New Roman" w:hAnsi="Times New Roman"/>
          <w:bCs/>
          <w:lang w:val="uz-Cyrl-UZ" w:eastAsia="ru-RU"/>
        </w:rPr>
        <w:t>сўмн</w:t>
      </w:r>
      <w:r>
        <w:rPr>
          <w:rFonts w:ascii="Times New Roman" w:hAnsi="Times New Roman"/>
          <w:lang w:val="uz-Cyrl-UZ" w:eastAsia="ru-RU"/>
        </w:rPr>
        <w:t>и ташкил қилади.</w:t>
      </w:r>
    </w:p>
    <w:p w:rsidR="00774F16" w:rsidRDefault="00774F16" w:rsidP="005C565A">
      <w:pPr>
        <w:spacing w:after="0" w:line="240" w:lineRule="auto"/>
        <w:ind w:firstLine="708"/>
        <w:jc w:val="both"/>
        <w:rPr>
          <w:rFonts w:ascii="Times New Roman" w:hAnsi="Times New Roman"/>
          <w:lang w:val="uz-Cyrl-UZ" w:eastAsia="ru-RU"/>
        </w:rPr>
      </w:pPr>
      <w:r>
        <w:rPr>
          <w:rFonts w:ascii="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rsidR="00774F16" w:rsidRDefault="00774F16" w:rsidP="005C565A">
      <w:pPr>
        <w:spacing w:after="0" w:line="240" w:lineRule="auto"/>
        <w:ind w:firstLine="708"/>
        <w:jc w:val="both"/>
        <w:rPr>
          <w:rFonts w:ascii="Times New Roman" w:hAnsi="Times New Roman"/>
          <w:lang w:val="uz-Cyrl-UZ" w:eastAsia="ru-RU"/>
        </w:rPr>
      </w:pPr>
    </w:p>
    <w:tbl>
      <w:tblPr>
        <w:tblW w:w="10065" w:type="dxa"/>
        <w:jc w:val="center"/>
        <w:tblLayout w:type="fixed"/>
        <w:tblLook w:val="00A0" w:firstRow="1" w:lastRow="0" w:firstColumn="1" w:lastColumn="0" w:noHBand="0" w:noVBand="0"/>
      </w:tblPr>
      <w:tblGrid>
        <w:gridCol w:w="5067"/>
        <w:gridCol w:w="417"/>
        <w:gridCol w:w="4581"/>
      </w:tblGrid>
      <w:tr w:rsidR="00774F16" w:rsidTr="005C565A">
        <w:trPr>
          <w:trHeight w:val="219"/>
          <w:jc w:val="center"/>
        </w:trPr>
        <w:tc>
          <w:tcPr>
            <w:tcW w:w="5070" w:type="dxa"/>
          </w:tcPr>
          <w:p w:rsidR="00774F16" w:rsidRDefault="00774F16">
            <w:pPr>
              <w:spacing w:after="0" w:line="240" w:lineRule="auto"/>
              <w:rPr>
                <w:rFonts w:ascii="Times New Roman" w:hAnsi="Times New Roman"/>
                <w:lang w:val="uz-Cyrl-UZ" w:eastAsia="ru-RU"/>
              </w:rPr>
            </w:pPr>
            <w:r>
              <w:rPr>
                <w:rFonts w:ascii="Times New Roman" w:hAnsi="Times New Roman"/>
                <w:b/>
                <w:lang w:val="uz-Cyrl-UZ" w:eastAsia="ru-RU"/>
              </w:rPr>
              <w:t xml:space="preserve">                                “Буюртмачи”</w:t>
            </w:r>
          </w:p>
        </w:tc>
        <w:tc>
          <w:tcPr>
            <w:tcW w:w="417" w:type="dxa"/>
          </w:tcPr>
          <w:p w:rsidR="00774F16" w:rsidRDefault="00774F16">
            <w:pPr>
              <w:spacing w:after="0" w:line="240" w:lineRule="auto"/>
              <w:ind w:left="-136" w:firstLine="567"/>
              <w:jc w:val="center"/>
              <w:rPr>
                <w:rFonts w:ascii="Times New Roman" w:hAnsi="Times New Roman"/>
                <w:lang w:val="uz-Cyrl-UZ" w:eastAsia="ru-RU"/>
              </w:rPr>
            </w:pPr>
          </w:p>
        </w:tc>
        <w:tc>
          <w:tcPr>
            <w:tcW w:w="4584" w:type="dxa"/>
          </w:tcPr>
          <w:p w:rsidR="00774F16" w:rsidRDefault="00774F16">
            <w:pPr>
              <w:spacing w:after="0" w:line="240" w:lineRule="auto"/>
              <w:ind w:firstLine="567"/>
              <w:jc w:val="center"/>
              <w:rPr>
                <w:rFonts w:ascii="Times New Roman" w:hAnsi="Times New Roman"/>
                <w:lang w:val="uz-Cyrl-UZ" w:eastAsia="ru-RU"/>
              </w:rPr>
            </w:pPr>
            <w:r>
              <w:rPr>
                <w:rFonts w:ascii="Times New Roman" w:hAnsi="Times New Roman"/>
                <w:b/>
                <w:lang w:val="uz-Cyrl-UZ" w:eastAsia="ru-RU"/>
              </w:rPr>
              <w:t>“Бажарувчи”</w:t>
            </w:r>
          </w:p>
        </w:tc>
      </w:tr>
      <w:tr w:rsidR="00774F16" w:rsidTr="005C565A">
        <w:trPr>
          <w:trHeight w:val="2700"/>
          <w:jc w:val="center"/>
        </w:trPr>
        <w:tc>
          <w:tcPr>
            <w:tcW w:w="5070" w:type="dxa"/>
          </w:tcPr>
          <w:p w:rsidR="00774F16" w:rsidRDefault="00774F16">
            <w:pPr>
              <w:spacing w:after="0" w:line="240" w:lineRule="auto"/>
              <w:rPr>
                <w:rFonts w:ascii="Times New Roman" w:hAnsi="Times New Roman"/>
                <w:b/>
                <w:lang w:eastAsia="ru-RU"/>
              </w:rPr>
            </w:pPr>
          </w:p>
        </w:tc>
        <w:tc>
          <w:tcPr>
            <w:tcW w:w="417" w:type="dxa"/>
          </w:tcPr>
          <w:p w:rsidR="00774F16" w:rsidRDefault="00774F16">
            <w:pPr>
              <w:spacing w:after="0" w:line="240" w:lineRule="auto"/>
              <w:ind w:left="-136" w:firstLine="567"/>
              <w:jc w:val="center"/>
              <w:rPr>
                <w:rFonts w:ascii="Times New Roman" w:hAnsi="Times New Roman"/>
                <w:lang w:val="uz-Cyrl-UZ" w:eastAsia="ru-RU"/>
              </w:rPr>
            </w:pPr>
          </w:p>
        </w:tc>
        <w:tc>
          <w:tcPr>
            <w:tcW w:w="4584" w:type="dxa"/>
          </w:tcPr>
          <w:p w:rsidR="00774F16" w:rsidRDefault="00774F16">
            <w:pPr>
              <w:spacing w:after="0" w:line="240" w:lineRule="auto"/>
              <w:rPr>
                <w:rFonts w:ascii="Times New Roman" w:hAnsi="Times New Roman"/>
                <w:b/>
                <w:color w:val="FF0000"/>
                <w:lang w:val="uz-Cyrl-UZ" w:eastAsia="ru-RU"/>
              </w:rPr>
            </w:pPr>
          </w:p>
        </w:tc>
      </w:tr>
      <w:tr w:rsidR="00774F16" w:rsidTr="005C565A">
        <w:trPr>
          <w:trHeight w:val="219"/>
          <w:jc w:val="center"/>
        </w:trPr>
        <w:tc>
          <w:tcPr>
            <w:tcW w:w="5070" w:type="dxa"/>
          </w:tcPr>
          <w:p w:rsidR="00774F16" w:rsidRDefault="00774F16">
            <w:pPr>
              <w:spacing w:after="0" w:line="240" w:lineRule="auto"/>
              <w:ind w:firstLine="567"/>
              <w:jc w:val="center"/>
              <w:rPr>
                <w:rFonts w:ascii="Times New Roman" w:hAnsi="Times New Roman"/>
                <w:lang w:val="uz-Cyrl-UZ" w:eastAsia="ru-RU"/>
              </w:rPr>
            </w:pPr>
          </w:p>
        </w:tc>
        <w:tc>
          <w:tcPr>
            <w:tcW w:w="417" w:type="dxa"/>
          </w:tcPr>
          <w:p w:rsidR="00774F16" w:rsidRDefault="00774F16">
            <w:pPr>
              <w:spacing w:after="0" w:line="240" w:lineRule="auto"/>
              <w:ind w:left="-136" w:firstLine="567"/>
              <w:jc w:val="center"/>
              <w:rPr>
                <w:rFonts w:ascii="Times New Roman" w:hAnsi="Times New Roman"/>
                <w:lang w:val="uz-Cyrl-UZ" w:eastAsia="ru-RU"/>
              </w:rPr>
            </w:pPr>
          </w:p>
        </w:tc>
        <w:tc>
          <w:tcPr>
            <w:tcW w:w="4584" w:type="dxa"/>
          </w:tcPr>
          <w:p w:rsidR="00774F16" w:rsidRDefault="00774F16">
            <w:pPr>
              <w:spacing w:after="0" w:line="240" w:lineRule="auto"/>
              <w:ind w:firstLine="567"/>
              <w:jc w:val="center"/>
              <w:rPr>
                <w:rFonts w:ascii="Times New Roman" w:hAnsi="Times New Roman"/>
                <w:lang w:val="uz-Cyrl-UZ" w:eastAsia="ru-RU"/>
              </w:rPr>
            </w:pPr>
          </w:p>
        </w:tc>
      </w:tr>
      <w:tr w:rsidR="00774F16" w:rsidTr="005C565A">
        <w:trPr>
          <w:trHeight w:val="2700"/>
          <w:jc w:val="center"/>
        </w:trPr>
        <w:tc>
          <w:tcPr>
            <w:tcW w:w="5070" w:type="dxa"/>
          </w:tcPr>
          <w:p w:rsidR="00774F16" w:rsidRDefault="00774F16">
            <w:pPr>
              <w:spacing w:after="0" w:line="240" w:lineRule="auto"/>
              <w:rPr>
                <w:rFonts w:ascii="Times New Roman" w:hAnsi="Times New Roman"/>
                <w:lang w:eastAsia="ru-RU"/>
              </w:rPr>
            </w:pPr>
          </w:p>
        </w:tc>
        <w:tc>
          <w:tcPr>
            <w:tcW w:w="417" w:type="dxa"/>
          </w:tcPr>
          <w:p w:rsidR="00774F16" w:rsidRDefault="00774F16">
            <w:pPr>
              <w:spacing w:after="0" w:line="240" w:lineRule="auto"/>
              <w:ind w:left="-136" w:firstLine="567"/>
              <w:jc w:val="center"/>
              <w:rPr>
                <w:rFonts w:ascii="Times New Roman" w:hAnsi="Times New Roman"/>
                <w:lang w:val="uz-Cyrl-UZ" w:eastAsia="ru-RU"/>
              </w:rPr>
            </w:pPr>
          </w:p>
        </w:tc>
        <w:tc>
          <w:tcPr>
            <w:tcW w:w="4584" w:type="dxa"/>
          </w:tcPr>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p w:rsidR="00774F16" w:rsidRDefault="00774F16">
            <w:pPr>
              <w:spacing w:after="0" w:line="240" w:lineRule="auto"/>
              <w:ind w:firstLine="567"/>
              <w:rPr>
                <w:rFonts w:ascii="Times New Roman" w:hAnsi="Times New Roman"/>
                <w:lang w:val="uz-Cyrl-UZ" w:eastAsia="ru-RU"/>
              </w:rPr>
            </w:pPr>
          </w:p>
        </w:tc>
      </w:tr>
    </w:tbl>
    <w:p w:rsidR="00774F16" w:rsidRDefault="00774F16" w:rsidP="005C565A">
      <w:pPr>
        <w:spacing w:after="0" w:line="240" w:lineRule="auto"/>
        <w:ind w:firstLine="708"/>
        <w:rPr>
          <w:rFonts w:ascii="Times New Roman" w:hAnsi="Times New Roman"/>
          <w:lang w:eastAsia="ru-RU"/>
        </w:rPr>
      </w:pPr>
    </w:p>
    <w:p w:rsidR="00774F16" w:rsidRDefault="00774F16" w:rsidP="005C565A">
      <w:pPr>
        <w:rPr>
          <w:rFonts w:ascii="Times New Roman" w:hAnsi="Times New Roman"/>
          <w:b/>
        </w:rPr>
      </w:pPr>
      <w:bookmarkStart w:id="7" w:name="RANGE!A1:F26"/>
      <w:bookmarkEnd w:id="7"/>
    </w:p>
    <w:p w:rsidR="00774F16" w:rsidRDefault="00774F16" w:rsidP="005C565A">
      <w:pPr>
        <w:spacing w:after="120"/>
        <w:ind w:firstLine="284"/>
        <w:rPr>
          <w:rFonts w:ascii="Times New Roman" w:hAnsi="Times New Roman"/>
          <w:color w:val="FF0000"/>
          <w:sz w:val="24"/>
          <w:szCs w:val="24"/>
          <w:lang w:val="uz-Cyrl-UZ" w:eastAsia="zh-CN"/>
        </w:rPr>
      </w:pPr>
    </w:p>
    <w:p w:rsidR="00774F16" w:rsidRDefault="00774F16" w:rsidP="005C565A">
      <w:pPr>
        <w:spacing w:after="120"/>
        <w:ind w:firstLine="284"/>
        <w:rPr>
          <w:rFonts w:ascii="Times New Roman" w:hAnsi="Times New Roman"/>
          <w:color w:val="FF0000"/>
          <w:sz w:val="24"/>
          <w:szCs w:val="24"/>
          <w:lang w:val="uz-Cyrl-UZ" w:eastAsia="zh-CN"/>
        </w:rPr>
      </w:pPr>
    </w:p>
    <w:tbl>
      <w:tblPr>
        <w:tblW w:w="10216" w:type="dxa"/>
        <w:tblInd w:w="108" w:type="dxa"/>
        <w:tblLook w:val="00A0" w:firstRow="1" w:lastRow="0" w:firstColumn="1" w:lastColumn="0" w:noHBand="0" w:noVBand="0"/>
      </w:tblPr>
      <w:tblGrid>
        <w:gridCol w:w="530"/>
        <w:gridCol w:w="3968"/>
        <w:gridCol w:w="1410"/>
        <w:gridCol w:w="1183"/>
        <w:gridCol w:w="1617"/>
        <w:gridCol w:w="1449"/>
        <w:gridCol w:w="59"/>
      </w:tblGrid>
      <w:tr w:rsidR="00774F16" w:rsidTr="005C565A">
        <w:trPr>
          <w:gridAfter w:val="1"/>
          <w:wAfter w:w="10" w:type="dxa"/>
          <w:trHeight w:val="1170"/>
        </w:trPr>
        <w:tc>
          <w:tcPr>
            <w:tcW w:w="580" w:type="dxa"/>
            <w:vAlign w:val="center"/>
          </w:tcPr>
          <w:p w:rsidR="00774F16" w:rsidRDefault="00774F16">
            <w:pPr>
              <w:rPr>
                <w:rFonts w:ascii="Times New Roman" w:hAnsi="Times New Roman"/>
                <w:color w:val="FF0000"/>
                <w:sz w:val="24"/>
                <w:szCs w:val="24"/>
                <w:lang w:val="uz-Cyrl-UZ" w:eastAsia="zh-CN"/>
              </w:rPr>
            </w:pPr>
            <w:bookmarkStart w:id="8" w:name="RANGE!A1:F19"/>
            <w:bookmarkEnd w:id="8"/>
          </w:p>
        </w:tc>
        <w:tc>
          <w:tcPr>
            <w:tcW w:w="4800" w:type="dxa"/>
            <w:vAlign w:val="center"/>
          </w:tcPr>
          <w:p w:rsidR="00774F16" w:rsidRDefault="00774F16">
            <w:pPr>
              <w:spacing w:after="0" w:line="240" w:lineRule="auto"/>
              <w:rPr>
                <w:rFonts w:cs="Calibri"/>
                <w:sz w:val="20"/>
                <w:szCs w:val="20"/>
                <w:lang w:eastAsia="ru-RU"/>
              </w:rPr>
            </w:pPr>
          </w:p>
        </w:tc>
        <w:tc>
          <w:tcPr>
            <w:tcW w:w="1580" w:type="dxa"/>
            <w:vAlign w:val="center"/>
          </w:tcPr>
          <w:p w:rsidR="00774F16" w:rsidRDefault="00774F16">
            <w:pPr>
              <w:spacing w:after="0" w:line="240" w:lineRule="auto"/>
              <w:rPr>
                <w:rFonts w:cs="Calibri"/>
                <w:sz w:val="20"/>
                <w:szCs w:val="20"/>
                <w:lang w:eastAsia="ru-RU"/>
              </w:rPr>
            </w:pPr>
          </w:p>
        </w:tc>
        <w:tc>
          <w:tcPr>
            <w:tcW w:w="1300" w:type="dxa"/>
            <w:vAlign w:val="center"/>
          </w:tcPr>
          <w:p w:rsidR="00774F16" w:rsidRPr="00C35A6E" w:rsidRDefault="00774F16">
            <w:pPr>
              <w:spacing w:after="0" w:line="240" w:lineRule="auto"/>
              <w:rPr>
                <w:rFonts w:cs="Calibri"/>
                <w:sz w:val="16"/>
                <w:szCs w:val="16"/>
                <w:lang w:eastAsia="ru-RU"/>
              </w:rPr>
            </w:pPr>
          </w:p>
        </w:tc>
        <w:tc>
          <w:tcPr>
            <w:tcW w:w="1946" w:type="dxa"/>
            <w:gridSpan w:val="2"/>
            <w:vAlign w:val="center"/>
          </w:tcPr>
          <w:p w:rsidR="00774F16" w:rsidRPr="00C35A6E" w:rsidRDefault="00774F16" w:rsidP="00EE65A3">
            <w:pPr>
              <w:spacing w:after="0" w:line="240" w:lineRule="auto"/>
              <w:rPr>
                <w:rFonts w:ascii="Times New Roman" w:hAnsi="Times New Roman"/>
                <w:sz w:val="16"/>
                <w:szCs w:val="16"/>
                <w:lang w:eastAsia="ru-RU"/>
              </w:rPr>
            </w:pPr>
            <w:r w:rsidRPr="00C35A6E">
              <w:rPr>
                <w:rFonts w:ascii="Times New Roman" w:hAnsi="Times New Roman"/>
                <w:sz w:val="16"/>
                <w:szCs w:val="16"/>
                <w:lang w:eastAsia="ru-RU"/>
              </w:rPr>
              <w:t xml:space="preserve">20___ </w:t>
            </w:r>
            <w:proofErr w:type="spellStart"/>
            <w:r w:rsidRPr="00C35A6E">
              <w:rPr>
                <w:rFonts w:ascii="Times New Roman" w:hAnsi="Times New Roman"/>
                <w:sz w:val="16"/>
                <w:szCs w:val="16"/>
                <w:lang w:eastAsia="ru-RU"/>
              </w:rPr>
              <w:t>йил</w:t>
            </w:r>
            <w:proofErr w:type="spellEnd"/>
            <w:r w:rsidRPr="00C35A6E">
              <w:rPr>
                <w:rFonts w:ascii="Times New Roman" w:hAnsi="Times New Roman"/>
                <w:sz w:val="16"/>
                <w:szCs w:val="16"/>
                <w:lang w:eastAsia="ru-RU"/>
              </w:rPr>
              <w:t xml:space="preserve"> "___" __________даги</w:t>
            </w:r>
            <w:r w:rsidRPr="00C35A6E">
              <w:rPr>
                <w:rFonts w:ascii="Times New Roman" w:hAnsi="Times New Roman"/>
                <w:sz w:val="16"/>
                <w:szCs w:val="16"/>
                <w:lang w:eastAsia="ru-RU"/>
              </w:rPr>
              <w:br/>
              <w:t xml:space="preserve">  ____ -</w:t>
            </w:r>
            <w:proofErr w:type="spellStart"/>
            <w:r w:rsidRPr="00C35A6E">
              <w:rPr>
                <w:rFonts w:ascii="Times New Roman" w:hAnsi="Times New Roman"/>
                <w:sz w:val="16"/>
                <w:szCs w:val="16"/>
                <w:lang w:eastAsia="ru-RU"/>
              </w:rPr>
              <w:t>сонли</w:t>
            </w:r>
            <w:proofErr w:type="spellEnd"/>
            <w:r w:rsidRPr="00C35A6E">
              <w:rPr>
                <w:rFonts w:ascii="Times New Roman" w:hAnsi="Times New Roman"/>
                <w:sz w:val="16"/>
                <w:szCs w:val="16"/>
                <w:lang w:eastAsia="ru-RU"/>
              </w:rPr>
              <w:t xml:space="preserve"> </w:t>
            </w:r>
            <w:proofErr w:type="spellStart"/>
            <w:r w:rsidRPr="00C35A6E">
              <w:rPr>
                <w:rFonts w:ascii="Times New Roman" w:hAnsi="Times New Roman"/>
                <w:sz w:val="16"/>
                <w:szCs w:val="16"/>
                <w:lang w:eastAsia="ru-RU"/>
              </w:rPr>
              <w:t>шартномага</w:t>
            </w:r>
            <w:proofErr w:type="spellEnd"/>
            <w:r w:rsidRPr="00C35A6E">
              <w:rPr>
                <w:rFonts w:ascii="Times New Roman" w:hAnsi="Times New Roman"/>
                <w:sz w:val="16"/>
                <w:szCs w:val="16"/>
                <w:lang w:eastAsia="ru-RU"/>
              </w:rPr>
              <w:br/>
              <w:t>2 -</w:t>
            </w:r>
            <w:proofErr w:type="spellStart"/>
            <w:r w:rsidRPr="00C35A6E">
              <w:rPr>
                <w:rFonts w:ascii="Times New Roman" w:hAnsi="Times New Roman"/>
                <w:sz w:val="16"/>
                <w:szCs w:val="16"/>
                <w:lang w:eastAsia="ru-RU"/>
              </w:rPr>
              <w:t>илова</w:t>
            </w:r>
            <w:proofErr w:type="spellEnd"/>
          </w:p>
        </w:tc>
      </w:tr>
      <w:tr w:rsidR="00774F16" w:rsidTr="005C565A">
        <w:trPr>
          <w:trHeight w:val="555"/>
        </w:trPr>
        <w:tc>
          <w:tcPr>
            <w:tcW w:w="580" w:type="dxa"/>
            <w:vAlign w:val="center"/>
          </w:tcPr>
          <w:p w:rsidR="00774F16" w:rsidRDefault="00774F16"/>
        </w:tc>
        <w:tc>
          <w:tcPr>
            <w:tcW w:w="4800" w:type="dxa"/>
            <w:vAlign w:val="center"/>
          </w:tcPr>
          <w:p w:rsidR="00774F16" w:rsidRDefault="00774F16">
            <w:pPr>
              <w:spacing w:after="0" w:line="240" w:lineRule="auto"/>
              <w:rPr>
                <w:rFonts w:cs="Calibri"/>
                <w:sz w:val="20"/>
                <w:szCs w:val="20"/>
                <w:lang w:eastAsia="ru-RU"/>
              </w:rPr>
            </w:pPr>
          </w:p>
        </w:tc>
        <w:tc>
          <w:tcPr>
            <w:tcW w:w="1580" w:type="dxa"/>
            <w:vAlign w:val="center"/>
          </w:tcPr>
          <w:p w:rsidR="00774F16" w:rsidRDefault="00774F16">
            <w:pPr>
              <w:spacing w:after="0" w:line="240" w:lineRule="auto"/>
              <w:rPr>
                <w:rFonts w:cs="Calibri"/>
                <w:sz w:val="20"/>
                <w:szCs w:val="20"/>
                <w:lang w:eastAsia="ru-RU"/>
              </w:rPr>
            </w:pPr>
          </w:p>
        </w:tc>
        <w:tc>
          <w:tcPr>
            <w:tcW w:w="1300" w:type="dxa"/>
            <w:vAlign w:val="center"/>
          </w:tcPr>
          <w:p w:rsidR="00774F16" w:rsidRPr="00C35A6E" w:rsidRDefault="00774F16">
            <w:pPr>
              <w:spacing w:after="0" w:line="240" w:lineRule="auto"/>
              <w:rPr>
                <w:rFonts w:cs="Calibri"/>
                <w:sz w:val="16"/>
                <w:szCs w:val="16"/>
                <w:lang w:eastAsia="ru-RU"/>
              </w:rPr>
            </w:pPr>
          </w:p>
        </w:tc>
        <w:tc>
          <w:tcPr>
            <w:tcW w:w="1720" w:type="dxa"/>
            <w:vAlign w:val="center"/>
          </w:tcPr>
          <w:p w:rsidR="00774F16" w:rsidRPr="00C35A6E" w:rsidRDefault="00774F16">
            <w:pPr>
              <w:spacing w:after="0" w:line="240" w:lineRule="auto"/>
              <w:rPr>
                <w:rFonts w:cs="Calibri"/>
                <w:sz w:val="16"/>
                <w:szCs w:val="16"/>
                <w:lang w:eastAsia="ru-RU"/>
              </w:rPr>
            </w:pPr>
          </w:p>
        </w:tc>
        <w:tc>
          <w:tcPr>
            <w:tcW w:w="236" w:type="dxa"/>
            <w:gridSpan w:val="2"/>
            <w:vAlign w:val="center"/>
          </w:tcPr>
          <w:p w:rsidR="00774F16" w:rsidRDefault="00774F16">
            <w:pPr>
              <w:spacing w:after="0" w:line="240" w:lineRule="auto"/>
              <w:rPr>
                <w:rFonts w:cs="Calibri"/>
                <w:sz w:val="20"/>
                <w:szCs w:val="20"/>
                <w:lang w:eastAsia="ru-RU"/>
              </w:rPr>
            </w:pPr>
          </w:p>
        </w:tc>
      </w:tr>
      <w:tr w:rsidR="00774F16" w:rsidTr="005C565A">
        <w:trPr>
          <w:gridAfter w:val="1"/>
          <w:wAfter w:w="10" w:type="dxa"/>
          <w:trHeight w:val="1320"/>
        </w:trPr>
        <w:tc>
          <w:tcPr>
            <w:tcW w:w="10206" w:type="dxa"/>
            <w:gridSpan w:val="6"/>
            <w:vAlign w:val="center"/>
          </w:tcPr>
          <w:p w:rsidR="00774F16" w:rsidRPr="00C35A6E" w:rsidRDefault="00774F16">
            <w:pPr>
              <w:spacing w:after="0" w:line="240" w:lineRule="auto"/>
              <w:jc w:val="center"/>
              <w:rPr>
                <w:rFonts w:ascii="Times New Roman" w:hAnsi="Times New Roman"/>
                <w:b/>
                <w:bCs/>
                <w:color w:val="FF0000"/>
                <w:sz w:val="16"/>
                <w:szCs w:val="16"/>
                <w:lang w:eastAsia="ru-RU"/>
              </w:rPr>
            </w:pPr>
            <w:r w:rsidRPr="00C35A6E">
              <w:rPr>
                <w:rFonts w:ascii="Times New Roman" w:hAnsi="Times New Roman"/>
                <w:color w:val="FF0000"/>
                <w:sz w:val="16"/>
                <w:szCs w:val="16"/>
                <w:lang w:val="uz-Cyrl-UZ"/>
              </w:rPr>
              <w:t xml:space="preserve">___________________________________ </w:t>
            </w:r>
            <w:r w:rsidRPr="00C35A6E">
              <w:rPr>
                <w:rFonts w:ascii="Times New Roman" w:hAnsi="Times New Roman"/>
                <w:sz w:val="16"/>
                <w:szCs w:val="16"/>
                <w:lang w:val="uz-Cyrl-UZ"/>
              </w:rPr>
              <w:t>лойиҳа-смета ҳужжатларини ишлаб чиқиш</w:t>
            </w:r>
          </w:p>
        </w:tc>
      </w:tr>
      <w:tr w:rsidR="00774F16" w:rsidRPr="00067A88" w:rsidTr="005C565A">
        <w:trPr>
          <w:gridAfter w:val="1"/>
          <w:wAfter w:w="10" w:type="dxa"/>
          <w:trHeight w:val="315"/>
        </w:trPr>
        <w:tc>
          <w:tcPr>
            <w:tcW w:w="10206" w:type="dxa"/>
            <w:gridSpan w:val="6"/>
            <w:vAlign w:val="center"/>
          </w:tcPr>
          <w:p w:rsidR="00774F16" w:rsidRPr="00C35A6E" w:rsidRDefault="00774F16" w:rsidP="00C35A6E">
            <w:pPr>
              <w:spacing w:after="0" w:line="240" w:lineRule="auto"/>
              <w:jc w:val="center"/>
              <w:rPr>
                <w:rFonts w:ascii="Times New Roman" w:hAnsi="Times New Roman"/>
                <w:b/>
                <w:bCs/>
                <w:sz w:val="16"/>
                <w:szCs w:val="16"/>
                <w:lang w:eastAsia="ru-RU"/>
              </w:rPr>
            </w:pPr>
            <w:r w:rsidRPr="00C35A6E">
              <w:rPr>
                <w:rFonts w:ascii="Times New Roman" w:hAnsi="Times New Roman"/>
                <w:b/>
                <w:bCs/>
                <w:sz w:val="16"/>
                <w:szCs w:val="16"/>
                <w:lang w:eastAsia="ru-RU"/>
              </w:rPr>
              <w:t>БАЖАРИШ ВА МОЛИЯЛАШТИРИШ ЖАДВАЛИ</w:t>
            </w:r>
          </w:p>
        </w:tc>
      </w:tr>
      <w:tr w:rsidR="00774F16" w:rsidTr="005C565A">
        <w:trPr>
          <w:trHeight w:val="315"/>
        </w:trPr>
        <w:tc>
          <w:tcPr>
            <w:tcW w:w="580" w:type="dxa"/>
            <w:vAlign w:val="center"/>
          </w:tcPr>
          <w:p w:rsidR="00774F16" w:rsidRPr="00C35A6E" w:rsidRDefault="00774F16" w:rsidP="00C35A6E">
            <w:pPr>
              <w:spacing w:line="240" w:lineRule="auto"/>
              <w:rPr>
                <w:sz w:val="16"/>
                <w:szCs w:val="16"/>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jc w:val="right"/>
              <w:rPr>
                <w:rFonts w:ascii="Times New Roman" w:hAnsi="Times New Roman"/>
                <w:sz w:val="16"/>
                <w:szCs w:val="16"/>
                <w:lang w:eastAsia="ru-RU"/>
              </w:rPr>
            </w:pPr>
            <w:proofErr w:type="spellStart"/>
            <w:r w:rsidRPr="00C35A6E">
              <w:rPr>
                <w:rFonts w:ascii="Times New Roman" w:hAnsi="Times New Roman"/>
                <w:sz w:val="16"/>
                <w:szCs w:val="16"/>
                <w:lang w:eastAsia="ru-RU"/>
              </w:rPr>
              <w:t>Минг.сўм</w:t>
            </w:r>
            <w:proofErr w:type="spellEnd"/>
          </w:p>
        </w:tc>
      </w:tr>
      <w:tr w:rsidR="00774F16"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r w:rsidRPr="00C35A6E">
              <w:rPr>
                <w:rFonts w:ascii="Times New Roman" w:hAnsi="Times New Roman"/>
                <w:b/>
                <w:bCs/>
                <w:sz w:val="16"/>
                <w:szCs w:val="16"/>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Бажариладиган</w:t>
            </w:r>
            <w:proofErr w:type="spellEnd"/>
            <w:r w:rsidRPr="00C35A6E">
              <w:rPr>
                <w:rFonts w:ascii="Times New Roman" w:hAnsi="Times New Roman"/>
                <w:b/>
                <w:bCs/>
                <w:sz w:val="16"/>
                <w:szCs w:val="16"/>
                <w:lang w:eastAsia="ru-RU"/>
              </w:rPr>
              <w:t xml:space="preserve"> </w:t>
            </w:r>
            <w:proofErr w:type="spellStart"/>
            <w:r w:rsidRPr="00C35A6E">
              <w:rPr>
                <w:rFonts w:ascii="Times New Roman" w:hAnsi="Times New Roman"/>
                <w:b/>
                <w:bCs/>
                <w:sz w:val="16"/>
                <w:szCs w:val="16"/>
                <w:lang w:eastAsia="ru-RU"/>
              </w:rPr>
              <w:t>ишларнинг</w:t>
            </w:r>
            <w:proofErr w:type="spellEnd"/>
            <w:r w:rsidRPr="00C35A6E">
              <w:rPr>
                <w:rFonts w:ascii="Times New Roman" w:hAnsi="Times New Roman"/>
                <w:b/>
                <w:bCs/>
                <w:sz w:val="16"/>
                <w:szCs w:val="16"/>
                <w:lang w:eastAsia="ru-RU"/>
              </w:rPr>
              <w:t xml:space="preserve"> </w:t>
            </w:r>
            <w:proofErr w:type="spellStart"/>
            <w:r w:rsidRPr="00C35A6E">
              <w:rPr>
                <w:rFonts w:ascii="Times New Roman" w:hAnsi="Times New Roman"/>
                <w:b/>
                <w:bCs/>
                <w:sz w:val="16"/>
                <w:szCs w:val="16"/>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Қиймати</w:t>
            </w:r>
            <w:proofErr w:type="spellEnd"/>
          </w:p>
        </w:tc>
        <w:tc>
          <w:tcPr>
            <w:tcW w:w="3020" w:type="dxa"/>
            <w:gridSpan w:val="2"/>
            <w:tcBorders>
              <w:top w:val="single" w:sz="4" w:space="0" w:color="auto"/>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Бажариш</w:t>
            </w:r>
            <w:proofErr w:type="spellEnd"/>
          </w:p>
        </w:tc>
        <w:tc>
          <w:tcPr>
            <w:tcW w:w="236" w:type="dxa"/>
            <w:gridSpan w:val="2"/>
            <w:tcBorders>
              <w:top w:val="single" w:sz="4" w:space="0" w:color="auto"/>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Молиялаштириш</w:t>
            </w:r>
            <w:proofErr w:type="spellEnd"/>
            <w:r w:rsidRPr="00C35A6E">
              <w:rPr>
                <w:rFonts w:ascii="Times New Roman" w:hAnsi="Times New Roman"/>
                <w:b/>
                <w:bCs/>
                <w:sz w:val="16"/>
                <w:szCs w:val="16"/>
                <w:lang w:eastAsia="ru-RU"/>
              </w:rPr>
              <w:t xml:space="preserve"> </w:t>
            </w:r>
            <w:proofErr w:type="spellStart"/>
            <w:r w:rsidRPr="00C35A6E">
              <w:rPr>
                <w:rFonts w:ascii="Times New Roman" w:hAnsi="Times New Roman"/>
                <w:b/>
                <w:bCs/>
                <w:sz w:val="16"/>
                <w:szCs w:val="16"/>
                <w:lang w:eastAsia="ru-RU"/>
              </w:rPr>
              <w:t>муддати</w:t>
            </w:r>
            <w:proofErr w:type="spellEnd"/>
          </w:p>
        </w:tc>
      </w:tr>
      <w:tr w:rsidR="00774F16"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b/>
                <w:bCs/>
                <w:sz w:val="16"/>
                <w:szCs w:val="16"/>
                <w:lang w:eastAsia="ru-RU"/>
              </w:rPr>
            </w:pPr>
          </w:p>
        </w:tc>
        <w:tc>
          <w:tcPr>
            <w:tcW w:w="130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муддати</w:t>
            </w:r>
            <w:proofErr w:type="spellEnd"/>
          </w:p>
        </w:tc>
        <w:tc>
          <w:tcPr>
            <w:tcW w:w="172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қиймати</w:t>
            </w:r>
            <w:proofErr w:type="spellEnd"/>
          </w:p>
        </w:tc>
        <w:tc>
          <w:tcPr>
            <w:tcW w:w="236" w:type="dxa"/>
            <w:gridSpan w:val="2"/>
            <w:tcBorders>
              <w:top w:val="nil"/>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b/>
                <w:bCs/>
                <w:sz w:val="16"/>
                <w:szCs w:val="16"/>
                <w:lang w:eastAsia="ru-RU"/>
              </w:rPr>
            </w:pPr>
            <w:r w:rsidRPr="00C35A6E">
              <w:rPr>
                <w:rFonts w:ascii="Times New Roman" w:hAnsi="Times New Roman"/>
                <w:b/>
                <w:bCs/>
                <w:sz w:val="16"/>
                <w:szCs w:val="16"/>
                <w:lang w:eastAsia="ru-RU"/>
              </w:rPr>
              <w:t>202</w:t>
            </w:r>
            <w:r w:rsidRPr="00C35A6E">
              <w:rPr>
                <w:rFonts w:ascii="Times New Roman" w:hAnsi="Times New Roman"/>
                <w:b/>
                <w:bCs/>
                <w:sz w:val="16"/>
                <w:szCs w:val="16"/>
                <w:lang w:val="uz-Cyrl-UZ" w:eastAsia="ru-RU"/>
              </w:rPr>
              <w:t>2</w:t>
            </w:r>
            <w:proofErr w:type="spellStart"/>
            <w:r w:rsidRPr="00C35A6E">
              <w:rPr>
                <w:rFonts w:ascii="Times New Roman" w:hAnsi="Times New Roman"/>
                <w:b/>
                <w:bCs/>
                <w:sz w:val="16"/>
                <w:szCs w:val="16"/>
                <w:lang w:eastAsia="ru-RU"/>
              </w:rPr>
              <w:t>йил</w:t>
            </w:r>
            <w:proofErr w:type="spellEnd"/>
          </w:p>
        </w:tc>
      </w:tr>
      <w:tr w:rsidR="00774F16" w:rsidTr="005C565A">
        <w:trPr>
          <w:trHeight w:val="1050"/>
        </w:trPr>
        <w:tc>
          <w:tcPr>
            <w:tcW w:w="580" w:type="dxa"/>
            <w:tcBorders>
              <w:top w:val="nil"/>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480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sz w:val="16"/>
                <w:szCs w:val="16"/>
                <w:lang w:eastAsia="ru-RU"/>
              </w:rPr>
            </w:pPr>
            <w:r w:rsidRPr="00C35A6E">
              <w:rPr>
                <w:rFonts w:ascii="Times New Roman" w:hAnsi="Times New Roman"/>
                <w:sz w:val="16"/>
                <w:szCs w:val="16"/>
                <w:lang w:eastAsia="ru-RU"/>
              </w:rPr>
              <w:t xml:space="preserve">Аванс </w:t>
            </w:r>
            <w:proofErr w:type="spellStart"/>
            <w:r w:rsidRPr="00C35A6E">
              <w:rPr>
                <w:rFonts w:ascii="Times New Roman" w:hAnsi="Times New Roman"/>
                <w:sz w:val="16"/>
                <w:szCs w:val="16"/>
                <w:lang w:eastAsia="ru-RU"/>
              </w:rPr>
              <w:t>миқдори</w:t>
            </w:r>
            <w:proofErr w:type="spellEnd"/>
          </w:p>
        </w:tc>
        <w:tc>
          <w:tcPr>
            <w:tcW w:w="158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130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172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w:t>
            </w:r>
          </w:p>
        </w:tc>
        <w:tc>
          <w:tcPr>
            <w:tcW w:w="236" w:type="dxa"/>
            <w:gridSpan w:val="2"/>
            <w:tcBorders>
              <w:top w:val="nil"/>
              <w:left w:val="nil"/>
              <w:bottom w:val="single" w:sz="4" w:space="0" w:color="auto"/>
              <w:right w:val="single" w:sz="4" w:space="0" w:color="auto"/>
            </w:tcBorders>
            <w:vAlign w:val="center"/>
          </w:tcPr>
          <w:p w:rsidR="00774F16" w:rsidRPr="00C35A6E" w:rsidRDefault="00774F16" w:rsidP="00C35A6E">
            <w:pPr>
              <w:spacing w:line="240" w:lineRule="auto"/>
              <w:rPr>
                <w:rFonts w:ascii="Times New Roman" w:hAnsi="Times New Roman"/>
                <w:sz w:val="16"/>
                <w:szCs w:val="16"/>
                <w:lang w:eastAsia="ru-RU"/>
              </w:rPr>
            </w:pPr>
          </w:p>
        </w:tc>
      </w:tr>
      <w:tr w:rsidR="00774F16" w:rsidTr="005C565A">
        <w:trPr>
          <w:trHeight w:val="1050"/>
        </w:trPr>
        <w:tc>
          <w:tcPr>
            <w:tcW w:w="580" w:type="dxa"/>
            <w:tcBorders>
              <w:top w:val="nil"/>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jc w:val="center"/>
              <w:rPr>
                <w:rFonts w:ascii="Times New Roman" w:hAnsi="Times New Roman"/>
                <w:sz w:val="16"/>
                <w:szCs w:val="16"/>
                <w:lang w:eastAsia="ru-RU"/>
              </w:rPr>
            </w:pPr>
            <w:r w:rsidRPr="00C35A6E">
              <w:rPr>
                <w:rFonts w:ascii="Times New Roman" w:hAnsi="Times New Roman"/>
                <w:sz w:val="16"/>
                <w:szCs w:val="16"/>
                <w:lang w:eastAsia="ru-RU"/>
              </w:rPr>
              <w:t xml:space="preserve">     1 </w:t>
            </w:r>
          </w:p>
        </w:tc>
        <w:tc>
          <w:tcPr>
            <w:tcW w:w="480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sz w:val="16"/>
                <w:szCs w:val="16"/>
                <w:lang w:eastAsia="ru-RU"/>
              </w:rPr>
            </w:pPr>
            <w:proofErr w:type="spellStart"/>
            <w:r w:rsidRPr="00C35A6E">
              <w:rPr>
                <w:rFonts w:ascii="Times New Roman" w:hAnsi="Times New Roman"/>
                <w:sz w:val="16"/>
                <w:szCs w:val="16"/>
                <w:lang w:eastAsia="ru-RU"/>
              </w:rPr>
              <w:t>Лойиҳа</w:t>
            </w:r>
            <w:proofErr w:type="spellEnd"/>
            <w:r w:rsidRPr="00C35A6E">
              <w:rPr>
                <w:rFonts w:ascii="Times New Roman" w:hAnsi="Times New Roman"/>
                <w:sz w:val="16"/>
                <w:szCs w:val="16"/>
                <w:lang w:eastAsia="ru-RU"/>
              </w:rPr>
              <w:t xml:space="preserve">-смета </w:t>
            </w:r>
            <w:proofErr w:type="spellStart"/>
            <w:r w:rsidRPr="00C35A6E">
              <w:rPr>
                <w:rFonts w:ascii="Times New Roman" w:hAnsi="Times New Roman"/>
                <w:sz w:val="16"/>
                <w:szCs w:val="16"/>
                <w:lang w:eastAsia="ru-RU"/>
              </w:rPr>
              <w:t>хужжатларини</w:t>
            </w:r>
            <w:proofErr w:type="spellEnd"/>
            <w:r w:rsidRPr="00C35A6E">
              <w:rPr>
                <w:rFonts w:ascii="Times New Roman" w:hAnsi="Times New Roman"/>
                <w:sz w:val="16"/>
                <w:szCs w:val="16"/>
                <w:lang w:eastAsia="ru-RU"/>
              </w:rPr>
              <w:t xml:space="preserve"> </w:t>
            </w:r>
            <w:proofErr w:type="spellStart"/>
            <w:r w:rsidRPr="00C35A6E">
              <w:rPr>
                <w:rFonts w:ascii="Times New Roman" w:hAnsi="Times New Roman"/>
                <w:sz w:val="16"/>
                <w:szCs w:val="16"/>
                <w:lang w:eastAsia="ru-RU"/>
              </w:rPr>
              <w:t>ишлаб</w:t>
            </w:r>
            <w:proofErr w:type="spellEnd"/>
            <w:r w:rsidRPr="00C35A6E">
              <w:rPr>
                <w:rFonts w:ascii="Times New Roman" w:hAnsi="Times New Roman"/>
                <w:sz w:val="16"/>
                <w:szCs w:val="16"/>
                <w:lang w:eastAsia="ru-RU"/>
              </w:rPr>
              <w:t xml:space="preserve"> </w:t>
            </w:r>
            <w:proofErr w:type="spellStart"/>
            <w:r w:rsidRPr="00C35A6E">
              <w:rPr>
                <w:rFonts w:ascii="Times New Roman" w:hAnsi="Times New Roman"/>
                <w:sz w:val="16"/>
                <w:szCs w:val="16"/>
                <w:lang w:eastAsia="ru-RU"/>
              </w:rPr>
              <w:t>чиқиш</w:t>
            </w:r>
            <w:proofErr w:type="spellEnd"/>
          </w:p>
        </w:tc>
        <w:tc>
          <w:tcPr>
            <w:tcW w:w="1580" w:type="dxa"/>
            <w:tcBorders>
              <w:top w:val="nil"/>
              <w:left w:val="nil"/>
              <w:bottom w:val="single" w:sz="4" w:space="0" w:color="auto"/>
              <w:right w:val="single" w:sz="4" w:space="0" w:color="auto"/>
            </w:tcBorders>
            <w:vAlign w:val="center"/>
          </w:tcPr>
          <w:p w:rsidR="00774F16" w:rsidRPr="00C35A6E" w:rsidRDefault="00774F16" w:rsidP="00C35A6E">
            <w:pPr>
              <w:spacing w:line="240" w:lineRule="auto"/>
              <w:rPr>
                <w:rFonts w:ascii="Times New Roman" w:hAnsi="Times New Roman"/>
                <w:sz w:val="16"/>
                <w:szCs w:val="16"/>
                <w:lang w:eastAsia="ru-RU"/>
              </w:rPr>
            </w:pPr>
          </w:p>
        </w:tc>
        <w:tc>
          <w:tcPr>
            <w:tcW w:w="1300" w:type="dxa"/>
            <w:tcBorders>
              <w:top w:val="nil"/>
              <w:left w:val="nil"/>
              <w:bottom w:val="nil"/>
              <w:right w:val="single" w:sz="4" w:space="0" w:color="auto"/>
            </w:tcBorders>
            <w:vAlign w:val="center"/>
          </w:tcPr>
          <w:p w:rsidR="00774F16" w:rsidRPr="00C35A6E" w:rsidRDefault="00774F16" w:rsidP="00C35A6E">
            <w:pPr>
              <w:spacing w:after="0" w:line="240" w:lineRule="auto"/>
              <w:rPr>
                <w:rFonts w:cs="Calibri"/>
                <w:sz w:val="16"/>
                <w:szCs w:val="16"/>
                <w:lang w:eastAsia="ru-RU"/>
              </w:rPr>
            </w:pPr>
          </w:p>
        </w:tc>
        <w:tc>
          <w:tcPr>
            <w:tcW w:w="172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rPr>
                <w:rFonts w:cs="Calibri"/>
                <w:sz w:val="16"/>
                <w:szCs w:val="16"/>
                <w:lang w:eastAsia="ru-RU"/>
              </w:rPr>
            </w:pPr>
          </w:p>
        </w:tc>
        <w:tc>
          <w:tcPr>
            <w:tcW w:w="236" w:type="dxa"/>
            <w:gridSpan w:val="2"/>
            <w:tcBorders>
              <w:top w:val="nil"/>
              <w:left w:val="nil"/>
              <w:bottom w:val="single" w:sz="4" w:space="0" w:color="auto"/>
              <w:right w:val="single" w:sz="4" w:space="0" w:color="auto"/>
            </w:tcBorders>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1050"/>
        </w:trPr>
        <w:tc>
          <w:tcPr>
            <w:tcW w:w="580" w:type="dxa"/>
            <w:tcBorders>
              <w:top w:val="nil"/>
              <w:left w:val="single" w:sz="4" w:space="0" w:color="auto"/>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b/>
                <w:bCs/>
                <w:sz w:val="16"/>
                <w:szCs w:val="16"/>
                <w:lang w:eastAsia="ru-RU"/>
              </w:rPr>
            </w:pPr>
            <w:r w:rsidRPr="00C35A6E">
              <w:rPr>
                <w:rFonts w:ascii="Times New Roman" w:hAnsi="Times New Roman"/>
                <w:b/>
                <w:bCs/>
                <w:sz w:val="16"/>
                <w:szCs w:val="16"/>
                <w:lang w:eastAsia="ru-RU"/>
              </w:rPr>
              <w:t> </w:t>
            </w:r>
          </w:p>
        </w:tc>
        <w:tc>
          <w:tcPr>
            <w:tcW w:w="4800" w:type="dxa"/>
            <w:tcBorders>
              <w:top w:val="nil"/>
              <w:left w:val="nil"/>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Жами</w:t>
            </w:r>
            <w:proofErr w:type="spellEnd"/>
            <w:r w:rsidRPr="00C35A6E">
              <w:rPr>
                <w:rFonts w:ascii="Times New Roman" w:hAnsi="Times New Roman"/>
                <w:b/>
                <w:bCs/>
                <w:sz w:val="16"/>
                <w:szCs w:val="16"/>
                <w:lang w:eastAsia="ru-RU"/>
              </w:rPr>
              <w:t>:</w:t>
            </w:r>
          </w:p>
        </w:tc>
        <w:tc>
          <w:tcPr>
            <w:tcW w:w="1580" w:type="dxa"/>
            <w:tcBorders>
              <w:top w:val="nil"/>
              <w:left w:val="nil"/>
              <w:bottom w:val="single" w:sz="4" w:space="0" w:color="auto"/>
              <w:right w:val="single" w:sz="4" w:space="0" w:color="auto"/>
            </w:tcBorders>
            <w:vAlign w:val="center"/>
          </w:tcPr>
          <w:p w:rsidR="00774F16" w:rsidRPr="00C35A6E" w:rsidRDefault="00774F16" w:rsidP="00C35A6E">
            <w:pPr>
              <w:spacing w:line="240" w:lineRule="auto"/>
              <w:rPr>
                <w:rFonts w:ascii="Times New Roman" w:hAnsi="Times New Roman"/>
                <w:b/>
                <w:bCs/>
                <w:sz w:val="16"/>
                <w:szCs w:val="16"/>
                <w:lang w:eastAsia="ru-RU"/>
              </w:rPr>
            </w:pPr>
          </w:p>
        </w:tc>
        <w:tc>
          <w:tcPr>
            <w:tcW w:w="1300" w:type="dxa"/>
            <w:tcBorders>
              <w:top w:val="single" w:sz="4" w:space="0" w:color="auto"/>
              <w:left w:val="nil"/>
              <w:bottom w:val="single" w:sz="4" w:space="0" w:color="auto"/>
              <w:right w:val="single" w:sz="4" w:space="0" w:color="auto"/>
            </w:tcBorders>
            <w:vAlign w:val="center"/>
          </w:tcPr>
          <w:p w:rsidR="00774F16" w:rsidRPr="00C35A6E" w:rsidRDefault="00774F16" w:rsidP="00C35A6E">
            <w:pPr>
              <w:spacing w:after="0" w:line="240" w:lineRule="auto"/>
              <w:rPr>
                <w:rFonts w:ascii="Times New Roman" w:hAnsi="Times New Roman"/>
                <w:b/>
                <w:bCs/>
                <w:sz w:val="16"/>
                <w:szCs w:val="16"/>
                <w:lang w:eastAsia="ru-RU"/>
              </w:rPr>
            </w:pPr>
            <w:r w:rsidRPr="00C35A6E">
              <w:rPr>
                <w:rFonts w:ascii="Times New Roman" w:hAnsi="Times New Roman"/>
                <w:b/>
                <w:bCs/>
                <w:sz w:val="16"/>
                <w:szCs w:val="16"/>
                <w:lang w:eastAsia="ru-RU"/>
              </w:rPr>
              <w:t> </w:t>
            </w:r>
          </w:p>
        </w:tc>
        <w:tc>
          <w:tcPr>
            <w:tcW w:w="1720" w:type="dxa"/>
            <w:tcBorders>
              <w:top w:val="nil"/>
              <w:left w:val="nil"/>
              <w:bottom w:val="single" w:sz="4" w:space="0" w:color="auto"/>
              <w:right w:val="single" w:sz="4" w:space="0" w:color="auto"/>
            </w:tcBorders>
            <w:vAlign w:val="center"/>
          </w:tcPr>
          <w:p w:rsidR="00774F16" w:rsidRPr="00C35A6E" w:rsidRDefault="00774F16" w:rsidP="00C35A6E">
            <w:pPr>
              <w:spacing w:line="240" w:lineRule="auto"/>
              <w:rPr>
                <w:rFonts w:ascii="Times New Roman" w:hAnsi="Times New Roman"/>
                <w:b/>
                <w:bCs/>
                <w:sz w:val="16"/>
                <w:szCs w:val="16"/>
                <w:lang w:eastAsia="ru-RU"/>
              </w:rPr>
            </w:pPr>
          </w:p>
        </w:tc>
        <w:tc>
          <w:tcPr>
            <w:tcW w:w="236" w:type="dxa"/>
            <w:gridSpan w:val="2"/>
            <w:tcBorders>
              <w:top w:val="nil"/>
              <w:left w:val="nil"/>
              <w:bottom w:val="single" w:sz="4" w:space="0" w:color="auto"/>
              <w:right w:val="single" w:sz="4" w:space="0" w:color="auto"/>
            </w:tcBorders>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rPr>
                <w:rFonts w:cs="Calibri"/>
                <w:sz w:val="16"/>
                <w:szCs w:val="16"/>
                <w:lang w:eastAsia="ru-RU"/>
              </w:rPr>
            </w:pPr>
          </w:p>
        </w:tc>
      </w:tr>
      <w:tr w:rsidR="00774F16" w:rsidTr="005C565A">
        <w:trPr>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4800" w:type="dxa"/>
            <w:vAlign w:val="center"/>
          </w:tcPr>
          <w:p w:rsidR="00774F16" w:rsidRPr="00C35A6E" w:rsidRDefault="00774F16" w:rsidP="00C35A6E">
            <w:pPr>
              <w:spacing w:after="0" w:line="240" w:lineRule="auto"/>
              <w:rPr>
                <w:rFonts w:cs="Calibri"/>
                <w:sz w:val="16"/>
                <w:szCs w:val="16"/>
                <w:lang w:eastAsia="ru-RU"/>
              </w:rPr>
            </w:pPr>
          </w:p>
        </w:tc>
        <w:tc>
          <w:tcPr>
            <w:tcW w:w="1580" w:type="dxa"/>
            <w:vAlign w:val="center"/>
          </w:tcPr>
          <w:p w:rsidR="00774F16" w:rsidRPr="00C35A6E" w:rsidRDefault="00774F16" w:rsidP="00C35A6E">
            <w:pPr>
              <w:spacing w:after="0" w:line="240" w:lineRule="auto"/>
              <w:rPr>
                <w:rFonts w:cs="Calibri"/>
                <w:sz w:val="16"/>
                <w:szCs w:val="16"/>
                <w:lang w:eastAsia="ru-RU"/>
              </w:rPr>
            </w:pPr>
          </w:p>
        </w:tc>
        <w:tc>
          <w:tcPr>
            <w:tcW w:w="1300" w:type="dxa"/>
            <w:vAlign w:val="center"/>
          </w:tcPr>
          <w:p w:rsidR="00774F16" w:rsidRPr="00C35A6E" w:rsidRDefault="00774F16" w:rsidP="00C35A6E">
            <w:pPr>
              <w:spacing w:after="0" w:line="240" w:lineRule="auto"/>
              <w:rPr>
                <w:rFonts w:cs="Calibri"/>
                <w:sz w:val="16"/>
                <w:szCs w:val="16"/>
                <w:lang w:eastAsia="ru-RU"/>
              </w:rPr>
            </w:pPr>
          </w:p>
        </w:tc>
        <w:tc>
          <w:tcPr>
            <w:tcW w:w="1720" w:type="dxa"/>
            <w:vAlign w:val="center"/>
          </w:tcPr>
          <w:p w:rsidR="00774F16" w:rsidRPr="00C35A6E" w:rsidRDefault="00774F16" w:rsidP="00C35A6E">
            <w:pPr>
              <w:spacing w:after="0" w:line="240" w:lineRule="auto"/>
              <w:rPr>
                <w:rFonts w:cs="Calibri"/>
                <w:sz w:val="16"/>
                <w:szCs w:val="16"/>
                <w:lang w:eastAsia="ru-RU"/>
              </w:rPr>
            </w:pPr>
          </w:p>
        </w:tc>
        <w:tc>
          <w:tcPr>
            <w:tcW w:w="236" w:type="dxa"/>
            <w:gridSpan w:val="2"/>
            <w:vAlign w:val="center"/>
          </w:tcPr>
          <w:p w:rsidR="00774F16" w:rsidRPr="00C35A6E" w:rsidRDefault="00774F16" w:rsidP="00C35A6E">
            <w:pPr>
              <w:spacing w:after="0" w:line="240" w:lineRule="auto"/>
              <w:rPr>
                <w:rFonts w:cs="Calibri"/>
                <w:sz w:val="16"/>
                <w:szCs w:val="16"/>
                <w:lang w:eastAsia="ru-RU"/>
              </w:rPr>
            </w:pPr>
          </w:p>
        </w:tc>
      </w:tr>
      <w:tr w:rsidR="00774F16" w:rsidRPr="00067A88" w:rsidTr="005C565A">
        <w:trPr>
          <w:gridAfter w:val="1"/>
          <w:wAfter w:w="10" w:type="dxa"/>
          <w:trHeight w:val="315"/>
        </w:trPr>
        <w:tc>
          <w:tcPr>
            <w:tcW w:w="580" w:type="dxa"/>
            <w:vAlign w:val="center"/>
          </w:tcPr>
          <w:p w:rsidR="00774F16" w:rsidRPr="00C35A6E" w:rsidRDefault="00774F16" w:rsidP="00C35A6E">
            <w:pPr>
              <w:spacing w:after="0" w:line="240" w:lineRule="auto"/>
              <w:rPr>
                <w:rFonts w:cs="Calibri"/>
                <w:sz w:val="16"/>
                <w:szCs w:val="16"/>
                <w:lang w:eastAsia="ru-RU"/>
              </w:rPr>
            </w:pPr>
          </w:p>
        </w:tc>
        <w:tc>
          <w:tcPr>
            <w:tcW w:w="6380" w:type="dxa"/>
            <w:gridSpan w:val="2"/>
            <w:vAlign w:val="center"/>
          </w:tcPr>
          <w:p w:rsidR="00774F16" w:rsidRPr="00C35A6E" w:rsidRDefault="00774F16" w:rsidP="00C35A6E">
            <w:pPr>
              <w:spacing w:after="0" w:line="240" w:lineRule="auto"/>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Буюртмачи</w:t>
            </w:r>
            <w:proofErr w:type="spellEnd"/>
            <w:r w:rsidRPr="00C35A6E">
              <w:rPr>
                <w:rFonts w:ascii="Times New Roman" w:hAnsi="Times New Roman"/>
                <w:b/>
                <w:bCs/>
                <w:sz w:val="16"/>
                <w:szCs w:val="16"/>
                <w:lang w:eastAsia="ru-RU"/>
              </w:rPr>
              <w:t xml:space="preserve">    _____________</w:t>
            </w:r>
          </w:p>
        </w:tc>
        <w:tc>
          <w:tcPr>
            <w:tcW w:w="3246" w:type="dxa"/>
            <w:gridSpan w:val="3"/>
            <w:vAlign w:val="center"/>
          </w:tcPr>
          <w:p w:rsidR="00774F16" w:rsidRPr="00C35A6E" w:rsidRDefault="00774F16" w:rsidP="00C35A6E">
            <w:pPr>
              <w:spacing w:after="0" w:line="240" w:lineRule="auto"/>
              <w:jc w:val="center"/>
              <w:rPr>
                <w:rFonts w:ascii="Times New Roman" w:hAnsi="Times New Roman"/>
                <w:b/>
                <w:bCs/>
                <w:sz w:val="16"/>
                <w:szCs w:val="16"/>
                <w:lang w:eastAsia="ru-RU"/>
              </w:rPr>
            </w:pPr>
            <w:proofErr w:type="spellStart"/>
            <w:r w:rsidRPr="00C35A6E">
              <w:rPr>
                <w:rFonts w:ascii="Times New Roman" w:hAnsi="Times New Roman"/>
                <w:b/>
                <w:bCs/>
                <w:sz w:val="16"/>
                <w:szCs w:val="16"/>
                <w:lang w:eastAsia="ru-RU"/>
              </w:rPr>
              <w:t>Бажарувчи</w:t>
            </w:r>
            <w:proofErr w:type="spellEnd"/>
            <w:r w:rsidRPr="00C35A6E">
              <w:rPr>
                <w:rFonts w:ascii="Times New Roman" w:hAnsi="Times New Roman"/>
                <w:b/>
                <w:bCs/>
                <w:sz w:val="16"/>
                <w:szCs w:val="16"/>
                <w:lang w:eastAsia="ru-RU"/>
              </w:rPr>
              <w:t xml:space="preserve">   _____________</w:t>
            </w:r>
          </w:p>
        </w:tc>
      </w:tr>
      <w:tr w:rsidR="00774F16" w:rsidTr="005C565A">
        <w:trPr>
          <w:trHeight w:val="315"/>
        </w:trPr>
        <w:tc>
          <w:tcPr>
            <w:tcW w:w="580" w:type="dxa"/>
            <w:vAlign w:val="center"/>
          </w:tcPr>
          <w:p w:rsidR="00774F16" w:rsidRPr="00067A88" w:rsidRDefault="00774F16" w:rsidP="00C35A6E">
            <w:pPr>
              <w:spacing w:line="240" w:lineRule="auto"/>
            </w:pPr>
          </w:p>
        </w:tc>
        <w:tc>
          <w:tcPr>
            <w:tcW w:w="4800" w:type="dxa"/>
            <w:vAlign w:val="center"/>
          </w:tcPr>
          <w:p w:rsidR="00774F16" w:rsidRPr="00067A88" w:rsidRDefault="00774F16" w:rsidP="00C35A6E">
            <w:pPr>
              <w:spacing w:after="0" w:line="240" w:lineRule="auto"/>
              <w:rPr>
                <w:rFonts w:cs="Calibri"/>
                <w:lang w:eastAsia="ru-RU"/>
              </w:rPr>
            </w:pPr>
          </w:p>
        </w:tc>
        <w:tc>
          <w:tcPr>
            <w:tcW w:w="1580" w:type="dxa"/>
            <w:vAlign w:val="center"/>
          </w:tcPr>
          <w:p w:rsidR="00774F16" w:rsidRPr="00067A88" w:rsidRDefault="00774F16" w:rsidP="00C35A6E">
            <w:pPr>
              <w:spacing w:after="0" w:line="240" w:lineRule="auto"/>
              <w:rPr>
                <w:rFonts w:cs="Calibri"/>
                <w:lang w:eastAsia="ru-RU"/>
              </w:rPr>
            </w:pPr>
          </w:p>
        </w:tc>
        <w:tc>
          <w:tcPr>
            <w:tcW w:w="1300" w:type="dxa"/>
            <w:vAlign w:val="center"/>
          </w:tcPr>
          <w:p w:rsidR="00774F16" w:rsidRPr="00067A88" w:rsidRDefault="00774F16" w:rsidP="00C35A6E">
            <w:pPr>
              <w:spacing w:after="0" w:line="240" w:lineRule="auto"/>
              <w:rPr>
                <w:rFonts w:cs="Calibri"/>
                <w:lang w:eastAsia="ru-RU"/>
              </w:rPr>
            </w:pPr>
          </w:p>
        </w:tc>
        <w:tc>
          <w:tcPr>
            <w:tcW w:w="1720" w:type="dxa"/>
            <w:vAlign w:val="center"/>
          </w:tcPr>
          <w:p w:rsidR="00774F16" w:rsidRPr="00067A88" w:rsidRDefault="00774F16" w:rsidP="00C35A6E">
            <w:pPr>
              <w:spacing w:after="0" w:line="240" w:lineRule="auto"/>
              <w:rPr>
                <w:rFonts w:cs="Calibri"/>
                <w:lang w:eastAsia="ru-RU"/>
              </w:rPr>
            </w:pPr>
          </w:p>
        </w:tc>
        <w:tc>
          <w:tcPr>
            <w:tcW w:w="236" w:type="dxa"/>
            <w:gridSpan w:val="2"/>
            <w:vAlign w:val="center"/>
          </w:tcPr>
          <w:p w:rsidR="00774F16" w:rsidRPr="00067A88" w:rsidRDefault="00774F16" w:rsidP="00C35A6E">
            <w:pPr>
              <w:spacing w:after="0" w:line="240" w:lineRule="auto"/>
              <w:rPr>
                <w:rFonts w:cs="Calibri"/>
                <w:lang w:eastAsia="ru-RU"/>
              </w:rPr>
            </w:pPr>
          </w:p>
        </w:tc>
      </w:tr>
    </w:tbl>
    <w:p w:rsidR="00774F16" w:rsidRDefault="00774F16" w:rsidP="00C35A6E">
      <w:pPr>
        <w:spacing w:after="120" w:line="240" w:lineRule="auto"/>
        <w:ind w:firstLine="284"/>
        <w:rPr>
          <w:rFonts w:ascii="Times New Roman" w:hAnsi="Times New Roman"/>
          <w:color w:val="FF0000"/>
          <w:sz w:val="24"/>
          <w:szCs w:val="24"/>
          <w:lang w:val="uz-Cyrl-UZ" w:eastAsia="zh-CN"/>
        </w:rPr>
      </w:pPr>
    </w:p>
    <w:p w:rsidR="00774F16" w:rsidRDefault="00774F16" w:rsidP="00C35A6E">
      <w:pPr>
        <w:spacing w:after="0" w:line="240" w:lineRule="auto"/>
        <w:ind w:firstLine="709"/>
        <w:jc w:val="both"/>
      </w:pPr>
    </w:p>
    <w:sectPr w:rsidR="00774F1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48"/>
    <w:rsid w:val="00007E69"/>
    <w:rsid w:val="00033EBA"/>
    <w:rsid w:val="000542B1"/>
    <w:rsid w:val="00067A88"/>
    <w:rsid w:val="000E4B2C"/>
    <w:rsid w:val="001204CE"/>
    <w:rsid w:val="001334A3"/>
    <w:rsid w:val="001B18CA"/>
    <w:rsid w:val="001B33F1"/>
    <w:rsid w:val="001B4535"/>
    <w:rsid w:val="00232AA2"/>
    <w:rsid w:val="002C6E61"/>
    <w:rsid w:val="00342417"/>
    <w:rsid w:val="00390954"/>
    <w:rsid w:val="003A2683"/>
    <w:rsid w:val="00472F16"/>
    <w:rsid w:val="004D377D"/>
    <w:rsid w:val="004E1584"/>
    <w:rsid w:val="004F4C48"/>
    <w:rsid w:val="0050408C"/>
    <w:rsid w:val="0052686C"/>
    <w:rsid w:val="0054412C"/>
    <w:rsid w:val="005C565A"/>
    <w:rsid w:val="006B596D"/>
    <w:rsid w:val="006C0B77"/>
    <w:rsid w:val="00740294"/>
    <w:rsid w:val="00774F16"/>
    <w:rsid w:val="007C6018"/>
    <w:rsid w:val="008242FF"/>
    <w:rsid w:val="008302C7"/>
    <w:rsid w:val="008517FC"/>
    <w:rsid w:val="00870751"/>
    <w:rsid w:val="00871745"/>
    <w:rsid w:val="008C30D9"/>
    <w:rsid w:val="00922C48"/>
    <w:rsid w:val="00923479"/>
    <w:rsid w:val="009410C2"/>
    <w:rsid w:val="009959A0"/>
    <w:rsid w:val="00A12C55"/>
    <w:rsid w:val="00A511A4"/>
    <w:rsid w:val="00A81683"/>
    <w:rsid w:val="00A836C2"/>
    <w:rsid w:val="00A91431"/>
    <w:rsid w:val="00B406E7"/>
    <w:rsid w:val="00B848BA"/>
    <w:rsid w:val="00B915B7"/>
    <w:rsid w:val="00BB62B5"/>
    <w:rsid w:val="00BB6A1C"/>
    <w:rsid w:val="00BE3C35"/>
    <w:rsid w:val="00C170E1"/>
    <w:rsid w:val="00C35A6E"/>
    <w:rsid w:val="00C645DA"/>
    <w:rsid w:val="00D11CA5"/>
    <w:rsid w:val="00E57696"/>
    <w:rsid w:val="00E7506A"/>
    <w:rsid w:val="00EA59DF"/>
    <w:rsid w:val="00EB0D34"/>
    <w:rsid w:val="00ED0199"/>
    <w:rsid w:val="00EE4070"/>
    <w:rsid w:val="00EE65A3"/>
    <w:rsid w:val="00F12C76"/>
    <w:rsid w:val="00F15A1E"/>
    <w:rsid w:val="00F2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263C7"/>
  <w15:docId w15:val="{9E6E3370-693C-4FF4-9051-575D0B07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65A"/>
    <w:pPr>
      <w:spacing w:after="160" w:line="256" w:lineRule="auto"/>
    </w:pPr>
    <w:rPr>
      <w:rFonts w:eastAsia="SimSu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BE3C35"/>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BE3C35"/>
    <w:pPr>
      <w:spacing w:after="0" w:line="240" w:lineRule="auto"/>
    </w:pPr>
    <w:rPr>
      <w:rFonts w:ascii="Times New Roman" w:eastAsia="Calibri" w:hAnsi="Times New Roman"/>
      <w:sz w:val="28"/>
      <w:szCs w:val="24"/>
      <w:lang w:eastAsia="ru-RU"/>
    </w:rPr>
  </w:style>
  <w:style w:type="character" w:customStyle="1" w:styleId="BodyTextChar">
    <w:name w:val="Body Text Char"/>
    <w:uiPriority w:val="99"/>
    <w:semiHidden/>
    <w:locked/>
    <w:rPr>
      <w:rFonts w:eastAsia="SimSun" w:cs="Times New Roman"/>
      <w:lang w:eastAsia="en-US"/>
    </w:rPr>
  </w:style>
  <w:style w:type="character" w:customStyle="1" w:styleId="a5">
    <w:name w:val="Основной текст Знак"/>
    <w:link w:val="a4"/>
    <w:uiPriority w:val="99"/>
    <w:locked/>
    <w:rsid w:val="00BE3C35"/>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403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1863</Words>
  <Characters>10624</Characters>
  <Application>Microsoft Office Word</Application>
  <DocSecurity>0</DocSecurity>
  <Lines>88</Lines>
  <Paragraphs>24</Paragraphs>
  <ScaleCrop>false</ScaleCrop>
  <Company>Reanimator Extreme Edition</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3</cp:revision>
  <cp:lastPrinted>2022-06-21T07:52:00Z</cp:lastPrinted>
  <dcterms:created xsi:type="dcterms:W3CDTF">2022-08-01T05:00:00Z</dcterms:created>
  <dcterms:modified xsi:type="dcterms:W3CDTF">2022-08-01T05:09:00Z</dcterms:modified>
</cp:coreProperties>
</file>