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EB" w:rsidRDefault="00DE5CEB" w:rsidP="00DE5CEB">
      <w:pPr>
        <w:pStyle w:val="a3"/>
        <w:spacing w:line="228" w:lineRule="auto"/>
        <w:jc w:val="center"/>
        <w:rPr>
          <w:rFonts w:ascii="Times New Roman" w:hAnsi="Times New Roman"/>
          <w:b/>
        </w:rPr>
      </w:pPr>
      <w:r>
        <w:rPr>
          <w:rFonts w:ascii="Times New Roman" w:hAnsi="Times New Roman"/>
          <w:b/>
        </w:rPr>
        <w:t>Проект договора для отечественных участников отбора</w:t>
      </w:r>
    </w:p>
    <w:p w:rsidR="00DE5CEB" w:rsidRDefault="00DE5CEB" w:rsidP="00DE5CEB">
      <w:pPr>
        <w:ind w:firstLine="600"/>
        <w:jc w:val="center"/>
        <w:rPr>
          <w:rFonts w:ascii="Times New Roman" w:hAnsi="Times New Roman"/>
          <w:b/>
          <w:sz w:val="19"/>
          <w:szCs w:val="19"/>
          <w:lang w:val="ru-RU"/>
        </w:rPr>
      </w:pPr>
      <w:r>
        <w:rPr>
          <w:rFonts w:ascii="Times New Roman" w:hAnsi="Times New Roman"/>
          <w:b/>
          <w:sz w:val="19"/>
          <w:szCs w:val="19"/>
          <w:lang w:val="ru-RU"/>
        </w:rPr>
        <w:t>Договор №________</w:t>
      </w:r>
    </w:p>
    <w:p w:rsidR="00DE5CEB" w:rsidRDefault="00DE5CEB" w:rsidP="00DE5CEB">
      <w:pPr>
        <w:ind w:firstLine="600"/>
        <w:rPr>
          <w:rFonts w:ascii="Times New Roman" w:hAnsi="Times New Roman"/>
          <w:b/>
          <w:sz w:val="19"/>
          <w:szCs w:val="19"/>
          <w:lang w:val="uz-Cyrl-UZ"/>
        </w:rPr>
      </w:pPr>
      <w:r>
        <w:rPr>
          <w:rFonts w:ascii="Times New Roman" w:hAnsi="Times New Roman"/>
          <w:b/>
          <w:sz w:val="19"/>
          <w:szCs w:val="19"/>
          <w:lang w:val="ru-RU"/>
        </w:rPr>
        <w:t xml:space="preserve">  </w:t>
      </w:r>
      <w:proofErr w:type="spellStart"/>
      <w:r>
        <w:rPr>
          <w:rFonts w:ascii="Times New Roman" w:hAnsi="Times New Roman"/>
          <w:b/>
          <w:sz w:val="19"/>
          <w:szCs w:val="19"/>
          <w:lang w:val="ru-RU"/>
        </w:rPr>
        <w:t>г</w:t>
      </w:r>
      <w:proofErr w:type="gramStart"/>
      <w:r>
        <w:rPr>
          <w:rFonts w:ascii="Times New Roman" w:hAnsi="Times New Roman"/>
          <w:b/>
          <w:sz w:val="19"/>
          <w:szCs w:val="19"/>
          <w:lang w:val="ru-RU"/>
        </w:rPr>
        <w:t>.П</w:t>
      </w:r>
      <w:proofErr w:type="gramEnd"/>
      <w:r>
        <w:rPr>
          <w:rFonts w:ascii="Times New Roman" w:hAnsi="Times New Roman"/>
          <w:b/>
          <w:sz w:val="19"/>
          <w:szCs w:val="19"/>
          <w:lang w:val="ru-RU"/>
        </w:rPr>
        <w:t>итнак</w:t>
      </w:r>
      <w:proofErr w:type="spellEnd"/>
      <w:r>
        <w:rPr>
          <w:rFonts w:ascii="Times New Roman" w:hAnsi="Times New Roman"/>
          <w:b/>
          <w:sz w:val="19"/>
          <w:szCs w:val="19"/>
          <w:lang w:val="ru-RU"/>
        </w:rPr>
        <w:tab/>
      </w:r>
      <w:r>
        <w:rPr>
          <w:rFonts w:ascii="Times New Roman" w:hAnsi="Times New Roman"/>
          <w:b/>
          <w:sz w:val="19"/>
          <w:szCs w:val="19"/>
          <w:lang w:val="ru-RU"/>
        </w:rPr>
        <w:tab/>
      </w:r>
      <w:r>
        <w:rPr>
          <w:rFonts w:ascii="Times New Roman" w:hAnsi="Times New Roman"/>
          <w:b/>
          <w:sz w:val="19"/>
          <w:szCs w:val="19"/>
          <w:lang w:val="ru-RU"/>
        </w:rPr>
        <w:tab/>
      </w:r>
      <w:r>
        <w:rPr>
          <w:rFonts w:ascii="Times New Roman" w:hAnsi="Times New Roman"/>
          <w:b/>
          <w:sz w:val="19"/>
          <w:szCs w:val="19"/>
          <w:lang w:val="ru-RU"/>
        </w:rPr>
        <w:tab/>
      </w:r>
      <w:r>
        <w:rPr>
          <w:rFonts w:ascii="Times New Roman" w:hAnsi="Times New Roman"/>
          <w:b/>
          <w:sz w:val="19"/>
          <w:szCs w:val="19"/>
          <w:lang w:val="ru-RU"/>
        </w:rPr>
        <w:tab/>
      </w:r>
      <w:r>
        <w:rPr>
          <w:rFonts w:ascii="Times New Roman" w:hAnsi="Times New Roman"/>
          <w:b/>
          <w:sz w:val="19"/>
          <w:szCs w:val="19"/>
          <w:lang w:val="ru-RU"/>
        </w:rPr>
        <w:tab/>
      </w:r>
      <w:r>
        <w:rPr>
          <w:rFonts w:ascii="Times New Roman" w:hAnsi="Times New Roman"/>
          <w:b/>
          <w:sz w:val="19"/>
          <w:szCs w:val="19"/>
          <w:lang w:val="ru-RU"/>
        </w:rPr>
        <w:tab/>
      </w:r>
      <w:r>
        <w:rPr>
          <w:rFonts w:ascii="Times New Roman" w:hAnsi="Times New Roman"/>
          <w:b/>
          <w:sz w:val="19"/>
          <w:szCs w:val="19"/>
          <w:lang w:val="ru-RU"/>
        </w:rPr>
        <w:tab/>
        <w:t xml:space="preserve">        _____________2022г.</w:t>
      </w:r>
    </w:p>
    <w:p w:rsidR="00DE5CEB" w:rsidRDefault="00DE5CEB" w:rsidP="00DE5CEB">
      <w:pPr>
        <w:ind w:firstLine="600"/>
        <w:rPr>
          <w:rFonts w:ascii="Times New Roman" w:hAnsi="Times New Roman"/>
          <w:b/>
          <w:sz w:val="19"/>
          <w:szCs w:val="19"/>
          <w:lang w:val="uz-Cyrl-UZ"/>
        </w:rPr>
      </w:pPr>
    </w:p>
    <w:p w:rsidR="00DE5CEB" w:rsidRDefault="00DE5CEB" w:rsidP="00DE5CEB">
      <w:pPr>
        <w:ind w:firstLine="600"/>
        <w:jc w:val="both"/>
        <w:rPr>
          <w:rFonts w:ascii="Times New Roman" w:hAnsi="Times New Roman"/>
          <w:sz w:val="19"/>
          <w:szCs w:val="19"/>
          <w:lang w:val="ru-RU"/>
        </w:rPr>
      </w:pPr>
      <w:r>
        <w:rPr>
          <w:rFonts w:ascii="Times New Roman" w:hAnsi="Times New Roman"/>
          <w:b/>
          <w:sz w:val="19"/>
          <w:szCs w:val="19"/>
          <w:lang w:val="ru-RU"/>
        </w:rPr>
        <w:t xml:space="preserve">__________________» </w:t>
      </w:r>
      <w:r>
        <w:rPr>
          <w:rFonts w:ascii="Times New Roman" w:hAnsi="Times New Roman"/>
          <w:sz w:val="19"/>
          <w:szCs w:val="19"/>
          <w:lang w:val="ru-RU"/>
        </w:rPr>
        <w:t xml:space="preserve">именуемое в дальнейшем «Исполнитель», в лице _________________ действующего на основании _____________ с одной стороны и </w:t>
      </w:r>
      <w:r>
        <w:rPr>
          <w:rFonts w:ascii="Times New Roman" w:hAnsi="Times New Roman"/>
          <w:b/>
          <w:sz w:val="19"/>
          <w:szCs w:val="19"/>
          <w:lang w:val="ru-RU"/>
        </w:rPr>
        <w:t>филиал  АО «</w:t>
      </w:r>
      <w:proofErr w:type="spellStart"/>
      <w:r>
        <w:rPr>
          <w:rFonts w:ascii="Times New Roman" w:hAnsi="Times New Roman"/>
          <w:b/>
          <w:sz w:val="19"/>
          <w:szCs w:val="19"/>
        </w:rPr>
        <w:t>UzAuto</w:t>
      </w:r>
      <w:proofErr w:type="spellEnd"/>
      <w:r>
        <w:rPr>
          <w:rFonts w:ascii="Times New Roman" w:hAnsi="Times New Roman"/>
          <w:b/>
          <w:sz w:val="19"/>
          <w:szCs w:val="19"/>
          <w:lang w:val="ru-RU"/>
        </w:rPr>
        <w:t xml:space="preserve"> </w:t>
      </w:r>
      <w:r>
        <w:rPr>
          <w:rFonts w:ascii="Times New Roman" w:hAnsi="Times New Roman"/>
          <w:b/>
          <w:sz w:val="19"/>
          <w:szCs w:val="19"/>
        </w:rPr>
        <w:t>Motors</w:t>
      </w:r>
      <w:r>
        <w:rPr>
          <w:rFonts w:ascii="Times New Roman" w:hAnsi="Times New Roman"/>
          <w:b/>
          <w:sz w:val="19"/>
          <w:szCs w:val="19"/>
          <w:lang w:val="ru-RU"/>
        </w:rPr>
        <w:t xml:space="preserve">» в Хорезмской области, </w:t>
      </w:r>
      <w:r>
        <w:rPr>
          <w:rFonts w:ascii="Times New Roman" w:hAnsi="Times New Roman"/>
          <w:sz w:val="19"/>
          <w:szCs w:val="19"/>
          <w:lang w:val="ru-RU"/>
        </w:rPr>
        <w:t xml:space="preserve">именуемое в дальнейшем «Заказчик», в лице Управляющего директора </w:t>
      </w:r>
      <w:proofErr w:type="spellStart"/>
      <w:r>
        <w:rPr>
          <w:rFonts w:ascii="Times New Roman" w:hAnsi="Times New Roman"/>
          <w:b/>
          <w:sz w:val="19"/>
          <w:szCs w:val="19"/>
          <w:lang w:val="ru-RU"/>
        </w:rPr>
        <w:t>Жуманиязова</w:t>
      </w:r>
      <w:proofErr w:type="spellEnd"/>
      <w:r>
        <w:rPr>
          <w:rFonts w:ascii="Times New Roman" w:hAnsi="Times New Roman"/>
          <w:b/>
          <w:sz w:val="19"/>
          <w:szCs w:val="19"/>
          <w:lang w:val="ru-RU"/>
        </w:rPr>
        <w:t xml:space="preserve"> С.М.</w:t>
      </w:r>
      <w:r>
        <w:rPr>
          <w:rFonts w:ascii="Times New Roman" w:hAnsi="Times New Roman"/>
          <w:sz w:val="19"/>
          <w:szCs w:val="19"/>
          <w:lang w:val="ru-RU"/>
        </w:rPr>
        <w:t>, действующего на основании доверенности  №</w:t>
      </w:r>
      <w:r>
        <w:rPr>
          <w:rFonts w:ascii="Times New Roman" w:hAnsi="Times New Roman"/>
          <w:sz w:val="19"/>
          <w:szCs w:val="19"/>
        </w:rPr>
        <w:t>YUR</w:t>
      </w:r>
      <w:r>
        <w:rPr>
          <w:rFonts w:ascii="Times New Roman" w:hAnsi="Times New Roman"/>
          <w:sz w:val="19"/>
          <w:szCs w:val="19"/>
          <w:lang w:val="ru-RU"/>
        </w:rPr>
        <w:t>/120-2014 от 01.02.2022 года, с  другой стороны заключили настоящий Договор о нижеследующем.</w:t>
      </w:r>
    </w:p>
    <w:p w:rsidR="00DE5CEB" w:rsidRDefault="00DE5CEB" w:rsidP="00DE5CEB">
      <w:pPr>
        <w:jc w:val="center"/>
        <w:rPr>
          <w:rFonts w:ascii="Times New Roman" w:hAnsi="Times New Roman"/>
          <w:sz w:val="19"/>
          <w:szCs w:val="19"/>
          <w:lang w:val="ru-RU"/>
        </w:rPr>
      </w:pPr>
      <w:r>
        <w:rPr>
          <w:rFonts w:ascii="Times New Roman" w:hAnsi="Times New Roman"/>
          <w:b/>
          <w:sz w:val="19"/>
          <w:szCs w:val="19"/>
          <w:lang w:val="ru-RU"/>
        </w:rPr>
        <w:t>1. Предмет договора.</w:t>
      </w:r>
    </w:p>
    <w:p w:rsidR="00DE5CEB" w:rsidRDefault="00DE5CEB" w:rsidP="00DE5CEB">
      <w:pPr>
        <w:jc w:val="both"/>
        <w:rPr>
          <w:rFonts w:ascii="Times New Roman" w:hAnsi="Times New Roman"/>
          <w:sz w:val="19"/>
          <w:szCs w:val="19"/>
          <w:lang w:val="ru-RU"/>
        </w:rPr>
      </w:pPr>
      <w:r>
        <w:rPr>
          <w:rFonts w:ascii="Times New Roman" w:hAnsi="Times New Roman"/>
          <w:sz w:val="19"/>
          <w:szCs w:val="19"/>
          <w:lang w:val="ru-RU"/>
        </w:rPr>
        <w:t xml:space="preserve">1.1. Исполнитель производит: Переоборудование автобусов </w:t>
      </w:r>
      <w:r>
        <w:rPr>
          <w:rFonts w:ascii="Times New Roman" w:hAnsi="Times New Roman"/>
          <w:sz w:val="19"/>
          <w:szCs w:val="19"/>
        </w:rPr>
        <w:t>ISUZU</w:t>
      </w:r>
      <w:r>
        <w:rPr>
          <w:rFonts w:ascii="Times New Roman" w:hAnsi="Times New Roman"/>
          <w:sz w:val="19"/>
          <w:szCs w:val="19"/>
          <w:lang w:val="ru-RU"/>
        </w:rPr>
        <w:t xml:space="preserve"> </w:t>
      </w:r>
      <w:r>
        <w:rPr>
          <w:rFonts w:ascii="Times New Roman" w:hAnsi="Times New Roman"/>
          <w:sz w:val="19"/>
          <w:szCs w:val="19"/>
        </w:rPr>
        <w:t>SAZ</w:t>
      </w:r>
      <w:r>
        <w:rPr>
          <w:rFonts w:ascii="Times New Roman" w:hAnsi="Times New Roman"/>
          <w:sz w:val="19"/>
          <w:szCs w:val="19"/>
          <w:lang w:val="ru-RU"/>
        </w:rPr>
        <w:t xml:space="preserve"> </w:t>
      </w:r>
      <w:r>
        <w:rPr>
          <w:rFonts w:ascii="Times New Roman" w:hAnsi="Times New Roman"/>
          <w:sz w:val="19"/>
          <w:szCs w:val="19"/>
        </w:rPr>
        <w:t>NP</w:t>
      </w:r>
      <w:r>
        <w:rPr>
          <w:rFonts w:ascii="Times New Roman" w:hAnsi="Times New Roman"/>
          <w:sz w:val="19"/>
          <w:szCs w:val="19"/>
          <w:lang w:val="ru-RU"/>
        </w:rPr>
        <w:t xml:space="preserve"> 26 для работы на сжатом природном газе (СПГ) в количестве 3-х штук объемом </w:t>
      </w:r>
      <w:r>
        <w:rPr>
          <w:rFonts w:ascii="Times New Roman" w:hAnsi="Times New Roman"/>
          <w:sz w:val="19"/>
          <w:szCs w:val="19"/>
          <w:lang w:val="uz-Cyrl-UZ"/>
        </w:rPr>
        <w:t>3</w:t>
      </w:r>
      <w:r>
        <w:rPr>
          <w:rFonts w:ascii="Times New Roman" w:hAnsi="Times New Roman"/>
          <w:sz w:val="19"/>
          <w:szCs w:val="19"/>
          <w:lang w:val="ru-RU"/>
        </w:rPr>
        <w:t>6</w:t>
      </w:r>
      <w:r>
        <w:rPr>
          <w:rFonts w:ascii="Times New Roman" w:hAnsi="Times New Roman"/>
          <w:sz w:val="19"/>
          <w:szCs w:val="19"/>
          <w:lang w:val="uz-Cyrl-UZ"/>
        </w:rPr>
        <w:t>0л</w:t>
      </w:r>
      <w:r>
        <w:rPr>
          <w:rFonts w:ascii="Times New Roman" w:hAnsi="Times New Roman"/>
          <w:sz w:val="19"/>
          <w:szCs w:val="19"/>
          <w:lang w:val="ru-RU"/>
        </w:rPr>
        <w:t>(60</w:t>
      </w:r>
      <w:r>
        <w:rPr>
          <w:rFonts w:ascii="Times New Roman" w:hAnsi="Times New Roman"/>
          <w:sz w:val="19"/>
          <w:szCs w:val="19"/>
        </w:rPr>
        <w:t>L</w:t>
      </w:r>
      <w:r>
        <w:rPr>
          <w:rFonts w:ascii="Times New Roman" w:hAnsi="Times New Roman"/>
          <w:sz w:val="19"/>
          <w:szCs w:val="19"/>
          <w:lang w:val="ru-RU"/>
        </w:rPr>
        <w:t>*6)</w:t>
      </w:r>
      <w:proofErr w:type="gramStart"/>
      <w:r>
        <w:rPr>
          <w:rFonts w:ascii="Times New Roman" w:hAnsi="Times New Roman"/>
          <w:sz w:val="19"/>
          <w:szCs w:val="19"/>
          <w:lang w:val="uz-Cyrl-UZ"/>
        </w:rPr>
        <w:t>.</w:t>
      </w:r>
      <w:proofErr w:type="gramEnd"/>
      <w:r>
        <w:rPr>
          <w:rFonts w:ascii="Times New Roman" w:hAnsi="Times New Roman"/>
          <w:sz w:val="19"/>
          <w:szCs w:val="19"/>
          <w:lang w:val="uz-Cyrl-UZ"/>
        </w:rPr>
        <w:t xml:space="preserve"> </w:t>
      </w:r>
      <w:r>
        <w:rPr>
          <w:rFonts w:ascii="Times New Roman" w:hAnsi="Times New Roman"/>
          <w:sz w:val="19"/>
          <w:szCs w:val="19"/>
          <w:lang w:val="ru-RU"/>
        </w:rPr>
        <w:t>(</w:t>
      </w:r>
      <w:proofErr w:type="gramStart"/>
      <w:r>
        <w:rPr>
          <w:rFonts w:ascii="Times New Roman" w:hAnsi="Times New Roman"/>
          <w:sz w:val="19"/>
          <w:szCs w:val="19"/>
          <w:lang w:val="ru-RU"/>
        </w:rPr>
        <w:t>д</w:t>
      </w:r>
      <w:proofErr w:type="gramEnd"/>
      <w:r>
        <w:rPr>
          <w:rFonts w:ascii="Times New Roman" w:hAnsi="Times New Roman"/>
          <w:sz w:val="19"/>
          <w:szCs w:val="19"/>
          <w:lang w:val="ru-RU"/>
        </w:rPr>
        <w:t xml:space="preserve">алее автотехника). </w:t>
      </w:r>
    </w:p>
    <w:p w:rsidR="00DE5CEB" w:rsidRDefault="00DE5CEB" w:rsidP="00DE5CEB">
      <w:pPr>
        <w:jc w:val="both"/>
        <w:rPr>
          <w:rFonts w:ascii="Times New Roman" w:hAnsi="Times New Roman"/>
          <w:sz w:val="19"/>
          <w:szCs w:val="19"/>
          <w:lang w:val="ru-RU"/>
        </w:rPr>
      </w:pPr>
      <w:r>
        <w:rPr>
          <w:rFonts w:ascii="Times New Roman" w:hAnsi="Times New Roman"/>
          <w:sz w:val="19"/>
          <w:szCs w:val="19"/>
          <w:lang w:val="ru-RU"/>
        </w:rPr>
        <w:t xml:space="preserve">1.2. Заказчик: Обязуется оплатить перечислением за услуги  Исполнителя, указанных в п. 1.1.(далее </w:t>
      </w:r>
      <w:proofErr w:type="gramStart"/>
      <w:r>
        <w:rPr>
          <w:rFonts w:ascii="Times New Roman" w:hAnsi="Times New Roman"/>
          <w:sz w:val="19"/>
          <w:szCs w:val="19"/>
          <w:lang w:val="ru-RU"/>
        </w:rPr>
        <w:t>–У</w:t>
      </w:r>
      <w:proofErr w:type="gramEnd"/>
      <w:r>
        <w:rPr>
          <w:rFonts w:ascii="Times New Roman" w:hAnsi="Times New Roman"/>
          <w:sz w:val="19"/>
          <w:szCs w:val="19"/>
          <w:lang w:val="ru-RU"/>
        </w:rPr>
        <w:t xml:space="preserve">слуги) настоящего Договора,  и предоставляет свою автотехнику на территорию Исполнителя для переоборудования. </w:t>
      </w:r>
    </w:p>
    <w:p w:rsidR="00DE5CEB" w:rsidRDefault="00DE5CEB" w:rsidP="00DE5CEB">
      <w:pPr>
        <w:jc w:val="center"/>
        <w:rPr>
          <w:rFonts w:ascii="Times New Roman" w:hAnsi="Times New Roman"/>
          <w:sz w:val="19"/>
          <w:szCs w:val="19"/>
          <w:lang w:val="ru-RU"/>
        </w:rPr>
      </w:pPr>
      <w:r>
        <w:rPr>
          <w:rFonts w:ascii="Times New Roman" w:hAnsi="Times New Roman"/>
          <w:b/>
          <w:sz w:val="19"/>
          <w:szCs w:val="19"/>
          <w:lang w:val="ru-RU"/>
        </w:rPr>
        <w:t>2. Стоимость Договора.</w:t>
      </w:r>
    </w:p>
    <w:p w:rsidR="00DE5CEB" w:rsidRDefault="00DE5CEB" w:rsidP="00DE5CEB">
      <w:pPr>
        <w:jc w:val="both"/>
        <w:rPr>
          <w:rFonts w:ascii="Times New Roman" w:hAnsi="Times New Roman"/>
          <w:sz w:val="19"/>
          <w:szCs w:val="19"/>
          <w:lang w:val="ru-RU"/>
        </w:rPr>
      </w:pPr>
      <w:r>
        <w:rPr>
          <w:rFonts w:ascii="Times New Roman" w:hAnsi="Times New Roman"/>
          <w:sz w:val="19"/>
          <w:szCs w:val="19"/>
          <w:lang w:val="ru-RU"/>
        </w:rPr>
        <w:t xml:space="preserve">2.1.Стоимость переоборудования 1 шт. автотехники составляет: </w:t>
      </w:r>
      <w:r>
        <w:rPr>
          <w:rFonts w:ascii="Times New Roman" w:hAnsi="Times New Roman"/>
          <w:b/>
          <w:color w:val="FF0000"/>
          <w:sz w:val="19"/>
          <w:szCs w:val="19"/>
          <w:lang w:val="ru-RU"/>
        </w:rPr>
        <w:t>__________</w:t>
      </w:r>
      <w:r>
        <w:rPr>
          <w:rFonts w:ascii="Times New Roman" w:hAnsi="Times New Roman"/>
          <w:b/>
          <w:sz w:val="19"/>
          <w:szCs w:val="19"/>
          <w:lang w:val="ru-RU"/>
        </w:rPr>
        <w:t xml:space="preserve"> </w:t>
      </w:r>
      <w:proofErr w:type="spellStart"/>
      <w:r>
        <w:rPr>
          <w:rFonts w:ascii="Times New Roman" w:hAnsi="Times New Roman"/>
          <w:sz w:val="19"/>
          <w:szCs w:val="19"/>
          <w:lang w:val="ru-RU"/>
        </w:rPr>
        <w:t>сум</w:t>
      </w:r>
      <w:proofErr w:type="spellEnd"/>
      <w:r>
        <w:rPr>
          <w:rFonts w:ascii="Times New Roman" w:hAnsi="Times New Roman"/>
          <w:sz w:val="19"/>
          <w:szCs w:val="19"/>
          <w:lang w:val="ru-RU"/>
        </w:rPr>
        <w:t>.</w:t>
      </w:r>
    </w:p>
    <w:p w:rsidR="00DE5CEB" w:rsidRDefault="00DE5CEB" w:rsidP="00DE5CEB">
      <w:pPr>
        <w:jc w:val="both"/>
        <w:rPr>
          <w:rFonts w:ascii="Times New Roman" w:hAnsi="Times New Roman"/>
          <w:b/>
          <w:sz w:val="19"/>
          <w:szCs w:val="19"/>
          <w:lang w:val="ru-RU"/>
        </w:rPr>
      </w:pPr>
      <w:r>
        <w:rPr>
          <w:rFonts w:ascii="Times New Roman" w:hAnsi="Times New Roman"/>
          <w:sz w:val="19"/>
          <w:szCs w:val="19"/>
          <w:lang w:val="ru-RU"/>
        </w:rPr>
        <w:t xml:space="preserve">2.2.Общая сумма договора с учетом 15% НДС составляет: </w:t>
      </w:r>
      <w:r>
        <w:rPr>
          <w:rFonts w:ascii="Times New Roman" w:hAnsi="Times New Roman"/>
          <w:b/>
          <w:color w:val="FF0000"/>
          <w:sz w:val="19"/>
          <w:szCs w:val="19"/>
          <w:lang w:val="ru-RU"/>
        </w:rPr>
        <w:t>_______________</w:t>
      </w:r>
      <w:r>
        <w:rPr>
          <w:rFonts w:ascii="Times New Roman" w:hAnsi="Times New Roman"/>
          <w:b/>
          <w:sz w:val="19"/>
          <w:szCs w:val="19"/>
          <w:lang w:val="ru-RU"/>
        </w:rPr>
        <w:t xml:space="preserve"> </w:t>
      </w:r>
      <w:proofErr w:type="spellStart"/>
      <w:r>
        <w:rPr>
          <w:rFonts w:ascii="Times New Roman" w:hAnsi="Times New Roman"/>
          <w:b/>
          <w:sz w:val="19"/>
          <w:szCs w:val="19"/>
          <w:lang w:val="ru-RU"/>
        </w:rPr>
        <w:t>сум</w:t>
      </w:r>
      <w:proofErr w:type="spellEnd"/>
      <w:r>
        <w:rPr>
          <w:rFonts w:ascii="Times New Roman" w:hAnsi="Times New Roman"/>
          <w:b/>
          <w:sz w:val="19"/>
          <w:szCs w:val="19"/>
          <w:lang w:val="ru-RU"/>
        </w:rPr>
        <w:t>.</w:t>
      </w:r>
    </w:p>
    <w:p w:rsidR="00DE5CEB" w:rsidRDefault="00DE5CEB" w:rsidP="00DE5CEB">
      <w:pPr>
        <w:jc w:val="both"/>
        <w:rPr>
          <w:rFonts w:ascii="Times New Roman" w:hAnsi="Times New Roman"/>
          <w:b/>
          <w:sz w:val="19"/>
          <w:szCs w:val="19"/>
          <w:lang w:val="ru-RU"/>
        </w:rPr>
      </w:pPr>
      <w:r>
        <w:rPr>
          <w:rFonts w:ascii="Times New Roman" w:hAnsi="Times New Roman"/>
          <w:sz w:val="19"/>
          <w:szCs w:val="19"/>
          <w:lang w:val="ru-RU"/>
        </w:rPr>
        <w:t xml:space="preserve">2.3.1.Сумма прописью: </w:t>
      </w:r>
      <w:r>
        <w:rPr>
          <w:rFonts w:ascii="Times New Roman" w:hAnsi="Times New Roman"/>
          <w:b/>
          <w:sz w:val="19"/>
          <w:szCs w:val="19"/>
          <w:lang w:val="ru-RU"/>
        </w:rPr>
        <w:t>________________________.</w:t>
      </w:r>
    </w:p>
    <w:p w:rsidR="00DE5CEB" w:rsidRDefault="00DE5CEB" w:rsidP="00DE5CEB">
      <w:pPr>
        <w:jc w:val="center"/>
        <w:rPr>
          <w:rFonts w:ascii="Times New Roman" w:hAnsi="Times New Roman"/>
          <w:b/>
          <w:sz w:val="18"/>
          <w:szCs w:val="19"/>
          <w:lang w:val="ru-RU"/>
        </w:rPr>
      </w:pPr>
      <w:r>
        <w:rPr>
          <w:rFonts w:ascii="Times New Roman" w:hAnsi="Times New Roman"/>
          <w:b/>
          <w:sz w:val="18"/>
          <w:szCs w:val="19"/>
          <w:lang w:val="ru-RU"/>
        </w:rPr>
        <w:t>3. Условия оплаты</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3.1. Заказчик производит предварительную оплату в размере 15% от общей суммы договора в течени</w:t>
      </w:r>
      <w:proofErr w:type="gramStart"/>
      <w:r>
        <w:rPr>
          <w:rFonts w:ascii="Times New Roman" w:hAnsi="Times New Roman"/>
          <w:sz w:val="18"/>
          <w:szCs w:val="19"/>
          <w:lang w:val="ru-RU"/>
        </w:rPr>
        <w:t>и</w:t>
      </w:r>
      <w:proofErr w:type="gramEnd"/>
      <w:r>
        <w:rPr>
          <w:rFonts w:ascii="Times New Roman" w:hAnsi="Times New Roman"/>
          <w:sz w:val="18"/>
          <w:szCs w:val="19"/>
          <w:lang w:val="ru-RU"/>
        </w:rPr>
        <w:t xml:space="preserve"> 5 банковских дней, остальные 85% в течении 15 банковских дней, после принятия акта выполненных работ и счет фактуры от стоимости переоборудования, указанных в разделе 2 настоящего Договора в течении 20 банковских дней с даты заключения настоящего Договора. Датой получение денежных средств Исполнителем, является банковский день зачисления уполномоченным банком денежных средств на расчетный счет Исполнителя. Исполнитель оставляет за собой право изменить стоимость Услуг, с обязательным письменным уведомлением Заказчика об этом, в случае просрочки им срока предварительной оплаты. </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 xml:space="preserve">3.2. Оплата производится в безналичном порядке на основании платежного поручения, путем перечисления денежных средств в национальной валюте </w:t>
      </w:r>
      <w:proofErr w:type="spellStart"/>
      <w:r>
        <w:rPr>
          <w:rFonts w:ascii="Times New Roman" w:hAnsi="Times New Roman"/>
          <w:sz w:val="18"/>
          <w:szCs w:val="19"/>
          <w:lang w:val="ru-RU"/>
        </w:rPr>
        <w:t>РУз</w:t>
      </w:r>
      <w:proofErr w:type="spellEnd"/>
      <w:r>
        <w:rPr>
          <w:rFonts w:ascii="Times New Roman" w:hAnsi="Times New Roman"/>
          <w:sz w:val="18"/>
          <w:szCs w:val="19"/>
          <w:lang w:val="ru-RU"/>
        </w:rPr>
        <w:t xml:space="preserve">. </w:t>
      </w:r>
      <w:proofErr w:type="spellStart"/>
      <w:r>
        <w:rPr>
          <w:rFonts w:ascii="Times New Roman" w:hAnsi="Times New Roman"/>
          <w:sz w:val="18"/>
          <w:szCs w:val="19"/>
          <w:lang w:val="ru-RU"/>
        </w:rPr>
        <w:t>сум</w:t>
      </w:r>
      <w:proofErr w:type="spellEnd"/>
      <w:r>
        <w:rPr>
          <w:rFonts w:ascii="Times New Roman" w:hAnsi="Times New Roman"/>
          <w:sz w:val="18"/>
          <w:szCs w:val="19"/>
          <w:lang w:val="ru-RU"/>
        </w:rPr>
        <w:t xml:space="preserve"> прямым банковским переводом на счет Исполнителя, указанный в пункте 9 Настоящего Договора, в соответствии с Положением о безналичных расчетах в Республике Узбекистан зарегистрированным Министерством Юстиции Республики Узбекистан от 03.06.2013г. №2465. </w:t>
      </w:r>
    </w:p>
    <w:p w:rsidR="00DE5CEB" w:rsidRDefault="00DE5CEB" w:rsidP="00DE5CEB">
      <w:pPr>
        <w:jc w:val="center"/>
        <w:rPr>
          <w:rFonts w:ascii="Times New Roman" w:hAnsi="Times New Roman"/>
          <w:b/>
          <w:sz w:val="18"/>
          <w:szCs w:val="19"/>
          <w:lang w:val="ru-RU"/>
        </w:rPr>
      </w:pPr>
      <w:r>
        <w:rPr>
          <w:rFonts w:ascii="Times New Roman" w:hAnsi="Times New Roman"/>
          <w:b/>
          <w:sz w:val="18"/>
          <w:szCs w:val="19"/>
          <w:lang w:val="ru-RU"/>
        </w:rPr>
        <w:t>4. Условия исполнения Договора</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4.1.Исполнитель берёт на себя обязательство переоборудования предоставленных автотранспортов по</w:t>
      </w:r>
      <w:r>
        <w:rPr>
          <w:rFonts w:ascii="Times New Roman" w:hAnsi="Times New Roman"/>
          <w:color w:val="FF0000"/>
          <w:sz w:val="18"/>
          <w:szCs w:val="19"/>
          <w:lang w:val="ru-RU"/>
        </w:rPr>
        <w:t xml:space="preserve"> территории  Хорезмской области</w:t>
      </w:r>
      <w:r>
        <w:rPr>
          <w:rFonts w:ascii="Times New Roman" w:hAnsi="Times New Roman"/>
          <w:sz w:val="18"/>
          <w:szCs w:val="19"/>
          <w:lang w:val="ru-RU"/>
        </w:rPr>
        <w:t xml:space="preserve"> в течение 10 (десяти) дней со дня поступления денежных средств на расчетный счёт Исполнителя</w:t>
      </w:r>
      <w:r>
        <w:rPr>
          <w:rFonts w:ascii="Times New Roman" w:hAnsi="Times New Roman"/>
          <w:color w:val="FF0000"/>
          <w:sz w:val="18"/>
          <w:szCs w:val="19"/>
          <w:lang w:val="ru-RU"/>
        </w:rPr>
        <w:t>.</w:t>
      </w:r>
      <w:r>
        <w:rPr>
          <w:rFonts w:ascii="Times New Roman" w:hAnsi="Times New Roman"/>
          <w:sz w:val="18"/>
          <w:szCs w:val="19"/>
          <w:lang w:val="ru-RU"/>
        </w:rPr>
        <w:t xml:space="preserve"> </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4.2. Услуги считаются принятыми Заказчиком после подписания счет фактуры и акта приемки оказанных Услуг, выставленных Исполнителем после фактически оказанных Услуг.</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4.3. Исполнитель производит бесплатное гарантийное обслуживание автотехники по</w:t>
      </w:r>
      <w:r>
        <w:rPr>
          <w:rFonts w:ascii="Times New Roman" w:hAnsi="Times New Roman"/>
          <w:color w:val="FF0000"/>
          <w:sz w:val="18"/>
          <w:szCs w:val="19"/>
          <w:lang w:val="ru-RU"/>
        </w:rPr>
        <w:t xml:space="preserve"> территории Хорезмской области </w:t>
      </w:r>
      <w:r>
        <w:rPr>
          <w:rFonts w:ascii="Times New Roman" w:hAnsi="Times New Roman"/>
          <w:sz w:val="18"/>
          <w:szCs w:val="19"/>
          <w:lang w:val="ru-RU"/>
        </w:rPr>
        <w:t>в течение 6 месяцев или 50</w:t>
      </w:r>
      <w:r>
        <w:rPr>
          <w:rFonts w:ascii="Times New Roman" w:hAnsi="Times New Roman"/>
          <w:sz w:val="18"/>
          <w:szCs w:val="19"/>
        </w:rPr>
        <w:t> </w:t>
      </w:r>
      <w:r>
        <w:rPr>
          <w:rFonts w:ascii="Times New Roman" w:hAnsi="Times New Roman"/>
          <w:sz w:val="18"/>
          <w:szCs w:val="19"/>
          <w:lang w:val="ru-RU"/>
        </w:rPr>
        <w:t>000 км пробега при соблюдении условий эксплуатации автотехники.</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4.4.В случае отказа Заказчиком от исполнения обязательств по настоящему Договору и в случае требования Заказчика возврата уплаченных денежных средств, Исполнитель возвращает уплаченные денежные средства Заказчику за вычетом фактически понесенных им расходов.</w:t>
      </w:r>
    </w:p>
    <w:p w:rsidR="00DE5CEB" w:rsidRDefault="00DE5CEB" w:rsidP="00DE5CEB">
      <w:pPr>
        <w:tabs>
          <w:tab w:val="left" w:pos="1418"/>
        </w:tabs>
        <w:jc w:val="both"/>
        <w:rPr>
          <w:rFonts w:ascii="Times New Roman" w:hAnsi="Times New Roman"/>
          <w:sz w:val="18"/>
          <w:szCs w:val="19"/>
          <w:lang w:val="ru-RU"/>
        </w:rPr>
      </w:pPr>
      <w:r>
        <w:rPr>
          <w:rFonts w:ascii="Times New Roman" w:hAnsi="Times New Roman"/>
          <w:sz w:val="18"/>
          <w:szCs w:val="19"/>
          <w:lang w:val="ru-RU"/>
        </w:rPr>
        <w:t xml:space="preserve">4.5.Исполнитель берёт на себя обязательство предоставить необходимые документы для регистрации переоборудованного автотранспорта в уполномоченных органах </w:t>
      </w:r>
      <w:proofErr w:type="spellStart"/>
      <w:r>
        <w:rPr>
          <w:rFonts w:ascii="Times New Roman" w:hAnsi="Times New Roman"/>
          <w:sz w:val="18"/>
          <w:szCs w:val="19"/>
          <w:lang w:val="ru-RU"/>
        </w:rPr>
        <w:t>РУз</w:t>
      </w:r>
      <w:proofErr w:type="spellEnd"/>
      <w:proofErr w:type="gramStart"/>
      <w:r>
        <w:rPr>
          <w:rFonts w:ascii="Times New Roman" w:hAnsi="Times New Roman"/>
          <w:sz w:val="18"/>
          <w:szCs w:val="19"/>
          <w:lang w:val="ru-RU"/>
        </w:rPr>
        <w:t>..</w:t>
      </w:r>
      <w:proofErr w:type="gramEnd"/>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 xml:space="preserve">4.6. При передаче Заказчиком автотехники на переоборудование, автотехника должен быть в исправном техническом состоянии. </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4.7. В случае выявления Исполнителем неисправностей в процессе переоборудования автотранспорта Заказчика, Исполнитель может устранить выявленные неисправности за дополнительную плату, которая согласовывается и определяется Сторонами на основании дополнительного соглашения к настоящему Договору.</w:t>
      </w:r>
    </w:p>
    <w:p w:rsidR="00DE5CEB" w:rsidRDefault="00DE5CEB" w:rsidP="00DE5CEB">
      <w:pPr>
        <w:jc w:val="both"/>
        <w:rPr>
          <w:rFonts w:ascii="Times New Roman" w:hAnsi="Times New Roman"/>
          <w:sz w:val="18"/>
          <w:szCs w:val="19"/>
          <w:lang w:val="ru-RU"/>
        </w:rPr>
      </w:pPr>
      <w:r>
        <w:rPr>
          <w:rFonts w:ascii="Times New Roman" w:hAnsi="Times New Roman"/>
          <w:color w:val="FF0000"/>
          <w:sz w:val="18"/>
          <w:szCs w:val="19"/>
          <w:lang w:val="ru-RU"/>
        </w:rPr>
        <w:t>4.8. В случае</w:t>
      </w:r>
      <w:proofErr w:type="gramStart"/>
      <w:r>
        <w:rPr>
          <w:rFonts w:ascii="Times New Roman" w:hAnsi="Times New Roman"/>
          <w:color w:val="FF0000"/>
          <w:sz w:val="18"/>
          <w:szCs w:val="19"/>
          <w:lang w:val="ru-RU"/>
        </w:rPr>
        <w:t>,</w:t>
      </w:r>
      <w:proofErr w:type="gramEnd"/>
      <w:r>
        <w:rPr>
          <w:rFonts w:ascii="Times New Roman" w:hAnsi="Times New Roman"/>
          <w:color w:val="FF0000"/>
          <w:sz w:val="18"/>
          <w:szCs w:val="19"/>
          <w:lang w:val="ru-RU"/>
        </w:rPr>
        <w:t xml:space="preserve"> если по вине «Исполнителя» придет в негодность запасная часть транспортного средства «Заказчика», «Исполнитель» обязуется бесплатно осуществить ремонт либо заменить её на новую. При этом</w:t>
      </w:r>
      <w:proofErr w:type="gramStart"/>
      <w:r>
        <w:rPr>
          <w:rFonts w:ascii="Times New Roman" w:hAnsi="Times New Roman"/>
          <w:color w:val="FF0000"/>
          <w:sz w:val="18"/>
          <w:szCs w:val="19"/>
          <w:lang w:val="ru-RU"/>
        </w:rPr>
        <w:t>,</w:t>
      </w:r>
      <w:proofErr w:type="gramEnd"/>
      <w:r>
        <w:rPr>
          <w:rFonts w:ascii="Times New Roman" w:hAnsi="Times New Roman"/>
          <w:color w:val="FF0000"/>
          <w:sz w:val="18"/>
          <w:szCs w:val="19"/>
          <w:lang w:val="ru-RU"/>
        </w:rPr>
        <w:t xml:space="preserve"> должен быть составлен акт с изложением факта повреждения запасной части по вине «Исполнителя», который подписывается представителями обеих сторон.</w:t>
      </w:r>
      <w:r>
        <w:rPr>
          <w:rFonts w:ascii="Times New Roman" w:hAnsi="Times New Roman"/>
          <w:sz w:val="18"/>
          <w:szCs w:val="19"/>
          <w:lang w:val="ru-RU"/>
        </w:rPr>
        <w:t xml:space="preserve">  </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 xml:space="preserve">                                                  </w:t>
      </w:r>
      <w:r>
        <w:rPr>
          <w:rFonts w:ascii="Times New Roman" w:hAnsi="Times New Roman"/>
          <w:b/>
          <w:sz w:val="18"/>
          <w:szCs w:val="19"/>
          <w:lang w:val="ru-RU"/>
        </w:rPr>
        <w:t>5. Ответственность сторон и порядок рассмотренная споров</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 xml:space="preserve">5.1. В случае неисполнения  или </w:t>
      </w:r>
      <w:r>
        <w:rPr>
          <w:rFonts w:ascii="Times New Roman" w:hAnsi="Times New Roman"/>
          <w:color w:val="4F6228"/>
          <w:sz w:val="18"/>
          <w:szCs w:val="19"/>
          <w:lang w:val="ru-RU"/>
        </w:rPr>
        <w:t>не</w:t>
      </w:r>
      <w:r>
        <w:rPr>
          <w:rFonts w:ascii="Times New Roman" w:hAnsi="Times New Roman"/>
          <w:sz w:val="18"/>
          <w:szCs w:val="19"/>
          <w:lang w:val="ru-RU"/>
        </w:rPr>
        <w:t xml:space="preserve">надлежащего исполнения  своих обязательств по настоящему Договору  стороны несут ответственность в соответствии с действующим законодательством </w:t>
      </w:r>
      <w:proofErr w:type="spellStart"/>
      <w:r>
        <w:rPr>
          <w:rFonts w:ascii="Times New Roman" w:hAnsi="Times New Roman"/>
          <w:sz w:val="18"/>
          <w:szCs w:val="19"/>
          <w:lang w:val="ru-RU"/>
        </w:rPr>
        <w:t>РУз</w:t>
      </w:r>
      <w:proofErr w:type="spellEnd"/>
      <w:r>
        <w:rPr>
          <w:rFonts w:ascii="Times New Roman" w:hAnsi="Times New Roman"/>
          <w:sz w:val="18"/>
          <w:szCs w:val="19"/>
          <w:lang w:val="ru-RU"/>
        </w:rPr>
        <w:t>..</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5.2. За не соблюдение сроков оказания Услуг, предусмотренных настоящим Договором, Исполнитель уплачивает Заказчику пеню в размере 0,5 % неисполненной части обязательства за каждый день просрочки, но не более 50 % стоимости не оказанных Услуг. Уплата неустойки не освобождает Исполнителя от выполнения лежащих обязательств или устранения нарушения условий, предусмотренных настоящим Договором..</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5.3. При несвоевременной оплате за оказываемые Услуги, Заказчик уплачивает Исполнителю пеню в размере 0,4 % от суммы просроченного платежа за каждый день просрочки, но не более 50 % от суммы просроченного платежа. Уплата неустойки не освобождает Заказчика от выполнения лежащих обязательств или устранения нарушения условий, предусмотренных настоящим Договором..</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 xml:space="preserve">5.4. Во всем остальном, что не предусмотрено  настоящим Договором, ответственность сторон определяется в соответствии с Законом «О договорно - правовой базе деятельности хозяйствующих субъектов» от 29.08.1998 г., </w:t>
      </w:r>
      <w:r>
        <w:rPr>
          <w:rFonts w:ascii="Times New Roman" w:hAnsi="Times New Roman"/>
          <w:sz w:val="18"/>
          <w:szCs w:val="19"/>
        </w:rPr>
        <w:t>N</w:t>
      </w:r>
      <w:r>
        <w:rPr>
          <w:rFonts w:ascii="Times New Roman" w:hAnsi="Times New Roman"/>
          <w:sz w:val="18"/>
          <w:szCs w:val="19"/>
          <w:lang w:val="ru-RU"/>
        </w:rPr>
        <w:t xml:space="preserve"> 670-1 и иными нормами действующего законодательства Республики Узбекистан.</w:t>
      </w:r>
    </w:p>
    <w:p w:rsidR="00DE5CEB" w:rsidRDefault="00DE5CEB" w:rsidP="00DE5CEB">
      <w:pPr>
        <w:jc w:val="both"/>
        <w:rPr>
          <w:rFonts w:ascii="Times New Roman" w:hAnsi="Times New Roman"/>
          <w:sz w:val="18"/>
          <w:szCs w:val="19"/>
          <w:lang w:val="ru-RU"/>
        </w:rPr>
      </w:pPr>
      <w:r>
        <w:rPr>
          <w:rFonts w:ascii="Times New Roman" w:hAnsi="Times New Roman"/>
          <w:sz w:val="18"/>
          <w:szCs w:val="19"/>
          <w:lang w:val="ru-RU"/>
        </w:rPr>
        <w:t>5.5</w:t>
      </w:r>
      <w:proofErr w:type="gramStart"/>
      <w:r>
        <w:rPr>
          <w:rFonts w:ascii="Times New Roman" w:hAnsi="Times New Roman"/>
          <w:sz w:val="18"/>
          <w:szCs w:val="19"/>
          <w:lang w:val="ru-RU"/>
        </w:rPr>
        <w:t xml:space="preserve"> В</w:t>
      </w:r>
      <w:proofErr w:type="gramEnd"/>
      <w:r>
        <w:rPr>
          <w:rFonts w:ascii="Times New Roman" w:hAnsi="Times New Roman"/>
          <w:sz w:val="18"/>
          <w:szCs w:val="19"/>
          <w:lang w:val="ru-RU"/>
        </w:rPr>
        <w:t xml:space="preserve">се споры и разногласия, возникающие между Исполнителем и Заказчиком в связи с настоящим Договором, разрешаются путем переговоров между Исполнителем и Заказчиком. Срок рассмотрения претензий десять рабочих дней </w:t>
      </w:r>
      <w:proofErr w:type="gramStart"/>
      <w:r>
        <w:rPr>
          <w:rFonts w:ascii="Times New Roman" w:hAnsi="Times New Roman"/>
          <w:sz w:val="18"/>
          <w:szCs w:val="19"/>
          <w:lang w:val="ru-RU"/>
        </w:rPr>
        <w:t>с даты предъявления</w:t>
      </w:r>
      <w:proofErr w:type="gramEnd"/>
      <w:r>
        <w:rPr>
          <w:rFonts w:ascii="Times New Roman" w:hAnsi="Times New Roman"/>
          <w:sz w:val="18"/>
          <w:szCs w:val="19"/>
          <w:lang w:val="ru-RU"/>
        </w:rPr>
        <w:t xml:space="preserve"> претензии к рассмотрению в письменном виде. При не возможности урегулирования разногласий, стороны передают споры и разногласия на рассмотрение экономического суда по местонахождению истца в соответствии с действующим </w:t>
      </w:r>
      <w:proofErr w:type="gramStart"/>
      <w:r>
        <w:rPr>
          <w:rFonts w:ascii="Times New Roman" w:hAnsi="Times New Roman"/>
          <w:sz w:val="18"/>
          <w:szCs w:val="19"/>
          <w:lang w:val="ru-RU"/>
        </w:rPr>
        <w:t>экономическим-процессуальным</w:t>
      </w:r>
      <w:proofErr w:type="gramEnd"/>
      <w:r>
        <w:rPr>
          <w:rFonts w:ascii="Times New Roman" w:hAnsi="Times New Roman"/>
          <w:sz w:val="18"/>
          <w:szCs w:val="19"/>
          <w:lang w:val="ru-RU"/>
        </w:rPr>
        <w:t xml:space="preserve"> законодательством Республики Узбекистан.</w:t>
      </w:r>
    </w:p>
    <w:p w:rsidR="00DE5CEB" w:rsidRDefault="00DE5CEB" w:rsidP="00DE5CEB">
      <w:pPr>
        <w:jc w:val="center"/>
        <w:rPr>
          <w:rFonts w:ascii="Times New Roman" w:hAnsi="Times New Roman"/>
          <w:b/>
          <w:sz w:val="18"/>
          <w:szCs w:val="19"/>
          <w:lang w:val="ru-RU"/>
        </w:rPr>
      </w:pPr>
    </w:p>
    <w:p w:rsidR="00DE5CEB" w:rsidRDefault="00DE5CEB" w:rsidP="00DE5CEB">
      <w:pPr>
        <w:jc w:val="center"/>
        <w:rPr>
          <w:rFonts w:ascii="Times New Roman" w:hAnsi="Times New Roman"/>
          <w:b/>
          <w:sz w:val="18"/>
          <w:szCs w:val="19"/>
        </w:rPr>
      </w:pPr>
      <w:r>
        <w:rPr>
          <w:rFonts w:ascii="Times New Roman" w:hAnsi="Times New Roman"/>
          <w:b/>
          <w:sz w:val="18"/>
          <w:szCs w:val="19"/>
        </w:rPr>
        <w:t xml:space="preserve">6.  </w:t>
      </w:r>
      <w:proofErr w:type="spellStart"/>
      <w:r>
        <w:rPr>
          <w:rFonts w:ascii="Times New Roman" w:hAnsi="Times New Roman"/>
          <w:b/>
          <w:sz w:val="18"/>
          <w:szCs w:val="19"/>
        </w:rPr>
        <w:t>Форс-мажор</w:t>
      </w:r>
      <w:proofErr w:type="spellEnd"/>
    </w:p>
    <w:p w:rsidR="00DE5CEB" w:rsidRDefault="00DE5CEB" w:rsidP="00DE5CEB">
      <w:pPr>
        <w:pStyle w:val="10"/>
        <w:numPr>
          <w:ilvl w:val="0"/>
          <w:numId w:val="1"/>
        </w:numPr>
        <w:tabs>
          <w:tab w:val="left" w:pos="284"/>
        </w:tabs>
        <w:ind w:left="0" w:firstLine="0"/>
        <w:jc w:val="both"/>
        <w:rPr>
          <w:rFonts w:ascii="Times New Roman" w:hAnsi="Times New Roman"/>
          <w:sz w:val="18"/>
          <w:szCs w:val="19"/>
          <w:lang w:val="ru-RU"/>
        </w:rPr>
      </w:pPr>
      <w:proofErr w:type="gramStart"/>
      <w:r>
        <w:rPr>
          <w:rFonts w:ascii="Times New Roman" w:hAnsi="Times New Roman"/>
          <w:sz w:val="18"/>
          <w:szCs w:val="19"/>
          <w:lang w:val="ru-RU"/>
        </w:rPr>
        <w:t>Стороны освобождаются от ответственности за полное или частичное неисполнение своих обязательств, если это неисполнение явилось следствием обстоятельств непреодолимой силы, как землетрясение, пожар, наводнение, военные действия. гражданские беспорядки, принятие органом государственной власти или управления решения или совершения ими действий, повлекших невозможность исполнения Договора.. При этом срок исполнения Договора отодвигается соразмерно времени, в течение которого будут действовать такие обязательства.</w:t>
      </w:r>
      <w:proofErr w:type="gramEnd"/>
    </w:p>
    <w:p w:rsidR="00DE5CEB" w:rsidRDefault="00DE5CEB" w:rsidP="00DE5CEB">
      <w:pPr>
        <w:pStyle w:val="10"/>
        <w:tabs>
          <w:tab w:val="left" w:pos="0"/>
        </w:tabs>
        <w:jc w:val="both"/>
        <w:rPr>
          <w:rFonts w:ascii="Times New Roman" w:hAnsi="Times New Roman"/>
          <w:sz w:val="18"/>
          <w:szCs w:val="19"/>
          <w:lang w:val="ru-RU"/>
        </w:rPr>
      </w:pPr>
    </w:p>
    <w:p w:rsidR="00DE5CEB" w:rsidRDefault="00DE5CEB" w:rsidP="00DE5CEB">
      <w:pPr>
        <w:pStyle w:val="10"/>
        <w:numPr>
          <w:ilvl w:val="0"/>
          <w:numId w:val="1"/>
        </w:numPr>
        <w:tabs>
          <w:tab w:val="left" w:pos="284"/>
        </w:tabs>
        <w:ind w:left="0" w:firstLine="0"/>
        <w:jc w:val="both"/>
        <w:rPr>
          <w:rFonts w:ascii="Times New Roman" w:hAnsi="Times New Roman"/>
          <w:sz w:val="18"/>
          <w:szCs w:val="19"/>
          <w:lang w:val="ru-RU"/>
        </w:rPr>
      </w:pPr>
      <w:r>
        <w:rPr>
          <w:rFonts w:ascii="Times New Roman" w:hAnsi="Times New Roman"/>
          <w:sz w:val="18"/>
          <w:szCs w:val="19"/>
          <w:lang w:val="ru-RU" w:eastAsia="ru-RU"/>
        </w:rPr>
        <w:t>Сторона, для которой создалась невозможность исполнения обязательств, в связи с форс-мажорными обстоятельствами, должна немедленно, однако не позднее пяти дней с момента их наступления в письменной форме уведомить другую сторону о наступлении обстоятельств, предполагаемого срока действия и прекращения выше указанных обстоятельств.</w:t>
      </w:r>
    </w:p>
    <w:p w:rsidR="00DE5CEB" w:rsidRDefault="00DE5CEB" w:rsidP="00DE5CEB">
      <w:pPr>
        <w:pStyle w:val="10"/>
        <w:numPr>
          <w:ilvl w:val="0"/>
          <w:numId w:val="1"/>
        </w:numPr>
        <w:tabs>
          <w:tab w:val="left" w:pos="284"/>
        </w:tabs>
        <w:ind w:left="0" w:firstLine="0"/>
        <w:jc w:val="both"/>
        <w:rPr>
          <w:rFonts w:ascii="Times New Roman" w:hAnsi="Times New Roman"/>
          <w:sz w:val="18"/>
          <w:szCs w:val="19"/>
          <w:lang w:val="ru-RU"/>
        </w:rPr>
      </w:pPr>
      <w:r>
        <w:rPr>
          <w:rFonts w:ascii="Times New Roman" w:hAnsi="Times New Roman"/>
          <w:sz w:val="18"/>
          <w:szCs w:val="19"/>
          <w:lang w:val="ru-RU"/>
        </w:rPr>
        <w:t xml:space="preserve">Если обстоятельства форс-мажора продолжаются в течение 30 рабочих дней, то каждая из сторон имеет право заявить об одностороннем расторжении настоящего Договора. В этом случае Исполнитель и Заказчик обязаны произвести взаиморасчеты в течение 15 банковских дней, </w:t>
      </w:r>
      <w:proofErr w:type="gramStart"/>
      <w:r>
        <w:rPr>
          <w:rFonts w:ascii="Times New Roman" w:hAnsi="Times New Roman"/>
          <w:sz w:val="18"/>
          <w:szCs w:val="19"/>
          <w:lang w:val="ru-RU"/>
        </w:rPr>
        <w:t>с даты  получения</w:t>
      </w:r>
      <w:proofErr w:type="gramEnd"/>
      <w:r>
        <w:rPr>
          <w:rFonts w:ascii="Times New Roman" w:hAnsi="Times New Roman"/>
          <w:sz w:val="18"/>
          <w:szCs w:val="19"/>
          <w:lang w:val="ru-RU"/>
        </w:rPr>
        <w:t xml:space="preserve"> одной из сторон уведомления о расторжении Договора. Факт возникновения форс-мажорных обстоятельств должен быть подтвержден соответствующим свидетельством уполномоченного органа.</w:t>
      </w:r>
    </w:p>
    <w:p w:rsidR="00DE5CEB" w:rsidRDefault="00DE5CEB" w:rsidP="00DE5CEB">
      <w:pPr>
        <w:pStyle w:val="a6"/>
        <w:ind w:left="360"/>
        <w:jc w:val="center"/>
        <w:rPr>
          <w:rFonts w:ascii="Times New Roman" w:hAnsi="Times New Roman"/>
          <w:b/>
          <w:snapToGrid w:val="0"/>
          <w:sz w:val="18"/>
          <w:szCs w:val="19"/>
          <w:lang w:val="ru-RU"/>
        </w:rPr>
      </w:pPr>
      <w:r>
        <w:rPr>
          <w:rFonts w:ascii="Times New Roman" w:hAnsi="Times New Roman"/>
          <w:b/>
          <w:snapToGrid w:val="0"/>
          <w:sz w:val="18"/>
          <w:szCs w:val="19"/>
          <w:lang w:val="ru-RU"/>
        </w:rPr>
        <w:t>7.Рекламации</w:t>
      </w:r>
    </w:p>
    <w:p w:rsidR="00DE5CEB" w:rsidRDefault="00DE5CEB" w:rsidP="00DE5CEB">
      <w:pPr>
        <w:pStyle w:val="a6"/>
        <w:ind w:left="0"/>
        <w:jc w:val="both"/>
        <w:rPr>
          <w:rFonts w:ascii="Times New Roman" w:hAnsi="Times New Roman"/>
          <w:snapToGrid w:val="0"/>
          <w:sz w:val="18"/>
          <w:szCs w:val="19"/>
          <w:lang w:val="ru-RU"/>
        </w:rPr>
      </w:pPr>
      <w:r>
        <w:rPr>
          <w:rFonts w:ascii="Times New Roman" w:hAnsi="Times New Roman"/>
          <w:snapToGrid w:val="0"/>
          <w:sz w:val="18"/>
          <w:szCs w:val="19"/>
          <w:lang w:val="ru-RU"/>
        </w:rPr>
        <w:t>7.1. </w:t>
      </w:r>
      <w:proofErr w:type="gramStart"/>
      <w:r>
        <w:rPr>
          <w:rFonts w:ascii="Times New Roman" w:hAnsi="Times New Roman"/>
          <w:snapToGrid w:val="0"/>
          <w:sz w:val="18"/>
          <w:szCs w:val="19"/>
          <w:lang w:val="ru-RU"/>
        </w:rPr>
        <w:t xml:space="preserve">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Pr>
          <w:rFonts w:ascii="Times New Roman" w:hAnsi="Times New Roman"/>
          <w:snapToGrid w:val="0"/>
          <w:sz w:val="18"/>
          <w:szCs w:val="19"/>
          <w:lang w:val="ru-RU"/>
        </w:rPr>
        <w:t>O’zDSt</w:t>
      </w:r>
      <w:proofErr w:type="spellEnd"/>
      <w:r>
        <w:rPr>
          <w:rFonts w:ascii="Times New Roman" w:hAnsi="Times New Roman"/>
          <w:snapToGrid w:val="0"/>
          <w:sz w:val="18"/>
          <w:szCs w:val="19"/>
          <w:lang w:val="ru-RU"/>
        </w:rPr>
        <w:t xml:space="preserve">, </w:t>
      </w:r>
      <w:proofErr w:type="spellStart"/>
      <w:r>
        <w:rPr>
          <w:rFonts w:ascii="Times New Roman" w:hAnsi="Times New Roman"/>
          <w:snapToGrid w:val="0"/>
          <w:sz w:val="18"/>
          <w:szCs w:val="19"/>
          <w:lang w:val="ru-RU"/>
        </w:rPr>
        <w:t>Ts</w:t>
      </w:r>
      <w:proofErr w:type="spellEnd"/>
      <w:r>
        <w:rPr>
          <w:rFonts w:ascii="Times New Roman" w:hAnsi="Times New Roman"/>
          <w:snapToGrid w:val="0"/>
          <w:sz w:val="18"/>
          <w:szCs w:val="19"/>
          <w:lang w:val="ru-RU"/>
        </w:rPr>
        <w:t xml:space="preserve">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roofErr w:type="gramEnd"/>
    </w:p>
    <w:p w:rsidR="00DE5CEB" w:rsidRDefault="00DE5CEB" w:rsidP="00DE5CEB">
      <w:pPr>
        <w:pStyle w:val="a6"/>
        <w:ind w:left="0"/>
        <w:rPr>
          <w:rFonts w:ascii="Times New Roman" w:hAnsi="Times New Roman"/>
          <w:snapToGrid w:val="0"/>
          <w:sz w:val="18"/>
          <w:szCs w:val="19"/>
          <w:lang w:val="ru-RU"/>
        </w:rPr>
      </w:pPr>
      <w:r>
        <w:rPr>
          <w:rFonts w:ascii="Times New Roman" w:hAnsi="Times New Roman"/>
          <w:snapToGrid w:val="0"/>
          <w:sz w:val="18"/>
          <w:szCs w:val="19"/>
          <w:lang w:val="ru-RU"/>
        </w:rPr>
        <w:t>7.2. «Заказчик» имеет право заявить «Исполнителю» рекламацию по качеству продукции в течение гарантийного срока носки (эксплуатации).</w:t>
      </w:r>
    </w:p>
    <w:p w:rsidR="00DE5CEB" w:rsidRDefault="00DE5CEB" w:rsidP="00DE5CEB">
      <w:pPr>
        <w:pStyle w:val="a6"/>
        <w:ind w:left="0"/>
        <w:rPr>
          <w:rFonts w:ascii="Times New Roman" w:hAnsi="Times New Roman"/>
          <w:snapToGrid w:val="0"/>
          <w:sz w:val="18"/>
          <w:szCs w:val="19"/>
          <w:lang w:val="ru-RU"/>
        </w:rPr>
      </w:pPr>
      <w:r>
        <w:rPr>
          <w:rFonts w:ascii="Times New Roman" w:hAnsi="Times New Roman"/>
          <w:snapToGrid w:val="0"/>
          <w:sz w:val="18"/>
          <w:szCs w:val="19"/>
          <w:lang w:val="ru-RU"/>
        </w:rPr>
        <w:t xml:space="preserve">7.2.1.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w:t>
      </w:r>
      <w:proofErr w:type="spellStart"/>
      <w:r>
        <w:rPr>
          <w:rFonts w:ascii="Times New Roman" w:hAnsi="Times New Roman"/>
          <w:snapToGrid w:val="0"/>
          <w:sz w:val="18"/>
          <w:szCs w:val="19"/>
          <w:lang w:val="ru-RU"/>
        </w:rPr>
        <w:t>произвести</w:t>
      </w:r>
      <w:proofErr w:type="gramStart"/>
      <w:r>
        <w:rPr>
          <w:rFonts w:ascii="Times New Roman" w:hAnsi="Times New Roman"/>
          <w:snapToGrid w:val="0"/>
          <w:sz w:val="18"/>
          <w:szCs w:val="19"/>
          <w:lang w:val="ru-RU"/>
        </w:rPr>
        <w:t>:п</w:t>
      </w:r>
      <w:proofErr w:type="gramEnd"/>
      <w:r>
        <w:rPr>
          <w:rFonts w:ascii="Times New Roman" w:hAnsi="Times New Roman"/>
          <w:snapToGrid w:val="0"/>
          <w:sz w:val="18"/>
          <w:szCs w:val="19"/>
          <w:lang w:val="ru-RU"/>
        </w:rPr>
        <w:t>олную</w:t>
      </w:r>
      <w:proofErr w:type="spellEnd"/>
      <w:r>
        <w:rPr>
          <w:rFonts w:ascii="Times New Roman" w:hAnsi="Times New Roman"/>
          <w:snapToGrid w:val="0"/>
          <w:sz w:val="18"/>
          <w:szCs w:val="19"/>
          <w:lang w:val="ru-RU"/>
        </w:rPr>
        <w:t xml:space="preserve"> замену продукции, вышедшей из строя при эксплуатации </w:t>
      </w:r>
      <w:r>
        <w:rPr>
          <w:rFonts w:ascii="Times New Roman" w:hAnsi="Times New Roman"/>
          <w:snapToGrid w:val="0"/>
          <w:sz w:val="18"/>
          <w:szCs w:val="19"/>
          <w:lang w:val="ru-RU"/>
        </w:rPr>
        <w:br/>
        <w:t xml:space="preserve">в первой половине гарантийного срока; произвести полный ремонт и привести в качественное состояние, </w:t>
      </w:r>
      <w:r>
        <w:rPr>
          <w:rFonts w:ascii="Times New Roman" w:hAnsi="Times New Roman"/>
          <w:snapToGrid w:val="0"/>
          <w:sz w:val="18"/>
          <w:szCs w:val="19"/>
          <w:lang w:val="ru-RU"/>
        </w:rPr>
        <w:br/>
        <w:t>в соответствии с предъявляемыми требованиями, продукцию, вышедшую из строя при эксплуатации во второй половине гарантийного срока.</w:t>
      </w:r>
    </w:p>
    <w:p w:rsidR="00DE5CEB" w:rsidRDefault="00DE5CEB" w:rsidP="00DE5CEB">
      <w:pPr>
        <w:pStyle w:val="a6"/>
        <w:ind w:left="0"/>
        <w:rPr>
          <w:rFonts w:ascii="Times New Roman" w:hAnsi="Times New Roman"/>
          <w:snapToGrid w:val="0"/>
          <w:sz w:val="18"/>
          <w:szCs w:val="19"/>
          <w:lang w:val="ru-RU"/>
        </w:rPr>
      </w:pPr>
      <w:r>
        <w:rPr>
          <w:rFonts w:ascii="Times New Roman" w:hAnsi="Times New Roman"/>
          <w:snapToGrid w:val="0"/>
          <w:sz w:val="18"/>
          <w:szCs w:val="19"/>
          <w:lang w:val="ru-RU"/>
        </w:rPr>
        <w:t>7.2.2. При выявлении некачественной продукции или продукции, 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 В извещении должно быть указано:</w:t>
      </w:r>
    </w:p>
    <w:p w:rsidR="00DE5CEB" w:rsidRDefault="00DE5CEB" w:rsidP="00DE5CEB">
      <w:pPr>
        <w:pStyle w:val="a6"/>
        <w:ind w:left="0"/>
        <w:jc w:val="both"/>
        <w:rPr>
          <w:rFonts w:ascii="Times New Roman" w:hAnsi="Times New Roman"/>
          <w:snapToGrid w:val="0"/>
          <w:sz w:val="18"/>
          <w:szCs w:val="19"/>
          <w:lang w:val="ru-RU"/>
        </w:rPr>
      </w:pPr>
      <w:r>
        <w:rPr>
          <w:rFonts w:ascii="Times New Roman" w:hAnsi="Times New Roman"/>
          <w:snapToGrid w:val="0"/>
          <w:sz w:val="18"/>
          <w:szCs w:val="19"/>
          <w:lang w:val="ru-RU"/>
        </w:rPr>
        <w:t>наименование и количество изделий, подлежащих совместной проверке, номер, дата и условное наименование отправителя; основные недостатки, выявленные по качеству изделия; срок нахождения в эксплуатации;</w:t>
      </w:r>
    </w:p>
    <w:p w:rsidR="00DE5CEB" w:rsidRDefault="00DE5CEB" w:rsidP="00DE5CEB">
      <w:pPr>
        <w:pStyle w:val="a6"/>
        <w:ind w:left="0"/>
        <w:jc w:val="both"/>
        <w:rPr>
          <w:rFonts w:ascii="Times New Roman" w:hAnsi="Times New Roman"/>
          <w:snapToGrid w:val="0"/>
          <w:sz w:val="18"/>
          <w:szCs w:val="19"/>
          <w:lang w:val="ru-RU"/>
        </w:rPr>
      </w:pPr>
      <w:r>
        <w:rPr>
          <w:rFonts w:ascii="Times New Roman" w:hAnsi="Times New Roman"/>
          <w:snapToGrid w:val="0"/>
          <w:sz w:val="18"/>
          <w:szCs w:val="19"/>
          <w:lang w:val="ru-RU"/>
        </w:rPr>
        <w:t>срок и место прибытия представителя «Исполнителя» (с учетом времени на проезд).</w:t>
      </w:r>
    </w:p>
    <w:p w:rsidR="00DE5CEB" w:rsidRDefault="00DE5CEB" w:rsidP="00DE5CEB">
      <w:pPr>
        <w:pStyle w:val="a6"/>
        <w:ind w:left="0"/>
        <w:jc w:val="both"/>
        <w:rPr>
          <w:rFonts w:ascii="Times New Roman" w:hAnsi="Times New Roman"/>
          <w:snapToGrid w:val="0"/>
          <w:sz w:val="18"/>
          <w:szCs w:val="19"/>
          <w:lang w:val="ru-RU"/>
        </w:rPr>
      </w:pPr>
      <w:r>
        <w:rPr>
          <w:rFonts w:ascii="Times New Roman" w:hAnsi="Times New Roman"/>
          <w:snapToGrid w:val="0"/>
          <w:sz w:val="18"/>
          <w:szCs w:val="19"/>
          <w:lang w:val="ru-RU"/>
        </w:rPr>
        <w:t>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DE5CEB" w:rsidRDefault="00DE5CEB" w:rsidP="00DE5CEB">
      <w:pPr>
        <w:pStyle w:val="a6"/>
        <w:ind w:left="0"/>
        <w:jc w:val="both"/>
        <w:rPr>
          <w:rFonts w:ascii="Times New Roman" w:hAnsi="Times New Roman"/>
          <w:snapToGrid w:val="0"/>
          <w:sz w:val="18"/>
          <w:szCs w:val="19"/>
          <w:lang w:val="ru-RU"/>
        </w:rPr>
      </w:pPr>
      <w:r>
        <w:rPr>
          <w:rFonts w:ascii="Times New Roman" w:hAnsi="Times New Roman"/>
          <w:snapToGrid w:val="0"/>
          <w:sz w:val="18"/>
          <w:szCs w:val="19"/>
          <w:lang w:val="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DE5CEB" w:rsidRDefault="00DE5CEB" w:rsidP="00DE5CEB">
      <w:pPr>
        <w:pStyle w:val="a6"/>
        <w:ind w:left="0"/>
        <w:jc w:val="both"/>
        <w:rPr>
          <w:rFonts w:ascii="Times New Roman" w:hAnsi="Times New Roman"/>
          <w:snapToGrid w:val="0"/>
          <w:sz w:val="18"/>
          <w:szCs w:val="19"/>
          <w:lang w:val="ru-RU"/>
        </w:rPr>
      </w:pPr>
      <w:r>
        <w:rPr>
          <w:rFonts w:ascii="Times New Roman" w:hAnsi="Times New Roman"/>
          <w:snapToGrid w:val="0"/>
          <w:sz w:val="18"/>
          <w:szCs w:val="19"/>
          <w:lang w:val="ru-RU"/>
        </w:rPr>
        <w:t>при неявке представителя «Исполнителя» в назначенный срок; при оставлении извещения без ответа;</w:t>
      </w:r>
    </w:p>
    <w:p w:rsidR="00DE5CEB" w:rsidRDefault="00DE5CEB" w:rsidP="00DE5CEB">
      <w:pPr>
        <w:pStyle w:val="a6"/>
        <w:ind w:left="0"/>
        <w:jc w:val="both"/>
        <w:rPr>
          <w:rFonts w:ascii="Times New Roman" w:hAnsi="Times New Roman"/>
          <w:snapToGrid w:val="0"/>
          <w:sz w:val="18"/>
          <w:szCs w:val="19"/>
          <w:lang w:val="ru-RU"/>
        </w:rPr>
      </w:pPr>
      <w:r>
        <w:rPr>
          <w:rFonts w:ascii="Times New Roman" w:hAnsi="Times New Roman"/>
          <w:snapToGrid w:val="0"/>
          <w:sz w:val="18"/>
          <w:szCs w:val="19"/>
          <w:lang w:val="ru-RU"/>
        </w:rPr>
        <w:t xml:space="preserve">при отсутствии независимой организации, а также при отказе выделить представителей или неявке представителей вышеуказанных организаций. В таком случае акт рекламации считается принятым к исполнению. </w:t>
      </w:r>
    </w:p>
    <w:p w:rsidR="00DE5CEB" w:rsidRDefault="00DE5CEB" w:rsidP="00DE5CEB">
      <w:pPr>
        <w:pStyle w:val="a6"/>
        <w:ind w:left="0"/>
        <w:jc w:val="both"/>
        <w:rPr>
          <w:rFonts w:ascii="Times New Roman" w:hAnsi="Times New Roman"/>
          <w:snapToGrid w:val="0"/>
          <w:sz w:val="18"/>
          <w:szCs w:val="19"/>
          <w:lang w:val="ru-RU"/>
        </w:rPr>
      </w:pPr>
      <w:r>
        <w:rPr>
          <w:rFonts w:ascii="Times New Roman" w:hAnsi="Times New Roman"/>
          <w:snapToGrid w:val="0"/>
          <w:sz w:val="18"/>
          <w:szCs w:val="19"/>
          <w:lang w:val="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5 (пять) банковских дней. </w:t>
      </w:r>
    </w:p>
    <w:p w:rsidR="00DE5CEB" w:rsidRDefault="00DE5CEB" w:rsidP="00DE5CEB">
      <w:pPr>
        <w:jc w:val="both"/>
        <w:rPr>
          <w:rFonts w:ascii="Times New Roman" w:hAnsi="Times New Roman"/>
          <w:sz w:val="18"/>
          <w:szCs w:val="19"/>
          <w:lang w:val="ru-RU"/>
        </w:rPr>
      </w:pPr>
    </w:p>
    <w:p w:rsidR="00DE5CEB" w:rsidRDefault="00DE5CEB" w:rsidP="00DE5CEB">
      <w:pPr>
        <w:jc w:val="center"/>
        <w:rPr>
          <w:rFonts w:ascii="Times New Roman" w:hAnsi="Times New Roman"/>
          <w:b/>
          <w:sz w:val="18"/>
          <w:szCs w:val="19"/>
          <w:lang w:val="ru-RU"/>
        </w:rPr>
      </w:pPr>
      <w:r>
        <w:rPr>
          <w:rFonts w:ascii="Times New Roman" w:hAnsi="Times New Roman"/>
          <w:b/>
          <w:sz w:val="18"/>
          <w:szCs w:val="19"/>
          <w:lang w:val="ru-RU"/>
        </w:rPr>
        <w:t>8. Срок действия Договора и порядок его расторжения</w:t>
      </w:r>
    </w:p>
    <w:p w:rsidR="00DE5CEB" w:rsidRDefault="00DE5CEB" w:rsidP="00DE5CEB">
      <w:pPr>
        <w:jc w:val="both"/>
        <w:rPr>
          <w:rFonts w:ascii="Times New Roman" w:hAnsi="Times New Roman"/>
          <w:sz w:val="18"/>
          <w:szCs w:val="19"/>
          <w:shd w:val="clear" w:color="auto" w:fill="FFFFFF"/>
          <w:lang w:val="ru-RU"/>
        </w:rPr>
      </w:pPr>
      <w:r>
        <w:rPr>
          <w:rFonts w:ascii="Times New Roman" w:hAnsi="Times New Roman"/>
          <w:sz w:val="18"/>
          <w:szCs w:val="19"/>
          <w:lang w:val="ru-RU"/>
        </w:rPr>
        <w:t xml:space="preserve">8.1. Настоящий Договор вступает в силу с момента его подписания обеими Сторонами и действует до 31 декабря 2022 года. </w:t>
      </w:r>
    </w:p>
    <w:p w:rsidR="00DE5CEB" w:rsidRDefault="00DE5CEB" w:rsidP="00DE5CEB">
      <w:pPr>
        <w:jc w:val="both"/>
        <w:rPr>
          <w:rFonts w:ascii="Times New Roman" w:hAnsi="Times New Roman"/>
          <w:snapToGrid w:val="0"/>
          <w:sz w:val="18"/>
          <w:szCs w:val="19"/>
          <w:lang w:val="ru-RU"/>
        </w:rPr>
      </w:pPr>
      <w:r>
        <w:rPr>
          <w:rFonts w:ascii="Times New Roman" w:hAnsi="Times New Roman"/>
          <w:snapToGrid w:val="0"/>
          <w:sz w:val="18"/>
          <w:szCs w:val="19"/>
          <w:lang w:val="ru-RU"/>
        </w:rPr>
        <w:t>8.2. В части взаиморасчетов Договор действует до полного исполнения Сторонами своих обязательств по Договору.</w:t>
      </w:r>
    </w:p>
    <w:p w:rsidR="00DE5CEB" w:rsidRDefault="00DE5CEB" w:rsidP="00DE5CEB">
      <w:pPr>
        <w:tabs>
          <w:tab w:val="left" w:pos="0"/>
        </w:tabs>
        <w:jc w:val="both"/>
        <w:rPr>
          <w:rFonts w:ascii="Times New Roman" w:hAnsi="Times New Roman"/>
          <w:sz w:val="18"/>
          <w:szCs w:val="19"/>
          <w:lang w:val="ru-RU"/>
        </w:rPr>
      </w:pPr>
      <w:r>
        <w:rPr>
          <w:rFonts w:ascii="Times New Roman" w:hAnsi="Times New Roman"/>
          <w:snapToGrid w:val="0"/>
          <w:sz w:val="18"/>
          <w:szCs w:val="19"/>
          <w:lang w:val="ru-RU"/>
        </w:rPr>
        <w:t xml:space="preserve">8.3. </w:t>
      </w:r>
      <w:r>
        <w:rPr>
          <w:rFonts w:ascii="Times New Roman" w:hAnsi="Times New Roman"/>
          <w:sz w:val="18"/>
          <w:szCs w:val="19"/>
          <w:lang w:val="ru-RU"/>
        </w:rPr>
        <w:t>Сторона, пожелавшая расторгнуть настоящий Договор, должна предупредить другую Сторону о своих намерениях не позднее, чем за 30 дней до желаемой даты расторжения, закончить в указанный срок взаиморасчеты и погасить все задолженности. Договор считается расторгнутым с момента полного выполнения Сторонами обязатель</w:t>
      </w:r>
      <w:proofErr w:type="gramStart"/>
      <w:r>
        <w:rPr>
          <w:rFonts w:ascii="Times New Roman" w:hAnsi="Times New Roman"/>
          <w:sz w:val="18"/>
          <w:szCs w:val="19"/>
          <w:lang w:val="ru-RU"/>
        </w:rPr>
        <w:t>ств др</w:t>
      </w:r>
      <w:proofErr w:type="gramEnd"/>
      <w:r>
        <w:rPr>
          <w:rFonts w:ascii="Times New Roman" w:hAnsi="Times New Roman"/>
          <w:sz w:val="18"/>
          <w:szCs w:val="19"/>
          <w:lang w:val="ru-RU"/>
        </w:rPr>
        <w:t>уг перед другом.</w:t>
      </w:r>
      <w:r>
        <w:rPr>
          <w:rFonts w:ascii="Times New Roman" w:hAnsi="Times New Roman"/>
          <w:sz w:val="18"/>
          <w:szCs w:val="19"/>
          <w:lang w:val="ru-RU"/>
        </w:rPr>
        <w:tab/>
      </w:r>
    </w:p>
    <w:p w:rsidR="00DE5CEB" w:rsidRDefault="00DE5CEB" w:rsidP="00DE5CEB">
      <w:pPr>
        <w:jc w:val="center"/>
        <w:rPr>
          <w:rFonts w:ascii="Times New Roman" w:hAnsi="Times New Roman"/>
          <w:b/>
          <w:sz w:val="18"/>
          <w:szCs w:val="19"/>
          <w:lang w:val="ru-RU"/>
        </w:rPr>
      </w:pPr>
      <w:r>
        <w:rPr>
          <w:rFonts w:ascii="Times New Roman" w:hAnsi="Times New Roman"/>
          <w:b/>
          <w:sz w:val="18"/>
          <w:szCs w:val="19"/>
          <w:lang w:val="ru-RU"/>
        </w:rPr>
        <w:t>9. Прочие условия</w:t>
      </w:r>
    </w:p>
    <w:p w:rsidR="00DE5CEB" w:rsidRDefault="00DE5CEB" w:rsidP="00DE5CEB">
      <w:pPr>
        <w:tabs>
          <w:tab w:val="left" w:pos="0"/>
        </w:tabs>
        <w:jc w:val="both"/>
        <w:rPr>
          <w:rFonts w:ascii="Times New Roman" w:eastAsia="Calibri" w:hAnsi="Times New Roman"/>
          <w:bCs/>
          <w:sz w:val="18"/>
          <w:szCs w:val="19"/>
          <w:lang w:val="ru-RU"/>
        </w:rPr>
      </w:pPr>
      <w:r>
        <w:rPr>
          <w:rFonts w:ascii="Times New Roman" w:eastAsia="Calibri" w:hAnsi="Times New Roman"/>
          <w:bCs/>
          <w:sz w:val="18"/>
          <w:szCs w:val="19"/>
          <w:lang w:val="ru-RU"/>
        </w:rPr>
        <w:t>9.1.Ни одна из Сторон настоящего Договора не вправе передать свои права и обязательства, вытекающие из настоящего Договора или связанных с его   исполнением, третьим лицам без письменного согласия на это другой Стороной.</w:t>
      </w:r>
    </w:p>
    <w:p w:rsidR="00DE5CEB" w:rsidRDefault="00DE5CEB" w:rsidP="00DE5CEB">
      <w:pPr>
        <w:tabs>
          <w:tab w:val="left" w:pos="0"/>
        </w:tabs>
        <w:jc w:val="both"/>
        <w:rPr>
          <w:rFonts w:ascii="Times New Roman" w:eastAsia="Calibri" w:hAnsi="Times New Roman"/>
          <w:bCs/>
          <w:sz w:val="18"/>
          <w:szCs w:val="19"/>
          <w:lang w:val="ru-RU"/>
        </w:rPr>
      </w:pPr>
      <w:r>
        <w:rPr>
          <w:rFonts w:ascii="Times New Roman" w:eastAsia="Calibri" w:hAnsi="Times New Roman"/>
          <w:bCs/>
          <w:sz w:val="18"/>
          <w:szCs w:val="19"/>
          <w:lang w:val="ru-RU"/>
        </w:rPr>
        <w:t xml:space="preserve"> 9.2.Любые изменения и дополнения к настоящему Договору действительны только при совершении их в письменном виде, подписании уполномоченными представителями Сторон и скрепления печатями.</w:t>
      </w:r>
    </w:p>
    <w:p w:rsidR="00DE5CEB" w:rsidRDefault="00DE5CEB" w:rsidP="00DE5CEB">
      <w:pPr>
        <w:tabs>
          <w:tab w:val="left" w:pos="0"/>
          <w:tab w:val="left" w:pos="284"/>
        </w:tabs>
        <w:jc w:val="both"/>
        <w:rPr>
          <w:rFonts w:ascii="Times New Roman" w:eastAsia="Calibri" w:hAnsi="Times New Roman"/>
          <w:bCs/>
          <w:sz w:val="18"/>
          <w:szCs w:val="19"/>
          <w:lang w:val="ru-RU"/>
        </w:rPr>
      </w:pPr>
      <w:r>
        <w:rPr>
          <w:rFonts w:ascii="Times New Roman" w:eastAsia="Calibri" w:hAnsi="Times New Roman"/>
          <w:bCs/>
          <w:sz w:val="18"/>
          <w:szCs w:val="19"/>
          <w:lang w:val="ru-RU"/>
        </w:rPr>
        <w:t>9.3.Настоящий Договор составлен в двух идентичных экземплярах, имеющих одинаковую юридическую силу, по одному экземпляру для каждой из Сторон.</w:t>
      </w:r>
    </w:p>
    <w:p w:rsidR="00DE5CEB" w:rsidRDefault="00DE5CEB" w:rsidP="00DE5CEB">
      <w:pPr>
        <w:tabs>
          <w:tab w:val="left" w:pos="142"/>
          <w:tab w:val="left" w:pos="284"/>
          <w:tab w:val="left" w:pos="709"/>
        </w:tabs>
        <w:jc w:val="both"/>
        <w:rPr>
          <w:rFonts w:ascii="Times New Roman" w:eastAsia="Calibri" w:hAnsi="Times New Roman"/>
          <w:bCs/>
          <w:sz w:val="18"/>
          <w:szCs w:val="19"/>
          <w:lang w:val="ru-RU"/>
        </w:rPr>
      </w:pPr>
      <w:r>
        <w:rPr>
          <w:rFonts w:ascii="Times New Roman" w:eastAsia="Calibri" w:hAnsi="Times New Roman"/>
          <w:bCs/>
          <w:sz w:val="18"/>
          <w:szCs w:val="19"/>
          <w:lang w:val="ru-RU"/>
        </w:rPr>
        <w:t>9.4. Стороны несут ответственность за предоставляемые по настоящему Договору реквизиты (код банка, расчетный счет, юридический адрес и т.п.). В случае изменения юридического/почтового адреса, банковских реквизитов, Стороны обязуются в течение одного рабочего дня письменно известить  о таком изменении.</w:t>
      </w:r>
    </w:p>
    <w:p w:rsidR="00DE5CEB" w:rsidRDefault="00DE5CEB" w:rsidP="00DE5CEB">
      <w:pPr>
        <w:tabs>
          <w:tab w:val="left" w:pos="284"/>
        </w:tabs>
        <w:jc w:val="both"/>
        <w:rPr>
          <w:rFonts w:ascii="Times New Roman" w:eastAsia="Calibri" w:hAnsi="Times New Roman"/>
          <w:bCs/>
          <w:sz w:val="18"/>
          <w:szCs w:val="19"/>
          <w:lang w:val="ru-RU"/>
        </w:rPr>
      </w:pPr>
      <w:r>
        <w:rPr>
          <w:rFonts w:ascii="Times New Roman" w:eastAsia="Calibri" w:hAnsi="Times New Roman"/>
          <w:bCs/>
          <w:sz w:val="18"/>
          <w:szCs w:val="19"/>
          <w:lang w:val="ru-RU"/>
        </w:rPr>
        <w:t xml:space="preserve">9.5.Вопросы неотраженные в настоящем Договоре разрешаются в соответствии с действующим законодательством </w:t>
      </w:r>
      <w:proofErr w:type="spellStart"/>
      <w:r>
        <w:rPr>
          <w:rFonts w:ascii="Times New Roman" w:eastAsia="Calibri" w:hAnsi="Times New Roman"/>
          <w:bCs/>
          <w:sz w:val="18"/>
          <w:szCs w:val="19"/>
          <w:lang w:val="ru-RU"/>
        </w:rPr>
        <w:t>РУз</w:t>
      </w:r>
      <w:proofErr w:type="spellEnd"/>
      <w:r>
        <w:rPr>
          <w:rFonts w:ascii="Times New Roman" w:eastAsia="Calibri" w:hAnsi="Times New Roman"/>
          <w:bCs/>
          <w:sz w:val="18"/>
          <w:szCs w:val="19"/>
          <w:lang w:val="ru-RU"/>
        </w:rPr>
        <w:t>.</w:t>
      </w:r>
    </w:p>
    <w:p w:rsidR="00DE5CEB" w:rsidRDefault="00DE5CEB" w:rsidP="00DE5CEB">
      <w:pPr>
        <w:jc w:val="center"/>
        <w:rPr>
          <w:rFonts w:ascii="Times New Roman" w:hAnsi="Times New Roman"/>
          <w:b/>
          <w:sz w:val="19"/>
          <w:szCs w:val="19"/>
          <w:lang w:val="ru-RU"/>
        </w:rPr>
      </w:pPr>
    </w:p>
    <w:p w:rsidR="00DE5CEB" w:rsidRDefault="00DE5CEB" w:rsidP="00DE5CEB">
      <w:pPr>
        <w:pStyle w:val="a6"/>
        <w:spacing w:line="276" w:lineRule="auto"/>
        <w:ind w:left="360"/>
        <w:contextualSpacing/>
        <w:rPr>
          <w:rFonts w:ascii="Times New Roman" w:hAnsi="Times New Roman"/>
          <w:b/>
          <w:sz w:val="19"/>
          <w:szCs w:val="19"/>
          <w:lang w:val="ru-RU"/>
        </w:rPr>
      </w:pPr>
    </w:p>
    <w:p w:rsidR="00DE5CEB" w:rsidRDefault="00DE5CEB" w:rsidP="00DE5CEB">
      <w:pPr>
        <w:pStyle w:val="a6"/>
        <w:spacing w:line="276" w:lineRule="auto"/>
        <w:ind w:left="360"/>
        <w:contextualSpacing/>
        <w:rPr>
          <w:rFonts w:ascii="Times New Roman" w:hAnsi="Times New Roman"/>
          <w:b/>
          <w:sz w:val="19"/>
          <w:szCs w:val="19"/>
          <w:lang w:val="ru-RU"/>
        </w:rPr>
      </w:pPr>
    </w:p>
    <w:p w:rsidR="00DE5CEB" w:rsidRDefault="00DE5CEB" w:rsidP="00DE5CEB">
      <w:pPr>
        <w:pStyle w:val="a6"/>
        <w:spacing w:line="276" w:lineRule="auto"/>
        <w:ind w:left="360"/>
        <w:contextualSpacing/>
        <w:rPr>
          <w:rFonts w:ascii="Times New Roman" w:hAnsi="Times New Roman"/>
          <w:b/>
          <w:sz w:val="19"/>
          <w:szCs w:val="19"/>
          <w:lang w:val="ru-RU"/>
        </w:rPr>
      </w:pPr>
      <w:r>
        <w:rPr>
          <w:rFonts w:ascii="Times New Roman" w:hAnsi="Times New Roman"/>
          <w:b/>
          <w:sz w:val="19"/>
          <w:szCs w:val="19"/>
          <w:lang w:val="ru-RU"/>
        </w:rPr>
        <w:t xml:space="preserve">                                                </w:t>
      </w:r>
    </w:p>
    <w:p w:rsidR="00DE5CEB" w:rsidRDefault="00DE5CEB" w:rsidP="00DE5CEB">
      <w:pPr>
        <w:pStyle w:val="a6"/>
        <w:spacing w:line="276" w:lineRule="auto"/>
        <w:ind w:left="360"/>
        <w:contextualSpacing/>
        <w:rPr>
          <w:rFonts w:ascii="Times New Roman" w:hAnsi="Times New Roman"/>
          <w:b/>
          <w:sz w:val="19"/>
          <w:szCs w:val="19"/>
          <w:lang w:val="ru-RU"/>
        </w:rPr>
      </w:pPr>
    </w:p>
    <w:p w:rsidR="00DE5CEB" w:rsidRDefault="00DE5CEB" w:rsidP="00DE5CEB">
      <w:pPr>
        <w:pStyle w:val="a6"/>
        <w:spacing w:line="276" w:lineRule="auto"/>
        <w:ind w:left="360"/>
        <w:contextualSpacing/>
        <w:rPr>
          <w:rFonts w:ascii="Times New Roman" w:hAnsi="Times New Roman"/>
          <w:b/>
          <w:sz w:val="19"/>
          <w:szCs w:val="19"/>
          <w:lang w:val="ru-RU"/>
        </w:rPr>
      </w:pPr>
      <w:r>
        <w:rPr>
          <w:rFonts w:ascii="Times New Roman" w:hAnsi="Times New Roman"/>
          <w:b/>
          <w:sz w:val="19"/>
          <w:szCs w:val="19"/>
          <w:lang w:val="ru-RU"/>
        </w:rPr>
        <w:t xml:space="preserve">                                                 10.Юридические адреса и реквизиты сторон.</w:t>
      </w:r>
    </w:p>
    <w:p w:rsidR="00DE5CEB" w:rsidRDefault="00DE5CEB" w:rsidP="00DE5CEB">
      <w:pPr>
        <w:pStyle w:val="a6"/>
        <w:ind w:left="360"/>
        <w:rPr>
          <w:rFonts w:ascii="Times New Roman" w:hAnsi="Times New Roman"/>
          <w:sz w:val="19"/>
          <w:szCs w:val="19"/>
          <w:lang w:val="ru-RU"/>
        </w:rPr>
      </w:pPr>
    </w:p>
    <w:p w:rsidR="00DE5CEB" w:rsidRDefault="00DE5CEB" w:rsidP="00DE5CEB">
      <w:pPr>
        <w:pStyle w:val="a6"/>
        <w:ind w:left="360"/>
        <w:rPr>
          <w:rFonts w:ascii="Times New Roman" w:hAnsi="Times New Roman"/>
          <w:sz w:val="19"/>
          <w:szCs w:val="19"/>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5110"/>
      </w:tblGrid>
      <w:tr w:rsidR="00DE5CEB" w:rsidTr="00DE5CEB">
        <w:tc>
          <w:tcPr>
            <w:tcW w:w="4678" w:type="dxa"/>
            <w:tcBorders>
              <w:top w:val="single" w:sz="4" w:space="0" w:color="000000"/>
              <w:left w:val="single" w:sz="4" w:space="0" w:color="000000"/>
              <w:bottom w:val="single" w:sz="4" w:space="0" w:color="000000"/>
              <w:right w:val="single" w:sz="4" w:space="0" w:color="000000"/>
            </w:tcBorders>
          </w:tcPr>
          <w:p w:rsidR="00DE5CEB" w:rsidRDefault="00DE5CEB">
            <w:pPr>
              <w:ind w:left="200" w:firstLine="284"/>
              <w:jc w:val="center"/>
              <w:rPr>
                <w:rFonts w:ascii="Times New Roman" w:hAnsi="Times New Roman"/>
                <w:b/>
                <w:sz w:val="19"/>
                <w:szCs w:val="19"/>
                <w:lang w:val="ru-RU"/>
              </w:rPr>
            </w:pPr>
            <w:r>
              <w:rPr>
                <w:rFonts w:ascii="Times New Roman" w:hAnsi="Times New Roman"/>
                <w:b/>
                <w:sz w:val="19"/>
                <w:szCs w:val="19"/>
                <w:lang w:val="ru-RU"/>
              </w:rPr>
              <w:t>«ИСПОЛНИТЕЛЬ»</w:t>
            </w:r>
          </w:p>
          <w:p w:rsidR="00DE5CEB" w:rsidRDefault="00DE5CEB">
            <w:pPr>
              <w:jc w:val="center"/>
              <w:rPr>
                <w:rFonts w:ascii="Times New Roman" w:hAnsi="Times New Roman"/>
                <w:b/>
                <w:sz w:val="19"/>
                <w:szCs w:val="19"/>
                <w:lang w:val="ru-RU"/>
              </w:rPr>
            </w:pPr>
            <w:r>
              <w:rPr>
                <w:rFonts w:ascii="Times New Roman" w:hAnsi="Times New Roman"/>
                <w:b/>
                <w:sz w:val="19"/>
                <w:szCs w:val="19"/>
                <w:lang w:val="ru-RU"/>
              </w:rPr>
              <w:t xml:space="preserve"> «______________________»</w:t>
            </w:r>
          </w:p>
          <w:p w:rsidR="00DE5CEB" w:rsidRDefault="00DE5CEB">
            <w:pPr>
              <w:jc w:val="both"/>
              <w:rPr>
                <w:rFonts w:ascii="Times New Roman" w:hAnsi="Times New Roman"/>
                <w:sz w:val="19"/>
                <w:szCs w:val="19"/>
                <w:lang w:val="ru-RU"/>
              </w:rPr>
            </w:pPr>
            <w:r>
              <w:rPr>
                <w:rFonts w:ascii="Times New Roman" w:hAnsi="Times New Roman"/>
                <w:sz w:val="19"/>
                <w:szCs w:val="19"/>
                <w:lang w:val="ru-RU"/>
              </w:rPr>
              <w:t>Адрес:___________________</w:t>
            </w:r>
          </w:p>
          <w:p w:rsidR="00DE5CEB" w:rsidRDefault="00DE5CEB">
            <w:pPr>
              <w:jc w:val="both"/>
              <w:rPr>
                <w:rFonts w:ascii="Times New Roman" w:hAnsi="Times New Roman"/>
                <w:sz w:val="19"/>
                <w:szCs w:val="19"/>
                <w:lang w:val="ru-RU"/>
              </w:rPr>
            </w:pPr>
            <w:r>
              <w:rPr>
                <w:rFonts w:ascii="Times New Roman" w:hAnsi="Times New Roman"/>
                <w:sz w:val="19"/>
                <w:szCs w:val="19"/>
                <w:lang w:val="ru-RU"/>
              </w:rPr>
              <w:t>_________________________</w:t>
            </w:r>
          </w:p>
          <w:p w:rsidR="00DE5CEB" w:rsidRDefault="00DE5CEB">
            <w:pPr>
              <w:jc w:val="both"/>
              <w:rPr>
                <w:rFonts w:ascii="Times New Roman" w:hAnsi="Times New Roman"/>
                <w:sz w:val="19"/>
                <w:szCs w:val="19"/>
                <w:lang w:val="ru-RU"/>
              </w:rPr>
            </w:pPr>
            <w:r>
              <w:rPr>
                <w:rFonts w:ascii="Times New Roman" w:hAnsi="Times New Roman"/>
                <w:sz w:val="19"/>
                <w:szCs w:val="19"/>
                <w:lang w:val="ru-RU"/>
              </w:rPr>
              <w:t>Банк_____________________</w:t>
            </w:r>
          </w:p>
          <w:p w:rsidR="00DE5CEB" w:rsidRDefault="00DE5CEB">
            <w:pPr>
              <w:jc w:val="both"/>
              <w:rPr>
                <w:rFonts w:ascii="Times New Roman" w:hAnsi="Times New Roman"/>
                <w:sz w:val="19"/>
                <w:szCs w:val="19"/>
                <w:lang w:val="ru-RU"/>
              </w:rPr>
            </w:pPr>
            <w:proofErr w:type="gramStart"/>
            <w:r>
              <w:rPr>
                <w:rFonts w:ascii="Times New Roman" w:hAnsi="Times New Roman"/>
                <w:sz w:val="19"/>
                <w:szCs w:val="19"/>
                <w:lang w:val="ru-RU"/>
              </w:rPr>
              <w:t>р</w:t>
            </w:r>
            <w:proofErr w:type="gramEnd"/>
            <w:r>
              <w:rPr>
                <w:rFonts w:ascii="Times New Roman" w:hAnsi="Times New Roman"/>
                <w:sz w:val="19"/>
                <w:szCs w:val="19"/>
                <w:lang w:val="ru-RU"/>
              </w:rPr>
              <w:t>/с: ______________________</w:t>
            </w:r>
          </w:p>
          <w:p w:rsidR="00DE5CEB" w:rsidRDefault="00DE5CEB">
            <w:pPr>
              <w:jc w:val="both"/>
              <w:rPr>
                <w:rFonts w:ascii="Times New Roman" w:hAnsi="Times New Roman"/>
                <w:sz w:val="19"/>
                <w:szCs w:val="19"/>
                <w:lang w:val="ru-RU"/>
              </w:rPr>
            </w:pPr>
            <w:r>
              <w:rPr>
                <w:rFonts w:ascii="Times New Roman" w:hAnsi="Times New Roman"/>
                <w:sz w:val="19"/>
                <w:szCs w:val="19"/>
                <w:lang w:val="ru-RU"/>
              </w:rPr>
              <w:t>МФО: _______ ОКЭД:_______</w:t>
            </w:r>
          </w:p>
          <w:p w:rsidR="00DE5CEB" w:rsidRDefault="00DE5CEB">
            <w:pPr>
              <w:jc w:val="both"/>
              <w:rPr>
                <w:rFonts w:ascii="Times New Roman" w:hAnsi="Times New Roman"/>
                <w:sz w:val="19"/>
                <w:szCs w:val="19"/>
                <w:lang w:val="ru-RU"/>
              </w:rPr>
            </w:pPr>
            <w:r>
              <w:rPr>
                <w:rFonts w:ascii="Times New Roman" w:hAnsi="Times New Roman"/>
                <w:sz w:val="19"/>
                <w:szCs w:val="19"/>
                <w:lang w:val="ru-RU"/>
              </w:rPr>
              <w:t>ИНН: ____________</w:t>
            </w:r>
          </w:p>
          <w:p w:rsidR="00DE5CEB" w:rsidRDefault="00DE5CEB">
            <w:pPr>
              <w:jc w:val="both"/>
              <w:rPr>
                <w:rFonts w:ascii="Times New Roman" w:hAnsi="Times New Roman"/>
                <w:sz w:val="19"/>
                <w:szCs w:val="19"/>
                <w:lang w:val="ru-RU"/>
              </w:rPr>
            </w:pPr>
            <w:r>
              <w:rPr>
                <w:rFonts w:ascii="Times New Roman" w:hAnsi="Times New Roman"/>
                <w:sz w:val="19"/>
                <w:szCs w:val="19"/>
                <w:lang w:val="ru-RU"/>
              </w:rPr>
              <w:t>Тел: _________________;</w:t>
            </w:r>
          </w:p>
          <w:p w:rsidR="00DE5CEB" w:rsidRDefault="00DE5CEB">
            <w:pPr>
              <w:jc w:val="both"/>
              <w:rPr>
                <w:rFonts w:ascii="Times New Roman" w:hAnsi="Times New Roman"/>
                <w:sz w:val="19"/>
                <w:szCs w:val="19"/>
                <w:lang w:val="ru-RU"/>
              </w:rPr>
            </w:pPr>
            <w:r>
              <w:rPr>
                <w:rFonts w:ascii="Times New Roman" w:hAnsi="Times New Roman"/>
                <w:sz w:val="19"/>
                <w:szCs w:val="19"/>
              </w:rPr>
              <w:t>Email</w:t>
            </w:r>
            <w:r>
              <w:rPr>
                <w:rFonts w:ascii="Times New Roman" w:hAnsi="Times New Roman"/>
                <w:sz w:val="19"/>
                <w:szCs w:val="19"/>
                <w:lang w:val="ru-RU"/>
              </w:rPr>
              <w:t>: ____________________</w:t>
            </w:r>
          </w:p>
          <w:p w:rsidR="00DE5CEB" w:rsidRDefault="00DE5CEB">
            <w:pPr>
              <w:rPr>
                <w:rFonts w:ascii="Times New Roman" w:hAnsi="Times New Roman"/>
                <w:sz w:val="19"/>
                <w:szCs w:val="19"/>
                <w:lang w:val="ru-RU"/>
              </w:rPr>
            </w:pPr>
          </w:p>
          <w:p w:rsidR="00DE5CEB" w:rsidRDefault="00DE5CEB">
            <w:pPr>
              <w:rPr>
                <w:rFonts w:ascii="Times New Roman" w:hAnsi="Times New Roman"/>
                <w:b/>
                <w:sz w:val="19"/>
                <w:szCs w:val="19"/>
              </w:rPr>
            </w:pPr>
            <w:r>
              <w:rPr>
                <w:rFonts w:ascii="Times New Roman" w:hAnsi="Times New Roman"/>
                <w:sz w:val="19"/>
                <w:szCs w:val="19"/>
              </w:rPr>
              <w:t xml:space="preserve">_____________________________ </w:t>
            </w:r>
          </w:p>
        </w:tc>
        <w:tc>
          <w:tcPr>
            <w:tcW w:w="5353" w:type="dxa"/>
            <w:tcBorders>
              <w:top w:val="single" w:sz="4" w:space="0" w:color="000000"/>
              <w:left w:val="single" w:sz="4" w:space="0" w:color="000000"/>
              <w:bottom w:val="single" w:sz="4" w:space="0" w:color="000000"/>
              <w:right w:val="single" w:sz="4" w:space="0" w:color="000000"/>
            </w:tcBorders>
          </w:tcPr>
          <w:p w:rsidR="00DE5CEB" w:rsidRDefault="00DE5CEB">
            <w:pPr>
              <w:jc w:val="center"/>
              <w:rPr>
                <w:rFonts w:ascii="Times New Roman" w:hAnsi="Times New Roman"/>
                <w:b/>
                <w:sz w:val="19"/>
                <w:szCs w:val="19"/>
                <w:lang w:val="ru-RU"/>
              </w:rPr>
            </w:pPr>
            <w:r>
              <w:rPr>
                <w:rFonts w:ascii="Times New Roman" w:hAnsi="Times New Roman"/>
                <w:b/>
                <w:sz w:val="19"/>
                <w:szCs w:val="19"/>
                <w:lang w:val="ru-RU"/>
              </w:rPr>
              <w:t>«ЗАКАЗЧИК»</w:t>
            </w:r>
          </w:p>
          <w:p w:rsidR="00DE5CEB" w:rsidRDefault="00DE5CEB">
            <w:pPr>
              <w:jc w:val="both"/>
              <w:rPr>
                <w:rFonts w:ascii="Times New Roman" w:hAnsi="Times New Roman"/>
                <w:b/>
                <w:sz w:val="19"/>
                <w:szCs w:val="19"/>
                <w:lang w:val="ru-RU"/>
              </w:rPr>
            </w:pPr>
            <w:r>
              <w:rPr>
                <w:rFonts w:ascii="Times New Roman" w:hAnsi="Times New Roman"/>
                <w:b/>
                <w:sz w:val="19"/>
                <w:szCs w:val="19"/>
                <w:lang w:val="ru-RU"/>
              </w:rPr>
              <w:t>Филиал АО «</w:t>
            </w:r>
            <w:proofErr w:type="spellStart"/>
            <w:r>
              <w:rPr>
                <w:rFonts w:ascii="Times New Roman" w:hAnsi="Times New Roman"/>
                <w:b/>
                <w:sz w:val="19"/>
                <w:szCs w:val="19"/>
              </w:rPr>
              <w:t>UzAuto</w:t>
            </w:r>
            <w:proofErr w:type="spellEnd"/>
            <w:r>
              <w:rPr>
                <w:rFonts w:ascii="Times New Roman" w:hAnsi="Times New Roman"/>
                <w:b/>
                <w:sz w:val="19"/>
                <w:szCs w:val="19"/>
                <w:lang w:val="ru-RU"/>
              </w:rPr>
              <w:t xml:space="preserve"> </w:t>
            </w:r>
            <w:r>
              <w:rPr>
                <w:rFonts w:ascii="Times New Roman" w:hAnsi="Times New Roman"/>
                <w:b/>
                <w:sz w:val="19"/>
                <w:szCs w:val="19"/>
              </w:rPr>
              <w:t>Motors</w:t>
            </w:r>
            <w:r>
              <w:rPr>
                <w:rFonts w:ascii="Times New Roman" w:hAnsi="Times New Roman"/>
                <w:b/>
                <w:sz w:val="19"/>
                <w:szCs w:val="19"/>
                <w:lang w:val="ru-RU"/>
              </w:rPr>
              <w:t>» в Хорезмской области</w:t>
            </w:r>
          </w:p>
          <w:p w:rsidR="00DE5CEB" w:rsidRDefault="00DE5CEB">
            <w:pPr>
              <w:jc w:val="both"/>
              <w:rPr>
                <w:rFonts w:ascii="Times New Roman" w:hAnsi="Times New Roman"/>
                <w:sz w:val="19"/>
                <w:szCs w:val="19"/>
                <w:lang w:val="ru-RU"/>
              </w:rPr>
            </w:pPr>
            <w:r>
              <w:rPr>
                <w:rFonts w:ascii="Times New Roman" w:hAnsi="Times New Roman"/>
                <w:sz w:val="19"/>
                <w:szCs w:val="19"/>
                <w:lang w:val="ru-RU"/>
              </w:rPr>
              <w:t xml:space="preserve">Адрес: </w:t>
            </w:r>
            <w:proofErr w:type="spellStart"/>
            <w:r>
              <w:rPr>
                <w:rFonts w:ascii="Times New Roman" w:hAnsi="Times New Roman"/>
                <w:sz w:val="19"/>
                <w:szCs w:val="19"/>
                <w:lang w:val="ru-RU"/>
              </w:rPr>
              <w:t>г</w:t>
            </w:r>
            <w:proofErr w:type="gramStart"/>
            <w:r>
              <w:rPr>
                <w:rFonts w:ascii="Times New Roman" w:hAnsi="Times New Roman"/>
                <w:sz w:val="19"/>
                <w:szCs w:val="19"/>
                <w:lang w:val="ru-RU"/>
              </w:rPr>
              <w:t>.П</w:t>
            </w:r>
            <w:proofErr w:type="gramEnd"/>
            <w:r>
              <w:rPr>
                <w:rFonts w:ascii="Times New Roman" w:hAnsi="Times New Roman"/>
                <w:sz w:val="19"/>
                <w:szCs w:val="19"/>
                <w:lang w:val="ru-RU"/>
              </w:rPr>
              <w:t>итнак</w:t>
            </w:r>
            <w:proofErr w:type="spellEnd"/>
            <w:r>
              <w:rPr>
                <w:rFonts w:ascii="Times New Roman" w:hAnsi="Times New Roman"/>
                <w:sz w:val="19"/>
                <w:szCs w:val="19"/>
                <w:lang w:val="ru-RU"/>
              </w:rPr>
              <w:t xml:space="preserve">, </w:t>
            </w:r>
            <w:proofErr w:type="spellStart"/>
            <w:r>
              <w:rPr>
                <w:rFonts w:ascii="Times New Roman" w:hAnsi="Times New Roman"/>
                <w:sz w:val="19"/>
                <w:szCs w:val="19"/>
                <w:lang w:val="ru-RU"/>
              </w:rPr>
              <w:t>Тупраккалинский</w:t>
            </w:r>
            <w:proofErr w:type="spellEnd"/>
            <w:r>
              <w:rPr>
                <w:rFonts w:ascii="Times New Roman" w:hAnsi="Times New Roman"/>
                <w:sz w:val="19"/>
                <w:szCs w:val="19"/>
                <w:lang w:val="ru-RU"/>
              </w:rPr>
              <w:t xml:space="preserve">  р-н,</w:t>
            </w:r>
          </w:p>
          <w:p w:rsidR="00DE5CEB" w:rsidRDefault="00DE5CEB">
            <w:pPr>
              <w:jc w:val="both"/>
              <w:rPr>
                <w:rFonts w:ascii="Times New Roman" w:hAnsi="Times New Roman"/>
                <w:sz w:val="19"/>
                <w:szCs w:val="19"/>
                <w:lang w:val="ru-RU"/>
              </w:rPr>
            </w:pPr>
            <w:r>
              <w:rPr>
                <w:rFonts w:ascii="Times New Roman" w:hAnsi="Times New Roman"/>
                <w:sz w:val="19"/>
                <w:szCs w:val="19"/>
                <w:lang w:val="ru-RU"/>
              </w:rPr>
              <w:t xml:space="preserve">ул. </w:t>
            </w:r>
            <w:proofErr w:type="spellStart"/>
            <w:r>
              <w:rPr>
                <w:rFonts w:ascii="Times New Roman" w:hAnsi="Times New Roman"/>
                <w:sz w:val="19"/>
                <w:szCs w:val="19"/>
                <w:lang w:val="ru-RU"/>
              </w:rPr>
              <w:t>Хазараспская</w:t>
            </w:r>
            <w:proofErr w:type="spellEnd"/>
            <w:r>
              <w:rPr>
                <w:rFonts w:ascii="Times New Roman" w:hAnsi="Times New Roman"/>
                <w:sz w:val="19"/>
                <w:szCs w:val="19"/>
                <w:lang w:val="ru-RU"/>
              </w:rPr>
              <w:t xml:space="preserve">  дом 1.</w:t>
            </w:r>
          </w:p>
          <w:p w:rsidR="00DE5CEB" w:rsidRDefault="00DE5CEB">
            <w:pPr>
              <w:jc w:val="both"/>
              <w:rPr>
                <w:rFonts w:ascii="Times New Roman" w:hAnsi="Times New Roman"/>
                <w:sz w:val="19"/>
                <w:szCs w:val="19"/>
                <w:lang w:val="ru-RU"/>
              </w:rPr>
            </w:pPr>
            <w:r>
              <w:rPr>
                <w:rFonts w:ascii="Times New Roman" w:hAnsi="Times New Roman"/>
                <w:sz w:val="19"/>
                <w:szCs w:val="19"/>
                <w:lang w:val="ru-RU"/>
              </w:rPr>
              <w:t>АТБ «</w:t>
            </w:r>
            <w:proofErr w:type="spellStart"/>
            <w:r>
              <w:rPr>
                <w:rFonts w:ascii="Times New Roman" w:hAnsi="Times New Roman"/>
                <w:sz w:val="19"/>
                <w:szCs w:val="19"/>
                <w:lang w:val="ru-RU"/>
              </w:rPr>
              <w:t>Асакабанк</w:t>
            </w:r>
            <w:proofErr w:type="spellEnd"/>
            <w:r>
              <w:rPr>
                <w:rFonts w:ascii="Times New Roman" w:hAnsi="Times New Roman"/>
                <w:sz w:val="19"/>
                <w:szCs w:val="19"/>
                <w:lang w:val="ru-RU"/>
              </w:rPr>
              <w:t xml:space="preserve">» </w:t>
            </w:r>
            <w:proofErr w:type="spellStart"/>
            <w:r>
              <w:rPr>
                <w:rFonts w:ascii="Times New Roman" w:hAnsi="Times New Roman"/>
                <w:sz w:val="19"/>
                <w:szCs w:val="19"/>
                <w:lang w:val="ru-RU"/>
              </w:rPr>
              <w:t>Хазараспкий</w:t>
            </w:r>
            <w:proofErr w:type="spellEnd"/>
            <w:r>
              <w:rPr>
                <w:rFonts w:ascii="Times New Roman" w:hAnsi="Times New Roman"/>
                <w:sz w:val="19"/>
                <w:szCs w:val="19"/>
                <w:lang w:val="ru-RU"/>
              </w:rPr>
              <w:t xml:space="preserve">  филиал.</w:t>
            </w:r>
          </w:p>
          <w:p w:rsidR="00DE5CEB" w:rsidRDefault="00DE5CEB">
            <w:pPr>
              <w:jc w:val="both"/>
              <w:rPr>
                <w:rFonts w:ascii="Times New Roman" w:hAnsi="Times New Roman"/>
                <w:sz w:val="19"/>
                <w:szCs w:val="19"/>
                <w:lang w:val="ru-RU"/>
              </w:rPr>
            </w:pPr>
            <w:proofErr w:type="gramStart"/>
            <w:r>
              <w:rPr>
                <w:rFonts w:ascii="Times New Roman" w:hAnsi="Times New Roman"/>
                <w:sz w:val="19"/>
                <w:szCs w:val="19"/>
                <w:lang w:val="ru-RU"/>
              </w:rPr>
              <w:t>р</w:t>
            </w:r>
            <w:proofErr w:type="gramEnd"/>
            <w:r>
              <w:rPr>
                <w:rFonts w:ascii="Times New Roman" w:hAnsi="Times New Roman"/>
                <w:sz w:val="19"/>
                <w:szCs w:val="19"/>
                <w:lang w:val="ru-RU"/>
              </w:rPr>
              <w:t>/с: 20214000900532305053.</w:t>
            </w:r>
          </w:p>
          <w:p w:rsidR="00DE5CEB" w:rsidRDefault="00DE5CEB">
            <w:pPr>
              <w:jc w:val="both"/>
              <w:rPr>
                <w:rFonts w:ascii="Times New Roman" w:hAnsi="Times New Roman"/>
                <w:sz w:val="19"/>
                <w:szCs w:val="19"/>
                <w:lang w:val="ru-RU"/>
              </w:rPr>
            </w:pPr>
            <w:r>
              <w:rPr>
                <w:rFonts w:ascii="Times New Roman" w:hAnsi="Times New Roman"/>
                <w:sz w:val="19"/>
                <w:szCs w:val="19"/>
                <w:lang w:val="ru-RU"/>
              </w:rPr>
              <w:t>МФО: 01169 ОКЭД: 29100</w:t>
            </w:r>
          </w:p>
          <w:p w:rsidR="00DE5CEB" w:rsidRDefault="00DE5CEB">
            <w:pPr>
              <w:jc w:val="both"/>
              <w:rPr>
                <w:rFonts w:ascii="Times New Roman" w:hAnsi="Times New Roman"/>
                <w:sz w:val="19"/>
                <w:szCs w:val="19"/>
                <w:lang w:val="ru-RU"/>
              </w:rPr>
            </w:pPr>
            <w:r>
              <w:rPr>
                <w:rFonts w:ascii="Times New Roman" w:hAnsi="Times New Roman"/>
                <w:sz w:val="19"/>
                <w:szCs w:val="19"/>
                <w:lang w:val="ru-RU"/>
              </w:rPr>
              <w:t>ИНН: 200244767</w:t>
            </w:r>
          </w:p>
          <w:p w:rsidR="00DE5CEB" w:rsidRDefault="00DE5CEB">
            <w:pPr>
              <w:jc w:val="both"/>
              <w:rPr>
                <w:rFonts w:ascii="Times New Roman" w:hAnsi="Times New Roman"/>
                <w:sz w:val="19"/>
                <w:szCs w:val="19"/>
                <w:lang w:val="ru-RU"/>
              </w:rPr>
            </w:pPr>
            <w:r>
              <w:rPr>
                <w:rFonts w:ascii="Times New Roman" w:hAnsi="Times New Roman"/>
                <w:sz w:val="19"/>
                <w:szCs w:val="19"/>
                <w:lang w:val="ru-RU"/>
              </w:rPr>
              <w:t>Тел: +998781502200;</w:t>
            </w:r>
          </w:p>
          <w:p w:rsidR="00DE5CEB" w:rsidRDefault="00DE5CEB">
            <w:pPr>
              <w:jc w:val="both"/>
              <w:rPr>
                <w:rFonts w:ascii="Times New Roman" w:hAnsi="Times New Roman"/>
                <w:sz w:val="19"/>
                <w:szCs w:val="19"/>
                <w:lang w:val="ru-RU"/>
              </w:rPr>
            </w:pPr>
            <w:r>
              <w:rPr>
                <w:rFonts w:ascii="Times New Roman" w:hAnsi="Times New Roman"/>
                <w:sz w:val="19"/>
                <w:szCs w:val="19"/>
              </w:rPr>
              <w:t>Email</w:t>
            </w:r>
            <w:r>
              <w:rPr>
                <w:rFonts w:ascii="Times New Roman" w:hAnsi="Times New Roman"/>
                <w:sz w:val="19"/>
                <w:szCs w:val="19"/>
                <w:lang w:val="ru-RU"/>
              </w:rPr>
              <w:t xml:space="preserve">:_________________________ </w:t>
            </w:r>
          </w:p>
          <w:p w:rsidR="00DE5CEB" w:rsidRDefault="00DE5CEB">
            <w:pPr>
              <w:rPr>
                <w:rFonts w:ascii="Times New Roman" w:hAnsi="Times New Roman"/>
                <w:sz w:val="19"/>
                <w:szCs w:val="19"/>
                <w:lang w:val="ru-RU"/>
              </w:rPr>
            </w:pPr>
          </w:p>
          <w:p w:rsidR="00DE5CEB" w:rsidRDefault="00DE5CEB">
            <w:pPr>
              <w:rPr>
                <w:rFonts w:ascii="Times New Roman" w:hAnsi="Times New Roman"/>
                <w:sz w:val="19"/>
                <w:szCs w:val="19"/>
                <w:lang w:val="ru-RU"/>
              </w:rPr>
            </w:pPr>
            <w:r>
              <w:rPr>
                <w:rFonts w:ascii="Times New Roman" w:hAnsi="Times New Roman"/>
                <w:sz w:val="19"/>
                <w:szCs w:val="19"/>
                <w:lang w:val="ru-RU"/>
              </w:rPr>
              <w:t>_____________________________</w:t>
            </w:r>
            <w:proofErr w:type="spellStart"/>
            <w:r>
              <w:rPr>
                <w:rFonts w:ascii="Times New Roman" w:hAnsi="Times New Roman"/>
                <w:b/>
                <w:sz w:val="19"/>
                <w:szCs w:val="19"/>
                <w:lang w:val="ru-RU"/>
              </w:rPr>
              <w:t>Жуманиязов</w:t>
            </w:r>
            <w:proofErr w:type="spellEnd"/>
            <w:r>
              <w:rPr>
                <w:rFonts w:ascii="Times New Roman" w:hAnsi="Times New Roman"/>
                <w:b/>
                <w:sz w:val="19"/>
                <w:szCs w:val="19"/>
                <w:lang w:val="ru-RU"/>
              </w:rPr>
              <w:t xml:space="preserve">  С.М.</w:t>
            </w:r>
          </w:p>
        </w:tc>
      </w:tr>
    </w:tbl>
    <w:p w:rsidR="004D4532" w:rsidRPr="00DE5CEB" w:rsidRDefault="004D4532">
      <w:pPr>
        <w:rPr>
          <w:lang w:val="ru-RU"/>
        </w:rPr>
      </w:pPr>
    </w:p>
    <w:sectPr w:rsidR="004D4532" w:rsidRPr="00DE5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A0199"/>
    <w:multiLevelType w:val="hybridMultilevel"/>
    <w:tmpl w:val="DC789EB2"/>
    <w:lvl w:ilvl="0" w:tplc="9410AA42">
      <w:start w:val="1"/>
      <w:numFmt w:val="decimal"/>
      <w:lvlText w:val="6.%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EB"/>
    <w:rsid w:val="004D4532"/>
    <w:rsid w:val="0095383B"/>
    <w:rsid w:val="00DE5CEB"/>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EB"/>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1"/>
    <w:qFormat/>
    <w:rsid w:val="00DE5CEB"/>
    <w:pPr>
      <w:keepNext/>
      <w:widowControl w:val="0"/>
      <w:suppressAutoHyphens/>
      <w:spacing w:before="240" w:after="120"/>
    </w:pPr>
    <w:rPr>
      <w:rFonts w:ascii="Liberation Sans" w:hAnsi="Liberation Sans" w:cs="DejaVu Sans"/>
      <w:color w:val="000000"/>
      <w:kern w:val="2"/>
      <w:sz w:val="28"/>
      <w:szCs w:val="28"/>
      <w:lang w:val="ru-RU" w:eastAsia="zh-CN" w:bidi="hi-IN"/>
    </w:rPr>
  </w:style>
  <w:style w:type="character" w:customStyle="1" w:styleId="a5">
    <w:name w:val="Название Знак"/>
    <w:basedOn w:val="a0"/>
    <w:uiPriority w:val="10"/>
    <w:rsid w:val="00DE5CEB"/>
    <w:rPr>
      <w:rFonts w:asciiTheme="majorHAnsi" w:eastAsiaTheme="majorEastAsia" w:hAnsiTheme="majorHAnsi" w:cstheme="majorBidi"/>
      <w:color w:val="17365D" w:themeColor="text2" w:themeShade="BF"/>
      <w:spacing w:val="5"/>
      <w:kern w:val="28"/>
      <w:sz w:val="52"/>
      <w:szCs w:val="52"/>
      <w:lang w:val="en-US"/>
    </w:rPr>
  </w:style>
  <w:style w:type="paragraph" w:styleId="a6">
    <w:name w:val="List Paragraph"/>
    <w:basedOn w:val="a"/>
    <w:uiPriority w:val="34"/>
    <w:qFormat/>
    <w:rsid w:val="00DE5CEB"/>
    <w:pPr>
      <w:ind w:left="708"/>
    </w:pPr>
  </w:style>
  <w:style w:type="paragraph" w:customStyle="1" w:styleId="10">
    <w:name w:val="Без интервала1"/>
    <w:basedOn w:val="a"/>
    <w:rsid w:val="00DE5CEB"/>
    <w:rPr>
      <w:szCs w:val="32"/>
    </w:rPr>
  </w:style>
  <w:style w:type="character" w:customStyle="1" w:styleId="1">
    <w:name w:val="Название Знак1"/>
    <w:link w:val="a3"/>
    <w:locked/>
    <w:rsid w:val="00DE5CEB"/>
    <w:rPr>
      <w:rFonts w:ascii="Liberation Sans" w:eastAsia="Times New Roman" w:hAnsi="Liberation Sans" w:cs="DejaVu Sans"/>
      <w:color w:val="000000"/>
      <w:kern w:val="2"/>
      <w:sz w:val="28"/>
      <w:szCs w:val="28"/>
      <w:lang w:eastAsia="zh-CN" w:bidi="hi-IN"/>
    </w:rPr>
  </w:style>
  <w:style w:type="paragraph" w:styleId="a4">
    <w:name w:val="Body Text"/>
    <w:basedOn w:val="a"/>
    <w:link w:val="a7"/>
    <w:uiPriority w:val="99"/>
    <w:semiHidden/>
    <w:unhideWhenUsed/>
    <w:rsid w:val="00DE5CEB"/>
    <w:pPr>
      <w:spacing w:after="120"/>
    </w:pPr>
  </w:style>
  <w:style w:type="character" w:customStyle="1" w:styleId="a7">
    <w:name w:val="Основной текст Знак"/>
    <w:basedOn w:val="a0"/>
    <w:link w:val="a4"/>
    <w:uiPriority w:val="99"/>
    <w:semiHidden/>
    <w:rsid w:val="00DE5CEB"/>
    <w:rPr>
      <w:rFonts w:ascii="Cambria" w:eastAsia="Times New Roman"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EB"/>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1"/>
    <w:qFormat/>
    <w:rsid w:val="00DE5CEB"/>
    <w:pPr>
      <w:keepNext/>
      <w:widowControl w:val="0"/>
      <w:suppressAutoHyphens/>
      <w:spacing w:before="240" w:after="120"/>
    </w:pPr>
    <w:rPr>
      <w:rFonts w:ascii="Liberation Sans" w:hAnsi="Liberation Sans" w:cs="DejaVu Sans"/>
      <w:color w:val="000000"/>
      <w:kern w:val="2"/>
      <w:sz w:val="28"/>
      <w:szCs w:val="28"/>
      <w:lang w:val="ru-RU" w:eastAsia="zh-CN" w:bidi="hi-IN"/>
    </w:rPr>
  </w:style>
  <w:style w:type="character" w:customStyle="1" w:styleId="a5">
    <w:name w:val="Название Знак"/>
    <w:basedOn w:val="a0"/>
    <w:uiPriority w:val="10"/>
    <w:rsid w:val="00DE5CEB"/>
    <w:rPr>
      <w:rFonts w:asciiTheme="majorHAnsi" w:eastAsiaTheme="majorEastAsia" w:hAnsiTheme="majorHAnsi" w:cstheme="majorBidi"/>
      <w:color w:val="17365D" w:themeColor="text2" w:themeShade="BF"/>
      <w:spacing w:val="5"/>
      <w:kern w:val="28"/>
      <w:sz w:val="52"/>
      <w:szCs w:val="52"/>
      <w:lang w:val="en-US"/>
    </w:rPr>
  </w:style>
  <w:style w:type="paragraph" w:styleId="a6">
    <w:name w:val="List Paragraph"/>
    <w:basedOn w:val="a"/>
    <w:uiPriority w:val="34"/>
    <w:qFormat/>
    <w:rsid w:val="00DE5CEB"/>
    <w:pPr>
      <w:ind w:left="708"/>
    </w:pPr>
  </w:style>
  <w:style w:type="paragraph" w:customStyle="1" w:styleId="10">
    <w:name w:val="Без интервала1"/>
    <w:basedOn w:val="a"/>
    <w:rsid w:val="00DE5CEB"/>
    <w:rPr>
      <w:szCs w:val="32"/>
    </w:rPr>
  </w:style>
  <w:style w:type="character" w:customStyle="1" w:styleId="1">
    <w:name w:val="Название Знак1"/>
    <w:link w:val="a3"/>
    <w:locked/>
    <w:rsid w:val="00DE5CEB"/>
    <w:rPr>
      <w:rFonts w:ascii="Liberation Sans" w:eastAsia="Times New Roman" w:hAnsi="Liberation Sans" w:cs="DejaVu Sans"/>
      <w:color w:val="000000"/>
      <w:kern w:val="2"/>
      <w:sz w:val="28"/>
      <w:szCs w:val="28"/>
      <w:lang w:eastAsia="zh-CN" w:bidi="hi-IN"/>
    </w:rPr>
  </w:style>
  <w:style w:type="paragraph" w:styleId="a4">
    <w:name w:val="Body Text"/>
    <w:basedOn w:val="a"/>
    <w:link w:val="a7"/>
    <w:uiPriority w:val="99"/>
    <w:semiHidden/>
    <w:unhideWhenUsed/>
    <w:rsid w:val="00DE5CEB"/>
    <w:pPr>
      <w:spacing w:after="120"/>
    </w:pPr>
  </w:style>
  <w:style w:type="character" w:customStyle="1" w:styleId="a7">
    <w:name w:val="Основной текст Знак"/>
    <w:basedOn w:val="a0"/>
    <w:link w:val="a4"/>
    <w:uiPriority w:val="99"/>
    <w:semiHidden/>
    <w:rsid w:val="00DE5CEB"/>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Javlonbek Davlatov</dc:creator>
  <cp:lastModifiedBy>Javlonbek Davlatov</cp:lastModifiedBy>
  <cp:revision>1</cp:revision>
  <dcterms:created xsi:type="dcterms:W3CDTF">2022-08-03T09:25:00Z</dcterms:created>
  <dcterms:modified xsi:type="dcterms:W3CDTF">2022-08-03T09:26:00Z</dcterms:modified>
</cp:coreProperties>
</file>