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7AB9" w14:textId="7AC34AAD"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CB2AA4" w14:textId="77777777" w:rsidR="0036391F" w:rsidRDefault="0036391F" w:rsidP="0036391F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82FB929" w14:textId="77777777" w:rsidR="0036391F" w:rsidRDefault="0036391F" w:rsidP="0036391F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9DF1CBB" w14:textId="77777777" w:rsidR="0036391F" w:rsidRDefault="0036391F" w:rsidP="0036391F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F5E0CAB" w14:textId="77777777" w:rsidR="0036391F" w:rsidRPr="000E6068" w:rsidRDefault="0036391F" w:rsidP="0036391F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618FB0E" w14:textId="77777777" w:rsidR="0036391F" w:rsidRDefault="0036391F" w:rsidP="0036391F">
      <w:pPr>
        <w:pStyle w:val="a8"/>
        <w:jc w:val="center"/>
        <w:rPr>
          <w:b/>
        </w:rPr>
      </w:pPr>
      <w:r>
        <w:rPr>
          <w:b/>
        </w:rPr>
        <w:t>ЗАКУПОЧНАЯ</w:t>
      </w:r>
      <w:r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0763F02D" w14:textId="77777777" w:rsidR="0036391F" w:rsidRPr="00790D11" w:rsidRDefault="0036391F" w:rsidP="0036391F">
      <w:pPr>
        <w:pStyle w:val="a8"/>
        <w:jc w:val="center"/>
        <w:rPr>
          <w:b/>
        </w:rPr>
      </w:pPr>
      <w:r>
        <w:rPr>
          <w:b/>
        </w:rPr>
        <w:t>ПО ОТБОРУ НАИЛУЧШИХ ПРЕДЛОЖЕНИЙ</w:t>
      </w:r>
    </w:p>
    <w:p w14:paraId="2001A8A5" w14:textId="77777777" w:rsidR="0036391F" w:rsidRDefault="0036391F" w:rsidP="0036391F">
      <w:pPr>
        <w:pStyle w:val="a8"/>
        <w:jc w:val="center"/>
        <w:rPr>
          <w:b/>
        </w:rPr>
      </w:pPr>
      <w:r w:rsidRPr="00790D11">
        <w:rPr>
          <w:b/>
        </w:rPr>
        <w:t>для участника</w:t>
      </w:r>
      <w:r>
        <w:rPr>
          <w:b/>
        </w:rPr>
        <w:t xml:space="preserve"> отбора</w:t>
      </w:r>
      <w:r w:rsidRPr="00790D11">
        <w:rPr>
          <w:b/>
        </w:rPr>
        <w:t xml:space="preserve"> на закупку </w:t>
      </w:r>
    </w:p>
    <w:p w14:paraId="7AAF818D" w14:textId="77777777" w:rsidR="0036391F" w:rsidRPr="00790D11" w:rsidRDefault="0036391F" w:rsidP="0036391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A0A0698" w14:textId="77777777" w:rsidR="0036391F" w:rsidRPr="00790D11" w:rsidRDefault="0036391F" w:rsidP="0036391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DABBF2D" w14:textId="77777777" w:rsidR="0036391F" w:rsidRDefault="0036391F" w:rsidP="0036391F">
      <w:pPr>
        <w:pStyle w:val="a7"/>
        <w:spacing w:line="240" w:lineRule="auto"/>
        <w:ind w:left="426"/>
        <w:rPr>
          <w:b/>
          <w:sz w:val="24"/>
        </w:rPr>
      </w:pPr>
    </w:p>
    <w:p w14:paraId="30D1DF8A" w14:textId="77777777" w:rsidR="0036391F" w:rsidRDefault="0036391F" w:rsidP="0036391F">
      <w:pPr>
        <w:pStyle w:val="a7"/>
        <w:spacing w:line="240" w:lineRule="auto"/>
        <w:ind w:left="426"/>
        <w:rPr>
          <w:b/>
          <w:sz w:val="24"/>
        </w:rPr>
      </w:pPr>
    </w:p>
    <w:p w14:paraId="7E7981D4" w14:textId="77777777" w:rsidR="0036391F" w:rsidRDefault="0036391F" w:rsidP="0036391F">
      <w:pPr>
        <w:pStyle w:val="a7"/>
        <w:spacing w:line="240" w:lineRule="auto"/>
        <w:ind w:left="426"/>
        <w:rPr>
          <w:b/>
          <w:sz w:val="24"/>
        </w:rPr>
      </w:pPr>
    </w:p>
    <w:p w14:paraId="167693E9" w14:textId="6B82BBFA" w:rsidR="0036391F" w:rsidRPr="00790D11" w:rsidRDefault="0036391F" w:rsidP="0036391F">
      <w:pPr>
        <w:pStyle w:val="a7"/>
        <w:spacing w:line="240" w:lineRule="auto"/>
        <w:ind w:left="426"/>
        <w:rPr>
          <w:sz w:val="24"/>
        </w:rPr>
      </w:pPr>
      <w:r w:rsidRPr="00790D11">
        <w:rPr>
          <w:b/>
          <w:sz w:val="24"/>
        </w:rPr>
        <w:t>Заказчик:</w:t>
      </w:r>
      <w:r w:rsidRPr="00790D11">
        <w:rPr>
          <w:sz w:val="24"/>
        </w:rPr>
        <w:t xml:space="preserve"> </w:t>
      </w:r>
      <w:r w:rsidR="00B94D8D" w:rsidRPr="007F2694">
        <w:rPr>
          <w:sz w:val="24"/>
          <w:highlight w:val="yellow"/>
        </w:rPr>
        <w:t>_______________________________</w:t>
      </w:r>
      <w:r w:rsidRPr="00790D11">
        <w:rPr>
          <w:sz w:val="24"/>
        </w:rPr>
        <w:t xml:space="preserve"> </w:t>
      </w:r>
    </w:p>
    <w:p w14:paraId="5E1508B7" w14:textId="77777777" w:rsidR="0036391F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FC41B9" w14:textId="77777777" w:rsidR="0036391F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724FF7" w14:textId="77777777" w:rsidR="0036391F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7296F0" w14:textId="77777777" w:rsidR="0036391F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E1557B8" w14:textId="77777777" w:rsidR="0036391F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D30236" w14:textId="77777777" w:rsidR="0036391F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108BFAF" w14:textId="77777777" w:rsidR="0036391F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AE9642" w14:textId="77777777" w:rsidR="0036391F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C73B37" w14:textId="77777777" w:rsidR="0036391F" w:rsidRPr="00790D11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3793A2" w14:textId="77777777" w:rsidR="0036391F" w:rsidRPr="00790D11" w:rsidRDefault="0036391F" w:rsidP="0036391F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2781FE" w14:textId="77777777" w:rsidR="0036391F" w:rsidRPr="00790D11" w:rsidRDefault="0036391F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AB2ECCE" w14:textId="77777777" w:rsidR="0036391F" w:rsidRPr="00790D11" w:rsidRDefault="0036391F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D33544F" w14:textId="77777777" w:rsidR="0036391F" w:rsidRPr="00790D11" w:rsidRDefault="0036391F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5361A64" w14:textId="77777777" w:rsidR="0036391F" w:rsidRDefault="0036391F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00454C8" w14:textId="77777777" w:rsidR="007F2694" w:rsidRDefault="007F2694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5838079" w14:textId="77777777" w:rsidR="007F2694" w:rsidRDefault="007F2694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97F267F" w14:textId="77777777" w:rsidR="007F2694" w:rsidRDefault="007F2694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DD0C9DA" w14:textId="77777777" w:rsidR="007F2694" w:rsidRDefault="007F2694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A6734FA" w14:textId="77777777" w:rsidR="007F2694" w:rsidRDefault="007F2694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BB654B5" w14:textId="77777777" w:rsidR="007F2694" w:rsidRDefault="007F2694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FD118A7" w14:textId="77777777" w:rsidR="007F2694" w:rsidRDefault="007F2694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86B4BE1" w14:textId="77777777" w:rsidR="007F2694" w:rsidRDefault="007F2694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A80004E" w14:textId="77777777" w:rsidR="007F2694" w:rsidRPr="00790D11" w:rsidRDefault="007F2694" w:rsidP="0036391F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9F30F1" w14:textId="77777777" w:rsidR="0036391F" w:rsidRPr="00790D11" w:rsidRDefault="0036391F" w:rsidP="0036391F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F882790" w14:textId="16A725E6" w:rsidR="0036391F" w:rsidRPr="00173AE3" w:rsidRDefault="00B94D8D" w:rsidP="00B030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Ташкент</w:t>
      </w:r>
      <w:r w:rsidR="0036391F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202</w:t>
      </w:r>
      <w:r w:rsidR="0036391F" w:rsidRPr="00C478CF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36391F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</w:t>
      </w:r>
      <w:r w:rsidR="0036391F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6562A237" w14:textId="77777777" w:rsidR="0036391F" w:rsidRPr="00173AE3" w:rsidRDefault="0036391F" w:rsidP="0036391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36391F" w:rsidRPr="00790D11" w14:paraId="59F401CA" w14:textId="77777777" w:rsidTr="004B01E0">
        <w:trPr>
          <w:trHeight w:val="1143"/>
        </w:trPr>
        <w:tc>
          <w:tcPr>
            <w:tcW w:w="746" w:type="dxa"/>
          </w:tcPr>
          <w:p w14:paraId="13F60F32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61B1A443" w14:textId="77777777" w:rsidR="0036391F" w:rsidRPr="00790D11" w:rsidRDefault="0036391F" w:rsidP="004B01E0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762" w:type="dxa"/>
          </w:tcPr>
          <w:p w14:paraId="76F799E5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13D7D430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– «Закон»).</w:t>
            </w:r>
          </w:p>
        </w:tc>
      </w:tr>
      <w:tr w:rsidR="0036391F" w:rsidRPr="00790D11" w14:paraId="6298FECA" w14:textId="77777777" w:rsidTr="004B01E0">
        <w:trPr>
          <w:trHeight w:val="557"/>
        </w:trPr>
        <w:tc>
          <w:tcPr>
            <w:tcW w:w="746" w:type="dxa"/>
          </w:tcPr>
          <w:p w14:paraId="00F57FBF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6532824C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DBD9B7D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4E02F5B5" w14:textId="77777777" w:rsidR="0036391F" w:rsidRPr="00790D11" w:rsidRDefault="0036391F" w:rsidP="004B01E0">
            <w:pPr>
              <w:pStyle w:val="a8"/>
              <w:ind w:firstLine="0"/>
              <w:rPr>
                <w:b/>
              </w:rPr>
            </w:pPr>
            <w:r w:rsidRPr="00790D11">
              <w:rPr>
                <w:sz w:val="24"/>
                <w:szCs w:val="24"/>
              </w:rPr>
              <w:t xml:space="preserve">Предельная стоимость и валюта указаны в </w:t>
            </w:r>
            <w:r>
              <w:rPr>
                <w:sz w:val="24"/>
                <w:szCs w:val="24"/>
              </w:rPr>
              <w:t>разделе информация об отборе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Цены, указанные в коммерческом предложении, не должны превышать предельную стоимость.</w:t>
            </w:r>
          </w:p>
        </w:tc>
      </w:tr>
      <w:tr w:rsidR="0036391F" w:rsidRPr="00790D11" w14:paraId="3EB2367C" w14:textId="77777777" w:rsidTr="004B01E0">
        <w:trPr>
          <w:trHeight w:val="837"/>
        </w:trPr>
        <w:tc>
          <w:tcPr>
            <w:tcW w:w="746" w:type="dxa"/>
          </w:tcPr>
          <w:p w14:paraId="227363A7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FC2B018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AEA6BED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7E3B2974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закупаемые товары (услуги, работу) представлено в технической части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36391F" w:rsidRPr="00790D11" w14:paraId="397B22E6" w14:textId="77777777" w:rsidTr="004B01E0">
        <w:trPr>
          <w:trHeight w:val="1125"/>
        </w:trPr>
        <w:tc>
          <w:tcPr>
            <w:tcW w:w="746" w:type="dxa"/>
          </w:tcPr>
          <w:p w14:paraId="55E109E3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35453750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3B67B67A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14D04BED" w14:textId="210072E0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>
              <w:rPr>
                <w:sz w:val="24"/>
                <w:szCs w:val="24"/>
              </w:rPr>
              <w:t>отбора</w:t>
            </w:r>
            <w:r w:rsidRPr="001D75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 </w:t>
            </w:r>
            <w:r w:rsidR="00B94D8D" w:rsidRPr="00B94D8D">
              <w:rPr>
                <w:sz w:val="24"/>
                <w:szCs w:val="24"/>
                <w:highlight w:val="yellow"/>
              </w:rPr>
              <w:t>__________________________________</w:t>
            </w:r>
            <w:r w:rsidRPr="00790D11">
              <w:rPr>
                <w:sz w:val="24"/>
                <w:szCs w:val="24"/>
              </w:rPr>
              <w:t xml:space="preserve"> (далее - «Заказчик»). </w:t>
            </w:r>
          </w:p>
          <w:p w14:paraId="15FD8244" w14:textId="4E97E119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Юридический адрес Заказчика: Республика Узбекистан, </w:t>
            </w:r>
            <w:r w:rsidR="00B94D8D" w:rsidRPr="00B94D8D">
              <w:rPr>
                <w:sz w:val="24"/>
                <w:szCs w:val="24"/>
                <w:highlight w:val="yellow"/>
              </w:rPr>
              <w:t>________________________________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36391F" w:rsidRPr="00790D11" w14:paraId="00EF24DA" w14:textId="77777777" w:rsidTr="004B01E0">
        <w:trPr>
          <w:trHeight w:val="565"/>
        </w:trPr>
        <w:tc>
          <w:tcPr>
            <w:tcW w:w="746" w:type="dxa"/>
          </w:tcPr>
          <w:p w14:paraId="43F6B43C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6A6D441A" w14:textId="77777777" w:rsidR="0036391F" w:rsidRPr="00790D11" w:rsidRDefault="0036391F" w:rsidP="004B01E0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CDA7F45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6551747F" w14:textId="77777777" w:rsidR="0036391F" w:rsidRPr="00790D11" w:rsidRDefault="0036391F" w:rsidP="004B01E0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юридические лица резиденты и нерезиденты Республики Узбекистан, независимо от форм собственности, выполнившие условия, предъявляемые настоящим документом</w:t>
            </w:r>
            <w:r w:rsidRPr="00790D11" w:rsidDel="00880408">
              <w:rPr>
                <w:sz w:val="24"/>
                <w:szCs w:val="24"/>
              </w:rPr>
              <w:t xml:space="preserve"> </w:t>
            </w:r>
            <w:r w:rsidRPr="00790D11">
              <w:rPr>
                <w:sz w:val="24"/>
                <w:szCs w:val="24"/>
              </w:rPr>
              <w:t xml:space="preserve">(за исключением лиц, приведенных в пункте 4.2 настоящей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документации), а также имеющие опыт по оказанию аналогичных услуг.</w:t>
            </w:r>
          </w:p>
        </w:tc>
      </w:tr>
      <w:tr w:rsidR="0036391F" w:rsidRPr="00790D11" w14:paraId="1629DFF6" w14:textId="77777777" w:rsidTr="004B01E0">
        <w:trPr>
          <w:trHeight w:val="565"/>
        </w:trPr>
        <w:tc>
          <w:tcPr>
            <w:tcW w:w="746" w:type="dxa"/>
          </w:tcPr>
          <w:p w14:paraId="71656435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9C23B1E" w14:textId="77777777" w:rsidR="0036391F" w:rsidRPr="00790D11" w:rsidRDefault="0036391F" w:rsidP="004B01E0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B62C8A4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67B7EDC7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36391F" w:rsidRPr="00790D11" w14:paraId="6CE9FDFC" w14:textId="77777777" w:rsidTr="004B01E0">
        <w:trPr>
          <w:trHeight w:val="841"/>
        </w:trPr>
        <w:tc>
          <w:tcPr>
            <w:tcW w:w="746" w:type="dxa"/>
          </w:tcPr>
          <w:p w14:paraId="5F818CB9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0800836E" w14:textId="77777777" w:rsidR="0036391F" w:rsidRPr="00790D11" w:rsidRDefault="0036391F" w:rsidP="004B01E0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6BECDDC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30EC1B8F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должен направить 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 предложение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требованиями и сроками законодательства 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36391F" w:rsidRPr="00790D11" w14:paraId="492F342F" w14:textId="77777777" w:rsidTr="004B01E0">
        <w:trPr>
          <w:trHeight w:val="279"/>
        </w:trPr>
        <w:tc>
          <w:tcPr>
            <w:tcW w:w="746" w:type="dxa"/>
          </w:tcPr>
          <w:p w14:paraId="67C19FDC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A1EA9BF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562AA4D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452C225D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36391F" w:rsidRPr="00790D11" w14:paraId="133140D8" w14:textId="77777777" w:rsidTr="004B01E0">
        <w:trPr>
          <w:trHeight w:val="603"/>
        </w:trPr>
        <w:tc>
          <w:tcPr>
            <w:tcW w:w="746" w:type="dxa"/>
          </w:tcPr>
          <w:p w14:paraId="32F1C638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04E0F57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F2A89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3FFB0DF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36391F" w:rsidRPr="00790D11" w14:paraId="4ACFCBEE" w14:textId="77777777" w:rsidTr="004B01E0">
        <w:trPr>
          <w:trHeight w:val="599"/>
        </w:trPr>
        <w:tc>
          <w:tcPr>
            <w:tcW w:w="746" w:type="dxa"/>
          </w:tcPr>
          <w:p w14:paraId="63914C2C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8242C8B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DB44C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348AC5B7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36391F" w:rsidRPr="00790D11" w14:paraId="70EACA23" w14:textId="77777777" w:rsidTr="004B01E0">
        <w:trPr>
          <w:trHeight w:val="396"/>
        </w:trPr>
        <w:tc>
          <w:tcPr>
            <w:tcW w:w="746" w:type="dxa"/>
          </w:tcPr>
          <w:p w14:paraId="20CF4A1F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B5B46E0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7BAE163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765368F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36391F" w:rsidRPr="00790D11" w14:paraId="770B52A0" w14:textId="77777777" w:rsidTr="004B01E0">
        <w:trPr>
          <w:trHeight w:val="533"/>
        </w:trPr>
        <w:tc>
          <w:tcPr>
            <w:tcW w:w="746" w:type="dxa"/>
          </w:tcPr>
          <w:p w14:paraId="7A5997C6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A2078E5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ACACDAC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1410937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36391F" w:rsidRPr="00790D11" w14:paraId="042142D2" w14:textId="77777777" w:rsidTr="004B01E0">
        <w:trPr>
          <w:trHeight w:val="439"/>
        </w:trPr>
        <w:tc>
          <w:tcPr>
            <w:tcW w:w="746" w:type="dxa"/>
          </w:tcPr>
          <w:p w14:paraId="086DC78E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68D36C6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27B3FDE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D4DFDE3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платежей;</w:t>
            </w:r>
          </w:p>
          <w:p w14:paraId="6411F04A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с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Государственного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таможенного комитета и Правления Центрального банка Республики Узбекистан от 5 апреля 2013 года № 2013-7, 01-02/19-22, 7/4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1F3C266B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619AA10C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36391F" w:rsidRPr="00790D11" w14:paraId="3E1F49BD" w14:textId="77777777" w:rsidTr="004B01E0">
        <w:trPr>
          <w:trHeight w:val="569"/>
        </w:trPr>
        <w:tc>
          <w:tcPr>
            <w:tcW w:w="746" w:type="dxa"/>
          </w:tcPr>
          <w:p w14:paraId="0B0D36A1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4F564C8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27F92A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098E960E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 имеет право отстранить участника от участия в закупочных процедурах, если:</w:t>
            </w:r>
          </w:p>
        </w:tc>
      </w:tr>
      <w:tr w:rsidR="0036391F" w:rsidRPr="00790D11" w14:paraId="7C93BC37" w14:textId="77777777" w:rsidTr="004B01E0">
        <w:trPr>
          <w:trHeight w:val="629"/>
        </w:trPr>
        <w:tc>
          <w:tcPr>
            <w:tcW w:w="746" w:type="dxa"/>
          </w:tcPr>
          <w:p w14:paraId="515CA968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ADBDB23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72BE2F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3FF6DD47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36391F" w:rsidRPr="00790D11" w14:paraId="0FEBCD31" w14:textId="77777777" w:rsidTr="004B01E0">
        <w:trPr>
          <w:trHeight w:val="748"/>
        </w:trPr>
        <w:tc>
          <w:tcPr>
            <w:tcW w:w="746" w:type="dxa"/>
          </w:tcPr>
          <w:p w14:paraId="4AA87880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C239D58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D580073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416208E" w14:textId="77777777" w:rsidR="0036391F" w:rsidRPr="00790D11" w:rsidRDefault="0036391F" w:rsidP="004B01E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6391F" w:rsidRPr="00790D11" w14:paraId="0AA2BE09" w14:textId="77777777" w:rsidTr="004B01E0">
        <w:trPr>
          <w:trHeight w:val="2270"/>
        </w:trPr>
        <w:tc>
          <w:tcPr>
            <w:tcW w:w="746" w:type="dxa"/>
          </w:tcPr>
          <w:p w14:paraId="642B8FF7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763ED549" w14:textId="77777777" w:rsidR="0036391F" w:rsidRPr="00790D11" w:rsidRDefault="0036391F" w:rsidP="004B01E0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измерения. </w:t>
            </w:r>
          </w:p>
          <w:p w14:paraId="63895A90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76428B2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4879FB19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вся связанная с ним корреспонденция (документация), которая осуществляется между участником и заказчиком, должны быть на узбекском или русском языках.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может быть на другом языке при условии, что к нему будет приложен точный перевод на</w:t>
            </w:r>
            <w:r>
              <w:rPr>
                <w:sz w:val="24"/>
                <w:szCs w:val="24"/>
              </w:rPr>
              <w:t xml:space="preserve"> узбекский или</w:t>
            </w:r>
            <w:r w:rsidRPr="00790D11">
              <w:rPr>
                <w:sz w:val="24"/>
                <w:szCs w:val="24"/>
              </w:rPr>
              <w:t xml:space="preserve"> русский язык. В случае наличия разночтений в тексте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когда используется более чем один язык, узбекский язык буд</w:t>
            </w:r>
            <w:r>
              <w:rPr>
                <w:sz w:val="24"/>
                <w:szCs w:val="24"/>
              </w:rPr>
              <w:t>е</w:t>
            </w:r>
            <w:r w:rsidRPr="00790D11">
              <w:rPr>
                <w:sz w:val="24"/>
                <w:szCs w:val="24"/>
              </w:rPr>
              <w:t xml:space="preserve">т превалирующим. </w:t>
            </w:r>
          </w:p>
        </w:tc>
      </w:tr>
      <w:tr w:rsidR="0036391F" w:rsidRPr="00790D11" w14:paraId="3A8DDAD7" w14:textId="77777777" w:rsidTr="004B01E0">
        <w:trPr>
          <w:trHeight w:val="623"/>
        </w:trPr>
        <w:tc>
          <w:tcPr>
            <w:tcW w:w="746" w:type="dxa"/>
          </w:tcPr>
          <w:p w14:paraId="20610B7B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602279A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BB62871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763A6DA9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общепринятая система измерений. </w:t>
            </w:r>
          </w:p>
        </w:tc>
      </w:tr>
      <w:tr w:rsidR="0036391F" w:rsidRPr="00790D11" w14:paraId="568DF878" w14:textId="77777777" w:rsidTr="004B01E0">
        <w:trPr>
          <w:trHeight w:val="1168"/>
        </w:trPr>
        <w:tc>
          <w:tcPr>
            <w:tcW w:w="746" w:type="dxa"/>
          </w:tcPr>
          <w:p w14:paraId="6F113A0D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02ECFDA9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58CBF676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23BB044F" w14:textId="77777777" w:rsidR="0036391F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:</w:t>
            </w:r>
          </w:p>
          <w:p w14:paraId="58A10358" w14:textId="77777777" w:rsidR="0036391F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14:paraId="340A2D19" w14:textId="77777777" w:rsidR="0036391F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подать только одно предложение;</w:t>
            </w:r>
          </w:p>
          <w:p w14:paraId="0570E1AA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36391F" w:rsidRPr="00790D11" w14:paraId="636F86C6" w14:textId="77777777" w:rsidTr="004B01E0">
        <w:trPr>
          <w:trHeight w:val="854"/>
        </w:trPr>
        <w:tc>
          <w:tcPr>
            <w:tcW w:w="746" w:type="dxa"/>
          </w:tcPr>
          <w:p w14:paraId="1F81F8E6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8365935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809354C" w14:textId="77777777" w:rsidR="0036391F" w:rsidRPr="00ED3728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078" w:type="dxa"/>
            <w:vAlign w:val="bottom"/>
          </w:tcPr>
          <w:p w14:paraId="544E85CA" w14:textId="77777777" w:rsidR="0036391F" w:rsidRPr="007E3C43" w:rsidRDefault="0036391F" w:rsidP="004B01E0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ТКП и все документы предоставляются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путем внесения в специальный информационный портал </w:t>
            </w:r>
            <w:r w:rsidRPr="008E27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https://etender.uzex.uz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6391F" w:rsidRPr="00790D11" w14:paraId="21EB609D" w14:textId="77777777" w:rsidTr="004B01E0">
        <w:trPr>
          <w:trHeight w:val="861"/>
        </w:trPr>
        <w:tc>
          <w:tcPr>
            <w:tcW w:w="746" w:type="dxa"/>
          </w:tcPr>
          <w:p w14:paraId="48924574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E7F3FB8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BC41BF" w14:textId="77777777" w:rsidR="0036391F" w:rsidRPr="00ED3728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078" w:type="dxa"/>
          </w:tcPr>
          <w:p w14:paraId="6B33164C" w14:textId="77777777" w:rsidR="0036391F" w:rsidRPr="008E27C5" w:rsidRDefault="0036391F" w:rsidP="004B01E0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принимаются в течение срока действия лота с момента публикации объявления на </w:t>
            </w:r>
            <w:r w:rsidRPr="008E2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специальном информационном портале https://etender.uzex.uz.</w:t>
            </w:r>
          </w:p>
        </w:tc>
      </w:tr>
      <w:tr w:rsidR="0036391F" w:rsidRPr="00790D11" w14:paraId="6BB6EB6E" w14:textId="77777777" w:rsidTr="004B01E0">
        <w:trPr>
          <w:trHeight w:val="382"/>
        </w:trPr>
        <w:tc>
          <w:tcPr>
            <w:tcW w:w="746" w:type="dxa"/>
          </w:tcPr>
          <w:p w14:paraId="5DE63C61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4A72ACE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C220B4E" w14:textId="77777777" w:rsidR="0036391F" w:rsidRPr="00ED3728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078" w:type="dxa"/>
          </w:tcPr>
          <w:p w14:paraId="4118B3CF" w14:textId="77777777" w:rsidR="0036391F" w:rsidRPr="00790D11" w:rsidRDefault="0036391F" w:rsidP="004B01E0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участников должен составлять не менее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окончания представления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6391F" w:rsidRPr="00790D11" w14:paraId="2EC5B5EF" w14:textId="77777777" w:rsidTr="004B01E0">
        <w:trPr>
          <w:trHeight w:val="382"/>
        </w:trPr>
        <w:tc>
          <w:tcPr>
            <w:tcW w:w="746" w:type="dxa"/>
          </w:tcPr>
          <w:p w14:paraId="6372D5FE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2" w:type="dxa"/>
            <w:gridSpan w:val="2"/>
          </w:tcPr>
          <w:p w14:paraId="47885501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</w:p>
        </w:tc>
        <w:tc>
          <w:tcPr>
            <w:tcW w:w="762" w:type="dxa"/>
          </w:tcPr>
          <w:p w14:paraId="5431D823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173D8937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участникам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36391F" w:rsidRPr="00790D11" w14:paraId="76ADAAB3" w14:textId="77777777" w:rsidTr="004B01E0">
        <w:trPr>
          <w:trHeight w:val="1163"/>
        </w:trPr>
        <w:tc>
          <w:tcPr>
            <w:tcW w:w="746" w:type="dxa"/>
          </w:tcPr>
          <w:p w14:paraId="71E15914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D234A80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DEE029D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2EE73374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36391F" w:rsidRPr="00790D11" w14:paraId="45161900" w14:textId="77777777" w:rsidTr="004B01E0">
        <w:trPr>
          <w:trHeight w:val="382"/>
        </w:trPr>
        <w:tc>
          <w:tcPr>
            <w:tcW w:w="746" w:type="dxa"/>
          </w:tcPr>
          <w:p w14:paraId="7F7A92C1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1C5CEE87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343760A0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4B829AB6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6C7627FC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>позднее, чем за один рабочий день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0BE8CFA8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7D732317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36391F" w:rsidRPr="00790D11" w14:paraId="111E32BE" w14:textId="77777777" w:rsidTr="004B01E0">
        <w:trPr>
          <w:trHeight w:val="834"/>
        </w:trPr>
        <w:tc>
          <w:tcPr>
            <w:tcW w:w="746" w:type="dxa"/>
          </w:tcPr>
          <w:p w14:paraId="7BC9E159" w14:textId="77777777" w:rsidR="0036391F" w:rsidRPr="00790D11" w:rsidRDefault="0036391F" w:rsidP="004B01E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0AD7170F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789C5A83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6078" w:type="dxa"/>
          </w:tcPr>
          <w:p w14:paraId="2149390C" w14:textId="77777777" w:rsidR="0036391F" w:rsidRPr="00790D11" w:rsidRDefault="0036391F" w:rsidP="004B01E0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течении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6391F" w:rsidRPr="00790D11" w14:paraId="3964B5D1" w14:textId="77777777" w:rsidTr="004B01E0">
        <w:trPr>
          <w:trHeight w:val="1040"/>
        </w:trPr>
        <w:tc>
          <w:tcPr>
            <w:tcW w:w="780" w:type="dxa"/>
            <w:gridSpan w:val="2"/>
          </w:tcPr>
          <w:p w14:paraId="4E8D4B09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D8471F6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D14AE19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1D67FD14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36391F" w:rsidRPr="00790D11" w14:paraId="66069F58" w14:textId="77777777" w:rsidTr="004B01E0">
        <w:trPr>
          <w:trHeight w:val="887"/>
        </w:trPr>
        <w:tc>
          <w:tcPr>
            <w:tcW w:w="780" w:type="dxa"/>
            <w:gridSpan w:val="2"/>
          </w:tcPr>
          <w:p w14:paraId="679FECB0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D480D00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027BCE0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1F85AB3A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36391F" w:rsidRPr="00790D11" w14:paraId="7B5C63C5" w14:textId="77777777" w:rsidTr="004B01E0">
        <w:trPr>
          <w:trHeight w:val="1140"/>
        </w:trPr>
        <w:tc>
          <w:tcPr>
            <w:tcW w:w="780" w:type="dxa"/>
            <w:gridSpan w:val="2"/>
          </w:tcPr>
          <w:p w14:paraId="271BD38E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8FA73B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0F6890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7D2B25F7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36391F" w:rsidRPr="00790D11" w14:paraId="6E59DFB4" w14:textId="77777777" w:rsidTr="004B01E0">
        <w:trPr>
          <w:trHeight w:val="856"/>
        </w:trPr>
        <w:tc>
          <w:tcPr>
            <w:tcW w:w="780" w:type="dxa"/>
            <w:gridSpan w:val="2"/>
          </w:tcPr>
          <w:p w14:paraId="226C8444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81AD662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9F317C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0E3A519E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Pr="001164C4">
              <w:rPr>
                <w:sz w:val="24"/>
                <w:szCs w:val="24"/>
              </w:rPr>
              <w:t xml:space="preserve">объявлении на </w:t>
            </w:r>
            <w:proofErr w:type="spellStart"/>
            <w:r w:rsidRPr="001164C4">
              <w:rPr>
                <w:sz w:val="24"/>
                <w:szCs w:val="24"/>
                <w:lang w:val="en-US"/>
              </w:rPr>
              <w:t>etender</w:t>
            </w:r>
            <w:proofErr w:type="spellEnd"/>
            <w:r w:rsidRPr="001164C4">
              <w:rPr>
                <w:sz w:val="24"/>
                <w:szCs w:val="24"/>
              </w:rPr>
              <w:t>.</w:t>
            </w:r>
            <w:proofErr w:type="spellStart"/>
            <w:r w:rsidRPr="001164C4">
              <w:rPr>
                <w:sz w:val="24"/>
                <w:szCs w:val="24"/>
                <w:lang w:val="en-US"/>
              </w:rPr>
              <w:t>uzex</w:t>
            </w:r>
            <w:proofErr w:type="spellEnd"/>
            <w:r w:rsidRPr="001164C4">
              <w:rPr>
                <w:sz w:val="24"/>
                <w:szCs w:val="24"/>
              </w:rPr>
              <w:t>.</w:t>
            </w:r>
            <w:proofErr w:type="spellStart"/>
            <w:r w:rsidRPr="001164C4">
              <w:rPr>
                <w:sz w:val="24"/>
                <w:szCs w:val="24"/>
                <w:lang w:val="en-US"/>
              </w:rPr>
              <w:t>uz</w:t>
            </w:r>
            <w:proofErr w:type="spellEnd"/>
            <w:r w:rsidRPr="00790D11">
              <w:rPr>
                <w:sz w:val="24"/>
                <w:szCs w:val="24"/>
              </w:rPr>
              <w:t>.</w:t>
            </w:r>
          </w:p>
        </w:tc>
      </w:tr>
      <w:tr w:rsidR="0036391F" w:rsidRPr="00790D11" w14:paraId="1702411E" w14:textId="77777777" w:rsidTr="004B01E0">
        <w:trPr>
          <w:trHeight w:val="736"/>
        </w:trPr>
        <w:tc>
          <w:tcPr>
            <w:tcW w:w="780" w:type="dxa"/>
            <w:gridSpan w:val="2"/>
          </w:tcPr>
          <w:p w14:paraId="08E7FD45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6EC03BA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6757D13B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2F02BC65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>
              <w:rPr>
                <w:sz w:val="24"/>
                <w:szCs w:val="24"/>
              </w:rPr>
              <w:t xml:space="preserve"> 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36391F" w:rsidRPr="00790D11" w14:paraId="2CA11B2D" w14:textId="77777777" w:rsidTr="004B01E0">
        <w:trPr>
          <w:trHeight w:val="282"/>
        </w:trPr>
        <w:tc>
          <w:tcPr>
            <w:tcW w:w="780" w:type="dxa"/>
            <w:gridSpan w:val="2"/>
          </w:tcPr>
          <w:p w14:paraId="4C88C7E2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668F47B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377E22E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592CF433" w14:textId="77777777" w:rsidR="0036391F" w:rsidRPr="00790D11" w:rsidRDefault="0036391F" w:rsidP="004B01E0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36391F" w:rsidRPr="00790D11" w14:paraId="1750B703" w14:textId="77777777" w:rsidTr="004B01E0">
        <w:trPr>
          <w:trHeight w:val="987"/>
        </w:trPr>
        <w:tc>
          <w:tcPr>
            <w:tcW w:w="780" w:type="dxa"/>
            <w:gridSpan w:val="2"/>
          </w:tcPr>
          <w:p w14:paraId="3B9C4E3C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672392C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70843F9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33246C04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</w:t>
            </w:r>
            <w:r w:rsidRPr="00790D11">
              <w:rPr>
                <w:sz w:val="24"/>
                <w:szCs w:val="24"/>
              </w:rPr>
              <w:lastRenderedPageBreak/>
              <w:t xml:space="preserve">письменной форме в установленном порядке через организатора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36391F" w:rsidRPr="00790D11" w14:paraId="04E83CCE" w14:textId="77777777" w:rsidTr="004B01E0">
        <w:trPr>
          <w:trHeight w:val="987"/>
        </w:trPr>
        <w:tc>
          <w:tcPr>
            <w:tcW w:w="780" w:type="dxa"/>
            <w:gridSpan w:val="2"/>
          </w:tcPr>
          <w:p w14:paraId="0E89B49A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3E2287F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63884F4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61513EEF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</w:t>
            </w:r>
            <w:r w:rsidRPr="00C21405">
              <w:rPr>
                <w:sz w:val="24"/>
                <w:szCs w:val="24"/>
              </w:rPr>
              <w:t>Республики Узбекистан на дату выставления объявления на специальном информационном портале (дата начала лота).</w:t>
            </w:r>
          </w:p>
        </w:tc>
      </w:tr>
      <w:tr w:rsidR="0036391F" w:rsidRPr="00790D11" w14:paraId="7A50314D" w14:textId="77777777" w:rsidTr="004B01E0">
        <w:trPr>
          <w:trHeight w:val="987"/>
        </w:trPr>
        <w:tc>
          <w:tcPr>
            <w:tcW w:w="780" w:type="dxa"/>
            <w:gridSpan w:val="2"/>
          </w:tcPr>
          <w:p w14:paraId="5C71667A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57546A4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23BFC4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1980B944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36391F" w:rsidRPr="00790D11" w14:paraId="362B9E5B" w14:textId="77777777" w:rsidTr="004B01E0">
        <w:trPr>
          <w:trHeight w:val="987"/>
        </w:trPr>
        <w:tc>
          <w:tcPr>
            <w:tcW w:w="780" w:type="dxa"/>
            <w:gridSpan w:val="2"/>
          </w:tcPr>
          <w:p w14:paraId="718061BD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53278C8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C508ADD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9.13</w:t>
            </w:r>
          </w:p>
        </w:tc>
        <w:tc>
          <w:tcPr>
            <w:tcW w:w="6078" w:type="dxa"/>
          </w:tcPr>
          <w:p w14:paraId="18EC23F1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36391F" w:rsidRPr="00790D11" w14:paraId="7E5FA958" w14:textId="77777777" w:rsidTr="004B01E0">
        <w:trPr>
          <w:trHeight w:val="987"/>
        </w:trPr>
        <w:tc>
          <w:tcPr>
            <w:tcW w:w="780" w:type="dxa"/>
            <w:gridSpan w:val="2"/>
          </w:tcPr>
          <w:p w14:paraId="4266DFAD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F9FC8C9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E6B82A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9.14</w:t>
            </w:r>
          </w:p>
        </w:tc>
        <w:tc>
          <w:tcPr>
            <w:tcW w:w="6078" w:type="dxa"/>
          </w:tcPr>
          <w:p w14:paraId="4133E186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случаях, когда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предусмотрено представление цен в разных валютах, в целях корректного сравнения цен иностранных и отечественных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36391F" w:rsidRPr="00790D11" w14:paraId="4700270D" w14:textId="77777777" w:rsidTr="004B01E0">
        <w:trPr>
          <w:trHeight w:val="780"/>
        </w:trPr>
        <w:tc>
          <w:tcPr>
            <w:tcW w:w="780" w:type="dxa"/>
            <w:gridSpan w:val="2"/>
          </w:tcPr>
          <w:p w14:paraId="36F082BD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43D46A8C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47084730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239FDD79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6391F" w:rsidRPr="00790D11" w14:paraId="261DCAFC" w14:textId="77777777" w:rsidTr="004B01E0">
        <w:trPr>
          <w:trHeight w:val="780"/>
        </w:trPr>
        <w:tc>
          <w:tcPr>
            <w:tcW w:w="780" w:type="dxa"/>
            <w:gridSpan w:val="2"/>
          </w:tcPr>
          <w:p w14:paraId="6BE6EB1F" w14:textId="77777777" w:rsidR="0036391F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4D6F675" w14:textId="77777777" w:rsidR="0036391F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5B99317" w14:textId="77777777" w:rsidR="0036391F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0B4C8FC2" w14:textId="77777777" w:rsidR="0036391F" w:rsidRPr="0019399E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1333B403" w14:textId="77777777" w:rsidR="0036391F" w:rsidRPr="0019399E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418D82D9" w14:textId="77777777" w:rsidR="0036391F" w:rsidRPr="0019399E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6CE19BAA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      </w:r>
          </w:p>
        </w:tc>
      </w:tr>
      <w:tr w:rsidR="0036391F" w:rsidRPr="00790D11" w14:paraId="43C265F5" w14:textId="77777777" w:rsidTr="004B01E0">
        <w:trPr>
          <w:trHeight w:val="971"/>
        </w:trPr>
        <w:tc>
          <w:tcPr>
            <w:tcW w:w="780" w:type="dxa"/>
            <w:gridSpan w:val="2"/>
          </w:tcPr>
          <w:p w14:paraId="6000F3B2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F91DED0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A1DA1A9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1DCFB0E8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36391F" w:rsidRPr="00790D11" w14:paraId="5A962A48" w14:textId="77777777" w:rsidTr="004B01E0">
        <w:trPr>
          <w:trHeight w:val="987"/>
        </w:trPr>
        <w:tc>
          <w:tcPr>
            <w:tcW w:w="780" w:type="dxa"/>
            <w:gridSpan w:val="2"/>
          </w:tcPr>
          <w:p w14:paraId="13CE5241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6D3650D1" w14:textId="77777777" w:rsidR="0036391F" w:rsidRPr="00790D11" w:rsidRDefault="0036391F" w:rsidP="004B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57C74D86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13F5E13A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5ACE35DA" w14:textId="77777777" w:rsidR="0036391F" w:rsidRDefault="0036391F" w:rsidP="004B01E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33F4C67C" w14:textId="77777777" w:rsidR="0036391F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0D11">
              <w:rPr>
                <w:sz w:val="24"/>
                <w:szCs w:val="24"/>
              </w:rPr>
              <w:t xml:space="preserve"> председатель и члены комиссии, созданной для изучения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</w:t>
            </w:r>
            <w:r>
              <w:rPr>
                <w:sz w:val="24"/>
                <w:szCs w:val="24"/>
              </w:rPr>
              <w:t>;</w:t>
            </w:r>
          </w:p>
          <w:p w14:paraId="506F582A" w14:textId="77777777" w:rsidR="0036391F" w:rsidRPr="00790D11" w:rsidRDefault="0036391F" w:rsidP="004B01E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90D11">
              <w:rPr>
                <w:sz w:val="24"/>
                <w:szCs w:val="24"/>
              </w:rPr>
              <w:t xml:space="preserve">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36391F" w:rsidRPr="00790D11" w14:paraId="5DFF40AE" w14:textId="77777777" w:rsidTr="004B01E0">
        <w:trPr>
          <w:trHeight w:val="417"/>
        </w:trPr>
        <w:tc>
          <w:tcPr>
            <w:tcW w:w="780" w:type="dxa"/>
            <w:gridSpan w:val="2"/>
          </w:tcPr>
          <w:p w14:paraId="4DE102FE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C3CA742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DE978C6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10CB300E" w14:textId="77777777" w:rsidR="0036391F" w:rsidRPr="00790D11" w:rsidRDefault="0036391F" w:rsidP="004B01E0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36391F" w:rsidRPr="00790D11" w14:paraId="1AF92653" w14:textId="77777777" w:rsidTr="004B01E0">
        <w:trPr>
          <w:trHeight w:val="565"/>
        </w:trPr>
        <w:tc>
          <w:tcPr>
            <w:tcW w:w="780" w:type="dxa"/>
            <w:gridSpan w:val="2"/>
          </w:tcPr>
          <w:p w14:paraId="24614AE0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438229EC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738F2590" w14:textId="77777777" w:rsidR="0036391F" w:rsidRPr="00C40410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55A0F58E" w14:textId="77777777" w:rsidR="0036391F" w:rsidRPr="00790D11" w:rsidRDefault="0036391F" w:rsidP="004B01E0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36391F" w:rsidRPr="00790D11" w14:paraId="1324770E" w14:textId="77777777" w:rsidTr="004B01E0">
        <w:trPr>
          <w:trHeight w:val="881"/>
        </w:trPr>
        <w:tc>
          <w:tcPr>
            <w:tcW w:w="780" w:type="dxa"/>
            <w:gridSpan w:val="2"/>
          </w:tcPr>
          <w:p w14:paraId="633FFA8B" w14:textId="77777777" w:rsidR="0036391F" w:rsidRPr="00F46983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87B8FC6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475A46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775F03DF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6391F" w:rsidRPr="00790D11" w14:paraId="24747762" w14:textId="77777777" w:rsidTr="004B01E0">
        <w:trPr>
          <w:trHeight w:val="792"/>
        </w:trPr>
        <w:tc>
          <w:tcPr>
            <w:tcW w:w="780" w:type="dxa"/>
            <w:gridSpan w:val="2"/>
          </w:tcPr>
          <w:p w14:paraId="78F7FD12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CB48317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415E465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26E7C4C5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№3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36391F" w:rsidRPr="00790D11" w14:paraId="0AB51BD9" w14:textId="77777777" w:rsidTr="004B01E0">
        <w:trPr>
          <w:trHeight w:val="2127"/>
        </w:trPr>
        <w:tc>
          <w:tcPr>
            <w:tcW w:w="780" w:type="dxa"/>
            <w:gridSpan w:val="2"/>
          </w:tcPr>
          <w:p w14:paraId="2314BED3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DE95E6B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CD830CC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7CD4DABF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0CD8CD06" w14:textId="77777777" w:rsidR="0036391F" w:rsidRDefault="0036391F" w:rsidP="004B01E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743E0790" w14:textId="77777777" w:rsidR="0036391F" w:rsidRPr="00790D11" w:rsidRDefault="0036391F" w:rsidP="004B01E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6391F" w:rsidRPr="00790D11" w14:paraId="6B98D279" w14:textId="77777777" w:rsidTr="004B01E0">
        <w:trPr>
          <w:trHeight w:val="987"/>
        </w:trPr>
        <w:tc>
          <w:tcPr>
            <w:tcW w:w="780" w:type="dxa"/>
            <w:gridSpan w:val="2"/>
          </w:tcPr>
          <w:p w14:paraId="60FA031C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2563A9C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1137305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12308CDE" w14:textId="77777777" w:rsidR="0036391F" w:rsidRPr="00381EFC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1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</w:t>
            </w:r>
          </w:p>
        </w:tc>
      </w:tr>
      <w:tr w:rsidR="0036391F" w:rsidRPr="00790D11" w14:paraId="139697BA" w14:textId="77777777" w:rsidTr="004B01E0">
        <w:trPr>
          <w:trHeight w:val="987"/>
        </w:trPr>
        <w:tc>
          <w:tcPr>
            <w:tcW w:w="780" w:type="dxa"/>
            <w:gridSpan w:val="2"/>
          </w:tcPr>
          <w:p w14:paraId="60CF6424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0F41A068" w14:textId="77777777" w:rsidR="0036391F" w:rsidRPr="00790D11" w:rsidRDefault="0036391F" w:rsidP="004B01E0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63B37BC3" w14:textId="77777777" w:rsidR="0036391F" w:rsidRPr="00790D11" w:rsidRDefault="0036391F" w:rsidP="004B01E0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779FDAB4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4A9616B0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договор заключается на условиях, указанных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и предложении, поданном участником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которым заключается договор. </w:t>
            </w:r>
          </w:p>
          <w:p w14:paraId="7AF13BF8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36391F" w:rsidRPr="00790D11" w14:paraId="32E1E211" w14:textId="77777777" w:rsidTr="004B01E0">
        <w:trPr>
          <w:trHeight w:val="841"/>
        </w:trPr>
        <w:tc>
          <w:tcPr>
            <w:tcW w:w="780" w:type="dxa"/>
            <w:gridSpan w:val="2"/>
          </w:tcPr>
          <w:p w14:paraId="13476D26" w14:textId="77777777" w:rsidR="0036391F" w:rsidRPr="00F46983" w:rsidRDefault="0036391F" w:rsidP="004B01E0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6331596" w14:textId="77777777" w:rsidR="0036391F" w:rsidRPr="00790D11" w:rsidRDefault="0036391F" w:rsidP="004B01E0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0CFD99B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20DBFF67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36391F" w:rsidRPr="00790D11" w14:paraId="428C9AD5" w14:textId="77777777" w:rsidTr="004B01E0">
        <w:trPr>
          <w:trHeight w:val="414"/>
        </w:trPr>
        <w:tc>
          <w:tcPr>
            <w:tcW w:w="780" w:type="dxa"/>
            <w:gridSpan w:val="2"/>
          </w:tcPr>
          <w:p w14:paraId="1EAA833D" w14:textId="77777777" w:rsidR="0036391F" w:rsidRPr="00790D11" w:rsidRDefault="0036391F" w:rsidP="004B01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E798591" w14:textId="77777777" w:rsidR="0036391F" w:rsidRPr="00790D11" w:rsidRDefault="0036391F" w:rsidP="004B01E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5CD50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64A25465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случае,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36391F" w:rsidRPr="00790D11" w14:paraId="50788F12" w14:textId="77777777" w:rsidTr="004B01E0">
        <w:trPr>
          <w:trHeight w:val="1343"/>
        </w:trPr>
        <w:tc>
          <w:tcPr>
            <w:tcW w:w="780" w:type="dxa"/>
            <w:gridSpan w:val="2"/>
          </w:tcPr>
          <w:p w14:paraId="271CA5B0" w14:textId="77777777" w:rsidR="0036391F" w:rsidRPr="00790D11" w:rsidRDefault="0036391F" w:rsidP="004B01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10D0F48" w14:textId="77777777" w:rsidR="0036391F" w:rsidRPr="00790D11" w:rsidRDefault="0036391F" w:rsidP="004B01E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D0FF56E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28474040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  <w:tr w:rsidR="0036391F" w:rsidRPr="00790D11" w14:paraId="4E6C23C6" w14:textId="77777777" w:rsidTr="004B01E0">
        <w:trPr>
          <w:trHeight w:val="1343"/>
        </w:trPr>
        <w:tc>
          <w:tcPr>
            <w:tcW w:w="780" w:type="dxa"/>
            <w:gridSpan w:val="2"/>
          </w:tcPr>
          <w:p w14:paraId="3C158BBE" w14:textId="77777777" w:rsidR="0036391F" w:rsidRPr="00790D11" w:rsidRDefault="0036391F" w:rsidP="004B01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19EC893" w14:textId="77777777" w:rsidR="0036391F" w:rsidRPr="00790D11" w:rsidRDefault="0036391F" w:rsidP="004B01E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3816CFE" w14:textId="77777777" w:rsidR="0036391F" w:rsidRPr="00790D11" w:rsidRDefault="0036391F" w:rsidP="004B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773F31F3" w14:textId="77777777" w:rsidR="0036391F" w:rsidRPr="00790D11" w:rsidRDefault="0036391F" w:rsidP="004B01E0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5A53D5F" w14:textId="77777777" w:rsidR="0036391F" w:rsidRDefault="0036391F" w:rsidP="0036391F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F302234" w14:textId="77777777" w:rsidR="0036391F" w:rsidRDefault="0036391F" w:rsidP="0036391F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049D03AE" w14:textId="77777777" w:rsidR="0036391F" w:rsidRPr="00790D11" w:rsidRDefault="0036391F" w:rsidP="0036391F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№1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16A2D513" w14:textId="77777777" w:rsidR="0036391F" w:rsidRPr="00790D11" w:rsidRDefault="0036391F" w:rsidP="0036391F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FD4E97A" w14:textId="77777777" w:rsidR="0036391F" w:rsidRPr="00790D11" w:rsidRDefault="0036391F" w:rsidP="0036391F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60DFAA3" w14:textId="77777777" w:rsidR="0036391F" w:rsidRPr="00790D11" w:rsidRDefault="0036391F" w:rsidP="0036391F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15508E0" w14:textId="77777777" w:rsidR="0036391F" w:rsidRPr="00790D11" w:rsidRDefault="0036391F" w:rsidP="0036391F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r w:rsidRPr="00790D11">
        <w:rPr>
          <w:b/>
          <w:i w:val="0"/>
          <w:color w:val="auto"/>
          <w:sz w:val="24"/>
          <w:szCs w:val="24"/>
        </w:rPr>
        <w:t xml:space="preserve">ПЕРЕЧЕНЬ </w:t>
      </w:r>
    </w:p>
    <w:p w14:paraId="36421BB1" w14:textId="77777777" w:rsidR="0036391F" w:rsidRPr="00790D11" w:rsidRDefault="0036391F" w:rsidP="0036391F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12D367C" w14:textId="77777777" w:rsidR="0036391F" w:rsidRPr="00790D11" w:rsidRDefault="0036391F" w:rsidP="0036391F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E90088A" w14:textId="77777777" w:rsidR="0036391F" w:rsidRPr="00790D11" w:rsidRDefault="0036391F" w:rsidP="0036391F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учредителях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56A479A3" w14:textId="77777777" w:rsidR="0036391F" w:rsidRPr="00D02E7D" w:rsidRDefault="0036391F" w:rsidP="0036391F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7EDB4471" w14:textId="77777777" w:rsidR="0036391F" w:rsidRPr="00D02E7D" w:rsidRDefault="0036391F" w:rsidP="0036391F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3CDDA846" w14:textId="77777777" w:rsidR="0036391F" w:rsidRPr="00790D11" w:rsidRDefault="0036391F" w:rsidP="0036391F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1E8D5DC6" w14:textId="77777777" w:rsidR="0036391F" w:rsidRPr="00790D11" w:rsidRDefault="0036391F" w:rsidP="0036391F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30532E53" w14:textId="77777777" w:rsidR="0036391F" w:rsidRPr="00790D11" w:rsidRDefault="0036391F" w:rsidP="0036391F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25053E" w14:textId="77777777" w:rsidR="0036391F" w:rsidRPr="00790D11" w:rsidRDefault="0036391F" w:rsidP="0036391F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146BBE4" w14:textId="77777777" w:rsidR="0036391F" w:rsidRPr="00790D11" w:rsidRDefault="0036391F" w:rsidP="0036391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71A305A6" w14:textId="77777777" w:rsidR="0036391F" w:rsidRPr="00790D11" w:rsidRDefault="0036391F" w:rsidP="0036391F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1CB0C3" w14:textId="77777777" w:rsidR="0036391F" w:rsidRPr="00790D11" w:rsidRDefault="0036391F" w:rsidP="0036391F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65B5DB44" w14:textId="77777777" w:rsidR="0036391F" w:rsidRPr="00790D11" w:rsidRDefault="0036391F" w:rsidP="0036391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CA9A2E9" w14:textId="77777777" w:rsidR="0036391F" w:rsidRPr="00790D11" w:rsidRDefault="0036391F" w:rsidP="0036391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2DB8B00" w14:textId="77777777" w:rsidR="0036391F" w:rsidRPr="00790D11" w:rsidRDefault="0036391F" w:rsidP="0036391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B706E59" w14:textId="77777777" w:rsidR="0036391F" w:rsidRPr="00790D11" w:rsidRDefault="0036391F" w:rsidP="0036391F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345FCA9" w14:textId="77777777" w:rsidR="0036391F" w:rsidRPr="00790D11" w:rsidRDefault="0036391F" w:rsidP="0036391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6EFABF4D" w14:textId="77777777" w:rsidR="0036391F" w:rsidRPr="00790D11" w:rsidRDefault="0036391F" w:rsidP="0036391F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2489D9FF" w14:textId="77777777" w:rsidR="0036391F" w:rsidRPr="00790D11" w:rsidRDefault="0036391F" w:rsidP="0036391F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77CCA33" w14:textId="77777777" w:rsidR="0036391F" w:rsidRPr="00790D11" w:rsidRDefault="0036391F" w:rsidP="0036391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965FA11" w14:textId="77777777" w:rsidR="0036391F" w:rsidRPr="00790D11" w:rsidRDefault="0036391F" w:rsidP="0036391F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8373B77" w14:textId="77777777" w:rsidR="0036391F" w:rsidRPr="00790D11" w:rsidRDefault="0036391F" w:rsidP="0036391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9F0FD2D" w14:textId="77777777" w:rsidR="0036391F" w:rsidRPr="00790D11" w:rsidRDefault="0036391F" w:rsidP="0036391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3D2D82FC" w14:textId="77777777" w:rsidR="0036391F" w:rsidRPr="00790D11" w:rsidRDefault="0036391F" w:rsidP="0036391F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606DD02" w14:textId="77777777" w:rsidR="0036391F" w:rsidRPr="00790D11" w:rsidRDefault="0036391F" w:rsidP="0036391F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205958F1" w14:textId="77777777" w:rsidR="0036391F" w:rsidRDefault="0036391F" w:rsidP="0036391F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B5C668" w14:textId="77777777" w:rsidR="0036391F" w:rsidRPr="00790D11" w:rsidRDefault="0036391F" w:rsidP="0036391F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E8947BE" w14:textId="77777777" w:rsidR="0036391F" w:rsidRPr="00790D11" w:rsidRDefault="0036391F" w:rsidP="0036391F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33921433" w14:textId="77777777" w:rsidR="0036391F" w:rsidRPr="00790D11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36391F" w:rsidRPr="00790D11" w14:paraId="0FB61487" w14:textId="77777777" w:rsidTr="004B01E0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A9A5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CC80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0EC2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6391F" w:rsidRPr="00790D11" w14:paraId="0427387F" w14:textId="77777777" w:rsidTr="004B01E0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2FAC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AEE8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B075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6391F" w:rsidRPr="00790D11" w14:paraId="1ECDB23E" w14:textId="77777777" w:rsidTr="004B01E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1841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77B1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815E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6391F" w:rsidRPr="00790D11" w14:paraId="2BA61D85" w14:textId="77777777" w:rsidTr="004B01E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A5C0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9D8E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0C27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6391F" w:rsidRPr="00790D11" w14:paraId="666F521E" w14:textId="77777777" w:rsidTr="004B01E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39C8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658D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BF65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6391F" w:rsidRPr="00790D11" w14:paraId="633A6DAD" w14:textId="77777777" w:rsidTr="004B01E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2D3A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C3A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44F7" w14:textId="77777777" w:rsidR="0036391F" w:rsidRPr="00790D11" w:rsidRDefault="0036391F" w:rsidP="004B0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6391F" w:rsidRPr="00790D11" w14:paraId="7803EB24" w14:textId="77777777" w:rsidTr="004B01E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7DA8" w14:textId="77777777" w:rsidR="0036391F" w:rsidRPr="00790D11" w:rsidRDefault="0036391F" w:rsidP="004B0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80E2" w14:textId="77777777" w:rsidR="0036391F" w:rsidRPr="00DC6026" w:rsidRDefault="0036391F" w:rsidP="004B0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1254" w14:textId="77777777" w:rsidR="0036391F" w:rsidRPr="00DC6026" w:rsidRDefault="0036391F" w:rsidP="004B0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4960C0FC" w14:textId="77777777" w:rsidR="0036391F" w:rsidRPr="00790D11" w:rsidRDefault="0036391F" w:rsidP="0036391F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FD85598" w14:textId="77777777" w:rsidR="0036391F" w:rsidRPr="00790D11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9587E16" w14:textId="77777777" w:rsidR="0036391F" w:rsidRPr="00790D11" w:rsidRDefault="0036391F" w:rsidP="003639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2E9F1F9" w14:textId="77777777" w:rsidR="0036391F" w:rsidRPr="00790D11" w:rsidRDefault="0036391F" w:rsidP="0036391F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43F4D172" w14:textId="77777777" w:rsidR="0036391F" w:rsidRPr="00790D11" w:rsidRDefault="0036391F" w:rsidP="0036391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213E326" w14:textId="77777777" w:rsidR="0036391F" w:rsidRPr="00790D11" w:rsidRDefault="0036391F" w:rsidP="0036391F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6FFDEF62" w14:textId="77777777" w:rsidR="0036391F" w:rsidRPr="00790D11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BD586D9" w14:textId="77777777" w:rsidR="0036391F" w:rsidRPr="00790D11" w:rsidRDefault="0036391F" w:rsidP="0036391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9A32399" w14:textId="77777777" w:rsidR="0036391F" w:rsidRPr="00790D11" w:rsidRDefault="0036391F" w:rsidP="0036391F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12998CA9" w14:textId="77777777" w:rsidR="0036391F" w:rsidRPr="00790D11" w:rsidRDefault="0036391F" w:rsidP="0036391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7B5EE56" w14:textId="77777777" w:rsidR="0036391F" w:rsidRPr="00790D11" w:rsidRDefault="0036391F" w:rsidP="0036391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098522E6" w14:textId="77777777" w:rsidR="0036391F" w:rsidRPr="00790D11" w:rsidRDefault="0036391F" w:rsidP="0036391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3989A3C" w14:textId="77777777" w:rsidR="0036391F" w:rsidRPr="00790D11" w:rsidRDefault="0036391F" w:rsidP="0036391F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2061D0FB" w14:textId="77777777" w:rsidR="0036391F" w:rsidRPr="00790D11" w:rsidRDefault="0036391F" w:rsidP="0036391F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39AF736" w14:textId="77777777" w:rsidR="0036391F" w:rsidRPr="00790D11" w:rsidRDefault="0036391F" w:rsidP="0036391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B0ABE24" w14:textId="77777777" w:rsidR="0036391F" w:rsidRPr="00790D11" w:rsidRDefault="0036391F" w:rsidP="0036391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62D37A7" w14:textId="77777777" w:rsidR="0036391F" w:rsidRPr="00790D11" w:rsidRDefault="0036391F" w:rsidP="0036391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3FBCF3EF" w14:textId="77777777" w:rsidR="0036391F" w:rsidRPr="00790D11" w:rsidRDefault="0036391F" w:rsidP="0036391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4EE6F1D0" w14:textId="77777777" w:rsidR="0036391F" w:rsidRPr="00790D11" w:rsidRDefault="0036391F" w:rsidP="0036391F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CD7982D" w14:textId="77777777" w:rsidR="0036391F" w:rsidRPr="00790D11" w:rsidRDefault="0036391F" w:rsidP="0036391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45F5A122" w14:textId="77777777" w:rsidR="0036391F" w:rsidRPr="00790D11" w:rsidRDefault="0036391F" w:rsidP="0036391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B336453" w14:textId="77777777" w:rsidR="0036391F" w:rsidRPr="00790D11" w:rsidRDefault="0036391F" w:rsidP="0036391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D9CAF39" w14:textId="77777777" w:rsidR="0036391F" w:rsidRPr="00790D11" w:rsidRDefault="0036391F" w:rsidP="0036391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EFB0D46" w14:textId="77777777" w:rsidR="0036391F" w:rsidRPr="00790D11" w:rsidRDefault="0036391F" w:rsidP="0036391F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0039221B" w14:textId="77777777" w:rsidR="0036391F" w:rsidRPr="00790D11" w:rsidRDefault="0036391F" w:rsidP="0036391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ADE1A09" w14:textId="77777777" w:rsidR="0036391F" w:rsidRPr="00790D11" w:rsidRDefault="0036391F" w:rsidP="0036391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59995E7" w14:textId="77777777" w:rsidR="0036391F" w:rsidRPr="00790D11" w:rsidRDefault="0036391F" w:rsidP="0036391F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0187D7D" w14:textId="77777777" w:rsidR="0036391F" w:rsidRPr="00790D11" w:rsidRDefault="0036391F" w:rsidP="0036391F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692CB3A" w14:textId="77777777" w:rsidR="0036391F" w:rsidRPr="00790D11" w:rsidRDefault="0036391F" w:rsidP="0036391F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188B26FF" w14:textId="77777777" w:rsidR="0036391F" w:rsidRPr="00790D11" w:rsidRDefault="0036391F" w:rsidP="0036391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2D63BD95" w14:textId="77777777" w:rsidR="0036391F" w:rsidRPr="00790D11" w:rsidRDefault="0036391F" w:rsidP="0036391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666CD8C4" w14:textId="77777777" w:rsidR="0036391F" w:rsidRPr="00790D11" w:rsidRDefault="0036391F" w:rsidP="0036391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78C4B6A9" w14:textId="77777777" w:rsidR="0036391F" w:rsidRPr="00790D11" w:rsidRDefault="0036391F" w:rsidP="0036391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2DA05AF8" w14:textId="77777777" w:rsidR="0036391F" w:rsidRPr="00790D11" w:rsidRDefault="0036391F" w:rsidP="0036391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7BCEB362" w14:textId="77777777" w:rsidR="0036391F" w:rsidRPr="00790D11" w:rsidRDefault="0036391F" w:rsidP="0036391F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43C4A7E5" w14:textId="77777777" w:rsidR="0036391F" w:rsidRPr="00790D11" w:rsidRDefault="0036391F" w:rsidP="0036391F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A69C83E" w14:textId="77777777" w:rsidR="0036391F" w:rsidRPr="00790D11" w:rsidRDefault="0036391F" w:rsidP="0036391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33DA5F" w14:textId="77777777" w:rsidR="0036391F" w:rsidRPr="00790D11" w:rsidRDefault="0036391F" w:rsidP="0036391F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1B4D6547" w14:textId="77777777" w:rsidR="0036391F" w:rsidRPr="00790D11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03330487" w14:textId="77777777" w:rsidR="0036391F" w:rsidRPr="00790D11" w:rsidRDefault="0036391F" w:rsidP="0036391F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415734" w14:textId="77777777" w:rsidR="0036391F" w:rsidRPr="00790D11" w:rsidRDefault="0036391F" w:rsidP="0036391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0BB4D86" w14:textId="77777777" w:rsidR="0036391F" w:rsidRPr="00790D11" w:rsidRDefault="0036391F" w:rsidP="0036391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C99B9D0" w14:textId="77777777" w:rsidR="0036391F" w:rsidRPr="00790D11" w:rsidRDefault="0036391F" w:rsidP="0036391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207A39E1" w14:textId="77777777" w:rsidR="0036391F" w:rsidRPr="00790D11" w:rsidRDefault="0036391F" w:rsidP="0036391F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C0B3F80" w14:textId="77777777" w:rsidR="0036391F" w:rsidRPr="00790D11" w:rsidRDefault="0036391F" w:rsidP="0036391F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268FC9A9" w14:textId="77777777" w:rsidR="0036391F" w:rsidRPr="00790D11" w:rsidRDefault="0036391F" w:rsidP="0036391F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5382468" w14:textId="77777777" w:rsidR="0036391F" w:rsidRPr="00790D11" w:rsidRDefault="0036391F" w:rsidP="0036391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05D9A155" w14:textId="77777777" w:rsidR="0036391F" w:rsidRPr="00790D11" w:rsidRDefault="0036391F" w:rsidP="0036391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90EF932" w14:textId="77777777" w:rsidR="0036391F" w:rsidRPr="00790D11" w:rsidRDefault="0036391F" w:rsidP="0036391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1E7AB94D" w14:textId="77777777" w:rsidR="0036391F" w:rsidRPr="00790D11" w:rsidRDefault="0036391F" w:rsidP="0036391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523730C" w14:textId="77777777" w:rsidR="0036391F" w:rsidRPr="00790D11" w:rsidRDefault="0036391F" w:rsidP="0036391F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C01766B" w14:textId="77777777" w:rsidR="0036391F" w:rsidRPr="00790D11" w:rsidRDefault="0036391F" w:rsidP="0036391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7F289F4A" w14:textId="77777777" w:rsidR="0036391F" w:rsidRPr="00790D11" w:rsidRDefault="0036391F" w:rsidP="0036391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473D178" w14:textId="77777777" w:rsidR="0036391F" w:rsidRPr="00790D11" w:rsidRDefault="0036391F" w:rsidP="0036391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A37BE89" w14:textId="77777777" w:rsidR="0036391F" w:rsidRPr="00790D11" w:rsidRDefault="0036391F" w:rsidP="0036391F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79574B9" w14:textId="77777777" w:rsidR="0036391F" w:rsidRDefault="0036391F" w:rsidP="0036391F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4BABA6DC" w14:textId="77777777" w:rsidR="0036391F" w:rsidRPr="00790D11" w:rsidRDefault="0036391F" w:rsidP="0036391F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132D34F8" w14:textId="77777777" w:rsidR="0036391F" w:rsidRPr="00790D11" w:rsidRDefault="0036391F" w:rsidP="0036391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855C8EA" w14:textId="77777777" w:rsidR="0036391F" w:rsidRPr="00790D11" w:rsidRDefault="0036391F" w:rsidP="0036391F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09830A" w14:textId="77777777" w:rsidR="0036391F" w:rsidRPr="00790D11" w:rsidRDefault="0036391F" w:rsidP="0036391F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DF4DBCA" w14:textId="77777777" w:rsidR="0036391F" w:rsidRPr="00790D11" w:rsidRDefault="0036391F" w:rsidP="0036391F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5A0C752" w14:textId="77777777" w:rsidR="0036391F" w:rsidRPr="00790D11" w:rsidRDefault="0036391F" w:rsidP="0036391F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640B8734" w14:textId="77777777" w:rsidR="0036391F" w:rsidRDefault="0036391F" w:rsidP="0036391F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294EBDBE" w14:textId="77777777" w:rsidR="0036391F" w:rsidRDefault="0036391F" w:rsidP="0036391F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ать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CD1F26C" w14:textId="77777777" w:rsidR="0036391F" w:rsidRDefault="0036391F" w:rsidP="0036391F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аффилированности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2D4DEF41" w14:textId="77777777" w:rsidR="0036391F" w:rsidRDefault="0036391F" w:rsidP="0036391F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подтверждает, что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1E0582C" w14:textId="77777777" w:rsidR="0036391F" w:rsidRDefault="0036391F" w:rsidP="0036391F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36A3555E" w14:textId="77777777" w:rsidR="0036391F" w:rsidRDefault="0036391F" w:rsidP="0036391F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330ED8A2" w14:textId="77777777" w:rsidR="0036391F" w:rsidRDefault="0036391F" w:rsidP="0036391F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предоставлять ложные или подложные документов, раскрывать информацию об аффилированных лицах, участвовавшим в данном лоте;</w:t>
      </w:r>
    </w:p>
    <w:p w14:paraId="5B997E64" w14:textId="77777777" w:rsidR="0036391F" w:rsidRDefault="0036391F" w:rsidP="0036391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A929D5E" w14:textId="77777777" w:rsidR="0036391F" w:rsidRDefault="0036391F" w:rsidP="0036391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5ABED39" w14:textId="77777777" w:rsidR="0036391F" w:rsidRDefault="0036391F" w:rsidP="0036391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FB887E3" w14:textId="77777777" w:rsidR="0036391F" w:rsidRDefault="0036391F" w:rsidP="0036391F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41E3B0" w14:textId="77777777" w:rsidR="0036391F" w:rsidRPr="00790D11" w:rsidRDefault="0036391F" w:rsidP="0036391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6BC890B4" w14:textId="77777777" w:rsidR="0036391F" w:rsidRPr="00790D11" w:rsidRDefault="0036391F" w:rsidP="0036391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8644B52" w14:textId="77777777" w:rsidR="0036391F" w:rsidRPr="00790D11" w:rsidRDefault="0036391F" w:rsidP="0036391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0AAA3B12" w14:textId="77777777" w:rsidR="0036391F" w:rsidRPr="00790D11" w:rsidRDefault="0036391F" w:rsidP="0036391F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FA8D072" w14:textId="77777777" w:rsidR="0036391F" w:rsidRPr="00790D11" w:rsidRDefault="0036391F" w:rsidP="0036391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A517403" w14:textId="77777777" w:rsidR="0036391F" w:rsidRPr="00790D11" w:rsidRDefault="0036391F" w:rsidP="0036391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DC85AF" w14:textId="77777777" w:rsidR="0036391F" w:rsidRPr="00790D11" w:rsidRDefault="0036391F" w:rsidP="0036391F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>
        <w:rPr>
          <w:color w:val="auto"/>
          <w:sz w:val="26"/>
          <w:szCs w:val="26"/>
        </w:rPr>
        <w:t>4</w:t>
      </w:r>
    </w:p>
    <w:p w14:paraId="7401684F" w14:textId="77777777" w:rsidR="0036391F" w:rsidRDefault="0036391F" w:rsidP="0036391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0B8174" w14:textId="77777777" w:rsidR="0036391F" w:rsidRPr="00790D11" w:rsidRDefault="0036391F" w:rsidP="0036391F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55722890" w14:textId="77777777" w:rsidR="0036391F" w:rsidRPr="00790D11" w:rsidRDefault="0036391F" w:rsidP="0036391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78B0C09" w14:textId="77777777" w:rsidR="0036391F" w:rsidRPr="00790D11" w:rsidRDefault="0036391F" w:rsidP="0036391F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4C596214" w14:textId="77777777" w:rsidR="0036391F" w:rsidRPr="00790D11" w:rsidRDefault="0036391F" w:rsidP="0036391F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1C146492" w14:textId="77777777" w:rsidR="0036391F" w:rsidRPr="00790D11" w:rsidRDefault="0036391F" w:rsidP="0036391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562FD92" w14:textId="77777777" w:rsidR="0036391F" w:rsidRDefault="0036391F" w:rsidP="0036391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A69D49" w14:textId="77777777" w:rsidR="0036391F" w:rsidRPr="00790D11" w:rsidRDefault="0036391F" w:rsidP="0036391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FECCBCA" w14:textId="77777777" w:rsidR="0036391F" w:rsidRPr="00790D11" w:rsidRDefault="0036391F" w:rsidP="0036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об опыте поставки аналогичного товара (работ, услуг)</w:t>
      </w:r>
    </w:p>
    <w:p w14:paraId="3A52EF28" w14:textId="77777777" w:rsidR="0036391F" w:rsidRPr="00790D11" w:rsidRDefault="0036391F" w:rsidP="0036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36391F" w:rsidRPr="00790D11" w14:paraId="02CDF1A1" w14:textId="77777777" w:rsidTr="004B01E0">
        <w:tc>
          <w:tcPr>
            <w:tcW w:w="445" w:type="dxa"/>
            <w:shd w:val="clear" w:color="auto" w:fill="auto"/>
            <w:vAlign w:val="center"/>
          </w:tcPr>
          <w:p w14:paraId="1AADA53B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12A877CB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товара (работ, услуг)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408526D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E4F1BD5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поставки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B7400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36391F" w:rsidRPr="00790D11" w14:paraId="1B305751" w14:textId="77777777" w:rsidTr="004B01E0">
        <w:tc>
          <w:tcPr>
            <w:tcW w:w="445" w:type="dxa"/>
            <w:shd w:val="clear" w:color="auto" w:fill="auto"/>
          </w:tcPr>
          <w:p w14:paraId="31BB67DC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7D8C2981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5212EC1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650B6360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F03BBC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391F" w:rsidRPr="00790D11" w14:paraId="1119BE45" w14:textId="77777777" w:rsidTr="004B01E0">
        <w:tc>
          <w:tcPr>
            <w:tcW w:w="445" w:type="dxa"/>
            <w:shd w:val="clear" w:color="auto" w:fill="auto"/>
          </w:tcPr>
          <w:p w14:paraId="289284DC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17FFC760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A9068BB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210EAEA1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4E2CCE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391F" w:rsidRPr="00790D11" w14:paraId="7E6630C7" w14:textId="77777777" w:rsidTr="004B01E0">
        <w:tc>
          <w:tcPr>
            <w:tcW w:w="445" w:type="dxa"/>
            <w:shd w:val="clear" w:color="auto" w:fill="auto"/>
          </w:tcPr>
          <w:p w14:paraId="23A511F8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0EAF13B7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D9404EE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628E1A2A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8EB945" w14:textId="77777777" w:rsidR="0036391F" w:rsidRPr="00790D11" w:rsidRDefault="0036391F" w:rsidP="004B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16A42A6" w14:textId="77777777" w:rsidR="0036391F" w:rsidRPr="00790D11" w:rsidRDefault="0036391F" w:rsidP="0036391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48B9F2A" w14:textId="77777777" w:rsidR="0036391F" w:rsidRPr="00790D11" w:rsidRDefault="0036391F" w:rsidP="0036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0B65E554" w14:textId="77777777" w:rsidR="0036391F" w:rsidRPr="00790D11" w:rsidRDefault="0036391F" w:rsidP="0036391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F1B7D8A" w14:textId="77777777" w:rsidR="0036391F" w:rsidRPr="00790D11" w:rsidRDefault="0036391F" w:rsidP="0036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3CABEF8C" w14:textId="77777777" w:rsidR="0036391F" w:rsidRPr="00790D11" w:rsidRDefault="0036391F" w:rsidP="0036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B11B496" w14:textId="77777777" w:rsidR="0036391F" w:rsidRPr="00790D11" w:rsidRDefault="0036391F" w:rsidP="0036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49B974" w14:textId="77777777" w:rsidR="0036391F" w:rsidRPr="00790D11" w:rsidRDefault="0036391F" w:rsidP="0036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645C849C" w14:textId="77777777" w:rsidR="0036391F" w:rsidRPr="00790D11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C583CF9" w14:textId="77777777" w:rsidR="0036391F" w:rsidRPr="00790D11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_________________2021 г.</w:t>
      </w:r>
    </w:p>
    <w:p w14:paraId="7027F04D" w14:textId="77777777" w:rsidR="0036391F" w:rsidRPr="00790D11" w:rsidRDefault="0036391F" w:rsidP="0036391F">
      <w:pPr>
        <w:pStyle w:val="a8"/>
        <w:ind w:left="5672" w:firstLine="709"/>
        <w:rPr>
          <w:sz w:val="24"/>
          <w:szCs w:val="24"/>
          <w:lang w:val="uz-Cyrl-UZ"/>
        </w:rPr>
      </w:pPr>
    </w:p>
    <w:p w14:paraId="473A9DA1" w14:textId="77777777" w:rsidR="0036391F" w:rsidRPr="00790D11" w:rsidRDefault="0036391F" w:rsidP="0036391F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790D11">
        <w:rPr>
          <w:i/>
          <w:color w:val="auto"/>
          <w:sz w:val="24"/>
          <w:szCs w:val="24"/>
          <w:lang w:val="uz-Cyrl-UZ"/>
        </w:rPr>
        <w:br w:type="page"/>
      </w:r>
    </w:p>
    <w:p w14:paraId="2EBDF372" w14:textId="77777777" w:rsidR="0036391F" w:rsidRPr="001B5D78" w:rsidRDefault="0036391F" w:rsidP="0036391F">
      <w:pPr>
        <w:pStyle w:val="2"/>
        <w:spacing w:line="240" w:lineRule="auto"/>
        <w:ind w:left="10" w:right="54"/>
        <w:rPr>
          <w:color w:val="auto"/>
          <w:sz w:val="24"/>
          <w:szCs w:val="24"/>
        </w:rPr>
      </w:pPr>
      <w:r w:rsidRPr="001B5D78">
        <w:rPr>
          <w:color w:val="auto"/>
          <w:sz w:val="24"/>
          <w:szCs w:val="24"/>
        </w:rPr>
        <w:lastRenderedPageBreak/>
        <w:t xml:space="preserve">Форма №5 </w:t>
      </w:r>
    </w:p>
    <w:p w14:paraId="48311A9B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D67D02" w14:textId="77777777" w:rsidR="0036391F" w:rsidRPr="001B5D78" w:rsidRDefault="0036391F" w:rsidP="003639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25868142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419780D" w14:textId="77777777" w:rsidR="0036391F" w:rsidRPr="001B5D78" w:rsidRDefault="0036391F" w:rsidP="0036391F">
      <w:pPr>
        <w:pStyle w:val="3"/>
        <w:spacing w:after="0" w:line="240" w:lineRule="auto"/>
        <w:ind w:left="38" w:right="190"/>
        <w:rPr>
          <w:color w:val="auto"/>
          <w:sz w:val="24"/>
          <w:szCs w:val="24"/>
        </w:rPr>
      </w:pPr>
      <w:r w:rsidRPr="001B5D78">
        <w:rPr>
          <w:color w:val="auto"/>
          <w:sz w:val="24"/>
          <w:szCs w:val="24"/>
        </w:rPr>
        <w:t>ТЕХНИЧЕСКОЕ ПРЕДЛОЖЕНИЕ</w:t>
      </w:r>
    </w:p>
    <w:p w14:paraId="501F519B" w14:textId="77777777" w:rsidR="0036391F" w:rsidRPr="001B5D78" w:rsidRDefault="0036391F" w:rsidP="0036391F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5C8A7AB4" w14:textId="77777777" w:rsidR="0036391F" w:rsidRPr="001B5D78" w:rsidRDefault="0036391F" w:rsidP="0036391F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47922B99" w14:textId="77777777" w:rsidR="0036391F" w:rsidRPr="001B5D78" w:rsidRDefault="0036391F" w:rsidP="0036391F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D9F6F1D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78767FE7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515AEFC" w14:textId="77777777" w:rsidR="0036391F" w:rsidRPr="001B5D78" w:rsidRDefault="0036391F" w:rsidP="0036391F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5BE6F34E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610D79E" w14:textId="77777777" w:rsidR="0036391F" w:rsidRPr="001B5D78" w:rsidRDefault="0036391F" w:rsidP="0036391F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Изучив закупочную документацию на __________________и письменные ответы на запросы №№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 отбора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товара, работ и услуг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F2CB1E7" w14:textId="77777777" w:rsidR="0036391F" w:rsidRPr="001B5D78" w:rsidRDefault="0036391F" w:rsidP="0036391F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Мы обязуемся обеспечить оказание услуг по договору, который будет заключен с Победителем отбора, в полном соответствии с данным техническим предложением.</w:t>
      </w:r>
    </w:p>
    <w:p w14:paraId="40B194CE" w14:textId="77777777" w:rsidR="0036391F" w:rsidRPr="001B5D78" w:rsidRDefault="0036391F" w:rsidP="0036391F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 соответствии с п.6.4 закупочной документации по данному лоту. Это Закупочное предложение будет оставаться для нас обязательным и может быть принято в любой момент до истечения указанного периода.</w:t>
      </w:r>
    </w:p>
    <w:p w14:paraId="77A66AEA" w14:textId="77777777" w:rsidR="0036391F" w:rsidRPr="001B5D78" w:rsidRDefault="0036391F" w:rsidP="0036391F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В дополнение направляем Вам технические параметры на предлагаемый нами товар (работы, услуги) на ______ листах*.</w:t>
      </w:r>
    </w:p>
    <w:p w14:paraId="4660892B" w14:textId="77777777" w:rsidR="0036391F" w:rsidRPr="001B5D78" w:rsidRDefault="0036391F" w:rsidP="0036391F">
      <w:pPr>
        <w:spacing w:after="0" w:line="240" w:lineRule="auto"/>
        <w:ind w:left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07B21B3" w14:textId="77777777" w:rsidR="0036391F" w:rsidRPr="001B5D78" w:rsidRDefault="0036391F" w:rsidP="0036391F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C872CC" w14:textId="77777777" w:rsidR="0036391F" w:rsidRPr="001B5D78" w:rsidRDefault="0036391F" w:rsidP="003639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3AE8BA60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0D42D80C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866F403" w14:textId="77777777" w:rsidR="0036391F" w:rsidRPr="001B5D78" w:rsidRDefault="0036391F" w:rsidP="0036391F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00AC0504" w14:textId="77777777" w:rsidR="0036391F" w:rsidRPr="001B5D78" w:rsidRDefault="0036391F" w:rsidP="0036391F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62490979" w14:textId="77777777" w:rsidR="0036391F" w:rsidRPr="001B5D78" w:rsidRDefault="0036391F" w:rsidP="003639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26FD4871" w14:textId="77777777" w:rsidR="0036391F" w:rsidRPr="001B5D78" w:rsidRDefault="0036391F" w:rsidP="003639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5DD0E20D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17D061C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601D8A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65A07E9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6EE21C8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892A89B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D5B2FEE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E4A8D55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D1CE7D8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8F72DF3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DAA8D01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2F0555F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90820F1" w14:textId="77777777" w:rsidR="0036391F" w:rsidRPr="001B5D78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7E461BE" w14:textId="77777777" w:rsidR="0036391F" w:rsidRPr="001B5D78" w:rsidRDefault="0036391F" w:rsidP="0036391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Обязательное требование предоставления технических характеристик для сопоставления с техническими требованиями Заказчика.</w:t>
      </w:r>
    </w:p>
    <w:p w14:paraId="2F868599" w14:textId="77777777" w:rsidR="0036391F" w:rsidRPr="00790D11" w:rsidRDefault="0036391F" w:rsidP="0036391F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r w:rsidRPr="00790D11">
        <w:rPr>
          <w:b/>
          <w:color w:val="auto"/>
          <w:sz w:val="24"/>
          <w:szCs w:val="24"/>
        </w:rPr>
        <w:br w:type="page"/>
      </w:r>
      <w:r w:rsidRPr="00790D11">
        <w:rPr>
          <w:color w:val="auto"/>
          <w:sz w:val="24"/>
          <w:szCs w:val="24"/>
        </w:rPr>
        <w:lastRenderedPageBreak/>
        <w:t>Форма №</w:t>
      </w:r>
      <w:r>
        <w:rPr>
          <w:color w:val="auto"/>
          <w:sz w:val="24"/>
          <w:szCs w:val="24"/>
        </w:rPr>
        <w:t>6</w:t>
      </w:r>
      <w:r w:rsidRPr="00790D11">
        <w:rPr>
          <w:color w:val="auto"/>
          <w:sz w:val="24"/>
          <w:szCs w:val="24"/>
        </w:rPr>
        <w:t xml:space="preserve"> </w:t>
      </w:r>
    </w:p>
    <w:p w14:paraId="56C014AC" w14:textId="77777777" w:rsidR="0036391F" w:rsidRPr="00790D11" w:rsidRDefault="0036391F" w:rsidP="0036391F">
      <w:pPr>
        <w:spacing w:after="22" w:line="240" w:lineRule="auto"/>
        <w:ind w:right="10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21E5FF60" w14:textId="77777777" w:rsidR="0036391F" w:rsidRPr="00790D11" w:rsidRDefault="0036391F" w:rsidP="0036391F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 </w:t>
      </w:r>
    </w:p>
    <w:p w14:paraId="0F82C724" w14:textId="77777777" w:rsidR="0036391F" w:rsidRPr="00790D11" w:rsidRDefault="0036391F" w:rsidP="0036391F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71E6B93" w14:textId="77777777" w:rsidR="0036391F" w:rsidRPr="00790D11" w:rsidRDefault="0036391F" w:rsidP="0036391F">
      <w:pPr>
        <w:pStyle w:val="3"/>
        <w:spacing w:line="240" w:lineRule="auto"/>
        <w:ind w:left="38" w:right="19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ИНФОРМАЦИЯ </w:t>
      </w:r>
      <w:r>
        <w:rPr>
          <w:color w:val="auto"/>
          <w:sz w:val="24"/>
          <w:szCs w:val="24"/>
        </w:rPr>
        <w:br/>
        <w:t>ОБ УСЛОВИЯХ И СРОКАХ ПОСТАВКИ, УСЛОВИЯХ ОПЛАТЫ</w:t>
      </w:r>
    </w:p>
    <w:p w14:paraId="5511A26B" w14:textId="77777777" w:rsidR="0036391F" w:rsidRPr="00790D11" w:rsidRDefault="0036391F" w:rsidP="0036391F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090CFAB" w14:textId="77777777" w:rsidR="0036391F" w:rsidRPr="00790D11" w:rsidRDefault="0036391F" w:rsidP="0036391F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6E7BA311" w14:textId="77777777" w:rsidR="0036391F" w:rsidRPr="00790D11" w:rsidRDefault="0036391F" w:rsidP="0036391F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182BBC1D" w14:textId="77777777" w:rsidR="0036391F" w:rsidRPr="00790D11" w:rsidRDefault="0036391F" w:rsidP="0036391F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0DC5E9A" w14:textId="77777777" w:rsidR="0036391F" w:rsidRPr="00790D11" w:rsidRDefault="0036391F" w:rsidP="0036391F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1263163" w14:textId="77777777" w:rsidR="0036391F" w:rsidRPr="00790D11" w:rsidRDefault="0036391F" w:rsidP="0036391F">
      <w:pPr>
        <w:spacing w:after="7" w:line="240" w:lineRule="auto"/>
        <w:ind w:left="57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вписать дату подачи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техническо-коммерческих предложений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3141449C" w14:textId="77777777" w:rsidR="0036391F" w:rsidRPr="00790D11" w:rsidRDefault="0036391F" w:rsidP="0036391F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КОМУ: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комиссии. </w:t>
      </w:r>
    </w:p>
    <w:p w14:paraId="2FF1DD81" w14:textId="77777777" w:rsidR="0036391F" w:rsidRPr="00790D11" w:rsidRDefault="0036391F" w:rsidP="0036391F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Мы, нижеподписавшиеся, заявляем, что изучили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в целом и ознакомились с предметом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отбора,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включая все требования Заказчика.</w:t>
      </w:r>
    </w:p>
    <w:p w14:paraId="6CCB721E" w14:textId="77777777" w:rsidR="0036391F" w:rsidRPr="00790D11" w:rsidRDefault="0036391F" w:rsidP="0036391F">
      <w:pPr>
        <w:spacing w:after="5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Проанализировав все требования, предлагаем оказать услуги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 (работ, услуги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 соответствии с условиями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53E5DFB2" w14:textId="77777777" w:rsidR="0036391F" w:rsidRPr="00790D11" w:rsidRDefault="0036391F" w:rsidP="0036391F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оплаты _______________________________________________________;</w:t>
      </w:r>
    </w:p>
    <w:p w14:paraId="34C39C63" w14:textId="77777777" w:rsidR="0036391F" w:rsidRPr="00790D11" w:rsidRDefault="0036391F" w:rsidP="0036391F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оплаты _______________________________________________________;</w:t>
      </w:r>
    </w:p>
    <w:p w14:paraId="4F534AF2" w14:textId="77777777" w:rsidR="0036391F" w:rsidRPr="00790D11" w:rsidRDefault="0036391F" w:rsidP="0036391F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поставки товара, оказания услуг _____________________________________;</w:t>
      </w:r>
    </w:p>
    <w:p w14:paraId="496EFC9B" w14:textId="77777777" w:rsidR="0036391F" w:rsidRPr="00790D11" w:rsidRDefault="0036391F" w:rsidP="0036391F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поставки _______________________________________________________;</w:t>
      </w:r>
    </w:p>
    <w:p w14:paraId="41DDA638" w14:textId="77777777" w:rsidR="0036391F" w:rsidRPr="00790D11" w:rsidRDefault="0036391F" w:rsidP="0036391F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гарантии _______________________________________________________.</w:t>
      </w:r>
    </w:p>
    <w:p w14:paraId="6F3E7900" w14:textId="77777777" w:rsidR="0036391F" w:rsidRPr="00790D11" w:rsidRDefault="0036391F" w:rsidP="0036391F">
      <w:pPr>
        <w:spacing w:after="5" w:line="240" w:lineRule="auto"/>
        <w:ind w:left="-15" w:right="83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B4D9DA" w14:textId="77777777" w:rsidR="0036391F" w:rsidRPr="00790D11" w:rsidRDefault="0036391F" w:rsidP="0036391F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17166CEB" w14:textId="77777777" w:rsidR="0036391F" w:rsidRPr="00790D11" w:rsidRDefault="0036391F" w:rsidP="0036391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Дата: «___» __________2021 г.   </w:t>
      </w:r>
    </w:p>
    <w:p w14:paraId="525D3C5A" w14:textId="77777777" w:rsidR="0036391F" w:rsidRPr="00790D11" w:rsidRDefault="0036391F" w:rsidP="0036391F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E11F63" w14:textId="77777777" w:rsidR="0036391F" w:rsidRPr="00790D11" w:rsidRDefault="0036391F" w:rsidP="0036391F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07DF8E0" w14:textId="77777777" w:rsidR="0036391F" w:rsidRPr="00790D11" w:rsidRDefault="0036391F" w:rsidP="0036391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1BC17009" w14:textId="77777777" w:rsidR="0036391F" w:rsidRPr="00790D11" w:rsidRDefault="0036391F" w:rsidP="003639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6F3C7C2" w14:textId="77777777" w:rsidR="0036391F" w:rsidRPr="00790D11" w:rsidRDefault="0036391F" w:rsidP="0036391F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1434A0D" w14:textId="77777777" w:rsidR="0036391F" w:rsidRPr="00790D11" w:rsidRDefault="0036391F" w:rsidP="0036391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7D7C8FC3" w14:textId="77777777" w:rsidR="0036391F" w:rsidRPr="00790D11" w:rsidRDefault="0036391F" w:rsidP="0036391F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2EA43123" w14:textId="77777777" w:rsidR="0036391F" w:rsidRPr="00790D11" w:rsidRDefault="0036391F" w:rsidP="0036391F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6BFDEAF2" w14:textId="77777777" w:rsidR="0036391F" w:rsidRDefault="0036391F" w:rsidP="0036391F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072B40F3" w14:textId="77777777" w:rsidR="0036391F" w:rsidRPr="00790D11" w:rsidRDefault="0036391F" w:rsidP="0036391F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216767A5" w14:textId="77777777" w:rsidR="0036391F" w:rsidRPr="00BC2B16" w:rsidRDefault="0036391F" w:rsidP="003639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закупочной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  <w:r>
        <w:rPr>
          <w:rFonts w:ascii="Times New Roman" w:hAnsi="Times New Roman"/>
          <w:b/>
          <w:sz w:val="28"/>
          <w:szCs w:val="28"/>
        </w:rPr>
        <w:t xml:space="preserve"> по отбору наилучших предложений</w:t>
      </w:r>
    </w:p>
    <w:p w14:paraId="16FFF5B8" w14:textId="77777777" w:rsidR="0036391F" w:rsidRPr="00E76DA8" w:rsidRDefault="0036391F" w:rsidP="0036391F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14:paraId="74823FF9" w14:textId="77777777" w:rsidR="0036391F" w:rsidRPr="00203BF4" w:rsidRDefault="0036391F" w:rsidP="0036391F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14:paraId="43DD3323" w14:textId="77777777" w:rsidR="0036391F" w:rsidRPr="00E76DA8" w:rsidRDefault="0036391F" w:rsidP="0036391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14:paraId="17FF8CF9" w14:textId="77777777" w:rsidR="0036391F" w:rsidRDefault="0036391F" w:rsidP="0036391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отбора ________________________________________________________________________________________________</w:t>
      </w:r>
    </w:p>
    <w:p w14:paraId="41CFFC55" w14:textId="77777777" w:rsidR="0036391F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10147B" w14:textId="77777777" w:rsidR="0036391F" w:rsidRPr="00BC2B16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закупочной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xarid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uz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 xml:space="preserve"> </w:t>
      </w:r>
      <w:r w:rsidRPr="00BC2B16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ли</w:t>
      </w:r>
      <w:r w:rsidRPr="00BC2B16">
        <w:rPr>
          <w:rFonts w:ascii="Times New Roman" w:hAnsi="Times New Roman"/>
          <w:i/>
          <w:sz w:val="28"/>
          <w:szCs w:val="28"/>
        </w:rPr>
        <w:t xml:space="preserve"> 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14:paraId="7AEE9716" w14:textId="77777777" w:rsidR="0036391F" w:rsidRPr="00BC2B16" w:rsidRDefault="0036391F" w:rsidP="0036391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36391F" w:rsidRPr="00BC2B16" w14:paraId="21130B77" w14:textId="77777777" w:rsidTr="004B01E0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2E27101E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BA222BF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061BB6AF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14:paraId="703BFB03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закупочной документации</w:t>
            </w:r>
          </w:p>
          <w:p w14:paraId="48199F12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19F84E7B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14:paraId="65E78F76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F778658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14:paraId="2769CE10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36391F" w:rsidRPr="00BC2B16" w14:paraId="1662833A" w14:textId="77777777" w:rsidTr="004B01E0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2AB8AED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39FD96DE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5091845C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98FA2B9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391F" w:rsidRPr="00BC2B16" w14:paraId="4595ECCA" w14:textId="77777777" w:rsidTr="004B01E0">
        <w:trPr>
          <w:jc w:val="center"/>
        </w:trPr>
        <w:tc>
          <w:tcPr>
            <w:tcW w:w="959" w:type="dxa"/>
            <w:vAlign w:val="center"/>
          </w:tcPr>
          <w:p w14:paraId="5C5110D3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FF56CE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AB1E2BE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5547EEB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91F" w:rsidRPr="00BC2B16" w14:paraId="497FF66C" w14:textId="77777777" w:rsidTr="004B01E0">
        <w:trPr>
          <w:jc w:val="center"/>
        </w:trPr>
        <w:tc>
          <w:tcPr>
            <w:tcW w:w="959" w:type="dxa"/>
            <w:vAlign w:val="center"/>
          </w:tcPr>
          <w:p w14:paraId="23A9DF1F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E164A7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FDF43F1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33E5642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91F" w:rsidRPr="00BC2B16" w14:paraId="4210C03B" w14:textId="77777777" w:rsidTr="004B01E0">
        <w:trPr>
          <w:jc w:val="center"/>
        </w:trPr>
        <w:tc>
          <w:tcPr>
            <w:tcW w:w="959" w:type="dxa"/>
            <w:vAlign w:val="center"/>
          </w:tcPr>
          <w:p w14:paraId="4D1D5BE9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5BC8D7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E34E016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D8568C2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91F" w:rsidRPr="00BC2B16" w14:paraId="62CFEE1D" w14:textId="77777777" w:rsidTr="004B01E0">
        <w:trPr>
          <w:jc w:val="center"/>
        </w:trPr>
        <w:tc>
          <w:tcPr>
            <w:tcW w:w="959" w:type="dxa"/>
            <w:vAlign w:val="center"/>
          </w:tcPr>
          <w:p w14:paraId="17AB648A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3CB217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488D96D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109DF80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91F" w:rsidRPr="00BC2B16" w14:paraId="20A26B0A" w14:textId="77777777" w:rsidTr="004B01E0">
        <w:trPr>
          <w:jc w:val="center"/>
        </w:trPr>
        <w:tc>
          <w:tcPr>
            <w:tcW w:w="959" w:type="dxa"/>
            <w:vAlign w:val="center"/>
          </w:tcPr>
          <w:p w14:paraId="5DEECCB7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305DD3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8C3D39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61577D2" w14:textId="77777777" w:rsidR="0036391F" w:rsidRPr="00BC2B16" w:rsidRDefault="0036391F" w:rsidP="004B0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F11782" w14:textId="77777777" w:rsidR="0036391F" w:rsidRPr="00BC2B16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1F8488" w14:textId="77777777" w:rsidR="0036391F" w:rsidRPr="00BC2B16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14:paraId="792C38FC" w14:textId="77777777" w:rsidR="0036391F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9304BF" w14:textId="77777777" w:rsidR="0036391F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9EE21" w14:textId="77777777" w:rsidR="0036391F" w:rsidRPr="00BC2B16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11A31" w14:textId="77777777" w:rsidR="0036391F" w:rsidRPr="00E76DA8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14:paraId="2176981A" w14:textId="77777777" w:rsidR="0036391F" w:rsidRPr="00E76DA8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5F02A" w14:textId="77777777" w:rsidR="0036391F" w:rsidRPr="00E76DA8" w:rsidRDefault="0036391F" w:rsidP="0036391F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14:paraId="27CB697B" w14:textId="77777777" w:rsidR="0036391F" w:rsidRPr="00E76DA8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9A4E94" w14:textId="77777777" w:rsidR="0036391F" w:rsidRDefault="0036391F" w:rsidP="00363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sectPr w:rsidR="0036391F" w:rsidSect="00457FD4">
      <w:footerReference w:type="even" r:id="rId8"/>
      <w:footerReference w:type="default" r:id="rId9"/>
      <w:footerReference w:type="first" r:id="rId10"/>
      <w:pgSz w:w="11906" w:h="16838"/>
      <w:pgMar w:top="1135" w:right="851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7705" w14:textId="77777777" w:rsidR="00D64324" w:rsidRDefault="00D64324">
      <w:pPr>
        <w:spacing w:after="0" w:line="240" w:lineRule="auto"/>
      </w:pPr>
      <w:r>
        <w:separator/>
      </w:r>
    </w:p>
  </w:endnote>
  <w:endnote w:type="continuationSeparator" w:id="0">
    <w:p w14:paraId="0BB575B8" w14:textId="77777777" w:rsidR="00D64324" w:rsidRDefault="00D6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33C4" w14:textId="0E88853F" w:rsidR="008A4309" w:rsidRDefault="008A4309">
    <w:pPr>
      <w:pStyle w:val="af4"/>
      <w:jc w:val="right"/>
    </w:pPr>
  </w:p>
  <w:p w14:paraId="2DA2BEB2" w14:textId="77777777" w:rsidR="008A4309" w:rsidRDefault="008A4309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09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3778C7F" w14:textId="3366D82D" w:rsidR="008A4309" w:rsidRPr="00AE24C0" w:rsidRDefault="008A4309">
        <w:pPr>
          <w:pStyle w:val="af4"/>
          <w:jc w:val="center"/>
          <w:rPr>
            <w:rFonts w:ascii="Times New Roman" w:hAnsi="Times New Roman"/>
            <w:sz w:val="20"/>
          </w:rPr>
        </w:pPr>
        <w:r w:rsidRPr="00AE24C0">
          <w:rPr>
            <w:rFonts w:ascii="Times New Roman" w:hAnsi="Times New Roman"/>
            <w:sz w:val="20"/>
          </w:rPr>
          <w:fldChar w:fldCharType="begin"/>
        </w:r>
        <w:r w:rsidRPr="00AE24C0">
          <w:rPr>
            <w:rFonts w:ascii="Times New Roman" w:hAnsi="Times New Roman"/>
            <w:sz w:val="20"/>
          </w:rPr>
          <w:instrText>PAGE   \* MERGEFORMAT</w:instrText>
        </w:r>
        <w:r w:rsidRPr="00AE24C0">
          <w:rPr>
            <w:rFonts w:ascii="Times New Roman" w:hAnsi="Times New Roman"/>
            <w:sz w:val="20"/>
          </w:rPr>
          <w:fldChar w:fldCharType="separate"/>
        </w:r>
        <w:r w:rsidR="000545FD">
          <w:rPr>
            <w:rFonts w:ascii="Times New Roman" w:hAnsi="Times New Roman"/>
            <w:noProof/>
            <w:sz w:val="20"/>
          </w:rPr>
          <w:t>20</w:t>
        </w:r>
        <w:r w:rsidRPr="00AE24C0">
          <w:rPr>
            <w:rFonts w:ascii="Times New Roman" w:hAnsi="Times New Roman"/>
            <w:sz w:val="20"/>
          </w:rPr>
          <w:fldChar w:fldCharType="end"/>
        </w:r>
      </w:p>
    </w:sdtContent>
  </w:sdt>
  <w:p w14:paraId="7216F02A" w14:textId="77777777" w:rsidR="008A4309" w:rsidRDefault="008A4309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EF2" w14:textId="3F8C64F7" w:rsidR="008A4309" w:rsidRDefault="008A4309">
    <w:pPr>
      <w:spacing w:after="0"/>
      <w:ind w:right="162"/>
      <w:jc w:val="right"/>
    </w:pPr>
  </w:p>
  <w:p w14:paraId="3F05167C" w14:textId="77777777" w:rsidR="008A4309" w:rsidRDefault="008A4309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E8B9" w14:textId="77777777" w:rsidR="00D64324" w:rsidRDefault="00D64324">
      <w:pPr>
        <w:spacing w:after="0" w:line="240" w:lineRule="auto"/>
      </w:pPr>
      <w:r>
        <w:separator/>
      </w:r>
    </w:p>
  </w:footnote>
  <w:footnote w:type="continuationSeparator" w:id="0">
    <w:p w14:paraId="4821332F" w14:textId="77777777" w:rsidR="00D64324" w:rsidRDefault="00D6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7A06DF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D5673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3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3F262B"/>
    <w:multiLevelType w:val="hybridMultilevel"/>
    <w:tmpl w:val="62142188"/>
    <w:lvl w:ilvl="0" w:tplc="E58A881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4B131B"/>
    <w:multiLevelType w:val="multilevel"/>
    <w:tmpl w:val="8BCA42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26B23"/>
    <w:multiLevelType w:val="multilevel"/>
    <w:tmpl w:val="8AD81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 w:val="0"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30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 w16cid:durableId="912079289">
    <w:abstractNumId w:val="15"/>
  </w:num>
  <w:num w:numId="2" w16cid:durableId="505487733">
    <w:abstractNumId w:val="19"/>
  </w:num>
  <w:num w:numId="3" w16cid:durableId="739447012">
    <w:abstractNumId w:val="10"/>
  </w:num>
  <w:num w:numId="4" w16cid:durableId="476192324">
    <w:abstractNumId w:val="9"/>
  </w:num>
  <w:num w:numId="5" w16cid:durableId="195119613">
    <w:abstractNumId w:val="5"/>
  </w:num>
  <w:num w:numId="6" w16cid:durableId="588077192">
    <w:abstractNumId w:val="0"/>
  </w:num>
  <w:num w:numId="7" w16cid:durableId="120927424">
    <w:abstractNumId w:val="31"/>
  </w:num>
  <w:num w:numId="8" w16cid:durableId="2107340892">
    <w:abstractNumId w:val="22"/>
  </w:num>
  <w:num w:numId="9" w16cid:durableId="1253468375">
    <w:abstractNumId w:val="30"/>
  </w:num>
  <w:num w:numId="10" w16cid:durableId="1305620175">
    <w:abstractNumId w:val="16"/>
  </w:num>
  <w:num w:numId="11" w16cid:durableId="8069624">
    <w:abstractNumId w:val="28"/>
  </w:num>
  <w:num w:numId="12" w16cid:durableId="167526941">
    <w:abstractNumId w:val="18"/>
  </w:num>
  <w:num w:numId="13" w16cid:durableId="817573808">
    <w:abstractNumId w:val="27"/>
  </w:num>
  <w:num w:numId="14" w16cid:durableId="1770850984">
    <w:abstractNumId w:val="17"/>
  </w:num>
  <w:num w:numId="15" w16cid:durableId="10270957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407014">
    <w:abstractNumId w:val="20"/>
  </w:num>
  <w:num w:numId="17" w16cid:durableId="700740495">
    <w:abstractNumId w:val="32"/>
  </w:num>
  <w:num w:numId="18" w16cid:durableId="475027772">
    <w:abstractNumId w:val="13"/>
  </w:num>
  <w:num w:numId="19" w16cid:durableId="678124755">
    <w:abstractNumId w:val="29"/>
  </w:num>
  <w:num w:numId="20" w16cid:durableId="385298638">
    <w:abstractNumId w:val="6"/>
  </w:num>
  <w:num w:numId="21" w16cid:durableId="1949266424">
    <w:abstractNumId w:val="3"/>
  </w:num>
  <w:num w:numId="22" w16cid:durableId="943879343">
    <w:abstractNumId w:val="7"/>
  </w:num>
  <w:num w:numId="23" w16cid:durableId="502548115">
    <w:abstractNumId w:val="14"/>
  </w:num>
  <w:num w:numId="24" w16cid:durableId="1963536463">
    <w:abstractNumId w:val="8"/>
  </w:num>
  <w:num w:numId="25" w16cid:durableId="2053267115">
    <w:abstractNumId w:val="1"/>
  </w:num>
  <w:num w:numId="26" w16cid:durableId="301739561">
    <w:abstractNumId w:val="26"/>
  </w:num>
  <w:num w:numId="27" w16cid:durableId="1225793969">
    <w:abstractNumId w:val="25"/>
  </w:num>
  <w:num w:numId="28" w16cid:durableId="1754207047">
    <w:abstractNumId w:val="4"/>
  </w:num>
  <w:num w:numId="29" w16cid:durableId="629555644">
    <w:abstractNumId w:val="23"/>
  </w:num>
  <w:num w:numId="30" w16cid:durableId="644820619">
    <w:abstractNumId w:val="24"/>
  </w:num>
  <w:num w:numId="31" w16cid:durableId="617223545">
    <w:abstractNumId w:val="2"/>
  </w:num>
  <w:num w:numId="32" w16cid:durableId="1589851100">
    <w:abstractNumId w:val="12"/>
  </w:num>
  <w:num w:numId="33" w16cid:durableId="754741310">
    <w:abstractNumId w:val="21"/>
  </w:num>
  <w:num w:numId="34" w16cid:durableId="77525128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3B2B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2EB7"/>
    <w:rsid w:val="00054530"/>
    <w:rsid w:val="000545FD"/>
    <w:rsid w:val="00060A4C"/>
    <w:rsid w:val="00060DFE"/>
    <w:rsid w:val="00063FD8"/>
    <w:rsid w:val="0006672B"/>
    <w:rsid w:val="0007071F"/>
    <w:rsid w:val="00070801"/>
    <w:rsid w:val="00071BE3"/>
    <w:rsid w:val="00073FD1"/>
    <w:rsid w:val="0007401A"/>
    <w:rsid w:val="00074B91"/>
    <w:rsid w:val="00075A99"/>
    <w:rsid w:val="00076F3F"/>
    <w:rsid w:val="00077664"/>
    <w:rsid w:val="000828D6"/>
    <w:rsid w:val="00087794"/>
    <w:rsid w:val="00095119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1E2"/>
    <w:rsid w:val="000E6068"/>
    <w:rsid w:val="000E6516"/>
    <w:rsid w:val="000E65B2"/>
    <w:rsid w:val="000E663B"/>
    <w:rsid w:val="000F259C"/>
    <w:rsid w:val="000F3C9E"/>
    <w:rsid w:val="000F62B0"/>
    <w:rsid w:val="00100E10"/>
    <w:rsid w:val="00101E7A"/>
    <w:rsid w:val="001029BE"/>
    <w:rsid w:val="001045EA"/>
    <w:rsid w:val="00106504"/>
    <w:rsid w:val="001122AE"/>
    <w:rsid w:val="00113671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224B"/>
    <w:rsid w:val="001825CF"/>
    <w:rsid w:val="00182703"/>
    <w:rsid w:val="001859F7"/>
    <w:rsid w:val="00187060"/>
    <w:rsid w:val="00187884"/>
    <w:rsid w:val="0019058C"/>
    <w:rsid w:val="00191ED0"/>
    <w:rsid w:val="0019212A"/>
    <w:rsid w:val="00193184"/>
    <w:rsid w:val="0019399E"/>
    <w:rsid w:val="0019421D"/>
    <w:rsid w:val="00194AD7"/>
    <w:rsid w:val="00196A89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4F1C"/>
    <w:rsid w:val="001B706E"/>
    <w:rsid w:val="001B730D"/>
    <w:rsid w:val="001B75FD"/>
    <w:rsid w:val="001C1746"/>
    <w:rsid w:val="001C4F23"/>
    <w:rsid w:val="001C5F2E"/>
    <w:rsid w:val="001C74AB"/>
    <w:rsid w:val="001C7B78"/>
    <w:rsid w:val="001D2E31"/>
    <w:rsid w:val="001D30B6"/>
    <w:rsid w:val="001D6480"/>
    <w:rsid w:val="001D6DB2"/>
    <w:rsid w:val="001D751D"/>
    <w:rsid w:val="001D7AC0"/>
    <w:rsid w:val="001E4573"/>
    <w:rsid w:val="001E5B1E"/>
    <w:rsid w:val="001E62E1"/>
    <w:rsid w:val="001F0C63"/>
    <w:rsid w:val="001F11AC"/>
    <w:rsid w:val="001F2255"/>
    <w:rsid w:val="001F3104"/>
    <w:rsid w:val="001F421F"/>
    <w:rsid w:val="001F4569"/>
    <w:rsid w:val="001F4B1B"/>
    <w:rsid w:val="001F69DB"/>
    <w:rsid w:val="001F7437"/>
    <w:rsid w:val="002039A2"/>
    <w:rsid w:val="00203E67"/>
    <w:rsid w:val="0021256B"/>
    <w:rsid w:val="002141CC"/>
    <w:rsid w:val="002159C4"/>
    <w:rsid w:val="002169BE"/>
    <w:rsid w:val="00217543"/>
    <w:rsid w:val="002226EB"/>
    <w:rsid w:val="0022397B"/>
    <w:rsid w:val="00224183"/>
    <w:rsid w:val="00224A9D"/>
    <w:rsid w:val="00224DB6"/>
    <w:rsid w:val="002260CA"/>
    <w:rsid w:val="00226715"/>
    <w:rsid w:val="00227A1E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1749"/>
    <w:rsid w:val="002826CB"/>
    <w:rsid w:val="00282B77"/>
    <w:rsid w:val="002831B5"/>
    <w:rsid w:val="00283F28"/>
    <w:rsid w:val="00286979"/>
    <w:rsid w:val="00290226"/>
    <w:rsid w:val="002910A6"/>
    <w:rsid w:val="00293814"/>
    <w:rsid w:val="00296A76"/>
    <w:rsid w:val="002A2828"/>
    <w:rsid w:val="002A478C"/>
    <w:rsid w:val="002A5589"/>
    <w:rsid w:val="002A75FA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1DF5"/>
    <w:rsid w:val="002C35C1"/>
    <w:rsid w:val="002C397F"/>
    <w:rsid w:val="002C6658"/>
    <w:rsid w:val="002C7020"/>
    <w:rsid w:val="002D0CBF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6CC7"/>
    <w:rsid w:val="002F02D5"/>
    <w:rsid w:val="002F0757"/>
    <w:rsid w:val="002F0DF2"/>
    <w:rsid w:val="002F2EE1"/>
    <w:rsid w:val="002F3E27"/>
    <w:rsid w:val="002F47F9"/>
    <w:rsid w:val="002F5956"/>
    <w:rsid w:val="00300231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345AD"/>
    <w:rsid w:val="00335F02"/>
    <w:rsid w:val="003402B8"/>
    <w:rsid w:val="00341CC4"/>
    <w:rsid w:val="00342D6F"/>
    <w:rsid w:val="0034322F"/>
    <w:rsid w:val="00345898"/>
    <w:rsid w:val="00346BBB"/>
    <w:rsid w:val="00347792"/>
    <w:rsid w:val="003509FE"/>
    <w:rsid w:val="00351E80"/>
    <w:rsid w:val="00352149"/>
    <w:rsid w:val="0035580E"/>
    <w:rsid w:val="00357F9E"/>
    <w:rsid w:val="003608D3"/>
    <w:rsid w:val="00362612"/>
    <w:rsid w:val="0036391F"/>
    <w:rsid w:val="00363FCB"/>
    <w:rsid w:val="003648BF"/>
    <w:rsid w:val="00364F09"/>
    <w:rsid w:val="003650EA"/>
    <w:rsid w:val="00366C4C"/>
    <w:rsid w:val="0036719B"/>
    <w:rsid w:val="00367808"/>
    <w:rsid w:val="0036789D"/>
    <w:rsid w:val="003725CF"/>
    <w:rsid w:val="003732C2"/>
    <w:rsid w:val="003737B7"/>
    <w:rsid w:val="00376817"/>
    <w:rsid w:val="00377D04"/>
    <w:rsid w:val="003800DD"/>
    <w:rsid w:val="00382AFA"/>
    <w:rsid w:val="00382DB2"/>
    <w:rsid w:val="00383114"/>
    <w:rsid w:val="003831A2"/>
    <w:rsid w:val="003834C3"/>
    <w:rsid w:val="00384332"/>
    <w:rsid w:val="003857D3"/>
    <w:rsid w:val="00386E93"/>
    <w:rsid w:val="00386FB3"/>
    <w:rsid w:val="00387E75"/>
    <w:rsid w:val="0039086F"/>
    <w:rsid w:val="00391877"/>
    <w:rsid w:val="00392626"/>
    <w:rsid w:val="0039438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69C2"/>
    <w:rsid w:val="003B749F"/>
    <w:rsid w:val="003B7629"/>
    <w:rsid w:val="003B7EFA"/>
    <w:rsid w:val="003C0609"/>
    <w:rsid w:val="003C2AF9"/>
    <w:rsid w:val="003C45AF"/>
    <w:rsid w:val="003C4FF8"/>
    <w:rsid w:val="003C504A"/>
    <w:rsid w:val="003C51A4"/>
    <w:rsid w:val="003C64FA"/>
    <w:rsid w:val="003C6869"/>
    <w:rsid w:val="003D0D66"/>
    <w:rsid w:val="003D291F"/>
    <w:rsid w:val="003D497C"/>
    <w:rsid w:val="003D5313"/>
    <w:rsid w:val="003D5673"/>
    <w:rsid w:val="003D708B"/>
    <w:rsid w:val="003E1107"/>
    <w:rsid w:val="003E3120"/>
    <w:rsid w:val="003E4864"/>
    <w:rsid w:val="003E4953"/>
    <w:rsid w:val="003E563E"/>
    <w:rsid w:val="003E6381"/>
    <w:rsid w:val="003E6CAB"/>
    <w:rsid w:val="003E75F8"/>
    <w:rsid w:val="003F1874"/>
    <w:rsid w:val="003F2CFB"/>
    <w:rsid w:val="003F2DD1"/>
    <w:rsid w:val="003F3335"/>
    <w:rsid w:val="003F365E"/>
    <w:rsid w:val="003F5312"/>
    <w:rsid w:val="003F5B9D"/>
    <w:rsid w:val="003F6D54"/>
    <w:rsid w:val="004015A6"/>
    <w:rsid w:val="00401F63"/>
    <w:rsid w:val="0040222B"/>
    <w:rsid w:val="004027B3"/>
    <w:rsid w:val="00402E0C"/>
    <w:rsid w:val="004058CE"/>
    <w:rsid w:val="00406B7F"/>
    <w:rsid w:val="00417282"/>
    <w:rsid w:val="00424AFD"/>
    <w:rsid w:val="0042549D"/>
    <w:rsid w:val="00425E03"/>
    <w:rsid w:val="00426350"/>
    <w:rsid w:val="0043358D"/>
    <w:rsid w:val="0043438E"/>
    <w:rsid w:val="00436AA3"/>
    <w:rsid w:val="004407B9"/>
    <w:rsid w:val="0044248D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4312"/>
    <w:rsid w:val="00457733"/>
    <w:rsid w:val="004579B6"/>
    <w:rsid w:val="00457F99"/>
    <w:rsid w:val="00457FD4"/>
    <w:rsid w:val="0046008C"/>
    <w:rsid w:val="004600C1"/>
    <w:rsid w:val="00462046"/>
    <w:rsid w:val="00466B0E"/>
    <w:rsid w:val="00467150"/>
    <w:rsid w:val="004674B9"/>
    <w:rsid w:val="004678A4"/>
    <w:rsid w:val="00467EDA"/>
    <w:rsid w:val="00467FFD"/>
    <w:rsid w:val="0047017D"/>
    <w:rsid w:val="0047036A"/>
    <w:rsid w:val="00470B61"/>
    <w:rsid w:val="004723D7"/>
    <w:rsid w:val="004727E7"/>
    <w:rsid w:val="00472C16"/>
    <w:rsid w:val="00473CBA"/>
    <w:rsid w:val="00474C72"/>
    <w:rsid w:val="00476599"/>
    <w:rsid w:val="00476E4F"/>
    <w:rsid w:val="00477644"/>
    <w:rsid w:val="004809F2"/>
    <w:rsid w:val="00482E4B"/>
    <w:rsid w:val="00483521"/>
    <w:rsid w:val="00485BFD"/>
    <w:rsid w:val="004869F2"/>
    <w:rsid w:val="00486E46"/>
    <w:rsid w:val="00490296"/>
    <w:rsid w:val="00491DBD"/>
    <w:rsid w:val="00492EB1"/>
    <w:rsid w:val="00493403"/>
    <w:rsid w:val="004964F3"/>
    <w:rsid w:val="004965B9"/>
    <w:rsid w:val="004A2F6E"/>
    <w:rsid w:val="004A3795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B7FC0"/>
    <w:rsid w:val="004C1291"/>
    <w:rsid w:val="004C1E0C"/>
    <w:rsid w:val="004C31D9"/>
    <w:rsid w:val="004C4A0C"/>
    <w:rsid w:val="004C6A73"/>
    <w:rsid w:val="004C7CAF"/>
    <w:rsid w:val="004D022E"/>
    <w:rsid w:val="004D1CB3"/>
    <w:rsid w:val="004D4D18"/>
    <w:rsid w:val="004D51B2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4FC6"/>
    <w:rsid w:val="0050510D"/>
    <w:rsid w:val="005071B2"/>
    <w:rsid w:val="00510984"/>
    <w:rsid w:val="005119AB"/>
    <w:rsid w:val="005125A6"/>
    <w:rsid w:val="00512D37"/>
    <w:rsid w:val="00514816"/>
    <w:rsid w:val="00516481"/>
    <w:rsid w:val="00517071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4960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4ACD"/>
    <w:rsid w:val="00565538"/>
    <w:rsid w:val="005670FA"/>
    <w:rsid w:val="005677A4"/>
    <w:rsid w:val="005711D2"/>
    <w:rsid w:val="00573EC6"/>
    <w:rsid w:val="00574528"/>
    <w:rsid w:val="00577F01"/>
    <w:rsid w:val="00582280"/>
    <w:rsid w:val="00583D50"/>
    <w:rsid w:val="00587079"/>
    <w:rsid w:val="00587A0B"/>
    <w:rsid w:val="005909E5"/>
    <w:rsid w:val="00590BD5"/>
    <w:rsid w:val="0059196C"/>
    <w:rsid w:val="00593D43"/>
    <w:rsid w:val="005950D6"/>
    <w:rsid w:val="00595AF0"/>
    <w:rsid w:val="0059704F"/>
    <w:rsid w:val="005A0827"/>
    <w:rsid w:val="005A2090"/>
    <w:rsid w:val="005A52E7"/>
    <w:rsid w:val="005A58F1"/>
    <w:rsid w:val="005A5B9E"/>
    <w:rsid w:val="005A5CD0"/>
    <w:rsid w:val="005A6501"/>
    <w:rsid w:val="005B0BBE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1AF3"/>
    <w:rsid w:val="005E23DB"/>
    <w:rsid w:val="005E2AB5"/>
    <w:rsid w:val="005E6D21"/>
    <w:rsid w:val="005E7FDD"/>
    <w:rsid w:val="005F140B"/>
    <w:rsid w:val="005F243A"/>
    <w:rsid w:val="005F2BC3"/>
    <w:rsid w:val="005F3662"/>
    <w:rsid w:val="005F38E9"/>
    <w:rsid w:val="005F3C04"/>
    <w:rsid w:val="005F4370"/>
    <w:rsid w:val="005F57C6"/>
    <w:rsid w:val="005F6CB2"/>
    <w:rsid w:val="005F7DA8"/>
    <w:rsid w:val="00601558"/>
    <w:rsid w:val="00603A96"/>
    <w:rsid w:val="00603D50"/>
    <w:rsid w:val="0060619B"/>
    <w:rsid w:val="00606E1C"/>
    <w:rsid w:val="006077E8"/>
    <w:rsid w:val="00610744"/>
    <w:rsid w:val="006119A8"/>
    <w:rsid w:val="00613930"/>
    <w:rsid w:val="006164CB"/>
    <w:rsid w:val="006165BC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4545"/>
    <w:rsid w:val="006376A0"/>
    <w:rsid w:val="0064134D"/>
    <w:rsid w:val="00642992"/>
    <w:rsid w:val="006434F5"/>
    <w:rsid w:val="00644C04"/>
    <w:rsid w:val="00645095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6C13"/>
    <w:rsid w:val="00687E2D"/>
    <w:rsid w:val="00691C4F"/>
    <w:rsid w:val="00693742"/>
    <w:rsid w:val="00693AB8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3FD8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590A"/>
    <w:rsid w:val="006E7DC7"/>
    <w:rsid w:val="006F1800"/>
    <w:rsid w:val="006F277B"/>
    <w:rsid w:val="006F29D1"/>
    <w:rsid w:val="006F4620"/>
    <w:rsid w:val="006F6CE4"/>
    <w:rsid w:val="00700823"/>
    <w:rsid w:val="00701F82"/>
    <w:rsid w:val="00703CC2"/>
    <w:rsid w:val="0070698C"/>
    <w:rsid w:val="007071EC"/>
    <w:rsid w:val="0071054D"/>
    <w:rsid w:val="007134C5"/>
    <w:rsid w:val="007153FC"/>
    <w:rsid w:val="007224DB"/>
    <w:rsid w:val="00724432"/>
    <w:rsid w:val="0072618C"/>
    <w:rsid w:val="00726BB4"/>
    <w:rsid w:val="00727522"/>
    <w:rsid w:val="00727923"/>
    <w:rsid w:val="00731999"/>
    <w:rsid w:val="0073299C"/>
    <w:rsid w:val="00734E91"/>
    <w:rsid w:val="00735F86"/>
    <w:rsid w:val="0074034B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586C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9F"/>
    <w:rsid w:val="007858E4"/>
    <w:rsid w:val="0079026B"/>
    <w:rsid w:val="00790303"/>
    <w:rsid w:val="00790D11"/>
    <w:rsid w:val="0079104D"/>
    <w:rsid w:val="00793943"/>
    <w:rsid w:val="00795B13"/>
    <w:rsid w:val="00795B9D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D743A"/>
    <w:rsid w:val="007E0B83"/>
    <w:rsid w:val="007E3690"/>
    <w:rsid w:val="007E381A"/>
    <w:rsid w:val="007E3C43"/>
    <w:rsid w:val="007E4376"/>
    <w:rsid w:val="007E4FC5"/>
    <w:rsid w:val="007E74CE"/>
    <w:rsid w:val="007F2694"/>
    <w:rsid w:val="007F595A"/>
    <w:rsid w:val="007F680F"/>
    <w:rsid w:val="007F71D3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079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E37"/>
    <w:rsid w:val="00837F2A"/>
    <w:rsid w:val="008425CC"/>
    <w:rsid w:val="00842EA5"/>
    <w:rsid w:val="0084463C"/>
    <w:rsid w:val="0085244C"/>
    <w:rsid w:val="00852AE9"/>
    <w:rsid w:val="00853DF7"/>
    <w:rsid w:val="008544B6"/>
    <w:rsid w:val="0085467A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4048"/>
    <w:rsid w:val="00895DEB"/>
    <w:rsid w:val="00896AC5"/>
    <w:rsid w:val="00896F90"/>
    <w:rsid w:val="008A042E"/>
    <w:rsid w:val="008A066D"/>
    <w:rsid w:val="008A0A41"/>
    <w:rsid w:val="008A24C5"/>
    <w:rsid w:val="008A4309"/>
    <w:rsid w:val="008A4557"/>
    <w:rsid w:val="008A4C7A"/>
    <w:rsid w:val="008A5248"/>
    <w:rsid w:val="008A5874"/>
    <w:rsid w:val="008A7962"/>
    <w:rsid w:val="008A7CB2"/>
    <w:rsid w:val="008B0652"/>
    <w:rsid w:val="008B06AC"/>
    <w:rsid w:val="008B1182"/>
    <w:rsid w:val="008B11F3"/>
    <w:rsid w:val="008B50C0"/>
    <w:rsid w:val="008B5449"/>
    <w:rsid w:val="008B5E74"/>
    <w:rsid w:val="008B6A4E"/>
    <w:rsid w:val="008B7E71"/>
    <w:rsid w:val="008C0067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1D41"/>
    <w:rsid w:val="008D535C"/>
    <w:rsid w:val="008D645F"/>
    <w:rsid w:val="008D786D"/>
    <w:rsid w:val="008E3807"/>
    <w:rsid w:val="008E4355"/>
    <w:rsid w:val="008E5E32"/>
    <w:rsid w:val="008E61B6"/>
    <w:rsid w:val="008E628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11F8C"/>
    <w:rsid w:val="00920B15"/>
    <w:rsid w:val="00921D88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406D"/>
    <w:rsid w:val="00954984"/>
    <w:rsid w:val="0095544D"/>
    <w:rsid w:val="0095782D"/>
    <w:rsid w:val="009607CB"/>
    <w:rsid w:val="0096084F"/>
    <w:rsid w:val="009618DC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59D1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C2F"/>
    <w:rsid w:val="009C3FD8"/>
    <w:rsid w:val="009C46B0"/>
    <w:rsid w:val="009C49EE"/>
    <w:rsid w:val="009C4B56"/>
    <w:rsid w:val="009C4C9C"/>
    <w:rsid w:val="009D3081"/>
    <w:rsid w:val="009D4709"/>
    <w:rsid w:val="009D5647"/>
    <w:rsid w:val="009D56B4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2F10"/>
    <w:rsid w:val="009F4954"/>
    <w:rsid w:val="009F4CEE"/>
    <w:rsid w:val="009F546A"/>
    <w:rsid w:val="009F652B"/>
    <w:rsid w:val="00A01A83"/>
    <w:rsid w:val="00A02D33"/>
    <w:rsid w:val="00A031EE"/>
    <w:rsid w:val="00A035D4"/>
    <w:rsid w:val="00A040F9"/>
    <w:rsid w:val="00A10C80"/>
    <w:rsid w:val="00A10DAC"/>
    <w:rsid w:val="00A1133F"/>
    <w:rsid w:val="00A12286"/>
    <w:rsid w:val="00A12C8E"/>
    <w:rsid w:val="00A15712"/>
    <w:rsid w:val="00A15781"/>
    <w:rsid w:val="00A16ABD"/>
    <w:rsid w:val="00A17A28"/>
    <w:rsid w:val="00A20275"/>
    <w:rsid w:val="00A22EA9"/>
    <w:rsid w:val="00A2444D"/>
    <w:rsid w:val="00A25B15"/>
    <w:rsid w:val="00A26724"/>
    <w:rsid w:val="00A328E8"/>
    <w:rsid w:val="00A32B06"/>
    <w:rsid w:val="00A3312F"/>
    <w:rsid w:val="00A33AAC"/>
    <w:rsid w:val="00A3616D"/>
    <w:rsid w:val="00A36698"/>
    <w:rsid w:val="00A366A9"/>
    <w:rsid w:val="00A36C40"/>
    <w:rsid w:val="00A37DC4"/>
    <w:rsid w:val="00A41492"/>
    <w:rsid w:val="00A42EB6"/>
    <w:rsid w:val="00A4343A"/>
    <w:rsid w:val="00A440CD"/>
    <w:rsid w:val="00A52270"/>
    <w:rsid w:val="00A536B6"/>
    <w:rsid w:val="00A564CB"/>
    <w:rsid w:val="00A5713F"/>
    <w:rsid w:val="00A60014"/>
    <w:rsid w:val="00A60025"/>
    <w:rsid w:val="00A6341B"/>
    <w:rsid w:val="00A64112"/>
    <w:rsid w:val="00A644BF"/>
    <w:rsid w:val="00A6645D"/>
    <w:rsid w:val="00A67606"/>
    <w:rsid w:val="00A6783D"/>
    <w:rsid w:val="00A67F16"/>
    <w:rsid w:val="00A70478"/>
    <w:rsid w:val="00A71536"/>
    <w:rsid w:val="00A724D2"/>
    <w:rsid w:val="00A72D26"/>
    <w:rsid w:val="00A75592"/>
    <w:rsid w:val="00A755F6"/>
    <w:rsid w:val="00A7605A"/>
    <w:rsid w:val="00A779B3"/>
    <w:rsid w:val="00A77D3D"/>
    <w:rsid w:val="00A808F3"/>
    <w:rsid w:val="00A81902"/>
    <w:rsid w:val="00A822B3"/>
    <w:rsid w:val="00A8239C"/>
    <w:rsid w:val="00A82C0A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372"/>
    <w:rsid w:val="00AA153D"/>
    <w:rsid w:val="00AA18F2"/>
    <w:rsid w:val="00AA1D80"/>
    <w:rsid w:val="00AA643A"/>
    <w:rsid w:val="00AA65E2"/>
    <w:rsid w:val="00AA682A"/>
    <w:rsid w:val="00AA68B1"/>
    <w:rsid w:val="00AA7539"/>
    <w:rsid w:val="00AA76F4"/>
    <w:rsid w:val="00AB0207"/>
    <w:rsid w:val="00AB2C4E"/>
    <w:rsid w:val="00AB36B5"/>
    <w:rsid w:val="00AB719D"/>
    <w:rsid w:val="00AB7A5C"/>
    <w:rsid w:val="00AB7B2A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24C0"/>
    <w:rsid w:val="00AE3B76"/>
    <w:rsid w:val="00AE4064"/>
    <w:rsid w:val="00AE4F42"/>
    <w:rsid w:val="00AE641C"/>
    <w:rsid w:val="00AE76EF"/>
    <w:rsid w:val="00AF0E8A"/>
    <w:rsid w:val="00AF46BF"/>
    <w:rsid w:val="00AF5588"/>
    <w:rsid w:val="00AF69DB"/>
    <w:rsid w:val="00AF7F25"/>
    <w:rsid w:val="00B01B3F"/>
    <w:rsid w:val="00B02AE5"/>
    <w:rsid w:val="00B030F4"/>
    <w:rsid w:val="00B04590"/>
    <w:rsid w:val="00B051BE"/>
    <w:rsid w:val="00B0555D"/>
    <w:rsid w:val="00B05822"/>
    <w:rsid w:val="00B1019B"/>
    <w:rsid w:val="00B10FFF"/>
    <w:rsid w:val="00B12316"/>
    <w:rsid w:val="00B1245D"/>
    <w:rsid w:val="00B127F9"/>
    <w:rsid w:val="00B12FB1"/>
    <w:rsid w:val="00B15184"/>
    <w:rsid w:val="00B15CAD"/>
    <w:rsid w:val="00B161C1"/>
    <w:rsid w:val="00B20019"/>
    <w:rsid w:val="00B21A02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37C15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5AA"/>
    <w:rsid w:val="00B55A05"/>
    <w:rsid w:val="00B56080"/>
    <w:rsid w:val="00B5635D"/>
    <w:rsid w:val="00B57592"/>
    <w:rsid w:val="00B6133D"/>
    <w:rsid w:val="00B617D1"/>
    <w:rsid w:val="00B626AC"/>
    <w:rsid w:val="00B630CA"/>
    <w:rsid w:val="00B63B16"/>
    <w:rsid w:val="00B64E86"/>
    <w:rsid w:val="00B64FC1"/>
    <w:rsid w:val="00B65B40"/>
    <w:rsid w:val="00B6659B"/>
    <w:rsid w:val="00B66671"/>
    <w:rsid w:val="00B71F55"/>
    <w:rsid w:val="00B73312"/>
    <w:rsid w:val="00B7469B"/>
    <w:rsid w:val="00B74E9B"/>
    <w:rsid w:val="00B8154C"/>
    <w:rsid w:val="00B847F4"/>
    <w:rsid w:val="00B85515"/>
    <w:rsid w:val="00B864E2"/>
    <w:rsid w:val="00B87B5B"/>
    <w:rsid w:val="00B91062"/>
    <w:rsid w:val="00B91804"/>
    <w:rsid w:val="00B936E5"/>
    <w:rsid w:val="00B9377C"/>
    <w:rsid w:val="00B9379A"/>
    <w:rsid w:val="00B937C2"/>
    <w:rsid w:val="00B94D8D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38B2"/>
    <w:rsid w:val="00BC4D20"/>
    <w:rsid w:val="00BC5B6A"/>
    <w:rsid w:val="00BC65C5"/>
    <w:rsid w:val="00BC7582"/>
    <w:rsid w:val="00BC7AF7"/>
    <w:rsid w:val="00BD580A"/>
    <w:rsid w:val="00BD7E20"/>
    <w:rsid w:val="00BE1C4A"/>
    <w:rsid w:val="00BE1D86"/>
    <w:rsid w:val="00BE2423"/>
    <w:rsid w:val="00BE3145"/>
    <w:rsid w:val="00BE5BBB"/>
    <w:rsid w:val="00BE5F07"/>
    <w:rsid w:val="00BF1DC4"/>
    <w:rsid w:val="00BF2D26"/>
    <w:rsid w:val="00BF6C70"/>
    <w:rsid w:val="00BF7B03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537A"/>
    <w:rsid w:val="00C16ED6"/>
    <w:rsid w:val="00C20080"/>
    <w:rsid w:val="00C20179"/>
    <w:rsid w:val="00C204FA"/>
    <w:rsid w:val="00C2094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55BDE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32D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28B9"/>
    <w:rsid w:val="00C94502"/>
    <w:rsid w:val="00C9530C"/>
    <w:rsid w:val="00CA02DA"/>
    <w:rsid w:val="00CA0525"/>
    <w:rsid w:val="00CA08E9"/>
    <w:rsid w:val="00CA6656"/>
    <w:rsid w:val="00CB0CC8"/>
    <w:rsid w:val="00CB0CDA"/>
    <w:rsid w:val="00CB25FE"/>
    <w:rsid w:val="00CB36F6"/>
    <w:rsid w:val="00CB41AF"/>
    <w:rsid w:val="00CB432C"/>
    <w:rsid w:val="00CB44D2"/>
    <w:rsid w:val="00CB5A8A"/>
    <w:rsid w:val="00CB6D5D"/>
    <w:rsid w:val="00CB6F82"/>
    <w:rsid w:val="00CB7CF4"/>
    <w:rsid w:val="00CC068A"/>
    <w:rsid w:val="00CC0921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0C5"/>
    <w:rsid w:val="00CF0F3F"/>
    <w:rsid w:val="00CF29D3"/>
    <w:rsid w:val="00CF3074"/>
    <w:rsid w:val="00CF46E6"/>
    <w:rsid w:val="00CF6C89"/>
    <w:rsid w:val="00D00891"/>
    <w:rsid w:val="00D01346"/>
    <w:rsid w:val="00D01AF5"/>
    <w:rsid w:val="00D0210B"/>
    <w:rsid w:val="00D02E7D"/>
    <w:rsid w:val="00D031D6"/>
    <w:rsid w:val="00D04909"/>
    <w:rsid w:val="00D05B73"/>
    <w:rsid w:val="00D06E3E"/>
    <w:rsid w:val="00D070AE"/>
    <w:rsid w:val="00D10C12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5A8"/>
    <w:rsid w:val="00D37F6E"/>
    <w:rsid w:val="00D42250"/>
    <w:rsid w:val="00D42744"/>
    <w:rsid w:val="00D47A95"/>
    <w:rsid w:val="00D53013"/>
    <w:rsid w:val="00D55B5D"/>
    <w:rsid w:val="00D56A2C"/>
    <w:rsid w:val="00D57163"/>
    <w:rsid w:val="00D6059A"/>
    <w:rsid w:val="00D61C35"/>
    <w:rsid w:val="00D63865"/>
    <w:rsid w:val="00D64324"/>
    <w:rsid w:val="00D65040"/>
    <w:rsid w:val="00D679A0"/>
    <w:rsid w:val="00D7089E"/>
    <w:rsid w:val="00D70D68"/>
    <w:rsid w:val="00D750E1"/>
    <w:rsid w:val="00D75946"/>
    <w:rsid w:val="00D77B96"/>
    <w:rsid w:val="00D810C1"/>
    <w:rsid w:val="00D81360"/>
    <w:rsid w:val="00D81751"/>
    <w:rsid w:val="00D81F9C"/>
    <w:rsid w:val="00D826D1"/>
    <w:rsid w:val="00D84693"/>
    <w:rsid w:val="00D853C7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0FA"/>
    <w:rsid w:val="00DA0214"/>
    <w:rsid w:val="00DA02F7"/>
    <w:rsid w:val="00DA06AE"/>
    <w:rsid w:val="00DA0A40"/>
    <w:rsid w:val="00DA17D6"/>
    <w:rsid w:val="00DA35B0"/>
    <w:rsid w:val="00DA4AD5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2E13"/>
    <w:rsid w:val="00DC4053"/>
    <w:rsid w:val="00DC58A2"/>
    <w:rsid w:val="00DC6026"/>
    <w:rsid w:val="00DC7C85"/>
    <w:rsid w:val="00DD02C1"/>
    <w:rsid w:val="00DD06AE"/>
    <w:rsid w:val="00DD10A5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E694F"/>
    <w:rsid w:val="00DF049C"/>
    <w:rsid w:val="00DF3E78"/>
    <w:rsid w:val="00DF61EF"/>
    <w:rsid w:val="00DF69C7"/>
    <w:rsid w:val="00E0121A"/>
    <w:rsid w:val="00E01850"/>
    <w:rsid w:val="00E02DAA"/>
    <w:rsid w:val="00E036BE"/>
    <w:rsid w:val="00E0613D"/>
    <w:rsid w:val="00E061CF"/>
    <w:rsid w:val="00E06423"/>
    <w:rsid w:val="00E11F12"/>
    <w:rsid w:val="00E12B20"/>
    <w:rsid w:val="00E12EEE"/>
    <w:rsid w:val="00E15413"/>
    <w:rsid w:val="00E156E0"/>
    <w:rsid w:val="00E15B71"/>
    <w:rsid w:val="00E2039F"/>
    <w:rsid w:val="00E20CE3"/>
    <w:rsid w:val="00E2178A"/>
    <w:rsid w:val="00E232D5"/>
    <w:rsid w:val="00E24FB2"/>
    <w:rsid w:val="00E270D2"/>
    <w:rsid w:val="00E30169"/>
    <w:rsid w:val="00E31AEA"/>
    <w:rsid w:val="00E35360"/>
    <w:rsid w:val="00E37126"/>
    <w:rsid w:val="00E406A3"/>
    <w:rsid w:val="00E423E8"/>
    <w:rsid w:val="00E44697"/>
    <w:rsid w:val="00E45670"/>
    <w:rsid w:val="00E474C2"/>
    <w:rsid w:val="00E4761C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762E7"/>
    <w:rsid w:val="00E80335"/>
    <w:rsid w:val="00E80374"/>
    <w:rsid w:val="00E81348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2D83"/>
    <w:rsid w:val="00EB42DA"/>
    <w:rsid w:val="00EB6225"/>
    <w:rsid w:val="00EB6331"/>
    <w:rsid w:val="00EB697D"/>
    <w:rsid w:val="00EC2B83"/>
    <w:rsid w:val="00EC49F6"/>
    <w:rsid w:val="00EC757E"/>
    <w:rsid w:val="00ED3018"/>
    <w:rsid w:val="00ED5224"/>
    <w:rsid w:val="00ED5231"/>
    <w:rsid w:val="00ED753F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2623"/>
    <w:rsid w:val="00F14FDC"/>
    <w:rsid w:val="00F15202"/>
    <w:rsid w:val="00F15F7F"/>
    <w:rsid w:val="00F16890"/>
    <w:rsid w:val="00F16F05"/>
    <w:rsid w:val="00F1713A"/>
    <w:rsid w:val="00F17424"/>
    <w:rsid w:val="00F20D10"/>
    <w:rsid w:val="00F22135"/>
    <w:rsid w:val="00F2241D"/>
    <w:rsid w:val="00F226D0"/>
    <w:rsid w:val="00F2302B"/>
    <w:rsid w:val="00F24232"/>
    <w:rsid w:val="00F24E75"/>
    <w:rsid w:val="00F260F3"/>
    <w:rsid w:val="00F26E80"/>
    <w:rsid w:val="00F276A4"/>
    <w:rsid w:val="00F313CB"/>
    <w:rsid w:val="00F317C4"/>
    <w:rsid w:val="00F330F1"/>
    <w:rsid w:val="00F33971"/>
    <w:rsid w:val="00F33B86"/>
    <w:rsid w:val="00F33C78"/>
    <w:rsid w:val="00F3437C"/>
    <w:rsid w:val="00F352F7"/>
    <w:rsid w:val="00F35805"/>
    <w:rsid w:val="00F35C52"/>
    <w:rsid w:val="00F3608B"/>
    <w:rsid w:val="00F3623A"/>
    <w:rsid w:val="00F37093"/>
    <w:rsid w:val="00F3731C"/>
    <w:rsid w:val="00F378AF"/>
    <w:rsid w:val="00F4081F"/>
    <w:rsid w:val="00F41BBB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29B6"/>
    <w:rsid w:val="00F73A39"/>
    <w:rsid w:val="00F7552D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899"/>
    <w:rsid w:val="00F95160"/>
    <w:rsid w:val="00F96739"/>
    <w:rsid w:val="00FA0C49"/>
    <w:rsid w:val="00FA1558"/>
    <w:rsid w:val="00FA2A4D"/>
    <w:rsid w:val="00FA4435"/>
    <w:rsid w:val="00FA4A91"/>
    <w:rsid w:val="00FA5C7C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0000"/>
    <w:rsid w:val="00FD0BA6"/>
    <w:rsid w:val="00FD2E15"/>
    <w:rsid w:val="00FD3540"/>
    <w:rsid w:val="00FD39AC"/>
    <w:rsid w:val="00FD3D13"/>
    <w:rsid w:val="00FE2531"/>
    <w:rsid w:val="00FE2BA2"/>
    <w:rsid w:val="00FF0DCB"/>
    <w:rsid w:val="00FF2065"/>
    <w:rsid w:val="00FF2369"/>
    <w:rsid w:val="00FF49A6"/>
    <w:rsid w:val="00FF4F13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3558"/>
  <w15:docId w15:val="{63268697-3A8E-4B19-97B0-F8EF9E9A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ranslation-word">
    <w:name w:val="translation-word"/>
    <w:basedOn w:val="a1"/>
    <w:rsid w:val="00AE3B76"/>
  </w:style>
  <w:style w:type="paragraph" w:customStyle="1" w:styleId="29">
    <w:name w:val="Цитата2"/>
    <w:basedOn w:val="a0"/>
    <w:rsid w:val="00D10C12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D10C12"/>
    <w:rPr>
      <w:rFonts w:ascii="Times New Roman" w:eastAsia="Times New Roman" w:hAnsi="Times New Roman" w:cs="Times New Roman"/>
      <w:sz w:val="28"/>
      <w:szCs w:val="28"/>
    </w:rPr>
  </w:style>
  <w:style w:type="character" w:customStyle="1" w:styleId="y2iqfc">
    <w:name w:val="y2iqfc"/>
    <w:basedOn w:val="a1"/>
    <w:rsid w:val="0005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19C9-C32A-4E51-BE25-80BF4F59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3083</Words>
  <Characters>17575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Javokhir Akhmatov</cp:lastModifiedBy>
  <cp:revision>4</cp:revision>
  <cp:lastPrinted>2022-01-21T09:12:00Z</cp:lastPrinted>
  <dcterms:created xsi:type="dcterms:W3CDTF">2022-04-08T05:24:00Z</dcterms:created>
  <dcterms:modified xsi:type="dcterms:W3CDTF">2022-04-08T05:30:00Z</dcterms:modified>
</cp:coreProperties>
</file>