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DE5C5B" w14:textId="3F03A78C" w:rsidR="00C65703" w:rsidRPr="00C65703" w:rsidRDefault="00C65703" w:rsidP="005B3D96">
      <w:pPr>
        <w:spacing w:line="240" w:lineRule="auto"/>
        <w:jc w:val="center"/>
        <w:rPr>
          <w:rFonts w:ascii="Times New Roman" w:hAnsi="Times New Roman" w:cs="Times New Roman"/>
          <w:b/>
          <w:bCs/>
          <w:sz w:val="24"/>
          <w:szCs w:val="24"/>
        </w:rPr>
      </w:pPr>
      <w:r w:rsidRPr="00C65703">
        <w:rPr>
          <w:rFonts w:ascii="Times New Roman" w:hAnsi="Times New Roman" w:cs="Times New Roman"/>
          <w:b/>
          <w:bCs/>
          <w:sz w:val="24"/>
          <w:szCs w:val="24"/>
        </w:rPr>
        <w:t xml:space="preserve">ДОГОВОР № </w:t>
      </w:r>
      <w:r w:rsidRPr="00C65703">
        <w:rPr>
          <w:rFonts w:ascii="Times New Roman" w:hAnsi="Times New Roman" w:cs="Times New Roman"/>
          <w:b/>
          <w:bCs/>
          <w:sz w:val="24"/>
          <w:szCs w:val="24"/>
          <w:lang w:val="en-US"/>
        </w:rPr>
        <w:t>UzGTL</w:t>
      </w:r>
      <w:r w:rsidRPr="00C65703">
        <w:rPr>
          <w:rFonts w:ascii="Times New Roman" w:hAnsi="Times New Roman" w:cs="Times New Roman"/>
          <w:b/>
          <w:bCs/>
          <w:sz w:val="24"/>
          <w:szCs w:val="24"/>
        </w:rPr>
        <w:t>-</w:t>
      </w:r>
      <w:r w:rsidRPr="00C65703">
        <w:rPr>
          <w:rFonts w:ascii="Times New Roman" w:hAnsi="Times New Roman" w:cs="Times New Roman"/>
          <w:b/>
          <w:bCs/>
          <w:sz w:val="24"/>
          <w:szCs w:val="24"/>
          <w:lang w:val="en-US"/>
        </w:rPr>
        <w:t>CON</w:t>
      </w:r>
      <w:r w:rsidRPr="00C65703">
        <w:rPr>
          <w:rFonts w:ascii="Times New Roman" w:hAnsi="Times New Roman" w:cs="Times New Roman"/>
          <w:b/>
          <w:bCs/>
          <w:sz w:val="24"/>
          <w:szCs w:val="24"/>
        </w:rPr>
        <w:t>-_______</w:t>
      </w:r>
    </w:p>
    <w:p w14:paraId="0A3F8B3E" w14:textId="77777777" w:rsidR="00C65703" w:rsidRPr="00C65703" w:rsidRDefault="00C65703" w:rsidP="005B3D96">
      <w:pPr>
        <w:spacing w:line="240" w:lineRule="auto"/>
        <w:jc w:val="center"/>
        <w:rPr>
          <w:rFonts w:ascii="Times New Roman" w:hAnsi="Times New Roman" w:cs="Times New Roman"/>
          <w:b/>
          <w:bCs/>
          <w:sz w:val="24"/>
          <w:szCs w:val="24"/>
        </w:rPr>
      </w:pPr>
    </w:p>
    <w:p w14:paraId="124FBAFF" w14:textId="47A26E60" w:rsidR="00C65703" w:rsidRPr="00C65703" w:rsidRDefault="00C65703" w:rsidP="005B3D96">
      <w:pPr>
        <w:spacing w:line="240" w:lineRule="auto"/>
        <w:rPr>
          <w:rFonts w:ascii="Times New Roman" w:hAnsi="Times New Roman" w:cs="Times New Roman"/>
          <w:sz w:val="24"/>
          <w:szCs w:val="24"/>
        </w:rPr>
      </w:pPr>
      <w:r w:rsidRPr="00C65703">
        <w:rPr>
          <w:rFonts w:ascii="Times New Roman" w:hAnsi="Times New Roman" w:cs="Times New Roman"/>
          <w:sz w:val="24"/>
          <w:szCs w:val="24"/>
        </w:rPr>
        <w:t xml:space="preserve">г. </w:t>
      </w:r>
      <w:r w:rsidR="005B3D96" w:rsidRPr="00C65703">
        <w:rPr>
          <w:rFonts w:ascii="Times New Roman" w:hAnsi="Times New Roman" w:cs="Times New Roman"/>
          <w:sz w:val="24"/>
          <w:szCs w:val="24"/>
        </w:rPr>
        <w:t xml:space="preserve">Ташкент </w:t>
      </w:r>
      <w:r w:rsidR="005B3D96" w:rsidRPr="00C65703">
        <w:rPr>
          <w:rFonts w:ascii="Times New Roman" w:hAnsi="Times New Roman" w:cs="Times New Roman"/>
          <w:sz w:val="24"/>
          <w:szCs w:val="24"/>
        </w:rPr>
        <w:tab/>
      </w:r>
      <w:r w:rsidRPr="00C65703">
        <w:rPr>
          <w:rFonts w:ascii="Times New Roman" w:hAnsi="Times New Roman" w:cs="Times New Roman"/>
          <w:sz w:val="24"/>
          <w:szCs w:val="24"/>
        </w:rPr>
        <w:tab/>
      </w:r>
      <w:r w:rsidRPr="00C65703">
        <w:rPr>
          <w:rFonts w:ascii="Times New Roman" w:hAnsi="Times New Roman" w:cs="Times New Roman"/>
          <w:sz w:val="24"/>
          <w:szCs w:val="24"/>
        </w:rPr>
        <w:tab/>
      </w:r>
      <w:r w:rsidRPr="00C65703">
        <w:rPr>
          <w:rFonts w:ascii="Times New Roman" w:hAnsi="Times New Roman" w:cs="Times New Roman"/>
          <w:sz w:val="24"/>
          <w:szCs w:val="24"/>
        </w:rPr>
        <w:tab/>
      </w:r>
      <w:r w:rsidRPr="00C65703">
        <w:rPr>
          <w:rFonts w:ascii="Times New Roman" w:hAnsi="Times New Roman" w:cs="Times New Roman"/>
          <w:sz w:val="24"/>
          <w:szCs w:val="24"/>
        </w:rPr>
        <w:tab/>
      </w:r>
      <w:r w:rsidRPr="00C65703">
        <w:rPr>
          <w:rFonts w:ascii="Times New Roman" w:hAnsi="Times New Roman" w:cs="Times New Roman"/>
          <w:sz w:val="24"/>
          <w:szCs w:val="24"/>
        </w:rPr>
        <w:tab/>
      </w:r>
      <w:r w:rsidRPr="00C65703">
        <w:rPr>
          <w:rFonts w:ascii="Times New Roman" w:hAnsi="Times New Roman" w:cs="Times New Roman"/>
          <w:sz w:val="24"/>
          <w:szCs w:val="24"/>
        </w:rPr>
        <w:tab/>
      </w:r>
      <w:r w:rsidRPr="00C65703">
        <w:rPr>
          <w:rFonts w:ascii="Times New Roman" w:hAnsi="Times New Roman" w:cs="Times New Roman"/>
          <w:sz w:val="24"/>
          <w:szCs w:val="24"/>
        </w:rPr>
        <w:tab/>
      </w:r>
      <w:r w:rsidR="005B3D96">
        <w:rPr>
          <w:rFonts w:ascii="Times New Roman" w:hAnsi="Times New Roman" w:cs="Times New Roman"/>
          <w:sz w:val="24"/>
          <w:szCs w:val="24"/>
        </w:rPr>
        <w:t xml:space="preserve">           </w:t>
      </w:r>
      <w:r w:rsidRPr="00C65703">
        <w:rPr>
          <w:rFonts w:ascii="Times New Roman" w:hAnsi="Times New Roman" w:cs="Times New Roman"/>
          <w:sz w:val="24"/>
          <w:szCs w:val="24"/>
        </w:rPr>
        <w:tab/>
        <w:t xml:space="preserve"> «___» _________ 2022г.</w:t>
      </w:r>
    </w:p>
    <w:p w14:paraId="611214EA" w14:textId="77777777" w:rsidR="00C65703" w:rsidRPr="00C65703" w:rsidRDefault="00C65703" w:rsidP="005B3D96">
      <w:pPr>
        <w:spacing w:line="240" w:lineRule="auto"/>
        <w:rPr>
          <w:rFonts w:ascii="Times New Roman" w:hAnsi="Times New Roman" w:cs="Times New Roman"/>
          <w:sz w:val="24"/>
          <w:szCs w:val="24"/>
        </w:rPr>
      </w:pPr>
    </w:p>
    <w:p w14:paraId="0E9868BB" w14:textId="1996A0FD" w:rsidR="005B3D96" w:rsidRDefault="00C65703" w:rsidP="00CD5DD8">
      <w:pPr>
        <w:spacing w:line="276" w:lineRule="auto"/>
        <w:ind w:left="102"/>
        <w:jc w:val="both"/>
        <w:rPr>
          <w:rFonts w:ascii="Times New Roman" w:hAnsi="Times New Roman" w:cs="Times New Roman"/>
          <w:sz w:val="24"/>
          <w:szCs w:val="24"/>
        </w:rPr>
      </w:pPr>
      <w:r w:rsidRPr="00C65703">
        <w:rPr>
          <w:rFonts w:ascii="Times New Roman" w:hAnsi="Times New Roman" w:cs="Times New Roman"/>
          <w:sz w:val="24"/>
          <w:szCs w:val="24"/>
        </w:rPr>
        <w:t xml:space="preserve">_______________________________ (далее - Исполнитель), в лице ____________________________, действующего на основании </w:t>
      </w:r>
      <w:r w:rsidR="0063745F" w:rsidRPr="0063745F">
        <w:rPr>
          <w:rFonts w:ascii="Times New Roman" w:hAnsi="Times New Roman" w:cs="Times New Roman"/>
          <w:sz w:val="24"/>
          <w:szCs w:val="24"/>
        </w:rPr>
        <w:t>______________</w:t>
      </w:r>
      <w:r w:rsidRPr="00C65703">
        <w:rPr>
          <w:rFonts w:ascii="Times New Roman" w:hAnsi="Times New Roman" w:cs="Times New Roman"/>
          <w:sz w:val="24"/>
          <w:szCs w:val="24"/>
        </w:rPr>
        <w:t>, признанное победителем Отбора на основании Протокола Закупочной комиссии № ________  от ________ г., с одной Стороны и ООО «</w:t>
      </w:r>
      <w:proofErr w:type="spellStart"/>
      <w:r w:rsidRPr="00C65703">
        <w:rPr>
          <w:rFonts w:ascii="Times New Roman" w:hAnsi="Times New Roman" w:cs="Times New Roman"/>
          <w:sz w:val="24"/>
          <w:szCs w:val="24"/>
        </w:rPr>
        <w:t>Uzbekistan</w:t>
      </w:r>
      <w:proofErr w:type="spellEnd"/>
      <w:r w:rsidRPr="00C65703">
        <w:rPr>
          <w:rFonts w:ascii="Times New Roman" w:hAnsi="Times New Roman" w:cs="Times New Roman"/>
          <w:sz w:val="24"/>
          <w:szCs w:val="24"/>
        </w:rPr>
        <w:t xml:space="preserve"> GTL» (далее - Заказчик), в лице врио коммерческого директора </w:t>
      </w:r>
      <w:proofErr w:type="spellStart"/>
      <w:r w:rsidRPr="00C65703">
        <w:rPr>
          <w:rFonts w:ascii="Times New Roman" w:hAnsi="Times New Roman" w:cs="Times New Roman"/>
          <w:sz w:val="24"/>
          <w:szCs w:val="24"/>
        </w:rPr>
        <w:t>Юлдашова</w:t>
      </w:r>
      <w:proofErr w:type="spellEnd"/>
      <w:r w:rsidRPr="00C65703">
        <w:rPr>
          <w:rFonts w:ascii="Times New Roman" w:hAnsi="Times New Roman" w:cs="Times New Roman"/>
          <w:sz w:val="24"/>
          <w:szCs w:val="24"/>
        </w:rPr>
        <w:t xml:space="preserve"> С.А., действующего на основании Доверенности № 018 от 27.04.2022, с другой Стороны, совместно именуемые Стороны, а по отдельности - Сторона, заключили настоящий Договор </w:t>
      </w:r>
      <w:r w:rsidR="00CD5DD8" w:rsidRPr="00CD5DD8">
        <w:rPr>
          <w:rFonts w:ascii="Times New Roman" w:hAnsi="Times New Roman" w:cs="Times New Roman"/>
          <w:sz w:val="24"/>
          <w:szCs w:val="24"/>
        </w:rPr>
        <w:t>на приобретение знаков безопасности для нужд завода ООО «</w:t>
      </w:r>
      <w:proofErr w:type="spellStart"/>
      <w:r w:rsidR="00CD5DD8" w:rsidRPr="00CD5DD8">
        <w:rPr>
          <w:rFonts w:ascii="Times New Roman" w:hAnsi="Times New Roman" w:cs="Times New Roman"/>
          <w:sz w:val="24"/>
          <w:szCs w:val="24"/>
        </w:rPr>
        <w:t>Uzbekistan</w:t>
      </w:r>
      <w:proofErr w:type="spellEnd"/>
      <w:r w:rsidR="00CD5DD8" w:rsidRPr="00CD5DD8">
        <w:rPr>
          <w:rFonts w:ascii="Times New Roman" w:hAnsi="Times New Roman" w:cs="Times New Roman"/>
          <w:sz w:val="24"/>
          <w:szCs w:val="24"/>
        </w:rPr>
        <w:t xml:space="preserve"> GTL» </w:t>
      </w:r>
      <w:r w:rsidRPr="00C65703">
        <w:rPr>
          <w:rFonts w:ascii="Times New Roman" w:hAnsi="Times New Roman" w:cs="Times New Roman"/>
          <w:sz w:val="24"/>
          <w:szCs w:val="24"/>
        </w:rPr>
        <w:t>(далее – Договор) о нижеследующем:</w:t>
      </w:r>
    </w:p>
    <w:p w14:paraId="108967E2" w14:textId="77777777" w:rsidR="00E212A4" w:rsidRPr="00217315" w:rsidRDefault="00E212A4" w:rsidP="00E212A4">
      <w:pPr>
        <w:spacing w:after="0" w:line="240" w:lineRule="auto"/>
        <w:ind w:firstLine="567"/>
        <w:jc w:val="both"/>
        <w:rPr>
          <w:rFonts w:ascii="Times New Roman" w:hAnsi="Times New Roman" w:cs="Times New Roman"/>
          <w:sz w:val="24"/>
          <w:szCs w:val="24"/>
        </w:rPr>
      </w:pPr>
    </w:p>
    <w:p w14:paraId="1B3A833F" w14:textId="7B58894E" w:rsidR="00942469" w:rsidRPr="00942469" w:rsidRDefault="00C65703" w:rsidP="00E212A4">
      <w:pPr>
        <w:pStyle w:val="a4"/>
        <w:numPr>
          <w:ilvl w:val="0"/>
          <w:numId w:val="3"/>
        </w:numPr>
        <w:tabs>
          <w:tab w:val="left" w:pos="426"/>
        </w:tabs>
        <w:spacing w:line="240" w:lineRule="auto"/>
        <w:jc w:val="center"/>
        <w:rPr>
          <w:rFonts w:ascii="Times New Roman" w:hAnsi="Times New Roman" w:cs="Times New Roman"/>
          <w:b/>
          <w:sz w:val="24"/>
          <w:szCs w:val="24"/>
        </w:rPr>
      </w:pPr>
      <w:r w:rsidRPr="00C65703">
        <w:rPr>
          <w:rFonts w:ascii="Times New Roman" w:hAnsi="Times New Roman" w:cs="Times New Roman"/>
          <w:b/>
          <w:sz w:val="24"/>
          <w:szCs w:val="24"/>
        </w:rPr>
        <w:t>ПРЕДМЕТ ДОГОВОРА</w:t>
      </w:r>
      <w:r w:rsidR="00942469" w:rsidRPr="00942469">
        <w:rPr>
          <w:rFonts w:ascii="Times New Roman" w:hAnsi="Times New Roman" w:cs="Times New Roman"/>
          <w:sz w:val="24"/>
          <w:szCs w:val="24"/>
        </w:rPr>
        <w:t xml:space="preserve"> </w:t>
      </w:r>
      <w:r w:rsidR="00942469" w:rsidRPr="00942469">
        <w:rPr>
          <w:rFonts w:ascii="Times New Roman" w:hAnsi="Times New Roman" w:cs="Times New Roman"/>
          <w:sz w:val="24"/>
          <w:szCs w:val="24"/>
        </w:rPr>
        <w:tab/>
      </w:r>
    </w:p>
    <w:p w14:paraId="6EFD2A43" w14:textId="34F7D0A1" w:rsidR="00942469" w:rsidRDefault="00C65703" w:rsidP="00E212A4">
      <w:pPr>
        <w:spacing w:after="0" w:line="240" w:lineRule="auto"/>
        <w:ind w:firstLine="567"/>
        <w:jc w:val="both"/>
        <w:rPr>
          <w:rFonts w:ascii="Times New Roman" w:hAnsi="Times New Roman" w:cs="Times New Roman"/>
          <w:sz w:val="24"/>
          <w:szCs w:val="24"/>
        </w:rPr>
      </w:pPr>
      <w:r w:rsidRPr="00942469">
        <w:rPr>
          <w:rFonts w:ascii="Times New Roman" w:hAnsi="Times New Roman" w:cs="Times New Roman"/>
          <w:sz w:val="24"/>
          <w:szCs w:val="24"/>
        </w:rPr>
        <w:t>1.1 В соответствии с настоящим Договором Исполнитель</w:t>
      </w:r>
      <w:r w:rsidR="00163B40">
        <w:rPr>
          <w:rFonts w:ascii="Times New Roman" w:hAnsi="Times New Roman" w:cs="Times New Roman"/>
          <w:sz w:val="24"/>
          <w:szCs w:val="24"/>
          <w:lang w:val="uz-Cyrl-UZ"/>
        </w:rPr>
        <w:t xml:space="preserve"> обязуется</w:t>
      </w:r>
      <w:r w:rsidRPr="00942469">
        <w:rPr>
          <w:rFonts w:ascii="Times New Roman" w:hAnsi="Times New Roman" w:cs="Times New Roman"/>
          <w:sz w:val="24"/>
          <w:szCs w:val="24"/>
        </w:rPr>
        <w:t xml:space="preserve"> </w:t>
      </w:r>
      <w:r w:rsidR="00163B40">
        <w:rPr>
          <w:rFonts w:ascii="Times New Roman" w:hAnsi="Times New Roman" w:cs="Times New Roman"/>
          <w:sz w:val="24"/>
          <w:szCs w:val="24"/>
          <w:lang w:val="uz-Cyrl-UZ"/>
        </w:rPr>
        <w:t xml:space="preserve">по заданию Заказчика оказать </w:t>
      </w:r>
      <w:r w:rsidR="00163B40" w:rsidRPr="00910CD0">
        <w:rPr>
          <w:rFonts w:ascii="Times New Roman" w:hAnsi="Times New Roman" w:cs="Times New Roman"/>
          <w:sz w:val="24"/>
          <w:szCs w:val="24"/>
          <w:lang w:val="uz-Cyrl-UZ"/>
        </w:rPr>
        <w:t>услуги по изготовлению знаков безопасности для нужд завода «Uzbekistan GTL»</w:t>
      </w:r>
      <w:r w:rsidR="00910CD0" w:rsidRPr="00910CD0">
        <w:rPr>
          <w:rFonts w:ascii="Times New Roman" w:hAnsi="Times New Roman" w:cs="Times New Roman"/>
          <w:sz w:val="24"/>
          <w:szCs w:val="24"/>
          <w:lang w:val="uz-Cyrl-UZ"/>
        </w:rPr>
        <w:t xml:space="preserve"> </w:t>
      </w:r>
      <w:r w:rsidR="00910CD0" w:rsidRPr="00910CD0">
        <w:rPr>
          <w:rFonts w:ascii="Times New Roman" w:hAnsi="Times New Roman" w:cs="Times New Roman"/>
          <w:sz w:val="24"/>
          <w:szCs w:val="24"/>
        </w:rPr>
        <w:t>(далее - Продукция)</w:t>
      </w:r>
      <w:r w:rsidRPr="00910CD0">
        <w:rPr>
          <w:rFonts w:ascii="Times New Roman" w:hAnsi="Times New Roman" w:cs="Times New Roman"/>
          <w:sz w:val="24"/>
          <w:szCs w:val="24"/>
        </w:rPr>
        <w:t>,</w:t>
      </w:r>
      <w:r w:rsidR="00163B40" w:rsidRPr="00910CD0">
        <w:rPr>
          <w:rFonts w:ascii="Times New Roman" w:hAnsi="Times New Roman" w:cs="Times New Roman"/>
          <w:sz w:val="24"/>
          <w:szCs w:val="24"/>
          <w:lang w:val="uz-Cyrl-UZ"/>
        </w:rPr>
        <w:t xml:space="preserve"> </w:t>
      </w:r>
      <w:r w:rsidR="00910CD0" w:rsidRPr="00910CD0">
        <w:rPr>
          <w:rFonts w:ascii="Times New Roman" w:hAnsi="Times New Roman" w:cs="Times New Roman"/>
          <w:sz w:val="24"/>
          <w:szCs w:val="24"/>
          <w:lang w:val="uz-Cyrl-UZ"/>
        </w:rPr>
        <w:t>в соответсвтвии с Техническим заданием, являю</w:t>
      </w:r>
      <w:r w:rsidR="00910CD0" w:rsidRPr="00910CD0">
        <w:rPr>
          <w:rFonts w:ascii="Times New Roman" w:hAnsi="Times New Roman" w:cs="Times New Roman"/>
          <w:sz w:val="24"/>
          <w:szCs w:val="24"/>
        </w:rPr>
        <w:t>щ</w:t>
      </w:r>
      <w:r w:rsidR="00910CD0" w:rsidRPr="00910CD0">
        <w:rPr>
          <w:rFonts w:ascii="Times New Roman" w:hAnsi="Times New Roman" w:cs="Times New Roman"/>
          <w:sz w:val="24"/>
          <w:szCs w:val="24"/>
          <w:lang w:val="uz-Cyrl-UZ"/>
        </w:rPr>
        <w:t xml:space="preserve">имся приложением </w:t>
      </w:r>
      <w:r w:rsidRPr="00910CD0">
        <w:rPr>
          <w:rFonts w:ascii="Times New Roman" w:hAnsi="Times New Roman" w:cs="Times New Roman"/>
          <w:sz w:val="24"/>
          <w:szCs w:val="24"/>
        </w:rPr>
        <w:t>к настоящему Договору</w:t>
      </w:r>
      <w:r w:rsidR="0063745F" w:rsidRPr="00910CD0">
        <w:rPr>
          <w:rFonts w:ascii="Times New Roman" w:hAnsi="Times New Roman" w:cs="Times New Roman"/>
          <w:sz w:val="24"/>
          <w:szCs w:val="24"/>
        </w:rPr>
        <w:t xml:space="preserve"> (далее </w:t>
      </w:r>
      <w:r w:rsidR="00910CD0" w:rsidRPr="00910CD0">
        <w:rPr>
          <w:rFonts w:ascii="Times New Roman" w:hAnsi="Times New Roman" w:cs="Times New Roman"/>
          <w:sz w:val="24"/>
          <w:szCs w:val="24"/>
        </w:rPr>
        <w:t>–</w:t>
      </w:r>
      <w:r w:rsidR="0063745F" w:rsidRPr="00910CD0">
        <w:rPr>
          <w:rFonts w:ascii="Times New Roman" w:hAnsi="Times New Roman" w:cs="Times New Roman"/>
          <w:sz w:val="24"/>
          <w:szCs w:val="24"/>
        </w:rPr>
        <w:t xml:space="preserve"> </w:t>
      </w:r>
      <w:r w:rsidR="00C33CCD" w:rsidRPr="00910CD0">
        <w:rPr>
          <w:rFonts w:ascii="Times New Roman" w:hAnsi="Times New Roman" w:cs="Times New Roman"/>
          <w:sz w:val="24"/>
          <w:szCs w:val="24"/>
        </w:rPr>
        <w:t>Пр</w:t>
      </w:r>
      <w:r w:rsidR="00C33CCD">
        <w:rPr>
          <w:rFonts w:ascii="Times New Roman" w:hAnsi="Times New Roman" w:cs="Times New Roman"/>
          <w:sz w:val="24"/>
          <w:szCs w:val="24"/>
        </w:rPr>
        <w:t>иложение</w:t>
      </w:r>
      <w:r w:rsidR="00C33CCD">
        <w:rPr>
          <w:rFonts w:ascii="Times New Roman" w:hAnsi="Times New Roman" w:cs="Times New Roman"/>
          <w:sz w:val="24"/>
          <w:szCs w:val="24"/>
          <w:lang w:val="uz-Cyrl-UZ"/>
        </w:rPr>
        <w:t xml:space="preserve"> №1</w:t>
      </w:r>
      <w:r w:rsidR="0063745F" w:rsidRPr="00910CD0">
        <w:rPr>
          <w:rFonts w:ascii="Times New Roman" w:hAnsi="Times New Roman" w:cs="Times New Roman"/>
          <w:sz w:val="24"/>
          <w:szCs w:val="24"/>
        </w:rPr>
        <w:t>)</w:t>
      </w:r>
      <w:r w:rsidR="00C6770D">
        <w:rPr>
          <w:rFonts w:ascii="Times New Roman" w:hAnsi="Times New Roman" w:cs="Times New Roman"/>
          <w:sz w:val="24"/>
          <w:szCs w:val="24"/>
          <w:lang w:val="uz-Cyrl-UZ"/>
        </w:rPr>
        <w:t>,</w:t>
      </w:r>
      <w:r w:rsidRPr="00910CD0">
        <w:rPr>
          <w:rFonts w:ascii="Times New Roman" w:hAnsi="Times New Roman" w:cs="Times New Roman"/>
          <w:sz w:val="24"/>
          <w:szCs w:val="24"/>
        </w:rPr>
        <w:t xml:space="preserve"> а Заказчик обязуется</w:t>
      </w:r>
      <w:r w:rsidRPr="00942469">
        <w:rPr>
          <w:rFonts w:ascii="Times New Roman" w:hAnsi="Times New Roman" w:cs="Times New Roman"/>
          <w:sz w:val="24"/>
          <w:szCs w:val="24"/>
        </w:rPr>
        <w:t xml:space="preserve"> принять </w:t>
      </w:r>
      <w:r w:rsidR="00295365">
        <w:rPr>
          <w:rFonts w:ascii="Times New Roman" w:hAnsi="Times New Roman" w:cs="Times New Roman"/>
          <w:sz w:val="24"/>
          <w:szCs w:val="24"/>
        </w:rPr>
        <w:t>П</w:t>
      </w:r>
      <w:r w:rsidRPr="00942469">
        <w:rPr>
          <w:rFonts w:ascii="Times New Roman" w:hAnsi="Times New Roman" w:cs="Times New Roman"/>
          <w:sz w:val="24"/>
          <w:szCs w:val="24"/>
        </w:rPr>
        <w:t>родукцию и уплатить за него определенную денежную сумму, установленную согласно Спецификации.</w:t>
      </w:r>
    </w:p>
    <w:p w14:paraId="43F20533" w14:textId="77777777" w:rsidR="00E212A4" w:rsidRPr="00942469" w:rsidRDefault="00E212A4" w:rsidP="00E212A4">
      <w:pPr>
        <w:spacing w:after="0" w:line="240" w:lineRule="auto"/>
        <w:ind w:firstLine="567"/>
        <w:jc w:val="both"/>
        <w:rPr>
          <w:rFonts w:ascii="Times New Roman" w:hAnsi="Times New Roman" w:cs="Times New Roman"/>
          <w:sz w:val="24"/>
          <w:szCs w:val="24"/>
        </w:rPr>
      </w:pPr>
    </w:p>
    <w:p w14:paraId="47E20F4C" w14:textId="483105F3" w:rsidR="00942469" w:rsidRPr="00AB7CD2" w:rsidRDefault="00295365" w:rsidP="005B3D96">
      <w:pPr>
        <w:pStyle w:val="a4"/>
        <w:numPr>
          <w:ilvl w:val="0"/>
          <w:numId w:val="3"/>
        </w:numPr>
        <w:spacing w:line="240" w:lineRule="auto"/>
        <w:jc w:val="center"/>
        <w:rPr>
          <w:rFonts w:ascii="Times New Roman" w:hAnsi="Times New Roman" w:cs="Times New Roman"/>
          <w:b/>
          <w:bCs/>
          <w:sz w:val="24"/>
          <w:szCs w:val="24"/>
        </w:rPr>
      </w:pPr>
      <w:r w:rsidRPr="00D03FEC">
        <w:rPr>
          <w:rFonts w:ascii="Times New Roman" w:hAnsi="Times New Roman" w:cs="Times New Roman"/>
          <w:b/>
          <w:bCs/>
          <w:sz w:val="24"/>
          <w:szCs w:val="24"/>
        </w:rPr>
        <w:t>ЦЕНА ДОГОВОРА</w:t>
      </w:r>
      <w:r w:rsidRPr="00942469">
        <w:rPr>
          <w:rFonts w:ascii="Times New Roman" w:hAnsi="Times New Roman" w:cs="Times New Roman"/>
          <w:b/>
          <w:bCs/>
          <w:sz w:val="24"/>
          <w:szCs w:val="24"/>
        </w:rPr>
        <w:t xml:space="preserve"> </w:t>
      </w:r>
      <w:r>
        <w:rPr>
          <w:rFonts w:ascii="Times New Roman" w:hAnsi="Times New Roman" w:cs="Times New Roman"/>
          <w:b/>
          <w:bCs/>
          <w:sz w:val="24"/>
          <w:szCs w:val="24"/>
        </w:rPr>
        <w:t xml:space="preserve">И </w:t>
      </w:r>
      <w:r w:rsidR="00C65703" w:rsidRPr="00942469">
        <w:rPr>
          <w:rFonts w:ascii="Times New Roman" w:hAnsi="Times New Roman" w:cs="Times New Roman"/>
          <w:b/>
          <w:bCs/>
          <w:sz w:val="24"/>
          <w:szCs w:val="24"/>
        </w:rPr>
        <w:t>ПОРЯДОК РАСЧЕТОВ</w:t>
      </w:r>
    </w:p>
    <w:p w14:paraId="1B3D8400" w14:textId="2BD80CE5" w:rsidR="00C65703" w:rsidRPr="00942469" w:rsidRDefault="00C65703" w:rsidP="005B3D96">
      <w:pPr>
        <w:spacing w:after="0" w:line="240" w:lineRule="auto"/>
        <w:ind w:firstLine="567"/>
        <w:jc w:val="both"/>
        <w:rPr>
          <w:rFonts w:ascii="Times New Roman" w:hAnsi="Times New Roman" w:cs="Times New Roman"/>
          <w:sz w:val="24"/>
          <w:szCs w:val="24"/>
        </w:rPr>
      </w:pPr>
      <w:r w:rsidRPr="00942469">
        <w:rPr>
          <w:rFonts w:ascii="Times New Roman" w:hAnsi="Times New Roman" w:cs="Times New Roman"/>
          <w:sz w:val="24"/>
          <w:szCs w:val="24"/>
        </w:rPr>
        <w:t xml:space="preserve">2.1. Общая </w:t>
      </w:r>
      <w:r w:rsidR="00295365">
        <w:rPr>
          <w:rFonts w:ascii="Times New Roman" w:hAnsi="Times New Roman" w:cs="Times New Roman"/>
          <w:sz w:val="24"/>
          <w:szCs w:val="24"/>
        </w:rPr>
        <w:t>цена</w:t>
      </w:r>
      <w:r w:rsidRPr="00942469">
        <w:rPr>
          <w:rFonts w:ascii="Times New Roman" w:hAnsi="Times New Roman" w:cs="Times New Roman"/>
          <w:sz w:val="24"/>
          <w:szCs w:val="24"/>
        </w:rPr>
        <w:t xml:space="preserve"> настоящего Договора составляет </w:t>
      </w:r>
      <w:r w:rsidRPr="00295365">
        <w:rPr>
          <w:rFonts w:ascii="Times New Roman" w:hAnsi="Times New Roman" w:cs="Times New Roman"/>
          <w:i/>
          <w:iCs/>
          <w:sz w:val="24"/>
          <w:szCs w:val="24"/>
        </w:rPr>
        <w:t>цифрами (прописью)</w:t>
      </w:r>
      <w:r w:rsidRPr="00942469">
        <w:rPr>
          <w:rFonts w:ascii="Times New Roman" w:hAnsi="Times New Roman" w:cs="Times New Roman"/>
          <w:sz w:val="24"/>
          <w:szCs w:val="24"/>
        </w:rPr>
        <w:t xml:space="preserve">: </w:t>
      </w:r>
      <w:proofErr w:type="spellStart"/>
      <w:r w:rsidRPr="00942469">
        <w:rPr>
          <w:rFonts w:ascii="Times New Roman" w:hAnsi="Times New Roman" w:cs="Times New Roman"/>
          <w:sz w:val="24"/>
          <w:szCs w:val="24"/>
        </w:rPr>
        <w:t>сум</w:t>
      </w:r>
      <w:proofErr w:type="spellEnd"/>
      <w:r w:rsidRPr="00942469">
        <w:rPr>
          <w:rFonts w:ascii="Times New Roman" w:hAnsi="Times New Roman" w:cs="Times New Roman"/>
          <w:sz w:val="24"/>
          <w:szCs w:val="24"/>
        </w:rPr>
        <w:t xml:space="preserve"> с учетом НДС.</w:t>
      </w:r>
    </w:p>
    <w:p w14:paraId="208063A9" w14:textId="77777777" w:rsidR="00C65703" w:rsidRPr="00942469" w:rsidRDefault="00C65703" w:rsidP="005B3D96">
      <w:pPr>
        <w:spacing w:after="0" w:line="240" w:lineRule="auto"/>
        <w:ind w:firstLine="567"/>
        <w:jc w:val="both"/>
        <w:rPr>
          <w:rFonts w:ascii="Times New Roman" w:hAnsi="Times New Roman" w:cs="Times New Roman"/>
          <w:sz w:val="24"/>
          <w:szCs w:val="24"/>
        </w:rPr>
      </w:pPr>
      <w:r w:rsidRPr="00942469">
        <w:rPr>
          <w:rFonts w:ascii="Times New Roman" w:hAnsi="Times New Roman" w:cs="Times New Roman"/>
          <w:sz w:val="24"/>
          <w:szCs w:val="24"/>
        </w:rPr>
        <w:t>2.2. Заказчик обязуется произвести оплату в следующем порядке:</w:t>
      </w:r>
    </w:p>
    <w:p w14:paraId="787BFB65" w14:textId="25A6F817" w:rsidR="00C65703" w:rsidRPr="00942469" w:rsidRDefault="00C65703" w:rsidP="005B3D96">
      <w:pPr>
        <w:spacing w:after="0" w:line="240" w:lineRule="auto"/>
        <w:jc w:val="both"/>
        <w:rPr>
          <w:rFonts w:ascii="Times New Roman" w:hAnsi="Times New Roman" w:cs="Times New Roman"/>
          <w:sz w:val="24"/>
          <w:szCs w:val="24"/>
        </w:rPr>
      </w:pPr>
      <w:r w:rsidRPr="00942469">
        <w:rPr>
          <w:rFonts w:ascii="Times New Roman" w:hAnsi="Times New Roman" w:cs="Times New Roman"/>
          <w:sz w:val="24"/>
          <w:szCs w:val="24"/>
        </w:rPr>
        <w:t>- Оплата в размере 50 % (пятьдесят процентов) от общей стоимости Договора перечисляется на расчетный счет Исполнителя в течение 3 (трех) рабочих дней со дня подписания Договора;</w:t>
      </w:r>
    </w:p>
    <w:p w14:paraId="4A428883" w14:textId="40C7DA9F" w:rsidR="00C65703" w:rsidRPr="00942469" w:rsidRDefault="00C65703" w:rsidP="005B3D96">
      <w:pPr>
        <w:spacing w:after="0" w:line="240" w:lineRule="auto"/>
        <w:jc w:val="both"/>
        <w:rPr>
          <w:rFonts w:ascii="Times New Roman" w:hAnsi="Times New Roman" w:cs="Times New Roman"/>
          <w:sz w:val="24"/>
          <w:szCs w:val="24"/>
        </w:rPr>
      </w:pPr>
      <w:r w:rsidRPr="00942469">
        <w:rPr>
          <w:rFonts w:ascii="Times New Roman" w:hAnsi="Times New Roman" w:cs="Times New Roman"/>
          <w:sz w:val="24"/>
          <w:szCs w:val="24"/>
        </w:rPr>
        <w:t xml:space="preserve">- Оплата оставшихся 50 % (пятьдесят процентов) осуществляется в течение 5 (пяти) рабочих </w:t>
      </w:r>
      <w:r w:rsidR="00942469" w:rsidRPr="00942469">
        <w:rPr>
          <w:rFonts w:ascii="Times New Roman" w:hAnsi="Times New Roman" w:cs="Times New Roman"/>
          <w:sz w:val="24"/>
          <w:szCs w:val="24"/>
        </w:rPr>
        <w:t xml:space="preserve">  </w:t>
      </w:r>
      <w:r w:rsidRPr="00942469">
        <w:rPr>
          <w:rFonts w:ascii="Times New Roman" w:hAnsi="Times New Roman" w:cs="Times New Roman"/>
          <w:sz w:val="24"/>
          <w:szCs w:val="24"/>
        </w:rPr>
        <w:t>дней после получения всего объема Товаров Заказчиком и подписания им соответствующих Акта приема-передачи и счет-фактуры путем перечисления Заказчиком денежных средств на расчетный счет Исполнителя.</w:t>
      </w:r>
    </w:p>
    <w:p w14:paraId="78EB30A3" w14:textId="77777777" w:rsidR="005B3D96" w:rsidRDefault="005B3D96" w:rsidP="005B3D96">
      <w:pPr>
        <w:tabs>
          <w:tab w:val="left" w:pos="426"/>
        </w:tabs>
        <w:spacing w:line="240" w:lineRule="auto"/>
        <w:jc w:val="center"/>
        <w:rPr>
          <w:rFonts w:ascii="Times New Roman" w:hAnsi="Times New Roman" w:cs="Times New Roman"/>
          <w:b/>
          <w:sz w:val="24"/>
          <w:szCs w:val="24"/>
        </w:rPr>
      </w:pPr>
    </w:p>
    <w:p w14:paraId="448880B7" w14:textId="2027FA50" w:rsidR="00C65703" w:rsidRPr="005B3D96" w:rsidRDefault="00C65703" w:rsidP="005B3D96">
      <w:pPr>
        <w:pStyle w:val="a4"/>
        <w:numPr>
          <w:ilvl w:val="0"/>
          <w:numId w:val="3"/>
        </w:numPr>
        <w:spacing w:line="240" w:lineRule="auto"/>
        <w:jc w:val="center"/>
        <w:rPr>
          <w:rFonts w:ascii="Times New Roman" w:hAnsi="Times New Roman" w:cs="Times New Roman"/>
          <w:b/>
          <w:bCs/>
          <w:sz w:val="24"/>
          <w:szCs w:val="24"/>
        </w:rPr>
      </w:pPr>
      <w:r w:rsidRPr="005B3D96">
        <w:rPr>
          <w:rFonts w:ascii="Times New Roman" w:hAnsi="Times New Roman" w:cs="Times New Roman"/>
          <w:b/>
          <w:bCs/>
          <w:sz w:val="24"/>
          <w:szCs w:val="24"/>
        </w:rPr>
        <w:t>ПРАВА И ОБЯЗАТЕЛЬСТВА СТОРОН</w:t>
      </w:r>
    </w:p>
    <w:p w14:paraId="413B2B8C" w14:textId="48064A89" w:rsidR="00C65703" w:rsidRPr="00645202" w:rsidRDefault="00AB7CD2" w:rsidP="005B3D96">
      <w:pPr>
        <w:tabs>
          <w:tab w:val="left" w:pos="426"/>
        </w:tabs>
        <w:spacing w:line="240" w:lineRule="auto"/>
        <w:ind w:firstLine="567"/>
        <w:rPr>
          <w:rFonts w:ascii="Times New Roman" w:hAnsi="Times New Roman" w:cs="Times New Roman"/>
          <w:b/>
          <w:bCs/>
          <w:sz w:val="24"/>
          <w:szCs w:val="24"/>
        </w:rPr>
      </w:pPr>
      <w:r w:rsidRPr="00645202">
        <w:rPr>
          <w:rFonts w:ascii="Times New Roman" w:hAnsi="Times New Roman" w:cs="Times New Roman"/>
          <w:b/>
          <w:sz w:val="24"/>
          <w:szCs w:val="24"/>
        </w:rPr>
        <w:tab/>
      </w:r>
      <w:r w:rsidR="00C65703" w:rsidRPr="00645202">
        <w:rPr>
          <w:rFonts w:ascii="Times New Roman" w:hAnsi="Times New Roman" w:cs="Times New Roman"/>
          <w:b/>
          <w:sz w:val="24"/>
          <w:szCs w:val="24"/>
        </w:rPr>
        <w:t xml:space="preserve">3.1 </w:t>
      </w:r>
      <w:r w:rsidR="00C65703" w:rsidRPr="00645202">
        <w:rPr>
          <w:rFonts w:ascii="Times New Roman" w:hAnsi="Times New Roman" w:cs="Times New Roman"/>
          <w:b/>
          <w:bCs/>
          <w:sz w:val="24"/>
          <w:szCs w:val="24"/>
        </w:rPr>
        <w:t>Исполнитель обязан:</w:t>
      </w:r>
    </w:p>
    <w:p w14:paraId="2291B399" w14:textId="00A6536B" w:rsidR="00AB7CD2" w:rsidRDefault="00C65703" w:rsidP="005B3D96">
      <w:pPr>
        <w:tabs>
          <w:tab w:val="left" w:pos="426"/>
        </w:tabs>
        <w:spacing w:line="240" w:lineRule="auto"/>
        <w:ind w:firstLine="567"/>
        <w:jc w:val="both"/>
        <w:rPr>
          <w:rFonts w:ascii="Times New Roman" w:hAnsi="Times New Roman" w:cs="Times New Roman"/>
          <w:sz w:val="24"/>
          <w:szCs w:val="24"/>
        </w:rPr>
      </w:pPr>
      <w:r w:rsidRPr="00C65703">
        <w:rPr>
          <w:rFonts w:ascii="Times New Roman" w:hAnsi="Times New Roman" w:cs="Times New Roman"/>
          <w:sz w:val="24"/>
          <w:szCs w:val="24"/>
        </w:rPr>
        <w:t>3.1.1. Выполнить принятые им на себя обязательства по настоящему Договору.</w:t>
      </w:r>
    </w:p>
    <w:p w14:paraId="0C3E6029" w14:textId="3144E6A2" w:rsidR="00AB7CD2" w:rsidRDefault="00C65703" w:rsidP="005B3D96">
      <w:pPr>
        <w:tabs>
          <w:tab w:val="left" w:pos="426"/>
        </w:tabs>
        <w:spacing w:line="240" w:lineRule="auto"/>
        <w:ind w:firstLine="567"/>
        <w:jc w:val="both"/>
        <w:rPr>
          <w:rFonts w:ascii="Times New Roman" w:hAnsi="Times New Roman" w:cs="Times New Roman"/>
          <w:sz w:val="24"/>
          <w:szCs w:val="24"/>
        </w:rPr>
      </w:pPr>
      <w:r w:rsidRPr="00C65703">
        <w:rPr>
          <w:rFonts w:ascii="Times New Roman" w:hAnsi="Times New Roman" w:cs="Times New Roman"/>
          <w:sz w:val="24"/>
          <w:szCs w:val="24"/>
        </w:rPr>
        <w:t>3.1.2. Передать уполномоченному лицу Заказчика, ответственному за получение, размещение, приемку качества и количества продукции в полном объеме.</w:t>
      </w:r>
    </w:p>
    <w:p w14:paraId="77C010D9" w14:textId="56EF1B86" w:rsidR="00C65703" w:rsidRDefault="00C65703" w:rsidP="005B3D96">
      <w:pPr>
        <w:tabs>
          <w:tab w:val="left" w:pos="426"/>
        </w:tabs>
        <w:spacing w:line="240" w:lineRule="auto"/>
        <w:ind w:firstLine="567"/>
        <w:jc w:val="both"/>
        <w:rPr>
          <w:rFonts w:ascii="Times New Roman" w:hAnsi="Times New Roman" w:cs="Times New Roman"/>
          <w:sz w:val="24"/>
          <w:szCs w:val="24"/>
        </w:rPr>
      </w:pPr>
      <w:r w:rsidRPr="00C65703">
        <w:rPr>
          <w:rFonts w:ascii="Times New Roman" w:hAnsi="Times New Roman" w:cs="Times New Roman"/>
          <w:sz w:val="24"/>
          <w:szCs w:val="24"/>
        </w:rPr>
        <w:t>3.1.3. Выполнить работы по настоящему Договору качественно и в соответствующие с предусмотренным настоящим Договором сроки.</w:t>
      </w:r>
    </w:p>
    <w:p w14:paraId="2DFFB9D9" w14:textId="26B57F0B" w:rsidR="00C269E2" w:rsidRPr="00C65703" w:rsidRDefault="00C269E2" w:rsidP="005B3D96">
      <w:pPr>
        <w:tabs>
          <w:tab w:val="left" w:pos="426"/>
        </w:tabs>
        <w:spacing w:line="240" w:lineRule="auto"/>
        <w:ind w:firstLine="567"/>
        <w:jc w:val="both"/>
        <w:rPr>
          <w:rFonts w:ascii="Times New Roman" w:hAnsi="Times New Roman" w:cs="Times New Roman"/>
          <w:sz w:val="24"/>
          <w:szCs w:val="24"/>
        </w:rPr>
      </w:pPr>
      <w:r w:rsidRPr="00C65703">
        <w:rPr>
          <w:rFonts w:ascii="Times New Roman" w:hAnsi="Times New Roman" w:cs="Times New Roman"/>
          <w:sz w:val="24"/>
          <w:szCs w:val="24"/>
        </w:rPr>
        <w:t>3.1.</w:t>
      </w:r>
      <w:r>
        <w:rPr>
          <w:rFonts w:ascii="Times New Roman" w:hAnsi="Times New Roman" w:cs="Times New Roman"/>
          <w:sz w:val="24"/>
          <w:szCs w:val="24"/>
        </w:rPr>
        <w:t>4</w:t>
      </w:r>
      <w:r w:rsidRPr="00C65703">
        <w:rPr>
          <w:rFonts w:ascii="Times New Roman" w:hAnsi="Times New Roman" w:cs="Times New Roman"/>
          <w:sz w:val="24"/>
          <w:szCs w:val="24"/>
        </w:rPr>
        <w:t xml:space="preserve">. </w:t>
      </w:r>
      <w:r>
        <w:rPr>
          <w:rFonts w:ascii="Times New Roman" w:hAnsi="Times New Roman" w:cs="Times New Roman"/>
          <w:sz w:val="24"/>
          <w:szCs w:val="24"/>
        </w:rPr>
        <w:t>П</w:t>
      </w:r>
      <w:r w:rsidRPr="00C269E2">
        <w:rPr>
          <w:rFonts w:ascii="Times New Roman" w:hAnsi="Times New Roman" w:cs="Times New Roman"/>
          <w:sz w:val="24"/>
          <w:szCs w:val="24"/>
        </w:rPr>
        <w:t>редоставить цену за единицу товаров по каждой позиции</w:t>
      </w:r>
      <w:r>
        <w:rPr>
          <w:rFonts w:ascii="Times New Roman" w:hAnsi="Times New Roman" w:cs="Times New Roman"/>
          <w:sz w:val="24"/>
          <w:szCs w:val="24"/>
        </w:rPr>
        <w:t xml:space="preserve"> согласно Приложению №2.</w:t>
      </w:r>
    </w:p>
    <w:p w14:paraId="76FEBD92" w14:textId="0B859266" w:rsidR="00AB7CD2" w:rsidRPr="00645202" w:rsidRDefault="00C65703" w:rsidP="005B3D96">
      <w:pPr>
        <w:spacing w:line="240" w:lineRule="auto"/>
        <w:ind w:firstLine="567"/>
        <w:rPr>
          <w:rFonts w:ascii="Times New Roman" w:hAnsi="Times New Roman" w:cs="Times New Roman"/>
          <w:sz w:val="24"/>
          <w:szCs w:val="24"/>
        </w:rPr>
      </w:pPr>
      <w:r w:rsidRPr="00645202">
        <w:rPr>
          <w:rFonts w:ascii="Times New Roman" w:hAnsi="Times New Roman" w:cs="Times New Roman"/>
          <w:b/>
          <w:sz w:val="24"/>
          <w:szCs w:val="24"/>
        </w:rPr>
        <w:t xml:space="preserve">3.2. </w:t>
      </w:r>
      <w:r w:rsidRPr="00645202">
        <w:rPr>
          <w:rFonts w:ascii="Times New Roman" w:hAnsi="Times New Roman" w:cs="Times New Roman"/>
          <w:b/>
          <w:bCs/>
          <w:sz w:val="24"/>
          <w:szCs w:val="24"/>
        </w:rPr>
        <w:t>Исполнитель имеет право:</w:t>
      </w:r>
    </w:p>
    <w:p w14:paraId="56B74E5E" w14:textId="57E96E9A" w:rsidR="00AB7CD2" w:rsidRDefault="00C65703" w:rsidP="005B3D96">
      <w:pPr>
        <w:spacing w:line="240" w:lineRule="auto"/>
        <w:ind w:firstLine="567"/>
        <w:rPr>
          <w:rFonts w:ascii="Times New Roman" w:hAnsi="Times New Roman" w:cs="Times New Roman"/>
          <w:sz w:val="24"/>
          <w:szCs w:val="24"/>
        </w:rPr>
      </w:pPr>
      <w:r w:rsidRPr="00C65703">
        <w:rPr>
          <w:rFonts w:ascii="Times New Roman" w:hAnsi="Times New Roman" w:cs="Times New Roman"/>
          <w:sz w:val="24"/>
          <w:szCs w:val="24"/>
        </w:rPr>
        <w:t>3.2.1. Запрашивать у Заказчика информацию, которая необходима для выполнения своих обязательств по настоящему Договору.</w:t>
      </w:r>
    </w:p>
    <w:p w14:paraId="7D5DF370" w14:textId="54FF0ED9" w:rsidR="00C65703" w:rsidRPr="00C65703" w:rsidRDefault="00C65703" w:rsidP="005B3D96">
      <w:pPr>
        <w:spacing w:line="240" w:lineRule="auto"/>
        <w:ind w:firstLine="567"/>
        <w:rPr>
          <w:rFonts w:ascii="Times New Roman" w:hAnsi="Times New Roman" w:cs="Times New Roman"/>
          <w:sz w:val="24"/>
          <w:szCs w:val="24"/>
        </w:rPr>
      </w:pPr>
      <w:r w:rsidRPr="00C65703">
        <w:rPr>
          <w:rFonts w:ascii="Times New Roman" w:hAnsi="Times New Roman" w:cs="Times New Roman"/>
          <w:sz w:val="24"/>
          <w:szCs w:val="24"/>
        </w:rPr>
        <w:t>3.2.2. Требовать от Заказчика надлежащего исполнения обязательств, предусмотренных настоящим Договором.</w:t>
      </w:r>
    </w:p>
    <w:p w14:paraId="00B3461D" w14:textId="7FA924B9" w:rsidR="00C65703" w:rsidRPr="00645202" w:rsidRDefault="00C65703" w:rsidP="0063745F">
      <w:pPr>
        <w:spacing w:line="240" w:lineRule="auto"/>
        <w:ind w:firstLine="567"/>
        <w:rPr>
          <w:rFonts w:ascii="Times New Roman" w:hAnsi="Times New Roman" w:cs="Times New Roman"/>
          <w:b/>
          <w:sz w:val="24"/>
          <w:szCs w:val="24"/>
        </w:rPr>
      </w:pPr>
      <w:r w:rsidRPr="00645202">
        <w:rPr>
          <w:rFonts w:ascii="Times New Roman" w:hAnsi="Times New Roman" w:cs="Times New Roman"/>
          <w:b/>
          <w:sz w:val="24"/>
          <w:szCs w:val="24"/>
        </w:rPr>
        <w:lastRenderedPageBreak/>
        <w:t>3.3. Заказчик обязан:</w:t>
      </w:r>
    </w:p>
    <w:p w14:paraId="5158FE69" w14:textId="77777777" w:rsidR="00C65703" w:rsidRPr="00C65703" w:rsidRDefault="00C65703" w:rsidP="005B3D96">
      <w:pPr>
        <w:spacing w:after="0" w:line="240" w:lineRule="auto"/>
        <w:ind w:firstLine="567"/>
        <w:jc w:val="both"/>
        <w:rPr>
          <w:rFonts w:ascii="Times New Roman" w:hAnsi="Times New Roman" w:cs="Times New Roman"/>
          <w:sz w:val="24"/>
          <w:szCs w:val="24"/>
        </w:rPr>
      </w:pPr>
      <w:r w:rsidRPr="00C65703">
        <w:rPr>
          <w:rFonts w:ascii="Times New Roman" w:hAnsi="Times New Roman" w:cs="Times New Roman"/>
          <w:sz w:val="24"/>
          <w:szCs w:val="24"/>
        </w:rPr>
        <w:t>3.3.1. Принять изготовленную и поставленную Исполнителем продукцию, в случае если она отвечает требованиям Заказчика, которые изначально были оговорены с Исполнителем.</w:t>
      </w:r>
    </w:p>
    <w:p w14:paraId="5CA23956" w14:textId="1CCE1EC2" w:rsidR="00C65703" w:rsidRPr="00C65703" w:rsidRDefault="00C65703" w:rsidP="005B3D96">
      <w:pPr>
        <w:spacing w:line="240" w:lineRule="auto"/>
        <w:ind w:firstLine="567"/>
        <w:jc w:val="both"/>
        <w:rPr>
          <w:rFonts w:ascii="Times New Roman" w:hAnsi="Times New Roman" w:cs="Times New Roman"/>
          <w:sz w:val="24"/>
          <w:szCs w:val="24"/>
        </w:rPr>
      </w:pPr>
      <w:r w:rsidRPr="00C269E2">
        <w:rPr>
          <w:rFonts w:ascii="Times New Roman" w:hAnsi="Times New Roman" w:cs="Times New Roman"/>
          <w:sz w:val="24"/>
          <w:szCs w:val="24"/>
        </w:rPr>
        <w:t xml:space="preserve">3.3.2. </w:t>
      </w:r>
      <w:r w:rsidR="00CD5DD8" w:rsidRPr="00C269E2">
        <w:rPr>
          <w:rFonts w:ascii="Times New Roman" w:hAnsi="Times New Roman" w:cs="Times New Roman"/>
          <w:sz w:val="24"/>
          <w:szCs w:val="24"/>
          <w:lang w:val="uz-Cyrl-UZ"/>
        </w:rPr>
        <w:t>Предоставить точную информацию о количестве и типах знаков безопасности, а также информацию,</w:t>
      </w:r>
      <w:r w:rsidRPr="00C269E2">
        <w:rPr>
          <w:rFonts w:ascii="Times New Roman" w:hAnsi="Times New Roman" w:cs="Times New Roman"/>
          <w:sz w:val="24"/>
          <w:szCs w:val="24"/>
        </w:rPr>
        <w:t xml:space="preserve"> необходим</w:t>
      </w:r>
      <w:r w:rsidR="00CD5DD8" w:rsidRPr="00C269E2">
        <w:rPr>
          <w:rFonts w:ascii="Times New Roman" w:hAnsi="Times New Roman" w:cs="Times New Roman"/>
          <w:sz w:val="24"/>
          <w:szCs w:val="24"/>
          <w:lang w:val="uz-Cyrl-UZ"/>
        </w:rPr>
        <w:t>ую</w:t>
      </w:r>
      <w:r w:rsidRPr="00C269E2">
        <w:rPr>
          <w:rFonts w:ascii="Times New Roman" w:hAnsi="Times New Roman" w:cs="Times New Roman"/>
          <w:sz w:val="24"/>
          <w:szCs w:val="24"/>
        </w:rPr>
        <w:t xml:space="preserve"> для соответствующего выполнения своих обязательств по Настоящему Договору.</w:t>
      </w:r>
    </w:p>
    <w:p w14:paraId="16F2DB20" w14:textId="3956E5A8" w:rsidR="00C65703" w:rsidRPr="00645202" w:rsidRDefault="00C65703" w:rsidP="005B3D96">
      <w:pPr>
        <w:spacing w:line="240" w:lineRule="auto"/>
        <w:ind w:firstLine="567"/>
        <w:rPr>
          <w:rFonts w:ascii="Times New Roman" w:hAnsi="Times New Roman" w:cs="Times New Roman"/>
          <w:b/>
          <w:bCs/>
          <w:sz w:val="24"/>
          <w:szCs w:val="24"/>
        </w:rPr>
      </w:pPr>
      <w:r w:rsidRPr="00645202">
        <w:rPr>
          <w:rFonts w:ascii="Times New Roman" w:hAnsi="Times New Roman" w:cs="Times New Roman"/>
          <w:b/>
          <w:sz w:val="24"/>
          <w:szCs w:val="24"/>
        </w:rPr>
        <w:t xml:space="preserve">3.4. </w:t>
      </w:r>
      <w:r w:rsidRPr="00645202">
        <w:rPr>
          <w:rFonts w:ascii="Times New Roman" w:hAnsi="Times New Roman" w:cs="Times New Roman"/>
          <w:b/>
          <w:bCs/>
          <w:sz w:val="24"/>
          <w:szCs w:val="24"/>
        </w:rPr>
        <w:t>Заказчик имеет право:</w:t>
      </w:r>
    </w:p>
    <w:p w14:paraId="545AD309" w14:textId="77777777" w:rsidR="00C65703" w:rsidRPr="00C65703" w:rsidRDefault="00C65703" w:rsidP="005B3D96">
      <w:pPr>
        <w:spacing w:after="0" w:line="240" w:lineRule="auto"/>
        <w:ind w:firstLine="567"/>
        <w:jc w:val="both"/>
        <w:rPr>
          <w:rFonts w:ascii="Times New Roman" w:hAnsi="Times New Roman" w:cs="Times New Roman"/>
          <w:sz w:val="24"/>
          <w:szCs w:val="24"/>
        </w:rPr>
      </w:pPr>
      <w:r w:rsidRPr="00C65703">
        <w:rPr>
          <w:rFonts w:ascii="Times New Roman" w:hAnsi="Times New Roman" w:cs="Times New Roman"/>
          <w:sz w:val="24"/>
          <w:szCs w:val="24"/>
        </w:rPr>
        <w:t>3.4.1. В любое в</w:t>
      </w:r>
      <w:bookmarkStart w:id="0" w:name="_GoBack"/>
      <w:bookmarkEnd w:id="0"/>
      <w:r w:rsidRPr="00C65703">
        <w:rPr>
          <w:rFonts w:ascii="Times New Roman" w:hAnsi="Times New Roman" w:cs="Times New Roman"/>
          <w:sz w:val="24"/>
          <w:szCs w:val="24"/>
        </w:rPr>
        <w:t>ремя проверять ход и качество выполняемых работ, не вмешиваясь в деятельность Исполнителя. Если во время выполнения работы станет очевидным, что она не будет выполнена надлежащим образом, Заказчик может назначить Исполнителю разумный срок для устранения выявленных недостатков.</w:t>
      </w:r>
    </w:p>
    <w:p w14:paraId="1CF10E21" w14:textId="77777777" w:rsidR="00C65703" w:rsidRPr="00C65703" w:rsidRDefault="00C65703" w:rsidP="005B3D96">
      <w:pPr>
        <w:spacing w:line="240" w:lineRule="auto"/>
        <w:jc w:val="center"/>
        <w:rPr>
          <w:rFonts w:ascii="Times New Roman" w:hAnsi="Times New Roman" w:cs="Times New Roman"/>
          <w:sz w:val="24"/>
          <w:szCs w:val="24"/>
        </w:rPr>
      </w:pPr>
    </w:p>
    <w:p w14:paraId="5C958849" w14:textId="3A5FEC29" w:rsidR="00C65703" w:rsidRDefault="00C65703" w:rsidP="005B3D96">
      <w:pPr>
        <w:widowControl w:val="0"/>
        <w:spacing w:line="240" w:lineRule="auto"/>
        <w:jc w:val="center"/>
        <w:rPr>
          <w:rFonts w:ascii="Times New Roman" w:hAnsi="Times New Roman" w:cs="Times New Roman"/>
          <w:b/>
          <w:sz w:val="24"/>
          <w:szCs w:val="24"/>
        </w:rPr>
      </w:pPr>
      <w:r w:rsidRPr="00C65703">
        <w:rPr>
          <w:rFonts w:ascii="Times New Roman" w:hAnsi="Times New Roman" w:cs="Times New Roman"/>
          <w:b/>
          <w:sz w:val="24"/>
          <w:szCs w:val="24"/>
        </w:rPr>
        <w:t>4. УСЛОВИЯ ИЗГОТОВЛЕНИЯ И ПОСТАВКИ</w:t>
      </w:r>
    </w:p>
    <w:p w14:paraId="1300F0D7" w14:textId="73B70507" w:rsidR="00C65703" w:rsidRPr="00C65703" w:rsidRDefault="00C65703" w:rsidP="005B3D96">
      <w:pPr>
        <w:spacing w:after="0" w:line="240" w:lineRule="auto"/>
        <w:ind w:firstLine="567"/>
        <w:jc w:val="both"/>
        <w:rPr>
          <w:rFonts w:ascii="Times New Roman" w:hAnsi="Times New Roman" w:cs="Times New Roman"/>
          <w:sz w:val="24"/>
          <w:szCs w:val="24"/>
        </w:rPr>
      </w:pPr>
      <w:r w:rsidRPr="00C65703">
        <w:rPr>
          <w:rFonts w:ascii="Times New Roman" w:hAnsi="Times New Roman" w:cs="Times New Roman"/>
          <w:sz w:val="24"/>
          <w:szCs w:val="24"/>
        </w:rPr>
        <w:t xml:space="preserve">4.1. Срок поставки продукции </w:t>
      </w:r>
      <w:r w:rsidR="00C33CCD" w:rsidRPr="00C33CCD">
        <w:rPr>
          <w:rFonts w:ascii="Times New Roman" w:hAnsi="Times New Roman" w:cs="Times New Roman"/>
          <w:sz w:val="24"/>
          <w:szCs w:val="24"/>
        </w:rPr>
        <w:t>45</w:t>
      </w:r>
      <w:r w:rsidRPr="00C33CCD">
        <w:rPr>
          <w:rFonts w:ascii="Times New Roman" w:hAnsi="Times New Roman" w:cs="Times New Roman"/>
          <w:sz w:val="24"/>
          <w:szCs w:val="24"/>
        </w:rPr>
        <w:t xml:space="preserve"> (</w:t>
      </w:r>
      <w:r w:rsidR="00C33CCD" w:rsidRPr="00C33CCD">
        <w:rPr>
          <w:rFonts w:ascii="Times New Roman" w:hAnsi="Times New Roman" w:cs="Times New Roman"/>
          <w:sz w:val="24"/>
          <w:szCs w:val="24"/>
        </w:rPr>
        <w:t>сорок пять</w:t>
      </w:r>
      <w:r w:rsidRPr="00C33CCD">
        <w:rPr>
          <w:rFonts w:ascii="Times New Roman" w:hAnsi="Times New Roman" w:cs="Times New Roman"/>
          <w:sz w:val="24"/>
          <w:szCs w:val="24"/>
        </w:rPr>
        <w:t>)</w:t>
      </w:r>
      <w:r w:rsidRPr="00C65703">
        <w:rPr>
          <w:rFonts w:ascii="Times New Roman" w:hAnsi="Times New Roman" w:cs="Times New Roman"/>
          <w:sz w:val="24"/>
          <w:szCs w:val="24"/>
        </w:rPr>
        <w:t xml:space="preserve"> календарных дней с даты поступления предоплаты на расчетный счет Исполнителя и утверждения Образца со Стороны Заказчика.</w:t>
      </w:r>
    </w:p>
    <w:p w14:paraId="63405334" w14:textId="30A6C01A" w:rsidR="005D1B37" w:rsidRPr="008E110D" w:rsidRDefault="00C65703" w:rsidP="002F3E7B">
      <w:pPr>
        <w:spacing w:after="0" w:line="240" w:lineRule="auto"/>
        <w:ind w:firstLine="567"/>
        <w:jc w:val="both"/>
        <w:rPr>
          <w:rFonts w:ascii="Times New Roman" w:hAnsi="Times New Roman" w:cs="Times New Roman"/>
          <w:sz w:val="24"/>
          <w:szCs w:val="24"/>
        </w:rPr>
      </w:pPr>
      <w:r w:rsidRPr="00C33CCD">
        <w:rPr>
          <w:rFonts w:ascii="Times New Roman" w:hAnsi="Times New Roman" w:cs="Times New Roman"/>
          <w:sz w:val="24"/>
          <w:szCs w:val="24"/>
        </w:rPr>
        <w:t xml:space="preserve">4.2. Изготовление и поставка продукции осуществляется в соответствии с утвержденным </w:t>
      </w:r>
      <w:r w:rsidR="00C6770D" w:rsidRPr="00C33CCD">
        <w:rPr>
          <w:rFonts w:ascii="Times New Roman" w:hAnsi="Times New Roman" w:cs="Times New Roman"/>
          <w:sz w:val="24"/>
          <w:szCs w:val="24"/>
          <w:lang w:val="uz-Cyrl-UZ"/>
        </w:rPr>
        <w:t>Т</w:t>
      </w:r>
      <w:r w:rsidR="002F3E7B" w:rsidRPr="00C33CCD">
        <w:rPr>
          <w:rFonts w:ascii="Times New Roman" w:hAnsi="Times New Roman" w:cs="Times New Roman"/>
          <w:sz w:val="24"/>
          <w:szCs w:val="24"/>
          <w:lang w:val="uz-Cyrl-UZ"/>
        </w:rPr>
        <w:t>ехническим заданием</w:t>
      </w:r>
      <w:r w:rsidRPr="00C33CCD">
        <w:rPr>
          <w:rFonts w:ascii="Times New Roman" w:hAnsi="Times New Roman" w:cs="Times New Roman"/>
          <w:sz w:val="24"/>
          <w:szCs w:val="24"/>
        </w:rPr>
        <w:t>.</w:t>
      </w:r>
    </w:p>
    <w:p w14:paraId="4782332C" w14:textId="220B902D" w:rsidR="00C65703" w:rsidRPr="00C65703" w:rsidRDefault="00C65703" w:rsidP="005B3D96">
      <w:pPr>
        <w:spacing w:after="0" w:line="240" w:lineRule="auto"/>
        <w:ind w:firstLine="567"/>
        <w:jc w:val="both"/>
        <w:rPr>
          <w:rFonts w:ascii="Times New Roman" w:hAnsi="Times New Roman" w:cs="Times New Roman"/>
          <w:sz w:val="24"/>
          <w:szCs w:val="24"/>
        </w:rPr>
      </w:pPr>
      <w:r w:rsidRPr="00C65703">
        <w:rPr>
          <w:rFonts w:ascii="Times New Roman" w:hAnsi="Times New Roman" w:cs="Times New Roman"/>
          <w:sz w:val="24"/>
          <w:szCs w:val="24"/>
        </w:rPr>
        <w:t>4.</w:t>
      </w:r>
      <w:r w:rsidR="008E110D">
        <w:rPr>
          <w:rFonts w:ascii="Times New Roman" w:hAnsi="Times New Roman" w:cs="Times New Roman"/>
          <w:sz w:val="24"/>
          <w:szCs w:val="24"/>
          <w:lang w:val="uz-Cyrl-UZ"/>
        </w:rPr>
        <w:t>6</w:t>
      </w:r>
      <w:r w:rsidRPr="00C65703">
        <w:rPr>
          <w:rFonts w:ascii="Times New Roman" w:hAnsi="Times New Roman" w:cs="Times New Roman"/>
          <w:sz w:val="24"/>
          <w:szCs w:val="24"/>
        </w:rPr>
        <w:t xml:space="preserve">. Исполнитель приступает к изготовлению продукции и в установленные сроки извещает Заказчика о готовности продукции на складе Исполнителя </w:t>
      </w:r>
      <w:r w:rsidRPr="00C65703">
        <w:rPr>
          <w:rFonts w:ascii="Times New Roman" w:hAnsi="Times New Roman" w:cs="Times New Roman"/>
          <w:sz w:val="24"/>
          <w:szCs w:val="24"/>
          <w:lang w:val="uz-Cyrl-UZ"/>
        </w:rPr>
        <w:t xml:space="preserve">и поставки </w:t>
      </w:r>
      <w:r w:rsidRPr="00C65703">
        <w:rPr>
          <w:rFonts w:ascii="Times New Roman" w:hAnsi="Times New Roman" w:cs="Times New Roman"/>
          <w:sz w:val="24"/>
          <w:szCs w:val="24"/>
        </w:rPr>
        <w:t>Заказчику.</w:t>
      </w:r>
    </w:p>
    <w:p w14:paraId="1D18AB9A" w14:textId="469EB334" w:rsidR="00942469" w:rsidRDefault="00C65703" w:rsidP="005B3D96">
      <w:pPr>
        <w:spacing w:after="0" w:line="240" w:lineRule="auto"/>
        <w:ind w:firstLine="567"/>
        <w:jc w:val="both"/>
        <w:rPr>
          <w:rFonts w:ascii="Times New Roman" w:hAnsi="Times New Roman" w:cs="Times New Roman"/>
          <w:sz w:val="24"/>
          <w:szCs w:val="24"/>
        </w:rPr>
      </w:pPr>
      <w:r w:rsidRPr="00C65703">
        <w:rPr>
          <w:rFonts w:ascii="Times New Roman" w:hAnsi="Times New Roman" w:cs="Times New Roman"/>
          <w:sz w:val="24"/>
          <w:szCs w:val="24"/>
        </w:rPr>
        <w:t>4.</w:t>
      </w:r>
      <w:r w:rsidR="008E110D">
        <w:rPr>
          <w:rFonts w:ascii="Times New Roman" w:hAnsi="Times New Roman" w:cs="Times New Roman"/>
          <w:sz w:val="24"/>
          <w:szCs w:val="24"/>
          <w:lang w:val="uz-Cyrl-UZ"/>
        </w:rPr>
        <w:t>7</w:t>
      </w:r>
      <w:r w:rsidRPr="00C65703">
        <w:rPr>
          <w:rFonts w:ascii="Times New Roman" w:hAnsi="Times New Roman" w:cs="Times New Roman"/>
          <w:sz w:val="24"/>
          <w:szCs w:val="24"/>
        </w:rPr>
        <w:t xml:space="preserve">. Продукция считается переданной Исполнителем и принятой Заказчиком в момент фактической передачи продукции подписаниями </w:t>
      </w:r>
      <w:r w:rsidR="002F3E7B">
        <w:rPr>
          <w:rFonts w:ascii="Times New Roman" w:hAnsi="Times New Roman" w:cs="Times New Roman"/>
          <w:sz w:val="24"/>
          <w:szCs w:val="24"/>
          <w:lang w:val="uz-Cyrl-UZ"/>
        </w:rPr>
        <w:t>Сторонами</w:t>
      </w:r>
      <w:r w:rsidRPr="00C65703">
        <w:rPr>
          <w:rFonts w:ascii="Times New Roman" w:hAnsi="Times New Roman" w:cs="Times New Roman"/>
          <w:sz w:val="24"/>
          <w:szCs w:val="24"/>
        </w:rPr>
        <w:t xml:space="preserve"> накладной счет- фактуры.</w:t>
      </w:r>
    </w:p>
    <w:p w14:paraId="79E7168A" w14:textId="41F431E2" w:rsidR="00942469" w:rsidRPr="002F3E7B" w:rsidRDefault="00C65703" w:rsidP="005B3D96">
      <w:pPr>
        <w:spacing w:after="0" w:line="240" w:lineRule="auto"/>
        <w:ind w:firstLine="567"/>
        <w:jc w:val="both"/>
        <w:rPr>
          <w:rFonts w:ascii="Times New Roman" w:hAnsi="Times New Roman" w:cs="Times New Roman"/>
          <w:sz w:val="24"/>
          <w:szCs w:val="24"/>
        </w:rPr>
      </w:pPr>
      <w:r w:rsidRPr="00C65703">
        <w:rPr>
          <w:rFonts w:ascii="Times New Roman" w:hAnsi="Times New Roman" w:cs="Times New Roman"/>
          <w:sz w:val="24"/>
          <w:szCs w:val="24"/>
        </w:rPr>
        <w:t>4.</w:t>
      </w:r>
      <w:r w:rsidR="008E110D">
        <w:rPr>
          <w:rFonts w:ascii="Times New Roman" w:hAnsi="Times New Roman" w:cs="Times New Roman"/>
          <w:sz w:val="24"/>
          <w:szCs w:val="24"/>
          <w:lang w:val="uz-Cyrl-UZ"/>
        </w:rPr>
        <w:t>8</w:t>
      </w:r>
      <w:r w:rsidR="008E110D" w:rsidRPr="00C65703">
        <w:rPr>
          <w:rFonts w:ascii="Times New Roman" w:hAnsi="Times New Roman" w:cs="Times New Roman"/>
          <w:sz w:val="24"/>
          <w:szCs w:val="24"/>
        </w:rPr>
        <w:t xml:space="preserve"> </w:t>
      </w:r>
      <w:r w:rsidRPr="00C65703">
        <w:rPr>
          <w:rFonts w:ascii="Times New Roman" w:hAnsi="Times New Roman" w:cs="Times New Roman"/>
          <w:sz w:val="24"/>
          <w:szCs w:val="24"/>
        </w:rPr>
        <w:t xml:space="preserve">Поставщик обязан поставить Товары </w:t>
      </w:r>
      <w:r w:rsidR="00C33CCD">
        <w:rPr>
          <w:rFonts w:ascii="Times New Roman" w:hAnsi="Times New Roman" w:cs="Times New Roman"/>
          <w:sz w:val="24"/>
          <w:szCs w:val="24"/>
        </w:rPr>
        <w:t>в склад Заказчика</w:t>
      </w:r>
      <w:r w:rsidRPr="00C65703">
        <w:rPr>
          <w:rFonts w:ascii="Times New Roman" w:hAnsi="Times New Roman" w:cs="Times New Roman"/>
          <w:sz w:val="24"/>
          <w:szCs w:val="24"/>
        </w:rPr>
        <w:t xml:space="preserve">, расположенный </w:t>
      </w:r>
      <w:r w:rsidR="00C269E2" w:rsidRPr="00C65703">
        <w:rPr>
          <w:rFonts w:ascii="Times New Roman" w:hAnsi="Times New Roman" w:cs="Times New Roman"/>
          <w:sz w:val="24"/>
          <w:szCs w:val="24"/>
        </w:rPr>
        <w:t>по адресу,</w:t>
      </w:r>
      <w:r w:rsidR="00C33CCD">
        <w:rPr>
          <w:rFonts w:ascii="Times New Roman" w:hAnsi="Times New Roman" w:cs="Times New Roman"/>
          <w:sz w:val="24"/>
          <w:szCs w:val="24"/>
        </w:rPr>
        <w:t xml:space="preserve"> </w:t>
      </w:r>
      <w:r w:rsidRPr="00C269E2">
        <w:rPr>
          <w:rFonts w:ascii="Times New Roman" w:hAnsi="Times New Roman" w:cs="Times New Roman"/>
          <w:sz w:val="24"/>
          <w:szCs w:val="24"/>
        </w:rPr>
        <w:t xml:space="preserve">Республика Узбекистан, </w:t>
      </w:r>
      <w:r w:rsidR="002F3E7B" w:rsidRPr="00C269E2">
        <w:rPr>
          <w:rFonts w:ascii="Times New Roman" w:hAnsi="Times New Roman" w:cs="Times New Roman"/>
          <w:sz w:val="24"/>
          <w:szCs w:val="24"/>
          <w:lang w:val="uz-Cyrl-UZ"/>
        </w:rPr>
        <w:t>Кашкадарьинская область, Гузарский район</w:t>
      </w:r>
      <w:r w:rsidR="002F3E7B" w:rsidRPr="00C269E2">
        <w:rPr>
          <w:rFonts w:ascii="Times New Roman" w:hAnsi="Times New Roman" w:cs="Times New Roman"/>
          <w:sz w:val="24"/>
          <w:szCs w:val="24"/>
        </w:rPr>
        <w:t>.</w:t>
      </w:r>
    </w:p>
    <w:p w14:paraId="1A333AB5" w14:textId="458CBD45" w:rsidR="00942469" w:rsidRPr="00942469" w:rsidRDefault="00942469" w:rsidP="005B3D96">
      <w:pPr>
        <w:tabs>
          <w:tab w:val="left" w:pos="426"/>
        </w:tabs>
        <w:spacing w:line="240" w:lineRule="auto"/>
        <w:jc w:val="both"/>
        <w:rPr>
          <w:rFonts w:ascii="Times New Roman" w:hAnsi="Times New Roman" w:cs="Times New Roman"/>
          <w:sz w:val="24"/>
          <w:szCs w:val="24"/>
        </w:rPr>
      </w:pPr>
      <w:r w:rsidRPr="00942469">
        <w:rPr>
          <w:rFonts w:ascii="Times New Roman" w:hAnsi="Times New Roman" w:cs="Times New Roman"/>
          <w:sz w:val="24"/>
          <w:szCs w:val="24"/>
        </w:rPr>
        <w:tab/>
      </w:r>
      <w:r w:rsidRPr="00942469">
        <w:rPr>
          <w:rFonts w:ascii="Times New Roman" w:hAnsi="Times New Roman" w:cs="Times New Roman"/>
          <w:sz w:val="24"/>
          <w:szCs w:val="24"/>
        </w:rPr>
        <w:tab/>
      </w:r>
      <w:r w:rsidRPr="00942469">
        <w:rPr>
          <w:rFonts w:ascii="Times New Roman" w:hAnsi="Times New Roman" w:cs="Times New Roman"/>
          <w:sz w:val="24"/>
          <w:szCs w:val="24"/>
        </w:rPr>
        <w:tab/>
      </w:r>
      <w:r w:rsidRPr="00942469">
        <w:rPr>
          <w:rFonts w:ascii="Times New Roman" w:hAnsi="Times New Roman" w:cs="Times New Roman"/>
          <w:sz w:val="24"/>
          <w:szCs w:val="24"/>
        </w:rPr>
        <w:tab/>
      </w:r>
      <w:r w:rsidRPr="00942469">
        <w:rPr>
          <w:rFonts w:ascii="Times New Roman" w:hAnsi="Times New Roman" w:cs="Times New Roman"/>
          <w:sz w:val="24"/>
          <w:szCs w:val="24"/>
        </w:rPr>
        <w:tab/>
      </w:r>
    </w:p>
    <w:p w14:paraId="036E4F98" w14:textId="75B3788B" w:rsidR="00C65703" w:rsidRPr="00C65703" w:rsidRDefault="00C65703" w:rsidP="005B3D96">
      <w:pPr>
        <w:tabs>
          <w:tab w:val="left" w:pos="426"/>
        </w:tabs>
        <w:spacing w:line="240" w:lineRule="auto"/>
        <w:jc w:val="center"/>
        <w:rPr>
          <w:rFonts w:ascii="Times New Roman" w:hAnsi="Times New Roman" w:cs="Times New Roman"/>
          <w:b/>
          <w:sz w:val="24"/>
          <w:szCs w:val="24"/>
        </w:rPr>
      </w:pPr>
      <w:r w:rsidRPr="00C65703">
        <w:rPr>
          <w:rFonts w:ascii="Times New Roman" w:hAnsi="Times New Roman" w:cs="Times New Roman"/>
          <w:b/>
          <w:sz w:val="24"/>
          <w:szCs w:val="24"/>
        </w:rPr>
        <w:t>5. ОСОБЫЕ УСЛОВИЯ</w:t>
      </w:r>
    </w:p>
    <w:p w14:paraId="7475398E" w14:textId="77777777" w:rsidR="00C65703" w:rsidRPr="00C65703" w:rsidRDefault="00C65703" w:rsidP="005B3D96">
      <w:pPr>
        <w:spacing w:after="0" w:line="240" w:lineRule="auto"/>
        <w:ind w:firstLine="567"/>
        <w:jc w:val="both"/>
        <w:rPr>
          <w:rFonts w:ascii="Times New Roman" w:hAnsi="Times New Roman" w:cs="Times New Roman"/>
          <w:sz w:val="24"/>
          <w:szCs w:val="24"/>
        </w:rPr>
      </w:pPr>
      <w:r w:rsidRPr="00C65703">
        <w:rPr>
          <w:rFonts w:ascii="Times New Roman" w:hAnsi="Times New Roman" w:cs="Times New Roman"/>
          <w:sz w:val="24"/>
          <w:szCs w:val="24"/>
        </w:rPr>
        <w:t>5.1. В случае если Заказчик аннулирует заказ после начала непосредственного изготовления заказа, Заказчик обязан пропорционально оплатить все возникшие в процессе изготовления издержки и расходы.</w:t>
      </w:r>
    </w:p>
    <w:p w14:paraId="1C2CF479" w14:textId="7E80F232" w:rsidR="00C65703" w:rsidRPr="00C65703" w:rsidRDefault="00C65703" w:rsidP="005B3D96">
      <w:pPr>
        <w:spacing w:after="0" w:line="240" w:lineRule="auto"/>
        <w:ind w:firstLine="567"/>
        <w:jc w:val="both"/>
        <w:rPr>
          <w:rFonts w:ascii="Times New Roman" w:hAnsi="Times New Roman" w:cs="Times New Roman"/>
          <w:sz w:val="24"/>
          <w:szCs w:val="24"/>
        </w:rPr>
      </w:pPr>
      <w:r w:rsidRPr="00C65703">
        <w:rPr>
          <w:rFonts w:ascii="Times New Roman" w:hAnsi="Times New Roman" w:cs="Times New Roman"/>
          <w:sz w:val="24"/>
          <w:szCs w:val="24"/>
        </w:rPr>
        <w:t>5.</w:t>
      </w:r>
      <w:r w:rsidR="002F3E7B">
        <w:rPr>
          <w:rFonts w:ascii="Times New Roman" w:hAnsi="Times New Roman" w:cs="Times New Roman"/>
          <w:sz w:val="24"/>
          <w:szCs w:val="24"/>
        </w:rPr>
        <w:t>2</w:t>
      </w:r>
      <w:r w:rsidRPr="00C65703">
        <w:rPr>
          <w:rFonts w:ascii="Times New Roman" w:hAnsi="Times New Roman" w:cs="Times New Roman"/>
          <w:sz w:val="24"/>
          <w:szCs w:val="24"/>
        </w:rPr>
        <w:t>. Претензия в отношении продукции, не соответствующей по качеству, комплектности, количеству, стандартам и техническим требованиям, образцам (эталонам) и иным параметрам, ранее оговоренным Сторонами, может быть предъявлена Заказчиком Исполнителю в течение 10 (десяти) дней с момента получения продукции на складе Заказчика.</w:t>
      </w:r>
    </w:p>
    <w:p w14:paraId="5062A58A" w14:textId="0E3A4625" w:rsidR="00C65703" w:rsidRPr="00C65703" w:rsidRDefault="00C65703" w:rsidP="005B3D96">
      <w:pPr>
        <w:spacing w:after="0" w:line="240" w:lineRule="auto"/>
        <w:ind w:firstLine="567"/>
        <w:jc w:val="both"/>
        <w:rPr>
          <w:rFonts w:ascii="Times New Roman" w:hAnsi="Times New Roman" w:cs="Times New Roman"/>
          <w:sz w:val="24"/>
          <w:szCs w:val="24"/>
        </w:rPr>
      </w:pPr>
      <w:r w:rsidRPr="00C65703">
        <w:rPr>
          <w:rFonts w:ascii="Times New Roman" w:hAnsi="Times New Roman" w:cs="Times New Roman"/>
          <w:sz w:val="24"/>
          <w:szCs w:val="24"/>
        </w:rPr>
        <w:t>5.</w:t>
      </w:r>
      <w:r w:rsidR="002F3E7B">
        <w:rPr>
          <w:rFonts w:ascii="Times New Roman" w:hAnsi="Times New Roman" w:cs="Times New Roman"/>
          <w:sz w:val="24"/>
          <w:szCs w:val="24"/>
        </w:rPr>
        <w:t>3</w:t>
      </w:r>
      <w:r w:rsidRPr="00C65703">
        <w:rPr>
          <w:rFonts w:ascii="Times New Roman" w:hAnsi="Times New Roman" w:cs="Times New Roman"/>
          <w:sz w:val="24"/>
          <w:szCs w:val="24"/>
        </w:rPr>
        <w:t xml:space="preserve">. При наличии обоснованных претензий Заказчика в отношении качества и количества продукции Исполнитель обязуется в 15-дневный срок заменить продукцию на качественную или </w:t>
      </w:r>
      <w:proofErr w:type="spellStart"/>
      <w:r w:rsidRPr="00C65703">
        <w:rPr>
          <w:rFonts w:ascii="Times New Roman" w:hAnsi="Times New Roman" w:cs="Times New Roman"/>
          <w:sz w:val="24"/>
          <w:szCs w:val="24"/>
        </w:rPr>
        <w:t>допоставить</w:t>
      </w:r>
      <w:proofErr w:type="spellEnd"/>
      <w:r w:rsidRPr="00C65703">
        <w:rPr>
          <w:rFonts w:ascii="Times New Roman" w:hAnsi="Times New Roman" w:cs="Times New Roman"/>
          <w:sz w:val="24"/>
          <w:szCs w:val="24"/>
        </w:rPr>
        <w:t xml:space="preserve"> недостающую продукцию за собственный счет.</w:t>
      </w:r>
    </w:p>
    <w:p w14:paraId="6A787492" w14:textId="77777777" w:rsidR="005B3D96" w:rsidRDefault="005B3D96" w:rsidP="005B3D96">
      <w:pPr>
        <w:spacing w:line="240" w:lineRule="auto"/>
        <w:jc w:val="center"/>
        <w:rPr>
          <w:rFonts w:ascii="Times New Roman" w:hAnsi="Times New Roman" w:cs="Times New Roman"/>
          <w:b/>
          <w:sz w:val="24"/>
          <w:szCs w:val="24"/>
        </w:rPr>
      </w:pPr>
    </w:p>
    <w:p w14:paraId="30AE2272" w14:textId="58590743" w:rsidR="00C65703" w:rsidRPr="00C65703" w:rsidRDefault="00C65703" w:rsidP="005B3D96">
      <w:pPr>
        <w:spacing w:line="240" w:lineRule="auto"/>
        <w:jc w:val="center"/>
        <w:rPr>
          <w:rFonts w:ascii="Times New Roman" w:hAnsi="Times New Roman" w:cs="Times New Roman"/>
          <w:b/>
          <w:sz w:val="24"/>
          <w:szCs w:val="24"/>
        </w:rPr>
      </w:pPr>
      <w:r w:rsidRPr="00C65703">
        <w:rPr>
          <w:rFonts w:ascii="Times New Roman" w:hAnsi="Times New Roman" w:cs="Times New Roman"/>
          <w:b/>
          <w:sz w:val="24"/>
          <w:szCs w:val="24"/>
        </w:rPr>
        <w:t>6. ИМУЩЕСТВЕННАЯ ОТВЕТСТВЕННОСТЬ СТОРОН</w:t>
      </w:r>
    </w:p>
    <w:p w14:paraId="7B11BAB5" w14:textId="77777777" w:rsidR="00C65703" w:rsidRPr="00C65703" w:rsidRDefault="00C65703" w:rsidP="005B3D96">
      <w:pPr>
        <w:spacing w:after="0" w:line="240" w:lineRule="auto"/>
        <w:ind w:firstLine="567"/>
        <w:jc w:val="both"/>
        <w:rPr>
          <w:rFonts w:ascii="Times New Roman" w:hAnsi="Times New Roman" w:cs="Times New Roman"/>
          <w:sz w:val="24"/>
          <w:szCs w:val="24"/>
        </w:rPr>
      </w:pPr>
      <w:r w:rsidRPr="00C65703">
        <w:rPr>
          <w:rFonts w:ascii="Times New Roman" w:hAnsi="Times New Roman" w:cs="Times New Roman"/>
          <w:sz w:val="24"/>
          <w:szCs w:val="24"/>
        </w:rPr>
        <w:t xml:space="preserve">6.1. Стороны, в случае неисполнения либо ненадлежащего исполнения принятых обязательств по Договору несут ответственность в соответствии с действующим законодательством </w:t>
      </w:r>
      <w:proofErr w:type="spellStart"/>
      <w:r w:rsidRPr="00C65703">
        <w:rPr>
          <w:rFonts w:ascii="Times New Roman" w:hAnsi="Times New Roman" w:cs="Times New Roman"/>
          <w:sz w:val="24"/>
          <w:szCs w:val="24"/>
        </w:rPr>
        <w:t>РУз</w:t>
      </w:r>
      <w:proofErr w:type="spellEnd"/>
      <w:r w:rsidRPr="00C65703">
        <w:rPr>
          <w:rFonts w:ascii="Times New Roman" w:hAnsi="Times New Roman" w:cs="Times New Roman"/>
          <w:sz w:val="24"/>
          <w:szCs w:val="24"/>
        </w:rPr>
        <w:t>, если не докажут, что надлежащее исполнение обязательств оказалось невозможным вследствие непреодолимой силы (форс-мажор).</w:t>
      </w:r>
    </w:p>
    <w:p w14:paraId="67153E5B" w14:textId="5A4FCF43" w:rsidR="00C65703" w:rsidRPr="00C65703" w:rsidRDefault="00C65703" w:rsidP="005B3D96">
      <w:pPr>
        <w:spacing w:after="0" w:line="240" w:lineRule="auto"/>
        <w:ind w:firstLine="567"/>
        <w:jc w:val="both"/>
        <w:rPr>
          <w:rFonts w:ascii="Times New Roman" w:hAnsi="Times New Roman" w:cs="Times New Roman"/>
          <w:sz w:val="24"/>
          <w:szCs w:val="24"/>
        </w:rPr>
      </w:pPr>
      <w:r w:rsidRPr="00C65703">
        <w:rPr>
          <w:rFonts w:ascii="Times New Roman" w:hAnsi="Times New Roman" w:cs="Times New Roman"/>
          <w:sz w:val="24"/>
          <w:szCs w:val="24"/>
        </w:rPr>
        <w:t>6.2. За просрочку поставки, недопоставку продукции в установленный настоящим Договором срок Исполнитель уплачивает Заказчику неустойку в размере 0,5% за каждый день просрочки поставки продукции до полного исполнения обязательств, но не более 2</w:t>
      </w:r>
      <w:r w:rsidR="00295365">
        <w:rPr>
          <w:rFonts w:ascii="Times New Roman" w:hAnsi="Times New Roman" w:cs="Times New Roman"/>
          <w:sz w:val="24"/>
          <w:szCs w:val="24"/>
        </w:rPr>
        <w:t>5</w:t>
      </w:r>
      <w:r w:rsidRPr="00C65703">
        <w:rPr>
          <w:rFonts w:ascii="Times New Roman" w:hAnsi="Times New Roman" w:cs="Times New Roman"/>
          <w:sz w:val="24"/>
          <w:szCs w:val="24"/>
        </w:rPr>
        <w:t>% от стоимости недопоставленной продукции.</w:t>
      </w:r>
    </w:p>
    <w:p w14:paraId="4D9D76BF" w14:textId="77777777" w:rsidR="00C65703" w:rsidRPr="00C65703" w:rsidRDefault="00C65703" w:rsidP="005B3D96">
      <w:pPr>
        <w:spacing w:after="0" w:line="240" w:lineRule="auto"/>
        <w:ind w:firstLine="567"/>
        <w:jc w:val="both"/>
        <w:rPr>
          <w:rFonts w:ascii="Times New Roman" w:hAnsi="Times New Roman" w:cs="Times New Roman"/>
          <w:sz w:val="24"/>
          <w:szCs w:val="24"/>
        </w:rPr>
      </w:pPr>
      <w:r w:rsidRPr="00C65703">
        <w:rPr>
          <w:rFonts w:ascii="Times New Roman" w:hAnsi="Times New Roman" w:cs="Times New Roman"/>
          <w:sz w:val="24"/>
          <w:szCs w:val="24"/>
        </w:rPr>
        <w:t>6.3. За просрочку оплаты оказанных услуг Заказчик уплачивает Исполнителю неустойку в размере 0,4% за каждый день просрочки, но не более 20% от стоимости настоящего Договора.</w:t>
      </w:r>
    </w:p>
    <w:p w14:paraId="5CD3529E" w14:textId="019379BD" w:rsidR="00C65703" w:rsidRPr="00C65703" w:rsidRDefault="00C65703" w:rsidP="005B3D96">
      <w:pPr>
        <w:spacing w:line="240" w:lineRule="auto"/>
        <w:jc w:val="center"/>
        <w:rPr>
          <w:rFonts w:ascii="Times New Roman" w:hAnsi="Times New Roman" w:cs="Times New Roman"/>
          <w:b/>
          <w:sz w:val="24"/>
          <w:szCs w:val="24"/>
        </w:rPr>
      </w:pPr>
      <w:r w:rsidRPr="00C65703">
        <w:rPr>
          <w:rFonts w:ascii="Times New Roman" w:hAnsi="Times New Roman" w:cs="Times New Roman"/>
          <w:b/>
          <w:sz w:val="24"/>
          <w:szCs w:val="24"/>
        </w:rPr>
        <w:lastRenderedPageBreak/>
        <w:t>7.</w:t>
      </w:r>
      <w:r w:rsidR="00E10B9C">
        <w:rPr>
          <w:rFonts w:ascii="Times New Roman" w:hAnsi="Times New Roman" w:cs="Times New Roman"/>
          <w:b/>
          <w:sz w:val="24"/>
          <w:szCs w:val="24"/>
        </w:rPr>
        <w:t xml:space="preserve"> </w:t>
      </w:r>
      <w:r w:rsidRPr="00C65703">
        <w:rPr>
          <w:rFonts w:ascii="Times New Roman" w:hAnsi="Times New Roman" w:cs="Times New Roman"/>
          <w:b/>
          <w:sz w:val="24"/>
          <w:szCs w:val="24"/>
        </w:rPr>
        <w:t>АНТИКОРРУПЦИОННАЯ ОГОВОРКА</w:t>
      </w:r>
    </w:p>
    <w:p w14:paraId="12CBB324" w14:textId="77777777" w:rsidR="00C65703" w:rsidRPr="00C65703" w:rsidRDefault="00C65703" w:rsidP="005B3D96">
      <w:pPr>
        <w:spacing w:after="0" w:line="240" w:lineRule="auto"/>
        <w:ind w:firstLine="567"/>
        <w:jc w:val="both"/>
        <w:rPr>
          <w:rFonts w:ascii="Times New Roman" w:hAnsi="Times New Roman" w:cs="Times New Roman"/>
          <w:sz w:val="24"/>
          <w:szCs w:val="24"/>
        </w:rPr>
      </w:pPr>
      <w:r w:rsidRPr="00C65703">
        <w:rPr>
          <w:rFonts w:ascii="Times New Roman" w:hAnsi="Times New Roman" w:cs="Times New Roman"/>
          <w:sz w:val="24"/>
          <w:szCs w:val="24"/>
          <w:lang w:val="uz-Cyrl-UZ"/>
        </w:rPr>
        <w:t xml:space="preserve">7.1. </w:t>
      </w:r>
      <w:r w:rsidRPr="00C65703">
        <w:rPr>
          <w:rFonts w:ascii="Times New Roman" w:hAnsi="Times New Roman" w:cs="Times New Roman"/>
          <w:sz w:val="24"/>
          <w:szCs w:val="24"/>
        </w:rPr>
        <w:t>В рамках исполнения своих обязательств по Договору, Стороны обеспечивают соблюдение требований применимого законодательства, в том числе антикоррупционного и настоящего Договора, гарантируя, что они, их работники, аффилированные лица, бенефициары и привлекаемые для исполнения Договора деловые партнеры, посредники, подрядчики или агенты не осуществляют действия (отказываются от бездействия), квалифицируемый как получение взятки, коммерческий подкуп, дача или посредничество во взяточничестве, подкуп служащего государственного органа, организации с государственным участием или органа самоуправления граждан и иные нарушения, предусмотренные применимым законодательством и международными актами о противодействии коррупции и легализации (отмывание) доходов, полученных преступным путем и для целей финансирования терроризма.</w:t>
      </w:r>
    </w:p>
    <w:p w14:paraId="2BA427CC" w14:textId="77777777" w:rsidR="00C65703" w:rsidRPr="00C65703" w:rsidRDefault="00C65703" w:rsidP="005B3D96">
      <w:pPr>
        <w:spacing w:after="0" w:line="240" w:lineRule="auto"/>
        <w:ind w:firstLine="567"/>
        <w:jc w:val="both"/>
        <w:rPr>
          <w:rFonts w:ascii="Times New Roman" w:hAnsi="Times New Roman" w:cs="Times New Roman"/>
          <w:sz w:val="24"/>
          <w:szCs w:val="24"/>
          <w:lang w:val="uz-Cyrl-UZ"/>
        </w:rPr>
      </w:pPr>
      <w:r w:rsidRPr="00C65703">
        <w:rPr>
          <w:rFonts w:ascii="Times New Roman" w:hAnsi="Times New Roman" w:cs="Times New Roman"/>
          <w:sz w:val="24"/>
          <w:szCs w:val="24"/>
          <w:lang w:val="uz-Cyrl-UZ"/>
        </w:rPr>
        <w:t>7.2. Стороны воздерживаются от прямого или косвенного, лично или через третьих лиц предложения, обещания, дачи, вымогательства, просьбы, согласия получить и получения денежных средств, иных ценностей, имущества, имущественных прав или иной материальной и/или нематериальной выгоды в пользу или от каких-либо лиц для оказания влияния на них с целью получения необоснованного преимущества или достижения иных неправомерных целей, в том числе несоответствующих принципам прозрачности и открытости взаимоотношений между Сторонами.</w:t>
      </w:r>
    </w:p>
    <w:p w14:paraId="53978E08" w14:textId="77777777" w:rsidR="00C65703" w:rsidRPr="00C65703" w:rsidRDefault="00C65703" w:rsidP="005B3D96">
      <w:pPr>
        <w:spacing w:after="0" w:line="240" w:lineRule="auto"/>
        <w:ind w:firstLine="567"/>
        <w:jc w:val="both"/>
        <w:rPr>
          <w:rFonts w:ascii="Times New Roman" w:hAnsi="Times New Roman" w:cs="Times New Roman"/>
          <w:sz w:val="24"/>
          <w:szCs w:val="24"/>
          <w:lang w:val="uz-Cyrl-UZ"/>
        </w:rPr>
      </w:pPr>
      <w:r w:rsidRPr="00C65703">
        <w:rPr>
          <w:rFonts w:ascii="Times New Roman" w:hAnsi="Times New Roman" w:cs="Times New Roman"/>
          <w:sz w:val="24"/>
          <w:szCs w:val="24"/>
          <w:lang w:val="uz-Cyrl-UZ"/>
        </w:rPr>
        <w:t>7.3. Стороны гарантируют принятие мер по недопущению указанных действий. Стороны обязуются открыто и незамедлительно уведомлять друг друга в письменной форме (в т.ч. с использованием корпоративной электронной почты) о возникновении подозрений нарушения или возможности нарушения Сторонами, работниками, бенефициарами, аффилированными или иными лицами, привлеченными ими в рамках исполнения Договора, антикоррупционных положений настоящего Договора.</w:t>
      </w:r>
    </w:p>
    <w:p w14:paraId="7830A956" w14:textId="77777777" w:rsidR="00C65703" w:rsidRPr="00C65703" w:rsidRDefault="00C65703" w:rsidP="005B3D96">
      <w:pPr>
        <w:spacing w:after="0" w:line="240" w:lineRule="auto"/>
        <w:ind w:firstLine="567"/>
        <w:jc w:val="both"/>
        <w:rPr>
          <w:rFonts w:ascii="Times New Roman" w:hAnsi="Times New Roman" w:cs="Times New Roman"/>
          <w:sz w:val="24"/>
          <w:szCs w:val="24"/>
          <w:lang w:val="uz-Cyrl-UZ"/>
        </w:rPr>
      </w:pPr>
      <w:r w:rsidRPr="00C65703">
        <w:rPr>
          <w:rFonts w:ascii="Times New Roman" w:hAnsi="Times New Roman" w:cs="Times New Roman"/>
          <w:sz w:val="24"/>
          <w:szCs w:val="24"/>
          <w:lang w:val="uz-Cyrl-UZ"/>
        </w:rPr>
        <w:t>7.4. Также в случае возникновения у одной из Сторон разумно обоснованных подозрений, что произошло или может произойти нарушение антикоррупционных положений применимого законодательства и/или настоящего Договора другой Стороной, ее работниками, бенефициарами, аффилированными или иными лицами, привлеченными в рамках исполнения Договора, данная Сторона вправе направить ей письменный запрос с требованием предоставить комментарии информацию/документы, опровергающие или подтверждающие факт нарушения, в срок до 10 (десять) рабочих дней с момента получения запроса.</w:t>
      </w:r>
    </w:p>
    <w:p w14:paraId="7DDD3FAD" w14:textId="77777777" w:rsidR="00C65703" w:rsidRPr="00C65703" w:rsidRDefault="00C65703" w:rsidP="005B3D96">
      <w:pPr>
        <w:spacing w:after="0" w:line="240" w:lineRule="auto"/>
        <w:ind w:firstLine="567"/>
        <w:jc w:val="both"/>
        <w:rPr>
          <w:rFonts w:ascii="Times New Roman" w:hAnsi="Times New Roman" w:cs="Times New Roman"/>
          <w:sz w:val="24"/>
          <w:szCs w:val="24"/>
          <w:lang w:val="uz-Cyrl-UZ"/>
        </w:rPr>
      </w:pPr>
      <w:r w:rsidRPr="00C65703">
        <w:rPr>
          <w:rFonts w:ascii="Times New Roman" w:hAnsi="Times New Roman" w:cs="Times New Roman"/>
          <w:sz w:val="24"/>
          <w:szCs w:val="24"/>
          <w:lang w:val="uz-Cyrl-UZ"/>
        </w:rPr>
        <w:t>7.5. Стороны соглашаются, что при неисполнении одной из Сторон требований настоящей главы, а также в случае неполучения другой Стороной в установленный срок подтверждения, что нарушение не произошло или не произойдет, а также что Стороной реализованы меры по снижению коррупционного риска, другая Сторона имеет право расторгнуть настоящий Договор в одностороннем порядке, равно как и приостановить его исполнение.</w:t>
      </w:r>
    </w:p>
    <w:p w14:paraId="2BE0BE5E" w14:textId="77777777" w:rsidR="00C65703" w:rsidRPr="00C65703" w:rsidRDefault="00C65703" w:rsidP="005B3D96">
      <w:pPr>
        <w:spacing w:after="0" w:line="240" w:lineRule="auto"/>
        <w:ind w:firstLine="567"/>
        <w:jc w:val="both"/>
        <w:rPr>
          <w:rFonts w:ascii="Times New Roman" w:hAnsi="Times New Roman" w:cs="Times New Roman"/>
          <w:sz w:val="24"/>
          <w:szCs w:val="24"/>
          <w:lang w:val="uz-Cyrl-UZ"/>
        </w:rPr>
      </w:pPr>
      <w:r w:rsidRPr="00C65703">
        <w:rPr>
          <w:rFonts w:ascii="Times New Roman" w:hAnsi="Times New Roman" w:cs="Times New Roman"/>
          <w:sz w:val="24"/>
          <w:szCs w:val="24"/>
          <w:lang w:val="uz-Cyrl-UZ"/>
        </w:rPr>
        <w:t>7.6. Возмещение понесенных убытков Стороне, потребовавшей одностороннего расторжения Договора по основаниям, указанным в настоящей главе, производится в порядке, определенном в соответствующей статье настоящего Договора, при этом Сторона, нарушившая обязательства настоящей главы, не имеет права требовать возмещения убытков, вызванных указанным односторонним расторжением Договора.</w:t>
      </w:r>
    </w:p>
    <w:p w14:paraId="67F3F2FD" w14:textId="77777777" w:rsidR="00C65703" w:rsidRPr="00C65703" w:rsidRDefault="00C65703" w:rsidP="005B3D96">
      <w:pPr>
        <w:spacing w:after="0" w:line="240" w:lineRule="auto"/>
        <w:ind w:firstLine="567"/>
        <w:jc w:val="both"/>
        <w:rPr>
          <w:rFonts w:ascii="Times New Roman" w:hAnsi="Times New Roman" w:cs="Times New Roman"/>
          <w:sz w:val="24"/>
          <w:szCs w:val="24"/>
          <w:lang w:val="uz-Cyrl-UZ"/>
        </w:rPr>
      </w:pPr>
      <w:r w:rsidRPr="00C65703">
        <w:rPr>
          <w:rFonts w:ascii="Times New Roman" w:hAnsi="Times New Roman" w:cs="Times New Roman"/>
          <w:sz w:val="24"/>
          <w:szCs w:val="24"/>
          <w:lang w:val="uz-Cyrl-UZ"/>
        </w:rPr>
        <w:t>7.7. Если Исполнитель по настоящему Договору сталкивается с действиями работников Заказчика, противоречащими антикоррупционным положениям настоящего Договора и/или применимому законодательству, в том числе с фактами принуждения к совершению коррупционных нарушений, он должен сообщить об этом по одному из следующих каналов связи:</w:t>
      </w:r>
    </w:p>
    <w:p w14:paraId="14BDC1C2" w14:textId="77777777" w:rsidR="00C65703" w:rsidRPr="00C65703" w:rsidRDefault="00C65703" w:rsidP="005B3D96">
      <w:pPr>
        <w:spacing w:after="0" w:line="240" w:lineRule="auto"/>
        <w:ind w:firstLine="567"/>
        <w:jc w:val="both"/>
        <w:rPr>
          <w:rFonts w:ascii="Times New Roman" w:hAnsi="Times New Roman" w:cs="Times New Roman"/>
          <w:sz w:val="24"/>
          <w:szCs w:val="24"/>
          <w:lang w:val="uz-Cyrl-UZ"/>
        </w:rPr>
      </w:pPr>
      <w:r w:rsidRPr="00C65703">
        <w:rPr>
          <w:rFonts w:ascii="Times New Roman" w:hAnsi="Times New Roman" w:cs="Times New Roman"/>
          <w:sz w:val="24"/>
          <w:szCs w:val="24"/>
          <w:lang w:val="uz-Cyrl-UZ"/>
        </w:rPr>
        <w:t>- посредством устного обращения по номеру: +998 (71) 202-40-80;</w:t>
      </w:r>
    </w:p>
    <w:p w14:paraId="4EBEEDE4" w14:textId="77777777" w:rsidR="00C65703" w:rsidRPr="00C65703" w:rsidRDefault="00C65703" w:rsidP="005B3D96">
      <w:pPr>
        <w:spacing w:after="0" w:line="240" w:lineRule="auto"/>
        <w:ind w:firstLine="567"/>
        <w:jc w:val="both"/>
        <w:rPr>
          <w:rFonts w:ascii="Times New Roman" w:hAnsi="Times New Roman" w:cs="Times New Roman"/>
          <w:sz w:val="24"/>
          <w:szCs w:val="24"/>
          <w:lang w:val="uz-Cyrl-UZ"/>
        </w:rPr>
      </w:pPr>
      <w:r w:rsidRPr="00C65703">
        <w:rPr>
          <w:rFonts w:ascii="Times New Roman" w:hAnsi="Times New Roman" w:cs="Times New Roman"/>
          <w:sz w:val="24"/>
          <w:szCs w:val="24"/>
          <w:lang w:val="uz-Cyrl-UZ"/>
        </w:rPr>
        <w:t>- в электронной форме через электронную почту info@uzgtl.com</w:t>
      </w:r>
    </w:p>
    <w:p w14:paraId="4A7DFAC2" w14:textId="77777777" w:rsidR="00C65703" w:rsidRPr="00C65703" w:rsidRDefault="00C65703" w:rsidP="005B3D96">
      <w:pPr>
        <w:spacing w:line="240" w:lineRule="auto"/>
        <w:jc w:val="both"/>
        <w:rPr>
          <w:rFonts w:ascii="Times New Roman" w:hAnsi="Times New Roman" w:cs="Times New Roman"/>
          <w:sz w:val="24"/>
          <w:szCs w:val="24"/>
        </w:rPr>
      </w:pPr>
    </w:p>
    <w:p w14:paraId="20B7162A" w14:textId="11B2057B" w:rsidR="00C65703" w:rsidRPr="00C65703" w:rsidRDefault="00C65703" w:rsidP="005B3D96">
      <w:pPr>
        <w:spacing w:line="240" w:lineRule="auto"/>
        <w:jc w:val="center"/>
        <w:rPr>
          <w:rFonts w:ascii="Times New Roman" w:hAnsi="Times New Roman" w:cs="Times New Roman"/>
          <w:b/>
          <w:sz w:val="24"/>
          <w:szCs w:val="24"/>
        </w:rPr>
      </w:pPr>
      <w:r w:rsidRPr="00C65703">
        <w:rPr>
          <w:rFonts w:ascii="Times New Roman" w:hAnsi="Times New Roman" w:cs="Times New Roman"/>
          <w:b/>
          <w:sz w:val="24"/>
          <w:szCs w:val="24"/>
          <w:lang w:val="uz-Cyrl-UZ"/>
        </w:rPr>
        <w:t>8</w:t>
      </w:r>
      <w:r w:rsidRPr="00C65703">
        <w:rPr>
          <w:rFonts w:ascii="Times New Roman" w:hAnsi="Times New Roman" w:cs="Times New Roman"/>
          <w:b/>
          <w:sz w:val="24"/>
          <w:szCs w:val="24"/>
        </w:rPr>
        <w:t>.</w:t>
      </w:r>
      <w:r w:rsidR="00E10B9C">
        <w:rPr>
          <w:rFonts w:ascii="Times New Roman" w:hAnsi="Times New Roman" w:cs="Times New Roman"/>
          <w:b/>
          <w:sz w:val="24"/>
          <w:szCs w:val="24"/>
        </w:rPr>
        <w:t xml:space="preserve"> </w:t>
      </w:r>
      <w:r w:rsidRPr="00C65703">
        <w:rPr>
          <w:rFonts w:ascii="Times New Roman" w:hAnsi="Times New Roman" w:cs="Times New Roman"/>
          <w:b/>
          <w:sz w:val="24"/>
          <w:szCs w:val="24"/>
          <w:lang w:val="uz-Cyrl-UZ"/>
        </w:rPr>
        <w:t>Ф</w:t>
      </w:r>
      <w:r w:rsidRPr="00C65703">
        <w:rPr>
          <w:rFonts w:ascii="Times New Roman" w:hAnsi="Times New Roman" w:cs="Times New Roman"/>
          <w:b/>
          <w:sz w:val="24"/>
          <w:szCs w:val="24"/>
        </w:rPr>
        <w:t>ОРС-МАЖОР</w:t>
      </w:r>
    </w:p>
    <w:p w14:paraId="0B08E436" w14:textId="77777777" w:rsidR="00C65703" w:rsidRPr="00C65703" w:rsidRDefault="00C65703" w:rsidP="005B3D96">
      <w:pPr>
        <w:spacing w:after="0" w:line="240" w:lineRule="auto"/>
        <w:ind w:firstLine="567"/>
        <w:jc w:val="both"/>
        <w:rPr>
          <w:rFonts w:ascii="Times New Roman" w:hAnsi="Times New Roman" w:cs="Times New Roman"/>
          <w:sz w:val="24"/>
          <w:szCs w:val="24"/>
        </w:rPr>
      </w:pPr>
      <w:r w:rsidRPr="00C65703">
        <w:rPr>
          <w:rFonts w:ascii="Times New Roman" w:hAnsi="Times New Roman" w:cs="Times New Roman"/>
          <w:sz w:val="24"/>
          <w:szCs w:val="24"/>
        </w:rPr>
        <w:t xml:space="preserve">8.1. Любая задержка или невыполнение какой-либо из </w:t>
      </w:r>
      <w:r w:rsidRPr="00C65703">
        <w:rPr>
          <w:rFonts w:ascii="Times New Roman" w:hAnsi="Times New Roman" w:cs="Times New Roman"/>
          <w:sz w:val="24"/>
          <w:szCs w:val="24"/>
          <w:lang w:val="uz-Cyrl-UZ"/>
        </w:rPr>
        <w:t>С</w:t>
      </w:r>
      <w:r w:rsidRPr="00C65703">
        <w:rPr>
          <w:rFonts w:ascii="Times New Roman" w:hAnsi="Times New Roman" w:cs="Times New Roman"/>
          <w:sz w:val="24"/>
          <w:szCs w:val="24"/>
        </w:rPr>
        <w:t xml:space="preserve">торон своих обязательств должно быть оправдано, если оно является результатом какого-либо события или явления, возникшего </w:t>
      </w:r>
      <w:r w:rsidRPr="00C65703">
        <w:rPr>
          <w:rFonts w:ascii="Times New Roman" w:hAnsi="Times New Roman" w:cs="Times New Roman"/>
          <w:sz w:val="24"/>
          <w:szCs w:val="24"/>
        </w:rPr>
        <w:lastRenderedPageBreak/>
        <w:t xml:space="preserve">независимо от воли </w:t>
      </w:r>
      <w:r w:rsidRPr="00C65703">
        <w:rPr>
          <w:rFonts w:ascii="Times New Roman" w:hAnsi="Times New Roman" w:cs="Times New Roman"/>
          <w:sz w:val="24"/>
          <w:szCs w:val="24"/>
          <w:lang w:val="uz-Cyrl-UZ"/>
        </w:rPr>
        <w:t>С</w:t>
      </w:r>
      <w:r w:rsidRPr="00C65703">
        <w:rPr>
          <w:rFonts w:ascii="Times New Roman" w:hAnsi="Times New Roman" w:cs="Times New Roman"/>
          <w:sz w:val="24"/>
          <w:szCs w:val="24"/>
        </w:rPr>
        <w:t xml:space="preserve">торон, не по вине или неосторожности </w:t>
      </w:r>
      <w:r w:rsidRPr="00C65703">
        <w:rPr>
          <w:rFonts w:ascii="Times New Roman" w:hAnsi="Times New Roman" w:cs="Times New Roman"/>
          <w:sz w:val="24"/>
          <w:szCs w:val="24"/>
          <w:lang w:val="uz-Cyrl-UZ"/>
        </w:rPr>
        <w:t>С</w:t>
      </w:r>
      <w:r w:rsidRPr="00C65703">
        <w:rPr>
          <w:rFonts w:ascii="Times New Roman" w:hAnsi="Times New Roman" w:cs="Times New Roman"/>
          <w:sz w:val="24"/>
          <w:szCs w:val="24"/>
        </w:rPr>
        <w:t xml:space="preserve">торон, включая, но не ограничиваясь, стихийные бедствия, карантин, действия любого государственного органа (как правомерные, так и неправомерные), пожар, наводнение, ураган, взрывы, беспорядки, природные катастрофы, военные действия, акты саботажа, при условии, что пострадавшая </w:t>
      </w:r>
      <w:r w:rsidRPr="00C65703">
        <w:rPr>
          <w:rFonts w:ascii="Times New Roman" w:hAnsi="Times New Roman" w:cs="Times New Roman"/>
          <w:sz w:val="24"/>
          <w:szCs w:val="24"/>
          <w:lang w:val="uz-Cyrl-UZ"/>
        </w:rPr>
        <w:t>С</w:t>
      </w:r>
      <w:r w:rsidRPr="00C65703">
        <w:rPr>
          <w:rFonts w:ascii="Times New Roman" w:hAnsi="Times New Roman" w:cs="Times New Roman"/>
          <w:sz w:val="24"/>
          <w:szCs w:val="24"/>
        </w:rPr>
        <w:t xml:space="preserve">торона направит другой </w:t>
      </w:r>
      <w:r w:rsidRPr="00C65703">
        <w:rPr>
          <w:rFonts w:ascii="Times New Roman" w:hAnsi="Times New Roman" w:cs="Times New Roman"/>
          <w:sz w:val="24"/>
          <w:szCs w:val="24"/>
          <w:lang w:val="uz-Cyrl-UZ"/>
        </w:rPr>
        <w:t>С</w:t>
      </w:r>
      <w:r w:rsidRPr="00C65703">
        <w:rPr>
          <w:rFonts w:ascii="Times New Roman" w:hAnsi="Times New Roman" w:cs="Times New Roman"/>
          <w:sz w:val="24"/>
          <w:szCs w:val="24"/>
        </w:rPr>
        <w:t>тороне письменное уведомление о такой задержке (включая предполагаемый период такой задержки) в максимально возможные сроки после возникновения такого события или явления (но в любом случае не позднее 10 (десять) дней после такого события или явления). В течение срока такой задержки или неисполнения Поставщиком своих обязательств Заказчик, по своему усмотрению, может приобретать Товар у других Поставщиков, а также уменьшить объем Товара, поставляемых Поставщиком,  при этом он не несет ответственность за это перед Поставщиком, или поручить Поставщику приобрести и поставить Товар у других Поставщиков в соответствии с количеством и согласно срокам, определенных Заказчиком, а также по цене, установленной настоящим Договором. Если обстоятельства непреодолимой силы продолжаются свыше 30 (тридцать) дней, то Заказчик вправе незамедлительно расторгнуть настоящий Договор, при этом он не будет нести ответственность перед Поставщиком, в связи с этим.</w:t>
      </w:r>
    </w:p>
    <w:p w14:paraId="6F27908E" w14:textId="77777777" w:rsidR="00C65703" w:rsidRPr="00C65703" w:rsidRDefault="00C65703" w:rsidP="005B3D96">
      <w:pPr>
        <w:spacing w:after="0" w:line="240" w:lineRule="auto"/>
        <w:ind w:firstLine="567"/>
        <w:jc w:val="both"/>
        <w:rPr>
          <w:rFonts w:ascii="Times New Roman" w:hAnsi="Times New Roman" w:cs="Times New Roman"/>
          <w:sz w:val="24"/>
          <w:szCs w:val="24"/>
        </w:rPr>
      </w:pPr>
      <w:r w:rsidRPr="00C65703">
        <w:rPr>
          <w:rFonts w:ascii="Times New Roman" w:hAnsi="Times New Roman" w:cs="Times New Roman"/>
          <w:sz w:val="24"/>
          <w:szCs w:val="24"/>
        </w:rPr>
        <w:t>8.2. Поставщик не несет ответственности за сбой или задержку доставки всей партии или части Товара по настоящему Договору вследствие любых форс-мажорных обстоятельств.</w:t>
      </w:r>
    </w:p>
    <w:p w14:paraId="5BE1867A" w14:textId="0C695596" w:rsidR="00C65703" w:rsidRDefault="00C65703" w:rsidP="005B3D96">
      <w:pPr>
        <w:spacing w:after="0" w:line="240" w:lineRule="auto"/>
        <w:ind w:firstLine="567"/>
        <w:jc w:val="both"/>
        <w:rPr>
          <w:rFonts w:ascii="Times New Roman" w:hAnsi="Times New Roman" w:cs="Times New Roman"/>
          <w:sz w:val="24"/>
          <w:szCs w:val="24"/>
        </w:rPr>
      </w:pPr>
      <w:r w:rsidRPr="00C65703">
        <w:rPr>
          <w:rFonts w:ascii="Times New Roman" w:hAnsi="Times New Roman" w:cs="Times New Roman"/>
          <w:sz w:val="24"/>
          <w:szCs w:val="24"/>
        </w:rPr>
        <w:t>8.3. Если в связи с изменением законодательства Сторон Поставщик не может доставить Товар вовремя или Заказчик не может принять поставку Товара вовремя, Поставщик не несет никакой ответственности и не возмещает убытки Заказчика. Стороны добросовестно решают вопрос доставки путем переговоров.</w:t>
      </w:r>
    </w:p>
    <w:p w14:paraId="03F12212" w14:textId="54B4C33C" w:rsidR="00645202" w:rsidRDefault="00645202" w:rsidP="005B3D96">
      <w:pPr>
        <w:spacing w:after="0" w:line="240" w:lineRule="auto"/>
        <w:ind w:firstLine="567"/>
        <w:jc w:val="both"/>
        <w:rPr>
          <w:rFonts w:ascii="Times New Roman" w:hAnsi="Times New Roman" w:cs="Times New Roman"/>
          <w:sz w:val="24"/>
          <w:szCs w:val="24"/>
        </w:rPr>
      </w:pPr>
    </w:p>
    <w:p w14:paraId="096C6701" w14:textId="49CAC599" w:rsidR="00645202" w:rsidRDefault="00645202" w:rsidP="00645202">
      <w:pPr>
        <w:jc w:val="center"/>
        <w:rPr>
          <w:rFonts w:ascii="Times New Roman" w:hAnsi="Times New Roman" w:cs="Times New Roman"/>
          <w:b/>
          <w:bCs/>
          <w:sz w:val="24"/>
          <w:szCs w:val="24"/>
        </w:rPr>
      </w:pPr>
      <w:r w:rsidRPr="001922A0">
        <w:rPr>
          <w:rFonts w:ascii="Times New Roman" w:hAnsi="Times New Roman" w:cs="Times New Roman"/>
          <w:b/>
          <w:bCs/>
          <w:sz w:val="24"/>
          <w:szCs w:val="24"/>
        </w:rPr>
        <w:t xml:space="preserve">9. </w:t>
      </w:r>
      <w:r>
        <w:rPr>
          <w:rFonts w:ascii="Times New Roman" w:hAnsi="Times New Roman" w:cs="Times New Roman"/>
          <w:b/>
          <w:bCs/>
          <w:sz w:val="24"/>
          <w:szCs w:val="24"/>
        </w:rPr>
        <w:t>КОНФИДЕНЦИАЛЬНОСТЬ И ЗАЩИТА ДАННЫХ</w:t>
      </w:r>
    </w:p>
    <w:p w14:paraId="1DC2C2F4" w14:textId="77777777" w:rsidR="00645202" w:rsidRDefault="00645202" w:rsidP="00645202">
      <w:pPr>
        <w:ind w:firstLine="567"/>
        <w:jc w:val="both"/>
        <w:rPr>
          <w:rFonts w:ascii="Times New Roman" w:hAnsi="Times New Roman" w:cs="Times New Roman"/>
          <w:sz w:val="24"/>
          <w:szCs w:val="24"/>
        </w:rPr>
      </w:pPr>
      <w:r>
        <w:rPr>
          <w:rFonts w:ascii="Times New Roman" w:hAnsi="Times New Roman" w:cs="Times New Roman"/>
          <w:sz w:val="24"/>
          <w:szCs w:val="24"/>
        </w:rPr>
        <w:t>9.1. Под Конфиденциальной информацией для целей настоящего Договора понимается любая информация, включающая:</w:t>
      </w:r>
    </w:p>
    <w:p w14:paraId="53BDC90E" w14:textId="77777777" w:rsidR="00645202" w:rsidRDefault="00645202" w:rsidP="00645202">
      <w:pPr>
        <w:ind w:firstLine="567"/>
        <w:jc w:val="both"/>
        <w:rPr>
          <w:rFonts w:ascii="Times New Roman" w:hAnsi="Times New Roman" w:cs="Times New Roman"/>
          <w:sz w:val="24"/>
          <w:szCs w:val="24"/>
        </w:rPr>
      </w:pPr>
      <w:r>
        <w:rPr>
          <w:rFonts w:ascii="Times New Roman" w:hAnsi="Times New Roman" w:cs="Times New Roman"/>
          <w:sz w:val="24"/>
          <w:szCs w:val="24"/>
        </w:rPr>
        <w:t>- содержание и условия сделки, упомянутой в рамках настоящего Договора, и любые переговоры или обсуждения, связанные с данным Договором;</w:t>
      </w:r>
    </w:p>
    <w:p w14:paraId="78B9DFDF" w14:textId="77777777" w:rsidR="00422A32" w:rsidRDefault="00645202" w:rsidP="00422A32">
      <w:pPr>
        <w:ind w:firstLine="567"/>
        <w:jc w:val="both"/>
        <w:rPr>
          <w:rFonts w:ascii="Times New Roman" w:hAnsi="Times New Roman" w:cs="Times New Roman"/>
          <w:sz w:val="24"/>
          <w:szCs w:val="24"/>
        </w:rPr>
      </w:pPr>
      <w:r>
        <w:rPr>
          <w:rFonts w:ascii="Times New Roman" w:hAnsi="Times New Roman" w:cs="Times New Roman"/>
          <w:sz w:val="24"/>
          <w:szCs w:val="24"/>
        </w:rPr>
        <w:t>- вся внутренняя информация, в любом формате и вне зависимости от носителя информации, в котором она содержится, получена или произведена Заказчиком в связи с Товарами, включая без ограничения, график работы, системы охраны, личности и контактные данные работников, планы, бюджеты, соглашения, чертежи, отчеты, спецификации, расчеты, и документы, полученные или произведенные в связи с Товаром;</w:t>
      </w:r>
    </w:p>
    <w:p w14:paraId="7DB55C76" w14:textId="17BE406A" w:rsidR="00645202" w:rsidRDefault="00645202" w:rsidP="00422A32">
      <w:pPr>
        <w:ind w:firstLine="567"/>
        <w:jc w:val="both"/>
        <w:rPr>
          <w:rFonts w:ascii="Times New Roman" w:hAnsi="Times New Roman" w:cs="Times New Roman"/>
          <w:sz w:val="24"/>
          <w:szCs w:val="24"/>
        </w:rPr>
      </w:pPr>
      <w:r>
        <w:rPr>
          <w:rFonts w:ascii="Times New Roman" w:hAnsi="Times New Roman" w:cs="Times New Roman"/>
          <w:sz w:val="24"/>
          <w:szCs w:val="24"/>
        </w:rPr>
        <w:t>- другая внутренняя техническая, конфиденциальная, служебная или прочая деловая и операционная информация, имеющая отношение к Сторонам, вне зависимости от того, помечена ли такая информация или иным способом обозначена как частная, служебная или конфиденциальная, или нет;</w:t>
      </w:r>
    </w:p>
    <w:p w14:paraId="31A91FCB" w14:textId="77777777" w:rsidR="00645202" w:rsidRDefault="00645202" w:rsidP="00645202">
      <w:pPr>
        <w:ind w:firstLine="567"/>
        <w:jc w:val="both"/>
        <w:rPr>
          <w:rFonts w:ascii="Times New Roman" w:hAnsi="Times New Roman" w:cs="Times New Roman"/>
          <w:sz w:val="24"/>
          <w:szCs w:val="24"/>
        </w:rPr>
      </w:pPr>
      <w:r>
        <w:rPr>
          <w:rFonts w:ascii="Times New Roman" w:hAnsi="Times New Roman" w:cs="Times New Roman"/>
          <w:sz w:val="24"/>
          <w:szCs w:val="24"/>
        </w:rPr>
        <w:t xml:space="preserve">- любая внутренняя информация, которая была определена ее обладателем как конфиденциальная, передаваемая любой из Сторон другой Стороне в процессе реализации настоящего Договора. </w:t>
      </w:r>
    </w:p>
    <w:p w14:paraId="40356B37" w14:textId="77777777" w:rsidR="00645202" w:rsidRDefault="00645202" w:rsidP="00645202">
      <w:pPr>
        <w:ind w:firstLine="567"/>
        <w:jc w:val="both"/>
        <w:rPr>
          <w:rFonts w:ascii="Times New Roman" w:hAnsi="Times New Roman" w:cs="Times New Roman"/>
          <w:sz w:val="24"/>
          <w:szCs w:val="24"/>
        </w:rPr>
      </w:pPr>
      <w:r>
        <w:rPr>
          <w:rFonts w:ascii="Times New Roman" w:hAnsi="Times New Roman" w:cs="Times New Roman"/>
          <w:sz w:val="24"/>
          <w:szCs w:val="24"/>
        </w:rPr>
        <w:t xml:space="preserve">Конфиденциальная информация может содержаться в письмах, отчетах, аналитических материалах, результатах исследований, схемах, графиках, спецификациях и других документах, оформленных как на бумажных, так и на электронных носителях. </w:t>
      </w:r>
    </w:p>
    <w:p w14:paraId="5C5EE6DC" w14:textId="77777777" w:rsidR="00645202" w:rsidRDefault="00645202" w:rsidP="00645202">
      <w:pPr>
        <w:ind w:firstLine="567"/>
        <w:jc w:val="both"/>
        <w:rPr>
          <w:rFonts w:ascii="Times New Roman" w:hAnsi="Times New Roman" w:cs="Times New Roman"/>
          <w:sz w:val="24"/>
          <w:szCs w:val="24"/>
        </w:rPr>
      </w:pPr>
      <w:r>
        <w:rPr>
          <w:rFonts w:ascii="Times New Roman" w:hAnsi="Times New Roman" w:cs="Times New Roman"/>
          <w:sz w:val="24"/>
          <w:szCs w:val="24"/>
        </w:rPr>
        <w:t>9.2. Стороны обязуются, если иное не предусмотрено законодательством Республики Узбекистан или законодательством страны Поставщика:</w:t>
      </w:r>
    </w:p>
    <w:p w14:paraId="3FCB6382" w14:textId="77777777" w:rsidR="00645202" w:rsidRDefault="00645202" w:rsidP="00645202">
      <w:pPr>
        <w:ind w:firstLine="567"/>
        <w:jc w:val="both"/>
        <w:rPr>
          <w:rFonts w:ascii="Times New Roman" w:hAnsi="Times New Roman" w:cs="Times New Roman"/>
          <w:sz w:val="24"/>
          <w:szCs w:val="24"/>
        </w:rPr>
      </w:pPr>
      <w:r>
        <w:rPr>
          <w:rFonts w:ascii="Times New Roman" w:hAnsi="Times New Roman" w:cs="Times New Roman"/>
          <w:sz w:val="24"/>
          <w:szCs w:val="24"/>
        </w:rPr>
        <w:t xml:space="preserve">- не разглашать, не обсуждать содержание, не предоставлять копий, не публиковать и не раскрывать в какой-либо иной форме третьим лицам Конфиденциальную информацию без </w:t>
      </w:r>
      <w:r>
        <w:rPr>
          <w:rFonts w:ascii="Times New Roman" w:hAnsi="Times New Roman" w:cs="Times New Roman"/>
          <w:sz w:val="24"/>
          <w:szCs w:val="24"/>
        </w:rPr>
        <w:lastRenderedPageBreak/>
        <w:t>получения предварительного письменного согласия другой Стороны. При этом получение письменного согласия не требуется в случаях раскрытия информации государственным органам, уполномоченным запрашивать такую информацию в соответствии с законодательством Республики Узбекистан, на основании должным образом оформленного запроса на предоставление указанной информации, а также судебным органам и представителям соответствующей Стороны для целей защиты и реализации прав по настоящему Договору (во всех указанных случаях – без уведомления другой Стороны);</w:t>
      </w:r>
    </w:p>
    <w:p w14:paraId="78B5470B" w14:textId="77777777" w:rsidR="00645202" w:rsidRDefault="00645202" w:rsidP="00645202">
      <w:pPr>
        <w:ind w:firstLine="567"/>
        <w:jc w:val="both"/>
        <w:rPr>
          <w:rFonts w:ascii="Times New Roman" w:hAnsi="Times New Roman" w:cs="Times New Roman"/>
          <w:sz w:val="24"/>
          <w:szCs w:val="24"/>
        </w:rPr>
      </w:pPr>
      <w:r>
        <w:rPr>
          <w:rFonts w:ascii="Times New Roman" w:hAnsi="Times New Roman" w:cs="Times New Roman"/>
          <w:sz w:val="24"/>
          <w:szCs w:val="24"/>
        </w:rPr>
        <w:t>- предпринимать все меры и использовать все законные средства для защиты Конфиденциальной информации и предотвращения ее несанкционированного раскрытия;</w:t>
      </w:r>
    </w:p>
    <w:p w14:paraId="5D736283" w14:textId="77777777" w:rsidR="00645202" w:rsidRDefault="00645202" w:rsidP="00645202">
      <w:pPr>
        <w:ind w:firstLine="567"/>
        <w:jc w:val="both"/>
        <w:rPr>
          <w:rFonts w:ascii="Times New Roman" w:hAnsi="Times New Roman" w:cs="Times New Roman"/>
          <w:sz w:val="24"/>
          <w:szCs w:val="24"/>
        </w:rPr>
      </w:pPr>
      <w:r>
        <w:rPr>
          <w:rFonts w:ascii="Times New Roman" w:hAnsi="Times New Roman" w:cs="Times New Roman"/>
          <w:sz w:val="24"/>
          <w:szCs w:val="24"/>
        </w:rPr>
        <w:t>- использовать Конфиденциальную информацию только в целях исполнения обязательств по настоящему Договору;</w:t>
      </w:r>
    </w:p>
    <w:p w14:paraId="2E971CA0" w14:textId="77777777" w:rsidR="00645202" w:rsidRDefault="00645202" w:rsidP="00645202">
      <w:pPr>
        <w:ind w:firstLine="567"/>
        <w:jc w:val="both"/>
        <w:rPr>
          <w:rFonts w:ascii="Times New Roman" w:hAnsi="Times New Roman" w:cs="Times New Roman"/>
          <w:sz w:val="24"/>
          <w:szCs w:val="24"/>
        </w:rPr>
      </w:pPr>
      <w:r>
        <w:rPr>
          <w:rFonts w:ascii="Times New Roman" w:hAnsi="Times New Roman" w:cs="Times New Roman"/>
          <w:sz w:val="24"/>
          <w:szCs w:val="24"/>
        </w:rPr>
        <w:t>- не разглашать третьим лицам факта передачи или получения Конфиденциальной информации.</w:t>
      </w:r>
    </w:p>
    <w:p w14:paraId="7631E237" w14:textId="77777777" w:rsidR="00645202" w:rsidRDefault="00645202" w:rsidP="00645202">
      <w:pPr>
        <w:ind w:firstLine="567"/>
        <w:jc w:val="both"/>
        <w:rPr>
          <w:rFonts w:ascii="Times New Roman" w:hAnsi="Times New Roman" w:cs="Times New Roman"/>
          <w:sz w:val="24"/>
          <w:szCs w:val="24"/>
        </w:rPr>
      </w:pPr>
      <w:r>
        <w:rPr>
          <w:rFonts w:ascii="Times New Roman" w:hAnsi="Times New Roman" w:cs="Times New Roman"/>
          <w:sz w:val="24"/>
          <w:szCs w:val="24"/>
        </w:rPr>
        <w:t>9.3. Обязательства по неразглашению Конфиденциальной информации действуют в течение 10 (десять) лет с даты подписания настоящего Договора.</w:t>
      </w:r>
    </w:p>
    <w:p w14:paraId="72C04BBE" w14:textId="77777777" w:rsidR="00645202" w:rsidRDefault="00645202" w:rsidP="00645202">
      <w:pPr>
        <w:ind w:firstLine="567"/>
        <w:jc w:val="both"/>
        <w:rPr>
          <w:rFonts w:ascii="Times New Roman" w:hAnsi="Times New Roman" w:cs="Times New Roman"/>
          <w:sz w:val="24"/>
          <w:szCs w:val="24"/>
        </w:rPr>
      </w:pPr>
      <w:r>
        <w:rPr>
          <w:rFonts w:ascii="Times New Roman" w:hAnsi="Times New Roman" w:cs="Times New Roman"/>
          <w:sz w:val="24"/>
          <w:szCs w:val="24"/>
        </w:rPr>
        <w:t>9.4. Этот раздел не применяется к информации, которая:</w:t>
      </w:r>
    </w:p>
    <w:p w14:paraId="5626AA4A" w14:textId="77777777" w:rsidR="00645202" w:rsidRDefault="00645202" w:rsidP="00645202">
      <w:pPr>
        <w:ind w:firstLine="567"/>
        <w:jc w:val="both"/>
        <w:rPr>
          <w:rFonts w:ascii="Times New Roman" w:hAnsi="Times New Roman" w:cs="Times New Roman"/>
          <w:sz w:val="24"/>
          <w:szCs w:val="24"/>
        </w:rPr>
      </w:pPr>
      <w:r>
        <w:rPr>
          <w:rFonts w:ascii="Times New Roman" w:hAnsi="Times New Roman" w:cs="Times New Roman"/>
          <w:sz w:val="24"/>
          <w:szCs w:val="24"/>
        </w:rPr>
        <w:t>- является общедоступной;</w:t>
      </w:r>
    </w:p>
    <w:p w14:paraId="245FB2E0" w14:textId="77777777" w:rsidR="00645202" w:rsidRDefault="00645202" w:rsidP="00645202">
      <w:pPr>
        <w:ind w:firstLine="567"/>
        <w:jc w:val="both"/>
        <w:rPr>
          <w:rFonts w:ascii="Times New Roman" w:hAnsi="Times New Roman" w:cs="Times New Roman"/>
          <w:sz w:val="24"/>
          <w:szCs w:val="24"/>
        </w:rPr>
      </w:pPr>
      <w:r>
        <w:rPr>
          <w:rFonts w:ascii="Times New Roman" w:hAnsi="Times New Roman" w:cs="Times New Roman"/>
          <w:sz w:val="24"/>
          <w:szCs w:val="24"/>
        </w:rPr>
        <w:t>- известна или становится известной одной Стороне на не конфиденциальной основе от иного источника, нежели другая Сторона;</w:t>
      </w:r>
    </w:p>
    <w:p w14:paraId="065DF4A0" w14:textId="77777777" w:rsidR="00645202" w:rsidRDefault="00645202" w:rsidP="00645202">
      <w:pPr>
        <w:ind w:firstLine="567"/>
        <w:jc w:val="both"/>
        <w:rPr>
          <w:rFonts w:ascii="Times New Roman" w:hAnsi="Times New Roman" w:cs="Times New Roman"/>
          <w:sz w:val="24"/>
          <w:szCs w:val="24"/>
        </w:rPr>
      </w:pPr>
      <w:r>
        <w:rPr>
          <w:rFonts w:ascii="Times New Roman" w:hAnsi="Times New Roman" w:cs="Times New Roman"/>
          <w:sz w:val="24"/>
          <w:szCs w:val="24"/>
        </w:rPr>
        <w:t>- раскрывается Стороной третьим лицам без ограничения;</w:t>
      </w:r>
    </w:p>
    <w:p w14:paraId="5D7E48E8" w14:textId="77777777" w:rsidR="00645202" w:rsidRDefault="00645202" w:rsidP="00645202">
      <w:pPr>
        <w:ind w:firstLine="567"/>
        <w:jc w:val="both"/>
        <w:rPr>
          <w:rFonts w:ascii="Times New Roman" w:hAnsi="Times New Roman" w:cs="Times New Roman"/>
          <w:sz w:val="24"/>
          <w:szCs w:val="24"/>
        </w:rPr>
      </w:pPr>
      <w:r>
        <w:rPr>
          <w:rFonts w:ascii="Times New Roman" w:hAnsi="Times New Roman" w:cs="Times New Roman"/>
          <w:sz w:val="24"/>
          <w:szCs w:val="24"/>
        </w:rPr>
        <w:t>- разработана одной Стороной без использования сведений, предоставленных другой Стороной, или сведений, носящих конфиденциальный характер;</w:t>
      </w:r>
    </w:p>
    <w:p w14:paraId="50BFE19E" w14:textId="77777777" w:rsidR="00645202" w:rsidRDefault="00645202" w:rsidP="00645202">
      <w:pPr>
        <w:ind w:firstLine="567"/>
        <w:jc w:val="both"/>
        <w:rPr>
          <w:rFonts w:ascii="Times New Roman" w:hAnsi="Times New Roman" w:cs="Times New Roman"/>
          <w:sz w:val="24"/>
          <w:szCs w:val="24"/>
        </w:rPr>
      </w:pPr>
      <w:r>
        <w:rPr>
          <w:rFonts w:ascii="Times New Roman" w:hAnsi="Times New Roman" w:cs="Times New Roman"/>
          <w:sz w:val="24"/>
          <w:szCs w:val="24"/>
        </w:rPr>
        <w:t>- раскрываются в соответствии с требованиями законодательства Республики Узбекистан или законодательства страны Поставщика.</w:t>
      </w:r>
    </w:p>
    <w:p w14:paraId="459665AE" w14:textId="77777777" w:rsidR="005B3D96" w:rsidRPr="00C65703" w:rsidRDefault="005B3D96" w:rsidP="00645202">
      <w:pPr>
        <w:spacing w:after="0" w:line="240" w:lineRule="auto"/>
        <w:jc w:val="both"/>
        <w:rPr>
          <w:rFonts w:ascii="Times New Roman" w:hAnsi="Times New Roman" w:cs="Times New Roman"/>
          <w:sz w:val="24"/>
          <w:szCs w:val="24"/>
        </w:rPr>
      </w:pPr>
    </w:p>
    <w:p w14:paraId="01246AE7" w14:textId="7347BA92" w:rsidR="00C65703" w:rsidRPr="00C65703" w:rsidRDefault="00645202" w:rsidP="005B3D96">
      <w:pPr>
        <w:tabs>
          <w:tab w:val="left" w:pos="426"/>
        </w:tabs>
        <w:spacing w:line="240" w:lineRule="auto"/>
        <w:jc w:val="center"/>
        <w:rPr>
          <w:rFonts w:ascii="Times New Roman" w:hAnsi="Times New Roman" w:cs="Times New Roman"/>
          <w:b/>
          <w:sz w:val="24"/>
          <w:szCs w:val="24"/>
        </w:rPr>
      </w:pPr>
      <w:r w:rsidRPr="00422A32">
        <w:rPr>
          <w:rFonts w:ascii="Times New Roman" w:hAnsi="Times New Roman" w:cs="Times New Roman"/>
          <w:b/>
          <w:sz w:val="24"/>
          <w:szCs w:val="24"/>
        </w:rPr>
        <w:t>10</w:t>
      </w:r>
      <w:r w:rsidR="00C65703" w:rsidRPr="00C65703">
        <w:rPr>
          <w:rFonts w:ascii="Times New Roman" w:hAnsi="Times New Roman" w:cs="Times New Roman"/>
          <w:b/>
          <w:sz w:val="24"/>
          <w:szCs w:val="24"/>
        </w:rPr>
        <w:t>. ЗАКЛЮЧИТЕЛЬНЫЕ ПОЛОЖЕНИЯ</w:t>
      </w:r>
    </w:p>
    <w:p w14:paraId="6B8AC2AE" w14:textId="7FFCEE44" w:rsidR="00422A32" w:rsidRDefault="00422A32" w:rsidP="005B3D96">
      <w:pPr>
        <w:spacing w:after="0" w:line="240" w:lineRule="auto"/>
        <w:ind w:firstLine="567"/>
        <w:jc w:val="both"/>
        <w:rPr>
          <w:rFonts w:ascii="Times New Roman" w:hAnsi="Times New Roman" w:cs="Times New Roman"/>
          <w:sz w:val="24"/>
          <w:szCs w:val="24"/>
        </w:rPr>
      </w:pPr>
      <w:r w:rsidRPr="00422A32">
        <w:rPr>
          <w:rFonts w:ascii="Times New Roman" w:hAnsi="Times New Roman" w:cs="Times New Roman"/>
          <w:sz w:val="24"/>
          <w:szCs w:val="24"/>
        </w:rPr>
        <w:t xml:space="preserve">10.1 </w:t>
      </w:r>
      <w:r>
        <w:rPr>
          <w:rFonts w:ascii="Times New Roman" w:hAnsi="Times New Roman" w:cs="Times New Roman"/>
          <w:sz w:val="24"/>
          <w:szCs w:val="24"/>
        </w:rPr>
        <w:t>Договор вступает в силу с момента его подписания Сторонами и действует до полного исполнения обязательств Сторон по Договору.</w:t>
      </w:r>
    </w:p>
    <w:p w14:paraId="4579E0AF" w14:textId="3E5CD2A4" w:rsidR="00422A32" w:rsidRDefault="00C31510" w:rsidP="005B3D9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C65703" w:rsidRPr="00C65703">
        <w:rPr>
          <w:rFonts w:ascii="Times New Roman" w:hAnsi="Times New Roman" w:cs="Times New Roman"/>
          <w:sz w:val="24"/>
          <w:szCs w:val="24"/>
        </w:rPr>
        <w:t>.</w:t>
      </w:r>
      <w:r w:rsidR="00422A32" w:rsidRPr="00422A32">
        <w:rPr>
          <w:rFonts w:ascii="Times New Roman" w:hAnsi="Times New Roman" w:cs="Times New Roman"/>
          <w:sz w:val="24"/>
          <w:szCs w:val="24"/>
        </w:rPr>
        <w:t>2</w:t>
      </w:r>
      <w:r w:rsidR="00C65703" w:rsidRPr="00C65703">
        <w:rPr>
          <w:rFonts w:ascii="Times New Roman" w:hAnsi="Times New Roman" w:cs="Times New Roman"/>
          <w:sz w:val="24"/>
          <w:szCs w:val="24"/>
        </w:rPr>
        <w:t xml:space="preserve">. </w:t>
      </w:r>
      <w:r w:rsidR="00422A32">
        <w:rPr>
          <w:rFonts w:ascii="Times New Roman" w:hAnsi="Times New Roman" w:cs="Times New Roman"/>
          <w:sz w:val="24"/>
          <w:szCs w:val="24"/>
        </w:rPr>
        <w:t>Неуказанные в Договоре условия его исполнения и правоотношения Сторон регулируются в соответствии с законодательством Республики Узбекистан</w:t>
      </w:r>
    </w:p>
    <w:p w14:paraId="635C6B8D" w14:textId="2906D8A7" w:rsidR="00C65703" w:rsidRPr="00C65703" w:rsidRDefault="00C31510" w:rsidP="005B3D9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C65703" w:rsidRPr="00C65703">
        <w:rPr>
          <w:rFonts w:ascii="Times New Roman" w:hAnsi="Times New Roman" w:cs="Times New Roman"/>
          <w:sz w:val="24"/>
          <w:szCs w:val="24"/>
        </w:rPr>
        <w:t>.</w:t>
      </w:r>
      <w:r w:rsidR="00422A32" w:rsidRPr="001922A0">
        <w:rPr>
          <w:rFonts w:ascii="Times New Roman" w:hAnsi="Times New Roman" w:cs="Times New Roman"/>
          <w:sz w:val="24"/>
          <w:szCs w:val="24"/>
        </w:rPr>
        <w:t>3</w:t>
      </w:r>
      <w:r w:rsidR="00C65703" w:rsidRPr="00C65703">
        <w:rPr>
          <w:rFonts w:ascii="Times New Roman" w:hAnsi="Times New Roman" w:cs="Times New Roman"/>
          <w:sz w:val="24"/>
          <w:szCs w:val="24"/>
        </w:rPr>
        <w:t>. Исполнитель и Заказчик будут прилагать все усилия к тому, чтобы решать все споры, которые могут возникнуть в связи с выполнением настоящего Договора, путем переговоров.</w:t>
      </w:r>
    </w:p>
    <w:p w14:paraId="40AD5D29" w14:textId="7DE41F7B" w:rsidR="00C65703" w:rsidRPr="00C65703" w:rsidRDefault="00C31510" w:rsidP="005B3D9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C65703" w:rsidRPr="00C65703">
        <w:rPr>
          <w:rFonts w:ascii="Times New Roman" w:hAnsi="Times New Roman" w:cs="Times New Roman"/>
          <w:sz w:val="24"/>
          <w:szCs w:val="24"/>
        </w:rPr>
        <w:t>.</w:t>
      </w:r>
      <w:r w:rsidR="00422A32" w:rsidRPr="001922A0">
        <w:rPr>
          <w:rFonts w:ascii="Times New Roman" w:hAnsi="Times New Roman" w:cs="Times New Roman"/>
          <w:sz w:val="24"/>
          <w:szCs w:val="24"/>
        </w:rPr>
        <w:t>4</w:t>
      </w:r>
      <w:r w:rsidR="00C65703" w:rsidRPr="00C65703">
        <w:rPr>
          <w:rFonts w:ascii="Times New Roman" w:hAnsi="Times New Roman" w:cs="Times New Roman"/>
          <w:sz w:val="24"/>
          <w:szCs w:val="24"/>
        </w:rPr>
        <w:t>. В случае, если Стороны не могут прийти к соглашению - споры, возникающие при заключении и исполнении настоящего Договора, рассматриваются Ташкентским межрайонный экономическим судом в соответствии с действующим законодательством с соблюдением претензионного порядка досудебного урегулирования разногласий.</w:t>
      </w:r>
    </w:p>
    <w:p w14:paraId="1978FE25" w14:textId="01EA9A4A" w:rsidR="00942469" w:rsidRPr="00AB7CD2" w:rsidRDefault="00C31510" w:rsidP="005B3D9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C65703" w:rsidRPr="00C65703">
        <w:rPr>
          <w:rFonts w:ascii="Times New Roman" w:hAnsi="Times New Roman" w:cs="Times New Roman"/>
          <w:sz w:val="24"/>
          <w:szCs w:val="24"/>
        </w:rPr>
        <w:t>.</w:t>
      </w:r>
      <w:r w:rsidR="00422A32" w:rsidRPr="001922A0">
        <w:rPr>
          <w:rFonts w:ascii="Times New Roman" w:hAnsi="Times New Roman" w:cs="Times New Roman"/>
          <w:sz w:val="24"/>
          <w:szCs w:val="24"/>
        </w:rPr>
        <w:t>5</w:t>
      </w:r>
      <w:r w:rsidR="00C65703" w:rsidRPr="00C65703">
        <w:rPr>
          <w:rFonts w:ascii="Times New Roman" w:hAnsi="Times New Roman" w:cs="Times New Roman"/>
          <w:sz w:val="24"/>
          <w:szCs w:val="24"/>
        </w:rPr>
        <w:t>. После подписания Договора вся предыдущая переписка и относящиеся к нему переговоры считаются утратившими силу</w:t>
      </w:r>
      <w:r w:rsidR="00C65703" w:rsidRPr="00AB7CD2">
        <w:rPr>
          <w:rFonts w:ascii="Times New Roman" w:hAnsi="Times New Roman" w:cs="Times New Roman"/>
          <w:sz w:val="24"/>
          <w:szCs w:val="24"/>
        </w:rPr>
        <w:t>.</w:t>
      </w:r>
    </w:p>
    <w:p w14:paraId="58151E7A" w14:textId="16991585" w:rsidR="00942469" w:rsidRDefault="00C31510" w:rsidP="005B3D9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C65703" w:rsidRPr="00C65703">
        <w:rPr>
          <w:rFonts w:ascii="Times New Roman" w:hAnsi="Times New Roman" w:cs="Times New Roman"/>
          <w:sz w:val="24"/>
          <w:szCs w:val="24"/>
        </w:rPr>
        <w:t>.</w:t>
      </w:r>
      <w:r w:rsidR="00422A32" w:rsidRPr="001922A0">
        <w:rPr>
          <w:rFonts w:ascii="Times New Roman" w:hAnsi="Times New Roman" w:cs="Times New Roman"/>
          <w:sz w:val="24"/>
          <w:szCs w:val="24"/>
        </w:rPr>
        <w:t>6</w:t>
      </w:r>
      <w:r w:rsidR="00C65703" w:rsidRPr="00C65703">
        <w:rPr>
          <w:rFonts w:ascii="Times New Roman" w:hAnsi="Times New Roman" w:cs="Times New Roman"/>
          <w:sz w:val="24"/>
          <w:szCs w:val="24"/>
        </w:rPr>
        <w:t xml:space="preserve">. Изменения и дополнения к настоящему Договору действительны, если они совершены в письменной форме и подписаны от имени обеих </w:t>
      </w:r>
      <w:r w:rsidR="00C65703" w:rsidRPr="00AB7CD2">
        <w:rPr>
          <w:rFonts w:ascii="Times New Roman" w:hAnsi="Times New Roman" w:cs="Times New Roman"/>
          <w:sz w:val="24"/>
          <w:szCs w:val="24"/>
        </w:rPr>
        <w:t>С</w:t>
      </w:r>
      <w:r w:rsidR="00C65703" w:rsidRPr="00C65703">
        <w:rPr>
          <w:rFonts w:ascii="Times New Roman" w:hAnsi="Times New Roman" w:cs="Times New Roman"/>
          <w:sz w:val="24"/>
          <w:szCs w:val="24"/>
        </w:rPr>
        <w:t>торон уполномоченными на то лицами.</w:t>
      </w:r>
    </w:p>
    <w:p w14:paraId="09DB4113" w14:textId="49FD6C1A" w:rsidR="00824019" w:rsidRPr="00AB7CD2" w:rsidRDefault="00824019" w:rsidP="005B3D96">
      <w:pPr>
        <w:spacing w:after="0" w:line="240" w:lineRule="auto"/>
        <w:ind w:firstLine="567"/>
        <w:jc w:val="both"/>
        <w:rPr>
          <w:rFonts w:ascii="Times New Roman" w:hAnsi="Times New Roman" w:cs="Times New Roman"/>
          <w:sz w:val="24"/>
          <w:szCs w:val="24"/>
        </w:rPr>
      </w:pPr>
      <w:r w:rsidRPr="00824019">
        <w:rPr>
          <w:rFonts w:ascii="Times New Roman" w:hAnsi="Times New Roman" w:cs="Times New Roman"/>
          <w:sz w:val="24"/>
          <w:szCs w:val="24"/>
        </w:rPr>
        <w:t xml:space="preserve">10.7. </w:t>
      </w:r>
      <w:r>
        <w:rPr>
          <w:rFonts w:ascii="Times New Roman" w:hAnsi="Times New Roman" w:cs="Times New Roman"/>
          <w:sz w:val="24"/>
          <w:szCs w:val="24"/>
        </w:rPr>
        <w:t>Сторона, у которой изменились сведения, указанные в разделе 1</w:t>
      </w:r>
      <w:r w:rsidRPr="00824019">
        <w:rPr>
          <w:rFonts w:ascii="Times New Roman" w:hAnsi="Times New Roman" w:cs="Times New Roman"/>
          <w:sz w:val="24"/>
          <w:szCs w:val="24"/>
        </w:rPr>
        <w:t>1</w:t>
      </w:r>
      <w:r>
        <w:rPr>
          <w:rFonts w:ascii="Times New Roman" w:hAnsi="Times New Roman" w:cs="Times New Roman"/>
          <w:sz w:val="24"/>
          <w:szCs w:val="24"/>
        </w:rPr>
        <w:t xml:space="preserve"> настоящего Договора, в течение трех рабочих дней сообщает об этом другой Стороне в письменном виде за подписью руководителя и главного бухгалтера Стороны с одновременным оформлением соответствующего дополнительного соглашения</w:t>
      </w:r>
    </w:p>
    <w:p w14:paraId="4C388248" w14:textId="20B00D39" w:rsidR="00942469" w:rsidRPr="00AB7CD2" w:rsidRDefault="00C31510" w:rsidP="005B3D9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10</w:t>
      </w:r>
      <w:r w:rsidR="00C65703" w:rsidRPr="00C65703">
        <w:rPr>
          <w:rFonts w:ascii="Times New Roman" w:hAnsi="Times New Roman" w:cs="Times New Roman"/>
          <w:sz w:val="24"/>
          <w:szCs w:val="24"/>
        </w:rPr>
        <w:t>.</w:t>
      </w:r>
      <w:r w:rsidR="00824019" w:rsidRPr="001922A0">
        <w:rPr>
          <w:rFonts w:ascii="Times New Roman" w:hAnsi="Times New Roman" w:cs="Times New Roman"/>
          <w:sz w:val="24"/>
          <w:szCs w:val="24"/>
        </w:rPr>
        <w:t>8</w:t>
      </w:r>
      <w:r w:rsidR="00C65703" w:rsidRPr="00C65703">
        <w:rPr>
          <w:rFonts w:ascii="Times New Roman" w:hAnsi="Times New Roman" w:cs="Times New Roman"/>
          <w:sz w:val="24"/>
          <w:szCs w:val="24"/>
        </w:rPr>
        <w:t xml:space="preserve">. Настоящий Договор составлен в двух экземплярах на русском языке, имеющих равную юридическую </w:t>
      </w:r>
      <w:r w:rsidR="00621506" w:rsidRPr="00C65703">
        <w:rPr>
          <w:rFonts w:ascii="Times New Roman" w:hAnsi="Times New Roman" w:cs="Times New Roman"/>
          <w:sz w:val="24"/>
          <w:szCs w:val="24"/>
        </w:rPr>
        <w:t>силу, по</w:t>
      </w:r>
      <w:r w:rsidR="00C65703" w:rsidRPr="00C65703">
        <w:rPr>
          <w:rFonts w:ascii="Times New Roman" w:hAnsi="Times New Roman" w:cs="Times New Roman"/>
          <w:sz w:val="24"/>
          <w:szCs w:val="24"/>
        </w:rPr>
        <w:t xml:space="preserve"> одному для каждой из Сторон.</w:t>
      </w:r>
    </w:p>
    <w:p w14:paraId="24E3952E" w14:textId="710629E8" w:rsidR="00C65703" w:rsidRDefault="00C31510" w:rsidP="005B3D96">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C65703" w:rsidRPr="00C65703">
        <w:rPr>
          <w:rFonts w:ascii="Times New Roman" w:hAnsi="Times New Roman" w:cs="Times New Roman"/>
          <w:sz w:val="24"/>
          <w:szCs w:val="24"/>
        </w:rPr>
        <w:t>.</w:t>
      </w:r>
      <w:r w:rsidR="00824019" w:rsidRPr="001922A0">
        <w:rPr>
          <w:rFonts w:ascii="Times New Roman" w:hAnsi="Times New Roman" w:cs="Times New Roman"/>
          <w:sz w:val="24"/>
          <w:szCs w:val="24"/>
        </w:rPr>
        <w:t>9</w:t>
      </w:r>
      <w:r w:rsidR="00C65703" w:rsidRPr="00C65703">
        <w:rPr>
          <w:rFonts w:ascii="Times New Roman" w:hAnsi="Times New Roman" w:cs="Times New Roman"/>
          <w:sz w:val="24"/>
          <w:szCs w:val="24"/>
        </w:rPr>
        <w:t xml:space="preserve">. Настоящий Договор вступает в силу с момента подписания его обеими Сторонами и действует до момента выполнения </w:t>
      </w:r>
      <w:r w:rsidR="00621506">
        <w:rPr>
          <w:rFonts w:ascii="Times New Roman" w:hAnsi="Times New Roman" w:cs="Times New Roman"/>
          <w:sz w:val="24"/>
          <w:szCs w:val="24"/>
        </w:rPr>
        <w:t xml:space="preserve">Сторонами </w:t>
      </w:r>
      <w:r w:rsidR="00C65703" w:rsidRPr="00C65703">
        <w:rPr>
          <w:rFonts w:ascii="Times New Roman" w:hAnsi="Times New Roman" w:cs="Times New Roman"/>
          <w:sz w:val="24"/>
          <w:szCs w:val="24"/>
        </w:rPr>
        <w:t>своих обязательств по данному Договору и урегулирования всех расчетов между собой.</w:t>
      </w:r>
    </w:p>
    <w:p w14:paraId="2CD795FB" w14:textId="77777777" w:rsidR="009075EC" w:rsidRDefault="009075EC" w:rsidP="005B3D96">
      <w:pPr>
        <w:spacing w:line="240" w:lineRule="auto"/>
        <w:jc w:val="center"/>
        <w:rPr>
          <w:rFonts w:ascii="Times New Roman" w:hAnsi="Times New Roman" w:cs="Times New Roman"/>
          <w:b/>
          <w:sz w:val="24"/>
          <w:szCs w:val="24"/>
          <w:lang w:val="uz-Cyrl-UZ"/>
        </w:rPr>
      </w:pPr>
    </w:p>
    <w:p w14:paraId="5589E007" w14:textId="4D27833D" w:rsidR="00C65703" w:rsidRPr="00C65703" w:rsidRDefault="00645202" w:rsidP="005B3D96">
      <w:pPr>
        <w:spacing w:line="240" w:lineRule="auto"/>
        <w:jc w:val="center"/>
        <w:rPr>
          <w:rFonts w:ascii="Times New Roman" w:hAnsi="Times New Roman" w:cs="Times New Roman"/>
          <w:b/>
          <w:sz w:val="24"/>
          <w:szCs w:val="24"/>
        </w:rPr>
      </w:pPr>
      <w:r w:rsidRPr="00645202">
        <w:rPr>
          <w:rFonts w:ascii="Times New Roman" w:hAnsi="Times New Roman" w:cs="Times New Roman"/>
          <w:b/>
          <w:sz w:val="24"/>
          <w:szCs w:val="24"/>
        </w:rPr>
        <w:t>11</w:t>
      </w:r>
      <w:r w:rsidR="00C65703" w:rsidRPr="00C65703">
        <w:rPr>
          <w:rFonts w:ascii="Times New Roman" w:hAnsi="Times New Roman" w:cs="Times New Roman"/>
          <w:b/>
          <w:sz w:val="24"/>
          <w:szCs w:val="24"/>
        </w:rPr>
        <w:t>. ЮРИДИЧЕСКИЕ АДРЕСА И РЕКВИЗИТЫ СТОРОН</w:t>
      </w:r>
    </w:p>
    <w:tbl>
      <w:tblPr>
        <w:tblW w:w="10348" w:type="dxa"/>
        <w:tblLook w:val="04A0" w:firstRow="1" w:lastRow="0" w:firstColumn="1" w:lastColumn="0" w:noHBand="0" w:noVBand="1"/>
      </w:tblPr>
      <w:tblGrid>
        <w:gridCol w:w="5064"/>
        <w:gridCol w:w="5284"/>
      </w:tblGrid>
      <w:tr w:rsidR="00C65703" w:rsidRPr="001922A0" w14:paraId="5FBA69AD" w14:textId="77777777" w:rsidTr="002F3E7B">
        <w:tc>
          <w:tcPr>
            <w:tcW w:w="5064" w:type="dxa"/>
          </w:tcPr>
          <w:p w14:paraId="78211113" w14:textId="77777777" w:rsidR="00C65703" w:rsidRPr="001922A0" w:rsidRDefault="00C65703" w:rsidP="001922A0">
            <w:pPr>
              <w:pStyle w:val="a5"/>
              <w:rPr>
                <w:rFonts w:ascii="Times New Roman" w:hAnsi="Times New Roman" w:cs="Times New Roman"/>
                <w:sz w:val="24"/>
                <w:szCs w:val="24"/>
              </w:rPr>
            </w:pPr>
          </w:p>
          <w:p w14:paraId="27990DF9" w14:textId="77777777" w:rsidR="00C65703" w:rsidRPr="001922A0" w:rsidRDefault="00C65703" w:rsidP="001922A0">
            <w:pPr>
              <w:pStyle w:val="a5"/>
              <w:rPr>
                <w:rFonts w:ascii="Times New Roman" w:hAnsi="Times New Roman" w:cs="Times New Roman"/>
                <w:b/>
                <w:bCs/>
                <w:sz w:val="24"/>
                <w:szCs w:val="24"/>
              </w:rPr>
            </w:pPr>
            <w:r w:rsidRPr="001922A0">
              <w:rPr>
                <w:rFonts w:ascii="Times New Roman" w:hAnsi="Times New Roman" w:cs="Times New Roman"/>
                <w:b/>
                <w:bCs/>
                <w:sz w:val="24"/>
                <w:szCs w:val="24"/>
              </w:rPr>
              <w:t>ПОСТАВЩИК:</w:t>
            </w:r>
          </w:p>
          <w:p w14:paraId="35B9DDE7" w14:textId="77777777" w:rsidR="00C65703" w:rsidRPr="001922A0" w:rsidRDefault="00C65703" w:rsidP="001922A0">
            <w:pPr>
              <w:pStyle w:val="a5"/>
              <w:rPr>
                <w:rFonts w:ascii="Times New Roman" w:hAnsi="Times New Roman" w:cs="Times New Roman"/>
                <w:b/>
                <w:bCs/>
                <w:sz w:val="24"/>
                <w:szCs w:val="24"/>
              </w:rPr>
            </w:pPr>
            <w:r w:rsidRPr="001922A0">
              <w:rPr>
                <w:rFonts w:ascii="Times New Roman" w:hAnsi="Times New Roman" w:cs="Times New Roman"/>
                <w:b/>
                <w:bCs/>
                <w:sz w:val="24"/>
                <w:szCs w:val="24"/>
              </w:rPr>
              <w:t>___________________________</w:t>
            </w:r>
          </w:p>
          <w:p w14:paraId="3682B598" w14:textId="77777777" w:rsidR="00C65703" w:rsidRPr="001922A0" w:rsidRDefault="00C65703" w:rsidP="001922A0">
            <w:pPr>
              <w:pStyle w:val="a5"/>
              <w:rPr>
                <w:rFonts w:ascii="Times New Roman" w:hAnsi="Times New Roman" w:cs="Times New Roman"/>
                <w:sz w:val="24"/>
                <w:szCs w:val="24"/>
              </w:rPr>
            </w:pPr>
          </w:p>
          <w:p w14:paraId="4F7D576B" w14:textId="5C521850" w:rsidR="00C65703" w:rsidRPr="001922A0" w:rsidRDefault="00C65703" w:rsidP="001922A0">
            <w:pPr>
              <w:pStyle w:val="a5"/>
              <w:rPr>
                <w:rFonts w:ascii="Times New Roman" w:hAnsi="Times New Roman" w:cs="Times New Roman"/>
                <w:sz w:val="24"/>
                <w:szCs w:val="24"/>
              </w:rPr>
            </w:pPr>
            <w:r w:rsidRPr="001922A0">
              <w:rPr>
                <w:rFonts w:ascii="Times New Roman" w:hAnsi="Times New Roman" w:cs="Times New Roman"/>
                <w:sz w:val="24"/>
                <w:szCs w:val="24"/>
              </w:rPr>
              <w:t>Адрес: _________________</w:t>
            </w:r>
            <w:r w:rsidR="005D1B37" w:rsidRPr="001922A0">
              <w:rPr>
                <w:rFonts w:ascii="Times New Roman" w:hAnsi="Times New Roman" w:cs="Times New Roman"/>
                <w:sz w:val="24"/>
                <w:szCs w:val="24"/>
              </w:rPr>
              <w:t>____</w:t>
            </w:r>
          </w:p>
          <w:p w14:paraId="168F7D7D" w14:textId="5C732101" w:rsidR="00C65703" w:rsidRPr="001922A0" w:rsidRDefault="00C65703" w:rsidP="001922A0">
            <w:pPr>
              <w:pStyle w:val="a5"/>
              <w:rPr>
                <w:rFonts w:ascii="Times New Roman" w:hAnsi="Times New Roman" w:cs="Times New Roman"/>
                <w:sz w:val="24"/>
                <w:szCs w:val="24"/>
              </w:rPr>
            </w:pPr>
            <w:r w:rsidRPr="001922A0">
              <w:rPr>
                <w:rFonts w:ascii="Times New Roman" w:hAnsi="Times New Roman" w:cs="Times New Roman"/>
                <w:sz w:val="24"/>
                <w:szCs w:val="24"/>
              </w:rPr>
              <w:t>тел.: ___________________</w:t>
            </w:r>
            <w:r w:rsidR="005D1B37" w:rsidRPr="001922A0">
              <w:rPr>
                <w:rFonts w:ascii="Times New Roman" w:hAnsi="Times New Roman" w:cs="Times New Roman"/>
                <w:sz w:val="24"/>
                <w:szCs w:val="24"/>
              </w:rPr>
              <w:t>____</w:t>
            </w:r>
          </w:p>
          <w:p w14:paraId="19CDE12E" w14:textId="740ABB0D" w:rsidR="00C65703" w:rsidRPr="001922A0" w:rsidRDefault="00C65703" w:rsidP="001922A0">
            <w:pPr>
              <w:pStyle w:val="a5"/>
              <w:rPr>
                <w:rFonts w:ascii="Times New Roman" w:hAnsi="Times New Roman" w:cs="Times New Roman"/>
                <w:sz w:val="24"/>
                <w:szCs w:val="24"/>
              </w:rPr>
            </w:pPr>
            <w:r w:rsidRPr="001922A0">
              <w:rPr>
                <w:rFonts w:ascii="Times New Roman" w:hAnsi="Times New Roman" w:cs="Times New Roman"/>
                <w:sz w:val="24"/>
                <w:szCs w:val="24"/>
              </w:rPr>
              <w:t>ИНН: __________________</w:t>
            </w:r>
            <w:r w:rsidR="005D1B37" w:rsidRPr="001922A0">
              <w:rPr>
                <w:rFonts w:ascii="Times New Roman" w:hAnsi="Times New Roman" w:cs="Times New Roman"/>
                <w:sz w:val="24"/>
                <w:szCs w:val="24"/>
              </w:rPr>
              <w:t>____</w:t>
            </w:r>
          </w:p>
          <w:p w14:paraId="0A44611B" w14:textId="786B7E26" w:rsidR="00C65703" w:rsidRPr="00A13515" w:rsidRDefault="00C65703" w:rsidP="001922A0">
            <w:pPr>
              <w:pStyle w:val="a5"/>
              <w:rPr>
                <w:rFonts w:ascii="Times New Roman" w:hAnsi="Times New Roman" w:cs="Times New Roman"/>
                <w:sz w:val="24"/>
                <w:szCs w:val="24"/>
              </w:rPr>
            </w:pPr>
            <w:r w:rsidRPr="001922A0">
              <w:rPr>
                <w:rFonts w:ascii="Times New Roman" w:hAnsi="Times New Roman" w:cs="Times New Roman"/>
                <w:sz w:val="24"/>
                <w:szCs w:val="24"/>
              </w:rPr>
              <w:t>р/c: ____________________</w:t>
            </w:r>
            <w:r w:rsidR="005D1B37" w:rsidRPr="001922A0">
              <w:rPr>
                <w:rFonts w:ascii="Times New Roman" w:hAnsi="Times New Roman" w:cs="Times New Roman"/>
                <w:sz w:val="24"/>
                <w:szCs w:val="24"/>
              </w:rPr>
              <w:t>___</w:t>
            </w:r>
            <w:r w:rsidR="005D1B37" w:rsidRPr="00A13515">
              <w:rPr>
                <w:rFonts w:ascii="Times New Roman" w:hAnsi="Times New Roman" w:cs="Times New Roman"/>
                <w:sz w:val="24"/>
                <w:szCs w:val="24"/>
              </w:rPr>
              <w:t>_</w:t>
            </w:r>
          </w:p>
          <w:p w14:paraId="7C4DEF8B" w14:textId="62C3F311" w:rsidR="00C65703" w:rsidRPr="001922A0" w:rsidRDefault="00C65703" w:rsidP="001922A0">
            <w:pPr>
              <w:pStyle w:val="a5"/>
              <w:rPr>
                <w:rFonts w:ascii="Times New Roman" w:hAnsi="Times New Roman" w:cs="Times New Roman"/>
                <w:sz w:val="24"/>
                <w:szCs w:val="24"/>
                <w:lang w:val="en-US"/>
              </w:rPr>
            </w:pPr>
            <w:r w:rsidRPr="001922A0">
              <w:rPr>
                <w:rFonts w:ascii="Times New Roman" w:hAnsi="Times New Roman" w:cs="Times New Roman"/>
                <w:sz w:val="24"/>
                <w:szCs w:val="24"/>
              </w:rPr>
              <w:t>Банк: __________________</w:t>
            </w:r>
            <w:r w:rsidR="005D1B37">
              <w:rPr>
                <w:rFonts w:ascii="Times New Roman" w:hAnsi="Times New Roman" w:cs="Times New Roman"/>
                <w:sz w:val="24"/>
                <w:szCs w:val="24"/>
              </w:rPr>
              <w:t>____</w:t>
            </w:r>
          </w:p>
          <w:p w14:paraId="54EBA42D" w14:textId="77777777" w:rsidR="00C65703" w:rsidRPr="001922A0" w:rsidRDefault="00C65703" w:rsidP="001922A0">
            <w:pPr>
              <w:pStyle w:val="a5"/>
              <w:rPr>
                <w:rFonts w:ascii="Times New Roman" w:hAnsi="Times New Roman" w:cs="Times New Roman"/>
                <w:sz w:val="24"/>
                <w:szCs w:val="24"/>
              </w:rPr>
            </w:pPr>
            <w:r w:rsidRPr="001922A0">
              <w:rPr>
                <w:rFonts w:ascii="Times New Roman" w:hAnsi="Times New Roman" w:cs="Times New Roman"/>
                <w:sz w:val="24"/>
                <w:szCs w:val="24"/>
              </w:rPr>
              <w:t>МФО: ___________</w:t>
            </w:r>
          </w:p>
          <w:p w14:paraId="6F0635C6" w14:textId="1250BA81" w:rsidR="00C65703" w:rsidRPr="001922A0" w:rsidRDefault="00C65703" w:rsidP="001922A0">
            <w:pPr>
              <w:pStyle w:val="a5"/>
              <w:rPr>
                <w:rFonts w:ascii="Times New Roman" w:hAnsi="Times New Roman" w:cs="Times New Roman"/>
                <w:sz w:val="24"/>
                <w:szCs w:val="24"/>
              </w:rPr>
            </w:pPr>
            <w:r w:rsidRPr="001922A0">
              <w:rPr>
                <w:rFonts w:ascii="Times New Roman" w:hAnsi="Times New Roman" w:cs="Times New Roman"/>
                <w:sz w:val="24"/>
                <w:szCs w:val="24"/>
              </w:rPr>
              <w:t>ОКЭД: ___________</w:t>
            </w:r>
          </w:p>
          <w:p w14:paraId="5C49EE8E" w14:textId="77777777" w:rsidR="00C65703" w:rsidRPr="001922A0" w:rsidRDefault="00C65703" w:rsidP="001922A0">
            <w:pPr>
              <w:pStyle w:val="a5"/>
              <w:rPr>
                <w:rFonts w:ascii="Times New Roman" w:hAnsi="Times New Roman" w:cs="Times New Roman"/>
                <w:sz w:val="24"/>
                <w:szCs w:val="24"/>
              </w:rPr>
            </w:pPr>
          </w:p>
          <w:p w14:paraId="1B51A0B8" w14:textId="77777777" w:rsidR="00C65703" w:rsidRPr="001922A0" w:rsidRDefault="00C65703" w:rsidP="001922A0">
            <w:pPr>
              <w:pStyle w:val="a5"/>
              <w:rPr>
                <w:rFonts w:ascii="Times New Roman" w:hAnsi="Times New Roman" w:cs="Times New Roman"/>
                <w:sz w:val="24"/>
                <w:szCs w:val="24"/>
              </w:rPr>
            </w:pPr>
          </w:p>
          <w:p w14:paraId="258F723C" w14:textId="77777777" w:rsidR="00C65703" w:rsidRPr="001922A0" w:rsidRDefault="00C65703" w:rsidP="001922A0">
            <w:pPr>
              <w:pStyle w:val="a5"/>
              <w:rPr>
                <w:rFonts w:ascii="Times New Roman" w:hAnsi="Times New Roman" w:cs="Times New Roman"/>
                <w:b/>
                <w:bCs/>
                <w:sz w:val="24"/>
                <w:szCs w:val="24"/>
              </w:rPr>
            </w:pPr>
            <w:r w:rsidRPr="001922A0">
              <w:rPr>
                <w:rFonts w:ascii="Times New Roman" w:hAnsi="Times New Roman" w:cs="Times New Roman"/>
                <w:b/>
                <w:bCs/>
                <w:sz w:val="24"/>
                <w:szCs w:val="24"/>
              </w:rPr>
              <w:t>Директор</w:t>
            </w:r>
          </w:p>
          <w:p w14:paraId="0B1E34E7" w14:textId="77777777" w:rsidR="00C65703" w:rsidRPr="001922A0" w:rsidRDefault="00C65703" w:rsidP="001922A0">
            <w:pPr>
              <w:pStyle w:val="a5"/>
              <w:rPr>
                <w:rFonts w:ascii="Times New Roman" w:hAnsi="Times New Roman" w:cs="Times New Roman"/>
                <w:b/>
                <w:bCs/>
                <w:sz w:val="24"/>
                <w:szCs w:val="24"/>
              </w:rPr>
            </w:pPr>
          </w:p>
          <w:p w14:paraId="20E031E0" w14:textId="77777777" w:rsidR="00C65703" w:rsidRPr="001922A0" w:rsidRDefault="00C65703" w:rsidP="001922A0">
            <w:pPr>
              <w:pStyle w:val="a5"/>
              <w:rPr>
                <w:rFonts w:ascii="Times New Roman" w:hAnsi="Times New Roman" w:cs="Times New Roman"/>
                <w:b/>
                <w:bCs/>
                <w:sz w:val="24"/>
                <w:szCs w:val="24"/>
              </w:rPr>
            </w:pPr>
            <w:r w:rsidRPr="001922A0">
              <w:rPr>
                <w:rFonts w:ascii="Times New Roman" w:hAnsi="Times New Roman" w:cs="Times New Roman"/>
                <w:b/>
                <w:bCs/>
                <w:sz w:val="24"/>
                <w:szCs w:val="24"/>
              </w:rPr>
              <w:t>_______________</w:t>
            </w:r>
          </w:p>
          <w:p w14:paraId="53E61B71" w14:textId="77777777" w:rsidR="00C65703" w:rsidRPr="001922A0" w:rsidRDefault="00C65703" w:rsidP="001922A0">
            <w:pPr>
              <w:pStyle w:val="a5"/>
              <w:rPr>
                <w:rFonts w:ascii="Times New Roman" w:hAnsi="Times New Roman" w:cs="Times New Roman"/>
                <w:sz w:val="24"/>
                <w:szCs w:val="24"/>
              </w:rPr>
            </w:pPr>
          </w:p>
        </w:tc>
        <w:tc>
          <w:tcPr>
            <w:tcW w:w="5284" w:type="dxa"/>
          </w:tcPr>
          <w:p w14:paraId="3DB79950" w14:textId="77777777" w:rsidR="00C65703" w:rsidRPr="001922A0" w:rsidRDefault="00C65703" w:rsidP="001922A0">
            <w:pPr>
              <w:pStyle w:val="a5"/>
              <w:rPr>
                <w:rFonts w:ascii="Times New Roman" w:hAnsi="Times New Roman" w:cs="Times New Roman"/>
                <w:sz w:val="24"/>
                <w:szCs w:val="24"/>
              </w:rPr>
            </w:pPr>
          </w:p>
          <w:p w14:paraId="4781750B" w14:textId="77777777" w:rsidR="00C65703" w:rsidRPr="001922A0" w:rsidRDefault="00C65703" w:rsidP="001922A0">
            <w:pPr>
              <w:pStyle w:val="a5"/>
              <w:rPr>
                <w:rFonts w:ascii="Times New Roman" w:hAnsi="Times New Roman" w:cs="Times New Roman"/>
                <w:b/>
                <w:bCs/>
                <w:sz w:val="24"/>
                <w:szCs w:val="24"/>
              </w:rPr>
            </w:pPr>
            <w:r w:rsidRPr="001922A0">
              <w:rPr>
                <w:rFonts w:ascii="Times New Roman" w:hAnsi="Times New Roman" w:cs="Times New Roman"/>
                <w:b/>
                <w:bCs/>
                <w:sz w:val="24"/>
                <w:szCs w:val="24"/>
              </w:rPr>
              <w:t>ЗАКАЗЧИК:</w:t>
            </w:r>
          </w:p>
          <w:p w14:paraId="4C73FED0" w14:textId="77777777" w:rsidR="00C65703" w:rsidRPr="001922A0" w:rsidRDefault="00C65703" w:rsidP="001922A0">
            <w:pPr>
              <w:pStyle w:val="a5"/>
              <w:rPr>
                <w:rFonts w:ascii="Times New Roman" w:hAnsi="Times New Roman" w:cs="Times New Roman"/>
                <w:b/>
                <w:bCs/>
                <w:sz w:val="24"/>
                <w:szCs w:val="24"/>
              </w:rPr>
            </w:pPr>
            <w:r w:rsidRPr="001922A0">
              <w:rPr>
                <w:rFonts w:ascii="Times New Roman" w:hAnsi="Times New Roman" w:cs="Times New Roman"/>
                <w:b/>
                <w:bCs/>
                <w:sz w:val="24"/>
                <w:szCs w:val="24"/>
              </w:rPr>
              <w:t>ООО «UZBEKISTAN GTL»</w:t>
            </w:r>
          </w:p>
          <w:p w14:paraId="190346E9" w14:textId="77777777" w:rsidR="00C65703" w:rsidRPr="001922A0" w:rsidRDefault="00C65703" w:rsidP="001922A0">
            <w:pPr>
              <w:pStyle w:val="a5"/>
              <w:rPr>
                <w:rFonts w:ascii="Times New Roman" w:hAnsi="Times New Roman" w:cs="Times New Roman"/>
                <w:sz w:val="24"/>
                <w:szCs w:val="24"/>
              </w:rPr>
            </w:pPr>
          </w:p>
          <w:p w14:paraId="2DC407DA" w14:textId="77777777" w:rsidR="00C65703" w:rsidRPr="001922A0" w:rsidRDefault="00C65703" w:rsidP="001922A0">
            <w:pPr>
              <w:pStyle w:val="a5"/>
              <w:rPr>
                <w:rFonts w:ascii="Times New Roman" w:hAnsi="Times New Roman" w:cs="Times New Roman"/>
                <w:sz w:val="24"/>
                <w:szCs w:val="24"/>
              </w:rPr>
            </w:pPr>
            <w:r w:rsidRPr="001922A0">
              <w:rPr>
                <w:rFonts w:ascii="Times New Roman" w:hAnsi="Times New Roman" w:cs="Times New Roman"/>
                <w:sz w:val="24"/>
                <w:szCs w:val="24"/>
              </w:rPr>
              <w:t xml:space="preserve">Адрес: Узбекистан, 100060, г. Ташкент, </w:t>
            </w:r>
            <w:proofErr w:type="spellStart"/>
            <w:r w:rsidRPr="001922A0">
              <w:rPr>
                <w:rFonts w:ascii="Times New Roman" w:hAnsi="Times New Roman" w:cs="Times New Roman"/>
                <w:sz w:val="24"/>
                <w:szCs w:val="24"/>
              </w:rPr>
              <w:t>Яшнабадский</w:t>
            </w:r>
            <w:proofErr w:type="spellEnd"/>
            <w:r w:rsidRPr="001922A0">
              <w:rPr>
                <w:rFonts w:ascii="Times New Roman" w:hAnsi="Times New Roman" w:cs="Times New Roman"/>
                <w:sz w:val="24"/>
                <w:szCs w:val="24"/>
              </w:rPr>
              <w:t xml:space="preserve"> р-н, ул. </w:t>
            </w:r>
            <w:proofErr w:type="spellStart"/>
            <w:r w:rsidRPr="001922A0">
              <w:rPr>
                <w:rFonts w:ascii="Times New Roman" w:hAnsi="Times New Roman" w:cs="Times New Roman"/>
                <w:sz w:val="24"/>
                <w:szCs w:val="24"/>
              </w:rPr>
              <w:t>Фаргона</w:t>
            </w:r>
            <w:proofErr w:type="spellEnd"/>
            <w:r w:rsidRPr="001922A0">
              <w:rPr>
                <w:rFonts w:ascii="Times New Roman" w:hAnsi="Times New Roman" w:cs="Times New Roman"/>
                <w:sz w:val="24"/>
                <w:szCs w:val="24"/>
              </w:rPr>
              <w:t xml:space="preserve"> </w:t>
            </w:r>
            <w:proofErr w:type="spellStart"/>
            <w:r w:rsidRPr="001922A0">
              <w:rPr>
                <w:rFonts w:ascii="Times New Roman" w:hAnsi="Times New Roman" w:cs="Times New Roman"/>
                <w:sz w:val="24"/>
                <w:szCs w:val="24"/>
              </w:rPr>
              <w:t>йули</w:t>
            </w:r>
            <w:proofErr w:type="spellEnd"/>
            <w:r w:rsidRPr="001922A0">
              <w:rPr>
                <w:rFonts w:ascii="Times New Roman" w:hAnsi="Times New Roman" w:cs="Times New Roman"/>
                <w:sz w:val="24"/>
                <w:szCs w:val="24"/>
              </w:rPr>
              <w:t xml:space="preserve">, д. 7-b, </w:t>
            </w:r>
          </w:p>
          <w:p w14:paraId="546DFA4E" w14:textId="77777777" w:rsidR="00C65703" w:rsidRPr="001922A0" w:rsidRDefault="00C65703" w:rsidP="001922A0">
            <w:pPr>
              <w:pStyle w:val="a5"/>
              <w:rPr>
                <w:rFonts w:ascii="Times New Roman" w:hAnsi="Times New Roman" w:cs="Times New Roman"/>
                <w:sz w:val="24"/>
                <w:szCs w:val="24"/>
              </w:rPr>
            </w:pPr>
            <w:r w:rsidRPr="001922A0">
              <w:rPr>
                <w:rFonts w:ascii="Times New Roman" w:hAnsi="Times New Roman" w:cs="Times New Roman"/>
                <w:sz w:val="24"/>
                <w:szCs w:val="24"/>
              </w:rPr>
              <w:t>тел.: (+99871) 202-40-80</w:t>
            </w:r>
          </w:p>
          <w:p w14:paraId="1A286073" w14:textId="77777777" w:rsidR="00C65703" w:rsidRPr="001922A0" w:rsidRDefault="00C65703" w:rsidP="001922A0">
            <w:pPr>
              <w:pStyle w:val="a5"/>
              <w:rPr>
                <w:rFonts w:ascii="Times New Roman" w:hAnsi="Times New Roman" w:cs="Times New Roman"/>
                <w:sz w:val="24"/>
                <w:szCs w:val="24"/>
              </w:rPr>
            </w:pPr>
            <w:r w:rsidRPr="001922A0">
              <w:rPr>
                <w:rFonts w:ascii="Times New Roman" w:hAnsi="Times New Roman" w:cs="Times New Roman"/>
                <w:sz w:val="24"/>
                <w:szCs w:val="24"/>
              </w:rPr>
              <w:t>ИНН: 207 041 936</w:t>
            </w:r>
          </w:p>
          <w:p w14:paraId="1A08D4A7" w14:textId="77777777" w:rsidR="00C65703" w:rsidRPr="001922A0" w:rsidRDefault="00C65703" w:rsidP="001922A0">
            <w:pPr>
              <w:pStyle w:val="a5"/>
              <w:rPr>
                <w:rFonts w:ascii="Times New Roman" w:hAnsi="Times New Roman" w:cs="Times New Roman"/>
                <w:sz w:val="24"/>
                <w:szCs w:val="24"/>
              </w:rPr>
            </w:pPr>
            <w:r w:rsidRPr="001922A0">
              <w:rPr>
                <w:rFonts w:ascii="Times New Roman" w:hAnsi="Times New Roman" w:cs="Times New Roman"/>
                <w:sz w:val="24"/>
                <w:szCs w:val="24"/>
              </w:rPr>
              <w:t>р/с: 2021 4000 4048 1968 0001</w:t>
            </w:r>
          </w:p>
          <w:p w14:paraId="5FD2B8F9" w14:textId="77777777" w:rsidR="00C65703" w:rsidRPr="001922A0" w:rsidRDefault="00C65703" w:rsidP="001922A0">
            <w:pPr>
              <w:pStyle w:val="a5"/>
              <w:rPr>
                <w:rFonts w:ascii="Times New Roman" w:hAnsi="Times New Roman" w:cs="Times New Roman"/>
                <w:sz w:val="24"/>
                <w:szCs w:val="24"/>
              </w:rPr>
            </w:pPr>
            <w:r w:rsidRPr="001922A0">
              <w:rPr>
                <w:rFonts w:ascii="Times New Roman" w:hAnsi="Times New Roman" w:cs="Times New Roman"/>
                <w:sz w:val="24"/>
                <w:szCs w:val="24"/>
              </w:rPr>
              <w:t>в Головном офисе АКБ «</w:t>
            </w:r>
            <w:proofErr w:type="spellStart"/>
            <w:r w:rsidRPr="001922A0">
              <w:rPr>
                <w:rFonts w:ascii="Times New Roman" w:hAnsi="Times New Roman" w:cs="Times New Roman"/>
                <w:sz w:val="24"/>
                <w:szCs w:val="24"/>
              </w:rPr>
              <w:t>Асака</w:t>
            </w:r>
            <w:proofErr w:type="spellEnd"/>
            <w:r w:rsidRPr="001922A0">
              <w:rPr>
                <w:rFonts w:ascii="Times New Roman" w:hAnsi="Times New Roman" w:cs="Times New Roman"/>
                <w:sz w:val="24"/>
                <w:szCs w:val="24"/>
              </w:rPr>
              <w:t>»</w:t>
            </w:r>
          </w:p>
          <w:p w14:paraId="320F0C0A" w14:textId="77777777" w:rsidR="00C65703" w:rsidRPr="001922A0" w:rsidRDefault="00C65703" w:rsidP="001922A0">
            <w:pPr>
              <w:pStyle w:val="a5"/>
              <w:rPr>
                <w:rFonts w:ascii="Times New Roman" w:hAnsi="Times New Roman" w:cs="Times New Roman"/>
                <w:sz w:val="24"/>
                <w:szCs w:val="24"/>
              </w:rPr>
            </w:pPr>
            <w:r w:rsidRPr="001922A0">
              <w:rPr>
                <w:rFonts w:ascii="Times New Roman" w:hAnsi="Times New Roman" w:cs="Times New Roman"/>
                <w:sz w:val="24"/>
                <w:szCs w:val="24"/>
              </w:rPr>
              <w:t xml:space="preserve">МФО: 00873    ИНН Банка: 201589828 </w:t>
            </w:r>
          </w:p>
          <w:p w14:paraId="064D9E79" w14:textId="77777777" w:rsidR="00C65703" w:rsidRPr="001922A0" w:rsidRDefault="00C65703" w:rsidP="001922A0">
            <w:pPr>
              <w:pStyle w:val="a5"/>
              <w:rPr>
                <w:rFonts w:ascii="Times New Roman" w:hAnsi="Times New Roman" w:cs="Times New Roman"/>
                <w:sz w:val="24"/>
                <w:szCs w:val="24"/>
              </w:rPr>
            </w:pPr>
            <w:r w:rsidRPr="001922A0">
              <w:rPr>
                <w:rFonts w:ascii="Times New Roman" w:hAnsi="Times New Roman" w:cs="Times New Roman"/>
                <w:sz w:val="24"/>
                <w:szCs w:val="24"/>
              </w:rPr>
              <w:t>тел.: (+99871) 120-82-10, 200-55-22</w:t>
            </w:r>
          </w:p>
          <w:p w14:paraId="6AC53C54" w14:textId="77777777" w:rsidR="00C65703" w:rsidRPr="001922A0" w:rsidRDefault="00C65703" w:rsidP="001922A0">
            <w:pPr>
              <w:pStyle w:val="a5"/>
              <w:rPr>
                <w:rFonts w:ascii="Times New Roman" w:hAnsi="Times New Roman" w:cs="Times New Roman"/>
                <w:sz w:val="24"/>
                <w:szCs w:val="24"/>
              </w:rPr>
            </w:pPr>
          </w:p>
          <w:p w14:paraId="2BA86172" w14:textId="77777777" w:rsidR="00C65703" w:rsidRPr="001922A0" w:rsidRDefault="00C65703" w:rsidP="001922A0">
            <w:pPr>
              <w:pStyle w:val="a5"/>
              <w:rPr>
                <w:rFonts w:ascii="Times New Roman" w:hAnsi="Times New Roman" w:cs="Times New Roman"/>
                <w:b/>
                <w:bCs/>
                <w:sz w:val="24"/>
                <w:szCs w:val="24"/>
              </w:rPr>
            </w:pPr>
            <w:r w:rsidRPr="001922A0">
              <w:rPr>
                <w:rFonts w:ascii="Times New Roman" w:hAnsi="Times New Roman" w:cs="Times New Roman"/>
                <w:b/>
                <w:bCs/>
                <w:sz w:val="24"/>
                <w:szCs w:val="24"/>
              </w:rPr>
              <w:t>Врио коммерческого директора</w:t>
            </w:r>
          </w:p>
          <w:p w14:paraId="75AF20DC" w14:textId="77777777" w:rsidR="00C65703" w:rsidRPr="001922A0" w:rsidRDefault="00C65703" w:rsidP="001922A0">
            <w:pPr>
              <w:pStyle w:val="a5"/>
              <w:rPr>
                <w:rFonts w:ascii="Times New Roman" w:hAnsi="Times New Roman" w:cs="Times New Roman"/>
                <w:b/>
                <w:bCs/>
                <w:sz w:val="24"/>
                <w:szCs w:val="24"/>
              </w:rPr>
            </w:pPr>
          </w:p>
          <w:p w14:paraId="5A8C9EF1" w14:textId="77777777" w:rsidR="00C65703" w:rsidRPr="001922A0" w:rsidRDefault="00C65703" w:rsidP="001922A0">
            <w:pPr>
              <w:pStyle w:val="a5"/>
              <w:rPr>
                <w:rFonts w:ascii="Times New Roman" w:hAnsi="Times New Roman" w:cs="Times New Roman"/>
                <w:sz w:val="24"/>
                <w:szCs w:val="24"/>
              </w:rPr>
            </w:pPr>
            <w:r w:rsidRPr="001922A0">
              <w:rPr>
                <w:rFonts w:ascii="Times New Roman" w:hAnsi="Times New Roman" w:cs="Times New Roman"/>
                <w:b/>
                <w:bCs/>
                <w:sz w:val="24"/>
                <w:szCs w:val="24"/>
              </w:rPr>
              <w:t xml:space="preserve">_______________ </w:t>
            </w:r>
            <w:proofErr w:type="spellStart"/>
            <w:r w:rsidRPr="001922A0">
              <w:rPr>
                <w:rFonts w:ascii="Times New Roman" w:hAnsi="Times New Roman" w:cs="Times New Roman"/>
                <w:b/>
                <w:bCs/>
                <w:sz w:val="24"/>
                <w:szCs w:val="24"/>
              </w:rPr>
              <w:t>Юлдашов</w:t>
            </w:r>
            <w:proofErr w:type="spellEnd"/>
            <w:r w:rsidRPr="001922A0">
              <w:rPr>
                <w:rFonts w:ascii="Times New Roman" w:hAnsi="Times New Roman" w:cs="Times New Roman"/>
                <w:b/>
                <w:bCs/>
                <w:sz w:val="24"/>
                <w:szCs w:val="24"/>
              </w:rPr>
              <w:t xml:space="preserve"> С.А.</w:t>
            </w:r>
          </w:p>
        </w:tc>
      </w:tr>
    </w:tbl>
    <w:p w14:paraId="15A7ABD5" w14:textId="77777777" w:rsidR="00E212A4" w:rsidRDefault="00E212A4" w:rsidP="005B3D96">
      <w:pPr>
        <w:widowControl w:val="0"/>
        <w:autoSpaceDE w:val="0"/>
        <w:autoSpaceDN w:val="0"/>
        <w:adjustRightInd w:val="0"/>
        <w:spacing w:line="240" w:lineRule="auto"/>
        <w:ind w:left="6804" w:firstLine="360"/>
        <w:jc w:val="right"/>
        <w:rPr>
          <w:rFonts w:ascii="Times New Roman" w:hAnsi="Times New Roman" w:cs="Times New Roman"/>
          <w:sz w:val="20"/>
          <w:szCs w:val="20"/>
        </w:rPr>
      </w:pPr>
    </w:p>
    <w:p w14:paraId="6CBBD200" w14:textId="77777777" w:rsidR="00E212A4" w:rsidRDefault="00E212A4" w:rsidP="005B3D96">
      <w:pPr>
        <w:widowControl w:val="0"/>
        <w:autoSpaceDE w:val="0"/>
        <w:autoSpaceDN w:val="0"/>
        <w:adjustRightInd w:val="0"/>
        <w:spacing w:line="240" w:lineRule="auto"/>
        <w:ind w:left="6804" w:firstLine="360"/>
        <w:jc w:val="right"/>
        <w:rPr>
          <w:rFonts w:ascii="Times New Roman" w:hAnsi="Times New Roman" w:cs="Times New Roman"/>
          <w:sz w:val="20"/>
          <w:szCs w:val="20"/>
        </w:rPr>
      </w:pPr>
    </w:p>
    <w:p w14:paraId="10758AED" w14:textId="77777777" w:rsidR="00E212A4" w:rsidRDefault="00E212A4" w:rsidP="005B3D96">
      <w:pPr>
        <w:widowControl w:val="0"/>
        <w:autoSpaceDE w:val="0"/>
        <w:autoSpaceDN w:val="0"/>
        <w:adjustRightInd w:val="0"/>
        <w:spacing w:line="240" w:lineRule="auto"/>
        <w:ind w:left="6804" w:firstLine="360"/>
        <w:jc w:val="right"/>
        <w:rPr>
          <w:rFonts w:ascii="Times New Roman" w:hAnsi="Times New Roman" w:cs="Times New Roman"/>
          <w:sz w:val="20"/>
          <w:szCs w:val="20"/>
        </w:rPr>
      </w:pPr>
    </w:p>
    <w:p w14:paraId="65952390" w14:textId="7BCCBFD1" w:rsidR="009075EC" w:rsidRPr="00645202" w:rsidRDefault="00072E82" w:rsidP="005B3D96">
      <w:pPr>
        <w:widowControl w:val="0"/>
        <w:autoSpaceDE w:val="0"/>
        <w:autoSpaceDN w:val="0"/>
        <w:adjustRightInd w:val="0"/>
        <w:spacing w:line="240" w:lineRule="auto"/>
        <w:jc w:val="both"/>
        <w:rPr>
          <w:rFonts w:ascii="Times New Roman" w:hAnsi="Times New Roman" w:cs="Times New Roman"/>
          <w:b/>
          <w:sz w:val="20"/>
          <w:szCs w:val="20"/>
          <w:lang w:val="en-US"/>
        </w:rPr>
        <w:sectPr w:rsidR="009075EC" w:rsidRPr="00645202" w:rsidSect="009075EC">
          <w:footerReference w:type="default" r:id="rId7"/>
          <w:pgSz w:w="11907" w:h="16839"/>
          <w:pgMar w:top="993" w:right="567" w:bottom="851" w:left="1134" w:header="720" w:footer="720" w:gutter="0"/>
          <w:cols w:space="720"/>
          <w:titlePg/>
          <w:docGrid w:linePitch="299"/>
        </w:sectPr>
      </w:pPr>
      <w:r>
        <w:rPr>
          <w:rFonts w:ascii="Times New Roman" w:hAnsi="Times New Roman" w:cs="Times New Roman"/>
          <w:b/>
          <w:sz w:val="20"/>
          <w:szCs w:val="20"/>
        </w:rPr>
        <w:t xml:space="preserve">                                                                               </w:t>
      </w:r>
    </w:p>
    <w:p w14:paraId="6027334F" w14:textId="4E2CE6A6" w:rsidR="00C65703" w:rsidRPr="00C6770D" w:rsidRDefault="00C65703" w:rsidP="00C6770D">
      <w:pPr>
        <w:widowControl w:val="0"/>
        <w:autoSpaceDE w:val="0"/>
        <w:autoSpaceDN w:val="0"/>
        <w:adjustRightInd w:val="0"/>
        <w:spacing w:line="240" w:lineRule="auto"/>
        <w:ind w:left="6804" w:firstLine="360"/>
        <w:jc w:val="right"/>
        <w:rPr>
          <w:rFonts w:ascii="Times New Roman" w:hAnsi="Times New Roman" w:cs="Times New Roman"/>
          <w:sz w:val="20"/>
          <w:szCs w:val="20"/>
        </w:rPr>
      </w:pPr>
    </w:p>
    <w:p w14:paraId="4291A7B4" w14:textId="77777777" w:rsidR="002F3E7B" w:rsidRDefault="002F3E7B" w:rsidP="002F3E7B">
      <w:pPr>
        <w:autoSpaceDE w:val="0"/>
        <w:autoSpaceDN w:val="0"/>
        <w:jc w:val="right"/>
        <w:rPr>
          <w:rFonts w:ascii="Times New Roman" w:eastAsia="Times New Roman" w:hAnsi="Times New Roman" w:cs="Times New Roman"/>
          <w:b/>
        </w:rPr>
      </w:pPr>
      <w:r w:rsidRPr="00BC30F1">
        <w:rPr>
          <w:rFonts w:ascii="Times New Roman" w:eastAsia="Times New Roman" w:hAnsi="Times New Roman" w:cs="Times New Roman"/>
          <w:b/>
        </w:rPr>
        <w:t xml:space="preserve">Приложение №1 </w:t>
      </w:r>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Илова</w:t>
      </w:r>
      <w:proofErr w:type="spellEnd"/>
      <w:r>
        <w:rPr>
          <w:rFonts w:ascii="Times New Roman" w:eastAsia="Times New Roman" w:hAnsi="Times New Roman" w:cs="Times New Roman"/>
          <w:b/>
        </w:rPr>
        <w:t xml:space="preserve"> №1</w:t>
      </w:r>
    </w:p>
    <w:p w14:paraId="68DB6B6C" w14:textId="77777777" w:rsidR="002F3E7B" w:rsidRDefault="002F3E7B" w:rsidP="002F3E7B">
      <w:pPr>
        <w:rPr>
          <w:rFonts w:ascii="Times New Roman" w:eastAsia="Times New Roman" w:hAnsi="Times New Roman" w:cs="Times New Roman"/>
          <w:b/>
        </w:rPr>
      </w:pPr>
    </w:p>
    <w:p w14:paraId="44B4EF91" w14:textId="77777777" w:rsidR="002F3E7B" w:rsidRPr="000069B4" w:rsidRDefault="002F3E7B" w:rsidP="002F3E7B">
      <w:pPr>
        <w:tabs>
          <w:tab w:val="left" w:pos="340"/>
        </w:tabs>
        <w:contextualSpacing/>
        <w:jc w:val="center"/>
        <w:rPr>
          <w:rFonts w:ascii="Times New Roman" w:eastAsia="Times New Roman" w:hAnsi="Times New Roman" w:cs="Times New Roman"/>
          <w:b/>
          <w:bCs/>
          <w:sz w:val="26"/>
          <w:szCs w:val="26"/>
          <w:lang w:val="uz-Cyrl-UZ"/>
        </w:rPr>
      </w:pPr>
      <w:r w:rsidRPr="00F91DF4">
        <w:rPr>
          <w:rFonts w:ascii="Times New Roman" w:eastAsia="Times New Roman" w:hAnsi="Times New Roman" w:cs="Times New Roman"/>
          <w:b/>
          <w:sz w:val="26"/>
          <w:szCs w:val="26"/>
        </w:rPr>
        <w:t>Техническая характеристика</w:t>
      </w:r>
      <w:r>
        <w:rPr>
          <w:rFonts w:ascii="Times New Roman" w:eastAsia="Times New Roman" w:hAnsi="Times New Roman" w:cs="Times New Roman"/>
          <w:b/>
          <w:sz w:val="26"/>
          <w:szCs w:val="26"/>
          <w:lang w:val="uz-Cyrl-UZ"/>
        </w:rPr>
        <w:t xml:space="preserve"> </w:t>
      </w:r>
      <w:r w:rsidRPr="000069B4">
        <w:rPr>
          <w:rFonts w:ascii="Times New Roman" w:eastAsia="Times New Roman" w:hAnsi="Times New Roman" w:cs="Times New Roman"/>
          <w:b/>
          <w:bCs/>
          <w:sz w:val="26"/>
          <w:szCs w:val="26"/>
          <w:lang w:val="uz-Cyrl-UZ"/>
        </w:rPr>
        <w:t>Знак</w:t>
      </w:r>
      <w:r>
        <w:rPr>
          <w:rFonts w:ascii="Times New Roman" w:eastAsia="Times New Roman" w:hAnsi="Times New Roman" w:cs="Times New Roman"/>
          <w:b/>
          <w:bCs/>
          <w:sz w:val="26"/>
          <w:szCs w:val="26"/>
          <w:lang w:val="uz-Cyrl-UZ"/>
        </w:rPr>
        <w:t>ов</w:t>
      </w:r>
      <w:r w:rsidRPr="000069B4">
        <w:rPr>
          <w:rFonts w:ascii="Times New Roman" w:eastAsia="Times New Roman" w:hAnsi="Times New Roman" w:cs="Times New Roman"/>
          <w:b/>
          <w:bCs/>
          <w:sz w:val="26"/>
          <w:szCs w:val="26"/>
          <w:lang w:val="uz-Cyrl-UZ"/>
        </w:rPr>
        <w:t xml:space="preserve"> безопасности</w:t>
      </w:r>
      <w:r w:rsidRPr="000069B4">
        <w:rPr>
          <w:rFonts w:ascii="Times New Roman" w:eastAsia="Times New Roman" w:hAnsi="Times New Roman" w:cs="Times New Roman"/>
          <w:b/>
          <w:bCs/>
          <w:i/>
          <w:iCs/>
          <w:sz w:val="26"/>
          <w:szCs w:val="26"/>
          <w:lang w:val="uz-Cyrl-UZ"/>
        </w:rPr>
        <w:t xml:space="preserve"> / </w:t>
      </w:r>
      <w:r w:rsidRPr="000069B4">
        <w:rPr>
          <w:rFonts w:ascii="Times New Roman" w:eastAsia="Times New Roman" w:hAnsi="Times New Roman" w:cs="Times New Roman"/>
          <w:b/>
          <w:bCs/>
          <w:sz w:val="26"/>
          <w:szCs w:val="26"/>
          <w:lang w:val="uz-Cyrl-UZ"/>
        </w:rPr>
        <w:t>Ҳавсизлик белгилари</w:t>
      </w:r>
    </w:p>
    <w:p w14:paraId="6C5765A4" w14:textId="77777777" w:rsidR="002F3E7B" w:rsidRPr="00F91DF4" w:rsidRDefault="002F3E7B" w:rsidP="002F3E7B">
      <w:pPr>
        <w:jc w:val="center"/>
        <w:rPr>
          <w:rFonts w:ascii="Times New Roman" w:eastAsia="Times New Roman" w:hAnsi="Times New Roman" w:cs="Times New Roman"/>
          <w:b/>
          <w:sz w:val="26"/>
          <w:szCs w:val="26"/>
        </w:rPr>
      </w:pPr>
      <w:r>
        <w:rPr>
          <w:rFonts w:ascii="Times New Roman" w:hAnsi="Times New Roman" w:cs="Times New Roman"/>
          <w:b/>
          <w:sz w:val="26"/>
          <w:szCs w:val="26"/>
          <w:lang w:val="uz-Cyrl-UZ"/>
        </w:rPr>
        <w:t xml:space="preserve"> </w:t>
      </w:r>
      <w:r w:rsidRPr="00F91DF4">
        <w:rPr>
          <w:rFonts w:ascii="Times New Roman" w:hAnsi="Times New Roman" w:cs="Times New Roman"/>
          <w:b/>
          <w:sz w:val="26"/>
          <w:szCs w:val="26"/>
        </w:rPr>
        <w:t xml:space="preserve">техник </w:t>
      </w:r>
      <w:proofErr w:type="spellStart"/>
      <w:r w:rsidRPr="00F91DF4">
        <w:rPr>
          <w:rFonts w:ascii="Times New Roman" w:hAnsi="Times New Roman" w:cs="Times New Roman"/>
          <w:b/>
          <w:sz w:val="26"/>
          <w:szCs w:val="26"/>
        </w:rPr>
        <w:t>хусусиятлари</w:t>
      </w:r>
      <w:proofErr w:type="spellEnd"/>
    </w:p>
    <w:tbl>
      <w:tblPr>
        <w:tblW w:w="14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3660"/>
        <w:gridCol w:w="4918"/>
        <w:gridCol w:w="5356"/>
      </w:tblGrid>
      <w:tr w:rsidR="002F3E7B" w:rsidRPr="004151EA" w14:paraId="2F3B119C" w14:textId="77777777" w:rsidTr="00217315">
        <w:trPr>
          <w:tblHeader/>
          <w:jc w:val="center"/>
        </w:trPr>
        <w:tc>
          <w:tcPr>
            <w:tcW w:w="588" w:type="dxa"/>
            <w:vAlign w:val="center"/>
          </w:tcPr>
          <w:p w14:paraId="787CF052" w14:textId="77777777" w:rsidR="002F3E7B" w:rsidRPr="000E4DDB" w:rsidRDefault="002F3E7B" w:rsidP="002F3E7B">
            <w:pPr>
              <w:tabs>
                <w:tab w:val="left" w:pos="340"/>
              </w:tabs>
              <w:contextualSpacing/>
              <w:jc w:val="center"/>
              <w:rPr>
                <w:rFonts w:ascii="Times New Roman" w:eastAsia="Times New Roman" w:hAnsi="Times New Roman" w:cs="Times New Roman"/>
                <w:b/>
                <w:bCs/>
                <w:iCs/>
                <w:sz w:val="26"/>
                <w:szCs w:val="26"/>
              </w:rPr>
            </w:pPr>
            <w:r w:rsidRPr="000E4DDB">
              <w:rPr>
                <w:rFonts w:ascii="Times New Roman" w:eastAsia="Times New Roman" w:hAnsi="Times New Roman" w:cs="Times New Roman"/>
                <w:b/>
                <w:bCs/>
                <w:iCs/>
                <w:sz w:val="26"/>
                <w:szCs w:val="26"/>
              </w:rPr>
              <w:t>п/п</w:t>
            </w:r>
          </w:p>
        </w:tc>
        <w:tc>
          <w:tcPr>
            <w:tcW w:w="3660" w:type="dxa"/>
            <w:vAlign w:val="center"/>
          </w:tcPr>
          <w:p w14:paraId="6C1C6C0D" w14:textId="77777777" w:rsidR="002F3E7B" w:rsidRPr="000069B4" w:rsidRDefault="002F3E7B" w:rsidP="002F3E7B">
            <w:pPr>
              <w:tabs>
                <w:tab w:val="left" w:pos="340"/>
              </w:tabs>
              <w:contextualSpacing/>
              <w:jc w:val="center"/>
              <w:rPr>
                <w:rFonts w:ascii="Times New Roman" w:eastAsia="Times New Roman" w:hAnsi="Times New Roman" w:cs="Times New Roman"/>
                <w:b/>
                <w:bCs/>
                <w:iCs/>
                <w:sz w:val="26"/>
                <w:szCs w:val="26"/>
                <w:lang w:val="uz-Cyrl-UZ"/>
              </w:rPr>
            </w:pPr>
            <w:r w:rsidRPr="000069B4">
              <w:rPr>
                <w:rFonts w:ascii="Times New Roman" w:eastAsia="Times New Roman" w:hAnsi="Times New Roman" w:cs="Times New Roman"/>
                <w:b/>
                <w:bCs/>
                <w:iCs/>
                <w:sz w:val="26"/>
                <w:szCs w:val="26"/>
              </w:rPr>
              <w:t>Наименование</w:t>
            </w:r>
            <w:r w:rsidRPr="000069B4">
              <w:rPr>
                <w:rFonts w:ascii="Times New Roman" w:eastAsia="Times New Roman" w:hAnsi="Times New Roman" w:cs="Times New Roman"/>
                <w:b/>
                <w:bCs/>
                <w:iCs/>
                <w:sz w:val="26"/>
                <w:szCs w:val="26"/>
                <w:lang w:val="uz-Cyrl-UZ"/>
              </w:rPr>
              <w:t xml:space="preserve"> </w:t>
            </w:r>
            <w:r w:rsidRPr="000069B4">
              <w:rPr>
                <w:rFonts w:ascii="Times New Roman" w:eastAsia="Times New Roman" w:hAnsi="Times New Roman" w:cs="Times New Roman"/>
                <w:b/>
                <w:bCs/>
                <w:sz w:val="26"/>
                <w:szCs w:val="26"/>
                <w:lang w:val="uz-Cyrl-UZ"/>
              </w:rPr>
              <w:t>и количество</w:t>
            </w:r>
          </w:p>
        </w:tc>
        <w:tc>
          <w:tcPr>
            <w:tcW w:w="4918" w:type="dxa"/>
            <w:vAlign w:val="center"/>
          </w:tcPr>
          <w:p w14:paraId="196A2F14" w14:textId="77777777" w:rsidR="002F3E7B" w:rsidRPr="00674EE9" w:rsidRDefault="002F3E7B" w:rsidP="002F3E7B">
            <w:pPr>
              <w:tabs>
                <w:tab w:val="left" w:pos="340"/>
              </w:tabs>
              <w:contextualSpacing/>
              <w:jc w:val="center"/>
              <w:rPr>
                <w:rFonts w:ascii="Times New Roman" w:eastAsia="Times New Roman" w:hAnsi="Times New Roman" w:cs="Times New Roman"/>
                <w:b/>
                <w:bCs/>
                <w:iCs/>
                <w:lang w:val="uz-Cyrl-UZ"/>
              </w:rPr>
            </w:pPr>
            <w:r w:rsidRPr="00674EE9">
              <w:rPr>
                <w:rFonts w:ascii="Times New Roman" w:eastAsia="Times New Roman" w:hAnsi="Times New Roman" w:cs="Times New Roman"/>
                <w:b/>
                <w:bCs/>
                <w:iCs/>
              </w:rPr>
              <w:t>Характеристика</w:t>
            </w:r>
          </w:p>
        </w:tc>
        <w:tc>
          <w:tcPr>
            <w:tcW w:w="5356" w:type="dxa"/>
            <w:vAlign w:val="center"/>
          </w:tcPr>
          <w:p w14:paraId="199CCB97" w14:textId="77777777" w:rsidR="002F3E7B" w:rsidRPr="007374A3" w:rsidRDefault="002F3E7B" w:rsidP="002F3E7B">
            <w:pPr>
              <w:tabs>
                <w:tab w:val="left" w:pos="340"/>
              </w:tabs>
              <w:contextualSpacing/>
              <w:jc w:val="center"/>
              <w:rPr>
                <w:rFonts w:ascii="Times New Roman" w:eastAsia="Times New Roman" w:hAnsi="Times New Roman" w:cs="Times New Roman"/>
                <w:b/>
                <w:bCs/>
                <w:lang w:val="uz-Cyrl-UZ"/>
              </w:rPr>
            </w:pPr>
            <w:r w:rsidRPr="004377CF">
              <w:rPr>
                <w:rFonts w:ascii="Times New Roman" w:eastAsia="Times New Roman" w:hAnsi="Times New Roman" w:cs="Times New Roman"/>
                <w:b/>
                <w:bCs/>
                <w:lang w:val="uz-Cyrl-UZ"/>
              </w:rPr>
              <w:t>Хавфсизлик белгилари хусусиятлари</w:t>
            </w:r>
          </w:p>
        </w:tc>
      </w:tr>
      <w:tr w:rsidR="002F3E7B" w:rsidRPr="00A425EB" w14:paraId="3B923E72" w14:textId="77777777" w:rsidTr="00217315">
        <w:trPr>
          <w:trHeight w:val="7189"/>
          <w:jc w:val="center"/>
        </w:trPr>
        <w:tc>
          <w:tcPr>
            <w:tcW w:w="588" w:type="dxa"/>
          </w:tcPr>
          <w:p w14:paraId="081F5887" w14:textId="77777777" w:rsidR="002F3E7B" w:rsidRPr="000E4DDB" w:rsidRDefault="002F3E7B" w:rsidP="002F3E7B">
            <w:pPr>
              <w:tabs>
                <w:tab w:val="left" w:pos="340"/>
              </w:tabs>
              <w:contextualSpacing/>
              <w:jc w:val="center"/>
              <w:rPr>
                <w:rFonts w:ascii="Times New Roman" w:eastAsia="Times New Roman" w:hAnsi="Times New Roman" w:cs="Times New Roman"/>
                <w:bCs/>
                <w:iCs/>
                <w:sz w:val="26"/>
                <w:szCs w:val="26"/>
              </w:rPr>
            </w:pPr>
            <w:r w:rsidRPr="000E4DDB">
              <w:rPr>
                <w:rFonts w:ascii="Times New Roman" w:eastAsia="Times New Roman" w:hAnsi="Times New Roman" w:cs="Times New Roman"/>
                <w:bCs/>
                <w:iCs/>
                <w:sz w:val="26"/>
                <w:szCs w:val="26"/>
              </w:rPr>
              <w:t>1.</w:t>
            </w:r>
          </w:p>
          <w:p w14:paraId="3593F821" w14:textId="77777777" w:rsidR="002F3E7B" w:rsidRPr="000E4DDB" w:rsidRDefault="002F3E7B" w:rsidP="002F3E7B">
            <w:pPr>
              <w:tabs>
                <w:tab w:val="left" w:pos="340"/>
              </w:tabs>
              <w:contextualSpacing/>
              <w:jc w:val="center"/>
              <w:rPr>
                <w:rFonts w:ascii="Times New Roman" w:eastAsia="Times New Roman" w:hAnsi="Times New Roman" w:cs="Times New Roman"/>
                <w:bCs/>
                <w:iCs/>
                <w:sz w:val="26"/>
                <w:szCs w:val="26"/>
              </w:rPr>
            </w:pPr>
          </w:p>
          <w:p w14:paraId="08A2CF9A" w14:textId="77777777" w:rsidR="002F3E7B" w:rsidRPr="000E4DDB" w:rsidRDefault="002F3E7B" w:rsidP="002F3E7B">
            <w:pPr>
              <w:tabs>
                <w:tab w:val="left" w:pos="340"/>
              </w:tabs>
              <w:contextualSpacing/>
              <w:jc w:val="center"/>
              <w:rPr>
                <w:rFonts w:ascii="Times New Roman" w:eastAsia="Times New Roman" w:hAnsi="Times New Roman" w:cs="Times New Roman"/>
                <w:bCs/>
                <w:iCs/>
                <w:sz w:val="26"/>
                <w:szCs w:val="26"/>
              </w:rPr>
            </w:pPr>
          </w:p>
          <w:p w14:paraId="6902F09A" w14:textId="77777777" w:rsidR="002F3E7B" w:rsidRPr="000E4DDB" w:rsidRDefault="002F3E7B" w:rsidP="002F3E7B">
            <w:pPr>
              <w:tabs>
                <w:tab w:val="left" w:pos="340"/>
              </w:tabs>
              <w:contextualSpacing/>
              <w:jc w:val="center"/>
              <w:rPr>
                <w:rFonts w:ascii="Times New Roman" w:eastAsia="Times New Roman" w:hAnsi="Times New Roman" w:cs="Times New Roman"/>
                <w:bCs/>
                <w:iCs/>
                <w:sz w:val="26"/>
                <w:szCs w:val="26"/>
              </w:rPr>
            </w:pPr>
          </w:p>
          <w:p w14:paraId="30D543D9" w14:textId="77777777" w:rsidR="002F3E7B" w:rsidRPr="000E4DDB" w:rsidRDefault="002F3E7B" w:rsidP="002F3E7B">
            <w:pPr>
              <w:tabs>
                <w:tab w:val="left" w:pos="340"/>
              </w:tabs>
              <w:contextualSpacing/>
              <w:jc w:val="center"/>
              <w:rPr>
                <w:rFonts w:ascii="Times New Roman" w:eastAsia="Times New Roman" w:hAnsi="Times New Roman" w:cs="Times New Roman"/>
                <w:bCs/>
                <w:iCs/>
                <w:sz w:val="26"/>
                <w:szCs w:val="26"/>
              </w:rPr>
            </w:pPr>
          </w:p>
          <w:p w14:paraId="0098B7FF" w14:textId="77777777" w:rsidR="002F3E7B" w:rsidRPr="000E4DDB" w:rsidRDefault="002F3E7B" w:rsidP="002F3E7B">
            <w:pPr>
              <w:tabs>
                <w:tab w:val="left" w:pos="340"/>
              </w:tabs>
              <w:contextualSpacing/>
              <w:jc w:val="center"/>
              <w:rPr>
                <w:rFonts w:ascii="Times New Roman" w:eastAsia="Times New Roman" w:hAnsi="Times New Roman" w:cs="Times New Roman"/>
                <w:bCs/>
                <w:iCs/>
                <w:sz w:val="26"/>
                <w:szCs w:val="26"/>
              </w:rPr>
            </w:pPr>
          </w:p>
          <w:p w14:paraId="7DD77525" w14:textId="77777777" w:rsidR="002F3E7B" w:rsidRPr="000E4DDB" w:rsidRDefault="002F3E7B" w:rsidP="002F3E7B">
            <w:pPr>
              <w:tabs>
                <w:tab w:val="left" w:pos="340"/>
              </w:tabs>
              <w:contextualSpacing/>
              <w:jc w:val="center"/>
              <w:rPr>
                <w:rFonts w:ascii="Times New Roman" w:eastAsia="Times New Roman" w:hAnsi="Times New Roman" w:cs="Times New Roman"/>
                <w:bCs/>
                <w:iCs/>
                <w:sz w:val="26"/>
                <w:szCs w:val="26"/>
              </w:rPr>
            </w:pPr>
          </w:p>
          <w:p w14:paraId="4DB5FF88" w14:textId="77777777" w:rsidR="002F3E7B" w:rsidRPr="000E4DDB" w:rsidRDefault="002F3E7B" w:rsidP="002F3E7B">
            <w:pPr>
              <w:tabs>
                <w:tab w:val="left" w:pos="340"/>
              </w:tabs>
              <w:contextualSpacing/>
              <w:rPr>
                <w:rFonts w:ascii="Times New Roman" w:eastAsia="Times New Roman" w:hAnsi="Times New Roman" w:cs="Times New Roman"/>
                <w:bCs/>
                <w:iCs/>
                <w:sz w:val="26"/>
                <w:szCs w:val="26"/>
              </w:rPr>
            </w:pPr>
          </w:p>
          <w:p w14:paraId="5A18E9C8" w14:textId="77777777" w:rsidR="002F3E7B" w:rsidRPr="000E4DDB" w:rsidRDefault="002F3E7B" w:rsidP="002F3E7B">
            <w:pPr>
              <w:tabs>
                <w:tab w:val="left" w:pos="340"/>
              </w:tabs>
              <w:contextualSpacing/>
              <w:jc w:val="center"/>
              <w:rPr>
                <w:rFonts w:ascii="Times New Roman" w:eastAsia="Times New Roman" w:hAnsi="Times New Roman" w:cs="Times New Roman"/>
                <w:bCs/>
                <w:iCs/>
                <w:sz w:val="26"/>
                <w:szCs w:val="26"/>
              </w:rPr>
            </w:pPr>
          </w:p>
          <w:p w14:paraId="08CD94A5" w14:textId="77777777" w:rsidR="002F3E7B" w:rsidRPr="000E4DDB" w:rsidRDefault="002F3E7B" w:rsidP="002F3E7B">
            <w:pPr>
              <w:tabs>
                <w:tab w:val="left" w:pos="340"/>
              </w:tabs>
              <w:contextualSpacing/>
              <w:jc w:val="center"/>
              <w:rPr>
                <w:rFonts w:ascii="Times New Roman" w:eastAsia="Times New Roman" w:hAnsi="Times New Roman" w:cs="Times New Roman"/>
                <w:bCs/>
                <w:iCs/>
                <w:sz w:val="26"/>
                <w:szCs w:val="26"/>
              </w:rPr>
            </w:pPr>
          </w:p>
          <w:p w14:paraId="51CC4280" w14:textId="77777777" w:rsidR="002F3E7B" w:rsidRPr="000E4DDB" w:rsidRDefault="002F3E7B" w:rsidP="002F3E7B">
            <w:pPr>
              <w:tabs>
                <w:tab w:val="left" w:pos="340"/>
              </w:tabs>
              <w:contextualSpacing/>
              <w:jc w:val="center"/>
              <w:rPr>
                <w:rFonts w:ascii="Times New Roman" w:eastAsia="Times New Roman" w:hAnsi="Times New Roman" w:cs="Times New Roman"/>
                <w:bCs/>
                <w:iCs/>
                <w:sz w:val="26"/>
                <w:szCs w:val="26"/>
              </w:rPr>
            </w:pPr>
          </w:p>
          <w:p w14:paraId="24200A0F" w14:textId="77777777" w:rsidR="002F3E7B" w:rsidRPr="000E4DDB" w:rsidRDefault="002F3E7B" w:rsidP="002F3E7B">
            <w:pPr>
              <w:tabs>
                <w:tab w:val="left" w:pos="340"/>
              </w:tabs>
              <w:contextualSpacing/>
              <w:jc w:val="center"/>
              <w:rPr>
                <w:rFonts w:ascii="Times New Roman" w:eastAsia="Times New Roman" w:hAnsi="Times New Roman" w:cs="Times New Roman"/>
                <w:bCs/>
                <w:iCs/>
                <w:sz w:val="26"/>
                <w:szCs w:val="26"/>
              </w:rPr>
            </w:pPr>
          </w:p>
          <w:p w14:paraId="7C2EA7F4" w14:textId="77777777" w:rsidR="002F3E7B" w:rsidRPr="000E4DDB" w:rsidRDefault="002F3E7B" w:rsidP="002F3E7B">
            <w:pPr>
              <w:tabs>
                <w:tab w:val="left" w:pos="340"/>
              </w:tabs>
              <w:contextualSpacing/>
              <w:jc w:val="center"/>
              <w:rPr>
                <w:rFonts w:ascii="Times New Roman" w:eastAsia="Times New Roman" w:hAnsi="Times New Roman" w:cs="Times New Roman"/>
                <w:bCs/>
                <w:iCs/>
                <w:sz w:val="26"/>
                <w:szCs w:val="26"/>
              </w:rPr>
            </w:pPr>
          </w:p>
          <w:p w14:paraId="24EE38EC" w14:textId="77777777" w:rsidR="002F3E7B" w:rsidRPr="000E4DDB" w:rsidRDefault="002F3E7B" w:rsidP="002F3E7B">
            <w:pPr>
              <w:tabs>
                <w:tab w:val="left" w:pos="340"/>
              </w:tabs>
              <w:contextualSpacing/>
              <w:jc w:val="center"/>
              <w:rPr>
                <w:rFonts w:ascii="Times New Roman" w:eastAsia="Times New Roman" w:hAnsi="Times New Roman" w:cs="Times New Roman"/>
                <w:bCs/>
                <w:iCs/>
                <w:sz w:val="26"/>
                <w:szCs w:val="26"/>
              </w:rPr>
            </w:pPr>
          </w:p>
          <w:p w14:paraId="620A842F" w14:textId="77777777" w:rsidR="002F3E7B" w:rsidRPr="000E4DDB" w:rsidRDefault="002F3E7B" w:rsidP="002F3E7B">
            <w:pPr>
              <w:tabs>
                <w:tab w:val="left" w:pos="340"/>
              </w:tabs>
              <w:contextualSpacing/>
              <w:jc w:val="center"/>
              <w:rPr>
                <w:rFonts w:ascii="Times New Roman" w:eastAsia="Times New Roman" w:hAnsi="Times New Roman" w:cs="Times New Roman"/>
                <w:bCs/>
                <w:iCs/>
                <w:sz w:val="26"/>
                <w:szCs w:val="26"/>
              </w:rPr>
            </w:pPr>
          </w:p>
          <w:p w14:paraId="487DDFBB" w14:textId="77777777" w:rsidR="002F3E7B" w:rsidRPr="000E4DDB" w:rsidRDefault="002F3E7B" w:rsidP="002F3E7B">
            <w:pPr>
              <w:tabs>
                <w:tab w:val="left" w:pos="340"/>
              </w:tabs>
              <w:contextualSpacing/>
              <w:jc w:val="center"/>
              <w:rPr>
                <w:rFonts w:ascii="Times New Roman" w:eastAsia="Times New Roman" w:hAnsi="Times New Roman" w:cs="Times New Roman"/>
                <w:bCs/>
                <w:iCs/>
                <w:sz w:val="26"/>
                <w:szCs w:val="26"/>
              </w:rPr>
            </w:pPr>
          </w:p>
          <w:p w14:paraId="1FFCEEEA" w14:textId="77777777" w:rsidR="002F3E7B" w:rsidRPr="000E4DDB" w:rsidRDefault="002F3E7B" w:rsidP="002F3E7B">
            <w:pPr>
              <w:tabs>
                <w:tab w:val="left" w:pos="340"/>
              </w:tabs>
              <w:contextualSpacing/>
              <w:jc w:val="center"/>
              <w:rPr>
                <w:rFonts w:ascii="Times New Roman" w:eastAsia="Times New Roman" w:hAnsi="Times New Roman" w:cs="Times New Roman"/>
                <w:bCs/>
                <w:iCs/>
                <w:sz w:val="26"/>
                <w:szCs w:val="26"/>
              </w:rPr>
            </w:pPr>
          </w:p>
          <w:p w14:paraId="456642A7" w14:textId="77777777" w:rsidR="002F3E7B" w:rsidRPr="000E4DDB" w:rsidRDefault="002F3E7B" w:rsidP="002F3E7B">
            <w:pPr>
              <w:tabs>
                <w:tab w:val="left" w:pos="340"/>
              </w:tabs>
              <w:contextualSpacing/>
              <w:jc w:val="center"/>
              <w:rPr>
                <w:rFonts w:ascii="Times New Roman" w:eastAsia="Times New Roman" w:hAnsi="Times New Roman" w:cs="Times New Roman"/>
                <w:bCs/>
                <w:iCs/>
                <w:sz w:val="26"/>
                <w:szCs w:val="26"/>
              </w:rPr>
            </w:pPr>
          </w:p>
          <w:p w14:paraId="7F17CA9E" w14:textId="77777777" w:rsidR="002F3E7B" w:rsidRPr="000E4DDB" w:rsidRDefault="002F3E7B" w:rsidP="002F3E7B">
            <w:pPr>
              <w:tabs>
                <w:tab w:val="left" w:pos="340"/>
              </w:tabs>
              <w:contextualSpacing/>
              <w:jc w:val="center"/>
              <w:rPr>
                <w:rFonts w:ascii="Times New Roman" w:eastAsia="Times New Roman" w:hAnsi="Times New Roman" w:cs="Times New Roman"/>
                <w:bCs/>
                <w:iCs/>
                <w:sz w:val="26"/>
                <w:szCs w:val="26"/>
              </w:rPr>
            </w:pPr>
          </w:p>
          <w:p w14:paraId="4EC51A51" w14:textId="77777777" w:rsidR="002F3E7B" w:rsidRPr="000E4DDB" w:rsidRDefault="002F3E7B" w:rsidP="002F3E7B">
            <w:pPr>
              <w:tabs>
                <w:tab w:val="left" w:pos="340"/>
              </w:tabs>
              <w:contextualSpacing/>
              <w:jc w:val="center"/>
              <w:rPr>
                <w:rFonts w:ascii="Times New Roman" w:eastAsia="Times New Roman" w:hAnsi="Times New Roman" w:cs="Times New Roman"/>
                <w:bCs/>
                <w:iCs/>
                <w:sz w:val="26"/>
                <w:szCs w:val="26"/>
              </w:rPr>
            </w:pPr>
          </w:p>
          <w:p w14:paraId="7A8F6645" w14:textId="77777777" w:rsidR="002F3E7B" w:rsidRDefault="002F3E7B" w:rsidP="002F3E7B">
            <w:pPr>
              <w:tabs>
                <w:tab w:val="left" w:pos="340"/>
              </w:tabs>
              <w:contextualSpacing/>
              <w:jc w:val="center"/>
              <w:rPr>
                <w:rFonts w:ascii="Times New Roman" w:eastAsia="Times New Roman" w:hAnsi="Times New Roman" w:cs="Times New Roman"/>
                <w:bCs/>
                <w:iCs/>
                <w:sz w:val="26"/>
                <w:szCs w:val="26"/>
              </w:rPr>
            </w:pPr>
          </w:p>
          <w:p w14:paraId="6A5364E4" w14:textId="77777777" w:rsidR="002F3E7B" w:rsidRPr="000E4DDB" w:rsidRDefault="002F3E7B" w:rsidP="002F3E7B">
            <w:pPr>
              <w:tabs>
                <w:tab w:val="left" w:pos="340"/>
              </w:tabs>
              <w:contextualSpacing/>
              <w:jc w:val="center"/>
              <w:rPr>
                <w:rFonts w:ascii="Times New Roman" w:eastAsia="Times New Roman" w:hAnsi="Times New Roman" w:cs="Times New Roman"/>
                <w:bCs/>
                <w:iCs/>
                <w:sz w:val="26"/>
                <w:szCs w:val="26"/>
              </w:rPr>
            </w:pPr>
          </w:p>
          <w:p w14:paraId="1C527A8A" w14:textId="77777777" w:rsidR="002F3E7B" w:rsidRPr="000E4DDB" w:rsidRDefault="002F3E7B" w:rsidP="002F3E7B">
            <w:pPr>
              <w:tabs>
                <w:tab w:val="left" w:pos="340"/>
              </w:tabs>
              <w:contextualSpacing/>
              <w:jc w:val="center"/>
              <w:rPr>
                <w:rFonts w:ascii="Times New Roman" w:eastAsia="Times New Roman" w:hAnsi="Times New Roman" w:cs="Times New Roman"/>
                <w:bCs/>
                <w:iCs/>
                <w:sz w:val="26"/>
                <w:szCs w:val="26"/>
              </w:rPr>
            </w:pPr>
          </w:p>
          <w:p w14:paraId="2333AF57" w14:textId="77777777" w:rsidR="002F3E7B" w:rsidRPr="000E4DDB" w:rsidRDefault="002F3E7B" w:rsidP="002F3E7B">
            <w:pPr>
              <w:tabs>
                <w:tab w:val="left" w:pos="340"/>
              </w:tabs>
              <w:contextualSpacing/>
              <w:jc w:val="center"/>
              <w:rPr>
                <w:rFonts w:ascii="Times New Roman" w:eastAsia="Times New Roman" w:hAnsi="Times New Roman" w:cs="Times New Roman"/>
                <w:bCs/>
                <w:iCs/>
                <w:sz w:val="26"/>
                <w:szCs w:val="26"/>
                <w:lang w:val="uz-Cyrl-UZ"/>
              </w:rPr>
            </w:pPr>
            <w:r w:rsidRPr="000E4DDB">
              <w:rPr>
                <w:rFonts w:ascii="Times New Roman" w:eastAsia="Times New Roman" w:hAnsi="Times New Roman" w:cs="Times New Roman"/>
                <w:bCs/>
                <w:iCs/>
                <w:sz w:val="26"/>
                <w:szCs w:val="26"/>
                <w:lang w:val="uz-Cyrl-UZ"/>
              </w:rPr>
              <w:t>2</w:t>
            </w:r>
          </w:p>
          <w:p w14:paraId="10DA60B8" w14:textId="77777777" w:rsidR="002F3E7B" w:rsidRPr="000E4DDB" w:rsidRDefault="002F3E7B" w:rsidP="002F3E7B">
            <w:pPr>
              <w:tabs>
                <w:tab w:val="left" w:pos="340"/>
              </w:tabs>
              <w:contextualSpacing/>
              <w:jc w:val="center"/>
              <w:rPr>
                <w:rFonts w:ascii="Times New Roman" w:eastAsia="Times New Roman" w:hAnsi="Times New Roman" w:cs="Times New Roman"/>
                <w:bCs/>
                <w:iCs/>
                <w:sz w:val="26"/>
                <w:szCs w:val="26"/>
                <w:lang w:val="uz-Cyrl-UZ"/>
              </w:rPr>
            </w:pPr>
          </w:p>
          <w:p w14:paraId="24BD2A98" w14:textId="77777777" w:rsidR="002F3E7B" w:rsidRPr="000E4DDB" w:rsidRDefault="002F3E7B" w:rsidP="002F3E7B">
            <w:pPr>
              <w:tabs>
                <w:tab w:val="left" w:pos="340"/>
              </w:tabs>
              <w:contextualSpacing/>
              <w:jc w:val="center"/>
              <w:rPr>
                <w:rFonts w:ascii="Times New Roman" w:eastAsia="Times New Roman" w:hAnsi="Times New Roman" w:cs="Times New Roman"/>
                <w:bCs/>
                <w:iCs/>
                <w:sz w:val="26"/>
                <w:szCs w:val="26"/>
                <w:lang w:val="uz-Cyrl-UZ"/>
              </w:rPr>
            </w:pPr>
          </w:p>
          <w:p w14:paraId="0817C218" w14:textId="77777777" w:rsidR="002F3E7B" w:rsidRPr="000E4DDB" w:rsidRDefault="002F3E7B" w:rsidP="002F3E7B">
            <w:pPr>
              <w:tabs>
                <w:tab w:val="left" w:pos="340"/>
              </w:tabs>
              <w:contextualSpacing/>
              <w:jc w:val="center"/>
              <w:rPr>
                <w:rFonts w:ascii="Times New Roman" w:eastAsia="Times New Roman" w:hAnsi="Times New Roman" w:cs="Times New Roman"/>
                <w:bCs/>
                <w:iCs/>
                <w:sz w:val="26"/>
                <w:szCs w:val="26"/>
                <w:lang w:val="uz-Cyrl-UZ"/>
              </w:rPr>
            </w:pPr>
          </w:p>
          <w:p w14:paraId="127DC107" w14:textId="77777777" w:rsidR="002F3E7B" w:rsidRPr="000E4DDB" w:rsidRDefault="002F3E7B" w:rsidP="002F3E7B">
            <w:pPr>
              <w:tabs>
                <w:tab w:val="left" w:pos="340"/>
              </w:tabs>
              <w:contextualSpacing/>
              <w:jc w:val="center"/>
              <w:rPr>
                <w:rFonts w:ascii="Times New Roman" w:eastAsia="Times New Roman" w:hAnsi="Times New Roman" w:cs="Times New Roman"/>
                <w:bCs/>
                <w:iCs/>
                <w:sz w:val="26"/>
                <w:szCs w:val="26"/>
                <w:lang w:val="uz-Cyrl-UZ"/>
              </w:rPr>
            </w:pPr>
          </w:p>
          <w:p w14:paraId="7D62E6C2" w14:textId="77777777" w:rsidR="002F3E7B" w:rsidRPr="000E4DDB" w:rsidRDefault="002F3E7B" w:rsidP="002F3E7B">
            <w:pPr>
              <w:tabs>
                <w:tab w:val="left" w:pos="340"/>
              </w:tabs>
              <w:contextualSpacing/>
              <w:jc w:val="center"/>
              <w:rPr>
                <w:rFonts w:ascii="Times New Roman" w:eastAsia="Times New Roman" w:hAnsi="Times New Roman" w:cs="Times New Roman"/>
                <w:bCs/>
                <w:iCs/>
                <w:sz w:val="26"/>
                <w:szCs w:val="26"/>
                <w:lang w:val="uz-Cyrl-UZ"/>
              </w:rPr>
            </w:pPr>
          </w:p>
          <w:p w14:paraId="563B89AD" w14:textId="77777777" w:rsidR="002F3E7B" w:rsidRPr="000E4DDB" w:rsidRDefault="002F3E7B" w:rsidP="002F3E7B">
            <w:pPr>
              <w:tabs>
                <w:tab w:val="left" w:pos="340"/>
              </w:tabs>
              <w:contextualSpacing/>
              <w:jc w:val="center"/>
              <w:rPr>
                <w:rFonts w:ascii="Times New Roman" w:eastAsia="Times New Roman" w:hAnsi="Times New Roman" w:cs="Times New Roman"/>
                <w:bCs/>
                <w:iCs/>
                <w:sz w:val="26"/>
                <w:szCs w:val="26"/>
                <w:lang w:val="uz-Cyrl-UZ"/>
              </w:rPr>
            </w:pPr>
          </w:p>
          <w:p w14:paraId="451D8C96" w14:textId="77777777" w:rsidR="002F3E7B" w:rsidRPr="000E4DDB" w:rsidRDefault="002F3E7B" w:rsidP="002F3E7B">
            <w:pPr>
              <w:tabs>
                <w:tab w:val="left" w:pos="340"/>
              </w:tabs>
              <w:contextualSpacing/>
              <w:jc w:val="center"/>
              <w:rPr>
                <w:rFonts w:ascii="Times New Roman" w:eastAsia="Times New Roman" w:hAnsi="Times New Roman" w:cs="Times New Roman"/>
                <w:bCs/>
                <w:iCs/>
                <w:sz w:val="26"/>
                <w:szCs w:val="26"/>
                <w:lang w:val="uz-Cyrl-UZ"/>
              </w:rPr>
            </w:pPr>
          </w:p>
          <w:p w14:paraId="19A72F0F" w14:textId="77777777" w:rsidR="002F3E7B" w:rsidRPr="000E4DDB" w:rsidRDefault="002F3E7B" w:rsidP="002F3E7B">
            <w:pPr>
              <w:tabs>
                <w:tab w:val="left" w:pos="340"/>
              </w:tabs>
              <w:contextualSpacing/>
              <w:jc w:val="center"/>
              <w:rPr>
                <w:rFonts w:ascii="Times New Roman" w:eastAsia="Times New Roman" w:hAnsi="Times New Roman" w:cs="Times New Roman"/>
                <w:bCs/>
                <w:iCs/>
                <w:sz w:val="26"/>
                <w:szCs w:val="26"/>
                <w:lang w:val="uz-Cyrl-UZ"/>
              </w:rPr>
            </w:pPr>
          </w:p>
          <w:p w14:paraId="3DC520C0" w14:textId="77777777" w:rsidR="002F3E7B" w:rsidRPr="000E4DDB" w:rsidRDefault="002F3E7B" w:rsidP="002F3E7B">
            <w:pPr>
              <w:tabs>
                <w:tab w:val="left" w:pos="340"/>
              </w:tabs>
              <w:contextualSpacing/>
              <w:jc w:val="center"/>
              <w:rPr>
                <w:rFonts w:ascii="Times New Roman" w:eastAsia="Times New Roman" w:hAnsi="Times New Roman" w:cs="Times New Roman"/>
                <w:bCs/>
                <w:iCs/>
                <w:sz w:val="26"/>
                <w:szCs w:val="26"/>
                <w:lang w:val="uz-Cyrl-UZ"/>
              </w:rPr>
            </w:pPr>
          </w:p>
          <w:p w14:paraId="4E863878" w14:textId="77777777" w:rsidR="002F3E7B" w:rsidRPr="000E4DDB" w:rsidRDefault="002F3E7B" w:rsidP="002F3E7B">
            <w:pPr>
              <w:tabs>
                <w:tab w:val="left" w:pos="340"/>
              </w:tabs>
              <w:contextualSpacing/>
              <w:jc w:val="center"/>
              <w:rPr>
                <w:rFonts w:ascii="Times New Roman" w:eastAsia="Times New Roman" w:hAnsi="Times New Roman" w:cs="Times New Roman"/>
                <w:bCs/>
                <w:iCs/>
                <w:sz w:val="26"/>
                <w:szCs w:val="26"/>
                <w:lang w:val="uz-Cyrl-UZ"/>
              </w:rPr>
            </w:pPr>
          </w:p>
          <w:p w14:paraId="0E3141D1" w14:textId="77777777" w:rsidR="002F3E7B" w:rsidRDefault="002F3E7B" w:rsidP="002F3E7B">
            <w:pPr>
              <w:tabs>
                <w:tab w:val="left" w:pos="340"/>
              </w:tabs>
              <w:contextualSpacing/>
              <w:jc w:val="center"/>
              <w:rPr>
                <w:rFonts w:ascii="Times New Roman" w:eastAsia="Times New Roman" w:hAnsi="Times New Roman" w:cs="Times New Roman"/>
                <w:bCs/>
                <w:iCs/>
                <w:sz w:val="26"/>
                <w:szCs w:val="26"/>
                <w:lang w:val="uz-Cyrl-UZ"/>
              </w:rPr>
            </w:pPr>
          </w:p>
          <w:p w14:paraId="12B6A9D3" w14:textId="77777777" w:rsidR="002F3E7B" w:rsidRDefault="002F3E7B" w:rsidP="002F3E7B">
            <w:pPr>
              <w:tabs>
                <w:tab w:val="left" w:pos="340"/>
              </w:tabs>
              <w:contextualSpacing/>
              <w:jc w:val="center"/>
              <w:rPr>
                <w:rFonts w:ascii="Times New Roman" w:eastAsia="Times New Roman" w:hAnsi="Times New Roman" w:cs="Times New Roman"/>
                <w:bCs/>
                <w:iCs/>
                <w:sz w:val="26"/>
                <w:szCs w:val="26"/>
                <w:lang w:val="uz-Cyrl-UZ"/>
              </w:rPr>
            </w:pPr>
          </w:p>
          <w:p w14:paraId="049DAE4A" w14:textId="77777777" w:rsidR="002F3E7B" w:rsidRDefault="002F3E7B" w:rsidP="002F3E7B">
            <w:pPr>
              <w:tabs>
                <w:tab w:val="left" w:pos="340"/>
              </w:tabs>
              <w:contextualSpacing/>
              <w:jc w:val="center"/>
              <w:rPr>
                <w:rFonts w:ascii="Times New Roman" w:eastAsia="Times New Roman" w:hAnsi="Times New Roman" w:cs="Times New Roman"/>
                <w:bCs/>
                <w:iCs/>
                <w:sz w:val="26"/>
                <w:szCs w:val="26"/>
                <w:lang w:val="uz-Cyrl-UZ"/>
              </w:rPr>
            </w:pPr>
          </w:p>
          <w:p w14:paraId="30340DEC" w14:textId="77777777" w:rsidR="002F3E7B" w:rsidRDefault="002F3E7B" w:rsidP="002F3E7B">
            <w:pPr>
              <w:tabs>
                <w:tab w:val="left" w:pos="340"/>
              </w:tabs>
              <w:contextualSpacing/>
              <w:jc w:val="center"/>
              <w:rPr>
                <w:rFonts w:ascii="Times New Roman" w:eastAsia="Times New Roman" w:hAnsi="Times New Roman" w:cs="Times New Roman"/>
                <w:bCs/>
                <w:iCs/>
                <w:sz w:val="26"/>
                <w:szCs w:val="26"/>
                <w:lang w:val="uz-Cyrl-UZ"/>
              </w:rPr>
            </w:pPr>
          </w:p>
          <w:p w14:paraId="5806E3AF" w14:textId="77777777" w:rsidR="002F3E7B" w:rsidRPr="000E4DDB" w:rsidRDefault="002F3E7B" w:rsidP="002F3E7B">
            <w:pPr>
              <w:tabs>
                <w:tab w:val="left" w:pos="340"/>
              </w:tabs>
              <w:contextualSpacing/>
              <w:jc w:val="center"/>
              <w:rPr>
                <w:rFonts w:ascii="Times New Roman" w:eastAsia="Times New Roman" w:hAnsi="Times New Roman" w:cs="Times New Roman"/>
                <w:bCs/>
                <w:iCs/>
                <w:sz w:val="26"/>
                <w:szCs w:val="26"/>
                <w:lang w:val="uz-Cyrl-UZ"/>
              </w:rPr>
            </w:pPr>
          </w:p>
          <w:p w14:paraId="1B599F52" w14:textId="77777777" w:rsidR="002F3E7B" w:rsidRPr="000E4DDB" w:rsidRDefault="002F3E7B" w:rsidP="002F3E7B">
            <w:pPr>
              <w:tabs>
                <w:tab w:val="left" w:pos="340"/>
              </w:tabs>
              <w:contextualSpacing/>
              <w:jc w:val="center"/>
              <w:rPr>
                <w:rFonts w:ascii="Times New Roman" w:eastAsia="Times New Roman" w:hAnsi="Times New Roman" w:cs="Times New Roman"/>
                <w:bCs/>
                <w:iCs/>
                <w:sz w:val="26"/>
                <w:szCs w:val="26"/>
                <w:lang w:val="uz-Cyrl-UZ"/>
              </w:rPr>
            </w:pPr>
          </w:p>
          <w:p w14:paraId="5841D219" w14:textId="77777777" w:rsidR="002F3E7B" w:rsidRPr="000E4DDB" w:rsidRDefault="002F3E7B" w:rsidP="002F3E7B">
            <w:pPr>
              <w:tabs>
                <w:tab w:val="left" w:pos="340"/>
              </w:tabs>
              <w:contextualSpacing/>
              <w:jc w:val="center"/>
              <w:rPr>
                <w:rFonts w:ascii="Times New Roman" w:eastAsia="Times New Roman" w:hAnsi="Times New Roman" w:cs="Times New Roman"/>
                <w:bCs/>
                <w:iCs/>
                <w:sz w:val="26"/>
                <w:szCs w:val="26"/>
                <w:lang w:val="uz-Cyrl-UZ"/>
              </w:rPr>
            </w:pPr>
            <w:r w:rsidRPr="000E4DDB">
              <w:rPr>
                <w:rFonts w:ascii="Times New Roman" w:eastAsia="Times New Roman" w:hAnsi="Times New Roman" w:cs="Times New Roman"/>
                <w:bCs/>
                <w:iCs/>
                <w:sz w:val="26"/>
                <w:szCs w:val="26"/>
                <w:lang w:val="uz-Cyrl-UZ"/>
              </w:rPr>
              <w:t>2.1</w:t>
            </w:r>
          </w:p>
          <w:p w14:paraId="7025E398" w14:textId="77777777" w:rsidR="002F3E7B" w:rsidRPr="000E4DDB" w:rsidRDefault="002F3E7B" w:rsidP="002F3E7B">
            <w:pPr>
              <w:tabs>
                <w:tab w:val="left" w:pos="340"/>
              </w:tabs>
              <w:contextualSpacing/>
              <w:jc w:val="center"/>
              <w:rPr>
                <w:rFonts w:ascii="Times New Roman" w:eastAsia="Times New Roman" w:hAnsi="Times New Roman" w:cs="Times New Roman"/>
                <w:bCs/>
                <w:iCs/>
                <w:sz w:val="26"/>
                <w:szCs w:val="26"/>
                <w:lang w:val="uz-Cyrl-UZ"/>
              </w:rPr>
            </w:pPr>
          </w:p>
          <w:p w14:paraId="7899283D" w14:textId="77777777" w:rsidR="002F3E7B" w:rsidRPr="000E4DDB" w:rsidRDefault="002F3E7B" w:rsidP="002F3E7B">
            <w:pPr>
              <w:tabs>
                <w:tab w:val="left" w:pos="340"/>
              </w:tabs>
              <w:contextualSpacing/>
              <w:jc w:val="center"/>
              <w:rPr>
                <w:rFonts w:ascii="Times New Roman" w:eastAsia="Times New Roman" w:hAnsi="Times New Roman" w:cs="Times New Roman"/>
                <w:bCs/>
                <w:iCs/>
                <w:sz w:val="26"/>
                <w:szCs w:val="26"/>
                <w:lang w:val="uz-Cyrl-UZ"/>
              </w:rPr>
            </w:pPr>
          </w:p>
          <w:p w14:paraId="26A9AD43" w14:textId="77777777" w:rsidR="002F3E7B" w:rsidRPr="000E4DDB" w:rsidRDefault="002F3E7B" w:rsidP="002F3E7B">
            <w:pPr>
              <w:tabs>
                <w:tab w:val="left" w:pos="340"/>
              </w:tabs>
              <w:contextualSpacing/>
              <w:jc w:val="center"/>
              <w:rPr>
                <w:rFonts w:ascii="Times New Roman" w:eastAsia="Times New Roman" w:hAnsi="Times New Roman" w:cs="Times New Roman"/>
                <w:bCs/>
                <w:iCs/>
                <w:sz w:val="26"/>
                <w:szCs w:val="26"/>
                <w:lang w:val="uz-Cyrl-UZ"/>
              </w:rPr>
            </w:pPr>
          </w:p>
          <w:p w14:paraId="5668BBFB" w14:textId="77777777" w:rsidR="002F3E7B" w:rsidRPr="000E4DDB" w:rsidRDefault="002F3E7B" w:rsidP="002F3E7B">
            <w:pPr>
              <w:tabs>
                <w:tab w:val="left" w:pos="340"/>
              </w:tabs>
              <w:contextualSpacing/>
              <w:jc w:val="center"/>
              <w:rPr>
                <w:rFonts w:ascii="Times New Roman" w:eastAsia="Times New Roman" w:hAnsi="Times New Roman" w:cs="Times New Roman"/>
                <w:bCs/>
                <w:iCs/>
                <w:sz w:val="26"/>
                <w:szCs w:val="26"/>
                <w:lang w:val="uz-Cyrl-UZ"/>
              </w:rPr>
            </w:pPr>
          </w:p>
          <w:p w14:paraId="0B006175" w14:textId="77777777" w:rsidR="002F3E7B" w:rsidRPr="000E4DDB" w:rsidRDefault="002F3E7B" w:rsidP="002F3E7B">
            <w:pPr>
              <w:tabs>
                <w:tab w:val="left" w:pos="340"/>
              </w:tabs>
              <w:contextualSpacing/>
              <w:jc w:val="center"/>
              <w:rPr>
                <w:rFonts w:ascii="Times New Roman" w:eastAsia="Times New Roman" w:hAnsi="Times New Roman" w:cs="Times New Roman"/>
                <w:bCs/>
                <w:iCs/>
                <w:sz w:val="26"/>
                <w:szCs w:val="26"/>
                <w:lang w:val="uz-Cyrl-UZ"/>
              </w:rPr>
            </w:pPr>
          </w:p>
          <w:p w14:paraId="28A76DBE" w14:textId="77777777" w:rsidR="002F3E7B" w:rsidRPr="000E4DDB" w:rsidRDefault="002F3E7B" w:rsidP="002F3E7B">
            <w:pPr>
              <w:tabs>
                <w:tab w:val="left" w:pos="340"/>
              </w:tabs>
              <w:contextualSpacing/>
              <w:jc w:val="center"/>
              <w:rPr>
                <w:rFonts w:ascii="Times New Roman" w:eastAsia="Times New Roman" w:hAnsi="Times New Roman" w:cs="Times New Roman"/>
                <w:bCs/>
                <w:iCs/>
                <w:sz w:val="26"/>
                <w:szCs w:val="26"/>
                <w:lang w:val="uz-Cyrl-UZ"/>
              </w:rPr>
            </w:pPr>
          </w:p>
          <w:p w14:paraId="3A29DA41" w14:textId="77777777" w:rsidR="002F3E7B" w:rsidRPr="000E4DDB" w:rsidRDefault="002F3E7B" w:rsidP="002F3E7B">
            <w:pPr>
              <w:tabs>
                <w:tab w:val="left" w:pos="340"/>
              </w:tabs>
              <w:contextualSpacing/>
              <w:jc w:val="center"/>
              <w:rPr>
                <w:rFonts w:ascii="Times New Roman" w:eastAsia="Times New Roman" w:hAnsi="Times New Roman" w:cs="Times New Roman"/>
                <w:bCs/>
                <w:iCs/>
                <w:sz w:val="26"/>
                <w:szCs w:val="26"/>
                <w:lang w:val="uz-Cyrl-UZ"/>
              </w:rPr>
            </w:pPr>
          </w:p>
          <w:p w14:paraId="72A6CD59" w14:textId="77777777" w:rsidR="002F3E7B" w:rsidRPr="000E4DDB" w:rsidRDefault="002F3E7B" w:rsidP="002F3E7B">
            <w:pPr>
              <w:tabs>
                <w:tab w:val="left" w:pos="340"/>
              </w:tabs>
              <w:contextualSpacing/>
              <w:jc w:val="center"/>
              <w:rPr>
                <w:rFonts w:ascii="Times New Roman" w:eastAsia="Times New Roman" w:hAnsi="Times New Roman" w:cs="Times New Roman"/>
                <w:bCs/>
                <w:iCs/>
                <w:sz w:val="26"/>
                <w:szCs w:val="26"/>
                <w:lang w:val="uz-Cyrl-UZ"/>
              </w:rPr>
            </w:pPr>
          </w:p>
          <w:p w14:paraId="0420B217" w14:textId="77777777" w:rsidR="002F3E7B" w:rsidRPr="000E4DDB" w:rsidRDefault="002F3E7B" w:rsidP="002F3E7B">
            <w:pPr>
              <w:tabs>
                <w:tab w:val="left" w:pos="340"/>
              </w:tabs>
              <w:contextualSpacing/>
              <w:jc w:val="center"/>
              <w:rPr>
                <w:rFonts w:ascii="Times New Roman" w:eastAsia="Times New Roman" w:hAnsi="Times New Roman" w:cs="Times New Roman"/>
                <w:bCs/>
                <w:iCs/>
                <w:sz w:val="26"/>
                <w:szCs w:val="26"/>
                <w:lang w:val="uz-Cyrl-UZ"/>
              </w:rPr>
            </w:pPr>
          </w:p>
        </w:tc>
        <w:tc>
          <w:tcPr>
            <w:tcW w:w="3660" w:type="dxa"/>
          </w:tcPr>
          <w:p w14:paraId="755CDF6A" w14:textId="77777777" w:rsidR="002F3E7B" w:rsidRPr="000069B4" w:rsidRDefault="002F3E7B" w:rsidP="002F3E7B">
            <w:pPr>
              <w:tabs>
                <w:tab w:val="left" w:pos="340"/>
              </w:tabs>
              <w:contextualSpacing/>
              <w:jc w:val="center"/>
              <w:rPr>
                <w:rFonts w:ascii="Times New Roman" w:eastAsia="Times New Roman" w:hAnsi="Times New Roman" w:cs="Times New Roman"/>
                <w:b/>
                <w:bCs/>
                <w:iCs/>
                <w:sz w:val="26"/>
                <w:szCs w:val="26"/>
                <w:lang w:val="uz-Cyrl-UZ"/>
              </w:rPr>
            </w:pPr>
          </w:p>
          <w:p w14:paraId="06F3D528" w14:textId="77777777" w:rsidR="002F3E7B" w:rsidRPr="000069B4" w:rsidRDefault="002F3E7B" w:rsidP="002F3E7B">
            <w:pPr>
              <w:tabs>
                <w:tab w:val="left" w:pos="340"/>
              </w:tabs>
              <w:contextualSpacing/>
              <w:jc w:val="center"/>
              <w:rPr>
                <w:rFonts w:ascii="Times New Roman" w:eastAsia="Times New Roman" w:hAnsi="Times New Roman" w:cs="Times New Roman"/>
                <w:b/>
                <w:bCs/>
                <w:sz w:val="26"/>
                <w:szCs w:val="26"/>
                <w:lang w:val="uz-Cyrl-UZ"/>
              </w:rPr>
            </w:pPr>
            <w:r w:rsidRPr="000069B4">
              <w:rPr>
                <w:rFonts w:ascii="Times New Roman" w:eastAsia="Times New Roman" w:hAnsi="Times New Roman" w:cs="Times New Roman"/>
                <w:b/>
                <w:bCs/>
                <w:sz w:val="26"/>
                <w:szCs w:val="26"/>
                <w:lang w:val="uz-Cyrl-UZ"/>
              </w:rPr>
              <w:t>Знаки безопасности</w:t>
            </w:r>
            <w:r w:rsidRPr="000069B4">
              <w:rPr>
                <w:rFonts w:ascii="Times New Roman" w:eastAsia="Times New Roman" w:hAnsi="Times New Roman" w:cs="Times New Roman"/>
                <w:b/>
                <w:bCs/>
                <w:i/>
                <w:iCs/>
                <w:sz w:val="26"/>
                <w:szCs w:val="26"/>
                <w:lang w:val="uz-Cyrl-UZ"/>
              </w:rPr>
              <w:t xml:space="preserve"> / </w:t>
            </w:r>
            <w:r w:rsidRPr="000069B4">
              <w:rPr>
                <w:rFonts w:ascii="Times New Roman" w:eastAsia="Times New Roman" w:hAnsi="Times New Roman" w:cs="Times New Roman"/>
                <w:b/>
                <w:bCs/>
                <w:sz w:val="26"/>
                <w:szCs w:val="26"/>
                <w:lang w:val="uz-Cyrl-UZ"/>
              </w:rPr>
              <w:t>Ҳавсизлик белгилари</w:t>
            </w:r>
          </w:p>
          <w:p w14:paraId="53450585" w14:textId="77777777" w:rsidR="002F3E7B" w:rsidRPr="000069B4" w:rsidRDefault="002F3E7B" w:rsidP="002F3E7B">
            <w:pPr>
              <w:tabs>
                <w:tab w:val="left" w:pos="340"/>
              </w:tabs>
              <w:contextualSpacing/>
              <w:jc w:val="center"/>
              <w:rPr>
                <w:rFonts w:ascii="Times New Roman" w:eastAsia="Times New Roman" w:hAnsi="Times New Roman" w:cs="Times New Roman"/>
                <w:b/>
                <w:bCs/>
                <w:iCs/>
                <w:sz w:val="26"/>
                <w:szCs w:val="26"/>
                <w:lang w:val="uz-Cyrl-UZ"/>
              </w:rPr>
            </w:pPr>
            <w:r w:rsidRPr="009219F1">
              <w:rPr>
                <w:rFonts w:ascii="Times New Roman" w:eastAsia="Times New Roman" w:hAnsi="Times New Roman" w:cs="Times New Roman"/>
                <w:b/>
                <w:bCs/>
                <w:iCs/>
                <w:sz w:val="26"/>
                <w:szCs w:val="26"/>
                <w:u w:val="single"/>
              </w:rPr>
              <w:t>5</w:t>
            </w:r>
            <w:r>
              <w:rPr>
                <w:rFonts w:ascii="Times New Roman" w:eastAsia="Times New Roman" w:hAnsi="Times New Roman" w:cs="Times New Roman"/>
                <w:b/>
                <w:bCs/>
                <w:iCs/>
                <w:sz w:val="26"/>
                <w:szCs w:val="26"/>
                <w:u w:val="single"/>
              </w:rPr>
              <w:t>465</w:t>
            </w:r>
            <w:r w:rsidRPr="000069B4">
              <w:rPr>
                <w:rFonts w:ascii="Times New Roman" w:eastAsia="Times New Roman" w:hAnsi="Times New Roman" w:cs="Times New Roman"/>
                <w:b/>
                <w:bCs/>
                <w:iCs/>
                <w:sz w:val="26"/>
                <w:szCs w:val="26"/>
              </w:rPr>
              <w:t xml:space="preserve"> </w:t>
            </w:r>
            <w:r w:rsidRPr="000069B4">
              <w:rPr>
                <w:rFonts w:ascii="Times New Roman" w:eastAsia="Times New Roman" w:hAnsi="Times New Roman" w:cs="Times New Roman"/>
                <w:b/>
                <w:bCs/>
                <w:iCs/>
                <w:sz w:val="26"/>
                <w:szCs w:val="26"/>
                <w:lang w:val="uz-Cyrl-UZ"/>
              </w:rPr>
              <w:t xml:space="preserve">штук </w:t>
            </w:r>
            <w:r w:rsidRPr="000069B4">
              <w:rPr>
                <w:rFonts w:ascii="Times New Roman" w:eastAsia="Times New Roman" w:hAnsi="Times New Roman" w:cs="Times New Roman"/>
                <w:b/>
                <w:bCs/>
                <w:iCs/>
                <w:sz w:val="26"/>
                <w:szCs w:val="26"/>
              </w:rPr>
              <w:t>/</w:t>
            </w:r>
            <w:r w:rsidRPr="000069B4">
              <w:rPr>
                <w:rFonts w:ascii="Times New Roman" w:eastAsia="Times New Roman" w:hAnsi="Times New Roman" w:cs="Times New Roman"/>
                <w:b/>
                <w:bCs/>
                <w:iCs/>
                <w:sz w:val="26"/>
                <w:szCs w:val="26"/>
                <w:lang w:val="uz-Cyrl-UZ"/>
              </w:rPr>
              <w:t xml:space="preserve"> дона</w:t>
            </w:r>
          </w:p>
          <w:p w14:paraId="19F19CAE" w14:textId="77777777" w:rsidR="002F3E7B" w:rsidRPr="000069B4" w:rsidRDefault="002F3E7B" w:rsidP="002F3E7B">
            <w:pPr>
              <w:tabs>
                <w:tab w:val="left" w:pos="340"/>
              </w:tabs>
              <w:contextualSpacing/>
              <w:jc w:val="center"/>
              <w:rPr>
                <w:rFonts w:ascii="Times New Roman" w:hAnsi="Times New Roman" w:cs="Times New Roman"/>
                <w:color w:val="444444"/>
                <w:shd w:val="clear" w:color="auto" w:fill="FFFFFF"/>
              </w:rPr>
            </w:pPr>
            <w:r w:rsidRPr="000069B4">
              <w:rPr>
                <w:rFonts w:ascii="Times New Roman" w:hAnsi="Times New Roman" w:cs="Times New Roman"/>
                <w:color w:val="444444"/>
                <w:shd w:val="clear" w:color="auto" w:fill="FFFFFF"/>
              </w:rPr>
              <w:t>Запрещающие знаки</w:t>
            </w:r>
          </w:p>
          <w:p w14:paraId="65147F1F" w14:textId="77777777" w:rsidR="002F3E7B" w:rsidRPr="000069B4" w:rsidRDefault="002F3E7B" w:rsidP="002F3E7B">
            <w:pPr>
              <w:tabs>
                <w:tab w:val="left" w:pos="340"/>
              </w:tabs>
              <w:contextualSpacing/>
              <w:jc w:val="center"/>
              <w:rPr>
                <w:rFonts w:ascii="Times New Roman" w:eastAsia="Times New Roman" w:hAnsi="Times New Roman" w:cs="Times New Roman"/>
                <w:b/>
                <w:bCs/>
                <w:iCs/>
                <w:sz w:val="26"/>
                <w:szCs w:val="26"/>
              </w:rPr>
            </w:pPr>
          </w:p>
          <w:p w14:paraId="5E5DC624" w14:textId="77777777" w:rsidR="002F3E7B" w:rsidRPr="000069B4" w:rsidRDefault="002F3E7B" w:rsidP="002F3E7B">
            <w:pPr>
              <w:tabs>
                <w:tab w:val="left" w:pos="340"/>
              </w:tabs>
              <w:contextualSpacing/>
              <w:jc w:val="center"/>
              <w:rPr>
                <w:rFonts w:ascii="Times New Roman" w:eastAsia="Times New Roman" w:hAnsi="Times New Roman" w:cs="Times New Roman"/>
                <w:b/>
                <w:bCs/>
                <w:iCs/>
                <w:sz w:val="26"/>
                <w:szCs w:val="26"/>
              </w:rPr>
            </w:pPr>
            <w:r w:rsidRPr="000069B4">
              <w:rPr>
                <w:rFonts w:ascii="Times New Roman" w:hAnsi="Times New Roman" w:cs="Times New Roman"/>
                <w:noProof/>
              </w:rPr>
              <w:drawing>
                <wp:inline distT="0" distB="0" distL="0" distR="0" wp14:anchorId="40E5002F" wp14:editId="2C44F0AE">
                  <wp:extent cx="895350" cy="895350"/>
                  <wp:effectExtent l="0" t="0" r="0" b="0"/>
                  <wp:docPr id="2" name="Рисунок 2" descr="Знак запрета — Википед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Знак запрета — Википеди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14:paraId="4E8732E9" w14:textId="77777777" w:rsidR="002F3E7B" w:rsidRPr="000069B4" w:rsidRDefault="002F3E7B" w:rsidP="002F3E7B">
            <w:pPr>
              <w:tabs>
                <w:tab w:val="left" w:pos="340"/>
              </w:tabs>
              <w:contextualSpacing/>
              <w:jc w:val="center"/>
              <w:rPr>
                <w:rFonts w:ascii="Times New Roman" w:hAnsi="Times New Roman" w:cs="Times New Roman"/>
                <w:color w:val="444444"/>
                <w:shd w:val="clear" w:color="auto" w:fill="FFFFFF"/>
              </w:rPr>
            </w:pPr>
            <w:r w:rsidRPr="000069B4">
              <w:rPr>
                <w:rFonts w:ascii="Times New Roman" w:hAnsi="Times New Roman" w:cs="Times New Roman"/>
                <w:color w:val="444444"/>
                <w:shd w:val="clear" w:color="auto" w:fill="FFFFFF"/>
              </w:rPr>
              <w:t>Предупреждающие знаки</w:t>
            </w:r>
          </w:p>
          <w:p w14:paraId="33B8FAB3" w14:textId="77777777" w:rsidR="002F3E7B" w:rsidRPr="000069B4" w:rsidRDefault="002F3E7B" w:rsidP="002F3E7B">
            <w:pPr>
              <w:tabs>
                <w:tab w:val="left" w:pos="340"/>
              </w:tabs>
              <w:contextualSpacing/>
              <w:jc w:val="center"/>
              <w:rPr>
                <w:rFonts w:ascii="Times New Roman" w:eastAsia="Times New Roman" w:hAnsi="Times New Roman" w:cs="Times New Roman"/>
                <w:b/>
                <w:bCs/>
                <w:iCs/>
                <w:sz w:val="26"/>
                <w:szCs w:val="26"/>
              </w:rPr>
            </w:pPr>
          </w:p>
          <w:p w14:paraId="5A7667A3" w14:textId="77777777" w:rsidR="002F3E7B" w:rsidRPr="000069B4" w:rsidRDefault="002F3E7B" w:rsidP="002F3E7B">
            <w:pPr>
              <w:tabs>
                <w:tab w:val="left" w:pos="340"/>
              </w:tabs>
              <w:contextualSpacing/>
              <w:jc w:val="center"/>
              <w:rPr>
                <w:rFonts w:ascii="Times New Roman" w:eastAsia="Times New Roman" w:hAnsi="Times New Roman" w:cs="Times New Roman"/>
                <w:b/>
                <w:bCs/>
                <w:iCs/>
                <w:sz w:val="26"/>
                <w:szCs w:val="26"/>
              </w:rPr>
            </w:pPr>
            <w:r w:rsidRPr="000069B4">
              <w:rPr>
                <w:rFonts w:ascii="Times New Roman" w:hAnsi="Times New Roman" w:cs="Times New Roman"/>
                <w:noProof/>
              </w:rPr>
              <w:drawing>
                <wp:inline distT="0" distB="0" distL="0" distR="0" wp14:anchorId="6BD20260" wp14:editId="72B1FB6F">
                  <wp:extent cx="1038225" cy="916592"/>
                  <wp:effectExtent l="0" t="0" r="0" b="0"/>
                  <wp:docPr id="3" name="Рисунок 3" descr="Черный Желтый Безопасности - Бесплатная векторная графика на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Черный Желтый Безопасности - Бесплатная векторная графика на Pixaba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9915" cy="935741"/>
                          </a:xfrm>
                          <a:prstGeom prst="rect">
                            <a:avLst/>
                          </a:prstGeom>
                          <a:noFill/>
                          <a:ln>
                            <a:noFill/>
                          </a:ln>
                        </pic:spPr>
                      </pic:pic>
                    </a:graphicData>
                  </a:graphic>
                </wp:inline>
              </w:drawing>
            </w:r>
          </w:p>
          <w:p w14:paraId="0B72C46A" w14:textId="77777777" w:rsidR="002F3E7B" w:rsidRPr="000069B4" w:rsidRDefault="002F3E7B" w:rsidP="002F3E7B">
            <w:pPr>
              <w:tabs>
                <w:tab w:val="left" w:pos="340"/>
              </w:tabs>
              <w:contextualSpacing/>
              <w:jc w:val="center"/>
              <w:rPr>
                <w:rFonts w:ascii="Times New Roman" w:eastAsia="Times New Roman" w:hAnsi="Times New Roman" w:cs="Times New Roman"/>
                <w:b/>
                <w:bCs/>
                <w:iCs/>
                <w:sz w:val="26"/>
                <w:szCs w:val="26"/>
              </w:rPr>
            </w:pPr>
            <w:r w:rsidRPr="000069B4">
              <w:rPr>
                <w:rFonts w:ascii="Times New Roman" w:hAnsi="Times New Roman" w:cs="Times New Roman"/>
                <w:color w:val="444444"/>
                <w:shd w:val="clear" w:color="auto" w:fill="FFFFFF"/>
              </w:rPr>
              <w:t>Предписывающие знаки</w:t>
            </w:r>
            <w:r w:rsidRPr="000069B4">
              <w:rPr>
                <w:rFonts w:ascii="Times New Roman" w:eastAsia="Times New Roman" w:hAnsi="Times New Roman" w:cs="Times New Roman"/>
                <w:b/>
                <w:bCs/>
                <w:iCs/>
                <w:noProof/>
                <w:sz w:val="26"/>
                <w:szCs w:val="26"/>
              </w:rPr>
              <mc:AlternateContent>
                <mc:Choice Requires="wps">
                  <w:drawing>
                    <wp:anchor distT="0" distB="0" distL="114300" distR="114300" simplePos="0" relativeHeight="251660288" behindDoc="0" locked="0" layoutInCell="1" allowOverlap="1" wp14:anchorId="3107B428" wp14:editId="0F972C7D">
                      <wp:simplePos x="0" y="0"/>
                      <wp:positionH relativeFrom="column">
                        <wp:posOffset>720090</wp:posOffset>
                      </wp:positionH>
                      <wp:positionV relativeFrom="paragraph">
                        <wp:posOffset>192405</wp:posOffset>
                      </wp:positionV>
                      <wp:extent cx="1038225" cy="981075"/>
                      <wp:effectExtent l="0" t="0" r="0" b="0"/>
                      <wp:wrapNone/>
                      <wp:docPr id="6" name="Овал 6"/>
                      <wp:cNvGraphicFramePr/>
                      <a:graphic xmlns:a="http://schemas.openxmlformats.org/drawingml/2006/main">
                        <a:graphicData uri="http://schemas.microsoft.com/office/word/2010/wordprocessingShape">
                          <wps:wsp>
                            <wps:cNvSpPr/>
                            <wps:spPr>
                              <a:xfrm>
                                <a:off x="0" y="0"/>
                                <a:ext cx="1038225" cy="981075"/>
                              </a:xfrm>
                              <a:prstGeom prst="ellipse">
                                <a:avLst/>
                              </a:prstGeom>
                              <a:noFill/>
                              <a:ln>
                                <a:noFill/>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2063B47" id="Овал 6" o:spid="_x0000_s1026" style="position:absolute;margin-left:56.7pt;margin-top:15.15pt;width:81.75pt;height:77.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" filled="f" stroked="f"/>
                  </w:pict>
                </mc:Fallback>
              </mc:AlternateContent>
            </w:r>
          </w:p>
          <w:p w14:paraId="4CE5D513" w14:textId="77777777" w:rsidR="002F3E7B" w:rsidRPr="000069B4" w:rsidRDefault="002F3E7B" w:rsidP="002F3E7B">
            <w:pPr>
              <w:tabs>
                <w:tab w:val="left" w:pos="340"/>
              </w:tabs>
              <w:contextualSpacing/>
              <w:jc w:val="center"/>
              <w:rPr>
                <w:rFonts w:ascii="Times New Roman" w:eastAsia="Times New Roman" w:hAnsi="Times New Roman" w:cs="Times New Roman"/>
                <w:b/>
                <w:bCs/>
                <w:iCs/>
                <w:sz w:val="26"/>
                <w:szCs w:val="26"/>
              </w:rPr>
            </w:pPr>
            <w:r w:rsidRPr="000069B4">
              <w:rPr>
                <w:rFonts w:ascii="Times New Roman" w:eastAsia="Times New Roman" w:hAnsi="Times New Roman" w:cs="Times New Roman"/>
                <w:b/>
                <w:bCs/>
                <w:iCs/>
                <w:noProof/>
                <w:sz w:val="26"/>
                <w:szCs w:val="26"/>
              </w:rPr>
              <mc:AlternateContent>
                <mc:Choice Requires="wps">
                  <w:drawing>
                    <wp:anchor distT="0" distB="0" distL="114300" distR="114300" simplePos="0" relativeHeight="251659264" behindDoc="0" locked="0" layoutInCell="1" allowOverlap="1" wp14:anchorId="3592759A" wp14:editId="4EB665A4">
                      <wp:simplePos x="0" y="0"/>
                      <wp:positionH relativeFrom="column">
                        <wp:posOffset>643052</wp:posOffset>
                      </wp:positionH>
                      <wp:positionV relativeFrom="paragraph">
                        <wp:posOffset>181153</wp:posOffset>
                      </wp:positionV>
                      <wp:extent cx="962025" cy="904875"/>
                      <wp:effectExtent l="152400" t="133350" r="180975" b="200025"/>
                      <wp:wrapNone/>
                      <wp:docPr id="4" name="Овал 4"/>
                      <wp:cNvGraphicFramePr/>
                      <a:graphic xmlns:a="http://schemas.openxmlformats.org/drawingml/2006/main">
                        <a:graphicData uri="http://schemas.microsoft.com/office/word/2010/wordprocessingShape">
                          <wps:wsp>
                            <wps:cNvSpPr/>
                            <wps:spPr>
                              <a:xfrm>
                                <a:off x="0" y="0"/>
                                <a:ext cx="962025" cy="904875"/>
                              </a:xfrm>
                              <a:prstGeom prst="ellipse">
                                <a:avLst/>
                              </a:prstGeom>
                              <a:solidFill>
                                <a:schemeClr val="accent1">
                                  <a:lumMod val="75000"/>
                                </a:schemeClr>
                              </a:solidFill>
                              <a:ln>
                                <a:solidFill>
                                  <a:schemeClr val="accent1">
                                    <a:lumMod val="60000"/>
                                    <a:lumOff val="40000"/>
                                  </a:schemeClr>
                                </a:solidFill>
                              </a:ln>
                              <a:effectLst>
                                <a:glow rad="63500">
                                  <a:schemeClr val="bg1">
                                    <a:alpha val="40000"/>
                                  </a:schemeClr>
                                </a:glow>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6"/>
                              </a:lnRef>
                              <a:fillRef idx="1002">
                                <a:schemeClr val="dk2"/>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5915A1" id="Овал 4" o:spid="_x0000_s1026" style="position:absolute;margin-left:50.65pt;margin-top:14.25pt;width:75.75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" fillcolor="#2f5496 [2404]" strokecolor="#8eaadb [1940]" strokeweight="1pt">
                      <v:stroke joinstyle="miter"/>
                      <v:shadow on="t" color="black" offset="0,1pt"/>
                    </v:oval>
                  </w:pict>
                </mc:Fallback>
              </mc:AlternateContent>
            </w:r>
          </w:p>
          <w:p w14:paraId="282C0715" w14:textId="77777777" w:rsidR="002F3E7B" w:rsidRPr="000069B4" w:rsidRDefault="002F3E7B" w:rsidP="002F3E7B">
            <w:pPr>
              <w:tabs>
                <w:tab w:val="left" w:pos="340"/>
              </w:tabs>
              <w:contextualSpacing/>
              <w:rPr>
                <w:rFonts w:ascii="Times New Roman" w:eastAsia="Times New Roman" w:hAnsi="Times New Roman" w:cs="Times New Roman"/>
                <w:b/>
                <w:bCs/>
                <w:iCs/>
                <w:sz w:val="26"/>
                <w:szCs w:val="26"/>
              </w:rPr>
            </w:pPr>
          </w:p>
          <w:p w14:paraId="3C18678D" w14:textId="77777777" w:rsidR="002F3E7B" w:rsidRPr="000069B4" w:rsidRDefault="002F3E7B" w:rsidP="002F3E7B">
            <w:pPr>
              <w:tabs>
                <w:tab w:val="left" w:pos="340"/>
              </w:tabs>
              <w:contextualSpacing/>
              <w:jc w:val="center"/>
              <w:rPr>
                <w:rFonts w:ascii="Times New Roman" w:eastAsia="Times New Roman" w:hAnsi="Times New Roman" w:cs="Times New Roman"/>
                <w:b/>
                <w:bCs/>
                <w:iCs/>
                <w:sz w:val="26"/>
                <w:szCs w:val="26"/>
              </w:rPr>
            </w:pPr>
          </w:p>
          <w:p w14:paraId="0F496B89" w14:textId="77777777" w:rsidR="002F3E7B" w:rsidRPr="000069B4" w:rsidRDefault="002F3E7B" w:rsidP="002F3E7B">
            <w:pPr>
              <w:tabs>
                <w:tab w:val="left" w:pos="340"/>
              </w:tabs>
              <w:contextualSpacing/>
              <w:rPr>
                <w:rFonts w:ascii="Times New Roman" w:eastAsia="Times New Roman" w:hAnsi="Times New Roman" w:cs="Times New Roman"/>
                <w:b/>
                <w:iCs/>
                <w:sz w:val="26"/>
                <w:szCs w:val="26"/>
              </w:rPr>
            </w:pPr>
          </w:p>
          <w:p w14:paraId="0EAF1C0C" w14:textId="77777777" w:rsidR="002F3E7B" w:rsidRPr="000069B4" w:rsidRDefault="002F3E7B" w:rsidP="002F3E7B">
            <w:pPr>
              <w:tabs>
                <w:tab w:val="left" w:pos="340"/>
              </w:tabs>
              <w:contextualSpacing/>
              <w:rPr>
                <w:rFonts w:ascii="Times New Roman" w:eastAsia="Times New Roman" w:hAnsi="Times New Roman" w:cs="Times New Roman"/>
                <w:b/>
                <w:iCs/>
                <w:sz w:val="26"/>
                <w:szCs w:val="26"/>
                <w:lang w:val="uz-Cyrl-UZ"/>
              </w:rPr>
            </w:pPr>
          </w:p>
          <w:p w14:paraId="6ED3B174" w14:textId="77777777" w:rsidR="002F3E7B" w:rsidRPr="000069B4" w:rsidRDefault="002F3E7B" w:rsidP="002F3E7B">
            <w:pPr>
              <w:tabs>
                <w:tab w:val="left" w:pos="340"/>
              </w:tabs>
              <w:contextualSpacing/>
              <w:jc w:val="center"/>
              <w:rPr>
                <w:rFonts w:ascii="Times New Roman" w:eastAsia="Times New Roman" w:hAnsi="Times New Roman" w:cs="Times New Roman"/>
                <w:b/>
                <w:iCs/>
                <w:sz w:val="26"/>
                <w:szCs w:val="26"/>
              </w:rPr>
            </w:pPr>
          </w:p>
          <w:p w14:paraId="4A4B98B7" w14:textId="77777777" w:rsidR="002F3E7B" w:rsidRPr="000069B4" w:rsidRDefault="002F3E7B" w:rsidP="002F3E7B">
            <w:pPr>
              <w:tabs>
                <w:tab w:val="left" w:pos="340"/>
              </w:tabs>
              <w:contextualSpacing/>
              <w:jc w:val="center"/>
              <w:rPr>
                <w:rFonts w:ascii="Times New Roman" w:eastAsia="Times New Roman" w:hAnsi="Times New Roman" w:cs="Times New Roman"/>
                <w:b/>
                <w:iCs/>
                <w:sz w:val="26"/>
                <w:szCs w:val="26"/>
              </w:rPr>
            </w:pPr>
            <w:r w:rsidRPr="000069B4">
              <w:rPr>
                <w:rFonts w:ascii="Times New Roman" w:hAnsi="Times New Roman" w:cs="Times New Roman"/>
                <w:color w:val="444444"/>
                <w:shd w:val="clear" w:color="auto" w:fill="FFFFFF"/>
              </w:rPr>
              <w:lastRenderedPageBreak/>
              <w:t>Предписывающие знаки</w:t>
            </w:r>
          </w:p>
          <w:p w14:paraId="512E7BC5" w14:textId="77777777" w:rsidR="002F3E7B" w:rsidRPr="000069B4" w:rsidRDefault="002F3E7B" w:rsidP="002F3E7B">
            <w:pPr>
              <w:tabs>
                <w:tab w:val="left" w:pos="340"/>
              </w:tabs>
              <w:contextualSpacing/>
              <w:rPr>
                <w:rFonts w:ascii="Times New Roman" w:eastAsia="Times New Roman" w:hAnsi="Times New Roman" w:cs="Times New Roman"/>
                <w:b/>
                <w:iCs/>
                <w:sz w:val="26"/>
                <w:szCs w:val="26"/>
              </w:rPr>
            </w:pPr>
          </w:p>
          <w:p w14:paraId="7F4F25DB" w14:textId="77777777" w:rsidR="002F3E7B" w:rsidRPr="000069B4" w:rsidRDefault="002F3E7B" w:rsidP="002F3E7B">
            <w:pPr>
              <w:tabs>
                <w:tab w:val="left" w:pos="340"/>
              </w:tabs>
              <w:contextualSpacing/>
              <w:rPr>
                <w:rFonts w:ascii="Times New Roman" w:eastAsia="Times New Roman" w:hAnsi="Times New Roman" w:cs="Times New Roman"/>
                <w:b/>
                <w:iCs/>
                <w:sz w:val="26"/>
                <w:szCs w:val="26"/>
              </w:rPr>
            </w:pPr>
          </w:p>
          <w:p w14:paraId="1A6C34FA" w14:textId="77777777" w:rsidR="002F3E7B" w:rsidRPr="000069B4" w:rsidRDefault="002F3E7B" w:rsidP="002F3E7B">
            <w:pPr>
              <w:tabs>
                <w:tab w:val="left" w:pos="340"/>
              </w:tabs>
              <w:contextualSpacing/>
              <w:jc w:val="center"/>
              <w:rPr>
                <w:rFonts w:ascii="Times New Roman" w:eastAsia="Times New Roman" w:hAnsi="Times New Roman" w:cs="Times New Roman"/>
                <w:b/>
                <w:iCs/>
                <w:sz w:val="26"/>
                <w:szCs w:val="26"/>
              </w:rPr>
            </w:pPr>
            <w:r w:rsidRPr="000069B4">
              <w:rPr>
                <w:rFonts w:ascii="Times New Roman" w:hAnsi="Times New Roman" w:cs="Times New Roman"/>
                <w:color w:val="444444"/>
                <w:shd w:val="clear" w:color="auto" w:fill="FFFFFF"/>
              </w:rPr>
              <w:t>Знаки пожарной безопасности</w:t>
            </w:r>
          </w:p>
          <w:p w14:paraId="44391C62" w14:textId="77777777" w:rsidR="002F3E7B" w:rsidRPr="000069B4" w:rsidRDefault="002F3E7B" w:rsidP="002F3E7B">
            <w:pPr>
              <w:tabs>
                <w:tab w:val="left" w:pos="340"/>
              </w:tabs>
              <w:contextualSpacing/>
              <w:rPr>
                <w:rFonts w:ascii="Times New Roman" w:eastAsia="Times New Roman" w:hAnsi="Times New Roman" w:cs="Times New Roman"/>
                <w:b/>
                <w:iCs/>
                <w:sz w:val="26"/>
                <w:szCs w:val="26"/>
              </w:rPr>
            </w:pPr>
            <w:r w:rsidRPr="000069B4">
              <w:rPr>
                <w:rFonts w:ascii="Times New Roman" w:eastAsia="Times New Roman" w:hAnsi="Times New Roman" w:cs="Times New Roman"/>
                <w:b/>
                <w:iCs/>
                <w:noProof/>
                <w:sz w:val="26"/>
                <w:szCs w:val="26"/>
                <w:lang w:val="en-US"/>
              </w:rPr>
              <mc:AlternateContent>
                <mc:Choice Requires="wps">
                  <w:drawing>
                    <wp:anchor distT="0" distB="0" distL="114300" distR="114300" simplePos="0" relativeHeight="251662336" behindDoc="0" locked="0" layoutInCell="1" allowOverlap="1" wp14:anchorId="46663678" wp14:editId="5A447707">
                      <wp:simplePos x="0" y="0"/>
                      <wp:positionH relativeFrom="column">
                        <wp:posOffset>577215</wp:posOffset>
                      </wp:positionH>
                      <wp:positionV relativeFrom="paragraph">
                        <wp:posOffset>60960</wp:posOffset>
                      </wp:positionV>
                      <wp:extent cx="438150" cy="457200"/>
                      <wp:effectExtent l="133350" t="133350" r="133350" b="152400"/>
                      <wp:wrapNone/>
                      <wp:docPr id="10" name="Прямоугольник 10"/>
                      <wp:cNvGraphicFramePr/>
                      <a:graphic xmlns:a="http://schemas.openxmlformats.org/drawingml/2006/main">
                        <a:graphicData uri="http://schemas.microsoft.com/office/word/2010/wordprocessingShape">
                          <wps:wsp>
                            <wps:cNvSpPr/>
                            <wps:spPr>
                              <a:xfrm>
                                <a:off x="0" y="0"/>
                                <a:ext cx="438150" cy="457200"/>
                              </a:xfrm>
                              <a:prstGeom prst="rect">
                                <a:avLst/>
                              </a:prstGeom>
                              <a:solidFill>
                                <a:srgbClr val="FF000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41194C" id="Прямоугольник 10" o:spid="_x0000_s1026" style="position:absolute;margin-left:45.45pt;margin-top:4.8pt;width:34.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" fillcolor="red" stroked="f" strokeweight="1pt">
                      <v:shadow on="t" color="black" offset="0,1pt"/>
                    </v:rect>
                  </w:pict>
                </mc:Fallback>
              </mc:AlternateContent>
            </w:r>
            <w:r w:rsidRPr="000069B4">
              <w:rPr>
                <w:rFonts w:ascii="Times New Roman" w:eastAsia="Times New Roman" w:hAnsi="Times New Roman" w:cs="Times New Roman"/>
                <w:b/>
                <w:iCs/>
                <w:noProof/>
                <w:sz w:val="26"/>
                <w:szCs w:val="26"/>
                <w:lang w:val="en-US"/>
              </w:rPr>
              <mc:AlternateContent>
                <mc:Choice Requires="wps">
                  <w:drawing>
                    <wp:anchor distT="0" distB="0" distL="114300" distR="114300" simplePos="0" relativeHeight="251661312" behindDoc="0" locked="0" layoutInCell="1" allowOverlap="1" wp14:anchorId="0F9734CB" wp14:editId="36D0FCC7">
                      <wp:simplePos x="0" y="0"/>
                      <wp:positionH relativeFrom="column">
                        <wp:posOffset>1282065</wp:posOffset>
                      </wp:positionH>
                      <wp:positionV relativeFrom="paragraph">
                        <wp:posOffset>51435</wp:posOffset>
                      </wp:positionV>
                      <wp:extent cx="828675" cy="457200"/>
                      <wp:effectExtent l="133350" t="133350" r="161925" b="152400"/>
                      <wp:wrapNone/>
                      <wp:docPr id="9" name="Прямоугольник 9"/>
                      <wp:cNvGraphicFramePr/>
                      <a:graphic xmlns:a="http://schemas.openxmlformats.org/drawingml/2006/main">
                        <a:graphicData uri="http://schemas.microsoft.com/office/word/2010/wordprocessingShape">
                          <wps:wsp>
                            <wps:cNvSpPr/>
                            <wps:spPr>
                              <a:xfrm>
                                <a:off x="0" y="0"/>
                                <a:ext cx="828675" cy="457200"/>
                              </a:xfrm>
                              <a:prstGeom prst="rect">
                                <a:avLst/>
                              </a:prstGeom>
                              <a:solidFill>
                                <a:srgbClr val="FF000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24932E" id="Прямоугольник 9" o:spid="_x0000_s1026" style="position:absolute;margin-left:100.95pt;margin-top:4.05pt;width:65.2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" fillcolor="red" stroked="f" strokeweight="1pt">
                      <v:shadow on="t" color="black" offset="0,1pt"/>
                    </v:rect>
                  </w:pict>
                </mc:Fallback>
              </mc:AlternateContent>
            </w:r>
          </w:p>
          <w:p w14:paraId="5E02B2F7" w14:textId="77777777" w:rsidR="002F3E7B" w:rsidRPr="000069B4" w:rsidRDefault="002F3E7B" w:rsidP="002F3E7B">
            <w:pPr>
              <w:tabs>
                <w:tab w:val="left" w:pos="340"/>
              </w:tabs>
              <w:contextualSpacing/>
              <w:rPr>
                <w:rFonts w:ascii="Times New Roman" w:eastAsia="Times New Roman" w:hAnsi="Times New Roman" w:cs="Times New Roman"/>
                <w:b/>
                <w:iCs/>
                <w:sz w:val="26"/>
                <w:szCs w:val="26"/>
              </w:rPr>
            </w:pPr>
          </w:p>
          <w:p w14:paraId="2898A5FE" w14:textId="77777777" w:rsidR="002F3E7B" w:rsidRPr="000069B4" w:rsidRDefault="002F3E7B" w:rsidP="002F3E7B">
            <w:pPr>
              <w:tabs>
                <w:tab w:val="left" w:pos="340"/>
              </w:tabs>
              <w:contextualSpacing/>
              <w:rPr>
                <w:rFonts w:ascii="Times New Roman" w:eastAsia="Times New Roman" w:hAnsi="Times New Roman" w:cs="Times New Roman"/>
                <w:b/>
                <w:iCs/>
                <w:sz w:val="26"/>
                <w:szCs w:val="26"/>
              </w:rPr>
            </w:pPr>
          </w:p>
          <w:p w14:paraId="0324C935" w14:textId="77777777" w:rsidR="002F3E7B" w:rsidRPr="000069B4" w:rsidRDefault="002F3E7B" w:rsidP="002F3E7B">
            <w:pPr>
              <w:tabs>
                <w:tab w:val="left" w:pos="340"/>
              </w:tabs>
              <w:contextualSpacing/>
              <w:jc w:val="center"/>
              <w:rPr>
                <w:rFonts w:ascii="Times New Roman" w:eastAsia="Times New Roman" w:hAnsi="Times New Roman" w:cs="Times New Roman"/>
                <w:b/>
                <w:sz w:val="26"/>
                <w:szCs w:val="26"/>
              </w:rPr>
            </w:pPr>
            <w:r w:rsidRPr="000069B4">
              <w:rPr>
                <w:rFonts w:ascii="Times New Roman" w:hAnsi="Times New Roman" w:cs="Times New Roman"/>
                <w:color w:val="444444"/>
                <w:shd w:val="clear" w:color="auto" w:fill="FFFFFF"/>
              </w:rPr>
              <w:t>Указательные знаки</w:t>
            </w:r>
          </w:p>
          <w:p w14:paraId="3547B81E" w14:textId="77777777" w:rsidR="002F3E7B" w:rsidRPr="000069B4" w:rsidRDefault="002F3E7B" w:rsidP="002F3E7B">
            <w:pPr>
              <w:tabs>
                <w:tab w:val="left" w:pos="340"/>
              </w:tabs>
              <w:contextualSpacing/>
              <w:rPr>
                <w:rFonts w:ascii="Times New Roman" w:eastAsia="Times New Roman" w:hAnsi="Times New Roman" w:cs="Times New Roman"/>
                <w:b/>
                <w:iCs/>
                <w:sz w:val="26"/>
                <w:szCs w:val="26"/>
              </w:rPr>
            </w:pPr>
            <w:r w:rsidRPr="000069B4">
              <w:rPr>
                <w:rFonts w:ascii="Times New Roman" w:eastAsia="Times New Roman" w:hAnsi="Times New Roman" w:cs="Times New Roman"/>
                <w:b/>
                <w:iCs/>
                <w:noProof/>
                <w:sz w:val="26"/>
                <w:szCs w:val="26"/>
                <w:lang w:val="en-US"/>
              </w:rPr>
              <mc:AlternateContent>
                <mc:Choice Requires="wps">
                  <w:drawing>
                    <wp:anchor distT="0" distB="0" distL="114300" distR="114300" simplePos="0" relativeHeight="251663360" behindDoc="0" locked="0" layoutInCell="1" allowOverlap="1" wp14:anchorId="0A7E3E81" wp14:editId="28309708">
                      <wp:simplePos x="0" y="0"/>
                      <wp:positionH relativeFrom="column">
                        <wp:posOffset>1277620</wp:posOffset>
                      </wp:positionH>
                      <wp:positionV relativeFrom="paragraph">
                        <wp:posOffset>196850</wp:posOffset>
                      </wp:positionV>
                      <wp:extent cx="828675" cy="457200"/>
                      <wp:effectExtent l="133350" t="133350" r="161925" b="152400"/>
                      <wp:wrapNone/>
                      <wp:docPr id="12" name="Прямоугольник 12"/>
                      <wp:cNvGraphicFramePr/>
                      <a:graphic xmlns:a="http://schemas.openxmlformats.org/drawingml/2006/main">
                        <a:graphicData uri="http://schemas.microsoft.com/office/word/2010/wordprocessingShape">
                          <wps:wsp>
                            <wps:cNvSpPr/>
                            <wps:spPr>
                              <a:xfrm>
                                <a:off x="0" y="0"/>
                                <a:ext cx="828675" cy="457200"/>
                              </a:xfrm>
                              <a:prstGeom prst="rect">
                                <a:avLst/>
                              </a:prstGeom>
                              <a:solidFill>
                                <a:schemeClr val="accent1">
                                  <a:lumMod val="75000"/>
                                </a:schemeClr>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22AF38" id="Прямоугольник 12" o:spid="_x0000_s1026" style="position:absolute;margin-left:100.6pt;margin-top:15.5pt;width:65.2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" fillcolor="#2f5496 [2404]" stroked="f" strokeweight="1pt">
                      <v:shadow on="t" color="black" offset="0,1pt"/>
                    </v:rect>
                  </w:pict>
                </mc:Fallback>
              </mc:AlternateContent>
            </w:r>
            <w:r w:rsidRPr="000069B4">
              <w:rPr>
                <w:rFonts w:ascii="Times New Roman" w:eastAsia="Times New Roman" w:hAnsi="Times New Roman" w:cs="Times New Roman"/>
                <w:b/>
                <w:iCs/>
                <w:noProof/>
                <w:sz w:val="26"/>
                <w:szCs w:val="26"/>
                <w:lang w:val="en-US"/>
              </w:rPr>
              <mc:AlternateContent>
                <mc:Choice Requires="wps">
                  <w:drawing>
                    <wp:anchor distT="0" distB="0" distL="114300" distR="114300" simplePos="0" relativeHeight="251664384" behindDoc="0" locked="0" layoutInCell="1" allowOverlap="1" wp14:anchorId="6B1EE246" wp14:editId="1ADB8580">
                      <wp:simplePos x="0" y="0"/>
                      <wp:positionH relativeFrom="column">
                        <wp:posOffset>548005</wp:posOffset>
                      </wp:positionH>
                      <wp:positionV relativeFrom="paragraph">
                        <wp:posOffset>187325</wp:posOffset>
                      </wp:positionV>
                      <wp:extent cx="466725" cy="457200"/>
                      <wp:effectExtent l="133350" t="133350" r="142875" b="152400"/>
                      <wp:wrapNone/>
                      <wp:docPr id="13" name="Прямоугольник 13"/>
                      <wp:cNvGraphicFramePr/>
                      <a:graphic xmlns:a="http://schemas.openxmlformats.org/drawingml/2006/main">
                        <a:graphicData uri="http://schemas.microsoft.com/office/word/2010/wordprocessingShape">
                          <wps:wsp>
                            <wps:cNvSpPr/>
                            <wps:spPr>
                              <a:xfrm>
                                <a:off x="0" y="0"/>
                                <a:ext cx="466725" cy="457200"/>
                              </a:xfrm>
                              <a:prstGeom prst="rect">
                                <a:avLst/>
                              </a:prstGeom>
                              <a:solidFill>
                                <a:schemeClr val="accent1">
                                  <a:lumMod val="75000"/>
                                </a:schemeClr>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4BB5F6" id="Прямоугольник 13" o:spid="_x0000_s1026" style="position:absolute;margin-left:43.15pt;margin-top:14.75pt;width:36.7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" fillcolor="#2f5496 [2404]" stroked="f" strokeweight="1pt">
                      <v:shadow on="t" color="black" offset="0,1pt"/>
                    </v:rect>
                  </w:pict>
                </mc:Fallback>
              </mc:AlternateContent>
            </w:r>
          </w:p>
          <w:p w14:paraId="1B6F23C8" w14:textId="77777777" w:rsidR="002F3E7B" w:rsidRPr="000069B4" w:rsidRDefault="002F3E7B" w:rsidP="002F3E7B">
            <w:pPr>
              <w:tabs>
                <w:tab w:val="left" w:pos="340"/>
              </w:tabs>
              <w:contextualSpacing/>
              <w:rPr>
                <w:rFonts w:ascii="Times New Roman" w:eastAsia="Times New Roman" w:hAnsi="Times New Roman" w:cs="Times New Roman"/>
                <w:b/>
                <w:iCs/>
                <w:sz w:val="26"/>
                <w:szCs w:val="26"/>
              </w:rPr>
            </w:pPr>
          </w:p>
          <w:p w14:paraId="11BC61B6" w14:textId="77777777" w:rsidR="002F3E7B" w:rsidRPr="000069B4" w:rsidRDefault="002F3E7B" w:rsidP="002F3E7B">
            <w:pPr>
              <w:tabs>
                <w:tab w:val="left" w:pos="340"/>
              </w:tabs>
              <w:contextualSpacing/>
              <w:rPr>
                <w:rFonts w:ascii="Times New Roman" w:eastAsia="Times New Roman" w:hAnsi="Times New Roman" w:cs="Times New Roman"/>
                <w:b/>
                <w:iCs/>
                <w:sz w:val="26"/>
                <w:szCs w:val="26"/>
              </w:rPr>
            </w:pPr>
          </w:p>
          <w:p w14:paraId="02FD437C" w14:textId="77777777" w:rsidR="002F3E7B" w:rsidRPr="000069B4" w:rsidRDefault="002F3E7B" w:rsidP="002F3E7B">
            <w:pPr>
              <w:tabs>
                <w:tab w:val="left" w:pos="340"/>
              </w:tabs>
              <w:contextualSpacing/>
              <w:jc w:val="center"/>
              <w:rPr>
                <w:rFonts w:ascii="Times New Roman" w:hAnsi="Times New Roman" w:cs="Times New Roman"/>
                <w:color w:val="444444"/>
                <w:shd w:val="clear" w:color="auto" w:fill="FFFFFF"/>
              </w:rPr>
            </w:pPr>
          </w:p>
          <w:p w14:paraId="4912A0A5" w14:textId="77777777" w:rsidR="002F3E7B" w:rsidRPr="000069B4" w:rsidRDefault="002F3E7B" w:rsidP="002F3E7B">
            <w:pPr>
              <w:tabs>
                <w:tab w:val="left" w:pos="340"/>
              </w:tabs>
              <w:contextualSpacing/>
              <w:jc w:val="center"/>
              <w:rPr>
                <w:rFonts w:ascii="Times New Roman" w:eastAsia="Times New Roman" w:hAnsi="Times New Roman" w:cs="Times New Roman"/>
                <w:b/>
                <w:sz w:val="26"/>
                <w:szCs w:val="26"/>
              </w:rPr>
            </w:pPr>
            <w:r w:rsidRPr="000069B4">
              <w:rPr>
                <w:rFonts w:ascii="Times New Roman" w:hAnsi="Times New Roman" w:cs="Times New Roman"/>
                <w:color w:val="444444"/>
                <w:shd w:val="clear" w:color="auto" w:fill="FFFFFF"/>
              </w:rPr>
              <w:t>Эвакуационные знаки и знаки медицинского и санитарного назначения</w:t>
            </w:r>
          </w:p>
          <w:p w14:paraId="6AA9C769" w14:textId="77777777" w:rsidR="002F3E7B" w:rsidRPr="000069B4" w:rsidRDefault="002F3E7B" w:rsidP="002F3E7B">
            <w:pPr>
              <w:tabs>
                <w:tab w:val="left" w:pos="340"/>
              </w:tabs>
              <w:contextualSpacing/>
              <w:jc w:val="center"/>
              <w:rPr>
                <w:rFonts w:ascii="Times New Roman" w:eastAsia="Times New Roman" w:hAnsi="Times New Roman" w:cs="Times New Roman"/>
                <w:b/>
                <w:sz w:val="26"/>
                <w:szCs w:val="26"/>
              </w:rPr>
            </w:pPr>
            <w:r w:rsidRPr="000069B4">
              <w:rPr>
                <w:rFonts w:ascii="Times New Roman" w:eastAsia="Times New Roman" w:hAnsi="Times New Roman" w:cs="Times New Roman"/>
                <w:b/>
                <w:iCs/>
                <w:noProof/>
                <w:sz w:val="26"/>
                <w:szCs w:val="26"/>
                <w:lang w:val="en-US"/>
              </w:rPr>
              <mc:AlternateContent>
                <mc:Choice Requires="wps">
                  <w:drawing>
                    <wp:anchor distT="0" distB="0" distL="114300" distR="114300" simplePos="0" relativeHeight="251666432" behindDoc="0" locked="0" layoutInCell="1" allowOverlap="1" wp14:anchorId="729D52E4" wp14:editId="1881FB67">
                      <wp:simplePos x="0" y="0"/>
                      <wp:positionH relativeFrom="column">
                        <wp:posOffset>548640</wp:posOffset>
                      </wp:positionH>
                      <wp:positionV relativeFrom="paragraph">
                        <wp:posOffset>180975</wp:posOffset>
                      </wp:positionV>
                      <wp:extent cx="457200" cy="457200"/>
                      <wp:effectExtent l="133350" t="133350" r="133350" b="152400"/>
                      <wp:wrapNone/>
                      <wp:docPr id="17" name="Прямоугольник 17"/>
                      <wp:cNvGraphicFramePr/>
                      <a:graphic xmlns:a="http://schemas.openxmlformats.org/drawingml/2006/main">
                        <a:graphicData uri="http://schemas.microsoft.com/office/word/2010/wordprocessingShape">
                          <wps:wsp>
                            <wps:cNvSpPr/>
                            <wps:spPr>
                              <a:xfrm>
                                <a:off x="0" y="0"/>
                                <a:ext cx="457200" cy="457200"/>
                              </a:xfrm>
                              <a:prstGeom prst="rect">
                                <a:avLst/>
                              </a:prstGeom>
                              <a:solidFill>
                                <a:srgbClr val="00B05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19E723" id="Прямоугольник 17" o:spid="_x0000_s1026" style="position:absolute;margin-left:43.2pt;margin-top:14.25pt;width:36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" fillcolor="#00b050" stroked="f" strokeweight="1pt">
                      <v:shadow on="t" color="black" offset="0,1pt"/>
                    </v:rect>
                  </w:pict>
                </mc:Fallback>
              </mc:AlternateContent>
            </w:r>
            <w:r w:rsidRPr="000069B4">
              <w:rPr>
                <w:rFonts w:ascii="Times New Roman" w:eastAsia="Times New Roman" w:hAnsi="Times New Roman" w:cs="Times New Roman"/>
                <w:b/>
                <w:iCs/>
                <w:noProof/>
                <w:sz w:val="26"/>
                <w:szCs w:val="26"/>
                <w:lang w:val="en-US"/>
              </w:rPr>
              <mc:AlternateContent>
                <mc:Choice Requires="wps">
                  <w:drawing>
                    <wp:anchor distT="0" distB="0" distL="114300" distR="114300" simplePos="0" relativeHeight="251665408" behindDoc="0" locked="0" layoutInCell="1" allowOverlap="1" wp14:anchorId="4D965A96" wp14:editId="1C1E00DD">
                      <wp:simplePos x="0" y="0"/>
                      <wp:positionH relativeFrom="column">
                        <wp:posOffset>1277620</wp:posOffset>
                      </wp:positionH>
                      <wp:positionV relativeFrom="paragraph">
                        <wp:posOffset>179070</wp:posOffset>
                      </wp:positionV>
                      <wp:extent cx="828675" cy="457200"/>
                      <wp:effectExtent l="133350" t="133350" r="161925" b="152400"/>
                      <wp:wrapNone/>
                      <wp:docPr id="16" name="Прямоугольник 16"/>
                      <wp:cNvGraphicFramePr/>
                      <a:graphic xmlns:a="http://schemas.openxmlformats.org/drawingml/2006/main">
                        <a:graphicData uri="http://schemas.microsoft.com/office/word/2010/wordprocessingShape">
                          <wps:wsp>
                            <wps:cNvSpPr/>
                            <wps:spPr>
                              <a:xfrm>
                                <a:off x="0" y="0"/>
                                <a:ext cx="828675" cy="457200"/>
                              </a:xfrm>
                              <a:prstGeom prst="rect">
                                <a:avLst/>
                              </a:prstGeom>
                              <a:solidFill>
                                <a:srgbClr val="00B05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61E387" id="Прямоугольник 16" o:spid="_x0000_s1026" style="position:absolute;margin-left:100.6pt;margin-top:14.1pt;width:65.2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" fillcolor="#00b050" stroked="f" strokeweight="1pt">
                      <v:shadow on="t" color="black" offset="0,1pt"/>
                    </v:rect>
                  </w:pict>
                </mc:Fallback>
              </mc:AlternateContent>
            </w:r>
          </w:p>
          <w:p w14:paraId="0E540673" w14:textId="77777777" w:rsidR="002F3E7B" w:rsidRPr="000069B4" w:rsidRDefault="002F3E7B" w:rsidP="002F3E7B">
            <w:pPr>
              <w:tabs>
                <w:tab w:val="left" w:pos="340"/>
              </w:tabs>
              <w:contextualSpacing/>
              <w:jc w:val="center"/>
              <w:rPr>
                <w:rFonts w:ascii="Times New Roman" w:eastAsia="Times New Roman" w:hAnsi="Times New Roman" w:cs="Times New Roman"/>
                <w:b/>
                <w:sz w:val="26"/>
                <w:szCs w:val="26"/>
              </w:rPr>
            </w:pPr>
          </w:p>
          <w:p w14:paraId="4888348E" w14:textId="77777777" w:rsidR="002F3E7B" w:rsidRPr="000069B4" w:rsidRDefault="002F3E7B" w:rsidP="002F3E7B">
            <w:pPr>
              <w:tabs>
                <w:tab w:val="left" w:pos="340"/>
              </w:tabs>
              <w:contextualSpacing/>
              <w:jc w:val="right"/>
              <w:rPr>
                <w:rFonts w:ascii="Times New Roman" w:eastAsia="Times New Roman" w:hAnsi="Times New Roman" w:cs="Times New Roman"/>
                <w:b/>
                <w:sz w:val="26"/>
                <w:szCs w:val="26"/>
              </w:rPr>
            </w:pPr>
          </w:p>
          <w:p w14:paraId="2C551011" w14:textId="77777777" w:rsidR="002F3E7B" w:rsidRPr="000069B4" w:rsidRDefault="002F3E7B" w:rsidP="002F3E7B">
            <w:pPr>
              <w:tabs>
                <w:tab w:val="left" w:pos="340"/>
              </w:tabs>
              <w:contextualSpacing/>
              <w:jc w:val="right"/>
              <w:rPr>
                <w:rFonts w:ascii="Times New Roman" w:eastAsia="Times New Roman" w:hAnsi="Times New Roman" w:cs="Times New Roman"/>
                <w:b/>
                <w:sz w:val="26"/>
                <w:szCs w:val="26"/>
              </w:rPr>
            </w:pPr>
          </w:p>
          <w:p w14:paraId="565625E7" w14:textId="77777777" w:rsidR="002F3E7B" w:rsidRDefault="002F3E7B" w:rsidP="002F3E7B">
            <w:pPr>
              <w:tabs>
                <w:tab w:val="left" w:pos="340"/>
              </w:tabs>
              <w:contextualSpacing/>
              <w:jc w:val="center"/>
              <w:rPr>
                <w:rFonts w:ascii="Times New Roman" w:eastAsia="Times New Roman" w:hAnsi="Times New Roman" w:cs="Times New Roman"/>
                <w:b/>
                <w:sz w:val="26"/>
                <w:szCs w:val="26"/>
              </w:rPr>
            </w:pPr>
          </w:p>
          <w:p w14:paraId="41F904EE" w14:textId="77777777" w:rsidR="002F3E7B" w:rsidRDefault="002F3E7B" w:rsidP="002F3E7B">
            <w:pPr>
              <w:tabs>
                <w:tab w:val="left" w:pos="340"/>
              </w:tabs>
              <w:contextualSpacing/>
              <w:jc w:val="center"/>
              <w:rPr>
                <w:rFonts w:ascii="Times New Roman" w:eastAsia="Times New Roman" w:hAnsi="Times New Roman" w:cs="Times New Roman"/>
                <w:b/>
                <w:sz w:val="26"/>
                <w:szCs w:val="26"/>
              </w:rPr>
            </w:pPr>
          </w:p>
          <w:p w14:paraId="093EFB87" w14:textId="77777777" w:rsidR="002F3E7B" w:rsidRDefault="002F3E7B" w:rsidP="002F3E7B">
            <w:pPr>
              <w:tabs>
                <w:tab w:val="left" w:pos="340"/>
              </w:tabs>
              <w:contextualSpacing/>
              <w:jc w:val="center"/>
              <w:rPr>
                <w:rFonts w:ascii="Times New Roman" w:eastAsia="Times New Roman" w:hAnsi="Times New Roman" w:cs="Times New Roman"/>
                <w:b/>
                <w:sz w:val="26"/>
                <w:szCs w:val="26"/>
              </w:rPr>
            </w:pPr>
          </w:p>
          <w:p w14:paraId="50440E15" w14:textId="77777777" w:rsidR="002F3E7B" w:rsidRDefault="002F3E7B" w:rsidP="002F3E7B">
            <w:pPr>
              <w:tabs>
                <w:tab w:val="left" w:pos="340"/>
              </w:tabs>
              <w:contextualSpacing/>
              <w:jc w:val="center"/>
              <w:rPr>
                <w:rFonts w:ascii="Times New Roman" w:eastAsia="Times New Roman" w:hAnsi="Times New Roman" w:cs="Times New Roman"/>
                <w:b/>
                <w:sz w:val="26"/>
                <w:szCs w:val="26"/>
              </w:rPr>
            </w:pPr>
          </w:p>
          <w:p w14:paraId="5DDD23A1" w14:textId="77777777" w:rsidR="002F3E7B" w:rsidRDefault="002F3E7B" w:rsidP="002F3E7B">
            <w:pPr>
              <w:tabs>
                <w:tab w:val="left" w:pos="340"/>
              </w:tabs>
              <w:contextualSpacing/>
              <w:jc w:val="center"/>
              <w:rPr>
                <w:rFonts w:ascii="Times New Roman" w:eastAsia="Times New Roman" w:hAnsi="Times New Roman" w:cs="Times New Roman"/>
                <w:b/>
                <w:sz w:val="26"/>
                <w:szCs w:val="26"/>
              </w:rPr>
            </w:pPr>
          </w:p>
          <w:p w14:paraId="07ACB5D4" w14:textId="77777777" w:rsidR="002F3E7B" w:rsidRDefault="002F3E7B" w:rsidP="002F3E7B">
            <w:pPr>
              <w:tabs>
                <w:tab w:val="left" w:pos="340"/>
              </w:tabs>
              <w:contextualSpacing/>
              <w:jc w:val="center"/>
              <w:rPr>
                <w:rFonts w:ascii="Times New Roman" w:eastAsia="Times New Roman" w:hAnsi="Times New Roman" w:cs="Times New Roman"/>
                <w:b/>
                <w:sz w:val="26"/>
                <w:szCs w:val="26"/>
              </w:rPr>
            </w:pPr>
          </w:p>
          <w:p w14:paraId="07C82D6F" w14:textId="77777777" w:rsidR="002F3E7B" w:rsidRDefault="002F3E7B" w:rsidP="002F3E7B">
            <w:pPr>
              <w:tabs>
                <w:tab w:val="left" w:pos="340"/>
              </w:tabs>
              <w:contextualSpacing/>
              <w:jc w:val="center"/>
              <w:rPr>
                <w:rFonts w:ascii="Times New Roman" w:eastAsia="Times New Roman" w:hAnsi="Times New Roman" w:cs="Times New Roman"/>
                <w:b/>
                <w:sz w:val="26"/>
                <w:szCs w:val="26"/>
              </w:rPr>
            </w:pPr>
          </w:p>
          <w:p w14:paraId="25839D45" w14:textId="77777777" w:rsidR="002F3E7B" w:rsidRDefault="002F3E7B" w:rsidP="002F3E7B">
            <w:pPr>
              <w:tabs>
                <w:tab w:val="left" w:pos="340"/>
              </w:tabs>
              <w:contextualSpacing/>
              <w:jc w:val="center"/>
              <w:rPr>
                <w:rFonts w:ascii="Times New Roman" w:eastAsia="Times New Roman" w:hAnsi="Times New Roman" w:cs="Times New Roman"/>
                <w:b/>
                <w:sz w:val="26"/>
                <w:szCs w:val="26"/>
              </w:rPr>
            </w:pPr>
          </w:p>
          <w:p w14:paraId="45351E68" w14:textId="77777777" w:rsidR="002F3E7B" w:rsidRDefault="002F3E7B" w:rsidP="002F3E7B">
            <w:pPr>
              <w:tabs>
                <w:tab w:val="left" w:pos="340"/>
              </w:tabs>
              <w:contextualSpacing/>
              <w:jc w:val="center"/>
              <w:rPr>
                <w:rFonts w:ascii="Times New Roman" w:eastAsia="Times New Roman" w:hAnsi="Times New Roman" w:cs="Times New Roman"/>
                <w:b/>
                <w:sz w:val="26"/>
                <w:szCs w:val="26"/>
              </w:rPr>
            </w:pPr>
          </w:p>
          <w:p w14:paraId="21DC5A6B" w14:textId="77777777" w:rsidR="002F3E7B" w:rsidRDefault="002F3E7B" w:rsidP="002F3E7B">
            <w:pPr>
              <w:tabs>
                <w:tab w:val="left" w:pos="340"/>
              </w:tabs>
              <w:contextualSpacing/>
              <w:jc w:val="center"/>
              <w:rPr>
                <w:rFonts w:ascii="Times New Roman" w:eastAsia="Times New Roman" w:hAnsi="Times New Roman" w:cs="Times New Roman"/>
                <w:b/>
                <w:sz w:val="26"/>
                <w:szCs w:val="26"/>
              </w:rPr>
            </w:pPr>
          </w:p>
          <w:p w14:paraId="1D857E29" w14:textId="77777777" w:rsidR="002F3E7B" w:rsidRDefault="002F3E7B" w:rsidP="002F3E7B">
            <w:pPr>
              <w:tabs>
                <w:tab w:val="left" w:pos="340"/>
              </w:tabs>
              <w:contextualSpacing/>
              <w:jc w:val="center"/>
              <w:rPr>
                <w:rFonts w:ascii="Times New Roman" w:eastAsia="Times New Roman" w:hAnsi="Times New Roman" w:cs="Times New Roman"/>
                <w:b/>
                <w:sz w:val="26"/>
                <w:szCs w:val="26"/>
              </w:rPr>
            </w:pPr>
          </w:p>
          <w:p w14:paraId="2545A2B8" w14:textId="77777777" w:rsidR="002F3E7B" w:rsidRDefault="002F3E7B" w:rsidP="002F3E7B">
            <w:pPr>
              <w:tabs>
                <w:tab w:val="left" w:pos="340"/>
              </w:tabs>
              <w:contextualSpacing/>
              <w:jc w:val="center"/>
              <w:rPr>
                <w:rFonts w:ascii="Times New Roman" w:eastAsia="Times New Roman" w:hAnsi="Times New Roman" w:cs="Times New Roman"/>
                <w:b/>
                <w:sz w:val="26"/>
                <w:szCs w:val="26"/>
              </w:rPr>
            </w:pPr>
          </w:p>
          <w:p w14:paraId="7B802CAE" w14:textId="77777777" w:rsidR="002F3E7B" w:rsidRDefault="002F3E7B" w:rsidP="002F3E7B">
            <w:pPr>
              <w:tabs>
                <w:tab w:val="left" w:pos="340"/>
              </w:tabs>
              <w:contextualSpacing/>
              <w:jc w:val="center"/>
              <w:rPr>
                <w:rFonts w:ascii="Times New Roman" w:eastAsia="Times New Roman" w:hAnsi="Times New Roman" w:cs="Times New Roman"/>
                <w:b/>
                <w:sz w:val="26"/>
                <w:szCs w:val="26"/>
              </w:rPr>
            </w:pPr>
          </w:p>
          <w:p w14:paraId="7F3F061E" w14:textId="77777777" w:rsidR="002F3E7B" w:rsidRDefault="002F3E7B" w:rsidP="002F3E7B">
            <w:pPr>
              <w:tabs>
                <w:tab w:val="left" w:pos="340"/>
              </w:tabs>
              <w:contextualSpacing/>
              <w:jc w:val="center"/>
              <w:rPr>
                <w:rFonts w:ascii="Times New Roman" w:eastAsia="Times New Roman" w:hAnsi="Times New Roman" w:cs="Times New Roman"/>
                <w:b/>
                <w:sz w:val="26"/>
                <w:szCs w:val="26"/>
              </w:rPr>
            </w:pPr>
          </w:p>
          <w:p w14:paraId="2FDAB74B" w14:textId="77777777" w:rsidR="002F3E7B" w:rsidRDefault="002F3E7B" w:rsidP="002F3E7B">
            <w:pPr>
              <w:tabs>
                <w:tab w:val="left" w:pos="340"/>
              </w:tabs>
              <w:contextualSpacing/>
              <w:jc w:val="center"/>
              <w:rPr>
                <w:rFonts w:ascii="Times New Roman" w:eastAsia="Times New Roman" w:hAnsi="Times New Roman" w:cs="Times New Roman"/>
                <w:b/>
                <w:sz w:val="26"/>
                <w:szCs w:val="26"/>
              </w:rPr>
            </w:pPr>
          </w:p>
          <w:p w14:paraId="74B67E9A" w14:textId="77777777" w:rsidR="002F3E7B" w:rsidRDefault="002F3E7B" w:rsidP="002F3E7B">
            <w:pPr>
              <w:tabs>
                <w:tab w:val="left" w:pos="340"/>
              </w:tabs>
              <w:contextualSpacing/>
              <w:jc w:val="center"/>
              <w:rPr>
                <w:rFonts w:ascii="Times New Roman" w:eastAsia="Times New Roman" w:hAnsi="Times New Roman" w:cs="Times New Roman"/>
                <w:b/>
                <w:sz w:val="26"/>
                <w:szCs w:val="26"/>
              </w:rPr>
            </w:pPr>
          </w:p>
          <w:p w14:paraId="1823C94B" w14:textId="77777777" w:rsidR="002F3E7B" w:rsidRDefault="002F3E7B" w:rsidP="002F3E7B">
            <w:pPr>
              <w:tabs>
                <w:tab w:val="left" w:pos="340"/>
              </w:tabs>
              <w:contextualSpacing/>
              <w:jc w:val="center"/>
              <w:rPr>
                <w:rFonts w:ascii="Times New Roman" w:eastAsia="Times New Roman" w:hAnsi="Times New Roman" w:cs="Times New Roman"/>
                <w:b/>
                <w:sz w:val="26"/>
                <w:szCs w:val="26"/>
              </w:rPr>
            </w:pPr>
          </w:p>
          <w:p w14:paraId="2FEDF2BA" w14:textId="77777777" w:rsidR="002F3E7B" w:rsidRDefault="002F3E7B" w:rsidP="002F3E7B">
            <w:pPr>
              <w:tabs>
                <w:tab w:val="left" w:pos="340"/>
              </w:tabs>
              <w:contextualSpacing/>
              <w:jc w:val="center"/>
              <w:rPr>
                <w:rFonts w:ascii="Times New Roman" w:eastAsia="Times New Roman" w:hAnsi="Times New Roman" w:cs="Times New Roman"/>
                <w:b/>
                <w:sz w:val="26"/>
                <w:szCs w:val="26"/>
              </w:rPr>
            </w:pPr>
          </w:p>
          <w:p w14:paraId="5685910D" w14:textId="77777777" w:rsidR="002F3E7B" w:rsidRDefault="002F3E7B" w:rsidP="002F3E7B">
            <w:pPr>
              <w:tabs>
                <w:tab w:val="left" w:pos="340"/>
              </w:tabs>
              <w:contextualSpacing/>
              <w:jc w:val="center"/>
              <w:rPr>
                <w:rFonts w:ascii="Times New Roman" w:eastAsia="Times New Roman" w:hAnsi="Times New Roman" w:cs="Times New Roman"/>
                <w:b/>
                <w:sz w:val="26"/>
                <w:szCs w:val="26"/>
              </w:rPr>
            </w:pPr>
          </w:p>
          <w:p w14:paraId="5D1A8480" w14:textId="77777777" w:rsidR="002F3E7B" w:rsidRDefault="002F3E7B" w:rsidP="002F3E7B">
            <w:pPr>
              <w:tabs>
                <w:tab w:val="left" w:pos="340"/>
              </w:tabs>
              <w:contextualSpacing/>
              <w:jc w:val="center"/>
              <w:rPr>
                <w:rFonts w:ascii="Times New Roman" w:eastAsia="Times New Roman" w:hAnsi="Times New Roman" w:cs="Times New Roman"/>
                <w:b/>
                <w:sz w:val="26"/>
                <w:szCs w:val="26"/>
              </w:rPr>
            </w:pPr>
          </w:p>
          <w:p w14:paraId="5D5A081A" w14:textId="77777777" w:rsidR="002F3E7B" w:rsidRDefault="002F3E7B" w:rsidP="002F3E7B">
            <w:pPr>
              <w:tabs>
                <w:tab w:val="left" w:pos="340"/>
              </w:tabs>
              <w:contextualSpacing/>
              <w:jc w:val="center"/>
              <w:rPr>
                <w:rFonts w:ascii="Times New Roman" w:eastAsia="Times New Roman" w:hAnsi="Times New Roman" w:cs="Times New Roman"/>
                <w:b/>
                <w:sz w:val="26"/>
                <w:szCs w:val="26"/>
              </w:rPr>
            </w:pPr>
          </w:p>
          <w:p w14:paraId="61F5B2F9" w14:textId="77777777" w:rsidR="002F3E7B" w:rsidRDefault="002F3E7B" w:rsidP="002F3E7B">
            <w:pPr>
              <w:tabs>
                <w:tab w:val="left" w:pos="340"/>
              </w:tabs>
              <w:contextualSpacing/>
              <w:jc w:val="center"/>
              <w:rPr>
                <w:rFonts w:ascii="Times New Roman" w:eastAsia="Times New Roman" w:hAnsi="Times New Roman" w:cs="Times New Roman"/>
                <w:b/>
                <w:sz w:val="26"/>
                <w:szCs w:val="26"/>
              </w:rPr>
            </w:pPr>
          </w:p>
          <w:p w14:paraId="29DFD905" w14:textId="77777777" w:rsidR="002F3E7B" w:rsidRDefault="002F3E7B" w:rsidP="002F3E7B">
            <w:pPr>
              <w:tabs>
                <w:tab w:val="left" w:pos="340"/>
              </w:tabs>
              <w:contextualSpacing/>
              <w:jc w:val="center"/>
              <w:rPr>
                <w:rFonts w:ascii="Times New Roman" w:eastAsia="Times New Roman" w:hAnsi="Times New Roman" w:cs="Times New Roman"/>
                <w:b/>
                <w:sz w:val="26"/>
                <w:szCs w:val="26"/>
              </w:rPr>
            </w:pPr>
          </w:p>
          <w:p w14:paraId="0B955123" w14:textId="77777777" w:rsidR="002F3E7B" w:rsidRDefault="002F3E7B" w:rsidP="002F3E7B">
            <w:pPr>
              <w:tabs>
                <w:tab w:val="left" w:pos="340"/>
              </w:tabs>
              <w:contextualSpacing/>
              <w:jc w:val="center"/>
              <w:rPr>
                <w:rFonts w:ascii="Times New Roman" w:eastAsia="Times New Roman" w:hAnsi="Times New Roman" w:cs="Times New Roman"/>
                <w:b/>
                <w:sz w:val="26"/>
                <w:szCs w:val="26"/>
              </w:rPr>
            </w:pPr>
          </w:p>
          <w:p w14:paraId="7A5667A7" w14:textId="77777777" w:rsidR="002F3E7B" w:rsidRDefault="002F3E7B" w:rsidP="002F3E7B">
            <w:pPr>
              <w:tabs>
                <w:tab w:val="left" w:pos="340"/>
              </w:tabs>
              <w:contextualSpacing/>
              <w:jc w:val="center"/>
              <w:rPr>
                <w:rFonts w:ascii="Times New Roman" w:eastAsia="Times New Roman" w:hAnsi="Times New Roman" w:cs="Times New Roman"/>
                <w:b/>
                <w:sz w:val="26"/>
                <w:szCs w:val="26"/>
              </w:rPr>
            </w:pPr>
          </w:p>
          <w:p w14:paraId="5FD37DDB" w14:textId="77777777" w:rsidR="002F3E7B" w:rsidRDefault="002F3E7B" w:rsidP="002F3E7B">
            <w:pPr>
              <w:tabs>
                <w:tab w:val="left" w:pos="340"/>
              </w:tabs>
              <w:contextualSpacing/>
              <w:jc w:val="center"/>
              <w:rPr>
                <w:rFonts w:ascii="Times New Roman" w:eastAsia="Times New Roman" w:hAnsi="Times New Roman" w:cs="Times New Roman"/>
                <w:b/>
                <w:sz w:val="26"/>
                <w:szCs w:val="26"/>
              </w:rPr>
            </w:pPr>
          </w:p>
          <w:p w14:paraId="4F903511" w14:textId="77777777" w:rsidR="002F3E7B" w:rsidRDefault="002F3E7B" w:rsidP="002F3E7B">
            <w:pPr>
              <w:tabs>
                <w:tab w:val="left" w:pos="340"/>
              </w:tabs>
              <w:contextualSpacing/>
              <w:jc w:val="center"/>
              <w:rPr>
                <w:rFonts w:ascii="Times New Roman" w:eastAsia="Times New Roman" w:hAnsi="Times New Roman" w:cs="Times New Roman"/>
                <w:b/>
                <w:sz w:val="26"/>
                <w:szCs w:val="26"/>
              </w:rPr>
            </w:pPr>
          </w:p>
          <w:p w14:paraId="6A50A657" w14:textId="77777777" w:rsidR="002F3E7B" w:rsidRDefault="002F3E7B" w:rsidP="002F3E7B">
            <w:pPr>
              <w:tabs>
                <w:tab w:val="left" w:pos="340"/>
              </w:tabs>
              <w:contextualSpacing/>
              <w:jc w:val="center"/>
              <w:rPr>
                <w:rFonts w:ascii="Times New Roman" w:eastAsia="Times New Roman" w:hAnsi="Times New Roman" w:cs="Times New Roman"/>
                <w:b/>
                <w:sz w:val="26"/>
                <w:szCs w:val="26"/>
              </w:rPr>
            </w:pPr>
          </w:p>
          <w:p w14:paraId="330A374A" w14:textId="77777777" w:rsidR="002F3E7B" w:rsidRDefault="002F3E7B" w:rsidP="002F3E7B">
            <w:pPr>
              <w:tabs>
                <w:tab w:val="left" w:pos="340"/>
              </w:tabs>
              <w:contextualSpacing/>
              <w:jc w:val="center"/>
              <w:rPr>
                <w:rFonts w:ascii="Times New Roman" w:eastAsia="Times New Roman" w:hAnsi="Times New Roman" w:cs="Times New Roman"/>
                <w:b/>
                <w:sz w:val="26"/>
                <w:szCs w:val="26"/>
              </w:rPr>
            </w:pPr>
          </w:p>
          <w:p w14:paraId="29F7EA00" w14:textId="77777777" w:rsidR="002F3E7B" w:rsidRDefault="002F3E7B" w:rsidP="002F3E7B">
            <w:pPr>
              <w:tabs>
                <w:tab w:val="left" w:pos="340"/>
              </w:tabs>
              <w:contextualSpacing/>
              <w:jc w:val="center"/>
              <w:rPr>
                <w:rFonts w:ascii="Times New Roman" w:eastAsia="Times New Roman" w:hAnsi="Times New Roman" w:cs="Times New Roman"/>
                <w:b/>
                <w:sz w:val="26"/>
                <w:szCs w:val="26"/>
              </w:rPr>
            </w:pPr>
          </w:p>
          <w:p w14:paraId="26D8CCDB" w14:textId="77777777" w:rsidR="002F3E7B" w:rsidRDefault="002F3E7B" w:rsidP="002F3E7B">
            <w:pPr>
              <w:tabs>
                <w:tab w:val="left" w:pos="340"/>
              </w:tabs>
              <w:contextualSpacing/>
              <w:jc w:val="center"/>
              <w:rPr>
                <w:rFonts w:ascii="Times New Roman" w:eastAsia="Times New Roman" w:hAnsi="Times New Roman" w:cs="Times New Roman"/>
                <w:b/>
                <w:sz w:val="26"/>
                <w:szCs w:val="26"/>
              </w:rPr>
            </w:pPr>
          </w:p>
          <w:p w14:paraId="6637B2A4" w14:textId="77777777" w:rsidR="002F3E7B" w:rsidRDefault="002F3E7B" w:rsidP="002F3E7B">
            <w:pPr>
              <w:tabs>
                <w:tab w:val="left" w:pos="340"/>
              </w:tabs>
              <w:contextualSpacing/>
              <w:jc w:val="center"/>
              <w:rPr>
                <w:rFonts w:ascii="Times New Roman" w:eastAsia="Times New Roman" w:hAnsi="Times New Roman" w:cs="Times New Roman"/>
                <w:b/>
                <w:sz w:val="26"/>
                <w:szCs w:val="26"/>
              </w:rPr>
            </w:pPr>
          </w:p>
          <w:p w14:paraId="01CD298E" w14:textId="77777777" w:rsidR="002F3E7B" w:rsidRDefault="002F3E7B" w:rsidP="002F3E7B">
            <w:pPr>
              <w:tabs>
                <w:tab w:val="left" w:pos="340"/>
              </w:tabs>
              <w:contextualSpacing/>
              <w:jc w:val="center"/>
              <w:rPr>
                <w:rFonts w:ascii="Times New Roman" w:eastAsia="Times New Roman" w:hAnsi="Times New Roman" w:cs="Times New Roman"/>
                <w:b/>
                <w:sz w:val="26"/>
                <w:szCs w:val="26"/>
              </w:rPr>
            </w:pPr>
          </w:p>
          <w:p w14:paraId="36BFD63F" w14:textId="77777777" w:rsidR="002F3E7B" w:rsidRDefault="002F3E7B" w:rsidP="002F3E7B">
            <w:pPr>
              <w:tabs>
                <w:tab w:val="left" w:pos="340"/>
              </w:tabs>
              <w:contextualSpacing/>
              <w:jc w:val="center"/>
              <w:rPr>
                <w:rFonts w:ascii="Times New Roman" w:eastAsia="Times New Roman" w:hAnsi="Times New Roman" w:cs="Times New Roman"/>
                <w:b/>
                <w:sz w:val="26"/>
                <w:szCs w:val="26"/>
              </w:rPr>
            </w:pPr>
          </w:p>
          <w:p w14:paraId="788B086D" w14:textId="77777777" w:rsidR="002F3E7B" w:rsidRDefault="002F3E7B" w:rsidP="002F3E7B">
            <w:pPr>
              <w:tabs>
                <w:tab w:val="left" w:pos="340"/>
              </w:tabs>
              <w:contextualSpacing/>
              <w:jc w:val="center"/>
              <w:rPr>
                <w:rFonts w:ascii="Times New Roman" w:eastAsia="Times New Roman" w:hAnsi="Times New Roman" w:cs="Times New Roman"/>
                <w:b/>
                <w:sz w:val="26"/>
                <w:szCs w:val="26"/>
              </w:rPr>
            </w:pPr>
          </w:p>
          <w:p w14:paraId="08CF30C4" w14:textId="77777777" w:rsidR="002F3E7B" w:rsidRDefault="002F3E7B" w:rsidP="002F3E7B">
            <w:pPr>
              <w:tabs>
                <w:tab w:val="left" w:pos="340"/>
              </w:tabs>
              <w:contextualSpacing/>
              <w:jc w:val="center"/>
              <w:rPr>
                <w:rFonts w:ascii="Times New Roman" w:eastAsia="Times New Roman" w:hAnsi="Times New Roman" w:cs="Times New Roman"/>
                <w:b/>
                <w:sz w:val="26"/>
                <w:szCs w:val="26"/>
              </w:rPr>
            </w:pPr>
          </w:p>
          <w:p w14:paraId="0F8E89BA" w14:textId="77777777" w:rsidR="002F3E7B" w:rsidRDefault="002F3E7B" w:rsidP="002F3E7B">
            <w:pPr>
              <w:tabs>
                <w:tab w:val="left" w:pos="340"/>
              </w:tabs>
              <w:contextualSpacing/>
              <w:jc w:val="center"/>
              <w:rPr>
                <w:rFonts w:ascii="Times New Roman" w:eastAsia="Times New Roman" w:hAnsi="Times New Roman" w:cs="Times New Roman"/>
                <w:b/>
                <w:sz w:val="26"/>
                <w:szCs w:val="26"/>
              </w:rPr>
            </w:pPr>
          </w:p>
          <w:p w14:paraId="6A4652B9" w14:textId="77777777" w:rsidR="002F3E7B" w:rsidRDefault="002F3E7B" w:rsidP="002F3E7B">
            <w:pPr>
              <w:tabs>
                <w:tab w:val="left" w:pos="340"/>
              </w:tabs>
              <w:contextualSpacing/>
              <w:jc w:val="center"/>
              <w:rPr>
                <w:rFonts w:ascii="Times New Roman" w:eastAsia="Times New Roman" w:hAnsi="Times New Roman" w:cs="Times New Roman"/>
                <w:b/>
                <w:sz w:val="26"/>
                <w:szCs w:val="26"/>
              </w:rPr>
            </w:pPr>
          </w:p>
          <w:p w14:paraId="26E07F37" w14:textId="77777777" w:rsidR="002F3E7B" w:rsidRDefault="002F3E7B" w:rsidP="002F3E7B">
            <w:pPr>
              <w:tabs>
                <w:tab w:val="left" w:pos="340"/>
              </w:tabs>
              <w:contextualSpacing/>
              <w:jc w:val="center"/>
              <w:rPr>
                <w:rFonts w:ascii="Times New Roman" w:eastAsia="Times New Roman" w:hAnsi="Times New Roman" w:cs="Times New Roman"/>
                <w:b/>
                <w:sz w:val="26"/>
                <w:szCs w:val="26"/>
              </w:rPr>
            </w:pPr>
          </w:p>
          <w:p w14:paraId="0D7D2C10" w14:textId="77777777" w:rsidR="002F3E7B" w:rsidRDefault="002F3E7B" w:rsidP="002F3E7B">
            <w:pPr>
              <w:tabs>
                <w:tab w:val="left" w:pos="340"/>
              </w:tabs>
              <w:contextualSpacing/>
              <w:jc w:val="center"/>
              <w:rPr>
                <w:rFonts w:ascii="Times New Roman" w:eastAsia="Times New Roman" w:hAnsi="Times New Roman" w:cs="Times New Roman"/>
                <w:b/>
                <w:sz w:val="26"/>
                <w:szCs w:val="26"/>
              </w:rPr>
            </w:pPr>
          </w:p>
          <w:p w14:paraId="16101571" w14:textId="77777777" w:rsidR="002F3E7B" w:rsidRDefault="002F3E7B" w:rsidP="002F3E7B">
            <w:pPr>
              <w:tabs>
                <w:tab w:val="left" w:pos="340"/>
              </w:tabs>
              <w:contextualSpacing/>
              <w:jc w:val="center"/>
              <w:rPr>
                <w:rFonts w:ascii="Times New Roman" w:eastAsia="Times New Roman" w:hAnsi="Times New Roman" w:cs="Times New Roman"/>
                <w:b/>
                <w:sz w:val="26"/>
                <w:szCs w:val="26"/>
              </w:rPr>
            </w:pPr>
          </w:p>
          <w:p w14:paraId="0213494D" w14:textId="77777777" w:rsidR="002F3E7B" w:rsidRDefault="002F3E7B" w:rsidP="002F3E7B">
            <w:pPr>
              <w:tabs>
                <w:tab w:val="left" w:pos="340"/>
              </w:tabs>
              <w:contextualSpacing/>
              <w:jc w:val="center"/>
              <w:rPr>
                <w:rFonts w:ascii="Times New Roman" w:eastAsia="Times New Roman" w:hAnsi="Times New Roman" w:cs="Times New Roman"/>
                <w:b/>
                <w:sz w:val="26"/>
                <w:szCs w:val="26"/>
              </w:rPr>
            </w:pPr>
          </w:p>
          <w:p w14:paraId="38EFB9C2" w14:textId="77777777" w:rsidR="002F3E7B" w:rsidRDefault="002F3E7B" w:rsidP="002F3E7B">
            <w:pPr>
              <w:tabs>
                <w:tab w:val="left" w:pos="340"/>
              </w:tabs>
              <w:contextualSpacing/>
              <w:jc w:val="center"/>
              <w:rPr>
                <w:rFonts w:ascii="Times New Roman" w:eastAsia="Times New Roman" w:hAnsi="Times New Roman" w:cs="Times New Roman"/>
                <w:b/>
                <w:sz w:val="26"/>
                <w:szCs w:val="26"/>
              </w:rPr>
            </w:pPr>
          </w:p>
          <w:p w14:paraId="5FB61674" w14:textId="77777777" w:rsidR="002F3E7B" w:rsidRDefault="002F3E7B" w:rsidP="002F3E7B">
            <w:pPr>
              <w:tabs>
                <w:tab w:val="left" w:pos="340"/>
              </w:tabs>
              <w:contextualSpacing/>
              <w:jc w:val="center"/>
              <w:rPr>
                <w:rFonts w:ascii="Times New Roman" w:eastAsia="Times New Roman" w:hAnsi="Times New Roman" w:cs="Times New Roman"/>
                <w:b/>
                <w:sz w:val="26"/>
                <w:szCs w:val="26"/>
              </w:rPr>
            </w:pPr>
          </w:p>
          <w:p w14:paraId="67883BDA" w14:textId="77777777" w:rsidR="002F3E7B" w:rsidRDefault="002F3E7B" w:rsidP="002F3E7B">
            <w:pPr>
              <w:tabs>
                <w:tab w:val="left" w:pos="340"/>
              </w:tabs>
              <w:contextualSpacing/>
              <w:jc w:val="center"/>
              <w:rPr>
                <w:rFonts w:ascii="Times New Roman" w:eastAsia="Times New Roman" w:hAnsi="Times New Roman" w:cs="Times New Roman"/>
                <w:b/>
                <w:sz w:val="26"/>
                <w:szCs w:val="26"/>
              </w:rPr>
            </w:pPr>
          </w:p>
          <w:p w14:paraId="706D009F" w14:textId="77777777" w:rsidR="002F3E7B" w:rsidRDefault="002F3E7B" w:rsidP="002F3E7B">
            <w:pPr>
              <w:tabs>
                <w:tab w:val="left" w:pos="340"/>
              </w:tabs>
              <w:contextualSpacing/>
              <w:jc w:val="center"/>
              <w:rPr>
                <w:rFonts w:ascii="Times New Roman" w:eastAsia="Times New Roman" w:hAnsi="Times New Roman" w:cs="Times New Roman"/>
                <w:b/>
                <w:sz w:val="26"/>
                <w:szCs w:val="26"/>
              </w:rPr>
            </w:pPr>
          </w:p>
          <w:p w14:paraId="20BDB938" w14:textId="77777777" w:rsidR="002F3E7B" w:rsidRDefault="002F3E7B" w:rsidP="002F3E7B">
            <w:pPr>
              <w:tabs>
                <w:tab w:val="left" w:pos="340"/>
              </w:tabs>
              <w:contextualSpacing/>
              <w:jc w:val="center"/>
              <w:rPr>
                <w:rFonts w:ascii="Times New Roman" w:eastAsia="Times New Roman" w:hAnsi="Times New Roman" w:cs="Times New Roman"/>
                <w:b/>
                <w:sz w:val="26"/>
                <w:szCs w:val="26"/>
              </w:rPr>
            </w:pPr>
          </w:p>
          <w:p w14:paraId="29774AB9" w14:textId="77777777" w:rsidR="002F3E7B" w:rsidRDefault="002F3E7B" w:rsidP="002F3E7B">
            <w:pPr>
              <w:tabs>
                <w:tab w:val="left" w:pos="340"/>
              </w:tabs>
              <w:contextualSpacing/>
              <w:jc w:val="center"/>
              <w:rPr>
                <w:rFonts w:ascii="Times New Roman" w:eastAsia="Times New Roman" w:hAnsi="Times New Roman" w:cs="Times New Roman"/>
                <w:b/>
                <w:sz w:val="26"/>
                <w:szCs w:val="26"/>
              </w:rPr>
            </w:pPr>
          </w:p>
          <w:p w14:paraId="607A6995" w14:textId="77777777" w:rsidR="002F3E7B" w:rsidRDefault="002F3E7B" w:rsidP="002F3E7B">
            <w:pPr>
              <w:tabs>
                <w:tab w:val="left" w:pos="340"/>
              </w:tabs>
              <w:contextualSpacing/>
              <w:jc w:val="center"/>
              <w:rPr>
                <w:rFonts w:ascii="Times New Roman" w:eastAsia="Times New Roman" w:hAnsi="Times New Roman" w:cs="Times New Roman"/>
                <w:b/>
                <w:sz w:val="26"/>
                <w:szCs w:val="26"/>
              </w:rPr>
            </w:pPr>
          </w:p>
          <w:p w14:paraId="533152D1" w14:textId="77777777" w:rsidR="002F3E7B" w:rsidRDefault="002F3E7B" w:rsidP="002F3E7B">
            <w:pPr>
              <w:tabs>
                <w:tab w:val="left" w:pos="340"/>
              </w:tabs>
              <w:contextualSpacing/>
              <w:jc w:val="center"/>
              <w:rPr>
                <w:rFonts w:ascii="Times New Roman" w:eastAsia="Times New Roman" w:hAnsi="Times New Roman" w:cs="Times New Roman"/>
                <w:b/>
                <w:sz w:val="26"/>
                <w:szCs w:val="26"/>
              </w:rPr>
            </w:pPr>
          </w:p>
          <w:p w14:paraId="26430607" w14:textId="77777777" w:rsidR="002F3E7B" w:rsidRDefault="002F3E7B" w:rsidP="002F3E7B">
            <w:pPr>
              <w:tabs>
                <w:tab w:val="left" w:pos="340"/>
              </w:tabs>
              <w:contextualSpacing/>
              <w:jc w:val="center"/>
              <w:rPr>
                <w:rFonts w:ascii="Times New Roman" w:eastAsia="Times New Roman" w:hAnsi="Times New Roman" w:cs="Times New Roman"/>
                <w:b/>
                <w:sz w:val="26"/>
                <w:szCs w:val="26"/>
              </w:rPr>
            </w:pPr>
          </w:p>
          <w:p w14:paraId="744AF5CF" w14:textId="77777777" w:rsidR="002F3E7B" w:rsidRDefault="002F3E7B" w:rsidP="002F3E7B">
            <w:pPr>
              <w:tabs>
                <w:tab w:val="left" w:pos="340"/>
              </w:tabs>
              <w:contextualSpacing/>
              <w:jc w:val="center"/>
              <w:rPr>
                <w:rFonts w:ascii="Times New Roman" w:eastAsia="Times New Roman" w:hAnsi="Times New Roman" w:cs="Times New Roman"/>
                <w:b/>
                <w:sz w:val="26"/>
                <w:szCs w:val="26"/>
              </w:rPr>
            </w:pPr>
          </w:p>
          <w:p w14:paraId="7AC4FA09" w14:textId="77777777" w:rsidR="002F3E7B" w:rsidRDefault="002F3E7B" w:rsidP="002F3E7B">
            <w:pPr>
              <w:tabs>
                <w:tab w:val="left" w:pos="340"/>
              </w:tabs>
              <w:contextualSpacing/>
              <w:jc w:val="center"/>
              <w:rPr>
                <w:rFonts w:ascii="Times New Roman" w:eastAsia="Times New Roman" w:hAnsi="Times New Roman" w:cs="Times New Roman"/>
                <w:b/>
                <w:sz w:val="26"/>
                <w:szCs w:val="26"/>
              </w:rPr>
            </w:pPr>
          </w:p>
          <w:p w14:paraId="71B92493" w14:textId="77777777" w:rsidR="002F3E7B" w:rsidRDefault="002F3E7B" w:rsidP="002F3E7B">
            <w:pPr>
              <w:tabs>
                <w:tab w:val="left" w:pos="340"/>
              </w:tabs>
              <w:contextualSpacing/>
              <w:jc w:val="center"/>
              <w:rPr>
                <w:rFonts w:ascii="Times New Roman" w:eastAsia="Times New Roman" w:hAnsi="Times New Roman" w:cs="Times New Roman"/>
                <w:b/>
                <w:sz w:val="26"/>
                <w:szCs w:val="26"/>
              </w:rPr>
            </w:pPr>
          </w:p>
          <w:p w14:paraId="66BD1E9A" w14:textId="77777777" w:rsidR="002F3E7B" w:rsidRDefault="002F3E7B" w:rsidP="002F3E7B">
            <w:pPr>
              <w:tabs>
                <w:tab w:val="left" w:pos="340"/>
              </w:tabs>
              <w:contextualSpacing/>
              <w:jc w:val="center"/>
              <w:rPr>
                <w:rFonts w:ascii="Times New Roman" w:eastAsia="Times New Roman" w:hAnsi="Times New Roman" w:cs="Times New Roman"/>
                <w:b/>
                <w:sz w:val="26"/>
                <w:szCs w:val="26"/>
              </w:rPr>
            </w:pPr>
          </w:p>
          <w:p w14:paraId="004BD5E3" w14:textId="77777777" w:rsidR="002F3E7B" w:rsidRDefault="002F3E7B" w:rsidP="002F3E7B">
            <w:pPr>
              <w:tabs>
                <w:tab w:val="left" w:pos="340"/>
              </w:tabs>
              <w:contextualSpacing/>
              <w:jc w:val="center"/>
              <w:rPr>
                <w:rFonts w:ascii="Times New Roman" w:eastAsia="Times New Roman" w:hAnsi="Times New Roman" w:cs="Times New Roman"/>
                <w:b/>
                <w:sz w:val="26"/>
                <w:szCs w:val="26"/>
              </w:rPr>
            </w:pPr>
          </w:p>
          <w:p w14:paraId="78591411" w14:textId="77777777" w:rsidR="002F3E7B" w:rsidRPr="000069B4" w:rsidRDefault="002F3E7B" w:rsidP="002F3E7B">
            <w:pPr>
              <w:tabs>
                <w:tab w:val="left" w:pos="340"/>
              </w:tabs>
              <w:contextualSpacing/>
              <w:rPr>
                <w:rFonts w:ascii="Times New Roman" w:eastAsia="Times New Roman" w:hAnsi="Times New Roman" w:cs="Times New Roman"/>
                <w:b/>
                <w:iCs/>
                <w:sz w:val="26"/>
                <w:szCs w:val="26"/>
                <w:lang w:val="uz-Cyrl-UZ"/>
              </w:rPr>
            </w:pPr>
            <w:r w:rsidRPr="000069B4">
              <w:rPr>
                <w:rFonts w:ascii="Times New Roman" w:eastAsia="Times New Roman" w:hAnsi="Times New Roman" w:cs="Times New Roman"/>
                <w:b/>
                <w:sz w:val="26"/>
                <w:szCs w:val="26"/>
              </w:rPr>
              <w:t>Обязательные требования к товару</w:t>
            </w:r>
            <w:r w:rsidRPr="000069B4">
              <w:rPr>
                <w:rFonts w:ascii="Times New Roman" w:eastAsia="Times New Roman" w:hAnsi="Times New Roman" w:cs="Times New Roman"/>
                <w:b/>
                <w:sz w:val="26"/>
                <w:szCs w:val="26"/>
                <w:lang w:val="uz-Cyrl-UZ"/>
              </w:rPr>
              <w:t xml:space="preserve"> </w:t>
            </w:r>
            <w:r w:rsidRPr="000069B4">
              <w:rPr>
                <w:rFonts w:ascii="Times New Roman" w:eastAsia="Times New Roman" w:hAnsi="Times New Roman" w:cs="Times New Roman"/>
                <w:b/>
                <w:bCs/>
                <w:sz w:val="26"/>
                <w:szCs w:val="26"/>
              </w:rPr>
              <w:t xml:space="preserve">/ </w:t>
            </w:r>
            <w:proofErr w:type="spellStart"/>
            <w:r w:rsidRPr="000069B4">
              <w:rPr>
                <w:rFonts w:ascii="Times New Roman" w:eastAsia="Times New Roman" w:hAnsi="Times New Roman" w:cs="Times New Roman"/>
                <w:b/>
                <w:bCs/>
                <w:sz w:val="26"/>
                <w:szCs w:val="26"/>
              </w:rPr>
              <w:t>Махсулот</w:t>
            </w:r>
            <w:proofErr w:type="spellEnd"/>
            <w:r w:rsidRPr="000069B4">
              <w:rPr>
                <w:rFonts w:ascii="Times New Roman" w:eastAsia="Times New Roman" w:hAnsi="Times New Roman" w:cs="Times New Roman"/>
                <w:b/>
                <w:bCs/>
                <w:sz w:val="26"/>
                <w:szCs w:val="26"/>
              </w:rPr>
              <w:t xml:space="preserve"> </w:t>
            </w:r>
            <w:proofErr w:type="spellStart"/>
            <w:r w:rsidRPr="000069B4">
              <w:rPr>
                <w:rFonts w:ascii="Times New Roman" w:eastAsia="Times New Roman" w:hAnsi="Times New Roman" w:cs="Times New Roman"/>
                <w:b/>
                <w:bCs/>
                <w:sz w:val="26"/>
                <w:szCs w:val="26"/>
              </w:rPr>
              <w:t>учун</w:t>
            </w:r>
            <w:proofErr w:type="spellEnd"/>
            <w:r w:rsidRPr="000069B4">
              <w:rPr>
                <w:rFonts w:ascii="Times New Roman" w:eastAsia="Times New Roman" w:hAnsi="Times New Roman" w:cs="Times New Roman"/>
                <w:b/>
                <w:bCs/>
                <w:sz w:val="26"/>
                <w:szCs w:val="26"/>
              </w:rPr>
              <w:t xml:space="preserve"> </w:t>
            </w:r>
            <w:proofErr w:type="spellStart"/>
            <w:r w:rsidRPr="000069B4">
              <w:rPr>
                <w:rFonts w:ascii="Times New Roman" w:eastAsia="Times New Roman" w:hAnsi="Times New Roman" w:cs="Times New Roman"/>
                <w:b/>
                <w:bCs/>
                <w:sz w:val="26"/>
                <w:szCs w:val="26"/>
              </w:rPr>
              <w:t>мажбурий</w:t>
            </w:r>
            <w:proofErr w:type="spellEnd"/>
            <w:r w:rsidRPr="000069B4">
              <w:rPr>
                <w:rFonts w:ascii="Times New Roman" w:eastAsia="Times New Roman" w:hAnsi="Times New Roman" w:cs="Times New Roman"/>
                <w:b/>
                <w:bCs/>
                <w:sz w:val="26"/>
                <w:szCs w:val="26"/>
              </w:rPr>
              <w:t xml:space="preserve"> </w:t>
            </w:r>
            <w:proofErr w:type="spellStart"/>
            <w:r w:rsidRPr="000069B4">
              <w:rPr>
                <w:rFonts w:ascii="Times New Roman" w:eastAsia="Times New Roman" w:hAnsi="Times New Roman" w:cs="Times New Roman"/>
                <w:b/>
                <w:bCs/>
                <w:sz w:val="26"/>
                <w:szCs w:val="26"/>
              </w:rPr>
              <w:t>талаблар</w:t>
            </w:r>
            <w:proofErr w:type="spellEnd"/>
            <w:r w:rsidRPr="000069B4">
              <w:rPr>
                <w:rFonts w:ascii="Times New Roman" w:eastAsia="Times New Roman" w:hAnsi="Times New Roman" w:cs="Times New Roman"/>
                <w:b/>
                <w:bCs/>
                <w:sz w:val="26"/>
                <w:szCs w:val="26"/>
              </w:rPr>
              <w:t xml:space="preserve"> </w:t>
            </w:r>
            <w:r w:rsidRPr="000069B4">
              <w:rPr>
                <w:rFonts w:ascii="Times New Roman" w:eastAsia="Times New Roman" w:hAnsi="Times New Roman" w:cs="Times New Roman"/>
                <w:b/>
                <w:bCs/>
                <w:sz w:val="26"/>
                <w:szCs w:val="26"/>
                <w:lang w:val="uz-Cyrl-UZ"/>
              </w:rPr>
              <w:t xml:space="preserve"> </w:t>
            </w:r>
          </w:p>
          <w:p w14:paraId="0C63CFA2" w14:textId="77777777" w:rsidR="002F3E7B" w:rsidRPr="000069B4" w:rsidRDefault="002F3E7B" w:rsidP="002F3E7B">
            <w:pPr>
              <w:tabs>
                <w:tab w:val="left" w:pos="340"/>
              </w:tabs>
              <w:contextualSpacing/>
              <w:jc w:val="center"/>
              <w:rPr>
                <w:rFonts w:ascii="Times New Roman" w:eastAsia="Times New Roman" w:hAnsi="Times New Roman" w:cs="Times New Roman"/>
                <w:b/>
                <w:iCs/>
                <w:sz w:val="26"/>
                <w:szCs w:val="26"/>
                <w:lang w:val="uz-Cyrl-UZ"/>
              </w:rPr>
            </w:pPr>
          </w:p>
          <w:p w14:paraId="6C213AAA" w14:textId="77777777" w:rsidR="002F3E7B" w:rsidRPr="000069B4" w:rsidRDefault="002F3E7B" w:rsidP="002F3E7B">
            <w:pPr>
              <w:tabs>
                <w:tab w:val="left" w:pos="340"/>
              </w:tabs>
              <w:contextualSpacing/>
              <w:jc w:val="center"/>
              <w:rPr>
                <w:rFonts w:ascii="Times New Roman" w:eastAsia="Times New Roman" w:hAnsi="Times New Roman" w:cs="Times New Roman"/>
                <w:b/>
                <w:iCs/>
                <w:sz w:val="26"/>
                <w:szCs w:val="26"/>
              </w:rPr>
            </w:pPr>
          </w:p>
          <w:p w14:paraId="51D46A2B" w14:textId="77777777" w:rsidR="002F3E7B" w:rsidRPr="000069B4" w:rsidRDefault="002F3E7B" w:rsidP="002F3E7B">
            <w:pPr>
              <w:tabs>
                <w:tab w:val="left" w:pos="340"/>
              </w:tabs>
              <w:contextualSpacing/>
              <w:jc w:val="center"/>
              <w:rPr>
                <w:rFonts w:ascii="Times New Roman" w:eastAsia="Times New Roman" w:hAnsi="Times New Roman" w:cs="Times New Roman"/>
                <w:b/>
                <w:iCs/>
                <w:sz w:val="26"/>
                <w:szCs w:val="26"/>
              </w:rPr>
            </w:pPr>
          </w:p>
          <w:p w14:paraId="5CF9C85D" w14:textId="77777777" w:rsidR="002F3E7B" w:rsidRPr="000069B4" w:rsidRDefault="002F3E7B" w:rsidP="002F3E7B">
            <w:pPr>
              <w:tabs>
                <w:tab w:val="left" w:pos="340"/>
              </w:tabs>
              <w:contextualSpacing/>
              <w:jc w:val="center"/>
              <w:rPr>
                <w:rFonts w:ascii="Times New Roman" w:eastAsia="Times New Roman" w:hAnsi="Times New Roman" w:cs="Times New Roman"/>
                <w:b/>
                <w:iCs/>
                <w:sz w:val="26"/>
                <w:szCs w:val="26"/>
              </w:rPr>
            </w:pPr>
          </w:p>
          <w:p w14:paraId="75888255" w14:textId="77777777" w:rsidR="002F3E7B" w:rsidRPr="000069B4" w:rsidRDefault="002F3E7B" w:rsidP="002F3E7B">
            <w:pPr>
              <w:tabs>
                <w:tab w:val="left" w:pos="340"/>
              </w:tabs>
              <w:contextualSpacing/>
              <w:jc w:val="center"/>
              <w:rPr>
                <w:rFonts w:ascii="Times New Roman" w:eastAsia="Times New Roman" w:hAnsi="Times New Roman" w:cs="Times New Roman"/>
                <w:b/>
                <w:iCs/>
                <w:sz w:val="26"/>
                <w:szCs w:val="26"/>
              </w:rPr>
            </w:pPr>
          </w:p>
          <w:p w14:paraId="10FCDBF6" w14:textId="77777777" w:rsidR="002F3E7B" w:rsidRPr="000069B4" w:rsidRDefault="002F3E7B" w:rsidP="002F3E7B">
            <w:pPr>
              <w:tabs>
                <w:tab w:val="left" w:pos="340"/>
              </w:tabs>
              <w:contextualSpacing/>
              <w:jc w:val="center"/>
              <w:rPr>
                <w:rFonts w:ascii="Times New Roman" w:eastAsia="Times New Roman" w:hAnsi="Times New Roman" w:cs="Times New Roman"/>
                <w:b/>
                <w:iCs/>
                <w:sz w:val="26"/>
                <w:szCs w:val="26"/>
              </w:rPr>
            </w:pPr>
          </w:p>
          <w:p w14:paraId="4F8F2131" w14:textId="77777777" w:rsidR="002F3E7B" w:rsidRPr="000069B4" w:rsidRDefault="002F3E7B" w:rsidP="002F3E7B">
            <w:pPr>
              <w:tabs>
                <w:tab w:val="left" w:pos="340"/>
              </w:tabs>
              <w:contextualSpacing/>
              <w:jc w:val="center"/>
              <w:rPr>
                <w:rFonts w:ascii="Times New Roman" w:eastAsia="Times New Roman" w:hAnsi="Times New Roman" w:cs="Times New Roman"/>
                <w:b/>
                <w:iCs/>
                <w:sz w:val="26"/>
                <w:szCs w:val="26"/>
              </w:rPr>
            </w:pPr>
          </w:p>
          <w:p w14:paraId="40F930D0" w14:textId="77777777" w:rsidR="002F3E7B" w:rsidRPr="000069B4" w:rsidRDefault="002F3E7B" w:rsidP="002F3E7B">
            <w:pPr>
              <w:tabs>
                <w:tab w:val="left" w:pos="340"/>
              </w:tabs>
              <w:contextualSpacing/>
              <w:jc w:val="center"/>
              <w:rPr>
                <w:rFonts w:ascii="Times New Roman" w:eastAsia="Times New Roman" w:hAnsi="Times New Roman" w:cs="Times New Roman"/>
                <w:b/>
                <w:iCs/>
                <w:sz w:val="26"/>
                <w:szCs w:val="26"/>
              </w:rPr>
            </w:pPr>
          </w:p>
          <w:p w14:paraId="32D27780" w14:textId="77777777" w:rsidR="002F3E7B" w:rsidRPr="000069B4" w:rsidRDefault="002F3E7B" w:rsidP="002F3E7B">
            <w:pPr>
              <w:tabs>
                <w:tab w:val="left" w:pos="340"/>
              </w:tabs>
              <w:contextualSpacing/>
              <w:jc w:val="center"/>
              <w:rPr>
                <w:rFonts w:ascii="Times New Roman" w:eastAsia="Times New Roman" w:hAnsi="Times New Roman" w:cs="Times New Roman"/>
                <w:b/>
                <w:iCs/>
                <w:sz w:val="26"/>
                <w:szCs w:val="26"/>
              </w:rPr>
            </w:pPr>
          </w:p>
          <w:p w14:paraId="4F3F3E78" w14:textId="77777777" w:rsidR="002F3E7B" w:rsidRPr="000069B4" w:rsidRDefault="002F3E7B" w:rsidP="002F3E7B">
            <w:pPr>
              <w:tabs>
                <w:tab w:val="left" w:pos="340"/>
              </w:tabs>
              <w:contextualSpacing/>
              <w:jc w:val="center"/>
              <w:rPr>
                <w:rFonts w:ascii="Times New Roman" w:eastAsia="Times New Roman" w:hAnsi="Times New Roman" w:cs="Times New Roman"/>
                <w:b/>
                <w:iCs/>
                <w:sz w:val="26"/>
                <w:szCs w:val="26"/>
              </w:rPr>
            </w:pPr>
          </w:p>
          <w:p w14:paraId="484C5AAF" w14:textId="77777777" w:rsidR="002F3E7B" w:rsidRPr="000069B4" w:rsidRDefault="002F3E7B" w:rsidP="002F3E7B">
            <w:pPr>
              <w:tabs>
                <w:tab w:val="left" w:pos="340"/>
              </w:tabs>
              <w:contextualSpacing/>
              <w:jc w:val="center"/>
              <w:rPr>
                <w:rFonts w:ascii="Times New Roman" w:eastAsia="Times New Roman" w:hAnsi="Times New Roman" w:cs="Times New Roman"/>
                <w:b/>
                <w:iCs/>
                <w:sz w:val="26"/>
                <w:szCs w:val="26"/>
              </w:rPr>
            </w:pPr>
          </w:p>
          <w:p w14:paraId="343FC44A" w14:textId="77777777" w:rsidR="002F3E7B" w:rsidRPr="000069B4" w:rsidRDefault="002F3E7B" w:rsidP="002F3E7B">
            <w:pPr>
              <w:tabs>
                <w:tab w:val="left" w:pos="340"/>
              </w:tabs>
              <w:contextualSpacing/>
              <w:jc w:val="center"/>
              <w:rPr>
                <w:rFonts w:ascii="Times New Roman" w:eastAsia="Times New Roman" w:hAnsi="Times New Roman" w:cs="Times New Roman"/>
                <w:b/>
                <w:iCs/>
                <w:sz w:val="26"/>
                <w:szCs w:val="26"/>
              </w:rPr>
            </w:pPr>
          </w:p>
          <w:p w14:paraId="0D5A271F" w14:textId="77777777" w:rsidR="002F3E7B" w:rsidRPr="000069B4" w:rsidRDefault="002F3E7B" w:rsidP="002F3E7B">
            <w:pPr>
              <w:tabs>
                <w:tab w:val="left" w:pos="340"/>
              </w:tabs>
              <w:contextualSpacing/>
              <w:rPr>
                <w:rFonts w:ascii="Times New Roman" w:eastAsia="Times New Roman" w:hAnsi="Times New Roman" w:cs="Times New Roman"/>
                <w:b/>
                <w:iCs/>
                <w:sz w:val="26"/>
                <w:szCs w:val="26"/>
              </w:rPr>
            </w:pPr>
          </w:p>
          <w:p w14:paraId="569B9ABD" w14:textId="77777777" w:rsidR="002F3E7B" w:rsidRDefault="002F3E7B" w:rsidP="002F3E7B">
            <w:pPr>
              <w:tabs>
                <w:tab w:val="left" w:pos="340"/>
              </w:tabs>
              <w:jc w:val="center"/>
              <w:rPr>
                <w:rFonts w:ascii="Times New Roman" w:eastAsia="Times New Roman" w:hAnsi="Times New Roman" w:cs="Times New Roman"/>
                <w:b/>
                <w:bCs/>
                <w:sz w:val="26"/>
                <w:szCs w:val="26"/>
              </w:rPr>
            </w:pPr>
          </w:p>
          <w:p w14:paraId="2A8C33A1" w14:textId="77777777" w:rsidR="002F3E7B" w:rsidRDefault="002F3E7B" w:rsidP="002F3E7B">
            <w:pPr>
              <w:tabs>
                <w:tab w:val="left" w:pos="340"/>
              </w:tabs>
              <w:jc w:val="center"/>
              <w:rPr>
                <w:rFonts w:ascii="Times New Roman" w:eastAsia="Times New Roman" w:hAnsi="Times New Roman" w:cs="Times New Roman"/>
                <w:b/>
                <w:bCs/>
                <w:sz w:val="26"/>
                <w:szCs w:val="26"/>
              </w:rPr>
            </w:pPr>
          </w:p>
          <w:p w14:paraId="5FA581B3" w14:textId="77777777" w:rsidR="002F3E7B" w:rsidRDefault="002F3E7B" w:rsidP="002F3E7B">
            <w:pPr>
              <w:tabs>
                <w:tab w:val="left" w:pos="340"/>
              </w:tabs>
              <w:jc w:val="center"/>
              <w:rPr>
                <w:rFonts w:ascii="Times New Roman" w:eastAsia="Times New Roman" w:hAnsi="Times New Roman" w:cs="Times New Roman"/>
                <w:b/>
                <w:bCs/>
                <w:sz w:val="26"/>
                <w:szCs w:val="26"/>
              </w:rPr>
            </w:pPr>
          </w:p>
          <w:p w14:paraId="6B6DA48A" w14:textId="77777777" w:rsidR="002F3E7B" w:rsidRDefault="002F3E7B" w:rsidP="002F3E7B">
            <w:pPr>
              <w:tabs>
                <w:tab w:val="left" w:pos="340"/>
              </w:tabs>
              <w:jc w:val="center"/>
              <w:rPr>
                <w:rFonts w:ascii="Times New Roman" w:eastAsia="Times New Roman" w:hAnsi="Times New Roman" w:cs="Times New Roman"/>
                <w:b/>
                <w:bCs/>
                <w:sz w:val="26"/>
                <w:szCs w:val="26"/>
              </w:rPr>
            </w:pPr>
          </w:p>
          <w:p w14:paraId="684E2D47" w14:textId="77777777" w:rsidR="002F3E7B" w:rsidRDefault="002F3E7B" w:rsidP="002F3E7B">
            <w:pPr>
              <w:tabs>
                <w:tab w:val="left" w:pos="340"/>
              </w:tabs>
              <w:jc w:val="center"/>
              <w:rPr>
                <w:rFonts w:ascii="Times New Roman" w:eastAsia="Times New Roman" w:hAnsi="Times New Roman" w:cs="Times New Roman"/>
                <w:b/>
                <w:bCs/>
                <w:sz w:val="26"/>
                <w:szCs w:val="26"/>
              </w:rPr>
            </w:pPr>
          </w:p>
          <w:p w14:paraId="1A2BF368" w14:textId="77777777" w:rsidR="002F3E7B" w:rsidRDefault="002F3E7B" w:rsidP="002F3E7B">
            <w:pPr>
              <w:tabs>
                <w:tab w:val="left" w:pos="340"/>
              </w:tabs>
              <w:jc w:val="center"/>
              <w:rPr>
                <w:rFonts w:ascii="Times New Roman" w:eastAsia="Times New Roman" w:hAnsi="Times New Roman" w:cs="Times New Roman"/>
                <w:b/>
                <w:bCs/>
                <w:sz w:val="26"/>
                <w:szCs w:val="26"/>
              </w:rPr>
            </w:pPr>
          </w:p>
          <w:p w14:paraId="2325A4DD" w14:textId="77777777" w:rsidR="002F3E7B" w:rsidRDefault="002F3E7B" w:rsidP="002F3E7B">
            <w:pPr>
              <w:tabs>
                <w:tab w:val="left" w:pos="340"/>
              </w:tabs>
              <w:jc w:val="center"/>
              <w:rPr>
                <w:rFonts w:ascii="Times New Roman" w:eastAsia="Times New Roman" w:hAnsi="Times New Roman" w:cs="Times New Roman"/>
                <w:b/>
                <w:bCs/>
                <w:sz w:val="26"/>
                <w:szCs w:val="26"/>
              </w:rPr>
            </w:pPr>
          </w:p>
          <w:p w14:paraId="76328215" w14:textId="77777777" w:rsidR="002F3E7B" w:rsidRDefault="002F3E7B" w:rsidP="002F3E7B">
            <w:pPr>
              <w:tabs>
                <w:tab w:val="left" w:pos="340"/>
              </w:tabs>
              <w:jc w:val="center"/>
              <w:rPr>
                <w:rFonts w:ascii="Times New Roman" w:eastAsia="Times New Roman" w:hAnsi="Times New Roman" w:cs="Times New Roman"/>
                <w:b/>
                <w:bCs/>
                <w:sz w:val="26"/>
                <w:szCs w:val="26"/>
              </w:rPr>
            </w:pPr>
          </w:p>
          <w:p w14:paraId="0AB54AA1" w14:textId="77777777" w:rsidR="002F3E7B" w:rsidRDefault="002F3E7B" w:rsidP="002F3E7B">
            <w:pPr>
              <w:tabs>
                <w:tab w:val="left" w:pos="340"/>
              </w:tabs>
              <w:jc w:val="center"/>
              <w:rPr>
                <w:rFonts w:ascii="Times New Roman" w:eastAsia="Times New Roman" w:hAnsi="Times New Roman" w:cs="Times New Roman"/>
                <w:b/>
                <w:bCs/>
                <w:sz w:val="26"/>
                <w:szCs w:val="26"/>
              </w:rPr>
            </w:pPr>
          </w:p>
          <w:p w14:paraId="67FCC4A6" w14:textId="77777777" w:rsidR="002F3E7B" w:rsidRDefault="002F3E7B" w:rsidP="002F3E7B">
            <w:pPr>
              <w:tabs>
                <w:tab w:val="left" w:pos="340"/>
              </w:tabs>
              <w:jc w:val="center"/>
              <w:rPr>
                <w:rFonts w:ascii="Times New Roman" w:eastAsia="Times New Roman" w:hAnsi="Times New Roman" w:cs="Times New Roman"/>
                <w:b/>
                <w:bCs/>
                <w:sz w:val="26"/>
                <w:szCs w:val="26"/>
              </w:rPr>
            </w:pPr>
          </w:p>
          <w:p w14:paraId="6710FD0D" w14:textId="77777777" w:rsidR="002F3E7B" w:rsidRDefault="002F3E7B" w:rsidP="002F3E7B">
            <w:pPr>
              <w:tabs>
                <w:tab w:val="left" w:pos="340"/>
              </w:tabs>
              <w:jc w:val="center"/>
              <w:rPr>
                <w:rFonts w:ascii="Times New Roman" w:eastAsia="Times New Roman" w:hAnsi="Times New Roman" w:cs="Times New Roman"/>
                <w:b/>
                <w:bCs/>
                <w:sz w:val="26"/>
                <w:szCs w:val="26"/>
              </w:rPr>
            </w:pPr>
          </w:p>
          <w:p w14:paraId="11C8D961" w14:textId="77777777" w:rsidR="002F3E7B" w:rsidRDefault="002F3E7B" w:rsidP="002F3E7B">
            <w:pPr>
              <w:tabs>
                <w:tab w:val="left" w:pos="340"/>
              </w:tabs>
              <w:jc w:val="center"/>
              <w:rPr>
                <w:rFonts w:ascii="Times New Roman" w:eastAsia="Times New Roman" w:hAnsi="Times New Roman" w:cs="Times New Roman"/>
                <w:b/>
                <w:bCs/>
                <w:sz w:val="26"/>
                <w:szCs w:val="26"/>
              </w:rPr>
            </w:pPr>
          </w:p>
          <w:p w14:paraId="6148292A" w14:textId="77777777" w:rsidR="002F3E7B" w:rsidRDefault="002F3E7B" w:rsidP="002F3E7B">
            <w:pPr>
              <w:tabs>
                <w:tab w:val="left" w:pos="340"/>
              </w:tabs>
              <w:jc w:val="center"/>
              <w:rPr>
                <w:rFonts w:ascii="Times New Roman" w:eastAsia="Times New Roman" w:hAnsi="Times New Roman" w:cs="Times New Roman"/>
                <w:b/>
                <w:bCs/>
                <w:sz w:val="26"/>
                <w:szCs w:val="26"/>
              </w:rPr>
            </w:pPr>
          </w:p>
          <w:p w14:paraId="286022AD" w14:textId="77777777" w:rsidR="002F3E7B" w:rsidRDefault="002F3E7B" w:rsidP="002F3E7B">
            <w:pPr>
              <w:tabs>
                <w:tab w:val="left" w:pos="340"/>
              </w:tabs>
              <w:jc w:val="center"/>
              <w:rPr>
                <w:rFonts w:ascii="Times New Roman" w:eastAsia="Times New Roman" w:hAnsi="Times New Roman" w:cs="Times New Roman"/>
                <w:b/>
                <w:bCs/>
                <w:sz w:val="26"/>
                <w:szCs w:val="26"/>
              </w:rPr>
            </w:pPr>
          </w:p>
          <w:p w14:paraId="0B1F0857" w14:textId="77777777" w:rsidR="002F3E7B" w:rsidRDefault="002F3E7B" w:rsidP="002F3E7B">
            <w:pPr>
              <w:tabs>
                <w:tab w:val="left" w:pos="340"/>
              </w:tabs>
              <w:jc w:val="center"/>
              <w:rPr>
                <w:rFonts w:ascii="Times New Roman" w:eastAsia="Times New Roman" w:hAnsi="Times New Roman" w:cs="Times New Roman"/>
                <w:b/>
                <w:bCs/>
                <w:sz w:val="26"/>
                <w:szCs w:val="26"/>
              </w:rPr>
            </w:pPr>
          </w:p>
          <w:p w14:paraId="408F9BA4" w14:textId="77777777" w:rsidR="002F3E7B" w:rsidRDefault="002F3E7B" w:rsidP="002F3E7B">
            <w:pPr>
              <w:tabs>
                <w:tab w:val="left" w:pos="340"/>
              </w:tabs>
              <w:jc w:val="center"/>
              <w:rPr>
                <w:rFonts w:ascii="Times New Roman" w:eastAsia="Times New Roman" w:hAnsi="Times New Roman" w:cs="Times New Roman"/>
                <w:b/>
                <w:bCs/>
                <w:sz w:val="26"/>
                <w:szCs w:val="26"/>
              </w:rPr>
            </w:pPr>
          </w:p>
          <w:p w14:paraId="6052B898" w14:textId="77777777" w:rsidR="002F3E7B" w:rsidRDefault="002F3E7B" w:rsidP="002F3E7B">
            <w:pPr>
              <w:tabs>
                <w:tab w:val="left" w:pos="340"/>
              </w:tabs>
              <w:jc w:val="center"/>
              <w:rPr>
                <w:rFonts w:ascii="Times New Roman" w:eastAsia="Times New Roman" w:hAnsi="Times New Roman" w:cs="Times New Roman"/>
                <w:b/>
                <w:bCs/>
                <w:sz w:val="26"/>
                <w:szCs w:val="26"/>
              </w:rPr>
            </w:pPr>
          </w:p>
          <w:p w14:paraId="60808D23" w14:textId="77777777" w:rsidR="002F3E7B" w:rsidRDefault="002F3E7B" w:rsidP="002F3E7B">
            <w:pPr>
              <w:tabs>
                <w:tab w:val="left" w:pos="340"/>
              </w:tabs>
              <w:jc w:val="center"/>
              <w:rPr>
                <w:rFonts w:ascii="Times New Roman" w:eastAsia="Times New Roman" w:hAnsi="Times New Roman" w:cs="Times New Roman"/>
                <w:b/>
                <w:bCs/>
                <w:sz w:val="26"/>
                <w:szCs w:val="26"/>
              </w:rPr>
            </w:pPr>
          </w:p>
          <w:p w14:paraId="3EB36376" w14:textId="77777777" w:rsidR="002F3E7B" w:rsidRDefault="002F3E7B" w:rsidP="002F3E7B">
            <w:pPr>
              <w:tabs>
                <w:tab w:val="left" w:pos="340"/>
              </w:tabs>
              <w:jc w:val="center"/>
              <w:rPr>
                <w:rFonts w:ascii="Times New Roman" w:eastAsia="Times New Roman" w:hAnsi="Times New Roman" w:cs="Times New Roman"/>
                <w:b/>
                <w:bCs/>
                <w:sz w:val="26"/>
                <w:szCs w:val="26"/>
              </w:rPr>
            </w:pPr>
          </w:p>
          <w:p w14:paraId="02FB875A" w14:textId="77777777" w:rsidR="002F3E7B" w:rsidRDefault="002F3E7B" w:rsidP="002F3E7B">
            <w:pPr>
              <w:tabs>
                <w:tab w:val="left" w:pos="340"/>
              </w:tabs>
              <w:jc w:val="center"/>
              <w:rPr>
                <w:rFonts w:ascii="Times New Roman" w:eastAsia="Times New Roman" w:hAnsi="Times New Roman" w:cs="Times New Roman"/>
                <w:b/>
                <w:bCs/>
                <w:sz w:val="26"/>
                <w:szCs w:val="26"/>
              </w:rPr>
            </w:pPr>
          </w:p>
          <w:p w14:paraId="0684473D" w14:textId="77777777" w:rsidR="002F3E7B" w:rsidRDefault="002F3E7B" w:rsidP="002F3E7B">
            <w:pPr>
              <w:tabs>
                <w:tab w:val="left" w:pos="340"/>
              </w:tabs>
              <w:jc w:val="center"/>
              <w:rPr>
                <w:rFonts w:ascii="Times New Roman" w:eastAsia="Times New Roman" w:hAnsi="Times New Roman" w:cs="Times New Roman"/>
                <w:b/>
                <w:bCs/>
                <w:sz w:val="26"/>
                <w:szCs w:val="26"/>
              </w:rPr>
            </w:pPr>
          </w:p>
          <w:p w14:paraId="1BADA3D7" w14:textId="77777777" w:rsidR="002F3E7B" w:rsidRDefault="002F3E7B" w:rsidP="002F3E7B">
            <w:pPr>
              <w:tabs>
                <w:tab w:val="left" w:pos="340"/>
              </w:tabs>
              <w:jc w:val="center"/>
              <w:rPr>
                <w:rFonts w:ascii="Times New Roman" w:eastAsia="Times New Roman" w:hAnsi="Times New Roman" w:cs="Times New Roman"/>
                <w:b/>
                <w:bCs/>
                <w:sz w:val="26"/>
                <w:szCs w:val="26"/>
              </w:rPr>
            </w:pPr>
          </w:p>
          <w:p w14:paraId="6F732DCF" w14:textId="77777777" w:rsidR="002F3E7B" w:rsidRDefault="002F3E7B" w:rsidP="002F3E7B">
            <w:pPr>
              <w:tabs>
                <w:tab w:val="left" w:pos="340"/>
              </w:tabs>
              <w:jc w:val="center"/>
              <w:rPr>
                <w:rFonts w:ascii="Times New Roman" w:eastAsia="Times New Roman" w:hAnsi="Times New Roman" w:cs="Times New Roman"/>
                <w:b/>
                <w:bCs/>
                <w:sz w:val="26"/>
                <w:szCs w:val="26"/>
              </w:rPr>
            </w:pPr>
          </w:p>
          <w:p w14:paraId="30B1506E" w14:textId="77777777" w:rsidR="002F3E7B" w:rsidRDefault="002F3E7B" w:rsidP="002F3E7B">
            <w:pPr>
              <w:tabs>
                <w:tab w:val="left" w:pos="340"/>
              </w:tabs>
              <w:jc w:val="center"/>
              <w:rPr>
                <w:rFonts w:ascii="Times New Roman" w:eastAsia="Times New Roman" w:hAnsi="Times New Roman" w:cs="Times New Roman"/>
                <w:b/>
                <w:bCs/>
                <w:sz w:val="26"/>
                <w:szCs w:val="26"/>
              </w:rPr>
            </w:pPr>
          </w:p>
          <w:p w14:paraId="1D674F53" w14:textId="77777777" w:rsidR="002F3E7B" w:rsidRDefault="002F3E7B" w:rsidP="002F3E7B">
            <w:pPr>
              <w:tabs>
                <w:tab w:val="left" w:pos="340"/>
              </w:tabs>
              <w:jc w:val="center"/>
              <w:rPr>
                <w:rFonts w:ascii="Times New Roman" w:eastAsia="Times New Roman" w:hAnsi="Times New Roman" w:cs="Times New Roman"/>
                <w:b/>
                <w:bCs/>
                <w:sz w:val="26"/>
                <w:szCs w:val="26"/>
              </w:rPr>
            </w:pPr>
          </w:p>
          <w:p w14:paraId="1F5AE1F2" w14:textId="77777777" w:rsidR="002F3E7B" w:rsidRDefault="002F3E7B" w:rsidP="002F3E7B">
            <w:pPr>
              <w:tabs>
                <w:tab w:val="left" w:pos="340"/>
              </w:tabs>
              <w:jc w:val="center"/>
              <w:rPr>
                <w:rFonts w:ascii="Times New Roman" w:eastAsia="Times New Roman" w:hAnsi="Times New Roman" w:cs="Times New Roman"/>
                <w:b/>
                <w:bCs/>
                <w:sz w:val="26"/>
                <w:szCs w:val="26"/>
              </w:rPr>
            </w:pPr>
          </w:p>
          <w:p w14:paraId="7C9ABCA1" w14:textId="77777777" w:rsidR="002F3E7B" w:rsidRDefault="002F3E7B" w:rsidP="002F3E7B">
            <w:pPr>
              <w:tabs>
                <w:tab w:val="left" w:pos="340"/>
              </w:tabs>
              <w:jc w:val="center"/>
              <w:rPr>
                <w:rFonts w:ascii="Times New Roman" w:eastAsia="Times New Roman" w:hAnsi="Times New Roman" w:cs="Times New Roman"/>
                <w:b/>
                <w:bCs/>
                <w:sz w:val="26"/>
                <w:szCs w:val="26"/>
              </w:rPr>
            </w:pPr>
          </w:p>
          <w:p w14:paraId="574363C6" w14:textId="77777777" w:rsidR="002F3E7B" w:rsidRDefault="002F3E7B" w:rsidP="002F3E7B">
            <w:pPr>
              <w:tabs>
                <w:tab w:val="left" w:pos="340"/>
              </w:tabs>
              <w:jc w:val="center"/>
              <w:rPr>
                <w:rFonts w:ascii="Times New Roman" w:eastAsia="Times New Roman" w:hAnsi="Times New Roman" w:cs="Times New Roman"/>
                <w:b/>
                <w:bCs/>
                <w:sz w:val="26"/>
                <w:szCs w:val="26"/>
              </w:rPr>
            </w:pPr>
          </w:p>
          <w:p w14:paraId="4F57835D" w14:textId="77777777" w:rsidR="002F3E7B" w:rsidRDefault="002F3E7B" w:rsidP="002F3E7B">
            <w:pPr>
              <w:tabs>
                <w:tab w:val="left" w:pos="340"/>
              </w:tabs>
              <w:jc w:val="center"/>
              <w:rPr>
                <w:rFonts w:ascii="Times New Roman" w:eastAsia="Times New Roman" w:hAnsi="Times New Roman" w:cs="Times New Roman"/>
                <w:b/>
                <w:bCs/>
                <w:sz w:val="26"/>
                <w:szCs w:val="26"/>
              </w:rPr>
            </w:pPr>
          </w:p>
          <w:p w14:paraId="6B5757DB" w14:textId="77777777" w:rsidR="002F3E7B" w:rsidRDefault="002F3E7B" w:rsidP="002F3E7B">
            <w:pPr>
              <w:tabs>
                <w:tab w:val="left" w:pos="340"/>
              </w:tabs>
              <w:jc w:val="center"/>
              <w:rPr>
                <w:rFonts w:ascii="Times New Roman" w:eastAsia="Times New Roman" w:hAnsi="Times New Roman" w:cs="Times New Roman"/>
                <w:b/>
                <w:bCs/>
                <w:sz w:val="26"/>
                <w:szCs w:val="26"/>
              </w:rPr>
            </w:pPr>
          </w:p>
          <w:p w14:paraId="10D25AEE" w14:textId="77777777" w:rsidR="002F3E7B" w:rsidRDefault="002F3E7B" w:rsidP="002F3E7B">
            <w:pPr>
              <w:tabs>
                <w:tab w:val="left" w:pos="340"/>
              </w:tabs>
              <w:jc w:val="center"/>
              <w:rPr>
                <w:rFonts w:ascii="Times New Roman" w:eastAsia="Times New Roman" w:hAnsi="Times New Roman" w:cs="Times New Roman"/>
                <w:b/>
                <w:bCs/>
                <w:sz w:val="26"/>
                <w:szCs w:val="26"/>
              </w:rPr>
            </w:pPr>
          </w:p>
          <w:p w14:paraId="70F7255D" w14:textId="77777777" w:rsidR="002F3E7B" w:rsidRDefault="002F3E7B" w:rsidP="002F3E7B">
            <w:pPr>
              <w:tabs>
                <w:tab w:val="left" w:pos="340"/>
              </w:tabs>
              <w:jc w:val="center"/>
              <w:rPr>
                <w:rFonts w:ascii="Times New Roman" w:eastAsia="Times New Roman" w:hAnsi="Times New Roman" w:cs="Times New Roman"/>
                <w:b/>
                <w:bCs/>
                <w:sz w:val="26"/>
                <w:szCs w:val="26"/>
              </w:rPr>
            </w:pPr>
          </w:p>
          <w:p w14:paraId="546156DF" w14:textId="77777777" w:rsidR="002F3E7B" w:rsidRDefault="002F3E7B" w:rsidP="002F3E7B">
            <w:pPr>
              <w:tabs>
                <w:tab w:val="left" w:pos="340"/>
              </w:tabs>
              <w:jc w:val="center"/>
              <w:rPr>
                <w:rFonts w:ascii="Times New Roman" w:eastAsia="Times New Roman" w:hAnsi="Times New Roman" w:cs="Times New Roman"/>
                <w:b/>
                <w:bCs/>
                <w:sz w:val="26"/>
                <w:szCs w:val="26"/>
              </w:rPr>
            </w:pPr>
          </w:p>
          <w:p w14:paraId="354E8D0B" w14:textId="77777777" w:rsidR="002F3E7B" w:rsidRDefault="002F3E7B" w:rsidP="002F3E7B">
            <w:pPr>
              <w:tabs>
                <w:tab w:val="left" w:pos="340"/>
              </w:tabs>
              <w:jc w:val="center"/>
              <w:rPr>
                <w:rFonts w:ascii="Times New Roman" w:eastAsia="Times New Roman" w:hAnsi="Times New Roman" w:cs="Times New Roman"/>
                <w:b/>
                <w:bCs/>
                <w:sz w:val="26"/>
                <w:szCs w:val="26"/>
              </w:rPr>
            </w:pPr>
          </w:p>
          <w:p w14:paraId="2185A548" w14:textId="77777777" w:rsidR="002F3E7B" w:rsidRDefault="002F3E7B" w:rsidP="002F3E7B">
            <w:pPr>
              <w:tabs>
                <w:tab w:val="left" w:pos="340"/>
              </w:tabs>
              <w:jc w:val="center"/>
              <w:rPr>
                <w:rFonts w:ascii="Times New Roman" w:eastAsia="Times New Roman" w:hAnsi="Times New Roman" w:cs="Times New Roman"/>
                <w:b/>
                <w:bCs/>
                <w:sz w:val="26"/>
                <w:szCs w:val="26"/>
              </w:rPr>
            </w:pPr>
          </w:p>
          <w:p w14:paraId="1F227D2C" w14:textId="77777777" w:rsidR="002F3E7B" w:rsidRDefault="002F3E7B" w:rsidP="002F3E7B">
            <w:pPr>
              <w:tabs>
                <w:tab w:val="left" w:pos="340"/>
              </w:tabs>
              <w:jc w:val="center"/>
              <w:rPr>
                <w:rFonts w:ascii="Times New Roman" w:eastAsia="Times New Roman" w:hAnsi="Times New Roman" w:cs="Times New Roman"/>
                <w:b/>
                <w:bCs/>
                <w:sz w:val="26"/>
                <w:szCs w:val="26"/>
              </w:rPr>
            </w:pPr>
          </w:p>
          <w:p w14:paraId="0928B570" w14:textId="77777777" w:rsidR="002F3E7B" w:rsidRDefault="002F3E7B" w:rsidP="002F3E7B">
            <w:pPr>
              <w:tabs>
                <w:tab w:val="left" w:pos="340"/>
              </w:tabs>
              <w:jc w:val="center"/>
              <w:rPr>
                <w:rFonts w:ascii="Times New Roman" w:eastAsia="Times New Roman" w:hAnsi="Times New Roman" w:cs="Times New Roman"/>
                <w:b/>
                <w:bCs/>
                <w:sz w:val="26"/>
                <w:szCs w:val="26"/>
              </w:rPr>
            </w:pPr>
          </w:p>
          <w:p w14:paraId="79C542DB" w14:textId="77777777" w:rsidR="002F3E7B" w:rsidRDefault="002F3E7B" w:rsidP="002F3E7B">
            <w:pPr>
              <w:tabs>
                <w:tab w:val="left" w:pos="340"/>
              </w:tabs>
              <w:jc w:val="center"/>
              <w:rPr>
                <w:rFonts w:ascii="Times New Roman" w:eastAsia="Times New Roman" w:hAnsi="Times New Roman" w:cs="Times New Roman"/>
                <w:b/>
                <w:bCs/>
                <w:sz w:val="26"/>
                <w:szCs w:val="26"/>
              </w:rPr>
            </w:pPr>
          </w:p>
          <w:p w14:paraId="1FA2BC1A" w14:textId="77777777" w:rsidR="002F3E7B" w:rsidRDefault="002F3E7B" w:rsidP="002F3E7B">
            <w:pPr>
              <w:tabs>
                <w:tab w:val="left" w:pos="340"/>
              </w:tabs>
              <w:jc w:val="center"/>
              <w:rPr>
                <w:rFonts w:ascii="Times New Roman" w:eastAsia="Times New Roman" w:hAnsi="Times New Roman" w:cs="Times New Roman"/>
                <w:b/>
                <w:bCs/>
                <w:sz w:val="26"/>
                <w:szCs w:val="26"/>
              </w:rPr>
            </w:pPr>
          </w:p>
          <w:p w14:paraId="411704B1" w14:textId="77777777" w:rsidR="002F3E7B" w:rsidRDefault="002F3E7B" w:rsidP="002F3E7B">
            <w:pPr>
              <w:tabs>
                <w:tab w:val="left" w:pos="340"/>
              </w:tabs>
              <w:jc w:val="center"/>
              <w:rPr>
                <w:rFonts w:ascii="Times New Roman" w:eastAsia="Times New Roman" w:hAnsi="Times New Roman" w:cs="Times New Roman"/>
                <w:b/>
                <w:bCs/>
                <w:sz w:val="26"/>
                <w:szCs w:val="26"/>
              </w:rPr>
            </w:pPr>
          </w:p>
          <w:p w14:paraId="2B1BCC93" w14:textId="77777777" w:rsidR="002F3E7B" w:rsidRDefault="002F3E7B" w:rsidP="002F3E7B">
            <w:pPr>
              <w:tabs>
                <w:tab w:val="left" w:pos="340"/>
              </w:tabs>
              <w:jc w:val="center"/>
              <w:rPr>
                <w:rFonts w:ascii="Times New Roman" w:eastAsia="Times New Roman" w:hAnsi="Times New Roman" w:cs="Times New Roman"/>
                <w:b/>
                <w:bCs/>
                <w:sz w:val="26"/>
                <w:szCs w:val="26"/>
              </w:rPr>
            </w:pPr>
          </w:p>
          <w:p w14:paraId="6483E7CF" w14:textId="77777777" w:rsidR="002F3E7B" w:rsidRDefault="002F3E7B" w:rsidP="002F3E7B">
            <w:pPr>
              <w:tabs>
                <w:tab w:val="left" w:pos="340"/>
              </w:tabs>
              <w:jc w:val="center"/>
              <w:rPr>
                <w:rFonts w:ascii="Times New Roman" w:eastAsia="Times New Roman" w:hAnsi="Times New Roman" w:cs="Times New Roman"/>
                <w:b/>
                <w:bCs/>
                <w:sz w:val="26"/>
                <w:szCs w:val="26"/>
              </w:rPr>
            </w:pPr>
          </w:p>
          <w:p w14:paraId="3360EA2F" w14:textId="77777777" w:rsidR="002F3E7B" w:rsidRDefault="002F3E7B" w:rsidP="002F3E7B">
            <w:pPr>
              <w:tabs>
                <w:tab w:val="left" w:pos="340"/>
              </w:tabs>
              <w:jc w:val="center"/>
              <w:rPr>
                <w:rFonts w:ascii="Times New Roman" w:eastAsia="Times New Roman" w:hAnsi="Times New Roman" w:cs="Times New Roman"/>
                <w:b/>
                <w:bCs/>
                <w:sz w:val="26"/>
                <w:szCs w:val="26"/>
              </w:rPr>
            </w:pPr>
          </w:p>
          <w:p w14:paraId="2804DBD3" w14:textId="77777777" w:rsidR="002F3E7B" w:rsidRDefault="002F3E7B" w:rsidP="002F3E7B">
            <w:pPr>
              <w:tabs>
                <w:tab w:val="left" w:pos="340"/>
              </w:tabs>
              <w:jc w:val="center"/>
              <w:rPr>
                <w:rFonts w:ascii="Times New Roman" w:eastAsia="Times New Roman" w:hAnsi="Times New Roman" w:cs="Times New Roman"/>
                <w:b/>
                <w:bCs/>
                <w:sz w:val="26"/>
                <w:szCs w:val="26"/>
              </w:rPr>
            </w:pPr>
          </w:p>
          <w:p w14:paraId="5D7203D2" w14:textId="77777777" w:rsidR="002F3E7B" w:rsidRDefault="002F3E7B" w:rsidP="002F3E7B">
            <w:pPr>
              <w:tabs>
                <w:tab w:val="left" w:pos="340"/>
              </w:tabs>
              <w:jc w:val="center"/>
              <w:rPr>
                <w:rFonts w:ascii="Times New Roman" w:eastAsia="Times New Roman" w:hAnsi="Times New Roman" w:cs="Times New Roman"/>
                <w:b/>
                <w:bCs/>
                <w:sz w:val="26"/>
                <w:szCs w:val="26"/>
              </w:rPr>
            </w:pPr>
          </w:p>
          <w:p w14:paraId="7A0964C7" w14:textId="77777777" w:rsidR="002F3E7B" w:rsidRDefault="002F3E7B" w:rsidP="002F3E7B">
            <w:pPr>
              <w:tabs>
                <w:tab w:val="left" w:pos="340"/>
              </w:tabs>
              <w:jc w:val="center"/>
              <w:rPr>
                <w:rFonts w:ascii="Times New Roman" w:eastAsia="Times New Roman" w:hAnsi="Times New Roman" w:cs="Times New Roman"/>
                <w:b/>
                <w:bCs/>
                <w:sz w:val="26"/>
                <w:szCs w:val="26"/>
              </w:rPr>
            </w:pPr>
          </w:p>
          <w:p w14:paraId="556C3029" w14:textId="77777777" w:rsidR="002F3E7B" w:rsidRDefault="002F3E7B" w:rsidP="002F3E7B">
            <w:pPr>
              <w:tabs>
                <w:tab w:val="left" w:pos="340"/>
              </w:tabs>
              <w:jc w:val="center"/>
              <w:rPr>
                <w:rFonts w:ascii="Times New Roman" w:eastAsia="Times New Roman" w:hAnsi="Times New Roman" w:cs="Times New Roman"/>
                <w:b/>
                <w:bCs/>
                <w:sz w:val="26"/>
                <w:szCs w:val="26"/>
              </w:rPr>
            </w:pPr>
          </w:p>
          <w:p w14:paraId="32807720" w14:textId="77777777" w:rsidR="002F3E7B" w:rsidRDefault="002F3E7B" w:rsidP="002F3E7B">
            <w:pPr>
              <w:tabs>
                <w:tab w:val="left" w:pos="340"/>
              </w:tabs>
              <w:jc w:val="center"/>
              <w:rPr>
                <w:rFonts w:ascii="Times New Roman" w:eastAsia="Times New Roman" w:hAnsi="Times New Roman" w:cs="Times New Roman"/>
                <w:b/>
                <w:bCs/>
                <w:sz w:val="26"/>
                <w:szCs w:val="26"/>
              </w:rPr>
            </w:pPr>
          </w:p>
          <w:p w14:paraId="0566E57D" w14:textId="77777777" w:rsidR="002F3E7B" w:rsidRDefault="002F3E7B" w:rsidP="002F3E7B">
            <w:pPr>
              <w:tabs>
                <w:tab w:val="left" w:pos="340"/>
              </w:tabs>
              <w:jc w:val="center"/>
              <w:rPr>
                <w:rFonts w:ascii="Times New Roman" w:eastAsia="Times New Roman" w:hAnsi="Times New Roman" w:cs="Times New Roman"/>
                <w:b/>
                <w:bCs/>
                <w:sz w:val="26"/>
                <w:szCs w:val="26"/>
              </w:rPr>
            </w:pPr>
          </w:p>
          <w:p w14:paraId="577E9E3D" w14:textId="77777777" w:rsidR="002F3E7B" w:rsidRDefault="002F3E7B" w:rsidP="002F3E7B">
            <w:pPr>
              <w:tabs>
                <w:tab w:val="left" w:pos="340"/>
              </w:tabs>
              <w:jc w:val="center"/>
              <w:rPr>
                <w:rFonts w:ascii="Times New Roman" w:eastAsia="Times New Roman" w:hAnsi="Times New Roman" w:cs="Times New Roman"/>
                <w:b/>
                <w:bCs/>
                <w:sz w:val="26"/>
                <w:szCs w:val="26"/>
              </w:rPr>
            </w:pPr>
          </w:p>
          <w:p w14:paraId="2F895BFC" w14:textId="77777777" w:rsidR="002F3E7B" w:rsidRDefault="002F3E7B" w:rsidP="002F3E7B">
            <w:pPr>
              <w:tabs>
                <w:tab w:val="left" w:pos="340"/>
              </w:tabs>
              <w:jc w:val="center"/>
              <w:rPr>
                <w:rFonts w:ascii="Times New Roman" w:eastAsia="Times New Roman" w:hAnsi="Times New Roman" w:cs="Times New Roman"/>
                <w:b/>
                <w:bCs/>
                <w:sz w:val="26"/>
                <w:szCs w:val="26"/>
              </w:rPr>
            </w:pPr>
          </w:p>
          <w:p w14:paraId="439A9383" w14:textId="77777777" w:rsidR="002F3E7B" w:rsidRDefault="002F3E7B" w:rsidP="002F3E7B">
            <w:pPr>
              <w:tabs>
                <w:tab w:val="left" w:pos="340"/>
              </w:tabs>
              <w:jc w:val="center"/>
              <w:rPr>
                <w:rFonts w:ascii="Times New Roman" w:eastAsia="Times New Roman" w:hAnsi="Times New Roman" w:cs="Times New Roman"/>
                <w:b/>
                <w:bCs/>
                <w:sz w:val="26"/>
                <w:szCs w:val="26"/>
              </w:rPr>
            </w:pPr>
          </w:p>
          <w:p w14:paraId="1C19CE93" w14:textId="77777777" w:rsidR="002F3E7B" w:rsidRDefault="002F3E7B" w:rsidP="002F3E7B">
            <w:pPr>
              <w:tabs>
                <w:tab w:val="left" w:pos="340"/>
              </w:tabs>
              <w:jc w:val="center"/>
              <w:rPr>
                <w:rFonts w:ascii="Times New Roman" w:eastAsia="Times New Roman" w:hAnsi="Times New Roman" w:cs="Times New Roman"/>
                <w:b/>
                <w:bCs/>
                <w:sz w:val="26"/>
                <w:szCs w:val="26"/>
              </w:rPr>
            </w:pPr>
          </w:p>
          <w:p w14:paraId="2516A9E8" w14:textId="77777777" w:rsidR="002F3E7B" w:rsidRDefault="002F3E7B" w:rsidP="002F3E7B">
            <w:pPr>
              <w:tabs>
                <w:tab w:val="left" w:pos="340"/>
              </w:tabs>
              <w:jc w:val="center"/>
              <w:rPr>
                <w:rFonts w:ascii="Times New Roman" w:eastAsia="Times New Roman" w:hAnsi="Times New Roman" w:cs="Times New Roman"/>
                <w:b/>
                <w:bCs/>
                <w:sz w:val="26"/>
                <w:szCs w:val="26"/>
              </w:rPr>
            </w:pPr>
          </w:p>
          <w:p w14:paraId="7180EE36" w14:textId="77777777" w:rsidR="002F3E7B" w:rsidRDefault="002F3E7B" w:rsidP="002F3E7B">
            <w:pPr>
              <w:tabs>
                <w:tab w:val="left" w:pos="340"/>
              </w:tabs>
              <w:jc w:val="center"/>
              <w:rPr>
                <w:rFonts w:ascii="Times New Roman" w:eastAsia="Times New Roman" w:hAnsi="Times New Roman" w:cs="Times New Roman"/>
                <w:b/>
                <w:bCs/>
                <w:sz w:val="26"/>
                <w:szCs w:val="26"/>
              </w:rPr>
            </w:pPr>
          </w:p>
          <w:p w14:paraId="7A3F9203" w14:textId="77777777" w:rsidR="002F3E7B" w:rsidRDefault="002F3E7B" w:rsidP="002F3E7B">
            <w:pPr>
              <w:tabs>
                <w:tab w:val="left" w:pos="340"/>
              </w:tabs>
              <w:jc w:val="center"/>
              <w:rPr>
                <w:rFonts w:ascii="Times New Roman" w:eastAsia="Times New Roman" w:hAnsi="Times New Roman" w:cs="Times New Roman"/>
                <w:b/>
                <w:bCs/>
                <w:sz w:val="26"/>
                <w:szCs w:val="26"/>
              </w:rPr>
            </w:pPr>
          </w:p>
          <w:p w14:paraId="73D17BCA" w14:textId="77777777" w:rsidR="002F3E7B" w:rsidRDefault="002F3E7B" w:rsidP="002F3E7B">
            <w:pPr>
              <w:tabs>
                <w:tab w:val="left" w:pos="340"/>
              </w:tabs>
              <w:jc w:val="center"/>
              <w:rPr>
                <w:rFonts w:ascii="Times New Roman" w:eastAsia="Times New Roman" w:hAnsi="Times New Roman" w:cs="Times New Roman"/>
                <w:b/>
                <w:bCs/>
                <w:sz w:val="26"/>
                <w:szCs w:val="26"/>
              </w:rPr>
            </w:pPr>
          </w:p>
          <w:p w14:paraId="4686FA94" w14:textId="77777777" w:rsidR="002F3E7B" w:rsidRDefault="002F3E7B" w:rsidP="002F3E7B">
            <w:pPr>
              <w:tabs>
                <w:tab w:val="left" w:pos="340"/>
              </w:tabs>
              <w:jc w:val="center"/>
              <w:rPr>
                <w:rFonts w:ascii="Times New Roman" w:eastAsia="Times New Roman" w:hAnsi="Times New Roman" w:cs="Times New Roman"/>
                <w:b/>
                <w:bCs/>
                <w:sz w:val="26"/>
                <w:szCs w:val="26"/>
              </w:rPr>
            </w:pPr>
          </w:p>
          <w:p w14:paraId="4347E5E5" w14:textId="77777777" w:rsidR="002F3E7B" w:rsidRDefault="002F3E7B" w:rsidP="002F3E7B">
            <w:pPr>
              <w:tabs>
                <w:tab w:val="left" w:pos="340"/>
              </w:tabs>
              <w:jc w:val="center"/>
              <w:rPr>
                <w:rFonts w:ascii="Times New Roman" w:eastAsia="Times New Roman" w:hAnsi="Times New Roman" w:cs="Times New Roman"/>
                <w:b/>
                <w:bCs/>
                <w:sz w:val="26"/>
                <w:szCs w:val="26"/>
              </w:rPr>
            </w:pPr>
          </w:p>
          <w:p w14:paraId="384B4BC6" w14:textId="77777777" w:rsidR="002F3E7B" w:rsidRDefault="002F3E7B" w:rsidP="002F3E7B">
            <w:pPr>
              <w:tabs>
                <w:tab w:val="left" w:pos="340"/>
              </w:tabs>
              <w:jc w:val="center"/>
              <w:rPr>
                <w:rFonts w:ascii="Times New Roman" w:eastAsia="Times New Roman" w:hAnsi="Times New Roman" w:cs="Times New Roman"/>
                <w:b/>
                <w:bCs/>
                <w:sz w:val="26"/>
                <w:szCs w:val="26"/>
              </w:rPr>
            </w:pPr>
          </w:p>
          <w:p w14:paraId="3BA6ACA4" w14:textId="77777777" w:rsidR="002F3E7B" w:rsidRPr="000069B4" w:rsidRDefault="002F3E7B" w:rsidP="002F3E7B">
            <w:pPr>
              <w:tabs>
                <w:tab w:val="left" w:pos="340"/>
              </w:tabs>
              <w:jc w:val="center"/>
              <w:rPr>
                <w:rFonts w:ascii="Times New Roman" w:eastAsia="Times New Roman" w:hAnsi="Times New Roman" w:cs="Times New Roman"/>
                <w:b/>
                <w:bCs/>
                <w:sz w:val="26"/>
                <w:szCs w:val="26"/>
              </w:rPr>
            </w:pPr>
            <w:r w:rsidRPr="000069B4">
              <w:rPr>
                <w:rFonts w:ascii="Times New Roman" w:eastAsia="Times New Roman" w:hAnsi="Times New Roman" w:cs="Times New Roman"/>
                <w:b/>
                <w:bCs/>
                <w:sz w:val="26"/>
                <w:szCs w:val="26"/>
              </w:rPr>
              <w:t xml:space="preserve">Техник </w:t>
            </w:r>
            <w:proofErr w:type="spellStart"/>
            <w:r w:rsidRPr="000069B4">
              <w:rPr>
                <w:rFonts w:ascii="Times New Roman" w:eastAsia="Times New Roman" w:hAnsi="Times New Roman" w:cs="Times New Roman"/>
                <w:b/>
                <w:bCs/>
                <w:sz w:val="26"/>
                <w:szCs w:val="26"/>
              </w:rPr>
              <w:t>хусусиятлари</w:t>
            </w:r>
            <w:proofErr w:type="spellEnd"/>
            <w:r w:rsidRPr="000069B4">
              <w:rPr>
                <w:rFonts w:ascii="Times New Roman" w:eastAsia="Times New Roman" w:hAnsi="Times New Roman" w:cs="Times New Roman"/>
                <w:b/>
                <w:bCs/>
                <w:sz w:val="26"/>
                <w:szCs w:val="26"/>
                <w:lang w:val="uz-Cyrl-UZ"/>
              </w:rPr>
              <w:t xml:space="preserve"> </w:t>
            </w:r>
            <w:r w:rsidRPr="000069B4">
              <w:rPr>
                <w:rFonts w:ascii="Times New Roman" w:eastAsia="Times New Roman" w:hAnsi="Times New Roman" w:cs="Times New Roman"/>
                <w:b/>
                <w:bCs/>
                <w:sz w:val="26"/>
                <w:szCs w:val="26"/>
              </w:rPr>
              <w:t>/</w:t>
            </w:r>
            <w:r w:rsidRPr="000069B4">
              <w:rPr>
                <w:rFonts w:ascii="Times New Roman" w:hAnsi="Times New Roman" w:cs="Times New Roman"/>
                <w:sz w:val="26"/>
                <w:szCs w:val="26"/>
              </w:rPr>
              <w:t xml:space="preserve"> </w:t>
            </w:r>
            <w:r w:rsidRPr="000069B4">
              <w:rPr>
                <w:rFonts w:ascii="Times New Roman" w:hAnsi="Times New Roman" w:cs="Times New Roman"/>
                <w:b/>
                <w:sz w:val="26"/>
                <w:szCs w:val="26"/>
              </w:rPr>
              <w:t>Технические х</w:t>
            </w:r>
            <w:r w:rsidRPr="000069B4">
              <w:rPr>
                <w:rFonts w:ascii="Times New Roman" w:eastAsia="Times New Roman" w:hAnsi="Times New Roman" w:cs="Times New Roman"/>
                <w:b/>
                <w:bCs/>
                <w:sz w:val="26"/>
                <w:szCs w:val="26"/>
              </w:rPr>
              <w:t>арактеристики</w:t>
            </w:r>
          </w:p>
          <w:p w14:paraId="0439F4E3" w14:textId="77777777" w:rsidR="002F3E7B" w:rsidRPr="000069B4" w:rsidRDefault="002F3E7B" w:rsidP="002F3E7B">
            <w:pPr>
              <w:tabs>
                <w:tab w:val="left" w:pos="340"/>
              </w:tabs>
              <w:contextualSpacing/>
              <w:jc w:val="center"/>
              <w:rPr>
                <w:rFonts w:ascii="Times New Roman" w:eastAsia="Times New Roman" w:hAnsi="Times New Roman" w:cs="Times New Roman"/>
                <w:b/>
                <w:iCs/>
                <w:sz w:val="26"/>
                <w:szCs w:val="26"/>
              </w:rPr>
            </w:pPr>
          </w:p>
        </w:tc>
        <w:tc>
          <w:tcPr>
            <w:tcW w:w="4918" w:type="dxa"/>
          </w:tcPr>
          <w:p w14:paraId="3E744BC2" w14:textId="77777777" w:rsidR="002F3E7B" w:rsidRPr="00674EE9" w:rsidRDefault="002F3E7B" w:rsidP="002F3E7B">
            <w:pPr>
              <w:pStyle w:val="formattext"/>
              <w:shd w:val="clear" w:color="auto" w:fill="FFFFFF"/>
              <w:spacing w:before="0" w:beforeAutospacing="0" w:after="0" w:afterAutospacing="0"/>
              <w:ind w:firstLine="480"/>
              <w:jc w:val="both"/>
              <w:textAlignment w:val="baseline"/>
              <w:rPr>
                <w:color w:val="444444"/>
              </w:rPr>
            </w:pPr>
            <w:r w:rsidRPr="00674EE9">
              <w:rPr>
                <w:color w:val="444444"/>
              </w:rPr>
              <w:lastRenderedPageBreak/>
              <w:t xml:space="preserve">Основа </w:t>
            </w:r>
            <w:proofErr w:type="spellStart"/>
            <w:r w:rsidRPr="00674EE9">
              <w:rPr>
                <w:color w:val="444444"/>
              </w:rPr>
              <w:t>цветографического</w:t>
            </w:r>
            <w:proofErr w:type="spellEnd"/>
            <w:r w:rsidRPr="00674EE9">
              <w:rPr>
                <w:color w:val="444444"/>
              </w:rPr>
              <w:t xml:space="preserve"> изображения и соотношение размеров </w:t>
            </w:r>
            <w:r w:rsidRPr="00674EE9">
              <w:rPr>
                <w:color w:val="444444"/>
                <w:u w:val="single"/>
              </w:rPr>
              <w:t>запрещающих</w:t>
            </w:r>
            <w:r w:rsidRPr="00674EE9">
              <w:rPr>
                <w:color w:val="444444"/>
              </w:rPr>
              <w:t xml:space="preserve"> знаков безопасности должны соответствовать рисунку 1.</w:t>
            </w:r>
          </w:p>
          <w:p w14:paraId="0E8B1A29" w14:textId="77777777" w:rsidR="002F3E7B" w:rsidRPr="00674EE9" w:rsidRDefault="002F3E7B" w:rsidP="002F3E7B">
            <w:pPr>
              <w:pStyle w:val="topleveltext"/>
              <w:shd w:val="clear" w:color="auto" w:fill="FFFFFF"/>
              <w:spacing w:before="0" w:beforeAutospacing="0" w:after="240" w:afterAutospacing="0"/>
              <w:jc w:val="both"/>
              <w:textAlignment w:val="baseline"/>
              <w:rPr>
                <w:color w:val="444444"/>
              </w:rPr>
            </w:pPr>
            <w:r w:rsidRPr="00674EE9">
              <w:rPr>
                <w:noProof/>
                <w:color w:val="444444"/>
              </w:rPr>
              <w:drawing>
                <wp:inline distT="0" distB="0" distL="0" distR="0" wp14:anchorId="4613E5FE" wp14:editId="046B1499">
                  <wp:extent cx="2038350" cy="1839666"/>
                  <wp:effectExtent l="0" t="0" r="0" b="825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60614" cy="1859760"/>
                          </a:xfrm>
                          <a:prstGeom prst="rect">
                            <a:avLst/>
                          </a:prstGeom>
                          <a:noFill/>
                          <a:ln>
                            <a:noFill/>
                          </a:ln>
                        </pic:spPr>
                      </pic:pic>
                    </a:graphicData>
                  </a:graphic>
                </wp:inline>
              </w:drawing>
            </w:r>
          </w:p>
          <w:p w14:paraId="097751B8" w14:textId="77777777" w:rsidR="002F3E7B" w:rsidRPr="00674EE9" w:rsidRDefault="002F3E7B" w:rsidP="002F3E7B">
            <w:pPr>
              <w:pStyle w:val="formattext"/>
              <w:shd w:val="clear" w:color="auto" w:fill="FFFFFF"/>
              <w:spacing w:before="0" w:beforeAutospacing="0" w:after="0" w:afterAutospacing="0"/>
              <w:jc w:val="both"/>
              <w:textAlignment w:val="baseline"/>
              <w:rPr>
                <w:color w:val="444444"/>
              </w:rPr>
            </w:pPr>
            <w:r w:rsidRPr="00674EE9">
              <w:rPr>
                <w:color w:val="444444"/>
                <w:lang w:val="en-US"/>
              </w:rPr>
              <w:t>d</w:t>
            </w:r>
            <w:r w:rsidRPr="00674EE9">
              <w:rPr>
                <w:color w:val="444444"/>
              </w:rPr>
              <w:t> - диаметр круга; </w:t>
            </w:r>
            <w:r w:rsidRPr="00674EE9">
              <w:rPr>
                <w:i/>
                <w:iCs/>
                <w:color w:val="444444"/>
                <w:bdr w:val="none" w:sz="0" w:space="0" w:color="auto" w:frame="1"/>
              </w:rPr>
              <w:t>1</w:t>
            </w:r>
            <w:r w:rsidRPr="00674EE9">
              <w:rPr>
                <w:color w:val="444444"/>
              </w:rPr>
              <w:t> - основная поверхность; </w:t>
            </w:r>
            <w:r w:rsidRPr="00674EE9">
              <w:rPr>
                <w:i/>
                <w:iCs/>
                <w:color w:val="444444"/>
                <w:bdr w:val="none" w:sz="0" w:space="0" w:color="auto" w:frame="1"/>
              </w:rPr>
              <w:t>2</w:t>
            </w:r>
            <w:r w:rsidRPr="00674EE9">
              <w:rPr>
                <w:color w:val="444444"/>
              </w:rPr>
              <w:t> - кант; </w:t>
            </w:r>
            <w:r w:rsidRPr="00674EE9">
              <w:rPr>
                <w:i/>
                <w:iCs/>
                <w:color w:val="444444"/>
                <w:bdr w:val="none" w:sz="0" w:space="0" w:color="auto" w:frame="1"/>
              </w:rPr>
              <w:t>3</w:t>
            </w:r>
            <w:r w:rsidRPr="00674EE9">
              <w:rPr>
                <w:color w:val="444444"/>
              </w:rPr>
              <w:t> - кайма; </w:t>
            </w:r>
            <w:r w:rsidRPr="00674EE9">
              <w:rPr>
                <w:i/>
                <w:iCs/>
                <w:color w:val="444444"/>
                <w:bdr w:val="none" w:sz="0" w:space="0" w:color="auto" w:frame="1"/>
              </w:rPr>
              <w:t>4</w:t>
            </w:r>
            <w:r w:rsidRPr="00674EE9">
              <w:rPr>
                <w:color w:val="444444"/>
              </w:rPr>
              <w:t> - поперечная полоса</w:t>
            </w:r>
          </w:p>
          <w:p w14:paraId="4186A383" w14:textId="77777777" w:rsidR="002F3E7B" w:rsidRPr="00674EE9" w:rsidRDefault="002F3E7B" w:rsidP="002F3E7B">
            <w:pPr>
              <w:pStyle w:val="formattext"/>
              <w:shd w:val="clear" w:color="auto" w:fill="FFFFFF"/>
              <w:spacing w:before="0" w:beforeAutospacing="0" w:after="0" w:afterAutospacing="0"/>
              <w:ind w:firstLine="480"/>
              <w:jc w:val="both"/>
              <w:textAlignment w:val="baseline"/>
              <w:rPr>
                <w:color w:val="444444"/>
              </w:rPr>
            </w:pPr>
          </w:p>
          <w:p w14:paraId="653B9DBF" w14:textId="77777777" w:rsidR="002F3E7B" w:rsidRPr="00674EE9" w:rsidRDefault="002F3E7B" w:rsidP="002F3E7B">
            <w:pPr>
              <w:pStyle w:val="formattext"/>
              <w:shd w:val="clear" w:color="auto" w:fill="FFFFFF"/>
              <w:spacing w:before="0" w:beforeAutospacing="0" w:after="0" w:afterAutospacing="0"/>
              <w:ind w:firstLine="480"/>
              <w:jc w:val="both"/>
              <w:textAlignment w:val="baseline"/>
              <w:rPr>
                <w:color w:val="444444"/>
              </w:rPr>
            </w:pPr>
            <w:r w:rsidRPr="00674EE9">
              <w:rPr>
                <w:color w:val="444444"/>
              </w:rPr>
              <w:t xml:space="preserve">Основа </w:t>
            </w:r>
            <w:proofErr w:type="spellStart"/>
            <w:r w:rsidRPr="00674EE9">
              <w:rPr>
                <w:color w:val="444444"/>
              </w:rPr>
              <w:t>цветографического</w:t>
            </w:r>
            <w:proofErr w:type="spellEnd"/>
            <w:r w:rsidRPr="00674EE9">
              <w:rPr>
                <w:color w:val="444444"/>
              </w:rPr>
              <w:t xml:space="preserve"> изображения и соотношение размеров </w:t>
            </w:r>
            <w:r w:rsidRPr="00674EE9">
              <w:rPr>
                <w:color w:val="444444"/>
                <w:u w:val="single"/>
              </w:rPr>
              <w:t xml:space="preserve">предупреждающих </w:t>
            </w:r>
            <w:r w:rsidRPr="00674EE9">
              <w:rPr>
                <w:color w:val="444444"/>
              </w:rPr>
              <w:t>знаков безопасности должны соответствовать рисунку 2.</w:t>
            </w:r>
            <w:r w:rsidRPr="00674EE9">
              <w:rPr>
                <w:color w:val="444444"/>
              </w:rPr>
              <w:br/>
            </w:r>
          </w:p>
          <w:p w14:paraId="3B1F9B54" w14:textId="77777777" w:rsidR="002F3E7B" w:rsidRPr="00674EE9" w:rsidRDefault="002F3E7B" w:rsidP="002F3E7B">
            <w:pPr>
              <w:pStyle w:val="3"/>
              <w:shd w:val="clear" w:color="auto" w:fill="FFFFFF"/>
              <w:spacing w:before="0" w:after="240"/>
              <w:jc w:val="both"/>
              <w:textAlignment w:val="baseline"/>
              <w:rPr>
                <w:rFonts w:ascii="Times New Roman" w:hAnsi="Times New Roman" w:cs="Times New Roman"/>
                <w:color w:val="444444"/>
              </w:rPr>
            </w:pPr>
            <w:r w:rsidRPr="00674EE9">
              <w:rPr>
                <w:rFonts w:ascii="Times New Roman" w:hAnsi="Times New Roman" w:cs="Times New Roman"/>
                <w:noProof/>
                <w:color w:val="444444"/>
              </w:rPr>
              <w:lastRenderedPageBreak/>
              <w:drawing>
                <wp:inline distT="0" distB="0" distL="0" distR="0" wp14:anchorId="1B01E476" wp14:editId="32A64328">
                  <wp:extent cx="1828800" cy="1443446"/>
                  <wp:effectExtent l="0" t="0" r="0" b="444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3991" cy="1447543"/>
                          </a:xfrm>
                          <a:prstGeom prst="rect">
                            <a:avLst/>
                          </a:prstGeom>
                          <a:noFill/>
                          <a:ln>
                            <a:noFill/>
                          </a:ln>
                        </pic:spPr>
                      </pic:pic>
                    </a:graphicData>
                  </a:graphic>
                </wp:inline>
              </w:drawing>
            </w:r>
          </w:p>
          <w:p w14:paraId="4696B16B" w14:textId="77777777" w:rsidR="002F3E7B" w:rsidRDefault="002F3E7B" w:rsidP="002F3E7B">
            <w:pPr>
              <w:pStyle w:val="formattext"/>
              <w:shd w:val="clear" w:color="auto" w:fill="FFFFFF"/>
              <w:spacing w:before="0" w:beforeAutospacing="0" w:after="0" w:afterAutospacing="0"/>
              <w:jc w:val="both"/>
              <w:textAlignment w:val="baseline"/>
              <w:rPr>
                <w:color w:val="444444"/>
              </w:rPr>
            </w:pPr>
            <w:r w:rsidRPr="00674EE9">
              <w:rPr>
                <w:color w:val="444444"/>
              </w:rPr>
              <w:br/>
            </w:r>
            <w:r w:rsidRPr="00674EE9">
              <w:rPr>
                <w:color w:val="444444"/>
                <w:lang w:val="en-US"/>
              </w:rPr>
              <w:t>b</w:t>
            </w:r>
            <w:r w:rsidRPr="00674EE9">
              <w:rPr>
                <w:color w:val="444444"/>
              </w:rPr>
              <w:t> - сторона треугольника; </w:t>
            </w:r>
            <w:r w:rsidRPr="00674EE9">
              <w:rPr>
                <w:i/>
                <w:iCs/>
                <w:color w:val="444444"/>
                <w:bdr w:val="none" w:sz="0" w:space="0" w:color="auto" w:frame="1"/>
              </w:rPr>
              <w:t>1</w:t>
            </w:r>
            <w:r w:rsidRPr="00674EE9">
              <w:rPr>
                <w:color w:val="444444"/>
              </w:rPr>
              <w:t> - основная поверхность; </w:t>
            </w:r>
            <w:r w:rsidRPr="00674EE9">
              <w:rPr>
                <w:i/>
                <w:iCs/>
                <w:color w:val="444444"/>
                <w:bdr w:val="none" w:sz="0" w:space="0" w:color="auto" w:frame="1"/>
              </w:rPr>
              <w:t>2</w:t>
            </w:r>
            <w:r w:rsidRPr="00674EE9">
              <w:rPr>
                <w:color w:val="444444"/>
              </w:rPr>
              <w:t> - кант; </w:t>
            </w:r>
            <w:r w:rsidRPr="00674EE9">
              <w:rPr>
                <w:i/>
                <w:iCs/>
                <w:color w:val="444444"/>
                <w:bdr w:val="none" w:sz="0" w:space="0" w:color="auto" w:frame="1"/>
              </w:rPr>
              <w:t>3</w:t>
            </w:r>
            <w:r w:rsidRPr="00674EE9">
              <w:rPr>
                <w:color w:val="444444"/>
              </w:rPr>
              <w:t> </w:t>
            </w:r>
            <w:r>
              <w:rPr>
                <w:color w:val="444444"/>
              </w:rPr>
              <w:t>–</w:t>
            </w:r>
            <w:r w:rsidRPr="00674EE9">
              <w:rPr>
                <w:color w:val="444444"/>
              </w:rPr>
              <w:t xml:space="preserve"> кайма</w:t>
            </w:r>
          </w:p>
          <w:p w14:paraId="1E212FCA" w14:textId="77777777" w:rsidR="002F3E7B" w:rsidRPr="00674EE9" w:rsidRDefault="002F3E7B" w:rsidP="002F3E7B">
            <w:pPr>
              <w:pStyle w:val="formattext"/>
              <w:shd w:val="clear" w:color="auto" w:fill="FFFFFF"/>
              <w:spacing w:before="0" w:beforeAutospacing="0" w:after="0" w:afterAutospacing="0"/>
              <w:jc w:val="both"/>
              <w:textAlignment w:val="baseline"/>
              <w:rPr>
                <w:color w:val="444444"/>
              </w:rPr>
            </w:pPr>
          </w:p>
          <w:p w14:paraId="7A330AA8" w14:textId="77777777" w:rsidR="002F3E7B" w:rsidRDefault="002F3E7B" w:rsidP="002F3E7B">
            <w:pPr>
              <w:pStyle w:val="formattext"/>
              <w:shd w:val="clear" w:color="auto" w:fill="FFFFFF"/>
              <w:spacing w:before="0" w:beforeAutospacing="0" w:after="0" w:afterAutospacing="0"/>
              <w:ind w:firstLine="480"/>
              <w:jc w:val="both"/>
              <w:textAlignment w:val="baseline"/>
              <w:rPr>
                <w:color w:val="444444"/>
              </w:rPr>
            </w:pPr>
            <w:r w:rsidRPr="00674EE9">
              <w:rPr>
                <w:color w:val="444444"/>
              </w:rPr>
              <w:t xml:space="preserve">Основа </w:t>
            </w:r>
            <w:proofErr w:type="spellStart"/>
            <w:r w:rsidRPr="00674EE9">
              <w:rPr>
                <w:color w:val="444444"/>
              </w:rPr>
              <w:t>цветографического</w:t>
            </w:r>
            <w:proofErr w:type="spellEnd"/>
            <w:r w:rsidRPr="00674EE9">
              <w:rPr>
                <w:color w:val="444444"/>
              </w:rPr>
              <w:t xml:space="preserve"> изображения и соотношение размеров </w:t>
            </w:r>
            <w:r w:rsidRPr="00674EE9">
              <w:rPr>
                <w:color w:val="444444"/>
                <w:u w:val="single"/>
              </w:rPr>
              <w:t>предписывающих</w:t>
            </w:r>
            <w:r w:rsidRPr="00674EE9">
              <w:rPr>
                <w:color w:val="444444"/>
              </w:rPr>
              <w:t xml:space="preserve"> знаков безопасности должны соответствовать рисунку 3.</w:t>
            </w:r>
          </w:p>
          <w:p w14:paraId="132CCAAA" w14:textId="77777777" w:rsidR="002F3E7B" w:rsidRPr="00674EE9" w:rsidRDefault="002F3E7B" w:rsidP="002F3E7B">
            <w:pPr>
              <w:pStyle w:val="formattext"/>
              <w:shd w:val="clear" w:color="auto" w:fill="FFFFFF"/>
              <w:spacing w:before="0" w:beforeAutospacing="0" w:after="0" w:afterAutospacing="0"/>
              <w:ind w:firstLine="480"/>
              <w:jc w:val="both"/>
              <w:textAlignment w:val="baseline"/>
              <w:rPr>
                <w:color w:val="444444"/>
              </w:rPr>
            </w:pPr>
            <w:r w:rsidRPr="00674EE9">
              <w:rPr>
                <w:color w:val="444444"/>
              </w:rPr>
              <w:br/>
            </w:r>
            <w:r w:rsidRPr="00674EE9">
              <w:rPr>
                <w:noProof/>
                <w:color w:val="444444"/>
              </w:rPr>
              <w:drawing>
                <wp:inline distT="0" distB="0" distL="0" distR="0" wp14:anchorId="2F6B2987" wp14:editId="3D24EB45">
                  <wp:extent cx="1485900" cy="1430611"/>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7667" cy="1432313"/>
                          </a:xfrm>
                          <a:prstGeom prst="rect">
                            <a:avLst/>
                          </a:prstGeom>
                          <a:noFill/>
                          <a:ln>
                            <a:noFill/>
                          </a:ln>
                        </pic:spPr>
                      </pic:pic>
                    </a:graphicData>
                  </a:graphic>
                </wp:inline>
              </w:drawing>
            </w:r>
          </w:p>
          <w:p w14:paraId="3867AA82" w14:textId="77777777" w:rsidR="002F3E7B" w:rsidRPr="00674EE9" w:rsidRDefault="002F3E7B" w:rsidP="002F3E7B">
            <w:pPr>
              <w:pStyle w:val="formattext"/>
              <w:shd w:val="clear" w:color="auto" w:fill="FFFFFF"/>
              <w:spacing w:before="0" w:beforeAutospacing="0" w:after="0" w:afterAutospacing="0"/>
              <w:jc w:val="both"/>
              <w:textAlignment w:val="baseline"/>
              <w:rPr>
                <w:color w:val="444444"/>
              </w:rPr>
            </w:pPr>
            <w:r w:rsidRPr="00674EE9">
              <w:rPr>
                <w:color w:val="444444"/>
              </w:rPr>
              <w:t>     </w:t>
            </w:r>
            <w:r w:rsidRPr="00674EE9">
              <w:rPr>
                <w:color w:val="444444"/>
              </w:rPr>
              <w:br/>
            </w:r>
            <w:r w:rsidRPr="00674EE9">
              <w:rPr>
                <w:color w:val="444444"/>
                <w:lang w:val="en-US"/>
              </w:rPr>
              <w:t>d</w:t>
            </w:r>
            <w:r w:rsidRPr="00674EE9">
              <w:rPr>
                <w:color w:val="444444"/>
              </w:rPr>
              <w:t> - диаметр круга; </w:t>
            </w:r>
            <w:r w:rsidRPr="00674EE9">
              <w:rPr>
                <w:i/>
                <w:iCs/>
                <w:color w:val="444444"/>
                <w:bdr w:val="none" w:sz="0" w:space="0" w:color="auto" w:frame="1"/>
              </w:rPr>
              <w:t>1</w:t>
            </w:r>
            <w:r w:rsidRPr="00674EE9">
              <w:rPr>
                <w:color w:val="444444"/>
              </w:rPr>
              <w:t> - основная поверхность; </w:t>
            </w:r>
            <w:r w:rsidRPr="00674EE9">
              <w:rPr>
                <w:i/>
                <w:iCs/>
                <w:color w:val="444444"/>
                <w:bdr w:val="none" w:sz="0" w:space="0" w:color="auto" w:frame="1"/>
              </w:rPr>
              <w:t>2</w:t>
            </w:r>
            <w:r w:rsidRPr="00674EE9">
              <w:rPr>
                <w:color w:val="444444"/>
              </w:rPr>
              <w:t> - кант</w:t>
            </w:r>
          </w:p>
          <w:p w14:paraId="7C051364" w14:textId="77777777" w:rsidR="002F3E7B" w:rsidRPr="00674EE9" w:rsidRDefault="002F3E7B" w:rsidP="002F3E7B">
            <w:pPr>
              <w:shd w:val="clear" w:color="auto" w:fill="FFFFFF"/>
              <w:jc w:val="both"/>
              <w:rPr>
                <w:rFonts w:ascii="Times New Roman" w:eastAsia="Times New Roman" w:hAnsi="Times New Roman" w:cs="Times New Roman"/>
              </w:rPr>
            </w:pPr>
          </w:p>
          <w:p w14:paraId="69C5DF2F" w14:textId="77777777" w:rsidR="002F3E7B" w:rsidRPr="00674EE9" w:rsidRDefault="002F3E7B" w:rsidP="002F3E7B">
            <w:pPr>
              <w:pStyle w:val="formattext"/>
              <w:shd w:val="clear" w:color="auto" w:fill="FFFFFF"/>
              <w:spacing w:before="0" w:beforeAutospacing="0" w:after="0" w:afterAutospacing="0"/>
              <w:ind w:firstLine="480"/>
              <w:jc w:val="both"/>
              <w:textAlignment w:val="baseline"/>
              <w:rPr>
                <w:color w:val="444444"/>
              </w:rPr>
            </w:pPr>
            <w:r w:rsidRPr="00674EE9">
              <w:rPr>
                <w:color w:val="444444"/>
              </w:rPr>
              <w:t xml:space="preserve">Основа </w:t>
            </w:r>
            <w:proofErr w:type="spellStart"/>
            <w:r w:rsidRPr="00674EE9">
              <w:rPr>
                <w:color w:val="444444"/>
              </w:rPr>
              <w:t>цветографического</w:t>
            </w:r>
            <w:proofErr w:type="spellEnd"/>
            <w:r w:rsidRPr="00674EE9">
              <w:rPr>
                <w:color w:val="444444"/>
              </w:rPr>
              <w:t xml:space="preserve"> изображения и соотношение размеров знаков </w:t>
            </w:r>
            <w:r w:rsidRPr="00674EE9">
              <w:rPr>
                <w:color w:val="444444"/>
                <w:u w:val="single"/>
              </w:rPr>
              <w:t xml:space="preserve">пожарной </w:t>
            </w:r>
            <w:r w:rsidRPr="00674EE9">
              <w:rPr>
                <w:color w:val="444444"/>
                <w:u w:val="single"/>
              </w:rPr>
              <w:lastRenderedPageBreak/>
              <w:t>безопасности</w:t>
            </w:r>
            <w:r w:rsidRPr="00674EE9">
              <w:rPr>
                <w:color w:val="444444"/>
              </w:rPr>
              <w:t xml:space="preserve"> должны соответствовать рисунку 4.</w:t>
            </w:r>
            <w:r w:rsidRPr="00674EE9">
              <w:rPr>
                <w:color w:val="444444"/>
              </w:rPr>
              <w:br/>
            </w:r>
          </w:p>
          <w:p w14:paraId="670FF1A7" w14:textId="77777777" w:rsidR="002F3E7B" w:rsidRPr="00674EE9" w:rsidRDefault="002F3E7B" w:rsidP="002F3E7B">
            <w:pPr>
              <w:pStyle w:val="3"/>
              <w:shd w:val="clear" w:color="auto" w:fill="FFFFFF"/>
              <w:spacing w:before="0" w:after="240"/>
              <w:jc w:val="both"/>
              <w:textAlignment w:val="baseline"/>
              <w:rPr>
                <w:rFonts w:ascii="Times New Roman" w:hAnsi="Times New Roman" w:cs="Times New Roman"/>
                <w:color w:val="444444"/>
              </w:rPr>
            </w:pPr>
            <w:r w:rsidRPr="00674EE9">
              <w:rPr>
                <w:rFonts w:ascii="Times New Roman" w:hAnsi="Times New Roman" w:cs="Times New Roman"/>
                <w:noProof/>
                <w:color w:val="444444"/>
              </w:rPr>
              <w:drawing>
                <wp:inline distT="0" distB="0" distL="0" distR="0" wp14:anchorId="4C629DFE" wp14:editId="7E53F0A3">
                  <wp:extent cx="2952750" cy="1161860"/>
                  <wp:effectExtent l="0" t="0" r="0" b="63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31851" cy="1192985"/>
                          </a:xfrm>
                          <a:prstGeom prst="rect">
                            <a:avLst/>
                          </a:prstGeom>
                          <a:noFill/>
                          <a:ln>
                            <a:noFill/>
                          </a:ln>
                        </pic:spPr>
                      </pic:pic>
                    </a:graphicData>
                  </a:graphic>
                </wp:inline>
              </w:drawing>
            </w:r>
            <w:r w:rsidRPr="00674EE9">
              <w:rPr>
                <w:rFonts w:ascii="Times New Roman" w:hAnsi="Times New Roman" w:cs="Times New Roman"/>
                <w:noProof/>
                <w:color w:val="444444"/>
              </w:rPr>
              <mc:AlternateContent>
                <mc:Choice Requires="wps">
                  <w:drawing>
                    <wp:inline distT="0" distB="0" distL="0" distR="0" wp14:anchorId="75439579" wp14:editId="3CCA3154">
                      <wp:extent cx="123825" cy="142875"/>
                      <wp:effectExtent l="0" t="0" r="0" b="0"/>
                      <wp:docPr id="26" name="Прямоугольник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9F3983" id="Прямоугольник 26" o:spid="_x0000_s1026" style="width:9.7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" filled="f" stroked="f">
                      <o:lock v:ext="edit" aspectratio="t"/>
                      <w10:anchorlock/>
                    </v:rect>
                  </w:pict>
                </mc:Fallback>
              </mc:AlternateContent>
            </w:r>
            <w:proofErr w:type="gramStart"/>
            <w:r w:rsidRPr="00674EE9">
              <w:rPr>
                <w:rFonts w:ascii="Times New Roman" w:hAnsi="Times New Roman" w:cs="Times New Roman"/>
                <w:color w:val="444444"/>
                <w:lang w:val="en-US"/>
              </w:rPr>
              <w:t>a</w:t>
            </w:r>
            <w:r w:rsidRPr="00674EE9">
              <w:rPr>
                <w:rFonts w:ascii="Times New Roman" w:hAnsi="Times New Roman" w:cs="Times New Roman"/>
                <w:color w:val="444444"/>
              </w:rPr>
              <w:t>,</w:t>
            </w:r>
            <w:r w:rsidRPr="00674EE9">
              <w:rPr>
                <w:rFonts w:ascii="Times New Roman" w:hAnsi="Times New Roman" w:cs="Times New Roman"/>
                <w:color w:val="444444"/>
                <w:lang w:val="en-US"/>
              </w:rPr>
              <w:t>b</w:t>
            </w:r>
            <w:proofErr w:type="gramEnd"/>
            <w:r w:rsidRPr="00674EE9">
              <w:rPr>
                <w:rFonts w:ascii="Times New Roman" w:hAnsi="Times New Roman" w:cs="Times New Roman"/>
                <w:color w:val="444444"/>
              </w:rPr>
              <w:t xml:space="preserve"> - стороны квадрата и прямоугольника </w:t>
            </w:r>
            <w:r w:rsidRPr="00674EE9">
              <w:rPr>
                <w:rFonts w:ascii="Times New Roman" w:hAnsi="Times New Roman" w:cs="Times New Roman"/>
                <w:color w:val="444444"/>
              </w:rPr>
              <w:br/>
              <w:t>(</w:t>
            </w:r>
            <w:r w:rsidRPr="00674EE9">
              <w:rPr>
                <w:rFonts w:ascii="Times New Roman" w:hAnsi="Times New Roman" w:cs="Times New Roman"/>
                <w:noProof/>
                <w:color w:val="444444"/>
              </w:rPr>
              <w:drawing>
                <wp:inline distT="0" distB="0" distL="0" distR="0" wp14:anchorId="33D32C6C" wp14:editId="475BFAF5">
                  <wp:extent cx="447675" cy="180975"/>
                  <wp:effectExtent l="0" t="0" r="9525"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7675" cy="180975"/>
                          </a:xfrm>
                          <a:prstGeom prst="rect">
                            <a:avLst/>
                          </a:prstGeom>
                          <a:noFill/>
                          <a:ln>
                            <a:noFill/>
                          </a:ln>
                        </pic:spPr>
                      </pic:pic>
                    </a:graphicData>
                  </a:graphic>
                </wp:inline>
              </w:drawing>
            </w:r>
            <w:r w:rsidRPr="00674EE9">
              <w:rPr>
                <w:rFonts w:ascii="Times New Roman" w:hAnsi="Times New Roman" w:cs="Times New Roman"/>
                <w:color w:val="444444"/>
              </w:rPr>
              <w:t>); </w:t>
            </w:r>
            <w:r w:rsidRPr="00674EE9">
              <w:rPr>
                <w:rFonts w:ascii="Times New Roman" w:hAnsi="Times New Roman" w:cs="Times New Roman"/>
                <w:i/>
                <w:iCs/>
                <w:color w:val="444444"/>
                <w:bdr w:val="none" w:sz="0" w:space="0" w:color="auto" w:frame="1"/>
              </w:rPr>
              <w:t>1</w:t>
            </w:r>
            <w:r w:rsidRPr="00674EE9">
              <w:rPr>
                <w:rFonts w:ascii="Times New Roman" w:hAnsi="Times New Roman" w:cs="Times New Roman"/>
                <w:color w:val="444444"/>
              </w:rPr>
              <w:t> - основная поверхность; </w:t>
            </w:r>
            <w:r w:rsidRPr="00674EE9">
              <w:rPr>
                <w:rFonts w:ascii="Times New Roman" w:hAnsi="Times New Roman" w:cs="Times New Roman"/>
                <w:i/>
                <w:iCs/>
                <w:color w:val="444444"/>
                <w:bdr w:val="none" w:sz="0" w:space="0" w:color="auto" w:frame="1"/>
              </w:rPr>
              <w:t>2</w:t>
            </w:r>
            <w:r w:rsidRPr="00674EE9">
              <w:rPr>
                <w:rFonts w:ascii="Times New Roman" w:hAnsi="Times New Roman" w:cs="Times New Roman"/>
                <w:color w:val="444444"/>
              </w:rPr>
              <w:t> - кант</w:t>
            </w:r>
          </w:p>
          <w:p w14:paraId="69B67CDD" w14:textId="77777777" w:rsidR="002F3E7B" w:rsidRPr="00674EE9" w:rsidRDefault="002F3E7B" w:rsidP="002F3E7B">
            <w:pPr>
              <w:pStyle w:val="formattext"/>
              <w:shd w:val="clear" w:color="auto" w:fill="FFFFFF"/>
              <w:spacing w:before="0" w:beforeAutospacing="0" w:after="0" w:afterAutospacing="0"/>
              <w:ind w:firstLine="480"/>
              <w:jc w:val="both"/>
              <w:textAlignment w:val="baseline"/>
              <w:rPr>
                <w:color w:val="444444"/>
              </w:rPr>
            </w:pPr>
            <w:r w:rsidRPr="00674EE9">
              <w:rPr>
                <w:color w:val="444444"/>
              </w:rPr>
              <w:t xml:space="preserve">Основа </w:t>
            </w:r>
            <w:proofErr w:type="spellStart"/>
            <w:r w:rsidRPr="00674EE9">
              <w:rPr>
                <w:color w:val="444444"/>
              </w:rPr>
              <w:t>цветографического</w:t>
            </w:r>
            <w:proofErr w:type="spellEnd"/>
            <w:r w:rsidRPr="00674EE9">
              <w:rPr>
                <w:color w:val="444444"/>
              </w:rPr>
              <w:t xml:space="preserve"> изображения и соотношение размеров </w:t>
            </w:r>
            <w:r w:rsidRPr="00674EE9">
              <w:rPr>
                <w:color w:val="444444"/>
                <w:u w:val="single"/>
              </w:rPr>
              <w:t xml:space="preserve">эвакуационных </w:t>
            </w:r>
            <w:r w:rsidRPr="00674EE9">
              <w:rPr>
                <w:color w:val="444444"/>
              </w:rPr>
              <w:t>знаков безопасности и знаков безопасности медицинского и санитарного назначения должны соответствовать рисунку 5.</w:t>
            </w:r>
            <w:r w:rsidRPr="00674EE9">
              <w:rPr>
                <w:color w:val="444444"/>
              </w:rPr>
              <w:br/>
            </w:r>
          </w:p>
          <w:p w14:paraId="18E12B64" w14:textId="77777777" w:rsidR="002F3E7B" w:rsidRPr="00674EE9" w:rsidRDefault="002F3E7B" w:rsidP="002F3E7B">
            <w:pPr>
              <w:pStyle w:val="3"/>
              <w:shd w:val="clear" w:color="auto" w:fill="FFFFFF"/>
              <w:spacing w:before="0" w:after="240"/>
              <w:jc w:val="both"/>
              <w:textAlignment w:val="baseline"/>
              <w:rPr>
                <w:rFonts w:ascii="Times New Roman" w:hAnsi="Times New Roman" w:cs="Times New Roman"/>
                <w:color w:val="444444"/>
              </w:rPr>
            </w:pPr>
            <w:r w:rsidRPr="00674EE9">
              <w:rPr>
                <w:rFonts w:ascii="Times New Roman" w:hAnsi="Times New Roman" w:cs="Times New Roman"/>
                <w:noProof/>
                <w:color w:val="444444"/>
              </w:rPr>
              <w:drawing>
                <wp:inline distT="0" distB="0" distL="0" distR="0" wp14:anchorId="2EB76D09" wp14:editId="4DDEB88D">
                  <wp:extent cx="2971800" cy="1247701"/>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55108" cy="1282678"/>
                          </a:xfrm>
                          <a:prstGeom prst="rect">
                            <a:avLst/>
                          </a:prstGeom>
                          <a:noFill/>
                          <a:ln>
                            <a:noFill/>
                          </a:ln>
                        </pic:spPr>
                      </pic:pic>
                    </a:graphicData>
                  </a:graphic>
                </wp:inline>
              </w:drawing>
            </w:r>
            <w:r w:rsidRPr="00674EE9">
              <w:rPr>
                <w:rFonts w:ascii="Times New Roman" w:hAnsi="Times New Roman" w:cs="Times New Roman"/>
                <w:color w:val="444444"/>
              </w:rPr>
              <w:br/>
            </w:r>
            <w:r w:rsidRPr="00674EE9">
              <w:rPr>
                <w:rFonts w:ascii="Times New Roman" w:hAnsi="Times New Roman" w:cs="Times New Roman"/>
                <w:noProof/>
                <w:color w:val="444444"/>
              </w:rPr>
              <w:t>а,</w:t>
            </w:r>
            <w:r w:rsidRPr="00674EE9">
              <w:rPr>
                <w:rFonts w:ascii="Times New Roman" w:hAnsi="Times New Roman" w:cs="Times New Roman"/>
                <w:noProof/>
                <w:color w:val="444444"/>
                <w:lang w:val="en-US"/>
              </w:rPr>
              <w:t>b</w:t>
            </w:r>
            <w:r w:rsidRPr="00674EE9">
              <w:rPr>
                <w:rFonts w:ascii="Times New Roman" w:hAnsi="Times New Roman" w:cs="Times New Roman"/>
                <w:color w:val="444444"/>
              </w:rPr>
              <w:t xml:space="preserve"> - стороны квадрата и прямоугольника </w:t>
            </w:r>
            <w:r w:rsidRPr="00674EE9">
              <w:rPr>
                <w:rFonts w:ascii="Times New Roman" w:hAnsi="Times New Roman" w:cs="Times New Roman"/>
                <w:color w:val="444444"/>
              </w:rPr>
              <w:br/>
              <w:t>(</w:t>
            </w:r>
            <w:r w:rsidRPr="00674EE9">
              <w:rPr>
                <w:rFonts w:ascii="Times New Roman" w:hAnsi="Times New Roman" w:cs="Times New Roman"/>
                <w:noProof/>
                <w:color w:val="444444"/>
              </w:rPr>
              <w:drawing>
                <wp:inline distT="0" distB="0" distL="0" distR="0" wp14:anchorId="745AE198" wp14:editId="5D8D8565">
                  <wp:extent cx="447675" cy="180975"/>
                  <wp:effectExtent l="0" t="0" r="9525"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7675" cy="180975"/>
                          </a:xfrm>
                          <a:prstGeom prst="rect">
                            <a:avLst/>
                          </a:prstGeom>
                          <a:noFill/>
                          <a:ln>
                            <a:noFill/>
                          </a:ln>
                        </pic:spPr>
                      </pic:pic>
                    </a:graphicData>
                  </a:graphic>
                </wp:inline>
              </w:drawing>
            </w:r>
            <w:r w:rsidRPr="00674EE9">
              <w:rPr>
                <w:rFonts w:ascii="Times New Roman" w:hAnsi="Times New Roman" w:cs="Times New Roman"/>
                <w:color w:val="444444"/>
              </w:rPr>
              <w:t>); </w:t>
            </w:r>
            <w:r w:rsidRPr="00674EE9">
              <w:rPr>
                <w:rFonts w:ascii="Times New Roman" w:hAnsi="Times New Roman" w:cs="Times New Roman"/>
                <w:i/>
                <w:iCs/>
                <w:color w:val="444444"/>
                <w:bdr w:val="none" w:sz="0" w:space="0" w:color="auto" w:frame="1"/>
              </w:rPr>
              <w:t>1</w:t>
            </w:r>
            <w:r w:rsidRPr="00674EE9">
              <w:rPr>
                <w:rFonts w:ascii="Times New Roman" w:hAnsi="Times New Roman" w:cs="Times New Roman"/>
                <w:color w:val="444444"/>
              </w:rPr>
              <w:t> - основная поверхность; </w:t>
            </w:r>
            <w:r w:rsidRPr="00674EE9">
              <w:rPr>
                <w:rFonts w:ascii="Times New Roman" w:hAnsi="Times New Roman" w:cs="Times New Roman"/>
                <w:i/>
                <w:iCs/>
                <w:color w:val="444444"/>
                <w:bdr w:val="none" w:sz="0" w:space="0" w:color="auto" w:frame="1"/>
              </w:rPr>
              <w:t>2</w:t>
            </w:r>
            <w:r w:rsidRPr="00674EE9">
              <w:rPr>
                <w:rFonts w:ascii="Times New Roman" w:hAnsi="Times New Roman" w:cs="Times New Roman"/>
                <w:color w:val="444444"/>
              </w:rPr>
              <w:t> - кант</w:t>
            </w:r>
          </w:p>
          <w:p w14:paraId="114A4D89" w14:textId="77777777" w:rsidR="002F3E7B" w:rsidRPr="00674EE9" w:rsidRDefault="002F3E7B" w:rsidP="002F3E7B">
            <w:pPr>
              <w:pStyle w:val="formattext"/>
              <w:shd w:val="clear" w:color="auto" w:fill="FFFFFF"/>
              <w:spacing w:before="0" w:beforeAutospacing="0" w:after="0" w:afterAutospacing="0"/>
              <w:ind w:firstLine="480"/>
              <w:jc w:val="both"/>
              <w:textAlignment w:val="baseline"/>
              <w:rPr>
                <w:color w:val="444444"/>
              </w:rPr>
            </w:pPr>
            <w:r w:rsidRPr="00674EE9">
              <w:rPr>
                <w:color w:val="444444"/>
              </w:rPr>
              <w:t xml:space="preserve">Основа </w:t>
            </w:r>
            <w:proofErr w:type="spellStart"/>
            <w:r w:rsidRPr="00674EE9">
              <w:rPr>
                <w:color w:val="444444"/>
              </w:rPr>
              <w:t>цветографического</w:t>
            </w:r>
            <w:proofErr w:type="spellEnd"/>
            <w:r w:rsidRPr="00674EE9">
              <w:rPr>
                <w:color w:val="444444"/>
              </w:rPr>
              <w:t xml:space="preserve"> изображения и соотношение размеров </w:t>
            </w:r>
            <w:r w:rsidRPr="00674EE9">
              <w:rPr>
                <w:color w:val="444444"/>
                <w:u w:val="single"/>
              </w:rPr>
              <w:t>указательных</w:t>
            </w:r>
            <w:r w:rsidRPr="00674EE9">
              <w:rPr>
                <w:color w:val="444444"/>
              </w:rPr>
              <w:t xml:space="preserve"> знаков безопасности должны соответствовать </w:t>
            </w:r>
            <w:r w:rsidRPr="00674EE9">
              <w:rPr>
                <w:color w:val="444444"/>
              </w:rPr>
              <w:lastRenderedPageBreak/>
              <w:t>рисунку 6.</w:t>
            </w:r>
            <w:r w:rsidRPr="00674EE9">
              <w:rPr>
                <w:color w:val="444444"/>
              </w:rPr>
              <w:br/>
            </w:r>
          </w:p>
          <w:p w14:paraId="6A8D28B4" w14:textId="77777777" w:rsidR="002F3E7B" w:rsidRPr="00674EE9" w:rsidRDefault="002F3E7B" w:rsidP="002F3E7B">
            <w:pPr>
              <w:pStyle w:val="3"/>
              <w:shd w:val="clear" w:color="auto" w:fill="FFFFFF"/>
              <w:spacing w:before="0" w:after="240"/>
              <w:jc w:val="both"/>
              <w:textAlignment w:val="baseline"/>
              <w:rPr>
                <w:rFonts w:ascii="Times New Roman" w:hAnsi="Times New Roman" w:cs="Times New Roman"/>
                <w:color w:val="444444"/>
              </w:rPr>
            </w:pPr>
            <w:r w:rsidRPr="00674EE9">
              <w:rPr>
                <w:rFonts w:ascii="Times New Roman" w:hAnsi="Times New Roman" w:cs="Times New Roman"/>
                <w:noProof/>
                <w:color w:val="444444"/>
              </w:rPr>
              <w:drawing>
                <wp:inline distT="0" distB="0" distL="0" distR="0" wp14:anchorId="1943533A" wp14:editId="46DCA240">
                  <wp:extent cx="2958218" cy="114300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04896" cy="1161036"/>
                          </a:xfrm>
                          <a:prstGeom prst="rect">
                            <a:avLst/>
                          </a:prstGeom>
                          <a:noFill/>
                          <a:ln>
                            <a:noFill/>
                          </a:ln>
                        </pic:spPr>
                      </pic:pic>
                    </a:graphicData>
                  </a:graphic>
                </wp:inline>
              </w:drawing>
            </w:r>
          </w:p>
          <w:p w14:paraId="445F7A7A" w14:textId="77777777" w:rsidR="002F3E7B" w:rsidRDefault="002F3E7B" w:rsidP="002F3E7B">
            <w:pPr>
              <w:pStyle w:val="formattext"/>
              <w:shd w:val="clear" w:color="auto" w:fill="FFFFFF"/>
              <w:spacing w:before="0" w:beforeAutospacing="0" w:after="0" w:afterAutospacing="0"/>
              <w:jc w:val="both"/>
              <w:textAlignment w:val="baseline"/>
              <w:rPr>
                <w:color w:val="444444"/>
              </w:rPr>
            </w:pPr>
            <w:proofErr w:type="gramStart"/>
            <w:r w:rsidRPr="00674EE9">
              <w:rPr>
                <w:color w:val="444444"/>
                <w:lang w:val="en-US"/>
              </w:rPr>
              <w:t>a</w:t>
            </w:r>
            <w:r w:rsidRPr="00674EE9">
              <w:rPr>
                <w:color w:val="444444"/>
              </w:rPr>
              <w:t>,</w:t>
            </w:r>
            <w:r w:rsidRPr="00674EE9">
              <w:rPr>
                <w:color w:val="444444"/>
                <w:lang w:val="en-US"/>
              </w:rPr>
              <w:t>b</w:t>
            </w:r>
            <w:proofErr w:type="gramEnd"/>
            <w:r w:rsidRPr="00674EE9">
              <w:rPr>
                <w:color w:val="444444"/>
              </w:rPr>
              <w:t xml:space="preserve">- стороны квадрата и прямоугольника </w:t>
            </w:r>
            <w:r w:rsidRPr="00674EE9">
              <w:rPr>
                <w:color w:val="444444"/>
              </w:rPr>
              <w:br/>
              <w:t>(</w:t>
            </w:r>
            <w:r w:rsidRPr="00674EE9">
              <w:rPr>
                <w:noProof/>
                <w:color w:val="444444"/>
              </w:rPr>
              <w:drawing>
                <wp:inline distT="0" distB="0" distL="0" distR="0" wp14:anchorId="19494459" wp14:editId="2ACFCEAB">
                  <wp:extent cx="447675" cy="180975"/>
                  <wp:effectExtent l="0" t="0" r="9525" b="952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7675" cy="180975"/>
                          </a:xfrm>
                          <a:prstGeom prst="rect">
                            <a:avLst/>
                          </a:prstGeom>
                          <a:noFill/>
                          <a:ln>
                            <a:noFill/>
                          </a:ln>
                        </pic:spPr>
                      </pic:pic>
                    </a:graphicData>
                  </a:graphic>
                </wp:inline>
              </w:drawing>
            </w:r>
            <w:r w:rsidRPr="00674EE9">
              <w:rPr>
                <w:color w:val="444444"/>
              </w:rPr>
              <w:t>); </w:t>
            </w:r>
            <w:r w:rsidRPr="00674EE9">
              <w:rPr>
                <w:i/>
                <w:iCs/>
                <w:color w:val="444444"/>
                <w:bdr w:val="none" w:sz="0" w:space="0" w:color="auto" w:frame="1"/>
              </w:rPr>
              <w:t>1</w:t>
            </w:r>
            <w:r w:rsidRPr="00674EE9">
              <w:rPr>
                <w:color w:val="444444"/>
              </w:rPr>
              <w:t> - основная поверхность; </w:t>
            </w:r>
            <w:r w:rsidRPr="00674EE9">
              <w:rPr>
                <w:i/>
                <w:iCs/>
                <w:color w:val="444444"/>
                <w:bdr w:val="none" w:sz="0" w:space="0" w:color="auto" w:frame="1"/>
              </w:rPr>
              <w:t>2</w:t>
            </w:r>
            <w:r w:rsidRPr="00674EE9">
              <w:rPr>
                <w:color w:val="444444"/>
              </w:rPr>
              <w:t> </w:t>
            </w:r>
            <w:r>
              <w:rPr>
                <w:color w:val="444444"/>
              </w:rPr>
              <w:t>–</w:t>
            </w:r>
            <w:r w:rsidRPr="00674EE9">
              <w:rPr>
                <w:color w:val="444444"/>
              </w:rPr>
              <w:t xml:space="preserve"> кант</w:t>
            </w:r>
          </w:p>
          <w:p w14:paraId="1DEA622E" w14:textId="77777777" w:rsidR="002F3E7B" w:rsidRDefault="002F3E7B" w:rsidP="002F3E7B">
            <w:pPr>
              <w:pStyle w:val="formattext"/>
              <w:shd w:val="clear" w:color="auto" w:fill="FFFFFF"/>
              <w:spacing w:before="0" w:beforeAutospacing="0" w:after="0" w:afterAutospacing="0"/>
              <w:jc w:val="both"/>
              <w:textAlignment w:val="baseline"/>
              <w:rPr>
                <w:color w:val="444444"/>
              </w:rPr>
            </w:pPr>
          </w:p>
          <w:p w14:paraId="43C5399B" w14:textId="77777777" w:rsidR="002F3E7B" w:rsidRPr="00035C76" w:rsidRDefault="002F3E7B" w:rsidP="002F3E7B">
            <w:pPr>
              <w:pStyle w:val="formattext"/>
              <w:shd w:val="clear" w:color="auto" w:fill="FFFFFF"/>
              <w:spacing w:before="0" w:beforeAutospacing="0" w:after="0" w:afterAutospacing="0"/>
              <w:jc w:val="both"/>
              <w:textAlignment w:val="baseline"/>
              <w:rPr>
                <w:color w:val="444444"/>
                <w:lang w:val="uz-Cyrl-UZ"/>
              </w:rPr>
            </w:pPr>
            <w:r w:rsidRPr="00334FDA">
              <w:rPr>
                <w:color w:val="444444"/>
              </w:rPr>
              <w:t>Усредненные размеры основных знаков безопасности согласно ГОСТ 12.4.026</w:t>
            </w:r>
          </w:p>
          <w:p w14:paraId="003FC04F" w14:textId="77777777" w:rsidR="002F3E7B" w:rsidRDefault="002F3E7B" w:rsidP="002F3E7B">
            <w:pPr>
              <w:tabs>
                <w:tab w:val="left" w:pos="340"/>
              </w:tabs>
              <w:contextualSpacing/>
              <w:jc w:val="both"/>
              <w:rPr>
                <w:rFonts w:ascii="Times New Roman" w:hAnsi="Times New Roman" w:cs="Times New Roman"/>
                <w:b/>
                <w:bCs/>
                <w:color w:val="444444"/>
                <w:shd w:val="clear" w:color="auto" w:fill="FFFFFF"/>
              </w:rPr>
            </w:pPr>
          </w:p>
          <w:tbl>
            <w:tblPr>
              <w:tblW w:w="0" w:type="auto"/>
              <w:jc w:val="center"/>
              <w:tblLook w:val="04A0" w:firstRow="1" w:lastRow="0" w:firstColumn="1" w:lastColumn="0" w:noHBand="0" w:noVBand="1"/>
            </w:tblPr>
            <w:tblGrid>
              <w:gridCol w:w="3143"/>
              <w:gridCol w:w="1549"/>
            </w:tblGrid>
            <w:tr w:rsidR="002F3E7B" w:rsidRPr="008C4C94" w14:paraId="1C4FBA9E" w14:textId="77777777" w:rsidTr="002F3E7B">
              <w:trPr>
                <w:jc w:val="center"/>
              </w:trPr>
              <w:tc>
                <w:tcPr>
                  <w:tcW w:w="4692" w:type="dxa"/>
                  <w:gridSpan w:val="2"/>
                </w:tcPr>
                <w:p w14:paraId="28C157BD" w14:textId="77777777" w:rsidR="002F3E7B" w:rsidRPr="008C4C94" w:rsidRDefault="002F3E7B" w:rsidP="002F3E7B">
                  <w:pPr>
                    <w:tabs>
                      <w:tab w:val="left" w:pos="340"/>
                    </w:tabs>
                    <w:contextualSpacing/>
                    <w:jc w:val="center"/>
                    <w:rPr>
                      <w:rFonts w:cstheme="minorHAnsi"/>
                      <w:b/>
                      <w:bCs/>
                      <w:color w:val="444444"/>
                      <w:sz w:val="18"/>
                      <w:szCs w:val="18"/>
                      <w:shd w:val="clear" w:color="auto" w:fill="FFFFFF"/>
                    </w:rPr>
                  </w:pPr>
                  <w:r w:rsidRPr="008C4C94">
                    <w:rPr>
                      <w:rFonts w:cstheme="minorHAnsi"/>
                      <w:b/>
                      <w:bCs/>
                      <w:color w:val="444444"/>
                      <w:sz w:val="18"/>
                      <w:szCs w:val="18"/>
                      <w:shd w:val="clear" w:color="auto" w:fill="FFFFFF"/>
                    </w:rPr>
                    <w:t>Запрещающие и предписывающие знаки</w:t>
                  </w:r>
                </w:p>
              </w:tc>
            </w:tr>
            <w:tr w:rsidR="002F3E7B" w:rsidRPr="008C4C94" w14:paraId="23A1A93C" w14:textId="77777777" w:rsidTr="002F3E7B">
              <w:trPr>
                <w:jc w:val="center"/>
              </w:trPr>
              <w:tc>
                <w:tcPr>
                  <w:tcW w:w="3143" w:type="dxa"/>
                </w:tcPr>
                <w:p w14:paraId="39B6EFCE" w14:textId="77777777" w:rsidR="002F3E7B" w:rsidRPr="008C4C94" w:rsidRDefault="002F3E7B" w:rsidP="002F3E7B">
                  <w:pPr>
                    <w:tabs>
                      <w:tab w:val="left" w:pos="340"/>
                    </w:tabs>
                    <w:contextualSpacing/>
                    <w:rPr>
                      <w:rFonts w:cstheme="minorHAnsi"/>
                      <w:color w:val="444444"/>
                      <w:sz w:val="18"/>
                      <w:szCs w:val="18"/>
                      <w:shd w:val="clear" w:color="auto" w:fill="FFFFFF"/>
                    </w:rPr>
                  </w:pPr>
                  <w:r w:rsidRPr="008C4C94">
                    <w:rPr>
                      <w:rFonts w:cstheme="minorHAnsi"/>
                      <w:color w:val="444444"/>
                      <w:sz w:val="18"/>
                      <w:szCs w:val="18"/>
                      <w:shd w:val="clear" w:color="auto" w:fill="FFFFFF"/>
                    </w:rPr>
                    <w:t xml:space="preserve">Расстояние опознание </w:t>
                  </w:r>
                  <w:r w:rsidRPr="008C4C94">
                    <w:rPr>
                      <w:rFonts w:cstheme="minorHAnsi"/>
                      <w:color w:val="444444"/>
                      <w:sz w:val="18"/>
                      <w:szCs w:val="18"/>
                      <w:shd w:val="clear" w:color="auto" w:fill="FFFFFF"/>
                      <w:lang w:val="en-US"/>
                    </w:rPr>
                    <w:t>L</w:t>
                  </w:r>
                  <w:r w:rsidRPr="008C4C94">
                    <w:rPr>
                      <w:rFonts w:cstheme="minorHAnsi"/>
                      <w:color w:val="444444"/>
                      <w:sz w:val="18"/>
                      <w:szCs w:val="18"/>
                      <w:shd w:val="clear" w:color="auto" w:fill="FFFFFF"/>
                    </w:rPr>
                    <w:t>, м</w:t>
                  </w:r>
                </w:p>
              </w:tc>
              <w:tc>
                <w:tcPr>
                  <w:tcW w:w="1549" w:type="dxa"/>
                </w:tcPr>
                <w:p w14:paraId="3A1A725A" w14:textId="77777777" w:rsidR="002F3E7B" w:rsidRPr="008C4C94" w:rsidRDefault="002F3E7B" w:rsidP="002F3E7B">
                  <w:pPr>
                    <w:tabs>
                      <w:tab w:val="left" w:pos="340"/>
                    </w:tabs>
                    <w:contextualSpacing/>
                    <w:jc w:val="center"/>
                    <w:rPr>
                      <w:rFonts w:cstheme="minorHAnsi"/>
                      <w:color w:val="444444"/>
                      <w:sz w:val="18"/>
                      <w:szCs w:val="18"/>
                      <w:shd w:val="clear" w:color="auto" w:fill="FFFFFF"/>
                    </w:rPr>
                  </w:pPr>
                  <w:r w:rsidRPr="008C4C94">
                    <w:rPr>
                      <w:rFonts w:cstheme="minorHAnsi"/>
                      <w:color w:val="444444"/>
                      <w:sz w:val="18"/>
                      <w:szCs w:val="18"/>
                      <w:shd w:val="clear" w:color="auto" w:fill="FFFFFF"/>
                    </w:rPr>
                    <w:t>11-12 м</w:t>
                  </w:r>
                </w:p>
              </w:tc>
            </w:tr>
            <w:tr w:rsidR="002F3E7B" w:rsidRPr="008C4C94" w14:paraId="01F69738" w14:textId="77777777" w:rsidTr="002F3E7B">
              <w:trPr>
                <w:jc w:val="center"/>
              </w:trPr>
              <w:tc>
                <w:tcPr>
                  <w:tcW w:w="3143" w:type="dxa"/>
                </w:tcPr>
                <w:p w14:paraId="0BE621AA" w14:textId="77777777" w:rsidR="002F3E7B" w:rsidRPr="008C4C94" w:rsidRDefault="002F3E7B" w:rsidP="002F3E7B">
                  <w:pPr>
                    <w:tabs>
                      <w:tab w:val="left" w:pos="340"/>
                    </w:tabs>
                    <w:contextualSpacing/>
                    <w:rPr>
                      <w:rFonts w:cstheme="minorHAnsi"/>
                      <w:color w:val="444444"/>
                      <w:sz w:val="18"/>
                      <w:szCs w:val="18"/>
                      <w:shd w:val="clear" w:color="auto" w:fill="FFFFFF"/>
                    </w:rPr>
                  </w:pPr>
                  <w:r w:rsidRPr="008C4C94">
                    <w:rPr>
                      <w:rFonts w:cstheme="minorHAnsi"/>
                      <w:color w:val="444444"/>
                      <w:sz w:val="18"/>
                      <w:szCs w:val="18"/>
                      <w:shd w:val="clear" w:color="auto" w:fill="FFFFFF"/>
                    </w:rPr>
                    <w:t>Диаметр</w:t>
                  </w:r>
                  <w:r>
                    <w:rPr>
                      <w:rFonts w:cstheme="minorHAnsi"/>
                      <w:color w:val="444444"/>
                      <w:sz w:val="18"/>
                      <w:szCs w:val="18"/>
                      <w:shd w:val="clear" w:color="auto" w:fill="FFFFFF"/>
                    </w:rPr>
                    <w:t xml:space="preserve"> круга </w:t>
                  </w:r>
                  <w:r>
                    <w:rPr>
                      <w:rFonts w:cstheme="minorHAnsi"/>
                      <w:color w:val="444444"/>
                      <w:sz w:val="18"/>
                      <w:szCs w:val="18"/>
                      <w:shd w:val="clear" w:color="auto" w:fill="FFFFFF"/>
                      <w:lang w:val="en-US"/>
                    </w:rPr>
                    <w:t>d</w:t>
                  </w:r>
                  <w:r>
                    <w:rPr>
                      <w:rFonts w:cstheme="minorHAnsi"/>
                      <w:color w:val="444444"/>
                      <w:sz w:val="18"/>
                      <w:szCs w:val="18"/>
                      <w:shd w:val="clear" w:color="auto" w:fill="FFFFFF"/>
                    </w:rPr>
                    <w:t>, мм</w:t>
                  </w:r>
                </w:p>
              </w:tc>
              <w:tc>
                <w:tcPr>
                  <w:tcW w:w="1549" w:type="dxa"/>
                </w:tcPr>
                <w:p w14:paraId="16A63972" w14:textId="77777777" w:rsidR="002F3E7B" w:rsidRPr="008C4C94" w:rsidRDefault="002F3E7B" w:rsidP="002F3E7B">
                  <w:pPr>
                    <w:tabs>
                      <w:tab w:val="left" w:pos="340"/>
                    </w:tabs>
                    <w:contextualSpacing/>
                    <w:jc w:val="center"/>
                    <w:rPr>
                      <w:rFonts w:cstheme="minorHAnsi"/>
                      <w:color w:val="444444"/>
                      <w:sz w:val="18"/>
                      <w:szCs w:val="18"/>
                      <w:shd w:val="clear" w:color="auto" w:fill="FFFFFF"/>
                    </w:rPr>
                  </w:pPr>
                  <w:r>
                    <w:rPr>
                      <w:rFonts w:cstheme="minorHAnsi"/>
                      <w:color w:val="444444"/>
                      <w:sz w:val="18"/>
                      <w:szCs w:val="18"/>
                      <w:shd w:val="clear" w:color="auto" w:fill="FFFFFF"/>
                    </w:rPr>
                    <w:t>300 мм</w:t>
                  </w:r>
                </w:p>
              </w:tc>
            </w:tr>
            <w:tr w:rsidR="002F3E7B" w:rsidRPr="008C4C94" w14:paraId="556287EF" w14:textId="77777777" w:rsidTr="002F3E7B">
              <w:trPr>
                <w:jc w:val="center"/>
              </w:trPr>
              <w:tc>
                <w:tcPr>
                  <w:tcW w:w="4692" w:type="dxa"/>
                  <w:gridSpan w:val="2"/>
                </w:tcPr>
                <w:p w14:paraId="6C13F9C9" w14:textId="77777777" w:rsidR="002F3E7B" w:rsidRPr="008C4C94" w:rsidRDefault="002F3E7B" w:rsidP="002F3E7B">
                  <w:pPr>
                    <w:tabs>
                      <w:tab w:val="left" w:pos="340"/>
                    </w:tabs>
                    <w:contextualSpacing/>
                    <w:jc w:val="center"/>
                    <w:rPr>
                      <w:rFonts w:cstheme="minorHAnsi"/>
                      <w:b/>
                      <w:bCs/>
                      <w:color w:val="444444"/>
                      <w:sz w:val="18"/>
                      <w:szCs w:val="18"/>
                      <w:shd w:val="clear" w:color="auto" w:fill="FFFFFF"/>
                    </w:rPr>
                  </w:pPr>
                  <w:r w:rsidRPr="008C4C94">
                    <w:rPr>
                      <w:rFonts w:cstheme="minorHAnsi"/>
                      <w:b/>
                      <w:bCs/>
                      <w:color w:val="444444"/>
                      <w:sz w:val="18"/>
                      <w:szCs w:val="18"/>
                      <w:shd w:val="clear" w:color="auto" w:fill="FFFFFF"/>
                    </w:rPr>
                    <w:t>Предупреждающие знаки</w:t>
                  </w:r>
                </w:p>
              </w:tc>
            </w:tr>
            <w:tr w:rsidR="002F3E7B" w:rsidRPr="008C4C94" w14:paraId="7D6F43E4" w14:textId="77777777" w:rsidTr="002F3E7B">
              <w:trPr>
                <w:jc w:val="center"/>
              </w:trPr>
              <w:tc>
                <w:tcPr>
                  <w:tcW w:w="3143" w:type="dxa"/>
                </w:tcPr>
                <w:p w14:paraId="4005CC97" w14:textId="77777777" w:rsidR="002F3E7B" w:rsidRPr="008C4C94" w:rsidRDefault="002F3E7B" w:rsidP="002F3E7B">
                  <w:pPr>
                    <w:tabs>
                      <w:tab w:val="left" w:pos="340"/>
                    </w:tabs>
                    <w:contextualSpacing/>
                    <w:rPr>
                      <w:rFonts w:cstheme="minorHAnsi"/>
                      <w:color w:val="444444"/>
                      <w:sz w:val="18"/>
                      <w:szCs w:val="18"/>
                      <w:shd w:val="clear" w:color="auto" w:fill="FFFFFF"/>
                    </w:rPr>
                  </w:pPr>
                  <w:r w:rsidRPr="008C4C94">
                    <w:rPr>
                      <w:rFonts w:cstheme="minorHAnsi"/>
                      <w:color w:val="444444"/>
                      <w:sz w:val="18"/>
                      <w:szCs w:val="18"/>
                      <w:shd w:val="clear" w:color="auto" w:fill="FFFFFF"/>
                    </w:rPr>
                    <w:t xml:space="preserve">Расстояние опознание </w:t>
                  </w:r>
                  <w:r w:rsidRPr="008C4C94">
                    <w:rPr>
                      <w:rFonts w:cstheme="minorHAnsi"/>
                      <w:color w:val="444444"/>
                      <w:sz w:val="18"/>
                      <w:szCs w:val="18"/>
                      <w:shd w:val="clear" w:color="auto" w:fill="FFFFFF"/>
                      <w:lang w:val="en-US"/>
                    </w:rPr>
                    <w:t>L</w:t>
                  </w:r>
                  <w:r w:rsidRPr="008C4C94">
                    <w:rPr>
                      <w:rFonts w:cstheme="minorHAnsi"/>
                      <w:color w:val="444444"/>
                      <w:sz w:val="18"/>
                      <w:szCs w:val="18"/>
                      <w:shd w:val="clear" w:color="auto" w:fill="FFFFFF"/>
                    </w:rPr>
                    <w:t>, м</w:t>
                  </w:r>
                </w:p>
              </w:tc>
              <w:tc>
                <w:tcPr>
                  <w:tcW w:w="1549" w:type="dxa"/>
                </w:tcPr>
                <w:p w14:paraId="3986A4DB" w14:textId="77777777" w:rsidR="002F3E7B" w:rsidRPr="008C4C94" w:rsidRDefault="002F3E7B" w:rsidP="002F3E7B">
                  <w:pPr>
                    <w:tabs>
                      <w:tab w:val="left" w:pos="340"/>
                    </w:tabs>
                    <w:contextualSpacing/>
                    <w:jc w:val="center"/>
                    <w:rPr>
                      <w:rFonts w:cstheme="minorHAnsi"/>
                      <w:b/>
                      <w:bCs/>
                      <w:color w:val="444444"/>
                      <w:sz w:val="18"/>
                      <w:szCs w:val="18"/>
                      <w:shd w:val="clear" w:color="auto" w:fill="FFFFFF"/>
                    </w:rPr>
                  </w:pPr>
                  <w:r w:rsidRPr="008C4C94">
                    <w:rPr>
                      <w:rFonts w:cstheme="minorHAnsi"/>
                      <w:color w:val="444444"/>
                      <w:sz w:val="18"/>
                      <w:szCs w:val="18"/>
                      <w:shd w:val="clear" w:color="auto" w:fill="FFFFFF"/>
                    </w:rPr>
                    <w:t>11-12 м</w:t>
                  </w:r>
                </w:p>
              </w:tc>
            </w:tr>
            <w:tr w:rsidR="002F3E7B" w:rsidRPr="008C4C94" w14:paraId="01DBB481" w14:textId="77777777" w:rsidTr="002F3E7B">
              <w:trPr>
                <w:jc w:val="center"/>
              </w:trPr>
              <w:tc>
                <w:tcPr>
                  <w:tcW w:w="3143" w:type="dxa"/>
                </w:tcPr>
                <w:p w14:paraId="308C75F8" w14:textId="77777777" w:rsidR="002F3E7B" w:rsidRPr="008C4C94" w:rsidRDefault="002F3E7B" w:rsidP="002F3E7B">
                  <w:pPr>
                    <w:tabs>
                      <w:tab w:val="left" w:pos="340"/>
                    </w:tabs>
                    <w:contextualSpacing/>
                    <w:rPr>
                      <w:rFonts w:cstheme="minorHAnsi"/>
                      <w:color w:val="444444"/>
                      <w:sz w:val="18"/>
                      <w:szCs w:val="18"/>
                      <w:shd w:val="clear" w:color="auto" w:fill="FFFFFF"/>
                    </w:rPr>
                  </w:pPr>
                  <w:r>
                    <w:rPr>
                      <w:rFonts w:cstheme="minorHAnsi"/>
                      <w:color w:val="444444"/>
                      <w:sz w:val="18"/>
                      <w:szCs w:val="18"/>
                      <w:shd w:val="clear" w:color="auto" w:fill="FFFFFF"/>
                    </w:rPr>
                    <w:t>Длина сторона треугольника b, мм</w:t>
                  </w:r>
                </w:p>
              </w:tc>
              <w:tc>
                <w:tcPr>
                  <w:tcW w:w="1549" w:type="dxa"/>
                </w:tcPr>
                <w:p w14:paraId="1796738D" w14:textId="77777777" w:rsidR="002F3E7B" w:rsidRPr="008C4C94" w:rsidRDefault="002F3E7B" w:rsidP="002F3E7B">
                  <w:pPr>
                    <w:tabs>
                      <w:tab w:val="left" w:pos="340"/>
                    </w:tabs>
                    <w:contextualSpacing/>
                    <w:jc w:val="center"/>
                    <w:rPr>
                      <w:rFonts w:cstheme="minorHAnsi"/>
                      <w:color w:val="444444"/>
                      <w:sz w:val="18"/>
                      <w:szCs w:val="18"/>
                      <w:shd w:val="clear" w:color="auto" w:fill="FFFFFF"/>
                    </w:rPr>
                  </w:pPr>
                  <w:r>
                    <w:rPr>
                      <w:rFonts w:cstheme="minorHAnsi"/>
                      <w:color w:val="444444"/>
                      <w:sz w:val="18"/>
                      <w:szCs w:val="18"/>
                      <w:shd w:val="clear" w:color="auto" w:fill="FFFFFF"/>
                    </w:rPr>
                    <w:t>400 мм</w:t>
                  </w:r>
                </w:p>
              </w:tc>
            </w:tr>
            <w:tr w:rsidR="002F3E7B" w:rsidRPr="008C4C94" w14:paraId="2BCCDD3B" w14:textId="77777777" w:rsidTr="002F3E7B">
              <w:trPr>
                <w:jc w:val="center"/>
              </w:trPr>
              <w:tc>
                <w:tcPr>
                  <w:tcW w:w="4692" w:type="dxa"/>
                  <w:gridSpan w:val="2"/>
                </w:tcPr>
                <w:p w14:paraId="64A868E4" w14:textId="77777777" w:rsidR="002F3E7B" w:rsidRPr="001F17AC" w:rsidRDefault="002F3E7B" w:rsidP="002F3E7B">
                  <w:pPr>
                    <w:tabs>
                      <w:tab w:val="left" w:pos="340"/>
                    </w:tabs>
                    <w:contextualSpacing/>
                    <w:jc w:val="center"/>
                    <w:rPr>
                      <w:rFonts w:cstheme="minorHAnsi"/>
                      <w:b/>
                      <w:bCs/>
                      <w:color w:val="444444"/>
                      <w:sz w:val="18"/>
                      <w:szCs w:val="18"/>
                      <w:shd w:val="clear" w:color="auto" w:fill="FFFFFF"/>
                    </w:rPr>
                  </w:pPr>
                  <w:r w:rsidRPr="001F17AC">
                    <w:rPr>
                      <w:rFonts w:cstheme="minorHAnsi"/>
                      <w:b/>
                      <w:bCs/>
                      <w:color w:val="444444"/>
                      <w:sz w:val="18"/>
                      <w:szCs w:val="18"/>
                      <w:shd w:val="clear" w:color="auto" w:fill="FFFFFF"/>
                    </w:rPr>
                    <w:t>Знаки пожарной безопасности</w:t>
                  </w:r>
                </w:p>
              </w:tc>
            </w:tr>
            <w:tr w:rsidR="002F3E7B" w:rsidRPr="008C4C94" w14:paraId="7D560C42" w14:textId="77777777" w:rsidTr="002F3E7B">
              <w:trPr>
                <w:jc w:val="center"/>
              </w:trPr>
              <w:tc>
                <w:tcPr>
                  <w:tcW w:w="3143" w:type="dxa"/>
                </w:tcPr>
                <w:p w14:paraId="6D4FE836" w14:textId="77777777" w:rsidR="002F3E7B" w:rsidRDefault="002F3E7B" w:rsidP="002F3E7B">
                  <w:pPr>
                    <w:tabs>
                      <w:tab w:val="left" w:pos="340"/>
                    </w:tabs>
                    <w:contextualSpacing/>
                    <w:rPr>
                      <w:rFonts w:cstheme="minorHAnsi"/>
                      <w:color w:val="444444"/>
                      <w:sz w:val="18"/>
                      <w:szCs w:val="18"/>
                      <w:shd w:val="clear" w:color="auto" w:fill="FFFFFF"/>
                    </w:rPr>
                  </w:pPr>
                  <w:r w:rsidRPr="008C4C94">
                    <w:rPr>
                      <w:rFonts w:cstheme="minorHAnsi"/>
                      <w:color w:val="444444"/>
                      <w:sz w:val="18"/>
                      <w:szCs w:val="18"/>
                      <w:shd w:val="clear" w:color="auto" w:fill="FFFFFF"/>
                    </w:rPr>
                    <w:t xml:space="preserve">Расстояние опознание </w:t>
                  </w:r>
                  <w:r w:rsidRPr="008C4C94">
                    <w:rPr>
                      <w:rFonts w:cstheme="minorHAnsi"/>
                      <w:color w:val="444444"/>
                      <w:sz w:val="18"/>
                      <w:szCs w:val="18"/>
                      <w:shd w:val="clear" w:color="auto" w:fill="FFFFFF"/>
                      <w:lang w:val="en-US"/>
                    </w:rPr>
                    <w:t>L</w:t>
                  </w:r>
                  <w:r w:rsidRPr="008C4C94">
                    <w:rPr>
                      <w:rFonts w:cstheme="minorHAnsi"/>
                      <w:color w:val="444444"/>
                      <w:sz w:val="18"/>
                      <w:szCs w:val="18"/>
                      <w:shd w:val="clear" w:color="auto" w:fill="FFFFFF"/>
                    </w:rPr>
                    <w:t>, м</w:t>
                  </w:r>
                </w:p>
              </w:tc>
              <w:tc>
                <w:tcPr>
                  <w:tcW w:w="1549" w:type="dxa"/>
                </w:tcPr>
                <w:p w14:paraId="2D8C6045" w14:textId="77777777" w:rsidR="002F3E7B" w:rsidRPr="001F17AC" w:rsidRDefault="002F3E7B" w:rsidP="002F3E7B">
                  <w:pPr>
                    <w:tabs>
                      <w:tab w:val="left" w:pos="340"/>
                    </w:tabs>
                    <w:contextualSpacing/>
                    <w:jc w:val="center"/>
                    <w:rPr>
                      <w:rFonts w:cstheme="minorHAnsi"/>
                      <w:color w:val="444444"/>
                      <w:sz w:val="18"/>
                      <w:szCs w:val="18"/>
                      <w:shd w:val="clear" w:color="auto" w:fill="FFFFFF"/>
                    </w:rPr>
                  </w:pPr>
                  <w:r>
                    <w:rPr>
                      <w:rFonts w:cstheme="minorHAnsi"/>
                      <w:color w:val="444444"/>
                      <w:sz w:val="18"/>
                      <w:szCs w:val="18"/>
                      <w:shd w:val="clear" w:color="auto" w:fill="FFFFFF"/>
                      <w:lang w:val="en-US"/>
                    </w:rPr>
                    <w:t xml:space="preserve">11-12 </w:t>
                  </w:r>
                  <w:r>
                    <w:rPr>
                      <w:rFonts w:cstheme="minorHAnsi"/>
                      <w:color w:val="444444"/>
                      <w:sz w:val="18"/>
                      <w:szCs w:val="18"/>
                      <w:shd w:val="clear" w:color="auto" w:fill="FFFFFF"/>
                    </w:rPr>
                    <w:t>м</w:t>
                  </w:r>
                </w:p>
              </w:tc>
            </w:tr>
            <w:tr w:rsidR="002F3E7B" w:rsidRPr="008C4C94" w14:paraId="08CD6390" w14:textId="77777777" w:rsidTr="002F3E7B">
              <w:trPr>
                <w:jc w:val="center"/>
              </w:trPr>
              <w:tc>
                <w:tcPr>
                  <w:tcW w:w="3143" w:type="dxa"/>
                </w:tcPr>
                <w:p w14:paraId="69212DF8" w14:textId="77777777" w:rsidR="002F3E7B" w:rsidRDefault="002F3E7B" w:rsidP="002F3E7B">
                  <w:pPr>
                    <w:tabs>
                      <w:tab w:val="left" w:pos="340"/>
                    </w:tabs>
                    <w:contextualSpacing/>
                    <w:rPr>
                      <w:rFonts w:cstheme="minorHAnsi"/>
                      <w:color w:val="444444"/>
                      <w:sz w:val="18"/>
                      <w:szCs w:val="18"/>
                      <w:shd w:val="clear" w:color="auto" w:fill="FFFFFF"/>
                    </w:rPr>
                  </w:pPr>
                  <w:r>
                    <w:rPr>
                      <w:rFonts w:cstheme="minorHAnsi"/>
                      <w:color w:val="444444"/>
                      <w:sz w:val="18"/>
                      <w:szCs w:val="18"/>
                      <w:shd w:val="clear" w:color="auto" w:fill="FFFFFF"/>
                    </w:rPr>
                    <w:t>Длина сторона квадрата а, мм</w:t>
                  </w:r>
                </w:p>
              </w:tc>
              <w:tc>
                <w:tcPr>
                  <w:tcW w:w="1549" w:type="dxa"/>
                </w:tcPr>
                <w:p w14:paraId="38ED75CF" w14:textId="77777777" w:rsidR="002F3E7B" w:rsidRDefault="002F3E7B" w:rsidP="002F3E7B">
                  <w:pPr>
                    <w:tabs>
                      <w:tab w:val="left" w:pos="340"/>
                    </w:tabs>
                    <w:contextualSpacing/>
                    <w:jc w:val="center"/>
                    <w:rPr>
                      <w:rFonts w:cstheme="minorHAnsi"/>
                      <w:color w:val="444444"/>
                      <w:sz w:val="18"/>
                      <w:szCs w:val="18"/>
                      <w:shd w:val="clear" w:color="auto" w:fill="FFFFFF"/>
                    </w:rPr>
                  </w:pPr>
                  <w:r>
                    <w:rPr>
                      <w:rFonts w:cstheme="minorHAnsi"/>
                      <w:color w:val="444444"/>
                      <w:sz w:val="18"/>
                      <w:szCs w:val="18"/>
                      <w:shd w:val="clear" w:color="auto" w:fill="FFFFFF"/>
                    </w:rPr>
                    <w:t>300 мм</w:t>
                  </w:r>
                </w:p>
              </w:tc>
            </w:tr>
            <w:tr w:rsidR="002F3E7B" w:rsidRPr="008C4C94" w14:paraId="3078A554" w14:textId="77777777" w:rsidTr="002F3E7B">
              <w:trPr>
                <w:jc w:val="center"/>
              </w:trPr>
              <w:tc>
                <w:tcPr>
                  <w:tcW w:w="3143" w:type="dxa"/>
                </w:tcPr>
                <w:p w14:paraId="4A714B3A" w14:textId="77777777" w:rsidR="002F3E7B" w:rsidRDefault="002F3E7B" w:rsidP="002F3E7B">
                  <w:pPr>
                    <w:tabs>
                      <w:tab w:val="left" w:pos="340"/>
                    </w:tabs>
                    <w:contextualSpacing/>
                    <w:rPr>
                      <w:rFonts w:cstheme="minorHAnsi"/>
                      <w:color w:val="444444"/>
                      <w:sz w:val="18"/>
                      <w:szCs w:val="18"/>
                      <w:shd w:val="clear" w:color="auto" w:fill="FFFFFF"/>
                    </w:rPr>
                  </w:pPr>
                  <w:r>
                    <w:rPr>
                      <w:rFonts w:cstheme="minorHAnsi"/>
                      <w:color w:val="444444"/>
                      <w:sz w:val="18"/>
                      <w:szCs w:val="18"/>
                      <w:shd w:val="clear" w:color="auto" w:fill="FFFFFF"/>
                    </w:rPr>
                    <w:t>Длина сторона прямоугольника а, мм</w:t>
                  </w:r>
                </w:p>
              </w:tc>
              <w:tc>
                <w:tcPr>
                  <w:tcW w:w="1549" w:type="dxa"/>
                </w:tcPr>
                <w:p w14:paraId="775FC795" w14:textId="77777777" w:rsidR="002F3E7B" w:rsidRDefault="002F3E7B" w:rsidP="002F3E7B">
                  <w:pPr>
                    <w:tabs>
                      <w:tab w:val="left" w:pos="340"/>
                    </w:tabs>
                    <w:contextualSpacing/>
                    <w:jc w:val="center"/>
                    <w:rPr>
                      <w:rFonts w:cstheme="minorHAnsi"/>
                      <w:color w:val="444444"/>
                      <w:sz w:val="18"/>
                      <w:szCs w:val="18"/>
                      <w:shd w:val="clear" w:color="auto" w:fill="FFFFFF"/>
                    </w:rPr>
                  </w:pPr>
                  <w:r>
                    <w:rPr>
                      <w:rFonts w:cstheme="minorHAnsi"/>
                      <w:color w:val="444444"/>
                      <w:sz w:val="18"/>
                      <w:szCs w:val="18"/>
                      <w:shd w:val="clear" w:color="auto" w:fill="FFFFFF"/>
                    </w:rPr>
                    <w:t>300 мм</w:t>
                  </w:r>
                </w:p>
              </w:tc>
            </w:tr>
            <w:tr w:rsidR="002F3E7B" w:rsidRPr="008C4C94" w14:paraId="4A313A5F" w14:textId="77777777" w:rsidTr="002F3E7B">
              <w:trPr>
                <w:jc w:val="center"/>
              </w:trPr>
              <w:tc>
                <w:tcPr>
                  <w:tcW w:w="3143" w:type="dxa"/>
                </w:tcPr>
                <w:p w14:paraId="1F6B4748" w14:textId="77777777" w:rsidR="002F3E7B" w:rsidRDefault="002F3E7B" w:rsidP="002F3E7B">
                  <w:pPr>
                    <w:tabs>
                      <w:tab w:val="left" w:pos="340"/>
                    </w:tabs>
                    <w:contextualSpacing/>
                    <w:rPr>
                      <w:rFonts w:cstheme="minorHAnsi"/>
                      <w:color w:val="444444"/>
                      <w:sz w:val="18"/>
                      <w:szCs w:val="18"/>
                      <w:shd w:val="clear" w:color="auto" w:fill="FFFFFF"/>
                    </w:rPr>
                  </w:pPr>
                  <w:r>
                    <w:rPr>
                      <w:rFonts w:cstheme="minorHAnsi"/>
                      <w:color w:val="444444"/>
                      <w:sz w:val="18"/>
                      <w:szCs w:val="18"/>
                      <w:shd w:val="clear" w:color="auto" w:fill="FFFFFF"/>
                    </w:rPr>
                    <w:t xml:space="preserve">Длина сторона прямоугольника </w:t>
                  </w:r>
                  <w:r>
                    <w:rPr>
                      <w:rFonts w:cstheme="minorHAnsi"/>
                      <w:color w:val="444444"/>
                      <w:sz w:val="18"/>
                      <w:szCs w:val="18"/>
                      <w:shd w:val="clear" w:color="auto" w:fill="FFFFFF"/>
                      <w:lang w:val="en-US"/>
                    </w:rPr>
                    <w:t>b</w:t>
                  </w:r>
                  <w:r>
                    <w:rPr>
                      <w:rFonts w:cstheme="minorHAnsi"/>
                      <w:color w:val="444444"/>
                      <w:sz w:val="18"/>
                      <w:szCs w:val="18"/>
                      <w:shd w:val="clear" w:color="auto" w:fill="FFFFFF"/>
                    </w:rPr>
                    <w:t>, мм</w:t>
                  </w:r>
                </w:p>
              </w:tc>
              <w:tc>
                <w:tcPr>
                  <w:tcW w:w="1549" w:type="dxa"/>
                </w:tcPr>
                <w:p w14:paraId="719A5EBC" w14:textId="77777777" w:rsidR="002F3E7B" w:rsidRDefault="002F3E7B" w:rsidP="002F3E7B">
                  <w:pPr>
                    <w:tabs>
                      <w:tab w:val="left" w:pos="340"/>
                    </w:tabs>
                    <w:contextualSpacing/>
                    <w:jc w:val="center"/>
                    <w:rPr>
                      <w:rFonts w:cstheme="minorHAnsi"/>
                      <w:color w:val="444444"/>
                      <w:sz w:val="18"/>
                      <w:szCs w:val="18"/>
                      <w:shd w:val="clear" w:color="auto" w:fill="FFFFFF"/>
                    </w:rPr>
                  </w:pPr>
                  <w:r>
                    <w:rPr>
                      <w:rFonts w:cstheme="minorHAnsi"/>
                      <w:color w:val="444444"/>
                      <w:sz w:val="18"/>
                      <w:szCs w:val="18"/>
                      <w:shd w:val="clear" w:color="auto" w:fill="FFFFFF"/>
                    </w:rPr>
                    <w:t>600 мм</w:t>
                  </w:r>
                </w:p>
              </w:tc>
            </w:tr>
            <w:tr w:rsidR="002F3E7B" w:rsidRPr="008C4C94" w14:paraId="59688273" w14:textId="77777777" w:rsidTr="002F3E7B">
              <w:trPr>
                <w:jc w:val="center"/>
              </w:trPr>
              <w:tc>
                <w:tcPr>
                  <w:tcW w:w="4692" w:type="dxa"/>
                  <w:gridSpan w:val="2"/>
                </w:tcPr>
                <w:p w14:paraId="5D9933E3" w14:textId="77777777" w:rsidR="002F3E7B" w:rsidRPr="001F17AC" w:rsidRDefault="002F3E7B" w:rsidP="002F3E7B">
                  <w:pPr>
                    <w:tabs>
                      <w:tab w:val="left" w:pos="340"/>
                    </w:tabs>
                    <w:contextualSpacing/>
                    <w:jc w:val="center"/>
                    <w:rPr>
                      <w:rFonts w:cstheme="minorHAnsi"/>
                      <w:b/>
                      <w:bCs/>
                      <w:color w:val="444444"/>
                      <w:sz w:val="18"/>
                      <w:szCs w:val="18"/>
                      <w:shd w:val="clear" w:color="auto" w:fill="FFFFFF"/>
                    </w:rPr>
                  </w:pPr>
                  <w:r w:rsidRPr="001F17AC">
                    <w:rPr>
                      <w:rFonts w:cstheme="minorHAnsi"/>
                      <w:b/>
                      <w:bCs/>
                      <w:color w:val="444444"/>
                      <w:sz w:val="18"/>
                      <w:szCs w:val="18"/>
                      <w:shd w:val="clear" w:color="auto" w:fill="FFFFFF"/>
                    </w:rPr>
                    <w:t>Эвакуационные знаки</w:t>
                  </w:r>
                </w:p>
              </w:tc>
            </w:tr>
            <w:tr w:rsidR="002F3E7B" w:rsidRPr="008C4C94" w14:paraId="4E9C0500" w14:textId="77777777" w:rsidTr="002F3E7B">
              <w:trPr>
                <w:jc w:val="center"/>
              </w:trPr>
              <w:tc>
                <w:tcPr>
                  <w:tcW w:w="3143" w:type="dxa"/>
                </w:tcPr>
                <w:p w14:paraId="196160B4" w14:textId="77777777" w:rsidR="002F3E7B" w:rsidRDefault="002F3E7B" w:rsidP="002F3E7B">
                  <w:pPr>
                    <w:tabs>
                      <w:tab w:val="left" w:pos="340"/>
                    </w:tabs>
                    <w:contextualSpacing/>
                    <w:rPr>
                      <w:rFonts w:cstheme="minorHAnsi"/>
                      <w:color w:val="444444"/>
                      <w:sz w:val="18"/>
                      <w:szCs w:val="18"/>
                      <w:shd w:val="clear" w:color="auto" w:fill="FFFFFF"/>
                    </w:rPr>
                  </w:pPr>
                  <w:r w:rsidRPr="008C4C94">
                    <w:rPr>
                      <w:rFonts w:cstheme="minorHAnsi"/>
                      <w:color w:val="444444"/>
                      <w:sz w:val="18"/>
                      <w:szCs w:val="18"/>
                      <w:shd w:val="clear" w:color="auto" w:fill="FFFFFF"/>
                    </w:rPr>
                    <w:t xml:space="preserve">Расстояние опознание </w:t>
                  </w:r>
                  <w:r w:rsidRPr="008C4C94">
                    <w:rPr>
                      <w:rFonts w:cstheme="minorHAnsi"/>
                      <w:color w:val="444444"/>
                      <w:sz w:val="18"/>
                      <w:szCs w:val="18"/>
                      <w:shd w:val="clear" w:color="auto" w:fill="FFFFFF"/>
                      <w:lang w:val="en-US"/>
                    </w:rPr>
                    <w:t>L</w:t>
                  </w:r>
                  <w:r w:rsidRPr="008C4C94">
                    <w:rPr>
                      <w:rFonts w:cstheme="minorHAnsi"/>
                      <w:color w:val="444444"/>
                      <w:sz w:val="18"/>
                      <w:szCs w:val="18"/>
                      <w:shd w:val="clear" w:color="auto" w:fill="FFFFFF"/>
                    </w:rPr>
                    <w:t>, м</w:t>
                  </w:r>
                </w:p>
              </w:tc>
              <w:tc>
                <w:tcPr>
                  <w:tcW w:w="1549" w:type="dxa"/>
                </w:tcPr>
                <w:p w14:paraId="47C79495" w14:textId="77777777" w:rsidR="002F3E7B" w:rsidRDefault="002F3E7B" w:rsidP="002F3E7B">
                  <w:pPr>
                    <w:tabs>
                      <w:tab w:val="left" w:pos="340"/>
                    </w:tabs>
                    <w:contextualSpacing/>
                    <w:jc w:val="center"/>
                    <w:rPr>
                      <w:rFonts w:cstheme="minorHAnsi"/>
                      <w:color w:val="444444"/>
                      <w:sz w:val="18"/>
                      <w:szCs w:val="18"/>
                      <w:shd w:val="clear" w:color="auto" w:fill="FFFFFF"/>
                    </w:rPr>
                  </w:pPr>
                  <w:r>
                    <w:rPr>
                      <w:rFonts w:cstheme="minorHAnsi"/>
                      <w:color w:val="444444"/>
                      <w:sz w:val="18"/>
                      <w:szCs w:val="18"/>
                      <w:shd w:val="clear" w:color="auto" w:fill="FFFFFF"/>
                      <w:lang w:val="en-US"/>
                    </w:rPr>
                    <w:t xml:space="preserve">11-12 </w:t>
                  </w:r>
                  <w:r>
                    <w:rPr>
                      <w:rFonts w:cstheme="minorHAnsi"/>
                      <w:color w:val="444444"/>
                      <w:sz w:val="18"/>
                      <w:szCs w:val="18"/>
                      <w:shd w:val="clear" w:color="auto" w:fill="FFFFFF"/>
                    </w:rPr>
                    <w:t>м</w:t>
                  </w:r>
                </w:p>
              </w:tc>
            </w:tr>
            <w:tr w:rsidR="002F3E7B" w:rsidRPr="008C4C94" w14:paraId="096248F3" w14:textId="77777777" w:rsidTr="002F3E7B">
              <w:trPr>
                <w:jc w:val="center"/>
              </w:trPr>
              <w:tc>
                <w:tcPr>
                  <w:tcW w:w="3143" w:type="dxa"/>
                </w:tcPr>
                <w:p w14:paraId="5278A7EB" w14:textId="77777777" w:rsidR="002F3E7B" w:rsidRDefault="002F3E7B" w:rsidP="002F3E7B">
                  <w:pPr>
                    <w:tabs>
                      <w:tab w:val="left" w:pos="340"/>
                    </w:tabs>
                    <w:contextualSpacing/>
                    <w:rPr>
                      <w:rFonts w:cstheme="minorHAnsi"/>
                      <w:color w:val="444444"/>
                      <w:sz w:val="18"/>
                      <w:szCs w:val="18"/>
                      <w:shd w:val="clear" w:color="auto" w:fill="FFFFFF"/>
                    </w:rPr>
                  </w:pPr>
                  <w:r>
                    <w:rPr>
                      <w:rFonts w:cstheme="minorHAnsi"/>
                      <w:color w:val="444444"/>
                      <w:sz w:val="18"/>
                      <w:szCs w:val="18"/>
                      <w:shd w:val="clear" w:color="auto" w:fill="FFFFFF"/>
                    </w:rPr>
                    <w:t>Длина сторона квадрата а, мм</w:t>
                  </w:r>
                </w:p>
              </w:tc>
              <w:tc>
                <w:tcPr>
                  <w:tcW w:w="1549" w:type="dxa"/>
                </w:tcPr>
                <w:p w14:paraId="79CEB0D1" w14:textId="77777777" w:rsidR="002F3E7B" w:rsidRDefault="002F3E7B" w:rsidP="002F3E7B">
                  <w:pPr>
                    <w:tabs>
                      <w:tab w:val="left" w:pos="340"/>
                    </w:tabs>
                    <w:contextualSpacing/>
                    <w:jc w:val="center"/>
                    <w:rPr>
                      <w:rFonts w:cstheme="minorHAnsi"/>
                      <w:color w:val="444444"/>
                      <w:sz w:val="18"/>
                      <w:szCs w:val="18"/>
                      <w:shd w:val="clear" w:color="auto" w:fill="FFFFFF"/>
                    </w:rPr>
                  </w:pPr>
                  <w:r>
                    <w:rPr>
                      <w:rFonts w:cstheme="minorHAnsi"/>
                      <w:color w:val="444444"/>
                      <w:sz w:val="18"/>
                      <w:szCs w:val="18"/>
                      <w:shd w:val="clear" w:color="auto" w:fill="FFFFFF"/>
                    </w:rPr>
                    <w:t>300 мм</w:t>
                  </w:r>
                </w:p>
              </w:tc>
            </w:tr>
            <w:tr w:rsidR="002F3E7B" w:rsidRPr="008C4C94" w14:paraId="5EA2A47A" w14:textId="77777777" w:rsidTr="002F3E7B">
              <w:trPr>
                <w:jc w:val="center"/>
              </w:trPr>
              <w:tc>
                <w:tcPr>
                  <w:tcW w:w="3143" w:type="dxa"/>
                </w:tcPr>
                <w:p w14:paraId="1A95520B" w14:textId="77777777" w:rsidR="002F3E7B" w:rsidRDefault="002F3E7B" w:rsidP="002F3E7B">
                  <w:pPr>
                    <w:tabs>
                      <w:tab w:val="left" w:pos="340"/>
                    </w:tabs>
                    <w:contextualSpacing/>
                    <w:rPr>
                      <w:rFonts w:cstheme="minorHAnsi"/>
                      <w:color w:val="444444"/>
                      <w:sz w:val="18"/>
                      <w:szCs w:val="18"/>
                      <w:shd w:val="clear" w:color="auto" w:fill="FFFFFF"/>
                    </w:rPr>
                  </w:pPr>
                  <w:r>
                    <w:rPr>
                      <w:rFonts w:cstheme="minorHAnsi"/>
                      <w:color w:val="444444"/>
                      <w:sz w:val="18"/>
                      <w:szCs w:val="18"/>
                      <w:shd w:val="clear" w:color="auto" w:fill="FFFFFF"/>
                    </w:rPr>
                    <w:t>Длина сторона прямоугольника а, мм</w:t>
                  </w:r>
                </w:p>
              </w:tc>
              <w:tc>
                <w:tcPr>
                  <w:tcW w:w="1549" w:type="dxa"/>
                </w:tcPr>
                <w:p w14:paraId="6D793993" w14:textId="77777777" w:rsidR="002F3E7B" w:rsidRDefault="002F3E7B" w:rsidP="002F3E7B">
                  <w:pPr>
                    <w:tabs>
                      <w:tab w:val="left" w:pos="340"/>
                    </w:tabs>
                    <w:contextualSpacing/>
                    <w:jc w:val="center"/>
                    <w:rPr>
                      <w:rFonts w:cstheme="minorHAnsi"/>
                      <w:color w:val="444444"/>
                      <w:sz w:val="18"/>
                      <w:szCs w:val="18"/>
                      <w:shd w:val="clear" w:color="auto" w:fill="FFFFFF"/>
                    </w:rPr>
                  </w:pPr>
                  <w:r>
                    <w:rPr>
                      <w:rFonts w:cstheme="minorHAnsi"/>
                      <w:color w:val="444444"/>
                      <w:sz w:val="18"/>
                      <w:szCs w:val="18"/>
                      <w:shd w:val="clear" w:color="auto" w:fill="FFFFFF"/>
                    </w:rPr>
                    <w:t>300 мм</w:t>
                  </w:r>
                </w:p>
              </w:tc>
            </w:tr>
            <w:tr w:rsidR="002F3E7B" w:rsidRPr="008C4C94" w14:paraId="52BE8B3A" w14:textId="77777777" w:rsidTr="002F3E7B">
              <w:trPr>
                <w:jc w:val="center"/>
              </w:trPr>
              <w:tc>
                <w:tcPr>
                  <w:tcW w:w="3143" w:type="dxa"/>
                </w:tcPr>
                <w:p w14:paraId="208CC1B3" w14:textId="77777777" w:rsidR="002F3E7B" w:rsidRDefault="002F3E7B" w:rsidP="002F3E7B">
                  <w:pPr>
                    <w:tabs>
                      <w:tab w:val="left" w:pos="340"/>
                    </w:tabs>
                    <w:contextualSpacing/>
                    <w:rPr>
                      <w:rFonts w:cstheme="minorHAnsi"/>
                      <w:color w:val="444444"/>
                      <w:sz w:val="18"/>
                      <w:szCs w:val="18"/>
                      <w:shd w:val="clear" w:color="auto" w:fill="FFFFFF"/>
                    </w:rPr>
                  </w:pPr>
                  <w:r>
                    <w:rPr>
                      <w:rFonts w:cstheme="minorHAnsi"/>
                      <w:color w:val="444444"/>
                      <w:sz w:val="18"/>
                      <w:szCs w:val="18"/>
                      <w:shd w:val="clear" w:color="auto" w:fill="FFFFFF"/>
                    </w:rPr>
                    <w:t xml:space="preserve">Длина сторона прямоугольника </w:t>
                  </w:r>
                  <w:r>
                    <w:rPr>
                      <w:rFonts w:cstheme="minorHAnsi"/>
                      <w:color w:val="444444"/>
                      <w:sz w:val="18"/>
                      <w:szCs w:val="18"/>
                      <w:shd w:val="clear" w:color="auto" w:fill="FFFFFF"/>
                      <w:lang w:val="en-US"/>
                    </w:rPr>
                    <w:t>b</w:t>
                  </w:r>
                  <w:r>
                    <w:rPr>
                      <w:rFonts w:cstheme="minorHAnsi"/>
                      <w:color w:val="444444"/>
                      <w:sz w:val="18"/>
                      <w:szCs w:val="18"/>
                      <w:shd w:val="clear" w:color="auto" w:fill="FFFFFF"/>
                    </w:rPr>
                    <w:t>, мм</w:t>
                  </w:r>
                </w:p>
              </w:tc>
              <w:tc>
                <w:tcPr>
                  <w:tcW w:w="1549" w:type="dxa"/>
                </w:tcPr>
                <w:p w14:paraId="52EFC0A6" w14:textId="77777777" w:rsidR="002F3E7B" w:rsidRDefault="002F3E7B" w:rsidP="002F3E7B">
                  <w:pPr>
                    <w:tabs>
                      <w:tab w:val="left" w:pos="340"/>
                    </w:tabs>
                    <w:contextualSpacing/>
                    <w:jc w:val="center"/>
                    <w:rPr>
                      <w:rFonts w:cstheme="minorHAnsi"/>
                      <w:color w:val="444444"/>
                      <w:sz w:val="18"/>
                      <w:szCs w:val="18"/>
                      <w:shd w:val="clear" w:color="auto" w:fill="FFFFFF"/>
                    </w:rPr>
                  </w:pPr>
                  <w:r>
                    <w:rPr>
                      <w:rFonts w:cstheme="minorHAnsi"/>
                      <w:color w:val="444444"/>
                      <w:sz w:val="18"/>
                      <w:szCs w:val="18"/>
                      <w:shd w:val="clear" w:color="auto" w:fill="FFFFFF"/>
                    </w:rPr>
                    <w:t>600 мм</w:t>
                  </w:r>
                </w:p>
              </w:tc>
            </w:tr>
            <w:tr w:rsidR="002F3E7B" w:rsidRPr="008C4C94" w14:paraId="7EE113FE" w14:textId="77777777" w:rsidTr="002F3E7B">
              <w:trPr>
                <w:jc w:val="center"/>
              </w:trPr>
              <w:tc>
                <w:tcPr>
                  <w:tcW w:w="4692" w:type="dxa"/>
                  <w:gridSpan w:val="2"/>
                </w:tcPr>
                <w:p w14:paraId="72F011A0" w14:textId="77777777" w:rsidR="002F3E7B" w:rsidRPr="001F17AC" w:rsidRDefault="002F3E7B" w:rsidP="002F3E7B">
                  <w:pPr>
                    <w:tabs>
                      <w:tab w:val="left" w:pos="340"/>
                    </w:tabs>
                    <w:contextualSpacing/>
                    <w:jc w:val="center"/>
                    <w:rPr>
                      <w:rFonts w:cstheme="minorHAnsi"/>
                      <w:b/>
                      <w:bCs/>
                      <w:color w:val="444444"/>
                      <w:sz w:val="18"/>
                      <w:szCs w:val="18"/>
                      <w:shd w:val="clear" w:color="auto" w:fill="FFFFFF"/>
                    </w:rPr>
                  </w:pPr>
                  <w:r w:rsidRPr="001F17AC">
                    <w:rPr>
                      <w:rFonts w:cstheme="minorHAnsi"/>
                      <w:b/>
                      <w:bCs/>
                      <w:color w:val="444444"/>
                      <w:sz w:val="18"/>
                      <w:szCs w:val="18"/>
                      <w:shd w:val="clear" w:color="auto" w:fill="FFFFFF"/>
                    </w:rPr>
                    <w:t>Знаки медицинского и санитарного назначения</w:t>
                  </w:r>
                </w:p>
              </w:tc>
            </w:tr>
            <w:tr w:rsidR="002F3E7B" w:rsidRPr="008C4C94" w14:paraId="2CE915B1" w14:textId="77777777" w:rsidTr="002F3E7B">
              <w:trPr>
                <w:jc w:val="center"/>
              </w:trPr>
              <w:tc>
                <w:tcPr>
                  <w:tcW w:w="3143" w:type="dxa"/>
                </w:tcPr>
                <w:p w14:paraId="1BC8F4A2" w14:textId="77777777" w:rsidR="002F3E7B" w:rsidRDefault="002F3E7B" w:rsidP="002F3E7B">
                  <w:pPr>
                    <w:tabs>
                      <w:tab w:val="left" w:pos="340"/>
                    </w:tabs>
                    <w:contextualSpacing/>
                    <w:rPr>
                      <w:rFonts w:cstheme="minorHAnsi"/>
                      <w:color w:val="444444"/>
                      <w:sz w:val="18"/>
                      <w:szCs w:val="18"/>
                      <w:shd w:val="clear" w:color="auto" w:fill="FFFFFF"/>
                    </w:rPr>
                  </w:pPr>
                  <w:r w:rsidRPr="008C4C94">
                    <w:rPr>
                      <w:rFonts w:cstheme="minorHAnsi"/>
                      <w:color w:val="444444"/>
                      <w:sz w:val="18"/>
                      <w:szCs w:val="18"/>
                      <w:shd w:val="clear" w:color="auto" w:fill="FFFFFF"/>
                    </w:rPr>
                    <w:t xml:space="preserve">Расстояние опознание </w:t>
                  </w:r>
                  <w:r w:rsidRPr="008C4C94">
                    <w:rPr>
                      <w:rFonts w:cstheme="minorHAnsi"/>
                      <w:color w:val="444444"/>
                      <w:sz w:val="18"/>
                      <w:szCs w:val="18"/>
                      <w:shd w:val="clear" w:color="auto" w:fill="FFFFFF"/>
                      <w:lang w:val="en-US"/>
                    </w:rPr>
                    <w:t>L</w:t>
                  </w:r>
                  <w:r w:rsidRPr="008C4C94">
                    <w:rPr>
                      <w:rFonts w:cstheme="minorHAnsi"/>
                      <w:color w:val="444444"/>
                      <w:sz w:val="18"/>
                      <w:szCs w:val="18"/>
                      <w:shd w:val="clear" w:color="auto" w:fill="FFFFFF"/>
                    </w:rPr>
                    <w:t>, м</w:t>
                  </w:r>
                </w:p>
              </w:tc>
              <w:tc>
                <w:tcPr>
                  <w:tcW w:w="1549" w:type="dxa"/>
                </w:tcPr>
                <w:p w14:paraId="075D99FC" w14:textId="77777777" w:rsidR="002F3E7B" w:rsidRDefault="002F3E7B" w:rsidP="002F3E7B">
                  <w:pPr>
                    <w:tabs>
                      <w:tab w:val="left" w:pos="340"/>
                    </w:tabs>
                    <w:contextualSpacing/>
                    <w:jc w:val="center"/>
                    <w:rPr>
                      <w:rFonts w:cstheme="minorHAnsi"/>
                      <w:color w:val="444444"/>
                      <w:sz w:val="18"/>
                      <w:szCs w:val="18"/>
                      <w:shd w:val="clear" w:color="auto" w:fill="FFFFFF"/>
                    </w:rPr>
                  </w:pPr>
                  <w:r>
                    <w:rPr>
                      <w:rFonts w:cstheme="minorHAnsi"/>
                      <w:color w:val="444444"/>
                      <w:sz w:val="18"/>
                      <w:szCs w:val="18"/>
                      <w:shd w:val="clear" w:color="auto" w:fill="FFFFFF"/>
                      <w:lang w:val="en-US"/>
                    </w:rPr>
                    <w:t xml:space="preserve">11-12 </w:t>
                  </w:r>
                  <w:r>
                    <w:rPr>
                      <w:rFonts w:cstheme="minorHAnsi"/>
                      <w:color w:val="444444"/>
                      <w:sz w:val="18"/>
                      <w:szCs w:val="18"/>
                      <w:shd w:val="clear" w:color="auto" w:fill="FFFFFF"/>
                    </w:rPr>
                    <w:t>м</w:t>
                  </w:r>
                </w:p>
              </w:tc>
            </w:tr>
            <w:tr w:rsidR="002F3E7B" w:rsidRPr="008C4C94" w14:paraId="228591E0" w14:textId="77777777" w:rsidTr="002F3E7B">
              <w:trPr>
                <w:jc w:val="center"/>
              </w:trPr>
              <w:tc>
                <w:tcPr>
                  <w:tcW w:w="3143" w:type="dxa"/>
                </w:tcPr>
                <w:p w14:paraId="04F1E32C" w14:textId="77777777" w:rsidR="002F3E7B" w:rsidRDefault="002F3E7B" w:rsidP="002F3E7B">
                  <w:pPr>
                    <w:tabs>
                      <w:tab w:val="left" w:pos="340"/>
                    </w:tabs>
                    <w:contextualSpacing/>
                    <w:rPr>
                      <w:rFonts w:cstheme="minorHAnsi"/>
                      <w:color w:val="444444"/>
                      <w:sz w:val="18"/>
                      <w:szCs w:val="18"/>
                      <w:shd w:val="clear" w:color="auto" w:fill="FFFFFF"/>
                    </w:rPr>
                  </w:pPr>
                  <w:r>
                    <w:rPr>
                      <w:rFonts w:cstheme="minorHAnsi"/>
                      <w:color w:val="444444"/>
                      <w:sz w:val="18"/>
                      <w:szCs w:val="18"/>
                      <w:shd w:val="clear" w:color="auto" w:fill="FFFFFF"/>
                    </w:rPr>
                    <w:t>Длина сторона квадрата а, мм</w:t>
                  </w:r>
                </w:p>
              </w:tc>
              <w:tc>
                <w:tcPr>
                  <w:tcW w:w="1549" w:type="dxa"/>
                </w:tcPr>
                <w:p w14:paraId="4EA4C77B" w14:textId="77777777" w:rsidR="002F3E7B" w:rsidRDefault="002F3E7B" w:rsidP="002F3E7B">
                  <w:pPr>
                    <w:tabs>
                      <w:tab w:val="left" w:pos="340"/>
                    </w:tabs>
                    <w:contextualSpacing/>
                    <w:jc w:val="center"/>
                    <w:rPr>
                      <w:rFonts w:cstheme="minorHAnsi"/>
                      <w:color w:val="444444"/>
                      <w:sz w:val="18"/>
                      <w:szCs w:val="18"/>
                      <w:shd w:val="clear" w:color="auto" w:fill="FFFFFF"/>
                    </w:rPr>
                  </w:pPr>
                  <w:r>
                    <w:rPr>
                      <w:rFonts w:cstheme="minorHAnsi"/>
                      <w:color w:val="444444"/>
                      <w:sz w:val="18"/>
                      <w:szCs w:val="18"/>
                      <w:shd w:val="clear" w:color="auto" w:fill="FFFFFF"/>
                    </w:rPr>
                    <w:t>300 мм</w:t>
                  </w:r>
                </w:p>
              </w:tc>
            </w:tr>
            <w:tr w:rsidR="002F3E7B" w:rsidRPr="008C4C94" w14:paraId="74ECE8D4" w14:textId="77777777" w:rsidTr="002F3E7B">
              <w:trPr>
                <w:jc w:val="center"/>
              </w:trPr>
              <w:tc>
                <w:tcPr>
                  <w:tcW w:w="3143" w:type="dxa"/>
                </w:tcPr>
                <w:p w14:paraId="793A1032" w14:textId="77777777" w:rsidR="002F3E7B" w:rsidRDefault="002F3E7B" w:rsidP="002F3E7B">
                  <w:pPr>
                    <w:tabs>
                      <w:tab w:val="left" w:pos="340"/>
                    </w:tabs>
                    <w:contextualSpacing/>
                    <w:rPr>
                      <w:rFonts w:cstheme="minorHAnsi"/>
                      <w:color w:val="444444"/>
                      <w:sz w:val="18"/>
                      <w:szCs w:val="18"/>
                      <w:shd w:val="clear" w:color="auto" w:fill="FFFFFF"/>
                    </w:rPr>
                  </w:pPr>
                  <w:r>
                    <w:rPr>
                      <w:rFonts w:cstheme="minorHAnsi"/>
                      <w:color w:val="444444"/>
                      <w:sz w:val="18"/>
                      <w:szCs w:val="18"/>
                      <w:shd w:val="clear" w:color="auto" w:fill="FFFFFF"/>
                    </w:rPr>
                    <w:t>Длина сторона прямоугольника а, мм</w:t>
                  </w:r>
                </w:p>
              </w:tc>
              <w:tc>
                <w:tcPr>
                  <w:tcW w:w="1549" w:type="dxa"/>
                </w:tcPr>
                <w:p w14:paraId="438C357E" w14:textId="77777777" w:rsidR="002F3E7B" w:rsidRDefault="002F3E7B" w:rsidP="002F3E7B">
                  <w:pPr>
                    <w:tabs>
                      <w:tab w:val="left" w:pos="340"/>
                    </w:tabs>
                    <w:contextualSpacing/>
                    <w:jc w:val="center"/>
                    <w:rPr>
                      <w:rFonts w:cstheme="minorHAnsi"/>
                      <w:color w:val="444444"/>
                      <w:sz w:val="18"/>
                      <w:szCs w:val="18"/>
                      <w:shd w:val="clear" w:color="auto" w:fill="FFFFFF"/>
                    </w:rPr>
                  </w:pPr>
                  <w:r>
                    <w:rPr>
                      <w:rFonts w:cstheme="minorHAnsi"/>
                      <w:color w:val="444444"/>
                      <w:sz w:val="18"/>
                      <w:szCs w:val="18"/>
                      <w:shd w:val="clear" w:color="auto" w:fill="FFFFFF"/>
                    </w:rPr>
                    <w:t>300 мм</w:t>
                  </w:r>
                </w:p>
              </w:tc>
            </w:tr>
            <w:tr w:rsidR="002F3E7B" w:rsidRPr="008C4C94" w14:paraId="6EE2DCE0" w14:textId="77777777" w:rsidTr="002F3E7B">
              <w:trPr>
                <w:jc w:val="center"/>
              </w:trPr>
              <w:tc>
                <w:tcPr>
                  <w:tcW w:w="3143" w:type="dxa"/>
                </w:tcPr>
                <w:p w14:paraId="3FAD06D9" w14:textId="77777777" w:rsidR="002F3E7B" w:rsidRDefault="002F3E7B" w:rsidP="002F3E7B">
                  <w:pPr>
                    <w:tabs>
                      <w:tab w:val="left" w:pos="340"/>
                    </w:tabs>
                    <w:contextualSpacing/>
                    <w:rPr>
                      <w:rFonts w:cstheme="minorHAnsi"/>
                      <w:color w:val="444444"/>
                      <w:sz w:val="18"/>
                      <w:szCs w:val="18"/>
                      <w:shd w:val="clear" w:color="auto" w:fill="FFFFFF"/>
                    </w:rPr>
                  </w:pPr>
                  <w:r>
                    <w:rPr>
                      <w:rFonts w:cstheme="minorHAnsi"/>
                      <w:color w:val="444444"/>
                      <w:sz w:val="18"/>
                      <w:szCs w:val="18"/>
                      <w:shd w:val="clear" w:color="auto" w:fill="FFFFFF"/>
                    </w:rPr>
                    <w:lastRenderedPageBreak/>
                    <w:t xml:space="preserve">Длина сторона прямоугольника </w:t>
                  </w:r>
                  <w:r>
                    <w:rPr>
                      <w:rFonts w:cstheme="minorHAnsi"/>
                      <w:color w:val="444444"/>
                      <w:sz w:val="18"/>
                      <w:szCs w:val="18"/>
                      <w:shd w:val="clear" w:color="auto" w:fill="FFFFFF"/>
                      <w:lang w:val="en-US"/>
                    </w:rPr>
                    <w:t>b</w:t>
                  </w:r>
                  <w:r>
                    <w:rPr>
                      <w:rFonts w:cstheme="minorHAnsi"/>
                      <w:color w:val="444444"/>
                      <w:sz w:val="18"/>
                      <w:szCs w:val="18"/>
                      <w:shd w:val="clear" w:color="auto" w:fill="FFFFFF"/>
                    </w:rPr>
                    <w:t>, мм</w:t>
                  </w:r>
                </w:p>
              </w:tc>
              <w:tc>
                <w:tcPr>
                  <w:tcW w:w="1549" w:type="dxa"/>
                </w:tcPr>
                <w:p w14:paraId="6BEC9A28" w14:textId="77777777" w:rsidR="002F3E7B" w:rsidRDefault="002F3E7B" w:rsidP="002F3E7B">
                  <w:pPr>
                    <w:tabs>
                      <w:tab w:val="left" w:pos="340"/>
                    </w:tabs>
                    <w:contextualSpacing/>
                    <w:jc w:val="center"/>
                    <w:rPr>
                      <w:rFonts w:cstheme="minorHAnsi"/>
                      <w:color w:val="444444"/>
                      <w:sz w:val="18"/>
                      <w:szCs w:val="18"/>
                      <w:shd w:val="clear" w:color="auto" w:fill="FFFFFF"/>
                    </w:rPr>
                  </w:pPr>
                  <w:r>
                    <w:rPr>
                      <w:rFonts w:cstheme="minorHAnsi"/>
                      <w:color w:val="444444"/>
                      <w:sz w:val="18"/>
                      <w:szCs w:val="18"/>
                      <w:shd w:val="clear" w:color="auto" w:fill="FFFFFF"/>
                    </w:rPr>
                    <w:t>600 мм</w:t>
                  </w:r>
                </w:p>
              </w:tc>
            </w:tr>
          </w:tbl>
          <w:p w14:paraId="10407065" w14:textId="77777777" w:rsidR="002F3E7B" w:rsidRPr="00035C76" w:rsidRDefault="002F3E7B" w:rsidP="002F3E7B">
            <w:pPr>
              <w:tabs>
                <w:tab w:val="left" w:pos="340"/>
              </w:tabs>
              <w:contextualSpacing/>
              <w:jc w:val="both"/>
              <w:rPr>
                <w:rFonts w:ascii="Times New Roman" w:hAnsi="Times New Roman" w:cs="Times New Roman"/>
                <w:b/>
                <w:bCs/>
                <w:color w:val="444444"/>
                <w:shd w:val="clear" w:color="auto" w:fill="FFFFFF"/>
              </w:rPr>
            </w:pPr>
          </w:p>
          <w:p w14:paraId="13247F47" w14:textId="77777777" w:rsidR="002F3E7B" w:rsidRDefault="002F3E7B" w:rsidP="002F3E7B">
            <w:pPr>
              <w:pStyle w:val="formattext"/>
              <w:shd w:val="clear" w:color="auto" w:fill="FFFFFF"/>
              <w:spacing w:before="0" w:beforeAutospacing="0" w:after="0" w:afterAutospacing="0"/>
              <w:ind w:firstLine="480"/>
              <w:jc w:val="both"/>
              <w:textAlignment w:val="baseline"/>
              <w:rPr>
                <w:color w:val="444444"/>
              </w:rPr>
            </w:pPr>
            <w:r w:rsidRPr="00674EE9">
              <w:rPr>
                <w:color w:val="444444"/>
              </w:rPr>
              <w:t>1. Знаки безопасности и сигнальная разметка должны быть выполнены в климатическом исполнении УХЛ (умеренно холодный климат) по </w:t>
            </w:r>
            <w:hyperlink r:id="rId17" w:history="1">
              <w:r w:rsidRPr="00674EE9">
                <w:rPr>
                  <w:rStyle w:val="af1"/>
                  <w:color w:val="3451A0"/>
                </w:rPr>
                <w:t>ГОСТ 15150</w:t>
              </w:r>
            </w:hyperlink>
            <w:r w:rsidRPr="00674EE9">
              <w:rPr>
                <w:color w:val="444444"/>
              </w:rPr>
              <w:t> в диапазоне температур:</w:t>
            </w:r>
          </w:p>
          <w:p w14:paraId="7A337D30" w14:textId="77777777" w:rsidR="002F3E7B" w:rsidRPr="00674EE9" w:rsidRDefault="002F3E7B" w:rsidP="002F3E7B">
            <w:pPr>
              <w:pStyle w:val="formattext"/>
              <w:shd w:val="clear" w:color="auto" w:fill="FFFFFF"/>
              <w:spacing w:before="0" w:beforeAutospacing="0" w:after="0" w:afterAutospacing="0"/>
              <w:ind w:firstLine="480"/>
              <w:jc w:val="both"/>
              <w:textAlignment w:val="baseline"/>
              <w:rPr>
                <w:color w:val="444444"/>
              </w:rPr>
            </w:pPr>
            <w:r w:rsidRPr="00674EE9">
              <w:rPr>
                <w:color w:val="444444"/>
              </w:rPr>
              <w:t>- от плюс 40°С до минус 60°С - для наружного размещения (категория 1);</w:t>
            </w:r>
            <w:r w:rsidRPr="00674EE9">
              <w:rPr>
                <w:color w:val="444444"/>
              </w:rPr>
              <w:br/>
            </w:r>
          </w:p>
          <w:p w14:paraId="245695B2" w14:textId="77777777" w:rsidR="002F3E7B" w:rsidRPr="00674EE9" w:rsidRDefault="002F3E7B" w:rsidP="002F3E7B">
            <w:pPr>
              <w:pStyle w:val="formattext"/>
              <w:shd w:val="clear" w:color="auto" w:fill="FFFFFF"/>
              <w:spacing w:before="0" w:beforeAutospacing="0" w:after="0" w:afterAutospacing="0"/>
              <w:ind w:firstLine="480"/>
              <w:jc w:val="both"/>
              <w:textAlignment w:val="baseline"/>
              <w:rPr>
                <w:color w:val="444444"/>
              </w:rPr>
            </w:pPr>
            <w:r w:rsidRPr="00674EE9">
              <w:rPr>
                <w:color w:val="444444"/>
              </w:rPr>
              <w:t>- от плюс 35°С до плюс 1°С - для внутреннего размещения (категория 4).</w:t>
            </w:r>
          </w:p>
          <w:p w14:paraId="28B99FDD" w14:textId="77777777" w:rsidR="002F3E7B" w:rsidRPr="00674EE9" w:rsidRDefault="002F3E7B" w:rsidP="002F3E7B">
            <w:pPr>
              <w:pStyle w:val="formattext"/>
              <w:shd w:val="clear" w:color="auto" w:fill="FFFFFF"/>
              <w:spacing w:before="0" w:beforeAutospacing="0" w:after="0" w:afterAutospacing="0"/>
              <w:ind w:firstLine="480"/>
              <w:jc w:val="both"/>
              <w:textAlignment w:val="baseline"/>
              <w:rPr>
                <w:color w:val="444444"/>
              </w:rPr>
            </w:pPr>
            <w:r w:rsidRPr="00674EE9">
              <w:rPr>
                <w:color w:val="444444"/>
              </w:rPr>
              <w:t>Знаки безопасности и сигнальная разметка должны выдерживать влияние коррозионных агентов атмосферы воздуха, соответствующих группе II (промышленная) по </w:t>
            </w:r>
            <w:hyperlink r:id="rId18" w:anchor="7D20K3" w:history="1">
              <w:r w:rsidRPr="00674EE9">
                <w:rPr>
                  <w:rStyle w:val="af1"/>
                  <w:color w:val="3451A0"/>
                </w:rPr>
                <w:t>ГОСТ 15150</w:t>
              </w:r>
            </w:hyperlink>
            <w:r w:rsidRPr="00674EE9">
              <w:rPr>
                <w:color w:val="444444"/>
              </w:rPr>
              <w:t>.</w:t>
            </w:r>
          </w:p>
          <w:p w14:paraId="74369EB9" w14:textId="77777777" w:rsidR="002F3E7B" w:rsidRPr="00674EE9" w:rsidRDefault="002F3E7B" w:rsidP="002F3E7B">
            <w:pPr>
              <w:pStyle w:val="formattext"/>
              <w:shd w:val="clear" w:color="auto" w:fill="FFFFFF"/>
              <w:spacing w:before="0" w:beforeAutospacing="0" w:after="0" w:afterAutospacing="0"/>
              <w:ind w:firstLine="480"/>
              <w:jc w:val="both"/>
              <w:textAlignment w:val="baseline"/>
              <w:rPr>
                <w:color w:val="444444"/>
              </w:rPr>
            </w:pPr>
            <w:r w:rsidRPr="00674EE9">
              <w:rPr>
                <w:color w:val="444444"/>
              </w:rPr>
              <w:t>Знаки безопасности и сигнальная разметка для наружного размещения должны быть стойкими к действию атмосферных осадков (снега, инея, дождя), солнечного излучения, соляного тумана, пыли.</w:t>
            </w:r>
          </w:p>
          <w:p w14:paraId="6E741D4F" w14:textId="77777777" w:rsidR="002F3E7B" w:rsidRDefault="002F3E7B" w:rsidP="002F3E7B">
            <w:pPr>
              <w:pStyle w:val="2"/>
              <w:shd w:val="clear" w:color="auto" w:fill="FFFFFF"/>
              <w:spacing w:before="0" w:after="240"/>
              <w:ind w:firstLine="373"/>
              <w:jc w:val="both"/>
              <w:textAlignment w:val="baseline"/>
              <w:rPr>
                <w:rFonts w:ascii="Times New Roman" w:hAnsi="Times New Roman" w:cs="Times New Roman"/>
                <w:color w:val="444444"/>
                <w:sz w:val="24"/>
                <w:szCs w:val="24"/>
              </w:rPr>
            </w:pPr>
            <w:r w:rsidRPr="00674EE9">
              <w:rPr>
                <w:rFonts w:ascii="Times New Roman" w:hAnsi="Times New Roman" w:cs="Times New Roman"/>
                <w:color w:val="444444"/>
                <w:sz w:val="24"/>
                <w:szCs w:val="24"/>
              </w:rPr>
              <w:t>Требования безопасности, определяемые конструктивным исполнением и применяемыми материалами</w:t>
            </w:r>
          </w:p>
          <w:p w14:paraId="77955482" w14:textId="77777777" w:rsidR="002F3E7B" w:rsidRPr="00674EE9" w:rsidRDefault="002F3E7B" w:rsidP="002F3E7B">
            <w:pPr>
              <w:pStyle w:val="formattext"/>
              <w:shd w:val="clear" w:color="auto" w:fill="FFFFFF"/>
              <w:spacing w:before="0" w:beforeAutospacing="0" w:after="0" w:afterAutospacing="0"/>
              <w:ind w:firstLine="373"/>
              <w:jc w:val="both"/>
              <w:textAlignment w:val="baseline"/>
              <w:rPr>
                <w:color w:val="444444"/>
              </w:rPr>
            </w:pPr>
            <w:r w:rsidRPr="00674EE9">
              <w:rPr>
                <w:color w:val="444444"/>
              </w:rPr>
              <w:t xml:space="preserve">При выборе типа конструкции следует отдавать предпочтение </w:t>
            </w:r>
            <w:proofErr w:type="spellStart"/>
            <w:r w:rsidRPr="00674EE9">
              <w:rPr>
                <w:color w:val="444444"/>
              </w:rPr>
              <w:t>ударобезопасным</w:t>
            </w:r>
            <w:proofErr w:type="spellEnd"/>
            <w:r w:rsidRPr="00674EE9">
              <w:rPr>
                <w:color w:val="444444"/>
              </w:rPr>
              <w:t xml:space="preserve"> пустотелым конструкциям.</w:t>
            </w:r>
          </w:p>
          <w:p w14:paraId="36D80653" w14:textId="77777777" w:rsidR="002F3E7B" w:rsidRPr="00674EE9" w:rsidRDefault="002F3E7B" w:rsidP="002F3E7B">
            <w:pPr>
              <w:pStyle w:val="formattext"/>
              <w:shd w:val="clear" w:color="auto" w:fill="FFFFFF"/>
              <w:spacing w:before="0" w:beforeAutospacing="0" w:after="0" w:afterAutospacing="0"/>
              <w:ind w:firstLine="480"/>
              <w:jc w:val="both"/>
              <w:textAlignment w:val="baseline"/>
              <w:rPr>
                <w:color w:val="444444"/>
              </w:rPr>
            </w:pPr>
            <w:r w:rsidRPr="00674EE9">
              <w:rPr>
                <w:color w:val="444444"/>
              </w:rPr>
              <w:t>пожарной опасности должны быть:</w:t>
            </w:r>
          </w:p>
          <w:p w14:paraId="187764D0" w14:textId="77777777" w:rsidR="002F3E7B" w:rsidRPr="00674EE9" w:rsidRDefault="002F3E7B" w:rsidP="002F3E7B">
            <w:pPr>
              <w:pStyle w:val="formattext"/>
              <w:shd w:val="clear" w:color="auto" w:fill="FFFFFF"/>
              <w:spacing w:before="0" w:beforeAutospacing="0" w:after="0" w:afterAutospacing="0"/>
              <w:ind w:firstLine="480"/>
              <w:jc w:val="both"/>
              <w:textAlignment w:val="baseline"/>
              <w:rPr>
                <w:color w:val="444444"/>
              </w:rPr>
            </w:pPr>
            <w:r w:rsidRPr="00674EE9">
              <w:rPr>
                <w:color w:val="444444"/>
              </w:rPr>
              <w:t>- кислородный индекс - не менее 18%;</w:t>
            </w:r>
          </w:p>
          <w:p w14:paraId="37633E0E" w14:textId="77777777" w:rsidR="002F3E7B" w:rsidRDefault="002F3E7B" w:rsidP="002F3E7B">
            <w:pPr>
              <w:pStyle w:val="formattext"/>
              <w:shd w:val="clear" w:color="auto" w:fill="FFFFFF"/>
              <w:spacing w:before="0" w:beforeAutospacing="0" w:after="0" w:afterAutospacing="0"/>
              <w:ind w:firstLine="480"/>
              <w:jc w:val="both"/>
              <w:textAlignment w:val="baseline"/>
              <w:rPr>
                <w:color w:val="444444"/>
              </w:rPr>
            </w:pPr>
            <w:r w:rsidRPr="00674EE9">
              <w:rPr>
                <w:color w:val="444444"/>
              </w:rPr>
              <w:t>- группа воспламеняемости - не ниже В2.</w:t>
            </w:r>
          </w:p>
          <w:p w14:paraId="7550654A" w14:textId="77777777" w:rsidR="002F3E7B" w:rsidRPr="00674EE9" w:rsidRDefault="002F3E7B" w:rsidP="002F3E7B">
            <w:pPr>
              <w:pStyle w:val="formattext"/>
              <w:shd w:val="clear" w:color="auto" w:fill="FFFFFF"/>
              <w:spacing w:before="0" w:beforeAutospacing="0" w:after="0" w:afterAutospacing="0"/>
              <w:ind w:firstLine="480"/>
              <w:jc w:val="both"/>
              <w:textAlignment w:val="baseline"/>
              <w:rPr>
                <w:color w:val="444444"/>
              </w:rPr>
            </w:pPr>
            <w:r w:rsidRPr="00674EE9">
              <w:rPr>
                <w:color w:val="444444"/>
              </w:rPr>
              <w:lastRenderedPageBreak/>
              <w:t>Конструкция должна быть выполнена с учетом требований электробезопасности.</w:t>
            </w:r>
          </w:p>
          <w:p w14:paraId="284ACFA8" w14:textId="77777777" w:rsidR="002F3E7B" w:rsidRPr="00674EE9" w:rsidRDefault="002F3E7B" w:rsidP="002F3E7B">
            <w:pPr>
              <w:pStyle w:val="formattext"/>
              <w:shd w:val="clear" w:color="auto" w:fill="FFFFFF"/>
              <w:spacing w:before="0" w:beforeAutospacing="0" w:after="0" w:afterAutospacing="0"/>
              <w:ind w:firstLine="480"/>
              <w:jc w:val="both"/>
              <w:textAlignment w:val="baseline"/>
              <w:rPr>
                <w:color w:val="444444"/>
              </w:rPr>
            </w:pPr>
            <w:r w:rsidRPr="00674EE9">
              <w:rPr>
                <w:color w:val="444444"/>
              </w:rPr>
              <w:t>1 Знаки безопасности и сигнальная разметка с внешним или внутренним электрическим освещением должны быть выполнены с соблюдением требований электробезопасности по</w:t>
            </w:r>
            <w:r>
              <w:rPr>
                <w:color w:val="444444"/>
                <w:lang w:val="uz-Cyrl-UZ"/>
              </w:rPr>
              <w:t xml:space="preserve"> </w:t>
            </w:r>
            <w:r w:rsidRPr="00674EE9">
              <w:rPr>
                <w:color w:val="444444"/>
              </w:rPr>
              <w:t> </w:t>
            </w:r>
            <w:hyperlink r:id="rId19" w:anchor="7D20K3" w:history="1">
              <w:r w:rsidRPr="00674EE9">
                <w:rPr>
                  <w:rStyle w:val="af1"/>
                  <w:color w:val="3451A0"/>
                </w:rPr>
                <w:t>ГОСТ 17677</w:t>
              </w:r>
            </w:hyperlink>
            <w:r w:rsidRPr="00674EE9">
              <w:rPr>
                <w:color w:val="444444"/>
              </w:rPr>
              <w:t>, техническими нормативными правовыми актами, устанавливающими требования к устройству электроустановок и пожарной безопасности в национальном законодательстве.</w:t>
            </w:r>
          </w:p>
          <w:p w14:paraId="590D189A" w14:textId="77777777" w:rsidR="002F3E7B" w:rsidRPr="00674EE9" w:rsidRDefault="002F3E7B" w:rsidP="002F3E7B">
            <w:pPr>
              <w:pStyle w:val="formattext"/>
              <w:shd w:val="clear" w:color="auto" w:fill="FFFFFF"/>
              <w:spacing w:before="0" w:beforeAutospacing="0" w:after="0" w:afterAutospacing="0"/>
              <w:ind w:firstLine="480"/>
              <w:jc w:val="both"/>
              <w:textAlignment w:val="baseline"/>
              <w:rPr>
                <w:color w:val="444444"/>
              </w:rPr>
            </w:pPr>
            <w:r w:rsidRPr="00674EE9">
              <w:rPr>
                <w:color w:val="444444"/>
              </w:rPr>
              <w:t>2 Для знаков безопасности и сигнальной разметки во взрывозащищенном исполнении необходимо учитывать требования технических нормативных правовых актов, устанавливающих требования к устройству электроустановок и пожарной безопасности в национальном законодательстве.</w:t>
            </w:r>
          </w:p>
          <w:p w14:paraId="6675AB1A" w14:textId="77777777" w:rsidR="002F3E7B" w:rsidRPr="00674EE9" w:rsidRDefault="002F3E7B" w:rsidP="002F3E7B">
            <w:pPr>
              <w:pStyle w:val="formattext"/>
              <w:shd w:val="clear" w:color="auto" w:fill="FFFFFF"/>
              <w:spacing w:before="0" w:beforeAutospacing="0" w:after="0" w:afterAutospacing="0"/>
              <w:ind w:firstLine="480"/>
              <w:jc w:val="both"/>
              <w:textAlignment w:val="baseline"/>
              <w:rPr>
                <w:color w:val="444444"/>
              </w:rPr>
            </w:pPr>
            <w:r w:rsidRPr="00674EE9">
              <w:rPr>
                <w:color w:val="444444"/>
              </w:rPr>
              <w:t>3 Материалы для изготовления знаков безопасности и сигнальной разметки должны обладать электростатическими свойствами, исключающими или предупреждающими возникновение разрядов статического электричества, способных стать источником зажигания или взрыва по </w:t>
            </w:r>
            <w:hyperlink r:id="rId20" w:anchor="7D20K3" w:history="1">
              <w:r w:rsidRPr="00674EE9">
                <w:rPr>
                  <w:rStyle w:val="af1"/>
                  <w:color w:val="3451A0"/>
                </w:rPr>
                <w:t>ГОСТ 12.1.018</w:t>
              </w:r>
            </w:hyperlink>
            <w:r w:rsidRPr="00674EE9">
              <w:rPr>
                <w:color w:val="444444"/>
              </w:rPr>
              <w:t>.</w:t>
            </w:r>
          </w:p>
          <w:p w14:paraId="4B31F882" w14:textId="77777777" w:rsidR="002F3E7B" w:rsidRDefault="002F3E7B" w:rsidP="002F3E7B">
            <w:pPr>
              <w:pStyle w:val="formattext"/>
              <w:shd w:val="clear" w:color="auto" w:fill="FFFFFF"/>
              <w:spacing w:before="0" w:beforeAutospacing="0" w:after="0" w:afterAutospacing="0"/>
              <w:ind w:firstLine="480"/>
              <w:jc w:val="both"/>
              <w:textAlignment w:val="baseline"/>
              <w:rPr>
                <w:color w:val="444444"/>
              </w:rPr>
            </w:pPr>
            <w:r w:rsidRPr="00674EE9">
              <w:rPr>
                <w:color w:val="444444"/>
              </w:rPr>
              <w:t xml:space="preserve">4 Знаки безопасности и сигнальная разметка при правильной эксплуатации и соблюдении общих правил техники безопасности и гигиены на местах не должны выделять в окружающую среду токсичные и вредные для здоровья вещества в </w:t>
            </w:r>
            <w:r w:rsidRPr="00674EE9">
              <w:rPr>
                <w:color w:val="444444"/>
              </w:rPr>
              <w:lastRenderedPageBreak/>
              <w:t>концентрациях, превышающих установленные гигиенические нормативы.</w:t>
            </w:r>
          </w:p>
          <w:p w14:paraId="57177AED" w14:textId="77777777" w:rsidR="002F3E7B" w:rsidRPr="00674EE9" w:rsidRDefault="002F3E7B" w:rsidP="002F3E7B">
            <w:pPr>
              <w:pStyle w:val="formattext"/>
              <w:shd w:val="clear" w:color="auto" w:fill="FFFFFF"/>
              <w:spacing w:before="0" w:beforeAutospacing="0" w:after="0" w:afterAutospacing="0"/>
              <w:ind w:firstLine="480"/>
              <w:jc w:val="both"/>
              <w:textAlignment w:val="baseline"/>
              <w:rPr>
                <w:color w:val="444444"/>
              </w:rPr>
            </w:pPr>
            <w:r w:rsidRPr="00674EE9">
              <w:rPr>
                <w:color w:val="444444"/>
              </w:rPr>
              <w:t>5 Материалы, используемые для изготовления знаков безопасности и сигнальной разметки, по показателям безопасности должны соответствовать санитарно-гигиеническим нормам и правилам, а также техническим нормативным правовым актам, устанавливающим требования пожарной безопасности в национальном законодательстве</w:t>
            </w:r>
          </w:p>
          <w:p w14:paraId="3AD3BEEC" w14:textId="77777777" w:rsidR="002F3E7B" w:rsidRPr="00674EE9" w:rsidRDefault="002F3E7B" w:rsidP="002F3E7B">
            <w:pPr>
              <w:pStyle w:val="formattext"/>
              <w:shd w:val="clear" w:color="auto" w:fill="FFFFFF"/>
              <w:tabs>
                <w:tab w:val="left" w:pos="2431"/>
              </w:tabs>
              <w:spacing w:before="0" w:beforeAutospacing="0" w:after="0" w:afterAutospacing="0"/>
              <w:ind w:firstLine="480"/>
              <w:jc w:val="both"/>
              <w:textAlignment w:val="baseline"/>
              <w:rPr>
                <w:color w:val="444444"/>
              </w:rPr>
            </w:pPr>
          </w:p>
          <w:p w14:paraId="685041FE" w14:textId="77777777" w:rsidR="002F3E7B" w:rsidRDefault="002F3E7B" w:rsidP="002F3E7B">
            <w:pPr>
              <w:tabs>
                <w:tab w:val="left" w:pos="340"/>
              </w:tabs>
              <w:ind w:firstLine="554"/>
              <w:contextualSpacing/>
              <w:jc w:val="both"/>
              <w:rPr>
                <w:rFonts w:ascii="Times New Roman" w:hAnsi="Times New Roman" w:cs="Times New Roman"/>
                <w:color w:val="444444"/>
                <w:shd w:val="clear" w:color="auto" w:fill="FFFFFF"/>
              </w:rPr>
            </w:pPr>
            <w:r w:rsidRPr="00674EE9">
              <w:rPr>
                <w:rFonts w:ascii="Times New Roman" w:hAnsi="Times New Roman" w:cs="Times New Roman"/>
                <w:color w:val="444444"/>
                <w:shd w:val="clear" w:color="auto" w:fill="FFFFFF"/>
              </w:rPr>
              <w:t>Запрещающие, предупреждающие и предписывающие знаки должн</w:t>
            </w:r>
            <w:r>
              <w:rPr>
                <w:rFonts w:ascii="Times New Roman" w:hAnsi="Times New Roman" w:cs="Times New Roman"/>
                <w:color w:val="444444"/>
                <w:shd w:val="clear" w:color="auto" w:fill="FFFFFF"/>
              </w:rPr>
              <w:t>ы</w:t>
            </w:r>
            <w:r w:rsidRPr="00674EE9">
              <w:rPr>
                <w:rFonts w:ascii="Times New Roman" w:hAnsi="Times New Roman" w:cs="Times New Roman"/>
                <w:color w:val="444444"/>
                <w:shd w:val="clear" w:color="auto" w:fill="FFFFFF"/>
              </w:rPr>
              <w:t xml:space="preserve"> быть </w:t>
            </w:r>
            <w:r w:rsidRPr="009D1183">
              <w:rPr>
                <w:rFonts w:ascii="Times New Roman" w:hAnsi="Times New Roman" w:cs="Times New Roman"/>
              </w:rPr>
              <w:t>изготовлены</w:t>
            </w:r>
            <w:r w:rsidRPr="00674EE9">
              <w:rPr>
                <w:rFonts w:ascii="Times New Roman" w:hAnsi="Times New Roman" w:cs="Times New Roman"/>
                <w:color w:val="444444"/>
                <w:shd w:val="clear" w:color="auto" w:fill="FFFFFF"/>
              </w:rPr>
              <w:t xml:space="preserve"> из нержавеющего стали</w:t>
            </w:r>
            <w:r>
              <w:rPr>
                <w:rFonts w:ascii="Times New Roman" w:hAnsi="Times New Roman" w:cs="Times New Roman"/>
                <w:color w:val="444444"/>
                <w:shd w:val="clear" w:color="auto" w:fill="FFFFFF"/>
              </w:rPr>
              <w:t>,</w:t>
            </w:r>
            <w:r w:rsidRPr="00674EE9">
              <w:rPr>
                <w:rFonts w:ascii="Times New Roman" w:hAnsi="Times New Roman" w:cs="Times New Roman"/>
                <w:color w:val="444444"/>
                <w:shd w:val="clear" w:color="auto" w:fill="FFFFFF"/>
              </w:rPr>
              <w:t xml:space="preserve"> с толщиной не мене 1,00 мм.  Знаки безопасности и сигнальная разметка должны быть стойкими к воздействию воды, водных растворов кислот и щелочей, водных растворов моющих средств, масел, бензина в соответствии с</w:t>
            </w:r>
            <w:r>
              <w:rPr>
                <w:rFonts w:ascii="Times New Roman" w:hAnsi="Times New Roman" w:cs="Times New Roman"/>
                <w:color w:val="444444"/>
                <w:shd w:val="clear" w:color="auto" w:fill="FFFFFF"/>
                <w:lang w:val="uz-Cyrl-UZ"/>
              </w:rPr>
              <w:t xml:space="preserve"> </w:t>
            </w:r>
            <w:hyperlink r:id="rId21" w:anchor="7D20K3" w:history="1">
              <w:r w:rsidRPr="00674EE9">
                <w:rPr>
                  <w:rStyle w:val="af1"/>
                  <w:rFonts w:ascii="Times New Roman" w:hAnsi="Times New Roman" w:cs="Times New Roman"/>
                  <w:color w:val="3451A0"/>
                </w:rPr>
                <w:t>ГОСТ.9.403</w:t>
              </w:r>
            </w:hyperlink>
            <w:r w:rsidRPr="00674EE9">
              <w:rPr>
                <w:rFonts w:ascii="Times New Roman" w:hAnsi="Times New Roman" w:cs="Times New Roman"/>
                <w:color w:val="444444"/>
                <w:shd w:val="clear" w:color="auto" w:fill="FFFFFF"/>
              </w:rPr>
              <w:t>.</w:t>
            </w:r>
          </w:p>
          <w:p w14:paraId="6A009A71" w14:textId="77777777" w:rsidR="002F3E7B" w:rsidRPr="00674EE9" w:rsidRDefault="002F3E7B" w:rsidP="002F3E7B">
            <w:pPr>
              <w:tabs>
                <w:tab w:val="left" w:pos="340"/>
              </w:tabs>
              <w:contextualSpacing/>
              <w:jc w:val="both"/>
              <w:rPr>
                <w:rFonts w:ascii="Times New Roman" w:eastAsia="Times New Roman" w:hAnsi="Times New Roman" w:cs="Times New Roman"/>
              </w:rPr>
            </w:pPr>
            <w:r w:rsidRPr="009D1183">
              <w:rPr>
                <w:rFonts w:ascii="Times New Roman" w:eastAsia="Times New Roman" w:hAnsi="Times New Roman" w:cs="Times New Roman"/>
              </w:rPr>
              <w:t>Эвакуационные</w:t>
            </w:r>
            <w:r>
              <w:rPr>
                <w:rFonts w:ascii="Times New Roman" w:eastAsia="Times New Roman" w:hAnsi="Times New Roman" w:cs="Times New Roman"/>
              </w:rPr>
              <w:t xml:space="preserve"> </w:t>
            </w:r>
            <w:r w:rsidRPr="000069B4">
              <w:rPr>
                <w:rFonts w:ascii="Times New Roman" w:hAnsi="Times New Roman" w:cs="Times New Roman"/>
                <w:color w:val="444444"/>
                <w:shd w:val="clear" w:color="auto" w:fill="FFFFFF"/>
              </w:rPr>
              <w:t>знаки</w:t>
            </w:r>
            <w:r>
              <w:rPr>
                <w:rFonts w:ascii="Times New Roman" w:eastAsia="Times New Roman" w:hAnsi="Times New Roman" w:cs="Times New Roman"/>
              </w:rPr>
              <w:t xml:space="preserve"> </w:t>
            </w:r>
            <w:r w:rsidRPr="000069B4">
              <w:rPr>
                <w:rFonts w:ascii="Times New Roman" w:hAnsi="Times New Roman" w:cs="Times New Roman"/>
                <w:color w:val="444444"/>
                <w:shd w:val="clear" w:color="auto" w:fill="FFFFFF"/>
              </w:rPr>
              <w:t>и знаки медицинского и санитарного назначения</w:t>
            </w:r>
            <w:r>
              <w:rPr>
                <w:rFonts w:ascii="Times New Roman" w:hAnsi="Times New Roman" w:cs="Times New Roman"/>
                <w:i/>
                <w:iCs/>
              </w:rPr>
              <w:t xml:space="preserve"> </w:t>
            </w:r>
            <w:r w:rsidRPr="009D1183">
              <w:rPr>
                <w:rFonts w:ascii="Times New Roman" w:hAnsi="Times New Roman" w:cs="Times New Roman"/>
                <w:color w:val="444444"/>
                <w:shd w:val="clear" w:color="auto" w:fill="FFFFFF"/>
              </w:rPr>
              <w:t>должн</w:t>
            </w:r>
            <w:r>
              <w:rPr>
                <w:rFonts w:ascii="Times New Roman" w:hAnsi="Times New Roman" w:cs="Times New Roman"/>
                <w:color w:val="444444"/>
                <w:shd w:val="clear" w:color="auto" w:fill="FFFFFF"/>
              </w:rPr>
              <w:t>ы</w:t>
            </w:r>
            <w:r w:rsidRPr="009D1183">
              <w:rPr>
                <w:rFonts w:ascii="Times New Roman" w:hAnsi="Times New Roman" w:cs="Times New Roman"/>
                <w:color w:val="444444"/>
                <w:shd w:val="clear" w:color="auto" w:fill="FFFFFF"/>
              </w:rPr>
              <w:t xml:space="preserve"> быть</w:t>
            </w:r>
            <w:r w:rsidRPr="009D1183">
              <w:rPr>
                <w:rFonts w:ascii="Times New Roman" w:hAnsi="Times New Roman" w:cs="Times New Roman"/>
              </w:rPr>
              <w:t xml:space="preserve"> изготовлены из поливинилхлорида (ПВХ, пластик) от 2 до 5мм.</w:t>
            </w:r>
            <w:r>
              <w:rPr>
                <w:rFonts w:ascii="Times New Roman" w:hAnsi="Times New Roman" w:cs="Times New Roman"/>
              </w:rPr>
              <w:t xml:space="preserve"> </w:t>
            </w:r>
          </w:p>
        </w:tc>
        <w:tc>
          <w:tcPr>
            <w:tcW w:w="5356" w:type="dxa"/>
          </w:tcPr>
          <w:p w14:paraId="3431D3D8" w14:textId="77777777" w:rsidR="002F3E7B" w:rsidRPr="00C86A74" w:rsidRDefault="002F3E7B" w:rsidP="002F3E7B">
            <w:pPr>
              <w:pStyle w:val="a4"/>
              <w:numPr>
                <w:ilvl w:val="0"/>
                <w:numId w:val="22"/>
              </w:numPr>
              <w:shd w:val="clear" w:color="auto" w:fill="FFFFFF"/>
              <w:ind w:left="-26" w:firstLine="283"/>
              <w:jc w:val="both"/>
              <w:rPr>
                <w:rFonts w:ascii="Times New Roman" w:eastAsia="Times New Roman" w:hAnsi="Times New Roman" w:cs="Times New Roman"/>
              </w:rPr>
            </w:pPr>
            <w:r w:rsidRPr="00C86A74">
              <w:rPr>
                <w:rFonts w:ascii="Times New Roman" w:eastAsia="Times New Roman" w:hAnsi="Times New Roman" w:cs="Times New Roman"/>
              </w:rPr>
              <w:lastRenderedPageBreak/>
              <w:t xml:space="preserve">Ранг </w:t>
            </w:r>
            <w:proofErr w:type="spellStart"/>
            <w:r w:rsidRPr="00C86A74">
              <w:rPr>
                <w:rFonts w:ascii="Times New Roman" w:eastAsia="Times New Roman" w:hAnsi="Times New Roman" w:cs="Times New Roman"/>
              </w:rPr>
              <w:t>тасвирининг</w:t>
            </w:r>
            <w:proofErr w:type="spellEnd"/>
            <w:r w:rsidRPr="00C86A74">
              <w:rPr>
                <w:rFonts w:ascii="Times New Roman" w:eastAsia="Times New Roman" w:hAnsi="Times New Roman" w:cs="Times New Roman"/>
              </w:rPr>
              <w:t xml:space="preserve"> </w:t>
            </w:r>
            <w:proofErr w:type="spellStart"/>
            <w:r w:rsidRPr="00C86A74">
              <w:rPr>
                <w:rFonts w:ascii="Times New Roman" w:eastAsia="Times New Roman" w:hAnsi="Times New Roman" w:cs="Times New Roman"/>
              </w:rPr>
              <w:t>асоси</w:t>
            </w:r>
            <w:proofErr w:type="spellEnd"/>
            <w:r w:rsidRPr="00C86A74">
              <w:rPr>
                <w:rFonts w:ascii="Times New Roman" w:eastAsia="Times New Roman" w:hAnsi="Times New Roman" w:cs="Times New Roman"/>
              </w:rPr>
              <w:t xml:space="preserve"> </w:t>
            </w:r>
            <w:proofErr w:type="spellStart"/>
            <w:r w:rsidRPr="00C86A74">
              <w:rPr>
                <w:rFonts w:ascii="Times New Roman" w:eastAsia="Times New Roman" w:hAnsi="Times New Roman" w:cs="Times New Roman"/>
              </w:rPr>
              <w:t>ва</w:t>
            </w:r>
            <w:proofErr w:type="spellEnd"/>
            <w:r w:rsidRPr="00C86A74">
              <w:rPr>
                <w:rFonts w:ascii="Times New Roman" w:eastAsia="Times New Roman" w:hAnsi="Times New Roman" w:cs="Times New Roman"/>
              </w:rPr>
              <w:t xml:space="preserve"> </w:t>
            </w:r>
            <w:proofErr w:type="spellStart"/>
            <w:r w:rsidRPr="00C86A74">
              <w:rPr>
                <w:rFonts w:ascii="Times New Roman" w:eastAsia="Times New Roman" w:hAnsi="Times New Roman" w:cs="Times New Roman"/>
                <w:u w:val="single"/>
              </w:rPr>
              <w:t>тақиқловчи</w:t>
            </w:r>
            <w:proofErr w:type="spellEnd"/>
            <w:r w:rsidRPr="00C86A74">
              <w:rPr>
                <w:rFonts w:ascii="Times New Roman" w:eastAsia="Times New Roman" w:hAnsi="Times New Roman" w:cs="Times New Roman"/>
              </w:rPr>
              <w:t xml:space="preserve"> </w:t>
            </w:r>
            <w:proofErr w:type="spellStart"/>
            <w:r w:rsidRPr="00C86A74">
              <w:rPr>
                <w:rFonts w:ascii="Times New Roman" w:eastAsia="Times New Roman" w:hAnsi="Times New Roman" w:cs="Times New Roman"/>
              </w:rPr>
              <w:t>хавфсизлик</w:t>
            </w:r>
            <w:proofErr w:type="spellEnd"/>
            <w:r w:rsidRPr="00C86A74">
              <w:rPr>
                <w:rFonts w:ascii="Times New Roman" w:eastAsia="Times New Roman" w:hAnsi="Times New Roman" w:cs="Times New Roman"/>
              </w:rPr>
              <w:t xml:space="preserve"> </w:t>
            </w:r>
            <w:r w:rsidRPr="00C86A74">
              <w:rPr>
                <w:rFonts w:ascii="Times New Roman" w:eastAsia="Times New Roman" w:hAnsi="Times New Roman" w:cs="Times New Roman"/>
                <w:lang w:val="uz-Cyrl-UZ"/>
              </w:rPr>
              <w:t>белгиларининг</w:t>
            </w:r>
            <w:r w:rsidRPr="00C86A74">
              <w:rPr>
                <w:rFonts w:ascii="Times New Roman" w:eastAsia="Times New Roman" w:hAnsi="Times New Roman" w:cs="Times New Roman"/>
              </w:rPr>
              <w:t xml:space="preserve"> </w:t>
            </w:r>
            <w:proofErr w:type="spellStart"/>
            <w:r w:rsidRPr="00C86A74">
              <w:rPr>
                <w:rFonts w:ascii="Times New Roman" w:eastAsia="Times New Roman" w:hAnsi="Times New Roman" w:cs="Times New Roman"/>
              </w:rPr>
              <w:t>ўлчам</w:t>
            </w:r>
            <w:proofErr w:type="spellEnd"/>
            <w:r w:rsidRPr="00C86A74">
              <w:rPr>
                <w:rFonts w:ascii="Times New Roman" w:eastAsia="Times New Roman" w:hAnsi="Times New Roman" w:cs="Times New Roman"/>
              </w:rPr>
              <w:t xml:space="preserve"> </w:t>
            </w:r>
            <w:proofErr w:type="spellStart"/>
            <w:r w:rsidRPr="00C86A74">
              <w:rPr>
                <w:rFonts w:ascii="Times New Roman" w:eastAsia="Times New Roman" w:hAnsi="Times New Roman" w:cs="Times New Roman"/>
              </w:rPr>
              <w:t>нисбати</w:t>
            </w:r>
            <w:proofErr w:type="spellEnd"/>
            <w:r w:rsidRPr="00C86A74">
              <w:rPr>
                <w:rFonts w:ascii="Times New Roman" w:eastAsia="Times New Roman" w:hAnsi="Times New Roman" w:cs="Times New Roman"/>
              </w:rPr>
              <w:t xml:space="preserve"> </w:t>
            </w:r>
            <w:r w:rsidRPr="00C86A74">
              <w:rPr>
                <w:rFonts w:ascii="Times New Roman" w:eastAsia="Times New Roman" w:hAnsi="Times New Roman" w:cs="Times New Roman"/>
              </w:rPr>
              <w:br/>
              <w:t>1 -</w:t>
            </w:r>
            <w:proofErr w:type="spellStart"/>
            <w:r w:rsidRPr="00C86A74">
              <w:rPr>
                <w:rFonts w:ascii="Times New Roman" w:eastAsia="Times New Roman" w:hAnsi="Times New Roman" w:cs="Times New Roman"/>
              </w:rPr>
              <w:t>чизмага</w:t>
            </w:r>
            <w:proofErr w:type="spellEnd"/>
            <w:r w:rsidRPr="00C86A74">
              <w:rPr>
                <w:rFonts w:ascii="Times New Roman" w:eastAsia="Times New Roman" w:hAnsi="Times New Roman" w:cs="Times New Roman"/>
              </w:rPr>
              <w:t xml:space="preserve"> </w:t>
            </w:r>
            <w:proofErr w:type="spellStart"/>
            <w:r w:rsidRPr="00C86A74">
              <w:rPr>
                <w:rFonts w:ascii="Times New Roman" w:eastAsia="Times New Roman" w:hAnsi="Times New Roman" w:cs="Times New Roman"/>
              </w:rPr>
              <w:t>мос</w:t>
            </w:r>
            <w:proofErr w:type="spellEnd"/>
            <w:r w:rsidRPr="00C86A74">
              <w:rPr>
                <w:rFonts w:ascii="Times New Roman" w:eastAsia="Times New Roman" w:hAnsi="Times New Roman" w:cs="Times New Roman"/>
              </w:rPr>
              <w:t xml:space="preserve"> </w:t>
            </w:r>
            <w:proofErr w:type="spellStart"/>
            <w:r w:rsidRPr="00C86A74">
              <w:rPr>
                <w:rFonts w:ascii="Times New Roman" w:eastAsia="Times New Roman" w:hAnsi="Times New Roman" w:cs="Times New Roman"/>
              </w:rPr>
              <w:t>келиши</w:t>
            </w:r>
            <w:proofErr w:type="spellEnd"/>
            <w:r w:rsidRPr="00C86A74">
              <w:rPr>
                <w:rFonts w:ascii="Times New Roman" w:eastAsia="Times New Roman" w:hAnsi="Times New Roman" w:cs="Times New Roman"/>
              </w:rPr>
              <w:t xml:space="preserve"> </w:t>
            </w:r>
            <w:proofErr w:type="spellStart"/>
            <w:r w:rsidRPr="00C86A74">
              <w:rPr>
                <w:rFonts w:ascii="Times New Roman" w:eastAsia="Times New Roman" w:hAnsi="Times New Roman" w:cs="Times New Roman"/>
              </w:rPr>
              <w:t>керак</w:t>
            </w:r>
            <w:proofErr w:type="spellEnd"/>
          </w:p>
          <w:p w14:paraId="7698C36E" w14:textId="77777777" w:rsidR="002F3E7B" w:rsidRPr="00C86A74" w:rsidRDefault="002F3E7B" w:rsidP="002F3E7B">
            <w:pPr>
              <w:pStyle w:val="a4"/>
              <w:numPr>
                <w:ilvl w:val="0"/>
                <w:numId w:val="22"/>
              </w:numPr>
              <w:shd w:val="clear" w:color="auto" w:fill="FFFFFF"/>
              <w:ind w:left="-26" w:firstLine="283"/>
              <w:jc w:val="both"/>
              <w:rPr>
                <w:rFonts w:ascii="Times New Roman" w:eastAsia="Times New Roman" w:hAnsi="Times New Roman" w:cs="Times New Roman"/>
              </w:rPr>
            </w:pPr>
          </w:p>
          <w:p w14:paraId="5D8E5B7B" w14:textId="77777777" w:rsidR="002F3E7B" w:rsidRPr="00C86A74" w:rsidRDefault="002F3E7B" w:rsidP="002F3E7B">
            <w:pPr>
              <w:pStyle w:val="a4"/>
              <w:numPr>
                <w:ilvl w:val="0"/>
                <w:numId w:val="22"/>
              </w:numPr>
              <w:shd w:val="clear" w:color="auto" w:fill="FFFFFF"/>
              <w:jc w:val="both"/>
              <w:rPr>
                <w:rFonts w:ascii="Times New Roman" w:eastAsia="Times New Roman" w:hAnsi="Times New Roman" w:cs="Times New Roman"/>
              </w:rPr>
            </w:pPr>
            <w:r w:rsidRPr="00C86A74">
              <w:rPr>
                <w:rFonts w:ascii="Times New Roman" w:hAnsi="Times New Roman" w:cs="Times New Roman"/>
                <w:noProof/>
                <w:color w:val="444444"/>
              </w:rPr>
              <w:drawing>
                <wp:inline distT="0" distB="0" distL="0" distR="0" wp14:anchorId="013842C7" wp14:editId="666678CC">
                  <wp:extent cx="2047875" cy="184826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969" cy="1891667"/>
                          </a:xfrm>
                          <a:prstGeom prst="rect">
                            <a:avLst/>
                          </a:prstGeom>
                          <a:noFill/>
                          <a:ln>
                            <a:noFill/>
                          </a:ln>
                        </pic:spPr>
                      </pic:pic>
                    </a:graphicData>
                  </a:graphic>
                </wp:inline>
              </w:drawing>
            </w:r>
          </w:p>
          <w:p w14:paraId="395855BA" w14:textId="77777777" w:rsidR="002F3E7B" w:rsidRPr="00C86A74" w:rsidRDefault="002F3E7B" w:rsidP="002F3E7B">
            <w:pPr>
              <w:pStyle w:val="a4"/>
              <w:numPr>
                <w:ilvl w:val="0"/>
                <w:numId w:val="22"/>
              </w:numPr>
              <w:shd w:val="clear" w:color="auto" w:fill="FFFFFF"/>
              <w:jc w:val="both"/>
              <w:rPr>
                <w:rFonts w:ascii="Times New Roman" w:eastAsia="Times New Roman" w:hAnsi="Times New Roman" w:cs="Times New Roman"/>
              </w:rPr>
            </w:pPr>
          </w:p>
          <w:p w14:paraId="0CDD8475" w14:textId="77777777" w:rsidR="002F3E7B" w:rsidRPr="00C86A74" w:rsidRDefault="002F3E7B" w:rsidP="002F3E7B">
            <w:pPr>
              <w:shd w:val="clear" w:color="auto" w:fill="FFFFFF"/>
              <w:ind w:left="360"/>
              <w:jc w:val="both"/>
              <w:rPr>
                <w:rFonts w:ascii="Times New Roman" w:eastAsia="Times New Roman" w:hAnsi="Times New Roman" w:cs="Times New Roman"/>
                <w:lang w:val="uz-Cyrl-UZ"/>
              </w:rPr>
            </w:pPr>
            <w:r w:rsidRPr="00C86A74">
              <w:rPr>
                <w:rFonts w:ascii="Times New Roman" w:hAnsi="Times New Roman" w:cs="Times New Roman"/>
                <w:color w:val="444444"/>
                <w:lang w:val="en-US"/>
              </w:rPr>
              <w:t>d</w:t>
            </w:r>
            <w:r w:rsidRPr="00C86A74">
              <w:rPr>
                <w:rFonts w:ascii="Times New Roman" w:hAnsi="Times New Roman" w:cs="Times New Roman"/>
                <w:color w:val="444444"/>
              </w:rPr>
              <w:t> </w:t>
            </w:r>
            <w:r w:rsidRPr="00C86A74">
              <w:rPr>
                <w:rFonts w:ascii="Times New Roman" w:hAnsi="Times New Roman" w:cs="Times New Roman"/>
                <w:lang w:val="uz-Cyrl-UZ"/>
              </w:rPr>
              <w:t xml:space="preserve">- </w:t>
            </w:r>
            <w:r w:rsidRPr="00C86A74">
              <w:rPr>
                <w:rFonts w:ascii="Times New Roman" w:eastAsia="Times New Roman" w:hAnsi="Times New Roman" w:cs="Times New Roman"/>
                <w:lang w:val="uz-Cyrl-UZ"/>
              </w:rPr>
              <w:t>айлана диаметри; 1 асосий юза; 2-кант; 3-кайма; 4- кесиб ўтувчи чизиқ.</w:t>
            </w:r>
          </w:p>
          <w:p w14:paraId="292F45B6" w14:textId="77777777" w:rsidR="002F3E7B" w:rsidRPr="00C86A74" w:rsidRDefault="002F3E7B" w:rsidP="002F3E7B">
            <w:pPr>
              <w:shd w:val="clear" w:color="auto" w:fill="FFFFFF"/>
              <w:ind w:left="360"/>
              <w:jc w:val="both"/>
              <w:rPr>
                <w:rFonts w:ascii="Times New Roman" w:eastAsia="Times New Roman" w:hAnsi="Times New Roman" w:cs="Times New Roman"/>
                <w:lang w:val="uz-Cyrl-UZ"/>
              </w:rPr>
            </w:pPr>
          </w:p>
          <w:p w14:paraId="15921C5B" w14:textId="77777777" w:rsidR="002F3E7B" w:rsidRPr="00C86A74" w:rsidRDefault="002F3E7B" w:rsidP="002F3E7B">
            <w:pPr>
              <w:shd w:val="clear" w:color="auto" w:fill="FFFFFF"/>
              <w:ind w:left="360"/>
              <w:jc w:val="both"/>
              <w:rPr>
                <w:rFonts w:ascii="Times New Roman" w:eastAsia="Times New Roman" w:hAnsi="Times New Roman" w:cs="Times New Roman"/>
                <w:lang w:val="uz-Cyrl-UZ"/>
              </w:rPr>
            </w:pPr>
          </w:p>
          <w:p w14:paraId="21567C3E" w14:textId="77777777" w:rsidR="002F3E7B" w:rsidRPr="00C86A74" w:rsidRDefault="002F3E7B" w:rsidP="002F3E7B">
            <w:pPr>
              <w:pStyle w:val="a4"/>
              <w:numPr>
                <w:ilvl w:val="0"/>
                <w:numId w:val="22"/>
              </w:numPr>
              <w:shd w:val="clear" w:color="auto" w:fill="FFFFFF"/>
              <w:ind w:left="-26" w:firstLine="283"/>
              <w:jc w:val="both"/>
              <w:rPr>
                <w:rFonts w:ascii="Times New Roman" w:eastAsia="Times New Roman" w:hAnsi="Times New Roman" w:cs="Times New Roman"/>
                <w:lang w:val="uz-Cyrl-UZ"/>
              </w:rPr>
            </w:pPr>
            <w:r w:rsidRPr="00C86A74">
              <w:rPr>
                <w:rFonts w:ascii="Times New Roman" w:eastAsia="Times New Roman" w:hAnsi="Times New Roman" w:cs="Times New Roman"/>
                <w:lang w:val="uz-Cyrl-UZ"/>
              </w:rPr>
              <w:t xml:space="preserve">Ранг тасвирининг асоси ва </w:t>
            </w:r>
            <w:r w:rsidRPr="00C86A74">
              <w:rPr>
                <w:rFonts w:ascii="Times New Roman" w:eastAsia="Times New Roman" w:hAnsi="Times New Roman" w:cs="Times New Roman"/>
                <w:u w:val="single"/>
                <w:lang w:val="uz-Cyrl-UZ"/>
              </w:rPr>
              <w:t>огоҳлантирувчи</w:t>
            </w:r>
            <w:r w:rsidRPr="00C86A74">
              <w:rPr>
                <w:rFonts w:ascii="Times New Roman" w:eastAsia="Times New Roman" w:hAnsi="Times New Roman" w:cs="Times New Roman"/>
                <w:lang w:val="uz-Cyrl-UZ"/>
              </w:rPr>
              <w:t xml:space="preserve"> хавфсизлик белгиларининг ўлчам нисбати  2 -чизмага мос келиши керак</w:t>
            </w:r>
          </w:p>
          <w:p w14:paraId="0DE91E4F" w14:textId="77777777" w:rsidR="002F3E7B" w:rsidRPr="00C86A74" w:rsidRDefault="002F3E7B" w:rsidP="002F3E7B">
            <w:pPr>
              <w:shd w:val="clear" w:color="auto" w:fill="FFFFFF"/>
              <w:ind w:left="360"/>
              <w:jc w:val="both"/>
              <w:rPr>
                <w:rFonts w:ascii="Times New Roman" w:eastAsia="Times New Roman" w:hAnsi="Times New Roman" w:cs="Times New Roman"/>
                <w:lang w:val="uz-Cyrl-UZ"/>
              </w:rPr>
            </w:pPr>
          </w:p>
          <w:p w14:paraId="433C70A0" w14:textId="77777777" w:rsidR="002F3E7B" w:rsidRPr="00C86A74" w:rsidRDefault="002F3E7B" w:rsidP="002F3E7B">
            <w:pPr>
              <w:shd w:val="clear" w:color="auto" w:fill="FFFFFF"/>
              <w:ind w:left="360"/>
              <w:jc w:val="both"/>
              <w:rPr>
                <w:rFonts w:ascii="Times New Roman" w:eastAsia="Times New Roman" w:hAnsi="Times New Roman" w:cs="Times New Roman"/>
                <w:lang w:val="uz-Cyrl-UZ"/>
              </w:rPr>
            </w:pPr>
            <w:r w:rsidRPr="00C86A74">
              <w:rPr>
                <w:rFonts w:ascii="Times New Roman" w:hAnsi="Times New Roman" w:cs="Times New Roman"/>
                <w:noProof/>
                <w:color w:val="444444"/>
              </w:rPr>
              <w:lastRenderedPageBreak/>
              <w:drawing>
                <wp:inline distT="0" distB="0" distL="0" distR="0" wp14:anchorId="04352645" wp14:editId="0609E330">
                  <wp:extent cx="1828800" cy="1443446"/>
                  <wp:effectExtent l="0" t="0" r="0" b="444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3991" cy="1447543"/>
                          </a:xfrm>
                          <a:prstGeom prst="rect">
                            <a:avLst/>
                          </a:prstGeom>
                          <a:noFill/>
                          <a:ln>
                            <a:noFill/>
                          </a:ln>
                        </pic:spPr>
                      </pic:pic>
                    </a:graphicData>
                  </a:graphic>
                </wp:inline>
              </w:drawing>
            </w:r>
          </w:p>
          <w:p w14:paraId="00B97F3F" w14:textId="77777777" w:rsidR="002F3E7B" w:rsidRPr="00C86A74" w:rsidRDefault="002F3E7B" w:rsidP="002F3E7B">
            <w:pPr>
              <w:shd w:val="clear" w:color="auto" w:fill="FFFFFF"/>
              <w:ind w:left="360"/>
              <w:jc w:val="both"/>
              <w:rPr>
                <w:rFonts w:ascii="Times New Roman" w:eastAsia="Times New Roman" w:hAnsi="Times New Roman" w:cs="Times New Roman"/>
                <w:lang w:val="uz-Cyrl-UZ"/>
              </w:rPr>
            </w:pPr>
          </w:p>
          <w:p w14:paraId="6753548C" w14:textId="77777777" w:rsidR="002F3E7B" w:rsidRPr="00C86A74" w:rsidRDefault="002F3E7B" w:rsidP="002F3E7B">
            <w:pPr>
              <w:shd w:val="clear" w:color="auto" w:fill="FFFFFF"/>
              <w:ind w:left="360"/>
              <w:jc w:val="both"/>
              <w:rPr>
                <w:rFonts w:ascii="Times New Roman" w:eastAsia="Times New Roman" w:hAnsi="Times New Roman" w:cs="Times New Roman"/>
                <w:lang w:val="uz-Cyrl-UZ"/>
              </w:rPr>
            </w:pPr>
          </w:p>
          <w:p w14:paraId="02DF75B3" w14:textId="77777777" w:rsidR="002F3E7B" w:rsidRPr="00C86A74" w:rsidRDefault="002F3E7B" w:rsidP="002F3E7B">
            <w:pPr>
              <w:shd w:val="clear" w:color="auto" w:fill="FFFFFF"/>
              <w:ind w:left="360"/>
              <w:jc w:val="both"/>
              <w:rPr>
                <w:rFonts w:ascii="Times New Roman" w:hAnsi="Times New Roman" w:cs="Times New Roman"/>
                <w:lang w:val="uz-Cyrl-UZ"/>
              </w:rPr>
            </w:pPr>
            <w:r w:rsidRPr="00C86A74">
              <w:rPr>
                <w:rFonts w:ascii="Times New Roman" w:eastAsia="Times New Roman" w:hAnsi="Times New Roman" w:cs="Times New Roman"/>
                <w:lang w:val="uz-Cyrl-UZ"/>
              </w:rPr>
              <w:t>b - учбурчак ён</w:t>
            </w:r>
            <w:r w:rsidRPr="00C86A74">
              <w:rPr>
                <w:rFonts w:ascii="Times New Roman" w:eastAsia="Times New Roman" w:hAnsi="Times New Roman" w:cs="Times New Roman"/>
              </w:rPr>
              <w:t xml:space="preserve"> </w:t>
            </w:r>
            <w:proofErr w:type="spellStart"/>
            <w:r w:rsidRPr="00C86A74">
              <w:rPr>
                <w:rFonts w:ascii="Times New Roman" w:eastAsia="Times New Roman" w:hAnsi="Times New Roman" w:cs="Times New Roman"/>
              </w:rPr>
              <w:t>томони</w:t>
            </w:r>
            <w:proofErr w:type="spellEnd"/>
            <w:r w:rsidRPr="00C86A74">
              <w:rPr>
                <w:rFonts w:ascii="Times New Roman" w:eastAsia="Times New Roman" w:hAnsi="Times New Roman" w:cs="Times New Roman"/>
                <w:lang w:val="uz-Cyrl-UZ"/>
              </w:rPr>
              <w:t>; 1-асосий юза; 2-</w:t>
            </w:r>
            <w:r w:rsidRPr="00C86A74">
              <w:rPr>
                <w:rFonts w:ascii="Times New Roman" w:hAnsi="Times New Roman" w:cs="Times New Roman"/>
                <w:color w:val="444444"/>
              </w:rPr>
              <w:t xml:space="preserve"> кант</w:t>
            </w:r>
            <w:r w:rsidRPr="00C86A74">
              <w:rPr>
                <w:rFonts w:ascii="Times New Roman" w:eastAsia="Times New Roman" w:hAnsi="Times New Roman" w:cs="Times New Roman"/>
                <w:lang w:val="uz-Cyrl-UZ"/>
              </w:rPr>
              <w:t>; 3-</w:t>
            </w:r>
            <w:r w:rsidRPr="00C86A74">
              <w:rPr>
                <w:rFonts w:ascii="Times New Roman" w:hAnsi="Times New Roman" w:cs="Times New Roman"/>
                <w:lang w:val="uz-Cyrl-UZ"/>
              </w:rPr>
              <w:t>кайма</w:t>
            </w:r>
          </w:p>
          <w:p w14:paraId="51B3161D" w14:textId="77777777" w:rsidR="002F3E7B" w:rsidRPr="00C86A74" w:rsidRDefault="002F3E7B" w:rsidP="002F3E7B">
            <w:pPr>
              <w:shd w:val="clear" w:color="auto" w:fill="FFFFFF"/>
              <w:ind w:left="360"/>
              <w:jc w:val="both"/>
              <w:rPr>
                <w:rFonts w:ascii="Times New Roman" w:hAnsi="Times New Roman" w:cs="Times New Roman"/>
                <w:lang w:val="uz-Cyrl-UZ"/>
              </w:rPr>
            </w:pPr>
          </w:p>
          <w:p w14:paraId="5E643851" w14:textId="77777777" w:rsidR="002F3E7B" w:rsidRPr="00C86A74" w:rsidRDefault="002F3E7B" w:rsidP="002F3E7B">
            <w:pPr>
              <w:pStyle w:val="a4"/>
              <w:numPr>
                <w:ilvl w:val="0"/>
                <w:numId w:val="22"/>
              </w:numPr>
              <w:shd w:val="clear" w:color="auto" w:fill="FFFFFF"/>
              <w:ind w:left="-26" w:firstLine="283"/>
              <w:jc w:val="both"/>
              <w:rPr>
                <w:rFonts w:ascii="Times New Roman" w:eastAsia="Times New Roman" w:hAnsi="Times New Roman" w:cs="Times New Roman"/>
                <w:lang w:val="uz-Cyrl-UZ"/>
              </w:rPr>
            </w:pPr>
            <w:r w:rsidRPr="00C86A74">
              <w:rPr>
                <w:rFonts w:ascii="Times New Roman" w:eastAsia="Times New Roman" w:hAnsi="Times New Roman" w:cs="Times New Roman"/>
                <w:lang w:val="uz-Cyrl-UZ"/>
              </w:rPr>
              <w:t xml:space="preserve">Ранг тасвирининг асоси ва </w:t>
            </w:r>
            <w:r w:rsidRPr="00C86A74">
              <w:rPr>
                <w:rFonts w:ascii="Times New Roman" w:eastAsia="Times New Roman" w:hAnsi="Times New Roman" w:cs="Times New Roman"/>
                <w:u w:val="single"/>
                <w:lang w:val="uz-Cyrl-UZ"/>
              </w:rPr>
              <w:t>буйуручи</w:t>
            </w:r>
            <w:r w:rsidRPr="00C86A74">
              <w:rPr>
                <w:rFonts w:ascii="Times New Roman" w:eastAsia="Times New Roman" w:hAnsi="Times New Roman" w:cs="Times New Roman"/>
                <w:lang w:val="uz-Cyrl-UZ"/>
              </w:rPr>
              <w:t xml:space="preserve"> хавфсизлик белгиларининг ўлчам нисбати  </w:t>
            </w:r>
            <w:r w:rsidRPr="00C86A74">
              <w:rPr>
                <w:rFonts w:ascii="Times New Roman" w:eastAsia="Times New Roman" w:hAnsi="Times New Roman" w:cs="Times New Roman"/>
                <w:lang w:val="uz-Cyrl-UZ"/>
              </w:rPr>
              <w:br/>
              <w:t>3 -чизмага мос келиши керак</w:t>
            </w:r>
          </w:p>
          <w:p w14:paraId="45D16DD7" w14:textId="77777777" w:rsidR="002F3E7B" w:rsidRPr="00C86A74" w:rsidRDefault="002F3E7B" w:rsidP="002F3E7B">
            <w:pPr>
              <w:pStyle w:val="a4"/>
              <w:numPr>
                <w:ilvl w:val="0"/>
                <w:numId w:val="22"/>
              </w:numPr>
              <w:shd w:val="clear" w:color="auto" w:fill="FFFFFF"/>
              <w:ind w:left="-26" w:firstLine="283"/>
              <w:jc w:val="both"/>
              <w:rPr>
                <w:rFonts w:ascii="Times New Roman" w:eastAsia="Times New Roman" w:hAnsi="Times New Roman" w:cs="Times New Roman"/>
                <w:lang w:val="uz-Cyrl-UZ"/>
              </w:rPr>
            </w:pPr>
          </w:p>
          <w:p w14:paraId="0E6FB8F6" w14:textId="77777777" w:rsidR="002F3E7B" w:rsidRPr="00C86A74" w:rsidRDefault="002F3E7B" w:rsidP="002F3E7B">
            <w:pPr>
              <w:shd w:val="clear" w:color="auto" w:fill="FFFFFF"/>
              <w:ind w:left="360"/>
              <w:jc w:val="both"/>
              <w:rPr>
                <w:rFonts w:ascii="Times New Roman" w:eastAsia="Times New Roman" w:hAnsi="Times New Roman" w:cs="Times New Roman"/>
                <w:lang w:val="uz-Cyrl-UZ"/>
              </w:rPr>
            </w:pPr>
            <w:r w:rsidRPr="00C86A74">
              <w:rPr>
                <w:rFonts w:ascii="Times New Roman" w:hAnsi="Times New Roman" w:cs="Times New Roman"/>
                <w:noProof/>
                <w:color w:val="444444"/>
              </w:rPr>
              <w:drawing>
                <wp:inline distT="0" distB="0" distL="0" distR="0" wp14:anchorId="445D4BCE" wp14:editId="4A31ED7C">
                  <wp:extent cx="1485900" cy="1430611"/>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7667" cy="1432313"/>
                          </a:xfrm>
                          <a:prstGeom prst="rect">
                            <a:avLst/>
                          </a:prstGeom>
                          <a:noFill/>
                          <a:ln>
                            <a:noFill/>
                          </a:ln>
                        </pic:spPr>
                      </pic:pic>
                    </a:graphicData>
                  </a:graphic>
                </wp:inline>
              </w:drawing>
            </w:r>
          </w:p>
          <w:p w14:paraId="6F175F66" w14:textId="77777777" w:rsidR="002F3E7B" w:rsidRPr="00C86A74" w:rsidRDefault="002F3E7B" w:rsidP="002F3E7B">
            <w:pPr>
              <w:shd w:val="clear" w:color="auto" w:fill="FFFFFF"/>
              <w:ind w:left="360"/>
              <w:jc w:val="both"/>
              <w:rPr>
                <w:rFonts w:ascii="Times New Roman" w:eastAsia="Times New Roman" w:hAnsi="Times New Roman" w:cs="Times New Roman"/>
                <w:lang w:val="uz-Cyrl-UZ"/>
              </w:rPr>
            </w:pPr>
            <w:r w:rsidRPr="00C86A74">
              <w:rPr>
                <w:rFonts w:ascii="Times New Roman" w:eastAsia="Times New Roman" w:hAnsi="Times New Roman" w:cs="Times New Roman"/>
                <w:lang w:val="en-US"/>
              </w:rPr>
              <w:t>d</w:t>
            </w:r>
            <w:r w:rsidRPr="00C86A74">
              <w:rPr>
                <w:rFonts w:ascii="Times New Roman" w:eastAsia="Times New Roman" w:hAnsi="Times New Roman" w:cs="Times New Roman"/>
                <w:lang w:val="uz-Cyrl-UZ"/>
              </w:rPr>
              <w:t xml:space="preserve"> - доира диаметри; 1 </w:t>
            </w:r>
          </w:p>
          <w:p w14:paraId="6EB3C86F" w14:textId="77777777" w:rsidR="002F3E7B" w:rsidRPr="00C86A74" w:rsidRDefault="002F3E7B" w:rsidP="002F3E7B">
            <w:pPr>
              <w:shd w:val="clear" w:color="auto" w:fill="FFFFFF"/>
              <w:ind w:left="360"/>
              <w:jc w:val="both"/>
              <w:rPr>
                <w:rFonts w:ascii="Times New Roman" w:eastAsia="Times New Roman" w:hAnsi="Times New Roman" w:cs="Times New Roman"/>
              </w:rPr>
            </w:pPr>
            <w:r w:rsidRPr="00C86A74">
              <w:rPr>
                <w:rFonts w:ascii="Times New Roman" w:eastAsia="Times New Roman" w:hAnsi="Times New Roman" w:cs="Times New Roman"/>
                <w:lang w:val="uz-Cyrl-UZ"/>
              </w:rPr>
              <w:t>- асосий юза; 2-кант</w:t>
            </w:r>
          </w:p>
          <w:p w14:paraId="021D3840" w14:textId="77777777" w:rsidR="002F3E7B" w:rsidRPr="00C86A74" w:rsidRDefault="002F3E7B" w:rsidP="002F3E7B">
            <w:pPr>
              <w:shd w:val="clear" w:color="auto" w:fill="FFFFFF"/>
              <w:ind w:left="360"/>
              <w:jc w:val="both"/>
              <w:rPr>
                <w:rFonts w:ascii="Times New Roman" w:eastAsia="Times New Roman" w:hAnsi="Times New Roman" w:cs="Times New Roman"/>
                <w:lang w:val="uz-Cyrl-UZ"/>
              </w:rPr>
            </w:pPr>
          </w:p>
          <w:p w14:paraId="36038E59" w14:textId="77777777" w:rsidR="002F3E7B" w:rsidRPr="00C86A74" w:rsidRDefault="002F3E7B" w:rsidP="002F3E7B">
            <w:pPr>
              <w:shd w:val="clear" w:color="auto" w:fill="FFFFFF"/>
              <w:ind w:left="360"/>
              <w:jc w:val="both"/>
              <w:rPr>
                <w:rFonts w:ascii="Times New Roman" w:eastAsia="Times New Roman" w:hAnsi="Times New Roman" w:cs="Times New Roman"/>
                <w:lang w:val="uz-Cyrl-UZ"/>
              </w:rPr>
            </w:pPr>
          </w:p>
          <w:p w14:paraId="4178AE6C" w14:textId="77777777" w:rsidR="002F3E7B" w:rsidRPr="00C86A74" w:rsidRDefault="002F3E7B" w:rsidP="002F3E7B">
            <w:pPr>
              <w:pStyle w:val="a4"/>
              <w:numPr>
                <w:ilvl w:val="0"/>
                <w:numId w:val="22"/>
              </w:numPr>
              <w:shd w:val="clear" w:color="auto" w:fill="FFFFFF"/>
              <w:ind w:left="-26" w:firstLine="283"/>
              <w:jc w:val="both"/>
              <w:rPr>
                <w:rFonts w:ascii="Times New Roman" w:eastAsia="Times New Roman" w:hAnsi="Times New Roman" w:cs="Times New Roman"/>
                <w:lang w:val="uz-Cyrl-UZ"/>
              </w:rPr>
            </w:pPr>
            <w:r w:rsidRPr="00C86A74">
              <w:rPr>
                <w:rFonts w:ascii="Times New Roman" w:eastAsia="Times New Roman" w:hAnsi="Times New Roman" w:cs="Times New Roman"/>
                <w:lang w:val="uz-Cyrl-UZ"/>
              </w:rPr>
              <w:t xml:space="preserve">Ранг тасвирининг асоси ва </w:t>
            </w:r>
            <w:r w:rsidRPr="00C86A74">
              <w:rPr>
                <w:rFonts w:ascii="Times New Roman" w:eastAsia="Times New Roman" w:hAnsi="Times New Roman" w:cs="Times New Roman"/>
                <w:u w:val="single"/>
                <w:lang w:val="uz-Cyrl-UZ"/>
              </w:rPr>
              <w:t>Ёнғин хавфсизлиги</w:t>
            </w:r>
            <w:r w:rsidRPr="00C86A74">
              <w:rPr>
                <w:rFonts w:ascii="Times New Roman" w:eastAsia="Times New Roman" w:hAnsi="Times New Roman" w:cs="Times New Roman"/>
                <w:lang w:val="uz-Cyrl-UZ"/>
              </w:rPr>
              <w:t xml:space="preserve"> белгиларининг ўлчам нисбати  </w:t>
            </w:r>
            <w:r w:rsidRPr="00C86A74">
              <w:rPr>
                <w:rFonts w:ascii="Times New Roman" w:eastAsia="Times New Roman" w:hAnsi="Times New Roman" w:cs="Times New Roman"/>
                <w:lang w:val="uz-Cyrl-UZ"/>
              </w:rPr>
              <w:br/>
              <w:t>4 -чизмага мос келиши керак</w:t>
            </w:r>
          </w:p>
          <w:p w14:paraId="4DC837A8" w14:textId="77777777" w:rsidR="002F3E7B" w:rsidRPr="00C86A74" w:rsidRDefault="002F3E7B" w:rsidP="002F3E7B">
            <w:pPr>
              <w:shd w:val="clear" w:color="auto" w:fill="FFFFFF"/>
              <w:ind w:left="360"/>
              <w:jc w:val="both"/>
              <w:rPr>
                <w:rFonts w:ascii="Times New Roman" w:eastAsia="Times New Roman" w:hAnsi="Times New Roman" w:cs="Times New Roman"/>
                <w:lang w:val="uz-Cyrl-UZ"/>
              </w:rPr>
            </w:pPr>
          </w:p>
          <w:p w14:paraId="150BFA61" w14:textId="77777777" w:rsidR="002F3E7B" w:rsidRPr="00C86A74" w:rsidRDefault="002F3E7B" w:rsidP="002F3E7B">
            <w:pPr>
              <w:shd w:val="clear" w:color="auto" w:fill="FFFFFF"/>
              <w:ind w:left="360"/>
              <w:jc w:val="both"/>
              <w:rPr>
                <w:rFonts w:ascii="Times New Roman" w:eastAsia="Times New Roman" w:hAnsi="Times New Roman" w:cs="Times New Roman"/>
                <w:lang w:val="uz-Cyrl-UZ"/>
              </w:rPr>
            </w:pPr>
          </w:p>
          <w:p w14:paraId="0791269F" w14:textId="77777777" w:rsidR="002F3E7B" w:rsidRPr="00C86A74" w:rsidRDefault="002F3E7B" w:rsidP="002F3E7B">
            <w:pPr>
              <w:shd w:val="clear" w:color="auto" w:fill="FFFFFF"/>
              <w:ind w:left="360"/>
              <w:jc w:val="both"/>
              <w:rPr>
                <w:rFonts w:ascii="Times New Roman" w:eastAsia="Times New Roman" w:hAnsi="Times New Roman" w:cs="Times New Roman"/>
                <w:lang w:val="uz-Cyrl-UZ"/>
              </w:rPr>
            </w:pPr>
            <w:r w:rsidRPr="00C86A74">
              <w:rPr>
                <w:rFonts w:ascii="Times New Roman" w:hAnsi="Times New Roman" w:cs="Times New Roman"/>
                <w:noProof/>
                <w:color w:val="444444"/>
              </w:rPr>
              <w:drawing>
                <wp:inline distT="0" distB="0" distL="0" distR="0" wp14:anchorId="78708B1B" wp14:editId="10957B94">
                  <wp:extent cx="2952750" cy="1161860"/>
                  <wp:effectExtent l="0" t="0" r="0" b="63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31851" cy="1192985"/>
                          </a:xfrm>
                          <a:prstGeom prst="rect">
                            <a:avLst/>
                          </a:prstGeom>
                          <a:noFill/>
                          <a:ln>
                            <a:noFill/>
                          </a:ln>
                        </pic:spPr>
                      </pic:pic>
                    </a:graphicData>
                  </a:graphic>
                </wp:inline>
              </w:drawing>
            </w:r>
          </w:p>
          <w:p w14:paraId="66834AE5" w14:textId="77777777" w:rsidR="002F3E7B" w:rsidRPr="00C86A74" w:rsidRDefault="002F3E7B" w:rsidP="002F3E7B">
            <w:pPr>
              <w:shd w:val="clear" w:color="auto" w:fill="FFFFFF"/>
              <w:ind w:left="360"/>
              <w:jc w:val="both"/>
              <w:rPr>
                <w:rFonts w:ascii="Times New Roman" w:eastAsia="Times New Roman" w:hAnsi="Times New Roman" w:cs="Times New Roman"/>
                <w:lang w:val="uz-Cyrl-UZ"/>
              </w:rPr>
            </w:pPr>
            <w:r w:rsidRPr="00C86A74">
              <w:rPr>
                <w:rFonts w:ascii="Times New Roman" w:eastAsia="Times New Roman" w:hAnsi="Times New Roman" w:cs="Times New Roman"/>
                <w:lang w:val="uz-Cyrl-UZ"/>
              </w:rPr>
              <w:t>а,b-квадрат ва тўртбурчакнинг томонлари</w:t>
            </w:r>
          </w:p>
          <w:p w14:paraId="55DD28AE" w14:textId="77777777" w:rsidR="002F3E7B" w:rsidRPr="00280AA3" w:rsidRDefault="002F3E7B" w:rsidP="002F3E7B">
            <w:pPr>
              <w:shd w:val="clear" w:color="auto" w:fill="FFFFFF"/>
              <w:ind w:left="360"/>
              <w:jc w:val="both"/>
              <w:rPr>
                <w:rFonts w:ascii="Times New Roman" w:eastAsia="Times New Roman" w:hAnsi="Times New Roman" w:cs="Times New Roman"/>
                <w:lang w:val="uz-Cyrl-UZ"/>
              </w:rPr>
            </w:pPr>
            <w:r w:rsidRPr="00C86A74">
              <w:rPr>
                <w:rFonts w:ascii="Times New Roman" w:eastAsia="Times New Roman" w:hAnsi="Times New Roman" w:cs="Times New Roman"/>
                <w:lang w:val="uz-Cyrl-UZ"/>
              </w:rPr>
              <w:t>(</w:t>
            </w:r>
            <w:r w:rsidRPr="00C86A74">
              <w:rPr>
                <w:rFonts w:ascii="Times New Roman" w:hAnsi="Times New Roman" w:cs="Times New Roman"/>
                <w:noProof/>
                <w:color w:val="444444"/>
              </w:rPr>
              <w:drawing>
                <wp:inline distT="0" distB="0" distL="0" distR="0" wp14:anchorId="51B29E7A" wp14:editId="4C76939F">
                  <wp:extent cx="447675" cy="18097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7675" cy="180975"/>
                          </a:xfrm>
                          <a:prstGeom prst="rect">
                            <a:avLst/>
                          </a:prstGeom>
                          <a:noFill/>
                          <a:ln>
                            <a:noFill/>
                          </a:ln>
                        </pic:spPr>
                      </pic:pic>
                    </a:graphicData>
                  </a:graphic>
                </wp:inline>
              </w:drawing>
            </w:r>
            <w:r w:rsidRPr="00C86A74">
              <w:rPr>
                <w:rFonts w:ascii="Times New Roman" w:eastAsia="Times New Roman" w:hAnsi="Times New Roman" w:cs="Times New Roman"/>
                <w:lang w:val="uz-Cyrl-UZ"/>
              </w:rPr>
              <w:t xml:space="preserve"> ); 1 - асосий юза; 2-</w:t>
            </w:r>
            <w:r w:rsidRPr="00280AA3">
              <w:rPr>
                <w:rFonts w:ascii="Times New Roman" w:eastAsia="Times New Roman" w:hAnsi="Times New Roman" w:cs="Times New Roman"/>
                <w:lang w:val="uz-Cyrl-UZ"/>
              </w:rPr>
              <w:t>кант</w:t>
            </w:r>
          </w:p>
          <w:p w14:paraId="206E6DDC" w14:textId="77777777" w:rsidR="002F3E7B" w:rsidRPr="00280AA3" w:rsidRDefault="002F3E7B" w:rsidP="002F3E7B">
            <w:pPr>
              <w:shd w:val="clear" w:color="auto" w:fill="FFFFFF"/>
              <w:ind w:left="360"/>
              <w:jc w:val="both"/>
              <w:rPr>
                <w:rFonts w:ascii="Times New Roman" w:eastAsia="Times New Roman" w:hAnsi="Times New Roman" w:cs="Times New Roman"/>
                <w:lang w:val="uz-Cyrl-UZ"/>
              </w:rPr>
            </w:pPr>
          </w:p>
          <w:p w14:paraId="477951CF" w14:textId="77777777" w:rsidR="002F3E7B" w:rsidRPr="00280AA3" w:rsidRDefault="002F3E7B" w:rsidP="002F3E7B">
            <w:pPr>
              <w:shd w:val="clear" w:color="auto" w:fill="FFFFFF"/>
              <w:ind w:firstLine="460"/>
              <w:jc w:val="both"/>
              <w:rPr>
                <w:rFonts w:ascii="Times New Roman" w:eastAsia="Times New Roman" w:hAnsi="Times New Roman" w:cs="Times New Roman"/>
                <w:lang w:val="uz-Cyrl-UZ"/>
              </w:rPr>
            </w:pPr>
            <w:r w:rsidRPr="00280AA3">
              <w:rPr>
                <w:rFonts w:ascii="Times New Roman" w:eastAsia="Times New Roman" w:hAnsi="Times New Roman" w:cs="Times New Roman"/>
                <w:lang w:val="uz-Cyrl-UZ"/>
              </w:rPr>
              <w:t>Рангли тасвирнинг асослари ва эвакуация хавфсизлик белгилари ва тиббий-санитария мақсадлари учун хавфсизлик белгилари ўлчамларининг нисбати 5- чизмага мос келиши керак</w:t>
            </w:r>
          </w:p>
          <w:p w14:paraId="14445795" w14:textId="77777777" w:rsidR="002F3E7B" w:rsidRPr="00280AA3" w:rsidRDefault="002F3E7B" w:rsidP="002F3E7B">
            <w:pPr>
              <w:shd w:val="clear" w:color="auto" w:fill="FFFFFF"/>
              <w:ind w:firstLine="460"/>
              <w:jc w:val="both"/>
              <w:rPr>
                <w:rFonts w:ascii="Times New Roman" w:eastAsia="Times New Roman" w:hAnsi="Times New Roman" w:cs="Times New Roman"/>
                <w:lang w:val="uz-Cyrl-UZ"/>
              </w:rPr>
            </w:pPr>
          </w:p>
          <w:p w14:paraId="1CE09964" w14:textId="77777777" w:rsidR="002F3E7B" w:rsidRPr="00C86A74" w:rsidRDefault="002F3E7B" w:rsidP="002F3E7B">
            <w:pPr>
              <w:shd w:val="clear" w:color="auto" w:fill="FFFFFF"/>
              <w:ind w:firstLine="460"/>
              <w:jc w:val="both"/>
              <w:rPr>
                <w:rFonts w:ascii="Times New Roman" w:eastAsia="Times New Roman" w:hAnsi="Times New Roman" w:cs="Times New Roman"/>
              </w:rPr>
            </w:pPr>
            <w:r w:rsidRPr="00C86A74">
              <w:rPr>
                <w:rFonts w:ascii="Times New Roman" w:hAnsi="Times New Roman" w:cs="Times New Roman"/>
                <w:noProof/>
                <w:color w:val="444444"/>
              </w:rPr>
              <w:lastRenderedPageBreak/>
              <w:drawing>
                <wp:inline distT="0" distB="0" distL="0" distR="0" wp14:anchorId="7C0A2AC7" wp14:editId="2D180357">
                  <wp:extent cx="2969895" cy="1246898"/>
                  <wp:effectExtent l="0" t="0" r="190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69539" cy="1288733"/>
                          </a:xfrm>
                          <a:prstGeom prst="rect">
                            <a:avLst/>
                          </a:prstGeom>
                          <a:noFill/>
                          <a:ln>
                            <a:noFill/>
                          </a:ln>
                        </pic:spPr>
                      </pic:pic>
                    </a:graphicData>
                  </a:graphic>
                </wp:inline>
              </w:drawing>
            </w:r>
          </w:p>
          <w:p w14:paraId="6F6955E3" w14:textId="77777777" w:rsidR="002F3E7B" w:rsidRPr="00C86A74" w:rsidRDefault="002F3E7B" w:rsidP="002F3E7B">
            <w:pPr>
              <w:shd w:val="clear" w:color="auto" w:fill="FFFFFF"/>
              <w:ind w:left="360"/>
              <w:jc w:val="both"/>
              <w:rPr>
                <w:rFonts w:ascii="Times New Roman" w:eastAsia="Times New Roman" w:hAnsi="Times New Roman" w:cs="Times New Roman"/>
                <w:lang w:val="uz-Cyrl-UZ"/>
              </w:rPr>
            </w:pPr>
            <w:r w:rsidRPr="00C86A74">
              <w:rPr>
                <w:rFonts w:ascii="Times New Roman" w:eastAsia="Times New Roman" w:hAnsi="Times New Roman" w:cs="Times New Roman"/>
                <w:lang w:val="uz-Cyrl-UZ"/>
              </w:rPr>
              <w:t>а,b-квадрат ва тўртбурчакнинг томонлари</w:t>
            </w:r>
          </w:p>
          <w:p w14:paraId="3710C706" w14:textId="77777777" w:rsidR="002F3E7B" w:rsidRPr="00C86A74" w:rsidRDefault="002F3E7B" w:rsidP="002F3E7B">
            <w:pPr>
              <w:shd w:val="clear" w:color="auto" w:fill="FFFFFF"/>
              <w:ind w:left="360"/>
              <w:jc w:val="both"/>
              <w:rPr>
                <w:rFonts w:ascii="Times New Roman" w:eastAsia="Times New Roman" w:hAnsi="Times New Roman" w:cs="Times New Roman"/>
                <w:lang w:val="uz-Cyrl-UZ"/>
              </w:rPr>
            </w:pPr>
            <w:r w:rsidRPr="00C86A74">
              <w:rPr>
                <w:rFonts w:ascii="Times New Roman" w:eastAsia="Times New Roman" w:hAnsi="Times New Roman" w:cs="Times New Roman"/>
                <w:lang w:val="uz-Cyrl-UZ"/>
              </w:rPr>
              <w:t>(</w:t>
            </w:r>
            <w:r w:rsidRPr="00C86A74">
              <w:rPr>
                <w:rFonts w:ascii="Times New Roman" w:hAnsi="Times New Roman" w:cs="Times New Roman"/>
                <w:noProof/>
                <w:color w:val="444444"/>
              </w:rPr>
              <w:drawing>
                <wp:inline distT="0" distB="0" distL="0" distR="0" wp14:anchorId="0D44DB94" wp14:editId="25A86E5F">
                  <wp:extent cx="447675" cy="180975"/>
                  <wp:effectExtent l="0" t="0" r="9525"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7675" cy="180975"/>
                          </a:xfrm>
                          <a:prstGeom prst="rect">
                            <a:avLst/>
                          </a:prstGeom>
                          <a:noFill/>
                          <a:ln>
                            <a:noFill/>
                          </a:ln>
                        </pic:spPr>
                      </pic:pic>
                    </a:graphicData>
                  </a:graphic>
                </wp:inline>
              </w:drawing>
            </w:r>
            <w:r w:rsidRPr="00C86A74">
              <w:rPr>
                <w:rFonts w:ascii="Times New Roman" w:eastAsia="Times New Roman" w:hAnsi="Times New Roman" w:cs="Times New Roman"/>
                <w:lang w:val="uz-Cyrl-UZ"/>
              </w:rPr>
              <w:t xml:space="preserve"> ); 1 - асосий юза; 2-кант</w:t>
            </w:r>
          </w:p>
          <w:p w14:paraId="19AFF7D7" w14:textId="77777777" w:rsidR="002F3E7B" w:rsidRPr="00C86A74" w:rsidRDefault="002F3E7B" w:rsidP="002F3E7B">
            <w:pPr>
              <w:shd w:val="clear" w:color="auto" w:fill="FFFFFF"/>
              <w:ind w:left="360"/>
              <w:jc w:val="both"/>
              <w:rPr>
                <w:rFonts w:ascii="Times New Roman" w:eastAsia="Times New Roman" w:hAnsi="Times New Roman" w:cs="Times New Roman"/>
                <w:lang w:val="uz-Cyrl-UZ"/>
              </w:rPr>
            </w:pPr>
          </w:p>
          <w:p w14:paraId="0EC3B199" w14:textId="77777777" w:rsidR="002F3E7B" w:rsidRPr="00C86A74" w:rsidRDefault="002F3E7B" w:rsidP="002F3E7B">
            <w:pPr>
              <w:shd w:val="clear" w:color="auto" w:fill="FFFFFF"/>
              <w:ind w:firstLine="460"/>
              <w:jc w:val="both"/>
              <w:rPr>
                <w:rFonts w:ascii="Times New Roman" w:eastAsia="Times New Roman" w:hAnsi="Times New Roman" w:cs="Times New Roman"/>
                <w:lang w:val="uz-Cyrl-UZ"/>
              </w:rPr>
            </w:pPr>
            <w:r w:rsidRPr="00C86A74">
              <w:rPr>
                <w:rFonts w:ascii="Times New Roman" w:eastAsia="Times New Roman" w:hAnsi="Times New Roman" w:cs="Times New Roman"/>
                <w:lang w:val="uz-Cyrl-UZ"/>
              </w:rPr>
              <w:t>Рангли тасвирнинг асослари ва кўрсатувчи хавфсизлик белгилари ва тиббий-санитария мақсадлари учун хавфсизлик белгилари ўлчамларининг нисбати 6- чизмага мос келиши керак</w:t>
            </w:r>
          </w:p>
          <w:p w14:paraId="048100CB" w14:textId="77777777" w:rsidR="002F3E7B" w:rsidRPr="00C86A74" w:rsidRDefault="002F3E7B" w:rsidP="002F3E7B">
            <w:pPr>
              <w:shd w:val="clear" w:color="auto" w:fill="FFFFFF"/>
              <w:ind w:firstLine="460"/>
              <w:jc w:val="both"/>
              <w:rPr>
                <w:rFonts w:ascii="Times New Roman" w:eastAsia="Times New Roman" w:hAnsi="Times New Roman" w:cs="Times New Roman"/>
                <w:lang w:val="uz-Cyrl-UZ"/>
              </w:rPr>
            </w:pPr>
            <w:r w:rsidRPr="00C86A74">
              <w:rPr>
                <w:rFonts w:ascii="Times New Roman" w:hAnsi="Times New Roman" w:cs="Times New Roman"/>
                <w:noProof/>
                <w:color w:val="444444"/>
              </w:rPr>
              <w:drawing>
                <wp:inline distT="0" distB="0" distL="0" distR="0" wp14:anchorId="499EEF6E" wp14:editId="71541C49">
                  <wp:extent cx="2957830" cy="12573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04897" cy="1277307"/>
                          </a:xfrm>
                          <a:prstGeom prst="rect">
                            <a:avLst/>
                          </a:prstGeom>
                          <a:noFill/>
                          <a:ln>
                            <a:noFill/>
                          </a:ln>
                        </pic:spPr>
                      </pic:pic>
                    </a:graphicData>
                  </a:graphic>
                </wp:inline>
              </w:drawing>
            </w:r>
          </w:p>
          <w:p w14:paraId="640826CA" w14:textId="77777777" w:rsidR="002F3E7B" w:rsidRPr="00C86A74" w:rsidRDefault="002F3E7B" w:rsidP="002F3E7B">
            <w:pPr>
              <w:shd w:val="clear" w:color="auto" w:fill="FFFFFF"/>
              <w:ind w:left="360"/>
              <w:jc w:val="both"/>
              <w:rPr>
                <w:rFonts w:ascii="Times New Roman" w:eastAsia="Times New Roman" w:hAnsi="Times New Roman" w:cs="Times New Roman"/>
                <w:lang w:val="uz-Cyrl-UZ"/>
              </w:rPr>
            </w:pPr>
            <w:r w:rsidRPr="00C86A74">
              <w:rPr>
                <w:rFonts w:ascii="Times New Roman" w:eastAsia="Times New Roman" w:hAnsi="Times New Roman" w:cs="Times New Roman"/>
                <w:lang w:val="uz-Cyrl-UZ"/>
              </w:rPr>
              <w:t>а,b-квадрат ва тўртбурчакнинг томонлари</w:t>
            </w:r>
          </w:p>
          <w:p w14:paraId="27C4F252" w14:textId="77777777" w:rsidR="002F3E7B" w:rsidRPr="00C86A74" w:rsidRDefault="002F3E7B" w:rsidP="002F3E7B">
            <w:pPr>
              <w:shd w:val="clear" w:color="auto" w:fill="FFFFFF"/>
              <w:ind w:left="360"/>
              <w:jc w:val="both"/>
              <w:rPr>
                <w:rFonts w:ascii="Times New Roman" w:eastAsia="Times New Roman" w:hAnsi="Times New Roman" w:cs="Times New Roman"/>
                <w:lang w:val="uz-Cyrl-UZ"/>
              </w:rPr>
            </w:pPr>
            <w:r w:rsidRPr="00C86A74">
              <w:rPr>
                <w:rFonts w:ascii="Times New Roman" w:eastAsia="Times New Roman" w:hAnsi="Times New Roman" w:cs="Times New Roman"/>
                <w:lang w:val="uz-Cyrl-UZ"/>
              </w:rPr>
              <w:t>(</w:t>
            </w:r>
            <w:r w:rsidRPr="00C86A74">
              <w:rPr>
                <w:rFonts w:ascii="Times New Roman" w:hAnsi="Times New Roman" w:cs="Times New Roman"/>
                <w:noProof/>
                <w:color w:val="444444"/>
              </w:rPr>
              <w:drawing>
                <wp:inline distT="0" distB="0" distL="0" distR="0" wp14:anchorId="42CE07BE" wp14:editId="750BDB2A">
                  <wp:extent cx="447675" cy="180975"/>
                  <wp:effectExtent l="0" t="0" r="9525"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7675" cy="180975"/>
                          </a:xfrm>
                          <a:prstGeom prst="rect">
                            <a:avLst/>
                          </a:prstGeom>
                          <a:noFill/>
                          <a:ln>
                            <a:noFill/>
                          </a:ln>
                        </pic:spPr>
                      </pic:pic>
                    </a:graphicData>
                  </a:graphic>
                </wp:inline>
              </w:drawing>
            </w:r>
            <w:r w:rsidRPr="00C86A74">
              <w:rPr>
                <w:rFonts w:ascii="Times New Roman" w:eastAsia="Times New Roman" w:hAnsi="Times New Roman" w:cs="Times New Roman"/>
                <w:lang w:val="uz-Cyrl-UZ"/>
              </w:rPr>
              <w:t xml:space="preserve"> ); 1 - асосий юза; 2-кант</w:t>
            </w:r>
          </w:p>
          <w:p w14:paraId="4990EC96" w14:textId="77777777" w:rsidR="002F3E7B" w:rsidRPr="00C86A74" w:rsidRDefault="002F3E7B" w:rsidP="002F3E7B">
            <w:pPr>
              <w:shd w:val="clear" w:color="auto" w:fill="FFFFFF"/>
              <w:ind w:firstLine="460"/>
              <w:jc w:val="both"/>
              <w:rPr>
                <w:rFonts w:ascii="Times New Roman" w:eastAsia="Times New Roman" w:hAnsi="Times New Roman" w:cs="Times New Roman"/>
                <w:lang w:val="uz-Cyrl-UZ"/>
              </w:rPr>
            </w:pPr>
          </w:p>
          <w:p w14:paraId="57D10431" w14:textId="77777777" w:rsidR="002F3E7B" w:rsidRDefault="002F3E7B" w:rsidP="002F3E7B">
            <w:pPr>
              <w:shd w:val="clear" w:color="auto" w:fill="FFFFFF"/>
              <w:ind w:firstLine="460"/>
              <w:jc w:val="both"/>
              <w:rPr>
                <w:rFonts w:ascii="Times New Roman" w:eastAsia="Times New Roman" w:hAnsi="Times New Roman" w:cs="Times New Roman"/>
                <w:lang w:val="uz-Cyrl-UZ"/>
              </w:rPr>
            </w:pPr>
            <w:r w:rsidRPr="00BF7698">
              <w:rPr>
                <w:rFonts w:ascii="Times New Roman" w:eastAsia="Times New Roman" w:hAnsi="Times New Roman" w:cs="Times New Roman"/>
                <w:lang w:val="uz-Cyrl-UZ"/>
              </w:rPr>
              <w:t>ГОСТ 12.4.026 бўйича асосий хавфсизлик белгиларининг ўртача ўлчамлари</w:t>
            </w:r>
          </w:p>
          <w:p w14:paraId="089AB381" w14:textId="77777777" w:rsidR="002F3E7B" w:rsidRDefault="002F3E7B" w:rsidP="002F3E7B">
            <w:pPr>
              <w:shd w:val="clear" w:color="auto" w:fill="FFFFFF"/>
              <w:ind w:firstLine="460"/>
              <w:jc w:val="both"/>
              <w:rPr>
                <w:rFonts w:ascii="Times New Roman" w:eastAsia="Times New Roman" w:hAnsi="Times New Roman" w:cs="Times New Roman"/>
                <w:lang w:val="uz-Cyrl-UZ"/>
              </w:rPr>
            </w:pPr>
          </w:p>
          <w:tbl>
            <w:tblPr>
              <w:tblW w:w="0" w:type="auto"/>
              <w:tblInd w:w="216" w:type="dxa"/>
              <w:tblLook w:val="04A0" w:firstRow="1" w:lastRow="0" w:firstColumn="1" w:lastColumn="0" w:noHBand="0" w:noVBand="1"/>
            </w:tblPr>
            <w:tblGrid>
              <w:gridCol w:w="3544"/>
              <w:gridCol w:w="1148"/>
            </w:tblGrid>
            <w:tr w:rsidR="002F3E7B" w:rsidRPr="008C4C94" w14:paraId="3DC9346A" w14:textId="77777777" w:rsidTr="002F3E7B">
              <w:tc>
                <w:tcPr>
                  <w:tcW w:w="4692" w:type="dxa"/>
                  <w:gridSpan w:val="2"/>
                </w:tcPr>
                <w:p w14:paraId="31E51E53" w14:textId="77777777" w:rsidR="002F3E7B" w:rsidRPr="00BF7698" w:rsidRDefault="002F3E7B" w:rsidP="002F3E7B">
                  <w:pPr>
                    <w:tabs>
                      <w:tab w:val="left" w:pos="340"/>
                    </w:tabs>
                    <w:contextualSpacing/>
                    <w:jc w:val="center"/>
                    <w:rPr>
                      <w:rFonts w:cstheme="minorHAnsi"/>
                      <w:b/>
                      <w:bCs/>
                      <w:color w:val="444444"/>
                      <w:sz w:val="18"/>
                      <w:szCs w:val="18"/>
                      <w:shd w:val="clear" w:color="auto" w:fill="FFFFFF"/>
                      <w:lang w:val="uz-Cyrl-UZ"/>
                    </w:rPr>
                  </w:pPr>
                  <w:r>
                    <w:rPr>
                      <w:rFonts w:cstheme="minorHAnsi"/>
                      <w:b/>
                      <w:bCs/>
                      <w:color w:val="444444"/>
                      <w:sz w:val="18"/>
                      <w:szCs w:val="18"/>
                      <w:shd w:val="clear" w:color="auto" w:fill="FFFFFF"/>
                      <w:lang w:val="uz-Cyrl-UZ"/>
                    </w:rPr>
                    <w:t xml:space="preserve">Тақиқловчи ва </w:t>
                  </w:r>
                  <w:r w:rsidRPr="00BF7698">
                    <w:rPr>
                      <w:rFonts w:cstheme="minorHAnsi"/>
                      <w:b/>
                      <w:bCs/>
                      <w:color w:val="444444"/>
                      <w:sz w:val="18"/>
                      <w:szCs w:val="18"/>
                      <w:shd w:val="clear" w:color="auto" w:fill="FFFFFF"/>
                      <w:lang w:val="uz-Cyrl-UZ"/>
                    </w:rPr>
                    <w:t>буюрувчи</w:t>
                  </w:r>
                  <w:r>
                    <w:rPr>
                      <w:rFonts w:cstheme="minorHAnsi"/>
                      <w:b/>
                      <w:bCs/>
                      <w:color w:val="444444"/>
                      <w:sz w:val="18"/>
                      <w:szCs w:val="18"/>
                      <w:shd w:val="clear" w:color="auto" w:fill="FFFFFF"/>
                      <w:lang w:val="uz-Cyrl-UZ"/>
                    </w:rPr>
                    <w:t xml:space="preserve"> белгилар</w:t>
                  </w:r>
                </w:p>
              </w:tc>
            </w:tr>
            <w:tr w:rsidR="002F3E7B" w:rsidRPr="008C4C94" w14:paraId="718A1786" w14:textId="77777777" w:rsidTr="002F3E7B">
              <w:tc>
                <w:tcPr>
                  <w:tcW w:w="3544" w:type="dxa"/>
                </w:tcPr>
                <w:p w14:paraId="6AEC8D50" w14:textId="77777777" w:rsidR="002F3E7B" w:rsidRPr="008C4C94" w:rsidRDefault="002F3E7B" w:rsidP="002F3E7B">
                  <w:pPr>
                    <w:tabs>
                      <w:tab w:val="left" w:pos="340"/>
                    </w:tabs>
                    <w:contextualSpacing/>
                    <w:rPr>
                      <w:rFonts w:cstheme="minorHAnsi"/>
                      <w:color w:val="444444"/>
                      <w:sz w:val="18"/>
                      <w:szCs w:val="18"/>
                      <w:shd w:val="clear" w:color="auto" w:fill="FFFFFF"/>
                    </w:rPr>
                  </w:pPr>
                  <w:r>
                    <w:rPr>
                      <w:rFonts w:cstheme="minorHAnsi"/>
                      <w:color w:val="444444"/>
                      <w:sz w:val="18"/>
                      <w:szCs w:val="18"/>
                      <w:shd w:val="clear" w:color="auto" w:fill="FFFFFF"/>
                      <w:lang w:val="uz-Cyrl-UZ"/>
                    </w:rPr>
                    <w:t>Аниқланиш масофаси</w:t>
                  </w:r>
                  <w:r w:rsidRPr="008C4C94">
                    <w:rPr>
                      <w:rFonts w:cstheme="minorHAnsi"/>
                      <w:color w:val="444444"/>
                      <w:sz w:val="18"/>
                      <w:szCs w:val="18"/>
                      <w:shd w:val="clear" w:color="auto" w:fill="FFFFFF"/>
                    </w:rPr>
                    <w:t xml:space="preserve"> </w:t>
                  </w:r>
                  <w:r w:rsidRPr="008C4C94">
                    <w:rPr>
                      <w:rFonts w:cstheme="minorHAnsi"/>
                      <w:color w:val="444444"/>
                      <w:sz w:val="18"/>
                      <w:szCs w:val="18"/>
                      <w:shd w:val="clear" w:color="auto" w:fill="FFFFFF"/>
                      <w:lang w:val="en-US"/>
                    </w:rPr>
                    <w:t>L</w:t>
                  </w:r>
                  <w:r w:rsidRPr="008C4C94">
                    <w:rPr>
                      <w:rFonts w:cstheme="minorHAnsi"/>
                      <w:color w:val="444444"/>
                      <w:sz w:val="18"/>
                      <w:szCs w:val="18"/>
                      <w:shd w:val="clear" w:color="auto" w:fill="FFFFFF"/>
                    </w:rPr>
                    <w:t>, м</w:t>
                  </w:r>
                </w:p>
              </w:tc>
              <w:tc>
                <w:tcPr>
                  <w:tcW w:w="1148" w:type="dxa"/>
                </w:tcPr>
                <w:p w14:paraId="0FF628DB" w14:textId="77777777" w:rsidR="002F3E7B" w:rsidRPr="008C4C94" w:rsidRDefault="002F3E7B" w:rsidP="002F3E7B">
                  <w:pPr>
                    <w:tabs>
                      <w:tab w:val="left" w:pos="340"/>
                    </w:tabs>
                    <w:contextualSpacing/>
                    <w:jc w:val="center"/>
                    <w:rPr>
                      <w:rFonts w:cstheme="minorHAnsi"/>
                      <w:color w:val="444444"/>
                      <w:sz w:val="18"/>
                      <w:szCs w:val="18"/>
                      <w:shd w:val="clear" w:color="auto" w:fill="FFFFFF"/>
                    </w:rPr>
                  </w:pPr>
                  <w:r w:rsidRPr="008C4C94">
                    <w:rPr>
                      <w:rFonts w:cstheme="minorHAnsi"/>
                      <w:color w:val="444444"/>
                      <w:sz w:val="18"/>
                      <w:szCs w:val="18"/>
                      <w:shd w:val="clear" w:color="auto" w:fill="FFFFFF"/>
                    </w:rPr>
                    <w:t>11-12 м</w:t>
                  </w:r>
                </w:p>
              </w:tc>
            </w:tr>
            <w:tr w:rsidR="002F3E7B" w:rsidRPr="008C4C94" w14:paraId="603B20E7" w14:textId="77777777" w:rsidTr="002F3E7B">
              <w:tc>
                <w:tcPr>
                  <w:tcW w:w="3544" w:type="dxa"/>
                </w:tcPr>
                <w:p w14:paraId="59B551D6" w14:textId="77777777" w:rsidR="002F3E7B" w:rsidRPr="008C4C94" w:rsidRDefault="002F3E7B" w:rsidP="002F3E7B">
                  <w:pPr>
                    <w:tabs>
                      <w:tab w:val="left" w:pos="340"/>
                    </w:tabs>
                    <w:contextualSpacing/>
                    <w:rPr>
                      <w:rFonts w:cstheme="minorHAnsi"/>
                      <w:color w:val="444444"/>
                      <w:sz w:val="18"/>
                      <w:szCs w:val="18"/>
                      <w:shd w:val="clear" w:color="auto" w:fill="FFFFFF"/>
                    </w:rPr>
                  </w:pPr>
                  <w:r>
                    <w:rPr>
                      <w:rFonts w:cstheme="minorHAnsi"/>
                      <w:color w:val="444444"/>
                      <w:sz w:val="18"/>
                      <w:szCs w:val="18"/>
                      <w:shd w:val="clear" w:color="auto" w:fill="FFFFFF"/>
                      <w:lang w:val="uz-Cyrl-UZ"/>
                    </w:rPr>
                    <w:t>Доира диаметири</w:t>
                  </w:r>
                  <w:r>
                    <w:rPr>
                      <w:rFonts w:cstheme="minorHAnsi"/>
                      <w:color w:val="444444"/>
                      <w:sz w:val="18"/>
                      <w:szCs w:val="18"/>
                      <w:shd w:val="clear" w:color="auto" w:fill="FFFFFF"/>
                    </w:rPr>
                    <w:t xml:space="preserve"> </w:t>
                  </w:r>
                  <w:r>
                    <w:rPr>
                      <w:rFonts w:cstheme="minorHAnsi"/>
                      <w:color w:val="444444"/>
                      <w:sz w:val="18"/>
                      <w:szCs w:val="18"/>
                      <w:shd w:val="clear" w:color="auto" w:fill="FFFFFF"/>
                      <w:lang w:val="en-US"/>
                    </w:rPr>
                    <w:t>d</w:t>
                  </w:r>
                  <w:r>
                    <w:rPr>
                      <w:rFonts w:cstheme="minorHAnsi"/>
                      <w:color w:val="444444"/>
                      <w:sz w:val="18"/>
                      <w:szCs w:val="18"/>
                      <w:shd w:val="clear" w:color="auto" w:fill="FFFFFF"/>
                    </w:rPr>
                    <w:t>, мм</w:t>
                  </w:r>
                </w:p>
              </w:tc>
              <w:tc>
                <w:tcPr>
                  <w:tcW w:w="1148" w:type="dxa"/>
                </w:tcPr>
                <w:p w14:paraId="1C1156C9" w14:textId="77777777" w:rsidR="002F3E7B" w:rsidRPr="008C4C94" w:rsidRDefault="002F3E7B" w:rsidP="002F3E7B">
                  <w:pPr>
                    <w:tabs>
                      <w:tab w:val="left" w:pos="340"/>
                    </w:tabs>
                    <w:contextualSpacing/>
                    <w:jc w:val="center"/>
                    <w:rPr>
                      <w:rFonts w:cstheme="minorHAnsi"/>
                      <w:color w:val="444444"/>
                      <w:sz w:val="18"/>
                      <w:szCs w:val="18"/>
                      <w:shd w:val="clear" w:color="auto" w:fill="FFFFFF"/>
                    </w:rPr>
                  </w:pPr>
                  <w:r>
                    <w:rPr>
                      <w:rFonts w:cstheme="minorHAnsi"/>
                      <w:color w:val="444444"/>
                      <w:sz w:val="18"/>
                      <w:szCs w:val="18"/>
                      <w:shd w:val="clear" w:color="auto" w:fill="FFFFFF"/>
                    </w:rPr>
                    <w:t>300 мм</w:t>
                  </w:r>
                </w:p>
              </w:tc>
            </w:tr>
            <w:tr w:rsidR="002F3E7B" w:rsidRPr="008C4C94" w14:paraId="1F5FD9A5" w14:textId="77777777" w:rsidTr="002F3E7B">
              <w:tc>
                <w:tcPr>
                  <w:tcW w:w="4692" w:type="dxa"/>
                  <w:gridSpan w:val="2"/>
                </w:tcPr>
                <w:p w14:paraId="576A2D7C" w14:textId="77777777" w:rsidR="002F3E7B" w:rsidRPr="00BD5A0A" w:rsidRDefault="002F3E7B" w:rsidP="002F3E7B">
                  <w:pPr>
                    <w:tabs>
                      <w:tab w:val="left" w:pos="340"/>
                    </w:tabs>
                    <w:contextualSpacing/>
                    <w:jc w:val="center"/>
                    <w:rPr>
                      <w:rFonts w:cstheme="minorHAnsi"/>
                      <w:b/>
                      <w:bCs/>
                      <w:color w:val="444444"/>
                      <w:sz w:val="18"/>
                      <w:szCs w:val="18"/>
                      <w:shd w:val="clear" w:color="auto" w:fill="FFFFFF"/>
                      <w:lang w:val="uz-Cyrl-UZ"/>
                    </w:rPr>
                  </w:pPr>
                  <w:r>
                    <w:rPr>
                      <w:rFonts w:cstheme="minorHAnsi"/>
                      <w:b/>
                      <w:bCs/>
                      <w:color w:val="444444"/>
                      <w:sz w:val="18"/>
                      <w:szCs w:val="18"/>
                      <w:shd w:val="clear" w:color="auto" w:fill="FFFFFF"/>
                      <w:lang w:val="uz-Cyrl-UZ"/>
                    </w:rPr>
                    <w:t>Огохлантирирувчи белгилар</w:t>
                  </w:r>
                </w:p>
              </w:tc>
            </w:tr>
            <w:tr w:rsidR="002F3E7B" w:rsidRPr="008C4C94" w14:paraId="38F4BB17" w14:textId="77777777" w:rsidTr="002F3E7B">
              <w:tc>
                <w:tcPr>
                  <w:tcW w:w="3544" w:type="dxa"/>
                </w:tcPr>
                <w:p w14:paraId="3B2D627D" w14:textId="77777777" w:rsidR="002F3E7B" w:rsidRPr="008C4C94" w:rsidRDefault="002F3E7B" w:rsidP="002F3E7B">
                  <w:pPr>
                    <w:tabs>
                      <w:tab w:val="left" w:pos="340"/>
                    </w:tabs>
                    <w:contextualSpacing/>
                    <w:rPr>
                      <w:rFonts w:cstheme="minorHAnsi"/>
                      <w:color w:val="444444"/>
                      <w:sz w:val="18"/>
                      <w:szCs w:val="18"/>
                      <w:shd w:val="clear" w:color="auto" w:fill="FFFFFF"/>
                    </w:rPr>
                  </w:pPr>
                  <w:r>
                    <w:rPr>
                      <w:rFonts w:cstheme="minorHAnsi"/>
                      <w:color w:val="444444"/>
                      <w:sz w:val="18"/>
                      <w:szCs w:val="18"/>
                      <w:shd w:val="clear" w:color="auto" w:fill="FFFFFF"/>
                      <w:lang w:val="uz-Cyrl-UZ"/>
                    </w:rPr>
                    <w:t>Аниқланиш масофаси</w:t>
                  </w:r>
                  <w:r>
                    <w:rPr>
                      <w:rFonts w:cstheme="minorHAnsi"/>
                      <w:color w:val="444444"/>
                      <w:sz w:val="18"/>
                      <w:szCs w:val="18"/>
                      <w:shd w:val="clear" w:color="auto" w:fill="FFFFFF"/>
                      <w:lang w:val="en-US"/>
                    </w:rPr>
                    <w:t xml:space="preserve">  </w:t>
                  </w:r>
                  <w:r w:rsidRPr="008C4C94">
                    <w:rPr>
                      <w:rFonts w:cstheme="minorHAnsi"/>
                      <w:color w:val="444444"/>
                      <w:sz w:val="18"/>
                      <w:szCs w:val="18"/>
                      <w:shd w:val="clear" w:color="auto" w:fill="FFFFFF"/>
                    </w:rPr>
                    <w:t xml:space="preserve"> </w:t>
                  </w:r>
                  <w:r w:rsidRPr="008C4C94">
                    <w:rPr>
                      <w:rFonts w:cstheme="minorHAnsi"/>
                      <w:color w:val="444444"/>
                      <w:sz w:val="18"/>
                      <w:szCs w:val="18"/>
                      <w:shd w:val="clear" w:color="auto" w:fill="FFFFFF"/>
                      <w:lang w:val="en-US"/>
                    </w:rPr>
                    <w:t>L</w:t>
                  </w:r>
                  <w:r w:rsidRPr="008C4C94">
                    <w:rPr>
                      <w:rFonts w:cstheme="minorHAnsi"/>
                      <w:color w:val="444444"/>
                      <w:sz w:val="18"/>
                      <w:szCs w:val="18"/>
                      <w:shd w:val="clear" w:color="auto" w:fill="FFFFFF"/>
                    </w:rPr>
                    <w:t>, м</w:t>
                  </w:r>
                </w:p>
              </w:tc>
              <w:tc>
                <w:tcPr>
                  <w:tcW w:w="1148" w:type="dxa"/>
                </w:tcPr>
                <w:p w14:paraId="57281D31" w14:textId="77777777" w:rsidR="002F3E7B" w:rsidRPr="008C4C94" w:rsidRDefault="002F3E7B" w:rsidP="002F3E7B">
                  <w:pPr>
                    <w:tabs>
                      <w:tab w:val="left" w:pos="340"/>
                    </w:tabs>
                    <w:contextualSpacing/>
                    <w:jc w:val="center"/>
                    <w:rPr>
                      <w:rFonts w:cstheme="minorHAnsi"/>
                      <w:b/>
                      <w:bCs/>
                      <w:color w:val="444444"/>
                      <w:sz w:val="18"/>
                      <w:szCs w:val="18"/>
                      <w:shd w:val="clear" w:color="auto" w:fill="FFFFFF"/>
                    </w:rPr>
                  </w:pPr>
                  <w:r w:rsidRPr="008C4C94">
                    <w:rPr>
                      <w:rFonts w:cstheme="minorHAnsi"/>
                      <w:color w:val="444444"/>
                      <w:sz w:val="18"/>
                      <w:szCs w:val="18"/>
                      <w:shd w:val="clear" w:color="auto" w:fill="FFFFFF"/>
                    </w:rPr>
                    <w:t>11-12 м</w:t>
                  </w:r>
                </w:p>
              </w:tc>
            </w:tr>
            <w:tr w:rsidR="002F3E7B" w:rsidRPr="008C4C94" w14:paraId="3DBAE205" w14:textId="77777777" w:rsidTr="002F3E7B">
              <w:tc>
                <w:tcPr>
                  <w:tcW w:w="3544" w:type="dxa"/>
                </w:tcPr>
                <w:p w14:paraId="1FBA367A" w14:textId="77777777" w:rsidR="002F3E7B" w:rsidRPr="008C4C94" w:rsidRDefault="002F3E7B" w:rsidP="002F3E7B">
                  <w:pPr>
                    <w:tabs>
                      <w:tab w:val="left" w:pos="340"/>
                    </w:tabs>
                    <w:contextualSpacing/>
                    <w:rPr>
                      <w:rFonts w:cstheme="minorHAnsi"/>
                      <w:color w:val="444444"/>
                      <w:sz w:val="18"/>
                      <w:szCs w:val="18"/>
                      <w:shd w:val="clear" w:color="auto" w:fill="FFFFFF"/>
                    </w:rPr>
                  </w:pPr>
                  <w:r>
                    <w:rPr>
                      <w:rFonts w:cstheme="minorHAnsi"/>
                      <w:color w:val="444444"/>
                      <w:sz w:val="18"/>
                      <w:szCs w:val="18"/>
                      <w:shd w:val="clear" w:color="auto" w:fill="FFFFFF"/>
                      <w:lang w:val="uz-Cyrl-UZ"/>
                    </w:rPr>
                    <w:t>Учбурчак томони узунлиги</w:t>
                  </w:r>
                  <w:r>
                    <w:rPr>
                      <w:rFonts w:cstheme="minorHAnsi"/>
                      <w:color w:val="444444"/>
                      <w:sz w:val="18"/>
                      <w:szCs w:val="18"/>
                      <w:shd w:val="clear" w:color="auto" w:fill="FFFFFF"/>
                    </w:rPr>
                    <w:t xml:space="preserve"> </w:t>
                  </w:r>
                  <w:r w:rsidRPr="00BD5A0A">
                    <w:rPr>
                      <w:rFonts w:cstheme="minorHAnsi"/>
                      <w:color w:val="444444"/>
                      <w:sz w:val="18"/>
                      <w:szCs w:val="18"/>
                      <w:shd w:val="clear" w:color="auto" w:fill="FFFFFF"/>
                    </w:rPr>
                    <w:t xml:space="preserve">  </w:t>
                  </w:r>
                  <w:r>
                    <w:rPr>
                      <w:rFonts w:cstheme="minorHAnsi"/>
                      <w:color w:val="444444"/>
                      <w:sz w:val="18"/>
                      <w:szCs w:val="18"/>
                      <w:shd w:val="clear" w:color="auto" w:fill="FFFFFF"/>
                    </w:rPr>
                    <w:t>b, мм</w:t>
                  </w:r>
                </w:p>
              </w:tc>
              <w:tc>
                <w:tcPr>
                  <w:tcW w:w="1148" w:type="dxa"/>
                </w:tcPr>
                <w:p w14:paraId="45C8A6FC" w14:textId="77777777" w:rsidR="002F3E7B" w:rsidRPr="008C4C94" w:rsidRDefault="002F3E7B" w:rsidP="002F3E7B">
                  <w:pPr>
                    <w:tabs>
                      <w:tab w:val="left" w:pos="340"/>
                    </w:tabs>
                    <w:contextualSpacing/>
                    <w:jc w:val="center"/>
                    <w:rPr>
                      <w:rFonts w:cstheme="minorHAnsi"/>
                      <w:color w:val="444444"/>
                      <w:sz w:val="18"/>
                      <w:szCs w:val="18"/>
                      <w:shd w:val="clear" w:color="auto" w:fill="FFFFFF"/>
                    </w:rPr>
                  </w:pPr>
                  <w:r>
                    <w:rPr>
                      <w:rFonts w:cstheme="minorHAnsi"/>
                      <w:color w:val="444444"/>
                      <w:sz w:val="18"/>
                      <w:szCs w:val="18"/>
                      <w:shd w:val="clear" w:color="auto" w:fill="FFFFFF"/>
                    </w:rPr>
                    <w:t>400 мм</w:t>
                  </w:r>
                </w:p>
              </w:tc>
            </w:tr>
            <w:tr w:rsidR="002F3E7B" w:rsidRPr="008C4C94" w14:paraId="02DAC047" w14:textId="77777777" w:rsidTr="002F3E7B">
              <w:tc>
                <w:tcPr>
                  <w:tcW w:w="4692" w:type="dxa"/>
                  <w:gridSpan w:val="2"/>
                </w:tcPr>
                <w:p w14:paraId="457DB6CD" w14:textId="77777777" w:rsidR="002F3E7B" w:rsidRPr="00BD5A0A" w:rsidRDefault="002F3E7B" w:rsidP="002F3E7B">
                  <w:pPr>
                    <w:tabs>
                      <w:tab w:val="left" w:pos="340"/>
                    </w:tabs>
                    <w:contextualSpacing/>
                    <w:jc w:val="center"/>
                    <w:rPr>
                      <w:rFonts w:cstheme="minorHAnsi"/>
                      <w:b/>
                      <w:bCs/>
                      <w:color w:val="444444"/>
                      <w:sz w:val="18"/>
                      <w:szCs w:val="18"/>
                      <w:shd w:val="clear" w:color="auto" w:fill="FFFFFF"/>
                      <w:lang w:val="uz-Cyrl-UZ"/>
                    </w:rPr>
                  </w:pPr>
                  <w:r>
                    <w:rPr>
                      <w:rFonts w:cstheme="minorHAnsi"/>
                      <w:b/>
                      <w:bCs/>
                      <w:color w:val="444444"/>
                      <w:sz w:val="18"/>
                      <w:szCs w:val="18"/>
                      <w:shd w:val="clear" w:color="auto" w:fill="FFFFFF"/>
                      <w:lang w:val="uz-Cyrl-UZ"/>
                    </w:rPr>
                    <w:t xml:space="preserve">Ёнгин хавфсизлиги белгилари </w:t>
                  </w:r>
                </w:p>
              </w:tc>
            </w:tr>
            <w:tr w:rsidR="002F3E7B" w:rsidRPr="008C4C94" w14:paraId="0E9FFF5C" w14:textId="77777777" w:rsidTr="002F3E7B">
              <w:tc>
                <w:tcPr>
                  <w:tcW w:w="3544" w:type="dxa"/>
                </w:tcPr>
                <w:p w14:paraId="1D0F0331" w14:textId="77777777" w:rsidR="002F3E7B" w:rsidRDefault="002F3E7B" w:rsidP="002F3E7B">
                  <w:pPr>
                    <w:tabs>
                      <w:tab w:val="left" w:pos="340"/>
                    </w:tabs>
                    <w:contextualSpacing/>
                    <w:rPr>
                      <w:rFonts w:cstheme="minorHAnsi"/>
                      <w:color w:val="444444"/>
                      <w:sz w:val="18"/>
                      <w:szCs w:val="18"/>
                      <w:shd w:val="clear" w:color="auto" w:fill="FFFFFF"/>
                    </w:rPr>
                  </w:pPr>
                  <w:r>
                    <w:rPr>
                      <w:rFonts w:cstheme="minorHAnsi"/>
                      <w:color w:val="444444"/>
                      <w:sz w:val="18"/>
                      <w:szCs w:val="18"/>
                      <w:shd w:val="clear" w:color="auto" w:fill="FFFFFF"/>
                      <w:lang w:val="uz-Cyrl-UZ"/>
                    </w:rPr>
                    <w:t>Аниқланиш масофаси</w:t>
                  </w:r>
                  <w:r>
                    <w:rPr>
                      <w:rFonts w:cstheme="minorHAnsi"/>
                      <w:color w:val="444444"/>
                      <w:sz w:val="18"/>
                      <w:szCs w:val="18"/>
                      <w:shd w:val="clear" w:color="auto" w:fill="FFFFFF"/>
                      <w:lang w:val="en-US"/>
                    </w:rPr>
                    <w:t xml:space="preserve">  </w:t>
                  </w:r>
                  <w:r w:rsidRPr="008C4C94">
                    <w:rPr>
                      <w:rFonts w:cstheme="minorHAnsi"/>
                      <w:color w:val="444444"/>
                      <w:sz w:val="18"/>
                      <w:szCs w:val="18"/>
                      <w:shd w:val="clear" w:color="auto" w:fill="FFFFFF"/>
                    </w:rPr>
                    <w:t xml:space="preserve"> </w:t>
                  </w:r>
                  <w:r w:rsidRPr="008C4C94">
                    <w:rPr>
                      <w:rFonts w:cstheme="minorHAnsi"/>
                      <w:color w:val="444444"/>
                      <w:sz w:val="18"/>
                      <w:szCs w:val="18"/>
                      <w:shd w:val="clear" w:color="auto" w:fill="FFFFFF"/>
                      <w:lang w:val="en-US"/>
                    </w:rPr>
                    <w:t>L</w:t>
                  </w:r>
                  <w:r w:rsidRPr="008C4C94">
                    <w:rPr>
                      <w:rFonts w:cstheme="minorHAnsi"/>
                      <w:color w:val="444444"/>
                      <w:sz w:val="18"/>
                      <w:szCs w:val="18"/>
                      <w:shd w:val="clear" w:color="auto" w:fill="FFFFFF"/>
                    </w:rPr>
                    <w:t>, м</w:t>
                  </w:r>
                </w:p>
              </w:tc>
              <w:tc>
                <w:tcPr>
                  <w:tcW w:w="1148" w:type="dxa"/>
                </w:tcPr>
                <w:p w14:paraId="63FA2666" w14:textId="77777777" w:rsidR="002F3E7B" w:rsidRPr="001F17AC" w:rsidRDefault="002F3E7B" w:rsidP="002F3E7B">
                  <w:pPr>
                    <w:tabs>
                      <w:tab w:val="left" w:pos="340"/>
                    </w:tabs>
                    <w:contextualSpacing/>
                    <w:jc w:val="center"/>
                    <w:rPr>
                      <w:rFonts w:cstheme="minorHAnsi"/>
                      <w:color w:val="444444"/>
                      <w:sz w:val="18"/>
                      <w:szCs w:val="18"/>
                      <w:shd w:val="clear" w:color="auto" w:fill="FFFFFF"/>
                    </w:rPr>
                  </w:pPr>
                  <w:r>
                    <w:rPr>
                      <w:rFonts w:cstheme="minorHAnsi"/>
                      <w:color w:val="444444"/>
                      <w:sz w:val="18"/>
                      <w:szCs w:val="18"/>
                      <w:shd w:val="clear" w:color="auto" w:fill="FFFFFF"/>
                      <w:lang w:val="en-US"/>
                    </w:rPr>
                    <w:t xml:space="preserve">11-12 </w:t>
                  </w:r>
                  <w:r>
                    <w:rPr>
                      <w:rFonts w:cstheme="minorHAnsi"/>
                      <w:color w:val="444444"/>
                      <w:sz w:val="18"/>
                      <w:szCs w:val="18"/>
                      <w:shd w:val="clear" w:color="auto" w:fill="FFFFFF"/>
                    </w:rPr>
                    <w:t>м</w:t>
                  </w:r>
                </w:p>
              </w:tc>
            </w:tr>
            <w:tr w:rsidR="002F3E7B" w:rsidRPr="008C4C94" w14:paraId="58C74F35" w14:textId="77777777" w:rsidTr="002F3E7B">
              <w:tc>
                <w:tcPr>
                  <w:tcW w:w="3544" w:type="dxa"/>
                </w:tcPr>
                <w:p w14:paraId="2B1419E8" w14:textId="77777777" w:rsidR="002F3E7B" w:rsidRDefault="002F3E7B" w:rsidP="002F3E7B">
                  <w:pPr>
                    <w:tabs>
                      <w:tab w:val="left" w:pos="340"/>
                    </w:tabs>
                    <w:contextualSpacing/>
                    <w:rPr>
                      <w:rFonts w:cstheme="minorHAnsi"/>
                      <w:color w:val="444444"/>
                      <w:sz w:val="18"/>
                      <w:szCs w:val="18"/>
                      <w:shd w:val="clear" w:color="auto" w:fill="FFFFFF"/>
                    </w:rPr>
                  </w:pPr>
                  <w:r>
                    <w:rPr>
                      <w:rFonts w:cstheme="minorHAnsi"/>
                      <w:color w:val="444444"/>
                      <w:sz w:val="18"/>
                      <w:szCs w:val="18"/>
                      <w:shd w:val="clear" w:color="auto" w:fill="FFFFFF"/>
                      <w:lang w:val="uz-Cyrl-UZ"/>
                    </w:rPr>
                    <w:t>Квадрат томони узунлиги</w:t>
                  </w:r>
                  <w:r>
                    <w:rPr>
                      <w:rFonts w:cstheme="minorHAnsi"/>
                      <w:color w:val="444444"/>
                      <w:sz w:val="18"/>
                      <w:szCs w:val="18"/>
                      <w:shd w:val="clear" w:color="auto" w:fill="FFFFFF"/>
                    </w:rPr>
                    <w:t xml:space="preserve"> </w:t>
                  </w:r>
                  <w:r w:rsidRPr="00BD5A0A">
                    <w:rPr>
                      <w:rFonts w:cstheme="minorHAnsi"/>
                      <w:color w:val="444444"/>
                      <w:sz w:val="18"/>
                      <w:szCs w:val="18"/>
                      <w:shd w:val="clear" w:color="auto" w:fill="FFFFFF"/>
                    </w:rPr>
                    <w:t xml:space="preserve">  </w:t>
                  </w:r>
                  <w:r>
                    <w:rPr>
                      <w:rFonts w:cstheme="minorHAnsi"/>
                      <w:color w:val="444444"/>
                      <w:sz w:val="18"/>
                      <w:szCs w:val="18"/>
                      <w:shd w:val="clear" w:color="auto" w:fill="FFFFFF"/>
                    </w:rPr>
                    <w:t>а, мм</w:t>
                  </w:r>
                </w:p>
              </w:tc>
              <w:tc>
                <w:tcPr>
                  <w:tcW w:w="1148" w:type="dxa"/>
                </w:tcPr>
                <w:p w14:paraId="3D329693" w14:textId="77777777" w:rsidR="002F3E7B" w:rsidRDefault="002F3E7B" w:rsidP="002F3E7B">
                  <w:pPr>
                    <w:tabs>
                      <w:tab w:val="left" w:pos="340"/>
                    </w:tabs>
                    <w:contextualSpacing/>
                    <w:jc w:val="center"/>
                    <w:rPr>
                      <w:rFonts w:cstheme="minorHAnsi"/>
                      <w:color w:val="444444"/>
                      <w:sz w:val="18"/>
                      <w:szCs w:val="18"/>
                      <w:shd w:val="clear" w:color="auto" w:fill="FFFFFF"/>
                    </w:rPr>
                  </w:pPr>
                  <w:r>
                    <w:rPr>
                      <w:rFonts w:cstheme="minorHAnsi"/>
                      <w:color w:val="444444"/>
                      <w:sz w:val="18"/>
                      <w:szCs w:val="18"/>
                      <w:shd w:val="clear" w:color="auto" w:fill="FFFFFF"/>
                    </w:rPr>
                    <w:t>300 мм</w:t>
                  </w:r>
                </w:p>
              </w:tc>
            </w:tr>
            <w:tr w:rsidR="002F3E7B" w:rsidRPr="008C4C94" w14:paraId="7AC97C7E" w14:textId="77777777" w:rsidTr="002F3E7B">
              <w:tc>
                <w:tcPr>
                  <w:tcW w:w="3544" w:type="dxa"/>
                </w:tcPr>
                <w:p w14:paraId="71367ADE" w14:textId="77777777" w:rsidR="002F3E7B" w:rsidRDefault="002F3E7B" w:rsidP="002F3E7B">
                  <w:pPr>
                    <w:tabs>
                      <w:tab w:val="left" w:pos="340"/>
                    </w:tabs>
                    <w:contextualSpacing/>
                    <w:rPr>
                      <w:rFonts w:cstheme="minorHAnsi"/>
                      <w:color w:val="444444"/>
                      <w:sz w:val="18"/>
                      <w:szCs w:val="18"/>
                      <w:shd w:val="clear" w:color="auto" w:fill="FFFFFF"/>
                    </w:rPr>
                  </w:pPr>
                  <w:r>
                    <w:rPr>
                      <w:rFonts w:cstheme="minorHAnsi"/>
                      <w:color w:val="444444"/>
                      <w:sz w:val="18"/>
                      <w:szCs w:val="18"/>
                      <w:shd w:val="clear" w:color="auto" w:fill="FFFFFF"/>
                      <w:lang w:val="uz-Cyrl-UZ"/>
                    </w:rPr>
                    <w:t xml:space="preserve">Туртбурчак а томони узунлиги </w:t>
                  </w:r>
                  <w:r w:rsidRPr="00BD5A0A">
                    <w:rPr>
                      <w:rFonts w:cstheme="minorHAnsi"/>
                      <w:color w:val="444444"/>
                      <w:sz w:val="18"/>
                      <w:szCs w:val="18"/>
                      <w:shd w:val="clear" w:color="auto" w:fill="FFFFFF"/>
                    </w:rPr>
                    <w:t xml:space="preserve">  </w:t>
                  </w:r>
                  <w:r>
                    <w:rPr>
                      <w:rFonts w:cstheme="minorHAnsi"/>
                      <w:color w:val="444444"/>
                      <w:sz w:val="18"/>
                      <w:szCs w:val="18"/>
                      <w:shd w:val="clear" w:color="auto" w:fill="FFFFFF"/>
                    </w:rPr>
                    <w:t>а, мм</w:t>
                  </w:r>
                </w:p>
              </w:tc>
              <w:tc>
                <w:tcPr>
                  <w:tcW w:w="1148" w:type="dxa"/>
                </w:tcPr>
                <w:p w14:paraId="521495F3" w14:textId="77777777" w:rsidR="002F3E7B" w:rsidRDefault="002F3E7B" w:rsidP="002F3E7B">
                  <w:pPr>
                    <w:tabs>
                      <w:tab w:val="left" w:pos="340"/>
                    </w:tabs>
                    <w:contextualSpacing/>
                    <w:jc w:val="center"/>
                    <w:rPr>
                      <w:rFonts w:cstheme="minorHAnsi"/>
                      <w:color w:val="444444"/>
                      <w:sz w:val="18"/>
                      <w:szCs w:val="18"/>
                      <w:shd w:val="clear" w:color="auto" w:fill="FFFFFF"/>
                    </w:rPr>
                  </w:pPr>
                  <w:r>
                    <w:rPr>
                      <w:rFonts w:cstheme="minorHAnsi"/>
                      <w:color w:val="444444"/>
                      <w:sz w:val="18"/>
                      <w:szCs w:val="18"/>
                      <w:shd w:val="clear" w:color="auto" w:fill="FFFFFF"/>
                    </w:rPr>
                    <w:t>300 мм</w:t>
                  </w:r>
                </w:p>
              </w:tc>
            </w:tr>
            <w:tr w:rsidR="002F3E7B" w:rsidRPr="008C4C94" w14:paraId="57DD2430" w14:textId="77777777" w:rsidTr="002F3E7B">
              <w:tc>
                <w:tcPr>
                  <w:tcW w:w="3544" w:type="dxa"/>
                </w:tcPr>
                <w:p w14:paraId="1EB9D939" w14:textId="77777777" w:rsidR="002F3E7B" w:rsidRDefault="002F3E7B" w:rsidP="002F3E7B">
                  <w:pPr>
                    <w:tabs>
                      <w:tab w:val="left" w:pos="340"/>
                    </w:tabs>
                    <w:contextualSpacing/>
                    <w:rPr>
                      <w:rFonts w:cstheme="minorHAnsi"/>
                      <w:color w:val="444444"/>
                      <w:sz w:val="18"/>
                      <w:szCs w:val="18"/>
                      <w:shd w:val="clear" w:color="auto" w:fill="FFFFFF"/>
                    </w:rPr>
                  </w:pPr>
                  <w:r>
                    <w:rPr>
                      <w:rFonts w:cstheme="minorHAnsi"/>
                      <w:color w:val="444444"/>
                      <w:sz w:val="18"/>
                      <w:szCs w:val="18"/>
                      <w:shd w:val="clear" w:color="auto" w:fill="FFFFFF"/>
                      <w:lang w:val="uz-Cyrl-UZ"/>
                    </w:rPr>
                    <w:t>Туртбурчак</w:t>
                  </w:r>
                  <w:r>
                    <w:rPr>
                      <w:rFonts w:cstheme="minorHAnsi"/>
                      <w:color w:val="444444"/>
                      <w:sz w:val="18"/>
                      <w:szCs w:val="18"/>
                      <w:shd w:val="clear" w:color="auto" w:fill="FFFFFF"/>
                    </w:rPr>
                    <w:t xml:space="preserve"> </w:t>
                  </w:r>
                  <w:r>
                    <w:rPr>
                      <w:rFonts w:cstheme="minorHAnsi"/>
                      <w:color w:val="444444"/>
                      <w:sz w:val="18"/>
                      <w:szCs w:val="18"/>
                      <w:shd w:val="clear" w:color="auto" w:fill="FFFFFF"/>
                      <w:lang w:val="en-US"/>
                    </w:rPr>
                    <w:t>b</w:t>
                  </w:r>
                  <w:r>
                    <w:rPr>
                      <w:rFonts w:cstheme="minorHAnsi"/>
                      <w:color w:val="444444"/>
                      <w:sz w:val="18"/>
                      <w:szCs w:val="18"/>
                      <w:shd w:val="clear" w:color="auto" w:fill="FFFFFF"/>
                      <w:lang w:val="uz-Cyrl-UZ"/>
                    </w:rPr>
                    <w:t xml:space="preserve"> томони узунлиги</w:t>
                  </w:r>
                  <w:r w:rsidRPr="00A23E5F">
                    <w:rPr>
                      <w:rFonts w:cstheme="minorHAnsi"/>
                      <w:color w:val="444444"/>
                      <w:sz w:val="18"/>
                      <w:szCs w:val="18"/>
                      <w:shd w:val="clear" w:color="auto" w:fill="FFFFFF"/>
                    </w:rPr>
                    <w:t xml:space="preserve">  </w:t>
                  </w:r>
                  <w:r>
                    <w:rPr>
                      <w:rFonts w:cstheme="minorHAnsi"/>
                      <w:color w:val="444444"/>
                      <w:sz w:val="18"/>
                      <w:szCs w:val="18"/>
                      <w:shd w:val="clear" w:color="auto" w:fill="FFFFFF"/>
                      <w:lang w:val="uz-Cyrl-UZ"/>
                    </w:rPr>
                    <w:t xml:space="preserve"> </w:t>
                  </w:r>
                  <w:r>
                    <w:rPr>
                      <w:rFonts w:cstheme="minorHAnsi"/>
                      <w:color w:val="444444"/>
                      <w:sz w:val="18"/>
                      <w:szCs w:val="18"/>
                      <w:shd w:val="clear" w:color="auto" w:fill="FFFFFF"/>
                      <w:lang w:val="en-US"/>
                    </w:rPr>
                    <w:t>b</w:t>
                  </w:r>
                  <w:r>
                    <w:rPr>
                      <w:rFonts w:cstheme="minorHAnsi"/>
                      <w:color w:val="444444"/>
                      <w:sz w:val="18"/>
                      <w:szCs w:val="18"/>
                      <w:shd w:val="clear" w:color="auto" w:fill="FFFFFF"/>
                    </w:rPr>
                    <w:t>, мм</w:t>
                  </w:r>
                </w:p>
              </w:tc>
              <w:tc>
                <w:tcPr>
                  <w:tcW w:w="1148" w:type="dxa"/>
                </w:tcPr>
                <w:p w14:paraId="5ACF2577" w14:textId="77777777" w:rsidR="002F3E7B" w:rsidRDefault="002F3E7B" w:rsidP="002F3E7B">
                  <w:pPr>
                    <w:tabs>
                      <w:tab w:val="left" w:pos="340"/>
                    </w:tabs>
                    <w:contextualSpacing/>
                    <w:jc w:val="center"/>
                    <w:rPr>
                      <w:rFonts w:cstheme="minorHAnsi"/>
                      <w:color w:val="444444"/>
                      <w:sz w:val="18"/>
                      <w:szCs w:val="18"/>
                      <w:shd w:val="clear" w:color="auto" w:fill="FFFFFF"/>
                    </w:rPr>
                  </w:pPr>
                  <w:r>
                    <w:rPr>
                      <w:rFonts w:cstheme="minorHAnsi"/>
                      <w:color w:val="444444"/>
                      <w:sz w:val="18"/>
                      <w:szCs w:val="18"/>
                      <w:shd w:val="clear" w:color="auto" w:fill="FFFFFF"/>
                    </w:rPr>
                    <w:t>600 мм</w:t>
                  </w:r>
                </w:p>
              </w:tc>
            </w:tr>
            <w:tr w:rsidR="002F3E7B" w:rsidRPr="008C4C94" w14:paraId="0BAEC4FF" w14:textId="77777777" w:rsidTr="002F3E7B">
              <w:tc>
                <w:tcPr>
                  <w:tcW w:w="4692" w:type="dxa"/>
                  <w:gridSpan w:val="2"/>
                </w:tcPr>
                <w:p w14:paraId="59C23D19" w14:textId="77777777" w:rsidR="002F3E7B" w:rsidRPr="001F17AC" w:rsidRDefault="002F3E7B" w:rsidP="002F3E7B">
                  <w:pPr>
                    <w:tabs>
                      <w:tab w:val="left" w:pos="340"/>
                    </w:tabs>
                    <w:contextualSpacing/>
                    <w:jc w:val="center"/>
                    <w:rPr>
                      <w:rFonts w:cstheme="minorHAnsi"/>
                      <w:b/>
                      <w:bCs/>
                      <w:color w:val="444444"/>
                      <w:sz w:val="18"/>
                      <w:szCs w:val="18"/>
                      <w:shd w:val="clear" w:color="auto" w:fill="FFFFFF"/>
                    </w:rPr>
                  </w:pPr>
                  <w:r w:rsidRPr="001F17AC">
                    <w:rPr>
                      <w:rFonts w:cstheme="minorHAnsi"/>
                      <w:b/>
                      <w:bCs/>
                      <w:color w:val="444444"/>
                      <w:sz w:val="18"/>
                      <w:szCs w:val="18"/>
                      <w:shd w:val="clear" w:color="auto" w:fill="FFFFFF"/>
                    </w:rPr>
                    <w:t xml:space="preserve">Эвакуация </w:t>
                  </w:r>
                  <w:r>
                    <w:rPr>
                      <w:rFonts w:cstheme="minorHAnsi"/>
                      <w:b/>
                      <w:bCs/>
                      <w:color w:val="444444"/>
                      <w:sz w:val="18"/>
                      <w:szCs w:val="18"/>
                      <w:shd w:val="clear" w:color="auto" w:fill="FFFFFF"/>
                      <w:lang w:val="uz-Cyrl-UZ"/>
                    </w:rPr>
                    <w:t>белгилари</w:t>
                  </w:r>
                </w:p>
              </w:tc>
            </w:tr>
            <w:tr w:rsidR="002F3E7B" w:rsidRPr="008C4C94" w14:paraId="04D43D87" w14:textId="77777777" w:rsidTr="002F3E7B">
              <w:tc>
                <w:tcPr>
                  <w:tcW w:w="3544" w:type="dxa"/>
                </w:tcPr>
                <w:p w14:paraId="4AC8271B" w14:textId="77777777" w:rsidR="002F3E7B" w:rsidRDefault="002F3E7B" w:rsidP="002F3E7B">
                  <w:pPr>
                    <w:tabs>
                      <w:tab w:val="left" w:pos="340"/>
                    </w:tabs>
                    <w:contextualSpacing/>
                    <w:rPr>
                      <w:rFonts w:cstheme="minorHAnsi"/>
                      <w:color w:val="444444"/>
                      <w:sz w:val="18"/>
                      <w:szCs w:val="18"/>
                      <w:shd w:val="clear" w:color="auto" w:fill="FFFFFF"/>
                    </w:rPr>
                  </w:pPr>
                  <w:r>
                    <w:rPr>
                      <w:rFonts w:cstheme="minorHAnsi"/>
                      <w:color w:val="444444"/>
                      <w:sz w:val="18"/>
                      <w:szCs w:val="18"/>
                      <w:shd w:val="clear" w:color="auto" w:fill="FFFFFF"/>
                      <w:lang w:val="uz-Cyrl-UZ"/>
                    </w:rPr>
                    <w:t>Аниқланиш масофаси</w:t>
                  </w:r>
                  <w:r>
                    <w:rPr>
                      <w:rFonts w:cstheme="minorHAnsi"/>
                      <w:color w:val="444444"/>
                      <w:sz w:val="18"/>
                      <w:szCs w:val="18"/>
                      <w:shd w:val="clear" w:color="auto" w:fill="FFFFFF"/>
                      <w:lang w:val="en-US"/>
                    </w:rPr>
                    <w:t xml:space="preserve">  </w:t>
                  </w:r>
                  <w:r w:rsidRPr="008C4C94">
                    <w:rPr>
                      <w:rFonts w:cstheme="minorHAnsi"/>
                      <w:color w:val="444444"/>
                      <w:sz w:val="18"/>
                      <w:szCs w:val="18"/>
                      <w:shd w:val="clear" w:color="auto" w:fill="FFFFFF"/>
                    </w:rPr>
                    <w:t xml:space="preserve"> </w:t>
                  </w:r>
                  <w:r w:rsidRPr="008C4C94">
                    <w:rPr>
                      <w:rFonts w:cstheme="minorHAnsi"/>
                      <w:color w:val="444444"/>
                      <w:sz w:val="18"/>
                      <w:szCs w:val="18"/>
                      <w:shd w:val="clear" w:color="auto" w:fill="FFFFFF"/>
                      <w:lang w:val="en-US"/>
                    </w:rPr>
                    <w:t>L</w:t>
                  </w:r>
                  <w:r w:rsidRPr="008C4C94">
                    <w:rPr>
                      <w:rFonts w:cstheme="minorHAnsi"/>
                      <w:color w:val="444444"/>
                      <w:sz w:val="18"/>
                      <w:szCs w:val="18"/>
                      <w:shd w:val="clear" w:color="auto" w:fill="FFFFFF"/>
                    </w:rPr>
                    <w:t>, м</w:t>
                  </w:r>
                </w:p>
              </w:tc>
              <w:tc>
                <w:tcPr>
                  <w:tcW w:w="1148" w:type="dxa"/>
                </w:tcPr>
                <w:p w14:paraId="7B9100AF" w14:textId="77777777" w:rsidR="002F3E7B" w:rsidRDefault="002F3E7B" w:rsidP="002F3E7B">
                  <w:pPr>
                    <w:tabs>
                      <w:tab w:val="left" w:pos="340"/>
                    </w:tabs>
                    <w:contextualSpacing/>
                    <w:jc w:val="center"/>
                    <w:rPr>
                      <w:rFonts w:cstheme="minorHAnsi"/>
                      <w:color w:val="444444"/>
                      <w:sz w:val="18"/>
                      <w:szCs w:val="18"/>
                      <w:shd w:val="clear" w:color="auto" w:fill="FFFFFF"/>
                    </w:rPr>
                  </w:pPr>
                  <w:r>
                    <w:rPr>
                      <w:rFonts w:cstheme="minorHAnsi"/>
                      <w:color w:val="444444"/>
                      <w:sz w:val="18"/>
                      <w:szCs w:val="18"/>
                      <w:shd w:val="clear" w:color="auto" w:fill="FFFFFF"/>
                      <w:lang w:val="en-US"/>
                    </w:rPr>
                    <w:t xml:space="preserve">11-12 </w:t>
                  </w:r>
                  <w:r>
                    <w:rPr>
                      <w:rFonts w:cstheme="minorHAnsi"/>
                      <w:color w:val="444444"/>
                      <w:sz w:val="18"/>
                      <w:szCs w:val="18"/>
                      <w:shd w:val="clear" w:color="auto" w:fill="FFFFFF"/>
                    </w:rPr>
                    <w:t>м</w:t>
                  </w:r>
                </w:p>
              </w:tc>
            </w:tr>
            <w:tr w:rsidR="002F3E7B" w:rsidRPr="008C4C94" w14:paraId="41A8E884" w14:textId="77777777" w:rsidTr="002F3E7B">
              <w:tc>
                <w:tcPr>
                  <w:tcW w:w="3544" w:type="dxa"/>
                </w:tcPr>
                <w:p w14:paraId="5D491292" w14:textId="77777777" w:rsidR="002F3E7B" w:rsidRDefault="002F3E7B" w:rsidP="002F3E7B">
                  <w:pPr>
                    <w:tabs>
                      <w:tab w:val="left" w:pos="340"/>
                    </w:tabs>
                    <w:contextualSpacing/>
                    <w:rPr>
                      <w:rFonts w:cstheme="minorHAnsi"/>
                      <w:color w:val="444444"/>
                      <w:sz w:val="18"/>
                      <w:szCs w:val="18"/>
                      <w:shd w:val="clear" w:color="auto" w:fill="FFFFFF"/>
                    </w:rPr>
                  </w:pPr>
                  <w:r>
                    <w:rPr>
                      <w:rFonts w:cstheme="minorHAnsi"/>
                      <w:color w:val="444444"/>
                      <w:sz w:val="18"/>
                      <w:szCs w:val="18"/>
                      <w:shd w:val="clear" w:color="auto" w:fill="FFFFFF"/>
                      <w:lang w:val="uz-Cyrl-UZ"/>
                    </w:rPr>
                    <w:t>Квадрат томони узунлиги</w:t>
                  </w:r>
                  <w:r>
                    <w:rPr>
                      <w:rFonts w:cstheme="minorHAnsi"/>
                      <w:color w:val="444444"/>
                      <w:sz w:val="18"/>
                      <w:szCs w:val="18"/>
                      <w:shd w:val="clear" w:color="auto" w:fill="FFFFFF"/>
                    </w:rPr>
                    <w:t xml:space="preserve"> </w:t>
                  </w:r>
                  <w:r w:rsidRPr="00BD5A0A">
                    <w:rPr>
                      <w:rFonts w:cstheme="minorHAnsi"/>
                      <w:color w:val="444444"/>
                      <w:sz w:val="18"/>
                      <w:szCs w:val="18"/>
                      <w:shd w:val="clear" w:color="auto" w:fill="FFFFFF"/>
                    </w:rPr>
                    <w:t xml:space="preserve">  </w:t>
                  </w:r>
                  <w:r>
                    <w:rPr>
                      <w:rFonts w:cstheme="minorHAnsi"/>
                      <w:color w:val="444444"/>
                      <w:sz w:val="18"/>
                      <w:szCs w:val="18"/>
                      <w:shd w:val="clear" w:color="auto" w:fill="FFFFFF"/>
                    </w:rPr>
                    <w:t>а, мм</w:t>
                  </w:r>
                </w:p>
              </w:tc>
              <w:tc>
                <w:tcPr>
                  <w:tcW w:w="1148" w:type="dxa"/>
                </w:tcPr>
                <w:p w14:paraId="575A6386" w14:textId="77777777" w:rsidR="002F3E7B" w:rsidRDefault="002F3E7B" w:rsidP="002F3E7B">
                  <w:pPr>
                    <w:tabs>
                      <w:tab w:val="left" w:pos="340"/>
                    </w:tabs>
                    <w:contextualSpacing/>
                    <w:jc w:val="center"/>
                    <w:rPr>
                      <w:rFonts w:cstheme="minorHAnsi"/>
                      <w:color w:val="444444"/>
                      <w:sz w:val="18"/>
                      <w:szCs w:val="18"/>
                      <w:shd w:val="clear" w:color="auto" w:fill="FFFFFF"/>
                    </w:rPr>
                  </w:pPr>
                  <w:r>
                    <w:rPr>
                      <w:rFonts w:cstheme="minorHAnsi"/>
                      <w:color w:val="444444"/>
                      <w:sz w:val="18"/>
                      <w:szCs w:val="18"/>
                      <w:shd w:val="clear" w:color="auto" w:fill="FFFFFF"/>
                    </w:rPr>
                    <w:t>300 мм</w:t>
                  </w:r>
                </w:p>
              </w:tc>
            </w:tr>
            <w:tr w:rsidR="002F3E7B" w:rsidRPr="008C4C94" w14:paraId="7E55274E" w14:textId="77777777" w:rsidTr="002F3E7B">
              <w:tc>
                <w:tcPr>
                  <w:tcW w:w="3544" w:type="dxa"/>
                </w:tcPr>
                <w:p w14:paraId="07ECEBD2" w14:textId="77777777" w:rsidR="002F3E7B" w:rsidRDefault="002F3E7B" w:rsidP="002F3E7B">
                  <w:pPr>
                    <w:tabs>
                      <w:tab w:val="left" w:pos="340"/>
                    </w:tabs>
                    <w:contextualSpacing/>
                    <w:rPr>
                      <w:rFonts w:cstheme="minorHAnsi"/>
                      <w:color w:val="444444"/>
                      <w:sz w:val="18"/>
                      <w:szCs w:val="18"/>
                      <w:shd w:val="clear" w:color="auto" w:fill="FFFFFF"/>
                    </w:rPr>
                  </w:pPr>
                  <w:r>
                    <w:rPr>
                      <w:rFonts w:cstheme="minorHAnsi"/>
                      <w:color w:val="444444"/>
                      <w:sz w:val="18"/>
                      <w:szCs w:val="18"/>
                      <w:shd w:val="clear" w:color="auto" w:fill="FFFFFF"/>
                      <w:lang w:val="uz-Cyrl-UZ"/>
                    </w:rPr>
                    <w:t xml:space="preserve">Туртбурчак а томони узунлиги </w:t>
                  </w:r>
                  <w:r w:rsidRPr="00BD5A0A">
                    <w:rPr>
                      <w:rFonts w:cstheme="minorHAnsi"/>
                      <w:color w:val="444444"/>
                      <w:sz w:val="18"/>
                      <w:szCs w:val="18"/>
                      <w:shd w:val="clear" w:color="auto" w:fill="FFFFFF"/>
                    </w:rPr>
                    <w:t xml:space="preserve">  </w:t>
                  </w:r>
                  <w:r>
                    <w:rPr>
                      <w:rFonts w:cstheme="minorHAnsi"/>
                      <w:color w:val="444444"/>
                      <w:sz w:val="18"/>
                      <w:szCs w:val="18"/>
                      <w:shd w:val="clear" w:color="auto" w:fill="FFFFFF"/>
                    </w:rPr>
                    <w:t>а, мм</w:t>
                  </w:r>
                </w:p>
              </w:tc>
              <w:tc>
                <w:tcPr>
                  <w:tcW w:w="1148" w:type="dxa"/>
                </w:tcPr>
                <w:p w14:paraId="271F7EEE" w14:textId="77777777" w:rsidR="002F3E7B" w:rsidRDefault="002F3E7B" w:rsidP="002F3E7B">
                  <w:pPr>
                    <w:tabs>
                      <w:tab w:val="left" w:pos="340"/>
                    </w:tabs>
                    <w:contextualSpacing/>
                    <w:jc w:val="center"/>
                    <w:rPr>
                      <w:rFonts w:cstheme="minorHAnsi"/>
                      <w:color w:val="444444"/>
                      <w:sz w:val="18"/>
                      <w:szCs w:val="18"/>
                      <w:shd w:val="clear" w:color="auto" w:fill="FFFFFF"/>
                    </w:rPr>
                  </w:pPr>
                  <w:r>
                    <w:rPr>
                      <w:rFonts w:cstheme="minorHAnsi"/>
                      <w:color w:val="444444"/>
                      <w:sz w:val="18"/>
                      <w:szCs w:val="18"/>
                      <w:shd w:val="clear" w:color="auto" w:fill="FFFFFF"/>
                    </w:rPr>
                    <w:t>300 мм</w:t>
                  </w:r>
                </w:p>
              </w:tc>
            </w:tr>
            <w:tr w:rsidR="002F3E7B" w:rsidRPr="008C4C94" w14:paraId="45276848" w14:textId="77777777" w:rsidTr="002F3E7B">
              <w:tc>
                <w:tcPr>
                  <w:tcW w:w="3544" w:type="dxa"/>
                </w:tcPr>
                <w:p w14:paraId="23D1DA0B" w14:textId="77777777" w:rsidR="002F3E7B" w:rsidRDefault="002F3E7B" w:rsidP="002F3E7B">
                  <w:pPr>
                    <w:tabs>
                      <w:tab w:val="left" w:pos="340"/>
                    </w:tabs>
                    <w:contextualSpacing/>
                    <w:rPr>
                      <w:rFonts w:cstheme="minorHAnsi"/>
                      <w:color w:val="444444"/>
                      <w:sz w:val="18"/>
                      <w:szCs w:val="18"/>
                      <w:shd w:val="clear" w:color="auto" w:fill="FFFFFF"/>
                    </w:rPr>
                  </w:pPr>
                  <w:r>
                    <w:rPr>
                      <w:rFonts w:cstheme="minorHAnsi"/>
                      <w:color w:val="444444"/>
                      <w:sz w:val="18"/>
                      <w:szCs w:val="18"/>
                      <w:shd w:val="clear" w:color="auto" w:fill="FFFFFF"/>
                      <w:lang w:val="uz-Cyrl-UZ"/>
                    </w:rPr>
                    <w:t>Туртбурчак</w:t>
                  </w:r>
                  <w:r>
                    <w:rPr>
                      <w:rFonts w:cstheme="minorHAnsi"/>
                      <w:color w:val="444444"/>
                      <w:sz w:val="18"/>
                      <w:szCs w:val="18"/>
                      <w:shd w:val="clear" w:color="auto" w:fill="FFFFFF"/>
                    </w:rPr>
                    <w:t xml:space="preserve"> </w:t>
                  </w:r>
                  <w:r>
                    <w:rPr>
                      <w:rFonts w:cstheme="minorHAnsi"/>
                      <w:color w:val="444444"/>
                      <w:sz w:val="18"/>
                      <w:szCs w:val="18"/>
                      <w:shd w:val="clear" w:color="auto" w:fill="FFFFFF"/>
                      <w:lang w:val="en-US"/>
                    </w:rPr>
                    <w:t>b</w:t>
                  </w:r>
                  <w:r>
                    <w:rPr>
                      <w:rFonts w:cstheme="minorHAnsi"/>
                      <w:color w:val="444444"/>
                      <w:sz w:val="18"/>
                      <w:szCs w:val="18"/>
                      <w:shd w:val="clear" w:color="auto" w:fill="FFFFFF"/>
                      <w:lang w:val="uz-Cyrl-UZ"/>
                    </w:rPr>
                    <w:t xml:space="preserve"> томони узунлиги</w:t>
                  </w:r>
                  <w:r w:rsidRPr="00A23E5F">
                    <w:rPr>
                      <w:rFonts w:cstheme="minorHAnsi"/>
                      <w:color w:val="444444"/>
                      <w:sz w:val="18"/>
                      <w:szCs w:val="18"/>
                      <w:shd w:val="clear" w:color="auto" w:fill="FFFFFF"/>
                    </w:rPr>
                    <w:t xml:space="preserve">  </w:t>
                  </w:r>
                  <w:r>
                    <w:rPr>
                      <w:rFonts w:cstheme="minorHAnsi"/>
                      <w:color w:val="444444"/>
                      <w:sz w:val="18"/>
                      <w:szCs w:val="18"/>
                      <w:shd w:val="clear" w:color="auto" w:fill="FFFFFF"/>
                      <w:lang w:val="uz-Cyrl-UZ"/>
                    </w:rPr>
                    <w:t xml:space="preserve"> </w:t>
                  </w:r>
                  <w:r>
                    <w:rPr>
                      <w:rFonts w:cstheme="minorHAnsi"/>
                      <w:color w:val="444444"/>
                      <w:sz w:val="18"/>
                      <w:szCs w:val="18"/>
                      <w:shd w:val="clear" w:color="auto" w:fill="FFFFFF"/>
                      <w:lang w:val="en-US"/>
                    </w:rPr>
                    <w:t>b</w:t>
                  </w:r>
                  <w:r>
                    <w:rPr>
                      <w:rFonts w:cstheme="minorHAnsi"/>
                      <w:color w:val="444444"/>
                      <w:sz w:val="18"/>
                      <w:szCs w:val="18"/>
                      <w:shd w:val="clear" w:color="auto" w:fill="FFFFFF"/>
                    </w:rPr>
                    <w:t>, мм</w:t>
                  </w:r>
                </w:p>
              </w:tc>
              <w:tc>
                <w:tcPr>
                  <w:tcW w:w="1148" w:type="dxa"/>
                </w:tcPr>
                <w:p w14:paraId="44A69177" w14:textId="77777777" w:rsidR="002F3E7B" w:rsidRDefault="002F3E7B" w:rsidP="002F3E7B">
                  <w:pPr>
                    <w:tabs>
                      <w:tab w:val="left" w:pos="340"/>
                    </w:tabs>
                    <w:contextualSpacing/>
                    <w:jc w:val="center"/>
                    <w:rPr>
                      <w:rFonts w:cstheme="minorHAnsi"/>
                      <w:color w:val="444444"/>
                      <w:sz w:val="18"/>
                      <w:szCs w:val="18"/>
                      <w:shd w:val="clear" w:color="auto" w:fill="FFFFFF"/>
                    </w:rPr>
                  </w:pPr>
                  <w:r>
                    <w:rPr>
                      <w:rFonts w:cstheme="minorHAnsi"/>
                      <w:color w:val="444444"/>
                      <w:sz w:val="18"/>
                      <w:szCs w:val="18"/>
                      <w:shd w:val="clear" w:color="auto" w:fill="FFFFFF"/>
                    </w:rPr>
                    <w:t>600 мм</w:t>
                  </w:r>
                </w:p>
              </w:tc>
            </w:tr>
            <w:tr w:rsidR="002F3E7B" w:rsidRPr="008C4C94" w14:paraId="72F88D2F" w14:textId="77777777" w:rsidTr="002F3E7B">
              <w:tc>
                <w:tcPr>
                  <w:tcW w:w="4692" w:type="dxa"/>
                  <w:gridSpan w:val="2"/>
                </w:tcPr>
                <w:p w14:paraId="13D87B22" w14:textId="77777777" w:rsidR="002F3E7B" w:rsidRPr="00A23E5F" w:rsidRDefault="002F3E7B" w:rsidP="002F3E7B">
                  <w:pPr>
                    <w:tabs>
                      <w:tab w:val="left" w:pos="340"/>
                    </w:tabs>
                    <w:contextualSpacing/>
                    <w:jc w:val="center"/>
                    <w:rPr>
                      <w:rFonts w:cstheme="minorHAnsi"/>
                      <w:b/>
                      <w:bCs/>
                      <w:color w:val="444444"/>
                      <w:sz w:val="18"/>
                      <w:szCs w:val="18"/>
                      <w:shd w:val="clear" w:color="auto" w:fill="FFFFFF"/>
                      <w:lang w:val="uz-Cyrl-UZ"/>
                    </w:rPr>
                  </w:pPr>
                  <w:r>
                    <w:rPr>
                      <w:rFonts w:cstheme="minorHAnsi"/>
                      <w:b/>
                      <w:bCs/>
                      <w:color w:val="444444"/>
                      <w:sz w:val="18"/>
                      <w:szCs w:val="18"/>
                      <w:shd w:val="clear" w:color="auto" w:fill="FFFFFF"/>
                      <w:lang w:val="uz-Cyrl-UZ"/>
                    </w:rPr>
                    <w:t>Тиббий ва санитария белгилари</w:t>
                  </w:r>
                </w:p>
              </w:tc>
            </w:tr>
            <w:tr w:rsidR="002F3E7B" w:rsidRPr="008C4C94" w14:paraId="09C4E34B" w14:textId="77777777" w:rsidTr="002F3E7B">
              <w:tc>
                <w:tcPr>
                  <w:tcW w:w="3544" w:type="dxa"/>
                </w:tcPr>
                <w:p w14:paraId="444D2901" w14:textId="77777777" w:rsidR="002F3E7B" w:rsidRDefault="002F3E7B" w:rsidP="002F3E7B">
                  <w:pPr>
                    <w:tabs>
                      <w:tab w:val="left" w:pos="340"/>
                    </w:tabs>
                    <w:contextualSpacing/>
                    <w:rPr>
                      <w:rFonts w:cstheme="minorHAnsi"/>
                      <w:color w:val="444444"/>
                      <w:sz w:val="18"/>
                      <w:szCs w:val="18"/>
                      <w:shd w:val="clear" w:color="auto" w:fill="FFFFFF"/>
                    </w:rPr>
                  </w:pPr>
                  <w:r>
                    <w:rPr>
                      <w:rFonts w:cstheme="minorHAnsi"/>
                      <w:color w:val="444444"/>
                      <w:sz w:val="18"/>
                      <w:szCs w:val="18"/>
                      <w:shd w:val="clear" w:color="auto" w:fill="FFFFFF"/>
                      <w:lang w:val="uz-Cyrl-UZ"/>
                    </w:rPr>
                    <w:t>Аниқланиш масофаси</w:t>
                  </w:r>
                  <w:r>
                    <w:rPr>
                      <w:rFonts w:cstheme="minorHAnsi"/>
                      <w:color w:val="444444"/>
                      <w:sz w:val="18"/>
                      <w:szCs w:val="18"/>
                      <w:shd w:val="clear" w:color="auto" w:fill="FFFFFF"/>
                      <w:lang w:val="en-US"/>
                    </w:rPr>
                    <w:t xml:space="preserve">  </w:t>
                  </w:r>
                  <w:r w:rsidRPr="008C4C94">
                    <w:rPr>
                      <w:rFonts w:cstheme="minorHAnsi"/>
                      <w:color w:val="444444"/>
                      <w:sz w:val="18"/>
                      <w:szCs w:val="18"/>
                      <w:shd w:val="clear" w:color="auto" w:fill="FFFFFF"/>
                    </w:rPr>
                    <w:t xml:space="preserve"> </w:t>
                  </w:r>
                  <w:r w:rsidRPr="008C4C94">
                    <w:rPr>
                      <w:rFonts w:cstheme="minorHAnsi"/>
                      <w:color w:val="444444"/>
                      <w:sz w:val="18"/>
                      <w:szCs w:val="18"/>
                      <w:shd w:val="clear" w:color="auto" w:fill="FFFFFF"/>
                      <w:lang w:val="en-US"/>
                    </w:rPr>
                    <w:t>L</w:t>
                  </w:r>
                  <w:r w:rsidRPr="008C4C94">
                    <w:rPr>
                      <w:rFonts w:cstheme="minorHAnsi"/>
                      <w:color w:val="444444"/>
                      <w:sz w:val="18"/>
                      <w:szCs w:val="18"/>
                      <w:shd w:val="clear" w:color="auto" w:fill="FFFFFF"/>
                    </w:rPr>
                    <w:t>, м</w:t>
                  </w:r>
                </w:p>
              </w:tc>
              <w:tc>
                <w:tcPr>
                  <w:tcW w:w="1148" w:type="dxa"/>
                </w:tcPr>
                <w:p w14:paraId="5F2AD89D" w14:textId="77777777" w:rsidR="002F3E7B" w:rsidRDefault="002F3E7B" w:rsidP="002F3E7B">
                  <w:pPr>
                    <w:tabs>
                      <w:tab w:val="left" w:pos="340"/>
                    </w:tabs>
                    <w:contextualSpacing/>
                    <w:jc w:val="center"/>
                    <w:rPr>
                      <w:rFonts w:cstheme="minorHAnsi"/>
                      <w:color w:val="444444"/>
                      <w:sz w:val="18"/>
                      <w:szCs w:val="18"/>
                      <w:shd w:val="clear" w:color="auto" w:fill="FFFFFF"/>
                    </w:rPr>
                  </w:pPr>
                  <w:r>
                    <w:rPr>
                      <w:rFonts w:cstheme="minorHAnsi"/>
                      <w:color w:val="444444"/>
                      <w:sz w:val="18"/>
                      <w:szCs w:val="18"/>
                      <w:shd w:val="clear" w:color="auto" w:fill="FFFFFF"/>
                      <w:lang w:val="en-US"/>
                    </w:rPr>
                    <w:t xml:space="preserve">11-12 </w:t>
                  </w:r>
                  <w:r>
                    <w:rPr>
                      <w:rFonts w:cstheme="minorHAnsi"/>
                      <w:color w:val="444444"/>
                      <w:sz w:val="18"/>
                      <w:szCs w:val="18"/>
                      <w:shd w:val="clear" w:color="auto" w:fill="FFFFFF"/>
                    </w:rPr>
                    <w:t>м</w:t>
                  </w:r>
                </w:p>
              </w:tc>
            </w:tr>
            <w:tr w:rsidR="002F3E7B" w:rsidRPr="008C4C94" w14:paraId="5B840429" w14:textId="77777777" w:rsidTr="002F3E7B">
              <w:tc>
                <w:tcPr>
                  <w:tcW w:w="3544" w:type="dxa"/>
                </w:tcPr>
                <w:p w14:paraId="61506912" w14:textId="77777777" w:rsidR="002F3E7B" w:rsidRDefault="002F3E7B" w:rsidP="002F3E7B">
                  <w:pPr>
                    <w:tabs>
                      <w:tab w:val="left" w:pos="340"/>
                    </w:tabs>
                    <w:contextualSpacing/>
                    <w:rPr>
                      <w:rFonts w:cstheme="minorHAnsi"/>
                      <w:color w:val="444444"/>
                      <w:sz w:val="18"/>
                      <w:szCs w:val="18"/>
                      <w:shd w:val="clear" w:color="auto" w:fill="FFFFFF"/>
                    </w:rPr>
                  </w:pPr>
                  <w:r>
                    <w:rPr>
                      <w:rFonts w:cstheme="minorHAnsi"/>
                      <w:color w:val="444444"/>
                      <w:sz w:val="18"/>
                      <w:szCs w:val="18"/>
                      <w:shd w:val="clear" w:color="auto" w:fill="FFFFFF"/>
                      <w:lang w:val="uz-Cyrl-UZ"/>
                    </w:rPr>
                    <w:t>Квадрат томони узунлиги</w:t>
                  </w:r>
                  <w:r>
                    <w:rPr>
                      <w:rFonts w:cstheme="minorHAnsi"/>
                      <w:color w:val="444444"/>
                      <w:sz w:val="18"/>
                      <w:szCs w:val="18"/>
                      <w:shd w:val="clear" w:color="auto" w:fill="FFFFFF"/>
                    </w:rPr>
                    <w:t xml:space="preserve"> </w:t>
                  </w:r>
                  <w:r w:rsidRPr="00BD5A0A">
                    <w:rPr>
                      <w:rFonts w:cstheme="minorHAnsi"/>
                      <w:color w:val="444444"/>
                      <w:sz w:val="18"/>
                      <w:szCs w:val="18"/>
                      <w:shd w:val="clear" w:color="auto" w:fill="FFFFFF"/>
                    </w:rPr>
                    <w:t xml:space="preserve">  </w:t>
                  </w:r>
                  <w:r>
                    <w:rPr>
                      <w:rFonts w:cstheme="minorHAnsi"/>
                      <w:color w:val="444444"/>
                      <w:sz w:val="18"/>
                      <w:szCs w:val="18"/>
                      <w:shd w:val="clear" w:color="auto" w:fill="FFFFFF"/>
                    </w:rPr>
                    <w:t>а, мм</w:t>
                  </w:r>
                </w:p>
              </w:tc>
              <w:tc>
                <w:tcPr>
                  <w:tcW w:w="1148" w:type="dxa"/>
                </w:tcPr>
                <w:p w14:paraId="64DBB38D" w14:textId="77777777" w:rsidR="002F3E7B" w:rsidRDefault="002F3E7B" w:rsidP="002F3E7B">
                  <w:pPr>
                    <w:tabs>
                      <w:tab w:val="left" w:pos="340"/>
                    </w:tabs>
                    <w:contextualSpacing/>
                    <w:jc w:val="center"/>
                    <w:rPr>
                      <w:rFonts w:cstheme="minorHAnsi"/>
                      <w:color w:val="444444"/>
                      <w:sz w:val="18"/>
                      <w:szCs w:val="18"/>
                      <w:shd w:val="clear" w:color="auto" w:fill="FFFFFF"/>
                    </w:rPr>
                  </w:pPr>
                  <w:r>
                    <w:rPr>
                      <w:rFonts w:cstheme="minorHAnsi"/>
                      <w:color w:val="444444"/>
                      <w:sz w:val="18"/>
                      <w:szCs w:val="18"/>
                      <w:shd w:val="clear" w:color="auto" w:fill="FFFFFF"/>
                    </w:rPr>
                    <w:t>300 мм</w:t>
                  </w:r>
                </w:p>
              </w:tc>
            </w:tr>
            <w:tr w:rsidR="002F3E7B" w:rsidRPr="008C4C94" w14:paraId="10E68BAB" w14:textId="77777777" w:rsidTr="002F3E7B">
              <w:tc>
                <w:tcPr>
                  <w:tcW w:w="3544" w:type="dxa"/>
                </w:tcPr>
                <w:p w14:paraId="72A06DDC" w14:textId="77777777" w:rsidR="002F3E7B" w:rsidRDefault="002F3E7B" w:rsidP="002F3E7B">
                  <w:pPr>
                    <w:tabs>
                      <w:tab w:val="left" w:pos="340"/>
                    </w:tabs>
                    <w:contextualSpacing/>
                    <w:rPr>
                      <w:rFonts w:cstheme="minorHAnsi"/>
                      <w:color w:val="444444"/>
                      <w:sz w:val="18"/>
                      <w:szCs w:val="18"/>
                      <w:shd w:val="clear" w:color="auto" w:fill="FFFFFF"/>
                    </w:rPr>
                  </w:pPr>
                  <w:r>
                    <w:rPr>
                      <w:rFonts w:cstheme="minorHAnsi"/>
                      <w:color w:val="444444"/>
                      <w:sz w:val="18"/>
                      <w:szCs w:val="18"/>
                      <w:shd w:val="clear" w:color="auto" w:fill="FFFFFF"/>
                      <w:lang w:val="uz-Cyrl-UZ"/>
                    </w:rPr>
                    <w:t xml:space="preserve">Туртбурчак а томони узунлиги </w:t>
                  </w:r>
                  <w:r w:rsidRPr="00BD5A0A">
                    <w:rPr>
                      <w:rFonts w:cstheme="minorHAnsi"/>
                      <w:color w:val="444444"/>
                      <w:sz w:val="18"/>
                      <w:szCs w:val="18"/>
                      <w:shd w:val="clear" w:color="auto" w:fill="FFFFFF"/>
                    </w:rPr>
                    <w:t xml:space="preserve">  </w:t>
                  </w:r>
                  <w:r>
                    <w:rPr>
                      <w:rFonts w:cstheme="minorHAnsi"/>
                      <w:color w:val="444444"/>
                      <w:sz w:val="18"/>
                      <w:szCs w:val="18"/>
                      <w:shd w:val="clear" w:color="auto" w:fill="FFFFFF"/>
                    </w:rPr>
                    <w:t>а, мм</w:t>
                  </w:r>
                </w:p>
              </w:tc>
              <w:tc>
                <w:tcPr>
                  <w:tcW w:w="1148" w:type="dxa"/>
                </w:tcPr>
                <w:p w14:paraId="0FA39061" w14:textId="77777777" w:rsidR="002F3E7B" w:rsidRDefault="002F3E7B" w:rsidP="002F3E7B">
                  <w:pPr>
                    <w:tabs>
                      <w:tab w:val="left" w:pos="340"/>
                    </w:tabs>
                    <w:contextualSpacing/>
                    <w:jc w:val="center"/>
                    <w:rPr>
                      <w:rFonts w:cstheme="minorHAnsi"/>
                      <w:color w:val="444444"/>
                      <w:sz w:val="18"/>
                      <w:szCs w:val="18"/>
                      <w:shd w:val="clear" w:color="auto" w:fill="FFFFFF"/>
                    </w:rPr>
                  </w:pPr>
                  <w:r>
                    <w:rPr>
                      <w:rFonts w:cstheme="minorHAnsi"/>
                      <w:color w:val="444444"/>
                      <w:sz w:val="18"/>
                      <w:szCs w:val="18"/>
                      <w:shd w:val="clear" w:color="auto" w:fill="FFFFFF"/>
                    </w:rPr>
                    <w:t>300 мм</w:t>
                  </w:r>
                </w:p>
              </w:tc>
            </w:tr>
            <w:tr w:rsidR="002F3E7B" w:rsidRPr="008C4C94" w14:paraId="2945906A" w14:textId="77777777" w:rsidTr="002F3E7B">
              <w:tc>
                <w:tcPr>
                  <w:tcW w:w="3544" w:type="dxa"/>
                </w:tcPr>
                <w:p w14:paraId="7788DBF6" w14:textId="77777777" w:rsidR="002F3E7B" w:rsidRDefault="002F3E7B" w:rsidP="002F3E7B">
                  <w:pPr>
                    <w:tabs>
                      <w:tab w:val="left" w:pos="340"/>
                    </w:tabs>
                    <w:contextualSpacing/>
                    <w:rPr>
                      <w:rFonts w:cstheme="minorHAnsi"/>
                      <w:color w:val="444444"/>
                      <w:sz w:val="18"/>
                      <w:szCs w:val="18"/>
                      <w:shd w:val="clear" w:color="auto" w:fill="FFFFFF"/>
                    </w:rPr>
                  </w:pPr>
                  <w:r>
                    <w:rPr>
                      <w:rFonts w:cstheme="minorHAnsi"/>
                      <w:color w:val="444444"/>
                      <w:sz w:val="18"/>
                      <w:szCs w:val="18"/>
                      <w:shd w:val="clear" w:color="auto" w:fill="FFFFFF"/>
                      <w:lang w:val="uz-Cyrl-UZ"/>
                    </w:rPr>
                    <w:t>Туртбурчак</w:t>
                  </w:r>
                  <w:r>
                    <w:rPr>
                      <w:rFonts w:cstheme="minorHAnsi"/>
                      <w:color w:val="444444"/>
                      <w:sz w:val="18"/>
                      <w:szCs w:val="18"/>
                      <w:shd w:val="clear" w:color="auto" w:fill="FFFFFF"/>
                    </w:rPr>
                    <w:t xml:space="preserve"> </w:t>
                  </w:r>
                  <w:r>
                    <w:rPr>
                      <w:rFonts w:cstheme="minorHAnsi"/>
                      <w:color w:val="444444"/>
                      <w:sz w:val="18"/>
                      <w:szCs w:val="18"/>
                      <w:shd w:val="clear" w:color="auto" w:fill="FFFFFF"/>
                      <w:lang w:val="en-US"/>
                    </w:rPr>
                    <w:t>b</w:t>
                  </w:r>
                  <w:r>
                    <w:rPr>
                      <w:rFonts w:cstheme="minorHAnsi"/>
                      <w:color w:val="444444"/>
                      <w:sz w:val="18"/>
                      <w:szCs w:val="18"/>
                      <w:shd w:val="clear" w:color="auto" w:fill="FFFFFF"/>
                      <w:lang w:val="uz-Cyrl-UZ"/>
                    </w:rPr>
                    <w:t xml:space="preserve"> томони узунлиги</w:t>
                  </w:r>
                  <w:r w:rsidRPr="00A23E5F">
                    <w:rPr>
                      <w:rFonts w:cstheme="minorHAnsi"/>
                      <w:color w:val="444444"/>
                      <w:sz w:val="18"/>
                      <w:szCs w:val="18"/>
                      <w:shd w:val="clear" w:color="auto" w:fill="FFFFFF"/>
                    </w:rPr>
                    <w:t xml:space="preserve">  </w:t>
                  </w:r>
                  <w:r>
                    <w:rPr>
                      <w:rFonts w:cstheme="minorHAnsi"/>
                      <w:color w:val="444444"/>
                      <w:sz w:val="18"/>
                      <w:szCs w:val="18"/>
                      <w:shd w:val="clear" w:color="auto" w:fill="FFFFFF"/>
                      <w:lang w:val="uz-Cyrl-UZ"/>
                    </w:rPr>
                    <w:t xml:space="preserve"> </w:t>
                  </w:r>
                  <w:r>
                    <w:rPr>
                      <w:rFonts w:cstheme="minorHAnsi"/>
                      <w:color w:val="444444"/>
                      <w:sz w:val="18"/>
                      <w:szCs w:val="18"/>
                      <w:shd w:val="clear" w:color="auto" w:fill="FFFFFF"/>
                      <w:lang w:val="en-US"/>
                    </w:rPr>
                    <w:t>b</w:t>
                  </w:r>
                  <w:r>
                    <w:rPr>
                      <w:rFonts w:cstheme="minorHAnsi"/>
                      <w:color w:val="444444"/>
                      <w:sz w:val="18"/>
                      <w:szCs w:val="18"/>
                      <w:shd w:val="clear" w:color="auto" w:fill="FFFFFF"/>
                    </w:rPr>
                    <w:t>, мм</w:t>
                  </w:r>
                </w:p>
              </w:tc>
              <w:tc>
                <w:tcPr>
                  <w:tcW w:w="1148" w:type="dxa"/>
                </w:tcPr>
                <w:p w14:paraId="586B5916" w14:textId="77777777" w:rsidR="002F3E7B" w:rsidRDefault="002F3E7B" w:rsidP="002F3E7B">
                  <w:pPr>
                    <w:tabs>
                      <w:tab w:val="left" w:pos="340"/>
                    </w:tabs>
                    <w:contextualSpacing/>
                    <w:jc w:val="center"/>
                    <w:rPr>
                      <w:rFonts w:cstheme="minorHAnsi"/>
                      <w:color w:val="444444"/>
                      <w:sz w:val="18"/>
                      <w:szCs w:val="18"/>
                      <w:shd w:val="clear" w:color="auto" w:fill="FFFFFF"/>
                    </w:rPr>
                  </w:pPr>
                  <w:r>
                    <w:rPr>
                      <w:rFonts w:cstheme="minorHAnsi"/>
                      <w:color w:val="444444"/>
                      <w:sz w:val="18"/>
                      <w:szCs w:val="18"/>
                      <w:shd w:val="clear" w:color="auto" w:fill="FFFFFF"/>
                    </w:rPr>
                    <w:t>600 мм</w:t>
                  </w:r>
                </w:p>
              </w:tc>
            </w:tr>
          </w:tbl>
          <w:p w14:paraId="6CC1E9CD" w14:textId="77777777" w:rsidR="002F3E7B" w:rsidRDefault="002F3E7B" w:rsidP="002F3E7B">
            <w:pPr>
              <w:shd w:val="clear" w:color="auto" w:fill="FFFFFF"/>
              <w:ind w:firstLine="460"/>
              <w:jc w:val="both"/>
              <w:rPr>
                <w:rFonts w:ascii="Times New Roman" w:eastAsia="Times New Roman" w:hAnsi="Times New Roman" w:cs="Times New Roman"/>
                <w:lang w:val="uz-Cyrl-UZ"/>
              </w:rPr>
            </w:pPr>
          </w:p>
          <w:p w14:paraId="66335F9F" w14:textId="77777777" w:rsidR="002F3E7B" w:rsidRPr="00C86A74" w:rsidRDefault="002F3E7B" w:rsidP="002F3E7B">
            <w:pPr>
              <w:shd w:val="clear" w:color="auto" w:fill="FFFFFF"/>
              <w:ind w:firstLine="460"/>
              <w:jc w:val="both"/>
              <w:rPr>
                <w:rFonts w:ascii="Times New Roman" w:eastAsia="Times New Roman" w:hAnsi="Times New Roman" w:cs="Times New Roman"/>
                <w:lang w:val="uz-Cyrl-UZ"/>
              </w:rPr>
            </w:pPr>
            <w:r w:rsidRPr="00C86A74">
              <w:rPr>
                <w:rFonts w:ascii="Times New Roman" w:eastAsia="Times New Roman" w:hAnsi="Times New Roman" w:cs="Times New Roman"/>
                <w:lang w:val="uz-Cyrl-UZ"/>
              </w:rPr>
              <w:t xml:space="preserve">1. ГОСТ 15150 бўйича ҳарорат оралиғида </w:t>
            </w:r>
            <w:r>
              <w:rPr>
                <w:rFonts w:ascii="Times New Roman" w:eastAsia="Times New Roman" w:hAnsi="Times New Roman" w:cs="Times New Roman"/>
                <w:lang w:val="uz-Cyrl-UZ"/>
              </w:rPr>
              <w:t>ЎСИ</w:t>
            </w:r>
            <w:r w:rsidRPr="00C86A74">
              <w:rPr>
                <w:rFonts w:ascii="Times New Roman" w:eastAsia="Times New Roman" w:hAnsi="Times New Roman" w:cs="Times New Roman"/>
                <w:lang w:val="uz-Cyrl-UZ"/>
              </w:rPr>
              <w:t xml:space="preserve"> (ўртача совуқ иқлим) нинг иқлимий версиясида хавфсизлик белгилари белгилари бажарилиши керак:</w:t>
            </w:r>
          </w:p>
          <w:p w14:paraId="5BE8443B" w14:textId="77777777" w:rsidR="002F3E7B" w:rsidRPr="00C86A74" w:rsidRDefault="002F3E7B" w:rsidP="002F3E7B">
            <w:pPr>
              <w:shd w:val="clear" w:color="auto" w:fill="FFFFFF"/>
              <w:ind w:firstLine="460"/>
              <w:jc w:val="both"/>
              <w:rPr>
                <w:rFonts w:ascii="Times New Roman" w:eastAsia="Times New Roman" w:hAnsi="Times New Roman" w:cs="Times New Roman"/>
                <w:lang w:val="uz-Cyrl-UZ"/>
              </w:rPr>
            </w:pPr>
            <w:r>
              <w:rPr>
                <w:rFonts w:ascii="Times New Roman" w:eastAsia="Times New Roman" w:hAnsi="Times New Roman" w:cs="Times New Roman"/>
                <w:lang w:val="uz-Cyrl-UZ"/>
              </w:rPr>
              <w:t>- +</w:t>
            </w:r>
            <w:r w:rsidRPr="00C86A74">
              <w:rPr>
                <w:rFonts w:ascii="Times New Roman" w:eastAsia="Times New Roman" w:hAnsi="Times New Roman" w:cs="Times New Roman"/>
                <w:lang w:val="uz-Cyrl-UZ"/>
              </w:rPr>
              <w:t xml:space="preserve">40°C </w:t>
            </w:r>
            <w:r>
              <w:rPr>
                <w:rFonts w:ascii="Times New Roman" w:eastAsia="Times New Roman" w:hAnsi="Times New Roman" w:cs="Times New Roman"/>
                <w:lang w:val="uz-Cyrl-UZ"/>
              </w:rPr>
              <w:t>иссиқ</w:t>
            </w:r>
            <w:r w:rsidRPr="00C86A74">
              <w:rPr>
                <w:rFonts w:ascii="Times New Roman" w:eastAsia="Times New Roman" w:hAnsi="Times New Roman" w:cs="Times New Roman"/>
                <w:lang w:val="uz-Cyrl-UZ"/>
              </w:rPr>
              <w:t xml:space="preserve">дан </w:t>
            </w:r>
            <w:r>
              <w:rPr>
                <w:rFonts w:ascii="Times New Roman" w:eastAsia="Times New Roman" w:hAnsi="Times New Roman" w:cs="Times New Roman"/>
                <w:lang w:val="uz-Cyrl-UZ"/>
              </w:rPr>
              <w:t>-</w:t>
            </w:r>
            <w:r w:rsidRPr="00C86A74">
              <w:rPr>
                <w:rFonts w:ascii="Times New Roman" w:eastAsia="Times New Roman" w:hAnsi="Times New Roman" w:cs="Times New Roman"/>
                <w:lang w:val="uz-Cyrl-UZ"/>
              </w:rPr>
              <w:t>60°C</w:t>
            </w:r>
            <w:r>
              <w:rPr>
                <w:rFonts w:ascii="Times New Roman" w:eastAsia="Times New Roman" w:hAnsi="Times New Roman" w:cs="Times New Roman"/>
                <w:lang w:val="uz-Cyrl-UZ"/>
              </w:rPr>
              <w:t xml:space="preserve"> совуқ</w:t>
            </w:r>
            <w:r w:rsidRPr="00C86A74">
              <w:rPr>
                <w:rFonts w:ascii="Times New Roman" w:eastAsia="Times New Roman" w:hAnsi="Times New Roman" w:cs="Times New Roman"/>
                <w:lang w:val="uz-Cyrl-UZ"/>
              </w:rPr>
              <w:t xml:space="preserve"> гача-ташқи</w:t>
            </w:r>
            <w:r>
              <w:rPr>
                <w:rFonts w:ascii="Times New Roman" w:eastAsia="Times New Roman" w:hAnsi="Times New Roman" w:cs="Times New Roman"/>
                <w:lang w:val="uz-Cyrl-UZ"/>
              </w:rPr>
              <w:t xml:space="preserve"> худуди </w:t>
            </w:r>
            <w:r w:rsidRPr="00C86A74">
              <w:rPr>
                <w:rFonts w:ascii="Times New Roman" w:eastAsia="Times New Roman" w:hAnsi="Times New Roman" w:cs="Times New Roman"/>
                <w:lang w:val="uz-Cyrl-UZ"/>
              </w:rPr>
              <w:t>учун (1 тоифаси);</w:t>
            </w:r>
          </w:p>
          <w:p w14:paraId="788E73BB" w14:textId="77777777" w:rsidR="002F3E7B" w:rsidRPr="00C86A74" w:rsidRDefault="002F3E7B" w:rsidP="002F3E7B">
            <w:pPr>
              <w:shd w:val="clear" w:color="auto" w:fill="FFFFFF"/>
              <w:ind w:firstLine="460"/>
              <w:jc w:val="both"/>
              <w:rPr>
                <w:rFonts w:ascii="Times New Roman" w:eastAsia="Times New Roman" w:hAnsi="Times New Roman" w:cs="Times New Roman"/>
                <w:lang w:val="uz-Cyrl-UZ"/>
              </w:rPr>
            </w:pPr>
          </w:p>
          <w:p w14:paraId="0BFAC725" w14:textId="77777777" w:rsidR="002F3E7B" w:rsidRPr="00C86A74" w:rsidRDefault="002F3E7B" w:rsidP="002F3E7B">
            <w:pPr>
              <w:shd w:val="clear" w:color="auto" w:fill="FFFFFF"/>
              <w:ind w:firstLine="460"/>
              <w:jc w:val="both"/>
              <w:rPr>
                <w:rFonts w:ascii="Times New Roman" w:eastAsia="Times New Roman" w:hAnsi="Times New Roman" w:cs="Times New Roman"/>
                <w:lang w:val="uz-Cyrl-UZ"/>
              </w:rPr>
            </w:pPr>
            <w:r w:rsidRPr="00C86A74">
              <w:rPr>
                <w:rFonts w:ascii="Times New Roman" w:eastAsia="Times New Roman" w:hAnsi="Times New Roman" w:cs="Times New Roman"/>
                <w:lang w:val="uz-Cyrl-UZ"/>
              </w:rPr>
              <w:t xml:space="preserve">- </w:t>
            </w:r>
            <w:r>
              <w:rPr>
                <w:rFonts w:ascii="Times New Roman" w:eastAsia="Times New Roman" w:hAnsi="Times New Roman" w:cs="Times New Roman"/>
                <w:lang w:val="uz-Cyrl-UZ"/>
              </w:rPr>
              <w:t xml:space="preserve"> +</w:t>
            </w:r>
            <w:r w:rsidRPr="00C86A74">
              <w:rPr>
                <w:rFonts w:ascii="Times New Roman" w:eastAsia="Times New Roman" w:hAnsi="Times New Roman" w:cs="Times New Roman"/>
                <w:lang w:val="uz-Cyrl-UZ"/>
              </w:rPr>
              <w:t xml:space="preserve">35°C </w:t>
            </w:r>
            <w:r>
              <w:rPr>
                <w:rFonts w:ascii="Times New Roman" w:eastAsia="Times New Roman" w:hAnsi="Times New Roman" w:cs="Times New Roman"/>
                <w:lang w:val="uz-Cyrl-UZ"/>
              </w:rPr>
              <w:t>иссиқ</w:t>
            </w:r>
            <w:r w:rsidRPr="00C86A74">
              <w:rPr>
                <w:rFonts w:ascii="Times New Roman" w:eastAsia="Times New Roman" w:hAnsi="Times New Roman" w:cs="Times New Roman"/>
                <w:lang w:val="uz-Cyrl-UZ"/>
              </w:rPr>
              <w:t xml:space="preserve">дан ортиқча </w:t>
            </w:r>
            <w:r>
              <w:rPr>
                <w:rFonts w:ascii="Times New Roman" w:eastAsia="Times New Roman" w:hAnsi="Times New Roman" w:cs="Times New Roman"/>
                <w:lang w:val="uz-Cyrl-UZ"/>
              </w:rPr>
              <w:t>-</w:t>
            </w:r>
            <w:r w:rsidRPr="00C86A74">
              <w:rPr>
                <w:rFonts w:ascii="Times New Roman" w:eastAsia="Times New Roman" w:hAnsi="Times New Roman" w:cs="Times New Roman"/>
                <w:lang w:val="uz-Cyrl-UZ"/>
              </w:rPr>
              <w:t xml:space="preserve">1°C </w:t>
            </w:r>
            <w:r>
              <w:rPr>
                <w:rFonts w:ascii="Times New Roman" w:eastAsia="Times New Roman" w:hAnsi="Times New Roman" w:cs="Times New Roman"/>
                <w:lang w:val="uz-Cyrl-UZ"/>
              </w:rPr>
              <w:t>совуқ</w:t>
            </w:r>
            <w:r w:rsidRPr="00C86A74">
              <w:rPr>
                <w:rFonts w:ascii="Times New Roman" w:eastAsia="Times New Roman" w:hAnsi="Times New Roman" w:cs="Times New Roman"/>
                <w:lang w:val="uz-Cyrl-UZ"/>
              </w:rPr>
              <w:t>гача - ички турар жой учун (4 тоифаси).</w:t>
            </w:r>
          </w:p>
          <w:p w14:paraId="2EB693CF" w14:textId="77777777" w:rsidR="002F3E7B" w:rsidRPr="00C86A74" w:rsidRDefault="002F3E7B" w:rsidP="002F3E7B">
            <w:pPr>
              <w:shd w:val="clear" w:color="auto" w:fill="FFFFFF"/>
              <w:ind w:firstLine="460"/>
              <w:jc w:val="both"/>
              <w:rPr>
                <w:rFonts w:ascii="Times New Roman" w:eastAsia="Times New Roman" w:hAnsi="Times New Roman" w:cs="Times New Roman"/>
                <w:lang w:val="uz-Cyrl-UZ"/>
              </w:rPr>
            </w:pPr>
            <w:r w:rsidRPr="00C86A74">
              <w:rPr>
                <w:rFonts w:ascii="Times New Roman" w:eastAsia="Times New Roman" w:hAnsi="Times New Roman" w:cs="Times New Roman"/>
                <w:lang w:val="uz-Cyrl-UZ"/>
              </w:rPr>
              <w:lastRenderedPageBreak/>
              <w:t xml:space="preserve">Хавфсизлик белгилари ва </w:t>
            </w:r>
            <w:r>
              <w:rPr>
                <w:rFonts w:ascii="Times New Roman" w:eastAsia="Times New Roman" w:hAnsi="Times New Roman" w:cs="Times New Roman"/>
                <w:lang w:val="uz-Cyrl-UZ"/>
              </w:rPr>
              <w:t>хабар берувчи</w:t>
            </w:r>
            <w:r w:rsidRPr="00C86A74">
              <w:rPr>
                <w:rFonts w:ascii="Times New Roman" w:eastAsia="Times New Roman" w:hAnsi="Times New Roman" w:cs="Times New Roman"/>
                <w:lang w:val="uz-Cyrl-UZ"/>
              </w:rPr>
              <w:t xml:space="preserve"> белгилар ГОСТ 15150 бўйича </w:t>
            </w:r>
            <w:r w:rsidRPr="00536F74">
              <w:rPr>
                <w:rFonts w:ascii="Times New Roman" w:eastAsia="Times New Roman" w:hAnsi="Times New Roman" w:cs="Times New Roman"/>
                <w:lang w:val="uz-Cyrl-UZ"/>
              </w:rPr>
              <w:t>II</w:t>
            </w:r>
            <w:r w:rsidRPr="00C86A74">
              <w:rPr>
                <w:rFonts w:ascii="Times New Roman" w:eastAsia="Times New Roman" w:hAnsi="Times New Roman" w:cs="Times New Roman"/>
                <w:lang w:val="uz-Cyrl-UZ"/>
              </w:rPr>
              <w:t xml:space="preserve"> (саноат) гуруҳига мос келадиган атмосфера ҳавосининг коррозив агентларининг таъсирига чидамли бўлиши керак.</w:t>
            </w:r>
          </w:p>
          <w:p w14:paraId="2D513CF9" w14:textId="77777777" w:rsidR="002F3E7B" w:rsidRDefault="002F3E7B" w:rsidP="002F3E7B">
            <w:pPr>
              <w:shd w:val="clear" w:color="auto" w:fill="FFFFFF"/>
              <w:ind w:firstLine="460"/>
              <w:jc w:val="both"/>
              <w:rPr>
                <w:rFonts w:ascii="Times New Roman" w:eastAsia="Times New Roman" w:hAnsi="Times New Roman" w:cs="Times New Roman"/>
                <w:lang w:val="uz-Cyrl-UZ"/>
              </w:rPr>
            </w:pPr>
          </w:p>
          <w:p w14:paraId="209CEEF5" w14:textId="77777777" w:rsidR="002F3E7B" w:rsidRDefault="002F3E7B" w:rsidP="002F3E7B">
            <w:pPr>
              <w:shd w:val="clear" w:color="auto" w:fill="FFFFFF"/>
              <w:ind w:firstLine="460"/>
              <w:jc w:val="both"/>
              <w:rPr>
                <w:rFonts w:ascii="Times New Roman" w:eastAsia="Times New Roman" w:hAnsi="Times New Roman" w:cs="Times New Roman"/>
                <w:lang w:val="uz-Cyrl-UZ"/>
              </w:rPr>
            </w:pPr>
          </w:p>
          <w:p w14:paraId="3F87DFF5" w14:textId="77777777" w:rsidR="002F3E7B" w:rsidRDefault="002F3E7B" w:rsidP="002F3E7B">
            <w:pPr>
              <w:shd w:val="clear" w:color="auto" w:fill="FFFFFF"/>
              <w:ind w:firstLine="460"/>
              <w:jc w:val="both"/>
              <w:rPr>
                <w:rFonts w:ascii="Times New Roman" w:eastAsia="Times New Roman" w:hAnsi="Times New Roman" w:cs="Times New Roman"/>
                <w:lang w:val="uz-Cyrl-UZ"/>
              </w:rPr>
            </w:pPr>
          </w:p>
          <w:p w14:paraId="5AA78142" w14:textId="77777777" w:rsidR="002F3E7B" w:rsidRPr="00C86A74" w:rsidRDefault="002F3E7B" w:rsidP="002F3E7B">
            <w:pPr>
              <w:shd w:val="clear" w:color="auto" w:fill="FFFFFF"/>
              <w:ind w:firstLine="460"/>
              <w:jc w:val="both"/>
              <w:rPr>
                <w:rFonts w:ascii="Times New Roman" w:eastAsia="Times New Roman" w:hAnsi="Times New Roman" w:cs="Times New Roman"/>
                <w:lang w:val="uz-Cyrl-UZ"/>
              </w:rPr>
            </w:pPr>
            <w:r w:rsidRPr="00C86A74">
              <w:rPr>
                <w:rFonts w:ascii="Times New Roman" w:eastAsia="Times New Roman" w:hAnsi="Times New Roman" w:cs="Times New Roman"/>
                <w:lang w:val="uz-Cyrl-UZ"/>
              </w:rPr>
              <w:t xml:space="preserve">Ташқи </w:t>
            </w:r>
            <w:r>
              <w:rPr>
                <w:rFonts w:ascii="Times New Roman" w:eastAsia="Times New Roman" w:hAnsi="Times New Roman" w:cs="Times New Roman"/>
                <w:lang w:val="uz-Cyrl-UZ"/>
              </w:rPr>
              <w:t>ҳудуд</w:t>
            </w:r>
            <w:r w:rsidRPr="00C86A74">
              <w:rPr>
                <w:rFonts w:ascii="Times New Roman" w:eastAsia="Times New Roman" w:hAnsi="Times New Roman" w:cs="Times New Roman"/>
                <w:lang w:val="uz-Cyrl-UZ"/>
              </w:rPr>
              <w:t xml:space="preserve"> учун хавфсизлик белгилари ва </w:t>
            </w:r>
            <w:r>
              <w:rPr>
                <w:rFonts w:ascii="Times New Roman" w:eastAsia="Times New Roman" w:hAnsi="Times New Roman" w:cs="Times New Roman"/>
                <w:lang w:val="uz-Cyrl-UZ"/>
              </w:rPr>
              <w:t>хабар берувчи</w:t>
            </w:r>
            <w:r w:rsidRPr="00C86A74">
              <w:rPr>
                <w:rFonts w:ascii="Times New Roman" w:eastAsia="Times New Roman" w:hAnsi="Times New Roman" w:cs="Times New Roman"/>
                <w:lang w:val="uz-Cyrl-UZ"/>
              </w:rPr>
              <w:t xml:space="preserve"> белгилари ёғингарчилик (қор, совуқ, ёмғир), қуёш нурлари, туз буғлари, чангга чидамли бўлиши керак.</w:t>
            </w:r>
          </w:p>
          <w:p w14:paraId="6716B736" w14:textId="77777777" w:rsidR="002F3E7B" w:rsidRDefault="002F3E7B" w:rsidP="002F3E7B">
            <w:pPr>
              <w:shd w:val="clear" w:color="auto" w:fill="FFFFFF"/>
              <w:ind w:firstLine="460"/>
              <w:jc w:val="both"/>
              <w:rPr>
                <w:rFonts w:ascii="Times New Roman" w:eastAsia="Times New Roman" w:hAnsi="Times New Roman" w:cs="Times New Roman"/>
                <w:lang w:val="uz-Cyrl-UZ"/>
              </w:rPr>
            </w:pPr>
          </w:p>
          <w:p w14:paraId="6D7F8495" w14:textId="77777777" w:rsidR="002F3E7B" w:rsidRPr="00C86A74" w:rsidRDefault="002F3E7B" w:rsidP="002F3E7B">
            <w:pPr>
              <w:shd w:val="clear" w:color="auto" w:fill="FFFFFF"/>
              <w:ind w:firstLine="460"/>
              <w:jc w:val="both"/>
              <w:rPr>
                <w:rFonts w:ascii="Times New Roman" w:eastAsia="Times New Roman" w:hAnsi="Times New Roman" w:cs="Times New Roman"/>
                <w:lang w:val="uz-Cyrl-UZ"/>
              </w:rPr>
            </w:pPr>
            <w:r w:rsidRPr="00C86A74">
              <w:rPr>
                <w:rFonts w:ascii="Times New Roman" w:eastAsia="Times New Roman" w:hAnsi="Times New Roman" w:cs="Times New Roman"/>
                <w:lang w:val="uz-Cyrl-UZ"/>
              </w:rPr>
              <w:t>Конструктив ишлаш ва қўлланиладиган материаллар билан белгиланадиган хавфсизлик талаблари</w:t>
            </w:r>
          </w:p>
          <w:p w14:paraId="500E2C88" w14:textId="77777777" w:rsidR="002F3E7B" w:rsidRDefault="002F3E7B" w:rsidP="002F3E7B">
            <w:pPr>
              <w:shd w:val="clear" w:color="auto" w:fill="FFFFFF"/>
              <w:ind w:firstLine="460"/>
              <w:jc w:val="both"/>
              <w:rPr>
                <w:rFonts w:ascii="Times New Roman" w:eastAsia="Times New Roman" w:hAnsi="Times New Roman" w:cs="Times New Roman"/>
                <w:lang w:val="uz-Cyrl-UZ"/>
              </w:rPr>
            </w:pPr>
          </w:p>
          <w:p w14:paraId="4ACF4688" w14:textId="77777777" w:rsidR="002F3E7B" w:rsidRPr="00C86A74" w:rsidRDefault="002F3E7B" w:rsidP="002F3E7B">
            <w:pPr>
              <w:shd w:val="clear" w:color="auto" w:fill="FFFFFF"/>
              <w:ind w:firstLine="460"/>
              <w:jc w:val="both"/>
              <w:rPr>
                <w:rFonts w:ascii="Times New Roman" w:eastAsia="Times New Roman" w:hAnsi="Times New Roman" w:cs="Times New Roman"/>
                <w:lang w:val="uz-Cyrl-UZ"/>
              </w:rPr>
            </w:pPr>
            <w:r w:rsidRPr="00C86A74">
              <w:rPr>
                <w:rFonts w:ascii="Times New Roman" w:eastAsia="Times New Roman" w:hAnsi="Times New Roman" w:cs="Times New Roman"/>
                <w:lang w:val="uz-Cyrl-UZ"/>
              </w:rPr>
              <w:t>Дизайн турини танлашда зарба-хавфсиз ичи бўш конструкцияларга афзаллик берилади.</w:t>
            </w:r>
          </w:p>
          <w:p w14:paraId="0CD1A32E" w14:textId="77777777" w:rsidR="002F3E7B" w:rsidRPr="00C86A74" w:rsidRDefault="002F3E7B" w:rsidP="002F3E7B">
            <w:pPr>
              <w:shd w:val="clear" w:color="auto" w:fill="FFFFFF"/>
              <w:ind w:firstLine="460"/>
              <w:jc w:val="both"/>
              <w:rPr>
                <w:rFonts w:ascii="Times New Roman" w:eastAsia="Times New Roman" w:hAnsi="Times New Roman" w:cs="Times New Roman"/>
                <w:lang w:val="uz-Cyrl-UZ"/>
              </w:rPr>
            </w:pPr>
            <w:r w:rsidRPr="00C86A74">
              <w:rPr>
                <w:rFonts w:ascii="Times New Roman" w:eastAsia="Times New Roman" w:hAnsi="Times New Roman" w:cs="Times New Roman"/>
                <w:lang w:val="uz-Cyrl-UZ"/>
              </w:rPr>
              <w:t>Ёнғин хавфи кўрсаткичларининг қийматлари бўлиши керак:</w:t>
            </w:r>
          </w:p>
          <w:p w14:paraId="616DD208" w14:textId="77777777" w:rsidR="002F3E7B" w:rsidRPr="00C86A74" w:rsidRDefault="002F3E7B" w:rsidP="002F3E7B">
            <w:pPr>
              <w:shd w:val="clear" w:color="auto" w:fill="FFFFFF"/>
              <w:ind w:firstLine="460"/>
              <w:jc w:val="both"/>
              <w:rPr>
                <w:rFonts w:ascii="Times New Roman" w:eastAsia="Times New Roman" w:hAnsi="Times New Roman" w:cs="Times New Roman"/>
                <w:lang w:val="uz-Cyrl-UZ"/>
              </w:rPr>
            </w:pPr>
            <w:r w:rsidRPr="00C86A74">
              <w:rPr>
                <w:rFonts w:ascii="Times New Roman" w:eastAsia="Times New Roman" w:hAnsi="Times New Roman" w:cs="Times New Roman"/>
                <w:lang w:val="uz-Cyrl-UZ"/>
              </w:rPr>
              <w:t>- кислород индекси-камида 18%;</w:t>
            </w:r>
          </w:p>
          <w:p w14:paraId="4D1F7132" w14:textId="77777777" w:rsidR="002F3E7B" w:rsidRPr="00C86A74" w:rsidRDefault="002F3E7B" w:rsidP="002F3E7B">
            <w:pPr>
              <w:shd w:val="clear" w:color="auto" w:fill="FFFFFF"/>
              <w:ind w:firstLine="460"/>
              <w:jc w:val="both"/>
              <w:rPr>
                <w:rFonts w:ascii="Times New Roman" w:eastAsia="Times New Roman" w:hAnsi="Times New Roman" w:cs="Times New Roman"/>
                <w:lang w:val="uz-Cyrl-UZ"/>
              </w:rPr>
            </w:pPr>
            <w:r w:rsidRPr="00C86A74">
              <w:rPr>
                <w:rFonts w:ascii="Times New Roman" w:eastAsia="Times New Roman" w:hAnsi="Times New Roman" w:cs="Times New Roman"/>
                <w:lang w:val="uz-Cyrl-UZ"/>
              </w:rPr>
              <w:t>- ёнувчан гуруҳ-Б2 дан кам эмас.</w:t>
            </w:r>
          </w:p>
          <w:p w14:paraId="4A466168" w14:textId="77777777" w:rsidR="002F3E7B" w:rsidRPr="00C86A74" w:rsidRDefault="002F3E7B" w:rsidP="002F3E7B">
            <w:pPr>
              <w:shd w:val="clear" w:color="auto" w:fill="FFFFFF"/>
              <w:ind w:firstLine="460"/>
              <w:jc w:val="both"/>
              <w:rPr>
                <w:rFonts w:ascii="Times New Roman" w:eastAsia="Times New Roman" w:hAnsi="Times New Roman" w:cs="Times New Roman"/>
                <w:lang w:val="uz-Cyrl-UZ"/>
              </w:rPr>
            </w:pPr>
            <w:r w:rsidRPr="00C86A74">
              <w:rPr>
                <w:rFonts w:ascii="Times New Roman" w:eastAsia="Times New Roman" w:hAnsi="Times New Roman" w:cs="Times New Roman"/>
                <w:lang w:val="uz-Cyrl-UZ"/>
              </w:rPr>
              <w:t>Дизайн электр хавфсизлиги талабларини инобатга олган ҳолда амалга оширилиши керак.</w:t>
            </w:r>
          </w:p>
          <w:p w14:paraId="0913AF3F" w14:textId="77777777" w:rsidR="002F3E7B" w:rsidRPr="00C86A74" w:rsidRDefault="002F3E7B" w:rsidP="002F3E7B">
            <w:pPr>
              <w:shd w:val="clear" w:color="auto" w:fill="FFFFFF"/>
              <w:ind w:firstLine="355"/>
              <w:jc w:val="both"/>
              <w:rPr>
                <w:rFonts w:ascii="Times New Roman" w:eastAsia="Times New Roman" w:hAnsi="Times New Roman" w:cs="Times New Roman"/>
                <w:lang w:val="uz-Cyrl-UZ"/>
              </w:rPr>
            </w:pPr>
            <w:r w:rsidRPr="00C86A74">
              <w:rPr>
                <w:rFonts w:ascii="Times New Roman" w:eastAsia="Times New Roman" w:hAnsi="Times New Roman" w:cs="Times New Roman"/>
                <w:lang w:val="uz-Cyrl-UZ"/>
              </w:rPr>
              <w:lastRenderedPageBreak/>
              <w:t xml:space="preserve">1 </w:t>
            </w:r>
            <w:r>
              <w:rPr>
                <w:rFonts w:ascii="Times New Roman" w:eastAsia="Times New Roman" w:hAnsi="Times New Roman" w:cs="Times New Roman"/>
                <w:lang w:val="uz-Cyrl-UZ"/>
              </w:rPr>
              <w:t>Т</w:t>
            </w:r>
            <w:r w:rsidRPr="00C86A74">
              <w:rPr>
                <w:rFonts w:ascii="Times New Roman" w:eastAsia="Times New Roman" w:hAnsi="Times New Roman" w:cs="Times New Roman"/>
                <w:lang w:val="uz-Cyrl-UZ"/>
              </w:rPr>
              <w:t xml:space="preserve">ашқи ёки ички электр ёритгичли хавфсизлик белгилари ва </w:t>
            </w:r>
            <w:r>
              <w:rPr>
                <w:rFonts w:ascii="Times New Roman" w:eastAsia="Times New Roman" w:hAnsi="Times New Roman" w:cs="Times New Roman"/>
                <w:lang w:val="uz-Cyrl-UZ"/>
              </w:rPr>
              <w:t>хабар берувчи</w:t>
            </w:r>
            <w:r w:rsidRPr="00C86A74">
              <w:rPr>
                <w:rFonts w:ascii="Times New Roman" w:eastAsia="Times New Roman" w:hAnsi="Times New Roman" w:cs="Times New Roman"/>
                <w:lang w:val="uz-Cyrl-UZ"/>
              </w:rPr>
              <w:t xml:space="preserve"> белгилар ГОСТ 17677 бўйича электр хавфсизлиги талабларига, миллий қонунчиликда</w:t>
            </w:r>
            <w:r>
              <w:rPr>
                <w:rFonts w:ascii="Times New Roman" w:eastAsia="Times New Roman" w:hAnsi="Times New Roman" w:cs="Times New Roman"/>
                <w:lang w:val="uz-Cyrl-UZ"/>
              </w:rPr>
              <w:t xml:space="preserve">, </w:t>
            </w:r>
            <w:r w:rsidRPr="00C86A74">
              <w:rPr>
                <w:rFonts w:ascii="Times New Roman" w:eastAsia="Times New Roman" w:hAnsi="Times New Roman" w:cs="Times New Roman"/>
                <w:lang w:val="uz-Cyrl-UZ"/>
              </w:rPr>
              <w:t>норматив- техник ҳужжатлар</w:t>
            </w:r>
            <w:r>
              <w:rPr>
                <w:rFonts w:ascii="Times New Roman" w:eastAsia="Times New Roman" w:hAnsi="Times New Roman" w:cs="Times New Roman"/>
                <w:lang w:val="uz-Cyrl-UZ"/>
              </w:rPr>
              <w:t>да кўрсатилган</w:t>
            </w:r>
            <w:r w:rsidRPr="00C86A74">
              <w:rPr>
                <w:rFonts w:ascii="Times New Roman" w:eastAsia="Times New Roman" w:hAnsi="Times New Roman" w:cs="Times New Roman"/>
                <w:lang w:val="uz-Cyrl-UZ"/>
              </w:rPr>
              <w:t xml:space="preserve"> электр қурилмалари</w:t>
            </w:r>
            <w:r>
              <w:rPr>
                <w:rFonts w:ascii="Times New Roman" w:eastAsia="Times New Roman" w:hAnsi="Times New Roman" w:cs="Times New Roman"/>
                <w:lang w:val="uz-Cyrl-UZ"/>
              </w:rPr>
              <w:t xml:space="preserve"> </w:t>
            </w:r>
            <w:r w:rsidRPr="00C86A74">
              <w:rPr>
                <w:rFonts w:ascii="Times New Roman" w:eastAsia="Times New Roman" w:hAnsi="Times New Roman" w:cs="Times New Roman"/>
                <w:lang w:val="uz-Cyrl-UZ"/>
              </w:rPr>
              <w:t xml:space="preserve"> ва ёнғин хавфсизлиги талабларига </w:t>
            </w:r>
            <w:r>
              <w:rPr>
                <w:rFonts w:ascii="Times New Roman" w:eastAsia="Times New Roman" w:hAnsi="Times New Roman" w:cs="Times New Roman"/>
                <w:lang w:val="uz-Cyrl-UZ"/>
              </w:rPr>
              <w:t>жавоб бериши керак</w:t>
            </w:r>
            <w:r w:rsidRPr="00C86A74">
              <w:rPr>
                <w:rFonts w:ascii="Times New Roman" w:eastAsia="Times New Roman" w:hAnsi="Times New Roman" w:cs="Times New Roman"/>
                <w:lang w:val="uz-Cyrl-UZ"/>
              </w:rPr>
              <w:t>.</w:t>
            </w:r>
          </w:p>
          <w:p w14:paraId="5336BCE8" w14:textId="77777777" w:rsidR="002F3E7B" w:rsidRDefault="002F3E7B" w:rsidP="002F3E7B">
            <w:pPr>
              <w:shd w:val="clear" w:color="auto" w:fill="FFFFFF"/>
              <w:ind w:firstLine="460"/>
              <w:jc w:val="both"/>
              <w:rPr>
                <w:rFonts w:ascii="Times New Roman" w:eastAsia="Times New Roman" w:hAnsi="Times New Roman" w:cs="Times New Roman"/>
                <w:lang w:val="uz-Cyrl-UZ"/>
              </w:rPr>
            </w:pPr>
          </w:p>
          <w:p w14:paraId="75F9F2E2" w14:textId="77777777" w:rsidR="002F3E7B" w:rsidRDefault="002F3E7B" w:rsidP="002F3E7B">
            <w:pPr>
              <w:shd w:val="clear" w:color="auto" w:fill="FFFFFF"/>
              <w:ind w:firstLine="460"/>
              <w:jc w:val="both"/>
              <w:rPr>
                <w:rFonts w:ascii="Times New Roman" w:eastAsia="Times New Roman" w:hAnsi="Times New Roman" w:cs="Times New Roman"/>
                <w:lang w:val="uz-Cyrl-UZ"/>
              </w:rPr>
            </w:pPr>
          </w:p>
          <w:p w14:paraId="10E7C9CE" w14:textId="77777777" w:rsidR="002F3E7B" w:rsidRDefault="002F3E7B" w:rsidP="002F3E7B">
            <w:pPr>
              <w:shd w:val="clear" w:color="auto" w:fill="FFFFFF"/>
              <w:ind w:firstLine="460"/>
              <w:jc w:val="both"/>
              <w:rPr>
                <w:rFonts w:ascii="Times New Roman" w:eastAsia="Times New Roman" w:hAnsi="Times New Roman" w:cs="Times New Roman"/>
                <w:lang w:val="uz-Cyrl-UZ"/>
              </w:rPr>
            </w:pPr>
          </w:p>
          <w:p w14:paraId="2735A77F" w14:textId="77777777" w:rsidR="002F3E7B" w:rsidRPr="00C86A74" w:rsidRDefault="002F3E7B" w:rsidP="002F3E7B">
            <w:pPr>
              <w:shd w:val="clear" w:color="auto" w:fill="FFFFFF"/>
              <w:ind w:firstLine="460"/>
              <w:jc w:val="both"/>
              <w:rPr>
                <w:rFonts w:ascii="Times New Roman" w:eastAsia="Times New Roman" w:hAnsi="Times New Roman" w:cs="Times New Roman"/>
                <w:lang w:val="uz-Cyrl-UZ"/>
              </w:rPr>
            </w:pPr>
            <w:r w:rsidRPr="00C86A74">
              <w:rPr>
                <w:rFonts w:ascii="Times New Roman" w:eastAsia="Times New Roman" w:hAnsi="Times New Roman" w:cs="Times New Roman"/>
                <w:lang w:val="uz-Cyrl-UZ"/>
              </w:rPr>
              <w:t xml:space="preserve">2 </w:t>
            </w:r>
            <w:r>
              <w:rPr>
                <w:rFonts w:ascii="Times New Roman" w:eastAsia="Times New Roman" w:hAnsi="Times New Roman" w:cs="Times New Roman"/>
                <w:lang w:val="uz-Cyrl-UZ"/>
              </w:rPr>
              <w:t>П</w:t>
            </w:r>
            <w:r w:rsidRPr="00C86A74">
              <w:rPr>
                <w:rFonts w:ascii="Times New Roman" w:eastAsia="Times New Roman" w:hAnsi="Times New Roman" w:cs="Times New Roman"/>
                <w:lang w:val="uz-Cyrl-UZ"/>
              </w:rPr>
              <w:t>ортлашдан ҳимоялан</w:t>
            </w:r>
            <w:r>
              <w:rPr>
                <w:rFonts w:ascii="Times New Roman" w:eastAsia="Times New Roman" w:hAnsi="Times New Roman" w:cs="Times New Roman"/>
                <w:lang w:val="uz-Cyrl-UZ"/>
              </w:rPr>
              <w:t xml:space="preserve">ган </w:t>
            </w:r>
            <w:r w:rsidRPr="00C86A74">
              <w:rPr>
                <w:rFonts w:ascii="Times New Roman" w:eastAsia="Times New Roman" w:hAnsi="Times New Roman" w:cs="Times New Roman"/>
                <w:lang w:val="uz-Cyrl-UZ"/>
              </w:rPr>
              <w:t xml:space="preserve">хавфсизлик белгилари ва </w:t>
            </w:r>
            <w:r>
              <w:rPr>
                <w:rFonts w:ascii="Times New Roman" w:eastAsia="Times New Roman" w:hAnsi="Times New Roman" w:cs="Times New Roman"/>
                <w:lang w:val="uz-Cyrl-UZ"/>
              </w:rPr>
              <w:t>хабар берувчи</w:t>
            </w:r>
            <w:r w:rsidRPr="00C86A74">
              <w:rPr>
                <w:rFonts w:ascii="Times New Roman" w:eastAsia="Times New Roman" w:hAnsi="Times New Roman" w:cs="Times New Roman"/>
                <w:lang w:val="uz-Cyrl-UZ"/>
              </w:rPr>
              <w:t xml:space="preserve"> белгилар </w:t>
            </w:r>
            <w:r>
              <w:rPr>
                <w:rFonts w:ascii="Times New Roman" w:eastAsia="Times New Roman" w:hAnsi="Times New Roman" w:cs="Times New Roman"/>
                <w:lang w:val="uz-Cyrl-UZ"/>
              </w:rPr>
              <w:t xml:space="preserve">таёрлашда </w:t>
            </w:r>
            <w:r w:rsidRPr="00C86A74">
              <w:rPr>
                <w:rFonts w:ascii="Times New Roman" w:eastAsia="Times New Roman" w:hAnsi="Times New Roman" w:cs="Times New Roman"/>
                <w:lang w:val="uz-Cyrl-UZ"/>
              </w:rPr>
              <w:t xml:space="preserve"> миллий қонунчиликда электр қурилмалари ва ёнғин хавфсизлиги талабларига жавоб берадиган техник меъёрий-ҳуқуқий ҳужжатларнинг талабларини ҳисобга олиш керак.</w:t>
            </w:r>
          </w:p>
          <w:p w14:paraId="50678DCD" w14:textId="77777777" w:rsidR="002F3E7B" w:rsidRDefault="002F3E7B" w:rsidP="002F3E7B">
            <w:pPr>
              <w:shd w:val="clear" w:color="auto" w:fill="FFFFFF"/>
              <w:ind w:firstLine="460"/>
              <w:jc w:val="both"/>
              <w:rPr>
                <w:rFonts w:ascii="Times New Roman" w:eastAsia="Times New Roman" w:hAnsi="Times New Roman" w:cs="Times New Roman"/>
                <w:lang w:val="uz-Cyrl-UZ"/>
              </w:rPr>
            </w:pPr>
          </w:p>
          <w:p w14:paraId="2FB7C312" w14:textId="77777777" w:rsidR="002F3E7B" w:rsidRDefault="002F3E7B" w:rsidP="002F3E7B">
            <w:pPr>
              <w:shd w:val="clear" w:color="auto" w:fill="FFFFFF"/>
              <w:jc w:val="both"/>
              <w:rPr>
                <w:rFonts w:ascii="Times New Roman" w:eastAsia="Times New Roman" w:hAnsi="Times New Roman" w:cs="Times New Roman"/>
                <w:lang w:val="uz-Cyrl-UZ"/>
              </w:rPr>
            </w:pPr>
            <w:r w:rsidRPr="00C86A74">
              <w:rPr>
                <w:rFonts w:ascii="Times New Roman" w:eastAsia="Times New Roman" w:hAnsi="Times New Roman" w:cs="Times New Roman"/>
                <w:lang w:val="uz-Cyrl-UZ"/>
              </w:rPr>
              <w:t xml:space="preserve">3 </w:t>
            </w:r>
            <w:r>
              <w:rPr>
                <w:rFonts w:ascii="Times New Roman" w:eastAsia="Times New Roman" w:hAnsi="Times New Roman" w:cs="Times New Roman"/>
                <w:lang w:val="uz-Cyrl-UZ"/>
              </w:rPr>
              <w:t>Х</w:t>
            </w:r>
            <w:r w:rsidRPr="00C86A74">
              <w:rPr>
                <w:rFonts w:ascii="Times New Roman" w:eastAsia="Times New Roman" w:hAnsi="Times New Roman" w:cs="Times New Roman"/>
                <w:lang w:val="uz-Cyrl-UZ"/>
              </w:rPr>
              <w:t xml:space="preserve">авфсизлик белгилари ва </w:t>
            </w:r>
            <w:r>
              <w:rPr>
                <w:rFonts w:ascii="Times New Roman" w:eastAsia="Times New Roman" w:hAnsi="Times New Roman" w:cs="Times New Roman"/>
                <w:lang w:val="uz-Cyrl-UZ"/>
              </w:rPr>
              <w:t>хабар берувчи</w:t>
            </w:r>
            <w:r w:rsidRPr="00C86A74">
              <w:rPr>
                <w:rFonts w:ascii="Times New Roman" w:eastAsia="Times New Roman" w:hAnsi="Times New Roman" w:cs="Times New Roman"/>
                <w:lang w:val="uz-Cyrl-UZ"/>
              </w:rPr>
              <w:t xml:space="preserve"> белгиларини ишлаб чиқариш учун материаллар ГОСТ 12.1.018 бўйича </w:t>
            </w:r>
            <w:r>
              <w:rPr>
                <w:rFonts w:ascii="Times New Roman" w:eastAsia="Times New Roman" w:hAnsi="Times New Roman" w:cs="Times New Roman"/>
                <w:lang w:val="uz-Cyrl-UZ"/>
              </w:rPr>
              <w:t xml:space="preserve">ёниш </w:t>
            </w:r>
            <w:r w:rsidRPr="00C86A74">
              <w:rPr>
                <w:rFonts w:ascii="Times New Roman" w:eastAsia="Times New Roman" w:hAnsi="Times New Roman" w:cs="Times New Roman"/>
                <w:lang w:val="uz-Cyrl-UZ"/>
              </w:rPr>
              <w:t>ёки портлаш манбаи бўлиши мумкин бўлган статик электр</w:t>
            </w:r>
            <w:r>
              <w:rPr>
                <w:rFonts w:ascii="Times New Roman" w:eastAsia="Times New Roman" w:hAnsi="Times New Roman" w:cs="Times New Roman"/>
                <w:lang w:val="uz-Cyrl-UZ"/>
              </w:rPr>
              <w:t xml:space="preserve"> </w:t>
            </w:r>
            <w:r w:rsidRPr="00C86A74">
              <w:rPr>
                <w:rFonts w:ascii="Times New Roman" w:eastAsia="Times New Roman" w:hAnsi="Times New Roman" w:cs="Times New Roman"/>
                <w:lang w:val="uz-Cyrl-UZ"/>
              </w:rPr>
              <w:t xml:space="preserve"> </w:t>
            </w:r>
            <w:r>
              <w:rPr>
                <w:rFonts w:ascii="Times New Roman" w:eastAsia="Times New Roman" w:hAnsi="Times New Roman" w:cs="Times New Roman"/>
                <w:lang w:val="uz-Cyrl-UZ"/>
              </w:rPr>
              <w:t>чақнашларини</w:t>
            </w:r>
            <w:r w:rsidRPr="00C86A74">
              <w:rPr>
                <w:rFonts w:ascii="Times New Roman" w:eastAsia="Times New Roman" w:hAnsi="Times New Roman" w:cs="Times New Roman"/>
                <w:lang w:val="uz-Cyrl-UZ"/>
              </w:rPr>
              <w:t xml:space="preserve"> пайдо бўлишини истисно қилувчи ёки электростатик хусусиятларга эга бўлиши керак.</w:t>
            </w:r>
          </w:p>
          <w:p w14:paraId="37C35BF6" w14:textId="77777777" w:rsidR="002F3E7B" w:rsidRPr="00C86A74" w:rsidRDefault="002F3E7B" w:rsidP="002F3E7B">
            <w:pPr>
              <w:shd w:val="clear" w:color="auto" w:fill="FFFFFF"/>
              <w:ind w:firstLine="460"/>
              <w:jc w:val="both"/>
              <w:rPr>
                <w:rFonts w:ascii="Times New Roman" w:eastAsia="Times New Roman" w:hAnsi="Times New Roman" w:cs="Times New Roman"/>
                <w:lang w:val="uz-Cyrl-UZ"/>
              </w:rPr>
            </w:pPr>
            <w:r w:rsidRPr="00C86A74">
              <w:rPr>
                <w:rFonts w:ascii="Times New Roman" w:eastAsia="Times New Roman" w:hAnsi="Times New Roman" w:cs="Times New Roman"/>
                <w:lang w:val="uz-Cyrl-UZ"/>
              </w:rPr>
              <w:t xml:space="preserve">4 </w:t>
            </w:r>
            <w:r>
              <w:rPr>
                <w:rFonts w:ascii="Times New Roman" w:eastAsia="Times New Roman" w:hAnsi="Times New Roman" w:cs="Times New Roman"/>
                <w:lang w:val="uz-Cyrl-UZ"/>
              </w:rPr>
              <w:t>Ж</w:t>
            </w:r>
            <w:r w:rsidRPr="00C86A74">
              <w:rPr>
                <w:rFonts w:ascii="Times New Roman" w:eastAsia="Times New Roman" w:hAnsi="Times New Roman" w:cs="Times New Roman"/>
                <w:lang w:val="uz-Cyrl-UZ"/>
              </w:rPr>
              <w:t xml:space="preserve">ойларда умумий хавфсизлик ва гигиена қоидаларига тўғри ишлаши ва риоя этилиши билан хавфсизлик белгилари ва </w:t>
            </w:r>
            <w:r>
              <w:rPr>
                <w:rFonts w:ascii="Times New Roman" w:eastAsia="Times New Roman" w:hAnsi="Times New Roman" w:cs="Times New Roman"/>
                <w:lang w:val="uz-Cyrl-UZ"/>
              </w:rPr>
              <w:t>хабар берувчи</w:t>
            </w:r>
            <w:r w:rsidRPr="00C86A74">
              <w:rPr>
                <w:rFonts w:ascii="Times New Roman" w:eastAsia="Times New Roman" w:hAnsi="Times New Roman" w:cs="Times New Roman"/>
                <w:lang w:val="uz-Cyrl-UZ"/>
              </w:rPr>
              <w:t xml:space="preserve"> белгилари атроф-муҳитга токсик ва соғлиқ учун зарарли моддаларни белгиланган гигиеник меъёрлардан юқори консентрасияларда ажратмаслиги керак.</w:t>
            </w:r>
          </w:p>
          <w:p w14:paraId="5CABBEB6" w14:textId="77777777" w:rsidR="002F3E7B" w:rsidRDefault="002F3E7B" w:rsidP="002F3E7B">
            <w:pPr>
              <w:shd w:val="clear" w:color="auto" w:fill="FFFFFF"/>
              <w:ind w:firstLine="460"/>
              <w:jc w:val="both"/>
              <w:rPr>
                <w:rFonts w:ascii="Times New Roman" w:eastAsia="Times New Roman" w:hAnsi="Times New Roman" w:cs="Times New Roman"/>
                <w:lang w:val="uz-Cyrl-UZ"/>
              </w:rPr>
            </w:pPr>
          </w:p>
          <w:p w14:paraId="43C03DDC" w14:textId="77777777" w:rsidR="002F3E7B" w:rsidRPr="00C86A74" w:rsidRDefault="002F3E7B" w:rsidP="002F3E7B">
            <w:pPr>
              <w:shd w:val="clear" w:color="auto" w:fill="FFFFFF"/>
              <w:ind w:firstLine="460"/>
              <w:jc w:val="both"/>
              <w:rPr>
                <w:rFonts w:ascii="Times New Roman" w:eastAsia="Times New Roman" w:hAnsi="Times New Roman" w:cs="Times New Roman"/>
                <w:lang w:val="uz-Cyrl-UZ"/>
              </w:rPr>
            </w:pPr>
            <w:r w:rsidRPr="00C86A74">
              <w:rPr>
                <w:rFonts w:ascii="Times New Roman" w:eastAsia="Times New Roman" w:hAnsi="Times New Roman" w:cs="Times New Roman"/>
                <w:lang w:val="uz-Cyrl-UZ"/>
              </w:rPr>
              <w:t xml:space="preserve">5 </w:t>
            </w:r>
            <w:r>
              <w:rPr>
                <w:rFonts w:ascii="Times New Roman" w:eastAsia="Times New Roman" w:hAnsi="Times New Roman" w:cs="Times New Roman"/>
                <w:lang w:val="uz-Cyrl-UZ"/>
              </w:rPr>
              <w:t>Х</w:t>
            </w:r>
            <w:r w:rsidRPr="00C86A74">
              <w:rPr>
                <w:rFonts w:ascii="Times New Roman" w:eastAsia="Times New Roman" w:hAnsi="Times New Roman" w:cs="Times New Roman"/>
                <w:lang w:val="uz-Cyrl-UZ"/>
              </w:rPr>
              <w:t xml:space="preserve">авфсизлик белгилари ва </w:t>
            </w:r>
            <w:r>
              <w:rPr>
                <w:rFonts w:ascii="Times New Roman" w:eastAsia="Times New Roman" w:hAnsi="Times New Roman" w:cs="Times New Roman"/>
                <w:lang w:val="uz-Cyrl-UZ"/>
              </w:rPr>
              <w:t>хабар берувчи</w:t>
            </w:r>
            <w:r w:rsidRPr="00C86A74">
              <w:rPr>
                <w:rFonts w:ascii="Times New Roman" w:eastAsia="Times New Roman" w:hAnsi="Times New Roman" w:cs="Times New Roman"/>
                <w:lang w:val="uz-Cyrl-UZ"/>
              </w:rPr>
              <w:t xml:space="preserve"> белгиларини ишлаб чиқариш учун ишлатиладиган материаллар хавфсизлик кўрсаткичлари бўйича санитария-гигиена меъёрлари ва қоидаларига, шунингдек, миллий қонунчиликда ёнғин хавфсизлиги талабларини белгиловчи техник норматив-ҳуқуқий ҳужжатларга мувофиқ бўлиши керак</w:t>
            </w:r>
          </w:p>
          <w:p w14:paraId="4111F06C" w14:textId="77777777" w:rsidR="002F3E7B" w:rsidRDefault="002F3E7B" w:rsidP="002F3E7B">
            <w:pPr>
              <w:shd w:val="clear" w:color="auto" w:fill="FFFFFF"/>
              <w:ind w:firstLine="460"/>
              <w:jc w:val="both"/>
              <w:rPr>
                <w:rFonts w:ascii="Times New Roman" w:eastAsia="Times New Roman" w:hAnsi="Times New Roman" w:cs="Times New Roman"/>
                <w:lang w:val="uz-Cyrl-UZ"/>
              </w:rPr>
            </w:pPr>
          </w:p>
          <w:p w14:paraId="68412E5B" w14:textId="77777777" w:rsidR="002F3E7B" w:rsidRDefault="002F3E7B" w:rsidP="002F3E7B">
            <w:pPr>
              <w:shd w:val="clear" w:color="auto" w:fill="FFFFFF"/>
              <w:ind w:firstLine="460"/>
              <w:jc w:val="both"/>
              <w:rPr>
                <w:rFonts w:ascii="Times New Roman" w:eastAsia="Times New Roman" w:hAnsi="Times New Roman" w:cs="Times New Roman"/>
                <w:lang w:val="uz-Cyrl-UZ"/>
              </w:rPr>
            </w:pPr>
          </w:p>
          <w:p w14:paraId="279C5212" w14:textId="77777777" w:rsidR="002F3E7B" w:rsidRPr="00C86A74" w:rsidRDefault="002F3E7B" w:rsidP="002F3E7B">
            <w:pPr>
              <w:shd w:val="clear" w:color="auto" w:fill="FFFFFF"/>
              <w:ind w:firstLine="454"/>
              <w:jc w:val="both"/>
              <w:rPr>
                <w:rFonts w:ascii="Times New Roman" w:eastAsia="Times New Roman" w:hAnsi="Times New Roman" w:cs="Times New Roman"/>
                <w:lang w:val="uz-Cyrl-UZ"/>
              </w:rPr>
            </w:pPr>
            <w:r w:rsidRPr="00C86A74">
              <w:rPr>
                <w:rFonts w:ascii="Times New Roman" w:eastAsia="Times New Roman" w:hAnsi="Times New Roman" w:cs="Times New Roman"/>
                <w:lang w:val="uz-Cyrl-UZ"/>
              </w:rPr>
              <w:t>Тақиқловчи, огоҳлантириш ва буйурувчи хавфсизлик белгилари 1,00 мм кам бўлмаган қалинлигда зангламайдиган пўлатдан ясалган бўлиши керак. Хавфсизлик белгилари</w:t>
            </w:r>
            <w:r>
              <w:rPr>
                <w:rFonts w:ascii="Times New Roman" w:eastAsia="Times New Roman" w:hAnsi="Times New Roman" w:cs="Times New Roman"/>
                <w:lang w:val="uz-Cyrl-UZ"/>
              </w:rPr>
              <w:t xml:space="preserve"> </w:t>
            </w:r>
            <w:r w:rsidRPr="00C86A74">
              <w:rPr>
                <w:rFonts w:ascii="Times New Roman" w:eastAsia="Times New Roman" w:hAnsi="Times New Roman" w:cs="Times New Roman"/>
                <w:lang w:val="uz-Cyrl-UZ"/>
              </w:rPr>
              <w:t>Г</w:t>
            </w:r>
            <w:r>
              <w:rPr>
                <w:rFonts w:ascii="Times New Roman" w:eastAsia="Times New Roman" w:hAnsi="Times New Roman" w:cs="Times New Roman"/>
                <w:lang w:val="uz-Cyrl-UZ"/>
              </w:rPr>
              <w:t>ОСТ.9.403.</w:t>
            </w:r>
            <w:r w:rsidRPr="00C86A74">
              <w:rPr>
                <w:rFonts w:ascii="Times New Roman" w:eastAsia="Times New Roman" w:hAnsi="Times New Roman" w:cs="Times New Roman"/>
                <w:lang w:val="uz-Cyrl-UZ"/>
              </w:rPr>
              <w:t>га мувофиқ сув, кислота ва ишкорнинг сувли эритмалари, , ёғлар, бензин, тозаловчи моддаларнинг сувли эритмаларига чидамли бўлиши керак.</w:t>
            </w:r>
          </w:p>
          <w:p w14:paraId="33053D6E" w14:textId="77777777" w:rsidR="002F3E7B" w:rsidRDefault="002F3E7B" w:rsidP="002F3E7B">
            <w:pPr>
              <w:shd w:val="clear" w:color="auto" w:fill="FFFFFF"/>
              <w:ind w:firstLine="460"/>
              <w:jc w:val="both"/>
              <w:rPr>
                <w:rFonts w:ascii="Times New Roman" w:eastAsia="Times New Roman" w:hAnsi="Times New Roman" w:cs="Times New Roman"/>
                <w:lang w:val="uz-Cyrl-UZ"/>
              </w:rPr>
            </w:pPr>
          </w:p>
          <w:p w14:paraId="6B1263F9" w14:textId="77777777" w:rsidR="002F3E7B" w:rsidRPr="00C86A74" w:rsidRDefault="002F3E7B" w:rsidP="002F3E7B">
            <w:pPr>
              <w:shd w:val="clear" w:color="auto" w:fill="FFFFFF"/>
              <w:ind w:firstLine="460"/>
              <w:jc w:val="both"/>
              <w:rPr>
                <w:rFonts w:ascii="Times New Roman" w:eastAsia="Times New Roman" w:hAnsi="Times New Roman" w:cs="Times New Roman"/>
                <w:lang w:val="uz-Cyrl-UZ"/>
              </w:rPr>
            </w:pPr>
            <w:r w:rsidRPr="00C86A74">
              <w:rPr>
                <w:rFonts w:ascii="Times New Roman" w:eastAsia="Times New Roman" w:hAnsi="Times New Roman" w:cs="Times New Roman"/>
                <w:lang w:val="uz-Cyrl-UZ"/>
              </w:rPr>
              <w:t>Эвакуация белгилари ва тиббий -санитария белгилари 2 дан 5мм гача бўлган поливинилхлорид (ПВХ, пластмасса) дан тайёрланиши керак.</w:t>
            </w:r>
          </w:p>
        </w:tc>
      </w:tr>
    </w:tbl>
    <w:p w14:paraId="74725FF8" w14:textId="77777777" w:rsidR="002F3E7B" w:rsidRDefault="002F3E7B" w:rsidP="002F3E7B">
      <w:pPr>
        <w:jc w:val="both"/>
        <w:rPr>
          <w:rFonts w:ascii="Times New Roman" w:eastAsiaTheme="minorHAnsi" w:hAnsi="Times New Roman" w:cs="Times New Roman"/>
          <w:b/>
          <w:bCs/>
          <w:spacing w:val="4"/>
          <w:sz w:val="26"/>
          <w:szCs w:val="26"/>
          <w:lang w:val="uz-Cyrl-UZ" w:eastAsia="en-US"/>
        </w:rPr>
      </w:pPr>
    </w:p>
    <w:p w14:paraId="62D8B503" w14:textId="77777777" w:rsidR="002F3E7B" w:rsidRPr="000E4DDB" w:rsidRDefault="002F3E7B" w:rsidP="002F3E7B">
      <w:pPr>
        <w:jc w:val="both"/>
        <w:rPr>
          <w:rFonts w:ascii="Times New Roman" w:eastAsiaTheme="minorHAnsi" w:hAnsi="Times New Roman" w:cs="Times New Roman"/>
          <w:spacing w:val="4"/>
          <w:sz w:val="26"/>
          <w:szCs w:val="26"/>
          <w:lang w:val="uz-Cyrl-UZ" w:eastAsia="en-US"/>
        </w:rPr>
      </w:pPr>
      <w:r w:rsidRPr="000E4DDB">
        <w:rPr>
          <w:rFonts w:ascii="Times New Roman" w:eastAsiaTheme="minorHAnsi" w:hAnsi="Times New Roman" w:cs="Times New Roman"/>
          <w:b/>
          <w:bCs/>
          <w:spacing w:val="4"/>
          <w:sz w:val="26"/>
          <w:szCs w:val="26"/>
          <w:lang w:val="uz-Cyrl-UZ" w:eastAsia="en-US"/>
        </w:rPr>
        <w:t>Изох:</w:t>
      </w:r>
      <w:r w:rsidRPr="000E4DDB">
        <w:rPr>
          <w:rFonts w:ascii="Times New Roman" w:eastAsiaTheme="minorHAnsi" w:hAnsi="Times New Roman" w:cs="Times New Roman"/>
          <w:spacing w:val="4"/>
          <w:sz w:val="26"/>
          <w:szCs w:val="26"/>
          <w:lang w:val="uz-Cyrl-UZ" w:eastAsia="en-US"/>
        </w:rPr>
        <w:t>Хизмат кўрсатувчи томон</w:t>
      </w:r>
      <w:r w:rsidRPr="000E4DDB">
        <w:rPr>
          <w:rFonts w:ascii="Times New Roman" w:eastAsiaTheme="minorHAnsi" w:hAnsi="Times New Roman" w:cs="Times New Roman"/>
          <w:b/>
          <w:bCs/>
          <w:spacing w:val="4"/>
          <w:sz w:val="26"/>
          <w:szCs w:val="26"/>
          <w:lang w:val="uz-Cyrl-UZ" w:eastAsia="en-US"/>
        </w:rPr>
        <w:t xml:space="preserve"> </w:t>
      </w:r>
      <w:r w:rsidRPr="000E4DDB">
        <w:rPr>
          <w:rFonts w:ascii="Times New Roman" w:eastAsiaTheme="minorHAnsi" w:hAnsi="Times New Roman" w:cs="Times New Roman"/>
          <w:spacing w:val="4"/>
          <w:sz w:val="26"/>
          <w:szCs w:val="26"/>
          <w:lang w:val="uz-Cyrl-UZ" w:eastAsia="en-US"/>
        </w:rPr>
        <w:t>барча керакли хужжатларни, тезкор қўлланма ва тегишли материалларни сотиб олиш  бўлимига тақдим этиши керак.</w:t>
      </w:r>
    </w:p>
    <w:p w14:paraId="2EA5211D" w14:textId="77777777" w:rsidR="002F3E7B" w:rsidRPr="009B5F9F" w:rsidRDefault="002F3E7B" w:rsidP="002F3E7B">
      <w:pPr>
        <w:jc w:val="both"/>
        <w:rPr>
          <w:rFonts w:ascii="Times New Roman" w:eastAsiaTheme="minorHAnsi" w:hAnsi="Times New Roman" w:cs="Times New Roman"/>
          <w:spacing w:val="4"/>
          <w:sz w:val="26"/>
          <w:szCs w:val="26"/>
          <w:lang w:eastAsia="en-US"/>
        </w:rPr>
      </w:pPr>
      <w:r w:rsidRPr="000E4DDB">
        <w:rPr>
          <w:rFonts w:ascii="Times New Roman" w:eastAsiaTheme="minorHAnsi" w:hAnsi="Times New Roman" w:cs="Times New Roman"/>
          <w:b/>
          <w:bCs/>
          <w:spacing w:val="4"/>
          <w:sz w:val="26"/>
          <w:szCs w:val="26"/>
          <w:lang w:eastAsia="en-US"/>
        </w:rPr>
        <w:t>Примечание:</w:t>
      </w:r>
      <w:r w:rsidRPr="000E4DDB">
        <w:rPr>
          <w:rFonts w:ascii="Times New Roman" w:eastAsiaTheme="minorHAnsi" w:hAnsi="Times New Roman" w:cs="Times New Roman"/>
          <w:spacing w:val="4"/>
          <w:sz w:val="26"/>
          <w:szCs w:val="26"/>
          <w:lang w:eastAsia="en-US"/>
        </w:rPr>
        <w:t xml:space="preserve"> Обслуживающая сторона должен предоставить всю необходимую документацию с кратким руководством и сопутствующими материалами в отдел по закупам</w:t>
      </w:r>
      <w:r>
        <w:rPr>
          <w:rFonts w:ascii="Times New Roman" w:eastAsiaTheme="minorHAnsi" w:hAnsi="Times New Roman" w:cs="Times New Roman"/>
          <w:spacing w:val="4"/>
          <w:sz w:val="26"/>
          <w:szCs w:val="26"/>
          <w:lang w:eastAsia="en-US"/>
        </w:rPr>
        <w:t>.</w:t>
      </w:r>
    </w:p>
    <w:p w14:paraId="0FF41407" w14:textId="77777777" w:rsidR="002F3E7B" w:rsidRPr="000E4DDB" w:rsidRDefault="002F3E7B" w:rsidP="002F3E7B">
      <w:pPr>
        <w:jc w:val="center"/>
        <w:rPr>
          <w:rFonts w:ascii="Times New Roman" w:eastAsiaTheme="minorHAnsi" w:hAnsi="Times New Roman" w:cs="Times New Roman"/>
          <w:b/>
          <w:bCs/>
          <w:spacing w:val="4"/>
          <w:sz w:val="26"/>
          <w:szCs w:val="26"/>
          <w:lang w:val="uz-Cyrl-UZ" w:eastAsia="en-US"/>
        </w:rPr>
      </w:pPr>
    </w:p>
    <w:p w14:paraId="21B116C1" w14:textId="77777777" w:rsidR="002F3E7B" w:rsidRPr="00EE1E9F" w:rsidRDefault="002F3E7B" w:rsidP="002F3E7B">
      <w:pPr>
        <w:jc w:val="center"/>
        <w:rPr>
          <w:rFonts w:ascii="Times New Roman" w:eastAsiaTheme="minorHAnsi" w:hAnsi="Times New Roman" w:cs="Times New Roman"/>
          <w:b/>
          <w:bCs/>
          <w:spacing w:val="4"/>
          <w:sz w:val="28"/>
          <w:szCs w:val="28"/>
          <w:lang w:val="uz-Cyrl-UZ" w:eastAsia="en-US"/>
        </w:rPr>
      </w:pPr>
    </w:p>
    <w:p w14:paraId="21C2A529" w14:textId="77777777" w:rsidR="002F3E7B" w:rsidRPr="00EE1E9F" w:rsidRDefault="002F3E7B" w:rsidP="002F3E7B">
      <w:pPr>
        <w:rPr>
          <w:rFonts w:ascii="Times New Roman" w:eastAsiaTheme="minorHAnsi" w:hAnsi="Times New Roman" w:cs="Times New Roman"/>
          <w:b/>
          <w:bCs/>
          <w:spacing w:val="4"/>
          <w:sz w:val="28"/>
          <w:szCs w:val="28"/>
          <w:lang w:val="uz-Cyrl-UZ" w:eastAsia="en-US"/>
        </w:rPr>
      </w:pPr>
    </w:p>
    <w:p w14:paraId="4346CE77" w14:textId="77777777" w:rsidR="002F3E7B" w:rsidRPr="00945E33" w:rsidRDefault="002F3E7B" w:rsidP="002F3E7B">
      <w:pPr>
        <w:spacing w:before="120" w:after="120"/>
        <w:jc w:val="center"/>
        <w:outlineLvl w:val="0"/>
        <w:rPr>
          <w:rFonts w:ascii="Times New Roman" w:eastAsia="Times New Roman" w:hAnsi="Times New Roman" w:cs="Times New Roman"/>
          <w:b/>
          <w:bCs/>
          <w:kern w:val="36"/>
          <w:sz w:val="33"/>
          <w:szCs w:val="33"/>
        </w:rPr>
      </w:pPr>
      <w:r w:rsidRPr="00945E33">
        <w:rPr>
          <w:rFonts w:ascii="Times New Roman" w:eastAsia="Times New Roman" w:hAnsi="Times New Roman" w:cs="Times New Roman"/>
          <w:b/>
          <w:bCs/>
          <w:kern w:val="36"/>
          <w:sz w:val="33"/>
          <w:szCs w:val="33"/>
        </w:rPr>
        <w:t>Приложение Е</w:t>
      </w:r>
      <w:r w:rsidRPr="00945E33">
        <w:rPr>
          <w:rFonts w:ascii="Times New Roman" w:eastAsia="Times New Roman" w:hAnsi="Times New Roman" w:cs="Times New Roman"/>
          <w:b/>
          <w:bCs/>
          <w:kern w:val="36"/>
          <w:sz w:val="33"/>
          <w:szCs w:val="33"/>
        </w:rPr>
        <w:br/>
        <w:t>(обязательное)</w:t>
      </w:r>
    </w:p>
    <w:p w14:paraId="0E6B8A65" w14:textId="77777777" w:rsidR="002F3E7B" w:rsidRPr="00945E33" w:rsidRDefault="002F3E7B" w:rsidP="002F3E7B">
      <w:pPr>
        <w:spacing w:before="120" w:after="120"/>
        <w:jc w:val="center"/>
        <w:rPr>
          <w:rFonts w:ascii="Times New Roman" w:eastAsia="Times New Roman" w:hAnsi="Times New Roman" w:cs="Times New Roman"/>
          <w:sz w:val="27"/>
          <w:szCs w:val="27"/>
        </w:rPr>
      </w:pPr>
      <w:r w:rsidRPr="00945E33">
        <w:rPr>
          <w:rFonts w:ascii="Times New Roman" w:eastAsia="Times New Roman" w:hAnsi="Times New Roman" w:cs="Times New Roman"/>
          <w:b/>
          <w:bCs/>
          <w:sz w:val="27"/>
          <w:szCs w:val="27"/>
        </w:rPr>
        <w:t>Запрещающие знаки</w:t>
      </w:r>
    </w:p>
    <w:p w14:paraId="4EA8EC07" w14:textId="77777777" w:rsidR="002F3E7B" w:rsidRPr="00FF21D9" w:rsidRDefault="002F3E7B" w:rsidP="002F3E7B">
      <w:pPr>
        <w:spacing w:before="120" w:after="120"/>
        <w:jc w:val="center"/>
        <w:rPr>
          <w:rFonts w:ascii="Times New Roman" w:eastAsia="Times New Roman" w:hAnsi="Times New Roman" w:cs="Times New Roman"/>
        </w:rPr>
      </w:pPr>
      <w:r>
        <w:rPr>
          <w:rFonts w:ascii="Times New Roman" w:eastAsia="Times New Roman" w:hAnsi="Times New Roman" w:cs="Times New Roman"/>
          <w:spacing w:val="20"/>
        </w:rPr>
        <w:t>Та</w:t>
      </w:r>
      <w:r w:rsidRPr="00FF21D9">
        <w:rPr>
          <w:rFonts w:ascii="Times New Roman" w:eastAsia="Times New Roman" w:hAnsi="Times New Roman" w:cs="Times New Roman"/>
          <w:spacing w:val="20"/>
        </w:rPr>
        <w:t>блица</w:t>
      </w:r>
      <w:r w:rsidRPr="00FF21D9">
        <w:rPr>
          <w:rFonts w:ascii="Times New Roman" w:eastAsia="Times New Roman" w:hAnsi="Times New Roman" w:cs="Times New Roman"/>
        </w:rPr>
        <w:t> Е.1</w:t>
      </w:r>
    </w:p>
    <w:tbl>
      <w:tblPr>
        <w:tblW w:w="38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25"/>
        <w:gridCol w:w="2345"/>
        <w:gridCol w:w="2042"/>
        <w:gridCol w:w="4271"/>
        <w:gridCol w:w="2161"/>
      </w:tblGrid>
      <w:tr w:rsidR="002F3E7B" w:rsidRPr="00945E33" w14:paraId="732B9B6C" w14:textId="77777777" w:rsidTr="002F3E7B">
        <w:trPr>
          <w:trHeight w:val="20"/>
          <w:jc w:val="center"/>
        </w:trPr>
        <w:tc>
          <w:tcPr>
            <w:tcW w:w="354" w:type="pct"/>
            <w:shd w:val="clear" w:color="auto" w:fill="FFFFFF"/>
            <w:vAlign w:val="center"/>
            <w:hideMark/>
          </w:tcPr>
          <w:p w14:paraId="4173B03E" w14:textId="77777777" w:rsidR="002F3E7B" w:rsidRPr="00945E33" w:rsidRDefault="002F3E7B" w:rsidP="002F3E7B">
            <w:pPr>
              <w:jc w:val="center"/>
              <w:rPr>
                <w:rFonts w:ascii="Times New Roman" w:eastAsia="Times New Roman" w:hAnsi="Times New Roman" w:cs="Times New Roman"/>
              </w:rPr>
            </w:pPr>
            <w:r w:rsidRPr="00945E33">
              <w:rPr>
                <w:rFonts w:ascii="Times New Roman" w:eastAsia="Times New Roman" w:hAnsi="Times New Roman" w:cs="Times New Roman"/>
                <w:sz w:val="20"/>
                <w:szCs w:val="20"/>
              </w:rPr>
              <w:t>Код знака</w:t>
            </w:r>
          </w:p>
        </w:tc>
        <w:tc>
          <w:tcPr>
            <w:tcW w:w="1007" w:type="pct"/>
            <w:shd w:val="clear" w:color="auto" w:fill="FFFFFF"/>
            <w:vAlign w:val="center"/>
            <w:hideMark/>
          </w:tcPr>
          <w:p w14:paraId="0E3D235A" w14:textId="77777777" w:rsidR="002F3E7B" w:rsidRPr="00945E33" w:rsidRDefault="002F3E7B" w:rsidP="002F3E7B">
            <w:pPr>
              <w:jc w:val="center"/>
              <w:rPr>
                <w:rFonts w:ascii="Times New Roman" w:eastAsia="Times New Roman" w:hAnsi="Times New Roman" w:cs="Times New Roman"/>
              </w:rPr>
            </w:pPr>
            <w:proofErr w:type="spellStart"/>
            <w:r w:rsidRPr="00945E33">
              <w:rPr>
                <w:rFonts w:ascii="Times New Roman" w:eastAsia="Times New Roman" w:hAnsi="Times New Roman" w:cs="Times New Roman"/>
                <w:sz w:val="20"/>
                <w:szCs w:val="20"/>
              </w:rPr>
              <w:t>Цветографическое</w:t>
            </w:r>
            <w:proofErr w:type="spellEnd"/>
            <w:r w:rsidRPr="00945E33">
              <w:rPr>
                <w:rFonts w:ascii="Times New Roman" w:eastAsia="Times New Roman" w:hAnsi="Times New Roman" w:cs="Times New Roman"/>
                <w:sz w:val="20"/>
                <w:szCs w:val="20"/>
              </w:rPr>
              <w:t xml:space="preserve"> изображение</w:t>
            </w:r>
          </w:p>
        </w:tc>
        <w:tc>
          <w:tcPr>
            <w:tcW w:w="877" w:type="pct"/>
            <w:shd w:val="clear" w:color="auto" w:fill="FFFFFF"/>
            <w:vAlign w:val="center"/>
            <w:hideMark/>
          </w:tcPr>
          <w:p w14:paraId="5A81EB97" w14:textId="77777777" w:rsidR="002F3E7B" w:rsidRPr="00945E33" w:rsidRDefault="002F3E7B" w:rsidP="002F3E7B">
            <w:pPr>
              <w:jc w:val="center"/>
              <w:rPr>
                <w:rFonts w:ascii="Times New Roman" w:eastAsia="Times New Roman" w:hAnsi="Times New Roman" w:cs="Times New Roman"/>
              </w:rPr>
            </w:pPr>
            <w:r w:rsidRPr="00945E33">
              <w:rPr>
                <w:rFonts w:ascii="Times New Roman" w:eastAsia="Times New Roman" w:hAnsi="Times New Roman" w:cs="Times New Roman"/>
                <w:sz w:val="20"/>
                <w:szCs w:val="20"/>
              </w:rPr>
              <w:t>Смысловое значение</w:t>
            </w:r>
          </w:p>
        </w:tc>
        <w:tc>
          <w:tcPr>
            <w:tcW w:w="1834" w:type="pct"/>
            <w:shd w:val="clear" w:color="auto" w:fill="FFFFFF"/>
            <w:vAlign w:val="center"/>
            <w:hideMark/>
          </w:tcPr>
          <w:p w14:paraId="4537ED07" w14:textId="77777777" w:rsidR="002F3E7B" w:rsidRPr="00945E33" w:rsidRDefault="002F3E7B" w:rsidP="002F3E7B">
            <w:pPr>
              <w:ind w:left="33" w:right="131"/>
              <w:jc w:val="center"/>
              <w:rPr>
                <w:rFonts w:ascii="Times New Roman" w:eastAsia="Times New Roman" w:hAnsi="Times New Roman" w:cs="Times New Roman"/>
              </w:rPr>
            </w:pPr>
            <w:r w:rsidRPr="00945E33">
              <w:rPr>
                <w:rFonts w:ascii="Times New Roman" w:eastAsia="Times New Roman" w:hAnsi="Times New Roman" w:cs="Times New Roman"/>
                <w:sz w:val="20"/>
                <w:szCs w:val="20"/>
              </w:rPr>
              <w:t>Место размещения (у</w:t>
            </w:r>
            <w:r>
              <w:rPr>
                <w:rFonts w:ascii="Times New Roman" w:eastAsia="Times New Roman" w:hAnsi="Times New Roman" w:cs="Times New Roman"/>
                <w:sz w:val="20"/>
                <w:szCs w:val="20"/>
                <w:lang w:val="uz-Cyrl-UZ"/>
              </w:rPr>
              <w:t>ста</w:t>
            </w:r>
            <w:proofErr w:type="spellStart"/>
            <w:r w:rsidRPr="00945E33">
              <w:rPr>
                <w:rFonts w:ascii="Times New Roman" w:eastAsia="Times New Roman" w:hAnsi="Times New Roman" w:cs="Times New Roman"/>
                <w:sz w:val="20"/>
                <w:szCs w:val="20"/>
              </w:rPr>
              <w:t>новки</w:t>
            </w:r>
            <w:proofErr w:type="spellEnd"/>
            <w:r w:rsidRPr="00945E33">
              <w:rPr>
                <w:rFonts w:ascii="Times New Roman" w:eastAsia="Times New Roman" w:hAnsi="Times New Roman" w:cs="Times New Roman"/>
                <w:sz w:val="20"/>
                <w:szCs w:val="20"/>
              </w:rPr>
              <w:t>) и рекомендации по применению</w:t>
            </w:r>
          </w:p>
        </w:tc>
        <w:tc>
          <w:tcPr>
            <w:tcW w:w="928" w:type="pct"/>
            <w:shd w:val="clear" w:color="auto" w:fill="FFFFFF"/>
            <w:vAlign w:val="center"/>
          </w:tcPr>
          <w:p w14:paraId="0D8CF1F9" w14:textId="77777777" w:rsidR="002F3E7B" w:rsidRPr="00945E33" w:rsidRDefault="002F3E7B" w:rsidP="002F3E7B">
            <w:pPr>
              <w:jc w:val="center"/>
              <w:rPr>
                <w:rFonts w:ascii="Times New Roman" w:eastAsia="Times New Roman" w:hAnsi="Times New Roman" w:cs="Times New Roman"/>
                <w:sz w:val="20"/>
                <w:szCs w:val="20"/>
              </w:rPr>
            </w:pPr>
            <w:r w:rsidRPr="00945E33">
              <w:rPr>
                <w:rFonts w:ascii="Times New Roman" w:eastAsia="Times New Roman" w:hAnsi="Times New Roman" w:cs="Times New Roman"/>
                <w:sz w:val="20"/>
                <w:szCs w:val="20"/>
              </w:rPr>
              <w:t>Общее количество</w:t>
            </w:r>
          </w:p>
        </w:tc>
      </w:tr>
      <w:tr w:rsidR="002F3E7B" w:rsidRPr="00945E33" w14:paraId="20BCC06E" w14:textId="77777777" w:rsidTr="002F3E7B">
        <w:trPr>
          <w:trHeight w:val="20"/>
          <w:jc w:val="center"/>
        </w:trPr>
        <w:tc>
          <w:tcPr>
            <w:tcW w:w="354" w:type="pct"/>
            <w:shd w:val="clear" w:color="auto" w:fill="FFFFFF"/>
            <w:vAlign w:val="center"/>
            <w:hideMark/>
          </w:tcPr>
          <w:p w14:paraId="6AF66063" w14:textId="77777777" w:rsidR="002F3E7B" w:rsidRPr="00945E33" w:rsidRDefault="002F3E7B" w:rsidP="002F3E7B">
            <w:pPr>
              <w:jc w:val="both"/>
              <w:rPr>
                <w:rFonts w:ascii="Times New Roman" w:eastAsia="Times New Roman" w:hAnsi="Times New Roman" w:cs="Times New Roman"/>
              </w:rPr>
            </w:pPr>
            <w:r w:rsidRPr="00945E33">
              <w:rPr>
                <w:rFonts w:ascii="Times New Roman" w:eastAsia="Times New Roman" w:hAnsi="Times New Roman" w:cs="Times New Roman"/>
                <w:sz w:val="20"/>
                <w:szCs w:val="20"/>
              </w:rPr>
              <w:t>Р01</w:t>
            </w:r>
          </w:p>
        </w:tc>
        <w:tc>
          <w:tcPr>
            <w:tcW w:w="1007" w:type="pct"/>
            <w:shd w:val="clear" w:color="auto" w:fill="FFFFFF"/>
            <w:vAlign w:val="center"/>
            <w:hideMark/>
          </w:tcPr>
          <w:p w14:paraId="08DCB45F" w14:textId="77777777" w:rsidR="002F3E7B" w:rsidRPr="00945E33" w:rsidRDefault="002F3E7B" w:rsidP="002F3E7B">
            <w:pPr>
              <w:spacing w:before="120" w:after="120"/>
              <w:jc w:val="both"/>
              <w:rPr>
                <w:rFonts w:ascii="Times New Roman" w:eastAsia="Times New Roman" w:hAnsi="Times New Roman" w:cs="Times New Roman"/>
              </w:rPr>
            </w:pPr>
            <w:r w:rsidRPr="00945E33">
              <w:rPr>
                <w:rFonts w:ascii="Times New Roman" w:eastAsia="Times New Roman" w:hAnsi="Times New Roman" w:cs="Times New Roman"/>
                <w:noProof/>
                <w:sz w:val="20"/>
                <w:szCs w:val="20"/>
              </w:rPr>
              <w:drawing>
                <wp:inline distT="0" distB="0" distL="0" distR="0" wp14:anchorId="62E3BD9C" wp14:editId="55EE047A">
                  <wp:extent cx="1181100" cy="1200150"/>
                  <wp:effectExtent l="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81100" cy="1200150"/>
                          </a:xfrm>
                          <a:prstGeom prst="rect">
                            <a:avLst/>
                          </a:prstGeom>
                          <a:noFill/>
                          <a:ln>
                            <a:noFill/>
                          </a:ln>
                        </pic:spPr>
                      </pic:pic>
                    </a:graphicData>
                  </a:graphic>
                </wp:inline>
              </w:drawing>
            </w:r>
          </w:p>
        </w:tc>
        <w:tc>
          <w:tcPr>
            <w:tcW w:w="877" w:type="pct"/>
            <w:shd w:val="clear" w:color="auto" w:fill="FFFFFF"/>
            <w:vAlign w:val="center"/>
            <w:hideMark/>
          </w:tcPr>
          <w:p w14:paraId="16006479" w14:textId="77777777" w:rsidR="002F3E7B" w:rsidRPr="00945E33" w:rsidRDefault="002F3E7B" w:rsidP="002F3E7B">
            <w:pPr>
              <w:ind w:left="57"/>
              <w:rPr>
                <w:rFonts w:ascii="Times New Roman" w:eastAsia="Times New Roman" w:hAnsi="Times New Roman" w:cs="Times New Roman"/>
              </w:rPr>
            </w:pPr>
            <w:r w:rsidRPr="00945E33">
              <w:rPr>
                <w:rFonts w:ascii="Times New Roman" w:eastAsia="Times New Roman" w:hAnsi="Times New Roman" w:cs="Times New Roman"/>
                <w:sz w:val="20"/>
                <w:szCs w:val="20"/>
              </w:rPr>
              <w:t>Запрещается курить</w:t>
            </w:r>
          </w:p>
        </w:tc>
        <w:tc>
          <w:tcPr>
            <w:tcW w:w="1834" w:type="pct"/>
            <w:shd w:val="clear" w:color="auto" w:fill="FFFFFF"/>
            <w:vAlign w:val="center"/>
            <w:hideMark/>
          </w:tcPr>
          <w:p w14:paraId="281B4622" w14:textId="77777777" w:rsidR="002F3E7B" w:rsidRPr="00945E33" w:rsidRDefault="002F3E7B" w:rsidP="002F3E7B">
            <w:pPr>
              <w:ind w:left="33" w:right="131"/>
              <w:rPr>
                <w:rFonts w:ascii="Times New Roman" w:eastAsia="Times New Roman" w:hAnsi="Times New Roman" w:cs="Times New Roman"/>
              </w:rPr>
            </w:pPr>
            <w:r w:rsidRPr="00945E33">
              <w:rPr>
                <w:rFonts w:ascii="Times New Roman" w:eastAsia="Times New Roman" w:hAnsi="Times New Roman" w:cs="Times New Roman"/>
                <w:sz w:val="20"/>
                <w:szCs w:val="20"/>
              </w:rPr>
              <w:t>Использовать, когда курение может с</w:t>
            </w:r>
            <w:r>
              <w:rPr>
                <w:rFonts w:ascii="Times New Roman" w:eastAsia="Times New Roman" w:hAnsi="Times New Roman" w:cs="Times New Roman"/>
                <w:sz w:val="20"/>
                <w:szCs w:val="20"/>
              </w:rPr>
              <w:t>тать</w:t>
            </w:r>
            <w:r w:rsidRPr="00945E33">
              <w:rPr>
                <w:rFonts w:ascii="Times New Roman" w:eastAsia="Times New Roman" w:hAnsi="Times New Roman" w:cs="Times New Roman"/>
                <w:sz w:val="20"/>
                <w:szCs w:val="20"/>
              </w:rPr>
              <w:t xml:space="preserve"> причиной пожара. На дверях и стенах помещений, участках, где имеются горючие и легковоспламеняющиеся вещества, или в помещениях, где курить запрещается</w:t>
            </w:r>
          </w:p>
        </w:tc>
        <w:tc>
          <w:tcPr>
            <w:tcW w:w="928" w:type="pct"/>
            <w:shd w:val="clear" w:color="auto" w:fill="FFFFFF"/>
            <w:vAlign w:val="center"/>
          </w:tcPr>
          <w:p w14:paraId="395E4777" w14:textId="77777777" w:rsidR="002F3E7B" w:rsidRDefault="002F3E7B" w:rsidP="002F3E7B">
            <w:pPr>
              <w:ind w:lef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uz-Cyrl-UZ"/>
              </w:rPr>
              <w:t>15</w:t>
            </w:r>
            <w:r w:rsidRPr="00945E33">
              <w:rPr>
                <w:rFonts w:ascii="Times New Roman" w:eastAsia="Times New Roman" w:hAnsi="Times New Roman" w:cs="Times New Roman"/>
                <w:sz w:val="20"/>
                <w:szCs w:val="20"/>
              </w:rPr>
              <w:t xml:space="preserve"> </w:t>
            </w:r>
            <w:proofErr w:type="spellStart"/>
            <w:r w:rsidRPr="00945E33">
              <w:rPr>
                <w:rFonts w:ascii="Times New Roman" w:eastAsia="Times New Roman" w:hAnsi="Times New Roman" w:cs="Times New Roman"/>
                <w:sz w:val="20"/>
                <w:szCs w:val="20"/>
              </w:rPr>
              <w:t>шт</w:t>
            </w:r>
            <w:proofErr w:type="spellEnd"/>
          </w:p>
          <w:p w14:paraId="70E87426" w14:textId="77777777" w:rsidR="002F3E7B" w:rsidRPr="00945E33" w:rsidRDefault="002F3E7B" w:rsidP="002F3E7B">
            <w:pPr>
              <w:ind w:left="57"/>
              <w:jc w:val="center"/>
              <w:rPr>
                <w:rFonts w:ascii="Times New Roman" w:eastAsia="Times New Roman" w:hAnsi="Times New Roman" w:cs="Times New Roman"/>
                <w:sz w:val="20"/>
                <w:szCs w:val="20"/>
              </w:rPr>
            </w:pPr>
          </w:p>
        </w:tc>
      </w:tr>
      <w:tr w:rsidR="002F3E7B" w:rsidRPr="00945E33" w14:paraId="2BEA8FDF" w14:textId="77777777" w:rsidTr="002F3E7B">
        <w:trPr>
          <w:trHeight w:val="20"/>
          <w:jc w:val="center"/>
        </w:trPr>
        <w:tc>
          <w:tcPr>
            <w:tcW w:w="354" w:type="pct"/>
            <w:shd w:val="clear" w:color="auto" w:fill="FFFFFF"/>
            <w:vAlign w:val="center"/>
            <w:hideMark/>
          </w:tcPr>
          <w:p w14:paraId="042F01B9" w14:textId="77777777" w:rsidR="002F3E7B" w:rsidRPr="00945E33" w:rsidRDefault="002F3E7B" w:rsidP="002F3E7B">
            <w:pPr>
              <w:jc w:val="both"/>
              <w:rPr>
                <w:rFonts w:ascii="Times New Roman" w:eastAsia="Times New Roman" w:hAnsi="Times New Roman" w:cs="Times New Roman"/>
              </w:rPr>
            </w:pPr>
            <w:r w:rsidRPr="00945E33">
              <w:rPr>
                <w:rFonts w:ascii="Times New Roman" w:eastAsia="Times New Roman" w:hAnsi="Times New Roman" w:cs="Times New Roman"/>
                <w:sz w:val="20"/>
                <w:szCs w:val="20"/>
              </w:rPr>
              <w:t>Р02</w:t>
            </w:r>
          </w:p>
        </w:tc>
        <w:tc>
          <w:tcPr>
            <w:tcW w:w="1007" w:type="pct"/>
            <w:shd w:val="clear" w:color="auto" w:fill="FFFFFF"/>
            <w:vAlign w:val="center"/>
            <w:hideMark/>
          </w:tcPr>
          <w:p w14:paraId="1A61CDCE" w14:textId="77777777" w:rsidR="002F3E7B" w:rsidRPr="00945E33" w:rsidRDefault="002F3E7B" w:rsidP="002F3E7B">
            <w:pPr>
              <w:spacing w:before="120" w:after="120"/>
              <w:jc w:val="both"/>
              <w:rPr>
                <w:rFonts w:ascii="Times New Roman" w:eastAsia="Times New Roman" w:hAnsi="Times New Roman" w:cs="Times New Roman"/>
              </w:rPr>
            </w:pPr>
            <w:r w:rsidRPr="00945E33">
              <w:rPr>
                <w:rFonts w:ascii="Times New Roman" w:eastAsia="Times New Roman" w:hAnsi="Times New Roman" w:cs="Times New Roman"/>
                <w:noProof/>
                <w:sz w:val="20"/>
                <w:szCs w:val="20"/>
              </w:rPr>
              <w:drawing>
                <wp:inline distT="0" distB="0" distL="0" distR="0" wp14:anchorId="272EB15C" wp14:editId="4556E59F">
                  <wp:extent cx="1295400" cy="1295400"/>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inline>
              </w:drawing>
            </w:r>
          </w:p>
        </w:tc>
        <w:tc>
          <w:tcPr>
            <w:tcW w:w="877" w:type="pct"/>
            <w:shd w:val="clear" w:color="auto" w:fill="FFFFFF"/>
            <w:vAlign w:val="center"/>
            <w:hideMark/>
          </w:tcPr>
          <w:p w14:paraId="35212922" w14:textId="77777777" w:rsidR="002F3E7B" w:rsidRPr="00945E33" w:rsidRDefault="002F3E7B" w:rsidP="002F3E7B">
            <w:pPr>
              <w:ind w:left="57"/>
              <w:rPr>
                <w:rFonts w:ascii="Times New Roman" w:eastAsia="Times New Roman" w:hAnsi="Times New Roman" w:cs="Times New Roman"/>
              </w:rPr>
            </w:pPr>
            <w:r w:rsidRPr="00945E33">
              <w:rPr>
                <w:rFonts w:ascii="Times New Roman" w:eastAsia="Times New Roman" w:hAnsi="Times New Roman" w:cs="Times New Roman"/>
                <w:sz w:val="20"/>
                <w:szCs w:val="20"/>
              </w:rPr>
              <w:t>Запрещается пользоваться открытым огнем и курить</w:t>
            </w:r>
          </w:p>
        </w:tc>
        <w:tc>
          <w:tcPr>
            <w:tcW w:w="1834" w:type="pct"/>
            <w:shd w:val="clear" w:color="auto" w:fill="FFFFFF"/>
            <w:vAlign w:val="center"/>
            <w:hideMark/>
          </w:tcPr>
          <w:p w14:paraId="5433DA43" w14:textId="77777777" w:rsidR="002F3E7B" w:rsidRPr="00945E33" w:rsidRDefault="002F3E7B" w:rsidP="002F3E7B">
            <w:pPr>
              <w:ind w:left="33" w:right="131"/>
              <w:rPr>
                <w:rFonts w:ascii="Times New Roman" w:eastAsia="Times New Roman" w:hAnsi="Times New Roman" w:cs="Times New Roman"/>
              </w:rPr>
            </w:pPr>
            <w:r w:rsidRPr="00945E33">
              <w:rPr>
                <w:rFonts w:ascii="Times New Roman" w:eastAsia="Times New Roman" w:hAnsi="Times New Roman" w:cs="Times New Roman"/>
                <w:sz w:val="20"/>
                <w:szCs w:val="20"/>
              </w:rPr>
              <w:t>Использовать, когда открытый огонь и курение могут с</w:t>
            </w:r>
            <w:r>
              <w:rPr>
                <w:rFonts w:ascii="Times New Roman" w:eastAsia="Times New Roman" w:hAnsi="Times New Roman" w:cs="Times New Roman"/>
                <w:sz w:val="20"/>
                <w:szCs w:val="20"/>
              </w:rPr>
              <w:t>тать</w:t>
            </w:r>
            <w:r w:rsidRPr="00945E33">
              <w:rPr>
                <w:rFonts w:ascii="Times New Roman" w:eastAsia="Times New Roman" w:hAnsi="Times New Roman" w:cs="Times New Roman"/>
                <w:sz w:val="20"/>
                <w:szCs w:val="20"/>
              </w:rPr>
              <w:t xml:space="preserve"> причиной пожара. На входных дверях, стенах помещений, участках, рабочих мас</w:t>
            </w:r>
            <w:r>
              <w:rPr>
                <w:rFonts w:ascii="Times New Roman" w:eastAsia="Times New Roman" w:hAnsi="Times New Roman" w:cs="Times New Roman"/>
                <w:sz w:val="20"/>
                <w:szCs w:val="20"/>
              </w:rPr>
              <w:t>штабах</w:t>
            </w:r>
            <w:r w:rsidRPr="00945E33">
              <w:rPr>
                <w:rFonts w:ascii="Times New Roman" w:eastAsia="Times New Roman" w:hAnsi="Times New Roman" w:cs="Times New Roman"/>
                <w:sz w:val="20"/>
                <w:szCs w:val="20"/>
              </w:rPr>
              <w:t xml:space="preserve">, емкостях, производственной </w:t>
            </w:r>
            <w:r>
              <w:rPr>
                <w:rFonts w:ascii="Times New Roman" w:eastAsia="Times New Roman" w:hAnsi="Times New Roman" w:cs="Times New Roman"/>
                <w:sz w:val="20"/>
                <w:szCs w:val="20"/>
              </w:rPr>
              <w:t>што</w:t>
            </w:r>
            <w:r w:rsidRPr="00945E33">
              <w:rPr>
                <w:rFonts w:ascii="Times New Roman" w:eastAsia="Times New Roman" w:hAnsi="Times New Roman" w:cs="Times New Roman"/>
                <w:sz w:val="20"/>
                <w:szCs w:val="20"/>
              </w:rPr>
              <w:t>ре</w:t>
            </w:r>
          </w:p>
        </w:tc>
        <w:tc>
          <w:tcPr>
            <w:tcW w:w="927" w:type="pct"/>
            <w:shd w:val="clear" w:color="auto" w:fill="FFFFFF"/>
            <w:vAlign w:val="center"/>
          </w:tcPr>
          <w:p w14:paraId="64491F2B" w14:textId="77777777" w:rsidR="002F3E7B" w:rsidRDefault="002F3E7B" w:rsidP="002F3E7B">
            <w:pPr>
              <w:ind w:left="57"/>
              <w:jc w:val="center"/>
              <w:rPr>
                <w:rFonts w:ascii="Times New Roman" w:eastAsia="Times New Roman" w:hAnsi="Times New Roman" w:cs="Times New Roman"/>
                <w:sz w:val="20"/>
                <w:szCs w:val="20"/>
              </w:rPr>
            </w:pPr>
            <w:r w:rsidRPr="00945E33">
              <w:rPr>
                <w:rFonts w:ascii="Times New Roman" w:eastAsia="Times New Roman" w:hAnsi="Times New Roman" w:cs="Times New Roman"/>
                <w:sz w:val="20"/>
                <w:szCs w:val="20"/>
              </w:rPr>
              <w:t>1</w:t>
            </w:r>
            <w:r>
              <w:rPr>
                <w:rFonts w:ascii="Times New Roman" w:eastAsia="Times New Roman" w:hAnsi="Times New Roman" w:cs="Times New Roman"/>
                <w:sz w:val="20"/>
                <w:szCs w:val="20"/>
              </w:rPr>
              <w:t>9</w:t>
            </w:r>
            <w:r>
              <w:rPr>
                <w:rFonts w:ascii="Times New Roman" w:eastAsia="Times New Roman" w:hAnsi="Times New Roman" w:cs="Times New Roman"/>
                <w:sz w:val="20"/>
                <w:szCs w:val="20"/>
                <w:lang w:val="uz-Cyrl-UZ"/>
              </w:rPr>
              <w:t>1</w:t>
            </w:r>
            <w:r w:rsidRPr="00945E33">
              <w:rPr>
                <w:rFonts w:ascii="Times New Roman" w:eastAsia="Times New Roman" w:hAnsi="Times New Roman" w:cs="Times New Roman"/>
                <w:sz w:val="20"/>
                <w:szCs w:val="20"/>
              </w:rPr>
              <w:t xml:space="preserve"> </w:t>
            </w:r>
            <w:proofErr w:type="spellStart"/>
            <w:r w:rsidRPr="00945E33">
              <w:rPr>
                <w:rFonts w:ascii="Times New Roman" w:eastAsia="Times New Roman" w:hAnsi="Times New Roman" w:cs="Times New Roman"/>
                <w:sz w:val="20"/>
                <w:szCs w:val="20"/>
              </w:rPr>
              <w:t>шт</w:t>
            </w:r>
            <w:proofErr w:type="spellEnd"/>
          </w:p>
          <w:p w14:paraId="643DA4DD" w14:textId="77777777" w:rsidR="002F3E7B" w:rsidRPr="00945E33" w:rsidRDefault="002F3E7B" w:rsidP="002F3E7B">
            <w:pPr>
              <w:ind w:left="57"/>
              <w:jc w:val="center"/>
              <w:rPr>
                <w:rFonts w:ascii="Times New Roman" w:eastAsia="Times New Roman" w:hAnsi="Times New Roman" w:cs="Times New Roman"/>
                <w:sz w:val="20"/>
                <w:szCs w:val="20"/>
              </w:rPr>
            </w:pPr>
          </w:p>
        </w:tc>
      </w:tr>
      <w:tr w:rsidR="002F3E7B" w:rsidRPr="00945E33" w14:paraId="5E423F18" w14:textId="77777777" w:rsidTr="002F3E7B">
        <w:trPr>
          <w:trHeight w:val="20"/>
          <w:jc w:val="center"/>
        </w:trPr>
        <w:tc>
          <w:tcPr>
            <w:tcW w:w="354" w:type="pct"/>
            <w:shd w:val="clear" w:color="auto" w:fill="auto"/>
            <w:vAlign w:val="center"/>
            <w:hideMark/>
          </w:tcPr>
          <w:p w14:paraId="609E32D4" w14:textId="77777777" w:rsidR="002F3E7B" w:rsidRPr="00945E33" w:rsidRDefault="002F3E7B" w:rsidP="002F3E7B">
            <w:pPr>
              <w:jc w:val="both"/>
              <w:rPr>
                <w:rFonts w:ascii="Times New Roman" w:eastAsia="Times New Roman" w:hAnsi="Times New Roman" w:cs="Times New Roman"/>
              </w:rPr>
            </w:pPr>
            <w:r w:rsidRPr="00945E33">
              <w:rPr>
                <w:rFonts w:ascii="Times New Roman" w:eastAsia="Times New Roman" w:hAnsi="Times New Roman" w:cs="Times New Roman"/>
                <w:sz w:val="20"/>
                <w:szCs w:val="20"/>
              </w:rPr>
              <w:lastRenderedPageBreak/>
              <w:t>Р03</w:t>
            </w:r>
          </w:p>
        </w:tc>
        <w:tc>
          <w:tcPr>
            <w:tcW w:w="1007" w:type="pct"/>
            <w:shd w:val="clear" w:color="auto" w:fill="auto"/>
            <w:vAlign w:val="center"/>
            <w:hideMark/>
          </w:tcPr>
          <w:p w14:paraId="3010E089" w14:textId="77777777" w:rsidR="002F3E7B" w:rsidRPr="00945E33" w:rsidRDefault="002F3E7B" w:rsidP="002F3E7B">
            <w:pPr>
              <w:spacing w:before="120" w:after="120"/>
              <w:jc w:val="both"/>
              <w:rPr>
                <w:rFonts w:ascii="Times New Roman" w:eastAsia="Times New Roman" w:hAnsi="Times New Roman" w:cs="Times New Roman"/>
              </w:rPr>
            </w:pPr>
            <w:r w:rsidRPr="00945E33">
              <w:rPr>
                <w:rFonts w:ascii="Times New Roman" w:eastAsia="Times New Roman" w:hAnsi="Times New Roman" w:cs="Times New Roman"/>
                <w:noProof/>
                <w:sz w:val="20"/>
                <w:szCs w:val="20"/>
              </w:rPr>
              <w:drawing>
                <wp:inline distT="0" distB="0" distL="0" distR="0" wp14:anchorId="31B3DE61" wp14:editId="5C66EC01">
                  <wp:extent cx="1276350" cy="1247775"/>
                  <wp:effectExtent l="0" t="0" r="0" b="9525"/>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76350" cy="1247775"/>
                          </a:xfrm>
                          <a:prstGeom prst="rect">
                            <a:avLst/>
                          </a:prstGeom>
                          <a:noFill/>
                          <a:ln>
                            <a:noFill/>
                          </a:ln>
                        </pic:spPr>
                      </pic:pic>
                    </a:graphicData>
                  </a:graphic>
                </wp:inline>
              </w:drawing>
            </w:r>
          </w:p>
        </w:tc>
        <w:tc>
          <w:tcPr>
            <w:tcW w:w="877" w:type="pct"/>
            <w:shd w:val="clear" w:color="auto" w:fill="auto"/>
            <w:vAlign w:val="center"/>
            <w:hideMark/>
          </w:tcPr>
          <w:p w14:paraId="1282A25E" w14:textId="77777777" w:rsidR="002F3E7B" w:rsidRPr="00945E33" w:rsidRDefault="002F3E7B" w:rsidP="002F3E7B">
            <w:pPr>
              <w:ind w:left="57"/>
              <w:rPr>
                <w:rFonts w:ascii="Times New Roman" w:eastAsia="Times New Roman" w:hAnsi="Times New Roman" w:cs="Times New Roman"/>
              </w:rPr>
            </w:pPr>
            <w:r w:rsidRPr="00945E33">
              <w:rPr>
                <w:rFonts w:ascii="Times New Roman" w:eastAsia="Times New Roman" w:hAnsi="Times New Roman" w:cs="Times New Roman"/>
                <w:sz w:val="20"/>
                <w:szCs w:val="20"/>
              </w:rPr>
              <w:t>Проход запрещен</w:t>
            </w:r>
          </w:p>
        </w:tc>
        <w:tc>
          <w:tcPr>
            <w:tcW w:w="1834" w:type="pct"/>
            <w:shd w:val="clear" w:color="auto" w:fill="auto"/>
            <w:vAlign w:val="center"/>
            <w:hideMark/>
          </w:tcPr>
          <w:p w14:paraId="389BA546" w14:textId="77777777" w:rsidR="002F3E7B" w:rsidRPr="00945E33" w:rsidRDefault="002F3E7B" w:rsidP="002F3E7B">
            <w:pPr>
              <w:ind w:left="33" w:right="131"/>
              <w:rPr>
                <w:rFonts w:ascii="Times New Roman" w:eastAsia="Times New Roman" w:hAnsi="Times New Roman" w:cs="Times New Roman"/>
              </w:rPr>
            </w:pPr>
            <w:r w:rsidRPr="00945E33">
              <w:rPr>
                <w:rFonts w:ascii="Times New Roman" w:eastAsia="Times New Roman" w:hAnsi="Times New Roman" w:cs="Times New Roman"/>
                <w:sz w:val="20"/>
                <w:szCs w:val="20"/>
              </w:rPr>
              <w:t>У входа в опасные зоны, помещения, участки и др.</w:t>
            </w:r>
          </w:p>
        </w:tc>
        <w:tc>
          <w:tcPr>
            <w:tcW w:w="927" w:type="pct"/>
            <w:vAlign w:val="center"/>
          </w:tcPr>
          <w:p w14:paraId="46203FF4" w14:textId="77777777" w:rsidR="002F3E7B" w:rsidRPr="00945E33" w:rsidRDefault="002F3E7B" w:rsidP="002F3E7B">
            <w:pPr>
              <w:ind w:lef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114</w:t>
            </w:r>
            <w:r w:rsidRPr="00945E33">
              <w:rPr>
                <w:rFonts w:ascii="Times New Roman" w:eastAsia="Times New Roman" w:hAnsi="Times New Roman" w:cs="Times New Roman"/>
                <w:sz w:val="20"/>
                <w:szCs w:val="20"/>
              </w:rPr>
              <w:t xml:space="preserve"> </w:t>
            </w:r>
            <w:proofErr w:type="spellStart"/>
            <w:r w:rsidRPr="00945E33">
              <w:rPr>
                <w:rFonts w:ascii="Times New Roman" w:eastAsia="Times New Roman" w:hAnsi="Times New Roman" w:cs="Times New Roman"/>
                <w:sz w:val="20"/>
                <w:szCs w:val="20"/>
              </w:rPr>
              <w:t>шт</w:t>
            </w:r>
            <w:proofErr w:type="spellEnd"/>
          </w:p>
        </w:tc>
      </w:tr>
      <w:tr w:rsidR="002F3E7B" w:rsidRPr="00945E33" w14:paraId="3007CC43" w14:textId="77777777" w:rsidTr="002F3E7B">
        <w:trPr>
          <w:trHeight w:val="20"/>
          <w:jc w:val="center"/>
        </w:trPr>
        <w:tc>
          <w:tcPr>
            <w:tcW w:w="354" w:type="pct"/>
            <w:shd w:val="clear" w:color="auto" w:fill="FFFFFF"/>
            <w:vAlign w:val="center"/>
            <w:hideMark/>
          </w:tcPr>
          <w:p w14:paraId="2E7B5230" w14:textId="77777777" w:rsidR="002F3E7B" w:rsidRPr="00945E33" w:rsidRDefault="002F3E7B" w:rsidP="002F3E7B">
            <w:pPr>
              <w:jc w:val="both"/>
              <w:rPr>
                <w:rFonts w:ascii="Times New Roman" w:eastAsia="Times New Roman" w:hAnsi="Times New Roman" w:cs="Times New Roman"/>
              </w:rPr>
            </w:pPr>
            <w:r w:rsidRPr="00945E33">
              <w:rPr>
                <w:rFonts w:ascii="Times New Roman" w:eastAsia="Times New Roman" w:hAnsi="Times New Roman" w:cs="Times New Roman"/>
                <w:sz w:val="20"/>
                <w:szCs w:val="20"/>
              </w:rPr>
              <w:t>Р04</w:t>
            </w:r>
          </w:p>
        </w:tc>
        <w:tc>
          <w:tcPr>
            <w:tcW w:w="1007" w:type="pct"/>
            <w:shd w:val="clear" w:color="auto" w:fill="FFFFFF"/>
            <w:vAlign w:val="center"/>
            <w:hideMark/>
          </w:tcPr>
          <w:p w14:paraId="4C0CC671" w14:textId="77777777" w:rsidR="002F3E7B" w:rsidRPr="00945E33" w:rsidRDefault="002F3E7B" w:rsidP="002F3E7B">
            <w:pPr>
              <w:spacing w:before="120" w:after="120"/>
              <w:jc w:val="both"/>
              <w:rPr>
                <w:rFonts w:ascii="Times New Roman" w:eastAsia="Times New Roman" w:hAnsi="Times New Roman" w:cs="Times New Roman"/>
              </w:rPr>
            </w:pPr>
            <w:r w:rsidRPr="00945E33">
              <w:rPr>
                <w:rFonts w:ascii="Times New Roman" w:eastAsia="Times New Roman" w:hAnsi="Times New Roman" w:cs="Times New Roman"/>
                <w:noProof/>
                <w:sz w:val="20"/>
                <w:szCs w:val="20"/>
              </w:rPr>
              <w:drawing>
                <wp:inline distT="0" distB="0" distL="0" distR="0" wp14:anchorId="7378C81D" wp14:editId="7BA1F3FF">
                  <wp:extent cx="1295400" cy="1295400"/>
                  <wp:effectExtent l="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inline>
              </w:drawing>
            </w:r>
          </w:p>
        </w:tc>
        <w:tc>
          <w:tcPr>
            <w:tcW w:w="877" w:type="pct"/>
            <w:shd w:val="clear" w:color="auto" w:fill="FFFFFF"/>
            <w:vAlign w:val="center"/>
            <w:hideMark/>
          </w:tcPr>
          <w:p w14:paraId="2125B013" w14:textId="77777777" w:rsidR="002F3E7B" w:rsidRPr="00945E33" w:rsidRDefault="002F3E7B" w:rsidP="002F3E7B">
            <w:pPr>
              <w:ind w:left="57"/>
              <w:rPr>
                <w:rFonts w:ascii="Times New Roman" w:eastAsia="Times New Roman" w:hAnsi="Times New Roman" w:cs="Times New Roman"/>
              </w:rPr>
            </w:pPr>
            <w:r w:rsidRPr="00945E33">
              <w:rPr>
                <w:rFonts w:ascii="Times New Roman" w:eastAsia="Times New Roman" w:hAnsi="Times New Roman" w:cs="Times New Roman"/>
                <w:sz w:val="20"/>
                <w:szCs w:val="20"/>
              </w:rPr>
              <w:t>Запрещается тушить водой</w:t>
            </w:r>
          </w:p>
        </w:tc>
        <w:tc>
          <w:tcPr>
            <w:tcW w:w="1834" w:type="pct"/>
            <w:shd w:val="clear" w:color="auto" w:fill="FFFFFF"/>
            <w:vAlign w:val="center"/>
            <w:hideMark/>
          </w:tcPr>
          <w:p w14:paraId="3DE08645" w14:textId="77777777" w:rsidR="002F3E7B" w:rsidRPr="00945E33" w:rsidRDefault="002F3E7B" w:rsidP="002F3E7B">
            <w:pPr>
              <w:ind w:left="33" w:right="131"/>
              <w:rPr>
                <w:rFonts w:ascii="Times New Roman" w:eastAsia="Times New Roman" w:hAnsi="Times New Roman" w:cs="Times New Roman"/>
              </w:rPr>
            </w:pPr>
            <w:r w:rsidRPr="00945E33">
              <w:rPr>
                <w:rFonts w:ascii="Times New Roman" w:eastAsia="Times New Roman" w:hAnsi="Times New Roman" w:cs="Times New Roman"/>
                <w:sz w:val="20"/>
                <w:szCs w:val="20"/>
              </w:rPr>
              <w:t>В мес</w:t>
            </w:r>
            <w:r>
              <w:rPr>
                <w:rFonts w:ascii="Times New Roman" w:eastAsia="Times New Roman" w:hAnsi="Times New Roman" w:cs="Times New Roman"/>
                <w:sz w:val="20"/>
                <w:szCs w:val="20"/>
              </w:rPr>
              <w:t>т</w:t>
            </w:r>
            <w:r>
              <w:rPr>
                <w:rFonts w:ascii="Times New Roman" w:eastAsia="Times New Roman" w:hAnsi="Times New Roman" w:cs="Times New Roman"/>
                <w:sz w:val="20"/>
                <w:szCs w:val="20"/>
                <w:lang w:val="uz-Cyrl-UZ"/>
              </w:rPr>
              <w:t>а</w:t>
            </w:r>
            <w:r w:rsidRPr="00945E33">
              <w:rPr>
                <w:rFonts w:ascii="Times New Roman" w:eastAsia="Times New Roman" w:hAnsi="Times New Roman" w:cs="Times New Roman"/>
                <w:sz w:val="20"/>
                <w:szCs w:val="20"/>
              </w:rPr>
              <w:t xml:space="preserve">х расположения электрооборудования, складах и других </w:t>
            </w:r>
            <w:proofErr w:type="spellStart"/>
            <w:r w:rsidRPr="00945E33">
              <w:rPr>
                <w:rFonts w:ascii="Times New Roman" w:eastAsia="Times New Roman" w:hAnsi="Times New Roman" w:cs="Times New Roman"/>
                <w:sz w:val="20"/>
                <w:szCs w:val="20"/>
              </w:rPr>
              <w:t>ме</w:t>
            </w:r>
            <w:proofErr w:type="spellEnd"/>
            <w:r>
              <w:rPr>
                <w:rFonts w:ascii="Times New Roman" w:eastAsia="Times New Roman" w:hAnsi="Times New Roman" w:cs="Times New Roman"/>
                <w:sz w:val="20"/>
                <w:szCs w:val="20"/>
                <w:lang w:val="uz-Cyrl-UZ"/>
              </w:rPr>
              <w:t>ста</w:t>
            </w:r>
            <w:r w:rsidRPr="00945E33">
              <w:rPr>
                <w:rFonts w:ascii="Times New Roman" w:eastAsia="Times New Roman" w:hAnsi="Times New Roman" w:cs="Times New Roman"/>
                <w:sz w:val="20"/>
                <w:szCs w:val="20"/>
              </w:rPr>
              <w:t>х, где нельзя применять воду при тушении горения или пожара</w:t>
            </w:r>
          </w:p>
        </w:tc>
        <w:tc>
          <w:tcPr>
            <w:tcW w:w="927" w:type="pct"/>
            <w:shd w:val="clear" w:color="auto" w:fill="FFFFFF"/>
            <w:vAlign w:val="center"/>
          </w:tcPr>
          <w:p w14:paraId="698BD5D6" w14:textId="77777777" w:rsidR="002F3E7B" w:rsidRDefault="002F3E7B" w:rsidP="002F3E7B">
            <w:pPr>
              <w:ind w:lef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Pr>
                <w:rFonts w:ascii="Times New Roman" w:eastAsia="Times New Roman" w:hAnsi="Times New Roman" w:cs="Times New Roman"/>
                <w:sz w:val="20"/>
                <w:szCs w:val="20"/>
                <w:lang w:val="uz-Cyrl-UZ"/>
              </w:rPr>
              <w:t>0</w:t>
            </w:r>
            <w:r w:rsidRPr="00945E33">
              <w:rPr>
                <w:rFonts w:ascii="Times New Roman" w:eastAsia="Times New Roman" w:hAnsi="Times New Roman" w:cs="Times New Roman"/>
                <w:sz w:val="20"/>
                <w:szCs w:val="20"/>
              </w:rPr>
              <w:t xml:space="preserve"> </w:t>
            </w:r>
            <w:proofErr w:type="spellStart"/>
            <w:r w:rsidRPr="00945E33">
              <w:rPr>
                <w:rFonts w:ascii="Times New Roman" w:eastAsia="Times New Roman" w:hAnsi="Times New Roman" w:cs="Times New Roman"/>
                <w:sz w:val="20"/>
                <w:szCs w:val="20"/>
              </w:rPr>
              <w:t>шт</w:t>
            </w:r>
            <w:proofErr w:type="spellEnd"/>
          </w:p>
          <w:p w14:paraId="34976B9A" w14:textId="77777777" w:rsidR="002F3E7B" w:rsidRPr="00945E33" w:rsidRDefault="002F3E7B" w:rsidP="002F3E7B">
            <w:pPr>
              <w:ind w:left="57"/>
              <w:jc w:val="center"/>
              <w:rPr>
                <w:rFonts w:ascii="Times New Roman" w:eastAsia="Times New Roman" w:hAnsi="Times New Roman" w:cs="Times New Roman"/>
                <w:sz w:val="20"/>
                <w:szCs w:val="20"/>
              </w:rPr>
            </w:pPr>
          </w:p>
        </w:tc>
      </w:tr>
      <w:tr w:rsidR="002F3E7B" w:rsidRPr="00945E33" w14:paraId="678FC2E0" w14:textId="77777777" w:rsidTr="002F3E7B">
        <w:trPr>
          <w:trHeight w:val="20"/>
          <w:jc w:val="center"/>
        </w:trPr>
        <w:tc>
          <w:tcPr>
            <w:tcW w:w="354" w:type="pct"/>
            <w:shd w:val="clear" w:color="auto" w:fill="FFFFFF"/>
            <w:vAlign w:val="center"/>
            <w:hideMark/>
          </w:tcPr>
          <w:p w14:paraId="3633ED99" w14:textId="77777777" w:rsidR="002F3E7B" w:rsidRPr="00945E33" w:rsidRDefault="002F3E7B" w:rsidP="002F3E7B">
            <w:pPr>
              <w:jc w:val="both"/>
              <w:rPr>
                <w:rFonts w:ascii="Times New Roman" w:eastAsia="Times New Roman" w:hAnsi="Times New Roman" w:cs="Times New Roman"/>
              </w:rPr>
            </w:pPr>
            <w:r w:rsidRPr="00945E33">
              <w:rPr>
                <w:rFonts w:ascii="Times New Roman" w:eastAsia="Times New Roman" w:hAnsi="Times New Roman" w:cs="Times New Roman"/>
                <w:sz w:val="20"/>
                <w:szCs w:val="20"/>
              </w:rPr>
              <w:t>Р05</w:t>
            </w:r>
          </w:p>
        </w:tc>
        <w:tc>
          <w:tcPr>
            <w:tcW w:w="1007" w:type="pct"/>
            <w:shd w:val="clear" w:color="auto" w:fill="FFFFFF"/>
            <w:vAlign w:val="center"/>
            <w:hideMark/>
          </w:tcPr>
          <w:p w14:paraId="012ED676" w14:textId="77777777" w:rsidR="002F3E7B" w:rsidRPr="00945E33" w:rsidRDefault="002F3E7B" w:rsidP="002F3E7B">
            <w:pPr>
              <w:spacing w:before="120" w:after="120"/>
              <w:jc w:val="both"/>
              <w:rPr>
                <w:rFonts w:ascii="Times New Roman" w:eastAsia="Times New Roman" w:hAnsi="Times New Roman" w:cs="Times New Roman"/>
              </w:rPr>
            </w:pPr>
            <w:r w:rsidRPr="00945E33">
              <w:rPr>
                <w:rFonts w:ascii="Times New Roman" w:eastAsia="Times New Roman" w:hAnsi="Times New Roman" w:cs="Times New Roman"/>
                <w:noProof/>
                <w:sz w:val="20"/>
                <w:szCs w:val="20"/>
              </w:rPr>
              <w:drawing>
                <wp:inline distT="0" distB="0" distL="0" distR="0" wp14:anchorId="0F1A7A65" wp14:editId="05D638CE">
                  <wp:extent cx="1295400" cy="1295400"/>
                  <wp:effectExtent l="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inline>
              </w:drawing>
            </w:r>
          </w:p>
        </w:tc>
        <w:tc>
          <w:tcPr>
            <w:tcW w:w="877" w:type="pct"/>
            <w:shd w:val="clear" w:color="auto" w:fill="FFFFFF"/>
            <w:vAlign w:val="center"/>
            <w:hideMark/>
          </w:tcPr>
          <w:p w14:paraId="7CE6121A" w14:textId="77777777" w:rsidR="002F3E7B" w:rsidRPr="00945E33" w:rsidRDefault="002F3E7B" w:rsidP="002F3E7B">
            <w:pPr>
              <w:ind w:left="57"/>
              <w:rPr>
                <w:rFonts w:ascii="Times New Roman" w:eastAsia="Times New Roman" w:hAnsi="Times New Roman" w:cs="Times New Roman"/>
              </w:rPr>
            </w:pPr>
            <w:r w:rsidRPr="00945E33">
              <w:rPr>
                <w:rFonts w:ascii="Times New Roman" w:eastAsia="Times New Roman" w:hAnsi="Times New Roman" w:cs="Times New Roman"/>
                <w:sz w:val="20"/>
                <w:szCs w:val="20"/>
              </w:rPr>
              <w:t>Запрещается использовать в качестве питьевой воды</w:t>
            </w:r>
          </w:p>
        </w:tc>
        <w:tc>
          <w:tcPr>
            <w:tcW w:w="1834" w:type="pct"/>
            <w:shd w:val="clear" w:color="auto" w:fill="FFFFFF"/>
            <w:vAlign w:val="center"/>
            <w:hideMark/>
          </w:tcPr>
          <w:p w14:paraId="21517A37" w14:textId="77777777" w:rsidR="002F3E7B" w:rsidRPr="00945E33" w:rsidRDefault="002F3E7B" w:rsidP="002F3E7B">
            <w:pPr>
              <w:ind w:left="33" w:right="131"/>
              <w:rPr>
                <w:rFonts w:ascii="Times New Roman" w:eastAsia="Times New Roman" w:hAnsi="Times New Roman" w:cs="Times New Roman"/>
              </w:rPr>
            </w:pPr>
            <w:r w:rsidRPr="00945E33">
              <w:rPr>
                <w:rFonts w:ascii="Times New Roman" w:eastAsia="Times New Roman" w:hAnsi="Times New Roman" w:cs="Times New Roman"/>
                <w:sz w:val="20"/>
                <w:szCs w:val="20"/>
              </w:rPr>
              <w:t>На техническом водопроводе и емкостях с технической водой, непригодной для питья и бытовых нужд</w:t>
            </w:r>
          </w:p>
        </w:tc>
        <w:tc>
          <w:tcPr>
            <w:tcW w:w="927" w:type="pct"/>
            <w:shd w:val="clear" w:color="auto" w:fill="FFFFFF"/>
            <w:vAlign w:val="center"/>
          </w:tcPr>
          <w:p w14:paraId="4DCA5E48" w14:textId="77777777" w:rsidR="002F3E7B" w:rsidRPr="00945E33" w:rsidRDefault="002F3E7B" w:rsidP="002F3E7B">
            <w:pPr>
              <w:ind w:lef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92</w:t>
            </w:r>
            <w:r w:rsidRPr="00945E33">
              <w:rPr>
                <w:rFonts w:ascii="Times New Roman" w:eastAsia="Times New Roman" w:hAnsi="Times New Roman" w:cs="Times New Roman"/>
                <w:sz w:val="20"/>
                <w:szCs w:val="20"/>
              </w:rPr>
              <w:t xml:space="preserve"> </w:t>
            </w:r>
            <w:proofErr w:type="spellStart"/>
            <w:r w:rsidRPr="00945E33">
              <w:rPr>
                <w:rFonts w:ascii="Times New Roman" w:eastAsia="Times New Roman" w:hAnsi="Times New Roman" w:cs="Times New Roman"/>
                <w:sz w:val="20"/>
                <w:szCs w:val="20"/>
              </w:rPr>
              <w:t>шт</w:t>
            </w:r>
            <w:proofErr w:type="spellEnd"/>
          </w:p>
        </w:tc>
      </w:tr>
      <w:tr w:rsidR="002F3E7B" w:rsidRPr="00945E33" w14:paraId="33C044A2" w14:textId="77777777" w:rsidTr="002F3E7B">
        <w:trPr>
          <w:trHeight w:val="20"/>
          <w:jc w:val="center"/>
        </w:trPr>
        <w:tc>
          <w:tcPr>
            <w:tcW w:w="354" w:type="pct"/>
            <w:shd w:val="clear" w:color="auto" w:fill="auto"/>
            <w:vAlign w:val="center"/>
            <w:hideMark/>
          </w:tcPr>
          <w:p w14:paraId="1133F999" w14:textId="77777777" w:rsidR="002F3E7B" w:rsidRPr="00945E33" w:rsidRDefault="002F3E7B" w:rsidP="002F3E7B">
            <w:pPr>
              <w:jc w:val="both"/>
              <w:rPr>
                <w:rFonts w:ascii="Times New Roman" w:eastAsia="Times New Roman" w:hAnsi="Times New Roman" w:cs="Times New Roman"/>
              </w:rPr>
            </w:pPr>
            <w:r w:rsidRPr="00945E33">
              <w:rPr>
                <w:rFonts w:ascii="Times New Roman" w:eastAsia="Times New Roman" w:hAnsi="Times New Roman" w:cs="Times New Roman"/>
                <w:sz w:val="20"/>
                <w:szCs w:val="20"/>
              </w:rPr>
              <w:t>Р06</w:t>
            </w:r>
          </w:p>
        </w:tc>
        <w:tc>
          <w:tcPr>
            <w:tcW w:w="1007" w:type="pct"/>
            <w:shd w:val="clear" w:color="auto" w:fill="auto"/>
            <w:vAlign w:val="center"/>
            <w:hideMark/>
          </w:tcPr>
          <w:p w14:paraId="11FB1D7B" w14:textId="77777777" w:rsidR="002F3E7B" w:rsidRPr="00945E33" w:rsidRDefault="002F3E7B" w:rsidP="002F3E7B">
            <w:pPr>
              <w:spacing w:before="120" w:after="120"/>
              <w:jc w:val="both"/>
              <w:rPr>
                <w:rFonts w:ascii="Times New Roman" w:eastAsia="Times New Roman" w:hAnsi="Times New Roman" w:cs="Times New Roman"/>
              </w:rPr>
            </w:pPr>
            <w:r w:rsidRPr="00945E33">
              <w:rPr>
                <w:rFonts w:ascii="Times New Roman" w:eastAsia="Times New Roman" w:hAnsi="Times New Roman" w:cs="Times New Roman"/>
                <w:noProof/>
                <w:sz w:val="20"/>
                <w:szCs w:val="20"/>
              </w:rPr>
              <w:drawing>
                <wp:inline distT="0" distB="0" distL="0" distR="0" wp14:anchorId="064DEE96" wp14:editId="76C6A95C">
                  <wp:extent cx="1285875" cy="1295400"/>
                  <wp:effectExtent l="0" t="0" r="9525"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85875" cy="1295400"/>
                          </a:xfrm>
                          <a:prstGeom prst="rect">
                            <a:avLst/>
                          </a:prstGeom>
                          <a:noFill/>
                          <a:ln>
                            <a:noFill/>
                          </a:ln>
                        </pic:spPr>
                      </pic:pic>
                    </a:graphicData>
                  </a:graphic>
                </wp:inline>
              </w:drawing>
            </w:r>
          </w:p>
        </w:tc>
        <w:tc>
          <w:tcPr>
            <w:tcW w:w="877" w:type="pct"/>
            <w:shd w:val="clear" w:color="auto" w:fill="auto"/>
            <w:vAlign w:val="center"/>
            <w:hideMark/>
          </w:tcPr>
          <w:p w14:paraId="69A6A251" w14:textId="77777777" w:rsidR="002F3E7B" w:rsidRPr="00945E33" w:rsidRDefault="002F3E7B" w:rsidP="002F3E7B">
            <w:pPr>
              <w:ind w:left="57"/>
              <w:rPr>
                <w:rFonts w:ascii="Times New Roman" w:eastAsia="Times New Roman" w:hAnsi="Times New Roman" w:cs="Times New Roman"/>
              </w:rPr>
            </w:pPr>
            <w:r w:rsidRPr="00945E33">
              <w:rPr>
                <w:rFonts w:ascii="Times New Roman" w:eastAsia="Times New Roman" w:hAnsi="Times New Roman" w:cs="Times New Roman"/>
                <w:sz w:val="20"/>
                <w:szCs w:val="20"/>
              </w:rPr>
              <w:t>Доступ посторонним запрещен</w:t>
            </w:r>
          </w:p>
        </w:tc>
        <w:tc>
          <w:tcPr>
            <w:tcW w:w="1834" w:type="pct"/>
            <w:shd w:val="clear" w:color="auto" w:fill="auto"/>
            <w:vAlign w:val="center"/>
            <w:hideMark/>
          </w:tcPr>
          <w:p w14:paraId="38ADE4D4" w14:textId="77777777" w:rsidR="002F3E7B" w:rsidRPr="00F15E92" w:rsidRDefault="002F3E7B" w:rsidP="002F3E7B">
            <w:pPr>
              <w:ind w:left="33" w:right="131"/>
              <w:rPr>
                <w:rFonts w:ascii="Times New Roman" w:eastAsia="Times New Roman" w:hAnsi="Times New Roman" w:cs="Times New Roman"/>
              </w:rPr>
            </w:pPr>
            <w:r w:rsidRPr="00945E33">
              <w:rPr>
                <w:rFonts w:ascii="Times New Roman" w:eastAsia="Times New Roman" w:hAnsi="Times New Roman" w:cs="Times New Roman"/>
                <w:sz w:val="20"/>
                <w:szCs w:val="20"/>
              </w:rPr>
              <w:t xml:space="preserve">На дверях помещений, у входа на объекты, участки и т.п. для обозначения </w:t>
            </w:r>
            <w:proofErr w:type="spellStart"/>
            <w:r w:rsidRPr="00945E33">
              <w:rPr>
                <w:rFonts w:ascii="Times New Roman" w:eastAsia="Times New Roman" w:hAnsi="Times New Roman" w:cs="Times New Roman"/>
                <w:sz w:val="20"/>
                <w:szCs w:val="20"/>
              </w:rPr>
              <w:t>запре</w:t>
            </w:r>
            <w:r>
              <w:rPr>
                <w:rFonts w:ascii="Times New Roman" w:eastAsia="Times New Roman" w:hAnsi="Times New Roman" w:cs="Times New Roman"/>
                <w:sz w:val="20"/>
                <w:szCs w:val="20"/>
              </w:rPr>
              <w:t>щ</w:t>
            </w:r>
            <w:proofErr w:type="spellEnd"/>
            <w:r>
              <w:rPr>
                <w:rFonts w:ascii="Times New Roman" w:eastAsia="Times New Roman" w:hAnsi="Times New Roman" w:cs="Times New Roman"/>
                <w:sz w:val="20"/>
                <w:szCs w:val="20"/>
                <w:lang w:val="uz-Cyrl-UZ"/>
              </w:rPr>
              <w:t>ае</w:t>
            </w:r>
            <w:r>
              <w:rPr>
                <w:rFonts w:ascii="Times New Roman" w:eastAsia="Times New Roman" w:hAnsi="Times New Roman" w:cs="Times New Roman"/>
                <w:sz w:val="20"/>
                <w:szCs w:val="20"/>
              </w:rPr>
              <w:t>т</w:t>
            </w:r>
            <w:r w:rsidRPr="00945E33">
              <w:rPr>
                <w:rFonts w:ascii="Times New Roman" w:eastAsia="Times New Roman" w:hAnsi="Times New Roman" w:cs="Times New Roman"/>
                <w:sz w:val="20"/>
                <w:szCs w:val="20"/>
              </w:rPr>
              <w:t xml:space="preserve"> вход (проход) в опасные зоны или для обозначения служебного входа (прохода)</w:t>
            </w:r>
          </w:p>
        </w:tc>
        <w:tc>
          <w:tcPr>
            <w:tcW w:w="927" w:type="pct"/>
            <w:vAlign w:val="center"/>
          </w:tcPr>
          <w:p w14:paraId="023065F9" w14:textId="77777777" w:rsidR="002F3E7B" w:rsidRDefault="002F3E7B" w:rsidP="002F3E7B">
            <w:pPr>
              <w:ind w:lef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z w:val="20"/>
                <w:szCs w:val="20"/>
                <w:lang w:val="uz-Cyrl-UZ"/>
              </w:rPr>
              <w:t>08</w:t>
            </w:r>
            <w:r w:rsidRPr="00945E33">
              <w:rPr>
                <w:rFonts w:ascii="Times New Roman" w:eastAsia="Times New Roman" w:hAnsi="Times New Roman" w:cs="Times New Roman"/>
                <w:sz w:val="20"/>
                <w:szCs w:val="20"/>
              </w:rPr>
              <w:t xml:space="preserve"> </w:t>
            </w:r>
            <w:proofErr w:type="spellStart"/>
            <w:r w:rsidRPr="00945E33">
              <w:rPr>
                <w:rFonts w:ascii="Times New Roman" w:eastAsia="Times New Roman" w:hAnsi="Times New Roman" w:cs="Times New Roman"/>
                <w:sz w:val="20"/>
                <w:szCs w:val="20"/>
              </w:rPr>
              <w:t>шт</w:t>
            </w:r>
            <w:proofErr w:type="spellEnd"/>
          </w:p>
          <w:p w14:paraId="15C4A37A" w14:textId="77777777" w:rsidR="002F3E7B" w:rsidRPr="00945E33" w:rsidRDefault="002F3E7B" w:rsidP="002F3E7B">
            <w:pPr>
              <w:ind w:left="57"/>
              <w:jc w:val="center"/>
              <w:rPr>
                <w:rFonts w:ascii="Times New Roman" w:eastAsia="Times New Roman" w:hAnsi="Times New Roman" w:cs="Times New Roman"/>
                <w:sz w:val="20"/>
                <w:szCs w:val="20"/>
              </w:rPr>
            </w:pPr>
          </w:p>
        </w:tc>
      </w:tr>
      <w:tr w:rsidR="002F3E7B" w:rsidRPr="00945E33" w14:paraId="1D5F3F9D" w14:textId="77777777" w:rsidTr="002F3E7B">
        <w:trPr>
          <w:trHeight w:val="20"/>
          <w:jc w:val="center"/>
        </w:trPr>
        <w:tc>
          <w:tcPr>
            <w:tcW w:w="354" w:type="pct"/>
            <w:shd w:val="clear" w:color="auto" w:fill="auto"/>
            <w:vAlign w:val="center"/>
            <w:hideMark/>
          </w:tcPr>
          <w:p w14:paraId="7215C600" w14:textId="77777777" w:rsidR="002F3E7B" w:rsidRPr="00945E33" w:rsidRDefault="002F3E7B" w:rsidP="002F3E7B">
            <w:pPr>
              <w:jc w:val="both"/>
              <w:rPr>
                <w:rFonts w:ascii="Times New Roman" w:eastAsia="Times New Roman" w:hAnsi="Times New Roman" w:cs="Times New Roman"/>
              </w:rPr>
            </w:pPr>
            <w:r w:rsidRPr="00945E33">
              <w:rPr>
                <w:rFonts w:ascii="Times New Roman" w:eastAsia="Times New Roman" w:hAnsi="Times New Roman" w:cs="Times New Roman"/>
                <w:sz w:val="20"/>
                <w:szCs w:val="20"/>
              </w:rPr>
              <w:lastRenderedPageBreak/>
              <w:t>Р08</w:t>
            </w:r>
          </w:p>
        </w:tc>
        <w:tc>
          <w:tcPr>
            <w:tcW w:w="1007" w:type="pct"/>
            <w:shd w:val="clear" w:color="auto" w:fill="auto"/>
            <w:vAlign w:val="center"/>
            <w:hideMark/>
          </w:tcPr>
          <w:p w14:paraId="4859F552" w14:textId="77777777" w:rsidR="002F3E7B" w:rsidRPr="00945E33" w:rsidRDefault="002F3E7B" w:rsidP="002F3E7B">
            <w:pPr>
              <w:spacing w:before="120" w:after="120"/>
              <w:jc w:val="both"/>
              <w:rPr>
                <w:rFonts w:ascii="Times New Roman" w:eastAsia="Times New Roman" w:hAnsi="Times New Roman" w:cs="Times New Roman"/>
              </w:rPr>
            </w:pPr>
            <w:r w:rsidRPr="00945E33">
              <w:rPr>
                <w:rFonts w:ascii="Times New Roman" w:eastAsia="Times New Roman" w:hAnsi="Times New Roman" w:cs="Times New Roman"/>
                <w:noProof/>
                <w:sz w:val="20"/>
                <w:szCs w:val="20"/>
              </w:rPr>
              <w:drawing>
                <wp:inline distT="0" distB="0" distL="0" distR="0" wp14:anchorId="3E5C2974" wp14:editId="70AF2ADE">
                  <wp:extent cx="1295400" cy="1295400"/>
                  <wp:effectExtent l="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inline>
              </w:drawing>
            </w:r>
          </w:p>
        </w:tc>
        <w:tc>
          <w:tcPr>
            <w:tcW w:w="877" w:type="pct"/>
            <w:shd w:val="clear" w:color="auto" w:fill="auto"/>
            <w:vAlign w:val="center"/>
            <w:hideMark/>
          </w:tcPr>
          <w:p w14:paraId="3E25266D" w14:textId="77777777" w:rsidR="002F3E7B" w:rsidRPr="00945E33" w:rsidRDefault="002F3E7B" w:rsidP="002F3E7B">
            <w:pPr>
              <w:ind w:left="57"/>
              <w:rPr>
                <w:rFonts w:ascii="Times New Roman" w:eastAsia="Times New Roman" w:hAnsi="Times New Roman" w:cs="Times New Roman"/>
              </w:rPr>
            </w:pPr>
            <w:r w:rsidRPr="00945E33">
              <w:rPr>
                <w:rFonts w:ascii="Times New Roman" w:eastAsia="Times New Roman" w:hAnsi="Times New Roman" w:cs="Times New Roman"/>
                <w:sz w:val="20"/>
                <w:szCs w:val="20"/>
              </w:rPr>
              <w:t>Запрещается прикасаться. Опасно</w:t>
            </w:r>
          </w:p>
        </w:tc>
        <w:tc>
          <w:tcPr>
            <w:tcW w:w="1834" w:type="pct"/>
            <w:shd w:val="clear" w:color="auto" w:fill="auto"/>
            <w:vAlign w:val="center"/>
            <w:hideMark/>
          </w:tcPr>
          <w:p w14:paraId="3240030F" w14:textId="77777777" w:rsidR="002F3E7B" w:rsidRPr="00945E33" w:rsidRDefault="002F3E7B" w:rsidP="002F3E7B">
            <w:pPr>
              <w:ind w:left="33" w:right="131"/>
              <w:rPr>
                <w:rFonts w:ascii="Times New Roman" w:eastAsia="Times New Roman" w:hAnsi="Times New Roman" w:cs="Times New Roman"/>
              </w:rPr>
            </w:pPr>
            <w:r w:rsidRPr="00945E33">
              <w:rPr>
                <w:rFonts w:ascii="Times New Roman" w:eastAsia="Times New Roman" w:hAnsi="Times New Roman" w:cs="Times New Roman"/>
                <w:sz w:val="20"/>
                <w:szCs w:val="20"/>
              </w:rPr>
              <w:t>На оборудовании (узлах оборудования), дверцах, щи</w:t>
            </w:r>
            <w:r>
              <w:rPr>
                <w:rFonts w:ascii="Times New Roman" w:eastAsia="Times New Roman" w:hAnsi="Times New Roman" w:cs="Times New Roman"/>
                <w:sz w:val="20"/>
                <w:szCs w:val="20"/>
              </w:rPr>
              <w:t>та</w:t>
            </w:r>
            <w:r w:rsidRPr="00945E33">
              <w:rPr>
                <w:rFonts w:ascii="Times New Roman" w:eastAsia="Times New Roman" w:hAnsi="Times New Roman" w:cs="Times New Roman"/>
                <w:sz w:val="20"/>
                <w:szCs w:val="20"/>
              </w:rPr>
              <w:t>х или других поверхностях, прикосновение к которым опасно</w:t>
            </w:r>
          </w:p>
        </w:tc>
        <w:tc>
          <w:tcPr>
            <w:tcW w:w="927" w:type="pct"/>
            <w:vAlign w:val="center"/>
          </w:tcPr>
          <w:p w14:paraId="5CC219A9" w14:textId="77777777" w:rsidR="002F3E7B" w:rsidRPr="00945E33" w:rsidRDefault="002F3E7B" w:rsidP="002F3E7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85</w:t>
            </w:r>
            <w:r w:rsidRPr="00945E33">
              <w:rPr>
                <w:rFonts w:ascii="Times New Roman" w:eastAsia="Times New Roman" w:hAnsi="Times New Roman" w:cs="Times New Roman"/>
                <w:sz w:val="20"/>
                <w:szCs w:val="20"/>
              </w:rPr>
              <w:t xml:space="preserve"> </w:t>
            </w:r>
            <w:proofErr w:type="spellStart"/>
            <w:r w:rsidRPr="00945E33">
              <w:rPr>
                <w:rFonts w:ascii="Times New Roman" w:eastAsia="Times New Roman" w:hAnsi="Times New Roman" w:cs="Times New Roman"/>
                <w:sz w:val="20"/>
                <w:szCs w:val="20"/>
              </w:rPr>
              <w:t>шт</w:t>
            </w:r>
            <w:proofErr w:type="spellEnd"/>
          </w:p>
        </w:tc>
      </w:tr>
      <w:tr w:rsidR="002F3E7B" w:rsidRPr="00945E33" w14:paraId="5546FAB3" w14:textId="77777777" w:rsidTr="002F3E7B">
        <w:trPr>
          <w:trHeight w:val="20"/>
          <w:jc w:val="center"/>
        </w:trPr>
        <w:tc>
          <w:tcPr>
            <w:tcW w:w="354" w:type="pct"/>
            <w:shd w:val="clear" w:color="auto" w:fill="auto"/>
            <w:vAlign w:val="center"/>
            <w:hideMark/>
          </w:tcPr>
          <w:p w14:paraId="6A182DFE" w14:textId="77777777" w:rsidR="002F3E7B" w:rsidRPr="00945E33" w:rsidRDefault="002F3E7B" w:rsidP="002F3E7B">
            <w:pPr>
              <w:jc w:val="both"/>
              <w:rPr>
                <w:rFonts w:ascii="Times New Roman" w:eastAsia="Times New Roman" w:hAnsi="Times New Roman" w:cs="Times New Roman"/>
              </w:rPr>
            </w:pPr>
            <w:r w:rsidRPr="00945E33">
              <w:rPr>
                <w:rFonts w:ascii="Times New Roman" w:eastAsia="Times New Roman" w:hAnsi="Times New Roman" w:cs="Times New Roman"/>
                <w:sz w:val="20"/>
                <w:szCs w:val="20"/>
              </w:rPr>
              <w:t>Р09</w:t>
            </w:r>
          </w:p>
        </w:tc>
        <w:tc>
          <w:tcPr>
            <w:tcW w:w="1007" w:type="pct"/>
            <w:shd w:val="clear" w:color="auto" w:fill="auto"/>
            <w:vAlign w:val="center"/>
            <w:hideMark/>
          </w:tcPr>
          <w:p w14:paraId="3CA95FCF" w14:textId="77777777" w:rsidR="002F3E7B" w:rsidRPr="00945E33" w:rsidRDefault="002F3E7B" w:rsidP="002F3E7B">
            <w:pPr>
              <w:spacing w:before="120" w:after="120"/>
              <w:jc w:val="both"/>
              <w:rPr>
                <w:rFonts w:ascii="Times New Roman" w:eastAsia="Times New Roman" w:hAnsi="Times New Roman" w:cs="Times New Roman"/>
              </w:rPr>
            </w:pPr>
            <w:r w:rsidRPr="00945E33">
              <w:rPr>
                <w:rFonts w:ascii="Times New Roman" w:eastAsia="Times New Roman" w:hAnsi="Times New Roman" w:cs="Times New Roman"/>
                <w:noProof/>
                <w:sz w:val="20"/>
                <w:szCs w:val="20"/>
              </w:rPr>
              <w:drawing>
                <wp:inline distT="0" distB="0" distL="0" distR="0" wp14:anchorId="0B0C7DCA" wp14:editId="79425AAA">
                  <wp:extent cx="1371600" cy="1390650"/>
                  <wp:effectExtent l="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71600" cy="1390650"/>
                          </a:xfrm>
                          <a:prstGeom prst="rect">
                            <a:avLst/>
                          </a:prstGeom>
                          <a:noFill/>
                          <a:ln>
                            <a:noFill/>
                          </a:ln>
                        </pic:spPr>
                      </pic:pic>
                    </a:graphicData>
                  </a:graphic>
                </wp:inline>
              </w:drawing>
            </w:r>
          </w:p>
        </w:tc>
        <w:tc>
          <w:tcPr>
            <w:tcW w:w="877" w:type="pct"/>
            <w:shd w:val="clear" w:color="auto" w:fill="auto"/>
            <w:vAlign w:val="center"/>
            <w:hideMark/>
          </w:tcPr>
          <w:p w14:paraId="48CD6FAD" w14:textId="77777777" w:rsidR="002F3E7B" w:rsidRPr="00945E33" w:rsidRDefault="002F3E7B" w:rsidP="002F3E7B">
            <w:pPr>
              <w:ind w:left="57"/>
              <w:rPr>
                <w:rFonts w:ascii="Times New Roman" w:eastAsia="Times New Roman" w:hAnsi="Times New Roman" w:cs="Times New Roman"/>
              </w:rPr>
            </w:pPr>
            <w:r w:rsidRPr="00945E33">
              <w:rPr>
                <w:rFonts w:ascii="Times New Roman" w:eastAsia="Times New Roman" w:hAnsi="Times New Roman" w:cs="Times New Roman"/>
                <w:sz w:val="20"/>
                <w:szCs w:val="20"/>
              </w:rPr>
              <w:t>Запрещается прикасаться. Корпус под напряжением</w:t>
            </w:r>
          </w:p>
        </w:tc>
        <w:tc>
          <w:tcPr>
            <w:tcW w:w="1834" w:type="pct"/>
            <w:shd w:val="clear" w:color="auto" w:fill="auto"/>
            <w:vAlign w:val="center"/>
            <w:hideMark/>
          </w:tcPr>
          <w:p w14:paraId="0C4213C5" w14:textId="77777777" w:rsidR="002F3E7B" w:rsidRPr="00945E33" w:rsidRDefault="002F3E7B" w:rsidP="002F3E7B">
            <w:pPr>
              <w:ind w:left="33" w:right="131"/>
              <w:rPr>
                <w:rFonts w:ascii="Times New Roman" w:eastAsia="Times New Roman" w:hAnsi="Times New Roman" w:cs="Times New Roman"/>
              </w:rPr>
            </w:pPr>
            <w:r w:rsidRPr="00945E33">
              <w:rPr>
                <w:rFonts w:ascii="Times New Roman" w:eastAsia="Times New Roman" w:hAnsi="Times New Roman" w:cs="Times New Roman"/>
                <w:sz w:val="20"/>
                <w:szCs w:val="20"/>
              </w:rPr>
              <w:t>На поверхности корпусов, щитов и т.п., где есть возможность поражения электрическим током</w:t>
            </w:r>
          </w:p>
        </w:tc>
        <w:tc>
          <w:tcPr>
            <w:tcW w:w="927" w:type="pct"/>
            <w:vAlign w:val="center"/>
          </w:tcPr>
          <w:p w14:paraId="5DFD30D3" w14:textId="77777777" w:rsidR="002F3E7B" w:rsidRPr="00945E33" w:rsidRDefault="002F3E7B" w:rsidP="002F3E7B">
            <w:pPr>
              <w:ind w:left="57"/>
              <w:jc w:val="center"/>
              <w:rPr>
                <w:rFonts w:ascii="Times New Roman" w:eastAsia="Times New Roman" w:hAnsi="Times New Roman" w:cs="Times New Roman"/>
                <w:sz w:val="20"/>
                <w:szCs w:val="20"/>
              </w:rPr>
            </w:pPr>
            <w:r w:rsidRPr="00945E33">
              <w:rPr>
                <w:rFonts w:ascii="Times New Roman" w:eastAsia="Times New Roman" w:hAnsi="Times New Roman" w:cs="Times New Roman"/>
                <w:sz w:val="20"/>
                <w:szCs w:val="20"/>
              </w:rPr>
              <w:t>1</w:t>
            </w:r>
            <w:r>
              <w:rPr>
                <w:rFonts w:ascii="Times New Roman" w:eastAsia="Times New Roman" w:hAnsi="Times New Roman" w:cs="Times New Roman"/>
                <w:sz w:val="20"/>
                <w:szCs w:val="20"/>
              </w:rPr>
              <w:t>4</w:t>
            </w:r>
            <w:r>
              <w:rPr>
                <w:rFonts w:ascii="Times New Roman" w:eastAsia="Times New Roman" w:hAnsi="Times New Roman" w:cs="Times New Roman"/>
                <w:sz w:val="20"/>
                <w:szCs w:val="20"/>
                <w:lang w:val="en-US"/>
              </w:rPr>
              <w:t>5</w:t>
            </w:r>
            <w:r w:rsidRPr="00945E33">
              <w:rPr>
                <w:rFonts w:ascii="Times New Roman" w:eastAsia="Times New Roman" w:hAnsi="Times New Roman" w:cs="Times New Roman"/>
                <w:sz w:val="20"/>
                <w:szCs w:val="20"/>
              </w:rPr>
              <w:t xml:space="preserve"> </w:t>
            </w:r>
            <w:proofErr w:type="spellStart"/>
            <w:r w:rsidRPr="00945E33">
              <w:rPr>
                <w:rFonts w:ascii="Times New Roman" w:eastAsia="Times New Roman" w:hAnsi="Times New Roman" w:cs="Times New Roman"/>
                <w:sz w:val="20"/>
                <w:szCs w:val="20"/>
              </w:rPr>
              <w:t>шт</w:t>
            </w:r>
            <w:proofErr w:type="spellEnd"/>
          </w:p>
        </w:tc>
      </w:tr>
      <w:tr w:rsidR="002F3E7B" w:rsidRPr="00945E33" w14:paraId="22CE8216" w14:textId="77777777" w:rsidTr="002F3E7B">
        <w:trPr>
          <w:trHeight w:val="1942"/>
          <w:jc w:val="center"/>
        </w:trPr>
        <w:tc>
          <w:tcPr>
            <w:tcW w:w="354" w:type="pct"/>
            <w:shd w:val="clear" w:color="auto" w:fill="FFFFFF"/>
            <w:vAlign w:val="center"/>
            <w:hideMark/>
          </w:tcPr>
          <w:p w14:paraId="1F0C7C05" w14:textId="77777777" w:rsidR="002F3E7B" w:rsidRPr="00945E33" w:rsidRDefault="002F3E7B" w:rsidP="002F3E7B">
            <w:pPr>
              <w:jc w:val="both"/>
              <w:rPr>
                <w:rFonts w:ascii="Times New Roman" w:eastAsia="Times New Roman" w:hAnsi="Times New Roman" w:cs="Times New Roman"/>
              </w:rPr>
            </w:pPr>
            <w:r w:rsidRPr="00945E33">
              <w:rPr>
                <w:rFonts w:ascii="Times New Roman" w:eastAsia="Times New Roman" w:hAnsi="Times New Roman" w:cs="Times New Roman"/>
                <w:sz w:val="20"/>
                <w:szCs w:val="20"/>
              </w:rPr>
              <w:t>Р30</w:t>
            </w:r>
          </w:p>
        </w:tc>
        <w:tc>
          <w:tcPr>
            <w:tcW w:w="1007" w:type="pct"/>
            <w:shd w:val="clear" w:color="auto" w:fill="FFFFFF"/>
            <w:vAlign w:val="center"/>
            <w:hideMark/>
          </w:tcPr>
          <w:p w14:paraId="3CFEA13C" w14:textId="77777777" w:rsidR="002F3E7B" w:rsidRPr="00945E33" w:rsidRDefault="002F3E7B" w:rsidP="002F3E7B">
            <w:pPr>
              <w:spacing w:before="120" w:after="120"/>
              <w:jc w:val="both"/>
              <w:rPr>
                <w:rFonts w:ascii="Times New Roman" w:eastAsia="Times New Roman" w:hAnsi="Times New Roman" w:cs="Times New Roman"/>
              </w:rPr>
            </w:pPr>
            <w:r w:rsidRPr="00945E33">
              <w:rPr>
                <w:rFonts w:ascii="Times New Roman" w:eastAsia="Times New Roman" w:hAnsi="Times New Roman" w:cs="Times New Roman"/>
                <w:noProof/>
                <w:sz w:val="20"/>
                <w:szCs w:val="20"/>
              </w:rPr>
              <w:drawing>
                <wp:inline distT="0" distB="0" distL="0" distR="0" wp14:anchorId="019D1303" wp14:editId="01EF1942">
                  <wp:extent cx="1285875" cy="1276350"/>
                  <wp:effectExtent l="0" t="0" r="9525"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85875" cy="1276350"/>
                          </a:xfrm>
                          <a:prstGeom prst="rect">
                            <a:avLst/>
                          </a:prstGeom>
                          <a:noFill/>
                          <a:ln>
                            <a:noFill/>
                          </a:ln>
                        </pic:spPr>
                      </pic:pic>
                    </a:graphicData>
                  </a:graphic>
                </wp:inline>
              </w:drawing>
            </w:r>
          </w:p>
        </w:tc>
        <w:tc>
          <w:tcPr>
            <w:tcW w:w="877" w:type="pct"/>
            <w:shd w:val="clear" w:color="auto" w:fill="FFFFFF"/>
            <w:vAlign w:val="center"/>
            <w:hideMark/>
          </w:tcPr>
          <w:p w14:paraId="0F7C5756" w14:textId="77777777" w:rsidR="002F3E7B" w:rsidRPr="00945E33" w:rsidRDefault="002F3E7B" w:rsidP="002F3E7B">
            <w:pPr>
              <w:ind w:left="57"/>
              <w:rPr>
                <w:rFonts w:ascii="Times New Roman" w:eastAsia="Times New Roman" w:hAnsi="Times New Roman" w:cs="Times New Roman"/>
              </w:rPr>
            </w:pPr>
            <w:r w:rsidRPr="00945E33">
              <w:rPr>
                <w:rFonts w:ascii="Times New Roman" w:eastAsia="Times New Roman" w:hAnsi="Times New Roman" w:cs="Times New Roman"/>
                <w:sz w:val="20"/>
                <w:szCs w:val="20"/>
              </w:rPr>
              <w:t>Запрещается принимать пищу</w:t>
            </w:r>
          </w:p>
        </w:tc>
        <w:tc>
          <w:tcPr>
            <w:tcW w:w="1834" w:type="pct"/>
            <w:shd w:val="clear" w:color="auto" w:fill="FFFFFF"/>
            <w:vAlign w:val="center"/>
            <w:hideMark/>
          </w:tcPr>
          <w:p w14:paraId="302F3E3B" w14:textId="77777777" w:rsidR="002F3E7B" w:rsidRPr="00945E33" w:rsidRDefault="002F3E7B" w:rsidP="002F3E7B">
            <w:pPr>
              <w:ind w:left="33" w:right="131"/>
              <w:rPr>
                <w:rFonts w:ascii="Times New Roman" w:eastAsia="Times New Roman" w:hAnsi="Times New Roman" w:cs="Times New Roman"/>
              </w:rPr>
            </w:pPr>
            <w:r w:rsidRPr="00945E33">
              <w:rPr>
                <w:rFonts w:ascii="Times New Roman" w:eastAsia="Times New Roman" w:hAnsi="Times New Roman" w:cs="Times New Roman"/>
                <w:sz w:val="20"/>
                <w:szCs w:val="20"/>
              </w:rPr>
              <w:t>На мес</w:t>
            </w:r>
            <w:r>
              <w:rPr>
                <w:rFonts w:ascii="Times New Roman" w:eastAsia="Times New Roman" w:hAnsi="Times New Roman" w:cs="Times New Roman"/>
                <w:sz w:val="20"/>
                <w:szCs w:val="20"/>
              </w:rPr>
              <w:t>тах</w:t>
            </w:r>
            <w:r w:rsidRPr="00945E33">
              <w:rPr>
                <w:rFonts w:ascii="Times New Roman" w:eastAsia="Times New Roman" w:hAnsi="Times New Roman" w:cs="Times New Roman"/>
                <w:sz w:val="20"/>
                <w:szCs w:val="20"/>
              </w:rPr>
              <w:t xml:space="preserve"> участках работ с вредными для здоровья веществами, а </w:t>
            </w:r>
            <w:r>
              <w:rPr>
                <w:rFonts w:ascii="Times New Roman" w:eastAsia="Times New Roman" w:hAnsi="Times New Roman" w:cs="Times New Roman"/>
                <w:sz w:val="20"/>
                <w:szCs w:val="20"/>
              </w:rPr>
              <w:t>та</w:t>
            </w:r>
            <w:r w:rsidRPr="00945E33">
              <w:rPr>
                <w:rFonts w:ascii="Times New Roman" w:eastAsia="Times New Roman" w:hAnsi="Times New Roman" w:cs="Times New Roman"/>
                <w:sz w:val="20"/>
                <w:szCs w:val="20"/>
              </w:rPr>
              <w:t>кже в тех мес</w:t>
            </w:r>
            <w:r>
              <w:rPr>
                <w:rFonts w:ascii="Times New Roman" w:eastAsia="Times New Roman" w:hAnsi="Times New Roman" w:cs="Times New Roman"/>
                <w:sz w:val="20"/>
                <w:szCs w:val="20"/>
              </w:rPr>
              <w:t>та</w:t>
            </w:r>
            <w:r w:rsidRPr="00945E33">
              <w:rPr>
                <w:rFonts w:ascii="Times New Roman" w:eastAsia="Times New Roman" w:hAnsi="Times New Roman" w:cs="Times New Roman"/>
                <w:sz w:val="20"/>
                <w:szCs w:val="20"/>
              </w:rPr>
              <w:t>х, где прием пищи запрещен. Область применения знака может быть расширена</w:t>
            </w:r>
          </w:p>
        </w:tc>
        <w:tc>
          <w:tcPr>
            <w:tcW w:w="927" w:type="pct"/>
            <w:shd w:val="clear" w:color="auto" w:fill="FFFFFF"/>
            <w:vAlign w:val="center"/>
          </w:tcPr>
          <w:p w14:paraId="1F733BEC" w14:textId="77777777" w:rsidR="002F3E7B" w:rsidRPr="00945E33" w:rsidRDefault="002F3E7B" w:rsidP="002F3E7B">
            <w:pPr>
              <w:ind w:lef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Pr>
                <w:rFonts w:ascii="Times New Roman" w:eastAsia="Times New Roman" w:hAnsi="Times New Roman" w:cs="Times New Roman"/>
                <w:sz w:val="20"/>
                <w:szCs w:val="20"/>
                <w:lang w:val="en-US"/>
              </w:rPr>
              <w:t>5</w:t>
            </w:r>
            <w:r w:rsidRPr="00945E33">
              <w:rPr>
                <w:rFonts w:ascii="Times New Roman" w:eastAsia="Times New Roman" w:hAnsi="Times New Roman" w:cs="Times New Roman"/>
                <w:sz w:val="20"/>
                <w:szCs w:val="20"/>
              </w:rPr>
              <w:t xml:space="preserve"> </w:t>
            </w:r>
            <w:proofErr w:type="spellStart"/>
            <w:r w:rsidRPr="00945E33">
              <w:rPr>
                <w:rFonts w:ascii="Times New Roman" w:eastAsia="Times New Roman" w:hAnsi="Times New Roman" w:cs="Times New Roman"/>
                <w:sz w:val="20"/>
                <w:szCs w:val="20"/>
              </w:rPr>
              <w:t>шт</w:t>
            </w:r>
            <w:proofErr w:type="spellEnd"/>
          </w:p>
        </w:tc>
      </w:tr>
      <w:tr w:rsidR="002F3E7B" w:rsidRPr="00945E33" w14:paraId="033E3176" w14:textId="77777777" w:rsidTr="002F3E7B">
        <w:trPr>
          <w:trHeight w:val="1942"/>
          <w:jc w:val="center"/>
        </w:trPr>
        <w:tc>
          <w:tcPr>
            <w:tcW w:w="354" w:type="pct"/>
            <w:shd w:val="clear" w:color="auto" w:fill="FFFFFF"/>
            <w:vAlign w:val="center"/>
          </w:tcPr>
          <w:p w14:paraId="6761460E" w14:textId="77777777" w:rsidR="002F3E7B" w:rsidRPr="00945E33" w:rsidRDefault="002F3E7B" w:rsidP="002F3E7B">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Р12</w:t>
            </w:r>
          </w:p>
        </w:tc>
        <w:tc>
          <w:tcPr>
            <w:tcW w:w="1007" w:type="pct"/>
            <w:shd w:val="clear" w:color="auto" w:fill="FFFFFF"/>
            <w:vAlign w:val="center"/>
          </w:tcPr>
          <w:p w14:paraId="19C96C8B" w14:textId="77777777" w:rsidR="002F3E7B" w:rsidRPr="00945E33" w:rsidRDefault="002F3E7B" w:rsidP="002F3E7B">
            <w:pPr>
              <w:spacing w:before="120" w:after="120"/>
              <w:jc w:val="both"/>
              <w:rPr>
                <w:rFonts w:ascii="Times New Roman" w:eastAsia="Times New Roman" w:hAnsi="Times New Roman" w:cs="Times New Roman"/>
                <w:noProof/>
                <w:sz w:val="20"/>
                <w:szCs w:val="20"/>
              </w:rPr>
            </w:pPr>
            <w:r w:rsidRPr="00831C5C">
              <w:rPr>
                <w:rFonts w:ascii="Times New Roman" w:eastAsia="Times New Roman" w:hAnsi="Times New Roman" w:cs="Times New Roman"/>
                <w:noProof/>
                <w:sz w:val="20"/>
                <w:szCs w:val="20"/>
              </w:rPr>
              <w:drawing>
                <wp:inline distT="0" distB="0" distL="0" distR="0" wp14:anchorId="4CA8B12C" wp14:editId="7EA1D329">
                  <wp:extent cx="1409700" cy="1390650"/>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09700" cy="1390650"/>
                          </a:xfrm>
                          <a:prstGeom prst="rect">
                            <a:avLst/>
                          </a:prstGeom>
                          <a:noFill/>
                          <a:ln>
                            <a:noFill/>
                          </a:ln>
                        </pic:spPr>
                      </pic:pic>
                    </a:graphicData>
                  </a:graphic>
                </wp:inline>
              </w:drawing>
            </w:r>
          </w:p>
        </w:tc>
        <w:tc>
          <w:tcPr>
            <w:tcW w:w="877" w:type="pct"/>
            <w:shd w:val="clear" w:color="auto" w:fill="FFFFFF"/>
            <w:vAlign w:val="center"/>
          </w:tcPr>
          <w:p w14:paraId="5F55C1B9" w14:textId="77777777" w:rsidR="002F3E7B" w:rsidRPr="00945E33" w:rsidRDefault="002F3E7B" w:rsidP="002F3E7B">
            <w:pPr>
              <w:ind w:left="57"/>
              <w:rPr>
                <w:rFonts w:ascii="Times New Roman" w:eastAsia="Times New Roman" w:hAnsi="Times New Roman" w:cs="Times New Roman"/>
                <w:sz w:val="20"/>
                <w:szCs w:val="20"/>
              </w:rPr>
            </w:pPr>
            <w:r w:rsidRPr="00831C5C">
              <w:rPr>
                <w:rFonts w:ascii="Times New Roman" w:eastAsia="Times New Roman" w:hAnsi="Times New Roman" w:cs="Times New Roman"/>
                <w:sz w:val="20"/>
                <w:szCs w:val="20"/>
              </w:rPr>
              <w:t>Запрещается загромождать проходы и/или складировать</w:t>
            </w:r>
          </w:p>
        </w:tc>
        <w:tc>
          <w:tcPr>
            <w:tcW w:w="1834" w:type="pct"/>
            <w:shd w:val="clear" w:color="auto" w:fill="FFFFFF"/>
            <w:vAlign w:val="center"/>
          </w:tcPr>
          <w:p w14:paraId="77F5BD01" w14:textId="77777777" w:rsidR="002F3E7B" w:rsidRPr="00945E33" w:rsidRDefault="002F3E7B" w:rsidP="002F3E7B">
            <w:pPr>
              <w:ind w:left="33" w:right="131"/>
              <w:rPr>
                <w:rFonts w:ascii="Times New Roman" w:eastAsia="Times New Roman" w:hAnsi="Times New Roman" w:cs="Times New Roman"/>
                <w:sz w:val="20"/>
                <w:szCs w:val="20"/>
              </w:rPr>
            </w:pPr>
            <w:r w:rsidRPr="00831C5C">
              <w:rPr>
                <w:rFonts w:ascii="Times New Roman" w:eastAsia="Times New Roman" w:hAnsi="Times New Roman" w:cs="Times New Roman"/>
                <w:sz w:val="20"/>
                <w:szCs w:val="20"/>
              </w:rPr>
              <w:t xml:space="preserve">На пути эвакуации, у выходов, в </w:t>
            </w:r>
            <w:r>
              <w:rPr>
                <w:rFonts w:ascii="Times New Roman" w:eastAsia="Times New Roman" w:hAnsi="Times New Roman" w:cs="Times New Roman"/>
                <w:sz w:val="20"/>
                <w:szCs w:val="20"/>
              </w:rPr>
              <w:t xml:space="preserve">местах </w:t>
            </w:r>
            <w:r w:rsidRPr="00831C5C">
              <w:rPr>
                <w:rFonts w:ascii="Times New Roman" w:eastAsia="Times New Roman" w:hAnsi="Times New Roman" w:cs="Times New Roman"/>
                <w:sz w:val="20"/>
                <w:szCs w:val="20"/>
              </w:rPr>
              <w:t xml:space="preserve">размещения средств противопожарной защиты, аптечек первой медицинской помощи и других </w:t>
            </w:r>
            <w:r>
              <w:rPr>
                <w:rFonts w:ascii="Times New Roman" w:eastAsia="Times New Roman" w:hAnsi="Times New Roman" w:cs="Times New Roman"/>
                <w:sz w:val="20"/>
                <w:szCs w:val="20"/>
              </w:rPr>
              <w:t>местах</w:t>
            </w:r>
          </w:p>
        </w:tc>
        <w:tc>
          <w:tcPr>
            <w:tcW w:w="927" w:type="pct"/>
            <w:shd w:val="clear" w:color="auto" w:fill="FFFFFF"/>
            <w:vAlign w:val="center"/>
          </w:tcPr>
          <w:p w14:paraId="2960D7A9" w14:textId="77777777" w:rsidR="002F3E7B" w:rsidRPr="00945E33" w:rsidRDefault="002F3E7B" w:rsidP="002F3E7B">
            <w:pPr>
              <w:ind w:lef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 шт.</w:t>
            </w:r>
          </w:p>
        </w:tc>
      </w:tr>
      <w:tr w:rsidR="002F3E7B" w:rsidRPr="00945E33" w14:paraId="2F2A2D6D" w14:textId="77777777" w:rsidTr="002F3E7B">
        <w:trPr>
          <w:trHeight w:val="1940"/>
          <w:jc w:val="center"/>
        </w:trPr>
        <w:tc>
          <w:tcPr>
            <w:tcW w:w="354" w:type="pct"/>
            <w:shd w:val="clear" w:color="auto" w:fill="FFFFFF"/>
            <w:vAlign w:val="center"/>
            <w:hideMark/>
          </w:tcPr>
          <w:p w14:paraId="03FC1ECA" w14:textId="77777777" w:rsidR="002F3E7B" w:rsidRPr="00945E33" w:rsidRDefault="002F3E7B" w:rsidP="002F3E7B">
            <w:pPr>
              <w:jc w:val="both"/>
              <w:rPr>
                <w:rFonts w:ascii="Times New Roman" w:eastAsia="Times New Roman" w:hAnsi="Times New Roman" w:cs="Times New Roman"/>
              </w:rPr>
            </w:pPr>
            <w:r w:rsidRPr="00945E33">
              <w:rPr>
                <w:rFonts w:ascii="Times New Roman" w:eastAsia="Times New Roman" w:hAnsi="Times New Roman" w:cs="Times New Roman"/>
                <w:sz w:val="20"/>
                <w:szCs w:val="20"/>
              </w:rPr>
              <w:lastRenderedPageBreak/>
              <w:t>Р32</w:t>
            </w:r>
          </w:p>
        </w:tc>
        <w:tc>
          <w:tcPr>
            <w:tcW w:w="1007" w:type="pct"/>
            <w:shd w:val="clear" w:color="auto" w:fill="FFFFFF"/>
            <w:vAlign w:val="center"/>
            <w:hideMark/>
          </w:tcPr>
          <w:p w14:paraId="7A35D139" w14:textId="77777777" w:rsidR="002F3E7B" w:rsidRPr="00945E33" w:rsidRDefault="002F3E7B" w:rsidP="002F3E7B">
            <w:pPr>
              <w:spacing w:before="120" w:after="120"/>
              <w:jc w:val="both"/>
              <w:rPr>
                <w:rFonts w:ascii="Times New Roman" w:eastAsia="Times New Roman" w:hAnsi="Times New Roman" w:cs="Times New Roman"/>
              </w:rPr>
            </w:pPr>
            <w:r w:rsidRPr="00945E33">
              <w:rPr>
                <w:rFonts w:ascii="Times New Roman" w:eastAsia="Times New Roman" w:hAnsi="Times New Roman" w:cs="Times New Roman"/>
                <w:noProof/>
                <w:sz w:val="20"/>
                <w:szCs w:val="20"/>
              </w:rPr>
              <w:drawing>
                <wp:inline distT="0" distB="0" distL="0" distR="0" wp14:anchorId="212ECC40" wp14:editId="1B5E6C93">
                  <wp:extent cx="1266825" cy="1257300"/>
                  <wp:effectExtent l="0" t="0" r="9525"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66825" cy="1257300"/>
                          </a:xfrm>
                          <a:prstGeom prst="rect">
                            <a:avLst/>
                          </a:prstGeom>
                          <a:noFill/>
                          <a:ln>
                            <a:noFill/>
                          </a:ln>
                        </pic:spPr>
                      </pic:pic>
                    </a:graphicData>
                  </a:graphic>
                </wp:inline>
              </w:drawing>
            </w:r>
          </w:p>
        </w:tc>
        <w:tc>
          <w:tcPr>
            <w:tcW w:w="877" w:type="pct"/>
            <w:shd w:val="clear" w:color="auto" w:fill="FFFFFF"/>
            <w:vAlign w:val="center"/>
            <w:hideMark/>
          </w:tcPr>
          <w:p w14:paraId="7DA85E1F" w14:textId="77777777" w:rsidR="002F3E7B" w:rsidRPr="00945E33" w:rsidRDefault="002F3E7B" w:rsidP="002F3E7B">
            <w:pPr>
              <w:ind w:left="57"/>
              <w:rPr>
                <w:rFonts w:ascii="Times New Roman" w:eastAsia="Times New Roman" w:hAnsi="Times New Roman" w:cs="Times New Roman"/>
              </w:rPr>
            </w:pPr>
            <w:r w:rsidRPr="00945E33">
              <w:rPr>
                <w:rFonts w:ascii="Times New Roman" w:eastAsia="Times New Roman" w:hAnsi="Times New Roman" w:cs="Times New Roman"/>
                <w:sz w:val="20"/>
                <w:szCs w:val="20"/>
              </w:rPr>
              <w:t>Запрещается подходить к элемен</w:t>
            </w:r>
            <w:r>
              <w:rPr>
                <w:rFonts w:ascii="Times New Roman" w:eastAsia="Times New Roman" w:hAnsi="Times New Roman" w:cs="Times New Roman"/>
                <w:sz w:val="20"/>
                <w:szCs w:val="20"/>
              </w:rPr>
              <w:t>там</w:t>
            </w:r>
            <w:r w:rsidRPr="00945E33">
              <w:rPr>
                <w:rFonts w:ascii="Times New Roman" w:eastAsia="Times New Roman" w:hAnsi="Times New Roman" w:cs="Times New Roman"/>
                <w:sz w:val="20"/>
                <w:szCs w:val="20"/>
              </w:rPr>
              <w:t xml:space="preserve"> оборудования с маховыми движениями большой амплитуды</w:t>
            </w:r>
          </w:p>
        </w:tc>
        <w:tc>
          <w:tcPr>
            <w:tcW w:w="1834" w:type="pct"/>
            <w:shd w:val="clear" w:color="auto" w:fill="FFFFFF"/>
            <w:vAlign w:val="center"/>
            <w:hideMark/>
          </w:tcPr>
          <w:p w14:paraId="3F2FC7DE" w14:textId="77777777" w:rsidR="002F3E7B" w:rsidRPr="00945E33" w:rsidRDefault="002F3E7B" w:rsidP="002F3E7B">
            <w:pPr>
              <w:ind w:left="33" w:right="131"/>
              <w:rPr>
                <w:rFonts w:ascii="Times New Roman" w:eastAsia="Times New Roman" w:hAnsi="Times New Roman" w:cs="Times New Roman"/>
              </w:rPr>
            </w:pPr>
            <w:r w:rsidRPr="00945E33">
              <w:rPr>
                <w:rFonts w:ascii="Times New Roman" w:eastAsia="Times New Roman" w:hAnsi="Times New Roman" w:cs="Times New Roman"/>
                <w:sz w:val="20"/>
                <w:szCs w:val="20"/>
              </w:rPr>
              <w:t xml:space="preserve">На оборудовании и рабочих </w:t>
            </w:r>
            <w:r>
              <w:rPr>
                <w:rFonts w:ascii="Times New Roman" w:eastAsia="Times New Roman" w:hAnsi="Times New Roman" w:cs="Times New Roman"/>
                <w:sz w:val="20"/>
                <w:szCs w:val="20"/>
              </w:rPr>
              <w:t xml:space="preserve">местах </w:t>
            </w:r>
            <w:r w:rsidRPr="00945E33">
              <w:rPr>
                <w:rFonts w:ascii="Times New Roman" w:eastAsia="Times New Roman" w:hAnsi="Times New Roman" w:cs="Times New Roman"/>
                <w:sz w:val="20"/>
                <w:szCs w:val="20"/>
              </w:rPr>
              <w:t>по обслуживанию оборудования с элемен</w:t>
            </w:r>
            <w:r>
              <w:rPr>
                <w:rFonts w:ascii="Times New Roman" w:eastAsia="Times New Roman" w:hAnsi="Times New Roman" w:cs="Times New Roman"/>
                <w:sz w:val="20"/>
                <w:szCs w:val="20"/>
              </w:rPr>
              <w:t>та</w:t>
            </w:r>
            <w:r w:rsidRPr="00945E33">
              <w:rPr>
                <w:rFonts w:ascii="Times New Roman" w:eastAsia="Times New Roman" w:hAnsi="Times New Roman" w:cs="Times New Roman"/>
                <w:sz w:val="20"/>
                <w:szCs w:val="20"/>
              </w:rPr>
              <w:t>ми, выполняющими маховые движения большой амплитуды</w:t>
            </w:r>
          </w:p>
        </w:tc>
        <w:tc>
          <w:tcPr>
            <w:tcW w:w="927" w:type="pct"/>
            <w:shd w:val="clear" w:color="auto" w:fill="FFFFFF"/>
            <w:vAlign w:val="center"/>
          </w:tcPr>
          <w:p w14:paraId="27136C30" w14:textId="77777777" w:rsidR="002F3E7B" w:rsidRPr="00A955BF" w:rsidRDefault="002F3E7B" w:rsidP="002F3E7B">
            <w:pPr>
              <w:ind w:lef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r w:rsidRPr="00945E33">
              <w:rPr>
                <w:rFonts w:ascii="Times New Roman" w:eastAsia="Times New Roman" w:hAnsi="Times New Roman" w:cs="Times New Roman"/>
                <w:sz w:val="20"/>
                <w:szCs w:val="20"/>
              </w:rPr>
              <w:t xml:space="preserve"> </w:t>
            </w:r>
            <w:proofErr w:type="spellStart"/>
            <w:r w:rsidRPr="00945E33">
              <w:rPr>
                <w:rFonts w:ascii="Times New Roman" w:eastAsia="Times New Roman" w:hAnsi="Times New Roman" w:cs="Times New Roman"/>
                <w:sz w:val="20"/>
                <w:szCs w:val="20"/>
              </w:rPr>
              <w:t>шт</w:t>
            </w:r>
            <w:proofErr w:type="spellEnd"/>
          </w:p>
        </w:tc>
      </w:tr>
      <w:tr w:rsidR="002F3E7B" w:rsidRPr="00945E33" w14:paraId="04D50275" w14:textId="77777777" w:rsidTr="002F3E7B">
        <w:trPr>
          <w:trHeight w:val="1940"/>
          <w:jc w:val="center"/>
        </w:trPr>
        <w:tc>
          <w:tcPr>
            <w:tcW w:w="354" w:type="pct"/>
            <w:shd w:val="clear" w:color="auto" w:fill="FFFFFF"/>
            <w:vAlign w:val="center"/>
          </w:tcPr>
          <w:p w14:paraId="001D8D16" w14:textId="77777777" w:rsidR="002F3E7B" w:rsidRPr="00945E33" w:rsidRDefault="002F3E7B" w:rsidP="002F3E7B">
            <w:pPr>
              <w:jc w:val="both"/>
              <w:rPr>
                <w:rFonts w:ascii="Times New Roman" w:eastAsia="Times New Roman" w:hAnsi="Times New Roman" w:cs="Times New Roman"/>
                <w:sz w:val="20"/>
                <w:szCs w:val="20"/>
              </w:rPr>
            </w:pPr>
            <w:r w:rsidRPr="00CA7FC4">
              <w:rPr>
                <w:rFonts w:ascii="Times New Roman" w:eastAsia="Times New Roman" w:hAnsi="Times New Roman" w:cs="Times New Roman"/>
              </w:rPr>
              <w:t>Р33</w:t>
            </w:r>
          </w:p>
        </w:tc>
        <w:tc>
          <w:tcPr>
            <w:tcW w:w="1007" w:type="pct"/>
            <w:shd w:val="clear" w:color="auto" w:fill="FFFFFF"/>
            <w:vAlign w:val="center"/>
          </w:tcPr>
          <w:p w14:paraId="08BA3A58" w14:textId="77777777" w:rsidR="002F3E7B" w:rsidRPr="00945E33" w:rsidRDefault="002F3E7B" w:rsidP="002F3E7B">
            <w:pPr>
              <w:spacing w:before="120" w:after="120"/>
              <w:jc w:val="both"/>
              <w:rPr>
                <w:rFonts w:ascii="Times New Roman" w:eastAsia="Times New Roman" w:hAnsi="Times New Roman" w:cs="Times New Roman"/>
                <w:noProof/>
                <w:sz w:val="20"/>
                <w:szCs w:val="20"/>
              </w:rPr>
            </w:pPr>
            <w:r w:rsidRPr="00CA7FC4">
              <w:rPr>
                <w:rFonts w:ascii="Times New Roman" w:eastAsia="Times New Roman" w:hAnsi="Times New Roman" w:cs="Times New Roman"/>
                <w:noProof/>
              </w:rPr>
              <w:drawing>
                <wp:inline distT="0" distB="0" distL="0" distR="0" wp14:anchorId="1077F528" wp14:editId="6504CA62">
                  <wp:extent cx="1238250" cy="1295400"/>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38250" cy="1295400"/>
                          </a:xfrm>
                          <a:prstGeom prst="rect">
                            <a:avLst/>
                          </a:prstGeom>
                          <a:noFill/>
                          <a:ln>
                            <a:noFill/>
                          </a:ln>
                        </pic:spPr>
                      </pic:pic>
                    </a:graphicData>
                  </a:graphic>
                </wp:inline>
              </w:drawing>
            </w:r>
          </w:p>
        </w:tc>
        <w:tc>
          <w:tcPr>
            <w:tcW w:w="877" w:type="pct"/>
            <w:shd w:val="clear" w:color="auto" w:fill="FFFFFF"/>
            <w:vAlign w:val="center"/>
          </w:tcPr>
          <w:p w14:paraId="6B5D0208" w14:textId="77777777" w:rsidR="002F3E7B" w:rsidRPr="00945E33" w:rsidRDefault="002F3E7B" w:rsidP="002F3E7B">
            <w:pPr>
              <w:ind w:left="57"/>
              <w:rPr>
                <w:rFonts w:ascii="Times New Roman" w:eastAsia="Times New Roman" w:hAnsi="Times New Roman" w:cs="Times New Roman"/>
                <w:sz w:val="20"/>
                <w:szCs w:val="20"/>
              </w:rPr>
            </w:pPr>
            <w:r w:rsidRPr="00CA7FC4">
              <w:rPr>
                <w:rFonts w:ascii="Times New Roman" w:eastAsia="Times New Roman" w:hAnsi="Times New Roman" w:cs="Times New Roman"/>
              </w:rPr>
              <w:t>Запрещается брать руками. Сыпучая масса (непрочная упаковка)</w:t>
            </w:r>
          </w:p>
        </w:tc>
        <w:tc>
          <w:tcPr>
            <w:tcW w:w="1834" w:type="pct"/>
            <w:shd w:val="clear" w:color="auto" w:fill="FFFFFF"/>
            <w:vAlign w:val="center"/>
          </w:tcPr>
          <w:p w14:paraId="6A23E0BC" w14:textId="77777777" w:rsidR="002F3E7B" w:rsidRPr="00945E33" w:rsidRDefault="002F3E7B" w:rsidP="002F3E7B">
            <w:pPr>
              <w:ind w:left="33" w:right="131"/>
              <w:rPr>
                <w:rFonts w:ascii="Times New Roman" w:eastAsia="Times New Roman" w:hAnsi="Times New Roman" w:cs="Times New Roman"/>
                <w:sz w:val="20"/>
                <w:szCs w:val="20"/>
              </w:rPr>
            </w:pPr>
            <w:r w:rsidRPr="00CA7FC4">
              <w:rPr>
                <w:rFonts w:ascii="Times New Roman" w:eastAsia="Times New Roman" w:hAnsi="Times New Roman" w:cs="Times New Roman"/>
              </w:rPr>
              <w:t>На производственной таре, в складах и иных местах, где используют сыпучие материалы</w:t>
            </w:r>
          </w:p>
        </w:tc>
        <w:tc>
          <w:tcPr>
            <w:tcW w:w="927" w:type="pct"/>
            <w:shd w:val="clear" w:color="auto" w:fill="FFFFFF"/>
            <w:vAlign w:val="center"/>
          </w:tcPr>
          <w:p w14:paraId="7D717651" w14:textId="77777777" w:rsidR="002F3E7B" w:rsidRDefault="002F3E7B" w:rsidP="002F3E7B">
            <w:pPr>
              <w:ind w:lef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шт.</w:t>
            </w:r>
          </w:p>
        </w:tc>
      </w:tr>
    </w:tbl>
    <w:p w14:paraId="7ACBEDE2" w14:textId="77777777" w:rsidR="002F3E7B" w:rsidRDefault="002F3E7B" w:rsidP="002F3E7B">
      <w:pPr>
        <w:jc w:val="both"/>
        <w:rPr>
          <w:rFonts w:ascii="Times New Roman" w:eastAsia="Times New Roman" w:hAnsi="Times New Roman" w:cs="Times New Roman"/>
          <w:b/>
          <w:bCs/>
          <w:kern w:val="36"/>
          <w:sz w:val="33"/>
          <w:szCs w:val="33"/>
        </w:rPr>
      </w:pPr>
      <w:r>
        <w:rPr>
          <w:rFonts w:ascii="Times New Roman" w:eastAsia="Times New Roman" w:hAnsi="Times New Roman" w:cs="Times New Roman"/>
          <w:b/>
          <w:bCs/>
          <w:kern w:val="36"/>
          <w:sz w:val="33"/>
          <w:szCs w:val="33"/>
        </w:rPr>
        <w:br w:type="page"/>
      </w:r>
    </w:p>
    <w:p w14:paraId="7C71FDD2" w14:textId="77777777" w:rsidR="002F3E7B" w:rsidRPr="00945E33" w:rsidRDefault="002F3E7B" w:rsidP="002F3E7B">
      <w:pPr>
        <w:spacing w:before="120" w:after="120"/>
        <w:jc w:val="center"/>
        <w:outlineLvl w:val="0"/>
        <w:rPr>
          <w:rFonts w:ascii="Times New Roman" w:eastAsia="Times New Roman" w:hAnsi="Times New Roman" w:cs="Times New Roman"/>
          <w:b/>
          <w:bCs/>
          <w:kern w:val="36"/>
          <w:sz w:val="33"/>
          <w:szCs w:val="33"/>
        </w:rPr>
      </w:pPr>
      <w:r w:rsidRPr="00945E33">
        <w:rPr>
          <w:rFonts w:ascii="Times New Roman" w:eastAsia="Times New Roman" w:hAnsi="Times New Roman" w:cs="Times New Roman"/>
          <w:b/>
          <w:bCs/>
          <w:kern w:val="36"/>
          <w:sz w:val="33"/>
          <w:szCs w:val="33"/>
        </w:rPr>
        <w:lastRenderedPageBreak/>
        <w:t>Приложение Ж</w:t>
      </w:r>
      <w:r w:rsidRPr="00945E33">
        <w:rPr>
          <w:rFonts w:ascii="Times New Roman" w:eastAsia="Times New Roman" w:hAnsi="Times New Roman" w:cs="Times New Roman"/>
          <w:b/>
          <w:bCs/>
          <w:kern w:val="36"/>
          <w:sz w:val="33"/>
          <w:szCs w:val="33"/>
        </w:rPr>
        <w:br/>
        <w:t>(обязательное)</w:t>
      </w:r>
    </w:p>
    <w:p w14:paraId="3C2351E8" w14:textId="77777777" w:rsidR="002F3E7B" w:rsidRPr="00945E33" w:rsidRDefault="002F3E7B" w:rsidP="002F3E7B">
      <w:pPr>
        <w:spacing w:before="120" w:after="120"/>
        <w:jc w:val="center"/>
        <w:rPr>
          <w:rFonts w:ascii="Times New Roman" w:eastAsia="Times New Roman" w:hAnsi="Times New Roman" w:cs="Times New Roman"/>
          <w:sz w:val="27"/>
          <w:szCs w:val="27"/>
        </w:rPr>
      </w:pPr>
      <w:r w:rsidRPr="00945E33">
        <w:rPr>
          <w:rFonts w:ascii="Times New Roman" w:eastAsia="Times New Roman" w:hAnsi="Times New Roman" w:cs="Times New Roman"/>
          <w:b/>
          <w:bCs/>
          <w:sz w:val="27"/>
          <w:szCs w:val="27"/>
        </w:rPr>
        <w:t>Предупреждающие знаки</w:t>
      </w:r>
    </w:p>
    <w:p w14:paraId="320A0B6C" w14:textId="77777777" w:rsidR="002F3E7B" w:rsidRPr="00945E33" w:rsidRDefault="002F3E7B" w:rsidP="002F3E7B">
      <w:pPr>
        <w:spacing w:before="120" w:after="120"/>
        <w:jc w:val="center"/>
        <w:rPr>
          <w:rFonts w:ascii="Times New Roman" w:eastAsia="Times New Roman" w:hAnsi="Times New Roman" w:cs="Times New Roman"/>
          <w:sz w:val="27"/>
          <w:szCs w:val="27"/>
        </w:rPr>
      </w:pPr>
      <w:r>
        <w:rPr>
          <w:rFonts w:ascii="Times New Roman" w:eastAsia="Times New Roman" w:hAnsi="Times New Roman" w:cs="Times New Roman"/>
          <w:spacing w:val="20"/>
          <w:sz w:val="27"/>
          <w:szCs w:val="27"/>
          <w:lang w:val="uz-Cyrl-UZ"/>
        </w:rPr>
        <w:t>Та</w:t>
      </w:r>
      <w:r w:rsidRPr="00945E33">
        <w:rPr>
          <w:rFonts w:ascii="Times New Roman" w:eastAsia="Times New Roman" w:hAnsi="Times New Roman" w:cs="Times New Roman"/>
          <w:spacing w:val="20"/>
          <w:sz w:val="27"/>
          <w:szCs w:val="27"/>
        </w:rPr>
        <w:t>блица</w:t>
      </w:r>
      <w:r w:rsidRPr="00945E33">
        <w:rPr>
          <w:rFonts w:ascii="Times New Roman" w:eastAsia="Times New Roman" w:hAnsi="Times New Roman" w:cs="Times New Roman"/>
          <w:sz w:val="27"/>
          <w:szCs w:val="27"/>
        </w:rPr>
        <w:t> Ж.1</w:t>
      </w:r>
    </w:p>
    <w:tbl>
      <w:tblPr>
        <w:tblW w:w="37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9"/>
        <w:gridCol w:w="2802"/>
        <w:gridCol w:w="2321"/>
        <w:gridCol w:w="3649"/>
        <w:gridCol w:w="1753"/>
      </w:tblGrid>
      <w:tr w:rsidR="002F3E7B" w:rsidRPr="00945E33" w14:paraId="1F454F0B" w14:textId="77777777" w:rsidTr="002F3E7B">
        <w:trPr>
          <w:trHeight w:val="20"/>
          <w:jc w:val="center"/>
        </w:trPr>
        <w:tc>
          <w:tcPr>
            <w:tcW w:w="316" w:type="pct"/>
            <w:shd w:val="clear" w:color="auto" w:fill="FFFFFF"/>
            <w:vAlign w:val="center"/>
            <w:hideMark/>
          </w:tcPr>
          <w:p w14:paraId="4664F56B" w14:textId="77777777" w:rsidR="002F3E7B" w:rsidRPr="00945E33" w:rsidRDefault="002F3E7B" w:rsidP="002F3E7B">
            <w:pPr>
              <w:jc w:val="center"/>
              <w:rPr>
                <w:rFonts w:ascii="Times New Roman" w:eastAsia="Times New Roman" w:hAnsi="Times New Roman" w:cs="Times New Roman"/>
              </w:rPr>
            </w:pPr>
            <w:r w:rsidRPr="00945E33">
              <w:rPr>
                <w:rFonts w:ascii="Times New Roman" w:eastAsia="Times New Roman" w:hAnsi="Times New Roman" w:cs="Times New Roman"/>
                <w:sz w:val="20"/>
                <w:szCs w:val="20"/>
              </w:rPr>
              <w:t>Код знака</w:t>
            </w:r>
          </w:p>
        </w:tc>
        <w:tc>
          <w:tcPr>
            <w:tcW w:w="1247" w:type="pct"/>
            <w:shd w:val="clear" w:color="auto" w:fill="FFFFFF"/>
            <w:vAlign w:val="center"/>
            <w:hideMark/>
          </w:tcPr>
          <w:p w14:paraId="2A27D2C7" w14:textId="77777777" w:rsidR="002F3E7B" w:rsidRPr="00945E33" w:rsidRDefault="002F3E7B" w:rsidP="002F3E7B">
            <w:pPr>
              <w:jc w:val="center"/>
              <w:rPr>
                <w:rFonts w:ascii="Times New Roman" w:eastAsia="Times New Roman" w:hAnsi="Times New Roman" w:cs="Times New Roman"/>
              </w:rPr>
            </w:pPr>
            <w:proofErr w:type="spellStart"/>
            <w:r w:rsidRPr="00945E33">
              <w:rPr>
                <w:rFonts w:ascii="Times New Roman" w:eastAsia="Times New Roman" w:hAnsi="Times New Roman" w:cs="Times New Roman"/>
                <w:sz w:val="20"/>
                <w:szCs w:val="20"/>
              </w:rPr>
              <w:t>Цветографическое</w:t>
            </w:r>
            <w:proofErr w:type="spellEnd"/>
            <w:r w:rsidRPr="00945E33">
              <w:rPr>
                <w:rFonts w:ascii="Times New Roman" w:eastAsia="Times New Roman" w:hAnsi="Times New Roman" w:cs="Times New Roman"/>
                <w:sz w:val="20"/>
                <w:szCs w:val="20"/>
              </w:rPr>
              <w:t xml:space="preserve"> изображение</w:t>
            </w:r>
          </w:p>
        </w:tc>
        <w:tc>
          <w:tcPr>
            <w:tcW w:w="1033" w:type="pct"/>
            <w:shd w:val="clear" w:color="auto" w:fill="FFFFFF"/>
            <w:vAlign w:val="center"/>
            <w:hideMark/>
          </w:tcPr>
          <w:p w14:paraId="54CDEC04" w14:textId="77777777" w:rsidR="002F3E7B" w:rsidRPr="00945E33" w:rsidRDefault="002F3E7B" w:rsidP="002F3E7B">
            <w:pPr>
              <w:jc w:val="center"/>
              <w:rPr>
                <w:rFonts w:ascii="Times New Roman" w:eastAsia="Times New Roman" w:hAnsi="Times New Roman" w:cs="Times New Roman"/>
              </w:rPr>
            </w:pPr>
            <w:r w:rsidRPr="00945E33">
              <w:rPr>
                <w:rFonts w:ascii="Times New Roman" w:eastAsia="Times New Roman" w:hAnsi="Times New Roman" w:cs="Times New Roman"/>
                <w:sz w:val="20"/>
                <w:szCs w:val="20"/>
              </w:rPr>
              <w:t>Смысловое значение</w:t>
            </w:r>
          </w:p>
        </w:tc>
        <w:tc>
          <w:tcPr>
            <w:tcW w:w="1624" w:type="pct"/>
            <w:shd w:val="clear" w:color="auto" w:fill="FFFFFF"/>
            <w:vAlign w:val="center"/>
            <w:hideMark/>
          </w:tcPr>
          <w:p w14:paraId="7AE4397B" w14:textId="77777777" w:rsidR="002F3E7B" w:rsidRPr="00945E33" w:rsidRDefault="002F3E7B" w:rsidP="002F3E7B">
            <w:pPr>
              <w:jc w:val="center"/>
              <w:rPr>
                <w:rFonts w:ascii="Times New Roman" w:eastAsia="Times New Roman" w:hAnsi="Times New Roman" w:cs="Times New Roman"/>
              </w:rPr>
            </w:pPr>
            <w:r w:rsidRPr="00945E33">
              <w:rPr>
                <w:rFonts w:ascii="Times New Roman" w:eastAsia="Times New Roman" w:hAnsi="Times New Roman" w:cs="Times New Roman"/>
                <w:sz w:val="20"/>
                <w:szCs w:val="20"/>
              </w:rPr>
              <w:t>Место размещения (ус</w:t>
            </w:r>
            <w:r>
              <w:rPr>
                <w:rFonts w:ascii="Times New Roman" w:eastAsia="Times New Roman" w:hAnsi="Times New Roman" w:cs="Times New Roman"/>
                <w:sz w:val="20"/>
                <w:szCs w:val="20"/>
              </w:rPr>
              <w:t>та</w:t>
            </w:r>
            <w:r w:rsidRPr="00945E33">
              <w:rPr>
                <w:rFonts w:ascii="Times New Roman" w:eastAsia="Times New Roman" w:hAnsi="Times New Roman" w:cs="Times New Roman"/>
                <w:sz w:val="20"/>
                <w:szCs w:val="20"/>
              </w:rPr>
              <w:t>новки) и рекомендации по применению</w:t>
            </w:r>
          </w:p>
        </w:tc>
        <w:tc>
          <w:tcPr>
            <w:tcW w:w="780" w:type="pct"/>
            <w:shd w:val="clear" w:color="auto" w:fill="FFFFFF"/>
            <w:vAlign w:val="center"/>
          </w:tcPr>
          <w:p w14:paraId="207E1055" w14:textId="77777777" w:rsidR="002F3E7B" w:rsidRPr="00945E33" w:rsidRDefault="002F3E7B" w:rsidP="002F3E7B">
            <w:pPr>
              <w:jc w:val="center"/>
              <w:rPr>
                <w:rFonts w:ascii="Times New Roman" w:eastAsia="Times New Roman" w:hAnsi="Times New Roman" w:cs="Times New Roman"/>
                <w:sz w:val="20"/>
                <w:szCs w:val="20"/>
              </w:rPr>
            </w:pPr>
            <w:r w:rsidRPr="00945E33">
              <w:rPr>
                <w:rFonts w:ascii="Times New Roman" w:eastAsia="Times New Roman" w:hAnsi="Times New Roman" w:cs="Times New Roman"/>
                <w:sz w:val="20"/>
                <w:szCs w:val="20"/>
              </w:rPr>
              <w:t>Общее количество</w:t>
            </w:r>
          </w:p>
        </w:tc>
      </w:tr>
      <w:tr w:rsidR="002F3E7B" w:rsidRPr="00945E33" w14:paraId="3EDCC02F" w14:textId="77777777" w:rsidTr="002F3E7B">
        <w:trPr>
          <w:trHeight w:val="20"/>
          <w:jc w:val="center"/>
        </w:trPr>
        <w:tc>
          <w:tcPr>
            <w:tcW w:w="316" w:type="pct"/>
            <w:shd w:val="clear" w:color="auto" w:fill="FFFFFF"/>
            <w:vAlign w:val="center"/>
            <w:hideMark/>
          </w:tcPr>
          <w:p w14:paraId="40F61B62" w14:textId="77777777" w:rsidR="002F3E7B" w:rsidRPr="00945E33" w:rsidRDefault="002F3E7B" w:rsidP="002F3E7B">
            <w:pPr>
              <w:jc w:val="both"/>
              <w:rPr>
                <w:rFonts w:ascii="Times New Roman" w:eastAsia="Times New Roman" w:hAnsi="Times New Roman" w:cs="Times New Roman"/>
              </w:rPr>
            </w:pPr>
            <w:r w:rsidRPr="00945E33">
              <w:rPr>
                <w:rFonts w:ascii="Times New Roman" w:eastAsia="Times New Roman" w:hAnsi="Times New Roman" w:cs="Times New Roman"/>
                <w:sz w:val="20"/>
                <w:szCs w:val="20"/>
              </w:rPr>
              <w:t>W01</w:t>
            </w:r>
          </w:p>
        </w:tc>
        <w:tc>
          <w:tcPr>
            <w:tcW w:w="1247" w:type="pct"/>
            <w:shd w:val="clear" w:color="auto" w:fill="FFFFFF"/>
            <w:vAlign w:val="center"/>
            <w:hideMark/>
          </w:tcPr>
          <w:p w14:paraId="3C8555E5" w14:textId="77777777" w:rsidR="002F3E7B" w:rsidRPr="00945E33" w:rsidRDefault="002F3E7B" w:rsidP="002F3E7B">
            <w:pPr>
              <w:spacing w:before="120" w:after="120"/>
              <w:jc w:val="both"/>
              <w:rPr>
                <w:rFonts w:ascii="Times New Roman" w:eastAsia="Times New Roman" w:hAnsi="Times New Roman" w:cs="Times New Roman"/>
              </w:rPr>
            </w:pPr>
            <w:r w:rsidRPr="00945E33">
              <w:rPr>
                <w:rFonts w:ascii="Times New Roman" w:eastAsia="Times New Roman" w:hAnsi="Times New Roman" w:cs="Times New Roman"/>
                <w:noProof/>
                <w:sz w:val="20"/>
                <w:szCs w:val="20"/>
              </w:rPr>
              <w:drawing>
                <wp:inline distT="0" distB="0" distL="0" distR="0" wp14:anchorId="03D4FD0D" wp14:editId="1CFCA155">
                  <wp:extent cx="1400175" cy="1190625"/>
                  <wp:effectExtent l="0" t="0" r="9525" b="9525"/>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00175" cy="1190625"/>
                          </a:xfrm>
                          <a:prstGeom prst="rect">
                            <a:avLst/>
                          </a:prstGeom>
                          <a:noFill/>
                          <a:ln>
                            <a:noFill/>
                          </a:ln>
                        </pic:spPr>
                      </pic:pic>
                    </a:graphicData>
                  </a:graphic>
                </wp:inline>
              </w:drawing>
            </w:r>
          </w:p>
        </w:tc>
        <w:tc>
          <w:tcPr>
            <w:tcW w:w="1033" w:type="pct"/>
            <w:shd w:val="clear" w:color="auto" w:fill="FFFFFF"/>
            <w:vAlign w:val="center"/>
            <w:hideMark/>
          </w:tcPr>
          <w:p w14:paraId="623CFD1E" w14:textId="77777777" w:rsidR="002F3E7B" w:rsidRPr="00945E33" w:rsidRDefault="002F3E7B" w:rsidP="002F3E7B">
            <w:pPr>
              <w:ind w:left="57"/>
              <w:rPr>
                <w:rFonts w:ascii="Times New Roman" w:eastAsia="Times New Roman" w:hAnsi="Times New Roman" w:cs="Times New Roman"/>
              </w:rPr>
            </w:pPr>
            <w:proofErr w:type="spellStart"/>
            <w:r w:rsidRPr="00945E33">
              <w:rPr>
                <w:rFonts w:ascii="Times New Roman" w:eastAsia="Times New Roman" w:hAnsi="Times New Roman" w:cs="Times New Roman"/>
                <w:sz w:val="20"/>
                <w:szCs w:val="20"/>
              </w:rPr>
              <w:t>Пожароопасно</w:t>
            </w:r>
            <w:proofErr w:type="spellEnd"/>
            <w:r w:rsidRPr="00945E33">
              <w:rPr>
                <w:rFonts w:ascii="Times New Roman" w:eastAsia="Times New Roman" w:hAnsi="Times New Roman" w:cs="Times New Roman"/>
                <w:sz w:val="20"/>
                <w:szCs w:val="20"/>
              </w:rPr>
              <w:t>.</w:t>
            </w:r>
          </w:p>
          <w:p w14:paraId="58C75A50" w14:textId="77777777" w:rsidR="002F3E7B" w:rsidRPr="00945E33" w:rsidRDefault="002F3E7B" w:rsidP="002F3E7B">
            <w:pPr>
              <w:ind w:left="57"/>
              <w:rPr>
                <w:rFonts w:ascii="Times New Roman" w:eastAsia="Times New Roman" w:hAnsi="Times New Roman" w:cs="Times New Roman"/>
              </w:rPr>
            </w:pPr>
            <w:r w:rsidRPr="00945E33">
              <w:rPr>
                <w:rFonts w:ascii="Times New Roman" w:eastAsia="Times New Roman" w:hAnsi="Times New Roman" w:cs="Times New Roman"/>
                <w:sz w:val="20"/>
                <w:szCs w:val="20"/>
              </w:rPr>
              <w:t>Легковоспламеняющиеся вещества</w:t>
            </w:r>
          </w:p>
        </w:tc>
        <w:tc>
          <w:tcPr>
            <w:tcW w:w="1624" w:type="pct"/>
            <w:shd w:val="clear" w:color="auto" w:fill="FFFFFF"/>
            <w:vAlign w:val="center"/>
            <w:hideMark/>
          </w:tcPr>
          <w:p w14:paraId="72E096E9" w14:textId="77777777" w:rsidR="002F3E7B" w:rsidRPr="00945E33" w:rsidRDefault="002F3E7B" w:rsidP="002F3E7B">
            <w:pPr>
              <w:ind w:left="57" w:right="131"/>
              <w:rPr>
                <w:rFonts w:ascii="Times New Roman" w:eastAsia="Times New Roman" w:hAnsi="Times New Roman" w:cs="Times New Roman"/>
              </w:rPr>
            </w:pPr>
            <w:r w:rsidRPr="00945E33">
              <w:rPr>
                <w:rFonts w:ascii="Times New Roman" w:eastAsia="Times New Roman" w:hAnsi="Times New Roman" w:cs="Times New Roman"/>
                <w:sz w:val="20"/>
                <w:szCs w:val="20"/>
              </w:rPr>
              <w:t>Использовать для привлечения внимания к помещениям с легковоспламеняющимися веществами.</w:t>
            </w:r>
          </w:p>
          <w:p w14:paraId="2D0A5F68" w14:textId="77777777" w:rsidR="002F3E7B" w:rsidRPr="00945E33" w:rsidRDefault="002F3E7B" w:rsidP="002F3E7B">
            <w:pPr>
              <w:ind w:left="57" w:right="131"/>
              <w:rPr>
                <w:rFonts w:ascii="Times New Roman" w:eastAsia="Times New Roman" w:hAnsi="Times New Roman" w:cs="Times New Roman"/>
              </w:rPr>
            </w:pPr>
            <w:r w:rsidRPr="00945E33">
              <w:rPr>
                <w:rFonts w:ascii="Times New Roman" w:eastAsia="Times New Roman" w:hAnsi="Times New Roman" w:cs="Times New Roman"/>
                <w:sz w:val="20"/>
                <w:szCs w:val="20"/>
              </w:rPr>
              <w:t>На входных дверях, дверцах шкафов, емкостях и т.д.</w:t>
            </w:r>
          </w:p>
        </w:tc>
        <w:tc>
          <w:tcPr>
            <w:tcW w:w="780" w:type="pct"/>
            <w:shd w:val="clear" w:color="auto" w:fill="FFFFFF"/>
            <w:vAlign w:val="center"/>
          </w:tcPr>
          <w:p w14:paraId="01FAEEE1" w14:textId="77777777" w:rsidR="002F3E7B" w:rsidRDefault="002F3E7B" w:rsidP="002F3E7B">
            <w:pPr>
              <w:ind w:lef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z w:val="20"/>
                <w:szCs w:val="20"/>
                <w:lang w:val="uz-Cyrl-UZ"/>
              </w:rPr>
              <w:t>2</w:t>
            </w:r>
            <w:r>
              <w:rPr>
                <w:rFonts w:ascii="Times New Roman" w:eastAsia="Times New Roman" w:hAnsi="Times New Roman" w:cs="Times New Roman"/>
                <w:sz w:val="20"/>
                <w:szCs w:val="20"/>
              </w:rPr>
              <w:t>9</w:t>
            </w:r>
            <w:r w:rsidRPr="00945E33">
              <w:rPr>
                <w:rFonts w:ascii="Times New Roman" w:eastAsia="Times New Roman" w:hAnsi="Times New Roman" w:cs="Times New Roman"/>
                <w:sz w:val="20"/>
                <w:szCs w:val="20"/>
              </w:rPr>
              <w:t xml:space="preserve"> </w:t>
            </w:r>
            <w:proofErr w:type="spellStart"/>
            <w:r w:rsidRPr="00945E33">
              <w:rPr>
                <w:rFonts w:ascii="Times New Roman" w:eastAsia="Times New Roman" w:hAnsi="Times New Roman" w:cs="Times New Roman"/>
                <w:sz w:val="20"/>
                <w:szCs w:val="20"/>
              </w:rPr>
              <w:t>шт</w:t>
            </w:r>
            <w:proofErr w:type="spellEnd"/>
          </w:p>
          <w:p w14:paraId="12AAD5E7" w14:textId="77777777" w:rsidR="002F3E7B" w:rsidRPr="00945E33" w:rsidRDefault="002F3E7B" w:rsidP="002F3E7B">
            <w:pPr>
              <w:ind w:left="57"/>
              <w:jc w:val="center"/>
              <w:rPr>
                <w:rFonts w:ascii="Times New Roman" w:eastAsia="Times New Roman" w:hAnsi="Times New Roman" w:cs="Times New Roman"/>
                <w:sz w:val="20"/>
                <w:szCs w:val="20"/>
              </w:rPr>
            </w:pPr>
          </w:p>
        </w:tc>
      </w:tr>
      <w:tr w:rsidR="002F3E7B" w:rsidRPr="00945E33" w14:paraId="5738634A" w14:textId="77777777" w:rsidTr="002F3E7B">
        <w:trPr>
          <w:trHeight w:val="20"/>
          <w:jc w:val="center"/>
        </w:trPr>
        <w:tc>
          <w:tcPr>
            <w:tcW w:w="316" w:type="pct"/>
            <w:shd w:val="clear" w:color="auto" w:fill="auto"/>
            <w:vAlign w:val="center"/>
            <w:hideMark/>
          </w:tcPr>
          <w:p w14:paraId="35C59D92" w14:textId="77777777" w:rsidR="002F3E7B" w:rsidRPr="00945E33" w:rsidRDefault="002F3E7B" w:rsidP="002F3E7B">
            <w:pPr>
              <w:jc w:val="both"/>
              <w:rPr>
                <w:rFonts w:ascii="Times New Roman" w:eastAsia="Times New Roman" w:hAnsi="Times New Roman" w:cs="Times New Roman"/>
              </w:rPr>
            </w:pPr>
            <w:r w:rsidRPr="00945E33">
              <w:rPr>
                <w:rFonts w:ascii="Times New Roman" w:eastAsia="Times New Roman" w:hAnsi="Times New Roman" w:cs="Times New Roman"/>
                <w:sz w:val="20"/>
                <w:szCs w:val="20"/>
              </w:rPr>
              <w:t>W02</w:t>
            </w:r>
          </w:p>
        </w:tc>
        <w:tc>
          <w:tcPr>
            <w:tcW w:w="1247" w:type="pct"/>
            <w:shd w:val="clear" w:color="auto" w:fill="auto"/>
            <w:vAlign w:val="center"/>
            <w:hideMark/>
          </w:tcPr>
          <w:p w14:paraId="793AC35A" w14:textId="77777777" w:rsidR="002F3E7B" w:rsidRPr="00945E33" w:rsidRDefault="002F3E7B" w:rsidP="002F3E7B">
            <w:pPr>
              <w:spacing w:before="120" w:after="120"/>
              <w:jc w:val="both"/>
              <w:rPr>
                <w:rFonts w:ascii="Times New Roman" w:eastAsia="Times New Roman" w:hAnsi="Times New Roman" w:cs="Times New Roman"/>
              </w:rPr>
            </w:pPr>
            <w:r w:rsidRPr="00945E33">
              <w:rPr>
                <w:rFonts w:ascii="Times New Roman" w:eastAsia="Times New Roman" w:hAnsi="Times New Roman" w:cs="Times New Roman"/>
                <w:noProof/>
                <w:sz w:val="20"/>
                <w:szCs w:val="20"/>
              </w:rPr>
              <w:drawing>
                <wp:inline distT="0" distB="0" distL="0" distR="0" wp14:anchorId="22C609E8" wp14:editId="2276BC76">
                  <wp:extent cx="1409700" cy="1238250"/>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09700" cy="1238250"/>
                          </a:xfrm>
                          <a:prstGeom prst="rect">
                            <a:avLst/>
                          </a:prstGeom>
                          <a:noFill/>
                          <a:ln>
                            <a:noFill/>
                          </a:ln>
                        </pic:spPr>
                      </pic:pic>
                    </a:graphicData>
                  </a:graphic>
                </wp:inline>
              </w:drawing>
            </w:r>
          </w:p>
        </w:tc>
        <w:tc>
          <w:tcPr>
            <w:tcW w:w="1033" w:type="pct"/>
            <w:shd w:val="clear" w:color="auto" w:fill="auto"/>
            <w:vAlign w:val="center"/>
            <w:hideMark/>
          </w:tcPr>
          <w:p w14:paraId="5E654150" w14:textId="77777777" w:rsidR="002F3E7B" w:rsidRPr="00945E33" w:rsidRDefault="002F3E7B" w:rsidP="002F3E7B">
            <w:pPr>
              <w:ind w:left="57"/>
              <w:rPr>
                <w:rFonts w:ascii="Times New Roman" w:eastAsia="Times New Roman" w:hAnsi="Times New Roman" w:cs="Times New Roman"/>
              </w:rPr>
            </w:pPr>
            <w:r w:rsidRPr="00945E33">
              <w:rPr>
                <w:rFonts w:ascii="Times New Roman" w:eastAsia="Times New Roman" w:hAnsi="Times New Roman" w:cs="Times New Roman"/>
                <w:sz w:val="20"/>
                <w:szCs w:val="20"/>
              </w:rPr>
              <w:t>Взрывоопасно</w:t>
            </w:r>
          </w:p>
        </w:tc>
        <w:tc>
          <w:tcPr>
            <w:tcW w:w="1624" w:type="pct"/>
            <w:shd w:val="clear" w:color="auto" w:fill="auto"/>
            <w:vAlign w:val="center"/>
            <w:hideMark/>
          </w:tcPr>
          <w:p w14:paraId="6D87905F" w14:textId="77777777" w:rsidR="002F3E7B" w:rsidRPr="00945E33" w:rsidRDefault="002F3E7B" w:rsidP="002F3E7B">
            <w:pPr>
              <w:ind w:left="57" w:right="131"/>
              <w:rPr>
                <w:rFonts w:ascii="Times New Roman" w:eastAsia="Times New Roman" w:hAnsi="Times New Roman" w:cs="Times New Roman"/>
              </w:rPr>
            </w:pPr>
            <w:r w:rsidRPr="00945E33">
              <w:rPr>
                <w:rFonts w:ascii="Times New Roman" w:eastAsia="Times New Roman" w:hAnsi="Times New Roman" w:cs="Times New Roman"/>
                <w:sz w:val="20"/>
                <w:szCs w:val="20"/>
              </w:rPr>
              <w:t xml:space="preserve">Использовать для привлечения внимания к взрывоопасным веществам, а </w:t>
            </w:r>
            <w:r>
              <w:rPr>
                <w:rFonts w:ascii="Times New Roman" w:eastAsia="Times New Roman" w:hAnsi="Times New Roman" w:cs="Times New Roman"/>
                <w:sz w:val="20"/>
                <w:szCs w:val="20"/>
              </w:rPr>
              <w:t>та</w:t>
            </w:r>
            <w:r w:rsidRPr="00945E33">
              <w:rPr>
                <w:rFonts w:ascii="Times New Roman" w:eastAsia="Times New Roman" w:hAnsi="Times New Roman" w:cs="Times New Roman"/>
                <w:sz w:val="20"/>
                <w:szCs w:val="20"/>
              </w:rPr>
              <w:t>кже к помещениям и участкам.</w:t>
            </w:r>
          </w:p>
          <w:p w14:paraId="04BA8573" w14:textId="77777777" w:rsidR="002F3E7B" w:rsidRPr="00945E33" w:rsidRDefault="002F3E7B" w:rsidP="002F3E7B">
            <w:pPr>
              <w:ind w:left="57" w:right="131"/>
              <w:rPr>
                <w:rFonts w:ascii="Times New Roman" w:eastAsia="Times New Roman" w:hAnsi="Times New Roman" w:cs="Times New Roman"/>
              </w:rPr>
            </w:pPr>
            <w:r w:rsidRPr="00945E33">
              <w:rPr>
                <w:rFonts w:ascii="Times New Roman" w:eastAsia="Times New Roman" w:hAnsi="Times New Roman" w:cs="Times New Roman"/>
                <w:sz w:val="20"/>
                <w:szCs w:val="20"/>
              </w:rPr>
              <w:t>На входных дверях, стенах помещений, дверцах шкафов и т.д.</w:t>
            </w:r>
          </w:p>
        </w:tc>
        <w:tc>
          <w:tcPr>
            <w:tcW w:w="780" w:type="pct"/>
            <w:vAlign w:val="center"/>
          </w:tcPr>
          <w:p w14:paraId="029E46DA" w14:textId="77777777" w:rsidR="002F3E7B" w:rsidRDefault="002F3E7B" w:rsidP="002F3E7B">
            <w:pPr>
              <w:ind w:lef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uz-Cyrl-UZ"/>
              </w:rPr>
              <w:t>88</w:t>
            </w:r>
            <w:r w:rsidRPr="00945E33">
              <w:rPr>
                <w:rFonts w:ascii="Times New Roman" w:eastAsia="Times New Roman" w:hAnsi="Times New Roman" w:cs="Times New Roman"/>
                <w:sz w:val="20"/>
                <w:szCs w:val="20"/>
              </w:rPr>
              <w:t xml:space="preserve"> </w:t>
            </w:r>
            <w:proofErr w:type="spellStart"/>
            <w:r w:rsidRPr="00945E33">
              <w:rPr>
                <w:rFonts w:ascii="Times New Roman" w:eastAsia="Times New Roman" w:hAnsi="Times New Roman" w:cs="Times New Roman"/>
                <w:sz w:val="20"/>
                <w:szCs w:val="20"/>
              </w:rPr>
              <w:t>шт</w:t>
            </w:r>
            <w:proofErr w:type="spellEnd"/>
          </w:p>
          <w:p w14:paraId="0D10C3E8" w14:textId="77777777" w:rsidR="002F3E7B" w:rsidRPr="00945E33" w:rsidRDefault="002F3E7B" w:rsidP="002F3E7B">
            <w:pPr>
              <w:ind w:left="57"/>
              <w:jc w:val="center"/>
              <w:rPr>
                <w:rFonts w:ascii="Times New Roman" w:eastAsia="Times New Roman" w:hAnsi="Times New Roman" w:cs="Times New Roman"/>
                <w:sz w:val="20"/>
                <w:szCs w:val="20"/>
              </w:rPr>
            </w:pPr>
          </w:p>
        </w:tc>
      </w:tr>
      <w:tr w:rsidR="002F3E7B" w:rsidRPr="00945E33" w14:paraId="60AB6A20" w14:textId="77777777" w:rsidTr="002F3E7B">
        <w:trPr>
          <w:trHeight w:val="2441"/>
          <w:jc w:val="center"/>
        </w:trPr>
        <w:tc>
          <w:tcPr>
            <w:tcW w:w="316" w:type="pct"/>
            <w:shd w:val="clear" w:color="auto" w:fill="auto"/>
            <w:vAlign w:val="center"/>
            <w:hideMark/>
          </w:tcPr>
          <w:p w14:paraId="2945EDB5" w14:textId="77777777" w:rsidR="002F3E7B" w:rsidRPr="00945E33" w:rsidRDefault="002F3E7B" w:rsidP="002F3E7B">
            <w:pPr>
              <w:jc w:val="both"/>
              <w:rPr>
                <w:rFonts w:ascii="Times New Roman" w:eastAsia="Times New Roman" w:hAnsi="Times New Roman" w:cs="Times New Roman"/>
              </w:rPr>
            </w:pPr>
            <w:r w:rsidRPr="00945E33">
              <w:rPr>
                <w:rFonts w:ascii="Times New Roman" w:eastAsia="Times New Roman" w:hAnsi="Times New Roman" w:cs="Times New Roman"/>
                <w:sz w:val="20"/>
                <w:szCs w:val="20"/>
              </w:rPr>
              <w:t>W03</w:t>
            </w:r>
          </w:p>
        </w:tc>
        <w:tc>
          <w:tcPr>
            <w:tcW w:w="1247" w:type="pct"/>
            <w:shd w:val="clear" w:color="auto" w:fill="auto"/>
            <w:vAlign w:val="center"/>
            <w:hideMark/>
          </w:tcPr>
          <w:p w14:paraId="7ABD0F85" w14:textId="77777777" w:rsidR="002F3E7B" w:rsidRPr="00945E33" w:rsidRDefault="002F3E7B" w:rsidP="002F3E7B">
            <w:pPr>
              <w:spacing w:before="120" w:after="120"/>
              <w:jc w:val="both"/>
              <w:rPr>
                <w:rFonts w:ascii="Times New Roman" w:eastAsia="Times New Roman" w:hAnsi="Times New Roman" w:cs="Times New Roman"/>
              </w:rPr>
            </w:pPr>
            <w:r w:rsidRPr="00945E33">
              <w:rPr>
                <w:rFonts w:ascii="Times New Roman" w:eastAsia="Times New Roman" w:hAnsi="Times New Roman" w:cs="Times New Roman"/>
                <w:noProof/>
                <w:sz w:val="20"/>
                <w:szCs w:val="20"/>
              </w:rPr>
              <w:drawing>
                <wp:inline distT="0" distB="0" distL="0" distR="0" wp14:anchorId="4028B0AB" wp14:editId="740E53A1">
                  <wp:extent cx="1590675" cy="1371600"/>
                  <wp:effectExtent l="0" t="0" r="9525"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90675" cy="1371600"/>
                          </a:xfrm>
                          <a:prstGeom prst="rect">
                            <a:avLst/>
                          </a:prstGeom>
                          <a:noFill/>
                          <a:ln>
                            <a:noFill/>
                          </a:ln>
                        </pic:spPr>
                      </pic:pic>
                    </a:graphicData>
                  </a:graphic>
                </wp:inline>
              </w:drawing>
            </w:r>
          </w:p>
        </w:tc>
        <w:tc>
          <w:tcPr>
            <w:tcW w:w="1033" w:type="pct"/>
            <w:shd w:val="clear" w:color="auto" w:fill="auto"/>
            <w:vAlign w:val="center"/>
            <w:hideMark/>
          </w:tcPr>
          <w:p w14:paraId="42094831" w14:textId="77777777" w:rsidR="002F3E7B" w:rsidRPr="00945E33" w:rsidRDefault="002F3E7B" w:rsidP="002F3E7B">
            <w:pPr>
              <w:ind w:left="57"/>
              <w:rPr>
                <w:rFonts w:ascii="Times New Roman" w:eastAsia="Times New Roman" w:hAnsi="Times New Roman" w:cs="Times New Roman"/>
              </w:rPr>
            </w:pPr>
            <w:r w:rsidRPr="00945E33">
              <w:rPr>
                <w:rFonts w:ascii="Times New Roman" w:eastAsia="Times New Roman" w:hAnsi="Times New Roman" w:cs="Times New Roman"/>
                <w:sz w:val="20"/>
                <w:szCs w:val="20"/>
              </w:rPr>
              <w:t>Опасно.</w:t>
            </w:r>
          </w:p>
          <w:p w14:paraId="792368C6" w14:textId="77777777" w:rsidR="002F3E7B" w:rsidRPr="00945E33" w:rsidRDefault="002F3E7B" w:rsidP="002F3E7B">
            <w:pPr>
              <w:ind w:left="57"/>
              <w:rPr>
                <w:rFonts w:ascii="Times New Roman" w:eastAsia="Times New Roman" w:hAnsi="Times New Roman" w:cs="Times New Roman"/>
              </w:rPr>
            </w:pPr>
            <w:r w:rsidRPr="00945E33">
              <w:rPr>
                <w:rFonts w:ascii="Times New Roman" w:eastAsia="Times New Roman" w:hAnsi="Times New Roman" w:cs="Times New Roman"/>
                <w:sz w:val="20"/>
                <w:szCs w:val="20"/>
              </w:rPr>
              <w:t>Ядовитые вещества</w:t>
            </w:r>
          </w:p>
        </w:tc>
        <w:tc>
          <w:tcPr>
            <w:tcW w:w="1624" w:type="pct"/>
            <w:shd w:val="clear" w:color="auto" w:fill="auto"/>
            <w:vAlign w:val="center"/>
            <w:hideMark/>
          </w:tcPr>
          <w:p w14:paraId="5E776020" w14:textId="77777777" w:rsidR="002F3E7B" w:rsidRPr="00945E33" w:rsidRDefault="002F3E7B" w:rsidP="002F3E7B">
            <w:pPr>
              <w:ind w:left="57" w:right="131"/>
              <w:rPr>
                <w:rFonts w:ascii="Times New Roman" w:eastAsia="Times New Roman" w:hAnsi="Times New Roman" w:cs="Times New Roman"/>
              </w:rPr>
            </w:pPr>
            <w:r w:rsidRPr="00945E33">
              <w:rPr>
                <w:rFonts w:ascii="Times New Roman" w:eastAsia="Times New Roman" w:hAnsi="Times New Roman" w:cs="Times New Roman"/>
                <w:sz w:val="20"/>
                <w:szCs w:val="20"/>
              </w:rPr>
              <w:t xml:space="preserve">В </w:t>
            </w:r>
            <w:r>
              <w:rPr>
                <w:rFonts w:ascii="Times New Roman" w:eastAsia="Times New Roman" w:hAnsi="Times New Roman" w:cs="Times New Roman"/>
                <w:sz w:val="20"/>
                <w:szCs w:val="20"/>
              </w:rPr>
              <w:t xml:space="preserve">местах </w:t>
            </w:r>
            <w:r w:rsidRPr="00945E33">
              <w:rPr>
                <w:rFonts w:ascii="Times New Roman" w:eastAsia="Times New Roman" w:hAnsi="Times New Roman" w:cs="Times New Roman"/>
                <w:sz w:val="20"/>
                <w:szCs w:val="20"/>
              </w:rPr>
              <w:t>хранения, выделения, производства и применения ядовитых веществ</w:t>
            </w:r>
          </w:p>
        </w:tc>
        <w:tc>
          <w:tcPr>
            <w:tcW w:w="780" w:type="pct"/>
            <w:vAlign w:val="center"/>
          </w:tcPr>
          <w:p w14:paraId="24AF908E" w14:textId="77777777" w:rsidR="002F3E7B" w:rsidRDefault="002F3E7B" w:rsidP="002F3E7B">
            <w:pPr>
              <w:ind w:lef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uz-Cyrl-UZ"/>
              </w:rPr>
              <w:t>63</w:t>
            </w:r>
            <w:r w:rsidRPr="00945E33">
              <w:rPr>
                <w:rFonts w:ascii="Times New Roman" w:eastAsia="Times New Roman" w:hAnsi="Times New Roman" w:cs="Times New Roman"/>
                <w:sz w:val="20"/>
                <w:szCs w:val="20"/>
              </w:rPr>
              <w:t xml:space="preserve"> </w:t>
            </w:r>
            <w:proofErr w:type="spellStart"/>
            <w:r w:rsidRPr="00945E33">
              <w:rPr>
                <w:rFonts w:ascii="Times New Roman" w:eastAsia="Times New Roman" w:hAnsi="Times New Roman" w:cs="Times New Roman"/>
                <w:sz w:val="20"/>
                <w:szCs w:val="20"/>
              </w:rPr>
              <w:t>шт</w:t>
            </w:r>
            <w:proofErr w:type="spellEnd"/>
          </w:p>
          <w:p w14:paraId="7E4964C2" w14:textId="77777777" w:rsidR="002F3E7B" w:rsidRPr="00945E33" w:rsidRDefault="002F3E7B" w:rsidP="002F3E7B">
            <w:pPr>
              <w:ind w:left="57"/>
              <w:jc w:val="center"/>
              <w:rPr>
                <w:rFonts w:ascii="Times New Roman" w:eastAsia="Times New Roman" w:hAnsi="Times New Roman" w:cs="Times New Roman"/>
                <w:sz w:val="20"/>
                <w:szCs w:val="20"/>
              </w:rPr>
            </w:pPr>
          </w:p>
        </w:tc>
      </w:tr>
      <w:tr w:rsidR="002F3E7B" w:rsidRPr="00945E33" w14:paraId="4F50BFE2" w14:textId="77777777" w:rsidTr="002F3E7B">
        <w:trPr>
          <w:trHeight w:val="20"/>
          <w:jc w:val="center"/>
        </w:trPr>
        <w:tc>
          <w:tcPr>
            <w:tcW w:w="316" w:type="pct"/>
            <w:shd w:val="clear" w:color="auto" w:fill="auto"/>
            <w:vAlign w:val="center"/>
            <w:hideMark/>
          </w:tcPr>
          <w:p w14:paraId="2B132D03" w14:textId="77777777" w:rsidR="002F3E7B" w:rsidRPr="00945E33" w:rsidRDefault="002F3E7B" w:rsidP="002F3E7B">
            <w:pPr>
              <w:jc w:val="both"/>
              <w:rPr>
                <w:rFonts w:ascii="Times New Roman" w:eastAsia="Times New Roman" w:hAnsi="Times New Roman" w:cs="Times New Roman"/>
              </w:rPr>
            </w:pPr>
            <w:r w:rsidRPr="00945E33">
              <w:rPr>
                <w:rFonts w:ascii="Times New Roman" w:eastAsia="Times New Roman" w:hAnsi="Times New Roman" w:cs="Times New Roman"/>
                <w:sz w:val="20"/>
                <w:szCs w:val="20"/>
              </w:rPr>
              <w:lastRenderedPageBreak/>
              <w:t>W04</w:t>
            </w:r>
          </w:p>
        </w:tc>
        <w:tc>
          <w:tcPr>
            <w:tcW w:w="1247" w:type="pct"/>
            <w:shd w:val="clear" w:color="auto" w:fill="auto"/>
            <w:vAlign w:val="center"/>
            <w:hideMark/>
          </w:tcPr>
          <w:p w14:paraId="19B28856" w14:textId="77777777" w:rsidR="002F3E7B" w:rsidRPr="00945E33" w:rsidRDefault="002F3E7B" w:rsidP="002F3E7B">
            <w:pPr>
              <w:spacing w:before="120" w:after="120"/>
              <w:jc w:val="both"/>
              <w:rPr>
                <w:rFonts w:ascii="Times New Roman" w:eastAsia="Times New Roman" w:hAnsi="Times New Roman" w:cs="Times New Roman"/>
              </w:rPr>
            </w:pPr>
            <w:r w:rsidRPr="00945E33">
              <w:rPr>
                <w:rFonts w:ascii="Times New Roman" w:eastAsia="Times New Roman" w:hAnsi="Times New Roman" w:cs="Times New Roman"/>
                <w:noProof/>
                <w:sz w:val="20"/>
                <w:szCs w:val="20"/>
              </w:rPr>
              <w:drawing>
                <wp:inline distT="0" distB="0" distL="0" distR="0" wp14:anchorId="64AB3A94" wp14:editId="17F3199B">
                  <wp:extent cx="1466850" cy="1314450"/>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66850" cy="1314450"/>
                          </a:xfrm>
                          <a:prstGeom prst="rect">
                            <a:avLst/>
                          </a:prstGeom>
                          <a:noFill/>
                          <a:ln>
                            <a:noFill/>
                          </a:ln>
                        </pic:spPr>
                      </pic:pic>
                    </a:graphicData>
                  </a:graphic>
                </wp:inline>
              </w:drawing>
            </w:r>
          </w:p>
        </w:tc>
        <w:tc>
          <w:tcPr>
            <w:tcW w:w="1033" w:type="pct"/>
            <w:shd w:val="clear" w:color="auto" w:fill="auto"/>
            <w:vAlign w:val="center"/>
            <w:hideMark/>
          </w:tcPr>
          <w:p w14:paraId="71250037" w14:textId="77777777" w:rsidR="002F3E7B" w:rsidRPr="00945E33" w:rsidRDefault="002F3E7B" w:rsidP="002F3E7B">
            <w:pPr>
              <w:ind w:left="57"/>
              <w:rPr>
                <w:rFonts w:ascii="Times New Roman" w:eastAsia="Times New Roman" w:hAnsi="Times New Roman" w:cs="Times New Roman"/>
              </w:rPr>
            </w:pPr>
            <w:r w:rsidRPr="00945E33">
              <w:rPr>
                <w:rFonts w:ascii="Times New Roman" w:eastAsia="Times New Roman" w:hAnsi="Times New Roman" w:cs="Times New Roman"/>
                <w:sz w:val="20"/>
                <w:szCs w:val="20"/>
              </w:rPr>
              <w:t>Опасно.</w:t>
            </w:r>
          </w:p>
          <w:p w14:paraId="338627EE" w14:textId="77777777" w:rsidR="002F3E7B" w:rsidRPr="00945E33" w:rsidRDefault="002F3E7B" w:rsidP="002F3E7B">
            <w:pPr>
              <w:ind w:left="57"/>
              <w:rPr>
                <w:rFonts w:ascii="Times New Roman" w:eastAsia="Times New Roman" w:hAnsi="Times New Roman" w:cs="Times New Roman"/>
              </w:rPr>
            </w:pPr>
            <w:r w:rsidRPr="00945E33">
              <w:rPr>
                <w:rFonts w:ascii="Times New Roman" w:eastAsia="Times New Roman" w:hAnsi="Times New Roman" w:cs="Times New Roman"/>
                <w:sz w:val="20"/>
                <w:szCs w:val="20"/>
              </w:rPr>
              <w:t>Едкие и коррозионные вещества</w:t>
            </w:r>
          </w:p>
        </w:tc>
        <w:tc>
          <w:tcPr>
            <w:tcW w:w="1624" w:type="pct"/>
            <w:shd w:val="clear" w:color="auto" w:fill="auto"/>
            <w:vAlign w:val="center"/>
            <w:hideMark/>
          </w:tcPr>
          <w:p w14:paraId="3CB6A94E" w14:textId="77777777" w:rsidR="002F3E7B" w:rsidRPr="00945E33" w:rsidRDefault="002F3E7B" w:rsidP="002F3E7B">
            <w:pPr>
              <w:ind w:left="57" w:right="131"/>
              <w:rPr>
                <w:rFonts w:ascii="Times New Roman" w:eastAsia="Times New Roman" w:hAnsi="Times New Roman" w:cs="Times New Roman"/>
              </w:rPr>
            </w:pPr>
            <w:r w:rsidRPr="00945E33">
              <w:rPr>
                <w:rFonts w:ascii="Times New Roman" w:eastAsia="Times New Roman" w:hAnsi="Times New Roman" w:cs="Times New Roman"/>
                <w:sz w:val="20"/>
                <w:szCs w:val="20"/>
              </w:rPr>
              <w:t xml:space="preserve">В </w:t>
            </w:r>
            <w:r>
              <w:rPr>
                <w:rFonts w:ascii="Times New Roman" w:eastAsia="Times New Roman" w:hAnsi="Times New Roman" w:cs="Times New Roman"/>
                <w:sz w:val="20"/>
                <w:szCs w:val="20"/>
              </w:rPr>
              <w:t xml:space="preserve">местах </w:t>
            </w:r>
            <w:r w:rsidRPr="00945E33">
              <w:rPr>
                <w:rFonts w:ascii="Times New Roman" w:eastAsia="Times New Roman" w:hAnsi="Times New Roman" w:cs="Times New Roman"/>
                <w:sz w:val="20"/>
                <w:szCs w:val="20"/>
              </w:rPr>
              <w:t>хранения, выделения, производства и применения едких и коррозионных веществ</w:t>
            </w:r>
          </w:p>
        </w:tc>
        <w:tc>
          <w:tcPr>
            <w:tcW w:w="780" w:type="pct"/>
            <w:vAlign w:val="center"/>
          </w:tcPr>
          <w:p w14:paraId="4689F8FE" w14:textId="77777777" w:rsidR="002F3E7B" w:rsidRDefault="002F3E7B" w:rsidP="002F3E7B">
            <w:pPr>
              <w:ind w:lef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uz-Cyrl-UZ"/>
              </w:rPr>
              <w:t>5</w:t>
            </w:r>
            <w:r>
              <w:rPr>
                <w:rFonts w:ascii="Times New Roman" w:eastAsia="Times New Roman" w:hAnsi="Times New Roman" w:cs="Times New Roman"/>
                <w:sz w:val="20"/>
                <w:szCs w:val="20"/>
              </w:rPr>
              <w:t>7</w:t>
            </w:r>
            <w:r w:rsidRPr="00945E33">
              <w:rPr>
                <w:rFonts w:ascii="Times New Roman" w:eastAsia="Times New Roman" w:hAnsi="Times New Roman" w:cs="Times New Roman"/>
                <w:sz w:val="20"/>
                <w:szCs w:val="20"/>
              </w:rPr>
              <w:t xml:space="preserve"> </w:t>
            </w:r>
            <w:proofErr w:type="spellStart"/>
            <w:r w:rsidRPr="00945E33">
              <w:rPr>
                <w:rFonts w:ascii="Times New Roman" w:eastAsia="Times New Roman" w:hAnsi="Times New Roman" w:cs="Times New Roman"/>
                <w:sz w:val="20"/>
                <w:szCs w:val="20"/>
              </w:rPr>
              <w:t>шт</w:t>
            </w:r>
            <w:proofErr w:type="spellEnd"/>
          </w:p>
          <w:p w14:paraId="3621F214" w14:textId="77777777" w:rsidR="002F3E7B" w:rsidRPr="00945E33" w:rsidRDefault="002F3E7B" w:rsidP="002F3E7B">
            <w:pPr>
              <w:ind w:left="57"/>
              <w:jc w:val="center"/>
              <w:rPr>
                <w:rFonts w:ascii="Times New Roman" w:eastAsia="Times New Roman" w:hAnsi="Times New Roman" w:cs="Times New Roman"/>
                <w:sz w:val="20"/>
                <w:szCs w:val="20"/>
              </w:rPr>
            </w:pPr>
          </w:p>
        </w:tc>
      </w:tr>
      <w:tr w:rsidR="002F3E7B" w:rsidRPr="00945E33" w14:paraId="0E5B4425" w14:textId="77777777" w:rsidTr="002F3E7B">
        <w:trPr>
          <w:trHeight w:val="20"/>
          <w:jc w:val="center"/>
        </w:trPr>
        <w:tc>
          <w:tcPr>
            <w:tcW w:w="316" w:type="pct"/>
            <w:shd w:val="clear" w:color="auto" w:fill="FFFFFF"/>
            <w:vAlign w:val="center"/>
            <w:hideMark/>
          </w:tcPr>
          <w:p w14:paraId="67DE1A0A" w14:textId="77777777" w:rsidR="002F3E7B" w:rsidRPr="00945E33" w:rsidRDefault="002F3E7B" w:rsidP="002F3E7B">
            <w:pPr>
              <w:jc w:val="both"/>
              <w:rPr>
                <w:rFonts w:ascii="Times New Roman" w:eastAsia="Times New Roman" w:hAnsi="Times New Roman" w:cs="Times New Roman"/>
              </w:rPr>
            </w:pPr>
            <w:r w:rsidRPr="00945E33">
              <w:rPr>
                <w:rFonts w:ascii="Times New Roman" w:eastAsia="Times New Roman" w:hAnsi="Times New Roman" w:cs="Times New Roman"/>
                <w:sz w:val="20"/>
                <w:szCs w:val="20"/>
              </w:rPr>
              <w:t>W06</w:t>
            </w:r>
          </w:p>
        </w:tc>
        <w:tc>
          <w:tcPr>
            <w:tcW w:w="1247" w:type="pct"/>
            <w:shd w:val="clear" w:color="auto" w:fill="FFFFFF"/>
            <w:vAlign w:val="center"/>
            <w:hideMark/>
          </w:tcPr>
          <w:p w14:paraId="4E99E2C6" w14:textId="77777777" w:rsidR="002F3E7B" w:rsidRPr="00945E33" w:rsidRDefault="002F3E7B" w:rsidP="002F3E7B">
            <w:pPr>
              <w:spacing w:before="120" w:after="120"/>
              <w:jc w:val="both"/>
              <w:rPr>
                <w:rFonts w:ascii="Times New Roman" w:eastAsia="Times New Roman" w:hAnsi="Times New Roman" w:cs="Times New Roman"/>
              </w:rPr>
            </w:pPr>
            <w:r w:rsidRPr="00945E33">
              <w:rPr>
                <w:rFonts w:ascii="Times New Roman" w:eastAsia="Times New Roman" w:hAnsi="Times New Roman" w:cs="Times New Roman"/>
                <w:noProof/>
                <w:sz w:val="20"/>
                <w:szCs w:val="20"/>
              </w:rPr>
              <w:drawing>
                <wp:inline distT="0" distB="0" distL="0" distR="0" wp14:anchorId="642A20FB" wp14:editId="3F401693">
                  <wp:extent cx="1485900" cy="1295400"/>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85900" cy="1295400"/>
                          </a:xfrm>
                          <a:prstGeom prst="rect">
                            <a:avLst/>
                          </a:prstGeom>
                          <a:noFill/>
                          <a:ln>
                            <a:noFill/>
                          </a:ln>
                        </pic:spPr>
                      </pic:pic>
                    </a:graphicData>
                  </a:graphic>
                </wp:inline>
              </w:drawing>
            </w:r>
          </w:p>
        </w:tc>
        <w:tc>
          <w:tcPr>
            <w:tcW w:w="1033" w:type="pct"/>
            <w:shd w:val="clear" w:color="auto" w:fill="FFFFFF"/>
            <w:vAlign w:val="center"/>
            <w:hideMark/>
          </w:tcPr>
          <w:p w14:paraId="009DAA6A" w14:textId="77777777" w:rsidR="002F3E7B" w:rsidRPr="00945E33" w:rsidRDefault="002F3E7B" w:rsidP="002F3E7B">
            <w:pPr>
              <w:ind w:left="57"/>
              <w:rPr>
                <w:rFonts w:ascii="Times New Roman" w:eastAsia="Times New Roman" w:hAnsi="Times New Roman" w:cs="Times New Roman"/>
              </w:rPr>
            </w:pPr>
            <w:r w:rsidRPr="00945E33">
              <w:rPr>
                <w:rFonts w:ascii="Times New Roman" w:eastAsia="Times New Roman" w:hAnsi="Times New Roman" w:cs="Times New Roman"/>
                <w:sz w:val="20"/>
                <w:szCs w:val="20"/>
              </w:rPr>
              <w:t>Опасно.</w:t>
            </w:r>
          </w:p>
          <w:p w14:paraId="3B9F47E0" w14:textId="77777777" w:rsidR="002F3E7B" w:rsidRPr="00945E33" w:rsidRDefault="002F3E7B" w:rsidP="002F3E7B">
            <w:pPr>
              <w:ind w:left="57"/>
              <w:rPr>
                <w:rFonts w:ascii="Times New Roman" w:eastAsia="Times New Roman" w:hAnsi="Times New Roman" w:cs="Times New Roman"/>
              </w:rPr>
            </w:pPr>
            <w:r w:rsidRPr="00945E33">
              <w:rPr>
                <w:rFonts w:ascii="Times New Roman" w:eastAsia="Times New Roman" w:hAnsi="Times New Roman" w:cs="Times New Roman"/>
                <w:sz w:val="20"/>
                <w:szCs w:val="20"/>
              </w:rPr>
              <w:t>Возможно падение груза</w:t>
            </w:r>
          </w:p>
        </w:tc>
        <w:tc>
          <w:tcPr>
            <w:tcW w:w="1624" w:type="pct"/>
            <w:shd w:val="clear" w:color="auto" w:fill="FFFFFF"/>
            <w:vAlign w:val="center"/>
            <w:hideMark/>
          </w:tcPr>
          <w:p w14:paraId="68952C06" w14:textId="77777777" w:rsidR="002F3E7B" w:rsidRPr="00945E33" w:rsidRDefault="002F3E7B" w:rsidP="002F3E7B">
            <w:pPr>
              <w:ind w:left="57" w:right="131"/>
              <w:rPr>
                <w:rFonts w:ascii="Times New Roman" w:eastAsia="Times New Roman" w:hAnsi="Times New Roman" w:cs="Times New Roman"/>
              </w:rPr>
            </w:pPr>
            <w:r w:rsidRPr="00945E33">
              <w:rPr>
                <w:rFonts w:ascii="Times New Roman" w:eastAsia="Times New Roman" w:hAnsi="Times New Roman" w:cs="Times New Roman"/>
                <w:sz w:val="20"/>
                <w:szCs w:val="20"/>
              </w:rPr>
              <w:t>Вблизи опасных зон, где используют подъёмно-транспортное оборудование, на строительных площадках, участках, в цехах, мастерских и т.п.</w:t>
            </w:r>
          </w:p>
        </w:tc>
        <w:tc>
          <w:tcPr>
            <w:tcW w:w="780" w:type="pct"/>
            <w:shd w:val="clear" w:color="auto" w:fill="FFFFFF"/>
            <w:vAlign w:val="center"/>
          </w:tcPr>
          <w:p w14:paraId="3DC6CAB5" w14:textId="77777777" w:rsidR="002F3E7B" w:rsidRPr="00945E33" w:rsidRDefault="002F3E7B" w:rsidP="002F3E7B">
            <w:pPr>
              <w:ind w:lef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r w:rsidRPr="00945E33">
              <w:rPr>
                <w:rFonts w:ascii="Times New Roman" w:eastAsia="Times New Roman" w:hAnsi="Times New Roman" w:cs="Times New Roman"/>
                <w:sz w:val="20"/>
                <w:szCs w:val="20"/>
              </w:rPr>
              <w:t xml:space="preserve"> </w:t>
            </w:r>
            <w:proofErr w:type="spellStart"/>
            <w:r w:rsidRPr="00945E33">
              <w:rPr>
                <w:rFonts w:ascii="Times New Roman" w:eastAsia="Times New Roman" w:hAnsi="Times New Roman" w:cs="Times New Roman"/>
                <w:sz w:val="20"/>
                <w:szCs w:val="20"/>
              </w:rPr>
              <w:t>шт</w:t>
            </w:r>
            <w:proofErr w:type="spellEnd"/>
          </w:p>
        </w:tc>
      </w:tr>
      <w:tr w:rsidR="002F3E7B" w:rsidRPr="00945E33" w14:paraId="6F511230" w14:textId="77777777" w:rsidTr="002F3E7B">
        <w:trPr>
          <w:trHeight w:val="2341"/>
          <w:jc w:val="center"/>
        </w:trPr>
        <w:tc>
          <w:tcPr>
            <w:tcW w:w="316" w:type="pct"/>
            <w:shd w:val="clear" w:color="auto" w:fill="FFFFFF"/>
            <w:vAlign w:val="center"/>
            <w:hideMark/>
          </w:tcPr>
          <w:p w14:paraId="5E51F05E" w14:textId="77777777" w:rsidR="002F3E7B" w:rsidRPr="00945E33" w:rsidRDefault="002F3E7B" w:rsidP="002F3E7B">
            <w:pPr>
              <w:jc w:val="both"/>
              <w:rPr>
                <w:rFonts w:ascii="Times New Roman" w:eastAsia="Times New Roman" w:hAnsi="Times New Roman" w:cs="Times New Roman"/>
              </w:rPr>
            </w:pPr>
            <w:r w:rsidRPr="00945E33">
              <w:rPr>
                <w:rFonts w:ascii="Times New Roman" w:eastAsia="Times New Roman" w:hAnsi="Times New Roman" w:cs="Times New Roman"/>
                <w:sz w:val="20"/>
                <w:szCs w:val="20"/>
              </w:rPr>
              <w:t>W07</w:t>
            </w:r>
          </w:p>
        </w:tc>
        <w:tc>
          <w:tcPr>
            <w:tcW w:w="1247" w:type="pct"/>
            <w:shd w:val="clear" w:color="auto" w:fill="FFFFFF"/>
            <w:vAlign w:val="center"/>
            <w:hideMark/>
          </w:tcPr>
          <w:p w14:paraId="087F3772" w14:textId="77777777" w:rsidR="002F3E7B" w:rsidRPr="00945E33" w:rsidRDefault="002F3E7B" w:rsidP="002F3E7B">
            <w:pPr>
              <w:spacing w:before="120" w:after="120"/>
              <w:jc w:val="both"/>
              <w:rPr>
                <w:rFonts w:ascii="Times New Roman" w:eastAsia="Times New Roman" w:hAnsi="Times New Roman" w:cs="Times New Roman"/>
              </w:rPr>
            </w:pPr>
            <w:r w:rsidRPr="00945E33">
              <w:rPr>
                <w:rFonts w:ascii="Times New Roman" w:eastAsia="Times New Roman" w:hAnsi="Times New Roman" w:cs="Times New Roman"/>
                <w:noProof/>
                <w:sz w:val="20"/>
                <w:szCs w:val="20"/>
              </w:rPr>
              <w:drawing>
                <wp:inline distT="0" distB="0" distL="0" distR="0" wp14:anchorId="18AED3A1" wp14:editId="05F9933F">
                  <wp:extent cx="1485900" cy="1314450"/>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85900" cy="1314450"/>
                          </a:xfrm>
                          <a:prstGeom prst="rect">
                            <a:avLst/>
                          </a:prstGeom>
                          <a:noFill/>
                          <a:ln>
                            <a:noFill/>
                          </a:ln>
                        </pic:spPr>
                      </pic:pic>
                    </a:graphicData>
                  </a:graphic>
                </wp:inline>
              </w:drawing>
            </w:r>
          </w:p>
        </w:tc>
        <w:tc>
          <w:tcPr>
            <w:tcW w:w="1033" w:type="pct"/>
            <w:shd w:val="clear" w:color="auto" w:fill="FFFFFF"/>
            <w:vAlign w:val="center"/>
            <w:hideMark/>
          </w:tcPr>
          <w:p w14:paraId="137EB61B" w14:textId="77777777" w:rsidR="002F3E7B" w:rsidRPr="00945E33" w:rsidRDefault="002F3E7B" w:rsidP="002F3E7B">
            <w:pPr>
              <w:ind w:left="57"/>
              <w:rPr>
                <w:rFonts w:ascii="Times New Roman" w:eastAsia="Times New Roman" w:hAnsi="Times New Roman" w:cs="Times New Roman"/>
              </w:rPr>
            </w:pPr>
            <w:r w:rsidRPr="00945E33">
              <w:rPr>
                <w:rFonts w:ascii="Times New Roman" w:eastAsia="Times New Roman" w:hAnsi="Times New Roman" w:cs="Times New Roman"/>
                <w:sz w:val="20"/>
                <w:szCs w:val="20"/>
              </w:rPr>
              <w:t>Внимание.</w:t>
            </w:r>
          </w:p>
          <w:p w14:paraId="7F1CEB4B" w14:textId="77777777" w:rsidR="002F3E7B" w:rsidRPr="00945E33" w:rsidRDefault="002F3E7B" w:rsidP="002F3E7B">
            <w:pPr>
              <w:ind w:left="57"/>
              <w:rPr>
                <w:rFonts w:ascii="Times New Roman" w:eastAsia="Times New Roman" w:hAnsi="Times New Roman" w:cs="Times New Roman"/>
              </w:rPr>
            </w:pPr>
            <w:r w:rsidRPr="00945E33">
              <w:rPr>
                <w:rFonts w:ascii="Times New Roman" w:eastAsia="Times New Roman" w:hAnsi="Times New Roman" w:cs="Times New Roman"/>
                <w:sz w:val="20"/>
                <w:szCs w:val="20"/>
              </w:rPr>
              <w:t>Автопогрузчик</w:t>
            </w:r>
          </w:p>
        </w:tc>
        <w:tc>
          <w:tcPr>
            <w:tcW w:w="1624" w:type="pct"/>
            <w:shd w:val="clear" w:color="auto" w:fill="FFFFFF"/>
            <w:vAlign w:val="center"/>
            <w:hideMark/>
          </w:tcPr>
          <w:p w14:paraId="137B9303" w14:textId="77777777" w:rsidR="002F3E7B" w:rsidRPr="00945E33" w:rsidRDefault="002F3E7B" w:rsidP="002F3E7B">
            <w:pPr>
              <w:ind w:left="57" w:right="131"/>
              <w:rPr>
                <w:rFonts w:ascii="Times New Roman" w:eastAsia="Times New Roman" w:hAnsi="Times New Roman" w:cs="Times New Roman"/>
              </w:rPr>
            </w:pPr>
            <w:r w:rsidRPr="00945E33">
              <w:rPr>
                <w:rFonts w:ascii="Times New Roman" w:eastAsia="Times New Roman" w:hAnsi="Times New Roman" w:cs="Times New Roman"/>
                <w:sz w:val="20"/>
                <w:szCs w:val="20"/>
              </w:rPr>
              <w:t>В помещениях и участках, где проводят погрузочно-разгрузочные работы</w:t>
            </w:r>
          </w:p>
        </w:tc>
        <w:tc>
          <w:tcPr>
            <w:tcW w:w="780" w:type="pct"/>
            <w:shd w:val="clear" w:color="auto" w:fill="FFFFFF"/>
            <w:vAlign w:val="center"/>
          </w:tcPr>
          <w:p w14:paraId="06C389D3" w14:textId="77777777" w:rsidR="002F3E7B" w:rsidRDefault="002F3E7B" w:rsidP="002F3E7B">
            <w:pPr>
              <w:ind w:lef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uz-Cyrl-UZ"/>
              </w:rPr>
              <w:t>47</w:t>
            </w:r>
            <w:r w:rsidRPr="00945E33">
              <w:rPr>
                <w:rFonts w:ascii="Times New Roman" w:eastAsia="Times New Roman" w:hAnsi="Times New Roman" w:cs="Times New Roman"/>
                <w:sz w:val="20"/>
                <w:szCs w:val="20"/>
              </w:rPr>
              <w:t xml:space="preserve"> </w:t>
            </w:r>
            <w:proofErr w:type="spellStart"/>
            <w:r w:rsidRPr="00945E33">
              <w:rPr>
                <w:rFonts w:ascii="Times New Roman" w:eastAsia="Times New Roman" w:hAnsi="Times New Roman" w:cs="Times New Roman"/>
                <w:sz w:val="20"/>
                <w:szCs w:val="20"/>
              </w:rPr>
              <w:t>шт</w:t>
            </w:r>
            <w:proofErr w:type="spellEnd"/>
          </w:p>
          <w:p w14:paraId="168B0BD1" w14:textId="77777777" w:rsidR="002F3E7B" w:rsidRPr="00945E33" w:rsidRDefault="002F3E7B" w:rsidP="002F3E7B">
            <w:pPr>
              <w:ind w:left="57"/>
              <w:jc w:val="center"/>
              <w:rPr>
                <w:rFonts w:ascii="Times New Roman" w:eastAsia="Times New Roman" w:hAnsi="Times New Roman" w:cs="Times New Roman"/>
                <w:sz w:val="20"/>
                <w:szCs w:val="20"/>
              </w:rPr>
            </w:pPr>
          </w:p>
        </w:tc>
      </w:tr>
      <w:tr w:rsidR="002F3E7B" w:rsidRPr="00945E33" w14:paraId="32822285" w14:textId="77777777" w:rsidTr="002F3E7B">
        <w:trPr>
          <w:trHeight w:val="20"/>
          <w:jc w:val="center"/>
        </w:trPr>
        <w:tc>
          <w:tcPr>
            <w:tcW w:w="316" w:type="pct"/>
            <w:shd w:val="clear" w:color="auto" w:fill="FFFFFF"/>
            <w:vAlign w:val="center"/>
            <w:hideMark/>
          </w:tcPr>
          <w:p w14:paraId="14339D4C" w14:textId="77777777" w:rsidR="002F3E7B" w:rsidRPr="00945E33" w:rsidRDefault="002F3E7B" w:rsidP="002F3E7B">
            <w:pPr>
              <w:jc w:val="both"/>
              <w:rPr>
                <w:rFonts w:ascii="Times New Roman" w:eastAsia="Times New Roman" w:hAnsi="Times New Roman" w:cs="Times New Roman"/>
              </w:rPr>
            </w:pPr>
            <w:r w:rsidRPr="00945E33">
              <w:rPr>
                <w:rFonts w:ascii="Times New Roman" w:eastAsia="Times New Roman" w:hAnsi="Times New Roman" w:cs="Times New Roman"/>
                <w:sz w:val="20"/>
                <w:szCs w:val="20"/>
              </w:rPr>
              <w:t>W08</w:t>
            </w:r>
          </w:p>
        </w:tc>
        <w:tc>
          <w:tcPr>
            <w:tcW w:w="1247" w:type="pct"/>
            <w:shd w:val="clear" w:color="auto" w:fill="FFFFFF"/>
            <w:vAlign w:val="center"/>
            <w:hideMark/>
          </w:tcPr>
          <w:p w14:paraId="1B2628C8" w14:textId="77777777" w:rsidR="002F3E7B" w:rsidRPr="00945E33" w:rsidRDefault="002F3E7B" w:rsidP="002F3E7B">
            <w:pPr>
              <w:spacing w:before="120" w:after="120"/>
              <w:jc w:val="both"/>
              <w:rPr>
                <w:rFonts w:ascii="Times New Roman" w:eastAsia="Times New Roman" w:hAnsi="Times New Roman" w:cs="Times New Roman"/>
              </w:rPr>
            </w:pPr>
            <w:r w:rsidRPr="00945E33">
              <w:rPr>
                <w:rFonts w:ascii="Times New Roman" w:eastAsia="Times New Roman" w:hAnsi="Times New Roman" w:cs="Times New Roman"/>
                <w:noProof/>
                <w:sz w:val="20"/>
                <w:szCs w:val="20"/>
              </w:rPr>
              <w:drawing>
                <wp:inline distT="0" distB="0" distL="0" distR="0" wp14:anchorId="52927D80" wp14:editId="58E57862">
                  <wp:extent cx="1419225" cy="1228725"/>
                  <wp:effectExtent l="0" t="0" r="9525" b="9525"/>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19225" cy="1228725"/>
                          </a:xfrm>
                          <a:prstGeom prst="rect">
                            <a:avLst/>
                          </a:prstGeom>
                          <a:noFill/>
                          <a:ln>
                            <a:noFill/>
                          </a:ln>
                        </pic:spPr>
                      </pic:pic>
                    </a:graphicData>
                  </a:graphic>
                </wp:inline>
              </w:drawing>
            </w:r>
          </w:p>
        </w:tc>
        <w:tc>
          <w:tcPr>
            <w:tcW w:w="1033" w:type="pct"/>
            <w:shd w:val="clear" w:color="auto" w:fill="FFFFFF"/>
            <w:vAlign w:val="center"/>
            <w:hideMark/>
          </w:tcPr>
          <w:p w14:paraId="21F72EAA" w14:textId="77777777" w:rsidR="002F3E7B" w:rsidRPr="00945E33" w:rsidRDefault="002F3E7B" w:rsidP="002F3E7B">
            <w:pPr>
              <w:ind w:left="57"/>
              <w:rPr>
                <w:rFonts w:ascii="Times New Roman" w:eastAsia="Times New Roman" w:hAnsi="Times New Roman" w:cs="Times New Roman"/>
              </w:rPr>
            </w:pPr>
            <w:r w:rsidRPr="00945E33">
              <w:rPr>
                <w:rFonts w:ascii="Times New Roman" w:eastAsia="Times New Roman" w:hAnsi="Times New Roman" w:cs="Times New Roman"/>
                <w:sz w:val="20"/>
                <w:szCs w:val="20"/>
              </w:rPr>
              <w:t>Опасность поражения электрическим током</w:t>
            </w:r>
          </w:p>
        </w:tc>
        <w:tc>
          <w:tcPr>
            <w:tcW w:w="1624" w:type="pct"/>
            <w:shd w:val="clear" w:color="auto" w:fill="FFFFFF"/>
            <w:vAlign w:val="center"/>
            <w:hideMark/>
          </w:tcPr>
          <w:p w14:paraId="22C5F777" w14:textId="77777777" w:rsidR="002F3E7B" w:rsidRPr="00945E33" w:rsidRDefault="002F3E7B" w:rsidP="002F3E7B">
            <w:pPr>
              <w:ind w:left="57" w:right="131"/>
              <w:rPr>
                <w:rFonts w:ascii="Times New Roman" w:eastAsia="Times New Roman" w:hAnsi="Times New Roman" w:cs="Times New Roman"/>
              </w:rPr>
            </w:pPr>
            <w:r w:rsidRPr="00945E33">
              <w:rPr>
                <w:rFonts w:ascii="Times New Roman" w:eastAsia="Times New Roman" w:hAnsi="Times New Roman" w:cs="Times New Roman"/>
                <w:sz w:val="20"/>
                <w:szCs w:val="20"/>
              </w:rPr>
              <w:t xml:space="preserve">На опорах линий электропередачи, электрооборудовании и приборах, дверцах силовых щитков, на электротехнических панелях и шкафах, а </w:t>
            </w:r>
            <w:r>
              <w:rPr>
                <w:rFonts w:ascii="Times New Roman" w:eastAsia="Times New Roman" w:hAnsi="Times New Roman" w:cs="Times New Roman"/>
                <w:sz w:val="20"/>
                <w:szCs w:val="20"/>
              </w:rPr>
              <w:t>та</w:t>
            </w:r>
            <w:r w:rsidRPr="00945E33">
              <w:rPr>
                <w:rFonts w:ascii="Times New Roman" w:eastAsia="Times New Roman" w:hAnsi="Times New Roman" w:cs="Times New Roman"/>
                <w:sz w:val="20"/>
                <w:szCs w:val="20"/>
              </w:rPr>
              <w:t>кже на ограждениях токоведущих частей оборудования, механизмов, приборов</w:t>
            </w:r>
          </w:p>
        </w:tc>
        <w:tc>
          <w:tcPr>
            <w:tcW w:w="780" w:type="pct"/>
            <w:shd w:val="clear" w:color="auto" w:fill="FFFFFF"/>
            <w:vAlign w:val="center"/>
          </w:tcPr>
          <w:p w14:paraId="1FB3638E" w14:textId="77777777" w:rsidR="002F3E7B" w:rsidRDefault="002F3E7B" w:rsidP="002F3E7B">
            <w:pPr>
              <w:ind w:left="57"/>
              <w:jc w:val="center"/>
              <w:rPr>
                <w:rFonts w:ascii="Times New Roman" w:eastAsia="Times New Roman" w:hAnsi="Times New Roman" w:cs="Times New Roman"/>
                <w:sz w:val="20"/>
                <w:szCs w:val="20"/>
              </w:rPr>
            </w:pPr>
            <w:r w:rsidRPr="00945E33">
              <w:rPr>
                <w:rFonts w:ascii="Times New Roman" w:eastAsia="Times New Roman" w:hAnsi="Times New Roman" w:cs="Times New Roman"/>
                <w:sz w:val="20"/>
                <w:szCs w:val="20"/>
              </w:rPr>
              <w:t>1</w:t>
            </w:r>
            <w:r>
              <w:rPr>
                <w:rFonts w:ascii="Times New Roman" w:eastAsia="Times New Roman" w:hAnsi="Times New Roman" w:cs="Times New Roman"/>
                <w:sz w:val="20"/>
                <w:szCs w:val="20"/>
              </w:rPr>
              <w:t>9</w:t>
            </w:r>
            <w:r>
              <w:rPr>
                <w:rFonts w:ascii="Times New Roman" w:eastAsia="Times New Roman" w:hAnsi="Times New Roman" w:cs="Times New Roman"/>
                <w:sz w:val="20"/>
                <w:szCs w:val="20"/>
                <w:lang w:val="uz-Cyrl-UZ"/>
              </w:rPr>
              <w:t>2</w:t>
            </w:r>
            <w:r w:rsidRPr="00945E33">
              <w:rPr>
                <w:rFonts w:ascii="Times New Roman" w:eastAsia="Times New Roman" w:hAnsi="Times New Roman" w:cs="Times New Roman"/>
                <w:sz w:val="20"/>
                <w:szCs w:val="20"/>
              </w:rPr>
              <w:t xml:space="preserve"> </w:t>
            </w:r>
            <w:proofErr w:type="spellStart"/>
            <w:r w:rsidRPr="00945E33">
              <w:rPr>
                <w:rFonts w:ascii="Times New Roman" w:eastAsia="Times New Roman" w:hAnsi="Times New Roman" w:cs="Times New Roman"/>
                <w:sz w:val="20"/>
                <w:szCs w:val="20"/>
              </w:rPr>
              <w:t>шт</w:t>
            </w:r>
            <w:proofErr w:type="spellEnd"/>
          </w:p>
          <w:p w14:paraId="3FFEF176" w14:textId="77777777" w:rsidR="002F3E7B" w:rsidRPr="00945E33" w:rsidRDefault="002F3E7B" w:rsidP="002F3E7B">
            <w:pPr>
              <w:ind w:left="57"/>
              <w:jc w:val="center"/>
              <w:rPr>
                <w:rFonts w:ascii="Times New Roman" w:eastAsia="Times New Roman" w:hAnsi="Times New Roman" w:cs="Times New Roman"/>
                <w:sz w:val="20"/>
                <w:szCs w:val="20"/>
              </w:rPr>
            </w:pPr>
          </w:p>
        </w:tc>
      </w:tr>
      <w:tr w:rsidR="002F3E7B" w:rsidRPr="00945E33" w14:paraId="37C67A0E" w14:textId="77777777" w:rsidTr="002F3E7B">
        <w:trPr>
          <w:trHeight w:val="20"/>
          <w:jc w:val="center"/>
        </w:trPr>
        <w:tc>
          <w:tcPr>
            <w:tcW w:w="316" w:type="pct"/>
            <w:shd w:val="clear" w:color="auto" w:fill="FFFFFF"/>
            <w:vAlign w:val="center"/>
            <w:hideMark/>
          </w:tcPr>
          <w:p w14:paraId="45731C50" w14:textId="77777777" w:rsidR="002F3E7B" w:rsidRPr="00945E33" w:rsidRDefault="002F3E7B" w:rsidP="002F3E7B">
            <w:pPr>
              <w:jc w:val="both"/>
              <w:rPr>
                <w:rFonts w:ascii="Times New Roman" w:eastAsia="Times New Roman" w:hAnsi="Times New Roman" w:cs="Times New Roman"/>
              </w:rPr>
            </w:pPr>
            <w:r w:rsidRPr="00945E33">
              <w:rPr>
                <w:rFonts w:ascii="Times New Roman" w:eastAsia="Times New Roman" w:hAnsi="Times New Roman" w:cs="Times New Roman"/>
                <w:sz w:val="20"/>
                <w:szCs w:val="20"/>
              </w:rPr>
              <w:lastRenderedPageBreak/>
              <w:t>W09</w:t>
            </w:r>
          </w:p>
        </w:tc>
        <w:tc>
          <w:tcPr>
            <w:tcW w:w="1247" w:type="pct"/>
            <w:shd w:val="clear" w:color="auto" w:fill="FFFFFF"/>
            <w:vAlign w:val="center"/>
            <w:hideMark/>
          </w:tcPr>
          <w:p w14:paraId="6C11F44A" w14:textId="77777777" w:rsidR="002F3E7B" w:rsidRPr="00945E33" w:rsidRDefault="002F3E7B" w:rsidP="002F3E7B">
            <w:pPr>
              <w:spacing w:before="120" w:after="120"/>
              <w:jc w:val="both"/>
              <w:rPr>
                <w:rFonts w:ascii="Times New Roman" w:eastAsia="Times New Roman" w:hAnsi="Times New Roman" w:cs="Times New Roman"/>
              </w:rPr>
            </w:pPr>
            <w:r w:rsidRPr="00945E33">
              <w:rPr>
                <w:rFonts w:ascii="Times New Roman" w:eastAsia="Times New Roman" w:hAnsi="Times New Roman" w:cs="Times New Roman"/>
                <w:noProof/>
                <w:sz w:val="20"/>
                <w:szCs w:val="20"/>
              </w:rPr>
              <w:drawing>
                <wp:inline distT="0" distB="0" distL="0" distR="0" wp14:anchorId="76481C1E" wp14:editId="476BA6E8">
                  <wp:extent cx="1323975" cy="1181100"/>
                  <wp:effectExtent l="0" t="0" r="9525"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323975" cy="1181100"/>
                          </a:xfrm>
                          <a:prstGeom prst="rect">
                            <a:avLst/>
                          </a:prstGeom>
                          <a:noFill/>
                          <a:ln>
                            <a:noFill/>
                          </a:ln>
                        </pic:spPr>
                      </pic:pic>
                    </a:graphicData>
                  </a:graphic>
                </wp:inline>
              </w:drawing>
            </w:r>
          </w:p>
        </w:tc>
        <w:tc>
          <w:tcPr>
            <w:tcW w:w="1033" w:type="pct"/>
            <w:shd w:val="clear" w:color="auto" w:fill="FFFFFF"/>
            <w:vAlign w:val="center"/>
            <w:hideMark/>
          </w:tcPr>
          <w:p w14:paraId="07D5A2D0" w14:textId="77777777" w:rsidR="002F3E7B" w:rsidRPr="00945E33" w:rsidRDefault="002F3E7B" w:rsidP="002F3E7B">
            <w:pPr>
              <w:ind w:left="57"/>
              <w:rPr>
                <w:rFonts w:ascii="Times New Roman" w:eastAsia="Times New Roman" w:hAnsi="Times New Roman" w:cs="Times New Roman"/>
              </w:rPr>
            </w:pPr>
            <w:r w:rsidRPr="00945E33">
              <w:rPr>
                <w:rFonts w:ascii="Times New Roman" w:eastAsia="Times New Roman" w:hAnsi="Times New Roman" w:cs="Times New Roman"/>
                <w:sz w:val="20"/>
                <w:szCs w:val="20"/>
              </w:rPr>
              <w:t>Внимание.</w:t>
            </w:r>
          </w:p>
          <w:p w14:paraId="29D3B6A4" w14:textId="77777777" w:rsidR="002F3E7B" w:rsidRPr="00945E33" w:rsidRDefault="002F3E7B" w:rsidP="002F3E7B">
            <w:pPr>
              <w:ind w:left="57"/>
              <w:rPr>
                <w:rFonts w:ascii="Times New Roman" w:eastAsia="Times New Roman" w:hAnsi="Times New Roman" w:cs="Times New Roman"/>
              </w:rPr>
            </w:pPr>
            <w:r w:rsidRPr="00945E33">
              <w:rPr>
                <w:rFonts w:ascii="Times New Roman" w:eastAsia="Times New Roman" w:hAnsi="Times New Roman" w:cs="Times New Roman"/>
                <w:sz w:val="20"/>
                <w:szCs w:val="20"/>
              </w:rPr>
              <w:t>Опасность (прочие опасности)</w:t>
            </w:r>
          </w:p>
        </w:tc>
        <w:tc>
          <w:tcPr>
            <w:tcW w:w="1624" w:type="pct"/>
            <w:shd w:val="clear" w:color="auto" w:fill="FFFFFF"/>
            <w:vAlign w:val="center"/>
            <w:hideMark/>
          </w:tcPr>
          <w:p w14:paraId="3A128A72" w14:textId="77777777" w:rsidR="002F3E7B" w:rsidRPr="00945E33" w:rsidRDefault="002F3E7B" w:rsidP="002F3E7B">
            <w:pPr>
              <w:ind w:left="57" w:right="131"/>
              <w:rPr>
                <w:rFonts w:ascii="Times New Roman" w:eastAsia="Times New Roman" w:hAnsi="Times New Roman" w:cs="Times New Roman"/>
              </w:rPr>
            </w:pPr>
            <w:r w:rsidRPr="00945E33">
              <w:rPr>
                <w:rFonts w:ascii="Times New Roman" w:eastAsia="Times New Roman" w:hAnsi="Times New Roman" w:cs="Times New Roman"/>
                <w:sz w:val="20"/>
                <w:szCs w:val="20"/>
              </w:rPr>
              <w:t>Применять для привлечения внимания к прочим видам опасности, не обозначенной настоящим с</w:t>
            </w:r>
            <w:r>
              <w:rPr>
                <w:rFonts w:ascii="Times New Roman" w:eastAsia="Times New Roman" w:hAnsi="Times New Roman" w:cs="Times New Roman"/>
                <w:sz w:val="20"/>
                <w:szCs w:val="20"/>
              </w:rPr>
              <w:t>тан</w:t>
            </w:r>
            <w:r w:rsidRPr="00945E33">
              <w:rPr>
                <w:rFonts w:ascii="Times New Roman" w:eastAsia="Times New Roman" w:hAnsi="Times New Roman" w:cs="Times New Roman"/>
                <w:sz w:val="20"/>
                <w:szCs w:val="20"/>
              </w:rPr>
              <w:t>дартом. Знак необходимо использовать вместе с дополнительным знаком безопасности с поясняющей надписью</w:t>
            </w:r>
          </w:p>
        </w:tc>
        <w:tc>
          <w:tcPr>
            <w:tcW w:w="780" w:type="pct"/>
            <w:shd w:val="clear" w:color="auto" w:fill="FFFFFF"/>
            <w:vAlign w:val="center"/>
          </w:tcPr>
          <w:p w14:paraId="7455FB39" w14:textId="77777777" w:rsidR="002F3E7B" w:rsidRDefault="002F3E7B" w:rsidP="002F3E7B">
            <w:pPr>
              <w:ind w:lef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z w:val="20"/>
                <w:szCs w:val="20"/>
                <w:lang w:val="uz-Cyrl-UZ"/>
              </w:rPr>
              <w:t>01</w:t>
            </w:r>
            <w:r w:rsidRPr="00945E33">
              <w:rPr>
                <w:rFonts w:ascii="Times New Roman" w:eastAsia="Times New Roman" w:hAnsi="Times New Roman" w:cs="Times New Roman"/>
                <w:sz w:val="20"/>
                <w:szCs w:val="20"/>
              </w:rPr>
              <w:t xml:space="preserve"> </w:t>
            </w:r>
            <w:proofErr w:type="spellStart"/>
            <w:r w:rsidRPr="00945E33">
              <w:rPr>
                <w:rFonts w:ascii="Times New Roman" w:eastAsia="Times New Roman" w:hAnsi="Times New Roman" w:cs="Times New Roman"/>
                <w:sz w:val="20"/>
                <w:szCs w:val="20"/>
              </w:rPr>
              <w:t>шт</w:t>
            </w:r>
            <w:proofErr w:type="spellEnd"/>
          </w:p>
          <w:p w14:paraId="2193A24F" w14:textId="77777777" w:rsidR="002F3E7B" w:rsidRPr="00945E33" w:rsidRDefault="002F3E7B" w:rsidP="002F3E7B">
            <w:pPr>
              <w:ind w:left="57"/>
              <w:jc w:val="center"/>
              <w:rPr>
                <w:rFonts w:ascii="Times New Roman" w:eastAsia="Times New Roman" w:hAnsi="Times New Roman" w:cs="Times New Roman"/>
                <w:sz w:val="20"/>
                <w:szCs w:val="20"/>
              </w:rPr>
            </w:pPr>
          </w:p>
        </w:tc>
      </w:tr>
      <w:tr w:rsidR="002F3E7B" w:rsidRPr="00945E33" w14:paraId="0F8185A6" w14:textId="77777777" w:rsidTr="002F3E7B">
        <w:trPr>
          <w:trHeight w:val="20"/>
          <w:jc w:val="center"/>
        </w:trPr>
        <w:tc>
          <w:tcPr>
            <w:tcW w:w="316" w:type="pct"/>
            <w:shd w:val="clear" w:color="auto" w:fill="auto"/>
            <w:vAlign w:val="center"/>
            <w:hideMark/>
          </w:tcPr>
          <w:p w14:paraId="54453E41" w14:textId="77777777" w:rsidR="002F3E7B" w:rsidRPr="00945E33" w:rsidRDefault="002F3E7B" w:rsidP="002F3E7B">
            <w:pPr>
              <w:jc w:val="both"/>
              <w:rPr>
                <w:rFonts w:ascii="Times New Roman" w:eastAsia="Times New Roman" w:hAnsi="Times New Roman" w:cs="Times New Roman"/>
              </w:rPr>
            </w:pPr>
            <w:r w:rsidRPr="00945E33">
              <w:rPr>
                <w:rFonts w:ascii="Times New Roman" w:eastAsia="Times New Roman" w:hAnsi="Times New Roman" w:cs="Times New Roman"/>
                <w:sz w:val="20"/>
                <w:szCs w:val="20"/>
              </w:rPr>
              <w:t>W11</w:t>
            </w:r>
          </w:p>
        </w:tc>
        <w:tc>
          <w:tcPr>
            <w:tcW w:w="1247" w:type="pct"/>
            <w:shd w:val="clear" w:color="auto" w:fill="auto"/>
            <w:vAlign w:val="center"/>
            <w:hideMark/>
          </w:tcPr>
          <w:p w14:paraId="7F723547" w14:textId="77777777" w:rsidR="002F3E7B" w:rsidRPr="00945E33" w:rsidRDefault="002F3E7B" w:rsidP="002F3E7B">
            <w:pPr>
              <w:spacing w:before="120" w:after="120"/>
              <w:jc w:val="both"/>
              <w:rPr>
                <w:rFonts w:ascii="Times New Roman" w:eastAsia="Times New Roman" w:hAnsi="Times New Roman" w:cs="Times New Roman"/>
              </w:rPr>
            </w:pPr>
            <w:r w:rsidRPr="00945E33">
              <w:rPr>
                <w:rFonts w:ascii="Times New Roman" w:eastAsia="Times New Roman" w:hAnsi="Times New Roman" w:cs="Times New Roman"/>
                <w:noProof/>
                <w:sz w:val="20"/>
                <w:szCs w:val="20"/>
              </w:rPr>
              <w:drawing>
                <wp:inline distT="0" distB="0" distL="0" distR="0" wp14:anchorId="07EEDD70" wp14:editId="71B1CC47">
                  <wp:extent cx="1600200" cy="1371600"/>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600200" cy="1371600"/>
                          </a:xfrm>
                          <a:prstGeom prst="rect">
                            <a:avLst/>
                          </a:prstGeom>
                          <a:noFill/>
                          <a:ln>
                            <a:noFill/>
                          </a:ln>
                        </pic:spPr>
                      </pic:pic>
                    </a:graphicData>
                  </a:graphic>
                </wp:inline>
              </w:drawing>
            </w:r>
          </w:p>
        </w:tc>
        <w:tc>
          <w:tcPr>
            <w:tcW w:w="1033" w:type="pct"/>
            <w:shd w:val="clear" w:color="auto" w:fill="auto"/>
            <w:vAlign w:val="center"/>
            <w:hideMark/>
          </w:tcPr>
          <w:p w14:paraId="5B72D3AF" w14:textId="77777777" w:rsidR="002F3E7B" w:rsidRPr="00945E33" w:rsidRDefault="002F3E7B" w:rsidP="002F3E7B">
            <w:pPr>
              <w:ind w:left="57"/>
              <w:rPr>
                <w:rFonts w:ascii="Times New Roman" w:eastAsia="Times New Roman" w:hAnsi="Times New Roman" w:cs="Times New Roman"/>
              </w:rPr>
            </w:pPr>
            <w:proofErr w:type="spellStart"/>
            <w:r w:rsidRPr="00945E33">
              <w:rPr>
                <w:rFonts w:ascii="Times New Roman" w:eastAsia="Times New Roman" w:hAnsi="Times New Roman" w:cs="Times New Roman"/>
                <w:sz w:val="20"/>
                <w:szCs w:val="20"/>
              </w:rPr>
              <w:t>Пожароопасно</w:t>
            </w:r>
            <w:proofErr w:type="spellEnd"/>
            <w:r w:rsidRPr="00945E33">
              <w:rPr>
                <w:rFonts w:ascii="Times New Roman" w:eastAsia="Times New Roman" w:hAnsi="Times New Roman" w:cs="Times New Roman"/>
                <w:sz w:val="20"/>
                <w:szCs w:val="20"/>
              </w:rPr>
              <w:t>.</w:t>
            </w:r>
          </w:p>
          <w:p w14:paraId="5F2FDA2E" w14:textId="77777777" w:rsidR="002F3E7B" w:rsidRPr="00945E33" w:rsidRDefault="002F3E7B" w:rsidP="002F3E7B">
            <w:pPr>
              <w:ind w:left="57"/>
              <w:rPr>
                <w:rFonts w:ascii="Times New Roman" w:eastAsia="Times New Roman" w:hAnsi="Times New Roman" w:cs="Times New Roman"/>
              </w:rPr>
            </w:pPr>
            <w:r w:rsidRPr="00945E33">
              <w:rPr>
                <w:rFonts w:ascii="Times New Roman" w:eastAsia="Times New Roman" w:hAnsi="Times New Roman" w:cs="Times New Roman"/>
                <w:sz w:val="20"/>
                <w:szCs w:val="20"/>
              </w:rPr>
              <w:t>Окислитель</w:t>
            </w:r>
          </w:p>
        </w:tc>
        <w:tc>
          <w:tcPr>
            <w:tcW w:w="1624" w:type="pct"/>
            <w:shd w:val="clear" w:color="auto" w:fill="auto"/>
            <w:vAlign w:val="center"/>
            <w:hideMark/>
          </w:tcPr>
          <w:p w14:paraId="49D20F58" w14:textId="77777777" w:rsidR="002F3E7B" w:rsidRPr="00945E33" w:rsidRDefault="002F3E7B" w:rsidP="002F3E7B">
            <w:pPr>
              <w:ind w:left="57" w:right="131"/>
              <w:rPr>
                <w:rFonts w:ascii="Times New Roman" w:eastAsia="Times New Roman" w:hAnsi="Times New Roman" w:cs="Times New Roman"/>
              </w:rPr>
            </w:pPr>
            <w:r w:rsidRPr="00945E33">
              <w:rPr>
                <w:rFonts w:ascii="Times New Roman" w:eastAsia="Times New Roman" w:hAnsi="Times New Roman" w:cs="Times New Roman"/>
                <w:sz w:val="20"/>
                <w:szCs w:val="20"/>
              </w:rPr>
              <w:t>На дверях помещений, дверцах шкафов для привлечения внимания на наличие окислителя</w:t>
            </w:r>
          </w:p>
        </w:tc>
        <w:tc>
          <w:tcPr>
            <w:tcW w:w="780" w:type="pct"/>
            <w:vAlign w:val="center"/>
          </w:tcPr>
          <w:p w14:paraId="1AA38DBF" w14:textId="77777777" w:rsidR="002F3E7B" w:rsidRPr="00945E33" w:rsidRDefault="002F3E7B" w:rsidP="002F3E7B">
            <w:pPr>
              <w:ind w:lef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r w:rsidRPr="00945E33">
              <w:rPr>
                <w:rFonts w:ascii="Times New Roman" w:eastAsia="Times New Roman" w:hAnsi="Times New Roman" w:cs="Times New Roman"/>
                <w:sz w:val="20"/>
                <w:szCs w:val="20"/>
              </w:rPr>
              <w:t xml:space="preserve"> </w:t>
            </w:r>
            <w:proofErr w:type="spellStart"/>
            <w:r w:rsidRPr="00945E33">
              <w:rPr>
                <w:rFonts w:ascii="Times New Roman" w:eastAsia="Times New Roman" w:hAnsi="Times New Roman" w:cs="Times New Roman"/>
                <w:sz w:val="20"/>
                <w:szCs w:val="20"/>
              </w:rPr>
              <w:t>шт</w:t>
            </w:r>
            <w:proofErr w:type="spellEnd"/>
          </w:p>
        </w:tc>
      </w:tr>
      <w:tr w:rsidR="002F3E7B" w:rsidRPr="00945E33" w14:paraId="246677A8" w14:textId="77777777" w:rsidTr="002F3E7B">
        <w:trPr>
          <w:trHeight w:val="20"/>
          <w:jc w:val="center"/>
        </w:trPr>
        <w:tc>
          <w:tcPr>
            <w:tcW w:w="316" w:type="pct"/>
            <w:shd w:val="clear" w:color="auto" w:fill="FFFFFF"/>
            <w:vAlign w:val="center"/>
            <w:hideMark/>
          </w:tcPr>
          <w:p w14:paraId="76F0D9B0" w14:textId="77777777" w:rsidR="002F3E7B" w:rsidRPr="00945E33" w:rsidRDefault="002F3E7B" w:rsidP="002F3E7B">
            <w:pPr>
              <w:jc w:val="both"/>
              <w:rPr>
                <w:rFonts w:ascii="Times New Roman" w:eastAsia="Times New Roman" w:hAnsi="Times New Roman" w:cs="Times New Roman"/>
              </w:rPr>
            </w:pPr>
            <w:r w:rsidRPr="00945E33">
              <w:rPr>
                <w:rFonts w:ascii="Times New Roman" w:eastAsia="Times New Roman" w:hAnsi="Times New Roman" w:cs="Times New Roman"/>
                <w:sz w:val="20"/>
                <w:szCs w:val="20"/>
              </w:rPr>
              <w:t>W14</w:t>
            </w:r>
          </w:p>
        </w:tc>
        <w:tc>
          <w:tcPr>
            <w:tcW w:w="1247" w:type="pct"/>
            <w:shd w:val="clear" w:color="auto" w:fill="FFFFFF"/>
            <w:vAlign w:val="center"/>
            <w:hideMark/>
          </w:tcPr>
          <w:p w14:paraId="10DC3179" w14:textId="77777777" w:rsidR="002F3E7B" w:rsidRPr="00945E33" w:rsidRDefault="002F3E7B" w:rsidP="002F3E7B">
            <w:pPr>
              <w:spacing w:before="120" w:after="120"/>
              <w:jc w:val="both"/>
              <w:rPr>
                <w:rFonts w:ascii="Times New Roman" w:eastAsia="Times New Roman" w:hAnsi="Times New Roman" w:cs="Times New Roman"/>
              </w:rPr>
            </w:pPr>
            <w:r w:rsidRPr="00945E33">
              <w:rPr>
                <w:rFonts w:ascii="Times New Roman" w:eastAsia="Times New Roman" w:hAnsi="Times New Roman" w:cs="Times New Roman"/>
                <w:noProof/>
                <w:sz w:val="20"/>
                <w:szCs w:val="20"/>
              </w:rPr>
              <w:drawing>
                <wp:inline distT="0" distB="0" distL="0" distR="0" wp14:anchorId="4CF6C1A5" wp14:editId="316FA88A">
                  <wp:extent cx="1619250" cy="1390650"/>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619250" cy="1390650"/>
                          </a:xfrm>
                          <a:prstGeom prst="rect">
                            <a:avLst/>
                          </a:prstGeom>
                          <a:noFill/>
                          <a:ln>
                            <a:noFill/>
                          </a:ln>
                        </pic:spPr>
                      </pic:pic>
                    </a:graphicData>
                  </a:graphic>
                </wp:inline>
              </w:drawing>
            </w:r>
          </w:p>
        </w:tc>
        <w:tc>
          <w:tcPr>
            <w:tcW w:w="1033" w:type="pct"/>
            <w:shd w:val="clear" w:color="auto" w:fill="FFFFFF"/>
            <w:vAlign w:val="center"/>
            <w:hideMark/>
          </w:tcPr>
          <w:p w14:paraId="6A629E3C" w14:textId="77777777" w:rsidR="002F3E7B" w:rsidRPr="00945E33" w:rsidRDefault="002F3E7B" w:rsidP="002F3E7B">
            <w:pPr>
              <w:ind w:left="57"/>
              <w:rPr>
                <w:rFonts w:ascii="Times New Roman" w:eastAsia="Times New Roman" w:hAnsi="Times New Roman" w:cs="Times New Roman"/>
              </w:rPr>
            </w:pPr>
            <w:r w:rsidRPr="00945E33">
              <w:rPr>
                <w:rFonts w:ascii="Times New Roman" w:eastAsia="Times New Roman" w:hAnsi="Times New Roman" w:cs="Times New Roman"/>
                <w:sz w:val="20"/>
                <w:szCs w:val="20"/>
              </w:rPr>
              <w:t>Осторожно.</w:t>
            </w:r>
          </w:p>
          <w:p w14:paraId="645D553D" w14:textId="77777777" w:rsidR="002F3E7B" w:rsidRPr="00945E33" w:rsidRDefault="002F3E7B" w:rsidP="002F3E7B">
            <w:pPr>
              <w:ind w:left="57"/>
              <w:rPr>
                <w:rFonts w:ascii="Times New Roman" w:eastAsia="Times New Roman" w:hAnsi="Times New Roman" w:cs="Times New Roman"/>
              </w:rPr>
            </w:pPr>
            <w:r w:rsidRPr="00945E33">
              <w:rPr>
                <w:rFonts w:ascii="Times New Roman" w:eastAsia="Times New Roman" w:hAnsi="Times New Roman" w:cs="Times New Roman"/>
                <w:sz w:val="20"/>
                <w:szCs w:val="20"/>
              </w:rPr>
              <w:t>Малозаметное препятствие</w:t>
            </w:r>
          </w:p>
        </w:tc>
        <w:tc>
          <w:tcPr>
            <w:tcW w:w="1624" w:type="pct"/>
            <w:shd w:val="clear" w:color="auto" w:fill="FFFFFF"/>
            <w:vAlign w:val="center"/>
            <w:hideMark/>
          </w:tcPr>
          <w:p w14:paraId="6B9BDF26" w14:textId="77777777" w:rsidR="002F3E7B" w:rsidRPr="00945E33" w:rsidRDefault="002F3E7B" w:rsidP="002F3E7B">
            <w:pPr>
              <w:ind w:left="57" w:right="131"/>
              <w:rPr>
                <w:rFonts w:ascii="Times New Roman" w:eastAsia="Times New Roman" w:hAnsi="Times New Roman" w:cs="Times New Roman"/>
              </w:rPr>
            </w:pPr>
            <w:r w:rsidRPr="00945E33">
              <w:rPr>
                <w:rFonts w:ascii="Times New Roman" w:eastAsia="Times New Roman" w:hAnsi="Times New Roman" w:cs="Times New Roman"/>
                <w:sz w:val="20"/>
                <w:szCs w:val="20"/>
              </w:rPr>
              <w:t>В тех мес</w:t>
            </w:r>
            <w:r>
              <w:rPr>
                <w:rFonts w:ascii="Times New Roman" w:eastAsia="Times New Roman" w:hAnsi="Times New Roman" w:cs="Times New Roman"/>
                <w:sz w:val="20"/>
                <w:szCs w:val="20"/>
              </w:rPr>
              <w:t>тах</w:t>
            </w:r>
            <w:r w:rsidRPr="00945E33">
              <w:rPr>
                <w:rFonts w:ascii="Times New Roman" w:eastAsia="Times New Roman" w:hAnsi="Times New Roman" w:cs="Times New Roman"/>
                <w:sz w:val="20"/>
                <w:szCs w:val="20"/>
              </w:rPr>
              <w:t>, где имеются малозаметные препятствия, о которые можно споткнуться</w:t>
            </w:r>
          </w:p>
        </w:tc>
        <w:tc>
          <w:tcPr>
            <w:tcW w:w="780" w:type="pct"/>
            <w:shd w:val="clear" w:color="auto" w:fill="FFFFFF"/>
            <w:vAlign w:val="center"/>
          </w:tcPr>
          <w:p w14:paraId="55CC946A" w14:textId="77777777" w:rsidR="002F3E7B" w:rsidRPr="00945E33" w:rsidRDefault="002F3E7B" w:rsidP="002F3E7B">
            <w:pPr>
              <w:ind w:lef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149</w:t>
            </w:r>
            <w:r w:rsidRPr="00945E33">
              <w:rPr>
                <w:rFonts w:ascii="Times New Roman" w:eastAsia="Times New Roman" w:hAnsi="Times New Roman" w:cs="Times New Roman"/>
                <w:sz w:val="20"/>
                <w:szCs w:val="20"/>
              </w:rPr>
              <w:t>шт</w:t>
            </w:r>
          </w:p>
        </w:tc>
      </w:tr>
      <w:tr w:rsidR="002F3E7B" w:rsidRPr="00945E33" w14:paraId="6259D0A0" w14:textId="77777777" w:rsidTr="002F3E7B">
        <w:trPr>
          <w:trHeight w:val="20"/>
          <w:jc w:val="center"/>
        </w:trPr>
        <w:tc>
          <w:tcPr>
            <w:tcW w:w="316" w:type="pct"/>
            <w:shd w:val="clear" w:color="auto" w:fill="FFFFFF"/>
            <w:vAlign w:val="center"/>
            <w:hideMark/>
          </w:tcPr>
          <w:p w14:paraId="0A093702" w14:textId="77777777" w:rsidR="002F3E7B" w:rsidRPr="00945E33" w:rsidRDefault="002F3E7B" w:rsidP="002F3E7B">
            <w:pPr>
              <w:jc w:val="both"/>
              <w:rPr>
                <w:rFonts w:ascii="Times New Roman" w:eastAsia="Times New Roman" w:hAnsi="Times New Roman" w:cs="Times New Roman"/>
              </w:rPr>
            </w:pPr>
            <w:r w:rsidRPr="00945E33">
              <w:rPr>
                <w:rFonts w:ascii="Times New Roman" w:eastAsia="Times New Roman" w:hAnsi="Times New Roman" w:cs="Times New Roman"/>
                <w:sz w:val="20"/>
                <w:szCs w:val="20"/>
              </w:rPr>
              <w:t>W15</w:t>
            </w:r>
          </w:p>
        </w:tc>
        <w:tc>
          <w:tcPr>
            <w:tcW w:w="1247" w:type="pct"/>
            <w:shd w:val="clear" w:color="auto" w:fill="FFFFFF"/>
            <w:vAlign w:val="center"/>
            <w:hideMark/>
          </w:tcPr>
          <w:p w14:paraId="1E900C70" w14:textId="77777777" w:rsidR="002F3E7B" w:rsidRPr="00945E33" w:rsidRDefault="002F3E7B" w:rsidP="002F3E7B">
            <w:pPr>
              <w:spacing w:before="120" w:after="120"/>
              <w:jc w:val="both"/>
              <w:rPr>
                <w:rFonts w:ascii="Times New Roman" w:eastAsia="Times New Roman" w:hAnsi="Times New Roman" w:cs="Times New Roman"/>
              </w:rPr>
            </w:pPr>
            <w:r w:rsidRPr="00945E33">
              <w:rPr>
                <w:rFonts w:ascii="Times New Roman" w:eastAsia="Times New Roman" w:hAnsi="Times New Roman" w:cs="Times New Roman"/>
                <w:noProof/>
                <w:sz w:val="20"/>
                <w:szCs w:val="20"/>
              </w:rPr>
              <w:drawing>
                <wp:inline distT="0" distB="0" distL="0" distR="0" wp14:anchorId="23A1888E" wp14:editId="070081F0">
                  <wp:extent cx="1609725" cy="1409700"/>
                  <wp:effectExtent l="0" t="0" r="9525"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609725" cy="1409700"/>
                          </a:xfrm>
                          <a:prstGeom prst="rect">
                            <a:avLst/>
                          </a:prstGeom>
                          <a:noFill/>
                          <a:ln>
                            <a:noFill/>
                          </a:ln>
                        </pic:spPr>
                      </pic:pic>
                    </a:graphicData>
                  </a:graphic>
                </wp:inline>
              </w:drawing>
            </w:r>
          </w:p>
        </w:tc>
        <w:tc>
          <w:tcPr>
            <w:tcW w:w="1033" w:type="pct"/>
            <w:shd w:val="clear" w:color="auto" w:fill="FFFFFF"/>
            <w:vAlign w:val="center"/>
            <w:hideMark/>
          </w:tcPr>
          <w:p w14:paraId="1739EDD2" w14:textId="77777777" w:rsidR="002F3E7B" w:rsidRPr="00945E33" w:rsidRDefault="002F3E7B" w:rsidP="002F3E7B">
            <w:pPr>
              <w:ind w:left="57"/>
              <w:rPr>
                <w:rFonts w:ascii="Times New Roman" w:eastAsia="Times New Roman" w:hAnsi="Times New Roman" w:cs="Times New Roman"/>
              </w:rPr>
            </w:pPr>
            <w:r w:rsidRPr="00945E33">
              <w:rPr>
                <w:rFonts w:ascii="Times New Roman" w:eastAsia="Times New Roman" w:hAnsi="Times New Roman" w:cs="Times New Roman"/>
                <w:sz w:val="20"/>
                <w:szCs w:val="20"/>
              </w:rPr>
              <w:t>Осторожно.</w:t>
            </w:r>
          </w:p>
          <w:p w14:paraId="24654F8E" w14:textId="77777777" w:rsidR="002F3E7B" w:rsidRPr="00945E33" w:rsidRDefault="002F3E7B" w:rsidP="002F3E7B">
            <w:pPr>
              <w:ind w:left="57"/>
              <w:rPr>
                <w:rFonts w:ascii="Times New Roman" w:eastAsia="Times New Roman" w:hAnsi="Times New Roman" w:cs="Times New Roman"/>
              </w:rPr>
            </w:pPr>
            <w:r w:rsidRPr="00945E33">
              <w:rPr>
                <w:rFonts w:ascii="Times New Roman" w:eastAsia="Times New Roman" w:hAnsi="Times New Roman" w:cs="Times New Roman"/>
                <w:sz w:val="20"/>
                <w:szCs w:val="20"/>
              </w:rPr>
              <w:t>Возможность падения с высоты</w:t>
            </w:r>
          </w:p>
        </w:tc>
        <w:tc>
          <w:tcPr>
            <w:tcW w:w="1624" w:type="pct"/>
            <w:shd w:val="clear" w:color="auto" w:fill="FFFFFF"/>
            <w:vAlign w:val="center"/>
            <w:hideMark/>
          </w:tcPr>
          <w:p w14:paraId="5DA9D240" w14:textId="77777777" w:rsidR="002F3E7B" w:rsidRPr="00945E33" w:rsidRDefault="002F3E7B" w:rsidP="002F3E7B">
            <w:pPr>
              <w:ind w:left="57" w:right="131"/>
              <w:rPr>
                <w:rFonts w:ascii="Times New Roman" w:eastAsia="Times New Roman" w:hAnsi="Times New Roman" w:cs="Times New Roman"/>
              </w:rPr>
            </w:pPr>
            <w:r w:rsidRPr="00945E33">
              <w:rPr>
                <w:rFonts w:ascii="Times New Roman" w:eastAsia="Times New Roman" w:hAnsi="Times New Roman" w:cs="Times New Roman"/>
                <w:sz w:val="20"/>
                <w:szCs w:val="20"/>
              </w:rPr>
              <w:t>Перед входом на опасные участки и в мес</w:t>
            </w:r>
            <w:r>
              <w:rPr>
                <w:rFonts w:ascii="Times New Roman" w:eastAsia="Times New Roman" w:hAnsi="Times New Roman" w:cs="Times New Roman"/>
                <w:sz w:val="20"/>
                <w:szCs w:val="20"/>
              </w:rPr>
              <w:t>тах</w:t>
            </w:r>
            <w:r w:rsidRPr="00945E33">
              <w:rPr>
                <w:rFonts w:ascii="Times New Roman" w:eastAsia="Times New Roman" w:hAnsi="Times New Roman" w:cs="Times New Roman"/>
                <w:sz w:val="20"/>
                <w:szCs w:val="20"/>
              </w:rPr>
              <w:t>, где возможно падение с высоты</w:t>
            </w:r>
          </w:p>
        </w:tc>
        <w:tc>
          <w:tcPr>
            <w:tcW w:w="780" w:type="pct"/>
            <w:shd w:val="clear" w:color="auto" w:fill="FFFFFF"/>
            <w:vAlign w:val="center"/>
          </w:tcPr>
          <w:p w14:paraId="56F3CF05" w14:textId="77777777" w:rsidR="002F3E7B" w:rsidRPr="00945E33" w:rsidRDefault="002F3E7B" w:rsidP="002F3E7B">
            <w:pPr>
              <w:ind w:lef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z w:val="20"/>
                <w:szCs w:val="20"/>
                <w:lang w:val="en-US"/>
              </w:rPr>
              <w:t>2</w:t>
            </w:r>
            <w:r>
              <w:rPr>
                <w:rFonts w:ascii="Times New Roman" w:eastAsia="Times New Roman" w:hAnsi="Times New Roman" w:cs="Times New Roman"/>
                <w:sz w:val="20"/>
                <w:szCs w:val="20"/>
              </w:rPr>
              <w:t>3</w:t>
            </w:r>
            <w:r w:rsidRPr="00945E33">
              <w:rPr>
                <w:rFonts w:ascii="Times New Roman" w:eastAsia="Times New Roman" w:hAnsi="Times New Roman" w:cs="Times New Roman"/>
                <w:sz w:val="20"/>
                <w:szCs w:val="20"/>
              </w:rPr>
              <w:t xml:space="preserve"> </w:t>
            </w:r>
            <w:proofErr w:type="spellStart"/>
            <w:r w:rsidRPr="00945E33">
              <w:rPr>
                <w:rFonts w:ascii="Times New Roman" w:eastAsia="Times New Roman" w:hAnsi="Times New Roman" w:cs="Times New Roman"/>
                <w:sz w:val="20"/>
                <w:szCs w:val="20"/>
              </w:rPr>
              <w:t>шт</w:t>
            </w:r>
            <w:proofErr w:type="spellEnd"/>
          </w:p>
        </w:tc>
      </w:tr>
      <w:tr w:rsidR="002F3E7B" w:rsidRPr="00945E33" w14:paraId="67B49C1C" w14:textId="77777777" w:rsidTr="002F3E7B">
        <w:trPr>
          <w:trHeight w:val="20"/>
          <w:jc w:val="center"/>
        </w:trPr>
        <w:tc>
          <w:tcPr>
            <w:tcW w:w="316" w:type="pct"/>
            <w:shd w:val="clear" w:color="auto" w:fill="auto"/>
            <w:vAlign w:val="center"/>
            <w:hideMark/>
          </w:tcPr>
          <w:p w14:paraId="2AA573DA" w14:textId="77777777" w:rsidR="002F3E7B" w:rsidRPr="00945E33" w:rsidRDefault="002F3E7B" w:rsidP="002F3E7B">
            <w:pPr>
              <w:jc w:val="both"/>
              <w:rPr>
                <w:rFonts w:ascii="Times New Roman" w:eastAsia="Times New Roman" w:hAnsi="Times New Roman" w:cs="Times New Roman"/>
              </w:rPr>
            </w:pPr>
            <w:r w:rsidRPr="00945E33">
              <w:rPr>
                <w:rFonts w:ascii="Times New Roman" w:eastAsia="Times New Roman" w:hAnsi="Times New Roman" w:cs="Times New Roman"/>
                <w:sz w:val="20"/>
                <w:szCs w:val="20"/>
              </w:rPr>
              <w:lastRenderedPageBreak/>
              <w:t>W16</w:t>
            </w:r>
          </w:p>
        </w:tc>
        <w:tc>
          <w:tcPr>
            <w:tcW w:w="1247" w:type="pct"/>
            <w:shd w:val="clear" w:color="auto" w:fill="auto"/>
            <w:vAlign w:val="center"/>
            <w:hideMark/>
          </w:tcPr>
          <w:p w14:paraId="285A30FD" w14:textId="77777777" w:rsidR="002F3E7B" w:rsidRPr="00945E33" w:rsidRDefault="002F3E7B" w:rsidP="002F3E7B">
            <w:pPr>
              <w:spacing w:before="120" w:after="120"/>
              <w:jc w:val="both"/>
              <w:rPr>
                <w:rFonts w:ascii="Times New Roman" w:eastAsia="Times New Roman" w:hAnsi="Times New Roman" w:cs="Times New Roman"/>
              </w:rPr>
            </w:pPr>
            <w:r w:rsidRPr="00945E33">
              <w:rPr>
                <w:rFonts w:ascii="Times New Roman" w:eastAsia="Times New Roman" w:hAnsi="Times New Roman" w:cs="Times New Roman"/>
                <w:noProof/>
                <w:sz w:val="20"/>
                <w:szCs w:val="20"/>
              </w:rPr>
              <w:drawing>
                <wp:inline distT="0" distB="0" distL="0" distR="0" wp14:anchorId="39857934" wp14:editId="50878F64">
                  <wp:extent cx="1704975" cy="1476375"/>
                  <wp:effectExtent l="0" t="0" r="9525" b="9525"/>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704975" cy="1476375"/>
                          </a:xfrm>
                          <a:prstGeom prst="rect">
                            <a:avLst/>
                          </a:prstGeom>
                          <a:noFill/>
                          <a:ln>
                            <a:noFill/>
                          </a:ln>
                        </pic:spPr>
                      </pic:pic>
                    </a:graphicData>
                  </a:graphic>
                </wp:inline>
              </w:drawing>
            </w:r>
          </w:p>
        </w:tc>
        <w:tc>
          <w:tcPr>
            <w:tcW w:w="1033" w:type="pct"/>
            <w:shd w:val="clear" w:color="auto" w:fill="auto"/>
            <w:vAlign w:val="center"/>
            <w:hideMark/>
          </w:tcPr>
          <w:p w14:paraId="271615A1" w14:textId="77777777" w:rsidR="002F3E7B" w:rsidRPr="00945E33" w:rsidRDefault="002F3E7B" w:rsidP="002F3E7B">
            <w:pPr>
              <w:ind w:left="57"/>
              <w:rPr>
                <w:rFonts w:ascii="Times New Roman" w:eastAsia="Times New Roman" w:hAnsi="Times New Roman" w:cs="Times New Roman"/>
              </w:rPr>
            </w:pPr>
            <w:r w:rsidRPr="00945E33">
              <w:rPr>
                <w:rFonts w:ascii="Times New Roman" w:eastAsia="Times New Roman" w:hAnsi="Times New Roman" w:cs="Times New Roman"/>
                <w:sz w:val="20"/>
                <w:szCs w:val="20"/>
              </w:rPr>
              <w:t>Осторожно.</w:t>
            </w:r>
          </w:p>
          <w:p w14:paraId="1548926A" w14:textId="77777777" w:rsidR="002F3E7B" w:rsidRPr="00945E33" w:rsidRDefault="002F3E7B" w:rsidP="002F3E7B">
            <w:pPr>
              <w:ind w:left="57"/>
              <w:rPr>
                <w:rFonts w:ascii="Times New Roman" w:eastAsia="Times New Roman" w:hAnsi="Times New Roman" w:cs="Times New Roman"/>
              </w:rPr>
            </w:pPr>
            <w:r w:rsidRPr="00945E33">
              <w:rPr>
                <w:rFonts w:ascii="Times New Roman" w:eastAsia="Times New Roman" w:hAnsi="Times New Roman" w:cs="Times New Roman"/>
                <w:sz w:val="20"/>
                <w:szCs w:val="20"/>
              </w:rPr>
              <w:t>Биологическая опасность (инфекционные вещества)</w:t>
            </w:r>
          </w:p>
        </w:tc>
        <w:tc>
          <w:tcPr>
            <w:tcW w:w="1624" w:type="pct"/>
            <w:shd w:val="clear" w:color="auto" w:fill="auto"/>
            <w:vAlign w:val="center"/>
            <w:hideMark/>
          </w:tcPr>
          <w:p w14:paraId="1C25A694" w14:textId="77777777" w:rsidR="002F3E7B" w:rsidRPr="00945E33" w:rsidRDefault="002F3E7B" w:rsidP="002F3E7B">
            <w:pPr>
              <w:ind w:left="57" w:right="131"/>
              <w:rPr>
                <w:rFonts w:ascii="Times New Roman" w:eastAsia="Times New Roman" w:hAnsi="Times New Roman" w:cs="Times New Roman"/>
              </w:rPr>
            </w:pPr>
            <w:r w:rsidRPr="00945E33">
              <w:rPr>
                <w:rFonts w:ascii="Times New Roman" w:eastAsia="Times New Roman" w:hAnsi="Times New Roman" w:cs="Times New Roman"/>
                <w:sz w:val="20"/>
                <w:szCs w:val="20"/>
              </w:rPr>
              <w:t xml:space="preserve">В </w:t>
            </w:r>
            <w:r>
              <w:rPr>
                <w:rFonts w:ascii="Times New Roman" w:eastAsia="Times New Roman" w:hAnsi="Times New Roman" w:cs="Times New Roman"/>
                <w:sz w:val="20"/>
                <w:szCs w:val="20"/>
              </w:rPr>
              <w:t xml:space="preserve">местах </w:t>
            </w:r>
            <w:r w:rsidRPr="00945E33">
              <w:rPr>
                <w:rFonts w:ascii="Times New Roman" w:eastAsia="Times New Roman" w:hAnsi="Times New Roman" w:cs="Times New Roman"/>
                <w:sz w:val="20"/>
                <w:szCs w:val="20"/>
              </w:rPr>
              <w:t>хранения, производства или применения вредных для здоровья биологических веществ</w:t>
            </w:r>
          </w:p>
        </w:tc>
        <w:tc>
          <w:tcPr>
            <w:tcW w:w="780" w:type="pct"/>
            <w:vAlign w:val="center"/>
          </w:tcPr>
          <w:p w14:paraId="6B744CD6" w14:textId="77777777" w:rsidR="002F3E7B" w:rsidRPr="00945E33" w:rsidRDefault="002F3E7B" w:rsidP="002F3E7B">
            <w:pPr>
              <w:ind w:left="57"/>
              <w:jc w:val="center"/>
              <w:rPr>
                <w:rFonts w:ascii="Times New Roman" w:eastAsia="Times New Roman" w:hAnsi="Times New Roman" w:cs="Times New Roman"/>
                <w:sz w:val="20"/>
                <w:szCs w:val="20"/>
              </w:rPr>
            </w:pPr>
            <w:r w:rsidRPr="00945E33">
              <w:rPr>
                <w:rFonts w:ascii="Times New Roman" w:eastAsia="Times New Roman" w:hAnsi="Times New Roman" w:cs="Times New Roman"/>
                <w:sz w:val="20"/>
                <w:szCs w:val="20"/>
              </w:rPr>
              <w:t xml:space="preserve">15 </w:t>
            </w:r>
            <w:proofErr w:type="spellStart"/>
            <w:r w:rsidRPr="00945E33">
              <w:rPr>
                <w:rFonts w:ascii="Times New Roman" w:eastAsia="Times New Roman" w:hAnsi="Times New Roman" w:cs="Times New Roman"/>
                <w:sz w:val="20"/>
                <w:szCs w:val="20"/>
              </w:rPr>
              <w:t>шт</w:t>
            </w:r>
            <w:proofErr w:type="spellEnd"/>
          </w:p>
        </w:tc>
      </w:tr>
      <w:tr w:rsidR="002F3E7B" w:rsidRPr="00945E33" w14:paraId="0AF21CB8" w14:textId="77777777" w:rsidTr="002F3E7B">
        <w:trPr>
          <w:trHeight w:val="20"/>
          <w:jc w:val="center"/>
        </w:trPr>
        <w:tc>
          <w:tcPr>
            <w:tcW w:w="316" w:type="pct"/>
            <w:shd w:val="clear" w:color="auto" w:fill="FFFFFF"/>
            <w:vAlign w:val="center"/>
            <w:hideMark/>
          </w:tcPr>
          <w:p w14:paraId="16D5CD71" w14:textId="77777777" w:rsidR="002F3E7B" w:rsidRPr="00945E33" w:rsidRDefault="002F3E7B" w:rsidP="002F3E7B">
            <w:pPr>
              <w:jc w:val="both"/>
              <w:rPr>
                <w:rFonts w:ascii="Times New Roman" w:eastAsia="Times New Roman" w:hAnsi="Times New Roman" w:cs="Times New Roman"/>
              </w:rPr>
            </w:pPr>
            <w:r w:rsidRPr="00945E33">
              <w:rPr>
                <w:rFonts w:ascii="Times New Roman" w:eastAsia="Times New Roman" w:hAnsi="Times New Roman" w:cs="Times New Roman"/>
                <w:sz w:val="20"/>
                <w:szCs w:val="20"/>
              </w:rPr>
              <w:t>W17</w:t>
            </w:r>
          </w:p>
        </w:tc>
        <w:tc>
          <w:tcPr>
            <w:tcW w:w="1247" w:type="pct"/>
            <w:shd w:val="clear" w:color="auto" w:fill="FFFFFF"/>
            <w:vAlign w:val="center"/>
            <w:hideMark/>
          </w:tcPr>
          <w:p w14:paraId="233737C7" w14:textId="77777777" w:rsidR="002F3E7B" w:rsidRPr="00945E33" w:rsidRDefault="002F3E7B" w:rsidP="002F3E7B">
            <w:pPr>
              <w:spacing w:before="120" w:after="120"/>
              <w:jc w:val="both"/>
              <w:rPr>
                <w:rFonts w:ascii="Times New Roman" w:eastAsia="Times New Roman" w:hAnsi="Times New Roman" w:cs="Times New Roman"/>
              </w:rPr>
            </w:pPr>
            <w:r w:rsidRPr="00945E33">
              <w:rPr>
                <w:rFonts w:ascii="Times New Roman" w:eastAsia="Times New Roman" w:hAnsi="Times New Roman" w:cs="Times New Roman"/>
                <w:noProof/>
                <w:sz w:val="20"/>
                <w:szCs w:val="20"/>
              </w:rPr>
              <w:drawing>
                <wp:inline distT="0" distB="0" distL="0" distR="0" wp14:anchorId="7B94BE73" wp14:editId="145B3ACA">
                  <wp:extent cx="1647825" cy="1457325"/>
                  <wp:effectExtent l="0" t="0" r="9525" b="9525"/>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647825" cy="1457325"/>
                          </a:xfrm>
                          <a:prstGeom prst="rect">
                            <a:avLst/>
                          </a:prstGeom>
                          <a:noFill/>
                          <a:ln>
                            <a:noFill/>
                          </a:ln>
                        </pic:spPr>
                      </pic:pic>
                    </a:graphicData>
                  </a:graphic>
                </wp:inline>
              </w:drawing>
            </w:r>
          </w:p>
        </w:tc>
        <w:tc>
          <w:tcPr>
            <w:tcW w:w="1033" w:type="pct"/>
            <w:shd w:val="clear" w:color="auto" w:fill="FFFFFF"/>
            <w:vAlign w:val="center"/>
            <w:hideMark/>
          </w:tcPr>
          <w:p w14:paraId="18638AF6" w14:textId="77777777" w:rsidR="002F3E7B" w:rsidRPr="00945E33" w:rsidRDefault="002F3E7B" w:rsidP="002F3E7B">
            <w:pPr>
              <w:ind w:left="57"/>
              <w:rPr>
                <w:rFonts w:ascii="Times New Roman" w:eastAsia="Times New Roman" w:hAnsi="Times New Roman" w:cs="Times New Roman"/>
              </w:rPr>
            </w:pPr>
            <w:r w:rsidRPr="00945E33">
              <w:rPr>
                <w:rFonts w:ascii="Times New Roman" w:eastAsia="Times New Roman" w:hAnsi="Times New Roman" w:cs="Times New Roman"/>
                <w:sz w:val="20"/>
                <w:szCs w:val="20"/>
              </w:rPr>
              <w:t>Осторожно.</w:t>
            </w:r>
          </w:p>
          <w:p w14:paraId="3DD6C5A6" w14:textId="77777777" w:rsidR="002F3E7B" w:rsidRPr="00945E33" w:rsidRDefault="002F3E7B" w:rsidP="002F3E7B">
            <w:pPr>
              <w:ind w:left="57"/>
              <w:rPr>
                <w:rFonts w:ascii="Times New Roman" w:eastAsia="Times New Roman" w:hAnsi="Times New Roman" w:cs="Times New Roman"/>
              </w:rPr>
            </w:pPr>
            <w:r w:rsidRPr="00945E33">
              <w:rPr>
                <w:rFonts w:ascii="Times New Roman" w:eastAsia="Times New Roman" w:hAnsi="Times New Roman" w:cs="Times New Roman"/>
                <w:sz w:val="20"/>
                <w:szCs w:val="20"/>
              </w:rPr>
              <w:t>Холод</w:t>
            </w:r>
          </w:p>
        </w:tc>
        <w:tc>
          <w:tcPr>
            <w:tcW w:w="1624" w:type="pct"/>
            <w:shd w:val="clear" w:color="auto" w:fill="FFFFFF"/>
            <w:vAlign w:val="center"/>
            <w:hideMark/>
          </w:tcPr>
          <w:p w14:paraId="736959AD" w14:textId="77777777" w:rsidR="002F3E7B" w:rsidRPr="00945E33" w:rsidRDefault="002F3E7B" w:rsidP="002F3E7B">
            <w:pPr>
              <w:ind w:left="57" w:right="131"/>
              <w:rPr>
                <w:rFonts w:ascii="Times New Roman" w:eastAsia="Times New Roman" w:hAnsi="Times New Roman" w:cs="Times New Roman"/>
              </w:rPr>
            </w:pPr>
            <w:r w:rsidRPr="00945E33">
              <w:rPr>
                <w:rFonts w:ascii="Times New Roman" w:eastAsia="Times New Roman" w:hAnsi="Times New Roman" w:cs="Times New Roman"/>
                <w:sz w:val="20"/>
                <w:szCs w:val="20"/>
              </w:rPr>
              <w:t>На дверцах холодильников и морозильных камер, компрессорных агрега</w:t>
            </w:r>
            <w:r>
              <w:rPr>
                <w:rFonts w:ascii="Times New Roman" w:eastAsia="Times New Roman" w:hAnsi="Times New Roman" w:cs="Times New Roman"/>
                <w:sz w:val="20"/>
                <w:szCs w:val="20"/>
              </w:rPr>
              <w:t>та</w:t>
            </w:r>
            <w:r w:rsidRPr="00945E33">
              <w:rPr>
                <w:rFonts w:ascii="Times New Roman" w:eastAsia="Times New Roman" w:hAnsi="Times New Roman" w:cs="Times New Roman"/>
                <w:sz w:val="20"/>
                <w:szCs w:val="20"/>
              </w:rPr>
              <w:t>х и других холодильных аппара</w:t>
            </w:r>
            <w:r>
              <w:rPr>
                <w:rFonts w:ascii="Times New Roman" w:eastAsia="Times New Roman" w:hAnsi="Times New Roman" w:cs="Times New Roman"/>
                <w:sz w:val="20"/>
                <w:szCs w:val="20"/>
              </w:rPr>
              <w:t>та</w:t>
            </w:r>
            <w:r w:rsidRPr="00945E33">
              <w:rPr>
                <w:rFonts w:ascii="Times New Roman" w:eastAsia="Times New Roman" w:hAnsi="Times New Roman" w:cs="Times New Roman"/>
                <w:sz w:val="20"/>
                <w:szCs w:val="20"/>
              </w:rPr>
              <w:t>х</w:t>
            </w:r>
          </w:p>
        </w:tc>
        <w:tc>
          <w:tcPr>
            <w:tcW w:w="780" w:type="pct"/>
            <w:shd w:val="clear" w:color="auto" w:fill="FFFFFF"/>
            <w:vAlign w:val="center"/>
          </w:tcPr>
          <w:p w14:paraId="2BA24307" w14:textId="77777777" w:rsidR="002F3E7B" w:rsidRPr="00945E33" w:rsidRDefault="002F3E7B" w:rsidP="002F3E7B">
            <w:pPr>
              <w:ind w:lef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 шт.</w:t>
            </w:r>
          </w:p>
        </w:tc>
      </w:tr>
      <w:tr w:rsidR="002F3E7B" w:rsidRPr="00945E33" w14:paraId="0D0DF1FA" w14:textId="77777777" w:rsidTr="002F3E7B">
        <w:trPr>
          <w:trHeight w:val="20"/>
          <w:jc w:val="center"/>
        </w:trPr>
        <w:tc>
          <w:tcPr>
            <w:tcW w:w="316" w:type="pct"/>
            <w:shd w:val="clear" w:color="auto" w:fill="FFFFFF"/>
            <w:vAlign w:val="center"/>
          </w:tcPr>
          <w:p w14:paraId="054462AA" w14:textId="77777777" w:rsidR="002F3E7B" w:rsidRPr="00945E33" w:rsidRDefault="002F3E7B" w:rsidP="002F3E7B">
            <w:pPr>
              <w:jc w:val="both"/>
              <w:rPr>
                <w:rFonts w:ascii="Times New Roman" w:eastAsia="Times New Roman" w:hAnsi="Times New Roman" w:cs="Times New Roman"/>
                <w:sz w:val="20"/>
                <w:szCs w:val="20"/>
              </w:rPr>
            </w:pPr>
            <w:r w:rsidRPr="00945E33">
              <w:rPr>
                <w:rFonts w:ascii="Times New Roman" w:eastAsia="Times New Roman" w:hAnsi="Times New Roman" w:cs="Times New Roman"/>
                <w:sz w:val="20"/>
                <w:szCs w:val="20"/>
              </w:rPr>
              <w:t>W1</w:t>
            </w:r>
            <w:r>
              <w:rPr>
                <w:rFonts w:ascii="Times New Roman" w:eastAsia="Times New Roman" w:hAnsi="Times New Roman" w:cs="Times New Roman"/>
                <w:sz w:val="20"/>
                <w:szCs w:val="20"/>
              </w:rPr>
              <w:t>8</w:t>
            </w:r>
          </w:p>
        </w:tc>
        <w:tc>
          <w:tcPr>
            <w:tcW w:w="1247" w:type="pct"/>
            <w:shd w:val="clear" w:color="auto" w:fill="FFFFFF"/>
            <w:vAlign w:val="center"/>
          </w:tcPr>
          <w:p w14:paraId="2B89C07E" w14:textId="77777777" w:rsidR="002F3E7B" w:rsidRPr="00945E33" w:rsidRDefault="002F3E7B" w:rsidP="002F3E7B">
            <w:pPr>
              <w:spacing w:before="120" w:after="120"/>
              <w:jc w:val="both"/>
              <w:rPr>
                <w:rFonts w:ascii="Times New Roman" w:eastAsia="Times New Roman" w:hAnsi="Times New Roman" w:cs="Times New Roman"/>
                <w:noProof/>
                <w:sz w:val="20"/>
                <w:szCs w:val="20"/>
              </w:rPr>
            </w:pPr>
            <w:r w:rsidRPr="00831C5C">
              <w:rPr>
                <w:rFonts w:ascii="Times New Roman" w:eastAsia="Times New Roman" w:hAnsi="Times New Roman" w:cs="Times New Roman"/>
                <w:noProof/>
                <w:sz w:val="20"/>
                <w:szCs w:val="20"/>
              </w:rPr>
              <w:drawing>
                <wp:inline distT="0" distB="0" distL="0" distR="0" wp14:anchorId="0AEB1859" wp14:editId="7811D450">
                  <wp:extent cx="1628775" cy="1333500"/>
                  <wp:effectExtent l="0" t="0" r="9525"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628775" cy="1333500"/>
                          </a:xfrm>
                          <a:prstGeom prst="rect">
                            <a:avLst/>
                          </a:prstGeom>
                          <a:noFill/>
                          <a:ln>
                            <a:noFill/>
                          </a:ln>
                        </pic:spPr>
                      </pic:pic>
                    </a:graphicData>
                  </a:graphic>
                </wp:inline>
              </w:drawing>
            </w:r>
          </w:p>
        </w:tc>
        <w:tc>
          <w:tcPr>
            <w:tcW w:w="1033" w:type="pct"/>
            <w:shd w:val="clear" w:color="auto" w:fill="FFFFFF"/>
          </w:tcPr>
          <w:p w14:paraId="5EAA661B" w14:textId="77777777" w:rsidR="002F3E7B" w:rsidRPr="00831C5C" w:rsidRDefault="002F3E7B" w:rsidP="002F3E7B">
            <w:pPr>
              <w:ind w:left="57"/>
              <w:rPr>
                <w:rFonts w:ascii="Times New Roman" w:eastAsia="Times New Roman" w:hAnsi="Times New Roman" w:cs="Times New Roman"/>
              </w:rPr>
            </w:pPr>
            <w:r w:rsidRPr="00831C5C">
              <w:rPr>
                <w:rFonts w:ascii="Times New Roman" w:eastAsia="Times New Roman" w:hAnsi="Times New Roman" w:cs="Times New Roman"/>
                <w:sz w:val="20"/>
                <w:szCs w:val="20"/>
              </w:rPr>
              <w:t>Осторожно.</w:t>
            </w:r>
          </w:p>
          <w:p w14:paraId="4A1C0CD3" w14:textId="77777777" w:rsidR="002F3E7B" w:rsidRPr="00945E33" w:rsidRDefault="002F3E7B" w:rsidP="002F3E7B">
            <w:pPr>
              <w:ind w:left="57"/>
              <w:rPr>
                <w:rFonts w:ascii="Times New Roman" w:eastAsia="Times New Roman" w:hAnsi="Times New Roman" w:cs="Times New Roman"/>
                <w:sz w:val="20"/>
                <w:szCs w:val="20"/>
              </w:rPr>
            </w:pPr>
            <w:r w:rsidRPr="00831C5C">
              <w:rPr>
                <w:rFonts w:ascii="Times New Roman" w:eastAsia="Times New Roman" w:hAnsi="Times New Roman" w:cs="Times New Roman"/>
                <w:sz w:val="20"/>
                <w:szCs w:val="20"/>
              </w:rPr>
              <w:t>Вредные для здоровья аллергические (раздражающие) вещества</w:t>
            </w:r>
          </w:p>
        </w:tc>
        <w:tc>
          <w:tcPr>
            <w:tcW w:w="1624" w:type="pct"/>
            <w:shd w:val="clear" w:color="auto" w:fill="FFFFFF"/>
          </w:tcPr>
          <w:p w14:paraId="3124CD86" w14:textId="77777777" w:rsidR="002F3E7B" w:rsidRPr="00945E33" w:rsidRDefault="002F3E7B" w:rsidP="002F3E7B">
            <w:pPr>
              <w:ind w:left="57" w:right="131"/>
              <w:rPr>
                <w:rFonts w:ascii="Times New Roman" w:eastAsia="Times New Roman" w:hAnsi="Times New Roman" w:cs="Times New Roman"/>
                <w:sz w:val="20"/>
                <w:szCs w:val="20"/>
              </w:rPr>
            </w:pPr>
            <w:r w:rsidRPr="00831C5C">
              <w:rPr>
                <w:rFonts w:ascii="Times New Roman" w:eastAsia="Times New Roman" w:hAnsi="Times New Roman" w:cs="Times New Roman"/>
                <w:sz w:val="20"/>
                <w:szCs w:val="20"/>
              </w:rPr>
              <w:t>В местах хранения, производства или применения вредных для здоровья аллергических (раздражающих) веществ</w:t>
            </w:r>
          </w:p>
        </w:tc>
        <w:tc>
          <w:tcPr>
            <w:tcW w:w="780" w:type="pct"/>
            <w:shd w:val="clear" w:color="auto" w:fill="FFFFFF"/>
            <w:vAlign w:val="center"/>
          </w:tcPr>
          <w:p w14:paraId="6BED6378" w14:textId="77777777" w:rsidR="002F3E7B" w:rsidRDefault="002F3E7B" w:rsidP="002F3E7B">
            <w:pPr>
              <w:ind w:lef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шт.</w:t>
            </w:r>
          </w:p>
        </w:tc>
      </w:tr>
      <w:tr w:rsidR="002F3E7B" w:rsidRPr="00945E33" w14:paraId="1F9A2C99" w14:textId="77777777" w:rsidTr="002F3E7B">
        <w:trPr>
          <w:trHeight w:val="20"/>
          <w:jc w:val="center"/>
        </w:trPr>
        <w:tc>
          <w:tcPr>
            <w:tcW w:w="316" w:type="pct"/>
            <w:shd w:val="clear" w:color="auto" w:fill="auto"/>
            <w:vAlign w:val="center"/>
            <w:hideMark/>
          </w:tcPr>
          <w:p w14:paraId="6B08AF34" w14:textId="77777777" w:rsidR="002F3E7B" w:rsidRPr="00945E33" w:rsidRDefault="002F3E7B" w:rsidP="002F3E7B">
            <w:pPr>
              <w:jc w:val="both"/>
              <w:rPr>
                <w:rFonts w:ascii="Times New Roman" w:eastAsia="Times New Roman" w:hAnsi="Times New Roman" w:cs="Times New Roman"/>
              </w:rPr>
            </w:pPr>
            <w:r w:rsidRPr="00945E33">
              <w:rPr>
                <w:rFonts w:ascii="Times New Roman" w:eastAsia="Times New Roman" w:hAnsi="Times New Roman" w:cs="Times New Roman"/>
                <w:sz w:val="20"/>
                <w:szCs w:val="20"/>
              </w:rPr>
              <w:lastRenderedPageBreak/>
              <w:t>W19</w:t>
            </w:r>
          </w:p>
        </w:tc>
        <w:tc>
          <w:tcPr>
            <w:tcW w:w="1247" w:type="pct"/>
            <w:shd w:val="clear" w:color="auto" w:fill="auto"/>
            <w:vAlign w:val="center"/>
            <w:hideMark/>
          </w:tcPr>
          <w:p w14:paraId="47363E40" w14:textId="77777777" w:rsidR="002F3E7B" w:rsidRPr="00945E33" w:rsidRDefault="002F3E7B" w:rsidP="002F3E7B">
            <w:pPr>
              <w:spacing w:before="120" w:after="120"/>
              <w:jc w:val="both"/>
              <w:rPr>
                <w:rFonts w:ascii="Times New Roman" w:eastAsia="Times New Roman" w:hAnsi="Times New Roman" w:cs="Times New Roman"/>
              </w:rPr>
            </w:pPr>
            <w:r w:rsidRPr="00945E33">
              <w:rPr>
                <w:rFonts w:ascii="Times New Roman" w:eastAsia="Times New Roman" w:hAnsi="Times New Roman" w:cs="Times New Roman"/>
                <w:noProof/>
                <w:sz w:val="20"/>
                <w:szCs w:val="20"/>
              </w:rPr>
              <w:drawing>
                <wp:inline distT="0" distB="0" distL="0" distR="0" wp14:anchorId="5F0AF3ED" wp14:editId="423CB678">
                  <wp:extent cx="1600200" cy="1409700"/>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600200" cy="1409700"/>
                          </a:xfrm>
                          <a:prstGeom prst="rect">
                            <a:avLst/>
                          </a:prstGeom>
                          <a:noFill/>
                          <a:ln>
                            <a:noFill/>
                          </a:ln>
                        </pic:spPr>
                      </pic:pic>
                    </a:graphicData>
                  </a:graphic>
                </wp:inline>
              </w:drawing>
            </w:r>
          </w:p>
        </w:tc>
        <w:tc>
          <w:tcPr>
            <w:tcW w:w="1033" w:type="pct"/>
            <w:shd w:val="clear" w:color="auto" w:fill="auto"/>
            <w:vAlign w:val="center"/>
            <w:hideMark/>
          </w:tcPr>
          <w:p w14:paraId="06FEE782" w14:textId="77777777" w:rsidR="002F3E7B" w:rsidRPr="00945E33" w:rsidRDefault="002F3E7B" w:rsidP="002F3E7B">
            <w:pPr>
              <w:ind w:left="57"/>
              <w:rPr>
                <w:rFonts w:ascii="Times New Roman" w:eastAsia="Times New Roman" w:hAnsi="Times New Roman" w:cs="Times New Roman"/>
              </w:rPr>
            </w:pPr>
            <w:r w:rsidRPr="00945E33">
              <w:rPr>
                <w:rFonts w:ascii="Times New Roman" w:eastAsia="Times New Roman" w:hAnsi="Times New Roman" w:cs="Times New Roman"/>
                <w:sz w:val="20"/>
                <w:szCs w:val="20"/>
              </w:rPr>
              <w:t>Газовый баллон</w:t>
            </w:r>
          </w:p>
        </w:tc>
        <w:tc>
          <w:tcPr>
            <w:tcW w:w="1624" w:type="pct"/>
            <w:shd w:val="clear" w:color="auto" w:fill="auto"/>
            <w:vAlign w:val="center"/>
            <w:hideMark/>
          </w:tcPr>
          <w:p w14:paraId="7C0419EC" w14:textId="77777777" w:rsidR="002F3E7B" w:rsidRPr="00945E33" w:rsidRDefault="002F3E7B" w:rsidP="002F3E7B">
            <w:pPr>
              <w:ind w:left="57" w:right="131"/>
              <w:rPr>
                <w:rFonts w:ascii="Times New Roman" w:eastAsia="Times New Roman" w:hAnsi="Times New Roman" w:cs="Times New Roman"/>
              </w:rPr>
            </w:pPr>
            <w:r w:rsidRPr="00945E33">
              <w:rPr>
                <w:rFonts w:ascii="Times New Roman" w:eastAsia="Times New Roman" w:hAnsi="Times New Roman" w:cs="Times New Roman"/>
                <w:sz w:val="20"/>
                <w:szCs w:val="20"/>
              </w:rPr>
              <w:t>На газовых баллонах, складах и участках хранения и применения сжатых или сжиженных газов.</w:t>
            </w:r>
          </w:p>
          <w:p w14:paraId="44637FAD" w14:textId="77777777" w:rsidR="002F3E7B" w:rsidRPr="00945E33" w:rsidRDefault="002F3E7B" w:rsidP="002F3E7B">
            <w:pPr>
              <w:ind w:left="57" w:right="131"/>
              <w:rPr>
                <w:rFonts w:ascii="Times New Roman" w:eastAsia="Times New Roman" w:hAnsi="Times New Roman" w:cs="Times New Roman"/>
              </w:rPr>
            </w:pPr>
            <w:r w:rsidRPr="00945E33">
              <w:rPr>
                <w:rFonts w:ascii="Times New Roman" w:eastAsia="Times New Roman" w:hAnsi="Times New Roman" w:cs="Times New Roman"/>
                <w:sz w:val="20"/>
                <w:szCs w:val="20"/>
              </w:rPr>
              <w:t>Цвет баллона: черный или белый, выбирается по </w:t>
            </w:r>
            <w:hyperlink r:id="rId49" w:tooltip="ГОСТ 19433-88 Грузы опасные. Классификация и маркировка" w:history="1">
              <w:r w:rsidRPr="00945E33">
                <w:rPr>
                  <w:rFonts w:ascii="Times New Roman" w:eastAsia="Times New Roman" w:hAnsi="Times New Roman" w:cs="Times New Roman"/>
                  <w:color w:val="000096"/>
                  <w:sz w:val="20"/>
                  <w:szCs w:val="20"/>
                  <w:u w:val="single"/>
                </w:rPr>
                <w:t>ГОСТ 19433</w:t>
              </w:r>
            </w:hyperlink>
          </w:p>
        </w:tc>
        <w:tc>
          <w:tcPr>
            <w:tcW w:w="780" w:type="pct"/>
            <w:vAlign w:val="center"/>
          </w:tcPr>
          <w:p w14:paraId="3825DCF3" w14:textId="77777777" w:rsidR="002F3E7B" w:rsidRPr="00945E33" w:rsidRDefault="002F3E7B" w:rsidP="002F3E7B">
            <w:pPr>
              <w:ind w:lef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r w:rsidRPr="00945E33">
              <w:rPr>
                <w:rFonts w:ascii="Times New Roman" w:eastAsia="Times New Roman" w:hAnsi="Times New Roman" w:cs="Times New Roman"/>
                <w:sz w:val="20"/>
                <w:szCs w:val="20"/>
              </w:rPr>
              <w:t xml:space="preserve"> </w:t>
            </w:r>
            <w:proofErr w:type="spellStart"/>
            <w:r w:rsidRPr="00945E33">
              <w:rPr>
                <w:rFonts w:ascii="Times New Roman" w:eastAsia="Times New Roman" w:hAnsi="Times New Roman" w:cs="Times New Roman"/>
                <w:sz w:val="20"/>
                <w:szCs w:val="20"/>
              </w:rPr>
              <w:t>шт</w:t>
            </w:r>
            <w:proofErr w:type="spellEnd"/>
          </w:p>
        </w:tc>
      </w:tr>
      <w:tr w:rsidR="002F3E7B" w:rsidRPr="00945E33" w14:paraId="28D05138" w14:textId="77777777" w:rsidTr="002F3E7B">
        <w:trPr>
          <w:trHeight w:val="20"/>
          <w:jc w:val="center"/>
        </w:trPr>
        <w:tc>
          <w:tcPr>
            <w:tcW w:w="316" w:type="pct"/>
            <w:shd w:val="clear" w:color="auto" w:fill="FFFFFF"/>
            <w:vAlign w:val="center"/>
            <w:hideMark/>
          </w:tcPr>
          <w:p w14:paraId="78ADA6A5" w14:textId="77777777" w:rsidR="002F3E7B" w:rsidRPr="00945E33" w:rsidRDefault="002F3E7B" w:rsidP="002F3E7B">
            <w:pPr>
              <w:jc w:val="both"/>
              <w:rPr>
                <w:rFonts w:ascii="Times New Roman" w:eastAsia="Times New Roman" w:hAnsi="Times New Roman" w:cs="Times New Roman"/>
              </w:rPr>
            </w:pPr>
            <w:r w:rsidRPr="00945E33">
              <w:rPr>
                <w:rFonts w:ascii="Times New Roman" w:eastAsia="Times New Roman" w:hAnsi="Times New Roman" w:cs="Times New Roman"/>
                <w:sz w:val="20"/>
                <w:szCs w:val="20"/>
              </w:rPr>
              <w:t>W25</w:t>
            </w:r>
          </w:p>
        </w:tc>
        <w:tc>
          <w:tcPr>
            <w:tcW w:w="1247" w:type="pct"/>
            <w:shd w:val="clear" w:color="auto" w:fill="FFFFFF"/>
            <w:vAlign w:val="center"/>
            <w:hideMark/>
          </w:tcPr>
          <w:p w14:paraId="38DF0991" w14:textId="77777777" w:rsidR="002F3E7B" w:rsidRPr="00945E33" w:rsidRDefault="002F3E7B" w:rsidP="002F3E7B">
            <w:pPr>
              <w:spacing w:before="120" w:after="120"/>
              <w:jc w:val="both"/>
              <w:rPr>
                <w:rFonts w:ascii="Times New Roman" w:eastAsia="Times New Roman" w:hAnsi="Times New Roman" w:cs="Times New Roman"/>
              </w:rPr>
            </w:pPr>
            <w:r w:rsidRPr="00945E33">
              <w:rPr>
                <w:rFonts w:ascii="Times New Roman" w:eastAsia="Times New Roman" w:hAnsi="Times New Roman" w:cs="Times New Roman"/>
                <w:noProof/>
                <w:sz w:val="20"/>
                <w:szCs w:val="20"/>
              </w:rPr>
              <w:drawing>
                <wp:inline distT="0" distB="0" distL="0" distR="0" wp14:anchorId="2E30FE99" wp14:editId="28A407BA">
                  <wp:extent cx="1514475" cy="1352550"/>
                  <wp:effectExtent l="0" t="0" r="9525"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514475" cy="1352550"/>
                          </a:xfrm>
                          <a:prstGeom prst="rect">
                            <a:avLst/>
                          </a:prstGeom>
                          <a:noFill/>
                          <a:ln>
                            <a:noFill/>
                          </a:ln>
                        </pic:spPr>
                      </pic:pic>
                    </a:graphicData>
                  </a:graphic>
                </wp:inline>
              </w:drawing>
            </w:r>
          </w:p>
        </w:tc>
        <w:tc>
          <w:tcPr>
            <w:tcW w:w="1033" w:type="pct"/>
            <w:shd w:val="clear" w:color="auto" w:fill="FFFFFF"/>
            <w:vAlign w:val="center"/>
            <w:hideMark/>
          </w:tcPr>
          <w:p w14:paraId="5F7EE2CE" w14:textId="77777777" w:rsidR="002F3E7B" w:rsidRPr="00945E33" w:rsidRDefault="002F3E7B" w:rsidP="002F3E7B">
            <w:pPr>
              <w:ind w:left="57"/>
              <w:rPr>
                <w:rFonts w:ascii="Times New Roman" w:eastAsia="Times New Roman" w:hAnsi="Times New Roman" w:cs="Times New Roman"/>
              </w:rPr>
            </w:pPr>
            <w:r w:rsidRPr="00945E33">
              <w:rPr>
                <w:rFonts w:ascii="Times New Roman" w:eastAsia="Times New Roman" w:hAnsi="Times New Roman" w:cs="Times New Roman"/>
                <w:sz w:val="20"/>
                <w:szCs w:val="20"/>
              </w:rPr>
              <w:t>Внимание.</w:t>
            </w:r>
          </w:p>
          <w:p w14:paraId="21CFDE97" w14:textId="77777777" w:rsidR="002F3E7B" w:rsidRPr="00945E33" w:rsidRDefault="002F3E7B" w:rsidP="002F3E7B">
            <w:pPr>
              <w:ind w:left="57"/>
              <w:rPr>
                <w:rFonts w:ascii="Times New Roman" w:eastAsia="Times New Roman" w:hAnsi="Times New Roman" w:cs="Times New Roman"/>
              </w:rPr>
            </w:pPr>
            <w:r w:rsidRPr="00945E33">
              <w:rPr>
                <w:rFonts w:ascii="Times New Roman" w:eastAsia="Times New Roman" w:hAnsi="Times New Roman" w:cs="Times New Roman"/>
                <w:sz w:val="20"/>
                <w:szCs w:val="20"/>
              </w:rPr>
              <w:t>Автоматическое включение (запуск) оборудования</w:t>
            </w:r>
          </w:p>
        </w:tc>
        <w:tc>
          <w:tcPr>
            <w:tcW w:w="1624" w:type="pct"/>
            <w:shd w:val="clear" w:color="auto" w:fill="FFFFFF"/>
            <w:vAlign w:val="center"/>
            <w:hideMark/>
          </w:tcPr>
          <w:p w14:paraId="3E9B13F5" w14:textId="77777777" w:rsidR="002F3E7B" w:rsidRPr="00945E33" w:rsidRDefault="002F3E7B" w:rsidP="002F3E7B">
            <w:pPr>
              <w:ind w:left="57" w:right="131"/>
              <w:rPr>
                <w:rFonts w:ascii="Times New Roman" w:eastAsia="Times New Roman" w:hAnsi="Times New Roman" w:cs="Times New Roman"/>
              </w:rPr>
            </w:pPr>
            <w:r w:rsidRPr="00945E33">
              <w:rPr>
                <w:rFonts w:ascii="Times New Roman" w:eastAsia="Times New Roman" w:hAnsi="Times New Roman" w:cs="Times New Roman"/>
                <w:sz w:val="20"/>
                <w:szCs w:val="20"/>
              </w:rPr>
              <w:t>На рабочих мес</w:t>
            </w:r>
            <w:r>
              <w:rPr>
                <w:rFonts w:ascii="Times New Roman" w:eastAsia="Times New Roman" w:hAnsi="Times New Roman" w:cs="Times New Roman"/>
                <w:sz w:val="20"/>
                <w:szCs w:val="20"/>
              </w:rPr>
              <w:t>та</w:t>
            </w:r>
            <w:r w:rsidRPr="00945E33">
              <w:rPr>
                <w:rFonts w:ascii="Times New Roman" w:eastAsia="Times New Roman" w:hAnsi="Times New Roman" w:cs="Times New Roman"/>
                <w:sz w:val="20"/>
                <w:szCs w:val="20"/>
              </w:rPr>
              <w:t>х, оборудовании или отдельных узлах оборудования с автоматическим включением</w:t>
            </w:r>
          </w:p>
        </w:tc>
        <w:tc>
          <w:tcPr>
            <w:tcW w:w="780" w:type="pct"/>
            <w:shd w:val="clear" w:color="auto" w:fill="FFFFFF"/>
            <w:vAlign w:val="center"/>
          </w:tcPr>
          <w:p w14:paraId="5E597452" w14:textId="77777777" w:rsidR="002F3E7B" w:rsidRPr="00945E33" w:rsidRDefault="002F3E7B" w:rsidP="002F3E7B">
            <w:pPr>
              <w:ind w:lef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r>
              <w:rPr>
                <w:rFonts w:ascii="Times New Roman" w:eastAsia="Times New Roman" w:hAnsi="Times New Roman" w:cs="Times New Roman"/>
                <w:sz w:val="20"/>
                <w:szCs w:val="20"/>
                <w:lang w:val="en-US"/>
              </w:rPr>
              <w:t>2</w:t>
            </w:r>
            <w:r w:rsidRPr="00945E33">
              <w:rPr>
                <w:rFonts w:ascii="Times New Roman" w:eastAsia="Times New Roman" w:hAnsi="Times New Roman" w:cs="Times New Roman"/>
                <w:sz w:val="20"/>
                <w:szCs w:val="20"/>
              </w:rPr>
              <w:t xml:space="preserve"> </w:t>
            </w:r>
            <w:proofErr w:type="spellStart"/>
            <w:r w:rsidRPr="00945E33">
              <w:rPr>
                <w:rFonts w:ascii="Times New Roman" w:eastAsia="Times New Roman" w:hAnsi="Times New Roman" w:cs="Times New Roman"/>
                <w:sz w:val="20"/>
                <w:szCs w:val="20"/>
              </w:rPr>
              <w:t>шт</w:t>
            </w:r>
            <w:proofErr w:type="spellEnd"/>
          </w:p>
        </w:tc>
      </w:tr>
      <w:tr w:rsidR="002F3E7B" w:rsidRPr="00945E33" w14:paraId="1A7CF284" w14:textId="77777777" w:rsidTr="002F3E7B">
        <w:trPr>
          <w:trHeight w:val="20"/>
          <w:jc w:val="center"/>
        </w:trPr>
        <w:tc>
          <w:tcPr>
            <w:tcW w:w="316" w:type="pct"/>
            <w:shd w:val="clear" w:color="auto" w:fill="FFFFFF"/>
            <w:vAlign w:val="center"/>
            <w:hideMark/>
          </w:tcPr>
          <w:p w14:paraId="5AC8AC9B" w14:textId="77777777" w:rsidR="002F3E7B" w:rsidRPr="00945E33" w:rsidRDefault="002F3E7B" w:rsidP="002F3E7B">
            <w:pPr>
              <w:jc w:val="both"/>
              <w:rPr>
                <w:rFonts w:ascii="Times New Roman" w:eastAsia="Times New Roman" w:hAnsi="Times New Roman" w:cs="Times New Roman"/>
              </w:rPr>
            </w:pPr>
            <w:r w:rsidRPr="00945E33">
              <w:rPr>
                <w:rFonts w:ascii="Times New Roman" w:eastAsia="Times New Roman" w:hAnsi="Times New Roman" w:cs="Times New Roman"/>
                <w:sz w:val="20"/>
                <w:szCs w:val="20"/>
              </w:rPr>
              <w:t>W26</w:t>
            </w:r>
          </w:p>
        </w:tc>
        <w:tc>
          <w:tcPr>
            <w:tcW w:w="1247" w:type="pct"/>
            <w:shd w:val="clear" w:color="auto" w:fill="FFFFFF"/>
            <w:vAlign w:val="center"/>
            <w:hideMark/>
          </w:tcPr>
          <w:p w14:paraId="5F92994A" w14:textId="77777777" w:rsidR="002F3E7B" w:rsidRPr="00945E33" w:rsidRDefault="002F3E7B" w:rsidP="002F3E7B">
            <w:pPr>
              <w:spacing w:before="120" w:after="120"/>
              <w:jc w:val="both"/>
              <w:rPr>
                <w:rFonts w:ascii="Times New Roman" w:eastAsia="Times New Roman" w:hAnsi="Times New Roman" w:cs="Times New Roman"/>
              </w:rPr>
            </w:pPr>
            <w:r w:rsidRPr="00945E33">
              <w:rPr>
                <w:rFonts w:ascii="Times New Roman" w:eastAsia="Times New Roman" w:hAnsi="Times New Roman" w:cs="Times New Roman"/>
                <w:noProof/>
                <w:sz w:val="20"/>
                <w:szCs w:val="20"/>
              </w:rPr>
              <w:drawing>
                <wp:inline distT="0" distB="0" distL="0" distR="0" wp14:anchorId="37C943BC" wp14:editId="3F3862FB">
                  <wp:extent cx="1438275" cy="1295400"/>
                  <wp:effectExtent l="0" t="0" r="9525"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438275" cy="1295400"/>
                          </a:xfrm>
                          <a:prstGeom prst="rect">
                            <a:avLst/>
                          </a:prstGeom>
                          <a:noFill/>
                          <a:ln>
                            <a:noFill/>
                          </a:ln>
                        </pic:spPr>
                      </pic:pic>
                    </a:graphicData>
                  </a:graphic>
                </wp:inline>
              </w:drawing>
            </w:r>
          </w:p>
        </w:tc>
        <w:tc>
          <w:tcPr>
            <w:tcW w:w="1033" w:type="pct"/>
            <w:shd w:val="clear" w:color="auto" w:fill="FFFFFF"/>
            <w:vAlign w:val="center"/>
            <w:hideMark/>
          </w:tcPr>
          <w:p w14:paraId="160F83B4" w14:textId="77777777" w:rsidR="002F3E7B" w:rsidRPr="00945E33" w:rsidRDefault="002F3E7B" w:rsidP="002F3E7B">
            <w:pPr>
              <w:ind w:left="57"/>
              <w:rPr>
                <w:rFonts w:ascii="Times New Roman" w:eastAsia="Times New Roman" w:hAnsi="Times New Roman" w:cs="Times New Roman"/>
              </w:rPr>
            </w:pPr>
            <w:r w:rsidRPr="00945E33">
              <w:rPr>
                <w:rFonts w:ascii="Times New Roman" w:eastAsia="Times New Roman" w:hAnsi="Times New Roman" w:cs="Times New Roman"/>
                <w:sz w:val="20"/>
                <w:szCs w:val="20"/>
              </w:rPr>
              <w:t>Осторожно.</w:t>
            </w:r>
          </w:p>
          <w:p w14:paraId="6C3C3F5E" w14:textId="77777777" w:rsidR="002F3E7B" w:rsidRPr="00945E33" w:rsidRDefault="002F3E7B" w:rsidP="002F3E7B">
            <w:pPr>
              <w:ind w:left="57"/>
              <w:rPr>
                <w:rFonts w:ascii="Times New Roman" w:eastAsia="Times New Roman" w:hAnsi="Times New Roman" w:cs="Times New Roman"/>
              </w:rPr>
            </w:pPr>
            <w:r w:rsidRPr="00945E33">
              <w:rPr>
                <w:rFonts w:ascii="Times New Roman" w:eastAsia="Times New Roman" w:hAnsi="Times New Roman" w:cs="Times New Roman"/>
                <w:sz w:val="20"/>
                <w:szCs w:val="20"/>
              </w:rPr>
              <w:t>Горячая поверхность</w:t>
            </w:r>
          </w:p>
        </w:tc>
        <w:tc>
          <w:tcPr>
            <w:tcW w:w="1624" w:type="pct"/>
            <w:shd w:val="clear" w:color="auto" w:fill="FFFFFF"/>
            <w:vAlign w:val="center"/>
            <w:hideMark/>
          </w:tcPr>
          <w:p w14:paraId="5E57F514" w14:textId="77777777" w:rsidR="002F3E7B" w:rsidRPr="00945E33" w:rsidRDefault="002F3E7B" w:rsidP="002F3E7B">
            <w:pPr>
              <w:ind w:left="57" w:right="131"/>
              <w:rPr>
                <w:rFonts w:ascii="Times New Roman" w:eastAsia="Times New Roman" w:hAnsi="Times New Roman" w:cs="Times New Roman"/>
              </w:rPr>
            </w:pPr>
            <w:r w:rsidRPr="00945E33">
              <w:rPr>
                <w:rFonts w:ascii="Times New Roman" w:eastAsia="Times New Roman" w:hAnsi="Times New Roman" w:cs="Times New Roman"/>
                <w:sz w:val="20"/>
                <w:szCs w:val="20"/>
              </w:rPr>
              <w:t xml:space="preserve">На рабочих </w:t>
            </w:r>
            <w:r>
              <w:rPr>
                <w:rFonts w:ascii="Times New Roman" w:eastAsia="Times New Roman" w:hAnsi="Times New Roman" w:cs="Times New Roman"/>
                <w:sz w:val="20"/>
                <w:szCs w:val="20"/>
              </w:rPr>
              <w:t xml:space="preserve">местах </w:t>
            </w:r>
            <w:r w:rsidRPr="00945E33">
              <w:rPr>
                <w:rFonts w:ascii="Times New Roman" w:eastAsia="Times New Roman" w:hAnsi="Times New Roman" w:cs="Times New Roman"/>
                <w:sz w:val="20"/>
                <w:szCs w:val="20"/>
              </w:rPr>
              <w:t>и оборудовании, имеющем нагретые поверхности</w:t>
            </w:r>
          </w:p>
        </w:tc>
        <w:tc>
          <w:tcPr>
            <w:tcW w:w="780" w:type="pct"/>
            <w:shd w:val="clear" w:color="auto" w:fill="FFFFFF"/>
            <w:vAlign w:val="center"/>
          </w:tcPr>
          <w:p w14:paraId="6F61EAE3" w14:textId="77777777" w:rsidR="002F3E7B" w:rsidRPr="00945E33" w:rsidRDefault="002F3E7B" w:rsidP="002F3E7B">
            <w:pPr>
              <w:ind w:lef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111</w:t>
            </w:r>
            <w:r w:rsidRPr="00945E33">
              <w:rPr>
                <w:rFonts w:ascii="Times New Roman" w:eastAsia="Times New Roman" w:hAnsi="Times New Roman" w:cs="Times New Roman"/>
                <w:sz w:val="20"/>
                <w:szCs w:val="20"/>
              </w:rPr>
              <w:t xml:space="preserve"> </w:t>
            </w:r>
            <w:proofErr w:type="spellStart"/>
            <w:r w:rsidRPr="00945E33">
              <w:rPr>
                <w:rFonts w:ascii="Times New Roman" w:eastAsia="Times New Roman" w:hAnsi="Times New Roman" w:cs="Times New Roman"/>
                <w:sz w:val="20"/>
                <w:szCs w:val="20"/>
              </w:rPr>
              <w:t>шт</w:t>
            </w:r>
            <w:proofErr w:type="spellEnd"/>
          </w:p>
        </w:tc>
      </w:tr>
      <w:tr w:rsidR="002F3E7B" w:rsidRPr="00945E33" w14:paraId="6A714A6D" w14:textId="77777777" w:rsidTr="002F3E7B">
        <w:trPr>
          <w:trHeight w:val="20"/>
          <w:jc w:val="center"/>
        </w:trPr>
        <w:tc>
          <w:tcPr>
            <w:tcW w:w="316" w:type="pct"/>
            <w:shd w:val="clear" w:color="auto" w:fill="FFFFFF"/>
            <w:vAlign w:val="center"/>
          </w:tcPr>
          <w:p w14:paraId="467062BB" w14:textId="77777777" w:rsidR="002F3E7B" w:rsidRPr="00F233A4" w:rsidRDefault="002F3E7B" w:rsidP="002F3E7B">
            <w:p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W 27</w:t>
            </w:r>
          </w:p>
        </w:tc>
        <w:tc>
          <w:tcPr>
            <w:tcW w:w="1247" w:type="pct"/>
            <w:shd w:val="clear" w:color="auto" w:fill="FFFFFF"/>
            <w:vAlign w:val="center"/>
          </w:tcPr>
          <w:p w14:paraId="60888349" w14:textId="77777777" w:rsidR="002F3E7B" w:rsidRPr="00945E33" w:rsidRDefault="002F3E7B" w:rsidP="002F3E7B">
            <w:pPr>
              <w:spacing w:before="120" w:after="120"/>
              <w:jc w:val="both"/>
              <w:rPr>
                <w:rFonts w:ascii="Times New Roman" w:eastAsia="Times New Roman" w:hAnsi="Times New Roman" w:cs="Times New Roman"/>
                <w:noProof/>
                <w:sz w:val="20"/>
                <w:szCs w:val="20"/>
              </w:rPr>
            </w:pPr>
            <w:r w:rsidRPr="00831C5C">
              <w:rPr>
                <w:rFonts w:ascii="Times New Roman" w:eastAsia="Times New Roman" w:hAnsi="Times New Roman" w:cs="Times New Roman"/>
                <w:noProof/>
                <w:sz w:val="20"/>
                <w:szCs w:val="20"/>
              </w:rPr>
              <w:drawing>
                <wp:inline distT="0" distB="0" distL="0" distR="0" wp14:anchorId="713A0F4C" wp14:editId="5B69C7D3">
                  <wp:extent cx="1619250" cy="1428750"/>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619250" cy="1428750"/>
                          </a:xfrm>
                          <a:prstGeom prst="rect">
                            <a:avLst/>
                          </a:prstGeom>
                          <a:noFill/>
                          <a:ln>
                            <a:noFill/>
                          </a:ln>
                        </pic:spPr>
                      </pic:pic>
                    </a:graphicData>
                  </a:graphic>
                </wp:inline>
              </w:drawing>
            </w:r>
          </w:p>
        </w:tc>
        <w:tc>
          <w:tcPr>
            <w:tcW w:w="1033" w:type="pct"/>
            <w:shd w:val="clear" w:color="auto" w:fill="FFFFFF"/>
            <w:vAlign w:val="center"/>
          </w:tcPr>
          <w:p w14:paraId="7021822D" w14:textId="77777777" w:rsidR="002F3E7B" w:rsidRPr="00831C5C" w:rsidRDefault="002F3E7B" w:rsidP="002F3E7B">
            <w:pPr>
              <w:ind w:left="57"/>
              <w:rPr>
                <w:rFonts w:ascii="Times New Roman" w:eastAsia="Times New Roman" w:hAnsi="Times New Roman" w:cs="Times New Roman"/>
              </w:rPr>
            </w:pPr>
            <w:r w:rsidRPr="00831C5C">
              <w:rPr>
                <w:rFonts w:ascii="Times New Roman" w:eastAsia="Times New Roman" w:hAnsi="Times New Roman" w:cs="Times New Roman"/>
                <w:sz w:val="20"/>
                <w:szCs w:val="20"/>
              </w:rPr>
              <w:t>Осторожно.</w:t>
            </w:r>
          </w:p>
          <w:p w14:paraId="508BDF73" w14:textId="77777777" w:rsidR="002F3E7B" w:rsidRPr="00945E33" w:rsidRDefault="002F3E7B" w:rsidP="002F3E7B">
            <w:pPr>
              <w:ind w:left="57"/>
              <w:rPr>
                <w:rFonts w:ascii="Times New Roman" w:eastAsia="Times New Roman" w:hAnsi="Times New Roman" w:cs="Times New Roman"/>
                <w:sz w:val="20"/>
                <w:szCs w:val="20"/>
              </w:rPr>
            </w:pPr>
            <w:r w:rsidRPr="00831C5C">
              <w:rPr>
                <w:rFonts w:ascii="Times New Roman" w:eastAsia="Times New Roman" w:hAnsi="Times New Roman" w:cs="Times New Roman"/>
                <w:sz w:val="20"/>
                <w:szCs w:val="20"/>
              </w:rPr>
              <w:t>Возможно травмирование рук</w:t>
            </w:r>
          </w:p>
        </w:tc>
        <w:tc>
          <w:tcPr>
            <w:tcW w:w="1624" w:type="pct"/>
            <w:shd w:val="clear" w:color="auto" w:fill="FFFFFF"/>
            <w:vAlign w:val="center"/>
          </w:tcPr>
          <w:p w14:paraId="21081639" w14:textId="77777777" w:rsidR="002F3E7B" w:rsidRPr="00945E33" w:rsidRDefault="002F3E7B" w:rsidP="002F3E7B">
            <w:pPr>
              <w:ind w:left="57" w:right="131"/>
              <w:rPr>
                <w:rFonts w:ascii="Times New Roman" w:eastAsia="Times New Roman" w:hAnsi="Times New Roman" w:cs="Times New Roman"/>
                <w:sz w:val="20"/>
                <w:szCs w:val="20"/>
              </w:rPr>
            </w:pPr>
            <w:r w:rsidRPr="00831C5C">
              <w:rPr>
                <w:rFonts w:ascii="Times New Roman" w:eastAsia="Times New Roman" w:hAnsi="Times New Roman" w:cs="Times New Roman"/>
                <w:sz w:val="20"/>
                <w:szCs w:val="20"/>
              </w:rPr>
              <w:t>На оборудовании, узлах оборудования, крышках и дверцах, где возможно получить травму рук</w:t>
            </w:r>
          </w:p>
        </w:tc>
        <w:tc>
          <w:tcPr>
            <w:tcW w:w="780" w:type="pct"/>
            <w:shd w:val="clear" w:color="auto" w:fill="FFFFFF"/>
            <w:vAlign w:val="center"/>
          </w:tcPr>
          <w:p w14:paraId="4E493B35" w14:textId="77777777" w:rsidR="002F3E7B" w:rsidRPr="00945E33" w:rsidRDefault="002F3E7B" w:rsidP="002F3E7B">
            <w:pPr>
              <w:ind w:lef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w:t>
            </w:r>
            <w:proofErr w:type="spellStart"/>
            <w:r>
              <w:rPr>
                <w:rFonts w:ascii="Times New Roman" w:eastAsia="Times New Roman" w:hAnsi="Times New Roman" w:cs="Times New Roman"/>
                <w:sz w:val="20"/>
                <w:szCs w:val="20"/>
              </w:rPr>
              <w:t>шт</w:t>
            </w:r>
            <w:proofErr w:type="spellEnd"/>
          </w:p>
        </w:tc>
      </w:tr>
      <w:tr w:rsidR="002F3E7B" w:rsidRPr="00945E33" w14:paraId="55809A9C" w14:textId="77777777" w:rsidTr="002F3E7B">
        <w:trPr>
          <w:trHeight w:val="20"/>
          <w:jc w:val="center"/>
        </w:trPr>
        <w:tc>
          <w:tcPr>
            <w:tcW w:w="316" w:type="pct"/>
            <w:shd w:val="clear" w:color="auto" w:fill="FFFFFF"/>
            <w:vAlign w:val="center"/>
            <w:hideMark/>
          </w:tcPr>
          <w:p w14:paraId="17412033" w14:textId="77777777" w:rsidR="002F3E7B" w:rsidRPr="00945E33" w:rsidRDefault="002F3E7B" w:rsidP="002F3E7B">
            <w:pPr>
              <w:jc w:val="both"/>
              <w:rPr>
                <w:rFonts w:ascii="Times New Roman" w:eastAsia="Times New Roman" w:hAnsi="Times New Roman" w:cs="Times New Roman"/>
              </w:rPr>
            </w:pPr>
            <w:r w:rsidRPr="00945E33">
              <w:rPr>
                <w:rFonts w:ascii="Times New Roman" w:eastAsia="Times New Roman" w:hAnsi="Times New Roman" w:cs="Times New Roman"/>
                <w:sz w:val="20"/>
                <w:szCs w:val="20"/>
              </w:rPr>
              <w:t>W28</w:t>
            </w:r>
          </w:p>
        </w:tc>
        <w:tc>
          <w:tcPr>
            <w:tcW w:w="1247" w:type="pct"/>
            <w:shd w:val="clear" w:color="auto" w:fill="FFFFFF"/>
            <w:vAlign w:val="center"/>
            <w:hideMark/>
          </w:tcPr>
          <w:p w14:paraId="387D0DE2" w14:textId="77777777" w:rsidR="002F3E7B" w:rsidRPr="00945E33" w:rsidRDefault="002F3E7B" w:rsidP="002F3E7B">
            <w:pPr>
              <w:spacing w:before="120" w:after="120"/>
              <w:jc w:val="both"/>
              <w:rPr>
                <w:rFonts w:ascii="Times New Roman" w:eastAsia="Times New Roman" w:hAnsi="Times New Roman" w:cs="Times New Roman"/>
              </w:rPr>
            </w:pPr>
            <w:r w:rsidRPr="00945E33">
              <w:rPr>
                <w:rFonts w:ascii="Times New Roman" w:eastAsia="Times New Roman" w:hAnsi="Times New Roman" w:cs="Times New Roman"/>
                <w:noProof/>
                <w:sz w:val="20"/>
                <w:szCs w:val="20"/>
              </w:rPr>
              <w:drawing>
                <wp:inline distT="0" distB="0" distL="0" distR="0" wp14:anchorId="0423D52E" wp14:editId="6DB5EBEC">
                  <wp:extent cx="1638300" cy="1409700"/>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638300" cy="1409700"/>
                          </a:xfrm>
                          <a:prstGeom prst="rect">
                            <a:avLst/>
                          </a:prstGeom>
                          <a:noFill/>
                          <a:ln>
                            <a:noFill/>
                          </a:ln>
                        </pic:spPr>
                      </pic:pic>
                    </a:graphicData>
                  </a:graphic>
                </wp:inline>
              </w:drawing>
            </w:r>
          </w:p>
        </w:tc>
        <w:tc>
          <w:tcPr>
            <w:tcW w:w="1033" w:type="pct"/>
            <w:shd w:val="clear" w:color="auto" w:fill="FFFFFF"/>
            <w:vAlign w:val="center"/>
            <w:hideMark/>
          </w:tcPr>
          <w:p w14:paraId="308A6A46" w14:textId="77777777" w:rsidR="002F3E7B" w:rsidRPr="00945E33" w:rsidRDefault="002F3E7B" w:rsidP="002F3E7B">
            <w:pPr>
              <w:ind w:left="57"/>
              <w:rPr>
                <w:rFonts w:ascii="Times New Roman" w:eastAsia="Times New Roman" w:hAnsi="Times New Roman" w:cs="Times New Roman"/>
              </w:rPr>
            </w:pPr>
            <w:r w:rsidRPr="00945E33">
              <w:rPr>
                <w:rFonts w:ascii="Times New Roman" w:eastAsia="Times New Roman" w:hAnsi="Times New Roman" w:cs="Times New Roman"/>
                <w:sz w:val="20"/>
                <w:szCs w:val="20"/>
              </w:rPr>
              <w:t>Осторожно.</w:t>
            </w:r>
          </w:p>
          <w:p w14:paraId="491BCABB" w14:textId="77777777" w:rsidR="002F3E7B" w:rsidRPr="00945E33" w:rsidRDefault="002F3E7B" w:rsidP="002F3E7B">
            <w:pPr>
              <w:ind w:left="57"/>
              <w:rPr>
                <w:rFonts w:ascii="Times New Roman" w:eastAsia="Times New Roman" w:hAnsi="Times New Roman" w:cs="Times New Roman"/>
              </w:rPr>
            </w:pPr>
            <w:r w:rsidRPr="00945E33">
              <w:rPr>
                <w:rFonts w:ascii="Times New Roman" w:eastAsia="Times New Roman" w:hAnsi="Times New Roman" w:cs="Times New Roman"/>
                <w:sz w:val="20"/>
                <w:szCs w:val="20"/>
              </w:rPr>
              <w:t>Скользко</w:t>
            </w:r>
          </w:p>
        </w:tc>
        <w:tc>
          <w:tcPr>
            <w:tcW w:w="1624" w:type="pct"/>
            <w:shd w:val="clear" w:color="auto" w:fill="FFFFFF"/>
            <w:vAlign w:val="center"/>
            <w:hideMark/>
          </w:tcPr>
          <w:p w14:paraId="4A3D56D4" w14:textId="77777777" w:rsidR="002F3E7B" w:rsidRPr="00945E33" w:rsidRDefault="002F3E7B" w:rsidP="002F3E7B">
            <w:pPr>
              <w:ind w:left="57" w:right="131"/>
              <w:rPr>
                <w:rFonts w:ascii="Times New Roman" w:eastAsia="Times New Roman" w:hAnsi="Times New Roman" w:cs="Times New Roman"/>
              </w:rPr>
            </w:pPr>
            <w:r w:rsidRPr="00945E33">
              <w:rPr>
                <w:rFonts w:ascii="Times New Roman" w:eastAsia="Times New Roman" w:hAnsi="Times New Roman" w:cs="Times New Roman"/>
                <w:sz w:val="20"/>
                <w:szCs w:val="20"/>
              </w:rPr>
              <w:t>На территории и участках, где имеются скользкие ме</w:t>
            </w:r>
            <w:r>
              <w:rPr>
                <w:rFonts w:ascii="Times New Roman" w:eastAsia="Times New Roman" w:hAnsi="Times New Roman" w:cs="Times New Roman"/>
                <w:sz w:val="20"/>
                <w:szCs w:val="20"/>
              </w:rPr>
              <w:t>ста.</w:t>
            </w:r>
          </w:p>
        </w:tc>
        <w:tc>
          <w:tcPr>
            <w:tcW w:w="780" w:type="pct"/>
            <w:shd w:val="clear" w:color="auto" w:fill="FFFFFF"/>
            <w:vAlign w:val="center"/>
          </w:tcPr>
          <w:p w14:paraId="2E38D643" w14:textId="77777777" w:rsidR="002F3E7B" w:rsidRPr="00945E33" w:rsidRDefault="002F3E7B" w:rsidP="002F3E7B">
            <w:pPr>
              <w:ind w:lef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81</w:t>
            </w:r>
            <w:r w:rsidRPr="00945E33">
              <w:rPr>
                <w:rFonts w:ascii="Times New Roman" w:eastAsia="Times New Roman" w:hAnsi="Times New Roman" w:cs="Times New Roman"/>
                <w:sz w:val="20"/>
                <w:szCs w:val="20"/>
              </w:rPr>
              <w:t xml:space="preserve"> </w:t>
            </w:r>
            <w:proofErr w:type="spellStart"/>
            <w:r w:rsidRPr="00945E33">
              <w:rPr>
                <w:rFonts w:ascii="Times New Roman" w:eastAsia="Times New Roman" w:hAnsi="Times New Roman" w:cs="Times New Roman"/>
                <w:sz w:val="20"/>
                <w:szCs w:val="20"/>
              </w:rPr>
              <w:t>шт</w:t>
            </w:r>
            <w:proofErr w:type="spellEnd"/>
          </w:p>
        </w:tc>
      </w:tr>
      <w:tr w:rsidR="002F3E7B" w:rsidRPr="00945E33" w14:paraId="675A73F2" w14:textId="77777777" w:rsidTr="002F3E7B">
        <w:trPr>
          <w:trHeight w:val="20"/>
          <w:jc w:val="center"/>
        </w:trPr>
        <w:tc>
          <w:tcPr>
            <w:tcW w:w="316" w:type="pct"/>
            <w:shd w:val="clear" w:color="auto" w:fill="auto"/>
            <w:vAlign w:val="center"/>
            <w:hideMark/>
          </w:tcPr>
          <w:p w14:paraId="41B83D72" w14:textId="77777777" w:rsidR="002F3E7B" w:rsidRPr="00945E33" w:rsidRDefault="002F3E7B" w:rsidP="002F3E7B">
            <w:pPr>
              <w:jc w:val="both"/>
              <w:rPr>
                <w:rFonts w:ascii="Times New Roman" w:eastAsia="Times New Roman" w:hAnsi="Times New Roman" w:cs="Times New Roman"/>
              </w:rPr>
            </w:pPr>
            <w:r w:rsidRPr="00945E33">
              <w:rPr>
                <w:rFonts w:ascii="Times New Roman" w:eastAsia="Times New Roman" w:hAnsi="Times New Roman" w:cs="Times New Roman"/>
                <w:sz w:val="20"/>
                <w:szCs w:val="20"/>
              </w:rPr>
              <w:t>W29</w:t>
            </w:r>
          </w:p>
        </w:tc>
        <w:tc>
          <w:tcPr>
            <w:tcW w:w="1247" w:type="pct"/>
            <w:shd w:val="clear" w:color="auto" w:fill="auto"/>
            <w:vAlign w:val="center"/>
            <w:hideMark/>
          </w:tcPr>
          <w:p w14:paraId="541A1208" w14:textId="77777777" w:rsidR="002F3E7B" w:rsidRPr="00945E33" w:rsidRDefault="002F3E7B" w:rsidP="002F3E7B">
            <w:pPr>
              <w:spacing w:before="120" w:after="120"/>
              <w:jc w:val="both"/>
              <w:rPr>
                <w:rFonts w:ascii="Times New Roman" w:eastAsia="Times New Roman" w:hAnsi="Times New Roman" w:cs="Times New Roman"/>
              </w:rPr>
            </w:pPr>
            <w:r w:rsidRPr="00945E33">
              <w:rPr>
                <w:rFonts w:ascii="Times New Roman" w:eastAsia="Times New Roman" w:hAnsi="Times New Roman" w:cs="Times New Roman"/>
                <w:noProof/>
                <w:sz w:val="20"/>
                <w:szCs w:val="20"/>
              </w:rPr>
              <w:drawing>
                <wp:inline distT="0" distB="0" distL="0" distR="0" wp14:anchorId="7728AEFF" wp14:editId="6ECE6CFD">
                  <wp:extent cx="1533525" cy="1343025"/>
                  <wp:effectExtent l="0" t="0" r="9525" b="9525"/>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33525" cy="1343025"/>
                          </a:xfrm>
                          <a:prstGeom prst="rect">
                            <a:avLst/>
                          </a:prstGeom>
                          <a:noFill/>
                          <a:ln>
                            <a:noFill/>
                          </a:ln>
                        </pic:spPr>
                      </pic:pic>
                    </a:graphicData>
                  </a:graphic>
                </wp:inline>
              </w:drawing>
            </w:r>
          </w:p>
        </w:tc>
        <w:tc>
          <w:tcPr>
            <w:tcW w:w="1033" w:type="pct"/>
            <w:shd w:val="clear" w:color="auto" w:fill="auto"/>
            <w:vAlign w:val="center"/>
            <w:hideMark/>
          </w:tcPr>
          <w:p w14:paraId="0732B206" w14:textId="77777777" w:rsidR="002F3E7B" w:rsidRPr="00945E33" w:rsidRDefault="002F3E7B" w:rsidP="002F3E7B">
            <w:pPr>
              <w:ind w:left="57"/>
              <w:rPr>
                <w:rFonts w:ascii="Times New Roman" w:eastAsia="Times New Roman" w:hAnsi="Times New Roman" w:cs="Times New Roman"/>
              </w:rPr>
            </w:pPr>
            <w:r w:rsidRPr="00945E33">
              <w:rPr>
                <w:rFonts w:ascii="Times New Roman" w:eastAsia="Times New Roman" w:hAnsi="Times New Roman" w:cs="Times New Roman"/>
                <w:sz w:val="20"/>
                <w:szCs w:val="20"/>
              </w:rPr>
              <w:t>Осторожно.</w:t>
            </w:r>
          </w:p>
          <w:p w14:paraId="3EE43FFC" w14:textId="77777777" w:rsidR="002F3E7B" w:rsidRPr="00945E33" w:rsidRDefault="002F3E7B" w:rsidP="002F3E7B">
            <w:pPr>
              <w:ind w:left="57"/>
              <w:rPr>
                <w:rFonts w:ascii="Times New Roman" w:eastAsia="Times New Roman" w:hAnsi="Times New Roman" w:cs="Times New Roman"/>
              </w:rPr>
            </w:pPr>
            <w:r w:rsidRPr="00945E33">
              <w:rPr>
                <w:rFonts w:ascii="Times New Roman" w:eastAsia="Times New Roman" w:hAnsi="Times New Roman" w:cs="Times New Roman"/>
                <w:sz w:val="20"/>
                <w:szCs w:val="20"/>
              </w:rPr>
              <w:t>Возможно затягивание между вращающимися элемен</w:t>
            </w:r>
            <w:r>
              <w:rPr>
                <w:rFonts w:ascii="Times New Roman" w:eastAsia="Times New Roman" w:hAnsi="Times New Roman" w:cs="Times New Roman"/>
                <w:sz w:val="20"/>
                <w:szCs w:val="20"/>
              </w:rPr>
              <w:t>там</w:t>
            </w:r>
            <w:r w:rsidRPr="00945E33">
              <w:rPr>
                <w:rFonts w:ascii="Times New Roman" w:eastAsia="Times New Roman" w:hAnsi="Times New Roman" w:cs="Times New Roman"/>
                <w:sz w:val="20"/>
                <w:szCs w:val="20"/>
              </w:rPr>
              <w:t>и</w:t>
            </w:r>
          </w:p>
        </w:tc>
        <w:tc>
          <w:tcPr>
            <w:tcW w:w="1624" w:type="pct"/>
            <w:shd w:val="clear" w:color="auto" w:fill="auto"/>
            <w:vAlign w:val="center"/>
            <w:hideMark/>
          </w:tcPr>
          <w:p w14:paraId="55777C0A" w14:textId="77777777" w:rsidR="002F3E7B" w:rsidRPr="00945E33" w:rsidRDefault="002F3E7B" w:rsidP="002F3E7B">
            <w:pPr>
              <w:ind w:left="57" w:right="131"/>
              <w:rPr>
                <w:rFonts w:ascii="Times New Roman" w:eastAsia="Times New Roman" w:hAnsi="Times New Roman" w:cs="Times New Roman"/>
              </w:rPr>
            </w:pPr>
            <w:r w:rsidRPr="00945E33">
              <w:rPr>
                <w:rFonts w:ascii="Times New Roman" w:eastAsia="Times New Roman" w:hAnsi="Times New Roman" w:cs="Times New Roman"/>
                <w:sz w:val="20"/>
                <w:szCs w:val="20"/>
              </w:rPr>
              <w:t xml:space="preserve">На рабочих </w:t>
            </w:r>
            <w:r>
              <w:rPr>
                <w:rFonts w:ascii="Times New Roman" w:eastAsia="Times New Roman" w:hAnsi="Times New Roman" w:cs="Times New Roman"/>
                <w:sz w:val="20"/>
                <w:szCs w:val="20"/>
              </w:rPr>
              <w:t xml:space="preserve">местах </w:t>
            </w:r>
            <w:r w:rsidRPr="00945E33">
              <w:rPr>
                <w:rFonts w:ascii="Times New Roman" w:eastAsia="Times New Roman" w:hAnsi="Times New Roman" w:cs="Times New Roman"/>
                <w:sz w:val="20"/>
                <w:szCs w:val="20"/>
              </w:rPr>
              <w:t>и оборудовании, имеющем вращающиеся элементы, например, на валковых мельницах</w:t>
            </w:r>
          </w:p>
        </w:tc>
        <w:tc>
          <w:tcPr>
            <w:tcW w:w="780" w:type="pct"/>
            <w:vAlign w:val="center"/>
          </w:tcPr>
          <w:p w14:paraId="63DE6F23" w14:textId="77777777" w:rsidR="002F3E7B" w:rsidRPr="00945E33" w:rsidRDefault="002F3E7B" w:rsidP="002F3E7B">
            <w:pPr>
              <w:ind w:lef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w:t>
            </w:r>
            <w:r w:rsidRPr="00945E33">
              <w:rPr>
                <w:rFonts w:ascii="Times New Roman" w:eastAsia="Times New Roman" w:hAnsi="Times New Roman" w:cs="Times New Roman"/>
                <w:sz w:val="20"/>
                <w:szCs w:val="20"/>
              </w:rPr>
              <w:t xml:space="preserve"> </w:t>
            </w:r>
            <w:proofErr w:type="spellStart"/>
            <w:r w:rsidRPr="00945E33">
              <w:rPr>
                <w:rFonts w:ascii="Times New Roman" w:eastAsia="Times New Roman" w:hAnsi="Times New Roman" w:cs="Times New Roman"/>
                <w:sz w:val="20"/>
                <w:szCs w:val="20"/>
              </w:rPr>
              <w:t>шт</w:t>
            </w:r>
            <w:proofErr w:type="spellEnd"/>
          </w:p>
        </w:tc>
      </w:tr>
    </w:tbl>
    <w:p w14:paraId="141EE9C7" w14:textId="77777777" w:rsidR="002F3E7B" w:rsidRDefault="002F3E7B" w:rsidP="002F3E7B">
      <w:pPr>
        <w:jc w:val="both"/>
        <w:rPr>
          <w:rFonts w:ascii="Times New Roman" w:eastAsia="Times New Roman" w:hAnsi="Times New Roman" w:cs="Times New Roman"/>
          <w:b/>
          <w:bCs/>
          <w:kern w:val="36"/>
          <w:sz w:val="33"/>
          <w:szCs w:val="33"/>
        </w:rPr>
      </w:pPr>
      <w:bookmarkStart w:id="1" w:name="i843166"/>
      <w:bookmarkStart w:id="2" w:name="i853993"/>
      <w:bookmarkEnd w:id="1"/>
      <w:bookmarkEnd w:id="2"/>
    </w:p>
    <w:p w14:paraId="00FB2920" w14:textId="77777777" w:rsidR="002F3E7B" w:rsidRPr="00945E33" w:rsidRDefault="002F3E7B" w:rsidP="002F3E7B">
      <w:pPr>
        <w:jc w:val="center"/>
        <w:rPr>
          <w:rFonts w:ascii="Times New Roman" w:eastAsia="Times New Roman" w:hAnsi="Times New Roman" w:cs="Times New Roman"/>
          <w:b/>
          <w:bCs/>
          <w:kern w:val="36"/>
          <w:sz w:val="33"/>
          <w:szCs w:val="33"/>
        </w:rPr>
      </w:pPr>
      <w:r>
        <w:rPr>
          <w:rFonts w:ascii="Times New Roman" w:eastAsia="Times New Roman" w:hAnsi="Times New Roman" w:cs="Times New Roman"/>
          <w:b/>
          <w:bCs/>
          <w:kern w:val="36"/>
          <w:sz w:val="33"/>
          <w:szCs w:val="33"/>
        </w:rPr>
        <w:br w:type="page"/>
      </w:r>
      <w:r w:rsidRPr="00945E33">
        <w:rPr>
          <w:rFonts w:ascii="Times New Roman" w:eastAsia="Times New Roman" w:hAnsi="Times New Roman" w:cs="Times New Roman"/>
          <w:b/>
          <w:bCs/>
          <w:kern w:val="36"/>
          <w:sz w:val="33"/>
          <w:szCs w:val="33"/>
        </w:rPr>
        <w:lastRenderedPageBreak/>
        <w:t>Приложение И</w:t>
      </w:r>
      <w:r w:rsidRPr="00945E33">
        <w:rPr>
          <w:rFonts w:ascii="Times New Roman" w:eastAsia="Times New Roman" w:hAnsi="Times New Roman" w:cs="Times New Roman"/>
          <w:b/>
          <w:bCs/>
          <w:kern w:val="36"/>
          <w:sz w:val="33"/>
          <w:szCs w:val="33"/>
        </w:rPr>
        <w:br/>
        <w:t>(обязательное)</w:t>
      </w:r>
    </w:p>
    <w:p w14:paraId="3E655C15" w14:textId="77777777" w:rsidR="002F3E7B" w:rsidRPr="00945E33" w:rsidRDefault="002F3E7B" w:rsidP="002F3E7B">
      <w:pPr>
        <w:spacing w:before="120" w:after="120"/>
        <w:jc w:val="center"/>
        <w:rPr>
          <w:rFonts w:ascii="Times New Roman" w:eastAsia="Times New Roman" w:hAnsi="Times New Roman" w:cs="Times New Roman"/>
          <w:sz w:val="27"/>
          <w:szCs w:val="27"/>
        </w:rPr>
      </w:pPr>
      <w:r w:rsidRPr="00945E33">
        <w:rPr>
          <w:rFonts w:ascii="Times New Roman" w:eastAsia="Times New Roman" w:hAnsi="Times New Roman" w:cs="Times New Roman"/>
          <w:b/>
          <w:bCs/>
          <w:sz w:val="27"/>
          <w:szCs w:val="27"/>
        </w:rPr>
        <w:t>Предписывающие знаки</w:t>
      </w:r>
    </w:p>
    <w:p w14:paraId="518A78F5" w14:textId="77777777" w:rsidR="002F3E7B" w:rsidRPr="00945E33" w:rsidRDefault="002F3E7B" w:rsidP="002F3E7B">
      <w:pPr>
        <w:spacing w:before="120" w:after="120"/>
        <w:jc w:val="center"/>
        <w:rPr>
          <w:rFonts w:ascii="Times New Roman" w:eastAsia="Times New Roman" w:hAnsi="Times New Roman" w:cs="Times New Roman"/>
          <w:sz w:val="27"/>
          <w:szCs w:val="27"/>
        </w:rPr>
      </w:pPr>
      <w:bookmarkStart w:id="3" w:name="i864614"/>
      <w:bookmarkEnd w:id="3"/>
      <w:r>
        <w:rPr>
          <w:rFonts w:ascii="Times New Roman" w:eastAsia="Times New Roman" w:hAnsi="Times New Roman" w:cs="Times New Roman"/>
          <w:spacing w:val="20"/>
          <w:sz w:val="27"/>
          <w:szCs w:val="27"/>
        </w:rPr>
        <w:t>Та</w:t>
      </w:r>
      <w:r w:rsidRPr="00945E33">
        <w:rPr>
          <w:rFonts w:ascii="Times New Roman" w:eastAsia="Times New Roman" w:hAnsi="Times New Roman" w:cs="Times New Roman"/>
          <w:spacing w:val="20"/>
          <w:sz w:val="27"/>
          <w:szCs w:val="27"/>
        </w:rPr>
        <w:t>блица</w:t>
      </w:r>
      <w:r w:rsidRPr="00945E33">
        <w:rPr>
          <w:rFonts w:ascii="Times New Roman" w:eastAsia="Times New Roman" w:hAnsi="Times New Roman" w:cs="Times New Roman"/>
          <w:sz w:val="27"/>
          <w:szCs w:val="27"/>
        </w:rPr>
        <w:t> </w:t>
      </w:r>
      <w:r>
        <w:rPr>
          <w:rFonts w:ascii="Times New Roman" w:eastAsia="Times New Roman" w:hAnsi="Times New Roman" w:cs="Times New Roman"/>
          <w:sz w:val="27"/>
          <w:szCs w:val="27"/>
        </w:rPr>
        <w:t>№</w:t>
      </w:r>
      <w:r w:rsidRPr="00945E33">
        <w:rPr>
          <w:rFonts w:ascii="Times New Roman" w:eastAsia="Times New Roman" w:hAnsi="Times New Roman" w:cs="Times New Roman"/>
          <w:sz w:val="27"/>
          <w:szCs w:val="27"/>
        </w:rPr>
        <w:t>.1</w:t>
      </w:r>
    </w:p>
    <w:tbl>
      <w:tblPr>
        <w:tblW w:w="37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0"/>
        <w:gridCol w:w="2720"/>
        <w:gridCol w:w="2280"/>
        <w:gridCol w:w="3864"/>
        <w:gridCol w:w="1855"/>
      </w:tblGrid>
      <w:tr w:rsidR="002F3E7B" w:rsidRPr="00945E33" w14:paraId="5EB61F87" w14:textId="77777777" w:rsidTr="002F3E7B">
        <w:trPr>
          <w:trHeight w:val="20"/>
          <w:jc w:val="center"/>
        </w:trPr>
        <w:tc>
          <w:tcPr>
            <w:tcW w:w="256" w:type="pct"/>
            <w:shd w:val="clear" w:color="auto" w:fill="FFFFFF"/>
            <w:vAlign w:val="center"/>
            <w:hideMark/>
          </w:tcPr>
          <w:p w14:paraId="484F2073" w14:textId="77777777" w:rsidR="002F3E7B" w:rsidRPr="00945E33" w:rsidRDefault="002F3E7B" w:rsidP="002F3E7B">
            <w:pPr>
              <w:jc w:val="center"/>
              <w:rPr>
                <w:rFonts w:ascii="Times New Roman" w:eastAsia="Times New Roman" w:hAnsi="Times New Roman" w:cs="Times New Roman"/>
              </w:rPr>
            </w:pPr>
            <w:r w:rsidRPr="00945E33">
              <w:rPr>
                <w:rFonts w:ascii="Times New Roman" w:eastAsia="Times New Roman" w:hAnsi="Times New Roman" w:cs="Times New Roman"/>
                <w:sz w:val="20"/>
                <w:szCs w:val="20"/>
              </w:rPr>
              <w:t>Код знака</w:t>
            </w:r>
          </w:p>
        </w:tc>
        <w:tc>
          <w:tcPr>
            <w:tcW w:w="1203" w:type="pct"/>
            <w:shd w:val="clear" w:color="auto" w:fill="FFFFFF"/>
            <w:vAlign w:val="center"/>
            <w:hideMark/>
          </w:tcPr>
          <w:p w14:paraId="1E9CC6A1" w14:textId="77777777" w:rsidR="002F3E7B" w:rsidRPr="00945E33" w:rsidRDefault="002F3E7B" w:rsidP="002F3E7B">
            <w:pPr>
              <w:jc w:val="center"/>
              <w:rPr>
                <w:rFonts w:ascii="Times New Roman" w:eastAsia="Times New Roman" w:hAnsi="Times New Roman" w:cs="Times New Roman"/>
              </w:rPr>
            </w:pPr>
            <w:proofErr w:type="spellStart"/>
            <w:r w:rsidRPr="00945E33">
              <w:rPr>
                <w:rFonts w:ascii="Times New Roman" w:eastAsia="Times New Roman" w:hAnsi="Times New Roman" w:cs="Times New Roman"/>
                <w:sz w:val="20"/>
                <w:szCs w:val="20"/>
              </w:rPr>
              <w:t>Цветографическое</w:t>
            </w:r>
            <w:proofErr w:type="spellEnd"/>
            <w:r w:rsidRPr="00945E33">
              <w:rPr>
                <w:rFonts w:ascii="Times New Roman" w:eastAsia="Times New Roman" w:hAnsi="Times New Roman" w:cs="Times New Roman"/>
                <w:sz w:val="20"/>
                <w:szCs w:val="20"/>
              </w:rPr>
              <w:t xml:space="preserve"> изображение</w:t>
            </w:r>
          </w:p>
        </w:tc>
        <w:tc>
          <w:tcPr>
            <w:tcW w:w="1009" w:type="pct"/>
            <w:shd w:val="clear" w:color="auto" w:fill="FFFFFF"/>
            <w:vAlign w:val="center"/>
            <w:hideMark/>
          </w:tcPr>
          <w:p w14:paraId="7F7CC2B6" w14:textId="77777777" w:rsidR="002F3E7B" w:rsidRPr="00945E33" w:rsidRDefault="002F3E7B" w:rsidP="002F3E7B">
            <w:pPr>
              <w:jc w:val="center"/>
              <w:rPr>
                <w:rFonts w:ascii="Times New Roman" w:eastAsia="Times New Roman" w:hAnsi="Times New Roman" w:cs="Times New Roman"/>
              </w:rPr>
            </w:pPr>
            <w:r w:rsidRPr="00945E33">
              <w:rPr>
                <w:rFonts w:ascii="Times New Roman" w:eastAsia="Times New Roman" w:hAnsi="Times New Roman" w:cs="Times New Roman"/>
                <w:sz w:val="20"/>
                <w:szCs w:val="20"/>
              </w:rPr>
              <w:t>Смысловое значение</w:t>
            </w:r>
          </w:p>
        </w:tc>
        <w:tc>
          <w:tcPr>
            <w:tcW w:w="1710" w:type="pct"/>
            <w:shd w:val="clear" w:color="auto" w:fill="FFFFFF"/>
            <w:vAlign w:val="center"/>
            <w:hideMark/>
          </w:tcPr>
          <w:p w14:paraId="7046B11B" w14:textId="77777777" w:rsidR="002F3E7B" w:rsidRPr="00945E33" w:rsidRDefault="002F3E7B" w:rsidP="002F3E7B">
            <w:pPr>
              <w:jc w:val="center"/>
              <w:rPr>
                <w:rFonts w:ascii="Times New Roman" w:eastAsia="Times New Roman" w:hAnsi="Times New Roman" w:cs="Times New Roman"/>
              </w:rPr>
            </w:pPr>
            <w:r w:rsidRPr="00945E33">
              <w:rPr>
                <w:rFonts w:ascii="Times New Roman" w:eastAsia="Times New Roman" w:hAnsi="Times New Roman" w:cs="Times New Roman"/>
                <w:sz w:val="20"/>
                <w:szCs w:val="20"/>
              </w:rPr>
              <w:t>Место размещения (</w:t>
            </w:r>
            <w:r>
              <w:rPr>
                <w:rFonts w:ascii="Times New Roman" w:eastAsia="Times New Roman" w:hAnsi="Times New Roman" w:cs="Times New Roman"/>
                <w:sz w:val="20"/>
                <w:szCs w:val="20"/>
              </w:rPr>
              <w:t>установки</w:t>
            </w:r>
            <w:r w:rsidRPr="00945E33">
              <w:rPr>
                <w:rFonts w:ascii="Times New Roman" w:eastAsia="Times New Roman" w:hAnsi="Times New Roman" w:cs="Times New Roman"/>
                <w:sz w:val="20"/>
                <w:szCs w:val="20"/>
              </w:rPr>
              <w:t>) и рекомендации по применению</w:t>
            </w:r>
          </w:p>
        </w:tc>
        <w:tc>
          <w:tcPr>
            <w:tcW w:w="821" w:type="pct"/>
            <w:shd w:val="clear" w:color="auto" w:fill="FFFFFF"/>
            <w:vAlign w:val="center"/>
          </w:tcPr>
          <w:p w14:paraId="630555B6" w14:textId="77777777" w:rsidR="002F3E7B" w:rsidRPr="00945E33" w:rsidRDefault="002F3E7B" w:rsidP="002F3E7B">
            <w:pPr>
              <w:jc w:val="center"/>
              <w:rPr>
                <w:rFonts w:ascii="Times New Roman" w:eastAsia="Times New Roman" w:hAnsi="Times New Roman" w:cs="Times New Roman"/>
                <w:sz w:val="20"/>
                <w:szCs w:val="20"/>
              </w:rPr>
            </w:pPr>
            <w:r w:rsidRPr="00945E33">
              <w:rPr>
                <w:rFonts w:ascii="Times New Roman" w:eastAsia="Times New Roman" w:hAnsi="Times New Roman" w:cs="Times New Roman"/>
                <w:sz w:val="20"/>
                <w:szCs w:val="20"/>
              </w:rPr>
              <w:t>Общее количество</w:t>
            </w:r>
          </w:p>
        </w:tc>
      </w:tr>
      <w:tr w:rsidR="002F3E7B" w:rsidRPr="00945E33" w14:paraId="21A57535" w14:textId="77777777" w:rsidTr="002F3E7B">
        <w:trPr>
          <w:trHeight w:val="20"/>
          <w:jc w:val="center"/>
        </w:trPr>
        <w:tc>
          <w:tcPr>
            <w:tcW w:w="256" w:type="pct"/>
            <w:shd w:val="clear" w:color="auto" w:fill="FFFFFF"/>
            <w:vAlign w:val="center"/>
            <w:hideMark/>
          </w:tcPr>
          <w:p w14:paraId="0BE453EA" w14:textId="77777777" w:rsidR="002F3E7B" w:rsidRPr="00945E33" w:rsidRDefault="002F3E7B" w:rsidP="002F3E7B">
            <w:pPr>
              <w:jc w:val="both"/>
              <w:rPr>
                <w:rFonts w:ascii="Times New Roman" w:eastAsia="Times New Roman" w:hAnsi="Times New Roman" w:cs="Times New Roman"/>
              </w:rPr>
            </w:pPr>
            <w:r w:rsidRPr="00945E33">
              <w:rPr>
                <w:rFonts w:ascii="Times New Roman" w:eastAsia="Times New Roman" w:hAnsi="Times New Roman" w:cs="Times New Roman"/>
                <w:sz w:val="20"/>
                <w:szCs w:val="20"/>
              </w:rPr>
              <w:t>М01</w:t>
            </w:r>
          </w:p>
        </w:tc>
        <w:tc>
          <w:tcPr>
            <w:tcW w:w="1203" w:type="pct"/>
            <w:shd w:val="clear" w:color="auto" w:fill="FFFFFF"/>
            <w:vAlign w:val="center"/>
            <w:hideMark/>
          </w:tcPr>
          <w:p w14:paraId="5173F1A0" w14:textId="77777777" w:rsidR="002F3E7B" w:rsidRPr="00945E33" w:rsidRDefault="002F3E7B" w:rsidP="002F3E7B">
            <w:pPr>
              <w:spacing w:before="120" w:after="120"/>
              <w:jc w:val="both"/>
              <w:rPr>
                <w:rFonts w:ascii="Times New Roman" w:eastAsia="Times New Roman" w:hAnsi="Times New Roman" w:cs="Times New Roman"/>
              </w:rPr>
            </w:pPr>
            <w:r w:rsidRPr="00945E33">
              <w:rPr>
                <w:rFonts w:ascii="Times New Roman" w:eastAsia="Times New Roman" w:hAnsi="Times New Roman" w:cs="Times New Roman"/>
                <w:noProof/>
                <w:sz w:val="20"/>
                <w:szCs w:val="20"/>
              </w:rPr>
              <w:drawing>
                <wp:inline distT="0" distB="0" distL="0" distR="0" wp14:anchorId="00380599" wp14:editId="003B706A">
                  <wp:extent cx="1295400" cy="1266825"/>
                  <wp:effectExtent l="0" t="0" r="0" b="9525"/>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295400" cy="1266825"/>
                          </a:xfrm>
                          <a:prstGeom prst="rect">
                            <a:avLst/>
                          </a:prstGeom>
                          <a:noFill/>
                          <a:ln>
                            <a:noFill/>
                          </a:ln>
                        </pic:spPr>
                      </pic:pic>
                    </a:graphicData>
                  </a:graphic>
                </wp:inline>
              </w:drawing>
            </w:r>
          </w:p>
        </w:tc>
        <w:tc>
          <w:tcPr>
            <w:tcW w:w="1009" w:type="pct"/>
            <w:shd w:val="clear" w:color="auto" w:fill="FFFFFF"/>
            <w:vAlign w:val="center"/>
            <w:hideMark/>
          </w:tcPr>
          <w:p w14:paraId="68097B1D" w14:textId="77777777" w:rsidR="002F3E7B" w:rsidRPr="00945E33" w:rsidRDefault="002F3E7B" w:rsidP="002F3E7B">
            <w:pPr>
              <w:ind w:left="57"/>
              <w:rPr>
                <w:rFonts w:ascii="Times New Roman" w:eastAsia="Times New Roman" w:hAnsi="Times New Roman" w:cs="Times New Roman"/>
              </w:rPr>
            </w:pPr>
            <w:r>
              <w:rPr>
                <w:rFonts w:ascii="Times New Roman" w:eastAsia="Times New Roman" w:hAnsi="Times New Roman" w:cs="Times New Roman"/>
                <w:sz w:val="20"/>
                <w:szCs w:val="20"/>
              </w:rPr>
              <w:t>Работать</w:t>
            </w:r>
            <w:r w:rsidRPr="00945E33">
              <w:rPr>
                <w:rFonts w:ascii="Times New Roman" w:eastAsia="Times New Roman" w:hAnsi="Times New Roman" w:cs="Times New Roman"/>
                <w:sz w:val="20"/>
                <w:szCs w:val="20"/>
              </w:rPr>
              <w:t xml:space="preserve"> в защитных очках</w:t>
            </w:r>
          </w:p>
        </w:tc>
        <w:tc>
          <w:tcPr>
            <w:tcW w:w="1710" w:type="pct"/>
            <w:shd w:val="clear" w:color="auto" w:fill="FFFFFF"/>
            <w:vAlign w:val="center"/>
            <w:hideMark/>
          </w:tcPr>
          <w:p w14:paraId="4EC4E844" w14:textId="77777777" w:rsidR="002F3E7B" w:rsidRPr="00945E33" w:rsidRDefault="002F3E7B" w:rsidP="002F3E7B">
            <w:pPr>
              <w:ind w:left="57"/>
              <w:rPr>
                <w:rFonts w:ascii="Times New Roman" w:eastAsia="Times New Roman" w:hAnsi="Times New Roman" w:cs="Times New Roman"/>
              </w:rPr>
            </w:pPr>
            <w:r w:rsidRPr="00945E33">
              <w:rPr>
                <w:rFonts w:ascii="Times New Roman" w:eastAsia="Times New Roman" w:hAnsi="Times New Roman" w:cs="Times New Roman"/>
                <w:sz w:val="20"/>
                <w:szCs w:val="20"/>
              </w:rPr>
              <w:t xml:space="preserve">На рабочих </w:t>
            </w:r>
            <w:r>
              <w:rPr>
                <w:rFonts w:ascii="Times New Roman" w:eastAsia="Times New Roman" w:hAnsi="Times New Roman" w:cs="Times New Roman"/>
                <w:sz w:val="20"/>
                <w:szCs w:val="20"/>
              </w:rPr>
              <w:t xml:space="preserve">местах </w:t>
            </w:r>
            <w:r w:rsidRPr="00945E33">
              <w:rPr>
                <w:rFonts w:ascii="Times New Roman" w:eastAsia="Times New Roman" w:hAnsi="Times New Roman" w:cs="Times New Roman"/>
                <w:sz w:val="20"/>
                <w:szCs w:val="20"/>
              </w:rPr>
              <w:t>и участках, где требуется защ</w:t>
            </w:r>
            <w:r>
              <w:rPr>
                <w:rFonts w:ascii="Times New Roman" w:eastAsia="Times New Roman" w:hAnsi="Times New Roman" w:cs="Times New Roman"/>
                <w:sz w:val="20"/>
                <w:szCs w:val="20"/>
              </w:rPr>
              <w:t>ита.</w:t>
            </w:r>
            <w:r w:rsidRPr="00945E33">
              <w:rPr>
                <w:rFonts w:ascii="Times New Roman" w:eastAsia="Times New Roman" w:hAnsi="Times New Roman" w:cs="Times New Roman"/>
                <w:sz w:val="20"/>
                <w:szCs w:val="20"/>
              </w:rPr>
              <w:t xml:space="preserve"> органов зрения</w:t>
            </w:r>
          </w:p>
        </w:tc>
        <w:tc>
          <w:tcPr>
            <w:tcW w:w="821" w:type="pct"/>
            <w:shd w:val="clear" w:color="auto" w:fill="FFFFFF"/>
            <w:vAlign w:val="center"/>
          </w:tcPr>
          <w:p w14:paraId="730F65A5" w14:textId="77777777" w:rsidR="002F3E7B" w:rsidRDefault="002F3E7B" w:rsidP="002F3E7B">
            <w:pPr>
              <w:ind w:lef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2</w:t>
            </w:r>
            <w:r>
              <w:rPr>
                <w:rFonts w:ascii="Times New Roman" w:eastAsia="Times New Roman" w:hAnsi="Times New Roman" w:cs="Times New Roman"/>
                <w:sz w:val="20"/>
                <w:szCs w:val="20"/>
                <w:lang w:val="uz-Cyrl-UZ"/>
              </w:rPr>
              <w:t>04</w:t>
            </w:r>
            <w:r w:rsidRPr="00945E33">
              <w:rPr>
                <w:rFonts w:ascii="Times New Roman" w:eastAsia="Times New Roman" w:hAnsi="Times New Roman" w:cs="Times New Roman"/>
                <w:sz w:val="20"/>
                <w:szCs w:val="20"/>
              </w:rPr>
              <w:t xml:space="preserve"> </w:t>
            </w:r>
            <w:proofErr w:type="spellStart"/>
            <w:r w:rsidRPr="00945E33">
              <w:rPr>
                <w:rFonts w:ascii="Times New Roman" w:eastAsia="Times New Roman" w:hAnsi="Times New Roman" w:cs="Times New Roman"/>
                <w:sz w:val="20"/>
                <w:szCs w:val="20"/>
              </w:rPr>
              <w:t>шт</w:t>
            </w:r>
            <w:proofErr w:type="spellEnd"/>
          </w:p>
          <w:p w14:paraId="30BB6F31" w14:textId="77777777" w:rsidR="002F3E7B" w:rsidRPr="00945E33" w:rsidRDefault="002F3E7B" w:rsidP="002F3E7B">
            <w:pPr>
              <w:ind w:left="57"/>
              <w:jc w:val="center"/>
              <w:rPr>
                <w:rFonts w:ascii="Times New Roman" w:eastAsia="Times New Roman" w:hAnsi="Times New Roman" w:cs="Times New Roman"/>
                <w:sz w:val="20"/>
                <w:szCs w:val="20"/>
              </w:rPr>
            </w:pPr>
          </w:p>
        </w:tc>
      </w:tr>
      <w:tr w:rsidR="002F3E7B" w:rsidRPr="00945E33" w14:paraId="5FD584B3" w14:textId="77777777" w:rsidTr="002F3E7B">
        <w:trPr>
          <w:trHeight w:val="20"/>
          <w:jc w:val="center"/>
        </w:trPr>
        <w:tc>
          <w:tcPr>
            <w:tcW w:w="256" w:type="pct"/>
            <w:shd w:val="clear" w:color="auto" w:fill="FFFFFF"/>
            <w:vAlign w:val="center"/>
            <w:hideMark/>
          </w:tcPr>
          <w:p w14:paraId="638E33E4" w14:textId="77777777" w:rsidR="002F3E7B" w:rsidRPr="00945E33" w:rsidRDefault="002F3E7B" w:rsidP="002F3E7B">
            <w:pPr>
              <w:jc w:val="both"/>
              <w:rPr>
                <w:rFonts w:ascii="Times New Roman" w:eastAsia="Times New Roman" w:hAnsi="Times New Roman" w:cs="Times New Roman"/>
              </w:rPr>
            </w:pPr>
            <w:r w:rsidRPr="00945E33">
              <w:rPr>
                <w:rFonts w:ascii="Times New Roman" w:eastAsia="Times New Roman" w:hAnsi="Times New Roman" w:cs="Times New Roman"/>
                <w:sz w:val="20"/>
                <w:szCs w:val="20"/>
              </w:rPr>
              <w:t>М02</w:t>
            </w:r>
          </w:p>
        </w:tc>
        <w:tc>
          <w:tcPr>
            <w:tcW w:w="1203" w:type="pct"/>
            <w:shd w:val="clear" w:color="auto" w:fill="FFFFFF"/>
            <w:vAlign w:val="center"/>
            <w:hideMark/>
          </w:tcPr>
          <w:p w14:paraId="61699029" w14:textId="77777777" w:rsidR="002F3E7B" w:rsidRPr="00945E33" w:rsidRDefault="002F3E7B" w:rsidP="002F3E7B">
            <w:pPr>
              <w:spacing w:before="120" w:after="120"/>
              <w:jc w:val="both"/>
              <w:rPr>
                <w:rFonts w:ascii="Times New Roman" w:eastAsia="Times New Roman" w:hAnsi="Times New Roman" w:cs="Times New Roman"/>
              </w:rPr>
            </w:pPr>
            <w:r w:rsidRPr="00945E33">
              <w:rPr>
                <w:rFonts w:ascii="Times New Roman" w:eastAsia="Times New Roman" w:hAnsi="Times New Roman" w:cs="Times New Roman"/>
                <w:noProof/>
                <w:sz w:val="20"/>
                <w:szCs w:val="20"/>
              </w:rPr>
              <w:drawing>
                <wp:inline distT="0" distB="0" distL="0" distR="0" wp14:anchorId="03543DF9" wp14:editId="51DA226E">
                  <wp:extent cx="1295400" cy="1266825"/>
                  <wp:effectExtent l="0" t="0" r="0" b="9525"/>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5"/>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295400" cy="1266825"/>
                          </a:xfrm>
                          <a:prstGeom prst="rect">
                            <a:avLst/>
                          </a:prstGeom>
                          <a:noFill/>
                          <a:ln>
                            <a:noFill/>
                          </a:ln>
                        </pic:spPr>
                      </pic:pic>
                    </a:graphicData>
                  </a:graphic>
                </wp:inline>
              </w:drawing>
            </w:r>
          </w:p>
        </w:tc>
        <w:tc>
          <w:tcPr>
            <w:tcW w:w="1009" w:type="pct"/>
            <w:shd w:val="clear" w:color="auto" w:fill="FFFFFF"/>
            <w:vAlign w:val="center"/>
            <w:hideMark/>
          </w:tcPr>
          <w:p w14:paraId="29CC6909" w14:textId="77777777" w:rsidR="002F3E7B" w:rsidRPr="00945E33" w:rsidRDefault="002F3E7B" w:rsidP="002F3E7B">
            <w:pPr>
              <w:ind w:left="57"/>
              <w:rPr>
                <w:rFonts w:ascii="Times New Roman" w:eastAsia="Times New Roman" w:hAnsi="Times New Roman" w:cs="Times New Roman"/>
              </w:rPr>
            </w:pPr>
            <w:r>
              <w:rPr>
                <w:rFonts w:ascii="Times New Roman" w:eastAsia="Times New Roman" w:hAnsi="Times New Roman" w:cs="Times New Roman"/>
                <w:sz w:val="20"/>
                <w:szCs w:val="20"/>
              </w:rPr>
              <w:t>Работать</w:t>
            </w:r>
            <w:r w:rsidRPr="00945E33">
              <w:rPr>
                <w:rFonts w:ascii="Times New Roman" w:eastAsia="Times New Roman" w:hAnsi="Times New Roman" w:cs="Times New Roman"/>
                <w:sz w:val="20"/>
                <w:szCs w:val="20"/>
              </w:rPr>
              <w:t xml:space="preserve"> в защитной каске (шлеме)</w:t>
            </w:r>
          </w:p>
        </w:tc>
        <w:tc>
          <w:tcPr>
            <w:tcW w:w="1710" w:type="pct"/>
            <w:shd w:val="clear" w:color="auto" w:fill="FFFFFF"/>
            <w:vAlign w:val="center"/>
            <w:hideMark/>
          </w:tcPr>
          <w:p w14:paraId="21E64694" w14:textId="77777777" w:rsidR="002F3E7B" w:rsidRPr="00945E33" w:rsidRDefault="002F3E7B" w:rsidP="002F3E7B">
            <w:pPr>
              <w:ind w:left="57"/>
              <w:rPr>
                <w:rFonts w:ascii="Times New Roman" w:eastAsia="Times New Roman" w:hAnsi="Times New Roman" w:cs="Times New Roman"/>
              </w:rPr>
            </w:pPr>
            <w:r w:rsidRPr="00945E33">
              <w:rPr>
                <w:rFonts w:ascii="Times New Roman" w:eastAsia="Times New Roman" w:hAnsi="Times New Roman" w:cs="Times New Roman"/>
                <w:sz w:val="20"/>
                <w:szCs w:val="20"/>
              </w:rPr>
              <w:t xml:space="preserve">На рабочих </w:t>
            </w:r>
            <w:r>
              <w:rPr>
                <w:rFonts w:ascii="Times New Roman" w:eastAsia="Times New Roman" w:hAnsi="Times New Roman" w:cs="Times New Roman"/>
                <w:sz w:val="20"/>
                <w:szCs w:val="20"/>
              </w:rPr>
              <w:t xml:space="preserve">местах </w:t>
            </w:r>
            <w:r w:rsidRPr="00945E33">
              <w:rPr>
                <w:rFonts w:ascii="Times New Roman" w:eastAsia="Times New Roman" w:hAnsi="Times New Roman" w:cs="Times New Roman"/>
                <w:sz w:val="20"/>
                <w:szCs w:val="20"/>
              </w:rPr>
              <w:t>и участках, где требуется защи</w:t>
            </w:r>
            <w:r>
              <w:rPr>
                <w:rFonts w:ascii="Times New Roman" w:eastAsia="Times New Roman" w:hAnsi="Times New Roman" w:cs="Times New Roman"/>
                <w:sz w:val="20"/>
                <w:szCs w:val="20"/>
              </w:rPr>
              <w:t>та.</w:t>
            </w:r>
            <w:r w:rsidRPr="00945E33">
              <w:rPr>
                <w:rFonts w:ascii="Times New Roman" w:eastAsia="Times New Roman" w:hAnsi="Times New Roman" w:cs="Times New Roman"/>
                <w:sz w:val="20"/>
                <w:szCs w:val="20"/>
              </w:rPr>
              <w:t xml:space="preserve"> головы</w:t>
            </w:r>
          </w:p>
        </w:tc>
        <w:tc>
          <w:tcPr>
            <w:tcW w:w="821" w:type="pct"/>
            <w:shd w:val="clear" w:color="auto" w:fill="FFFFFF"/>
            <w:vAlign w:val="center"/>
          </w:tcPr>
          <w:p w14:paraId="1A2E5A1C" w14:textId="77777777" w:rsidR="002F3E7B" w:rsidRDefault="002F3E7B" w:rsidP="002F3E7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2</w:t>
            </w:r>
            <w:r>
              <w:rPr>
                <w:rFonts w:ascii="Times New Roman" w:eastAsia="Times New Roman" w:hAnsi="Times New Roman" w:cs="Times New Roman"/>
                <w:sz w:val="20"/>
                <w:szCs w:val="20"/>
                <w:lang w:val="uz-Cyrl-UZ"/>
              </w:rPr>
              <w:t>47</w:t>
            </w:r>
            <w:r w:rsidRPr="00945E33">
              <w:rPr>
                <w:rFonts w:ascii="Times New Roman" w:eastAsia="Times New Roman" w:hAnsi="Times New Roman" w:cs="Times New Roman"/>
                <w:sz w:val="20"/>
                <w:szCs w:val="20"/>
              </w:rPr>
              <w:t xml:space="preserve"> </w:t>
            </w:r>
            <w:proofErr w:type="spellStart"/>
            <w:r w:rsidRPr="00945E33">
              <w:rPr>
                <w:rFonts w:ascii="Times New Roman" w:eastAsia="Times New Roman" w:hAnsi="Times New Roman" w:cs="Times New Roman"/>
                <w:sz w:val="20"/>
                <w:szCs w:val="20"/>
              </w:rPr>
              <w:t>шт</w:t>
            </w:r>
            <w:proofErr w:type="spellEnd"/>
          </w:p>
          <w:p w14:paraId="7F439C71" w14:textId="77777777" w:rsidR="002F3E7B" w:rsidRPr="00945E33" w:rsidRDefault="002F3E7B" w:rsidP="002F3E7B">
            <w:pPr>
              <w:jc w:val="center"/>
              <w:rPr>
                <w:rFonts w:ascii="Times New Roman" w:eastAsia="Times New Roman" w:hAnsi="Times New Roman" w:cs="Times New Roman"/>
                <w:sz w:val="20"/>
                <w:szCs w:val="20"/>
              </w:rPr>
            </w:pPr>
          </w:p>
        </w:tc>
      </w:tr>
      <w:tr w:rsidR="002F3E7B" w:rsidRPr="00945E33" w14:paraId="5F9A2731" w14:textId="77777777" w:rsidTr="002F3E7B">
        <w:trPr>
          <w:trHeight w:val="20"/>
          <w:jc w:val="center"/>
        </w:trPr>
        <w:tc>
          <w:tcPr>
            <w:tcW w:w="256" w:type="pct"/>
            <w:shd w:val="clear" w:color="auto" w:fill="FFFFFF"/>
            <w:vAlign w:val="center"/>
            <w:hideMark/>
          </w:tcPr>
          <w:p w14:paraId="1D50A55D" w14:textId="77777777" w:rsidR="002F3E7B" w:rsidRPr="00945E33" w:rsidRDefault="002F3E7B" w:rsidP="002F3E7B">
            <w:pPr>
              <w:jc w:val="both"/>
              <w:rPr>
                <w:rFonts w:ascii="Times New Roman" w:eastAsia="Times New Roman" w:hAnsi="Times New Roman" w:cs="Times New Roman"/>
              </w:rPr>
            </w:pPr>
            <w:r w:rsidRPr="00945E33">
              <w:rPr>
                <w:rFonts w:ascii="Times New Roman" w:eastAsia="Times New Roman" w:hAnsi="Times New Roman" w:cs="Times New Roman"/>
                <w:sz w:val="20"/>
                <w:szCs w:val="20"/>
              </w:rPr>
              <w:t>М03</w:t>
            </w:r>
          </w:p>
        </w:tc>
        <w:tc>
          <w:tcPr>
            <w:tcW w:w="1203" w:type="pct"/>
            <w:shd w:val="clear" w:color="auto" w:fill="FFFFFF"/>
            <w:vAlign w:val="center"/>
            <w:hideMark/>
          </w:tcPr>
          <w:p w14:paraId="39E4AE90" w14:textId="77777777" w:rsidR="002F3E7B" w:rsidRPr="00945E33" w:rsidRDefault="002F3E7B" w:rsidP="002F3E7B">
            <w:pPr>
              <w:spacing w:before="120" w:after="120"/>
              <w:jc w:val="both"/>
              <w:rPr>
                <w:rFonts w:ascii="Times New Roman" w:eastAsia="Times New Roman" w:hAnsi="Times New Roman" w:cs="Times New Roman"/>
              </w:rPr>
            </w:pPr>
            <w:r w:rsidRPr="00945E33">
              <w:rPr>
                <w:rFonts w:ascii="Times New Roman" w:eastAsia="Times New Roman" w:hAnsi="Times New Roman" w:cs="Times New Roman"/>
                <w:noProof/>
                <w:sz w:val="20"/>
                <w:szCs w:val="20"/>
              </w:rPr>
              <w:drawing>
                <wp:inline distT="0" distB="0" distL="0" distR="0" wp14:anchorId="3867B7E0" wp14:editId="7E05EE3A">
                  <wp:extent cx="1266825" cy="1238250"/>
                  <wp:effectExtent l="0" t="0" r="9525"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4"/>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266825" cy="1238250"/>
                          </a:xfrm>
                          <a:prstGeom prst="rect">
                            <a:avLst/>
                          </a:prstGeom>
                          <a:noFill/>
                          <a:ln>
                            <a:noFill/>
                          </a:ln>
                        </pic:spPr>
                      </pic:pic>
                    </a:graphicData>
                  </a:graphic>
                </wp:inline>
              </w:drawing>
            </w:r>
          </w:p>
        </w:tc>
        <w:tc>
          <w:tcPr>
            <w:tcW w:w="1009" w:type="pct"/>
            <w:shd w:val="clear" w:color="auto" w:fill="FFFFFF"/>
            <w:vAlign w:val="center"/>
            <w:hideMark/>
          </w:tcPr>
          <w:p w14:paraId="1509929F" w14:textId="77777777" w:rsidR="002F3E7B" w:rsidRPr="00945E33" w:rsidRDefault="002F3E7B" w:rsidP="002F3E7B">
            <w:pPr>
              <w:ind w:left="57"/>
              <w:rPr>
                <w:rFonts w:ascii="Times New Roman" w:eastAsia="Times New Roman" w:hAnsi="Times New Roman" w:cs="Times New Roman"/>
              </w:rPr>
            </w:pPr>
            <w:r>
              <w:rPr>
                <w:rFonts w:ascii="Times New Roman" w:eastAsia="Times New Roman" w:hAnsi="Times New Roman" w:cs="Times New Roman"/>
                <w:sz w:val="20"/>
                <w:szCs w:val="20"/>
              </w:rPr>
              <w:t>Работать</w:t>
            </w:r>
            <w:r w:rsidRPr="00945E33">
              <w:rPr>
                <w:rFonts w:ascii="Times New Roman" w:eastAsia="Times New Roman" w:hAnsi="Times New Roman" w:cs="Times New Roman"/>
                <w:sz w:val="20"/>
                <w:szCs w:val="20"/>
              </w:rPr>
              <w:t xml:space="preserve"> в защитных наушниках</w:t>
            </w:r>
          </w:p>
        </w:tc>
        <w:tc>
          <w:tcPr>
            <w:tcW w:w="1710" w:type="pct"/>
            <w:shd w:val="clear" w:color="auto" w:fill="FFFFFF"/>
            <w:vAlign w:val="center"/>
            <w:hideMark/>
          </w:tcPr>
          <w:p w14:paraId="2B4A9C1B" w14:textId="77777777" w:rsidR="002F3E7B" w:rsidRPr="00945E33" w:rsidRDefault="002F3E7B" w:rsidP="002F3E7B">
            <w:pPr>
              <w:ind w:left="57"/>
              <w:rPr>
                <w:rFonts w:ascii="Times New Roman" w:eastAsia="Times New Roman" w:hAnsi="Times New Roman" w:cs="Times New Roman"/>
              </w:rPr>
            </w:pPr>
            <w:r w:rsidRPr="00945E33">
              <w:rPr>
                <w:rFonts w:ascii="Times New Roman" w:eastAsia="Times New Roman" w:hAnsi="Times New Roman" w:cs="Times New Roman"/>
                <w:sz w:val="20"/>
                <w:szCs w:val="20"/>
              </w:rPr>
              <w:t xml:space="preserve">На рабочих </w:t>
            </w:r>
            <w:r>
              <w:rPr>
                <w:rFonts w:ascii="Times New Roman" w:eastAsia="Times New Roman" w:hAnsi="Times New Roman" w:cs="Times New Roman"/>
                <w:sz w:val="20"/>
                <w:szCs w:val="20"/>
              </w:rPr>
              <w:t xml:space="preserve">местах </w:t>
            </w:r>
            <w:r w:rsidRPr="00945E33">
              <w:rPr>
                <w:rFonts w:ascii="Times New Roman" w:eastAsia="Times New Roman" w:hAnsi="Times New Roman" w:cs="Times New Roman"/>
                <w:sz w:val="20"/>
                <w:szCs w:val="20"/>
              </w:rPr>
              <w:t>и участках с повышенным уровнем шума</w:t>
            </w:r>
          </w:p>
        </w:tc>
        <w:tc>
          <w:tcPr>
            <w:tcW w:w="821" w:type="pct"/>
            <w:shd w:val="clear" w:color="auto" w:fill="FFFFFF"/>
            <w:vAlign w:val="center"/>
          </w:tcPr>
          <w:p w14:paraId="68537014" w14:textId="77777777" w:rsidR="002F3E7B" w:rsidRDefault="002F3E7B" w:rsidP="002F3E7B">
            <w:pPr>
              <w:ind w:left="57"/>
              <w:jc w:val="center"/>
              <w:rPr>
                <w:rFonts w:ascii="Times New Roman" w:eastAsia="Times New Roman" w:hAnsi="Times New Roman" w:cs="Times New Roman"/>
                <w:sz w:val="20"/>
                <w:szCs w:val="20"/>
              </w:rPr>
            </w:pPr>
            <w:r w:rsidRPr="00945E33">
              <w:rPr>
                <w:rFonts w:ascii="Times New Roman" w:eastAsia="Times New Roman" w:hAnsi="Times New Roman" w:cs="Times New Roman"/>
                <w:sz w:val="20"/>
                <w:szCs w:val="20"/>
              </w:rPr>
              <w:t>1</w:t>
            </w:r>
            <w:r>
              <w:rPr>
                <w:rFonts w:ascii="Times New Roman" w:eastAsia="Times New Roman" w:hAnsi="Times New Roman" w:cs="Times New Roman"/>
                <w:sz w:val="20"/>
                <w:szCs w:val="20"/>
                <w:lang w:val="uz-Cyrl-UZ"/>
              </w:rPr>
              <w:t>8</w:t>
            </w:r>
            <w:r>
              <w:rPr>
                <w:rFonts w:ascii="Times New Roman" w:eastAsia="Times New Roman" w:hAnsi="Times New Roman" w:cs="Times New Roman"/>
                <w:sz w:val="20"/>
                <w:szCs w:val="20"/>
              </w:rPr>
              <w:t>8</w:t>
            </w:r>
            <w:r w:rsidRPr="00945E33">
              <w:rPr>
                <w:rFonts w:ascii="Times New Roman" w:eastAsia="Times New Roman" w:hAnsi="Times New Roman" w:cs="Times New Roman"/>
                <w:sz w:val="20"/>
                <w:szCs w:val="20"/>
              </w:rPr>
              <w:t xml:space="preserve"> </w:t>
            </w:r>
            <w:proofErr w:type="spellStart"/>
            <w:r w:rsidRPr="00945E33">
              <w:rPr>
                <w:rFonts w:ascii="Times New Roman" w:eastAsia="Times New Roman" w:hAnsi="Times New Roman" w:cs="Times New Roman"/>
                <w:sz w:val="20"/>
                <w:szCs w:val="20"/>
              </w:rPr>
              <w:t>шт</w:t>
            </w:r>
            <w:proofErr w:type="spellEnd"/>
          </w:p>
          <w:p w14:paraId="63FF98EA" w14:textId="77777777" w:rsidR="002F3E7B" w:rsidRPr="00945E33" w:rsidRDefault="002F3E7B" w:rsidP="002F3E7B">
            <w:pPr>
              <w:ind w:left="57"/>
              <w:jc w:val="center"/>
              <w:rPr>
                <w:rFonts w:ascii="Times New Roman" w:eastAsia="Times New Roman" w:hAnsi="Times New Roman" w:cs="Times New Roman"/>
                <w:sz w:val="20"/>
                <w:szCs w:val="20"/>
              </w:rPr>
            </w:pPr>
          </w:p>
        </w:tc>
      </w:tr>
      <w:tr w:rsidR="002F3E7B" w:rsidRPr="00945E33" w14:paraId="27A14866" w14:textId="77777777" w:rsidTr="002F3E7B">
        <w:trPr>
          <w:trHeight w:val="20"/>
          <w:jc w:val="center"/>
        </w:trPr>
        <w:tc>
          <w:tcPr>
            <w:tcW w:w="256" w:type="pct"/>
            <w:shd w:val="clear" w:color="auto" w:fill="auto"/>
            <w:vAlign w:val="center"/>
            <w:hideMark/>
          </w:tcPr>
          <w:p w14:paraId="37DE6901" w14:textId="77777777" w:rsidR="002F3E7B" w:rsidRPr="00945E33" w:rsidRDefault="002F3E7B" w:rsidP="002F3E7B">
            <w:pPr>
              <w:jc w:val="both"/>
              <w:rPr>
                <w:rFonts w:ascii="Times New Roman" w:eastAsia="Times New Roman" w:hAnsi="Times New Roman" w:cs="Times New Roman"/>
              </w:rPr>
            </w:pPr>
            <w:r w:rsidRPr="00945E33">
              <w:rPr>
                <w:rFonts w:ascii="Times New Roman" w:eastAsia="Times New Roman" w:hAnsi="Times New Roman" w:cs="Times New Roman"/>
                <w:sz w:val="20"/>
                <w:szCs w:val="20"/>
              </w:rPr>
              <w:lastRenderedPageBreak/>
              <w:t>М04</w:t>
            </w:r>
          </w:p>
        </w:tc>
        <w:tc>
          <w:tcPr>
            <w:tcW w:w="1203" w:type="pct"/>
            <w:shd w:val="clear" w:color="auto" w:fill="auto"/>
            <w:vAlign w:val="center"/>
            <w:hideMark/>
          </w:tcPr>
          <w:p w14:paraId="6A6F1BE9" w14:textId="77777777" w:rsidR="002F3E7B" w:rsidRPr="00945E33" w:rsidRDefault="002F3E7B" w:rsidP="002F3E7B">
            <w:pPr>
              <w:spacing w:before="120" w:after="120"/>
              <w:jc w:val="both"/>
              <w:rPr>
                <w:rFonts w:ascii="Times New Roman" w:eastAsia="Times New Roman" w:hAnsi="Times New Roman" w:cs="Times New Roman"/>
              </w:rPr>
            </w:pPr>
            <w:r w:rsidRPr="00945E33">
              <w:rPr>
                <w:rFonts w:ascii="Times New Roman" w:eastAsia="Times New Roman" w:hAnsi="Times New Roman" w:cs="Times New Roman"/>
                <w:noProof/>
                <w:sz w:val="20"/>
                <w:szCs w:val="20"/>
              </w:rPr>
              <w:drawing>
                <wp:inline distT="0" distB="0" distL="0" distR="0" wp14:anchorId="44912FD1" wp14:editId="10E42B70">
                  <wp:extent cx="1295400" cy="1266825"/>
                  <wp:effectExtent l="0" t="0" r="0" b="9525"/>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295400" cy="1266825"/>
                          </a:xfrm>
                          <a:prstGeom prst="rect">
                            <a:avLst/>
                          </a:prstGeom>
                          <a:noFill/>
                          <a:ln>
                            <a:noFill/>
                          </a:ln>
                        </pic:spPr>
                      </pic:pic>
                    </a:graphicData>
                  </a:graphic>
                </wp:inline>
              </w:drawing>
            </w:r>
          </w:p>
        </w:tc>
        <w:tc>
          <w:tcPr>
            <w:tcW w:w="1009" w:type="pct"/>
            <w:shd w:val="clear" w:color="auto" w:fill="auto"/>
            <w:vAlign w:val="center"/>
            <w:hideMark/>
          </w:tcPr>
          <w:p w14:paraId="438E9D99" w14:textId="77777777" w:rsidR="002F3E7B" w:rsidRPr="00945E33" w:rsidRDefault="002F3E7B" w:rsidP="002F3E7B">
            <w:pPr>
              <w:ind w:left="57"/>
              <w:rPr>
                <w:rFonts w:ascii="Times New Roman" w:eastAsia="Times New Roman" w:hAnsi="Times New Roman" w:cs="Times New Roman"/>
              </w:rPr>
            </w:pPr>
            <w:r>
              <w:rPr>
                <w:rFonts w:ascii="Times New Roman" w:eastAsia="Times New Roman" w:hAnsi="Times New Roman" w:cs="Times New Roman"/>
                <w:sz w:val="20"/>
                <w:szCs w:val="20"/>
              </w:rPr>
              <w:t>Работать</w:t>
            </w:r>
            <w:r w:rsidRPr="00945E33">
              <w:rPr>
                <w:rFonts w:ascii="Times New Roman" w:eastAsia="Times New Roman" w:hAnsi="Times New Roman" w:cs="Times New Roman"/>
                <w:sz w:val="20"/>
                <w:szCs w:val="20"/>
              </w:rPr>
              <w:t xml:space="preserve"> в средствах индивидуальной защиты органов дыхания</w:t>
            </w:r>
          </w:p>
        </w:tc>
        <w:tc>
          <w:tcPr>
            <w:tcW w:w="1710" w:type="pct"/>
            <w:shd w:val="clear" w:color="auto" w:fill="auto"/>
            <w:vAlign w:val="center"/>
            <w:hideMark/>
          </w:tcPr>
          <w:p w14:paraId="5140DC42" w14:textId="77777777" w:rsidR="002F3E7B" w:rsidRPr="00945E33" w:rsidRDefault="002F3E7B" w:rsidP="002F3E7B">
            <w:pPr>
              <w:ind w:left="57"/>
              <w:rPr>
                <w:rFonts w:ascii="Times New Roman" w:eastAsia="Times New Roman" w:hAnsi="Times New Roman" w:cs="Times New Roman"/>
              </w:rPr>
            </w:pPr>
            <w:r w:rsidRPr="00945E33">
              <w:rPr>
                <w:rFonts w:ascii="Times New Roman" w:eastAsia="Times New Roman" w:hAnsi="Times New Roman" w:cs="Times New Roman"/>
                <w:sz w:val="20"/>
                <w:szCs w:val="20"/>
              </w:rPr>
              <w:t xml:space="preserve">На рабочих </w:t>
            </w:r>
            <w:r>
              <w:rPr>
                <w:rFonts w:ascii="Times New Roman" w:eastAsia="Times New Roman" w:hAnsi="Times New Roman" w:cs="Times New Roman"/>
                <w:sz w:val="20"/>
                <w:szCs w:val="20"/>
              </w:rPr>
              <w:t xml:space="preserve">местах </w:t>
            </w:r>
            <w:r w:rsidRPr="00945E33">
              <w:rPr>
                <w:rFonts w:ascii="Times New Roman" w:eastAsia="Times New Roman" w:hAnsi="Times New Roman" w:cs="Times New Roman"/>
                <w:sz w:val="20"/>
                <w:szCs w:val="20"/>
              </w:rPr>
              <w:t>и участках, где требуется защи</w:t>
            </w:r>
            <w:r>
              <w:rPr>
                <w:rFonts w:ascii="Times New Roman" w:eastAsia="Times New Roman" w:hAnsi="Times New Roman" w:cs="Times New Roman"/>
                <w:sz w:val="20"/>
                <w:szCs w:val="20"/>
              </w:rPr>
              <w:t>та</w:t>
            </w:r>
            <w:r w:rsidRPr="00945E33">
              <w:rPr>
                <w:rFonts w:ascii="Times New Roman" w:eastAsia="Times New Roman" w:hAnsi="Times New Roman" w:cs="Times New Roman"/>
                <w:sz w:val="20"/>
                <w:szCs w:val="20"/>
              </w:rPr>
              <w:t xml:space="preserve"> органов дыхания</w:t>
            </w:r>
          </w:p>
        </w:tc>
        <w:tc>
          <w:tcPr>
            <w:tcW w:w="821" w:type="pct"/>
            <w:vAlign w:val="center"/>
          </w:tcPr>
          <w:p w14:paraId="404EBC79" w14:textId="77777777" w:rsidR="002F3E7B" w:rsidRPr="00945E33" w:rsidRDefault="002F3E7B" w:rsidP="002F3E7B">
            <w:pPr>
              <w:ind w:left="57"/>
              <w:jc w:val="center"/>
              <w:rPr>
                <w:rFonts w:ascii="Times New Roman" w:eastAsia="Times New Roman" w:hAnsi="Times New Roman" w:cs="Times New Roman"/>
                <w:sz w:val="20"/>
                <w:szCs w:val="20"/>
              </w:rPr>
            </w:pPr>
            <w:r w:rsidRPr="00945E33">
              <w:rPr>
                <w:rFonts w:ascii="Times New Roman" w:eastAsia="Times New Roman" w:hAnsi="Times New Roman" w:cs="Times New Roman"/>
                <w:sz w:val="20"/>
                <w:szCs w:val="20"/>
              </w:rPr>
              <w:t>1</w:t>
            </w:r>
            <w:r>
              <w:rPr>
                <w:rFonts w:ascii="Times New Roman" w:eastAsia="Times New Roman" w:hAnsi="Times New Roman" w:cs="Times New Roman"/>
                <w:sz w:val="20"/>
                <w:szCs w:val="20"/>
              </w:rPr>
              <w:t>94</w:t>
            </w:r>
            <w:r w:rsidRPr="00945E33">
              <w:rPr>
                <w:rFonts w:ascii="Times New Roman" w:eastAsia="Times New Roman" w:hAnsi="Times New Roman" w:cs="Times New Roman"/>
                <w:sz w:val="20"/>
                <w:szCs w:val="20"/>
              </w:rPr>
              <w:t xml:space="preserve"> </w:t>
            </w:r>
            <w:proofErr w:type="spellStart"/>
            <w:r w:rsidRPr="00945E33">
              <w:rPr>
                <w:rFonts w:ascii="Times New Roman" w:eastAsia="Times New Roman" w:hAnsi="Times New Roman" w:cs="Times New Roman"/>
                <w:sz w:val="20"/>
                <w:szCs w:val="20"/>
              </w:rPr>
              <w:t>шт</w:t>
            </w:r>
            <w:proofErr w:type="spellEnd"/>
          </w:p>
        </w:tc>
      </w:tr>
      <w:tr w:rsidR="002F3E7B" w:rsidRPr="00945E33" w14:paraId="4DD71C9B" w14:textId="77777777" w:rsidTr="002F3E7B">
        <w:trPr>
          <w:trHeight w:val="20"/>
          <w:jc w:val="center"/>
        </w:trPr>
        <w:tc>
          <w:tcPr>
            <w:tcW w:w="256" w:type="pct"/>
            <w:shd w:val="clear" w:color="auto" w:fill="FFFFFF"/>
            <w:vAlign w:val="center"/>
            <w:hideMark/>
          </w:tcPr>
          <w:p w14:paraId="71632DBE" w14:textId="77777777" w:rsidR="002F3E7B" w:rsidRPr="00945E33" w:rsidRDefault="002F3E7B" w:rsidP="002F3E7B">
            <w:pPr>
              <w:jc w:val="both"/>
              <w:rPr>
                <w:rFonts w:ascii="Times New Roman" w:eastAsia="Times New Roman" w:hAnsi="Times New Roman" w:cs="Times New Roman"/>
              </w:rPr>
            </w:pPr>
            <w:r w:rsidRPr="00945E33">
              <w:rPr>
                <w:rFonts w:ascii="Times New Roman" w:eastAsia="Times New Roman" w:hAnsi="Times New Roman" w:cs="Times New Roman"/>
                <w:sz w:val="20"/>
                <w:szCs w:val="20"/>
              </w:rPr>
              <w:t>М05</w:t>
            </w:r>
          </w:p>
        </w:tc>
        <w:tc>
          <w:tcPr>
            <w:tcW w:w="1203" w:type="pct"/>
            <w:shd w:val="clear" w:color="auto" w:fill="FFFFFF"/>
            <w:vAlign w:val="center"/>
            <w:hideMark/>
          </w:tcPr>
          <w:p w14:paraId="04DED72D" w14:textId="77777777" w:rsidR="002F3E7B" w:rsidRPr="00945E33" w:rsidRDefault="002F3E7B" w:rsidP="002F3E7B">
            <w:pPr>
              <w:spacing w:before="120" w:after="120"/>
              <w:jc w:val="both"/>
              <w:rPr>
                <w:rFonts w:ascii="Times New Roman" w:eastAsia="Times New Roman" w:hAnsi="Times New Roman" w:cs="Times New Roman"/>
              </w:rPr>
            </w:pPr>
            <w:r w:rsidRPr="00945E33">
              <w:rPr>
                <w:rFonts w:ascii="Times New Roman" w:eastAsia="Times New Roman" w:hAnsi="Times New Roman" w:cs="Times New Roman"/>
                <w:noProof/>
                <w:sz w:val="20"/>
                <w:szCs w:val="20"/>
              </w:rPr>
              <w:drawing>
                <wp:inline distT="0" distB="0" distL="0" distR="0" wp14:anchorId="1C63183E" wp14:editId="20A5D0FA">
                  <wp:extent cx="1295400" cy="1266825"/>
                  <wp:effectExtent l="0" t="0" r="0" b="9525"/>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295400" cy="1266825"/>
                          </a:xfrm>
                          <a:prstGeom prst="rect">
                            <a:avLst/>
                          </a:prstGeom>
                          <a:noFill/>
                          <a:ln>
                            <a:noFill/>
                          </a:ln>
                        </pic:spPr>
                      </pic:pic>
                    </a:graphicData>
                  </a:graphic>
                </wp:inline>
              </w:drawing>
            </w:r>
          </w:p>
        </w:tc>
        <w:tc>
          <w:tcPr>
            <w:tcW w:w="1009" w:type="pct"/>
            <w:shd w:val="clear" w:color="auto" w:fill="FFFFFF"/>
            <w:vAlign w:val="center"/>
            <w:hideMark/>
          </w:tcPr>
          <w:p w14:paraId="73F18447" w14:textId="77777777" w:rsidR="002F3E7B" w:rsidRPr="00945E33" w:rsidRDefault="002F3E7B" w:rsidP="002F3E7B">
            <w:pPr>
              <w:ind w:left="57"/>
              <w:rPr>
                <w:rFonts w:ascii="Times New Roman" w:eastAsia="Times New Roman" w:hAnsi="Times New Roman" w:cs="Times New Roman"/>
              </w:rPr>
            </w:pPr>
            <w:r>
              <w:rPr>
                <w:rFonts w:ascii="Times New Roman" w:eastAsia="Times New Roman" w:hAnsi="Times New Roman" w:cs="Times New Roman"/>
                <w:sz w:val="20"/>
                <w:szCs w:val="20"/>
              </w:rPr>
              <w:t>Работать</w:t>
            </w:r>
            <w:r w:rsidRPr="00945E33">
              <w:rPr>
                <w:rFonts w:ascii="Times New Roman" w:eastAsia="Times New Roman" w:hAnsi="Times New Roman" w:cs="Times New Roman"/>
                <w:sz w:val="20"/>
                <w:szCs w:val="20"/>
              </w:rPr>
              <w:t xml:space="preserve"> в защитной обуви</w:t>
            </w:r>
          </w:p>
        </w:tc>
        <w:tc>
          <w:tcPr>
            <w:tcW w:w="1710" w:type="pct"/>
            <w:shd w:val="clear" w:color="auto" w:fill="FFFFFF"/>
            <w:vAlign w:val="center"/>
            <w:hideMark/>
          </w:tcPr>
          <w:p w14:paraId="136C9B12" w14:textId="77777777" w:rsidR="002F3E7B" w:rsidRPr="00945E33" w:rsidRDefault="002F3E7B" w:rsidP="002F3E7B">
            <w:pPr>
              <w:ind w:left="57"/>
              <w:rPr>
                <w:rFonts w:ascii="Times New Roman" w:eastAsia="Times New Roman" w:hAnsi="Times New Roman" w:cs="Times New Roman"/>
              </w:rPr>
            </w:pPr>
            <w:r w:rsidRPr="00945E33">
              <w:rPr>
                <w:rFonts w:ascii="Times New Roman" w:eastAsia="Times New Roman" w:hAnsi="Times New Roman" w:cs="Times New Roman"/>
                <w:sz w:val="20"/>
                <w:szCs w:val="20"/>
              </w:rPr>
              <w:t xml:space="preserve">На рабочих </w:t>
            </w:r>
            <w:r>
              <w:rPr>
                <w:rFonts w:ascii="Times New Roman" w:eastAsia="Times New Roman" w:hAnsi="Times New Roman" w:cs="Times New Roman"/>
                <w:sz w:val="20"/>
                <w:szCs w:val="20"/>
              </w:rPr>
              <w:t xml:space="preserve">местах </w:t>
            </w:r>
            <w:r w:rsidRPr="00945E33">
              <w:rPr>
                <w:rFonts w:ascii="Times New Roman" w:eastAsia="Times New Roman" w:hAnsi="Times New Roman" w:cs="Times New Roman"/>
                <w:sz w:val="20"/>
                <w:szCs w:val="20"/>
              </w:rPr>
              <w:t>и участках, где необходимо применять средства индивидуальной защиты</w:t>
            </w:r>
          </w:p>
        </w:tc>
        <w:tc>
          <w:tcPr>
            <w:tcW w:w="821" w:type="pct"/>
            <w:shd w:val="clear" w:color="auto" w:fill="FFFFFF"/>
            <w:vAlign w:val="center"/>
          </w:tcPr>
          <w:p w14:paraId="4885BE02" w14:textId="77777777" w:rsidR="002F3E7B" w:rsidRPr="00945E33" w:rsidRDefault="002F3E7B" w:rsidP="002F3E7B">
            <w:pPr>
              <w:ind w:lef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z w:val="20"/>
                <w:szCs w:val="20"/>
                <w:lang w:val="uz-Cyrl-UZ"/>
              </w:rPr>
              <w:t>50</w:t>
            </w:r>
            <w:r w:rsidRPr="00945E33">
              <w:rPr>
                <w:rFonts w:ascii="Times New Roman" w:eastAsia="Times New Roman" w:hAnsi="Times New Roman" w:cs="Times New Roman"/>
                <w:sz w:val="20"/>
                <w:szCs w:val="20"/>
              </w:rPr>
              <w:t xml:space="preserve"> </w:t>
            </w:r>
            <w:proofErr w:type="spellStart"/>
            <w:r w:rsidRPr="00945E33">
              <w:rPr>
                <w:rFonts w:ascii="Times New Roman" w:eastAsia="Times New Roman" w:hAnsi="Times New Roman" w:cs="Times New Roman"/>
                <w:sz w:val="20"/>
                <w:szCs w:val="20"/>
              </w:rPr>
              <w:t>шт</w:t>
            </w:r>
            <w:proofErr w:type="spellEnd"/>
          </w:p>
        </w:tc>
      </w:tr>
      <w:tr w:rsidR="002F3E7B" w:rsidRPr="00945E33" w14:paraId="30CCB3AE" w14:textId="77777777" w:rsidTr="002F3E7B">
        <w:trPr>
          <w:trHeight w:val="20"/>
          <w:jc w:val="center"/>
        </w:trPr>
        <w:tc>
          <w:tcPr>
            <w:tcW w:w="256" w:type="pct"/>
            <w:shd w:val="clear" w:color="auto" w:fill="FFFFFF"/>
            <w:vAlign w:val="center"/>
            <w:hideMark/>
          </w:tcPr>
          <w:p w14:paraId="507143E5" w14:textId="77777777" w:rsidR="002F3E7B" w:rsidRPr="00945E33" w:rsidRDefault="002F3E7B" w:rsidP="002F3E7B">
            <w:pPr>
              <w:jc w:val="both"/>
              <w:rPr>
                <w:rFonts w:ascii="Times New Roman" w:eastAsia="Times New Roman" w:hAnsi="Times New Roman" w:cs="Times New Roman"/>
              </w:rPr>
            </w:pPr>
            <w:r w:rsidRPr="00945E33">
              <w:rPr>
                <w:rFonts w:ascii="Times New Roman" w:eastAsia="Times New Roman" w:hAnsi="Times New Roman" w:cs="Times New Roman"/>
                <w:sz w:val="20"/>
                <w:szCs w:val="20"/>
              </w:rPr>
              <w:t>М06</w:t>
            </w:r>
          </w:p>
        </w:tc>
        <w:tc>
          <w:tcPr>
            <w:tcW w:w="1203" w:type="pct"/>
            <w:shd w:val="clear" w:color="auto" w:fill="FFFFFF"/>
            <w:vAlign w:val="center"/>
            <w:hideMark/>
          </w:tcPr>
          <w:p w14:paraId="24467D03" w14:textId="77777777" w:rsidR="002F3E7B" w:rsidRPr="00945E33" w:rsidRDefault="002F3E7B" w:rsidP="002F3E7B">
            <w:pPr>
              <w:spacing w:before="120" w:after="120"/>
              <w:jc w:val="both"/>
              <w:rPr>
                <w:rFonts w:ascii="Times New Roman" w:eastAsia="Times New Roman" w:hAnsi="Times New Roman" w:cs="Times New Roman"/>
              </w:rPr>
            </w:pPr>
            <w:r w:rsidRPr="00945E33">
              <w:rPr>
                <w:rFonts w:ascii="Times New Roman" w:eastAsia="Times New Roman" w:hAnsi="Times New Roman" w:cs="Times New Roman"/>
                <w:noProof/>
                <w:sz w:val="20"/>
                <w:szCs w:val="20"/>
              </w:rPr>
              <w:drawing>
                <wp:inline distT="0" distB="0" distL="0" distR="0" wp14:anchorId="144EC11E" wp14:editId="2C535B84">
                  <wp:extent cx="1304925" cy="1295400"/>
                  <wp:effectExtent l="0" t="0" r="9525"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9"/>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304925" cy="1295400"/>
                          </a:xfrm>
                          <a:prstGeom prst="rect">
                            <a:avLst/>
                          </a:prstGeom>
                          <a:noFill/>
                          <a:ln>
                            <a:noFill/>
                          </a:ln>
                        </pic:spPr>
                      </pic:pic>
                    </a:graphicData>
                  </a:graphic>
                </wp:inline>
              </w:drawing>
            </w:r>
          </w:p>
        </w:tc>
        <w:tc>
          <w:tcPr>
            <w:tcW w:w="1009" w:type="pct"/>
            <w:shd w:val="clear" w:color="auto" w:fill="FFFFFF"/>
            <w:vAlign w:val="center"/>
            <w:hideMark/>
          </w:tcPr>
          <w:p w14:paraId="3F36A73E" w14:textId="77777777" w:rsidR="002F3E7B" w:rsidRPr="00945E33" w:rsidRDefault="002F3E7B" w:rsidP="002F3E7B">
            <w:pPr>
              <w:ind w:left="57"/>
              <w:rPr>
                <w:rFonts w:ascii="Times New Roman" w:eastAsia="Times New Roman" w:hAnsi="Times New Roman" w:cs="Times New Roman"/>
              </w:rPr>
            </w:pPr>
            <w:r>
              <w:rPr>
                <w:rFonts w:ascii="Times New Roman" w:eastAsia="Times New Roman" w:hAnsi="Times New Roman" w:cs="Times New Roman"/>
                <w:sz w:val="20"/>
                <w:szCs w:val="20"/>
              </w:rPr>
              <w:t>Работать</w:t>
            </w:r>
            <w:r w:rsidRPr="00945E33">
              <w:rPr>
                <w:rFonts w:ascii="Times New Roman" w:eastAsia="Times New Roman" w:hAnsi="Times New Roman" w:cs="Times New Roman"/>
                <w:sz w:val="20"/>
                <w:szCs w:val="20"/>
              </w:rPr>
              <w:t xml:space="preserve"> в защитных перчатках</w:t>
            </w:r>
          </w:p>
        </w:tc>
        <w:tc>
          <w:tcPr>
            <w:tcW w:w="1710" w:type="pct"/>
            <w:shd w:val="clear" w:color="auto" w:fill="FFFFFF"/>
            <w:vAlign w:val="center"/>
            <w:hideMark/>
          </w:tcPr>
          <w:p w14:paraId="2EBAD67B" w14:textId="77777777" w:rsidR="002F3E7B" w:rsidRPr="00945E33" w:rsidRDefault="002F3E7B" w:rsidP="002F3E7B">
            <w:pPr>
              <w:ind w:left="57"/>
              <w:rPr>
                <w:rFonts w:ascii="Times New Roman" w:eastAsia="Times New Roman" w:hAnsi="Times New Roman" w:cs="Times New Roman"/>
              </w:rPr>
            </w:pPr>
            <w:r w:rsidRPr="00945E33">
              <w:rPr>
                <w:rFonts w:ascii="Times New Roman" w:eastAsia="Times New Roman" w:hAnsi="Times New Roman" w:cs="Times New Roman"/>
                <w:sz w:val="20"/>
                <w:szCs w:val="20"/>
              </w:rPr>
              <w:t xml:space="preserve">На рабочих </w:t>
            </w:r>
            <w:r>
              <w:rPr>
                <w:rFonts w:ascii="Times New Roman" w:eastAsia="Times New Roman" w:hAnsi="Times New Roman" w:cs="Times New Roman"/>
                <w:sz w:val="20"/>
                <w:szCs w:val="20"/>
              </w:rPr>
              <w:t xml:space="preserve">местах </w:t>
            </w:r>
            <w:r w:rsidRPr="00945E33">
              <w:rPr>
                <w:rFonts w:ascii="Times New Roman" w:eastAsia="Times New Roman" w:hAnsi="Times New Roman" w:cs="Times New Roman"/>
                <w:sz w:val="20"/>
                <w:szCs w:val="20"/>
              </w:rPr>
              <w:t>и участках работ, где требуется защи</w:t>
            </w:r>
            <w:r>
              <w:rPr>
                <w:rFonts w:ascii="Times New Roman" w:eastAsia="Times New Roman" w:hAnsi="Times New Roman" w:cs="Times New Roman"/>
                <w:sz w:val="20"/>
                <w:szCs w:val="20"/>
              </w:rPr>
              <w:t>та</w:t>
            </w:r>
            <w:r w:rsidRPr="00945E33">
              <w:rPr>
                <w:rFonts w:ascii="Times New Roman" w:eastAsia="Times New Roman" w:hAnsi="Times New Roman" w:cs="Times New Roman"/>
                <w:sz w:val="20"/>
                <w:szCs w:val="20"/>
              </w:rPr>
              <w:t xml:space="preserve"> рук от воздействия вредных или агрессивных сред, защи</w:t>
            </w:r>
            <w:r>
              <w:rPr>
                <w:rFonts w:ascii="Times New Roman" w:eastAsia="Times New Roman" w:hAnsi="Times New Roman" w:cs="Times New Roman"/>
                <w:sz w:val="20"/>
                <w:szCs w:val="20"/>
              </w:rPr>
              <w:t>та</w:t>
            </w:r>
            <w:r w:rsidRPr="00945E33">
              <w:rPr>
                <w:rFonts w:ascii="Times New Roman" w:eastAsia="Times New Roman" w:hAnsi="Times New Roman" w:cs="Times New Roman"/>
                <w:sz w:val="20"/>
                <w:szCs w:val="20"/>
              </w:rPr>
              <w:t xml:space="preserve"> от возможного поражения электрическим током</w:t>
            </w:r>
          </w:p>
        </w:tc>
        <w:tc>
          <w:tcPr>
            <w:tcW w:w="821" w:type="pct"/>
            <w:shd w:val="clear" w:color="auto" w:fill="FFFFFF"/>
            <w:vAlign w:val="center"/>
          </w:tcPr>
          <w:p w14:paraId="50C3082C" w14:textId="77777777" w:rsidR="002F3E7B" w:rsidRDefault="002F3E7B" w:rsidP="002F3E7B">
            <w:pPr>
              <w:ind w:lef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uz-Cyrl-UZ"/>
              </w:rPr>
              <w:t>182</w:t>
            </w:r>
            <w:r w:rsidRPr="00945E33">
              <w:rPr>
                <w:rFonts w:ascii="Times New Roman" w:eastAsia="Times New Roman" w:hAnsi="Times New Roman" w:cs="Times New Roman"/>
                <w:sz w:val="20"/>
                <w:szCs w:val="20"/>
              </w:rPr>
              <w:t xml:space="preserve"> </w:t>
            </w:r>
            <w:proofErr w:type="spellStart"/>
            <w:r w:rsidRPr="00945E33">
              <w:rPr>
                <w:rFonts w:ascii="Times New Roman" w:eastAsia="Times New Roman" w:hAnsi="Times New Roman" w:cs="Times New Roman"/>
                <w:sz w:val="20"/>
                <w:szCs w:val="20"/>
              </w:rPr>
              <w:t>шт</w:t>
            </w:r>
            <w:proofErr w:type="spellEnd"/>
          </w:p>
          <w:p w14:paraId="651D5181" w14:textId="77777777" w:rsidR="002F3E7B" w:rsidRPr="00E03173" w:rsidRDefault="002F3E7B" w:rsidP="002F3E7B">
            <w:pPr>
              <w:ind w:left="57"/>
              <w:jc w:val="center"/>
              <w:rPr>
                <w:rFonts w:ascii="Times New Roman" w:eastAsia="Times New Roman" w:hAnsi="Times New Roman" w:cs="Times New Roman"/>
                <w:sz w:val="20"/>
                <w:szCs w:val="20"/>
                <w:lang w:val="en-US"/>
              </w:rPr>
            </w:pPr>
          </w:p>
        </w:tc>
      </w:tr>
      <w:tr w:rsidR="002F3E7B" w:rsidRPr="00945E33" w14:paraId="005DA692" w14:textId="77777777" w:rsidTr="002F3E7B">
        <w:trPr>
          <w:trHeight w:val="20"/>
          <w:jc w:val="center"/>
        </w:trPr>
        <w:tc>
          <w:tcPr>
            <w:tcW w:w="256" w:type="pct"/>
            <w:shd w:val="clear" w:color="auto" w:fill="FFFFFF"/>
            <w:vAlign w:val="center"/>
            <w:hideMark/>
          </w:tcPr>
          <w:p w14:paraId="3815F0AE" w14:textId="77777777" w:rsidR="002F3E7B" w:rsidRPr="00945E33" w:rsidRDefault="002F3E7B" w:rsidP="002F3E7B">
            <w:pPr>
              <w:jc w:val="both"/>
              <w:rPr>
                <w:rFonts w:ascii="Times New Roman" w:eastAsia="Times New Roman" w:hAnsi="Times New Roman" w:cs="Times New Roman"/>
              </w:rPr>
            </w:pPr>
            <w:r w:rsidRPr="00945E33">
              <w:rPr>
                <w:rFonts w:ascii="Times New Roman" w:eastAsia="Times New Roman" w:hAnsi="Times New Roman" w:cs="Times New Roman"/>
                <w:sz w:val="20"/>
                <w:szCs w:val="20"/>
              </w:rPr>
              <w:t>М07</w:t>
            </w:r>
          </w:p>
        </w:tc>
        <w:tc>
          <w:tcPr>
            <w:tcW w:w="1203" w:type="pct"/>
            <w:shd w:val="clear" w:color="auto" w:fill="FFFFFF"/>
            <w:vAlign w:val="center"/>
            <w:hideMark/>
          </w:tcPr>
          <w:p w14:paraId="3CBF0E37" w14:textId="77777777" w:rsidR="002F3E7B" w:rsidRPr="00945E33" w:rsidRDefault="002F3E7B" w:rsidP="002F3E7B">
            <w:pPr>
              <w:spacing w:before="120" w:after="120"/>
              <w:jc w:val="both"/>
              <w:rPr>
                <w:rFonts w:ascii="Times New Roman" w:eastAsia="Times New Roman" w:hAnsi="Times New Roman" w:cs="Times New Roman"/>
              </w:rPr>
            </w:pPr>
            <w:r w:rsidRPr="00945E33">
              <w:rPr>
                <w:rFonts w:ascii="Times New Roman" w:eastAsia="Times New Roman" w:hAnsi="Times New Roman" w:cs="Times New Roman"/>
                <w:noProof/>
                <w:sz w:val="20"/>
                <w:szCs w:val="20"/>
              </w:rPr>
              <w:drawing>
                <wp:inline distT="0" distB="0" distL="0" distR="0" wp14:anchorId="14EA9299" wp14:editId="0606C18A">
                  <wp:extent cx="1352550" cy="133350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0"/>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352550" cy="1333500"/>
                          </a:xfrm>
                          <a:prstGeom prst="rect">
                            <a:avLst/>
                          </a:prstGeom>
                          <a:noFill/>
                          <a:ln>
                            <a:noFill/>
                          </a:ln>
                        </pic:spPr>
                      </pic:pic>
                    </a:graphicData>
                  </a:graphic>
                </wp:inline>
              </w:drawing>
            </w:r>
          </w:p>
        </w:tc>
        <w:tc>
          <w:tcPr>
            <w:tcW w:w="1009" w:type="pct"/>
            <w:shd w:val="clear" w:color="auto" w:fill="FFFFFF"/>
            <w:vAlign w:val="center"/>
            <w:hideMark/>
          </w:tcPr>
          <w:p w14:paraId="08912701" w14:textId="77777777" w:rsidR="002F3E7B" w:rsidRPr="00945E33" w:rsidRDefault="002F3E7B" w:rsidP="002F3E7B">
            <w:pPr>
              <w:ind w:left="57"/>
              <w:rPr>
                <w:rFonts w:ascii="Times New Roman" w:eastAsia="Times New Roman" w:hAnsi="Times New Roman" w:cs="Times New Roman"/>
              </w:rPr>
            </w:pPr>
            <w:r>
              <w:rPr>
                <w:rFonts w:ascii="Times New Roman" w:eastAsia="Times New Roman" w:hAnsi="Times New Roman" w:cs="Times New Roman"/>
                <w:sz w:val="20"/>
                <w:szCs w:val="20"/>
              </w:rPr>
              <w:t>Работать</w:t>
            </w:r>
            <w:r w:rsidRPr="00945E33">
              <w:rPr>
                <w:rFonts w:ascii="Times New Roman" w:eastAsia="Times New Roman" w:hAnsi="Times New Roman" w:cs="Times New Roman"/>
                <w:sz w:val="20"/>
                <w:szCs w:val="20"/>
              </w:rPr>
              <w:t xml:space="preserve"> в защитной одежде</w:t>
            </w:r>
          </w:p>
        </w:tc>
        <w:tc>
          <w:tcPr>
            <w:tcW w:w="1710" w:type="pct"/>
            <w:shd w:val="clear" w:color="auto" w:fill="FFFFFF"/>
            <w:vAlign w:val="center"/>
            <w:hideMark/>
          </w:tcPr>
          <w:p w14:paraId="43920EBB" w14:textId="77777777" w:rsidR="002F3E7B" w:rsidRPr="00945E33" w:rsidRDefault="002F3E7B" w:rsidP="002F3E7B">
            <w:pPr>
              <w:ind w:left="57"/>
              <w:rPr>
                <w:rFonts w:ascii="Times New Roman" w:eastAsia="Times New Roman" w:hAnsi="Times New Roman" w:cs="Times New Roman"/>
              </w:rPr>
            </w:pPr>
            <w:r w:rsidRPr="00945E33">
              <w:rPr>
                <w:rFonts w:ascii="Times New Roman" w:eastAsia="Times New Roman" w:hAnsi="Times New Roman" w:cs="Times New Roman"/>
                <w:sz w:val="20"/>
                <w:szCs w:val="20"/>
              </w:rPr>
              <w:t xml:space="preserve">На рабочих </w:t>
            </w:r>
            <w:r>
              <w:rPr>
                <w:rFonts w:ascii="Times New Roman" w:eastAsia="Times New Roman" w:hAnsi="Times New Roman" w:cs="Times New Roman"/>
                <w:sz w:val="20"/>
                <w:szCs w:val="20"/>
              </w:rPr>
              <w:t xml:space="preserve">местах </w:t>
            </w:r>
            <w:r w:rsidRPr="00945E33">
              <w:rPr>
                <w:rFonts w:ascii="Times New Roman" w:eastAsia="Times New Roman" w:hAnsi="Times New Roman" w:cs="Times New Roman"/>
                <w:sz w:val="20"/>
                <w:szCs w:val="20"/>
              </w:rPr>
              <w:t>и участках, где необходимо применять средства индивидуальной защиты</w:t>
            </w:r>
          </w:p>
        </w:tc>
        <w:tc>
          <w:tcPr>
            <w:tcW w:w="821" w:type="pct"/>
            <w:shd w:val="clear" w:color="auto" w:fill="FFFFFF"/>
            <w:vAlign w:val="center"/>
          </w:tcPr>
          <w:p w14:paraId="554BECB5" w14:textId="77777777" w:rsidR="002F3E7B" w:rsidRDefault="002F3E7B" w:rsidP="002F3E7B">
            <w:pPr>
              <w:ind w:lef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2</w:t>
            </w:r>
            <w:r>
              <w:rPr>
                <w:rFonts w:ascii="Times New Roman" w:eastAsia="Times New Roman" w:hAnsi="Times New Roman" w:cs="Times New Roman"/>
                <w:sz w:val="20"/>
                <w:szCs w:val="20"/>
                <w:lang w:val="uz-Cyrl-UZ"/>
              </w:rPr>
              <w:t>42</w:t>
            </w:r>
            <w:r w:rsidRPr="00945E33">
              <w:rPr>
                <w:rFonts w:ascii="Times New Roman" w:eastAsia="Times New Roman" w:hAnsi="Times New Roman" w:cs="Times New Roman"/>
                <w:sz w:val="20"/>
                <w:szCs w:val="20"/>
              </w:rPr>
              <w:t xml:space="preserve"> </w:t>
            </w:r>
            <w:proofErr w:type="spellStart"/>
            <w:r w:rsidRPr="00945E33">
              <w:rPr>
                <w:rFonts w:ascii="Times New Roman" w:eastAsia="Times New Roman" w:hAnsi="Times New Roman" w:cs="Times New Roman"/>
                <w:sz w:val="20"/>
                <w:szCs w:val="20"/>
              </w:rPr>
              <w:t>шт</w:t>
            </w:r>
            <w:proofErr w:type="spellEnd"/>
          </w:p>
          <w:p w14:paraId="5CC4AE40" w14:textId="77777777" w:rsidR="002F3E7B" w:rsidRPr="00945E33" w:rsidRDefault="002F3E7B" w:rsidP="002F3E7B">
            <w:pPr>
              <w:ind w:left="57"/>
              <w:jc w:val="center"/>
              <w:rPr>
                <w:rFonts w:ascii="Times New Roman" w:eastAsia="Times New Roman" w:hAnsi="Times New Roman" w:cs="Times New Roman"/>
                <w:sz w:val="20"/>
                <w:szCs w:val="20"/>
              </w:rPr>
            </w:pPr>
          </w:p>
        </w:tc>
      </w:tr>
      <w:tr w:rsidR="002F3E7B" w:rsidRPr="00945E33" w14:paraId="6DE2C7AD" w14:textId="77777777" w:rsidTr="002F3E7B">
        <w:trPr>
          <w:trHeight w:val="20"/>
          <w:jc w:val="center"/>
        </w:trPr>
        <w:tc>
          <w:tcPr>
            <w:tcW w:w="256" w:type="pct"/>
            <w:shd w:val="clear" w:color="auto" w:fill="FFFFFF"/>
            <w:vAlign w:val="center"/>
            <w:hideMark/>
          </w:tcPr>
          <w:p w14:paraId="23CBCFEF" w14:textId="77777777" w:rsidR="002F3E7B" w:rsidRPr="00945E33" w:rsidRDefault="002F3E7B" w:rsidP="002F3E7B">
            <w:pPr>
              <w:jc w:val="both"/>
              <w:rPr>
                <w:rFonts w:ascii="Times New Roman" w:eastAsia="Times New Roman" w:hAnsi="Times New Roman" w:cs="Times New Roman"/>
              </w:rPr>
            </w:pPr>
            <w:r w:rsidRPr="00945E33">
              <w:rPr>
                <w:rFonts w:ascii="Times New Roman" w:eastAsia="Times New Roman" w:hAnsi="Times New Roman" w:cs="Times New Roman"/>
                <w:sz w:val="20"/>
                <w:szCs w:val="20"/>
              </w:rPr>
              <w:lastRenderedPageBreak/>
              <w:t>М08</w:t>
            </w:r>
          </w:p>
        </w:tc>
        <w:tc>
          <w:tcPr>
            <w:tcW w:w="1203" w:type="pct"/>
            <w:shd w:val="clear" w:color="auto" w:fill="FFFFFF"/>
            <w:vAlign w:val="center"/>
            <w:hideMark/>
          </w:tcPr>
          <w:p w14:paraId="5CF4D3B3" w14:textId="77777777" w:rsidR="002F3E7B" w:rsidRPr="00945E33" w:rsidRDefault="002F3E7B" w:rsidP="002F3E7B">
            <w:pPr>
              <w:spacing w:before="120" w:after="120"/>
              <w:jc w:val="both"/>
              <w:rPr>
                <w:rFonts w:ascii="Times New Roman" w:eastAsia="Times New Roman" w:hAnsi="Times New Roman" w:cs="Times New Roman"/>
              </w:rPr>
            </w:pPr>
            <w:r w:rsidRPr="00945E33">
              <w:rPr>
                <w:rFonts w:ascii="Times New Roman" w:eastAsia="Times New Roman" w:hAnsi="Times New Roman" w:cs="Times New Roman"/>
                <w:noProof/>
                <w:sz w:val="20"/>
                <w:szCs w:val="20"/>
              </w:rPr>
              <w:drawing>
                <wp:inline distT="0" distB="0" distL="0" distR="0" wp14:anchorId="4C3B8953" wp14:editId="231005DA">
                  <wp:extent cx="1295400" cy="1266825"/>
                  <wp:effectExtent l="0" t="0" r="0" b="9525"/>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5"/>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295400" cy="1266825"/>
                          </a:xfrm>
                          <a:prstGeom prst="rect">
                            <a:avLst/>
                          </a:prstGeom>
                          <a:noFill/>
                          <a:ln>
                            <a:noFill/>
                          </a:ln>
                        </pic:spPr>
                      </pic:pic>
                    </a:graphicData>
                  </a:graphic>
                </wp:inline>
              </w:drawing>
            </w:r>
          </w:p>
        </w:tc>
        <w:tc>
          <w:tcPr>
            <w:tcW w:w="1009" w:type="pct"/>
            <w:shd w:val="clear" w:color="auto" w:fill="FFFFFF"/>
            <w:vAlign w:val="center"/>
            <w:hideMark/>
          </w:tcPr>
          <w:p w14:paraId="376A5404" w14:textId="77777777" w:rsidR="002F3E7B" w:rsidRPr="00945E33" w:rsidRDefault="002F3E7B" w:rsidP="002F3E7B">
            <w:pPr>
              <w:ind w:left="57"/>
              <w:rPr>
                <w:rFonts w:ascii="Times New Roman" w:eastAsia="Times New Roman" w:hAnsi="Times New Roman" w:cs="Times New Roman"/>
              </w:rPr>
            </w:pPr>
            <w:r>
              <w:rPr>
                <w:rFonts w:ascii="Times New Roman" w:eastAsia="Times New Roman" w:hAnsi="Times New Roman" w:cs="Times New Roman"/>
                <w:sz w:val="20"/>
                <w:szCs w:val="20"/>
              </w:rPr>
              <w:t>Работать</w:t>
            </w:r>
            <w:r w:rsidRPr="00945E33">
              <w:rPr>
                <w:rFonts w:ascii="Times New Roman" w:eastAsia="Times New Roman" w:hAnsi="Times New Roman" w:cs="Times New Roman"/>
                <w:sz w:val="20"/>
                <w:szCs w:val="20"/>
              </w:rPr>
              <w:t xml:space="preserve"> в защитном щитке</w:t>
            </w:r>
          </w:p>
        </w:tc>
        <w:tc>
          <w:tcPr>
            <w:tcW w:w="1710" w:type="pct"/>
            <w:shd w:val="clear" w:color="auto" w:fill="FFFFFF"/>
            <w:vAlign w:val="center"/>
            <w:hideMark/>
          </w:tcPr>
          <w:p w14:paraId="0525FD11" w14:textId="77777777" w:rsidR="002F3E7B" w:rsidRPr="00945E33" w:rsidRDefault="002F3E7B" w:rsidP="002F3E7B">
            <w:pPr>
              <w:ind w:left="57"/>
              <w:rPr>
                <w:rFonts w:ascii="Times New Roman" w:eastAsia="Times New Roman" w:hAnsi="Times New Roman" w:cs="Times New Roman"/>
              </w:rPr>
            </w:pPr>
            <w:r w:rsidRPr="00945E33">
              <w:rPr>
                <w:rFonts w:ascii="Times New Roman" w:eastAsia="Times New Roman" w:hAnsi="Times New Roman" w:cs="Times New Roman"/>
                <w:sz w:val="20"/>
                <w:szCs w:val="20"/>
              </w:rPr>
              <w:t xml:space="preserve">На рабочих </w:t>
            </w:r>
            <w:r>
              <w:rPr>
                <w:rFonts w:ascii="Times New Roman" w:eastAsia="Times New Roman" w:hAnsi="Times New Roman" w:cs="Times New Roman"/>
                <w:sz w:val="20"/>
                <w:szCs w:val="20"/>
              </w:rPr>
              <w:t xml:space="preserve">местах </w:t>
            </w:r>
            <w:r w:rsidRPr="00945E33">
              <w:rPr>
                <w:rFonts w:ascii="Times New Roman" w:eastAsia="Times New Roman" w:hAnsi="Times New Roman" w:cs="Times New Roman"/>
                <w:sz w:val="20"/>
                <w:szCs w:val="20"/>
              </w:rPr>
              <w:t>и участках, где необходима защи</w:t>
            </w:r>
            <w:r>
              <w:rPr>
                <w:rFonts w:ascii="Times New Roman" w:eastAsia="Times New Roman" w:hAnsi="Times New Roman" w:cs="Times New Roman"/>
                <w:sz w:val="20"/>
                <w:szCs w:val="20"/>
              </w:rPr>
              <w:t>та</w:t>
            </w:r>
            <w:r w:rsidRPr="00945E33">
              <w:rPr>
                <w:rFonts w:ascii="Times New Roman" w:eastAsia="Times New Roman" w:hAnsi="Times New Roman" w:cs="Times New Roman"/>
                <w:sz w:val="20"/>
                <w:szCs w:val="20"/>
              </w:rPr>
              <w:t xml:space="preserve"> лица и органов зрения</w:t>
            </w:r>
          </w:p>
        </w:tc>
        <w:tc>
          <w:tcPr>
            <w:tcW w:w="821" w:type="pct"/>
            <w:shd w:val="clear" w:color="auto" w:fill="FFFFFF"/>
            <w:vAlign w:val="center"/>
          </w:tcPr>
          <w:p w14:paraId="1D6A1FF6" w14:textId="77777777" w:rsidR="002F3E7B" w:rsidRDefault="002F3E7B" w:rsidP="002F3E7B">
            <w:pPr>
              <w:ind w:lef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uz-Cyrl-UZ"/>
              </w:rPr>
              <w:t>8</w:t>
            </w:r>
            <w:r>
              <w:rPr>
                <w:rFonts w:ascii="Times New Roman" w:eastAsia="Times New Roman" w:hAnsi="Times New Roman" w:cs="Times New Roman"/>
                <w:sz w:val="20"/>
                <w:szCs w:val="20"/>
              </w:rPr>
              <w:t>2</w:t>
            </w:r>
            <w:r w:rsidRPr="00945E33">
              <w:rPr>
                <w:rFonts w:ascii="Times New Roman" w:eastAsia="Times New Roman" w:hAnsi="Times New Roman" w:cs="Times New Roman"/>
                <w:sz w:val="20"/>
                <w:szCs w:val="20"/>
              </w:rPr>
              <w:t xml:space="preserve"> </w:t>
            </w:r>
            <w:proofErr w:type="spellStart"/>
            <w:r w:rsidRPr="00945E33">
              <w:rPr>
                <w:rFonts w:ascii="Times New Roman" w:eastAsia="Times New Roman" w:hAnsi="Times New Roman" w:cs="Times New Roman"/>
                <w:sz w:val="20"/>
                <w:szCs w:val="20"/>
              </w:rPr>
              <w:t>шт</w:t>
            </w:r>
            <w:proofErr w:type="spellEnd"/>
          </w:p>
          <w:p w14:paraId="0B58EF58" w14:textId="77777777" w:rsidR="002F3E7B" w:rsidRPr="00945E33" w:rsidRDefault="002F3E7B" w:rsidP="002F3E7B">
            <w:pPr>
              <w:ind w:left="57"/>
              <w:jc w:val="center"/>
              <w:rPr>
                <w:rFonts w:ascii="Times New Roman" w:eastAsia="Times New Roman" w:hAnsi="Times New Roman" w:cs="Times New Roman"/>
                <w:sz w:val="20"/>
                <w:szCs w:val="20"/>
              </w:rPr>
            </w:pPr>
          </w:p>
        </w:tc>
      </w:tr>
      <w:tr w:rsidR="002F3E7B" w:rsidRPr="00945E33" w14:paraId="51121CE7" w14:textId="77777777" w:rsidTr="002F3E7B">
        <w:trPr>
          <w:trHeight w:val="20"/>
          <w:jc w:val="center"/>
        </w:trPr>
        <w:tc>
          <w:tcPr>
            <w:tcW w:w="256" w:type="pct"/>
            <w:shd w:val="clear" w:color="auto" w:fill="FFFFFF"/>
            <w:vAlign w:val="center"/>
          </w:tcPr>
          <w:p w14:paraId="30132758" w14:textId="77777777" w:rsidR="002F3E7B" w:rsidRPr="00945E33" w:rsidRDefault="002F3E7B" w:rsidP="002F3E7B">
            <w:pPr>
              <w:jc w:val="both"/>
              <w:rPr>
                <w:rFonts w:ascii="Times New Roman" w:eastAsia="Times New Roman" w:hAnsi="Times New Roman" w:cs="Times New Roman"/>
                <w:sz w:val="20"/>
                <w:szCs w:val="20"/>
              </w:rPr>
            </w:pPr>
          </w:p>
        </w:tc>
        <w:tc>
          <w:tcPr>
            <w:tcW w:w="1203" w:type="pct"/>
            <w:shd w:val="clear" w:color="auto" w:fill="FFFFFF"/>
            <w:vAlign w:val="center"/>
          </w:tcPr>
          <w:p w14:paraId="69D9193B" w14:textId="77777777" w:rsidR="002F3E7B" w:rsidRPr="00945E33" w:rsidRDefault="002F3E7B" w:rsidP="002F3E7B">
            <w:pPr>
              <w:spacing w:before="120" w:after="120"/>
              <w:jc w:val="both"/>
              <w:rPr>
                <w:rFonts w:ascii="Times New Roman" w:eastAsia="Times New Roman" w:hAnsi="Times New Roman" w:cs="Times New Roman"/>
                <w:noProof/>
                <w:sz w:val="20"/>
                <w:szCs w:val="20"/>
              </w:rPr>
            </w:pPr>
          </w:p>
        </w:tc>
        <w:tc>
          <w:tcPr>
            <w:tcW w:w="1009" w:type="pct"/>
            <w:shd w:val="clear" w:color="auto" w:fill="FFFFFF"/>
            <w:vAlign w:val="center"/>
          </w:tcPr>
          <w:p w14:paraId="48A9EA76" w14:textId="77777777" w:rsidR="002F3E7B" w:rsidRPr="00945E33" w:rsidRDefault="002F3E7B" w:rsidP="002F3E7B">
            <w:pPr>
              <w:ind w:left="57"/>
              <w:rPr>
                <w:rFonts w:ascii="Times New Roman" w:eastAsia="Times New Roman" w:hAnsi="Times New Roman" w:cs="Times New Roman"/>
                <w:sz w:val="20"/>
                <w:szCs w:val="20"/>
              </w:rPr>
            </w:pPr>
          </w:p>
        </w:tc>
        <w:tc>
          <w:tcPr>
            <w:tcW w:w="1710" w:type="pct"/>
            <w:shd w:val="clear" w:color="auto" w:fill="FFFFFF"/>
            <w:vAlign w:val="center"/>
          </w:tcPr>
          <w:p w14:paraId="39949EA3" w14:textId="77777777" w:rsidR="002F3E7B" w:rsidRPr="00945E33" w:rsidRDefault="002F3E7B" w:rsidP="002F3E7B">
            <w:pPr>
              <w:ind w:left="57"/>
              <w:rPr>
                <w:rFonts w:ascii="Times New Roman" w:eastAsia="Times New Roman" w:hAnsi="Times New Roman" w:cs="Times New Roman"/>
                <w:sz w:val="20"/>
                <w:szCs w:val="20"/>
              </w:rPr>
            </w:pPr>
          </w:p>
        </w:tc>
        <w:tc>
          <w:tcPr>
            <w:tcW w:w="821" w:type="pct"/>
            <w:shd w:val="clear" w:color="auto" w:fill="FFFFFF"/>
            <w:vAlign w:val="center"/>
          </w:tcPr>
          <w:p w14:paraId="1596B107" w14:textId="77777777" w:rsidR="002F3E7B" w:rsidRDefault="002F3E7B" w:rsidP="002F3E7B">
            <w:pPr>
              <w:ind w:left="57"/>
              <w:jc w:val="center"/>
              <w:rPr>
                <w:rFonts w:ascii="Times New Roman" w:eastAsia="Times New Roman" w:hAnsi="Times New Roman" w:cs="Times New Roman"/>
                <w:sz w:val="20"/>
                <w:szCs w:val="20"/>
              </w:rPr>
            </w:pPr>
          </w:p>
        </w:tc>
      </w:tr>
      <w:tr w:rsidR="002F3E7B" w:rsidRPr="00945E33" w14:paraId="0AEAFD84" w14:textId="77777777" w:rsidTr="002F3E7B">
        <w:trPr>
          <w:trHeight w:val="20"/>
          <w:jc w:val="center"/>
        </w:trPr>
        <w:tc>
          <w:tcPr>
            <w:tcW w:w="256" w:type="pct"/>
            <w:shd w:val="clear" w:color="auto" w:fill="FFFFFF"/>
            <w:vAlign w:val="center"/>
          </w:tcPr>
          <w:p w14:paraId="3EEBAF12" w14:textId="77777777" w:rsidR="002F3E7B" w:rsidRPr="00945E33" w:rsidRDefault="002F3E7B" w:rsidP="002F3E7B">
            <w:pPr>
              <w:jc w:val="both"/>
              <w:rPr>
                <w:rFonts w:ascii="Times New Roman" w:eastAsia="Times New Roman" w:hAnsi="Times New Roman" w:cs="Times New Roman"/>
                <w:sz w:val="20"/>
                <w:szCs w:val="20"/>
              </w:rPr>
            </w:pPr>
            <w:r w:rsidRPr="00945E33">
              <w:rPr>
                <w:rFonts w:ascii="Times New Roman" w:eastAsia="Times New Roman" w:hAnsi="Times New Roman" w:cs="Times New Roman"/>
                <w:sz w:val="20"/>
                <w:szCs w:val="20"/>
              </w:rPr>
              <w:t>М</w:t>
            </w:r>
            <w:r>
              <w:rPr>
                <w:rFonts w:ascii="Times New Roman" w:eastAsia="Times New Roman" w:hAnsi="Times New Roman" w:cs="Times New Roman"/>
                <w:sz w:val="20"/>
                <w:szCs w:val="20"/>
              </w:rPr>
              <w:t xml:space="preserve"> </w:t>
            </w:r>
            <w:r w:rsidRPr="00945E33">
              <w:rPr>
                <w:rFonts w:ascii="Times New Roman" w:eastAsia="Times New Roman" w:hAnsi="Times New Roman" w:cs="Times New Roman"/>
                <w:sz w:val="20"/>
                <w:szCs w:val="20"/>
              </w:rPr>
              <w:t>0</w:t>
            </w:r>
            <w:r>
              <w:rPr>
                <w:rFonts w:ascii="Times New Roman" w:eastAsia="Times New Roman" w:hAnsi="Times New Roman" w:cs="Times New Roman"/>
                <w:sz w:val="20"/>
                <w:szCs w:val="20"/>
              </w:rPr>
              <w:t>9</w:t>
            </w:r>
          </w:p>
        </w:tc>
        <w:tc>
          <w:tcPr>
            <w:tcW w:w="1203" w:type="pct"/>
            <w:shd w:val="clear" w:color="auto" w:fill="FFFFFF"/>
            <w:vAlign w:val="center"/>
          </w:tcPr>
          <w:p w14:paraId="72A8279E" w14:textId="77777777" w:rsidR="002F3E7B" w:rsidRPr="00945E33" w:rsidRDefault="002F3E7B" w:rsidP="002F3E7B">
            <w:pPr>
              <w:spacing w:before="120" w:after="120"/>
              <w:jc w:val="both"/>
              <w:rPr>
                <w:rFonts w:ascii="Times New Roman" w:eastAsia="Times New Roman" w:hAnsi="Times New Roman" w:cs="Times New Roman"/>
                <w:noProof/>
                <w:sz w:val="20"/>
                <w:szCs w:val="20"/>
              </w:rPr>
            </w:pPr>
            <w:r w:rsidRPr="00831C5C">
              <w:rPr>
                <w:rFonts w:ascii="Times New Roman" w:eastAsia="Times New Roman" w:hAnsi="Times New Roman" w:cs="Times New Roman"/>
                <w:noProof/>
                <w:sz w:val="20"/>
                <w:szCs w:val="20"/>
              </w:rPr>
              <w:drawing>
                <wp:inline distT="0" distB="0" distL="0" distR="0" wp14:anchorId="38BD47B9" wp14:editId="507561A4">
                  <wp:extent cx="1295400" cy="1266825"/>
                  <wp:effectExtent l="0" t="0" r="0" b="9525"/>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6"/>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295400" cy="1266825"/>
                          </a:xfrm>
                          <a:prstGeom prst="rect">
                            <a:avLst/>
                          </a:prstGeom>
                          <a:noFill/>
                          <a:ln>
                            <a:noFill/>
                          </a:ln>
                        </pic:spPr>
                      </pic:pic>
                    </a:graphicData>
                  </a:graphic>
                </wp:inline>
              </w:drawing>
            </w:r>
          </w:p>
        </w:tc>
        <w:tc>
          <w:tcPr>
            <w:tcW w:w="1009" w:type="pct"/>
            <w:shd w:val="clear" w:color="auto" w:fill="FFFFFF"/>
            <w:vAlign w:val="center"/>
          </w:tcPr>
          <w:p w14:paraId="3804CFAF" w14:textId="77777777" w:rsidR="002F3E7B" w:rsidRPr="00945E33" w:rsidRDefault="002F3E7B" w:rsidP="002F3E7B">
            <w:pPr>
              <w:ind w:left="57"/>
              <w:rPr>
                <w:rFonts w:ascii="Times New Roman" w:eastAsia="Times New Roman" w:hAnsi="Times New Roman" w:cs="Times New Roman"/>
                <w:sz w:val="20"/>
                <w:szCs w:val="20"/>
              </w:rPr>
            </w:pPr>
            <w:r>
              <w:rPr>
                <w:rFonts w:ascii="Times New Roman" w:eastAsia="Times New Roman" w:hAnsi="Times New Roman" w:cs="Times New Roman"/>
                <w:sz w:val="20"/>
                <w:szCs w:val="20"/>
              </w:rPr>
              <w:t>Работать</w:t>
            </w:r>
            <w:r w:rsidRPr="00831C5C">
              <w:rPr>
                <w:rFonts w:ascii="Times New Roman" w:eastAsia="Times New Roman" w:hAnsi="Times New Roman" w:cs="Times New Roman"/>
                <w:sz w:val="20"/>
                <w:szCs w:val="20"/>
              </w:rPr>
              <w:t xml:space="preserve"> в предохранительном (страховочном) поясе</w:t>
            </w:r>
          </w:p>
        </w:tc>
        <w:tc>
          <w:tcPr>
            <w:tcW w:w="1710" w:type="pct"/>
            <w:shd w:val="clear" w:color="auto" w:fill="FFFFFF"/>
            <w:vAlign w:val="center"/>
          </w:tcPr>
          <w:p w14:paraId="2BA04D02" w14:textId="77777777" w:rsidR="002F3E7B" w:rsidRPr="00945E33" w:rsidRDefault="002F3E7B" w:rsidP="002F3E7B">
            <w:pPr>
              <w:ind w:left="57"/>
              <w:rPr>
                <w:rFonts w:ascii="Times New Roman" w:eastAsia="Times New Roman" w:hAnsi="Times New Roman" w:cs="Times New Roman"/>
                <w:sz w:val="20"/>
                <w:szCs w:val="20"/>
              </w:rPr>
            </w:pPr>
            <w:r w:rsidRPr="00831C5C">
              <w:rPr>
                <w:rFonts w:ascii="Times New Roman" w:eastAsia="Times New Roman" w:hAnsi="Times New Roman" w:cs="Times New Roman"/>
                <w:sz w:val="20"/>
                <w:szCs w:val="20"/>
              </w:rPr>
              <w:t xml:space="preserve">На рабочих </w:t>
            </w:r>
            <w:r>
              <w:rPr>
                <w:rFonts w:ascii="Times New Roman" w:eastAsia="Times New Roman" w:hAnsi="Times New Roman" w:cs="Times New Roman"/>
                <w:sz w:val="20"/>
                <w:szCs w:val="20"/>
              </w:rPr>
              <w:t xml:space="preserve">местах </w:t>
            </w:r>
            <w:r w:rsidRPr="00831C5C">
              <w:rPr>
                <w:rFonts w:ascii="Times New Roman" w:eastAsia="Times New Roman" w:hAnsi="Times New Roman" w:cs="Times New Roman"/>
                <w:sz w:val="20"/>
                <w:szCs w:val="20"/>
              </w:rPr>
              <w:t>и участках, где для безопасной работы требуется применение предохранительных (страховочных) поясов</w:t>
            </w:r>
          </w:p>
        </w:tc>
        <w:tc>
          <w:tcPr>
            <w:tcW w:w="821" w:type="pct"/>
            <w:shd w:val="clear" w:color="auto" w:fill="FFFFFF"/>
            <w:vAlign w:val="center"/>
          </w:tcPr>
          <w:p w14:paraId="3FB716CD" w14:textId="77777777" w:rsidR="002F3E7B" w:rsidRDefault="002F3E7B" w:rsidP="002F3E7B">
            <w:pPr>
              <w:ind w:lef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uz-Cyrl-UZ"/>
              </w:rPr>
              <w:t>34</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шт</w:t>
            </w:r>
            <w:proofErr w:type="spellEnd"/>
          </w:p>
          <w:p w14:paraId="6DF27E7A" w14:textId="77777777" w:rsidR="002F3E7B" w:rsidRDefault="002F3E7B" w:rsidP="002F3E7B">
            <w:pPr>
              <w:ind w:left="57"/>
              <w:jc w:val="center"/>
              <w:rPr>
                <w:rFonts w:ascii="Times New Roman" w:eastAsia="Times New Roman" w:hAnsi="Times New Roman" w:cs="Times New Roman"/>
                <w:sz w:val="20"/>
                <w:szCs w:val="20"/>
              </w:rPr>
            </w:pPr>
          </w:p>
        </w:tc>
      </w:tr>
      <w:tr w:rsidR="002F3E7B" w:rsidRPr="00945E33" w14:paraId="000F1199" w14:textId="77777777" w:rsidTr="002F3E7B">
        <w:trPr>
          <w:trHeight w:val="20"/>
          <w:jc w:val="center"/>
        </w:trPr>
        <w:tc>
          <w:tcPr>
            <w:tcW w:w="256" w:type="pct"/>
            <w:shd w:val="clear" w:color="auto" w:fill="FFFFFF"/>
            <w:vAlign w:val="center"/>
          </w:tcPr>
          <w:p w14:paraId="740C79B5" w14:textId="77777777" w:rsidR="002F3E7B" w:rsidRPr="00945E33" w:rsidRDefault="002F3E7B" w:rsidP="002F3E7B">
            <w:pPr>
              <w:jc w:val="both"/>
              <w:rPr>
                <w:rFonts w:ascii="Times New Roman" w:eastAsia="Times New Roman" w:hAnsi="Times New Roman" w:cs="Times New Roman"/>
                <w:sz w:val="20"/>
                <w:szCs w:val="20"/>
              </w:rPr>
            </w:pPr>
            <w:r w:rsidRPr="00831C5C">
              <w:rPr>
                <w:rFonts w:ascii="Times New Roman" w:eastAsia="Times New Roman" w:hAnsi="Times New Roman" w:cs="Times New Roman"/>
                <w:sz w:val="20"/>
                <w:szCs w:val="20"/>
              </w:rPr>
              <w:t>М12</w:t>
            </w:r>
          </w:p>
        </w:tc>
        <w:tc>
          <w:tcPr>
            <w:tcW w:w="1203" w:type="pct"/>
            <w:shd w:val="clear" w:color="auto" w:fill="FFFFFF"/>
            <w:vAlign w:val="center"/>
          </w:tcPr>
          <w:p w14:paraId="1DA5FCE8" w14:textId="77777777" w:rsidR="002F3E7B" w:rsidRPr="00831C5C" w:rsidRDefault="002F3E7B" w:rsidP="002F3E7B">
            <w:pPr>
              <w:spacing w:before="120" w:after="120"/>
              <w:jc w:val="both"/>
              <w:rPr>
                <w:rFonts w:ascii="Times New Roman" w:eastAsia="Times New Roman" w:hAnsi="Times New Roman" w:cs="Times New Roman"/>
                <w:noProof/>
                <w:sz w:val="20"/>
                <w:szCs w:val="20"/>
              </w:rPr>
            </w:pPr>
            <w:r w:rsidRPr="00831C5C">
              <w:rPr>
                <w:rFonts w:ascii="Times New Roman" w:eastAsia="Times New Roman" w:hAnsi="Times New Roman" w:cs="Times New Roman"/>
                <w:noProof/>
                <w:sz w:val="20"/>
                <w:szCs w:val="20"/>
              </w:rPr>
              <w:drawing>
                <wp:inline distT="0" distB="0" distL="0" distR="0" wp14:anchorId="422FBDD3" wp14:editId="3C921B0C">
                  <wp:extent cx="1314450" cy="129540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314450" cy="1295400"/>
                          </a:xfrm>
                          <a:prstGeom prst="rect">
                            <a:avLst/>
                          </a:prstGeom>
                          <a:noFill/>
                          <a:ln>
                            <a:noFill/>
                          </a:ln>
                        </pic:spPr>
                      </pic:pic>
                    </a:graphicData>
                  </a:graphic>
                </wp:inline>
              </w:drawing>
            </w:r>
          </w:p>
        </w:tc>
        <w:tc>
          <w:tcPr>
            <w:tcW w:w="1009" w:type="pct"/>
            <w:shd w:val="clear" w:color="auto" w:fill="FFFFFF"/>
            <w:vAlign w:val="center"/>
          </w:tcPr>
          <w:p w14:paraId="03E41658" w14:textId="77777777" w:rsidR="002F3E7B" w:rsidRPr="00831C5C" w:rsidRDefault="002F3E7B" w:rsidP="002F3E7B">
            <w:pPr>
              <w:ind w:left="57"/>
              <w:rPr>
                <w:rFonts w:ascii="Times New Roman" w:eastAsia="Times New Roman" w:hAnsi="Times New Roman" w:cs="Times New Roman"/>
                <w:sz w:val="20"/>
                <w:szCs w:val="20"/>
              </w:rPr>
            </w:pPr>
            <w:r w:rsidRPr="00831C5C">
              <w:rPr>
                <w:rFonts w:ascii="Times New Roman" w:eastAsia="Times New Roman" w:hAnsi="Times New Roman" w:cs="Times New Roman"/>
                <w:sz w:val="20"/>
                <w:szCs w:val="20"/>
              </w:rPr>
              <w:t>Переходить по надземному переходу</w:t>
            </w:r>
          </w:p>
        </w:tc>
        <w:tc>
          <w:tcPr>
            <w:tcW w:w="1710" w:type="pct"/>
            <w:shd w:val="clear" w:color="auto" w:fill="FFFFFF"/>
            <w:vAlign w:val="center"/>
          </w:tcPr>
          <w:p w14:paraId="6039DB13" w14:textId="77777777" w:rsidR="002F3E7B" w:rsidRPr="00831C5C" w:rsidRDefault="002F3E7B" w:rsidP="002F3E7B">
            <w:pPr>
              <w:ind w:left="57"/>
              <w:rPr>
                <w:rFonts w:ascii="Times New Roman" w:eastAsia="Times New Roman" w:hAnsi="Times New Roman" w:cs="Times New Roman"/>
                <w:sz w:val="20"/>
                <w:szCs w:val="20"/>
              </w:rPr>
            </w:pPr>
            <w:r w:rsidRPr="00831C5C">
              <w:rPr>
                <w:rFonts w:ascii="Times New Roman" w:eastAsia="Times New Roman" w:hAnsi="Times New Roman" w:cs="Times New Roman"/>
                <w:sz w:val="20"/>
                <w:szCs w:val="20"/>
              </w:rPr>
              <w:t>На участках и территориях, где надземные переходы</w:t>
            </w:r>
          </w:p>
        </w:tc>
        <w:tc>
          <w:tcPr>
            <w:tcW w:w="821" w:type="pct"/>
            <w:shd w:val="clear" w:color="auto" w:fill="FFFFFF"/>
            <w:vAlign w:val="center"/>
          </w:tcPr>
          <w:p w14:paraId="26964F15" w14:textId="77777777" w:rsidR="002F3E7B" w:rsidRDefault="002F3E7B" w:rsidP="002F3E7B">
            <w:pPr>
              <w:ind w:lef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t>
            </w:r>
            <w:proofErr w:type="spellStart"/>
            <w:r>
              <w:rPr>
                <w:rFonts w:ascii="Times New Roman" w:eastAsia="Times New Roman" w:hAnsi="Times New Roman" w:cs="Times New Roman"/>
                <w:sz w:val="20"/>
                <w:szCs w:val="20"/>
              </w:rPr>
              <w:t>шт</w:t>
            </w:r>
            <w:proofErr w:type="spellEnd"/>
          </w:p>
          <w:p w14:paraId="6F6490AC" w14:textId="77777777" w:rsidR="002F3E7B" w:rsidRDefault="002F3E7B" w:rsidP="002F3E7B">
            <w:pPr>
              <w:ind w:left="57"/>
              <w:jc w:val="center"/>
              <w:rPr>
                <w:rFonts w:ascii="Times New Roman" w:eastAsia="Times New Roman" w:hAnsi="Times New Roman" w:cs="Times New Roman"/>
                <w:sz w:val="20"/>
                <w:szCs w:val="20"/>
              </w:rPr>
            </w:pPr>
          </w:p>
        </w:tc>
      </w:tr>
    </w:tbl>
    <w:p w14:paraId="5D22B87A" w14:textId="77777777" w:rsidR="002F3E7B" w:rsidRPr="00945E33" w:rsidRDefault="002F3E7B" w:rsidP="002F3E7B">
      <w:pPr>
        <w:spacing w:before="120" w:after="120"/>
        <w:ind w:firstLine="284"/>
        <w:jc w:val="both"/>
        <w:rPr>
          <w:rFonts w:ascii="Times New Roman" w:eastAsia="Times New Roman" w:hAnsi="Times New Roman" w:cs="Times New Roman"/>
          <w:sz w:val="27"/>
          <w:szCs w:val="27"/>
        </w:rPr>
      </w:pPr>
      <w:r w:rsidRPr="00945E33">
        <w:rPr>
          <w:rFonts w:ascii="Times New Roman" w:eastAsia="Times New Roman" w:hAnsi="Times New Roman" w:cs="Times New Roman"/>
          <w:b/>
          <w:bCs/>
          <w:sz w:val="27"/>
          <w:szCs w:val="27"/>
        </w:rPr>
        <w:t xml:space="preserve"> (Измененная редакция, Изм. № 1).</w:t>
      </w:r>
    </w:p>
    <w:p w14:paraId="180C0C5F" w14:textId="77777777" w:rsidR="002F3E7B" w:rsidRDefault="002F3E7B" w:rsidP="002F3E7B">
      <w:pPr>
        <w:jc w:val="center"/>
        <w:rPr>
          <w:rFonts w:ascii="Times New Roman" w:eastAsia="Times New Roman" w:hAnsi="Times New Roman" w:cs="Times New Roman"/>
          <w:b/>
          <w:bCs/>
          <w:kern w:val="36"/>
          <w:sz w:val="33"/>
          <w:szCs w:val="33"/>
        </w:rPr>
      </w:pPr>
      <w:bookmarkStart w:id="4" w:name="i873748"/>
      <w:bookmarkStart w:id="5" w:name="i887998"/>
      <w:bookmarkEnd w:id="4"/>
      <w:bookmarkEnd w:id="5"/>
    </w:p>
    <w:p w14:paraId="214356C8" w14:textId="77777777" w:rsidR="002F3E7B" w:rsidRDefault="002F3E7B" w:rsidP="002F3E7B">
      <w:pPr>
        <w:jc w:val="center"/>
        <w:rPr>
          <w:rFonts w:ascii="Times New Roman" w:eastAsia="Times New Roman" w:hAnsi="Times New Roman" w:cs="Times New Roman"/>
          <w:b/>
          <w:bCs/>
          <w:kern w:val="36"/>
          <w:sz w:val="33"/>
          <w:szCs w:val="33"/>
        </w:rPr>
      </w:pPr>
    </w:p>
    <w:p w14:paraId="2F64E7F6" w14:textId="77777777" w:rsidR="002F3E7B" w:rsidRDefault="002F3E7B" w:rsidP="002F3E7B">
      <w:pPr>
        <w:jc w:val="center"/>
        <w:rPr>
          <w:rFonts w:ascii="Times New Roman" w:eastAsia="Times New Roman" w:hAnsi="Times New Roman" w:cs="Times New Roman"/>
          <w:b/>
          <w:bCs/>
          <w:kern w:val="36"/>
          <w:sz w:val="33"/>
          <w:szCs w:val="33"/>
        </w:rPr>
      </w:pPr>
    </w:p>
    <w:p w14:paraId="4D238FC6" w14:textId="77777777" w:rsidR="002F3E7B" w:rsidRDefault="002F3E7B" w:rsidP="002F3E7B">
      <w:pPr>
        <w:jc w:val="center"/>
        <w:rPr>
          <w:rFonts w:ascii="Times New Roman" w:eastAsia="Times New Roman" w:hAnsi="Times New Roman" w:cs="Times New Roman"/>
          <w:b/>
          <w:bCs/>
          <w:kern w:val="36"/>
          <w:sz w:val="33"/>
          <w:szCs w:val="33"/>
        </w:rPr>
      </w:pPr>
    </w:p>
    <w:p w14:paraId="684F7CBD" w14:textId="77777777" w:rsidR="002F3E7B" w:rsidRDefault="002F3E7B" w:rsidP="002F3E7B">
      <w:pPr>
        <w:jc w:val="center"/>
        <w:rPr>
          <w:rFonts w:ascii="Times New Roman" w:eastAsia="Times New Roman" w:hAnsi="Times New Roman" w:cs="Times New Roman"/>
          <w:b/>
          <w:bCs/>
          <w:kern w:val="36"/>
          <w:sz w:val="33"/>
          <w:szCs w:val="33"/>
        </w:rPr>
      </w:pPr>
    </w:p>
    <w:p w14:paraId="4C714862" w14:textId="77777777" w:rsidR="002F3E7B" w:rsidRDefault="002F3E7B" w:rsidP="002F3E7B">
      <w:pPr>
        <w:jc w:val="center"/>
        <w:rPr>
          <w:rFonts w:ascii="Times New Roman" w:eastAsia="Times New Roman" w:hAnsi="Times New Roman" w:cs="Times New Roman"/>
          <w:b/>
          <w:bCs/>
          <w:kern w:val="36"/>
          <w:sz w:val="33"/>
          <w:szCs w:val="33"/>
        </w:rPr>
      </w:pPr>
    </w:p>
    <w:p w14:paraId="30F2BCC2" w14:textId="77777777" w:rsidR="002F3E7B" w:rsidRPr="00945E33" w:rsidRDefault="002F3E7B" w:rsidP="002F3E7B">
      <w:pPr>
        <w:jc w:val="center"/>
        <w:rPr>
          <w:rFonts w:ascii="Times New Roman" w:eastAsia="Times New Roman" w:hAnsi="Times New Roman" w:cs="Times New Roman"/>
          <w:b/>
          <w:bCs/>
          <w:kern w:val="36"/>
          <w:sz w:val="33"/>
          <w:szCs w:val="33"/>
        </w:rPr>
      </w:pPr>
      <w:r w:rsidRPr="00945E33">
        <w:rPr>
          <w:rFonts w:ascii="Times New Roman" w:eastAsia="Times New Roman" w:hAnsi="Times New Roman" w:cs="Times New Roman"/>
          <w:b/>
          <w:bCs/>
          <w:kern w:val="36"/>
          <w:sz w:val="33"/>
          <w:szCs w:val="33"/>
        </w:rPr>
        <w:t>Приложение К</w:t>
      </w:r>
      <w:r w:rsidRPr="00945E33">
        <w:rPr>
          <w:rFonts w:ascii="Times New Roman" w:eastAsia="Times New Roman" w:hAnsi="Times New Roman" w:cs="Times New Roman"/>
          <w:b/>
          <w:bCs/>
          <w:kern w:val="36"/>
          <w:sz w:val="33"/>
          <w:szCs w:val="33"/>
        </w:rPr>
        <w:br/>
        <w:t>(обязательное)</w:t>
      </w:r>
    </w:p>
    <w:p w14:paraId="6B401A31" w14:textId="77777777" w:rsidR="002F3E7B" w:rsidRPr="00945E33" w:rsidRDefault="002F3E7B" w:rsidP="002F3E7B">
      <w:pPr>
        <w:spacing w:before="120" w:after="120"/>
        <w:jc w:val="center"/>
        <w:rPr>
          <w:rFonts w:ascii="Times New Roman" w:eastAsia="Times New Roman" w:hAnsi="Times New Roman" w:cs="Times New Roman"/>
          <w:sz w:val="27"/>
          <w:szCs w:val="27"/>
        </w:rPr>
      </w:pPr>
      <w:r w:rsidRPr="00945E33">
        <w:rPr>
          <w:rFonts w:ascii="Times New Roman" w:eastAsia="Times New Roman" w:hAnsi="Times New Roman" w:cs="Times New Roman"/>
          <w:b/>
          <w:bCs/>
          <w:sz w:val="27"/>
          <w:szCs w:val="27"/>
        </w:rPr>
        <w:t>Знаки пожарной безопасности</w:t>
      </w:r>
    </w:p>
    <w:p w14:paraId="1539C117" w14:textId="77777777" w:rsidR="002F3E7B" w:rsidRPr="00945E33" w:rsidRDefault="002F3E7B" w:rsidP="002F3E7B">
      <w:pPr>
        <w:spacing w:before="120" w:after="120"/>
        <w:jc w:val="center"/>
        <w:rPr>
          <w:rFonts w:ascii="Times New Roman" w:eastAsia="Times New Roman" w:hAnsi="Times New Roman" w:cs="Times New Roman"/>
          <w:sz w:val="27"/>
          <w:szCs w:val="27"/>
        </w:rPr>
      </w:pPr>
      <w:bookmarkStart w:id="6" w:name="i892074"/>
      <w:bookmarkEnd w:id="6"/>
      <w:r>
        <w:rPr>
          <w:rFonts w:ascii="Times New Roman" w:eastAsia="Times New Roman" w:hAnsi="Times New Roman" w:cs="Times New Roman"/>
          <w:spacing w:val="20"/>
          <w:sz w:val="27"/>
          <w:szCs w:val="27"/>
        </w:rPr>
        <w:t>Та</w:t>
      </w:r>
      <w:r w:rsidRPr="00945E33">
        <w:rPr>
          <w:rFonts w:ascii="Times New Roman" w:eastAsia="Times New Roman" w:hAnsi="Times New Roman" w:cs="Times New Roman"/>
          <w:spacing w:val="20"/>
          <w:sz w:val="27"/>
          <w:szCs w:val="27"/>
        </w:rPr>
        <w:t>блица</w:t>
      </w:r>
      <w:r w:rsidRPr="00945E33">
        <w:rPr>
          <w:rFonts w:ascii="Times New Roman" w:eastAsia="Times New Roman" w:hAnsi="Times New Roman" w:cs="Times New Roman"/>
          <w:sz w:val="27"/>
          <w:szCs w:val="27"/>
        </w:rPr>
        <w:t> </w:t>
      </w:r>
      <w:r>
        <w:rPr>
          <w:rFonts w:ascii="Times New Roman" w:eastAsia="Times New Roman" w:hAnsi="Times New Roman" w:cs="Times New Roman"/>
          <w:sz w:val="27"/>
          <w:szCs w:val="27"/>
        </w:rPr>
        <w:t>К</w:t>
      </w:r>
      <w:r w:rsidRPr="00945E33">
        <w:rPr>
          <w:rFonts w:ascii="Times New Roman" w:eastAsia="Times New Roman" w:hAnsi="Times New Roman" w:cs="Times New Roman"/>
          <w:sz w:val="27"/>
          <w:szCs w:val="27"/>
        </w:rPr>
        <w:t>.1</w:t>
      </w:r>
    </w:p>
    <w:tbl>
      <w:tblPr>
        <w:tblW w:w="38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2"/>
        <w:gridCol w:w="2535"/>
        <w:gridCol w:w="2111"/>
        <w:gridCol w:w="3994"/>
        <w:gridCol w:w="2042"/>
      </w:tblGrid>
      <w:tr w:rsidR="002F3E7B" w:rsidRPr="00945E33" w14:paraId="3A78400A" w14:textId="77777777" w:rsidTr="002F3E7B">
        <w:trPr>
          <w:trHeight w:val="20"/>
          <w:jc w:val="center"/>
        </w:trPr>
        <w:tc>
          <w:tcPr>
            <w:tcW w:w="365" w:type="pct"/>
            <w:shd w:val="clear" w:color="auto" w:fill="FFFFFF"/>
            <w:vAlign w:val="center"/>
            <w:hideMark/>
          </w:tcPr>
          <w:p w14:paraId="63B1496C" w14:textId="77777777" w:rsidR="002F3E7B" w:rsidRPr="00945E33" w:rsidRDefault="002F3E7B" w:rsidP="002F3E7B">
            <w:pPr>
              <w:jc w:val="center"/>
              <w:rPr>
                <w:rFonts w:ascii="Times New Roman" w:eastAsia="Times New Roman" w:hAnsi="Times New Roman" w:cs="Times New Roman"/>
              </w:rPr>
            </w:pPr>
            <w:r w:rsidRPr="00945E33">
              <w:rPr>
                <w:rFonts w:ascii="Times New Roman" w:eastAsia="Times New Roman" w:hAnsi="Times New Roman" w:cs="Times New Roman"/>
                <w:sz w:val="20"/>
                <w:szCs w:val="20"/>
              </w:rPr>
              <w:t>Код</w:t>
            </w:r>
          </w:p>
        </w:tc>
        <w:tc>
          <w:tcPr>
            <w:tcW w:w="1100" w:type="pct"/>
            <w:shd w:val="clear" w:color="auto" w:fill="FFFFFF"/>
            <w:vAlign w:val="center"/>
            <w:hideMark/>
          </w:tcPr>
          <w:p w14:paraId="235AABAC" w14:textId="77777777" w:rsidR="002F3E7B" w:rsidRPr="00945E33" w:rsidRDefault="002F3E7B" w:rsidP="002F3E7B">
            <w:pPr>
              <w:jc w:val="center"/>
              <w:rPr>
                <w:rFonts w:ascii="Times New Roman" w:eastAsia="Times New Roman" w:hAnsi="Times New Roman" w:cs="Times New Roman"/>
              </w:rPr>
            </w:pPr>
            <w:proofErr w:type="spellStart"/>
            <w:r w:rsidRPr="00945E33">
              <w:rPr>
                <w:rFonts w:ascii="Times New Roman" w:eastAsia="Times New Roman" w:hAnsi="Times New Roman" w:cs="Times New Roman"/>
                <w:sz w:val="20"/>
                <w:szCs w:val="20"/>
              </w:rPr>
              <w:t>Цветографическое</w:t>
            </w:r>
            <w:proofErr w:type="spellEnd"/>
            <w:r w:rsidRPr="00945E33">
              <w:rPr>
                <w:rFonts w:ascii="Times New Roman" w:eastAsia="Times New Roman" w:hAnsi="Times New Roman" w:cs="Times New Roman"/>
                <w:sz w:val="20"/>
                <w:szCs w:val="20"/>
              </w:rPr>
              <w:t xml:space="preserve"> изображение</w:t>
            </w:r>
          </w:p>
        </w:tc>
        <w:tc>
          <w:tcPr>
            <w:tcW w:w="916" w:type="pct"/>
            <w:shd w:val="clear" w:color="auto" w:fill="FFFFFF"/>
            <w:vAlign w:val="center"/>
            <w:hideMark/>
          </w:tcPr>
          <w:p w14:paraId="6878AD7D" w14:textId="77777777" w:rsidR="002F3E7B" w:rsidRPr="00945E33" w:rsidRDefault="002F3E7B" w:rsidP="002F3E7B">
            <w:pPr>
              <w:jc w:val="center"/>
              <w:rPr>
                <w:rFonts w:ascii="Times New Roman" w:eastAsia="Times New Roman" w:hAnsi="Times New Roman" w:cs="Times New Roman"/>
              </w:rPr>
            </w:pPr>
            <w:r w:rsidRPr="00945E33">
              <w:rPr>
                <w:rFonts w:ascii="Times New Roman" w:eastAsia="Times New Roman" w:hAnsi="Times New Roman" w:cs="Times New Roman"/>
                <w:sz w:val="20"/>
                <w:szCs w:val="20"/>
              </w:rPr>
              <w:t>Смысловое значение</w:t>
            </w:r>
          </w:p>
        </w:tc>
        <w:tc>
          <w:tcPr>
            <w:tcW w:w="1733" w:type="pct"/>
            <w:shd w:val="clear" w:color="auto" w:fill="FFFFFF"/>
            <w:vAlign w:val="center"/>
            <w:hideMark/>
          </w:tcPr>
          <w:p w14:paraId="78A4839A" w14:textId="77777777" w:rsidR="002F3E7B" w:rsidRPr="00945E33" w:rsidRDefault="002F3E7B" w:rsidP="002F3E7B">
            <w:pPr>
              <w:jc w:val="center"/>
              <w:rPr>
                <w:rFonts w:ascii="Times New Roman" w:eastAsia="Times New Roman" w:hAnsi="Times New Roman" w:cs="Times New Roman"/>
              </w:rPr>
            </w:pPr>
            <w:r w:rsidRPr="00945E33">
              <w:rPr>
                <w:rFonts w:ascii="Times New Roman" w:eastAsia="Times New Roman" w:hAnsi="Times New Roman" w:cs="Times New Roman"/>
                <w:sz w:val="20"/>
                <w:szCs w:val="20"/>
              </w:rPr>
              <w:t>Место размещения (</w:t>
            </w:r>
            <w:r>
              <w:rPr>
                <w:rFonts w:ascii="Times New Roman" w:eastAsia="Times New Roman" w:hAnsi="Times New Roman" w:cs="Times New Roman"/>
                <w:sz w:val="20"/>
                <w:szCs w:val="20"/>
              </w:rPr>
              <w:t>установки</w:t>
            </w:r>
            <w:r w:rsidRPr="00945E33">
              <w:rPr>
                <w:rFonts w:ascii="Times New Roman" w:eastAsia="Times New Roman" w:hAnsi="Times New Roman" w:cs="Times New Roman"/>
                <w:sz w:val="20"/>
                <w:szCs w:val="20"/>
              </w:rPr>
              <w:t>) и рекомендации по применению</w:t>
            </w:r>
          </w:p>
        </w:tc>
        <w:tc>
          <w:tcPr>
            <w:tcW w:w="886" w:type="pct"/>
            <w:shd w:val="clear" w:color="auto" w:fill="FFFFFF"/>
            <w:vAlign w:val="center"/>
          </w:tcPr>
          <w:p w14:paraId="5A599A10" w14:textId="77777777" w:rsidR="002F3E7B" w:rsidRPr="00945E33" w:rsidRDefault="002F3E7B" w:rsidP="002F3E7B">
            <w:pPr>
              <w:jc w:val="center"/>
              <w:rPr>
                <w:rFonts w:ascii="Times New Roman" w:eastAsia="Times New Roman" w:hAnsi="Times New Roman" w:cs="Times New Roman"/>
                <w:sz w:val="20"/>
                <w:szCs w:val="20"/>
              </w:rPr>
            </w:pPr>
            <w:r w:rsidRPr="00945E33">
              <w:rPr>
                <w:rFonts w:ascii="Times New Roman" w:eastAsia="Times New Roman" w:hAnsi="Times New Roman" w:cs="Times New Roman"/>
                <w:sz w:val="20"/>
                <w:szCs w:val="20"/>
              </w:rPr>
              <w:t>Общее количество</w:t>
            </w:r>
          </w:p>
        </w:tc>
      </w:tr>
      <w:tr w:rsidR="002F3E7B" w:rsidRPr="00945E33" w14:paraId="393AAF36" w14:textId="77777777" w:rsidTr="002F3E7B">
        <w:trPr>
          <w:trHeight w:val="20"/>
          <w:jc w:val="center"/>
        </w:trPr>
        <w:tc>
          <w:tcPr>
            <w:tcW w:w="365" w:type="pct"/>
            <w:shd w:val="clear" w:color="auto" w:fill="FFFFFF"/>
            <w:vAlign w:val="center"/>
            <w:hideMark/>
          </w:tcPr>
          <w:p w14:paraId="323D8C83" w14:textId="77777777" w:rsidR="002F3E7B" w:rsidRPr="00945E33" w:rsidRDefault="002F3E7B" w:rsidP="002F3E7B">
            <w:pPr>
              <w:jc w:val="both"/>
              <w:rPr>
                <w:rFonts w:ascii="Times New Roman" w:eastAsia="Times New Roman" w:hAnsi="Times New Roman" w:cs="Times New Roman"/>
              </w:rPr>
            </w:pPr>
            <w:r w:rsidRPr="00945E33">
              <w:rPr>
                <w:rFonts w:ascii="Times New Roman" w:eastAsia="Times New Roman" w:hAnsi="Times New Roman" w:cs="Times New Roman"/>
                <w:sz w:val="20"/>
                <w:szCs w:val="20"/>
              </w:rPr>
              <w:t>F 01-01</w:t>
            </w:r>
          </w:p>
        </w:tc>
        <w:tc>
          <w:tcPr>
            <w:tcW w:w="1100" w:type="pct"/>
            <w:shd w:val="clear" w:color="auto" w:fill="FFFFFF"/>
            <w:vAlign w:val="center"/>
            <w:hideMark/>
          </w:tcPr>
          <w:p w14:paraId="7E443F00" w14:textId="77777777" w:rsidR="002F3E7B" w:rsidRPr="00945E33" w:rsidRDefault="002F3E7B" w:rsidP="002F3E7B">
            <w:pPr>
              <w:spacing w:before="120" w:after="120"/>
              <w:jc w:val="center"/>
              <w:rPr>
                <w:rFonts w:ascii="Times New Roman" w:eastAsia="Times New Roman" w:hAnsi="Times New Roman" w:cs="Times New Roman"/>
              </w:rPr>
            </w:pPr>
            <w:r w:rsidRPr="00945E33">
              <w:rPr>
                <w:rFonts w:ascii="Times New Roman" w:eastAsia="Times New Roman" w:hAnsi="Times New Roman" w:cs="Times New Roman"/>
                <w:noProof/>
                <w:sz w:val="20"/>
                <w:szCs w:val="20"/>
              </w:rPr>
              <w:drawing>
                <wp:inline distT="0" distB="0" distL="0" distR="0" wp14:anchorId="4C247B91" wp14:editId="2EA54C35">
                  <wp:extent cx="1143000" cy="114300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c>
          <w:tcPr>
            <w:tcW w:w="916" w:type="pct"/>
            <w:shd w:val="clear" w:color="auto" w:fill="FFFFFF"/>
            <w:vAlign w:val="center"/>
            <w:hideMark/>
          </w:tcPr>
          <w:p w14:paraId="1B31D2CC" w14:textId="77777777" w:rsidR="002F3E7B" w:rsidRPr="00945E33" w:rsidRDefault="002F3E7B" w:rsidP="002F3E7B">
            <w:pPr>
              <w:ind w:left="57"/>
              <w:rPr>
                <w:rFonts w:ascii="Times New Roman" w:eastAsia="Times New Roman" w:hAnsi="Times New Roman" w:cs="Times New Roman"/>
              </w:rPr>
            </w:pPr>
            <w:r w:rsidRPr="00945E33">
              <w:rPr>
                <w:rFonts w:ascii="Times New Roman" w:eastAsia="Times New Roman" w:hAnsi="Times New Roman" w:cs="Times New Roman"/>
                <w:sz w:val="20"/>
                <w:szCs w:val="20"/>
              </w:rPr>
              <w:t>Направляющая стрелка</w:t>
            </w:r>
          </w:p>
        </w:tc>
        <w:tc>
          <w:tcPr>
            <w:tcW w:w="1733" w:type="pct"/>
            <w:shd w:val="clear" w:color="auto" w:fill="FFFFFF"/>
            <w:vAlign w:val="center"/>
            <w:hideMark/>
          </w:tcPr>
          <w:p w14:paraId="61708FE2" w14:textId="77777777" w:rsidR="002F3E7B" w:rsidRPr="00945E33" w:rsidRDefault="002F3E7B" w:rsidP="002F3E7B">
            <w:pPr>
              <w:ind w:left="57"/>
              <w:rPr>
                <w:rFonts w:ascii="Times New Roman" w:eastAsia="Times New Roman" w:hAnsi="Times New Roman" w:cs="Times New Roman"/>
              </w:rPr>
            </w:pPr>
            <w:r w:rsidRPr="00945E33">
              <w:rPr>
                <w:rFonts w:ascii="Times New Roman" w:eastAsia="Times New Roman" w:hAnsi="Times New Roman" w:cs="Times New Roman"/>
                <w:sz w:val="20"/>
                <w:szCs w:val="20"/>
              </w:rPr>
              <w:t>Использовать только вместе с другими знаками пожарной безопасности для указания направления движения к месту нахождения (размещения) средства противопожарной защиты</w:t>
            </w:r>
          </w:p>
        </w:tc>
        <w:tc>
          <w:tcPr>
            <w:tcW w:w="886" w:type="pct"/>
            <w:shd w:val="clear" w:color="auto" w:fill="FFFFFF"/>
            <w:vAlign w:val="center"/>
          </w:tcPr>
          <w:p w14:paraId="364CBEA6" w14:textId="77777777" w:rsidR="002F3E7B" w:rsidRPr="00945E33" w:rsidRDefault="002F3E7B" w:rsidP="002F3E7B">
            <w:pPr>
              <w:ind w:left="57"/>
              <w:jc w:val="center"/>
              <w:rPr>
                <w:rFonts w:ascii="Times New Roman" w:eastAsia="Times New Roman" w:hAnsi="Times New Roman" w:cs="Times New Roman"/>
                <w:sz w:val="20"/>
                <w:szCs w:val="20"/>
              </w:rPr>
            </w:pPr>
            <w:r w:rsidRPr="00945E33">
              <w:rPr>
                <w:rFonts w:ascii="Times New Roman" w:eastAsia="Times New Roman" w:hAnsi="Times New Roman" w:cs="Times New Roman"/>
                <w:sz w:val="20"/>
                <w:szCs w:val="20"/>
              </w:rPr>
              <w:t xml:space="preserve">100 </w:t>
            </w:r>
            <w:proofErr w:type="spellStart"/>
            <w:r w:rsidRPr="00945E33">
              <w:rPr>
                <w:rFonts w:ascii="Times New Roman" w:eastAsia="Times New Roman" w:hAnsi="Times New Roman" w:cs="Times New Roman"/>
                <w:sz w:val="20"/>
                <w:szCs w:val="20"/>
              </w:rPr>
              <w:t>шт</w:t>
            </w:r>
            <w:proofErr w:type="spellEnd"/>
          </w:p>
        </w:tc>
      </w:tr>
      <w:tr w:rsidR="002F3E7B" w:rsidRPr="00945E33" w14:paraId="259538F4" w14:textId="77777777" w:rsidTr="002F3E7B">
        <w:trPr>
          <w:trHeight w:val="20"/>
          <w:jc w:val="center"/>
        </w:trPr>
        <w:tc>
          <w:tcPr>
            <w:tcW w:w="365" w:type="pct"/>
            <w:shd w:val="clear" w:color="auto" w:fill="FFFFFF"/>
            <w:vAlign w:val="center"/>
            <w:hideMark/>
          </w:tcPr>
          <w:p w14:paraId="1B607A58" w14:textId="77777777" w:rsidR="002F3E7B" w:rsidRPr="00945E33" w:rsidRDefault="002F3E7B" w:rsidP="002F3E7B">
            <w:pPr>
              <w:jc w:val="both"/>
              <w:rPr>
                <w:rFonts w:ascii="Times New Roman" w:eastAsia="Times New Roman" w:hAnsi="Times New Roman" w:cs="Times New Roman"/>
              </w:rPr>
            </w:pPr>
            <w:r w:rsidRPr="00945E33">
              <w:rPr>
                <w:rFonts w:ascii="Times New Roman" w:eastAsia="Times New Roman" w:hAnsi="Times New Roman" w:cs="Times New Roman"/>
                <w:sz w:val="20"/>
                <w:szCs w:val="20"/>
              </w:rPr>
              <w:t>F02</w:t>
            </w:r>
          </w:p>
        </w:tc>
        <w:tc>
          <w:tcPr>
            <w:tcW w:w="1100" w:type="pct"/>
            <w:shd w:val="clear" w:color="auto" w:fill="FFFFFF"/>
            <w:vAlign w:val="center"/>
            <w:hideMark/>
          </w:tcPr>
          <w:p w14:paraId="5F423FA2" w14:textId="77777777" w:rsidR="002F3E7B" w:rsidRPr="00945E33" w:rsidRDefault="002F3E7B" w:rsidP="002F3E7B">
            <w:pPr>
              <w:spacing w:before="120" w:after="120"/>
              <w:jc w:val="center"/>
              <w:rPr>
                <w:rFonts w:ascii="Times New Roman" w:eastAsia="Times New Roman" w:hAnsi="Times New Roman" w:cs="Times New Roman"/>
              </w:rPr>
            </w:pPr>
            <w:r w:rsidRPr="00945E33">
              <w:rPr>
                <w:rFonts w:ascii="Times New Roman" w:eastAsia="Times New Roman" w:hAnsi="Times New Roman" w:cs="Times New Roman"/>
                <w:noProof/>
                <w:sz w:val="20"/>
                <w:szCs w:val="20"/>
              </w:rPr>
              <w:drawing>
                <wp:inline distT="0" distB="0" distL="0" distR="0" wp14:anchorId="166961A0" wp14:editId="63D2FED4">
                  <wp:extent cx="1076325" cy="1076325"/>
                  <wp:effectExtent l="0" t="0" r="9525" b="9525"/>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4"/>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c>
          <w:tcPr>
            <w:tcW w:w="916" w:type="pct"/>
            <w:shd w:val="clear" w:color="auto" w:fill="FFFFFF"/>
            <w:vAlign w:val="center"/>
            <w:hideMark/>
          </w:tcPr>
          <w:p w14:paraId="0B901680" w14:textId="77777777" w:rsidR="002F3E7B" w:rsidRPr="00945E33" w:rsidRDefault="002F3E7B" w:rsidP="002F3E7B">
            <w:pPr>
              <w:ind w:left="57"/>
              <w:rPr>
                <w:rFonts w:ascii="Times New Roman" w:eastAsia="Times New Roman" w:hAnsi="Times New Roman" w:cs="Times New Roman"/>
              </w:rPr>
            </w:pPr>
            <w:r w:rsidRPr="00945E33">
              <w:rPr>
                <w:rFonts w:ascii="Times New Roman" w:eastAsia="Times New Roman" w:hAnsi="Times New Roman" w:cs="Times New Roman"/>
                <w:sz w:val="20"/>
                <w:szCs w:val="20"/>
              </w:rPr>
              <w:t>Пожарный кран</w:t>
            </w:r>
          </w:p>
        </w:tc>
        <w:tc>
          <w:tcPr>
            <w:tcW w:w="1733" w:type="pct"/>
            <w:shd w:val="clear" w:color="auto" w:fill="FFFFFF"/>
            <w:vAlign w:val="center"/>
            <w:hideMark/>
          </w:tcPr>
          <w:p w14:paraId="31BBEE83" w14:textId="77777777" w:rsidR="002F3E7B" w:rsidRPr="00945E33" w:rsidRDefault="002F3E7B" w:rsidP="002F3E7B">
            <w:pPr>
              <w:ind w:left="57"/>
              <w:rPr>
                <w:rFonts w:ascii="Times New Roman" w:eastAsia="Times New Roman" w:hAnsi="Times New Roman" w:cs="Times New Roman"/>
              </w:rPr>
            </w:pPr>
            <w:r w:rsidRPr="00945E33">
              <w:rPr>
                <w:rFonts w:ascii="Times New Roman" w:eastAsia="Times New Roman" w:hAnsi="Times New Roman" w:cs="Times New Roman"/>
                <w:sz w:val="20"/>
                <w:szCs w:val="20"/>
              </w:rPr>
              <w:t xml:space="preserve">В </w:t>
            </w:r>
            <w:r>
              <w:rPr>
                <w:rFonts w:ascii="Times New Roman" w:eastAsia="Times New Roman" w:hAnsi="Times New Roman" w:cs="Times New Roman"/>
                <w:sz w:val="20"/>
                <w:szCs w:val="20"/>
              </w:rPr>
              <w:t xml:space="preserve">местах </w:t>
            </w:r>
            <w:r w:rsidRPr="00945E33">
              <w:rPr>
                <w:rFonts w:ascii="Times New Roman" w:eastAsia="Times New Roman" w:hAnsi="Times New Roman" w:cs="Times New Roman"/>
                <w:sz w:val="20"/>
                <w:szCs w:val="20"/>
              </w:rPr>
              <w:t xml:space="preserve">нахождения </w:t>
            </w:r>
            <w:bookmarkStart w:id="7" w:name="_Hlk110447459"/>
            <w:r>
              <w:rPr>
                <w:rFonts w:ascii="Times New Roman" w:eastAsia="Times New Roman" w:hAnsi="Times New Roman" w:cs="Times New Roman"/>
                <w:sz w:val="20"/>
                <w:szCs w:val="20"/>
              </w:rPr>
              <w:t>комплектах</w:t>
            </w:r>
            <w:bookmarkEnd w:id="7"/>
            <w:r w:rsidRPr="00945E33">
              <w:rPr>
                <w:rFonts w:ascii="Times New Roman" w:eastAsia="Times New Roman" w:hAnsi="Times New Roman" w:cs="Times New Roman"/>
                <w:sz w:val="20"/>
                <w:szCs w:val="20"/>
              </w:rPr>
              <w:t xml:space="preserve"> пожарного крана с пожарным рукавом и стволом</w:t>
            </w:r>
          </w:p>
        </w:tc>
        <w:tc>
          <w:tcPr>
            <w:tcW w:w="886" w:type="pct"/>
            <w:shd w:val="clear" w:color="auto" w:fill="FFFFFF"/>
            <w:vAlign w:val="center"/>
          </w:tcPr>
          <w:p w14:paraId="11B9F268" w14:textId="77777777" w:rsidR="002F3E7B" w:rsidRPr="00945E33" w:rsidRDefault="002F3E7B" w:rsidP="002F3E7B">
            <w:pPr>
              <w:ind w:lef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122</w:t>
            </w:r>
            <w:r w:rsidRPr="00945E33">
              <w:rPr>
                <w:rFonts w:ascii="Times New Roman" w:eastAsia="Times New Roman" w:hAnsi="Times New Roman" w:cs="Times New Roman"/>
                <w:sz w:val="20"/>
                <w:szCs w:val="20"/>
              </w:rPr>
              <w:t xml:space="preserve"> </w:t>
            </w:r>
            <w:proofErr w:type="spellStart"/>
            <w:r w:rsidRPr="00945E33">
              <w:rPr>
                <w:rFonts w:ascii="Times New Roman" w:eastAsia="Times New Roman" w:hAnsi="Times New Roman" w:cs="Times New Roman"/>
                <w:sz w:val="20"/>
                <w:szCs w:val="20"/>
              </w:rPr>
              <w:t>шт</w:t>
            </w:r>
            <w:proofErr w:type="spellEnd"/>
          </w:p>
        </w:tc>
      </w:tr>
      <w:tr w:rsidR="002F3E7B" w:rsidRPr="00945E33" w14:paraId="5480954D" w14:textId="77777777" w:rsidTr="002F3E7B">
        <w:trPr>
          <w:trHeight w:val="20"/>
          <w:jc w:val="center"/>
        </w:trPr>
        <w:tc>
          <w:tcPr>
            <w:tcW w:w="365" w:type="pct"/>
            <w:shd w:val="clear" w:color="auto" w:fill="auto"/>
            <w:vAlign w:val="center"/>
            <w:hideMark/>
          </w:tcPr>
          <w:p w14:paraId="68B6B2D1" w14:textId="77777777" w:rsidR="002F3E7B" w:rsidRPr="00945E33" w:rsidRDefault="002F3E7B" w:rsidP="002F3E7B">
            <w:pPr>
              <w:jc w:val="both"/>
              <w:rPr>
                <w:rFonts w:ascii="Times New Roman" w:eastAsia="Times New Roman" w:hAnsi="Times New Roman" w:cs="Times New Roman"/>
              </w:rPr>
            </w:pPr>
            <w:r w:rsidRPr="00945E33">
              <w:rPr>
                <w:rFonts w:ascii="Times New Roman" w:eastAsia="Times New Roman" w:hAnsi="Times New Roman" w:cs="Times New Roman"/>
                <w:sz w:val="20"/>
                <w:szCs w:val="20"/>
              </w:rPr>
              <w:lastRenderedPageBreak/>
              <w:t>F03</w:t>
            </w:r>
          </w:p>
        </w:tc>
        <w:tc>
          <w:tcPr>
            <w:tcW w:w="1100" w:type="pct"/>
            <w:shd w:val="clear" w:color="auto" w:fill="auto"/>
            <w:vAlign w:val="center"/>
            <w:hideMark/>
          </w:tcPr>
          <w:p w14:paraId="43F6F562" w14:textId="77777777" w:rsidR="002F3E7B" w:rsidRPr="00945E33" w:rsidRDefault="002F3E7B" w:rsidP="002F3E7B">
            <w:pPr>
              <w:spacing w:before="120" w:after="120"/>
              <w:jc w:val="center"/>
              <w:rPr>
                <w:rFonts w:ascii="Times New Roman" w:eastAsia="Times New Roman" w:hAnsi="Times New Roman" w:cs="Times New Roman"/>
              </w:rPr>
            </w:pPr>
            <w:r w:rsidRPr="00945E33">
              <w:rPr>
                <w:rFonts w:ascii="Times New Roman" w:eastAsia="Times New Roman" w:hAnsi="Times New Roman" w:cs="Times New Roman"/>
                <w:noProof/>
                <w:sz w:val="20"/>
                <w:szCs w:val="20"/>
              </w:rPr>
              <w:drawing>
                <wp:inline distT="0" distB="0" distL="0" distR="0" wp14:anchorId="308704B3" wp14:editId="46CC2044">
                  <wp:extent cx="1085850" cy="108585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5"/>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inline>
              </w:drawing>
            </w:r>
          </w:p>
        </w:tc>
        <w:tc>
          <w:tcPr>
            <w:tcW w:w="916" w:type="pct"/>
            <w:shd w:val="clear" w:color="auto" w:fill="auto"/>
            <w:vAlign w:val="center"/>
            <w:hideMark/>
          </w:tcPr>
          <w:p w14:paraId="74309B4C" w14:textId="77777777" w:rsidR="002F3E7B" w:rsidRPr="00945E33" w:rsidRDefault="002F3E7B" w:rsidP="002F3E7B">
            <w:pPr>
              <w:ind w:left="57"/>
              <w:rPr>
                <w:rFonts w:ascii="Times New Roman" w:eastAsia="Times New Roman" w:hAnsi="Times New Roman" w:cs="Times New Roman"/>
              </w:rPr>
            </w:pPr>
            <w:r w:rsidRPr="00945E33">
              <w:rPr>
                <w:rFonts w:ascii="Times New Roman" w:eastAsia="Times New Roman" w:hAnsi="Times New Roman" w:cs="Times New Roman"/>
                <w:sz w:val="20"/>
                <w:szCs w:val="20"/>
              </w:rPr>
              <w:t>Пожарная лестница</w:t>
            </w:r>
          </w:p>
        </w:tc>
        <w:tc>
          <w:tcPr>
            <w:tcW w:w="1733" w:type="pct"/>
            <w:shd w:val="clear" w:color="auto" w:fill="auto"/>
            <w:vAlign w:val="center"/>
            <w:hideMark/>
          </w:tcPr>
          <w:p w14:paraId="07C2A5A1" w14:textId="77777777" w:rsidR="002F3E7B" w:rsidRPr="00945E33" w:rsidRDefault="002F3E7B" w:rsidP="002F3E7B">
            <w:pPr>
              <w:ind w:left="57"/>
              <w:rPr>
                <w:rFonts w:ascii="Times New Roman" w:eastAsia="Times New Roman" w:hAnsi="Times New Roman" w:cs="Times New Roman"/>
              </w:rPr>
            </w:pPr>
            <w:r w:rsidRPr="00945E33">
              <w:rPr>
                <w:rFonts w:ascii="Times New Roman" w:eastAsia="Times New Roman" w:hAnsi="Times New Roman" w:cs="Times New Roman"/>
                <w:sz w:val="20"/>
                <w:szCs w:val="20"/>
              </w:rPr>
              <w:t xml:space="preserve">В </w:t>
            </w:r>
            <w:r>
              <w:rPr>
                <w:rFonts w:ascii="Times New Roman" w:eastAsia="Times New Roman" w:hAnsi="Times New Roman" w:cs="Times New Roman"/>
                <w:sz w:val="20"/>
                <w:szCs w:val="20"/>
              </w:rPr>
              <w:t xml:space="preserve">местах </w:t>
            </w:r>
            <w:r w:rsidRPr="00945E33">
              <w:rPr>
                <w:rFonts w:ascii="Times New Roman" w:eastAsia="Times New Roman" w:hAnsi="Times New Roman" w:cs="Times New Roman"/>
                <w:sz w:val="20"/>
                <w:szCs w:val="20"/>
              </w:rPr>
              <w:t>нахождения пожарной лестницы</w:t>
            </w:r>
          </w:p>
        </w:tc>
        <w:tc>
          <w:tcPr>
            <w:tcW w:w="886" w:type="pct"/>
            <w:vAlign w:val="center"/>
          </w:tcPr>
          <w:p w14:paraId="5158BE12" w14:textId="77777777" w:rsidR="002F3E7B" w:rsidRPr="00945E33" w:rsidRDefault="002F3E7B" w:rsidP="002F3E7B">
            <w:pPr>
              <w:ind w:lef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r w:rsidRPr="00945E33">
              <w:rPr>
                <w:rFonts w:ascii="Times New Roman" w:eastAsia="Times New Roman" w:hAnsi="Times New Roman" w:cs="Times New Roman"/>
                <w:sz w:val="20"/>
                <w:szCs w:val="20"/>
              </w:rPr>
              <w:t xml:space="preserve"> </w:t>
            </w:r>
            <w:proofErr w:type="spellStart"/>
            <w:r w:rsidRPr="00945E33">
              <w:rPr>
                <w:rFonts w:ascii="Times New Roman" w:eastAsia="Times New Roman" w:hAnsi="Times New Roman" w:cs="Times New Roman"/>
                <w:sz w:val="20"/>
                <w:szCs w:val="20"/>
              </w:rPr>
              <w:t>шт</w:t>
            </w:r>
            <w:proofErr w:type="spellEnd"/>
          </w:p>
        </w:tc>
      </w:tr>
      <w:tr w:rsidR="002F3E7B" w:rsidRPr="00945E33" w14:paraId="7F50E209" w14:textId="77777777" w:rsidTr="002F3E7B">
        <w:trPr>
          <w:trHeight w:val="20"/>
          <w:jc w:val="center"/>
        </w:trPr>
        <w:tc>
          <w:tcPr>
            <w:tcW w:w="365" w:type="pct"/>
            <w:shd w:val="clear" w:color="auto" w:fill="FFFFFF"/>
            <w:vAlign w:val="center"/>
            <w:hideMark/>
          </w:tcPr>
          <w:p w14:paraId="63EC7FDD" w14:textId="77777777" w:rsidR="002F3E7B" w:rsidRPr="00945E33" w:rsidRDefault="002F3E7B" w:rsidP="002F3E7B">
            <w:pPr>
              <w:jc w:val="both"/>
              <w:rPr>
                <w:rFonts w:ascii="Times New Roman" w:eastAsia="Times New Roman" w:hAnsi="Times New Roman" w:cs="Times New Roman"/>
              </w:rPr>
            </w:pPr>
            <w:r w:rsidRPr="00945E33">
              <w:rPr>
                <w:rFonts w:ascii="Times New Roman" w:eastAsia="Times New Roman" w:hAnsi="Times New Roman" w:cs="Times New Roman"/>
                <w:sz w:val="20"/>
                <w:szCs w:val="20"/>
              </w:rPr>
              <w:t>F04</w:t>
            </w:r>
          </w:p>
        </w:tc>
        <w:tc>
          <w:tcPr>
            <w:tcW w:w="1100" w:type="pct"/>
            <w:shd w:val="clear" w:color="auto" w:fill="FFFFFF"/>
            <w:vAlign w:val="center"/>
            <w:hideMark/>
          </w:tcPr>
          <w:p w14:paraId="02F239C6" w14:textId="77777777" w:rsidR="002F3E7B" w:rsidRPr="00945E33" w:rsidRDefault="002F3E7B" w:rsidP="002F3E7B">
            <w:pPr>
              <w:spacing w:before="120" w:after="120"/>
              <w:jc w:val="center"/>
              <w:rPr>
                <w:rFonts w:ascii="Times New Roman" w:eastAsia="Times New Roman" w:hAnsi="Times New Roman" w:cs="Times New Roman"/>
              </w:rPr>
            </w:pPr>
            <w:r w:rsidRPr="00945E33">
              <w:rPr>
                <w:rFonts w:ascii="Times New Roman" w:eastAsia="Times New Roman" w:hAnsi="Times New Roman" w:cs="Times New Roman"/>
                <w:noProof/>
                <w:sz w:val="20"/>
                <w:szCs w:val="20"/>
              </w:rPr>
              <w:drawing>
                <wp:inline distT="0" distB="0" distL="0" distR="0" wp14:anchorId="1FFEB75B" wp14:editId="09CCF20F">
                  <wp:extent cx="1085850" cy="1085850"/>
                  <wp:effectExtent l="0" t="0" r="9525" b="9525"/>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6"/>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inline>
              </w:drawing>
            </w:r>
          </w:p>
        </w:tc>
        <w:tc>
          <w:tcPr>
            <w:tcW w:w="916" w:type="pct"/>
            <w:shd w:val="clear" w:color="auto" w:fill="FFFFFF"/>
            <w:vAlign w:val="center"/>
            <w:hideMark/>
          </w:tcPr>
          <w:p w14:paraId="219F1768" w14:textId="77777777" w:rsidR="002F3E7B" w:rsidRPr="00945E33" w:rsidRDefault="002F3E7B" w:rsidP="002F3E7B">
            <w:pPr>
              <w:ind w:left="57"/>
              <w:rPr>
                <w:rFonts w:ascii="Times New Roman" w:eastAsia="Times New Roman" w:hAnsi="Times New Roman" w:cs="Times New Roman"/>
              </w:rPr>
            </w:pPr>
            <w:r w:rsidRPr="00945E33">
              <w:rPr>
                <w:rFonts w:ascii="Times New Roman" w:eastAsia="Times New Roman" w:hAnsi="Times New Roman" w:cs="Times New Roman"/>
                <w:sz w:val="20"/>
                <w:szCs w:val="20"/>
              </w:rPr>
              <w:t>Огнетушитель</w:t>
            </w:r>
          </w:p>
        </w:tc>
        <w:tc>
          <w:tcPr>
            <w:tcW w:w="1733" w:type="pct"/>
            <w:shd w:val="clear" w:color="auto" w:fill="FFFFFF"/>
            <w:vAlign w:val="center"/>
            <w:hideMark/>
          </w:tcPr>
          <w:p w14:paraId="6F51A648" w14:textId="77777777" w:rsidR="002F3E7B" w:rsidRPr="00945E33" w:rsidRDefault="002F3E7B" w:rsidP="002F3E7B">
            <w:pPr>
              <w:ind w:left="57"/>
              <w:rPr>
                <w:rFonts w:ascii="Times New Roman" w:eastAsia="Times New Roman" w:hAnsi="Times New Roman" w:cs="Times New Roman"/>
              </w:rPr>
            </w:pPr>
            <w:r w:rsidRPr="00945E33">
              <w:rPr>
                <w:rFonts w:ascii="Times New Roman" w:eastAsia="Times New Roman" w:hAnsi="Times New Roman" w:cs="Times New Roman"/>
                <w:sz w:val="20"/>
                <w:szCs w:val="20"/>
              </w:rPr>
              <w:t xml:space="preserve">В </w:t>
            </w:r>
            <w:r>
              <w:rPr>
                <w:rFonts w:ascii="Times New Roman" w:eastAsia="Times New Roman" w:hAnsi="Times New Roman" w:cs="Times New Roman"/>
                <w:sz w:val="20"/>
                <w:szCs w:val="20"/>
              </w:rPr>
              <w:t xml:space="preserve">местах </w:t>
            </w:r>
            <w:r w:rsidRPr="00945E33">
              <w:rPr>
                <w:rFonts w:ascii="Times New Roman" w:eastAsia="Times New Roman" w:hAnsi="Times New Roman" w:cs="Times New Roman"/>
                <w:sz w:val="20"/>
                <w:szCs w:val="20"/>
              </w:rPr>
              <w:t>размещения огнетушителя</w:t>
            </w:r>
          </w:p>
        </w:tc>
        <w:tc>
          <w:tcPr>
            <w:tcW w:w="886" w:type="pct"/>
            <w:shd w:val="clear" w:color="auto" w:fill="FFFFFF"/>
            <w:vAlign w:val="center"/>
          </w:tcPr>
          <w:p w14:paraId="2A64FD29" w14:textId="77777777" w:rsidR="002F3E7B" w:rsidRPr="00945E33" w:rsidRDefault="002F3E7B" w:rsidP="002F3E7B">
            <w:pPr>
              <w:ind w:lef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250</w:t>
            </w:r>
            <w:r w:rsidRPr="00945E33">
              <w:rPr>
                <w:rFonts w:ascii="Times New Roman" w:eastAsia="Times New Roman" w:hAnsi="Times New Roman" w:cs="Times New Roman"/>
                <w:sz w:val="20"/>
                <w:szCs w:val="20"/>
              </w:rPr>
              <w:t xml:space="preserve"> </w:t>
            </w:r>
            <w:proofErr w:type="spellStart"/>
            <w:r w:rsidRPr="00945E33">
              <w:rPr>
                <w:rFonts w:ascii="Times New Roman" w:eastAsia="Times New Roman" w:hAnsi="Times New Roman" w:cs="Times New Roman"/>
                <w:sz w:val="20"/>
                <w:szCs w:val="20"/>
              </w:rPr>
              <w:t>шт</w:t>
            </w:r>
            <w:proofErr w:type="spellEnd"/>
          </w:p>
        </w:tc>
      </w:tr>
      <w:tr w:rsidR="002F3E7B" w:rsidRPr="00945E33" w14:paraId="0EC70C9C" w14:textId="77777777" w:rsidTr="002F3E7B">
        <w:trPr>
          <w:trHeight w:val="20"/>
          <w:jc w:val="center"/>
        </w:trPr>
        <w:tc>
          <w:tcPr>
            <w:tcW w:w="365" w:type="pct"/>
            <w:shd w:val="clear" w:color="auto" w:fill="FFFFFF"/>
            <w:vAlign w:val="center"/>
            <w:hideMark/>
          </w:tcPr>
          <w:p w14:paraId="5CFC72CC" w14:textId="77777777" w:rsidR="002F3E7B" w:rsidRPr="00945E33" w:rsidRDefault="002F3E7B" w:rsidP="002F3E7B">
            <w:pPr>
              <w:jc w:val="both"/>
              <w:rPr>
                <w:rFonts w:ascii="Times New Roman" w:eastAsia="Times New Roman" w:hAnsi="Times New Roman" w:cs="Times New Roman"/>
              </w:rPr>
            </w:pPr>
            <w:r w:rsidRPr="00945E33">
              <w:rPr>
                <w:rFonts w:ascii="Times New Roman" w:eastAsia="Times New Roman" w:hAnsi="Times New Roman" w:cs="Times New Roman"/>
                <w:sz w:val="20"/>
                <w:szCs w:val="20"/>
              </w:rPr>
              <w:t>F05</w:t>
            </w:r>
          </w:p>
        </w:tc>
        <w:tc>
          <w:tcPr>
            <w:tcW w:w="1100" w:type="pct"/>
            <w:shd w:val="clear" w:color="auto" w:fill="FFFFFF"/>
            <w:vAlign w:val="center"/>
            <w:hideMark/>
          </w:tcPr>
          <w:p w14:paraId="5BCCDBF1" w14:textId="77777777" w:rsidR="002F3E7B" w:rsidRPr="00945E33" w:rsidRDefault="002F3E7B" w:rsidP="002F3E7B">
            <w:pPr>
              <w:spacing w:before="120" w:after="120"/>
              <w:jc w:val="center"/>
              <w:rPr>
                <w:rFonts w:ascii="Times New Roman" w:eastAsia="Times New Roman" w:hAnsi="Times New Roman" w:cs="Times New Roman"/>
              </w:rPr>
            </w:pPr>
            <w:r w:rsidRPr="00945E33">
              <w:rPr>
                <w:rFonts w:ascii="Times New Roman" w:eastAsia="Times New Roman" w:hAnsi="Times New Roman" w:cs="Times New Roman"/>
                <w:noProof/>
                <w:sz w:val="20"/>
                <w:szCs w:val="20"/>
              </w:rPr>
              <w:drawing>
                <wp:inline distT="0" distB="0" distL="0" distR="0" wp14:anchorId="166ECE51" wp14:editId="33EDBAFD">
                  <wp:extent cx="1057275" cy="1047750"/>
                  <wp:effectExtent l="0" t="0" r="9525"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7"/>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057275" cy="1047750"/>
                          </a:xfrm>
                          <a:prstGeom prst="rect">
                            <a:avLst/>
                          </a:prstGeom>
                          <a:noFill/>
                          <a:ln>
                            <a:noFill/>
                          </a:ln>
                        </pic:spPr>
                      </pic:pic>
                    </a:graphicData>
                  </a:graphic>
                </wp:inline>
              </w:drawing>
            </w:r>
          </w:p>
        </w:tc>
        <w:tc>
          <w:tcPr>
            <w:tcW w:w="916" w:type="pct"/>
            <w:shd w:val="clear" w:color="auto" w:fill="FFFFFF"/>
            <w:vAlign w:val="center"/>
            <w:hideMark/>
          </w:tcPr>
          <w:p w14:paraId="5D1E929A" w14:textId="77777777" w:rsidR="002F3E7B" w:rsidRPr="00945E33" w:rsidRDefault="002F3E7B" w:rsidP="002F3E7B">
            <w:pPr>
              <w:ind w:left="57"/>
              <w:rPr>
                <w:rFonts w:ascii="Times New Roman" w:eastAsia="Times New Roman" w:hAnsi="Times New Roman" w:cs="Times New Roman"/>
              </w:rPr>
            </w:pPr>
            <w:r w:rsidRPr="00945E33">
              <w:rPr>
                <w:rFonts w:ascii="Times New Roman" w:eastAsia="Times New Roman" w:hAnsi="Times New Roman" w:cs="Times New Roman"/>
                <w:sz w:val="20"/>
                <w:szCs w:val="20"/>
              </w:rPr>
              <w:t>Телефон для использования при пожаре (в том числе телефон прямой связи с пожарной охраной)</w:t>
            </w:r>
          </w:p>
        </w:tc>
        <w:tc>
          <w:tcPr>
            <w:tcW w:w="1733" w:type="pct"/>
            <w:shd w:val="clear" w:color="auto" w:fill="FFFFFF"/>
            <w:vAlign w:val="center"/>
            <w:hideMark/>
          </w:tcPr>
          <w:p w14:paraId="78EB06EB" w14:textId="77777777" w:rsidR="002F3E7B" w:rsidRPr="00945E33" w:rsidRDefault="002F3E7B" w:rsidP="002F3E7B">
            <w:pPr>
              <w:ind w:left="57"/>
              <w:rPr>
                <w:rFonts w:ascii="Times New Roman" w:eastAsia="Times New Roman" w:hAnsi="Times New Roman" w:cs="Times New Roman"/>
              </w:rPr>
            </w:pPr>
            <w:r w:rsidRPr="00945E33">
              <w:rPr>
                <w:rFonts w:ascii="Times New Roman" w:eastAsia="Times New Roman" w:hAnsi="Times New Roman" w:cs="Times New Roman"/>
                <w:sz w:val="20"/>
                <w:szCs w:val="20"/>
              </w:rPr>
              <w:t xml:space="preserve">В </w:t>
            </w:r>
            <w:r>
              <w:rPr>
                <w:rFonts w:ascii="Times New Roman" w:eastAsia="Times New Roman" w:hAnsi="Times New Roman" w:cs="Times New Roman"/>
                <w:sz w:val="20"/>
                <w:szCs w:val="20"/>
              </w:rPr>
              <w:t xml:space="preserve">местах </w:t>
            </w:r>
            <w:r w:rsidRPr="00945E33">
              <w:rPr>
                <w:rFonts w:ascii="Times New Roman" w:eastAsia="Times New Roman" w:hAnsi="Times New Roman" w:cs="Times New Roman"/>
                <w:sz w:val="20"/>
                <w:szCs w:val="20"/>
              </w:rPr>
              <w:t>размещения телефона, по которому можно вызвать пожарную охрану</w:t>
            </w:r>
          </w:p>
        </w:tc>
        <w:tc>
          <w:tcPr>
            <w:tcW w:w="886" w:type="pct"/>
            <w:shd w:val="clear" w:color="auto" w:fill="FFFFFF"/>
            <w:vAlign w:val="center"/>
          </w:tcPr>
          <w:p w14:paraId="6B755191" w14:textId="77777777" w:rsidR="002F3E7B" w:rsidRPr="00945E33" w:rsidRDefault="002F3E7B" w:rsidP="002F3E7B">
            <w:pPr>
              <w:ind w:lef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67</w:t>
            </w:r>
            <w:r w:rsidRPr="00945E33">
              <w:rPr>
                <w:rFonts w:ascii="Times New Roman" w:eastAsia="Times New Roman" w:hAnsi="Times New Roman" w:cs="Times New Roman"/>
                <w:sz w:val="20"/>
                <w:szCs w:val="20"/>
              </w:rPr>
              <w:t xml:space="preserve"> </w:t>
            </w:r>
            <w:proofErr w:type="spellStart"/>
            <w:r w:rsidRPr="00945E33">
              <w:rPr>
                <w:rFonts w:ascii="Times New Roman" w:eastAsia="Times New Roman" w:hAnsi="Times New Roman" w:cs="Times New Roman"/>
                <w:sz w:val="20"/>
                <w:szCs w:val="20"/>
              </w:rPr>
              <w:t>шт</w:t>
            </w:r>
            <w:proofErr w:type="spellEnd"/>
          </w:p>
        </w:tc>
      </w:tr>
      <w:tr w:rsidR="002F3E7B" w:rsidRPr="00945E33" w14:paraId="3876C7FA" w14:textId="77777777" w:rsidTr="002F3E7B">
        <w:trPr>
          <w:trHeight w:val="20"/>
          <w:jc w:val="center"/>
        </w:trPr>
        <w:tc>
          <w:tcPr>
            <w:tcW w:w="365" w:type="pct"/>
            <w:shd w:val="clear" w:color="auto" w:fill="auto"/>
            <w:vAlign w:val="center"/>
            <w:hideMark/>
          </w:tcPr>
          <w:p w14:paraId="053B6390" w14:textId="77777777" w:rsidR="002F3E7B" w:rsidRPr="00945E33" w:rsidRDefault="002F3E7B" w:rsidP="002F3E7B">
            <w:pPr>
              <w:jc w:val="both"/>
              <w:rPr>
                <w:rFonts w:ascii="Times New Roman" w:eastAsia="Times New Roman" w:hAnsi="Times New Roman" w:cs="Times New Roman"/>
              </w:rPr>
            </w:pPr>
            <w:r w:rsidRPr="00945E33">
              <w:rPr>
                <w:rFonts w:ascii="Times New Roman" w:eastAsia="Times New Roman" w:hAnsi="Times New Roman" w:cs="Times New Roman"/>
                <w:sz w:val="20"/>
                <w:szCs w:val="20"/>
              </w:rPr>
              <w:t>F06</w:t>
            </w:r>
          </w:p>
        </w:tc>
        <w:tc>
          <w:tcPr>
            <w:tcW w:w="1100" w:type="pct"/>
            <w:shd w:val="clear" w:color="auto" w:fill="auto"/>
            <w:vAlign w:val="center"/>
            <w:hideMark/>
          </w:tcPr>
          <w:p w14:paraId="52674934" w14:textId="77777777" w:rsidR="002F3E7B" w:rsidRPr="00945E33" w:rsidRDefault="002F3E7B" w:rsidP="002F3E7B">
            <w:pPr>
              <w:spacing w:before="120" w:after="120"/>
              <w:jc w:val="center"/>
              <w:rPr>
                <w:rFonts w:ascii="Times New Roman" w:eastAsia="Times New Roman" w:hAnsi="Times New Roman" w:cs="Times New Roman"/>
              </w:rPr>
            </w:pPr>
            <w:r w:rsidRPr="00945E33">
              <w:rPr>
                <w:rFonts w:ascii="Times New Roman" w:eastAsia="Times New Roman" w:hAnsi="Times New Roman" w:cs="Times New Roman"/>
                <w:noProof/>
                <w:sz w:val="20"/>
                <w:szCs w:val="20"/>
              </w:rPr>
              <w:drawing>
                <wp:inline distT="0" distB="0" distL="0" distR="0" wp14:anchorId="422B5347" wp14:editId="13269CB1">
                  <wp:extent cx="1019175" cy="1009650"/>
                  <wp:effectExtent l="0" t="0" r="9525"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8"/>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019175" cy="1009650"/>
                          </a:xfrm>
                          <a:prstGeom prst="rect">
                            <a:avLst/>
                          </a:prstGeom>
                          <a:noFill/>
                          <a:ln>
                            <a:noFill/>
                          </a:ln>
                        </pic:spPr>
                      </pic:pic>
                    </a:graphicData>
                  </a:graphic>
                </wp:inline>
              </w:drawing>
            </w:r>
          </w:p>
        </w:tc>
        <w:tc>
          <w:tcPr>
            <w:tcW w:w="916" w:type="pct"/>
            <w:shd w:val="clear" w:color="auto" w:fill="auto"/>
            <w:vAlign w:val="center"/>
            <w:hideMark/>
          </w:tcPr>
          <w:p w14:paraId="5F702B14" w14:textId="77777777" w:rsidR="002F3E7B" w:rsidRPr="00945E33" w:rsidRDefault="002F3E7B" w:rsidP="002F3E7B">
            <w:pPr>
              <w:ind w:left="57"/>
              <w:rPr>
                <w:rFonts w:ascii="Times New Roman" w:eastAsia="Times New Roman" w:hAnsi="Times New Roman" w:cs="Times New Roman"/>
              </w:rPr>
            </w:pPr>
            <w:r w:rsidRPr="00945E33">
              <w:rPr>
                <w:rFonts w:ascii="Times New Roman" w:eastAsia="Times New Roman" w:hAnsi="Times New Roman" w:cs="Times New Roman"/>
                <w:sz w:val="20"/>
                <w:szCs w:val="20"/>
              </w:rPr>
              <w:t>Место размещения нескольких средств противопожарной защиты</w:t>
            </w:r>
          </w:p>
        </w:tc>
        <w:tc>
          <w:tcPr>
            <w:tcW w:w="1733" w:type="pct"/>
            <w:shd w:val="clear" w:color="auto" w:fill="auto"/>
            <w:vAlign w:val="center"/>
            <w:hideMark/>
          </w:tcPr>
          <w:p w14:paraId="6D317A46" w14:textId="77777777" w:rsidR="002F3E7B" w:rsidRPr="00945E33" w:rsidRDefault="002F3E7B" w:rsidP="002F3E7B">
            <w:pPr>
              <w:ind w:left="57"/>
              <w:rPr>
                <w:rFonts w:ascii="Times New Roman" w:eastAsia="Times New Roman" w:hAnsi="Times New Roman" w:cs="Times New Roman"/>
              </w:rPr>
            </w:pPr>
            <w:r w:rsidRPr="00945E33">
              <w:rPr>
                <w:rFonts w:ascii="Times New Roman" w:eastAsia="Times New Roman" w:hAnsi="Times New Roman" w:cs="Times New Roman"/>
                <w:sz w:val="20"/>
                <w:szCs w:val="20"/>
              </w:rPr>
              <w:t xml:space="preserve">В </w:t>
            </w:r>
            <w:r>
              <w:rPr>
                <w:rFonts w:ascii="Times New Roman" w:eastAsia="Times New Roman" w:hAnsi="Times New Roman" w:cs="Times New Roman"/>
                <w:sz w:val="20"/>
                <w:szCs w:val="20"/>
              </w:rPr>
              <w:t xml:space="preserve">местах </w:t>
            </w:r>
            <w:r w:rsidRPr="00945E33">
              <w:rPr>
                <w:rFonts w:ascii="Times New Roman" w:eastAsia="Times New Roman" w:hAnsi="Times New Roman" w:cs="Times New Roman"/>
                <w:sz w:val="20"/>
                <w:szCs w:val="20"/>
              </w:rPr>
              <w:t>одновременного нахождения (размещения) нескольких средств противопожарной защиты</w:t>
            </w:r>
          </w:p>
        </w:tc>
        <w:tc>
          <w:tcPr>
            <w:tcW w:w="886" w:type="pct"/>
            <w:shd w:val="clear" w:color="auto" w:fill="auto"/>
            <w:vAlign w:val="center"/>
          </w:tcPr>
          <w:p w14:paraId="1E2CD1BB" w14:textId="77777777" w:rsidR="002F3E7B" w:rsidRPr="00945E33" w:rsidRDefault="002F3E7B" w:rsidP="002F3E7B">
            <w:pPr>
              <w:ind w:lef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12 </w:t>
            </w:r>
            <w:proofErr w:type="spellStart"/>
            <w:r>
              <w:rPr>
                <w:rFonts w:ascii="Times New Roman" w:eastAsia="Times New Roman" w:hAnsi="Times New Roman" w:cs="Times New Roman"/>
                <w:sz w:val="20"/>
                <w:szCs w:val="20"/>
              </w:rPr>
              <w:t>шт</w:t>
            </w:r>
            <w:proofErr w:type="spellEnd"/>
          </w:p>
        </w:tc>
      </w:tr>
      <w:tr w:rsidR="002F3E7B" w:rsidRPr="00945E33" w14:paraId="1B7EBD92" w14:textId="77777777" w:rsidTr="002F3E7B">
        <w:trPr>
          <w:trHeight w:val="20"/>
          <w:jc w:val="center"/>
        </w:trPr>
        <w:tc>
          <w:tcPr>
            <w:tcW w:w="365" w:type="pct"/>
            <w:shd w:val="clear" w:color="auto" w:fill="FFFFFF"/>
            <w:vAlign w:val="center"/>
            <w:hideMark/>
          </w:tcPr>
          <w:p w14:paraId="3FE2A1E1" w14:textId="77777777" w:rsidR="002F3E7B" w:rsidRPr="00945E33" w:rsidRDefault="002F3E7B" w:rsidP="002F3E7B">
            <w:pPr>
              <w:jc w:val="both"/>
              <w:rPr>
                <w:rFonts w:ascii="Times New Roman" w:eastAsia="Times New Roman" w:hAnsi="Times New Roman" w:cs="Times New Roman"/>
              </w:rPr>
            </w:pPr>
            <w:r w:rsidRPr="00945E33">
              <w:rPr>
                <w:rFonts w:ascii="Times New Roman" w:eastAsia="Times New Roman" w:hAnsi="Times New Roman" w:cs="Times New Roman"/>
                <w:sz w:val="20"/>
                <w:szCs w:val="20"/>
              </w:rPr>
              <w:lastRenderedPageBreak/>
              <w:t>F07</w:t>
            </w:r>
          </w:p>
        </w:tc>
        <w:tc>
          <w:tcPr>
            <w:tcW w:w="1100" w:type="pct"/>
            <w:shd w:val="clear" w:color="auto" w:fill="FFFFFF"/>
            <w:vAlign w:val="center"/>
            <w:hideMark/>
          </w:tcPr>
          <w:p w14:paraId="74690954" w14:textId="77777777" w:rsidR="002F3E7B" w:rsidRPr="00945E33" w:rsidRDefault="002F3E7B" w:rsidP="002F3E7B">
            <w:pPr>
              <w:spacing w:before="120" w:after="120"/>
              <w:jc w:val="center"/>
              <w:rPr>
                <w:rFonts w:ascii="Times New Roman" w:eastAsia="Times New Roman" w:hAnsi="Times New Roman" w:cs="Times New Roman"/>
              </w:rPr>
            </w:pPr>
            <w:r w:rsidRPr="00945E33">
              <w:rPr>
                <w:rFonts w:ascii="Times New Roman" w:eastAsia="Times New Roman" w:hAnsi="Times New Roman" w:cs="Times New Roman"/>
                <w:noProof/>
                <w:sz w:val="20"/>
                <w:szCs w:val="20"/>
              </w:rPr>
              <w:drawing>
                <wp:inline distT="0" distB="0" distL="0" distR="0" wp14:anchorId="4B55FA3B" wp14:editId="3C6D91A9">
                  <wp:extent cx="1028700" cy="104775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9"/>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028700" cy="1047750"/>
                          </a:xfrm>
                          <a:prstGeom prst="rect">
                            <a:avLst/>
                          </a:prstGeom>
                          <a:noFill/>
                          <a:ln>
                            <a:noFill/>
                          </a:ln>
                        </pic:spPr>
                      </pic:pic>
                    </a:graphicData>
                  </a:graphic>
                </wp:inline>
              </w:drawing>
            </w:r>
          </w:p>
        </w:tc>
        <w:tc>
          <w:tcPr>
            <w:tcW w:w="916" w:type="pct"/>
            <w:shd w:val="clear" w:color="auto" w:fill="FFFFFF"/>
            <w:vAlign w:val="center"/>
            <w:hideMark/>
          </w:tcPr>
          <w:p w14:paraId="7C97DE7D" w14:textId="77777777" w:rsidR="002F3E7B" w:rsidRPr="00945E33" w:rsidRDefault="002F3E7B" w:rsidP="002F3E7B">
            <w:pPr>
              <w:ind w:left="57"/>
              <w:rPr>
                <w:rFonts w:ascii="Times New Roman" w:eastAsia="Times New Roman" w:hAnsi="Times New Roman" w:cs="Times New Roman"/>
              </w:rPr>
            </w:pPr>
            <w:r w:rsidRPr="00945E33">
              <w:rPr>
                <w:rFonts w:ascii="Times New Roman" w:eastAsia="Times New Roman" w:hAnsi="Times New Roman" w:cs="Times New Roman"/>
                <w:sz w:val="20"/>
                <w:szCs w:val="20"/>
              </w:rPr>
              <w:t>Пожарный водоисточник</w:t>
            </w:r>
          </w:p>
        </w:tc>
        <w:tc>
          <w:tcPr>
            <w:tcW w:w="1733" w:type="pct"/>
            <w:shd w:val="clear" w:color="auto" w:fill="FFFFFF"/>
            <w:vAlign w:val="center"/>
            <w:hideMark/>
          </w:tcPr>
          <w:p w14:paraId="693F4EBA" w14:textId="77777777" w:rsidR="002F3E7B" w:rsidRPr="00945E33" w:rsidRDefault="002F3E7B" w:rsidP="002F3E7B">
            <w:pPr>
              <w:ind w:left="57"/>
              <w:rPr>
                <w:rFonts w:ascii="Times New Roman" w:eastAsia="Times New Roman" w:hAnsi="Times New Roman" w:cs="Times New Roman"/>
              </w:rPr>
            </w:pPr>
            <w:r w:rsidRPr="00945E33">
              <w:rPr>
                <w:rFonts w:ascii="Times New Roman" w:eastAsia="Times New Roman" w:hAnsi="Times New Roman" w:cs="Times New Roman"/>
                <w:sz w:val="20"/>
                <w:szCs w:val="20"/>
              </w:rPr>
              <w:t xml:space="preserve">В </w:t>
            </w:r>
            <w:r>
              <w:rPr>
                <w:rFonts w:ascii="Times New Roman" w:eastAsia="Times New Roman" w:hAnsi="Times New Roman" w:cs="Times New Roman"/>
                <w:sz w:val="20"/>
                <w:szCs w:val="20"/>
              </w:rPr>
              <w:t xml:space="preserve">местах </w:t>
            </w:r>
            <w:r w:rsidRPr="00945E33">
              <w:rPr>
                <w:rFonts w:ascii="Times New Roman" w:eastAsia="Times New Roman" w:hAnsi="Times New Roman" w:cs="Times New Roman"/>
                <w:sz w:val="20"/>
                <w:szCs w:val="20"/>
              </w:rPr>
              <w:t>нахождения пожарного водоема или пирса для пожарных машин</w:t>
            </w:r>
          </w:p>
        </w:tc>
        <w:tc>
          <w:tcPr>
            <w:tcW w:w="886" w:type="pct"/>
            <w:shd w:val="clear" w:color="auto" w:fill="FFFFFF"/>
            <w:vAlign w:val="center"/>
          </w:tcPr>
          <w:p w14:paraId="3CBC365F" w14:textId="77777777" w:rsidR="002F3E7B" w:rsidRPr="00945E33" w:rsidRDefault="002F3E7B" w:rsidP="002F3E7B">
            <w:pPr>
              <w:ind w:left="57"/>
              <w:jc w:val="center"/>
              <w:rPr>
                <w:rFonts w:ascii="Times New Roman" w:eastAsia="Times New Roman" w:hAnsi="Times New Roman" w:cs="Times New Roman"/>
                <w:sz w:val="20"/>
                <w:szCs w:val="20"/>
              </w:rPr>
            </w:pPr>
            <w:r w:rsidRPr="00945E33">
              <w:rPr>
                <w:rFonts w:ascii="Times New Roman" w:eastAsia="Times New Roman" w:hAnsi="Times New Roman" w:cs="Times New Roman"/>
                <w:sz w:val="20"/>
                <w:szCs w:val="20"/>
              </w:rPr>
              <w:t xml:space="preserve">9 </w:t>
            </w:r>
            <w:proofErr w:type="spellStart"/>
            <w:r w:rsidRPr="00945E33">
              <w:rPr>
                <w:rFonts w:ascii="Times New Roman" w:eastAsia="Times New Roman" w:hAnsi="Times New Roman" w:cs="Times New Roman"/>
                <w:sz w:val="20"/>
                <w:szCs w:val="20"/>
              </w:rPr>
              <w:t>шт</w:t>
            </w:r>
            <w:proofErr w:type="spellEnd"/>
          </w:p>
        </w:tc>
      </w:tr>
      <w:tr w:rsidR="002F3E7B" w:rsidRPr="00945E33" w14:paraId="5B761808" w14:textId="77777777" w:rsidTr="002F3E7B">
        <w:trPr>
          <w:trHeight w:val="20"/>
          <w:jc w:val="center"/>
        </w:trPr>
        <w:tc>
          <w:tcPr>
            <w:tcW w:w="365" w:type="pct"/>
            <w:shd w:val="clear" w:color="auto" w:fill="FFFFFF"/>
            <w:vAlign w:val="center"/>
            <w:hideMark/>
          </w:tcPr>
          <w:p w14:paraId="683B4275" w14:textId="77777777" w:rsidR="002F3E7B" w:rsidRPr="00945E33" w:rsidRDefault="002F3E7B" w:rsidP="002F3E7B">
            <w:pPr>
              <w:jc w:val="both"/>
              <w:rPr>
                <w:rFonts w:ascii="Times New Roman" w:eastAsia="Times New Roman" w:hAnsi="Times New Roman" w:cs="Times New Roman"/>
              </w:rPr>
            </w:pPr>
            <w:r w:rsidRPr="00945E33">
              <w:rPr>
                <w:rFonts w:ascii="Times New Roman" w:eastAsia="Times New Roman" w:hAnsi="Times New Roman" w:cs="Times New Roman"/>
                <w:sz w:val="20"/>
                <w:szCs w:val="20"/>
              </w:rPr>
              <w:t>F08</w:t>
            </w:r>
          </w:p>
        </w:tc>
        <w:tc>
          <w:tcPr>
            <w:tcW w:w="1100" w:type="pct"/>
            <w:shd w:val="clear" w:color="auto" w:fill="FFFFFF"/>
            <w:vAlign w:val="center"/>
            <w:hideMark/>
          </w:tcPr>
          <w:p w14:paraId="44717A17" w14:textId="77777777" w:rsidR="002F3E7B" w:rsidRPr="00945E33" w:rsidRDefault="002F3E7B" w:rsidP="002F3E7B">
            <w:pPr>
              <w:spacing w:before="120" w:after="120"/>
              <w:jc w:val="center"/>
              <w:rPr>
                <w:rFonts w:ascii="Times New Roman" w:eastAsia="Times New Roman" w:hAnsi="Times New Roman" w:cs="Times New Roman"/>
              </w:rPr>
            </w:pPr>
            <w:r w:rsidRPr="00945E33">
              <w:rPr>
                <w:rFonts w:ascii="Times New Roman" w:eastAsia="Times New Roman" w:hAnsi="Times New Roman" w:cs="Times New Roman"/>
                <w:noProof/>
                <w:sz w:val="20"/>
                <w:szCs w:val="20"/>
              </w:rPr>
              <w:drawing>
                <wp:inline distT="0" distB="0" distL="0" distR="0" wp14:anchorId="5279CD45" wp14:editId="25C4B7D8">
                  <wp:extent cx="1047750" cy="102870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0"/>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047750" cy="1028700"/>
                          </a:xfrm>
                          <a:prstGeom prst="rect">
                            <a:avLst/>
                          </a:prstGeom>
                          <a:noFill/>
                          <a:ln>
                            <a:noFill/>
                          </a:ln>
                        </pic:spPr>
                      </pic:pic>
                    </a:graphicData>
                  </a:graphic>
                </wp:inline>
              </w:drawing>
            </w:r>
          </w:p>
        </w:tc>
        <w:tc>
          <w:tcPr>
            <w:tcW w:w="916" w:type="pct"/>
            <w:shd w:val="clear" w:color="auto" w:fill="FFFFFF"/>
            <w:vAlign w:val="center"/>
            <w:hideMark/>
          </w:tcPr>
          <w:p w14:paraId="50659A4C" w14:textId="77777777" w:rsidR="002F3E7B" w:rsidRPr="00945E33" w:rsidRDefault="002F3E7B" w:rsidP="002F3E7B">
            <w:pPr>
              <w:ind w:left="57"/>
              <w:rPr>
                <w:rFonts w:ascii="Times New Roman" w:eastAsia="Times New Roman" w:hAnsi="Times New Roman" w:cs="Times New Roman"/>
              </w:rPr>
            </w:pPr>
            <w:r w:rsidRPr="00945E33">
              <w:rPr>
                <w:rFonts w:ascii="Times New Roman" w:eastAsia="Times New Roman" w:hAnsi="Times New Roman" w:cs="Times New Roman"/>
                <w:sz w:val="20"/>
                <w:szCs w:val="20"/>
              </w:rPr>
              <w:t>Пожарный сухо трубный стояк</w:t>
            </w:r>
          </w:p>
        </w:tc>
        <w:tc>
          <w:tcPr>
            <w:tcW w:w="1733" w:type="pct"/>
            <w:shd w:val="clear" w:color="auto" w:fill="FFFFFF"/>
            <w:vAlign w:val="center"/>
            <w:hideMark/>
          </w:tcPr>
          <w:p w14:paraId="64DD3C8F" w14:textId="77777777" w:rsidR="002F3E7B" w:rsidRPr="00945E33" w:rsidRDefault="002F3E7B" w:rsidP="002F3E7B">
            <w:pPr>
              <w:ind w:left="57"/>
              <w:rPr>
                <w:rFonts w:ascii="Times New Roman" w:eastAsia="Times New Roman" w:hAnsi="Times New Roman" w:cs="Times New Roman"/>
              </w:rPr>
            </w:pPr>
            <w:r w:rsidRPr="00945E33">
              <w:rPr>
                <w:rFonts w:ascii="Times New Roman" w:eastAsia="Times New Roman" w:hAnsi="Times New Roman" w:cs="Times New Roman"/>
                <w:sz w:val="20"/>
                <w:szCs w:val="20"/>
              </w:rPr>
              <w:t xml:space="preserve">В </w:t>
            </w:r>
            <w:r>
              <w:rPr>
                <w:rFonts w:ascii="Times New Roman" w:eastAsia="Times New Roman" w:hAnsi="Times New Roman" w:cs="Times New Roman"/>
                <w:sz w:val="20"/>
                <w:szCs w:val="20"/>
              </w:rPr>
              <w:t xml:space="preserve">местах </w:t>
            </w:r>
            <w:r w:rsidRPr="00945E33">
              <w:rPr>
                <w:rFonts w:ascii="Times New Roman" w:eastAsia="Times New Roman" w:hAnsi="Times New Roman" w:cs="Times New Roman"/>
                <w:sz w:val="20"/>
                <w:szCs w:val="20"/>
              </w:rPr>
              <w:t>нахождения пожарного сухо трубного стояка</w:t>
            </w:r>
          </w:p>
        </w:tc>
        <w:tc>
          <w:tcPr>
            <w:tcW w:w="886" w:type="pct"/>
            <w:shd w:val="clear" w:color="auto" w:fill="FFFFFF"/>
            <w:vAlign w:val="center"/>
          </w:tcPr>
          <w:p w14:paraId="166929D2" w14:textId="77777777" w:rsidR="002F3E7B" w:rsidRPr="00945E33" w:rsidRDefault="002F3E7B" w:rsidP="002F3E7B">
            <w:pPr>
              <w:ind w:lef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w:t>
            </w:r>
            <w:r w:rsidRPr="00945E33">
              <w:rPr>
                <w:rFonts w:ascii="Times New Roman" w:eastAsia="Times New Roman" w:hAnsi="Times New Roman" w:cs="Times New Roman"/>
                <w:sz w:val="20"/>
                <w:szCs w:val="20"/>
              </w:rPr>
              <w:t xml:space="preserve"> </w:t>
            </w:r>
            <w:proofErr w:type="spellStart"/>
            <w:r w:rsidRPr="00945E33">
              <w:rPr>
                <w:rFonts w:ascii="Times New Roman" w:eastAsia="Times New Roman" w:hAnsi="Times New Roman" w:cs="Times New Roman"/>
                <w:sz w:val="20"/>
                <w:szCs w:val="20"/>
              </w:rPr>
              <w:t>шт</w:t>
            </w:r>
            <w:proofErr w:type="spellEnd"/>
          </w:p>
        </w:tc>
      </w:tr>
      <w:tr w:rsidR="002F3E7B" w:rsidRPr="00945E33" w14:paraId="0408DF3B" w14:textId="77777777" w:rsidTr="002F3E7B">
        <w:trPr>
          <w:trHeight w:val="20"/>
          <w:jc w:val="center"/>
        </w:trPr>
        <w:tc>
          <w:tcPr>
            <w:tcW w:w="365" w:type="pct"/>
            <w:shd w:val="clear" w:color="auto" w:fill="FFFFFF"/>
            <w:vAlign w:val="center"/>
            <w:hideMark/>
          </w:tcPr>
          <w:p w14:paraId="5C84D454" w14:textId="77777777" w:rsidR="002F3E7B" w:rsidRPr="00945E33" w:rsidRDefault="002F3E7B" w:rsidP="002F3E7B">
            <w:pPr>
              <w:jc w:val="both"/>
              <w:rPr>
                <w:rFonts w:ascii="Times New Roman" w:eastAsia="Times New Roman" w:hAnsi="Times New Roman" w:cs="Times New Roman"/>
              </w:rPr>
            </w:pPr>
            <w:r w:rsidRPr="00945E33">
              <w:rPr>
                <w:rFonts w:ascii="Times New Roman" w:eastAsia="Times New Roman" w:hAnsi="Times New Roman" w:cs="Times New Roman"/>
                <w:sz w:val="20"/>
                <w:szCs w:val="20"/>
              </w:rPr>
              <w:t>F09</w:t>
            </w:r>
          </w:p>
        </w:tc>
        <w:tc>
          <w:tcPr>
            <w:tcW w:w="1100" w:type="pct"/>
            <w:shd w:val="clear" w:color="auto" w:fill="FFFFFF"/>
            <w:vAlign w:val="center"/>
            <w:hideMark/>
          </w:tcPr>
          <w:p w14:paraId="6ED28A28" w14:textId="77777777" w:rsidR="002F3E7B" w:rsidRPr="00945E33" w:rsidRDefault="002F3E7B" w:rsidP="002F3E7B">
            <w:pPr>
              <w:spacing w:before="120" w:after="120"/>
              <w:jc w:val="center"/>
              <w:rPr>
                <w:rFonts w:ascii="Times New Roman" w:eastAsia="Times New Roman" w:hAnsi="Times New Roman" w:cs="Times New Roman"/>
              </w:rPr>
            </w:pPr>
            <w:r w:rsidRPr="00945E33">
              <w:rPr>
                <w:rFonts w:ascii="Times New Roman" w:eastAsia="Times New Roman" w:hAnsi="Times New Roman" w:cs="Times New Roman"/>
                <w:noProof/>
                <w:sz w:val="20"/>
                <w:szCs w:val="20"/>
              </w:rPr>
              <w:drawing>
                <wp:inline distT="0" distB="0" distL="0" distR="0" wp14:anchorId="06CDA2E7" wp14:editId="19EF2BB2">
                  <wp:extent cx="1123950" cy="112395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inline>
              </w:drawing>
            </w:r>
          </w:p>
        </w:tc>
        <w:tc>
          <w:tcPr>
            <w:tcW w:w="916" w:type="pct"/>
            <w:shd w:val="clear" w:color="auto" w:fill="FFFFFF"/>
            <w:vAlign w:val="center"/>
            <w:hideMark/>
          </w:tcPr>
          <w:p w14:paraId="1E0B1319" w14:textId="77777777" w:rsidR="002F3E7B" w:rsidRPr="00945E33" w:rsidRDefault="002F3E7B" w:rsidP="002F3E7B">
            <w:pPr>
              <w:ind w:left="57"/>
              <w:rPr>
                <w:rFonts w:ascii="Times New Roman" w:eastAsia="Times New Roman" w:hAnsi="Times New Roman" w:cs="Times New Roman"/>
              </w:rPr>
            </w:pPr>
            <w:r w:rsidRPr="00945E33">
              <w:rPr>
                <w:rFonts w:ascii="Times New Roman" w:eastAsia="Times New Roman" w:hAnsi="Times New Roman" w:cs="Times New Roman"/>
                <w:sz w:val="20"/>
                <w:szCs w:val="20"/>
              </w:rPr>
              <w:t>Пожарный гидрант</w:t>
            </w:r>
          </w:p>
        </w:tc>
        <w:tc>
          <w:tcPr>
            <w:tcW w:w="1733" w:type="pct"/>
            <w:shd w:val="clear" w:color="auto" w:fill="FFFFFF"/>
            <w:vAlign w:val="center"/>
            <w:hideMark/>
          </w:tcPr>
          <w:p w14:paraId="29E87595" w14:textId="77777777" w:rsidR="002F3E7B" w:rsidRPr="00945E33" w:rsidRDefault="002F3E7B" w:rsidP="002F3E7B">
            <w:pPr>
              <w:ind w:left="57"/>
              <w:rPr>
                <w:rFonts w:ascii="Times New Roman" w:eastAsia="Times New Roman" w:hAnsi="Times New Roman" w:cs="Times New Roman"/>
              </w:rPr>
            </w:pPr>
            <w:r w:rsidRPr="00945E33">
              <w:rPr>
                <w:rFonts w:ascii="Times New Roman" w:eastAsia="Times New Roman" w:hAnsi="Times New Roman" w:cs="Times New Roman"/>
                <w:sz w:val="20"/>
                <w:szCs w:val="20"/>
              </w:rPr>
              <w:t>У мест нахождения подземных пожарных гидрантов. На знаке должны быть цифры, обозначающие расстояние от знака до гидран</w:t>
            </w:r>
            <w:r>
              <w:rPr>
                <w:rFonts w:ascii="Times New Roman" w:eastAsia="Times New Roman" w:hAnsi="Times New Roman" w:cs="Times New Roman"/>
                <w:sz w:val="20"/>
                <w:szCs w:val="20"/>
              </w:rPr>
              <w:t>та</w:t>
            </w:r>
            <w:r w:rsidRPr="00945E33">
              <w:rPr>
                <w:rFonts w:ascii="Times New Roman" w:eastAsia="Times New Roman" w:hAnsi="Times New Roman" w:cs="Times New Roman"/>
                <w:sz w:val="20"/>
                <w:szCs w:val="20"/>
              </w:rPr>
              <w:t>.</w:t>
            </w:r>
          </w:p>
          <w:p w14:paraId="55F3A441" w14:textId="77777777" w:rsidR="002F3E7B" w:rsidRPr="00945E33" w:rsidRDefault="002F3E7B" w:rsidP="002F3E7B">
            <w:pPr>
              <w:ind w:left="57"/>
              <w:rPr>
                <w:rFonts w:ascii="Times New Roman" w:eastAsia="Times New Roman" w:hAnsi="Times New Roman" w:cs="Times New Roman"/>
              </w:rPr>
            </w:pPr>
            <w:r w:rsidRPr="00945E33">
              <w:rPr>
                <w:rFonts w:ascii="Times New Roman" w:eastAsia="Times New Roman" w:hAnsi="Times New Roman" w:cs="Times New Roman"/>
                <w:sz w:val="20"/>
                <w:szCs w:val="20"/>
              </w:rPr>
              <w:t>Расстояние от знака до края проезда пожарных автомобилей должно быть не более расстояния опознавания знака</w:t>
            </w:r>
          </w:p>
        </w:tc>
        <w:tc>
          <w:tcPr>
            <w:tcW w:w="886" w:type="pct"/>
            <w:shd w:val="clear" w:color="auto" w:fill="FFFFFF"/>
            <w:vAlign w:val="center"/>
          </w:tcPr>
          <w:p w14:paraId="7EF12441" w14:textId="77777777" w:rsidR="002F3E7B" w:rsidRPr="00945E33" w:rsidRDefault="002F3E7B" w:rsidP="002F3E7B">
            <w:pPr>
              <w:ind w:lef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119</w:t>
            </w:r>
            <w:r w:rsidRPr="00945E33">
              <w:rPr>
                <w:rFonts w:ascii="Times New Roman" w:eastAsia="Times New Roman" w:hAnsi="Times New Roman" w:cs="Times New Roman"/>
                <w:sz w:val="20"/>
                <w:szCs w:val="20"/>
              </w:rPr>
              <w:t xml:space="preserve"> </w:t>
            </w:r>
            <w:proofErr w:type="spellStart"/>
            <w:r w:rsidRPr="00945E33">
              <w:rPr>
                <w:rFonts w:ascii="Times New Roman" w:eastAsia="Times New Roman" w:hAnsi="Times New Roman" w:cs="Times New Roman"/>
                <w:sz w:val="20"/>
                <w:szCs w:val="20"/>
              </w:rPr>
              <w:t>шт</w:t>
            </w:r>
            <w:proofErr w:type="spellEnd"/>
          </w:p>
        </w:tc>
      </w:tr>
      <w:tr w:rsidR="002F3E7B" w:rsidRPr="00945E33" w14:paraId="3B084C3F" w14:textId="77777777" w:rsidTr="002F3E7B">
        <w:trPr>
          <w:trHeight w:val="20"/>
          <w:jc w:val="center"/>
        </w:trPr>
        <w:tc>
          <w:tcPr>
            <w:tcW w:w="365" w:type="pct"/>
            <w:shd w:val="clear" w:color="auto" w:fill="FFFFFF"/>
            <w:vAlign w:val="center"/>
            <w:hideMark/>
          </w:tcPr>
          <w:p w14:paraId="63689999" w14:textId="77777777" w:rsidR="002F3E7B" w:rsidRPr="00945E33" w:rsidRDefault="002F3E7B" w:rsidP="002F3E7B">
            <w:pPr>
              <w:jc w:val="both"/>
              <w:rPr>
                <w:rFonts w:ascii="Times New Roman" w:eastAsia="Times New Roman" w:hAnsi="Times New Roman" w:cs="Times New Roman"/>
              </w:rPr>
            </w:pPr>
            <w:r w:rsidRPr="00945E33">
              <w:rPr>
                <w:rFonts w:ascii="Times New Roman" w:eastAsia="Times New Roman" w:hAnsi="Times New Roman" w:cs="Times New Roman"/>
                <w:sz w:val="20"/>
                <w:szCs w:val="20"/>
              </w:rPr>
              <w:t>F10</w:t>
            </w:r>
          </w:p>
        </w:tc>
        <w:tc>
          <w:tcPr>
            <w:tcW w:w="1100" w:type="pct"/>
            <w:shd w:val="clear" w:color="auto" w:fill="FFFFFF"/>
            <w:vAlign w:val="center"/>
            <w:hideMark/>
          </w:tcPr>
          <w:p w14:paraId="3ED96124" w14:textId="77777777" w:rsidR="002F3E7B" w:rsidRPr="00945E33" w:rsidRDefault="002F3E7B" w:rsidP="002F3E7B">
            <w:pPr>
              <w:spacing w:before="120" w:after="120"/>
              <w:jc w:val="center"/>
              <w:rPr>
                <w:rFonts w:ascii="Times New Roman" w:eastAsia="Times New Roman" w:hAnsi="Times New Roman" w:cs="Times New Roman"/>
              </w:rPr>
            </w:pPr>
            <w:r w:rsidRPr="00945E33">
              <w:rPr>
                <w:rFonts w:ascii="Times New Roman" w:eastAsia="Times New Roman" w:hAnsi="Times New Roman" w:cs="Times New Roman"/>
                <w:noProof/>
                <w:sz w:val="20"/>
                <w:szCs w:val="20"/>
              </w:rPr>
              <w:drawing>
                <wp:inline distT="0" distB="0" distL="0" distR="0" wp14:anchorId="076C12DA" wp14:editId="581BD7BC">
                  <wp:extent cx="1190625" cy="1181100"/>
                  <wp:effectExtent l="0" t="0" r="9525"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2"/>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190625" cy="1181100"/>
                          </a:xfrm>
                          <a:prstGeom prst="rect">
                            <a:avLst/>
                          </a:prstGeom>
                          <a:noFill/>
                          <a:ln>
                            <a:noFill/>
                          </a:ln>
                        </pic:spPr>
                      </pic:pic>
                    </a:graphicData>
                  </a:graphic>
                </wp:inline>
              </w:drawing>
            </w:r>
          </w:p>
        </w:tc>
        <w:tc>
          <w:tcPr>
            <w:tcW w:w="916" w:type="pct"/>
            <w:shd w:val="clear" w:color="auto" w:fill="FFFFFF"/>
            <w:vAlign w:val="center"/>
            <w:hideMark/>
          </w:tcPr>
          <w:p w14:paraId="347084C2" w14:textId="77777777" w:rsidR="002F3E7B" w:rsidRPr="00945E33" w:rsidRDefault="002F3E7B" w:rsidP="002F3E7B">
            <w:pPr>
              <w:ind w:left="57"/>
              <w:rPr>
                <w:rFonts w:ascii="Times New Roman" w:eastAsia="Times New Roman" w:hAnsi="Times New Roman" w:cs="Times New Roman"/>
              </w:rPr>
            </w:pPr>
            <w:r w:rsidRPr="00945E33">
              <w:rPr>
                <w:rFonts w:ascii="Times New Roman" w:eastAsia="Times New Roman" w:hAnsi="Times New Roman" w:cs="Times New Roman"/>
                <w:sz w:val="20"/>
                <w:szCs w:val="20"/>
              </w:rPr>
              <w:t>Кнопка включения ус</w:t>
            </w:r>
            <w:r>
              <w:rPr>
                <w:rFonts w:ascii="Times New Roman" w:eastAsia="Times New Roman" w:hAnsi="Times New Roman" w:cs="Times New Roman"/>
                <w:sz w:val="20"/>
                <w:szCs w:val="20"/>
              </w:rPr>
              <w:t>тановок</w:t>
            </w:r>
            <w:r w:rsidRPr="00945E33">
              <w:rPr>
                <w:rFonts w:ascii="Times New Roman" w:eastAsia="Times New Roman" w:hAnsi="Times New Roman" w:cs="Times New Roman"/>
                <w:sz w:val="20"/>
                <w:szCs w:val="20"/>
              </w:rPr>
              <w:t xml:space="preserve"> (систем) пожарной автоматики</w:t>
            </w:r>
          </w:p>
        </w:tc>
        <w:tc>
          <w:tcPr>
            <w:tcW w:w="1733" w:type="pct"/>
            <w:shd w:val="clear" w:color="auto" w:fill="FFFFFF"/>
            <w:vAlign w:val="center"/>
            <w:hideMark/>
          </w:tcPr>
          <w:p w14:paraId="5BA1E8C8" w14:textId="77777777" w:rsidR="002F3E7B" w:rsidRPr="00945E33" w:rsidRDefault="002F3E7B" w:rsidP="002F3E7B">
            <w:pPr>
              <w:ind w:left="57"/>
              <w:rPr>
                <w:rFonts w:ascii="Times New Roman" w:eastAsia="Times New Roman" w:hAnsi="Times New Roman" w:cs="Times New Roman"/>
              </w:rPr>
            </w:pPr>
            <w:r w:rsidRPr="00945E33">
              <w:rPr>
                <w:rFonts w:ascii="Times New Roman" w:eastAsia="Times New Roman" w:hAnsi="Times New Roman" w:cs="Times New Roman"/>
                <w:sz w:val="20"/>
                <w:szCs w:val="20"/>
              </w:rPr>
              <w:t xml:space="preserve">В </w:t>
            </w:r>
            <w:r>
              <w:rPr>
                <w:rFonts w:ascii="Times New Roman" w:eastAsia="Times New Roman" w:hAnsi="Times New Roman" w:cs="Times New Roman"/>
                <w:sz w:val="20"/>
                <w:szCs w:val="20"/>
              </w:rPr>
              <w:t xml:space="preserve">местах </w:t>
            </w:r>
            <w:r w:rsidRPr="00945E33">
              <w:rPr>
                <w:rFonts w:ascii="Times New Roman" w:eastAsia="Times New Roman" w:hAnsi="Times New Roman" w:cs="Times New Roman"/>
                <w:sz w:val="20"/>
                <w:szCs w:val="20"/>
              </w:rPr>
              <w:t>ручного пуска ус</w:t>
            </w:r>
            <w:r>
              <w:rPr>
                <w:rFonts w:ascii="Times New Roman" w:eastAsia="Times New Roman" w:hAnsi="Times New Roman" w:cs="Times New Roman"/>
                <w:sz w:val="20"/>
                <w:szCs w:val="20"/>
              </w:rPr>
              <w:t>тановки</w:t>
            </w:r>
            <w:r w:rsidRPr="00945E33">
              <w:rPr>
                <w:rFonts w:ascii="Times New Roman" w:eastAsia="Times New Roman" w:hAnsi="Times New Roman" w:cs="Times New Roman"/>
                <w:sz w:val="20"/>
                <w:szCs w:val="20"/>
              </w:rPr>
              <w:t xml:space="preserve"> пожарной сигнализации, пожаротушения и (или) систем противодымной защиты.</w:t>
            </w:r>
          </w:p>
          <w:p w14:paraId="6D6C267B" w14:textId="77777777" w:rsidR="002F3E7B" w:rsidRPr="00945E33" w:rsidRDefault="002F3E7B" w:rsidP="002F3E7B">
            <w:pPr>
              <w:ind w:left="57"/>
              <w:rPr>
                <w:rFonts w:ascii="Times New Roman" w:eastAsia="Times New Roman" w:hAnsi="Times New Roman" w:cs="Times New Roman"/>
              </w:rPr>
            </w:pPr>
            <w:r w:rsidRPr="00945E33">
              <w:rPr>
                <w:rFonts w:ascii="Times New Roman" w:eastAsia="Times New Roman" w:hAnsi="Times New Roman" w:cs="Times New Roman"/>
                <w:sz w:val="20"/>
                <w:szCs w:val="20"/>
              </w:rPr>
              <w:t xml:space="preserve">В </w:t>
            </w:r>
            <w:r>
              <w:rPr>
                <w:rFonts w:ascii="Times New Roman" w:eastAsia="Times New Roman" w:hAnsi="Times New Roman" w:cs="Times New Roman"/>
                <w:sz w:val="20"/>
                <w:szCs w:val="20"/>
              </w:rPr>
              <w:t xml:space="preserve">местах </w:t>
            </w:r>
            <w:r w:rsidRPr="00945E33">
              <w:rPr>
                <w:rFonts w:ascii="Times New Roman" w:eastAsia="Times New Roman" w:hAnsi="Times New Roman" w:cs="Times New Roman"/>
                <w:sz w:val="20"/>
                <w:szCs w:val="20"/>
              </w:rPr>
              <w:t>(пун</w:t>
            </w:r>
            <w:r>
              <w:rPr>
                <w:rFonts w:ascii="Times New Roman" w:eastAsia="Times New Roman" w:hAnsi="Times New Roman" w:cs="Times New Roman"/>
                <w:sz w:val="20"/>
                <w:szCs w:val="20"/>
              </w:rPr>
              <w:t>ктах</w:t>
            </w:r>
            <w:r w:rsidRPr="00945E33">
              <w:rPr>
                <w:rFonts w:ascii="Times New Roman" w:eastAsia="Times New Roman" w:hAnsi="Times New Roman" w:cs="Times New Roman"/>
                <w:sz w:val="20"/>
                <w:szCs w:val="20"/>
              </w:rPr>
              <w:t>) подачи сигнала пожарной тревоги</w:t>
            </w:r>
          </w:p>
        </w:tc>
        <w:tc>
          <w:tcPr>
            <w:tcW w:w="886" w:type="pct"/>
            <w:shd w:val="clear" w:color="auto" w:fill="FFFFFF"/>
            <w:vAlign w:val="center"/>
          </w:tcPr>
          <w:p w14:paraId="690D371D" w14:textId="77777777" w:rsidR="002F3E7B" w:rsidRPr="00945E33" w:rsidRDefault="002F3E7B" w:rsidP="002F3E7B">
            <w:pPr>
              <w:ind w:lef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116</w:t>
            </w:r>
            <w:r w:rsidRPr="00945E33">
              <w:rPr>
                <w:rFonts w:ascii="Times New Roman" w:eastAsia="Times New Roman" w:hAnsi="Times New Roman" w:cs="Times New Roman"/>
                <w:sz w:val="20"/>
                <w:szCs w:val="20"/>
              </w:rPr>
              <w:t xml:space="preserve"> </w:t>
            </w:r>
            <w:proofErr w:type="spellStart"/>
            <w:r w:rsidRPr="00945E33">
              <w:rPr>
                <w:rFonts w:ascii="Times New Roman" w:eastAsia="Times New Roman" w:hAnsi="Times New Roman" w:cs="Times New Roman"/>
                <w:sz w:val="20"/>
                <w:szCs w:val="20"/>
              </w:rPr>
              <w:t>шт</w:t>
            </w:r>
            <w:proofErr w:type="spellEnd"/>
          </w:p>
        </w:tc>
      </w:tr>
      <w:tr w:rsidR="002F3E7B" w:rsidRPr="00945E33" w14:paraId="3CC2B642" w14:textId="77777777" w:rsidTr="002F3E7B">
        <w:trPr>
          <w:trHeight w:val="20"/>
          <w:jc w:val="center"/>
        </w:trPr>
        <w:tc>
          <w:tcPr>
            <w:tcW w:w="365" w:type="pct"/>
            <w:shd w:val="clear" w:color="auto" w:fill="FFFFFF"/>
            <w:vAlign w:val="center"/>
            <w:hideMark/>
          </w:tcPr>
          <w:p w14:paraId="4861D844" w14:textId="77777777" w:rsidR="002F3E7B" w:rsidRPr="00945E33" w:rsidRDefault="002F3E7B" w:rsidP="002F3E7B">
            <w:pPr>
              <w:jc w:val="both"/>
              <w:rPr>
                <w:rFonts w:ascii="Times New Roman" w:eastAsia="Times New Roman" w:hAnsi="Times New Roman" w:cs="Times New Roman"/>
              </w:rPr>
            </w:pPr>
            <w:r w:rsidRPr="00945E33">
              <w:rPr>
                <w:rFonts w:ascii="Times New Roman" w:eastAsia="Times New Roman" w:hAnsi="Times New Roman" w:cs="Times New Roman"/>
                <w:sz w:val="20"/>
                <w:szCs w:val="20"/>
              </w:rPr>
              <w:lastRenderedPageBreak/>
              <w:t>F11</w:t>
            </w:r>
          </w:p>
        </w:tc>
        <w:tc>
          <w:tcPr>
            <w:tcW w:w="1100" w:type="pct"/>
            <w:shd w:val="clear" w:color="auto" w:fill="FFFFFF"/>
            <w:vAlign w:val="center"/>
            <w:hideMark/>
          </w:tcPr>
          <w:p w14:paraId="6CB27833" w14:textId="77777777" w:rsidR="002F3E7B" w:rsidRPr="00945E33" w:rsidRDefault="002F3E7B" w:rsidP="002F3E7B">
            <w:pPr>
              <w:spacing w:before="120" w:after="120"/>
              <w:jc w:val="center"/>
              <w:rPr>
                <w:rFonts w:ascii="Times New Roman" w:eastAsia="Times New Roman" w:hAnsi="Times New Roman" w:cs="Times New Roman"/>
              </w:rPr>
            </w:pPr>
            <w:r w:rsidRPr="00945E33">
              <w:rPr>
                <w:rFonts w:ascii="Times New Roman" w:eastAsia="Times New Roman" w:hAnsi="Times New Roman" w:cs="Times New Roman"/>
                <w:noProof/>
                <w:sz w:val="20"/>
                <w:szCs w:val="20"/>
              </w:rPr>
              <w:drawing>
                <wp:inline distT="0" distB="0" distL="0" distR="0" wp14:anchorId="3F303D62" wp14:editId="38AFBCA2">
                  <wp:extent cx="1162050" cy="116205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p>
        </w:tc>
        <w:tc>
          <w:tcPr>
            <w:tcW w:w="916" w:type="pct"/>
            <w:shd w:val="clear" w:color="auto" w:fill="FFFFFF"/>
            <w:vAlign w:val="center"/>
            <w:hideMark/>
          </w:tcPr>
          <w:p w14:paraId="15BA3205" w14:textId="77777777" w:rsidR="002F3E7B" w:rsidRPr="00945E33" w:rsidRDefault="002F3E7B" w:rsidP="002F3E7B">
            <w:pPr>
              <w:ind w:left="57"/>
              <w:jc w:val="both"/>
              <w:rPr>
                <w:rFonts w:ascii="Times New Roman" w:eastAsia="Times New Roman" w:hAnsi="Times New Roman" w:cs="Times New Roman"/>
              </w:rPr>
            </w:pPr>
            <w:r w:rsidRPr="00945E33">
              <w:rPr>
                <w:rFonts w:ascii="Times New Roman" w:eastAsia="Times New Roman" w:hAnsi="Times New Roman" w:cs="Times New Roman"/>
                <w:sz w:val="20"/>
                <w:szCs w:val="20"/>
              </w:rPr>
              <w:t>Звуковой оповещатель пожарной тревоги</w:t>
            </w:r>
          </w:p>
        </w:tc>
        <w:tc>
          <w:tcPr>
            <w:tcW w:w="1733" w:type="pct"/>
            <w:shd w:val="clear" w:color="auto" w:fill="FFFFFF"/>
            <w:vAlign w:val="center"/>
            <w:hideMark/>
          </w:tcPr>
          <w:p w14:paraId="231D961A" w14:textId="77777777" w:rsidR="002F3E7B" w:rsidRPr="00945E33" w:rsidRDefault="002F3E7B" w:rsidP="002F3E7B">
            <w:pPr>
              <w:ind w:left="57"/>
              <w:jc w:val="both"/>
              <w:rPr>
                <w:rFonts w:ascii="Times New Roman" w:eastAsia="Times New Roman" w:hAnsi="Times New Roman" w:cs="Times New Roman"/>
              </w:rPr>
            </w:pPr>
            <w:r w:rsidRPr="00945E33">
              <w:rPr>
                <w:rFonts w:ascii="Times New Roman" w:eastAsia="Times New Roman" w:hAnsi="Times New Roman" w:cs="Times New Roman"/>
                <w:sz w:val="20"/>
                <w:szCs w:val="20"/>
              </w:rPr>
              <w:t xml:space="preserve">В </w:t>
            </w:r>
            <w:r>
              <w:rPr>
                <w:rFonts w:ascii="Times New Roman" w:eastAsia="Times New Roman" w:hAnsi="Times New Roman" w:cs="Times New Roman"/>
                <w:sz w:val="20"/>
                <w:szCs w:val="20"/>
              </w:rPr>
              <w:t>местах</w:t>
            </w:r>
            <w:r w:rsidRPr="00915F3C">
              <w:rPr>
                <w:rFonts w:ascii="Times New Roman" w:eastAsia="Times New Roman" w:hAnsi="Times New Roman" w:cs="Times New Roman"/>
                <w:sz w:val="20"/>
                <w:szCs w:val="20"/>
              </w:rPr>
              <w:t xml:space="preserve"> </w:t>
            </w:r>
            <w:r w:rsidRPr="00945E33">
              <w:rPr>
                <w:rFonts w:ascii="Times New Roman" w:eastAsia="Times New Roman" w:hAnsi="Times New Roman" w:cs="Times New Roman"/>
                <w:sz w:val="20"/>
                <w:szCs w:val="20"/>
              </w:rPr>
              <w:t>нахождения звукового оповещателя или совместно со знаком F10 «Кнопка включения ус</w:t>
            </w:r>
            <w:r>
              <w:rPr>
                <w:rFonts w:ascii="Times New Roman" w:eastAsia="Times New Roman" w:hAnsi="Times New Roman" w:cs="Times New Roman"/>
                <w:sz w:val="20"/>
                <w:szCs w:val="20"/>
              </w:rPr>
              <w:t>та</w:t>
            </w:r>
            <w:r w:rsidRPr="00945E33">
              <w:rPr>
                <w:rFonts w:ascii="Times New Roman" w:eastAsia="Times New Roman" w:hAnsi="Times New Roman" w:cs="Times New Roman"/>
                <w:sz w:val="20"/>
                <w:szCs w:val="20"/>
              </w:rPr>
              <w:t>новок (систем) пожарной автоматики»</w:t>
            </w:r>
          </w:p>
        </w:tc>
        <w:tc>
          <w:tcPr>
            <w:tcW w:w="886" w:type="pct"/>
            <w:shd w:val="clear" w:color="auto" w:fill="FFFFFF"/>
            <w:vAlign w:val="center"/>
          </w:tcPr>
          <w:p w14:paraId="41142455" w14:textId="77777777" w:rsidR="002F3E7B" w:rsidRPr="00945E33" w:rsidRDefault="002F3E7B" w:rsidP="002F3E7B">
            <w:pPr>
              <w:ind w:lef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85</w:t>
            </w:r>
            <w:r w:rsidRPr="00945E33">
              <w:rPr>
                <w:rFonts w:ascii="Times New Roman" w:eastAsia="Times New Roman" w:hAnsi="Times New Roman" w:cs="Times New Roman"/>
                <w:sz w:val="20"/>
                <w:szCs w:val="20"/>
              </w:rPr>
              <w:t xml:space="preserve"> </w:t>
            </w:r>
            <w:proofErr w:type="spellStart"/>
            <w:r w:rsidRPr="00945E33">
              <w:rPr>
                <w:rFonts w:ascii="Times New Roman" w:eastAsia="Times New Roman" w:hAnsi="Times New Roman" w:cs="Times New Roman"/>
                <w:sz w:val="20"/>
                <w:szCs w:val="20"/>
              </w:rPr>
              <w:t>шт</w:t>
            </w:r>
            <w:proofErr w:type="spellEnd"/>
          </w:p>
        </w:tc>
      </w:tr>
    </w:tbl>
    <w:p w14:paraId="14D6D29A" w14:textId="77777777" w:rsidR="002F3E7B" w:rsidRPr="00945E33" w:rsidRDefault="002F3E7B" w:rsidP="002F3E7B">
      <w:pPr>
        <w:spacing w:before="120"/>
        <w:ind w:firstLine="284"/>
        <w:jc w:val="both"/>
        <w:rPr>
          <w:rFonts w:ascii="Times New Roman" w:eastAsia="Times New Roman" w:hAnsi="Times New Roman" w:cs="Times New Roman"/>
          <w:sz w:val="27"/>
          <w:szCs w:val="27"/>
        </w:rPr>
      </w:pPr>
      <w:r w:rsidRPr="00945E33">
        <w:rPr>
          <w:rFonts w:ascii="Times New Roman" w:eastAsia="Times New Roman" w:hAnsi="Times New Roman" w:cs="Times New Roman"/>
          <w:sz w:val="27"/>
          <w:szCs w:val="27"/>
        </w:rPr>
        <w:t xml:space="preserve">К.1 К знакам пожарной безопасности </w:t>
      </w:r>
      <w:r>
        <w:rPr>
          <w:rFonts w:ascii="Times New Roman" w:eastAsia="Times New Roman" w:hAnsi="Times New Roman" w:cs="Times New Roman"/>
          <w:sz w:val="27"/>
          <w:szCs w:val="27"/>
        </w:rPr>
        <w:t>так</w:t>
      </w:r>
      <w:r w:rsidRPr="00945E33">
        <w:rPr>
          <w:rFonts w:ascii="Times New Roman" w:eastAsia="Times New Roman" w:hAnsi="Times New Roman" w:cs="Times New Roman"/>
          <w:sz w:val="27"/>
          <w:szCs w:val="27"/>
        </w:rPr>
        <w:t>же относят:</w:t>
      </w:r>
    </w:p>
    <w:p w14:paraId="105A2282" w14:textId="77777777" w:rsidR="002F3E7B" w:rsidRPr="00945E33" w:rsidRDefault="002F3E7B" w:rsidP="002F3E7B">
      <w:pPr>
        <w:ind w:firstLine="284"/>
        <w:jc w:val="both"/>
        <w:rPr>
          <w:rFonts w:ascii="Times New Roman" w:eastAsia="Times New Roman" w:hAnsi="Times New Roman" w:cs="Times New Roman"/>
          <w:sz w:val="27"/>
          <w:szCs w:val="27"/>
        </w:rPr>
      </w:pPr>
      <w:r w:rsidRPr="00945E33">
        <w:rPr>
          <w:rFonts w:ascii="Times New Roman" w:eastAsia="Times New Roman" w:hAnsi="Times New Roman" w:cs="Times New Roman"/>
          <w:sz w:val="27"/>
          <w:szCs w:val="27"/>
        </w:rPr>
        <w:t>- запрещающие знаки - Р01 «Запрещается курить», Р02 «Запрещается пользоваться открытым огнем и курить», Р04 «Запрещается тушить водой», Р12 «Запрещается загромождать проходы и (или) складировать» (приложение </w:t>
      </w:r>
      <w:hyperlink r:id="rId76" w:anchor="i711018" w:tooltip="Приложение Г" w:history="1">
        <w:r w:rsidRPr="00945E33">
          <w:rPr>
            <w:rFonts w:ascii="Times New Roman" w:eastAsia="Times New Roman" w:hAnsi="Times New Roman" w:cs="Times New Roman"/>
            <w:color w:val="000096"/>
            <w:sz w:val="27"/>
            <w:szCs w:val="27"/>
            <w:u w:val="single"/>
          </w:rPr>
          <w:t>Г</w:t>
        </w:r>
      </w:hyperlink>
      <w:r w:rsidRPr="00945E33">
        <w:rPr>
          <w:rFonts w:ascii="Times New Roman" w:eastAsia="Times New Roman" w:hAnsi="Times New Roman" w:cs="Times New Roman"/>
          <w:sz w:val="27"/>
          <w:szCs w:val="27"/>
        </w:rPr>
        <w:t>);</w:t>
      </w:r>
    </w:p>
    <w:p w14:paraId="6CEA906B" w14:textId="77777777" w:rsidR="002F3E7B" w:rsidRPr="00945E33" w:rsidRDefault="002F3E7B" w:rsidP="002F3E7B">
      <w:pPr>
        <w:ind w:firstLine="284"/>
        <w:jc w:val="both"/>
        <w:rPr>
          <w:rFonts w:ascii="Times New Roman" w:eastAsia="Times New Roman" w:hAnsi="Times New Roman" w:cs="Times New Roman"/>
          <w:sz w:val="27"/>
          <w:szCs w:val="27"/>
        </w:rPr>
      </w:pPr>
      <w:r w:rsidRPr="00945E33">
        <w:rPr>
          <w:rFonts w:ascii="Times New Roman" w:eastAsia="Times New Roman" w:hAnsi="Times New Roman" w:cs="Times New Roman"/>
          <w:sz w:val="27"/>
          <w:szCs w:val="27"/>
        </w:rPr>
        <w:t>- предупреждающие знаки -W01 «Пожароопасн</w:t>
      </w:r>
      <w:r>
        <w:rPr>
          <w:rFonts w:ascii="Times New Roman" w:eastAsia="Times New Roman" w:hAnsi="Times New Roman" w:cs="Times New Roman"/>
          <w:sz w:val="27"/>
          <w:szCs w:val="27"/>
        </w:rPr>
        <w:t>ые</w:t>
      </w:r>
      <w:r w:rsidRPr="00945E33">
        <w:rPr>
          <w:rFonts w:ascii="Times New Roman" w:eastAsia="Times New Roman" w:hAnsi="Times New Roman" w:cs="Times New Roman"/>
          <w:sz w:val="27"/>
          <w:szCs w:val="27"/>
        </w:rPr>
        <w:t>. Легковоспламеняющиеся вещества», W02 «Взрывоопасно», W11 «</w:t>
      </w:r>
      <w:proofErr w:type="spellStart"/>
      <w:r w:rsidRPr="00945E33">
        <w:rPr>
          <w:rFonts w:ascii="Times New Roman" w:eastAsia="Times New Roman" w:hAnsi="Times New Roman" w:cs="Times New Roman"/>
          <w:sz w:val="27"/>
          <w:szCs w:val="27"/>
        </w:rPr>
        <w:t>Пожароопасно</w:t>
      </w:r>
      <w:proofErr w:type="spellEnd"/>
      <w:r w:rsidRPr="00945E33">
        <w:rPr>
          <w:rFonts w:ascii="Times New Roman" w:eastAsia="Times New Roman" w:hAnsi="Times New Roman" w:cs="Times New Roman"/>
          <w:sz w:val="27"/>
          <w:szCs w:val="27"/>
        </w:rPr>
        <w:t>. Окислитель» (приложение </w:t>
      </w:r>
      <w:hyperlink r:id="rId77" w:anchor="i827236" w:tooltip="Приложение Ж" w:history="1">
        <w:r w:rsidRPr="00945E33">
          <w:rPr>
            <w:rFonts w:ascii="Times New Roman" w:eastAsia="Times New Roman" w:hAnsi="Times New Roman" w:cs="Times New Roman"/>
            <w:color w:val="000096"/>
            <w:sz w:val="27"/>
            <w:szCs w:val="27"/>
            <w:u w:val="single"/>
          </w:rPr>
          <w:t>Ж</w:t>
        </w:r>
      </w:hyperlink>
      <w:r w:rsidRPr="00945E33">
        <w:rPr>
          <w:rFonts w:ascii="Times New Roman" w:eastAsia="Times New Roman" w:hAnsi="Times New Roman" w:cs="Times New Roman"/>
          <w:sz w:val="27"/>
          <w:szCs w:val="27"/>
        </w:rPr>
        <w:t>);</w:t>
      </w:r>
    </w:p>
    <w:p w14:paraId="7DB345BD" w14:textId="77777777" w:rsidR="002F3E7B" w:rsidRPr="00945E33" w:rsidRDefault="002F3E7B" w:rsidP="002F3E7B">
      <w:pPr>
        <w:ind w:firstLine="284"/>
        <w:jc w:val="both"/>
        <w:rPr>
          <w:rFonts w:ascii="Times New Roman" w:eastAsia="Times New Roman" w:hAnsi="Times New Roman" w:cs="Times New Roman"/>
          <w:sz w:val="27"/>
          <w:szCs w:val="27"/>
        </w:rPr>
      </w:pPr>
      <w:r w:rsidRPr="00945E33">
        <w:rPr>
          <w:rFonts w:ascii="Times New Roman" w:eastAsia="Times New Roman" w:hAnsi="Times New Roman" w:cs="Times New Roman"/>
          <w:sz w:val="27"/>
          <w:szCs w:val="27"/>
        </w:rPr>
        <w:t xml:space="preserve">- эвакуационные знаки - по </w:t>
      </w:r>
      <w:r>
        <w:rPr>
          <w:rFonts w:ascii="Times New Roman" w:eastAsia="Times New Roman" w:hAnsi="Times New Roman" w:cs="Times New Roman"/>
          <w:sz w:val="27"/>
          <w:szCs w:val="27"/>
        </w:rPr>
        <w:t>Та</w:t>
      </w:r>
      <w:r w:rsidRPr="00945E33">
        <w:rPr>
          <w:rFonts w:ascii="Times New Roman" w:eastAsia="Times New Roman" w:hAnsi="Times New Roman" w:cs="Times New Roman"/>
          <w:sz w:val="27"/>
          <w:szCs w:val="27"/>
        </w:rPr>
        <w:t>блице </w:t>
      </w:r>
      <w:hyperlink r:id="rId78" w:anchor="i924080" w:tooltip="Таблица Л.1" w:history="1">
        <w:r w:rsidRPr="00945E33">
          <w:rPr>
            <w:rFonts w:ascii="Times New Roman" w:eastAsia="Times New Roman" w:hAnsi="Times New Roman" w:cs="Times New Roman"/>
            <w:color w:val="000096"/>
            <w:sz w:val="27"/>
            <w:szCs w:val="27"/>
            <w:u w:val="single"/>
          </w:rPr>
          <w:t>Л.1</w:t>
        </w:r>
      </w:hyperlink>
      <w:r w:rsidRPr="00945E33">
        <w:rPr>
          <w:rFonts w:ascii="Times New Roman" w:eastAsia="Times New Roman" w:hAnsi="Times New Roman" w:cs="Times New Roman"/>
          <w:sz w:val="27"/>
          <w:szCs w:val="27"/>
        </w:rPr>
        <w:t>.</w:t>
      </w:r>
    </w:p>
    <w:p w14:paraId="61876103" w14:textId="77777777" w:rsidR="002F3E7B" w:rsidRPr="00945E33" w:rsidRDefault="002F3E7B" w:rsidP="002F3E7B">
      <w:pPr>
        <w:ind w:firstLine="284"/>
        <w:jc w:val="both"/>
        <w:rPr>
          <w:rFonts w:ascii="Times New Roman" w:eastAsia="Times New Roman" w:hAnsi="Times New Roman" w:cs="Times New Roman"/>
          <w:sz w:val="27"/>
          <w:szCs w:val="27"/>
        </w:rPr>
      </w:pPr>
      <w:r w:rsidRPr="00945E33">
        <w:rPr>
          <w:rFonts w:ascii="Times New Roman" w:eastAsia="Times New Roman" w:hAnsi="Times New Roman" w:cs="Times New Roman"/>
          <w:b/>
          <w:bCs/>
          <w:sz w:val="27"/>
          <w:szCs w:val="27"/>
        </w:rPr>
        <w:t>(Измененная редакция, Изм. № 1).</w:t>
      </w:r>
    </w:p>
    <w:p w14:paraId="21A1ABF3" w14:textId="77777777" w:rsidR="002F3E7B" w:rsidRDefault="002F3E7B" w:rsidP="002F3E7B">
      <w:pPr>
        <w:jc w:val="both"/>
        <w:rPr>
          <w:rFonts w:ascii="Times New Roman" w:eastAsia="Times New Roman" w:hAnsi="Times New Roman" w:cs="Times New Roman"/>
          <w:b/>
          <w:bCs/>
          <w:kern w:val="36"/>
          <w:sz w:val="33"/>
          <w:szCs w:val="33"/>
        </w:rPr>
      </w:pPr>
      <w:bookmarkStart w:id="8" w:name="i901826"/>
      <w:bookmarkStart w:id="9" w:name="i915145"/>
      <w:bookmarkEnd w:id="8"/>
      <w:bookmarkEnd w:id="9"/>
      <w:r>
        <w:rPr>
          <w:rFonts w:ascii="Times New Roman" w:eastAsia="Times New Roman" w:hAnsi="Times New Roman" w:cs="Times New Roman"/>
          <w:b/>
          <w:bCs/>
          <w:kern w:val="36"/>
          <w:sz w:val="33"/>
          <w:szCs w:val="33"/>
        </w:rPr>
        <w:br w:type="page"/>
      </w:r>
    </w:p>
    <w:p w14:paraId="524E466B" w14:textId="77777777" w:rsidR="002F3E7B" w:rsidRPr="00945E33" w:rsidRDefault="002F3E7B" w:rsidP="002F3E7B">
      <w:pPr>
        <w:spacing w:before="120" w:after="120"/>
        <w:jc w:val="center"/>
        <w:outlineLvl w:val="0"/>
        <w:rPr>
          <w:rFonts w:ascii="Times New Roman" w:eastAsia="Times New Roman" w:hAnsi="Times New Roman" w:cs="Times New Roman"/>
          <w:b/>
          <w:bCs/>
          <w:kern w:val="36"/>
          <w:sz w:val="33"/>
          <w:szCs w:val="33"/>
        </w:rPr>
      </w:pPr>
      <w:r w:rsidRPr="00945E33">
        <w:rPr>
          <w:rFonts w:ascii="Times New Roman" w:eastAsia="Times New Roman" w:hAnsi="Times New Roman" w:cs="Times New Roman"/>
          <w:b/>
          <w:bCs/>
          <w:kern w:val="36"/>
          <w:sz w:val="33"/>
          <w:szCs w:val="33"/>
        </w:rPr>
        <w:lastRenderedPageBreak/>
        <w:t>Приложение Л</w:t>
      </w:r>
      <w:r w:rsidRPr="00945E33">
        <w:rPr>
          <w:rFonts w:ascii="Times New Roman" w:eastAsia="Times New Roman" w:hAnsi="Times New Roman" w:cs="Times New Roman"/>
          <w:b/>
          <w:bCs/>
          <w:kern w:val="36"/>
          <w:sz w:val="33"/>
          <w:szCs w:val="33"/>
        </w:rPr>
        <w:br/>
        <w:t>(обязательное)</w:t>
      </w:r>
    </w:p>
    <w:p w14:paraId="1FF0591B" w14:textId="77777777" w:rsidR="002F3E7B" w:rsidRPr="00945E33" w:rsidRDefault="002F3E7B" w:rsidP="002F3E7B">
      <w:pPr>
        <w:spacing w:before="120" w:after="120"/>
        <w:jc w:val="center"/>
        <w:rPr>
          <w:rFonts w:ascii="Times New Roman" w:eastAsia="Times New Roman" w:hAnsi="Times New Roman" w:cs="Times New Roman"/>
          <w:sz w:val="27"/>
          <w:szCs w:val="27"/>
        </w:rPr>
      </w:pPr>
      <w:r w:rsidRPr="00945E33">
        <w:rPr>
          <w:rFonts w:ascii="Times New Roman" w:eastAsia="Times New Roman" w:hAnsi="Times New Roman" w:cs="Times New Roman"/>
          <w:b/>
          <w:bCs/>
          <w:sz w:val="27"/>
          <w:szCs w:val="27"/>
        </w:rPr>
        <w:t>Эвакуационные знаки и знаки медицинского и сани</w:t>
      </w:r>
      <w:r>
        <w:rPr>
          <w:rFonts w:ascii="Times New Roman" w:eastAsia="Times New Roman" w:hAnsi="Times New Roman" w:cs="Times New Roman"/>
          <w:b/>
          <w:bCs/>
          <w:sz w:val="27"/>
          <w:szCs w:val="27"/>
        </w:rPr>
        <w:t>тар</w:t>
      </w:r>
      <w:r w:rsidRPr="00945E33">
        <w:rPr>
          <w:rFonts w:ascii="Times New Roman" w:eastAsia="Times New Roman" w:hAnsi="Times New Roman" w:cs="Times New Roman"/>
          <w:b/>
          <w:bCs/>
          <w:sz w:val="27"/>
          <w:szCs w:val="27"/>
        </w:rPr>
        <w:t>ного назначения</w:t>
      </w:r>
    </w:p>
    <w:p w14:paraId="6297194E" w14:textId="77777777" w:rsidR="002F3E7B" w:rsidRPr="00945E33" w:rsidRDefault="002F3E7B" w:rsidP="002F3E7B">
      <w:pPr>
        <w:spacing w:before="120" w:after="120"/>
        <w:jc w:val="center"/>
        <w:rPr>
          <w:rFonts w:ascii="Times New Roman" w:eastAsia="Times New Roman" w:hAnsi="Times New Roman" w:cs="Times New Roman"/>
          <w:sz w:val="27"/>
          <w:szCs w:val="27"/>
        </w:rPr>
      </w:pPr>
      <w:bookmarkStart w:id="10" w:name="i924080"/>
      <w:bookmarkEnd w:id="10"/>
      <w:r>
        <w:rPr>
          <w:rFonts w:ascii="Times New Roman" w:eastAsia="Times New Roman" w:hAnsi="Times New Roman" w:cs="Times New Roman"/>
          <w:spacing w:val="20"/>
          <w:sz w:val="27"/>
          <w:szCs w:val="27"/>
        </w:rPr>
        <w:t>Та</w:t>
      </w:r>
      <w:r w:rsidRPr="00945E33">
        <w:rPr>
          <w:rFonts w:ascii="Times New Roman" w:eastAsia="Times New Roman" w:hAnsi="Times New Roman" w:cs="Times New Roman"/>
          <w:spacing w:val="20"/>
          <w:sz w:val="27"/>
          <w:szCs w:val="27"/>
        </w:rPr>
        <w:t>блица</w:t>
      </w:r>
      <w:r w:rsidRPr="00945E33">
        <w:rPr>
          <w:rFonts w:ascii="Times New Roman" w:eastAsia="Times New Roman" w:hAnsi="Times New Roman" w:cs="Times New Roman"/>
          <w:sz w:val="27"/>
          <w:szCs w:val="27"/>
        </w:rPr>
        <w:t> Л.1-Эвакуационные знаки</w:t>
      </w:r>
    </w:p>
    <w:tbl>
      <w:tblPr>
        <w:tblW w:w="3943" w:type="pct"/>
        <w:jc w:val="center"/>
        <w:tblCellMar>
          <w:left w:w="0" w:type="dxa"/>
          <w:right w:w="0" w:type="dxa"/>
        </w:tblCellMar>
        <w:tblLook w:val="04A0" w:firstRow="1" w:lastRow="0" w:firstColumn="1" w:lastColumn="0" w:noHBand="0" w:noVBand="1"/>
      </w:tblPr>
      <w:tblGrid>
        <w:gridCol w:w="956"/>
        <w:gridCol w:w="2551"/>
        <w:gridCol w:w="2126"/>
        <w:gridCol w:w="3843"/>
        <w:gridCol w:w="2334"/>
      </w:tblGrid>
      <w:tr w:rsidR="002F3E7B" w:rsidRPr="00945E33" w14:paraId="796A9DB8" w14:textId="77777777" w:rsidTr="002F3E7B">
        <w:trPr>
          <w:trHeight w:val="20"/>
          <w:jc w:val="center"/>
        </w:trPr>
        <w:tc>
          <w:tcPr>
            <w:tcW w:w="405"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59B29D86" w14:textId="77777777" w:rsidR="002F3E7B" w:rsidRPr="00945E33" w:rsidRDefault="002F3E7B" w:rsidP="002F3E7B">
            <w:pPr>
              <w:jc w:val="center"/>
              <w:rPr>
                <w:rFonts w:ascii="Times New Roman" w:eastAsia="Times New Roman" w:hAnsi="Times New Roman" w:cs="Times New Roman"/>
              </w:rPr>
            </w:pPr>
            <w:r w:rsidRPr="00945E33">
              <w:rPr>
                <w:rFonts w:ascii="Times New Roman" w:eastAsia="Times New Roman" w:hAnsi="Times New Roman" w:cs="Times New Roman"/>
                <w:sz w:val="20"/>
                <w:szCs w:val="20"/>
              </w:rPr>
              <w:t>Код знака</w:t>
            </w:r>
          </w:p>
        </w:tc>
        <w:tc>
          <w:tcPr>
            <w:tcW w:w="1080" w:type="pct"/>
            <w:tcBorders>
              <w:top w:val="single" w:sz="8" w:space="0" w:color="auto"/>
              <w:left w:val="nil"/>
              <w:bottom w:val="single" w:sz="8" w:space="0" w:color="auto"/>
              <w:right w:val="single" w:sz="8" w:space="0" w:color="auto"/>
            </w:tcBorders>
            <w:shd w:val="clear" w:color="auto" w:fill="FFFFFF"/>
            <w:vAlign w:val="center"/>
            <w:hideMark/>
          </w:tcPr>
          <w:p w14:paraId="345215DE" w14:textId="77777777" w:rsidR="002F3E7B" w:rsidRPr="00945E33" w:rsidRDefault="002F3E7B" w:rsidP="002F3E7B">
            <w:pPr>
              <w:jc w:val="center"/>
              <w:rPr>
                <w:rFonts w:ascii="Times New Roman" w:eastAsia="Times New Roman" w:hAnsi="Times New Roman" w:cs="Times New Roman"/>
              </w:rPr>
            </w:pPr>
            <w:proofErr w:type="spellStart"/>
            <w:r w:rsidRPr="00945E33">
              <w:rPr>
                <w:rFonts w:ascii="Times New Roman" w:eastAsia="Times New Roman" w:hAnsi="Times New Roman" w:cs="Times New Roman"/>
                <w:sz w:val="20"/>
                <w:szCs w:val="20"/>
              </w:rPr>
              <w:t>Цветографическое</w:t>
            </w:r>
            <w:proofErr w:type="spellEnd"/>
            <w:r w:rsidRPr="00945E33">
              <w:rPr>
                <w:rFonts w:ascii="Times New Roman" w:eastAsia="Times New Roman" w:hAnsi="Times New Roman" w:cs="Times New Roman"/>
                <w:sz w:val="20"/>
                <w:szCs w:val="20"/>
              </w:rPr>
              <w:t xml:space="preserve"> изображение</w:t>
            </w:r>
          </w:p>
        </w:tc>
        <w:tc>
          <w:tcPr>
            <w:tcW w:w="900" w:type="pct"/>
            <w:tcBorders>
              <w:top w:val="single" w:sz="8" w:space="0" w:color="auto"/>
              <w:left w:val="nil"/>
              <w:bottom w:val="single" w:sz="8" w:space="0" w:color="auto"/>
              <w:right w:val="single" w:sz="8" w:space="0" w:color="auto"/>
            </w:tcBorders>
            <w:shd w:val="clear" w:color="auto" w:fill="FFFFFF"/>
            <w:vAlign w:val="center"/>
            <w:hideMark/>
          </w:tcPr>
          <w:p w14:paraId="4C1DA69C" w14:textId="77777777" w:rsidR="002F3E7B" w:rsidRPr="00945E33" w:rsidRDefault="002F3E7B" w:rsidP="002F3E7B">
            <w:pPr>
              <w:ind w:right="189"/>
              <w:jc w:val="center"/>
              <w:rPr>
                <w:rFonts w:ascii="Times New Roman" w:eastAsia="Times New Roman" w:hAnsi="Times New Roman" w:cs="Times New Roman"/>
              </w:rPr>
            </w:pPr>
            <w:r w:rsidRPr="00945E33">
              <w:rPr>
                <w:rFonts w:ascii="Times New Roman" w:eastAsia="Times New Roman" w:hAnsi="Times New Roman" w:cs="Times New Roman"/>
                <w:sz w:val="20"/>
                <w:szCs w:val="20"/>
              </w:rPr>
              <w:t>Смысловое значение</w:t>
            </w:r>
          </w:p>
        </w:tc>
        <w:tc>
          <w:tcPr>
            <w:tcW w:w="1627" w:type="pct"/>
            <w:tcBorders>
              <w:top w:val="single" w:sz="8" w:space="0" w:color="auto"/>
              <w:left w:val="nil"/>
              <w:bottom w:val="single" w:sz="8" w:space="0" w:color="auto"/>
              <w:right w:val="single" w:sz="8" w:space="0" w:color="auto"/>
            </w:tcBorders>
            <w:shd w:val="clear" w:color="auto" w:fill="FFFFFF"/>
            <w:vAlign w:val="center"/>
            <w:hideMark/>
          </w:tcPr>
          <w:p w14:paraId="288D9B05" w14:textId="77777777" w:rsidR="002F3E7B" w:rsidRPr="00945E33" w:rsidRDefault="002F3E7B" w:rsidP="002F3E7B">
            <w:pPr>
              <w:jc w:val="center"/>
              <w:rPr>
                <w:rFonts w:ascii="Times New Roman" w:eastAsia="Times New Roman" w:hAnsi="Times New Roman" w:cs="Times New Roman"/>
              </w:rPr>
            </w:pPr>
            <w:r w:rsidRPr="00945E33">
              <w:rPr>
                <w:rFonts w:ascii="Times New Roman" w:eastAsia="Times New Roman" w:hAnsi="Times New Roman" w:cs="Times New Roman"/>
                <w:sz w:val="20"/>
                <w:szCs w:val="20"/>
              </w:rPr>
              <w:t>Место размещения (</w:t>
            </w:r>
            <w:r>
              <w:rPr>
                <w:rFonts w:ascii="Times New Roman" w:eastAsia="Times New Roman" w:hAnsi="Times New Roman" w:cs="Times New Roman"/>
                <w:sz w:val="20"/>
                <w:szCs w:val="20"/>
              </w:rPr>
              <w:t>установки</w:t>
            </w:r>
            <w:r w:rsidRPr="00945E33">
              <w:rPr>
                <w:rFonts w:ascii="Times New Roman" w:eastAsia="Times New Roman" w:hAnsi="Times New Roman" w:cs="Times New Roman"/>
                <w:sz w:val="20"/>
                <w:szCs w:val="20"/>
              </w:rPr>
              <w:t>) и рекомендации по применению</w:t>
            </w:r>
          </w:p>
        </w:tc>
        <w:tc>
          <w:tcPr>
            <w:tcW w:w="988" w:type="pct"/>
            <w:tcBorders>
              <w:top w:val="single" w:sz="8" w:space="0" w:color="auto"/>
              <w:left w:val="nil"/>
              <w:bottom w:val="single" w:sz="8" w:space="0" w:color="auto"/>
              <w:right w:val="single" w:sz="8" w:space="0" w:color="auto"/>
            </w:tcBorders>
            <w:shd w:val="clear" w:color="auto" w:fill="FFFFFF"/>
            <w:vAlign w:val="center"/>
          </w:tcPr>
          <w:p w14:paraId="5B80DB51" w14:textId="77777777" w:rsidR="002F3E7B" w:rsidRPr="00945E33" w:rsidRDefault="002F3E7B" w:rsidP="002F3E7B">
            <w:pPr>
              <w:jc w:val="center"/>
              <w:rPr>
                <w:rFonts w:ascii="Times New Roman" w:eastAsia="Times New Roman" w:hAnsi="Times New Roman" w:cs="Times New Roman"/>
                <w:sz w:val="20"/>
                <w:szCs w:val="20"/>
              </w:rPr>
            </w:pPr>
            <w:r w:rsidRPr="00945E33">
              <w:rPr>
                <w:rFonts w:ascii="Times New Roman" w:eastAsia="Times New Roman" w:hAnsi="Times New Roman" w:cs="Times New Roman"/>
                <w:sz w:val="20"/>
                <w:szCs w:val="20"/>
              </w:rPr>
              <w:t>Общее количество</w:t>
            </w:r>
          </w:p>
        </w:tc>
      </w:tr>
      <w:tr w:rsidR="002F3E7B" w:rsidRPr="00945E33" w14:paraId="50A150F9" w14:textId="77777777" w:rsidTr="002F3E7B">
        <w:trPr>
          <w:trHeight w:val="20"/>
          <w:jc w:val="center"/>
        </w:trPr>
        <w:tc>
          <w:tcPr>
            <w:tcW w:w="405" w:type="pct"/>
            <w:tcBorders>
              <w:top w:val="nil"/>
              <w:left w:val="single" w:sz="8" w:space="0" w:color="auto"/>
              <w:bottom w:val="single" w:sz="8" w:space="0" w:color="auto"/>
              <w:right w:val="single" w:sz="8" w:space="0" w:color="auto"/>
            </w:tcBorders>
            <w:shd w:val="clear" w:color="auto" w:fill="FFFFFF"/>
            <w:vAlign w:val="center"/>
            <w:hideMark/>
          </w:tcPr>
          <w:p w14:paraId="0A31A03F" w14:textId="77777777" w:rsidR="002F3E7B" w:rsidRPr="00945E33" w:rsidRDefault="002F3E7B" w:rsidP="002F3E7B">
            <w:pPr>
              <w:jc w:val="both"/>
              <w:rPr>
                <w:rFonts w:ascii="Times New Roman" w:eastAsia="Times New Roman" w:hAnsi="Times New Roman" w:cs="Times New Roman"/>
              </w:rPr>
            </w:pPr>
            <w:r w:rsidRPr="00945E33">
              <w:rPr>
                <w:rFonts w:ascii="Times New Roman" w:eastAsia="Times New Roman" w:hAnsi="Times New Roman" w:cs="Times New Roman"/>
                <w:sz w:val="20"/>
                <w:szCs w:val="20"/>
              </w:rPr>
              <w:t>Е01-01</w:t>
            </w:r>
          </w:p>
        </w:tc>
        <w:tc>
          <w:tcPr>
            <w:tcW w:w="1080" w:type="pct"/>
            <w:tcBorders>
              <w:top w:val="nil"/>
              <w:left w:val="nil"/>
              <w:bottom w:val="single" w:sz="8" w:space="0" w:color="auto"/>
              <w:right w:val="single" w:sz="8" w:space="0" w:color="auto"/>
            </w:tcBorders>
            <w:shd w:val="clear" w:color="auto" w:fill="FFFFFF"/>
            <w:vAlign w:val="center"/>
            <w:hideMark/>
          </w:tcPr>
          <w:p w14:paraId="2CDD42DE" w14:textId="77777777" w:rsidR="002F3E7B" w:rsidRPr="00945E33" w:rsidRDefault="002F3E7B" w:rsidP="002F3E7B">
            <w:pPr>
              <w:spacing w:before="120" w:after="120"/>
              <w:jc w:val="both"/>
              <w:rPr>
                <w:rFonts w:ascii="Times New Roman" w:eastAsia="Times New Roman" w:hAnsi="Times New Roman" w:cs="Times New Roman"/>
              </w:rPr>
            </w:pPr>
            <w:r w:rsidRPr="00945E33">
              <w:rPr>
                <w:rFonts w:ascii="Times New Roman" w:eastAsia="Times New Roman" w:hAnsi="Times New Roman" w:cs="Times New Roman"/>
                <w:noProof/>
                <w:sz w:val="20"/>
                <w:szCs w:val="20"/>
              </w:rPr>
              <w:drawing>
                <wp:anchor distT="0" distB="0" distL="114300" distR="114300" simplePos="0" relativeHeight="251667456" behindDoc="1" locked="0" layoutInCell="1" allowOverlap="1" wp14:anchorId="48E45922" wp14:editId="7B3C55B9">
                  <wp:simplePos x="0" y="0"/>
                  <wp:positionH relativeFrom="column">
                    <wp:posOffset>-497205</wp:posOffset>
                  </wp:positionH>
                  <wp:positionV relativeFrom="paragraph">
                    <wp:posOffset>-38100</wp:posOffset>
                  </wp:positionV>
                  <wp:extent cx="828675" cy="819150"/>
                  <wp:effectExtent l="0" t="0" r="9525" b="0"/>
                  <wp:wrapTight wrapText="bothSides">
                    <wp:wrapPolygon edited="0">
                      <wp:start x="0" y="0"/>
                      <wp:lineTo x="0" y="21098"/>
                      <wp:lineTo x="21352" y="21098"/>
                      <wp:lineTo x="21352" y="0"/>
                      <wp:lineTo x="0" y="0"/>
                    </wp:wrapPolygon>
                  </wp:wrapTight>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0"/>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828675" cy="8191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900" w:type="pct"/>
            <w:tcBorders>
              <w:top w:val="nil"/>
              <w:left w:val="nil"/>
              <w:bottom w:val="single" w:sz="8" w:space="0" w:color="auto"/>
              <w:right w:val="single" w:sz="8" w:space="0" w:color="auto"/>
            </w:tcBorders>
            <w:shd w:val="clear" w:color="auto" w:fill="FFFFFF"/>
            <w:vAlign w:val="center"/>
            <w:hideMark/>
          </w:tcPr>
          <w:p w14:paraId="3F5AF80B" w14:textId="77777777" w:rsidR="002F3E7B" w:rsidRPr="00945E33" w:rsidRDefault="002F3E7B" w:rsidP="002F3E7B">
            <w:pPr>
              <w:ind w:left="57" w:right="189"/>
              <w:rPr>
                <w:rFonts w:ascii="Times New Roman" w:eastAsia="Times New Roman" w:hAnsi="Times New Roman" w:cs="Times New Roman"/>
              </w:rPr>
            </w:pPr>
            <w:r w:rsidRPr="00945E33">
              <w:rPr>
                <w:rFonts w:ascii="Times New Roman" w:eastAsia="Times New Roman" w:hAnsi="Times New Roman" w:cs="Times New Roman"/>
                <w:sz w:val="20"/>
                <w:szCs w:val="20"/>
              </w:rPr>
              <w:t>Выход здесь (левосторонний)</w:t>
            </w:r>
          </w:p>
        </w:tc>
        <w:tc>
          <w:tcPr>
            <w:tcW w:w="1627" w:type="pct"/>
            <w:tcBorders>
              <w:top w:val="nil"/>
              <w:left w:val="nil"/>
              <w:bottom w:val="single" w:sz="8" w:space="0" w:color="auto"/>
              <w:right w:val="single" w:sz="8" w:space="0" w:color="auto"/>
            </w:tcBorders>
            <w:shd w:val="clear" w:color="auto" w:fill="FFFFFF"/>
            <w:vAlign w:val="center"/>
            <w:hideMark/>
          </w:tcPr>
          <w:p w14:paraId="1FEA9D15" w14:textId="77777777" w:rsidR="002F3E7B" w:rsidRPr="00945E33" w:rsidRDefault="002F3E7B" w:rsidP="002F3E7B">
            <w:pPr>
              <w:ind w:left="57"/>
              <w:rPr>
                <w:rFonts w:ascii="Times New Roman" w:eastAsia="Times New Roman" w:hAnsi="Times New Roman" w:cs="Times New Roman"/>
              </w:rPr>
            </w:pPr>
            <w:r w:rsidRPr="00945E33">
              <w:rPr>
                <w:rFonts w:ascii="Times New Roman" w:eastAsia="Times New Roman" w:hAnsi="Times New Roman" w:cs="Times New Roman"/>
                <w:sz w:val="20"/>
                <w:szCs w:val="20"/>
              </w:rPr>
              <w:t>Над дверями (или на дверях) эвакуационных выходов, открывающихся с левой стороны.</w:t>
            </w:r>
          </w:p>
          <w:p w14:paraId="0698F55D" w14:textId="77777777" w:rsidR="002F3E7B" w:rsidRPr="00945E33" w:rsidRDefault="002F3E7B" w:rsidP="002F3E7B">
            <w:pPr>
              <w:ind w:left="57"/>
              <w:rPr>
                <w:rFonts w:ascii="Times New Roman" w:eastAsia="Times New Roman" w:hAnsi="Times New Roman" w:cs="Times New Roman"/>
              </w:rPr>
            </w:pPr>
            <w:r w:rsidRPr="00945E33">
              <w:rPr>
                <w:rFonts w:ascii="Times New Roman" w:eastAsia="Times New Roman" w:hAnsi="Times New Roman" w:cs="Times New Roman"/>
                <w:sz w:val="20"/>
                <w:szCs w:val="20"/>
              </w:rPr>
              <w:t>На стенах помещений вместе с направляющей стрелкой для указания направления движения к эвакуационному выходу</w:t>
            </w:r>
          </w:p>
        </w:tc>
        <w:tc>
          <w:tcPr>
            <w:tcW w:w="988" w:type="pct"/>
            <w:tcBorders>
              <w:top w:val="nil"/>
              <w:left w:val="nil"/>
              <w:bottom w:val="single" w:sz="8" w:space="0" w:color="auto"/>
              <w:right w:val="single" w:sz="8" w:space="0" w:color="auto"/>
            </w:tcBorders>
            <w:shd w:val="clear" w:color="auto" w:fill="FFFFFF"/>
            <w:vAlign w:val="center"/>
          </w:tcPr>
          <w:p w14:paraId="3509B63F" w14:textId="77777777" w:rsidR="002F3E7B" w:rsidRPr="00945E33" w:rsidRDefault="002F3E7B" w:rsidP="002F3E7B">
            <w:pPr>
              <w:ind w:left="57"/>
              <w:jc w:val="center"/>
              <w:rPr>
                <w:rFonts w:ascii="Times New Roman" w:eastAsia="Times New Roman" w:hAnsi="Times New Roman" w:cs="Times New Roman"/>
                <w:sz w:val="20"/>
                <w:szCs w:val="20"/>
              </w:rPr>
            </w:pPr>
            <w:r w:rsidRPr="00945E33">
              <w:rPr>
                <w:rFonts w:ascii="Times New Roman" w:eastAsia="Times New Roman" w:hAnsi="Times New Roman" w:cs="Times New Roman"/>
                <w:sz w:val="20"/>
                <w:szCs w:val="20"/>
              </w:rPr>
              <w:t xml:space="preserve">41 </w:t>
            </w:r>
            <w:proofErr w:type="spellStart"/>
            <w:r w:rsidRPr="00945E33">
              <w:rPr>
                <w:rFonts w:ascii="Times New Roman" w:eastAsia="Times New Roman" w:hAnsi="Times New Roman" w:cs="Times New Roman"/>
                <w:sz w:val="20"/>
                <w:szCs w:val="20"/>
              </w:rPr>
              <w:t>шт</w:t>
            </w:r>
            <w:proofErr w:type="spellEnd"/>
          </w:p>
        </w:tc>
      </w:tr>
      <w:tr w:rsidR="002F3E7B" w:rsidRPr="00945E33" w14:paraId="57A2DDD2" w14:textId="77777777" w:rsidTr="002F3E7B">
        <w:trPr>
          <w:trHeight w:val="20"/>
          <w:jc w:val="center"/>
        </w:trPr>
        <w:tc>
          <w:tcPr>
            <w:tcW w:w="405" w:type="pct"/>
            <w:tcBorders>
              <w:top w:val="nil"/>
              <w:left w:val="single" w:sz="8" w:space="0" w:color="auto"/>
              <w:bottom w:val="single" w:sz="8" w:space="0" w:color="auto"/>
              <w:right w:val="single" w:sz="8" w:space="0" w:color="auto"/>
            </w:tcBorders>
            <w:shd w:val="clear" w:color="auto" w:fill="FFFFFF"/>
            <w:vAlign w:val="center"/>
            <w:hideMark/>
          </w:tcPr>
          <w:p w14:paraId="57AC423D" w14:textId="77777777" w:rsidR="002F3E7B" w:rsidRPr="00945E33" w:rsidRDefault="002F3E7B" w:rsidP="002F3E7B">
            <w:pPr>
              <w:jc w:val="both"/>
              <w:rPr>
                <w:rFonts w:ascii="Times New Roman" w:eastAsia="Times New Roman" w:hAnsi="Times New Roman" w:cs="Times New Roman"/>
              </w:rPr>
            </w:pPr>
            <w:r w:rsidRPr="00945E33">
              <w:rPr>
                <w:rFonts w:ascii="Times New Roman" w:eastAsia="Times New Roman" w:hAnsi="Times New Roman" w:cs="Times New Roman"/>
                <w:sz w:val="20"/>
                <w:szCs w:val="20"/>
              </w:rPr>
              <w:t>Е01-02</w:t>
            </w:r>
          </w:p>
        </w:tc>
        <w:tc>
          <w:tcPr>
            <w:tcW w:w="1080" w:type="pct"/>
            <w:tcBorders>
              <w:top w:val="nil"/>
              <w:left w:val="nil"/>
              <w:bottom w:val="single" w:sz="8" w:space="0" w:color="auto"/>
              <w:right w:val="single" w:sz="8" w:space="0" w:color="auto"/>
            </w:tcBorders>
            <w:shd w:val="clear" w:color="auto" w:fill="FFFFFF"/>
            <w:vAlign w:val="center"/>
            <w:hideMark/>
          </w:tcPr>
          <w:p w14:paraId="0675F994" w14:textId="77777777" w:rsidR="002F3E7B" w:rsidRPr="00945E33" w:rsidRDefault="002F3E7B" w:rsidP="002F3E7B">
            <w:pPr>
              <w:spacing w:before="120" w:after="120"/>
              <w:jc w:val="both"/>
              <w:rPr>
                <w:rFonts w:ascii="Times New Roman" w:eastAsia="Times New Roman" w:hAnsi="Times New Roman" w:cs="Times New Roman"/>
              </w:rPr>
            </w:pPr>
            <w:r w:rsidRPr="00945E33">
              <w:rPr>
                <w:rFonts w:ascii="Times New Roman" w:eastAsia="Times New Roman" w:hAnsi="Times New Roman" w:cs="Times New Roman"/>
                <w:noProof/>
                <w:sz w:val="20"/>
                <w:szCs w:val="20"/>
              </w:rPr>
              <w:drawing>
                <wp:inline distT="0" distB="0" distL="0" distR="0" wp14:anchorId="54B19B62" wp14:editId="3CA2DE23">
                  <wp:extent cx="876300" cy="85725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2"/>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876300" cy="857250"/>
                          </a:xfrm>
                          <a:prstGeom prst="rect">
                            <a:avLst/>
                          </a:prstGeom>
                          <a:noFill/>
                          <a:ln>
                            <a:noFill/>
                          </a:ln>
                        </pic:spPr>
                      </pic:pic>
                    </a:graphicData>
                  </a:graphic>
                </wp:inline>
              </w:drawing>
            </w:r>
          </w:p>
        </w:tc>
        <w:tc>
          <w:tcPr>
            <w:tcW w:w="900" w:type="pct"/>
            <w:tcBorders>
              <w:top w:val="nil"/>
              <w:left w:val="nil"/>
              <w:bottom w:val="single" w:sz="8" w:space="0" w:color="auto"/>
              <w:right w:val="single" w:sz="8" w:space="0" w:color="auto"/>
            </w:tcBorders>
            <w:shd w:val="clear" w:color="auto" w:fill="FFFFFF"/>
            <w:vAlign w:val="center"/>
            <w:hideMark/>
          </w:tcPr>
          <w:p w14:paraId="76F446F4" w14:textId="77777777" w:rsidR="002F3E7B" w:rsidRPr="00945E33" w:rsidRDefault="002F3E7B" w:rsidP="002F3E7B">
            <w:pPr>
              <w:ind w:left="57" w:right="189"/>
              <w:rPr>
                <w:rFonts w:ascii="Times New Roman" w:eastAsia="Times New Roman" w:hAnsi="Times New Roman" w:cs="Times New Roman"/>
              </w:rPr>
            </w:pPr>
            <w:r w:rsidRPr="00945E33">
              <w:rPr>
                <w:rFonts w:ascii="Times New Roman" w:eastAsia="Times New Roman" w:hAnsi="Times New Roman" w:cs="Times New Roman"/>
                <w:sz w:val="20"/>
                <w:szCs w:val="20"/>
              </w:rPr>
              <w:t>Выход здесь (правосторонний)</w:t>
            </w:r>
          </w:p>
        </w:tc>
        <w:tc>
          <w:tcPr>
            <w:tcW w:w="1627" w:type="pct"/>
            <w:tcBorders>
              <w:top w:val="nil"/>
              <w:left w:val="nil"/>
              <w:bottom w:val="single" w:sz="8" w:space="0" w:color="auto"/>
              <w:right w:val="single" w:sz="8" w:space="0" w:color="auto"/>
            </w:tcBorders>
            <w:shd w:val="clear" w:color="auto" w:fill="FFFFFF"/>
            <w:vAlign w:val="center"/>
            <w:hideMark/>
          </w:tcPr>
          <w:p w14:paraId="1452F495" w14:textId="77777777" w:rsidR="002F3E7B" w:rsidRPr="00945E33" w:rsidRDefault="002F3E7B" w:rsidP="002F3E7B">
            <w:pPr>
              <w:ind w:left="57"/>
              <w:rPr>
                <w:rFonts w:ascii="Times New Roman" w:eastAsia="Times New Roman" w:hAnsi="Times New Roman" w:cs="Times New Roman"/>
              </w:rPr>
            </w:pPr>
            <w:r w:rsidRPr="00945E33">
              <w:rPr>
                <w:rFonts w:ascii="Times New Roman" w:eastAsia="Times New Roman" w:hAnsi="Times New Roman" w:cs="Times New Roman"/>
                <w:sz w:val="20"/>
                <w:szCs w:val="20"/>
              </w:rPr>
              <w:t>Над дверями (или на дверях) эвакуационных выходов, открывающихся с правой стороны.</w:t>
            </w:r>
          </w:p>
          <w:p w14:paraId="4D7DA802" w14:textId="77777777" w:rsidR="002F3E7B" w:rsidRPr="00945E33" w:rsidRDefault="002F3E7B" w:rsidP="002F3E7B">
            <w:pPr>
              <w:ind w:left="57"/>
              <w:rPr>
                <w:rFonts w:ascii="Times New Roman" w:eastAsia="Times New Roman" w:hAnsi="Times New Roman" w:cs="Times New Roman"/>
              </w:rPr>
            </w:pPr>
            <w:r w:rsidRPr="00945E33">
              <w:rPr>
                <w:rFonts w:ascii="Times New Roman" w:eastAsia="Times New Roman" w:hAnsi="Times New Roman" w:cs="Times New Roman"/>
                <w:sz w:val="20"/>
                <w:szCs w:val="20"/>
              </w:rPr>
              <w:t>На стенах помещений вместе с направляющей стрелкой для указания направления движения к эвакуационному выходу</w:t>
            </w:r>
          </w:p>
        </w:tc>
        <w:tc>
          <w:tcPr>
            <w:tcW w:w="988" w:type="pct"/>
            <w:tcBorders>
              <w:top w:val="nil"/>
              <w:left w:val="nil"/>
              <w:bottom w:val="single" w:sz="8" w:space="0" w:color="auto"/>
              <w:right w:val="single" w:sz="8" w:space="0" w:color="auto"/>
            </w:tcBorders>
            <w:shd w:val="clear" w:color="auto" w:fill="FFFFFF"/>
            <w:vAlign w:val="center"/>
          </w:tcPr>
          <w:p w14:paraId="68A33130" w14:textId="77777777" w:rsidR="002F3E7B" w:rsidRPr="00945E33" w:rsidRDefault="002F3E7B" w:rsidP="002F3E7B">
            <w:pPr>
              <w:ind w:left="57"/>
              <w:jc w:val="center"/>
              <w:rPr>
                <w:rFonts w:ascii="Times New Roman" w:eastAsia="Times New Roman" w:hAnsi="Times New Roman" w:cs="Times New Roman"/>
                <w:sz w:val="20"/>
                <w:szCs w:val="20"/>
              </w:rPr>
            </w:pPr>
            <w:r w:rsidRPr="00945E33">
              <w:rPr>
                <w:rFonts w:ascii="Times New Roman" w:eastAsia="Times New Roman" w:hAnsi="Times New Roman" w:cs="Times New Roman"/>
                <w:sz w:val="20"/>
                <w:szCs w:val="20"/>
              </w:rPr>
              <w:t xml:space="preserve">5 </w:t>
            </w:r>
            <w:proofErr w:type="spellStart"/>
            <w:r w:rsidRPr="00945E33">
              <w:rPr>
                <w:rFonts w:ascii="Times New Roman" w:eastAsia="Times New Roman" w:hAnsi="Times New Roman" w:cs="Times New Roman"/>
                <w:sz w:val="20"/>
                <w:szCs w:val="20"/>
              </w:rPr>
              <w:t>шт</w:t>
            </w:r>
            <w:proofErr w:type="spellEnd"/>
          </w:p>
        </w:tc>
      </w:tr>
      <w:tr w:rsidR="002F3E7B" w:rsidRPr="00945E33" w14:paraId="6BE3368A" w14:textId="77777777" w:rsidTr="002F3E7B">
        <w:trPr>
          <w:trHeight w:val="20"/>
          <w:jc w:val="center"/>
        </w:trPr>
        <w:tc>
          <w:tcPr>
            <w:tcW w:w="405" w:type="pct"/>
            <w:tcBorders>
              <w:top w:val="nil"/>
              <w:left w:val="single" w:sz="8" w:space="0" w:color="auto"/>
              <w:bottom w:val="single" w:sz="4" w:space="0" w:color="auto"/>
              <w:right w:val="single" w:sz="8" w:space="0" w:color="auto"/>
            </w:tcBorders>
            <w:shd w:val="clear" w:color="auto" w:fill="FFFFFF"/>
            <w:vAlign w:val="center"/>
            <w:hideMark/>
          </w:tcPr>
          <w:p w14:paraId="1E24A3E6" w14:textId="77777777" w:rsidR="002F3E7B" w:rsidRPr="00945E33" w:rsidRDefault="002F3E7B" w:rsidP="002F3E7B">
            <w:pPr>
              <w:jc w:val="both"/>
              <w:rPr>
                <w:rFonts w:ascii="Times New Roman" w:eastAsia="Times New Roman" w:hAnsi="Times New Roman" w:cs="Times New Roman"/>
              </w:rPr>
            </w:pPr>
            <w:r w:rsidRPr="00945E33">
              <w:rPr>
                <w:rFonts w:ascii="Times New Roman" w:eastAsia="Times New Roman" w:hAnsi="Times New Roman" w:cs="Times New Roman"/>
                <w:sz w:val="20"/>
                <w:szCs w:val="20"/>
              </w:rPr>
              <w:t>Е02-01</w:t>
            </w:r>
          </w:p>
        </w:tc>
        <w:tc>
          <w:tcPr>
            <w:tcW w:w="1080" w:type="pct"/>
            <w:tcBorders>
              <w:top w:val="nil"/>
              <w:left w:val="nil"/>
              <w:bottom w:val="single" w:sz="4" w:space="0" w:color="auto"/>
              <w:right w:val="single" w:sz="8" w:space="0" w:color="auto"/>
            </w:tcBorders>
            <w:shd w:val="clear" w:color="auto" w:fill="FFFFFF"/>
            <w:vAlign w:val="center"/>
            <w:hideMark/>
          </w:tcPr>
          <w:p w14:paraId="7EB06387" w14:textId="77777777" w:rsidR="002F3E7B" w:rsidRPr="00945E33" w:rsidRDefault="002F3E7B" w:rsidP="002F3E7B">
            <w:pPr>
              <w:spacing w:before="120" w:after="120"/>
              <w:jc w:val="both"/>
              <w:rPr>
                <w:rFonts w:ascii="Times New Roman" w:eastAsia="Times New Roman" w:hAnsi="Times New Roman" w:cs="Times New Roman"/>
              </w:rPr>
            </w:pPr>
            <w:r w:rsidRPr="00945E33">
              <w:rPr>
                <w:rFonts w:ascii="Times New Roman" w:eastAsia="Times New Roman" w:hAnsi="Times New Roman" w:cs="Times New Roman"/>
                <w:noProof/>
                <w:sz w:val="20"/>
                <w:szCs w:val="20"/>
              </w:rPr>
              <w:drawing>
                <wp:inline distT="0" distB="0" distL="0" distR="0" wp14:anchorId="4F30AEE5" wp14:editId="19B25A4A">
                  <wp:extent cx="933450" cy="93345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3"/>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tc>
        <w:tc>
          <w:tcPr>
            <w:tcW w:w="900" w:type="pct"/>
            <w:tcBorders>
              <w:top w:val="nil"/>
              <w:left w:val="nil"/>
              <w:bottom w:val="single" w:sz="4" w:space="0" w:color="auto"/>
              <w:right w:val="single" w:sz="8" w:space="0" w:color="auto"/>
            </w:tcBorders>
            <w:shd w:val="clear" w:color="auto" w:fill="FFFFFF"/>
            <w:vAlign w:val="center"/>
            <w:hideMark/>
          </w:tcPr>
          <w:p w14:paraId="4FE71BFE" w14:textId="77777777" w:rsidR="002F3E7B" w:rsidRPr="00945E33" w:rsidRDefault="002F3E7B" w:rsidP="002F3E7B">
            <w:pPr>
              <w:ind w:left="57" w:right="189"/>
              <w:rPr>
                <w:rFonts w:ascii="Times New Roman" w:eastAsia="Times New Roman" w:hAnsi="Times New Roman" w:cs="Times New Roman"/>
              </w:rPr>
            </w:pPr>
            <w:r w:rsidRPr="00945E33">
              <w:rPr>
                <w:rFonts w:ascii="Times New Roman" w:eastAsia="Times New Roman" w:hAnsi="Times New Roman" w:cs="Times New Roman"/>
                <w:sz w:val="20"/>
                <w:szCs w:val="20"/>
              </w:rPr>
              <w:t>Направляющая стрелка</w:t>
            </w:r>
          </w:p>
        </w:tc>
        <w:tc>
          <w:tcPr>
            <w:tcW w:w="1627" w:type="pct"/>
            <w:tcBorders>
              <w:top w:val="nil"/>
              <w:left w:val="nil"/>
              <w:bottom w:val="single" w:sz="4" w:space="0" w:color="auto"/>
              <w:right w:val="single" w:sz="8" w:space="0" w:color="auto"/>
            </w:tcBorders>
            <w:shd w:val="clear" w:color="auto" w:fill="FFFFFF"/>
            <w:vAlign w:val="center"/>
            <w:hideMark/>
          </w:tcPr>
          <w:p w14:paraId="7029B31E" w14:textId="77777777" w:rsidR="002F3E7B" w:rsidRPr="00945E33" w:rsidRDefault="002F3E7B" w:rsidP="002F3E7B">
            <w:pPr>
              <w:ind w:left="57"/>
              <w:rPr>
                <w:rFonts w:ascii="Times New Roman" w:eastAsia="Times New Roman" w:hAnsi="Times New Roman" w:cs="Times New Roman"/>
              </w:rPr>
            </w:pPr>
            <w:r w:rsidRPr="00945E33">
              <w:rPr>
                <w:rFonts w:ascii="Times New Roman" w:eastAsia="Times New Roman" w:hAnsi="Times New Roman" w:cs="Times New Roman"/>
                <w:sz w:val="20"/>
                <w:szCs w:val="20"/>
              </w:rPr>
              <w:t>Использовать только вместе с другими эвакуационными знаками для указания направления движения</w:t>
            </w:r>
          </w:p>
        </w:tc>
        <w:tc>
          <w:tcPr>
            <w:tcW w:w="988" w:type="pct"/>
            <w:tcBorders>
              <w:top w:val="nil"/>
              <w:left w:val="nil"/>
              <w:bottom w:val="single" w:sz="4" w:space="0" w:color="auto"/>
              <w:right w:val="single" w:sz="8" w:space="0" w:color="auto"/>
            </w:tcBorders>
            <w:shd w:val="clear" w:color="auto" w:fill="FFFFFF"/>
            <w:vAlign w:val="center"/>
          </w:tcPr>
          <w:p w14:paraId="0AC9698F" w14:textId="77777777" w:rsidR="002F3E7B" w:rsidRPr="00945E33" w:rsidRDefault="002F3E7B" w:rsidP="002F3E7B">
            <w:pPr>
              <w:ind w:left="57"/>
              <w:jc w:val="center"/>
              <w:rPr>
                <w:rFonts w:ascii="Times New Roman" w:eastAsia="Times New Roman" w:hAnsi="Times New Roman" w:cs="Times New Roman"/>
                <w:sz w:val="20"/>
                <w:szCs w:val="20"/>
              </w:rPr>
            </w:pPr>
            <w:r w:rsidRPr="00945E33">
              <w:rPr>
                <w:rFonts w:ascii="Times New Roman" w:eastAsia="Times New Roman" w:hAnsi="Times New Roman" w:cs="Times New Roman"/>
                <w:sz w:val="20"/>
                <w:szCs w:val="20"/>
              </w:rPr>
              <w:t xml:space="preserve">45 </w:t>
            </w:r>
            <w:proofErr w:type="spellStart"/>
            <w:r w:rsidRPr="00945E33">
              <w:rPr>
                <w:rFonts w:ascii="Times New Roman" w:eastAsia="Times New Roman" w:hAnsi="Times New Roman" w:cs="Times New Roman"/>
                <w:sz w:val="20"/>
                <w:szCs w:val="20"/>
              </w:rPr>
              <w:t>шт</w:t>
            </w:r>
            <w:proofErr w:type="spellEnd"/>
          </w:p>
        </w:tc>
      </w:tr>
      <w:tr w:rsidR="002F3E7B" w:rsidRPr="00945E33" w14:paraId="70F3E6C0" w14:textId="77777777" w:rsidTr="002F3E7B">
        <w:trPr>
          <w:trHeight w:val="20"/>
          <w:jc w:val="center"/>
        </w:trPr>
        <w:tc>
          <w:tcPr>
            <w:tcW w:w="4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6B030B1" w14:textId="77777777" w:rsidR="002F3E7B" w:rsidRPr="00945E33" w:rsidRDefault="002F3E7B" w:rsidP="002F3E7B">
            <w:pPr>
              <w:jc w:val="both"/>
              <w:rPr>
                <w:rFonts w:ascii="Times New Roman" w:eastAsia="Times New Roman" w:hAnsi="Times New Roman" w:cs="Times New Roman"/>
              </w:rPr>
            </w:pPr>
            <w:r w:rsidRPr="00945E33">
              <w:rPr>
                <w:rFonts w:ascii="Times New Roman" w:eastAsia="Times New Roman" w:hAnsi="Times New Roman" w:cs="Times New Roman"/>
                <w:sz w:val="20"/>
                <w:szCs w:val="20"/>
              </w:rPr>
              <w:lastRenderedPageBreak/>
              <w:t>Е02-02</w:t>
            </w:r>
          </w:p>
        </w:tc>
        <w:tc>
          <w:tcPr>
            <w:tcW w:w="108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048A0C9" w14:textId="77777777" w:rsidR="002F3E7B" w:rsidRPr="00945E33" w:rsidRDefault="002F3E7B" w:rsidP="002F3E7B">
            <w:pPr>
              <w:spacing w:before="120" w:after="120"/>
              <w:jc w:val="both"/>
              <w:rPr>
                <w:rFonts w:ascii="Times New Roman" w:eastAsia="Times New Roman" w:hAnsi="Times New Roman" w:cs="Times New Roman"/>
              </w:rPr>
            </w:pPr>
            <w:r w:rsidRPr="00945E33">
              <w:rPr>
                <w:rFonts w:ascii="Times New Roman" w:eastAsia="Times New Roman" w:hAnsi="Times New Roman" w:cs="Times New Roman"/>
                <w:noProof/>
                <w:sz w:val="20"/>
                <w:szCs w:val="20"/>
              </w:rPr>
              <w:drawing>
                <wp:inline distT="0" distB="0" distL="0" distR="0" wp14:anchorId="6A3E8D37" wp14:editId="7CBC69FE">
                  <wp:extent cx="876300" cy="866775"/>
                  <wp:effectExtent l="0" t="0" r="0" b="952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4"/>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876300" cy="866775"/>
                          </a:xfrm>
                          <a:prstGeom prst="rect">
                            <a:avLst/>
                          </a:prstGeom>
                          <a:noFill/>
                          <a:ln>
                            <a:noFill/>
                          </a:ln>
                        </pic:spPr>
                      </pic:pic>
                    </a:graphicData>
                  </a:graphic>
                </wp:inline>
              </w:drawing>
            </w:r>
          </w:p>
        </w:tc>
        <w:tc>
          <w:tcPr>
            <w:tcW w:w="9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D4D187B" w14:textId="77777777" w:rsidR="002F3E7B" w:rsidRPr="00945E33" w:rsidRDefault="002F3E7B" w:rsidP="002F3E7B">
            <w:pPr>
              <w:ind w:left="57" w:right="189"/>
              <w:rPr>
                <w:rFonts w:ascii="Times New Roman" w:eastAsia="Times New Roman" w:hAnsi="Times New Roman" w:cs="Times New Roman"/>
              </w:rPr>
            </w:pPr>
            <w:r w:rsidRPr="00945E33">
              <w:rPr>
                <w:rFonts w:ascii="Times New Roman" w:eastAsia="Times New Roman" w:hAnsi="Times New Roman" w:cs="Times New Roman"/>
                <w:sz w:val="20"/>
                <w:szCs w:val="20"/>
              </w:rPr>
              <w:t>Направляющая стрелка под углом 45°</w:t>
            </w:r>
          </w:p>
        </w:tc>
        <w:tc>
          <w:tcPr>
            <w:tcW w:w="16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1B1223E" w14:textId="77777777" w:rsidR="002F3E7B" w:rsidRPr="00945E33" w:rsidRDefault="002F3E7B" w:rsidP="002F3E7B">
            <w:pPr>
              <w:ind w:left="57"/>
              <w:rPr>
                <w:rFonts w:ascii="Times New Roman" w:eastAsia="Times New Roman" w:hAnsi="Times New Roman" w:cs="Times New Roman"/>
              </w:rPr>
            </w:pPr>
            <w:r w:rsidRPr="00945E33">
              <w:rPr>
                <w:rFonts w:ascii="Times New Roman" w:eastAsia="Times New Roman" w:hAnsi="Times New Roman" w:cs="Times New Roman"/>
                <w:sz w:val="20"/>
                <w:szCs w:val="20"/>
              </w:rPr>
              <w:t>Использовать только вместе с другими эвакуационными знаками для указания направления движения</w:t>
            </w:r>
          </w:p>
        </w:tc>
        <w:tc>
          <w:tcPr>
            <w:tcW w:w="988" w:type="pct"/>
            <w:tcBorders>
              <w:top w:val="single" w:sz="4" w:space="0" w:color="auto"/>
              <w:left w:val="single" w:sz="4" w:space="0" w:color="auto"/>
              <w:bottom w:val="single" w:sz="4" w:space="0" w:color="auto"/>
              <w:right w:val="single" w:sz="4" w:space="0" w:color="auto"/>
            </w:tcBorders>
            <w:shd w:val="clear" w:color="auto" w:fill="FFFFFF"/>
            <w:vAlign w:val="center"/>
          </w:tcPr>
          <w:p w14:paraId="437B6C3B" w14:textId="77777777" w:rsidR="002F3E7B" w:rsidRPr="00945E33" w:rsidRDefault="002F3E7B" w:rsidP="002F3E7B">
            <w:pPr>
              <w:ind w:left="57"/>
              <w:jc w:val="center"/>
              <w:rPr>
                <w:rFonts w:ascii="Times New Roman" w:eastAsia="Times New Roman" w:hAnsi="Times New Roman" w:cs="Times New Roman"/>
                <w:sz w:val="20"/>
                <w:szCs w:val="20"/>
              </w:rPr>
            </w:pPr>
            <w:r w:rsidRPr="00945E33">
              <w:rPr>
                <w:rFonts w:ascii="Times New Roman" w:eastAsia="Times New Roman" w:hAnsi="Times New Roman" w:cs="Times New Roman"/>
                <w:sz w:val="20"/>
                <w:szCs w:val="20"/>
              </w:rPr>
              <w:t xml:space="preserve">5 </w:t>
            </w:r>
            <w:proofErr w:type="spellStart"/>
            <w:r w:rsidRPr="00945E33">
              <w:rPr>
                <w:rFonts w:ascii="Times New Roman" w:eastAsia="Times New Roman" w:hAnsi="Times New Roman" w:cs="Times New Roman"/>
                <w:sz w:val="20"/>
                <w:szCs w:val="20"/>
              </w:rPr>
              <w:t>шт</w:t>
            </w:r>
            <w:proofErr w:type="spellEnd"/>
          </w:p>
        </w:tc>
      </w:tr>
      <w:tr w:rsidR="002F3E7B" w:rsidRPr="00945E33" w14:paraId="245F9E04" w14:textId="77777777" w:rsidTr="002F3E7B">
        <w:trPr>
          <w:trHeight w:val="20"/>
          <w:jc w:val="center"/>
        </w:trPr>
        <w:tc>
          <w:tcPr>
            <w:tcW w:w="4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7E8535A" w14:textId="77777777" w:rsidR="002F3E7B" w:rsidRPr="00945E33" w:rsidRDefault="002F3E7B" w:rsidP="002F3E7B">
            <w:pPr>
              <w:jc w:val="both"/>
              <w:rPr>
                <w:rFonts w:ascii="Times New Roman" w:eastAsia="Times New Roman" w:hAnsi="Times New Roman" w:cs="Times New Roman"/>
              </w:rPr>
            </w:pPr>
            <w:r w:rsidRPr="00945E33">
              <w:rPr>
                <w:rFonts w:ascii="Times New Roman" w:eastAsia="Times New Roman" w:hAnsi="Times New Roman" w:cs="Times New Roman"/>
                <w:sz w:val="20"/>
                <w:szCs w:val="20"/>
              </w:rPr>
              <w:t>Е03</w:t>
            </w:r>
          </w:p>
        </w:tc>
        <w:tc>
          <w:tcPr>
            <w:tcW w:w="108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6D28A6D" w14:textId="77777777" w:rsidR="002F3E7B" w:rsidRPr="00945E33" w:rsidRDefault="002F3E7B" w:rsidP="002F3E7B">
            <w:pPr>
              <w:spacing w:before="120" w:after="120"/>
              <w:jc w:val="both"/>
              <w:rPr>
                <w:rFonts w:ascii="Times New Roman" w:eastAsia="Times New Roman" w:hAnsi="Times New Roman" w:cs="Times New Roman"/>
              </w:rPr>
            </w:pPr>
            <w:r w:rsidRPr="00945E33">
              <w:rPr>
                <w:rFonts w:ascii="Times New Roman" w:eastAsia="Times New Roman" w:hAnsi="Times New Roman" w:cs="Times New Roman"/>
                <w:noProof/>
                <w:sz w:val="20"/>
                <w:szCs w:val="20"/>
              </w:rPr>
              <w:drawing>
                <wp:inline distT="0" distB="0" distL="0" distR="0" wp14:anchorId="633B2E81" wp14:editId="7074072B">
                  <wp:extent cx="1362075" cy="742950"/>
                  <wp:effectExtent l="0" t="0" r="9525"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5"/>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2075" cy="742950"/>
                          </a:xfrm>
                          <a:prstGeom prst="rect">
                            <a:avLst/>
                          </a:prstGeom>
                          <a:noFill/>
                          <a:ln>
                            <a:noFill/>
                          </a:ln>
                        </pic:spPr>
                      </pic:pic>
                    </a:graphicData>
                  </a:graphic>
                </wp:inline>
              </w:drawing>
            </w:r>
          </w:p>
        </w:tc>
        <w:tc>
          <w:tcPr>
            <w:tcW w:w="9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6152C32" w14:textId="77777777" w:rsidR="002F3E7B" w:rsidRPr="00945E33" w:rsidRDefault="002F3E7B" w:rsidP="002F3E7B">
            <w:pPr>
              <w:ind w:left="57" w:right="189"/>
              <w:rPr>
                <w:rFonts w:ascii="Times New Roman" w:eastAsia="Times New Roman" w:hAnsi="Times New Roman" w:cs="Times New Roman"/>
              </w:rPr>
            </w:pPr>
            <w:r w:rsidRPr="00945E33">
              <w:rPr>
                <w:rFonts w:ascii="Times New Roman" w:eastAsia="Times New Roman" w:hAnsi="Times New Roman" w:cs="Times New Roman"/>
                <w:sz w:val="20"/>
                <w:szCs w:val="20"/>
              </w:rPr>
              <w:t>Направление к эвакуационному выходу направо</w:t>
            </w:r>
          </w:p>
        </w:tc>
        <w:tc>
          <w:tcPr>
            <w:tcW w:w="16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54D67A3" w14:textId="77777777" w:rsidR="002F3E7B" w:rsidRPr="00945E33" w:rsidRDefault="002F3E7B" w:rsidP="002F3E7B">
            <w:pPr>
              <w:ind w:left="57"/>
              <w:rPr>
                <w:rFonts w:ascii="Times New Roman" w:eastAsia="Times New Roman" w:hAnsi="Times New Roman" w:cs="Times New Roman"/>
              </w:rPr>
            </w:pPr>
            <w:r w:rsidRPr="00945E33">
              <w:rPr>
                <w:rFonts w:ascii="Times New Roman" w:eastAsia="Times New Roman" w:hAnsi="Times New Roman" w:cs="Times New Roman"/>
                <w:sz w:val="20"/>
                <w:szCs w:val="20"/>
              </w:rPr>
              <w:t>На стенах помещений для указания направления движения к эвакуационному выходу</w:t>
            </w:r>
          </w:p>
        </w:tc>
        <w:tc>
          <w:tcPr>
            <w:tcW w:w="988" w:type="pct"/>
            <w:tcBorders>
              <w:top w:val="single" w:sz="4" w:space="0" w:color="auto"/>
              <w:left w:val="single" w:sz="4" w:space="0" w:color="auto"/>
              <w:bottom w:val="single" w:sz="4" w:space="0" w:color="auto"/>
              <w:right w:val="single" w:sz="4" w:space="0" w:color="auto"/>
            </w:tcBorders>
            <w:shd w:val="clear" w:color="auto" w:fill="FFFFFF"/>
            <w:vAlign w:val="center"/>
          </w:tcPr>
          <w:p w14:paraId="058D9A28" w14:textId="77777777" w:rsidR="002F3E7B" w:rsidRPr="00945E33" w:rsidRDefault="002F3E7B" w:rsidP="002F3E7B">
            <w:pPr>
              <w:ind w:left="57"/>
              <w:jc w:val="center"/>
              <w:rPr>
                <w:rFonts w:ascii="Times New Roman" w:eastAsia="Times New Roman" w:hAnsi="Times New Roman" w:cs="Times New Roman"/>
                <w:sz w:val="20"/>
                <w:szCs w:val="20"/>
              </w:rPr>
            </w:pPr>
            <w:r w:rsidRPr="00945E33">
              <w:rPr>
                <w:rFonts w:ascii="Times New Roman" w:eastAsia="Times New Roman" w:hAnsi="Times New Roman" w:cs="Times New Roman"/>
                <w:sz w:val="20"/>
                <w:szCs w:val="20"/>
              </w:rPr>
              <w:t xml:space="preserve">13 </w:t>
            </w:r>
            <w:proofErr w:type="spellStart"/>
            <w:r w:rsidRPr="00945E33">
              <w:rPr>
                <w:rFonts w:ascii="Times New Roman" w:eastAsia="Times New Roman" w:hAnsi="Times New Roman" w:cs="Times New Roman"/>
                <w:sz w:val="20"/>
                <w:szCs w:val="20"/>
              </w:rPr>
              <w:t>шт</w:t>
            </w:r>
            <w:proofErr w:type="spellEnd"/>
          </w:p>
        </w:tc>
      </w:tr>
      <w:tr w:rsidR="002F3E7B" w:rsidRPr="00945E33" w14:paraId="71B11D7C" w14:textId="77777777" w:rsidTr="002F3E7B">
        <w:trPr>
          <w:trHeight w:val="20"/>
          <w:jc w:val="center"/>
        </w:trPr>
        <w:tc>
          <w:tcPr>
            <w:tcW w:w="405" w:type="pct"/>
            <w:tcBorders>
              <w:top w:val="single" w:sz="4" w:space="0" w:color="auto"/>
              <w:left w:val="single" w:sz="8" w:space="0" w:color="auto"/>
              <w:bottom w:val="single" w:sz="8" w:space="0" w:color="auto"/>
              <w:right w:val="single" w:sz="8" w:space="0" w:color="auto"/>
            </w:tcBorders>
            <w:shd w:val="clear" w:color="auto" w:fill="FFFFFF"/>
            <w:vAlign w:val="center"/>
            <w:hideMark/>
          </w:tcPr>
          <w:p w14:paraId="033DBCC0" w14:textId="77777777" w:rsidR="002F3E7B" w:rsidRPr="00945E33" w:rsidRDefault="002F3E7B" w:rsidP="002F3E7B">
            <w:pPr>
              <w:jc w:val="both"/>
              <w:rPr>
                <w:rFonts w:ascii="Times New Roman" w:eastAsia="Times New Roman" w:hAnsi="Times New Roman" w:cs="Times New Roman"/>
              </w:rPr>
            </w:pPr>
            <w:r w:rsidRPr="00945E33">
              <w:rPr>
                <w:rFonts w:ascii="Times New Roman" w:eastAsia="Times New Roman" w:hAnsi="Times New Roman" w:cs="Times New Roman"/>
                <w:sz w:val="20"/>
                <w:szCs w:val="20"/>
              </w:rPr>
              <w:t>Е04</w:t>
            </w:r>
          </w:p>
        </w:tc>
        <w:tc>
          <w:tcPr>
            <w:tcW w:w="1080" w:type="pct"/>
            <w:tcBorders>
              <w:top w:val="single" w:sz="4" w:space="0" w:color="auto"/>
              <w:left w:val="nil"/>
              <w:bottom w:val="single" w:sz="8" w:space="0" w:color="auto"/>
              <w:right w:val="single" w:sz="8" w:space="0" w:color="auto"/>
            </w:tcBorders>
            <w:shd w:val="clear" w:color="auto" w:fill="FFFFFF"/>
            <w:vAlign w:val="center"/>
            <w:hideMark/>
          </w:tcPr>
          <w:p w14:paraId="727EB530" w14:textId="77777777" w:rsidR="002F3E7B" w:rsidRPr="00945E33" w:rsidRDefault="002F3E7B" w:rsidP="002F3E7B">
            <w:pPr>
              <w:spacing w:before="120" w:after="120"/>
              <w:jc w:val="both"/>
              <w:rPr>
                <w:rFonts w:ascii="Times New Roman" w:eastAsia="Times New Roman" w:hAnsi="Times New Roman" w:cs="Times New Roman"/>
              </w:rPr>
            </w:pPr>
            <w:r w:rsidRPr="00945E33">
              <w:rPr>
                <w:rFonts w:ascii="Times New Roman" w:eastAsia="Times New Roman" w:hAnsi="Times New Roman" w:cs="Times New Roman"/>
                <w:noProof/>
                <w:sz w:val="20"/>
                <w:szCs w:val="20"/>
              </w:rPr>
              <w:drawing>
                <wp:inline distT="0" distB="0" distL="0" distR="0" wp14:anchorId="2E43E393" wp14:editId="7D7E480E">
                  <wp:extent cx="1323975" cy="676275"/>
                  <wp:effectExtent l="0" t="0" r="9525" b="952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6"/>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323975" cy="676275"/>
                          </a:xfrm>
                          <a:prstGeom prst="rect">
                            <a:avLst/>
                          </a:prstGeom>
                          <a:noFill/>
                          <a:ln>
                            <a:noFill/>
                          </a:ln>
                        </pic:spPr>
                      </pic:pic>
                    </a:graphicData>
                  </a:graphic>
                </wp:inline>
              </w:drawing>
            </w:r>
          </w:p>
        </w:tc>
        <w:tc>
          <w:tcPr>
            <w:tcW w:w="900" w:type="pct"/>
            <w:tcBorders>
              <w:top w:val="single" w:sz="4" w:space="0" w:color="auto"/>
              <w:left w:val="nil"/>
              <w:bottom w:val="single" w:sz="8" w:space="0" w:color="auto"/>
              <w:right w:val="single" w:sz="8" w:space="0" w:color="auto"/>
            </w:tcBorders>
            <w:shd w:val="clear" w:color="auto" w:fill="FFFFFF"/>
            <w:vAlign w:val="center"/>
            <w:hideMark/>
          </w:tcPr>
          <w:p w14:paraId="01F9EF6D" w14:textId="77777777" w:rsidR="002F3E7B" w:rsidRPr="00945E33" w:rsidRDefault="002F3E7B" w:rsidP="002F3E7B">
            <w:pPr>
              <w:ind w:left="57" w:right="189"/>
              <w:rPr>
                <w:rFonts w:ascii="Times New Roman" w:eastAsia="Times New Roman" w:hAnsi="Times New Roman" w:cs="Times New Roman"/>
              </w:rPr>
            </w:pPr>
            <w:r w:rsidRPr="00945E33">
              <w:rPr>
                <w:rFonts w:ascii="Times New Roman" w:eastAsia="Times New Roman" w:hAnsi="Times New Roman" w:cs="Times New Roman"/>
                <w:sz w:val="20"/>
                <w:szCs w:val="20"/>
              </w:rPr>
              <w:t>Направление к эвакуационному выходу налево</w:t>
            </w:r>
          </w:p>
        </w:tc>
        <w:tc>
          <w:tcPr>
            <w:tcW w:w="1627" w:type="pct"/>
            <w:tcBorders>
              <w:top w:val="single" w:sz="4" w:space="0" w:color="auto"/>
              <w:left w:val="nil"/>
              <w:bottom w:val="single" w:sz="8" w:space="0" w:color="auto"/>
              <w:right w:val="single" w:sz="8" w:space="0" w:color="auto"/>
            </w:tcBorders>
            <w:shd w:val="clear" w:color="auto" w:fill="FFFFFF"/>
            <w:vAlign w:val="center"/>
            <w:hideMark/>
          </w:tcPr>
          <w:p w14:paraId="6C62CBE3" w14:textId="77777777" w:rsidR="002F3E7B" w:rsidRPr="00945E33" w:rsidRDefault="002F3E7B" w:rsidP="002F3E7B">
            <w:pPr>
              <w:ind w:left="57"/>
              <w:rPr>
                <w:rFonts w:ascii="Times New Roman" w:eastAsia="Times New Roman" w:hAnsi="Times New Roman" w:cs="Times New Roman"/>
              </w:rPr>
            </w:pPr>
            <w:r w:rsidRPr="00945E33">
              <w:rPr>
                <w:rFonts w:ascii="Times New Roman" w:eastAsia="Times New Roman" w:hAnsi="Times New Roman" w:cs="Times New Roman"/>
                <w:sz w:val="20"/>
                <w:szCs w:val="20"/>
              </w:rPr>
              <w:t>На стенах помещений для указания направления движения к эвакуационному выходу</w:t>
            </w:r>
          </w:p>
        </w:tc>
        <w:tc>
          <w:tcPr>
            <w:tcW w:w="987" w:type="pct"/>
            <w:tcBorders>
              <w:top w:val="single" w:sz="4" w:space="0" w:color="auto"/>
              <w:left w:val="nil"/>
              <w:bottom w:val="single" w:sz="8" w:space="0" w:color="auto"/>
              <w:right w:val="single" w:sz="8" w:space="0" w:color="auto"/>
            </w:tcBorders>
            <w:shd w:val="clear" w:color="auto" w:fill="FFFFFF"/>
            <w:vAlign w:val="center"/>
          </w:tcPr>
          <w:p w14:paraId="2534B283" w14:textId="77777777" w:rsidR="002F3E7B" w:rsidRPr="00945E33" w:rsidRDefault="002F3E7B" w:rsidP="002F3E7B">
            <w:pPr>
              <w:ind w:left="57"/>
              <w:jc w:val="center"/>
              <w:rPr>
                <w:rFonts w:ascii="Times New Roman" w:eastAsia="Times New Roman" w:hAnsi="Times New Roman" w:cs="Times New Roman"/>
                <w:sz w:val="20"/>
                <w:szCs w:val="20"/>
              </w:rPr>
            </w:pPr>
            <w:r w:rsidRPr="00945E33">
              <w:rPr>
                <w:rFonts w:ascii="Times New Roman" w:eastAsia="Times New Roman" w:hAnsi="Times New Roman" w:cs="Times New Roman"/>
                <w:sz w:val="20"/>
                <w:szCs w:val="20"/>
              </w:rPr>
              <w:t xml:space="preserve">10 </w:t>
            </w:r>
            <w:proofErr w:type="spellStart"/>
            <w:r w:rsidRPr="00945E33">
              <w:rPr>
                <w:rFonts w:ascii="Times New Roman" w:eastAsia="Times New Roman" w:hAnsi="Times New Roman" w:cs="Times New Roman"/>
                <w:sz w:val="20"/>
                <w:szCs w:val="20"/>
              </w:rPr>
              <w:t>шт</w:t>
            </w:r>
            <w:proofErr w:type="spellEnd"/>
          </w:p>
        </w:tc>
      </w:tr>
      <w:tr w:rsidR="002F3E7B" w:rsidRPr="00945E33" w14:paraId="58177F9D" w14:textId="77777777" w:rsidTr="002F3E7B">
        <w:trPr>
          <w:trHeight w:val="20"/>
          <w:jc w:val="center"/>
        </w:trPr>
        <w:tc>
          <w:tcPr>
            <w:tcW w:w="405" w:type="pct"/>
            <w:tcBorders>
              <w:top w:val="nil"/>
              <w:left w:val="single" w:sz="8" w:space="0" w:color="auto"/>
              <w:bottom w:val="single" w:sz="8" w:space="0" w:color="auto"/>
              <w:right w:val="single" w:sz="8" w:space="0" w:color="auto"/>
            </w:tcBorders>
            <w:shd w:val="clear" w:color="auto" w:fill="FFFFFF"/>
            <w:vAlign w:val="center"/>
            <w:hideMark/>
          </w:tcPr>
          <w:p w14:paraId="32C50C58" w14:textId="77777777" w:rsidR="002F3E7B" w:rsidRPr="00945E33" w:rsidRDefault="002F3E7B" w:rsidP="002F3E7B">
            <w:pPr>
              <w:jc w:val="both"/>
              <w:rPr>
                <w:rFonts w:ascii="Times New Roman" w:eastAsia="Times New Roman" w:hAnsi="Times New Roman" w:cs="Times New Roman"/>
              </w:rPr>
            </w:pPr>
            <w:r w:rsidRPr="00945E33">
              <w:rPr>
                <w:rFonts w:ascii="Times New Roman" w:eastAsia="Times New Roman" w:hAnsi="Times New Roman" w:cs="Times New Roman"/>
                <w:sz w:val="20"/>
                <w:szCs w:val="20"/>
              </w:rPr>
              <w:t>Е05</w:t>
            </w:r>
          </w:p>
        </w:tc>
        <w:tc>
          <w:tcPr>
            <w:tcW w:w="1080" w:type="pct"/>
            <w:tcBorders>
              <w:top w:val="nil"/>
              <w:left w:val="nil"/>
              <w:bottom w:val="single" w:sz="8" w:space="0" w:color="auto"/>
              <w:right w:val="single" w:sz="8" w:space="0" w:color="auto"/>
            </w:tcBorders>
            <w:shd w:val="clear" w:color="auto" w:fill="FFFFFF"/>
            <w:vAlign w:val="center"/>
            <w:hideMark/>
          </w:tcPr>
          <w:p w14:paraId="4C774DD5" w14:textId="77777777" w:rsidR="002F3E7B" w:rsidRPr="00945E33" w:rsidRDefault="002F3E7B" w:rsidP="002F3E7B">
            <w:pPr>
              <w:spacing w:before="120" w:after="120"/>
              <w:jc w:val="both"/>
              <w:rPr>
                <w:rFonts w:ascii="Times New Roman" w:eastAsia="Times New Roman" w:hAnsi="Times New Roman" w:cs="Times New Roman"/>
              </w:rPr>
            </w:pPr>
            <w:r w:rsidRPr="00945E33">
              <w:rPr>
                <w:rFonts w:ascii="Times New Roman" w:eastAsia="Times New Roman" w:hAnsi="Times New Roman" w:cs="Times New Roman"/>
                <w:noProof/>
                <w:sz w:val="20"/>
                <w:szCs w:val="20"/>
              </w:rPr>
              <w:drawing>
                <wp:inline distT="0" distB="0" distL="0" distR="0" wp14:anchorId="709F3021" wp14:editId="26064352">
                  <wp:extent cx="1343025" cy="704850"/>
                  <wp:effectExtent l="0" t="0" r="952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7"/>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343025" cy="704850"/>
                          </a:xfrm>
                          <a:prstGeom prst="rect">
                            <a:avLst/>
                          </a:prstGeom>
                          <a:noFill/>
                          <a:ln>
                            <a:noFill/>
                          </a:ln>
                        </pic:spPr>
                      </pic:pic>
                    </a:graphicData>
                  </a:graphic>
                </wp:inline>
              </w:drawing>
            </w:r>
          </w:p>
        </w:tc>
        <w:tc>
          <w:tcPr>
            <w:tcW w:w="900" w:type="pct"/>
            <w:tcBorders>
              <w:top w:val="nil"/>
              <w:left w:val="nil"/>
              <w:bottom w:val="single" w:sz="8" w:space="0" w:color="auto"/>
              <w:right w:val="single" w:sz="8" w:space="0" w:color="auto"/>
            </w:tcBorders>
            <w:shd w:val="clear" w:color="auto" w:fill="FFFFFF"/>
            <w:vAlign w:val="center"/>
            <w:hideMark/>
          </w:tcPr>
          <w:p w14:paraId="17F1B142" w14:textId="77777777" w:rsidR="002F3E7B" w:rsidRPr="00945E33" w:rsidRDefault="002F3E7B" w:rsidP="002F3E7B">
            <w:pPr>
              <w:ind w:left="57" w:right="189"/>
              <w:rPr>
                <w:rFonts w:ascii="Times New Roman" w:eastAsia="Times New Roman" w:hAnsi="Times New Roman" w:cs="Times New Roman"/>
              </w:rPr>
            </w:pPr>
            <w:r w:rsidRPr="00945E33">
              <w:rPr>
                <w:rFonts w:ascii="Times New Roman" w:eastAsia="Times New Roman" w:hAnsi="Times New Roman" w:cs="Times New Roman"/>
                <w:sz w:val="20"/>
                <w:szCs w:val="20"/>
              </w:rPr>
              <w:t>Направление к эвакуационному выходу направо вверх</w:t>
            </w:r>
          </w:p>
        </w:tc>
        <w:tc>
          <w:tcPr>
            <w:tcW w:w="1627" w:type="pct"/>
            <w:tcBorders>
              <w:top w:val="nil"/>
              <w:left w:val="nil"/>
              <w:bottom w:val="single" w:sz="8" w:space="0" w:color="auto"/>
              <w:right w:val="single" w:sz="8" w:space="0" w:color="auto"/>
            </w:tcBorders>
            <w:shd w:val="clear" w:color="auto" w:fill="FFFFFF"/>
            <w:vAlign w:val="center"/>
            <w:hideMark/>
          </w:tcPr>
          <w:p w14:paraId="2E29F264" w14:textId="77777777" w:rsidR="002F3E7B" w:rsidRPr="00945E33" w:rsidRDefault="002F3E7B" w:rsidP="002F3E7B">
            <w:pPr>
              <w:ind w:left="57"/>
              <w:rPr>
                <w:rFonts w:ascii="Times New Roman" w:eastAsia="Times New Roman" w:hAnsi="Times New Roman" w:cs="Times New Roman"/>
              </w:rPr>
            </w:pPr>
            <w:r w:rsidRPr="00945E33">
              <w:rPr>
                <w:rFonts w:ascii="Times New Roman" w:eastAsia="Times New Roman" w:hAnsi="Times New Roman" w:cs="Times New Roman"/>
                <w:sz w:val="20"/>
                <w:szCs w:val="20"/>
              </w:rPr>
              <w:t>На стенах помещений для указания направления движения к эвакуационному выходу по наклонной плоскости</w:t>
            </w:r>
          </w:p>
        </w:tc>
        <w:tc>
          <w:tcPr>
            <w:tcW w:w="987" w:type="pct"/>
            <w:tcBorders>
              <w:top w:val="nil"/>
              <w:left w:val="nil"/>
              <w:bottom w:val="single" w:sz="8" w:space="0" w:color="auto"/>
              <w:right w:val="single" w:sz="8" w:space="0" w:color="auto"/>
            </w:tcBorders>
            <w:shd w:val="clear" w:color="auto" w:fill="FFFFFF"/>
            <w:vAlign w:val="center"/>
          </w:tcPr>
          <w:p w14:paraId="1A44AFC3" w14:textId="77777777" w:rsidR="002F3E7B" w:rsidRPr="00945E33" w:rsidRDefault="002F3E7B" w:rsidP="002F3E7B">
            <w:pPr>
              <w:ind w:left="57"/>
              <w:jc w:val="center"/>
              <w:rPr>
                <w:rFonts w:ascii="Times New Roman" w:eastAsia="Times New Roman" w:hAnsi="Times New Roman" w:cs="Times New Roman"/>
                <w:sz w:val="20"/>
                <w:szCs w:val="20"/>
                <w:lang w:val="en-US"/>
              </w:rPr>
            </w:pPr>
            <w:r w:rsidRPr="00945E33">
              <w:rPr>
                <w:rFonts w:ascii="Times New Roman" w:eastAsia="Times New Roman" w:hAnsi="Times New Roman" w:cs="Times New Roman"/>
                <w:sz w:val="20"/>
                <w:szCs w:val="20"/>
              </w:rPr>
              <w:t xml:space="preserve">5 </w:t>
            </w:r>
            <w:proofErr w:type="spellStart"/>
            <w:r w:rsidRPr="00945E33">
              <w:rPr>
                <w:rFonts w:ascii="Times New Roman" w:eastAsia="Times New Roman" w:hAnsi="Times New Roman" w:cs="Times New Roman"/>
                <w:sz w:val="20"/>
                <w:szCs w:val="20"/>
              </w:rPr>
              <w:t>шт</w:t>
            </w:r>
            <w:proofErr w:type="spellEnd"/>
          </w:p>
        </w:tc>
      </w:tr>
      <w:tr w:rsidR="002F3E7B" w:rsidRPr="00945E33" w14:paraId="7AF847C5" w14:textId="77777777" w:rsidTr="002F3E7B">
        <w:trPr>
          <w:trHeight w:val="20"/>
          <w:jc w:val="center"/>
        </w:trPr>
        <w:tc>
          <w:tcPr>
            <w:tcW w:w="405" w:type="pct"/>
            <w:tcBorders>
              <w:top w:val="nil"/>
              <w:left w:val="single" w:sz="8" w:space="0" w:color="auto"/>
              <w:bottom w:val="single" w:sz="8" w:space="0" w:color="auto"/>
              <w:right w:val="single" w:sz="8" w:space="0" w:color="auto"/>
            </w:tcBorders>
            <w:shd w:val="clear" w:color="auto" w:fill="FFFFFF"/>
            <w:vAlign w:val="center"/>
            <w:hideMark/>
          </w:tcPr>
          <w:p w14:paraId="18879795" w14:textId="77777777" w:rsidR="002F3E7B" w:rsidRPr="00945E33" w:rsidRDefault="002F3E7B" w:rsidP="002F3E7B">
            <w:pPr>
              <w:jc w:val="both"/>
              <w:rPr>
                <w:rFonts w:ascii="Times New Roman" w:eastAsia="Times New Roman" w:hAnsi="Times New Roman" w:cs="Times New Roman"/>
              </w:rPr>
            </w:pPr>
            <w:r w:rsidRPr="00945E33">
              <w:rPr>
                <w:rFonts w:ascii="Times New Roman" w:eastAsia="Times New Roman" w:hAnsi="Times New Roman" w:cs="Times New Roman"/>
                <w:sz w:val="20"/>
                <w:szCs w:val="20"/>
              </w:rPr>
              <w:t>Е06</w:t>
            </w:r>
          </w:p>
        </w:tc>
        <w:tc>
          <w:tcPr>
            <w:tcW w:w="1080" w:type="pct"/>
            <w:tcBorders>
              <w:top w:val="nil"/>
              <w:left w:val="nil"/>
              <w:bottom w:val="single" w:sz="8" w:space="0" w:color="auto"/>
              <w:right w:val="single" w:sz="8" w:space="0" w:color="auto"/>
            </w:tcBorders>
            <w:shd w:val="clear" w:color="auto" w:fill="FFFFFF"/>
            <w:vAlign w:val="center"/>
            <w:hideMark/>
          </w:tcPr>
          <w:p w14:paraId="24CEF809" w14:textId="77777777" w:rsidR="002F3E7B" w:rsidRPr="00945E33" w:rsidRDefault="002F3E7B" w:rsidP="002F3E7B">
            <w:pPr>
              <w:spacing w:before="120" w:after="120"/>
              <w:jc w:val="both"/>
              <w:rPr>
                <w:rFonts w:ascii="Times New Roman" w:eastAsia="Times New Roman" w:hAnsi="Times New Roman" w:cs="Times New Roman"/>
              </w:rPr>
            </w:pPr>
            <w:r w:rsidRPr="00945E33">
              <w:rPr>
                <w:rFonts w:ascii="Times New Roman" w:eastAsia="Times New Roman" w:hAnsi="Times New Roman" w:cs="Times New Roman"/>
                <w:noProof/>
                <w:sz w:val="20"/>
                <w:szCs w:val="20"/>
              </w:rPr>
              <w:drawing>
                <wp:inline distT="0" distB="0" distL="0" distR="0" wp14:anchorId="595178D4" wp14:editId="25954744">
                  <wp:extent cx="1323975" cy="695325"/>
                  <wp:effectExtent l="0" t="0" r="9525" b="952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8"/>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323975" cy="695325"/>
                          </a:xfrm>
                          <a:prstGeom prst="rect">
                            <a:avLst/>
                          </a:prstGeom>
                          <a:noFill/>
                          <a:ln>
                            <a:noFill/>
                          </a:ln>
                        </pic:spPr>
                      </pic:pic>
                    </a:graphicData>
                  </a:graphic>
                </wp:inline>
              </w:drawing>
            </w:r>
          </w:p>
        </w:tc>
        <w:tc>
          <w:tcPr>
            <w:tcW w:w="900" w:type="pct"/>
            <w:tcBorders>
              <w:top w:val="nil"/>
              <w:left w:val="nil"/>
              <w:bottom w:val="single" w:sz="8" w:space="0" w:color="auto"/>
              <w:right w:val="single" w:sz="8" w:space="0" w:color="auto"/>
            </w:tcBorders>
            <w:shd w:val="clear" w:color="auto" w:fill="FFFFFF"/>
            <w:vAlign w:val="center"/>
            <w:hideMark/>
          </w:tcPr>
          <w:p w14:paraId="330E40FF" w14:textId="77777777" w:rsidR="002F3E7B" w:rsidRPr="00945E33" w:rsidRDefault="002F3E7B" w:rsidP="002F3E7B">
            <w:pPr>
              <w:ind w:left="57" w:right="189"/>
              <w:rPr>
                <w:rFonts w:ascii="Times New Roman" w:eastAsia="Times New Roman" w:hAnsi="Times New Roman" w:cs="Times New Roman"/>
              </w:rPr>
            </w:pPr>
            <w:r w:rsidRPr="00945E33">
              <w:rPr>
                <w:rFonts w:ascii="Times New Roman" w:eastAsia="Times New Roman" w:hAnsi="Times New Roman" w:cs="Times New Roman"/>
                <w:sz w:val="20"/>
                <w:szCs w:val="20"/>
              </w:rPr>
              <w:t>Направление к эвакуационному выходу налево вверх</w:t>
            </w:r>
          </w:p>
        </w:tc>
        <w:tc>
          <w:tcPr>
            <w:tcW w:w="1627" w:type="pct"/>
            <w:tcBorders>
              <w:top w:val="nil"/>
              <w:left w:val="nil"/>
              <w:bottom w:val="single" w:sz="8" w:space="0" w:color="auto"/>
              <w:right w:val="single" w:sz="8" w:space="0" w:color="auto"/>
            </w:tcBorders>
            <w:shd w:val="clear" w:color="auto" w:fill="FFFFFF"/>
            <w:vAlign w:val="center"/>
            <w:hideMark/>
          </w:tcPr>
          <w:p w14:paraId="44E0344D" w14:textId="77777777" w:rsidR="002F3E7B" w:rsidRPr="00945E33" w:rsidRDefault="002F3E7B" w:rsidP="002F3E7B">
            <w:pPr>
              <w:ind w:left="57"/>
              <w:rPr>
                <w:rFonts w:ascii="Times New Roman" w:eastAsia="Times New Roman" w:hAnsi="Times New Roman" w:cs="Times New Roman"/>
              </w:rPr>
            </w:pPr>
            <w:r w:rsidRPr="00945E33">
              <w:rPr>
                <w:rFonts w:ascii="Times New Roman" w:eastAsia="Times New Roman" w:hAnsi="Times New Roman" w:cs="Times New Roman"/>
                <w:sz w:val="20"/>
                <w:szCs w:val="20"/>
              </w:rPr>
              <w:t>На стенах помещений для указания направления движения к эвакуационному выходу по наклонной плоскости</w:t>
            </w:r>
          </w:p>
        </w:tc>
        <w:tc>
          <w:tcPr>
            <w:tcW w:w="987" w:type="pct"/>
            <w:tcBorders>
              <w:top w:val="nil"/>
              <w:left w:val="nil"/>
              <w:bottom w:val="single" w:sz="8" w:space="0" w:color="auto"/>
              <w:right w:val="single" w:sz="8" w:space="0" w:color="auto"/>
            </w:tcBorders>
            <w:shd w:val="clear" w:color="auto" w:fill="FFFFFF"/>
            <w:vAlign w:val="center"/>
          </w:tcPr>
          <w:p w14:paraId="68435A9E" w14:textId="77777777" w:rsidR="002F3E7B" w:rsidRPr="00945E33" w:rsidRDefault="002F3E7B" w:rsidP="002F3E7B">
            <w:pPr>
              <w:ind w:left="57"/>
              <w:jc w:val="center"/>
              <w:rPr>
                <w:rFonts w:ascii="Times New Roman" w:eastAsia="Times New Roman" w:hAnsi="Times New Roman" w:cs="Times New Roman"/>
                <w:sz w:val="20"/>
                <w:szCs w:val="20"/>
                <w:lang w:val="en-US"/>
              </w:rPr>
            </w:pPr>
            <w:r w:rsidRPr="00945E33">
              <w:rPr>
                <w:rFonts w:ascii="Times New Roman" w:eastAsia="Times New Roman" w:hAnsi="Times New Roman" w:cs="Times New Roman"/>
                <w:sz w:val="20"/>
                <w:szCs w:val="20"/>
              </w:rPr>
              <w:t xml:space="preserve">5 </w:t>
            </w:r>
            <w:proofErr w:type="spellStart"/>
            <w:r w:rsidRPr="00945E33">
              <w:rPr>
                <w:rFonts w:ascii="Times New Roman" w:eastAsia="Times New Roman" w:hAnsi="Times New Roman" w:cs="Times New Roman"/>
                <w:sz w:val="20"/>
                <w:szCs w:val="20"/>
              </w:rPr>
              <w:t>шт</w:t>
            </w:r>
            <w:proofErr w:type="spellEnd"/>
          </w:p>
        </w:tc>
      </w:tr>
      <w:tr w:rsidR="002F3E7B" w:rsidRPr="00945E33" w14:paraId="7AFCCD2A" w14:textId="77777777" w:rsidTr="002F3E7B">
        <w:trPr>
          <w:trHeight w:val="20"/>
          <w:jc w:val="center"/>
        </w:trPr>
        <w:tc>
          <w:tcPr>
            <w:tcW w:w="405" w:type="pct"/>
            <w:tcBorders>
              <w:top w:val="nil"/>
              <w:left w:val="single" w:sz="8" w:space="0" w:color="auto"/>
              <w:bottom w:val="single" w:sz="4" w:space="0" w:color="auto"/>
              <w:right w:val="single" w:sz="8" w:space="0" w:color="auto"/>
            </w:tcBorders>
            <w:shd w:val="clear" w:color="auto" w:fill="FFFFFF"/>
            <w:vAlign w:val="center"/>
            <w:hideMark/>
          </w:tcPr>
          <w:p w14:paraId="21E651BF" w14:textId="77777777" w:rsidR="002F3E7B" w:rsidRPr="00945E33" w:rsidRDefault="002F3E7B" w:rsidP="002F3E7B">
            <w:pPr>
              <w:jc w:val="both"/>
              <w:rPr>
                <w:rFonts w:ascii="Times New Roman" w:eastAsia="Times New Roman" w:hAnsi="Times New Roman" w:cs="Times New Roman"/>
              </w:rPr>
            </w:pPr>
            <w:r w:rsidRPr="00945E33">
              <w:rPr>
                <w:rFonts w:ascii="Times New Roman" w:eastAsia="Times New Roman" w:hAnsi="Times New Roman" w:cs="Times New Roman"/>
                <w:sz w:val="20"/>
                <w:szCs w:val="20"/>
              </w:rPr>
              <w:t>Е07</w:t>
            </w:r>
          </w:p>
        </w:tc>
        <w:tc>
          <w:tcPr>
            <w:tcW w:w="1080" w:type="pct"/>
            <w:tcBorders>
              <w:top w:val="nil"/>
              <w:left w:val="nil"/>
              <w:bottom w:val="single" w:sz="4" w:space="0" w:color="auto"/>
              <w:right w:val="single" w:sz="8" w:space="0" w:color="auto"/>
            </w:tcBorders>
            <w:shd w:val="clear" w:color="auto" w:fill="FFFFFF"/>
            <w:vAlign w:val="center"/>
            <w:hideMark/>
          </w:tcPr>
          <w:p w14:paraId="1BDAC58F" w14:textId="77777777" w:rsidR="002F3E7B" w:rsidRPr="00945E33" w:rsidRDefault="002F3E7B" w:rsidP="002F3E7B">
            <w:pPr>
              <w:spacing w:before="120" w:after="120"/>
              <w:jc w:val="both"/>
              <w:rPr>
                <w:rFonts w:ascii="Times New Roman" w:eastAsia="Times New Roman" w:hAnsi="Times New Roman" w:cs="Times New Roman"/>
              </w:rPr>
            </w:pPr>
            <w:r w:rsidRPr="00945E33">
              <w:rPr>
                <w:rFonts w:ascii="Times New Roman" w:eastAsia="Times New Roman" w:hAnsi="Times New Roman" w:cs="Times New Roman"/>
                <w:noProof/>
                <w:sz w:val="20"/>
                <w:szCs w:val="20"/>
              </w:rPr>
              <w:drawing>
                <wp:inline distT="0" distB="0" distL="0" distR="0" wp14:anchorId="6ADBC4E8" wp14:editId="0C1DE3E2">
                  <wp:extent cx="1266825" cy="666750"/>
                  <wp:effectExtent l="0" t="0" r="952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9"/>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266825" cy="666750"/>
                          </a:xfrm>
                          <a:prstGeom prst="rect">
                            <a:avLst/>
                          </a:prstGeom>
                          <a:noFill/>
                          <a:ln>
                            <a:noFill/>
                          </a:ln>
                        </pic:spPr>
                      </pic:pic>
                    </a:graphicData>
                  </a:graphic>
                </wp:inline>
              </w:drawing>
            </w:r>
          </w:p>
        </w:tc>
        <w:tc>
          <w:tcPr>
            <w:tcW w:w="900" w:type="pct"/>
            <w:tcBorders>
              <w:top w:val="nil"/>
              <w:left w:val="nil"/>
              <w:bottom w:val="single" w:sz="4" w:space="0" w:color="auto"/>
              <w:right w:val="single" w:sz="8" w:space="0" w:color="auto"/>
            </w:tcBorders>
            <w:shd w:val="clear" w:color="auto" w:fill="FFFFFF"/>
            <w:vAlign w:val="center"/>
            <w:hideMark/>
          </w:tcPr>
          <w:p w14:paraId="32D9C921" w14:textId="77777777" w:rsidR="002F3E7B" w:rsidRPr="00945E33" w:rsidRDefault="002F3E7B" w:rsidP="002F3E7B">
            <w:pPr>
              <w:ind w:left="57" w:right="189"/>
              <w:rPr>
                <w:rFonts w:ascii="Times New Roman" w:eastAsia="Times New Roman" w:hAnsi="Times New Roman" w:cs="Times New Roman"/>
              </w:rPr>
            </w:pPr>
            <w:r w:rsidRPr="00945E33">
              <w:rPr>
                <w:rFonts w:ascii="Times New Roman" w:eastAsia="Times New Roman" w:hAnsi="Times New Roman" w:cs="Times New Roman"/>
                <w:sz w:val="20"/>
                <w:szCs w:val="20"/>
              </w:rPr>
              <w:t>Направление к эвакуационному выходу направо вниз</w:t>
            </w:r>
          </w:p>
        </w:tc>
        <w:tc>
          <w:tcPr>
            <w:tcW w:w="1627" w:type="pct"/>
            <w:tcBorders>
              <w:top w:val="nil"/>
              <w:left w:val="nil"/>
              <w:bottom w:val="single" w:sz="4" w:space="0" w:color="auto"/>
              <w:right w:val="single" w:sz="8" w:space="0" w:color="auto"/>
            </w:tcBorders>
            <w:shd w:val="clear" w:color="auto" w:fill="FFFFFF"/>
            <w:vAlign w:val="center"/>
            <w:hideMark/>
          </w:tcPr>
          <w:p w14:paraId="6805CA15" w14:textId="77777777" w:rsidR="002F3E7B" w:rsidRPr="00945E33" w:rsidRDefault="002F3E7B" w:rsidP="002F3E7B">
            <w:pPr>
              <w:ind w:left="57"/>
              <w:rPr>
                <w:rFonts w:ascii="Times New Roman" w:eastAsia="Times New Roman" w:hAnsi="Times New Roman" w:cs="Times New Roman"/>
              </w:rPr>
            </w:pPr>
            <w:r w:rsidRPr="00945E33">
              <w:rPr>
                <w:rFonts w:ascii="Times New Roman" w:eastAsia="Times New Roman" w:hAnsi="Times New Roman" w:cs="Times New Roman"/>
                <w:sz w:val="20"/>
                <w:szCs w:val="20"/>
              </w:rPr>
              <w:t>На стенах помещений для указания направления движения к эвакуационному выходу по наклонной плоскости</w:t>
            </w:r>
          </w:p>
        </w:tc>
        <w:tc>
          <w:tcPr>
            <w:tcW w:w="987" w:type="pct"/>
            <w:tcBorders>
              <w:top w:val="nil"/>
              <w:left w:val="nil"/>
              <w:bottom w:val="single" w:sz="4" w:space="0" w:color="auto"/>
              <w:right w:val="single" w:sz="8" w:space="0" w:color="auto"/>
            </w:tcBorders>
            <w:shd w:val="clear" w:color="auto" w:fill="FFFFFF"/>
            <w:vAlign w:val="center"/>
          </w:tcPr>
          <w:p w14:paraId="41267254" w14:textId="77777777" w:rsidR="002F3E7B" w:rsidRPr="00945E33" w:rsidRDefault="002F3E7B" w:rsidP="002F3E7B">
            <w:pPr>
              <w:ind w:left="57"/>
              <w:jc w:val="center"/>
              <w:rPr>
                <w:rFonts w:ascii="Times New Roman" w:eastAsia="Times New Roman" w:hAnsi="Times New Roman" w:cs="Times New Roman"/>
                <w:sz w:val="20"/>
                <w:szCs w:val="20"/>
              </w:rPr>
            </w:pPr>
            <w:r w:rsidRPr="00945E33">
              <w:rPr>
                <w:rFonts w:ascii="Times New Roman" w:eastAsia="Times New Roman" w:hAnsi="Times New Roman" w:cs="Times New Roman"/>
                <w:sz w:val="20"/>
                <w:szCs w:val="20"/>
              </w:rPr>
              <w:t xml:space="preserve">8 </w:t>
            </w:r>
            <w:proofErr w:type="spellStart"/>
            <w:r w:rsidRPr="00945E33">
              <w:rPr>
                <w:rFonts w:ascii="Times New Roman" w:eastAsia="Times New Roman" w:hAnsi="Times New Roman" w:cs="Times New Roman"/>
                <w:sz w:val="20"/>
                <w:szCs w:val="20"/>
              </w:rPr>
              <w:t>шт</w:t>
            </w:r>
            <w:proofErr w:type="spellEnd"/>
          </w:p>
        </w:tc>
      </w:tr>
      <w:tr w:rsidR="002F3E7B" w:rsidRPr="00945E33" w14:paraId="60BFB277" w14:textId="77777777" w:rsidTr="002F3E7B">
        <w:trPr>
          <w:trHeight w:val="20"/>
          <w:jc w:val="center"/>
        </w:trPr>
        <w:tc>
          <w:tcPr>
            <w:tcW w:w="4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F57BD7E" w14:textId="77777777" w:rsidR="002F3E7B" w:rsidRPr="00945E33" w:rsidRDefault="002F3E7B" w:rsidP="002F3E7B">
            <w:pPr>
              <w:jc w:val="both"/>
              <w:rPr>
                <w:rFonts w:ascii="Times New Roman" w:eastAsia="Times New Roman" w:hAnsi="Times New Roman" w:cs="Times New Roman"/>
              </w:rPr>
            </w:pPr>
            <w:r w:rsidRPr="00945E33">
              <w:rPr>
                <w:rFonts w:ascii="Times New Roman" w:eastAsia="Times New Roman" w:hAnsi="Times New Roman" w:cs="Times New Roman"/>
                <w:sz w:val="20"/>
                <w:szCs w:val="20"/>
              </w:rPr>
              <w:lastRenderedPageBreak/>
              <w:t>Е08</w:t>
            </w:r>
          </w:p>
        </w:tc>
        <w:tc>
          <w:tcPr>
            <w:tcW w:w="108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40D60B7" w14:textId="77777777" w:rsidR="002F3E7B" w:rsidRPr="00945E33" w:rsidRDefault="002F3E7B" w:rsidP="002F3E7B">
            <w:pPr>
              <w:spacing w:before="120" w:after="120"/>
              <w:jc w:val="both"/>
              <w:rPr>
                <w:rFonts w:ascii="Times New Roman" w:eastAsia="Times New Roman" w:hAnsi="Times New Roman" w:cs="Times New Roman"/>
              </w:rPr>
            </w:pPr>
            <w:r w:rsidRPr="00945E33">
              <w:rPr>
                <w:rFonts w:ascii="Times New Roman" w:eastAsia="Times New Roman" w:hAnsi="Times New Roman" w:cs="Times New Roman"/>
                <w:noProof/>
                <w:sz w:val="20"/>
                <w:szCs w:val="20"/>
              </w:rPr>
              <w:drawing>
                <wp:inline distT="0" distB="0" distL="0" distR="0" wp14:anchorId="71BC0248" wp14:editId="54B0724D">
                  <wp:extent cx="1276350" cy="666750"/>
                  <wp:effectExtent l="0" t="0" r="0"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0"/>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276350" cy="666750"/>
                          </a:xfrm>
                          <a:prstGeom prst="rect">
                            <a:avLst/>
                          </a:prstGeom>
                          <a:noFill/>
                          <a:ln>
                            <a:noFill/>
                          </a:ln>
                        </pic:spPr>
                      </pic:pic>
                    </a:graphicData>
                  </a:graphic>
                </wp:inline>
              </w:drawing>
            </w:r>
          </w:p>
        </w:tc>
        <w:tc>
          <w:tcPr>
            <w:tcW w:w="9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044336F" w14:textId="77777777" w:rsidR="002F3E7B" w:rsidRPr="00945E33" w:rsidRDefault="002F3E7B" w:rsidP="002F3E7B">
            <w:pPr>
              <w:ind w:left="57" w:right="189"/>
              <w:rPr>
                <w:rFonts w:ascii="Times New Roman" w:eastAsia="Times New Roman" w:hAnsi="Times New Roman" w:cs="Times New Roman"/>
              </w:rPr>
            </w:pPr>
            <w:r w:rsidRPr="00945E33">
              <w:rPr>
                <w:rFonts w:ascii="Times New Roman" w:eastAsia="Times New Roman" w:hAnsi="Times New Roman" w:cs="Times New Roman"/>
                <w:sz w:val="20"/>
                <w:szCs w:val="20"/>
              </w:rPr>
              <w:t>Направление к эвакуационному выходу налево вниз</w:t>
            </w:r>
          </w:p>
        </w:tc>
        <w:tc>
          <w:tcPr>
            <w:tcW w:w="16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375F2FB" w14:textId="77777777" w:rsidR="002F3E7B" w:rsidRPr="00945E33" w:rsidRDefault="002F3E7B" w:rsidP="002F3E7B">
            <w:pPr>
              <w:ind w:left="57"/>
              <w:rPr>
                <w:rFonts w:ascii="Times New Roman" w:eastAsia="Times New Roman" w:hAnsi="Times New Roman" w:cs="Times New Roman"/>
              </w:rPr>
            </w:pPr>
            <w:r w:rsidRPr="00945E33">
              <w:rPr>
                <w:rFonts w:ascii="Times New Roman" w:eastAsia="Times New Roman" w:hAnsi="Times New Roman" w:cs="Times New Roman"/>
                <w:sz w:val="20"/>
                <w:szCs w:val="20"/>
              </w:rPr>
              <w:t>На стенах помещений для указания направления движения к эвакуационному выходу по наклонной плоскости</w:t>
            </w:r>
          </w:p>
        </w:tc>
        <w:tc>
          <w:tcPr>
            <w:tcW w:w="987" w:type="pct"/>
            <w:tcBorders>
              <w:top w:val="single" w:sz="4" w:space="0" w:color="auto"/>
              <w:left w:val="single" w:sz="4" w:space="0" w:color="auto"/>
              <w:bottom w:val="single" w:sz="4" w:space="0" w:color="auto"/>
              <w:right w:val="single" w:sz="4" w:space="0" w:color="auto"/>
            </w:tcBorders>
            <w:shd w:val="clear" w:color="auto" w:fill="FFFFFF"/>
            <w:vAlign w:val="center"/>
          </w:tcPr>
          <w:p w14:paraId="2EF74FDE" w14:textId="77777777" w:rsidR="002F3E7B" w:rsidRPr="00945E33" w:rsidRDefault="002F3E7B" w:rsidP="002F3E7B">
            <w:pPr>
              <w:ind w:left="57"/>
              <w:jc w:val="center"/>
              <w:rPr>
                <w:rFonts w:ascii="Times New Roman" w:eastAsia="Times New Roman" w:hAnsi="Times New Roman" w:cs="Times New Roman"/>
                <w:sz w:val="20"/>
                <w:szCs w:val="20"/>
                <w:lang w:val="en-US"/>
              </w:rPr>
            </w:pPr>
            <w:r w:rsidRPr="00945E33">
              <w:rPr>
                <w:rFonts w:ascii="Times New Roman" w:eastAsia="Times New Roman" w:hAnsi="Times New Roman" w:cs="Times New Roman"/>
                <w:sz w:val="20"/>
                <w:szCs w:val="20"/>
              </w:rPr>
              <w:t xml:space="preserve">5 </w:t>
            </w:r>
            <w:proofErr w:type="spellStart"/>
            <w:r w:rsidRPr="00945E33">
              <w:rPr>
                <w:rFonts w:ascii="Times New Roman" w:eastAsia="Times New Roman" w:hAnsi="Times New Roman" w:cs="Times New Roman"/>
                <w:sz w:val="20"/>
                <w:szCs w:val="20"/>
              </w:rPr>
              <w:t>шт</w:t>
            </w:r>
            <w:proofErr w:type="spellEnd"/>
          </w:p>
        </w:tc>
      </w:tr>
      <w:tr w:rsidR="002F3E7B" w:rsidRPr="00945E33" w14:paraId="5F264D81" w14:textId="77777777" w:rsidTr="002F3E7B">
        <w:trPr>
          <w:trHeight w:val="20"/>
          <w:jc w:val="center"/>
        </w:trPr>
        <w:tc>
          <w:tcPr>
            <w:tcW w:w="405" w:type="pct"/>
            <w:tcBorders>
              <w:top w:val="single" w:sz="4" w:space="0" w:color="auto"/>
              <w:left w:val="single" w:sz="8" w:space="0" w:color="auto"/>
              <w:bottom w:val="single" w:sz="4" w:space="0" w:color="auto"/>
              <w:right w:val="single" w:sz="8" w:space="0" w:color="auto"/>
            </w:tcBorders>
            <w:shd w:val="clear" w:color="auto" w:fill="FFFFFF"/>
            <w:vAlign w:val="center"/>
            <w:hideMark/>
          </w:tcPr>
          <w:p w14:paraId="352E6FA0" w14:textId="77777777" w:rsidR="002F3E7B" w:rsidRPr="00945E33" w:rsidRDefault="002F3E7B" w:rsidP="002F3E7B">
            <w:pPr>
              <w:jc w:val="both"/>
              <w:rPr>
                <w:rFonts w:ascii="Times New Roman" w:eastAsia="Times New Roman" w:hAnsi="Times New Roman" w:cs="Times New Roman"/>
              </w:rPr>
            </w:pPr>
            <w:r w:rsidRPr="00945E33">
              <w:rPr>
                <w:rFonts w:ascii="Times New Roman" w:eastAsia="Times New Roman" w:hAnsi="Times New Roman" w:cs="Times New Roman"/>
                <w:sz w:val="20"/>
                <w:szCs w:val="20"/>
              </w:rPr>
              <w:t>Е09</w:t>
            </w:r>
          </w:p>
        </w:tc>
        <w:tc>
          <w:tcPr>
            <w:tcW w:w="1080" w:type="pct"/>
            <w:tcBorders>
              <w:top w:val="single" w:sz="4" w:space="0" w:color="auto"/>
              <w:left w:val="nil"/>
              <w:bottom w:val="single" w:sz="4" w:space="0" w:color="auto"/>
              <w:right w:val="single" w:sz="8" w:space="0" w:color="auto"/>
            </w:tcBorders>
            <w:shd w:val="clear" w:color="auto" w:fill="FFFFFF"/>
            <w:vAlign w:val="center"/>
            <w:hideMark/>
          </w:tcPr>
          <w:p w14:paraId="517D1248" w14:textId="77777777" w:rsidR="002F3E7B" w:rsidRPr="00945E33" w:rsidRDefault="002F3E7B" w:rsidP="002F3E7B">
            <w:pPr>
              <w:spacing w:before="120" w:after="120"/>
              <w:jc w:val="both"/>
              <w:rPr>
                <w:rFonts w:ascii="Times New Roman" w:eastAsia="Times New Roman" w:hAnsi="Times New Roman" w:cs="Times New Roman"/>
              </w:rPr>
            </w:pPr>
            <w:r w:rsidRPr="00945E33">
              <w:rPr>
                <w:rFonts w:ascii="Times New Roman" w:eastAsia="Times New Roman" w:hAnsi="Times New Roman" w:cs="Times New Roman"/>
                <w:noProof/>
                <w:sz w:val="20"/>
                <w:szCs w:val="20"/>
              </w:rPr>
              <w:drawing>
                <wp:inline distT="0" distB="0" distL="0" distR="0" wp14:anchorId="101DCE6A" wp14:editId="62847533">
                  <wp:extent cx="1314450" cy="68580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3"/>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314450" cy="685800"/>
                          </a:xfrm>
                          <a:prstGeom prst="rect">
                            <a:avLst/>
                          </a:prstGeom>
                          <a:noFill/>
                          <a:ln>
                            <a:noFill/>
                          </a:ln>
                        </pic:spPr>
                      </pic:pic>
                    </a:graphicData>
                  </a:graphic>
                </wp:inline>
              </w:drawing>
            </w:r>
          </w:p>
        </w:tc>
        <w:tc>
          <w:tcPr>
            <w:tcW w:w="900" w:type="pct"/>
            <w:tcBorders>
              <w:top w:val="single" w:sz="4" w:space="0" w:color="auto"/>
              <w:left w:val="nil"/>
              <w:bottom w:val="single" w:sz="4" w:space="0" w:color="auto"/>
              <w:right w:val="single" w:sz="8" w:space="0" w:color="auto"/>
            </w:tcBorders>
            <w:shd w:val="clear" w:color="auto" w:fill="FFFFFF"/>
            <w:vAlign w:val="center"/>
            <w:hideMark/>
          </w:tcPr>
          <w:p w14:paraId="46334719" w14:textId="77777777" w:rsidR="002F3E7B" w:rsidRPr="00945E33" w:rsidRDefault="002F3E7B" w:rsidP="002F3E7B">
            <w:pPr>
              <w:ind w:right="189"/>
              <w:rPr>
                <w:rFonts w:ascii="Times New Roman" w:eastAsia="Times New Roman" w:hAnsi="Times New Roman" w:cs="Times New Roman"/>
              </w:rPr>
            </w:pPr>
            <w:r w:rsidRPr="00945E33">
              <w:rPr>
                <w:rFonts w:ascii="Times New Roman" w:eastAsia="Times New Roman" w:hAnsi="Times New Roman" w:cs="Times New Roman"/>
                <w:sz w:val="20"/>
                <w:szCs w:val="20"/>
              </w:rPr>
              <w:t>Указатель двери эвакуационного выхода (правосторонний)</w:t>
            </w:r>
          </w:p>
        </w:tc>
        <w:tc>
          <w:tcPr>
            <w:tcW w:w="1627" w:type="pct"/>
            <w:tcBorders>
              <w:top w:val="single" w:sz="4" w:space="0" w:color="auto"/>
              <w:left w:val="nil"/>
              <w:bottom w:val="single" w:sz="4" w:space="0" w:color="auto"/>
              <w:right w:val="single" w:sz="8" w:space="0" w:color="auto"/>
            </w:tcBorders>
            <w:shd w:val="clear" w:color="auto" w:fill="FFFFFF"/>
            <w:vAlign w:val="center"/>
            <w:hideMark/>
          </w:tcPr>
          <w:p w14:paraId="383B55FC" w14:textId="77777777" w:rsidR="002F3E7B" w:rsidRPr="00945E33" w:rsidRDefault="002F3E7B" w:rsidP="002F3E7B">
            <w:pPr>
              <w:rPr>
                <w:rFonts w:ascii="Times New Roman" w:eastAsia="Times New Roman" w:hAnsi="Times New Roman" w:cs="Times New Roman"/>
              </w:rPr>
            </w:pPr>
            <w:r w:rsidRPr="00945E33">
              <w:rPr>
                <w:rFonts w:ascii="Times New Roman" w:eastAsia="Times New Roman" w:hAnsi="Times New Roman" w:cs="Times New Roman"/>
                <w:sz w:val="20"/>
                <w:szCs w:val="20"/>
              </w:rPr>
              <w:t>Над дверями эвакуационных выходов</w:t>
            </w:r>
          </w:p>
        </w:tc>
        <w:tc>
          <w:tcPr>
            <w:tcW w:w="987" w:type="pct"/>
            <w:tcBorders>
              <w:top w:val="single" w:sz="4" w:space="0" w:color="auto"/>
              <w:left w:val="nil"/>
              <w:bottom w:val="single" w:sz="4" w:space="0" w:color="auto"/>
              <w:right w:val="single" w:sz="8" w:space="0" w:color="auto"/>
            </w:tcBorders>
            <w:shd w:val="clear" w:color="auto" w:fill="FFFFFF"/>
            <w:vAlign w:val="center"/>
          </w:tcPr>
          <w:p w14:paraId="575E7E76" w14:textId="77777777" w:rsidR="002F3E7B" w:rsidRPr="00945E33" w:rsidRDefault="002F3E7B" w:rsidP="002F3E7B">
            <w:pPr>
              <w:ind w:left="57"/>
              <w:jc w:val="center"/>
              <w:rPr>
                <w:rFonts w:ascii="Times New Roman" w:eastAsia="Times New Roman" w:hAnsi="Times New Roman" w:cs="Times New Roman"/>
                <w:sz w:val="20"/>
                <w:szCs w:val="20"/>
                <w:lang w:val="en-US"/>
              </w:rPr>
            </w:pPr>
            <w:r w:rsidRPr="00945E33">
              <w:rPr>
                <w:rFonts w:ascii="Times New Roman" w:eastAsia="Times New Roman" w:hAnsi="Times New Roman" w:cs="Times New Roman"/>
                <w:sz w:val="20"/>
                <w:szCs w:val="20"/>
              </w:rPr>
              <w:t xml:space="preserve">5 </w:t>
            </w:r>
            <w:proofErr w:type="spellStart"/>
            <w:r w:rsidRPr="00945E33">
              <w:rPr>
                <w:rFonts w:ascii="Times New Roman" w:eastAsia="Times New Roman" w:hAnsi="Times New Roman" w:cs="Times New Roman"/>
                <w:sz w:val="20"/>
                <w:szCs w:val="20"/>
              </w:rPr>
              <w:t>шт</w:t>
            </w:r>
            <w:proofErr w:type="spellEnd"/>
          </w:p>
        </w:tc>
      </w:tr>
      <w:tr w:rsidR="002F3E7B" w:rsidRPr="00945E33" w14:paraId="0540C59B" w14:textId="77777777" w:rsidTr="002F3E7B">
        <w:trPr>
          <w:trHeight w:val="1690"/>
          <w:jc w:val="center"/>
        </w:trPr>
        <w:tc>
          <w:tcPr>
            <w:tcW w:w="4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B78497E" w14:textId="77777777" w:rsidR="002F3E7B" w:rsidRPr="00945E33" w:rsidRDefault="002F3E7B" w:rsidP="002F3E7B">
            <w:pPr>
              <w:jc w:val="both"/>
              <w:rPr>
                <w:rFonts w:ascii="Times New Roman" w:eastAsia="Times New Roman" w:hAnsi="Times New Roman" w:cs="Times New Roman"/>
              </w:rPr>
            </w:pPr>
            <w:r w:rsidRPr="00945E33">
              <w:rPr>
                <w:rFonts w:ascii="Times New Roman" w:eastAsia="Times New Roman" w:hAnsi="Times New Roman" w:cs="Times New Roman"/>
                <w:sz w:val="20"/>
                <w:szCs w:val="20"/>
              </w:rPr>
              <w:t>Е10</w:t>
            </w:r>
          </w:p>
        </w:tc>
        <w:tc>
          <w:tcPr>
            <w:tcW w:w="108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0A85BBD" w14:textId="77777777" w:rsidR="002F3E7B" w:rsidRPr="00945E33" w:rsidRDefault="002F3E7B" w:rsidP="002F3E7B">
            <w:pPr>
              <w:spacing w:before="120" w:after="120"/>
              <w:jc w:val="both"/>
              <w:rPr>
                <w:rFonts w:ascii="Times New Roman" w:eastAsia="Times New Roman" w:hAnsi="Times New Roman" w:cs="Times New Roman"/>
              </w:rPr>
            </w:pPr>
            <w:r w:rsidRPr="00945E33">
              <w:rPr>
                <w:rFonts w:ascii="Times New Roman" w:eastAsia="Times New Roman" w:hAnsi="Times New Roman" w:cs="Times New Roman"/>
                <w:noProof/>
                <w:sz w:val="20"/>
                <w:szCs w:val="20"/>
              </w:rPr>
              <w:drawing>
                <wp:inline distT="0" distB="0" distL="0" distR="0" wp14:anchorId="0E910451" wp14:editId="6C5F4248">
                  <wp:extent cx="1314450" cy="6858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7"/>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314450" cy="685800"/>
                          </a:xfrm>
                          <a:prstGeom prst="rect">
                            <a:avLst/>
                          </a:prstGeom>
                          <a:noFill/>
                          <a:ln>
                            <a:noFill/>
                          </a:ln>
                        </pic:spPr>
                      </pic:pic>
                    </a:graphicData>
                  </a:graphic>
                </wp:inline>
              </w:drawing>
            </w:r>
          </w:p>
        </w:tc>
        <w:tc>
          <w:tcPr>
            <w:tcW w:w="9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5D429E4" w14:textId="77777777" w:rsidR="002F3E7B" w:rsidRPr="00945E33" w:rsidRDefault="002F3E7B" w:rsidP="002F3E7B">
            <w:pPr>
              <w:ind w:right="189"/>
              <w:rPr>
                <w:rFonts w:ascii="Times New Roman" w:eastAsia="Times New Roman" w:hAnsi="Times New Roman" w:cs="Times New Roman"/>
              </w:rPr>
            </w:pPr>
            <w:r w:rsidRPr="00945E33">
              <w:rPr>
                <w:rFonts w:ascii="Times New Roman" w:eastAsia="Times New Roman" w:hAnsi="Times New Roman" w:cs="Times New Roman"/>
                <w:sz w:val="20"/>
                <w:szCs w:val="20"/>
              </w:rPr>
              <w:t>Указатель двери эвакуационного выхода (левосторонний)</w:t>
            </w:r>
          </w:p>
        </w:tc>
        <w:tc>
          <w:tcPr>
            <w:tcW w:w="16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757ED8F" w14:textId="77777777" w:rsidR="002F3E7B" w:rsidRPr="00945E33" w:rsidRDefault="002F3E7B" w:rsidP="002F3E7B">
            <w:pPr>
              <w:rPr>
                <w:rFonts w:ascii="Times New Roman" w:eastAsia="Times New Roman" w:hAnsi="Times New Roman" w:cs="Times New Roman"/>
              </w:rPr>
            </w:pPr>
            <w:r w:rsidRPr="00945E33">
              <w:rPr>
                <w:rFonts w:ascii="Times New Roman" w:eastAsia="Times New Roman" w:hAnsi="Times New Roman" w:cs="Times New Roman"/>
                <w:sz w:val="20"/>
                <w:szCs w:val="20"/>
              </w:rPr>
              <w:t>Над дверями эвакуационных выходов</w:t>
            </w:r>
          </w:p>
        </w:tc>
        <w:tc>
          <w:tcPr>
            <w:tcW w:w="987" w:type="pct"/>
            <w:tcBorders>
              <w:top w:val="single" w:sz="4" w:space="0" w:color="auto"/>
              <w:left w:val="single" w:sz="4" w:space="0" w:color="auto"/>
              <w:bottom w:val="single" w:sz="4" w:space="0" w:color="auto"/>
              <w:right w:val="single" w:sz="4" w:space="0" w:color="auto"/>
            </w:tcBorders>
            <w:shd w:val="clear" w:color="auto" w:fill="FFFFFF"/>
            <w:vAlign w:val="center"/>
          </w:tcPr>
          <w:p w14:paraId="03419012" w14:textId="77777777" w:rsidR="002F3E7B" w:rsidRPr="00945E33" w:rsidRDefault="002F3E7B" w:rsidP="002F3E7B">
            <w:pPr>
              <w:ind w:firstLine="284"/>
              <w:jc w:val="center"/>
              <w:rPr>
                <w:rFonts w:ascii="Times New Roman" w:eastAsia="Times New Roman" w:hAnsi="Times New Roman" w:cs="Times New Roman"/>
                <w:sz w:val="20"/>
                <w:szCs w:val="20"/>
                <w:lang w:val="en-US"/>
              </w:rPr>
            </w:pPr>
            <w:r w:rsidRPr="00945E33">
              <w:rPr>
                <w:rFonts w:ascii="Times New Roman" w:eastAsia="Times New Roman" w:hAnsi="Times New Roman" w:cs="Times New Roman"/>
                <w:sz w:val="20"/>
                <w:szCs w:val="20"/>
              </w:rPr>
              <w:t xml:space="preserve">5 </w:t>
            </w:r>
            <w:proofErr w:type="spellStart"/>
            <w:r w:rsidRPr="00945E33">
              <w:rPr>
                <w:rFonts w:ascii="Times New Roman" w:eastAsia="Times New Roman" w:hAnsi="Times New Roman" w:cs="Times New Roman"/>
                <w:sz w:val="20"/>
                <w:szCs w:val="20"/>
              </w:rPr>
              <w:t>шт</w:t>
            </w:r>
            <w:proofErr w:type="spellEnd"/>
          </w:p>
        </w:tc>
      </w:tr>
      <w:tr w:rsidR="002F3E7B" w:rsidRPr="00945E33" w14:paraId="2F4CAF35" w14:textId="77777777" w:rsidTr="002F3E7B">
        <w:trPr>
          <w:trHeight w:val="20"/>
          <w:jc w:val="center"/>
        </w:trPr>
        <w:tc>
          <w:tcPr>
            <w:tcW w:w="405" w:type="pct"/>
            <w:tcBorders>
              <w:top w:val="single" w:sz="4" w:space="0" w:color="auto"/>
              <w:left w:val="single" w:sz="8" w:space="0" w:color="auto"/>
              <w:bottom w:val="single" w:sz="8" w:space="0" w:color="auto"/>
              <w:right w:val="single" w:sz="8" w:space="0" w:color="auto"/>
            </w:tcBorders>
            <w:shd w:val="clear" w:color="auto" w:fill="FFFFFF"/>
            <w:vAlign w:val="center"/>
            <w:hideMark/>
          </w:tcPr>
          <w:p w14:paraId="20E96E3B" w14:textId="77777777" w:rsidR="002F3E7B" w:rsidRPr="00945E33" w:rsidRDefault="002F3E7B" w:rsidP="002F3E7B">
            <w:pPr>
              <w:jc w:val="both"/>
              <w:rPr>
                <w:rFonts w:ascii="Times New Roman" w:eastAsia="Times New Roman" w:hAnsi="Times New Roman" w:cs="Times New Roman"/>
              </w:rPr>
            </w:pPr>
            <w:r w:rsidRPr="00945E33">
              <w:rPr>
                <w:rFonts w:ascii="Times New Roman" w:eastAsia="Times New Roman" w:hAnsi="Times New Roman" w:cs="Times New Roman"/>
                <w:sz w:val="20"/>
                <w:szCs w:val="20"/>
              </w:rPr>
              <w:t>Е11</w:t>
            </w:r>
          </w:p>
        </w:tc>
        <w:tc>
          <w:tcPr>
            <w:tcW w:w="1080" w:type="pct"/>
            <w:tcBorders>
              <w:top w:val="single" w:sz="4" w:space="0" w:color="auto"/>
              <w:left w:val="nil"/>
              <w:bottom w:val="single" w:sz="8" w:space="0" w:color="auto"/>
              <w:right w:val="single" w:sz="8" w:space="0" w:color="auto"/>
            </w:tcBorders>
            <w:shd w:val="clear" w:color="auto" w:fill="FFFFFF"/>
            <w:vAlign w:val="center"/>
            <w:hideMark/>
          </w:tcPr>
          <w:p w14:paraId="36368A44" w14:textId="77777777" w:rsidR="002F3E7B" w:rsidRPr="00945E33" w:rsidRDefault="002F3E7B" w:rsidP="002F3E7B">
            <w:pPr>
              <w:spacing w:before="120" w:after="120"/>
              <w:jc w:val="both"/>
              <w:rPr>
                <w:rFonts w:ascii="Times New Roman" w:eastAsia="Times New Roman" w:hAnsi="Times New Roman" w:cs="Times New Roman"/>
              </w:rPr>
            </w:pPr>
            <w:r w:rsidRPr="00945E33">
              <w:rPr>
                <w:rFonts w:ascii="Times New Roman" w:eastAsia="Times New Roman" w:hAnsi="Times New Roman" w:cs="Times New Roman"/>
                <w:noProof/>
                <w:sz w:val="20"/>
                <w:szCs w:val="20"/>
              </w:rPr>
              <w:drawing>
                <wp:inline distT="0" distB="0" distL="0" distR="0" wp14:anchorId="1D7EC077" wp14:editId="22AA55E5">
                  <wp:extent cx="1314450" cy="704850"/>
                  <wp:effectExtent l="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2"/>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314450" cy="704850"/>
                          </a:xfrm>
                          <a:prstGeom prst="rect">
                            <a:avLst/>
                          </a:prstGeom>
                          <a:noFill/>
                          <a:ln>
                            <a:noFill/>
                          </a:ln>
                        </pic:spPr>
                      </pic:pic>
                    </a:graphicData>
                  </a:graphic>
                </wp:inline>
              </w:drawing>
            </w:r>
          </w:p>
        </w:tc>
        <w:tc>
          <w:tcPr>
            <w:tcW w:w="900" w:type="pct"/>
            <w:tcBorders>
              <w:top w:val="single" w:sz="4" w:space="0" w:color="auto"/>
              <w:left w:val="nil"/>
              <w:bottom w:val="single" w:sz="8" w:space="0" w:color="auto"/>
              <w:right w:val="single" w:sz="8" w:space="0" w:color="auto"/>
            </w:tcBorders>
            <w:shd w:val="clear" w:color="auto" w:fill="FFFFFF"/>
            <w:vAlign w:val="center"/>
            <w:hideMark/>
          </w:tcPr>
          <w:p w14:paraId="6563302D" w14:textId="77777777" w:rsidR="002F3E7B" w:rsidRPr="00945E33" w:rsidRDefault="002F3E7B" w:rsidP="002F3E7B">
            <w:pPr>
              <w:ind w:right="189"/>
              <w:rPr>
                <w:rFonts w:ascii="Times New Roman" w:eastAsia="Times New Roman" w:hAnsi="Times New Roman" w:cs="Times New Roman"/>
              </w:rPr>
            </w:pPr>
            <w:r w:rsidRPr="00945E33">
              <w:rPr>
                <w:rFonts w:ascii="Times New Roman" w:eastAsia="Times New Roman" w:hAnsi="Times New Roman" w:cs="Times New Roman"/>
                <w:sz w:val="20"/>
                <w:szCs w:val="20"/>
              </w:rPr>
              <w:t>Направление к эвакуационному выходу прямо</w:t>
            </w:r>
          </w:p>
        </w:tc>
        <w:tc>
          <w:tcPr>
            <w:tcW w:w="1627" w:type="pct"/>
            <w:tcBorders>
              <w:top w:val="single" w:sz="4" w:space="0" w:color="auto"/>
              <w:left w:val="nil"/>
              <w:bottom w:val="single" w:sz="8" w:space="0" w:color="auto"/>
              <w:right w:val="single" w:sz="8" w:space="0" w:color="auto"/>
            </w:tcBorders>
            <w:shd w:val="clear" w:color="auto" w:fill="FFFFFF"/>
            <w:vAlign w:val="center"/>
            <w:hideMark/>
          </w:tcPr>
          <w:p w14:paraId="293C0BDC" w14:textId="77777777" w:rsidR="002F3E7B" w:rsidRPr="00945E33" w:rsidRDefault="002F3E7B" w:rsidP="002F3E7B">
            <w:pPr>
              <w:rPr>
                <w:rFonts w:ascii="Times New Roman" w:eastAsia="Times New Roman" w:hAnsi="Times New Roman" w:cs="Times New Roman"/>
              </w:rPr>
            </w:pPr>
            <w:r w:rsidRPr="00945E33">
              <w:rPr>
                <w:rFonts w:ascii="Times New Roman" w:eastAsia="Times New Roman" w:hAnsi="Times New Roman" w:cs="Times New Roman"/>
                <w:sz w:val="20"/>
                <w:szCs w:val="20"/>
              </w:rPr>
              <w:t>Над проходами, проемами, в помещениях большой площади. Размещается на верхнем уровне или подвешивается к потолку</w:t>
            </w:r>
          </w:p>
        </w:tc>
        <w:tc>
          <w:tcPr>
            <w:tcW w:w="987" w:type="pct"/>
            <w:tcBorders>
              <w:top w:val="single" w:sz="4" w:space="0" w:color="auto"/>
              <w:left w:val="nil"/>
              <w:bottom w:val="single" w:sz="8" w:space="0" w:color="auto"/>
              <w:right w:val="single" w:sz="8" w:space="0" w:color="auto"/>
            </w:tcBorders>
            <w:shd w:val="clear" w:color="auto" w:fill="FFFFFF"/>
            <w:vAlign w:val="center"/>
          </w:tcPr>
          <w:p w14:paraId="7F9FC4C5" w14:textId="77777777" w:rsidR="002F3E7B" w:rsidRPr="00945E33" w:rsidRDefault="002F3E7B" w:rsidP="002F3E7B">
            <w:pPr>
              <w:ind w:firstLine="284"/>
              <w:jc w:val="center"/>
              <w:rPr>
                <w:rFonts w:ascii="Times New Roman" w:eastAsia="Times New Roman" w:hAnsi="Times New Roman" w:cs="Times New Roman"/>
                <w:sz w:val="20"/>
                <w:szCs w:val="20"/>
                <w:lang w:val="en-US"/>
              </w:rPr>
            </w:pPr>
            <w:r w:rsidRPr="00945E33">
              <w:rPr>
                <w:rFonts w:ascii="Times New Roman" w:eastAsia="Times New Roman" w:hAnsi="Times New Roman" w:cs="Times New Roman"/>
                <w:sz w:val="20"/>
                <w:szCs w:val="20"/>
              </w:rPr>
              <w:t xml:space="preserve">5 </w:t>
            </w:r>
            <w:proofErr w:type="spellStart"/>
            <w:r w:rsidRPr="00945E33">
              <w:rPr>
                <w:rFonts w:ascii="Times New Roman" w:eastAsia="Times New Roman" w:hAnsi="Times New Roman" w:cs="Times New Roman"/>
                <w:sz w:val="20"/>
                <w:szCs w:val="20"/>
              </w:rPr>
              <w:t>шт</w:t>
            </w:r>
            <w:proofErr w:type="spellEnd"/>
          </w:p>
        </w:tc>
      </w:tr>
      <w:tr w:rsidR="002F3E7B" w:rsidRPr="00945E33" w14:paraId="66F8EC84" w14:textId="77777777" w:rsidTr="002F3E7B">
        <w:trPr>
          <w:trHeight w:val="20"/>
          <w:jc w:val="center"/>
        </w:trPr>
        <w:tc>
          <w:tcPr>
            <w:tcW w:w="405" w:type="pct"/>
            <w:tcBorders>
              <w:top w:val="nil"/>
              <w:left w:val="single" w:sz="8" w:space="0" w:color="auto"/>
              <w:bottom w:val="single" w:sz="8" w:space="0" w:color="auto"/>
              <w:right w:val="single" w:sz="8" w:space="0" w:color="auto"/>
            </w:tcBorders>
            <w:shd w:val="clear" w:color="auto" w:fill="FFFFFF"/>
            <w:vAlign w:val="center"/>
            <w:hideMark/>
          </w:tcPr>
          <w:p w14:paraId="2BEA3EA0" w14:textId="77777777" w:rsidR="002F3E7B" w:rsidRPr="00945E33" w:rsidRDefault="002F3E7B" w:rsidP="002F3E7B">
            <w:pPr>
              <w:jc w:val="both"/>
              <w:rPr>
                <w:rFonts w:ascii="Times New Roman" w:eastAsia="Times New Roman" w:hAnsi="Times New Roman" w:cs="Times New Roman"/>
              </w:rPr>
            </w:pPr>
            <w:r w:rsidRPr="00945E33">
              <w:rPr>
                <w:rFonts w:ascii="Times New Roman" w:eastAsia="Times New Roman" w:hAnsi="Times New Roman" w:cs="Times New Roman"/>
                <w:sz w:val="20"/>
                <w:szCs w:val="20"/>
              </w:rPr>
              <w:t>Е12</w:t>
            </w:r>
          </w:p>
        </w:tc>
        <w:tc>
          <w:tcPr>
            <w:tcW w:w="1080" w:type="pct"/>
            <w:tcBorders>
              <w:top w:val="nil"/>
              <w:left w:val="nil"/>
              <w:bottom w:val="single" w:sz="8" w:space="0" w:color="auto"/>
              <w:right w:val="single" w:sz="8" w:space="0" w:color="auto"/>
            </w:tcBorders>
            <w:shd w:val="clear" w:color="auto" w:fill="FFFFFF"/>
            <w:vAlign w:val="center"/>
            <w:hideMark/>
          </w:tcPr>
          <w:p w14:paraId="547146B5" w14:textId="77777777" w:rsidR="002F3E7B" w:rsidRPr="00945E33" w:rsidRDefault="002F3E7B" w:rsidP="002F3E7B">
            <w:pPr>
              <w:spacing w:before="120" w:after="120"/>
              <w:jc w:val="both"/>
              <w:rPr>
                <w:rFonts w:ascii="Times New Roman" w:eastAsia="Times New Roman" w:hAnsi="Times New Roman" w:cs="Times New Roman"/>
              </w:rPr>
            </w:pPr>
            <w:r w:rsidRPr="00945E33">
              <w:rPr>
                <w:rFonts w:ascii="Times New Roman" w:eastAsia="Times New Roman" w:hAnsi="Times New Roman" w:cs="Times New Roman"/>
                <w:noProof/>
                <w:sz w:val="20"/>
                <w:szCs w:val="20"/>
              </w:rPr>
              <w:drawing>
                <wp:inline distT="0" distB="0" distL="0" distR="0" wp14:anchorId="7BAE02A9" wp14:editId="5DA910BE">
                  <wp:extent cx="1323975" cy="695325"/>
                  <wp:effectExtent l="0" t="0" r="9525" b="9525"/>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4"/>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323975" cy="695325"/>
                          </a:xfrm>
                          <a:prstGeom prst="rect">
                            <a:avLst/>
                          </a:prstGeom>
                          <a:noFill/>
                          <a:ln>
                            <a:noFill/>
                          </a:ln>
                        </pic:spPr>
                      </pic:pic>
                    </a:graphicData>
                  </a:graphic>
                </wp:inline>
              </w:drawing>
            </w:r>
          </w:p>
        </w:tc>
        <w:tc>
          <w:tcPr>
            <w:tcW w:w="900" w:type="pct"/>
            <w:tcBorders>
              <w:top w:val="nil"/>
              <w:left w:val="nil"/>
              <w:bottom w:val="single" w:sz="8" w:space="0" w:color="auto"/>
              <w:right w:val="single" w:sz="8" w:space="0" w:color="auto"/>
            </w:tcBorders>
            <w:shd w:val="clear" w:color="auto" w:fill="FFFFFF"/>
            <w:vAlign w:val="center"/>
            <w:hideMark/>
          </w:tcPr>
          <w:p w14:paraId="18B26BA4" w14:textId="77777777" w:rsidR="002F3E7B" w:rsidRPr="00945E33" w:rsidRDefault="002F3E7B" w:rsidP="002F3E7B">
            <w:pPr>
              <w:ind w:right="189"/>
              <w:rPr>
                <w:rFonts w:ascii="Times New Roman" w:eastAsia="Times New Roman" w:hAnsi="Times New Roman" w:cs="Times New Roman"/>
              </w:rPr>
            </w:pPr>
            <w:r w:rsidRPr="00945E33">
              <w:rPr>
                <w:rFonts w:ascii="Times New Roman" w:eastAsia="Times New Roman" w:hAnsi="Times New Roman" w:cs="Times New Roman"/>
                <w:sz w:val="20"/>
                <w:szCs w:val="20"/>
              </w:rPr>
              <w:t>Направление к эвакуационному выходу прямо</w:t>
            </w:r>
          </w:p>
        </w:tc>
        <w:tc>
          <w:tcPr>
            <w:tcW w:w="1627" w:type="pct"/>
            <w:tcBorders>
              <w:top w:val="nil"/>
              <w:left w:val="nil"/>
              <w:bottom w:val="single" w:sz="8" w:space="0" w:color="auto"/>
              <w:right w:val="single" w:sz="8" w:space="0" w:color="auto"/>
            </w:tcBorders>
            <w:shd w:val="clear" w:color="auto" w:fill="FFFFFF"/>
            <w:vAlign w:val="center"/>
            <w:hideMark/>
          </w:tcPr>
          <w:p w14:paraId="0FD83CE9" w14:textId="77777777" w:rsidR="002F3E7B" w:rsidRPr="00945E33" w:rsidRDefault="002F3E7B" w:rsidP="002F3E7B">
            <w:pPr>
              <w:rPr>
                <w:rFonts w:ascii="Times New Roman" w:eastAsia="Times New Roman" w:hAnsi="Times New Roman" w:cs="Times New Roman"/>
              </w:rPr>
            </w:pPr>
            <w:r w:rsidRPr="00945E33">
              <w:rPr>
                <w:rFonts w:ascii="Times New Roman" w:eastAsia="Times New Roman" w:hAnsi="Times New Roman" w:cs="Times New Roman"/>
                <w:sz w:val="20"/>
                <w:szCs w:val="20"/>
              </w:rPr>
              <w:t>Над проходами, проемами, в помещениях большой площади. Размещается на верхнем уровне или подвешивается к потолку</w:t>
            </w:r>
          </w:p>
        </w:tc>
        <w:tc>
          <w:tcPr>
            <w:tcW w:w="987" w:type="pct"/>
            <w:tcBorders>
              <w:top w:val="nil"/>
              <w:left w:val="nil"/>
              <w:bottom w:val="single" w:sz="8" w:space="0" w:color="auto"/>
              <w:right w:val="single" w:sz="8" w:space="0" w:color="auto"/>
            </w:tcBorders>
            <w:shd w:val="clear" w:color="auto" w:fill="FFFFFF"/>
            <w:vAlign w:val="center"/>
          </w:tcPr>
          <w:p w14:paraId="75A5714F" w14:textId="77777777" w:rsidR="002F3E7B" w:rsidRPr="00945E33" w:rsidRDefault="002F3E7B" w:rsidP="002F3E7B">
            <w:pPr>
              <w:ind w:firstLine="284"/>
              <w:jc w:val="center"/>
              <w:rPr>
                <w:rFonts w:ascii="Times New Roman" w:eastAsia="Times New Roman" w:hAnsi="Times New Roman" w:cs="Times New Roman"/>
                <w:sz w:val="20"/>
                <w:szCs w:val="20"/>
                <w:lang w:val="en-US"/>
              </w:rPr>
            </w:pPr>
            <w:r w:rsidRPr="00945E33">
              <w:rPr>
                <w:rFonts w:ascii="Times New Roman" w:eastAsia="Times New Roman" w:hAnsi="Times New Roman" w:cs="Times New Roman"/>
                <w:sz w:val="20"/>
                <w:szCs w:val="20"/>
              </w:rPr>
              <w:t xml:space="preserve">5 </w:t>
            </w:r>
            <w:proofErr w:type="spellStart"/>
            <w:r w:rsidRPr="00945E33">
              <w:rPr>
                <w:rFonts w:ascii="Times New Roman" w:eastAsia="Times New Roman" w:hAnsi="Times New Roman" w:cs="Times New Roman"/>
                <w:sz w:val="20"/>
                <w:szCs w:val="20"/>
              </w:rPr>
              <w:t>шт</w:t>
            </w:r>
            <w:proofErr w:type="spellEnd"/>
          </w:p>
        </w:tc>
      </w:tr>
      <w:tr w:rsidR="002F3E7B" w:rsidRPr="00945E33" w14:paraId="500771DC" w14:textId="77777777" w:rsidTr="002F3E7B">
        <w:trPr>
          <w:trHeight w:val="20"/>
          <w:jc w:val="center"/>
        </w:trPr>
        <w:tc>
          <w:tcPr>
            <w:tcW w:w="405" w:type="pct"/>
            <w:tcBorders>
              <w:top w:val="nil"/>
              <w:left w:val="single" w:sz="8" w:space="0" w:color="auto"/>
              <w:bottom w:val="single" w:sz="8" w:space="0" w:color="auto"/>
              <w:right w:val="single" w:sz="8" w:space="0" w:color="auto"/>
            </w:tcBorders>
            <w:shd w:val="clear" w:color="auto" w:fill="FFFFFF"/>
            <w:vAlign w:val="center"/>
            <w:hideMark/>
          </w:tcPr>
          <w:p w14:paraId="769677DD" w14:textId="77777777" w:rsidR="002F3E7B" w:rsidRPr="00945E33" w:rsidRDefault="002F3E7B" w:rsidP="002F3E7B">
            <w:pPr>
              <w:jc w:val="both"/>
              <w:rPr>
                <w:rFonts w:ascii="Times New Roman" w:eastAsia="Times New Roman" w:hAnsi="Times New Roman" w:cs="Times New Roman"/>
              </w:rPr>
            </w:pPr>
            <w:r w:rsidRPr="00945E33">
              <w:rPr>
                <w:rFonts w:ascii="Times New Roman" w:eastAsia="Times New Roman" w:hAnsi="Times New Roman" w:cs="Times New Roman"/>
                <w:sz w:val="20"/>
                <w:szCs w:val="20"/>
              </w:rPr>
              <w:t>Е13</w:t>
            </w:r>
          </w:p>
        </w:tc>
        <w:tc>
          <w:tcPr>
            <w:tcW w:w="1080" w:type="pct"/>
            <w:tcBorders>
              <w:top w:val="nil"/>
              <w:left w:val="nil"/>
              <w:bottom w:val="single" w:sz="8" w:space="0" w:color="auto"/>
              <w:right w:val="single" w:sz="8" w:space="0" w:color="auto"/>
            </w:tcBorders>
            <w:shd w:val="clear" w:color="auto" w:fill="FFFFFF"/>
            <w:vAlign w:val="center"/>
            <w:hideMark/>
          </w:tcPr>
          <w:p w14:paraId="0581596B" w14:textId="77777777" w:rsidR="002F3E7B" w:rsidRPr="00945E33" w:rsidRDefault="002F3E7B" w:rsidP="002F3E7B">
            <w:pPr>
              <w:spacing w:before="120" w:after="120"/>
              <w:jc w:val="both"/>
              <w:rPr>
                <w:rFonts w:ascii="Times New Roman" w:eastAsia="Times New Roman" w:hAnsi="Times New Roman" w:cs="Times New Roman"/>
              </w:rPr>
            </w:pPr>
            <w:r w:rsidRPr="00945E33">
              <w:rPr>
                <w:rFonts w:ascii="Times New Roman" w:eastAsia="Times New Roman" w:hAnsi="Times New Roman" w:cs="Times New Roman"/>
                <w:noProof/>
                <w:sz w:val="20"/>
                <w:szCs w:val="20"/>
              </w:rPr>
              <w:drawing>
                <wp:inline distT="0" distB="0" distL="0" distR="0" wp14:anchorId="39F432E6" wp14:editId="68516E47">
                  <wp:extent cx="819150" cy="81915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5"/>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900" w:type="pct"/>
            <w:tcBorders>
              <w:top w:val="nil"/>
              <w:left w:val="nil"/>
              <w:bottom w:val="single" w:sz="8" w:space="0" w:color="auto"/>
              <w:right w:val="single" w:sz="8" w:space="0" w:color="auto"/>
            </w:tcBorders>
            <w:shd w:val="clear" w:color="auto" w:fill="FFFFFF"/>
            <w:vAlign w:val="center"/>
            <w:hideMark/>
          </w:tcPr>
          <w:p w14:paraId="4E50025C" w14:textId="77777777" w:rsidR="002F3E7B" w:rsidRPr="00945E33" w:rsidRDefault="002F3E7B" w:rsidP="002F3E7B">
            <w:pPr>
              <w:ind w:right="189"/>
              <w:rPr>
                <w:rFonts w:ascii="Times New Roman" w:eastAsia="Times New Roman" w:hAnsi="Times New Roman" w:cs="Times New Roman"/>
              </w:rPr>
            </w:pPr>
            <w:r w:rsidRPr="00945E33">
              <w:rPr>
                <w:rFonts w:ascii="Times New Roman" w:eastAsia="Times New Roman" w:hAnsi="Times New Roman" w:cs="Times New Roman"/>
                <w:sz w:val="20"/>
                <w:szCs w:val="20"/>
              </w:rPr>
              <w:t>Направление к эвакуационному выходу по лестнице вниз</w:t>
            </w:r>
          </w:p>
        </w:tc>
        <w:tc>
          <w:tcPr>
            <w:tcW w:w="1627" w:type="pct"/>
            <w:tcBorders>
              <w:top w:val="nil"/>
              <w:left w:val="nil"/>
              <w:bottom w:val="single" w:sz="8" w:space="0" w:color="auto"/>
              <w:right w:val="single" w:sz="8" w:space="0" w:color="auto"/>
            </w:tcBorders>
            <w:shd w:val="clear" w:color="auto" w:fill="FFFFFF"/>
            <w:vAlign w:val="center"/>
            <w:hideMark/>
          </w:tcPr>
          <w:p w14:paraId="6E776EDE" w14:textId="77777777" w:rsidR="002F3E7B" w:rsidRPr="00945E33" w:rsidRDefault="002F3E7B" w:rsidP="002F3E7B">
            <w:pPr>
              <w:rPr>
                <w:rFonts w:ascii="Times New Roman" w:eastAsia="Times New Roman" w:hAnsi="Times New Roman" w:cs="Times New Roman"/>
              </w:rPr>
            </w:pPr>
            <w:r w:rsidRPr="00945E33">
              <w:rPr>
                <w:rFonts w:ascii="Times New Roman" w:eastAsia="Times New Roman" w:hAnsi="Times New Roman" w:cs="Times New Roman"/>
                <w:sz w:val="20"/>
                <w:szCs w:val="20"/>
              </w:rPr>
              <w:t>На лестничных площадках и стенах, прилегающих к лестничному маршу</w:t>
            </w:r>
          </w:p>
        </w:tc>
        <w:tc>
          <w:tcPr>
            <w:tcW w:w="987" w:type="pct"/>
            <w:tcBorders>
              <w:top w:val="nil"/>
              <w:left w:val="nil"/>
              <w:bottom w:val="single" w:sz="8" w:space="0" w:color="auto"/>
              <w:right w:val="single" w:sz="8" w:space="0" w:color="auto"/>
            </w:tcBorders>
            <w:shd w:val="clear" w:color="auto" w:fill="FFFFFF"/>
            <w:vAlign w:val="center"/>
          </w:tcPr>
          <w:p w14:paraId="76E5269E" w14:textId="77777777" w:rsidR="002F3E7B" w:rsidRPr="00945E33" w:rsidRDefault="002F3E7B" w:rsidP="002F3E7B">
            <w:pPr>
              <w:ind w:firstLine="284"/>
              <w:jc w:val="center"/>
              <w:rPr>
                <w:rFonts w:ascii="Times New Roman" w:eastAsia="Times New Roman" w:hAnsi="Times New Roman" w:cs="Times New Roman"/>
                <w:sz w:val="20"/>
                <w:szCs w:val="20"/>
                <w:lang w:val="en-US"/>
              </w:rPr>
            </w:pPr>
            <w:r w:rsidRPr="00945E33">
              <w:rPr>
                <w:rFonts w:ascii="Times New Roman" w:eastAsia="Times New Roman" w:hAnsi="Times New Roman" w:cs="Times New Roman"/>
                <w:sz w:val="20"/>
                <w:szCs w:val="20"/>
              </w:rPr>
              <w:t xml:space="preserve">10 </w:t>
            </w:r>
            <w:proofErr w:type="spellStart"/>
            <w:r w:rsidRPr="00945E33">
              <w:rPr>
                <w:rFonts w:ascii="Times New Roman" w:eastAsia="Times New Roman" w:hAnsi="Times New Roman" w:cs="Times New Roman"/>
                <w:sz w:val="20"/>
                <w:szCs w:val="20"/>
              </w:rPr>
              <w:t>шт</w:t>
            </w:r>
            <w:proofErr w:type="spellEnd"/>
          </w:p>
        </w:tc>
      </w:tr>
      <w:tr w:rsidR="002F3E7B" w:rsidRPr="00945E33" w14:paraId="36205301" w14:textId="77777777" w:rsidTr="002F3E7B">
        <w:trPr>
          <w:trHeight w:val="20"/>
          <w:jc w:val="center"/>
        </w:trPr>
        <w:tc>
          <w:tcPr>
            <w:tcW w:w="405" w:type="pct"/>
            <w:tcBorders>
              <w:top w:val="nil"/>
              <w:left w:val="single" w:sz="8" w:space="0" w:color="auto"/>
              <w:bottom w:val="single" w:sz="8" w:space="0" w:color="auto"/>
              <w:right w:val="single" w:sz="8" w:space="0" w:color="auto"/>
            </w:tcBorders>
            <w:shd w:val="clear" w:color="auto" w:fill="FFFFFF"/>
            <w:vAlign w:val="center"/>
            <w:hideMark/>
          </w:tcPr>
          <w:p w14:paraId="48A7E581" w14:textId="77777777" w:rsidR="002F3E7B" w:rsidRPr="00945E33" w:rsidRDefault="002F3E7B" w:rsidP="002F3E7B">
            <w:pPr>
              <w:jc w:val="both"/>
              <w:rPr>
                <w:rFonts w:ascii="Times New Roman" w:eastAsia="Times New Roman" w:hAnsi="Times New Roman" w:cs="Times New Roman"/>
              </w:rPr>
            </w:pPr>
            <w:r w:rsidRPr="00945E33">
              <w:rPr>
                <w:rFonts w:ascii="Times New Roman" w:eastAsia="Times New Roman" w:hAnsi="Times New Roman" w:cs="Times New Roman"/>
                <w:sz w:val="20"/>
                <w:szCs w:val="20"/>
              </w:rPr>
              <w:lastRenderedPageBreak/>
              <w:t>Е14</w:t>
            </w:r>
          </w:p>
        </w:tc>
        <w:tc>
          <w:tcPr>
            <w:tcW w:w="1080" w:type="pct"/>
            <w:tcBorders>
              <w:top w:val="nil"/>
              <w:left w:val="nil"/>
              <w:bottom w:val="single" w:sz="8" w:space="0" w:color="auto"/>
              <w:right w:val="single" w:sz="8" w:space="0" w:color="auto"/>
            </w:tcBorders>
            <w:shd w:val="clear" w:color="auto" w:fill="FFFFFF"/>
            <w:vAlign w:val="center"/>
            <w:hideMark/>
          </w:tcPr>
          <w:p w14:paraId="6C1C64DF" w14:textId="77777777" w:rsidR="002F3E7B" w:rsidRPr="00945E33" w:rsidRDefault="002F3E7B" w:rsidP="002F3E7B">
            <w:pPr>
              <w:spacing w:before="120" w:after="120"/>
              <w:jc w:val="both"/>
              <w:rPr>
                <w:rFonts w:ascii="Times New Roman" w:eastAsia="Times New Roman" w:hAnsi="Times New Roman" w:cs="Times New Roman"/>
              </w:rPr>
            </w:pPr>
            <w:r w:rsidRPr="00945E33">
              <w:rPr>
                <w:rFonts w:ascii="Times New Roman" w:eastAsia="Times New Roman" w:hAnsi="Times New Roman" w:cs="Times New Roman"/>
                <w:noProof/>
                <w:sz w:val="20"/>
                <w:szCs w:val="20"/>
              </w:rPr>
              <w:drawing>
                <wp:inline distT="0" distB="0" distL="0" distR="0" wp14:anchorId="17009A00" wp14:editId="0D209D50">
                  <wp:extent cx="923925" cy="914400"/>
                  <wp:effectExtent l="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6"/>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900" w:type="pct"/>
            <w:tcBorders>
              <w:top w:val="nil"/>
              <w:left w:val="nil"/>
              <w:bottom w:val="single" w:sz="8" w:space="0" w:color="auto"/>
              <w:right w:val="single" w:sz="8" w:space="0" w:color="auto"/>
            </w:tcBorders>
            <w:shd w:val="clear" w:color="auto" w:fill="FFFFFF"/>
            <w:vAlign w:val="center"/>
            <w:hideMark/>
          </w:tcPr>
          <w:p w14:paraId="1856A524" w14:textId="77777777" w:rsidR="002F3E7B" w:rsidRPr="00945E33" w:rsidRDefault="002F3E7B" w:rsidP="002F3E7B">
            <w:pPr>
              <w:ind w:right="189"/>
              <w:rPr>
                <w:rFonts w:ascii="Times New Roman" w:eastAsia="Times New Roman" w:hAnsi="Times New Roman" w:cs="Times New Roman"/>
              </w:rPr>
            </w:pPr>
            <w:r w:rsidRPr="00945E33">
              <w:rPr>
                <w:rFonts w:ascii="Times New Roman" w:eastAsia="Times New Roman" w:hAnsi="Times New Roman" w:cs="Times New Roman"/>
                <w:sz w:val="20"/>
                <w:szCs w:val="20"/>
              </w:rPr>
              <w:t>Направление к эвакуационному выходу по лестнице вниз</w:t>
            </w:r>
          </w:p>
        </w:tc>
        <w:tc>
          <w:tcPr>
            <w:tcW w:w="1627" w:type="pct"/>
            <w:tcBorders>
              <w:top w:val="nil"/>
              <w:left w:val="nil"/>
              <w:bottom w:val="single" w:sz="8" w:space="0" w:color="auto"/>
              <w:right w:val="single" w:sz="8" w:space="0" w:color="auto"/>
            </w:tcBorders>
            <w:shd w:val="clear" w:color="auto" w:fill="FFFFFF"/>
            <w:vAlign w:val="center"/>
            <w:hideMark/>
          </w:tcPr>
          <w:p w14:paraId="4F0A1FBB" w14:textId="77777777" w:rsidR="002F3E7B" w:rsidRPr="00945E33" w:rsidRDefault="002F3E7B" w:rsidP="002F3E7B">
            <w:pPr>
              <w:rPr>
                <w:rFonts w:ascii="Times New Roman" w:eastAsia="Times New Roman" w:hAnsi="Times New Roman" w:cs="Times New Roman"/>
              </w:rPr>
            </w:pPr>
            <w:r w:rsidRPr="00945E33">
              <w:rPr>
                <w:rFonts w:ascii="Times New Roman" w:eastAsia="Times New Roman" w:hAnsi="Times New Roman" w:cs="Times New Roman"/>
                <w:sz w:val="20"/>
                <w:szCs w:val="20"/>
              </w:rPr>
              <w:t>На лестничных площадках и стенах, прилегающих к лестничному маршу</w:t>
            </w:r>
          </w:p>
        </w:tc>
        <w:tc>
          <w:tcPr>
            <w:tcW w:w="987" w:type="pct"/>
            <w:tcBorders>
              <w:top w:val="nil"/>
              <w:left w:val="nil"/>
              <w:bottom w:val="single" w:sz="8" w:space="0" w:color="auto"/>
              <w:right w:val="single" w:sz="8" w:space="0" w:color="auto"/>
            </w:tcBorders>
            <w:shd w:val="clear" w:color="auto" w:fill="FFFFFF"/>
            <w:vAlign w:val="center"/>
          </w:tcPr>
          <w:p w14:paraId="527037FA" w14:textId="77777777" w:rsidR="002F3E7B" w:rsidRPr="00945E33" w:rsidRDefault="002F3E7B" w:rsidP="002F3E7B">
            <w:pPr>
              <w:ind w:firstLine="284"/>
              <w:jc w:val="center"/>
              <w:rPr>
                <w:rFonts w:ascii="Times New Roman" w:eastAsia="Times New Roman" w:hAnsi="Times New Roman" w:cs="Times New Roman"/>
                <w:sz w:val="20"/>
                <w:szCs w:val="20"/>
              </w:rPr>
            </w:pPr>
            <w:r w:rsidRPr="00945E33">
              <w:rPr>
                <w:rFonts w:ascii="Times New Roman" w:eastAsia="Times New Roman" w:hAnsi="Times New Roman" w:cs="Times New Roman"/>
                <w:sz w:val="20"/>
                <w:szCs w:val="20"/>
              </w:rPr>
              <w:t xml:space="preserve">10 </w:t>
            </w:r>
            <w:proofErr w:type="spellStart"/>
            <w:r w:rsidRPr="00945E33">
              <w:rPr>
                <w:rFonts w:ascii="Times New Roman" w:eastAsia="Times New Roman" w:hAnsi="Times New Roman" w:cs="Times New Roman"/>
                <w:sz w:val="20"/>
                <w:szCs w:val="20"/>
              </w:rPr>
              <w:t>шт</w:t>
            </w:r>
            <w:proofErr w:type="spellEnd"/>
          </w:p>
        </w:tc>
      </w:tr>
      <w:tr w:rsidR="002F3E7B" w:rsidRPr="00945E33" w14:paraId="4B324AE3" w14:textId="77777777" w:rsidTr="002F3E7B">
        <w:trPr>
          <w:trHeight w:val="20"/>
          <w:jc w:val="center"/>
        </w:trPr>
        <w:tc>
          <w:tcPr>
            <w:tcW w:w="405" w:type="pct"/>
            <w:tcBorders>
              <w:top w:val="nil"/>
              <w:left w:val="single" w:sz="8" w:space="0" w:color="auto"/>
              <w:bottom w:val="single" w:sz="4" w:space="0" w:color="auto"/>
              <w:right w:val="single" w:sz="8" w:space="0" w:color="auto"/>
            </w:tcBorders>
            <w:shd w:val="clear" w:color="auto" w:fill="FFFFFF"/>
            <w:vAlign w:val="center"/>
            <w:hideMark/>
          </w:tcPr>
          <w:p w14:paraId="111D1765" w14:textId="77777777" w:rsidR="002F3E7B" w:rsidRPr="00945E33" w:rsidRDefault="002F3E7B" w:rsidP="002F3E7B">
            <w:pPr>
              <w:jc w:val="both"/>
              <w:rPr>
                <w:rFonts w:ascii="Times New Roman" w:eastAsia="Times New Roman" w:hAnsi="Times New Roman" w:cs="Times New Roman"/>
              </w:rPr>
            </w:pPr>
            <w:r w:rsidRPr="00945E33">
              <w:rPr>
                <w:rFonts w:ascii="Times New Roman" w:eastAsia="Times New Roman" w:hAnsi="Times New Roman" w:cs="Times New Roman"/>
                <w:sz w:val="20"/>
                <w:szCs w:val="20"/>
              </w:rPr>
              <w:t>Е15</w:t>
            </w:r>
          </w:p>
        </w:tc>
        <w:tc>
          <w:tcPr>
            <w:tcW w:w="1080" w:type="pct"/>
            <w:tcBorders>
              <w:top w:val="nil"/>
              <w:left w:val="nil"/>
              <w:bottom w:val="single" w:sz="4" w:space="0" w:color="auto"/>
              <w:right w:val="single" w:sz="8" w:space="0" w:color="auto"/>
            </w:tcBorders>
            <w:shd w:val="clear" w:color="auto" w:fill="FFFFFF"/>
            <w:vAlign w:val="center"/>
            <w:hideMark/>
          </w:tcPr>
          <w:p w14:paraId="241742DA" w14:textId="77777777" w:rsidR="002F3E7B" w:rsidRPr="00945E33" w:rsidRDefault="002F3E7B" w:rsidP="002F3E7B">
            <w:pPr>
              <w:spacing w:before="120" w:after="120"/>
              <w:jc w:val="both"/>
              <w:rPr>
                <w:rFonts w:ascii="Times New Roman" w:eastAsia="Times New Roman" w:hAnsi="Times New Roman" w:cs="Times New Roman"/>
              </w:rPr>
            </w:pPr>
            <w:r w:rsidRPr="00945E33">
              <w:rPr>
                <w:rFonts w:ascii="Times New Roman" w:eastAsia="Times New Roman" w:hAnsi="Times New Roman" w:cs="Times New Roman"/>
                <w:noProof/>
                <w:sz w:val="20"/>
                <w:szCs w:val="20"/>
              </w:rPr>
              <w:drawing>
                <wp:inline distT="0" distB="0" distL="0" distR="0" wp14:anchorId="373FB917" wp14:editId="22AC7595">
                  <wp:extent cx="942975" cy="933450"/>
                  <wp:effectExtent l="0" t="0" r="9525"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7"/>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942975" cy="933450"/>
                          </a:xfrm>
                          <a:prstGeom prst="rect">
                            <a:avLst/>
                          </a:prstGeom>
                          <a:noFill/>
                          <a:ln>
                            <a:noFill/>
                          </a:ln>
                        </pic:spPr>
                      </pic:pic>
                    </a:graphicData>
                  </a:graphic>
                </wp:inline>
              </w:drawing>
            </w:r>
          </w:p>
        </w:tc>
        <w:tc>
          <w:tcPr>
            <w:tcW w:w="900" w:type="pct"/>
            <w:tcBorders>
              <w:top w:val="nil"/>
              <w:left w:val="nil"/>
              <w:bottom w:val="single" w:sz="4" w:space="0" w:color="auto"/>
              <w:right w:val="single" w:sz="8" w:space="0" w:color="auto"/>
            </w:tcBorders>
            <w:shd w:val="clear" w:color="auto" w:fill="FFFFFF"/>
            <w:vAlign w:val="center"/>
            <w:hideMark/>
          </w:tcPr>
          <w:p w14:paraId="2B6C71C6" w14:textId="77777777" w:rsidR="002F3E7B" w:rsidRPr="00945E33" w:rsidRDefault="002F3E7B" w:rsidP="002F3E7B">
            <w:pPr>
              <w:ind w:right="189"/>
              <w:rPr>
                <w:rFonts w:ascii="Times New Roman" w:eastAsia="Times New Roman" w:hAnsi="Times New Roman" w:cs="Times New Roman"/>
              </w:rPr>
            </w:pPr>
            <w:r w:rsidRPr="00945E33">
              <w:rPr>
                <w:rFonts w:ascii="Times New Roman" w:eastAsia="Times New Roman" w:hAnsi="Times New Roman" w:cs="Times New Roman"/>
                <w:sz w:val="20"/>
                <w:szCs w:val="20"/>
              </w:rPr>
              <w:t>Направление к эвакуационному выходу по лестнице вверх</w:t>
            </w:r>
          </w:p>
        </w:tc>
        <w:tc>
          <w:tcPr>
            <w:tcW w:w="1627" w:type="pct"/>
            <w:tcBorders>
              <w:top w:val="nil"/>
              <w:left w:val="nil"/>
              <w:bottom w:val="single" w:sz="4" w:space="0" w:color="auto"/>
              <w:right w:val="single" w:sz="8" w:space="0" w:color="auto"/>
            </w:tcBorders>
            <w:shd w:val="clear" w:color="auto" w:fill="FFFFFF"/>
            <w:vAlign w:val="center"/>
            <w:hideMark/>
          </w:tcPr>
          <w:p w14:paraId="7A5584D4" w14:textId="77777777" w:rsidR="002F3E7B" w:rsidRPr="00945E33" w:rsidRDefault="002F3E7B" w:rsidP="002F3E7B">
            <w:pPr>
              <w:rPr>
                <w:rFonts w:ascii="Times New Roman" w:eastAsia="Times New Roman" w:hAnsi="Times New Roman" w:cs="Times New Roman"/>
              </w:rPr>
            </w:pPr>
            <w:r w:rsidRPr="00945E33">
              <w:rPr>
                <w:rFonts w:ascii="Times New Roman" w:eastAsia="Times New Roman" w:hAnsi="Times New Roman" w:cs="Times New Roman"/>
                <w:sz w:val="20"/>
                <w:szCs w:val="20"/>
              </w:rPr>
              <w:t>На лестничных площадках и стенах, прилегающих к лестничному маршу</w:t>
            </w:r>
          </w:p>
        </w:tc>
        <w:tc>
          <w:tcPr>
            <w:tcW w:w="987" w:type="pct"/>
            <w:tcBorders>
              <w:top w:val="nil"/>
              <w:left w:val="nil"/>
              <w:bottom w:val="single" w:sz="4" w:space="0" w:color="auto"/>
              <w:right w:val="single" w:sz="8" w:space="0" w:color="auto"/>
            </w:tcBorders>
            <w:shd w:val="clear" w:color="auto" w:fill="FFFFFF"/>
            <w:vAlign w:val="center"/>
          </w:tcPr>
          <w:p w14:paraId="3DD5B94B" w14:textId="77777777" w:rsidR="002F3E7B" w:rsidRPr="00945E33" w:rsidRDefault="002F3E7B" w:rsidP="002F3E7B">
            <w:pPr>
              <w:ind w:firstLine="284"/>
              <w:jc w:val="center"/>
              <w:rPr>
                <w:rFonts w:ascii="Times New Roman" w:eastAsia="Times New Roman" w:hAnsi="Times New Roman" w:cs="Times New Roman"/>
                <w:sz w:val="20"/>
                <w:szCs w:val="20"/>
                <w:lang w:val="en-US"/>
              </w:rPr>
            </w:pPr>
            <w:r w:rsidRPr="00945E33">
              <w:rPr>
                <w:rFonts w:ascii="Times New Roman" w:eastAsia="Times New Roman" w:hAnsi="Times New Roman" w:cs="Times New Roman"/>
                <w:sz w:val="20"/>
                <w:szCs w:val="20"/>
              </w:rPr>
              <w:t xml:space="preserve">5 </w:t>
            </w:r>
            <w:proofErr w:type="spellStart"/>
            <w:r w:rsidRPr="00945E33">
              <w:rPr>
                <w:rFonts w:ascii="Times New Roman" w:eastAsia="Times New Roman" w:hAnsi="Times New Roman" w:cs="Times New Roman"/>
                <w:sz w:val="20"/>
                <w:szCs w:val="20"/>
              </w:rPr>
              <w:t>шт</w:t>
            </w:r>
            <w:proofErr w:type="spellEnd"/>
          </w:p>
        </w:tc>
      </w:tr>
      <w:tr w:rsidR="002F3E7B" w:rsidRPr="00945E33" w14:paraId="3FB05413" w14:textId="77777777" w:rsidTr="002F3E7B">
        <w:trPr>
          <w:trHeight w:val="20"/>
          <w:jc w:val="center"/>
        </w:trPr>
        <w:tc>
          <w:tcPr>
            <w:tcW w:w="4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36FBBBB" w14:textId="77777777" w:rsidR="002F3E7B" w:rsidRPr="00945E33" w:rsidRDefault="002F3E7B" w:rsidP="002F3E7B">
            <w:pPr>
              <w:jc w:val="both"/>
              <w:rPr>
                <w:rFonts w:ascii="Times New Roman" w:eastAsia="Times New Roman" w:hAnsi="Times New Roman" w:cs="Times New Roman"/>
              </w:rPr>
            </w:pPr>
            <w:r w:rsidRPr="00945E33">
              <w:rPr>
                <w:rFonts w:ascii="Times New Roman" w:eastAsia="Times New Roman" w:hAnsi="Times New Roman" w:cs="Times New Roman"/>
                <w:sz w:val="20"/>
                <w:szCs w:val="20"/>
              </w:rPr>
              <w:t>Е16</w:t>
            </w:r>
          </w:p>
        </w:tc>
        <w:tc>
          <w:tcPr>
            <w:tcW w:w="108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081E9E5" w14:textId="77777777" w:rsidR="002F3E7B" w:rsidRPr="00945E33" w:rsidRDefault="002F3E7B" w:rsidP="002F3E7B">
            <w:pPr>
              <w:spacing w:before="120" w:after="120"/>
              <w:jc w:val="both"/>
              <w:rPr>
                <w:rFonts w:ascii="Times New Roman" w:eastAsia="Times New Roman" w:hAnsi="Times New Roman" w:cs="Times New Roman"/>
              </w:rPr>
            </w:pPr>
            <w:r w:rsidRPr="00945E33">
              <w:rPr>
                <w:rFonts w:ascii="Times New Roman" w:eastAsia="Times New Roman" w:hAnsi="Times New Roman" w:cs="Times New Roman"/>
                <w:noProof/>
                <w:sz w:val="20"/>
                <w:szCs w:val="20"/>
              </w:rPr>
              <w:drawing>
                <wp:inline distT="0" distB="0" distL="0" distR="0" wp14:anchorId="4D27A0E2" wp14:editId="0453CA15">
                  <wp:extent cx="895350" cy="895350"/>
                  <wp:effectExtent l="0" t="0" r="0"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8"/>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tc>
        <w:tc>
          <w:tcPr>
            <w:tcW w:w="9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2F6E4CA" w14:textId="77777777" w:rsidR="002F3E7B" w:rsidRPr="00945E33" w:rsidRDefault="002F3E7B" w:rsidP="002F3E7B">
            <w:pPr>
              <w:ind w:right="189"/>
              <w:rPr>
                <w:rFonts w:ascii="Times New Roman" w:eastAsia="Times New Roman" w:hAnsi="Times New Roman" w:cs="Times New Roman"/>
              </w:rPr>
            </w:pPr>
            <w:r w:rsidRPr="00945E33">
              <w:rPr>
                <w:rFonts w:ascii="Times New Roman" w:eastAsia="Times New Roman" w:hAnsi="Times New Roman" w:cs="Times New Roman"/>
                <w:sz w:val="20"/>
                <w:szCs w:val="20"/>
              </w:rPr>
              <w:t>Направление к эвакуационному выходу по лестнице вверх</w:t>
            </w:r>
          </w:p>
        </w:tc>
        <w:tc>
          <w:tcPr>
            <w:tcW w:w="16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4B3D0C0" w14:textId="77777777" w:rsidR="002F3E7B" w:rsidRPr="00945E33" w:rsidRDefault="002F3E7B" w:rsidP="002F3E7B">
            <w:pPr>
              <w:rPr>
                <w:rFonts w:ascii="Times New Roman" w:eastAsia="Times New Roman" w:hAnsi="Times New Roman" w:cs="Times New Roman"/>
              </w:rPr>
            </w:pPr>
            <w:r w:rsidRPr="00945E33">
              <w:rPr>
                <w:rFonts w:ascii="Times New Roman" w:eastAsia="Times New Roman" w:hAnsi="Times New Roman" w:cs="Times New Roman"/>
                <w:sz w:val="20"/>
                <w:szCs w:val="20"/>
              </w:rPr>
              <w:t>На лестничных площадках и стенах, прилегающих к лестничному маршу</w:t>
            </w:r>
          </w:p>
        </w:tc>
        <w:tc>
          <w:tcPr>
            <w:tcW w:w="987" w:type="pct"/>
            <w:tcBorders>
              <w:top w:val="single" w:sz="4" w:space="0" w:color="auto"/>
              <w:left w:val="single" w:sz="4" w:space="0" w:color="auto"/>
              <w:bottom w:val="single" w:sz="4" w:space="0" w:color="auto"/>
              <w:right w:val="single" w:sz="4" w:space="0" w:color="auto"/>
            </w:tcBorders>
            <w:shd w:val="clear" w:color="auto" w:fill="FFFFFF"/>
            <w:vAlign w:val="center"/>
          </w:tcPr>
          <w:p w14:paraId="315C5EDF" w14:textId="77777777" w:rsidR="002F3E7B" w:rsidRPr="00945E33" w:rsidRDefault="002F3E7B" w:rsidP="002F3E7B">
            <w:pPr>
              <w:ind w:firstLine="284"/>
              <w:jc w:val="center"/>
              <w:rPr>
                <w:rFonts w:ascii="Times New Roman" w:eastAsia="Times New Roman" w:hAnsi="Times New Roman" w:cs="Times New Roman"/>
                <w:sz w:val="20"/>
                <w:szCs w:val="20"/>
                <w:lang w:val="en-US"/>
              </w:rPr>
            </w:pPr>
            <w:r w:rsidRPr="00945E33">
              <w:rPr>
                <w:rFonts w:ascii="Times New Roman" w:eastAsia="Times New Roman" w:hAnsi="Times New Roman" w:cs="Times New Roman"/>
                <w:sz w:val="20"/>
                <w:szCs w:val="20"/>
              </w:rPr>
              <w:t xml:space="preserve">5 </w:t>
            </w:r>
            <w:proofErr w:type="spellStart"/>
            <w:r w:rsidRPr="00945E33">
              <w:rPr>
                <w:rFonts w:ascii="Times New Roman" w:eastAsia="Times New Roman" w:hAnsi="Times New Roman" w:cs="Times New Roman"/>
                <w:sz w:val="20"/>
                <w:szCs w:val="20"/>
              </w:rPr>
              <w:t>шт</w:t>
            </w:r>
            <w:proofErr w:type="spellEnd"/>
          </w:p>
        </w:tc>
      </w:tr>
      <w:tr w:rsidR="002F3E7B" w:rsidRPr="00945E33" w14:paraId="4D7C68BB" w14:textId="77777777" w:rsidTr="002F3E7B">
        <w:trPr>
          <w:trHeight w:val="20"/>
          <w:jc w:val="center"/>
        </w:trPr>
        <w:tc>
          <w:tcPr>
            <w:tcW w:w="405" w:type="pct"/>
            <w:tcBorders>
              <w:top w:val="single" w:sz="4" w:space="0" w:color="auto"/>
              <w:left w:val="single" w:sz="8" w:space="0" w:color="auto"/>
              <w:bottom w:val="single" w:sz="8" w:space="0" w:color="auto"/>
              <w:right w:val="single" w:sz="8" w:space="0" w:color="auto"/>
            </w:tcBorders>
            <w:shd w:val="clear" w:color="auto" w:fill="FFFFFF"/>
            <w:vAlign w:val="center"/>
            <w:hideMark/>
          </w:tcPr>
          <w:p w14:paraId="6A96262E" w14:textId="77777777" w:rsidR="002F3E7B" w:rsidRPr="00945E33" w:rsidRDefault="002F3E7B" w:rsidP="002F3E7B">
            <w:pPr>
              <w:jc w:val="both"/>
              <w:rPr>
                <w:rFonts w:ascii="Times New Roman" w:eastAsia="Times New Roman" w:hAnsi="Times New Roman" w:cs="Times New Roman"/>
              </w:rPr>
            </w:pPr>
            <w:r w:rsidRPr="00945E33">
              <w:rPr>
                <w:rFonts w:ascii="Times New Roman" w:eastAsia="Times New Roman" w:hAnsi="Times New Roman" w:cs="Times New Roman"/>
                <w:sz w:val="20"/>
                <w:szCs w:val="20"/>
              </w:rPr>
              <w:t>Е18</w:t>
            </w:r>
          </w:p>
        </w:tc>
        <w:tc>
          <w:tcPr>
            <w:tcW w:w="1080" w:type="pct"/>
            <w:tcBorders>
              <w:top w:val="single" w:sz="4" w:space="0" w:color="auto"/>
              <w:left w:val="nil"/>
              <w:bottom w:val="single" w:sz="8" w:space="0" w:color="auto"/>
              <w:right w:val="single" w:sz="8" w:space="0" w:color="auto"/>
            </w:tcBorders>
            <w:shd w:val="clear" w:color="auto" w:fill="FFFFFF"/>
            <w:vAlign w:val="center"/>
            <w:hideMark/>
          </w:tcPr>
          <w:p w14:paraId="1D43A547" w14:textId="77777777" w:rsidR="002F3E7B" w:rsidRPr="00945E33" w:rsidRDefault="002F3E7B" w:rsidP="002F3E7B">
            <w:pPr>
              <w:spacing w:before="120" w:after="120"/>
              <w:jc w:val="both"/>
              <w:rPr>
                <w:rFonts w:ascii="Times New Roman" w:eastAsia="Times New Roman" w:hAnsi="Times New Roman" w:cs="Times New Roman"/>
              </w:rPr>
            </w:pPr>
            <w:r w:rsidRPr="00945E33">
              <w:rPr>
                <w:rFonts w:ascii="Times New Roman" w:eastAsia="Times New Roman" w:hAnsi="Times New Roman" w:cs="Times New Roman"/>
                <w:noProof/>
                <w:sz w:val="20"/>
                <w:szCs w:val="20"/>
              </w:rPr>
              <w:drawing>
                <wp:inline distT="0" distB="0" distL="0" distR="0" wp14:anchorId="1D7C4226" wp14:editId="43028053">
                  <wp:extent cx="914400" cy="9144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0"/>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900" w:type="pct"/>
            <w:tcBorders>
              <w:top w:val="single" w:sz="4" w:space="0" w:color="auto"/>
              <w:left w:val="nil"/>
              <w:bottom w:val="single" w:sz="8" w:space="0" w:color="auto"/>
              <w:right w:val="single" w:sz="8" w:space="0" w:color="auto"/>
            </w:tcBorders>
            <w:shd w:val="clear" w:color="auto" w:fill="FFFFFF"/>
            <w:vAlign w:val="center"/>
            <w:hideMark/>
          </w:tcPr>
          <w:p w14:paraId="47286438" w14:textId="77777777" w:rsidR="002F3E7B" w:rsidRPr="00945E33" w:rsidRDefault="002F3E7B" w:rsidP="002F3E7B">
            <w:pPr>
              <w:ind w:right="189"/>
              <w:rPr>
                <w:rFonts w:ascii="Times New Roman" w:eastAsia="Times New Roman" w:hAnsi="Times New Roman" w:cs="Times New Roman"/>
              </w:rPr>
            </w:pPr>
            <w:r w:rsidRPr="00945E33">
              <w:rPr>
                <w:rFonts w:ascii="Times New Roman" w:eastAsia="Times New Roman" w:hAnsi="Times New Roman" w:cs="Times New Roman"/>
                <w:sz w:val="20"/>
                <w:szCs w:val="20"/>
              </w:rPr>
              <w:t>Открывать движением от себя</w:t>
            </w:r>
          </w:p>
        </w:tc>
        <w:tc>
          <w:tcPr>
            <w:tcW w:w="1627" w:type="pct"/>
            <w:tcBorders>
              <w:top w:val="single" w:sz="4" w:space="0" w:color="auto"/>
              <w:left w:val="nil"/>
              <w:bottom w:val="single" w:sz="8" w:space="0" w:color="auto"/>
              <w:right w:val="single" w:sz="8" w:space="0" w:color="auto"/>
            </w:tcBorders>
            <w:shd w:val="clear" w:color="auto" w:fill="FFFFFF"/>
            <w:vAlign w:val="center"/>
            <w:hideMark/>
          </w:tcPr>
          <w:p w14:paraId="7399807F" w14:textId="77777777" w:rsidR="002F3E7B" w:rsidRPr="00945E33" w:rsidRDefault="002F3E7B" w:rsidP="002F3E7B">
            <w:pPr>
              <w:rPr>
                <w:rFonts w:ascii="Times New Roman" w:eastAsia="Times New Roman" w:hAnsi="Times New Roman" w:cs="Times New Roman"/>
              </w:rPr>
            </w:pPr>
            <w:r w:rsidRPr="00945E33">
              <w:rPr>
                <w:rFonts w:ascii="Times New Roman" w:eastAsia="Times New Roman" w:hAnsi="Times New Roman" w:cs="Times New Roman"/>
                <w:sz w:val="20"/>
                <w:szCs w:val="20"/>
              </w:rPr>
              <w:t>На дверях помещений для указания направления открывания дверей</w:t>
            </w:r>
          </w:p>
        </w:tc>
        <w:tc>
          <w:tcPr>
            <w:tcW w:w="987" w:type="pct"/>
            <w:tcBorders>
              <w:top w:val="single" w:sz="4" w:space="0" w:color="auto"/>
              <w:left w:val="nil"/>
              <w:bottom w:val="single" w:sz="8" w:space="0" w:color="auto"/>
              <w:right w:val="single" w:sz="8" w:space="0" w:color="auto"/>
            </w:tcBorders>
            <w:shd w:val="clear" w:color="auto" w:fill="FFFFFF"/>
            <w:vAlign w:val="center"/>
          </w:tcPr>
          <w:p w14:paraId="62E38544" w14:textId="77777777" w:rsidR="002F3E7B" w:rsidRPr="00945E33" w:rsidRDefault="002F3E7B" w:rsidP="002F3E7B">
            <w:pPr>
              <w:ind w:firstLine="284"/>
              <w:jc w:val="center"/>
              <w:rPr>
                <w:rFonts w:ascii="Times New Roman" w:eastAsia="Times New Roman" w:hAnsi="Times New Roman" w:cs="Times New Roman"/>
                <w:sz w:val="20"/>
                <w:szCs w:val="20"/>
                <w:lang w:val="en-US"/>
              </w:rPr>
            </w:pPr>
            <w:r w:rsidRPr="00945E33">
              <w:rPr>
                <w:rFonts w:ascii="Times New Roman" w:eastAsia="Times New Roman" w:hAnsi="Times New Roman" w:cs="Times New Roman"/>
                <w:sz w:val="20"/>
                <w:szCs w:val="20"/>
              </w:rPr>
              <w:t xml:space="preserve">5 </w:t>
            </w:r>
            <w:proofErr w:type="spellStart"/>
            <w:r w:rsidRPr="00945E33">
              <w:rPr>
                <w:rFonts w:ascii="Times New Roman" w:eastAsia="Times New Roman" w:hAnsi="Times New Roman" w:cs="Times New Roman"/>
                <w:sz w:val="20"/>
                <w:szCs w:val="20"/>
              </w:rPr>
              <w:t>шт</w:t>
            </w:r>
            <w:proofErr w:type="spellEnd"/>
          </w:p>
        </w:tc>
      </w:tr>
      <w:tr w:rsidR="002F3E7B" w:rsidRPr="00945E33" w14:paraId="38D40401" w14:textId="77777777" w:rsidTr="002F3E7B">
        <w:trPr>
          <w:trHeight w:val="20"/>
          <w:jc w:val="center"/>
        </w:trPr>
        <w:tc>
          <w:tcPr>
            <w:tcW w:w="405" w:type="pct"/>
            <w:tcBorders>
              <w:top w:val="nil"/>
              <w:left w:val="single" w:sz="8" w:space="0" w:color="auto"/>
              <w:bottom w:val="single" w:sz="8" w:space="0" w:color="auto"/>
              <w:right w:val="single" w:sz="8" w:space="0" w:color="auto"/>
            </w:tcBorders>
            <w:shd w:val="clear" w:color="auto" w:fill="FFFFFF"/>
            <w:vAlign w:val="center"/>
            <w:hideMark/>
          </w:tcPr>
          <w:p w14:paraId="38CA9E68" w14:textId="77777777" w:rsidR="002F3E7B" w:rsidRPr="00945E33" w:rsidRDefault="002F3E7B" w:rsidP="002F3E7B">
            <w:pPr>
              <w:jc w:val="both"/>
              <w:rPr>
                <w:rFonts w:ascii="Times New Roman" w:eastAsia="Times New Roman" w:hAnsi="Times New Roman" w:cs="Times New Roman"/>
              </w:rPr>
            </w:pPr>
            <w:r w:rsidRPr="00945E33">
              <w:rPr>
                <w:rFonts w:ascii="Times New Roman" w:eastAsia="Times New Roman" w:hAnsi="Times New Roman" w:cs="Times New Roman"/>
                <w:sz w:val="20"/>
                <w:szCs w:val="20"/>
              </w:rPr>
              <w:t>Е19</w:t>
            </w:r>
          </w:p>
        </w:tc>
        <w:tc>
          <w:tcPr>
            <w:tcW w:w="1080" w:type="pct"/>
            <w:tcBorders>
              <w:top w:val="nil"/>
              <w:left w:val="nil"/>
              <w:bottom w:val="single" w:sz="8" w:space="0" w:color="auto"/>
              <w:right w:val="single" w:sz="8" w:space="0" w:color="auto"/>
            </w:tcBorders>
            <w:shd w:val="clear" w:color="auto" w:fill="FFFFFF"/>
            <w:vAlign w:val="center"/>
            <w:hideMark/>
          </w:tcPr>
          <w:p w14:paraId="502BD8C4" w14:textId="77777777" w:rsidR="002F3E7B" w:rsidRPr="00945E33" w:rsidRDefault="002F3E7B" w:rsidP="002F3E7B">
            <w:pPr>
              <w:spacing w:before="120" w:after="120"/>
              <w:jc w:val="both"/>
              <w:rPr>
                <w:rFonts w:ascii="Times New Roman" w:eastAsia="Times New Roman" w:hAnsi="Times New Roman" w:cs="Times New Roman"/>
              </w:rPr>
            </w:pPr>
            <w:r w:rsidRPr="00945E33">
              <w:rPr>
                <w:rFonts w:ascii="Times New Roman" w:eastAsia="Times New Roman" w:hAnsi="Times New Roman" w:cs="Times New Roman"/>
                <w:noProof/>
                <w:sz w:val="20"/>
                <w:szCs w:val="20"/>
              </w:rPr>
              <w:drawing>
                <wp:inline distT="0" distB="0" distL="0" distR="0" wp14:anchorId="5201C5CB" wp14:editId="290DEE30">
                  <wp:extent cx="885825" cy="876300"/>
                  <wp:effectExtent l="0" t="0" r="9525"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1"/>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p>
        </w:tc>
        <w:tc>
          <w:tcPr>
            <w:tcW w:w="900" w:type="pct"/>
            <w:tcBorders>
              <w:top w:val="nil"/>
              <w:left w:val="nil"/>
              <w:bottom w:val="single" w:sz="8" w:space="0" w:color="auto"/>
              <w:right w:val="single" w:sz="8" w:space="0" w:color="auto"/>
            </w:tcBorders>
            <w:shd w:val="clear" w:color="auto" w:fill="FFFFFF"/>
            <w:vAlign w:val="center"/>
            <w:hideMark/>
          </w:tcPr>
          <w:p w14:paraId="3D27C101" w14:textId="77777777" w:rsidR="002F3E7B" w:rsidRPr="00945E33" w:rsidRDefault="002F3E7B" w:rsidP="002F3E7B">
            <w:pPr>
              <w:ind w:right="189"/>
              <w:rPr>
                <w:rFonts w:ascii="Times New Roman" w:eastAsia="Times New Roman" w:hAnsi="Times New Roman" w:cs="Times New Roman"/>
              </w:rPr>
            </w:pPr>
            <w:r w:rsidRPr="00945E33">
              <w:rPr>
                <w:rFonts w:ascii="Times New Roman" w:eastAsia="Times New Roman" w:hAnsi="Times New Roman" w:cs="Times New Roman"/>
                <w:sz w:val="20"/>
                <w:szCs w:val="20"/>
              </w:rPr>
              <w:t>Открывать движением на себя</w:t>
            </w:r>
          </w:p>
        </w:tc>
        <w:tc>
          <w:tcPr>
            <w:tcW w:w="1627" w:type="pct"/>
            <w:tcBorders>
              <w:top w:val="nil"/>
              <w:left w:val="nil"/>
              <w:bottom w:val="single" w:sz="8" w:space="0" w:color="auto"/>
              <w:right w:val="single" w:sz="8" w:space="0" w:color="auto"/>
            </w:tcBorders>
            <w:shd w:val="clear" w:color="auto" w:fill="FFFFFF"/>
            <w:vAlign w:val="center"/>
            <w:hideMark/>
          </w:tcPr>
          <w:p w14:paraId="3924091F" w14:textId="77777777" w:rsidR="002F3E7B" w:rsidRPr="00945E33" w:rsidRDefault="002F3E7B" w:rsidP="002F3E7B">
            <w:pPr>
              <w:rPr>
                <w:rFonts w:ascii="Times New Roman" w:eastAsia="Times New Roman" w:hAnsi="Times New Roman" w:cs="Times New Roman"/>
              </w:rPr>
            </w:pPr>
            <w:r w:rsidRPr="00945E33">
              <w:rPr>
                <w:rFonts w:ascii="Times New Roman" w:eastAsia="Times New Roman" w:hAnsi="Times New Roman" w:cs="Times New Roman"/>
                <w:sz w:val="20"/>
                <w:szCs w:val="20"/>
              </w:rPr>
              <w:t>На дверях помещений для указания направления открывания дверей</w:t>
            </w:r>
          </w:p>
        </w:tc>
        <w:tc>
          <w:tcPr>
            <w:tcW w:w="987" w:type="pct"/>
            <w:tcBorders>
              <w:top w:val="nil"/>
              <w:left w:val="nil"/>
              <w:bottom w:val="single" w:sz="8" w:space="0" w:color="auto"/>
              <w:right w:val="single" w:sz="8" w:space="0" w:color="auto"/>
            </w:tcBorders>
            <w:shd w:val="clear" w:color="auto" w:fill="FFFFFF"/>
            <w:vAlign w:val="center"/>
          </w:tcPr>
          <w:p w14:paraId="367EC839" w14:textId="77777777" w:rsidR="002F3E7B" w:rsidRPr="00945E33" w:rsidRDefault="002F3E7B" w:rsidP="002F3E7B">
            <w:pPr>
              <w:ind w:firstLine="284"/>
              <w:jc w:val="center"/>
              <w:rPr>
                <w:rFonts w:ascii="Times New Roman" w:eastAsia="Times New Roman" w:hAnsi="Times New Roman" w:cs="Times New Roman"/>
                <w:sz w:val="20"/>
                <w:szCs w:val="20"/>
                <w:lang w:val="en-US"/>
              </w:rPr>
            </w:pPr>
            <w:r w:rsidRPr="00945E33">
              <w:rPr>
                <w:rFonts w:ascii="Times New Roman" w:eastAsia="Times New Roman" w:hAnsi="Times New Roman" w:cs="Times New Roman"/>
                <w:sz w:val="20"/>
                <w:szCs w:val="20"/>
              </w:rPr>
              <w:t xml:space="preserve">5 </w:t>
            </w:r>
            <w:proofErr w:type="spellStart"/>
            <w:r w:rsidRPr="00945E33">
              <w:rPr>
                <w:rFonts w:ascii="Times New Roman" w:eastAsia="Times New Roman" w:hAnsi="Times New Roman" w:cs="Times New Roman"/>
                <w:sz w:val="20"/>
                <w:szCs w:val="20"/>
              </w:rPr>
              <w:t>шт</w:t>
            </w:r>
            <w:proofErr w:type="spellEnd"/>
          </w:p>
        </w:tc>
      </w:tr>
      <w:tr w:rsidR="002F3E7B" w:rsidRPr="00945E33" w14:paraId="24C54418" w14:textId="77777777" w:rsidTr="002F3E7B">
        <w:trPr>
          <w:trHeight w:val="20"/>
          <w:jc w:val="center"/>
        </w:trPr>
        <w:tc>
          <w:tcPr>
            <w:tcW w:w="405" w:type="pct"/>
            <w:tcBorders>
              <w:top w:val="nil"/>
              <w:left w:val="single" w:sz="8" w:space="0" w:color="auto"/>
              <w:bottom w:val="single" w:sz="8" w:space="0" w:color="auto"/>
              <w:right w:val="single" w:sz="8" w:space="0" w:color="auto"/>
            </w:tcBorders>
            <w:shd w:val="clear" w:color="auto" w:fill="FFFFFF"/>
            <w:vAlign w:val="center"/>
            <w:hideMark/>
          </w:tcPr>
          <w:p w14:paraId="38AA7746" w14:textId="77777777" w:rsidR="002F3E7B" w:rsidRPr="00945E33" w:rsidRDefault="002F3E7B" w:rsidP="002F3E7B">
            <w:pPr>
              <w:jc w:val="both"/>
              <w:rPr>
                <w:rFonts w:ascii="Times New Roman" w:eastAsia="Times New Roman" w:hAnsi="Times New Roman" w:cs="Times New Roman"/>
              </w:rPr>
            </w:pPr>
            <w:r w:rsidRPr="00945E33">
              <w:rPr>
                <w:rFonts w:ascii="Times New Roman" w:eastAsia="Times New Roman" w:hAnsi="Times New Roman" w:cs="Times New Roman"/>
                <w:sz w:val="20"/>
                <w:szCs w:val="20"/>
              </w:rPr>
              <w:lastRenderedPageBreak/>
              <w:t>Е20</w:t>
            </w:r>
          </w:p>
        </w:tc>
        <w:tc>
          <w:tcPr>
            <w:tcW w:w="1080" w:type="pct"/>
            <w:tcBorders>
              <w:top w:val="nil"/>
              <w:left w:val="nil"/>
              <w:bottom w:val="single" w:sz="8" w:space="0" w:color="auto"/>
              <w:right w:val="single" w:sz="8" w:space="0" w:color="auto"/>
            </w:tcBorders>
            <w:shd w:val="clear" w:color="auto" w:fill="FFFFFF"/>
            <w:vAlign w:val="center"/>
            <w:hideMark/>
          </w:tcPr>
          <w:p w14:paraId="7EAE9B42" w14:textId="77777777" w:rsidR="002F3E7B" w:rsidRPr="00945E33" w:rsidRDefault="002F3E7B" w:rsidP="002F3E7B">
            <w:pPr>
              <w:spacing w:before="120" w:after="120"/>
              <w:jc w:val="both"/>
              <w:rPr>
                <w:rFonts w:ascii="Times New Roman" w:eastAsia="Times New Roman" w:hAnsi="Times New Roman" w:cs="Times New Roman"/>
              </w:rPr>
            </w:pPr>
            <w:r w:rsidRPr="00945E33">
              <w:rPr>
                <w:rFonts w:ascii="Times New Roman" w:eastAsia="Times New Roman" w:hAnsi="Times New Roman" w:cs="Times New Roman"/>
                <w:noProof/>
                <w:sz w:val="20"/>
                <w:szCs w:val="20"/>
              </w:rPr>
              <w:drawing>
                <wp:inline distT="0" distB="0" distL="0" distR="0" wp14:anchorId="1677816E" wp14:editId="01AD1236">
                  <wp:extent cx="857250" cy="857250"/>
                  <wp:effectExtent l="0" t="0" r="0"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2"/>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tc>
        <w:tc>
          <w:tcPr>
            <w:tcW w:w="900" w:type="pct"/>
            <w:tcBorders>
              <w:top w:val="nil"/>
              <w:left w:val="nil"/>
              <w:bottom w:val="single" w:sz="8" w:space="0" w:color="auto"/>
              <w:right w:val="single" w:sz="8" w:space="0" w:color="auto"/>
            </w:tcBorders>
            <w:shd w:val="clear" w:color="auto" w:fill="FFFFFF"/>
            <w:vAlign w:val="center"/>
            <w:hideMark/>
          </w:tcPr>
          <w:p w14:paraId="0B872339" w14:textId="77777777" w:rsidR="002F3E7B" w:rsidRPr="00945E33" w:rsidRDefault="002F3E7B" w:rsidP="002F3E7B">
            <w:pPr>
              <w:ind w:right="189"/>
              <w:rPr>
                <w:rFonts w:ascii="Times New Roman" w:eastAsia="Times New Roman" w:hAnsi="Times New Roman" w:cs="Times New Roman"/>
              </w:rPr>
            </w:pPr>
            <w:r w:rsidRPr="00945E33">
              <w:rPr>
                <w:rFonts w:ascii="Times New Roman" w:eastAsia="Times New Roman" w:hAnsi="Times New Roman" w:cs="Times New Roman"/>
                <w:sz w:val="20"/>
                <w:szCs w:val="20"/>
              </w:rPr>
              <w:t>Для открывания сдвинуть</w:t>
            </w:r>
          </w:p>
        </w:tc>
        <w:tc>
          <w:tcPr>
            <w:tcW w:w="1627" w:type="pct"/>
            <w:tcBorders>
              <w:top w:val="nil"/>
              <w:left w:val="nil"/>
              <w:bottom w:val="single" w:sz="8" w:space="0" w:color="auto"/>
              <w:right w:val="single" w:sz="8" w:space="0" w:color="auto"/>
            </w:tcBorders>
            <w:shd w:val="clear" w:color="auto" w:fill="FFFFFF"/>
            <w:vAlign w:val="center"/>
            <w:hideMark/>
          </w:tcPr>
          <w:p w14:paraId="5A5EF914" w14:textId="77777777" w:rsidR="002F3E7B" w:rsidRPr="00945E33" w:rsidRDefault="002F3E7B" w:rsidP="002F3E7B">
            <w:pPr>
              <w:rPr>
                <w:rFonts w:ascii="Times New Roman" w:eastAsia="Times New Roman" w:hAnsi="Times New Roman" w:cs="Times New Roman"/>
              </w:rPr>
            </w:pPr>
            <w:r w:rsidRPr="00945E33">
              <w:rPr>
                <w:rFonts w:ascii="Times New Roman" w:eastAsia="Times New Roman" w:hAnsi="Times New Roman" w:cs="Times New Roman"/>
                <w:sz w:val="20"/>
                <w:szCs w:val="20"/>
              </w:rPr>
              <w:t>На дверях помещений для обозначения действий по открыванию сдвижных дверей</w:t>
            </w:r>
          </w:p>
        </w:tc>
        <w:tc>
          <w:tcPr>
            <w:tcW w:w="987" w:type="pct"/>
            <w:tcBorders>
              <w:top w:val="nil"/>
              <w:left w:val="nil"/>
              <w:bottom w:val="single" w:sz="8" w:space="0" w:color="auto"/>
              <w:right w:val="single" w:sz="8" w:space="0" w:color="auto"/>
            </w:tcBorders>
            <w:shd w:val="clear" w:color="auto" w:fill="FFFFFF"/>
            <w:vAlign w:val="center"/>
          </w:tcPr>
          <w:p w14:paraId="08865706" w14:textId="77777777" w:rsidR="002F3E7B" w:rsidRPr="00945E33" w:rsidRDefault="002F3E7B" w:rsidP="002F3E7B">
            <w:pPr>
              <w:ind w:firstLine="284"/>
              <w:jc w:val="center"/>
              <w:rPr>
                <w:rFonts w:ascii="Times New Roman" w:eastAsia="Times New Roman" w:hAnsi="Times New Roman" w:cs="Times New Roman"/>
                <w:sz w:val="20"/>
                <w:szCs w:val="20"/>
                <w:lang w:val="en-US"/>
              </w:rPr>
            </w:pPr>
            <w:r w:rsidRPr="00945E33">
              <w:rPr>
                <w:rFonts w:ascii="Times New Roman" w:eastAsia="Times New Roman" w:hAnsi="Times New Roman" w:cs="Times New Roman"/>
                <w:sz w:val="20"/>
                <w:szCs w:val="20"/>
              </w:rPr>
              <w:t xml:space="preserve">5 </w:t>
            </w:r>
            <w:proofErr w:type="spellStart"/>
            <w:r w:rsidRPr="00945E33">
              <w:rPr>
                <w:rFonts w:ascii="Times New Roman" w:eastAsia="Times New Roman" w:hAnsi="Times New Roman" w:cs="Times New Roman"/>
                <w:sz w:val="20"/>
                <w:szCs w:val="20"/>
              </w:rPr>
              <w:t>шт</w:t>
            </w:r>
            <w:proofErr w:type="spellEnd"/>
          </w:p>
        </w:tc>
      </w:tr>
      <w:tr w:rsidR="002F3E7B" w:rsidRPr="00945E33" w14:paraId="43D84C78" w14:textId="77777777" w:rsidTr="002F3E7B">
        <w:trPr>
          <w:trHeight w:val="20"/>
          <w:jc w:val="center"/>
        </w:trPr>
        <w:tc>
          <w:tcPr>
            <w:tcW w:w="405" w:type="pct"/>
            <w:tcBorders>
              <w:top w:val="nil"/>
              <w:left w:val="single" w:sz="8" w:space="0" w:color="auto"/>
              <w:bottom w:val="single" w:sz="8" w:space="0" w:color="auto"/>
              <w:right w:val="single" w:sz="8" w:space="0" w:color="auto"/>
            </w:tcBorders>
            <w:shd w:val="clear" w:color="auto" w:fill="FFFFFF"/>
            <w:vAlign w:val="center"/>
            <w:hideMark/>
          </w:tcPr>
          <w:p w14:paraId="3ED20810" w14:textId="77777777" w:rsidR="002F3E7B" w:rsidRPr="00945E33" w:rsidRDefault="002F3E7B" w:rsidP="002F3E7B">
            <w:pPr>
              <w:jc w:val="both"/>
              <w:rPr>
                <w:rFonts w:ascii="Times New Roman" w:eastAsia="Times New Roman" w:hAnsi="Times New Roman" w:cs="Times New Roman"/>
              </w:rPr>
            </w:pPr>
            <w:r w:rsidRPr="00945E33">
              <w:rPr>
                <w:rFonts w:ascii="Times New Roman" w:eastAsia="Times New Roman" w:hAnsi="Times New Roman" w:cs="Times New Roman"/>
                <w:sz w:val="20"/>
                <w:szCs w:val="20"/>
              </w:rPr>
              <w:t>Е21</w:t>
            </w:r>
          </w:p>
        </w:tc>
        <w:tc>
          <w:tcPr>
            <w:tcW w:w="1080" w:type="pct"/>
            <w:tcBorders>
              <w:top w:val="nil"/>
              <w:left w:val="nil"/>
              <w:bottom w:val="single" w:sz="8" w:space="0" w:color="auto"/>
              <w:right w:val="single" w:sz="8" w:space="0" w:color="auto"/>
            </w:tcBorders>
            <w:shd w:val="clear" w:color="auto" w:fill="FFFFFF"/>
            <w:vAlign w:val="center"/>
            <w:hideMark/>
          </w:tcPr>
          <w:p w14:paraId="1A8C2242" w14:textId="77777777" w:rsidR="002F3E7B" w:rsidRPr="00945E33" w:rsidRDefault="002F3E7B" w:rsidP="002F3E7B">
            <w:pPr>
              <w:spacing w:before="120" w:after="120"/>
              <w:jc w:val="both"/>
              <w:rPr>
                <w:rFonts w:ascii="Times New Roman" w:eastAsia="Times New Roman" w:hAnsi="Times New Roman" w:cs="Times New Roman"/>
              </w:rPr>
            </w:pPr>
            <w:r w:rsidRPr="00945E33">
              <w:rPr>
                <w:rFonts w:ascii="Times New Roman" w:eastAsia="Times New Roman" w:hAnsi="Times New Roman" w:cs="Times New Roman"/>
                <w:noProof/>
                <w:sz w:val="20"/>
                <w:szCs w:val="20"/>
              </w:rPr>
              <w:drawing>
                <wp:inline distT="0" distB="0" distL="0" distR="0" wp14:anchorId="67A04C66" wp14:editId="0B9FDA66">
                  <wp:extent cx="885825" cy="885825"/>
                  <wp:effectExtent l="0" t="0" r="9525" b="9525"/>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3"/>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p>
        </w:tc>
        <w:tc>
          <w:tcPr>
            <w:tcW w:w="900" w:type="pct"/>
            <w:tcBorders>
              <w:top w:val="nil"/>
              <w:left w:val="nil"/>
              <w:bottom w:val="single" w:sz="8" w:space="0" w:color="auto"/>
              <w:right w:val="single" w:sz="8" w:space="0" w:color="auto"/>
            </w:tcBorders>
            <w:shd w:val="clear" w:color="auto" w:fill="FFFFFF"/>
            <w:vAlign w:val="center"/>
            <w:hideMark/>
          </w:tcPr>
          <w:p w14:paraId="0D0B0CA8" w14:textId="77777777" w:rsidR="002F3E7B" w:rsidRPr="00945E33" w:rsidRDefault="002F3E7B" w:rsidP="002F3E7B">
            <w:pPr>
              <w:ind w:right="189"/>
              <w:rPr>
                <w:rFonts w:ascii="Times New Roman" w:eastAsia="Times New Roman" w:hAnsi="Times New Roman" w:cs="Times New Roman"/>
              </w:rPr>
            </w:pPr>
            <w:r w:rsidRPr="00945E33">
              <w:rPr>
                <w:rFonts w:ascii="Times New Roman" w:eastAsia="Times New Roman" w:hAnsi="Times New Roman" w:cs="Times New Roman"/>
                <w:sz w:val="20"/>
                <w:szCs w:val="20"/>
              </w:rPr>
              <w:t>Пункт (место) сбора</w:t>
            </w:r>
          </w:p>
        </w:tc>
        <w:tc>
          <w:tcPr>
            <w:tcW w:w="1627" w:type="pct"/>
            <w:tcBorders>
              <w:top w:val="nil"/>
              <w:left w:val="nil"/>
              <w:bottom w:val="single" w:sz="8" w:space="0" w:color="auto"/>
              <w:right w:val="single" w:sz="8" w:space="0" w:color="auto"/>
            </w:tcBorders>
            <w:shd w:val="clear" w:color="auto" w:fill="FFFFFF"/>
            <w:vAlign w:val="center"/>
            <w:hideMark/>
          </w:tcPr>
          <w:p w14:paraId="7BF131DD" w14:textId="77777777" w:rsidR="002F3E7B" w:rsidRPr="00945E33" w:rsidRDefault="002F3E7B" w:rsidP="002F3E7B">
            <w:pPr>
              <w:rPr>
                <w:rFonts w:ascii="Times New Roman" w:eastAsia="Times New Roman" w:hAnsi="Times New Roman" w:cs="Times New Roman"/>
              </w:rPr>
            </w:pPr>
            <w:r w:rsidRPr="00945E33">
              <w:rPr>
                <w:rFonts w:ascii="Times New Roman" w:eastAsia="Times New Roman" w:hAnsi="Times New Roman" w:cs="Times New Roman"/>
                <w:sz w:val="20"/>
                <w:szCs w:val="20"/>
              </w:rPr>
              <w:t xml:space="preserve">На дверях, стенах помещений и в других </w:t>
            </w:r>
            <w:r>
              <w:rPr>
                <w:rFonts w:ascii="Times New Roman" w:eastAsia="Times New Roman" w:hAnsi="Times New Roman" w:cs="Times New Roman"/>
                <w:sz w:val="20"/>
                <w:szCs w:val="20"/>
              </w:rPr>
              <w:t xml:space="preserve">местах </w:t>
            </w:r>
            <w:r w:rsidRPr="00945E33">
              <w:rPr>
                <w:rFonts w:ascii="Times New Roman" w:eastAsia="Times New Roman" w:hAnsi="Times New Roman" w:cs="Times New Roman"/>
                <w:sz w:val="20"/>
                <w:szCs w:val="20"/>
              </w:rPr>
              <w:t>для обозначения заранее предусмотренных пунктов (мест) сбора людей в случае возникновения пожара, аварии или другой чрезвычайной ситуации</w:t>
            </w:r>
          </w:p>
        </w:tc>
        <w:tc>
          <w:tcPr>
            <w:tcW w:w="987" w:type="pct"/>
            <w:tcBorders>
              <w:top w:val="nil"/>
              <w:left w:val="nil"/>
              <w:bottom w:val="single" w:sz="8" w:space="0" w:color="auto"/>
              <w:right w:val="single" w:sz="8" w:space="0" w:color="auto"/>
            </w:tcBorders>
            <w:shd w:val="clear" w:color="auto" w:fill="FFFFFF"/>
            <w:vAlign w:val="center"/>
          </w:tcPr>
          <w:p w14:paraId="6F12EB43" w14:textId="77777777" w:rsidR="002F3E7B" w:rsidRPr="00945E33" w:rsidRDefault="002F3E7B" w:rsidP="002F3E7B">
            <w:pPr>
              <w:ind w:left="57"/>
              <w:jc w:val="center"/>
              <w:rPr>
                <w:rFonts w:ascii="Times New Roman" w:eastAsia="Times New Roman" w:hAnsi="Times New Roman" w:cs="Times New Roman"/>
                <w:sz w:val="20"/>
                <w:szCs w:val="20"/>
              </w:rPr>
            </w:pPr>
            <w:r w:rsidRPr="00945E33">
              <w:rPr>
                <w:rFonts w:ascii="Times New Roman" w:eastAsia="Times New Roman" w:hAnsi="Times New Roman" w:cs="Times New Roman"/>
                <w:sz w:val="20"/>
                <w:szCs w:val="20"/>
              </w:rPr>
              <w:t xml:space="preserve">12 </w:t>
            </w:r>
            <w:proofErr w:type="spellStart"/>
            <w:r w:rsidRPr="00945E33">
              <w:rPr>
                <w:rFonts w:ascii="Times New Roman" w:eastAsia="Times New Roman" w:hAnsi="Times New Roman" w:cs="Times New Roman"/>
                <w:sz w:val="20"/>
                <w:szCs w:val="20"/>
              </w:rPr>
              <w:t>шт</w:t>
            </w:r>
            <w:proofErr w:type="spellEnd"/>
          </w:p>
        </w:tc>
      </w:tr>
      <w:tr w:rsidR="002F3E7B" w:rsidRPr="00945E33" w14:paraId="77E04DCB" w14:textId="77777777" w:rsidTr="002F3E7B">
        <w:trPr>
          <w:trHeight w:val="20"/>
          <w:jc w:val="center"/>
        </w:trPr>
        <w:tc>
          <w:tcPr>
            <w:tcW w:w="405" w:type="pct"/>
            <w:tcBorders>
              <w:top w:val="nil"/>
              <w:left w:val="single" w:sz="8" w:space="0" w:color="auto"/>
              <w:bottom w:val="single" w:sz="4" w:space="0" w:color="auto"/>
              <w:right w:val="single" w:sz="8" w:space="0" w:color="auto"/>
            </w:tcBorders>
            <w:shd w:val="clear" w:color="auto" w:fill="FFFFFF"/>
            <w:vAlign w:val="center"/>
            <w:hideMark/>
          </w:tcPr>
          <w:p w14:paraId="5BFA7D6B" w14:textId="77777777" w:rsidR="002F3E7B" w:rsidRPr="00945E33" w:rsidRDefault="002F3E7B" w:rsidP="002F3E7B">
            <w:pPr>
              <w:jc w:val="both"/>
              <w:rPr>
                <w:rFonts w:ascii="Times New Roman" w:eastAsia="Times New Roman" w:hAnsi="Times New Roman" w:cs="Times New Roman"/>
              </w:rPr>
            </w:pPr>
            <w:r w:rsidRPr="00945E33">
              <w:rPr>
                <w:rFonts w:ascii="Times New Roman" w:eastAsia="Times New Roman" w:hAnsi="Times New Roman" w:cs="Times New Roman"/>
                <w:sz w:val="20"/>
                <w:szCs w:val="20"/>
              </w:rPr>
              <w:t>Е22</w:t>
            </w:r>
          </w:p>
        </w:tc>
        <w:tc>
          <w:tcPr>
            <w:tcW w:w="1080" w:type="pct"/>
            <w:tcBorders>
              <w:top w:val="nil"/>
              <w:left w:val="nil"/>
              <w:bottom w:val="single" w:sz="4" w:space="0" w:color="auto"/>
              <w:right w:val="single" w:sz="8" w:space="0" w:color="auto"/>
            </w:tcBorders>
            <w:shd w:val="clear" w:color="auto" w:fill="FFFFFF"/>
            <w:vAlign w:val="center"/>
            <w:hideMark/>
          </w:tcPr>
          <w:p w14:paraId="33AA6C4E" w14:textId="77777777" w:rsidR="002F3E7B" w:rsidRPr="00945E33" w:rsidRDefault="002F3E7B" w:rsidP="002F3E7B">
            <w:pPr>
              <w:spacing w:before="120" w:after="120"/>
              <w:jc w:val="both"/>
              <w:rPr>
                <w:rFonts w:ascii="Times New Roman" w:eastAsia="Times New Roman" w:hAnsi="Times New Roman" w:cs="Times New Roman"/>
              </w:rPr>
            </w:pPr>
            <w:r w:rsidRPr="00945E33">
              <w:rPr>
                <w:rFonts w:ascii="Times New Roman" w:eastAsia="Times New Roman" w:hAnsi="Times New Roman" w:cs="Times New Roman"/>
                <w:noProof/>
                <w:sz w:val="20"/>
                <w:szCs w:val="20"/>
              </w:rPr>
              <w:drawing>
                <wp:inline distT="0" distB="0" distL="0" distR="0" wp14:anchorId="0E8A3068" wp14:editId="666FC5D8">
                  <wp:extent cx="1228725" cy="657225"/>
                  <wp:effectExtent l="0" t="0" r="9525" b="9525"/>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228725" cy="657225"/>
                          </a:xfrm>
                          <a:prstGeom prst="rect">
                            <a:avLst/>
                          </a:prstGeom>
                          <a:noFill/>
                          <a:ln>
                            <a:noFill/>
                          </a:ln>
                        </pic:spPr>
                      </pic:pic>
                    </a:graphicData>
                  </a:graphic>
                </wp:inline>
              </w:drawing>
            </w:r>
          </w:p>
        </w:tc>
        <w:tc>
          <w:tcPr>
            <w:tcW w:w="900" w:type="pct"/>
            <w:tcBorders>
              <w:top w:val="nil"/>
              <w:left w:val="nil"/>
              <w:bottom w:val="single" w:sz="4" w:space="0" w:color="auto"/>
              <w:right w:val="single" w:sz="8" w:space="0" w:color="auto"/>
            </w:tcBorders>
            <w:shd w:val="clear" w:color="auto" w:fill="FFFFFF"/>
            <w:vAlign w:val="center"/>
            <w:hideMark/>
          </w:tcPr>
          <w:p w14:paraId="2C09BE89" w14:textId="77777777" w:rsidR="002F3E7B" w:rsidRPr="00945E33" w:rsidRDefault="002F3E7B" w:rsidP="002F3E7B">
            <w:pPr>
              <w:ind w:right="189"/>
              <w:rPr>
                <w:rFonts w:ascii="Times New Roman" w:eastAsia="Times New Roman" w:hAnsi="Times New Roman" w:cs="Times New Roman"/>
              </w:rPr>
            </w:pPr>
            <w:r w:rsidRPr="00945E33">
              <w:rPr>
                <w:rFonts w:ascii="Times New Roman" w:eastAsia="Times New Roman" w:hAnsi="Times New Roman" w:cs="Times New Roman"/>
                <w:sz w:val="20"/>
                <w:szCs w:val="20"/>
              </w:rPr>
              <w:t>Указатель выхода</w:t>
            </w:r>
          </w:p>
        </w:tc>
        <w:tc>
          <w:tcPr>
            <w:tcW w:w="1627" w:type="pct"/>
            <w:tcBorders>
              <w:top w:val="nil"/>
              <w:left w:val="nil"/>
              <w:bottom w:val="single" w:sz="4" w:space="0" w:color="auto"/>
              <w:right w:val="single" w:sz="8" w:space="0" w:color="auto"/>
            </w:tcBorders>
            <w:shd w:val="clear" w:color="auto" w:fill="FFFFFF"/>
            <w:vAlign w:val="center"/>
            <w:hideMark/>
          </w:tcPr>
          <w:p w14:paraId="0CDF4B37" w14:textId="77777777" w:rsidR="002F3E7B" w:rsidRPr="00945E33" w:rsidRDefault="002F3E7B" w:rsidP="002F3E7B">
            <w:pPr>
              <w:rPr>
                <w:rFonts w:ascii="Times New Roman" w:eastAsia="Times New Roman" w:hAnsi="Times New Roman" w:cs="Times New Roman"/>
              </w:rPr>
            </w:pPr>
            <w:r w:rsidRPr="00945E33">
              <w:rPr>
                <w:rFonts w:ascii="Times New Roman" w:eastAsia="Times New Roman" w:hAnsi="Times New Roman" w:cs="Times New Roman"/>
                <w:sz w:val="20"/>
                <w:szCs w:val="20"/>
              </w:rPr>
              <w:t>Над дверями эвакуационного выхода или в сос</w:t>
            </w:r>
            <w:r>
              <w:rPr>
                <w:rFonts w:ascii="Times New Roman" w:eastAsia="Times New Roman" w:hAnsi="Times New Roman" w:cs="Times New Roman"/>
                <w:sz w:val="20"/>
                <w:szCs w:val="20"/>
              </w:rPr>
              <w:t>та</w:t>
            </w:r>
            <w:r w:rsidRPr="00945E33">
              <w:rPr>
                <w:rFonts w:ascii="Times New Roman" w:eastAsia="Times New Roman" w:hAnsi="Times New Roman" w:cs="Times New Roman"/>
                <w:sz w:val="20"/>
                <w:szCs w:val="20"/>
              </w:rPr>
              <w:t>ве комбинированных знаков безопасности для указания направления движения к эвакуационному выходу</w:t>
            </w:r>
          </w:p>
        </w:tc>
        <w:tc>
          <w:tcPr>
            <w:tcW w:w="987" w:type="pct"/>
            <w:tcBorders>
              <w:top w:val="nil"/>
              <w:left w:val="nil"/>
              <w:bottom w:val="single" w:sz="4" w:space="0" w:color="auto"/>
              <w:right w:val="single" w:sz="8" w:space="0" w:color="auto"/>
            </w:tcBorders>
            <w:shd w:val="clear" w:color="auto" w:fill="FFFFFF"/>
            <w:vAlign w:val="center"/>
          </w:tcPr>
          <w:p w14:paraId="6D552E5B" w14:textId="77777777" w:rsidR="002F3E7B" w:rsidRPr="00945E33" w:rsidRDefault="002F3E7B" w:rsidP="002F3E7B">
            <w:pPr>
              <w:ind w:firstLine="284"/>
              <w:jc w:val="center"/>
              <w:rPr>
                <w:rFonts w:ascii="Times New Roman" w:eastAsia="Times New Roman" w:hAnsi="Times New Roman" w:cs="Times New Roman"/>
                <w:sz w:val="20"/>
                <w:szCs w:val="20"/>
              </w:rPr>
            </w:pPr>
            <w:r w:rsidRPr="00945E33">
              <w:rPr>
                <w:rFonts w:ascii="Times New Roman" w:eastAsia="Times New Roman" w:hAnsi="Times New Roman" w:cs="Times New Roman"/>
                <w:sz w:val="20"/>
                <w:szCs w:val="20"/>
              </w:rPr>
              <w:t xml:space="preserve">36 </w:t>
            </w:r>
            <w:proofErr w:type="spellStart"/>
            <w:r w:rsidRPr="00945E33">
              <w:rPr>
                <w:rFonts w:ascii="Times New Roman" w:eastAsia="Times New Roman" w:hAnsi="Times New Roman" w:cs="Times New Roman"/>
                <w:sz w:val="20"/>
                <w:szCs w:val="20"/>
              </w:rPr>
              <w:t>шт</w:t>
            </w:r>
            <w:proofErr w:type="spellEnd"/>
          </w:p>
        </w:tc>
      </w:tr>
      <w:tr w:rsidR="002F3E7B" w:rsidRPr="00945E33" w14:paraId="7864058A" w14:textId="77777777" w:rsidTr="002F3E7B">
        <w:trPr>
          <w:trHeight w:val="20"/>
          <w:jc w:val="center"/>
        </w:trPr>
        <w:tc>
          <w:tcPr>
            <w:tcW w:w="4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31564F2" w14:textId="77777777" w:rsidR="002F3E7B" w:rsidRPr="00945E33" w:rsidRDefault="002F3E7B" w:rsidP="002F3E7B">
            <w:pPr>
              <w:jc w:val="both"/>
              <w:rPr>
                <w:rFonts w:ascii="Times New Roman" w:eastAsia="Times New Roman" w:hAnsi="Times New Roman" w:cs="Times New Roman"/>
              </w:rPr>
            </w:pPr>
            <w:r w:rsidRPr="00945E33">
              <w:rPr>
                <w:rFonts w:ascii="Times New Roman" w:eastAsia="Times New Roman" w:hAnsi="Times New Roman" w:cs="Times New Roman"/>
                <w:sz w:val="20"/>
                <w:szCs w:val="20"/>
              </w:rPr>
              <w:t>Е23</w:t>
            </w:r>
          </w:p>
        </w:tc>
        <w:tc>
          <w:tcPr>
            <w:tcW w:w="108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6CE9007" w14:textId="77777777" w:rsidR="002F3E7B" w:rsidRPr="00945E33" w:rsidRDefault="002F3E7B" w:rsidP="002F3E7B">
            <w:pPr>
              <w:spacing w:before="120" w:after="120"/>
              <w:jc w:val="both"/>
              <w:rPr>
                <w:rFonts w:ascii="Times New Roman" w:eastAsia="Times New Roman" w:hAnsi="Times New Roman" w:cs="Times New Roman"/>
              </w:rPr>
            </w:pPr>
            <w:r w:rsidRPr="00945E33">
              <w:rPr>
                <w:rFonts w:ascii="Times New Roman" w:eastAsia="Times New Roman" w:hAnsi="Times New Roman" w:cs="Times New Roman"/>
                <w:noProof/>
                <w:sz w:val="20"/>
                <w:szCs w:val="20"/>
              </w:rPr>
              <w:drawing>
                <wp:inline distT="0" distB="0" distL="0" distR="0" wp14:anchorId="6905D4EB" wp14:editId="1FC63954">
                  <wp:extent cx="1266825" cy="600075"/>
                  <wp:effectExtent l="0" t="0" r="9525" b="9525"/>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8"/>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266825" cy="600075"/>
                          </a:xfrm>
                          <a:prstGeom prst="rect">
                            <a:avLst/>
                          </a:prstGeom>
                          <a:noFill/>
                          <a:ln>
                            <a:noFill/>
                          </a:ln>
                        </pic:spPr>
                      </pic:pic>
                    </a:graphicData>
                  </a:graphic>
                </wp:inline>
              </w:drawing>
            </w:r>
          </w:p>
        </w:tc>
        <w:tc>
          <w:tcPr>
            <w:tcW w:w="9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D78169E" w14:textId="77777777" w:rsidR="002F3E7B" w:rsidRPr="00945E33" w:rsidRDefault="002F3E7B" w:rsidP="002F3E7B">
            <w:pPr>
              <w:ind w:right="189"/>
              <w:rPr>
                <w:rFonts w:ascii="Times New Roman" w:eastAsia="Times New Roman" w:hAnsi="Times New Roman" w:cs="Times New Roman"/>
              </w:rPr>
            </w:pPr>
            <w:r w:rsidRPr="00945E33">
              <w:rPr>
                <w:rFonts w:ascii="Times New Roman" w:eastAsia="Times New Roman" w:hAnsi="Times New Roman" w:cs="Times New Roman"/>
                <w:sz w:val="20"/>
                <w:szCs w:val="20"/>
              </w:rPr>
              <w:t>Указатель аварийного выхода</w:t>
            </w:r>
          </w:p>
        </w:tc>
        <w:tc>
          <w:tcPr>
            <w:tcW w:w="16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308561B" w14:textId="77777777" w:rsidR="002F3E7B" w:rsidRPr="00945E33" w:rsidRDefault="002F3E7B" w:rsidP="002F3E7B">
            <w:pPr>
              <w:rPr>
                <w:rFonts w:ascii="Times New Roman" w:eastAsia="Times New Roman" w:hAnsi="Times New Roman" w:cs="Times New Roman"/>
              </w:rPr>
            </w:pPr>
            <w:r w:rsidRPr="00945E33">
              <w:rPr>
                <w:rFonts w:ascii="Times New Roman" w:eastAsia="Times New Roman" w:hAnsi="Times New Roman" w:cs="Times New Roman"/>
                <w:sz w:val="20"/>
                <w:szCs w:val="20"/>
              </w:rPr>
              <w:t>Над дверями аварийного выхода</w:t>
            </w:r>
          </w:p>
        </w:tc>
        <w:tc>
          <w:tcPr>
            <w:tcW w:w="987" w:type="pct"/>
            <w:tcBorders>
              <w:top w:val="single" w:sz="4" w:space="0" w:color="auto"/>
              <w:left w:val="single" w:sz="4" w:space="0" w:color="auto"/>
              <w:bottom w:val="single" w:sz="4" w:space="0" w:color="auto"/>
              <w:right w:val="single" w:sz="4" w:space="0" w:color="auto"/>
            </w:tcBorders>
            <w:shd w:val="clear" w:color="auto" w:fill="FFFFFF"/>
            <w:vAlign w:val="center"/>
          </w:tcPr>
          <w:p w14:paraId="01DC382F" w14:textId="77777777" w:rsidR="002F3E7B" w:rsidRPr="00945E33" w:rsidRDefault="002F3E7B" w:rsidP="002F3E7B">
            <w:pPr>
              <w:ind w:firstLine="284"/>
              <w:jc w:val="center"/>
              <w:rPr>
                <w:rFonts w:ascii="Times New Roman" w:eastAsia="Times New Roman" w:hAnsi="Times New Roman" w:cs="Times New Roman"/>
                <w:sz w:val="20"/>
                <w:szCs w:val="20"/>
                <w:lang w:val="en-US"/>
              </w:rPr>
            </w:pPr>
            <w:r w:rsidRPr="00945E33">
              <w:rPr>
                <w:rFonts w:ascii="Times New Roman" w:eastAsia="Times New Roman" w:hAnsi="Times New Roman" w:cs="Times New Roman"/>
                <w:sz w:val="20"/>
                <w:szCs w:val="20"/>
              </w:rPr>
              <w:t xml:space="preserve">5 </w:t>
            </w:r>
            <w:proofErr w:type="spellStart"/>
            <w:r w:rsidRPr="00945E33">
              <w:rPr>
                <w:rFonts w:ascii="Times New Roman" w:eastAsia="Times New Roman" w:hAnsi="Times New Roman" w:cs="Times New Roman"/>
                <w:sz w:val="20"/>
                <w:szCs w:val="20"/>
              </w:rPr>
              <w:t>шт</w:t>
            </w:r>
            <w:proofErr w:type="spellEnd"/>
          </w:p>
        </w:tc>
      </w:tr>
    </w:tbl>
    <w:p w14:paraId="30356E41" w14:textId="77777777" w:rsidR="002F3E7B" w:rsidRPr="00945E33" w:rsidRDefault="002F3E7B" w:rsidP="002F3E7B">
      <w:pPr>
        <w:spacing w:before="120"/>
        <w:ind w:firstLine="284"/>
        <w:jc w:val="both"/>
        <w:rPr>
          <w:rFonts w:ascii="Times New Roman" w:eastAsia="Times New Roman" w:hAnsi="Times New Roman" w:cs="Times New Roman"/>
          <w:sz w:val="27"/>
          <w:szCs w:val="27"/>
        </w:rPr>
      </w:pPr>
      <w:r w:rsidRPr="00945E33">
        <w:rPr>
          <w:rFonts w:ascii="Times New Roman" w:eastAsia="Times New Roman" w:hAnsi="Times New Roman" w:cs="Times New Roman"/>
          <w:b/>
          <w:bCs/>
          <w:sz w:val="27"/>
          <w:szCs w:val="27"/>
        </w:rPr>
        <w:t>(Измененная редакция, Изм. № 1).</w:t>
      </w:r>
    </w:p>
    <w:p w14:paraId="0CD38C68" w14:textId="77777777" w:rsidR="002F3E7B" w:rsidRPr="00945E33" w:rsidRDefault="002F3E7B" w:rsidP="002F3E7B">
      <w:pPr>
        <w:ind w:firstLine="284"/>
        <w:jc w:val="both"/>
        <w:rPr>
          <w:rFonts w:ascii="Times New Roman" w:eastAsia="Times New Roman" w:hAnsi="Times New Roman" w:cs="Times New Roman"/>
          <w:sz w:val="27"/>
          <w:szCs w:val="27"/>
        </w:rPr>
      </w:pPr>
      <w:r w:rsidRPr="00945E33">
        <w:rPr>
          <w:rFonts w:ascii="Times New Roman" w:eastAsia="Times New Roman" w:hAnsi="Times New Roman" w:cs="Times New Roman"/>
          <w:sz w:val="27"/>
          <w:szCs w:val="27"/>
        </w:rPr>
        <w:t>Л.1 Эвакуационные знаки следует ус</w:t>
      </w:r>
      <w:r>
        <w:rPr>
          <w:rFonts w:ascii="Times New Roman" w:eastAsia="Times New Roman" w:hAnsi="Times New Roman" w:cs="Times New Roman"/>
          <w:sz w:val="27"/>
          <w:szCs w:val="27"/>
        </w:rPr>
        <w:t>та</w:t>
      </w:r>
      <w:r w:rsidRPr="00945E33">
        <w:rPr>
          <w:rFonts w:ascii="Times New Roman" w:eastAsia="Times New Roman" w:hAnsi="Times New Roman" w:cs="Times New Roman"/>
          <w:sz w:val="27"/>
          <w:szCs w:val="27"/>
        </w:rPr>
        <w:t>навливать в положениях, соответствующих направлению движения к эвакуационному выходу.</w:t>
      </w:r>
    </w:p>
    <w:p w14:paraId="2ABE2EA0" w14:textId="77777777" w:rsidR="002F3E7B" w:rsidRPr="00945E33" w:rsidRDefault="002F3E7B" w:rsidP="002F3E7B">
      <w:pPr>
        <w:ind w:firstLine="284"/>
        <w:jc w:val="both"/>
        <w:rPr>
          <w:rFonts w:ascii="Times New Roman" w:eastAsia="Times New Roman" w:hAnsi="Times New Roman" w:cs="Times New Roman"/>
          <w:sz w:val="27"/>
          <w:szCs w:val="27"/>
        </w:rPr>
      </w:pPr>
      <w:r w:rsidRPr="00945E33">
        <w:rPr>
          <w:rFonts w:ascii="Times New Roman" w:eastAsia="Times New Roman" w:hAnsi="Times New Roman" w:cs="Times New Roman"/>
          <w:sz w:val="27"/>
          <w:szCs w:val="27"/>
        </w:rPr>
        <w:t>Л.2 Изображение графического символа фигуры человека в дверном проеме на эвакуационных знаках Е 01-01 и Е 01-02 смыслового значения «Выход здесь» должно совпадать с направлением движения к эвакуационному выходу.</w:t>
      </w:r>
    </w:p>
    <w:p w14:paraId="5D0F767B" w14:textId="77777777" w:rsidR="002F3E7B" w:rsidRPr="00945E33" w:rsidRDefault="002F3E7B" w:rsidP="002F3E7B">
      <w:pPr>
        <w:spacing w:before="120" w:after="120"/>
        <w:jc w:val="center"/>
        <w:rPr>
          <w:rFonts w:ascii="Times New Roman" w:eastAsia="Times New Roman" w:hAnsi="Times New Roman" w:cs="Times New Roman"/>
          <w:sz w:val="27"/>
          <w:szCs w:val="27"/>
        </w:rPr>
      </w:pPr>
      <w:bookmarkStart w:id="11" w:name="i934517"/>
      <w:bookmarkEnd w:id="11"/>
      <w:r>
        <w:rPr>
          <w:rFonts w:ascii="Times New Roman" w:eastAsia="Times New Roman" w:hAnsi="Times New Roman" w:cs="Times New Roman"/>
          <w:spacing w:val="20"/>
          <w:sz w:val="27"/>
          <w:szCs w:val="27"/>
        </w:rPr>
        <w:t>Та</w:t>
      </w:r>
      <w:r w:rsidRPr="00945E33">
        <w:rPr>
          <w:rFonts w:ascii="Times New Roman" w:eastAsia="Times New Roman" w:hAnsi="Times New Roman" w:cs="Times New Roman"/>
          <w:spacing w:val="20"/>
          <w:sz w:val="27"/>
          <w:szCs w:val="27"/>
        </w:rPr>
        <w:t>блица</w:t>
      </w:r>
      <w:r w:rsidRPr="00945E33">
        <w:rPr>
          <w:rFonts w:ascii="Times New Roman" w:eastAsia="Times New Roman" w:hAnsi="Times New Roman" w:cs="Times New Roman"/>
          <w:sz w:val="27"/>
          <w:szCs w:val="27"/>
        </w:rPr>
        <w:t> Л.2 - Знаки медицинского и сани</w:t>
      </w:r>
      <w:r>
        <w:rPr>
          <w:rFonts w:ascii="Times New Roman" w:eastAsia="Times New Roman" w:hAnsi="Times New Roman" w:cs="Times New Roman"/>
          <w:sz w:val="27"/>
          <w:szCs w:val="27"/>
        </w:rPr>
        <w:t>т</w:t>
      </w:r>
      <w:r w:rsidRPr="00945E33">
        <w:rPr>
          <w:rFonts w:ascii="Times New Roman" w:eastAsia="Times New Roman" w:hAnsi="Times New Roman" w:cs="Times New Roman"/>
          <w:sz w:val="27"/>
          <w:szCs w:val="27"/>
        </w:rPr>
        <w:t>арного назначения</w:t>
      </w:r>
    </w:p>
    <w:tbl>
      <w:tblPr>
        <w:tblW w:w="39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58"/>
        <w:gridCol w:w="2550"/>
        <w:gridCol w:w="2124"/>
        <w:gridCol w:w="3849"/>
        <w:gridCol w:w="2481"/>
      </w:tblGrid>
      <w:tr w:rsidR="002F3E7B" w:rsidRPr="00945E33" w14:paraId="62B00935" w14:textId="77777777" w:rsidTr="002F3E7B">
        <w:trPr>
          <w:trHeight w:val="20"/>
          <w:jc w:val="center"/>
        </w:trPr>
        <w:tc>
          <w:tcPr>
            <w:tcW w:w="400" w:type="pct"/>
            <w:shd w:val="clear" w:color="auto" w:fill="FFFFFF"/>
            <w:vAlign w:val="center"/>
            <w:hideMark/>
          </w:tcPr>
          <w:p w14:paraId="35413C07" w14:textId="77777777" w:rsidR="002F3E7B" w:rsidRPr="00945E33" w:rsidRDefault="002F3E7B" w:rsidP="002F3E7B">
            <w:pPr>
              <w:jc w:val="center"/>
              <w:rPr>
                <w:rFonts w:ascii="Times New Roman" w:eastAsia="Times New Roman" w:hAnsi="Times New Roman" w:cs="Times New Roman"/>
              </w:rPr>
            </w:pPr>
            <w:r w:rsidRPr="00945E33">
              <w:rPr>
                <w:rFonts w:ascii="Times New Roman" w:eastAsia="Times New Roman" w:hAnsi="Times New Roman" w:cs="Times New Roman"/>
                <w:sz w:val="20"/>
                <w:szCs w:val="20"/>
              </w:rPr>
              <w:t>Код знака</w:t>
            </w:r>
          </w:p>
        </w:tc>
        <w:tc>
          <w:tcPr>
            <w:tcW w:w="1066" w:type="pct"/>
            <w:shd w:val="clear" w:color="auto" w:fill="FFFFFF"/>
            <w:vAlign w:val="center"/>
            <w:hideMark/>
          </w:tcPr>
          <w:p w14:paraId="22A8AF3D" w14:textId="77777777" w:rsidR="002F3E7B" w:rsidRPr="00945E33" w:rsidRDefault="002F3E7B" w:rsidP="002F3E7B">
            <w:pPr>
              <w:jc w:val="center"/>
              <w:rPr>
                <w:rFonts w:ascii="Times New Roman" w:eastAsia="Times New Roman" w:hAnsi="Times New Roman" w:cs="Times New Roman"/>
              </w:rPr>
            </w:pPr>
            <w:proofErr w:type="spellStart"/>
            <w:r w:rsidRPr="00945E33">
              <w:rPr>
                <w:rFonts w:ascii="Times New Roman" w:eastAsia="Times New Roman" w:hAnsi="Times New Roman" w:cs="Times New Roman"/>
                <w:sz w:val="20"/>
                <w:szCs w:val="20"/>
              </w:rPr>
              <w:t>Цветографическое</w:t>
            </w:r>
            <w:proofErr w:type="spellEnd"/>
            <w:r w:rsidRPr="00945E33">
              <w:rPr>
                <w:rFonts w:ascii="Times New Roman" w:eastAsia="Times New Roman" w:hAnsi="Times New Roman" w:cs="Times New Roman"/>
                <w:sz w:val="20"/>
                <w:szCs w:val="20"/>
              </w:rPr>
              <w:t xml:space="preserve"> изображение</w:t>
            </w:r>
          </w:p>
        </w:tc>
        <w:tc>
          <w:tcPr>
            <w:tcW w:w="888" w:type="pct"/>
            <w:shd w:val="clear" w:color="auto" w:fill="FFFFFF"/>
            <w:vAlign w:val="center"/>
            <w:hideMark/>
          </w:tcPr>
          <w:p w14:paraId="3C5770B5" w14:textId="77777777" w:rsidR="002F3E7B" w:rsidRPr="00945E33" w:rsidRDefault="002F3E7B" w:rsidP="002F3E7B">
            <w:pPr>
              <w:jc w:val="center"/>
              <w:rPr>
                <w:rFonts w:ascii="Times New Roman" w:eastAsia="Times New Roman" w:hAnsi="Times New Roman" w:cs="Times New Roman"/>
              </w:rPr>
            </w:pPr>
            <w:r w:rsidRPr="00945E33">
              <w:rPr>
                <w:rFonts w:ascii="Times New Roman" w:eastAsia="Times New Roman" w:hAnsi="Times New Roman" w:cs="Times New Roman"/>
                <w:sz w:val="20"/>
                <w:szCs w:val="20"/>
              </w:rPr>
              <w:t>Смысловое значение</w:t>
            </w:r>
          </w:p>
        </w:tc>
        <w:tc>
          <w:tcPr>
            <w:tcW w:w="1609" w:type="pct"/>
            <w:shd w:val="clear" w:color="auto" w:fill="FFFFFF"/>
            <w:vAlign w:val="center"/>
            <w:hideMark/>
          </w:tcPr>
          <w:p w14:paraId="018B966A" w14:textId="77777777" w:rsidR="002F3E7B" w:rsidRPr="00945E33" w:rsidRDefault="002F3E7B" w:rsidP="002F3E7B">
            <w:pPr>
              <w:jc w:val="center"/>
              <w:rPr>
                <w:rFonts w:ascii="Times New Roman" w:eastAsia="Times New Roman" w:hAnsi="Times New Roman" w:cs="Times New Roman"/>
              </w:rPr>
            </w:pPr>
            <w:r w:rsidRPr="00945E33">
              <w:rPr>
                <w:rFonts w:ascii="Times New Roman" w:eastAsia="Times New Roman" w:hAnsi="Times New Roman" w:cs="Times New Roman"/>
                <w:sz w:val="20"/>
                <w:szCs w:val="20"/>
              </w:rPr>
              <w:t>Место размещения (</w:t>
            </w:r>
            <w:r>
              <w:rPr>
                <w:rFonts w:ascii="Times New Roman" w:eastAsia="Times New Roman" w:hAnsi="Times New Roman" w:cs="Times New Roman"/>
                <w:sz w:val="20"/>
                <w:szCs w:val="20"/>
              </w:rPr>
              <w:t>установки</w:t>
            </w:r>
            <w:r w:rsidRPr="00945E33">
              <w:rPr>
                <w:rFonts w:ascii="Times New Roman" w:eastAsia="Times New Roman" w:hAnsi="Times New Roman" w:cs="Times New Roman"/>
                <w:sz w:val="20"/>
                <w:szCs w:val="20"/>
              </w:rPr>
              <w:t>) и рекомендации по применению</w:t>
            </w:r>
          </w:p>
        </w:tc>
        <w:tc>
          <w:tcPr>
            <w:tcW w:w="1037" w:type="pct"/>
            <w:shd w:val="clear" w:color="auto" w:fill="FFFFFF"/>
            <w:vAlign w:val="center"/>
          </w:tcPr>
          <w:p w14:paraId="63161EFF" w14:textId="77777777" w:rsidR="002F3E7B" w:rsidRPr="00945E33" w:rsidRDefault="002F3E7B" w:rsidP="002F3E7B">
            <w:pPr>
              <w:jc w:val="center"/>
              <w:rPr>
                <w:rFonts w:ascii="Times New Roman" w:eastAsia="Times New Roman" w:hAnsi="Times New Roman" w:cs="Times New Roman"/>
                <w:sz w:val="20"/>
                <w:szCs w:val="20"/>
              </w:rPr>
            </w:pPr>
            <w:r w:rsidRPr="00945E33">
              <w:rPr>
                <w:rFonts w:ascii="Times New Roman" w:eastAsia="Times New Roman" w:hAnsi="Times New Roman" w:cs="Times New Roman"/>
                <w:sz w:val="20"/>
                <w:szCs w:val="20"/>
              </w:rPr>
              <w:t>Общее количество</w:t>
            </w:r>
          </w:p>
        </w:tc>
      </w:tr>
      <w:tr w:rsidR="002F3E7B" w:rsidRPr="00945E33" w14:paraId="0408DD8A" w14:textId="77777777" w:rsidTr="002F3E7B">
        <w:trPr>
          <w:trHeight w:val="20"/>
          <w:jc w:val="center"/>
        </w:trPr>
        <w:tc>
          <w:tcPr>
            <w:tcW w:w="400" w:type="pct"/>
            <w:shd w:val="clear" w:color="auto" w:fill="FFFFFF"/>
            <w:vAlign w:val="center"/>
            <w:hideMark/>
          </w:tcPr>
          <w:p w14:paraId="165E2321" w14:textId="77777777" w:rsidR="002F3E7B" w:rsidRPr="00945E33" w:rsidRDefault="002F3E7B" w:rsidP="002F3E7B">
            <w:pPr>
              <w:jc w:val="both"/>
              <w:rPr>
                <w:rFonts w:ascii="Times New Roman" w:eastAsia="Times New Roman" w:hAnsi="Times New Roman" w:cs="Times New Roman"/>
              </w:rPr>
            </w:pPr>
            <w:r w:rsidRPr="00945E33">
              <w:rPr>
                <w:rFonts w:ascii="Times New Roman" w:eastAsia="Times New Roman" w:hAnsi="Times New Roman" w:cs="Times New Roman"/>
                <w:sz w:val="20"/>
                <w:szCs w:val="20"/>
              </w:rPr>
              <w:lastRenderedPageBreak/>
              <w:t>ЕС01</w:t>
            </w:r>
          </w:p>
        </w:tc>
        <w:tc>
          <w:tcPr>
            <w:tcW w:w="1066" w:type="pct"/>
            <w:shd w:val="clear" w:color="auto" w:fill="FFFFFF"/>
            <w:vAlign w:val="center"/>
            <w:hideMark/>
          </w:tcPr>
          <w:p w14:paraId="3476598B" w14:textId="77777777" w:rsidR="002F3E7B" w:rsidRPr="00945E33" w:rsidRDefault="002F3E7B" w:rsidP="002F3E7B">
            <w:pPr>
              <w:spacing w:before="120" w:after="120"/>
              <w:jc w:val="both"/>
              <w:rPr>
                <w:rFonts w:ascii="Times New Roman" w:eastAsia="Times New Roman" w:hAnsi="Times New Roman" w:cs="Times New Roman"/>
              </w:rPr>
            </w:pPr>
            <w:r w:rsidRPr="00945E33">
              <w:rPr>
                <w:rFonts w:ascii="Times New Roman" w:eastAsia="Times New Roman" w:hAnsi="Times New Roman" w:cs="Times New Roman"/>
                <w:noProof/>
                <w:sz w:val="20"/>
                <w:szCs w:val="20"/>
              </w:rPr>
              <w:drawing>
                <wp:inline distT="0" distB="0" distL="0" distR="0" wp14:anchorId="12920BF5" wp14:editId="07E17193">
                  <wp:extent cx="847725" cy="847725"/>
                  <wp:effectExtent l="0" t="0" r="9525" b="9525"/>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6"/>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888" w:type="pct"/>
            <w:shd w:val="clear" w:color="auto" w:fill="FFFFFF"/>
            <w:vAlign w:val="center"/>
            <w:hideMark/>
          </w:tcPr>
          <w:p w14:paraId="3B55F7F2" w14:textId="77777777" w:rsidR="002F3E7B" w:rsidRPr="00945E33" w:rsidRDefault="002F3E7B" w:rsidP="002F3E7B">
            <w:pPr>
              <w:ind w:left="57"/>
              <w:rPr>
                <w:rFonts w:ascii="Times New Roman" w:eastAsia="Times New Roman" w:hAnsi="Times New Roman" w:cs="Times New Roman"/>
              </w:rPr>
            </w:pPr>
            <w:r w:rsidRPr="00945E33">
              <w:rPr>
                <w:rFonts w:ascii="Times New Roman" w:eastAsia="Times New Roman" w:hAnsi="Times New Roman" w:cs="Times New Roman"/>
                <w:sz w:val="20"/>
                <w:szCs w:val="20"/>
              </w:rPr>
              <w:t>Аптечка первой медицинской помощи</w:t>
            </w:r>
          </w:p>
        </w:tc>
        <w:tc>
          <w:tcPr>
            <w:tcW w:w="1609" w:type="pct"/>
            <w:shd w:val="clear" w:color="auto" w:fill="FFFFFF"/>
            <w:vAlign w:val="center"/>
            <w:hideMark/>
          </w:tcPr>
          <w:p w14:paraId="6C15DF92" w14:textId="77777777" w:rsidR="002F3E7B" w:rsidRPr="00945E33" w:rsidRDefault="002F3E7B" w:rsidP="002F3E7B">
            <w:pPr>
              <w:ind w:left="57"/>
              <w:rPr>
                <w:rFonts w:ascii="Times New Roman" w:eastAsia="Times New Roman" w:hAnsi="Times New Roman" w:cs="Times New Roman"/>
              </w:rPr>
            </w:pPr>
            <w:r w:rsidRPr="00945E33">
              <w:rPr>
                <w:rFonts w:ascii="Times New Roman" w:eastAsia="Times New Roman" w:hAnsi="Times New Roman" w:cs="Times New Roman"/>
                <w:sz w:val="20"/>
                <w:szCs w:val="20"/>
              </w:rPr>
              <w:t>На стенах, дверях помещений для обозначения мест размещения аптечек первой медицинской помощи</w:t>
            </w:r>
          </w:p>
        </w:tc>
        <w:tc>
          <w:tcPr>
            <w:tcW w:w="1037" w:type="pct"/>
            <w:shd w:val="clear" w:color="auto" w:fill="FFFFFF"/>
            <w:vAlign w:val="center"/>
          </w:tcPr>
          <w:p w14:paraId="1E2ECA05" w14:textId="77777777" w:rsidR="002F3E7B" w:rsidRPr="00945E33" w:rsidRDefault="002F3E7B" w:rsidP="002F3E7B">
            <w:pPr>
              <w:ind w:left="57"/>
              <w:jc w:val="center"/>
              <w:rPr>
                <w:rFonts w:ascii="Times New Roman" w:eastAsia="Times New Roman" w:hAnsi="Times New Roman" w:cs="Times New Roman"/>
                <w:sz w:val="20"/>
                <w:szCs w:val="20"/>
                <w:lang w:val="en-US"/>
              </w:rPr>
            </w:pPr>
            <w:r w:rsidRPr="00945E33">
              <w:rPr>
                <w:rFonts w:ascii="Times New Roman" w:eastAsia="Times New Roman" w:hAnsi="Times New Roman" w:cs="Times New Roman"/>
                <w:sz w:val="20"/>
                <w:szCs w:val="20"/>
              </w:rPr>
              <w:t xml:space="preserve">5 </w:t>
            </w:r>
            <w:proofErr w:type="spellStart"/>
            <w:r w:rsidRPr="00945E33">
              <w:rPr>
                <w:rFonts w:ascii="Times New Roman" w:eastAsia="Times New Roman" w:hAnsi="Times New Roman" w:cs="Times New Roman"/>
                <w:sz w:val="20"/>
                <w:szCs w:val="20"/>
              </w:rPr>
              <w:t>шт</w:t>
            </w:r>
            <w:proofErr w:type="spellEnd"/>
          </w:p>
        </w:tc>
      </w:tr>
      <w:tr w:rsidR="002F3E7B" w:rsidRPr="00945E33" w14:paraId="385079E2" w14:textId="77777777" w:rsidTr="002F3E7B">
        <w:trPr>
          <w:trHeight w:val="20"/>
          <w:jc w:val="center"/>
        </w:trPr>
        <w:tc>
          <w:tcPr>
            <w:tcW w:w="400" w:type="pct"/>
            <w:shd w:val="clear" w:color="auto" w:fill="FFFFFF"/>
            <w:vAlign w:val="center"/>
            <w:hideMark/>
          </w:tcPr>
          <w:p w14:paraId="6327A1B1" w14:textId="77777777" w:rsidR="002F3E7B" w:rsidRPr="00945E33" w:rsidRDefault="002F3E7B" w:rsidP="002F3E7B">
            <w:pPr>
              <w:jc w:val="both"/>
              <w:rPr>
                <w:rFonts w:ascii="Times New Roman" w:eastAsia="Times New Roman" w:hAnsi="Times New Roman" w:cs="Times New Roman"/>
              </w:rPr>
            </w:pPr>
            <w:r w:rsidRPr="00945E33">
              <w:rPr>
                <w:rFonts w:ascii="Times New Roman" w:eastAsia="Times New Roman" w:hAnsi="Times New Roman" w:cs="Times New Roman"/>
                <w:sz w:val="20"/>
                <w:szCs w:val="20"/>
              </w:rPr>
              <w:t>ЕС02</w:t>
            </w:r>
          </w:p>
        </w:tc>
        <w:tc>
          <w:tcPr>
            <w:tcW w:w="1066" w:type="pct"/>
            <w:shd w:val="clear" w:color="auto" w:fill="FFFFFF"/>
            <w:vAlign w:val="center"/>
            <w:hideMark/>
          </w:tcPr>
          <w:p w14:paraId="0272E3BD" w14:textId="77777777" w:rsidR="002F3E7B" w:rsidRPr="00945E33" w:rsidRDefault="002F3E7B" w:rsidP="002F3E7B">
            <w:pPr>
              <w:spacing w:before="120" w:after="120"/>
              <w:jc w:val="both"/>
              <w:rPr>
                <w:rFonts w:ascii="Times New Roman" w:eastAsia="Times New Roman" w:hAnsi="Times New Roman" w:cs="Times New Roman"/>
              </w:rPr>
            </w:pPr>
            <w:r w:rsidRPr="00945E33">
              <w:rPr>
                <w:rFonts w:ascii="Times New Roman" w:eastAsia="Times New Roman" w:hAnsi="Times New Roman" w:cs="Times New Roman"/>
                <w:noProof/>
                <w:sz w:val="20"/>
                <w:szCs w:val="20"/>
              </w:rPr>
              <w:drawing>
                <wp:inline distT="0" distB="0" distL="0" distR="0" wp14:anchorId="6ECED763" wp14:editId="1029D9A5">
                  <wp:extent cx="809625" cy="790575"/>
                  <wp:effectExtent l="0" t="0" r="9525" b="9525"/>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7"/>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809625" cy="790575"/>
                          </a:xfrm>
                          <a:prstGeom prst="rect">
                            <a:avLst/>
                          </a:prstGeom>
                          <a:noFill/>
                          <a:ln>
                            <a:noFill/>
                          </a:ln>
                        </pic:spPr>
                      </pic:pic>
                    </a:graphicData>
                  </a:graphic>
                </wp:inline>
              </w:drawing>
            </w:r>
          </w:p>
        </w:tc>
        <w:tc>
          <w:tcPr>
            <w:tcW w:w="888" w:type="pct"/>
            <w:shd w:val="clear" w:color="auto" w:fill="FFFFFF"/>
            <w:vAlign w:val="center"/>
            <w:hideMark/>
          </w:tcPr>
          <w:p w14:paraId="0C97745F" w14:textId="77777777" w:rsidR="002F3E7B" w:rsidRPr="00945E33" w:rsidRDefault="002F3E7B" w:rsidP="002F3E7B">
            <w:pPr>
              <w:ind w:left="57"/>
              <w:rPr>
                <w:rFonts w:ascii="Times New Roman" w:eastAsia="Times New Roman" w:hAnsi="Times New Roman" w:cs="Times New Roman"/>
              </w:rPr>
            </w:pPr>
            <w:r w:rsidRPr="00945E33">
              <w:rPr>
                <w:rFonts w:ascii="Times New Roman" w:eastAsia="Times New Roman" w:hAnsi="Times New Roman" w:cs="Times New Roman"/>
                <w:sz w:val="20"/>
                <w:szCs w:val="20"/>
              </w:rPr>
              <w:t>Средства выноса (эвакуации) пораженных</w:t>
            </w:r>
          </w:p>
        </w:tc>
        <w:tc>
          <w:tcPr>
            <w:tcW w:w="1609" w:type="pct"/>
            <w:shd w:val="clear" w:color="auto" w:fill="FFFFFF"/>
            <w:vAlign w:val="center"/>
            <w:hideMark/>
          </w:tcPr>
          <w:p w14:paraId="29582886" w14:textId="77777777" w:rsidR="002F3E7B" w:rsidRPr="00945E33" w:rsidRDefault="002F3E7B" w:rsidP="002F3E7B">
            <w:pPr>
              <w:ind w:left="57"/>
              <w:rPr>
                <w:rFonts w:ascii="Times New Roman" w:eastAsia="Times New Roman" w:hAnsi="Times New Roman" w:cs="Times New Roman"/>
              </w:rPr>
            </w:pPr>
            <w:r w:rsidRPr="00945E33">
              <w:rPr>
                <w:rFonts w:ascii="Times New Roman" w:eastAsia="Times New Roman" w:hAnsi="Times New Roman" w:cs="Times New Roman"/>
                <w:sz w:val="20"/>
                <w:szCs w:val="20"/>
              </w:rPr>
              <w:t xml:space="preserve">На дверях и стенах помещений в </w:t>
            </w:r>
            <w:r>
              <w:rPr>
                <w:rFonts w:ascii="Times New Roman" w:eastAsia="Times New Roman" w:hAnsi="Times New Roman" w:cs="Times New Roman"/>
                <w:sz w:val="20"/>
                <w:szCs w:val="20"/>
              </w:rPr>
              <w:t xml:space="preserve">местах </w:t>
            </w:r>
            <w:r w:rsidRPr="00945E33">
              <w:rPr>
                <w:rFonts w:ascii="Times New Roman" w:eastAsia="Times New Roman" w:hAnsi="Times New Roman" w:cs="Times New Roman"/>
                <w:sz w:val="20"/>
                <w:szCs w:val="20"/>
              </w:rPr>
              <w:t>размещения средств выноса (эвакуации) пораженных</w:t>
            </w:r>
          </w:p>
        </w:tc>
        <w:tc>
          <w:tcPr>
            <w:tcW w:w="1037" w:type="pct"/>
            <w:shd w:val="clear" w:color="auto" w:fill="FFFFFF"/>
            <w:vAlign w:val="center"/>
          </w:tcPr>
          <w:p w14:paraId="36175624" w14:textId="77777777" w:rsidR="002F3E7B" w:rsidRPr="00945E33" w:rsidRDefault="002F3E7B" w:rsidP="002F3E7B">
            <w:pPr>
              <w:ind w:lef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 xml:space="preserve">8 </w:t>
            </w:r>
            <w:proofErr w:type="spellStart"/>
            <w:r>
              <w:rPr>
                <w:rFonts w:ascii="Times New Roman" w:eastAsia="Times New Roman" w:hAnsi="Times New Roman" w:cs="Times New Roman"/>
                <w:sz w:val="20"/>
                <w:szCs w:val="20"/>
              </w:rPr>
              <w:t>шт</w:t>
            </w:r>
            <w:proofErr w:type="spellEnd"/>
          </w:p>
        </w:tc>
      </w:tr>
      <w:tr w:rsidR="002F3E7B" w:rsidRPr="00945E33" w14:paraId="2520E2D4" w14:textId="77777777" w:rsidTr="002F3E7B">
        <w:trPr>
          <w:trHeight w:val="20"/>
          <w:jc w:val="center"/>
        </w:trPr>
        <w:tc>
          <w:tcPr>
            <w:tcW w:w="400" w:type="pct"/>
            <w:shd w:val="clear" w:color="auto" w:fill="FFFFFF"/>
            <w:vAlign w:val="center"/>
            <w:hideMark/>
          </w:tcPr>
          <w:p w14:paraId="0260AA52" w14:textId="77777777" w:rsidR="002F3E7B" w:rsidRPr="00945E33" w:rsidRDefault="002F3E7B" w:rsidP="002F3E7B">
            <w:pPr>
              <w:jc w:val="both"/>
              <w:rPr>
                <w:rFonts w:ascii="Times New Roman" w:eastAsia="Times New Roman" w:hAnsi="Times New Roman" w:cs="Times New Roman"/>
              </w:rPr>
            </w:pPr>
            <w:r w:rsidRPr="00945E33">
              <w:rPr>
                <w:rFonts w:ascii="Times New Roman" w:eastAsia="Times New Roman" w:hAnsi="Times New Roman" w:cs="Times New Roman"/>
                <w:sz w:val="20"/>
                <w:szCs w:val="20"/>
              </w:rPr>
              <w:t>ЕС03</w:t>
            </w:r>
          </w:p>
        </w:tc>
        <w:tc>
          <w:tcPr>
            <w:tcW w:w="1066" w:type="pct"/>
            <w:shd w:val="clear" w:color="auto" w:fill="FFFFFF"/>
            <w:vAlign w:val="center"/>
            <w:hideMark/>
          </w:tcPr>
          <w:p w14:paraId="5172CFC0" w14:textId="77777777" w:rsidR="002F3E7B" w:rsidRPr="00945E33" w:rsidRDefault="002F3E7B" w:rsidP="002F3E7B">
            <w:pPr>
              <w:spacing w:before="120" w:after="120"/>
              <w:jc w:val="both"/>
              <w:rPr>
                <w:rFonts w:ascii="Times New Roman" w:eastAsia="Times New Roman" w:hAnsi="Times New Roman" w:cs="Times New Roman"/>
              </w:rPr>
            </w:pPr>
            <w:r w:rsidRPr="00945E33">
              <w:rPr>
                <w:rFonts w:ascii="Times New Roman" w:eastAsia="Times New Roman" w:hAnsi="Times New Roman" w:cs="Times New Roman"/>
                <w:noProof/>
                <w:sz w:val="20"/>
                <w:szCs w:val="20"/>
              </w:rPr>
              <w:drawing>
                <wp:inline distT="0" distB="0" distL="0" distR="0" wp14:anchorId="308F38FA" wp14:editId="0189A4D8">
                  <wp:extent cx="781050" cy="781050"/>
                  <wp:effectExtent l="0" t="0" r="0"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8"/>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tc>
        <w:tc>
          <w:tcPr>
            <w:tcW w:w="888" w:type="pct"/>
            <w:shd w:val="clear" w:color="auto" w:fill="FFFFFF"/>
            <w:vAlign w:val="center"/>
            <w:hideMark/>
          </w:tcPr>
          <w:p w14:paraId="3C98C8ED" w14:textId="77777777" w:rsidR="002F3E7B" w:rsidRPr="00945E33" w:rsidRDefault="002F3E7B" w:rsidP="002F3E7B">
            <w:pPr>
              <w:ind w:left="57"/>
              <w:rPr>
                <w:rFonts w:ascii="Times New Roman" w:eastAsia="Times New Roman" w:hAnsi="Times New Roman" w:cs="Times New Roman"/>
              </w:rPr>
            </w:pPr>
            <w:r w:rsidRPr="00945E33">
              <w:rPr>
                <w:rFonts w:ascii="Times New Roman" w:eastAsia="Times New Roman" w:hAnsi="Times New Roman" w:cs="Times New Roman"/>
                <w:sz w:val="20"/>
                <w:szCs w:val="20"/>
              </w:rPr>
              <w:t>Пункт приема гигиенических процедур (душевые)</w:t>
            </w:r>
          </w:p>
        </w:tc>
        <w:tc>
          <w:tcPr>
            <w:tcW w:w="1609" w:type="pct"/>
            <w:shd w:val="clear" w:color="auto" w:fill="FFFFFF"/>
            <w:vAlign w:val="center"/>
            <w:hideMark/>
          </w:tcPr>
          <w:p w14:paraId="4C610437" w14:textId="77777777" w:rsidR="002F3E7B" w:rsidRPr="00945E33" w:rsidRDefault="002F3E7B" w:rsidP="002F3E7B">
            <w:pPr>
              <w:ind w:left="57"/>
              <w:rPr>
                <w:rFonts w:ascii="Times New Roman" w:eastAsia="Times New Roman" w:hAnsi="Times New Roman" w:cs="Times New Roman"/>
              </w:rPr>
            </w:pPr>
            <w:r w:rsidRPr="00945E33">
              <w:rPr>
                <w:rFonts w:ascii="Times New Roman" w:eastAsia="Times New Roman" w:hAnsi="Times New Roman" w:cs="Times New Roman"/>
                <w:sz w:val="20"/>
                <w:szCs w:val="20"/>
              </w:rPr>
              <w:t xml:space="preserve">На дверях и стенах помещений в </w:t>
            </w:r>
            <w:r>
              <w:rPr>
                <w:rFonts w:ascii="Times New Roman" w:eastAsia="Times New Roman" w:hAnsi="Times New Roman" w:cs="Times New Roman"/>
                <w:sz w:val="20"/>
                <w:szCs w:val="20"/>
              </w:rPr>
              <w:t xml:space="preserve">местах </w:t>
            </w:r>
            <w:r w:rsidRPr="00945E33">
              <w:rPr>
                <w:rFonts w:ascii="Times New Roman" w:eastAsia="Times New Roman" w:hAnsi="Times New Roman" w:cs="Times New Roman"/>
                <w:sz w:val="20"/>
                <w:szCs w:val="20"/>
              </w:rPr>
              <w:t>расположения душевых и т.п.</w:t>
            </w:r>
          </w:p>
        </w:tc>
        <w:tc>
          <w:tcPr>
            <w:tcW w:w="1037" w:type="pct"/>
            <w:shd w:val="clear" w:color="auto" w:fill="FFFFFF"/>
            <w:vAlign w:val="center"/>
          </w:tcPr>
          <w:p w14:paraId="40EB7CD6" w14:textId="77777777" w:rsidR="002F3E7B" w:rsidRPr="00945E33" w:rsidRDefault="002F3E7B" w:rsidP="002F3E7B">
            <w:pPr>
              <w:ind w:lef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w:t>
            </w:r>
            <w:r w:rsidRPr="00945E33">
              <w:rPr>
                <w:rFonts w:ascii="Times New Roman" w:eastAsia="Times New Roman" w:hAnsi="Times New Roman" w:cs="Times New Roman"/>
                <w:sz w:val="20"/>
                <w:szCs w:val="20"/>
              </w:rPr>
              <w:t>шт</w:t>
            </w:r>
          </w:p>
        </w:tc>
      </w:tr>
      <w:tr w:rsidR="002F3E7B" w:rsidRPr="00945E33" w14:paraId="44295B03" w14:textId="77777777" w:rsidTr="002F3E7B">
        <w:trPr>
          <w:trHeight w:val="20"/>
          <w:jc w:val="center"/>
        </w:trPr>
        <w:tc>
          <w:tcPr>
            <w:tcW w:w="400" w:type="pct"/>
            <w:shd w:val="clear" w:color="auto" w:fill="FFFFFF"/>
            <w:vAlign w:val="center"/>
            <w:hideMark/>
          </w:tcPr>
          <w:p w14:paraId="79AAA49F" w14:textId="77777777" w:rsidR="002F3E7B" w:rsidRPr="00945E33" w:rsidRDefault="002F3E7B" w:rsidP="002F3E7B">
            <w:pPr>
              <w:jc w:val="both"/>
              <w:rPr>
                <w:rFonts w:ascii="Times New Roman" w:eastAsia="Times New Roman" w:hAnsi="Times New Roman" w:cs="Times New Roman"/>
              </w:rPr>
            </w:pPr>
            <w:r w:rsidRPr="00945E33">
              <w:rPr>
                <w:rFonts w:ascii="Times New Roman" w:eastAsia="Times New Roman" w:hAnsi="Times New Roman" w:cs="Times New Roman"/>
                <w:sz w:val="20"/>
                <w:szCs w:val="20"/>
              </w:rPr>
              <w:t>ЕС04</w:t>
            </w:r>
          </w:p>
        </w:tc>
        <w:tc>
          <w:tcPr>
            <w:tcW w:w="1066" w:type="pct"/>
            <w:shd w:val="clear" w:color="auto" w:fill="FFFFFF"/>
            <w:vAlign w:val="center"/>
            <w:hideMark/>
          </w:tcPr>
          <w:p w14:paraId="227A5E27" w14:textId="77777777" w:rsidR="002F3E7B" w:rsidRPr="00945E33" w:rsidRDefault="002F3E7B" w:rsidP="002F3E7B">
            <w:pPr>
              <w:spacing w:before="120" w:after="120"/>
              <w:jc w:val="both"/>
              <w:rPr>
                <w:rFonts w:ascii="Times New Roman" w:eastAsia="Times New Roman" w:hAnsi="Times New Roman" w:cs="Times New Roman"/>
              </w:rPr>
            </w:pPr>
            <w:r w:rsidRPr="00945E33">
              <w:rPr>
                <w:rFonts w:ascii="Times New Roman" w:eastAsia="Times New Roman" w:hAnsi="Times New Roman" w:cs="Times New Roman"/>
                <w:noProof/>
                <w:sz w:val="20"/>
                <w:szCs w:val="20"/>
              </w:rPr>
              <w:drawing>
                <wp:inline distT="0" distB="0" distL="0" distR="0" wp14:anchorId="188593AA" wp14:editId="577EA624">
                  <wp:extent cx="819150" cy="819150"/>
                  <wp:effectExtent l="0" t="0" r="0"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9"/>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888" w:type="pct"/>
            <w:shd w:val="clear" w:color="auto" w:fill="FFFFFF"/>
            <w:vAlign w:val="center"/>
            <w:hideMark/>
          </w:tcPr>
          <w:p w14:paraId="4B7AB158" w14:textId="77777777" w:rsidR="002F3E7B" w:rsidRPr="00945E33" w:rsidRDefault="002F3E7B" w:rsidP="002F3E7B">
            <w:pPr>
              <w:ind w:left="57"/>
              <w:rPr>
                <w:rFonts w:ascii="Times New Roman" w:eastAsia="Times New Roman" w:hAnsi="Times New Roman" w:cs="Times New Roman"/>
              </w:rPr>
            </w:pPr>
            <w:r w:rsidRPr="00945E33">
              <w:rPr>
                <w:rFonts w:ascii="Times New Roman" w:eastAsia="Times New Roman" w:hAnsi="Times New Roman" w:cs="Times New Roman"/>
                <w:sz w:val="20"/>
                <w:szCs w:val="20"/>
              </w:rPr>
              <w:t>Пункт обработки глаз</w:t>
            </w:r>
          </w:p>
        </w:tc>
        <w:tc>
          <w:tcPr>
            <w:tcW w:w="1609" w:type="pct"/>
            <w:shd w:val="clear" w:color="auto" w:fill="FFFFFF"/>
            <w:vAlign w:val="center"/>
            <w:hideMark/>
          </w:tcPr>
          <w:p w14:paraId="3CF25922" w14:textId="77777777" w:rsidR="002F3E7B" w:rsidRPr="00945E33" w:rsidRDefault="002F3E7B" w:rsidP="002F3E7B">
            <w:pPr>
              <w:ind w:left="57"/>
              <w:rPr>
                <w:rFonts w:ascii="Times New Roman" w:eastAsia="Times New Roman" w:hAnsi="Times New Roman" w:cs="Times New Roman"/>
              </w:rPr>
            </w:pPr>
            <w:r w:rsidRPr="00945E33">
              <w:rPr>
                <w:rFonts w:ascii="Times New Roman" w:eastAsia="Times New Roman" w:hAnsi="Times New Roman" w:cs="Times New Roman"/>
                <w:sz w:val="20"/>
                <w:szCs w:val="20"/>
              </w:rPr>
              <w:t xml:space="preserve">На дверях и стенах помещений в </w:t>
            </w:r>
            <w:r>
              <w:rPr>
                <w:rFonts w:ascii="Times New Roman" w:eastAsia="Times New Roman" w:hAnsi="Times New Roman" w:cs="Times New Roman"/>
                <w:sz w:val="20"/>
                <w:szCs w:val="20"/>
              </w:rPr>
              <w:t xml:space="preserve">местах </w:t>
            </w:r>
            <w:r w:rsidRPr="00945E33">
              <w:rPr>
                <w:rFonts w:ascii="Times New Roman" w:eastAsia="Times New Roman" w:hAnsi="Times New Roman" w:cs="Times New Roman"/>
                <w:sz w:val="20"/>
                <w:szCs w:val="20"/>
              </w:rPr>
              <w:t>расположения пунк</w:t>
            </w:r>
            <w:r>
              <w:rPr>
                <w:rFonts w:ascii="Times New Roman" w:eastAsia="Times New Roman" w:hAnsi="Times New Roman" w:cs="Times New Roman"/>
                <w:sz w:val="20"/>
                <w:szCs w:val="20"/>
              </w:rPr>
              <w:t>тах</w:t>
            </w:r>
            <w:r w:rsidRPr="00945E33">
              <w:rPr>
                <w:rFonts w:ascii="Times New Roman" w:eastAsia="Times New Roman" w:hAnsi="Times New Roman" w:cs="Times New Roman"/>
                <w:sz w:val="20"/>
                <w:szCs w:val="20"/>
              </w:rPr>
              <w:t xml:space="preserve"> обработки глаз</w:t>
            </w:r>
          </w:p>
        </w:tc>
        <w:tc>
          <w:tcPr>
            <w:tcW w:w="1037" w:type="pct"/>
            <w:shd w:val="clear" w:color="auto" w:fill="FFFFFF"/>
            <w:vAlign w:val="center"/>
          </w:tcPr>
          <w:p w14:paraId="385230DD" w14:textId="77777777" w:rsidR="002F3E7B" w:rsidRPr="00945E33" w:rsidRDefault="002F3E7B" w:rsidP="002F3E7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r w:rsidRPr="00945E33">
              <w:rPr>
                <w:rFonts w:ascii="Times New Roman" w:eastAsia="Times New Roman" w:hAnsi="Times New Roman" w:cs="Times New Roman"/>
                <w:sz w:val="20"/>
                <w:szCs w:val="20"/>
              </w:rPr>
              <w:t xml:space="preserve"> </w:t>
            </w:r>
            <w:proofErr w:type="spellStart"/>
            <w:r w:rsidRPr="00945E33">
              <w:rPr>
                <w:rFonts w:ascii="Times New Roman" w:eastAsia="Times New Roman" w:hAnsi="Times New Roman" w:cs="Times New Roman"/>
                <w:sz w:val="20"/>
                <w:szCs w:val="20"/>
              </w:rPr>
              <w:t>шт</w:t>
            </w:r>
            <w:proofErr w:type="spellEnd"/>
          </w:p>
        </w:tc>
      </w:tr>
      <w:tr w:rsidR="002F3E7B" w:rsidRPr="00945E33" w14:paraId="55FE219C" w14:textId="77777777" w:rsidTr="002F3E7B">
        <w:trPr>
          <w:trHeight w:val="20"/>
          <w:jc w:val="center"/>
        </w:trPr>
        <w:tc>
          <w:tcPr>
            <w:tcW w:w="400" w:type="pct"/>
            <w:shd w:val="clear" w:color="auto" w:fill="FFFFFF"/>
            <w:vAlign w:val="center"/>
            <w:hideMark/>
          </w:tcPr>
          <w:p w14:paraId="01955BEF" w14:textId="77777777" w:rsidR="002F3E7B" w:rsidRPr="00945E33" w:rsidRDefault="002F3E7B" w:rsidP="002F3E7B">
            <w:pPr>
              <w:jc w:val="both"/>
              <w:rPr>
                <w:rFonts w:ascii="Times New Roman" w:eastAsia="Times New Roman" w:hAnsi="Times New Roman" w:cs="Times New Roman"/>
              </w:rPr>
            </w:pPr>
            <w:r w:rsidRPr="00945E33">
              <w:rPr>
                <w:rFonts w:ascii="Times New Roman" w:eastAsia="Times New Roman" w:hAnsi="Times New Roman" w:cs="Times New Roman"/>
                <w:sz w:val="20"/>
                <w:szCs w:val="20"/>
              </w:rPr>
              <w:t>ЕС06</w:t>
            </w:r>
          </w:p>
        </w:tc>
        <w:tc>
          <w:tcPr>
            <w:tcW w:w="1066" w:type="pct"/>
            <w:shd w:val="clear" w:color="auto" w:fill="FFFFFF"/>
            <w:vAlign w:val="center"/>
            <w:hideMark/>
          </w:tcPr>
          <w:p w14:paraId="59F48B22" w14:textId="77777777" w:rsidR="002F3E7B" w:rsidRPr="00945E33" w:rsidRDefault="002F3E7B" w:rsidP="002F3E7B">
            <w:pPr>
              <w:spacing w:before="120" w:after="120"/>
              <w:jc w:val="both"/>
              <w:rPr>
                <w:rFonts w:ascii="Times New Roman" w:eastAsia="Times New Roman" w:hAnsi="Times New Roman" w:cs="Times New Roman"/>
              </w:rPr>
            </w:pPr>
            <w:r w:rsidRPr="00945E33">
              <w:rPr>
                <w:rFonts w:ascii="Times New Roman" w:eastAsia="Times New Roman" w:hAnsi="Times New Roman" w:cs="Times New Roman"/>
                <w:noProof/>
                <w:sz w:val="20"/>
                <w:szCs w:val="20"/>
              </w:rPr>
              <w:drawing>
                <wp:inline distT="0" distB="0" distL="0" distR="0" wp14:anchorId="30B8A010" wp14:editId="35E1540A">
                  <wp:extent cx="752475" cy="742950"/>
                  <wp:effectExtent l="0" t="0" r="9525"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1"/>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752475" cy="742950"/>
                          </a:xfrm>
                          <a:prstGeom prst="rect">
                            <a:avLst/>
                          </a:prstGeom>
                          <a:noFill/>
                          <a:ln>
                            <a:noFill/>
                          </a:ln>
                        </pic:spPr>
                      </pic:pic>
                    </a:graphicData>
                  </a:graphic>
                </wp:inline>
              </w:drawing>
            </w:r>
          </w:p>
        </w:tc>
        <w:tc>
          <w:tcPr>
            <w:tcW w:w="888" w:type="pct"/>
            <w:shd w:val="clear" w:color="auto" w:fill="FFFFFF"/>
            <w:vAlign w:val="center"/>
            <w:hideMark/>
          </w:tcPr>
          <w:p w14:paraId="158A70BF" w14:textId="77777777" w:rsidR="002F3E7B" w:rsidRPr="00945E33" w:rsidRDefault="002F3E7B" w:rsidP="002F3E7B">
            <w:pPr>
              <w:ind w:left="57"/>
              <w:rPr>
                <w:rFonts w:ascii="Times New Roman" w:eastAsia="Times New Roman" w:hAnsi="Times New Roman" w:cs="Times New Roman"/>
              </w:rPr>
            </w:pPr>
            <w:r w:rsidRPr="00945E33">
              <w:rPr>
                <w:rFonts w:ascii="Times New Roman" w:eastAsia="Times New Roman" w:hAnsi="Times New Roman" w:cs="Times New Roman"/>
                <w:sz w:val="20"/>
                <w:szCs w:val="20"/>
              </w:rPr>
              <w:t>Телефон связи с медицинским пунктом (скорой медицинской помощью)</w:t>
            </w:r>
          </w:p>
        </w:tc>
        <w:tc>
          <w:tcPr>
            <w:tcW w:w="1609" w:type="pct"/>
            <w:shd w:val="clear" w:color="auto" w:fill="FFFFFF"/>
            <w:vAlign w:val="center"/>
            <w:hideMark/>
          </w:tcPr>
          <w:p w14:paraId="7B1402B6" w14:textId="77777777" w:rsidR="002F3E7B" w:rsidRPr="00945E33" w:rsidRDefault="002F3E7B" w:rsidP="002F3E7B">
            <w:pPr>
              <w:ind w:left="57"/>
              <w:rPr>
                <w:rFonts w:ascii="Times New Roman" w:eastAsia="Times New Roman" w:hAnsi="Times New Roman" w:cs="Times New Roman"/>
              </w:rPr>
            </w:pPr>
            <w:r w:rsidRPr="00945E33">
              <w:rPr>
                <w:rFonts w:ascii="Times New Roman" w:eastAsia="Times New Roman" w:hAnsi="Times New Roman" w:cs="Times New Roman"/>
                <w:sz w:val="20"/>
                <w:szCs w:val="20"/>
              </w:rPr>
              <w:t xml:space="preserve">В </w:t>
            </w:r>
            <w:r>
              <w:rPr>
                <w:rFonts w:ascii="Times New Roman" w:eastAsia="Times New Roman" w:hAnsi="Times New Roman" w:cs="Times New Roman"/>
                <w:sz w:val="20"/>
                <w:szCs w:val="20"/>
              </w:rPr>
              <w:t>местах установки</w:t>
            </w:r>
            <w:r w:rsidRPr="00945E33">
              <w:rPr>
                <w:rFonts w:ascii="Times New Roman" w:eastAsia="Times New Roman" w:hAnsi="Times New Roman" w:cs="Times New Roman"/>
                <w:sz w:val="20"/>
                <w:szCs w:val="20"/>
              </w:rPr>
              <w:t xml:space="preserve"> телефонов</w:t>
            </w:r>
          </w:p>
        </w:tc>
        <w:tc>
          <w:tcPr>
            <w:tcW w:w="1037" w:type="pct"/>
            <w:shd w:val="clear" w:color="auto" w:fill="FFFFFF"/>
            <w:vAlign w:val="center"/>
          </w:tcPr>
          <w:p w14:paraId="49B8EA37" w14:textId="77777777" w:rsidR="002F3E7B" w:rsidRPr="007A0D9A" w:rsidRDefault="002F3E7B" w:rsidP="002F3E7B">
            <w:pPr>
              <w:ind w:lef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 шт.</w:t>
            </w:r>
          </w:p>
        </w:tc>
      </w:tr>
    </w:tbl>
    <w:p w14:paraId="115C5184" w14:textId="77777777" w:rsidR="002F3E7B" w:rsidRDefault="002F3E7B" w:rsidP="002F3E7B">
      <w:pPr>
        <w:spacing w:before="120" w:after="120"/>
        <w:jc w:val="both"/>
        <w:outlineLvl w:val="0"/>
        <w:rPr>
          <w:rFonts w:ascii="Times New Roman" w:eastAsia="Times New Roman" w:hAnsi="Times New Roman" w:cs="Times New Roman"/>
          <w:b/>
          <w:bCs/>
          <w:kern w:val="36"/>
          <w:sz w:val="33"/>
          <w:szCs w:val="33"/>
        </w:rPr>
      </w:pPr>
      <w:bookmarkStart w:id="12" w:name="i946300"/>
      <w:bookmarkStart w:id="13" w:name="i953909"/>
      <w:bookmarkEnd w:id="12"/>
      <w:bookmarkEnd w:id="13"/>
    </w:p>
    <w:p w14:paraId="1DAFE163" w14:textId="77777777" w:rsidR="002F3E7B" w:rsidRDefault="002F3E7B" w:rsidP="002F3E7B">
      <w:pPr>
        <w:jc w:val="both"/>
        <w:rPr>
          <w:rFonts w:ascii="Times New Roman" w:eastAsia="Times New Roman" w:hAnsi="Times New Roman" w:cs="Times New Roman"/>
          <w:b/>
          <w:bCs/>
          <w:kern w:val="36"/>
          <w:sz w:val="33"/>
          <w:szCs w:val="33"/>
        </w:rPr>
      </w:pPr>
      <w:r>
        <w:rPr>
          <w:rFonts w:ascii="Times New Roman" w:eastAsia="Times New Roman" w:hAnsi="Times New Roman" w:cs="Times New Roman"/>
          <w:b/>
          <w:bCs/>
          <w:kern w:val="36"/>
          <w:sz w:val="33"/>
          <w:szCs w:val="33"/>
        </w:rPr>
        <w:br w:type="page"/>
      </w:r>
    </w:p>
    <w:p w14:paraId="7F6661C9" w14:textId="77777777" w:rsidR="002F3E7B" w:rsidRPr="00945E33" w:rsidRDefault="002F3E7B" w:rsidP="002F3E7B">
      <w:pPr>
        <w:spacing w:before="120" w:after="120"/>
        <w:jc w:val="center"/>
        <w:outlineLvl w:val="0"/>
        <w:rPr>
          <w:rFonts w:ascii="Times New Roman" w:eastAsia="Times New Roman" w:hAnsi="Times New Roman" w:cs="Times New Roman"/>
          <w:b/>
          <w:bCs/>
          <w:kern w:val="36"/>
          <w:sz w:val="33"/>
          <w:szCs w:val="33"/>
        </w:rPr>
      </w:pPr>
      <w:r w:rsidRPr="00945E33">
        <w:rPr>
          <w:rFonts w:ascii="Times New Roman" w:eastAsia="Times New Roman" w:hAnsi="Times New Roman" w:cs="Times New Roman"/>
          <w:b/>
          <w:bCs/>
          <w:kern w:val="36"/>
          <w:sz w:val="33"/>
          <w:szCs w:val="33"/>
        </w:rPr>
        <w:lastRenderedPageBreak/>
        <w:t>Приложение М</w:t>
      </w:r>
      <w:r w:rsidRPr="00945E33">
        <w:rPr>
          <w:rFonts w:ascii="Times New Roman" w:eastAsia="Times New Roman" w:hAnsi="Times New Roman" w:cs="Times New Roman"/>
          <w:b/>
          <w:bCs/>
          <w:kern w:val="36"/>
          <w:sz w:val="33"/>
          <w:szCs w:val="33"/>
        </w:rPr>
        <w:br/>
        <w:t>(обязательное)</w:t>
      </w:r>
    </w:p>
    <w:p w14:paraId="15C25F86" w14:textId="77777777" w:rsidR="002F3E7B" w:rsidRPr="00945E33" w:rsidRDefault="002F3E7B" w:rsidP="002F3E7B">
      <w:pPr>
        <w:spacing w:before="120" w:after="120"/>
        <w:jc w:val="center"/>
        <w:rPr>
          <w:rFonts w:ascii="Times New Roman" w:eastAsia="Times New Roman" w:hAnsi="Times New Roman" w:cs="Times New Roman"/>
          <w:sz w:val="27"/>
          <w:szCs w:val="27"/>
        </w:rPr>
      </w:pPr>
      <w:r w:rsidRPr="00945E33">
        <w:rPr>
          <w:rFonts w:ascii="Times New Roman" w:eastAsia="Times New Roman" w:hAnsi="Times New Roman" w:cs="Times New Roman"/>
          <w:b/>
          <w:bCs/>
          <w:sz w:val="27"/>
          <w:szCs w:val="27"/>
        </w:rPr>
        <w:t>Указательные знаки</w:t>
      </w:r>
    </w:p>
    <w:p w14:paraId="5CD742C3" w14:textId="77777777" w:rsidR="002F3E7B" w:rsidRPr="00945E33" w:rsidRDefault="002F3E7B" w:rsidP="002F3E7B">
      <w:pPr>
        <w:spacing w:before="120" w:after="120"/>
        <w:jc w:val="center"/>
        <w:rPr>
          <w:rFonts w:ascii="Times New Roman" w:eastAsia="Times New Roman" w:hAnsi="Times New Roman" w:cs="Times New Roman"/>
          <w:sz w:val="27"/>
          <w:szCs w:val="27"/>
        </w:rPr>
      </w:pPr>
      <w:r>
        <w:rPr>
          <w:rFonts w:ascii="Times New Roman" w:eastAsia="Times New Roman" w:hAnsi="Times New Roman" w:cs="Times New Roman"/>
          <w:spacing w:val="20"/>
          <w:sz w:val="27"/>
          <w:szCs w:val="27"/>
        </w:rPr>
        <w:t>Та</w:t>
      </w:r>
      <w:r w:rsidRPr="00945E33">
        <w:rPr>
          <w:rFonts w:ascii="Times New Roman" w:eastAsia="Times New Roman" w:hAnsi="Times New Roman" w:cs="Times New Roman"/>
          <w:spacing w:val="20"/>
          <w:sz w:val="27"/>
          <w:szCs w:val="27"/>
        </w:rPr>
        <w:t>блица</w:t>
      </w:r>
      <w:r w:rsidRPr="00945E33">
        <w:rPr>
          <w:rFonts w:ascii="Times New Roman" w:eastAsia="Times New Roman" w:hAnsi="Times New Roman" w:cs="Times New Roman"/>
          <w:sz w:val="27"/>
          <w:szCs w:val="27"/>
        </w:rPr>
        <w:t> М.1</w:t>
      </w:r>
    </w:p>
    <w:tbl>
      <w:tblPr>
        <w:tblW w:w="39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1"/>
        <w:gridCol w:w="2931"/>
        <w:gridCol w:w="2295"/>
        <w:gridCol w:w="3438"/>
        <w:gridCol w:w="2429"/>
      </w:tblGrid>
      <w:tr w:rsidR="002F3E7B" w:rsidRPr="00945E33" w14:paraId="3C9DCDDA" w14:textId="77777777" w:rsidTr="002F3E7B">
        <w:trPr>
          <w:trHeight w:val="20"/>
          <w:jc w:val="center"/>
        </w:trPr>
        <w:tc>
          <w:tcPr>
            <w:tcW w:w="273" w:type="pct"/>
            <w:shd w:val="clear" w:color="auto" w:fill="FFFFFF"/>
            <w:vAlign w:val="center"/>
            <w:hideMark/>
          </w:tcPr>
          <w:p w14:paraId="49291DB0" w14:textId="77777777" w:rsidR="002F3E7B" w:rsidRPr="00945E33" w:rsidRDefault="002F3E7B" w:rsidP="002F3E7B">
            <w:pPr>
              <w:jc w:val="center"/>
              <w:rPr>
                <w:rFonts w:ascii="Times New Roman" w:eastAsia="Times New Roman" w:hAnsi="Times New Roman" w:cs="Times New Roman"/>
              </w:rPr>
            </w:pPr>
            <w:r w:rsidRPr="00945E33">
              <w:rPr>
                <w:rFonts w:ascii="Times New Roman" w:eastAsia="Times New Roman" w:hAnsi="Times New Roman" w:cs="Times New Roman"/>
                <w:sz w:val="20"/>
                <w:szCs w:val="20"/>
              </w:rPr>
              <w:t>Код знака</w:t>
            </w:r>
          </w:p>
        </w:tc>
        <w:tc>
          <w:tcPr>
            <w:tcW w:w="1249" w:type="pct"/>
            <w:shd w:val="clear" w:color="auto" w:fill="FFFFFF"/>
            <w:vAlign w:val="center"/>
            <w:hideMark/>
          </w:tcPr>
          <w:p w14:paraId="4964C387" w14:textId="77777777" w:rsidR="002F3E7B" w:rsidRPr="00945E33" w:rsidRDefault="002F3E7B" w:rsidP="002F3E7B">
            <w:pPr>
              <w:jc w:val="center"/>
              <w:rPr>
                <w:rFonts w:ascii="Times New Roman" w:eastAsia="Times New Roman" w:hAnsi="Times New Roman" w:cs="Times New Roman"/>
              </w:rPr>
            </w:pPr>
            <w:proofErr w:type="spellStart"/>
            <w:r w:rsidRPr="00945E33">
              <w:rPr>
                <w:rFonts w:ascii="Times New Roman" w:eastAsia="Times New Roman" w:hAnsi="Times New Roman" w:cs="Times New Roman"/>
                <w:sz w:val="20"/>
                <w:szCs w:val="20"/>
              </w:rPr>
              <w:t>Цветографическое</w:t>
            </w:r>
            <w:proofErr w:type="spellEnd"/>
            <w:r w:rsidRPr="00945E33">
              <w:rPr>
                <w:rFonts w:ascii="Times New Roman" w:eastAsia="Times New Roman" w:hAnsi="Times New Roman" w:cs="Times New Roman"/>
                <w:sz w:val="20"/>
                <w:szCs w:val="20"/>
              </w:rPr>
              <w:t xml:space="preserve"> изображение</w:t>
            </w:r>
          </w:p>
        </w:tc>
        <w:tc>
          <w:tcPr>
            <w:tcW w:w="978" w:type="pct"/>
            <w:shd w:val="clear" w:color="auto" w:fill="FFFFFF"/>
            <w:vAlign w:val="center"/>
            <w:hideMark/>
          </w:tcPr>
          <w:p w14:paraId="39ADDCAC" w14:textId="77777777" w:rsidR="002F3E7B" w:rsidRPr="00945E33" w:rsidRDefault="002F3E7B" w:rsidP="002F3E7B">
            <w:pPr>
              <w:jc w:val="center"/>
              <w:rPr>
                <w:rFonts w:ascii="Times New Roman" w:eastAsia="Times New Roman" w:hAnsi="Times New Roman" w:cs="Times New Roman"/>
              </w:rPr>
            </w:pPr>
            <w:r w:rsidRPr="00945E33">
              <w:rPr>
                <w:rFonts w:ascii="Times New Roman" w:eastAsia="Times New Roman" w:hAnsi="Times New Roman" w:cs="Times New Roman"/>
                <w:sz w:val="20"/>
                <w:szCs w:val="20"/>
              </w:rPr>
              <w:t>Смысловое значение</w:t>
            </w:r>
          </w:p>
        </w:tc>
        <w:tc>
          <w:tcPr>
            <w:tcW w:w="1465" w:type="pct"/>
            <w:shd w:val="clear" w:color="auto" w:fill="FFFFFF"/>
            <w:vAlign w:val="center"/>
            <w:hideMark/>
          </w:tcPr>
          <w:p w14:paraId="5DF78906" w14:textId="77777777" w:rsidR="002F3E7B" w:rsidRPr="00945E33" w:rsidRDefault="002F3E7B" w:rsidP="002F3E7B">
            <w:pPr>
              <w:jc w:val="center"/>
              <w:rPr>
                <w:rFonts w:ascii="Times New Roman" w:eastAsia="Times New Roman" w:hAnsi="Times New Roman" w:cs="Times New Roman"/>
              </w:rPr>
            </w:pPr>
            <w:r w:rsidRPr="00945E33">
              <w:rPr>
                <w:rFonts w:ascii="Times New Roman" w:eastAsia="Times New Roman" w:hAnsi="Times New Roman" w:cs="Times New Roman"/>
                <w:sz w:val="20"/>
                <w:szCs w:val="20"/>
              </w:rPr>
              <w:t>Место размещения (</w:t>
            </w:r>
            <w:r>
              <w:rPr>
                <w:rFonts w:ascii="Times New Roman" w:eastAsia="Times New Roman" w:hAnsi="Times New Roman" w:cs="Times New Roman"/>
                <w:sz w:val="20"/>
                <w:szCs w:val="20"/>
              </w:rPr>
              <w:t>установки</w:t>
            </w:r>
            <w:r w:rsidRPr="00945E33">
              <w:rPr>
                <w:rFonts w:ascii="Times New Roman" w:eastAsia="Times New Roman" w:hAnsi="Times New Roman" w:cs="Times New Roman"/>
                <w:sz w:val="20"/>
                <w:szCs w:val="20"/>
              </w:rPr>
              <w:t>) и рекомендации по применению</w:t>
            </w:r>
          </w:p>
        </w:tc>
        <w:tc>
          <w:tcPr>
            <w:tcW w:w="1035" w:type="pct"/>
            <w:shd w:val="clear" w:color="auto" w:fill="FFFFFF"/>
            <w:vAlign w:val="center"/>
          </w:tcPr>
          <w:p w14:paraId="7C50A383" w14:textId="77777777" w:rsidR="002F3E7B" w:rsidRPr="00945E33" w:rsidRDefault="002F3E7B" w:rsidP="002F3E7B">
            <w:pPr>
              <w:jc w:val="center"/>
              <w:rPr>
                <w:rFonts w:ascii="Times New Roman" w:eastAsia="Times New Roman" w:hAnsi="Times New Roman" w:cs="Times New Roman"/>
                <w:sz w:val="20"/>
                <w:szCs w:val="20"/>
              </w:rPr>
            </w:pPr>
            <w:r w:rsidRPr="00945E33">
              <w:rPr>
                <w:rFonts w:ascii="Times New Roman" w:eastAsia="Times New Roman" w:hAnsi="Times New Roman" w:cs="Times New Roman"/>
                <w:sz w:val="20"/>
                <w:szCs w:val="20"/>
              </w:rPr>
              <w:t>Общее количество</w:t>
            </w:r>
          </w:p>
        </w:tc>
      </w:tr>
      <w:tr w:rsidR="002F3E7B" w:rsidRPr="00945E33" w14:paraId="5369D06D" w14:textId="77777777" w:rsidTr="002F3E7B">
        <w:trPr>
          <w:trHeight w:val="20"/>
          <w:jc w:val="center"/>
        </w:trPr>
        <w:tc>
          <w:tcPr>
            <w:tcW w:w="273" w:type="pct"/>
            <w:shd w:val="clear" w:color="auto" w:fill="FFFFFF"/>
            <w:vAlign w:val="center"/>
            <w:hideMark/>
          </w:tcPr>
          <w:p w14:paraId="0CEF0861" w14:textId="77777777" w:rsidR="002F3E7B" w:rsidRPr="00945E33" w:rsidRDefault="002F3E7B" w:rsidP="002F3E7B">
            <w:pPr>
              <w:jc w:val="both"/>
              <w:rPr>
                <w:rFonts w:ascii="Times New Roman" w:eastAsia="Times New Roman" w:hAnsi="Times New Roman" w:cs="Times New Roman"/>
              </w:rPr>
            </w:pPr>
            <w:r w:rsidRPr="00945E33">
              <w:rPr>
                <w:rFonts w:ascii="Times New Roman" w:eastAsia="Times New Roman" w:hAnsi="Times New Roman" w:cs="Times New Roman"/>
                <w:sz w:val="20"/>
                <w:szCs w:val="20"/>
              </w:rPr>
              <w:t>D01</w:t>
            </w:r>
          </w:p>
        </w:tc>
        <w:tc>
          <w:tcPr>
            <w:tcW w:w="1249" w:type="pct"/>
            <w:shd w:val="clear" w:color="auto" w:fill="FFFFFF"/>
            <w:vAlign w:val="center"/>
            <w:hideMark/>
          </w:tcPr>
          <w:p w14:paraId="49211F18" w14:textId="77777777" w:rsidR="002F3E7B" w:rsidRPr="00945E33" w:rsidRDefault="002F3E7B" w:rsidP="002F3E7B">
            <w:pPr>
              <w:spacing w:before="120" w:after="120"/>
              <w:jc w:val="center"/>
              <w:rPr>
                <w:rFonts w:ascii="Times New Roman" w:eastAsia="Times New Roman" w:hAnsi="Times New Roman" w:cs="Times New Roman"/>
              </w:rPr>
            </w:pPr>
            <w:r w:rsidRPr="00945E33">
              <w:rPr>
                <w:rFonts w:ascii="Times New Roman" w:eastAsia="Times New Roman" w:hAnsi="Times New Roman" w:cs="Times New Roman"/>
                <w:noProof/>
                <w:sz w:val="20"/>
                <w:szCs w:val="20"/>
              </w:rPr>
              <w:drawing>
                <wp:inline distT="0" distB="0" distL="0" distR="0" wp14:anchorId="2061CF63" wp14:editId="635DD4F1">
                  <wp:extent cx="819150" cy="819150"/>
                  <wp:effectExtent l="0" t="0" r="0"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6"/>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978" w:type="pct"/>
            <w:shd w:val="clear" w:color="auto" w:fill="FFFFFF"/>
            <w:vAlign w:val="center"/>
            <w:hideMark/>
          </w:tcPr>
          <w:p w14:paraId="16B2BBDB" w14:textId="77777777" w:rsidR="002F3E7B" w:rsidRPr="00945E33" w:rsidRDefault="002F3E7B" w:rsidP="002F3E7B">
            <w:pPr>
              <w:ind w:left="57"/>
              <w:rPr>
                <w:rFonts w:ascii="Times New Roman" w:eastAsia="Times New Roman" w:hAnsi="Times New Roman" w:cs="Times New Roman"/>
              </w:rPr>
            </w:pPr>
            <w:r w:rsidRPr="00945E33">
              <w:rPr>
                <w:rFonts w:ascii="Times New Roman" w:eastAsia="Times New Roman" w:hAnsi="Times New Roman" w:cs="Times New Roman"/>
                <w:sz w:val="20"/>
                <w:szCs w:val="20"/>
              </w:rPr>
              <w:t>Пункт (место) приема пищи</w:t>
            </w:r>
          </w:p>
        </w:tc>
        <w:tc>
          <w:tcPr>
            <w:tcW w:w="1465" w:type="pct"/>
            <w:shd w:val="clear" w:color="auto" w:fill="FFFFFF"/>
            <w:vAlign w:val="center"/>
            <w:hideMark/>
          </w:tcPr>
          <w:p w14:paraId="61DD75C2" w14:textId="77777777" w:rsidR="002F3E7B" w:rsidRPr="00945E33" w:rsidRDefault="002F3E7B" w:rsidP="002F3E7B">
            <w:pPr>
              <w:ind w:left="57"/>
              <w:rPr>
                <w:rFonts w:ascii="Times New Roman" w:eastAsia="Times New Roman" w:hAnsi="Times New Roman" w:cs="Times New Roman"/>
              </w:rPr>
            </w:pPr>
            <w:r w:rsidRPr="00945E33">
              <w:rPr>
                <w:rFonts w:ascii="Times New Roman" w:eastAsia="Times New Roman" w:hAnsi="Times New Roman" w:cs="Times New Roman"/>
                <w:sz w:val="20"/>
                <w:szCs w:val="20"/>
              </w:rPr>
              <w:t>На дверях комнат приема пищи, буф</w:t>
            </w:r>
            <w:r>
              <w:rPr>
                <w:rFonts w:ascii="Times New Roman" w:eastAsia="Times New Roman" w:hAnsi="Times New Roman" w:cs="Times New Roman"/>
                <w:sz w:val="20"/>
                <w:szCs w:val="20"/>
              </w:rPr>
              <w:t>ета</w:t>
            </w:r>
            <w:r w:rsidRPr="00945E33">
              <w:rPr>
                <w:rFonts w:ascii="Times New Roman" w:eastAsia="Times New Roman" w:hAnsi="Times New Roman" w:cs="Times New Roman"/>
                <w:sz w:val="20"/>
                <w:szCs w:val="20"/>
              </w:rPr>
              <w:t>х, столовых, бытовых помещениях и в других мес</w:t>
            </w:r>
            <w:r>
              <w:rPr>
                <w:rFonts w:ascii="Times New Roman" w:eastAsia="Times New Roman" w:hAnsi="Times New Roman" w:cs="Times New Roman"/>
                <w:sz w:val="20"/>
                <w:szCs w:val="20"/>
              </w:rPr>
              <w:t>та</w:t>
            </w:r>
            <w:r w:rsidRPr="00945E33">
              <w:rPr>
                <w:rFonts w:ascii="Times New Roman" w:eastAsia="Times New Roman" w:hAnsi="Times New Roman" w:cs="Times New Roman"/>
                <w:sz w:val="20"/>
                <w:szCs w:val="20"/>
              </w:rPr>
              <w:t>х, где разрешается прием пищи</w:t>
            </w:r>
          </w:p>
        </w:tc>
        <w:tc>
          <w:tcPr>
            <w:tcW w:w="1035" w:type="pct"/>
            <w:shd w:val="clear" w:color="auto" w:fill="FFFFFF"/>
            <w:vAlign w:val="center"/>
          </w:tcPr>
          <w:p w14:paraId="07FB6BF8" w14:textId="77777777" w:rsidR="002F3E7B" w:rsidRPr="00BE58FD" w:rsidRDefault="002F3E7B" w:rsidP="002F3E7B">
            <w:pPr>
              <w:ind w:left="57"/>
              <w:jc w:val="center"/>
              <w:rPr>
                <w:rFonts w:ascii="Times New Roman" w:eastAsia="Times New Roman" w:hAnsi="Times New Roman" w:cs="Times New Roman"/>
                <w:sz w:val="20"/>
                <w:szCs w:val="20"/>
                <w:lang w:val="uz-Cyrl-UZ"/>
              </w:rPr>
            </w:pPr>
            <w:r>
              <w:rPr>
                <w:rFonts w:ascii="Times New Roman" w:eastAsia="Times New Roman" w:hAnsi="Times New Roman" w:cs="Times New Roman"/>
                <w:sz w:val="20"/>
                <w:szCs w:val="20"/>
                <w:lang w:val="uz-Cyrl-UZ"/>
              </w:rPr>
              <w:t>5 шт</w:t>
            </w:r>
          </w:p>
        </w:tc>
      </w:tr>
    </w:tbl>
    <w:p w14:paraId="1D6DBC71" w14:textId="0630B2D4" w:rsidR="002F3E7B" w:rsidRDefault="002F3E7B" w:rsidP="002F3E7B">
      <w:pPr>
        <w:spacing w:before="120"/>
        <w:ind w:firstLine="284"/>
        <w:jc w:val="both"/>
        <w:rPr>
          <w:rFonts w:ascii="Times New Roman" w:eastAsia="Times New Roman" w:hAnsi="Times New Roman" w:cs="Times New Roman"/>
          <w:b/>
          <w:bCs/>
          <w:sz w:val="27"/>
          <w:szCs w:val="27"/>
        </w:rPr>
      </w:pPr>
      <w:r w:rsidRPr="00945E33">
        <w:rPr>
          <w:rFonts w:ascii="Times New Roman" w:eastAsia="Times New Roman" w:hAnsi="Times New Roman" w:cs="Times New Roman"/>
          <w:b/>
          <w:bCs/>
          <w:sz w:val="27"/>
          <w:szCs w:val="27"/>
        </w:rPr>
        <w:t>(Измененная редакция, Изм. № 1).</w:t>
      </w:r>
    </w:p>
    <w:p w14:paraId="154915D5" w14:textId="2FD7434D" w:rsidR="00C6770D" w:rsidRDefault="00C6770D" w:rsidP="002F3E7B">
      <w:pPr>
        <w:spacing w:before="120"/>
        <w:ind w:firstLine="284"/>
        <w:jc w:val="both"/>
        <w:rPr>
          <w:rFonts w:ascii="Times New Roman" w:eastAsia="Times New Roman" w:hAnsi="Times New Roman" w:cs="Times New Roman"/>
          <w:b/>
          <w:bCs/>
          <w:sz w:val="27"/>
          <w:szCs w:val="27"/>
        </w:rPr>
      </w:pPr>
    </w:p>
    <w:p w14:paraId="703DC047" w14:textId="0C0665CC" w:rsidR="00C6770D" w:rsidRDefault="00C6770D" w:rsidP="002F3E7B">
      <w:pPr>
        <w:spacing w:before="120"/>
        <w:ind w:firstLine="284"/>
        <w:jc w:val="both"/>
        <w:rPr>
          <w:rFonts w:ascii="Times New Roman" w:eastAsia="Times New Roman" w:hAnsi="Times New Roman" w:cs="Times New Roman"/>
          <w:b/>
          <w:bCs/>
          <w:sz w:val="27"/>
          <w:szCs w:val="27"/>
        </w:rPr>
      </w:pPr>
    </w:p>
    <w:p w14:paraId="6C7BFC47" w14:textId="6B8A2055" w:rsidR="00C6770D" w:rsidRDefault="00C6770D" w:rsidP="002F3E7B">
      <w:pPr>
        <w:spacing w:before="120"/>
        <w:ind w:firstLine="284"/>
        <w:jc w:val="both"/>
        <w:rPr>
          <w:rFonts w:ascii="Times New Roman" w:eastAsia="Times New Roman" w:hAnsi="Times New Roman" w:cs="Times New Roman"/>
          <w:b/>
          <w:bCs/>
          <w:sz w:val="27"/>
          <w:szCs w:val="27"/>
        </w:rPr>
      </w:pPr>
    </w:p>
    <w:p w14:paraId="2D07567D" w14:textId="0D8DCBC2" w:rsidR="00C6770D" w:rsidRDefault="00C6770D" w:rsidP="002F3E7B">
      <w:pPr>
        <w:spacing w:before="120"/>
        <w:ind w:firstLine="284"/>
        <w:jc w:val="both"/>
        <w:rPr>
          <w:rFonts w:ascii="Times New Roman" w:eastAsia="Times New Roman" w:hAnsi="Times New Roman" w:cs="Times New Roman"/>
          <w:b/>
          <w:bCs/>
          <w:sz w:val="27"/>
          <w:szCs w:val="27"/>
        </w:rPr>
      </w:pPr>
    </w:p>
    <w:p w14:paraId="13CE9CDC" w14:textId="78644D0E" w:rsidR="00C6770D" w:rsidRDefault="00C6770D" w:rsidP="002F3E7B">
      <w:pPr>
        <w:spacing w:before="120"/>
        <w:ind w:firstLine="284"/>
        <w:jc w:val="both"/>
        <w:rPr>
          <w:rFonts w:ascii="Times New Roman" w:eastAsia="Times New Roman" w:hAnsi="Times New Roman" w:cs="Times New Roman"/>
          <w:b/>
          <w:bCs/>
          <w:sz w:val="27"/>
          <w:szCs w:val="27"/>
        </w:rPr>
      </w:pPr>
    </w:p>
    <w:p w14:paraId="3AED0793" w14:textId="3248650D" w:rsidR="00C6770D" w:rsidRDefault="00C6770D" w:rsidP="002F3E7B">
      <w:pPr>
        <w:spacing w:before="120"/>
        <w:ind w:firstLine="284"/>
        <w:jc w:val="both"/>
        <w:rPr>
          <w:rFonts w:ascii="Times New Roman" w:eastAsia="Times New Roman" w:hAnsi="Times New Roman" w:cs="Times New Roman"/>
          <w:b/>
          <w:bCs/>
          <w:sz w:val="27"/>
          <w:szCs w:val="27"/>
        </w:rPr>
      </w:pPr>
    </w:p>
    <w:p w14:paraId="1E59649D" w14:textId="66759A0C" w:rsidR="00C6770D" w:rsidRDefault="00C6770D" w:rsidP="002F3E7B">
      <w:pPr>
        <w:spacing w:before="120"/>
        <w:ind w:firstLine="284"/>
        <w:jc w:val="both"/>
        <w:rPr>
          <w:rFonts w:ascii="Times New Roman" w:eastAsia="Times New Roman" w:hAnsi="Times New Roman" w:cs="Times New Roman"/>
          <w:b/>
          <w:bCs/>
          <w:sz w:val="27"/>
          <w:szCs w:val="27"/>
        </w:rPr>
      </w:pPr>
    </w:p>
    <w:p w14:paraId="48A3B558" w14:textId="4B70DBE4" w:rsidR="00C6770D" w:rsidRDefault="00C6770D" w:rsidP="002F3E7B">
      <w:pPr>
        <w:spacing w:before="120"/>
        <w:ind w:firstLine="284"/>
        <w:jc w:val="both"/>
        <w:rPr>
          <w:rFonts w:ascii="Times New Roman" w:eastAsia="Times New Roman" w:hAnsi="Times New Roman" w:cs="Times New Roman"/>
          <w:b/>
          <w:bCs/>
          <w:sz w:val="27"/>
          <w:szCs w:val="27"/>
        </w:rPr>
      </w:pPr>
    </w:p>
    <w:p w14:paraId="43B09B63" w14:textId="77777777" w:rsidR="00C6770D" w:rsidRPr="00945E33" w:rsidRDefault="00C6770D" w:rsidP="002F3E7B">
      <w:pPr>
        <w:spacing w:before="120"/>
        <w:ind w:firstLine="284"/>
        <w:jc w:val="both"/>
        <w:rPr>
          <w:rFonts w:ascii="Times New Roman" w:eastAsia="Times New Roman" w:hAnsi="Times New Roman" w:cs="Times New Roman"/>
          <w:sz w:val="27"/>
          <w:szCs w:val="27"/>
        </w:rPr>
      </w:pPr>
    </w:p>
    <w:p w14:paraId="7FAA5999" w14:textId="77777777" w:rsidR="00C6770D" w:rsidRDefault="00C6770D" w:rsidP="00C6770D">
      <w:pPr>
        <w:widowControl w:val="0"/>
        <w:autoSpaceDE w:val="0"/>
        <w:autoSpaceDN w:val="0"/>
        <w:adjustRightInd w:val="0"/>
        <w:spacing w:line="240" w:lineRule="auto"/>
        <w:ind w:left="6804" w:firstLine="360"/>
        <w:jc w:val="right"/>
        <w:rPr>
          <w:rFonts w:ascii="Times New Roman" w:hAnsi="Times New Roman" w:cs="Times New Roman"/>
          <w:sz w:val="20"/>
          <w:szCs w:val="20"/>
        </w:rPr>
      </w:pPr>
    </w:p>
    <w:p w14:paraId="2B995D6D" w14:textId="34FA5DD6" w:rsidR="00C6770D" w:rsidRDefault="00C6770D" w:rsidP="00C6770D">
      <w:pPr>
        <w:widowControl w:val="0"/>
        <w:autoSpaceDE w:val="0"/>
        <w:autoSpaceDN w:val="0"/>
        <w:adjustRightInd w:val="0"/>
        <w:spacing w:line="240" w:lineRule="auto"/>
        <w:ind w:left="6804" w:firstLine="360"/>
        <w:jc w:val="right"/>
        <w:rPr>
          <w:rFonts w:ascii="Times New Roman" w:hAnsi="Times New Roman" w:cs="Times New Roman"/>
          <w:sz w:val="20"/>
          <w:szCs w:val="20"/>
        </w:rPr>
      </w:pPr>
      <w:r>
        <w:rPr>
          <w:rFonts w:ascii="Times New Roman" w:hAnsi="Times New Roman" w:cs="Times New Roman"/>
          <w:sz w:val="20"/>
          <w:szCs w:val="20"/>
        </w:rPr>
        <w:lastRenderedPageBreak/>
        <w:t>Приложение №2</w:t>
      </w:r>
    </w:p>
    <w:p w14:paraId="35A1E063" w14:textId="77777777" w:rsidR="00C6770D" w:rsidRDefault="00C6770D" w:rsidP="00C6770D">
      <w:pPr>
        <w:widowControl w:val="0"/>
        <w:autoSpaceDE w:val="0"/>
        <w:autoSpaceDN w:val="0"/>
        <w:adjustRightInd w:val="0"/>
        <w:spacing w:line="240" w:lineRule="auto"/>
        <w:jc w:val="right"/>
        <w:rPr>
          <w:rFonts w:ascii="Times New Roman" w:hAnsi="Times New Roman" w:cs="Times New Roman"/>
          <w:b/>
          <w:bCs/>
          <w:sz w:val="20"/>
          <w:szCs w:val="20"/>
        </w:rPr>
      </w:pPr>
      <w:r>
        <w:rPr>
          <w:rFonts w:ascii="Times New Roman" w:hAnsi="Times New Roman" w:cs="Times New Roman"/>
          <w:sz w:val="20"/>
          <w:szCs w:val="20"/>
        </w:rPr>
        <w:t xml:space="preserve">к Договору </w:t>
      </w:r>
      <w:r>
        <w:rPr>
          <w:rFonts w:ascii="Times New Roman" w:hAnsi="Times New Roman" w:cs="Times New Roman"/>
          <w:b/>
          <w:bCs/>
          <w:sz w:val="20"/>
          <w:szCs w:val="20"/>
        </w:rPr>
        <w:t xml:space="preserve">№ </w:t>
      </w:r>
      <w:r>
        <w:rPr>
          <w:rFonts w:ascii="Times New Roman" w:hAnsi="Times New Roman" w:cs="Times New Roman"/>
          <w:b/>
          <w:bCs/>
          <w:sz w:val="20"/>
          <w:szCs w:val="20"/>
          <w:lang w:val="en-US"/>
        </w:rPr>
        <w:t>UzGTL</w:t>
      </w:r>
      <w:r>
        <w:rPr>
          <w:rFonts w:ascii="Times New Roman" w:hAnsi="Times New Roman" w:cs="Times New Roman"/>
          <w:b/>
          <w:bCs/>
          <w:sz w:val="20"/>
          <w:szCs w:val="20"/>
        </w:rPr>
        <w:t>-</w:t>
      </w:r>
      <w:r>
        <w:rPr>
          <w:rFonts w:ascii="Times New Roman" w:hAnsi="Times New Roman" w:cs="Times New Roman"/>
          <w:b/>
          <w:bCs/>
          <w:sz w:val="20"/>
          <w:szCs w:val="20"/>
          <w:lang w:val="en-US"/>
        </w:rPr>
        <w:t>CON</w:t>
      </w:r>
      <w:r>
        <w:rPr>
          <w:rFonts w:ascii="Times New Roman" w:hAnsi="Times New Roman" w:cs="Times New Roman"/>
          <w:b/>
          <w:bCs/>
          <w:sz w:val="20"/>
          <w:szCs w:val="20"/>
        </w:rPr>
        <w:t xml:space="preserve">-______ </w:t>
      </w:r>
    </w:p>
    <w:p w14:paraId="1E29FBE0" w14:textId="77777777" w:rsidR="00C6770D" w:rsidRDefault="00C6770D" w:rsidP="00C6770D">
      <w:pPr>
        <w:widowControl w:val="0"/>
        <w:autoSpaceDE w:val="0"/>
        <w:autoSpaceDN w:val="0"/>
        <w:adjustRightInd w:val="0"/>
        <w:spacing w:line="240" w:lineRule="auto"/>
        <w:jc w:val="right"/>
        <w:rPr>
          <w:rFonts w:ascii="Times New Roman" w:hAnsi="Times New Roman" w:cs="Times New Roman"/>
          <w:sz w:val="20"/>
          <w:szCs w:val="20"/>
        </w:rPr>
      </w:pPr>
      <w:r>
        <w:rPr>
          <w:rFonts w:ascii="Times New Roman" w:hAnsi="Times New Roman" w:cs="Times New Roman"/>
          <w:b/>
          <w:bCs/>
          <w:sz w:val="20"/>
          <w:szCs w:val="20"/>
        </w:rPr>
        <w:t>от ___ ___________ 2022г.</w:t>
      </w:r>
    </w:p>
    <w:p w14:paraId="4E0E04B3" w14:textId="77777777" w:rsidR="00C6770D" w:rsidRDefault="00C6770D" w:rsidP="00C6770D">
      <w:pPr>
        <w:tabs>
          <w:tab w:val="left" w:pos="426"/>
        </w:tabs>
        <w:spacing w:line="240" w:lineRule="auto"/>
        <w:rPr>
          <w:rFonts w:ascii="Times New Roman" w:hAnsi="Times New Roman" w:cs="Times New Roman"/>
          <w:color w:val="000000"/>
          <w:sz w:val="20"/>
          <w:szCs w:val="20"/>
        </w:rPr>
      </w:pPr>
    </w:p>
    <w:p w14:paraId="0AD724B1" w14:textId="77777777" w:rsidR="00C6770D" w:rsidRDefault="00C6770D" w:rsidP="00C6770D">
      <w:pPr>
        <w:tabs>
          <w:tab w:val="left" w:pos="426"/>
        </w:tabs>
        <w:spacing w:line="240" w:lineRule="auto"/>
        <w:rPr>
          <w:rFonts w:ascii="Times New Roman" w:hAnsi="Times New Roman" w:cs="Times New Roman"/>
          <w:b/>
          <w:color w:val="000000"/>
          <w:sz w:val="20"/>
          <w:szCs w:val="20"/>
        </w:rPr>
      </w:pPr>
      <w:r w:rsidRPr="002E3B88">
        <w:rPr>
          <w:rFonts w:ascii="Times New Roman" w:hAnsi="Times New Roman" w:cs="Times New Roman"/>
          <w:color w:val="000000"/>
          <w:sz w:val="20"/>
          <w:szCs w:val="20"/>
        </w:rPr>
        <w:t xml:space="preserve">1.Общая сумма по условиям настоящей спецификации составляет </w:t>
      </w:r>
      <w:r w:rsidRPr="002E3B88">
        <w:rPr>
          <w:rFonts w:ascii="Times New Roman" w:hAnsi="Times New Roman" w:cs="Times New Roman"/>
          <w:bCs/>
          <w:sz w:val="20"/>
          <w:szCs w:val="20"/>
        </w:rPr>
        <w:t>_________________</w:t>
      </w:r>
      <w:r w:rsidRPr="00910D7B">
        <w:rPr>
          <w:rFonts w:ascii="Times New Roman" w:hAnsi="Times New Roman" w:cs="Times New Roman"/>
          <w:bCs/>
          <w:sz w:val="20"/>
          <w:szCs w:val="20"/>
        </w:rPr>
        <w:t xml:space="preserve"> </w:t>
      </w:r>
      <w:r w:rsidRPr="002E3B88">
        <w:rPr>
          <w:rFonts w:ascii="Times New Roman" w:hAnsi="Times New Roman" w:cs="Times New Roman"/>
          <w:b/>
          <w:color w:val="000000"/>
          <w:sz w:val="20"/>
          <w:szCs w:val="20"/>
        </w:rPr>
        <w:t xml:space="preserve">(____________________________) </w:t>
      </w:r>
      <w:proofErr w:type="spellStart"/>
      <w:r w:rsidRPr="002E3B88">
        <w:rPr>
          <w:rFonts w:ascii="Times New Roman" w:hAnsi="Times New Roman" w:cs="Times New Roman"/>
          <w:b/>
          <w:color w:val="000000"/>
          <w:sz w:val="20"/>
          <w:szCs w:val="20"/>
        </w:rPr>
        <w:t>сум</w:t>
      </w:r>
      <w:proofErr w:type="spellEnd"/>
    </w:p>
    <w:p w14:paraId="15E30289" w14:textId="77777777" w:rsidR="002F3E7B" w:rsidRPr="00C6770D" w:rsidRDefault="002F3E7B" w:rsidP="002F3E7B">
      <w:pPr>
        <w:rPr>
          <w:rFonts w:ascii="Times New Roman" w:hAnsi="Times New Roman" w:cs="Times New Roman"/>
          <w:b/>
        </w:rPr>
      </w:pPr>
    </w:p>
    <w:tbl>
      <w:tblPr>
        <w:tblW w:w="10915" w:type="dxa"/>
        <w:jc w:val="center"/>
        <w:tblLayout w:type="fixed"/>
        <w:tblLook w:val="04A0" w:firstRow="1" w:lastRow="0" w:firstColumn="1" w:lastColumn="0" w:noHBand="0" w:noVBand="1"/>
      </w:tblPr>
      <w:tblGrid>
        <w:gridCol w:w="667"/>
        <w:gridCol w:w="4744"/>
        <w:gridCol w:w="1394"/>
        <w:gridCol w:w="1842"/>
        <w:gridCol w:w="2268"/>
      </w:tblGrid>
      <w:tr w:rsidR="00C6770D" w:rsidRPr="00703880" w14:paraId="116A85DD" w14:textId="77777777" w:rsidTr="00C6770D">
        <w:trPr>
          <w:trHeight w:val="936"/>
          <w:jc w:val="center"/>
        </w:trPr>
        <w:tc>
          <w:tcPr>
            <w:tcW w:w="667" w:type="dxa"/>
            <w:tcBorders>
              <w:top w:val="single" w:sz="4" w:space="0" w:color="auto"/>
              <w:left w:val="single" w:sz="4" w:space="0" w:color="auto"/>
              <w:bottom w:val="single" w:sz="4" w:space="0" w:color="auto"/>
              <w:right w:val="single" w:sz="4" w:space="0" w:color="auto"/>
            </w:tcBorders>
            <w:shd w:val="clear" w:color="auto" w:fill="auto"/>
            <w:vAlign w:val="center"/>
          </w:tcPr>
          <w:p w14:paraId="6BB1B598" w14:textId="77777777" w:rsidR="00C6770D" w:rsidRPr="00703880" w:rsidRDefault="00C6770D" w:rsidP="005228DE">
            <w:pPr>
              <w:spacing w:after="0" w:line="240" w:lineRule="auto"/>
              <w:jc w:val="center"/>
              <w:rPr>
                <w:rFonts w:ascii="Times New Roman" w:eastAsia="Times New Roman" w:hAnsi="Times New Roman" w:cs="Times New Roman"/>
                <w:b/>
                <w:bCs/>
                <w:sz w:val="24"/>
                <w:szCs w:val="24"/>
              </w:rPr>
            </w:pPr>
            <w:r w:rsidRPr="00703880">
              <w:rPr>
                <w:rFonts w:ascii="Times New Roman" w:eastAsia="Times New Roman" w:hAnsi="Times New Roman" w:cs="Times New Roman"/>
                <w:b/>
                <w:bCs/>
                <w:sz w:val="24"/>
                <w:szCs w:val="24"/>
              </w:rPr>
              <w:t>№</w:t>
            </w:r>
          </w:p>
        </w:tc>
        <w:tc>
          <w:tcPr>
            <w:tcW w:w="4744" w:type="dxa"/>
            <w:tcBorders>
              <w:top w:val="single" w:sz="4" w:space="0" w:color="auto"/>
              <w:left w:val="nil"/>
              <w:bottom w:val="single" w:sz="4" w:space="0" w:color="auto"/>
              <w:right w:val="single" w:sz="4" w:space="0" w:color="auto"/>
            </w:tcBorders>
            <w:shd w:val="clear" w:color="auto" w:fill="auto"/>
            <w:vAlign w:val="center"/>
          </w:tcPr>
          <w:p w14:paraId="1B9069B4" w14:textId="77777777" w:rsidR="00C6770D" w:rsidRPr="00703880" w:rsidRDefault="00C6770D" w:rsidP="005228DE">
            <w:pPr>
              <w:spacing w:after="0" w:line="240" w:lineRule="auto"/>
              <w:jc w:val="center"/>
              <w:rPr>
                <w:rFonts w:ascii="Times New Roman" w:hAnsi="Times New Roman" w:cs="Times New Roman"/>
                <w:b/>
                <w:bCs/>
                <w:sz w:val="24"/>
                <w:szCs w:val="24"/>
              </w:rPr>
            </w:pPr>
            <w:r w:rsidRPr="00703880">
              <w:rPr>
                <w:rFonts w:ascii="Times New Roman" w:eastAsia="Times New Roman" w:hAnsi="Times New Roman" w:cs="Times New Roman"/>
                <w:b/>
                <w:bCs/>
                <w:sz w:val="24"/>
                <w:szCs w:val="24"/>
              </w:rPr>
              <w:t>Наименование товаров</w:t>
            </w:r>
          </w:p>
        </w:tc>
        <w:tc>
          <w:tcPr>
            <w:tcW w:w="1394" w:type="dxa"/>
            <w:tcBorders>
              <w:top w:val="single" w:sz="4" w:space="0" w:color="auto"/>
              <w:left w:val="nil"/>
              <w:bottom w:val="single" w:sz="4" w:space="0" w:color="auto"/>
              <w:right w:val="single" w:sz="4" w:space="0" w:color="auto"/>
            </w:tcBorders>
            <w:shd w:val="clear" w:color="auto" w:fill="auto"/>
            <w:vAlign w:val="center"/>
          </w:tcPr>
          <w:p w14:paraId="0E33DE02" w14:textId="77777777" w:rsidR="00C6770D" w:rsidRPr="00703880" w:rsidRDefault="00C6770D" w:rsidP="005228DE">
            <w:pPr>
              <w:spacing w:after="0" w:line="240" w:lineRule="auto"/>
              <w:jc w:val="center"/>
              <w:rPr>
                <w:rFonts w:ascii="Times New Roman" w:eastAsia="Times New Roman" w:hAnsi="Times New Roman" w:cs="Times New Roman"/>
                <w:b/>
                <w:bCs/>
                <w:sz w:val="24"/>
                <w:szCs w:val="24"/>
              </w:rPr>
            </w:pPr>
            <w:r w:rsidRPr="00703880">
              <w:rPr>
                <w:rFonts w:ascii="Times New Roman" w:eastAsia="Times New Roman" w:hAnsi="Times New Roman" w:cs="Times New Roman"/>
                <w:b/>
                <w:bCs/>
                <w:sz w:val="24"/>
                <w:szCs w:val="24"/>
              </w:rPr>
              <w:t>Кол-во</w:t>
            </w:r>
            <w:r w:rsidRPr="00703880">
              <w:rPr>
                <w:rFonts w:ascii="Times New Roman" w:eastAsia="Times New Roman" w:hAnsi="Times New Roman" w:cs="Times New Roman"/>
                <w:b/>
                <w:bCs/>
                <w:sz w:val="24"/>
                <w:szCs w:val="24"/>
              </w:rPr>
              <w:br/>
              <w:t>(</w:t>
            </w:r>
            <w:proofErr w:type="spellStart"/>
            <w:r w:rsidRPr="00703880">
              <w:rPr>
                <w:rFonts w:ascii="Times New Roman" w:eastAsia="Times New Roman" w:hAnsi="Times New Roman" w:cs="Times New Roman"/>
                <w:b/>
                <w:bCs/>
                <w:sz w:val="24"/>
                <w:szCs w:val="24"/>
              </w:rPr>
              <w:t>шт</w:t>
            </w:r>
            <w:proofErr w:type="spellEnd"/>
            <w:r w:rsidRPr="00703880">
              <w:rPr>
                <w:rFonts w:ascii="Times New Roman" w:eastAsia="Times New Roman" w:hAnsi="Times New Roman" w:cs="Times New Roman"/>
                <w:b/>
                <w:bCs/>
                <w:sz w:val="24"/>
                <w:szCs w:val="24"/>
              </w:rPr>
              <w:t>)</w:t>
            </w:r>
          </w:p>
        </w:tc>
        <w:tc>
          <w:tcPr>
            <w:tcW w:w="1842" w:type="dxa"/>
            <w:tcBorders>
              <w:top w:val="single" w:sz="4" w:space="0" w:color="auto"/>
              <w:left w:val="nil"/>
              <w:bottom w:val="single" w:sz="4" w:space="0" w:color="auto"/>
              <w:right w:val="single" w:sz="4" w:space="0" w:color="auto"/>
            </w:tcBorders>
            <w:shd w:val="clear" w:color="auto" w:fill="auto"/>
            <w:vAlign w:val="center"/>
          </w:tcPr>
          <w:p w14:paraId="76D8AE5E" w14:textId="77777777" w:rsidR="00C6770D" w:rsidRPr="00C269E2" w:rsidRDefault="00C6770D" w:rsidP="005228DE">
            <w:pPr>
              <w:spacing w:after="0" w:line="240" w:lineRule="auto"/>
              <w:jc w:val="center"/>
              <w:rPr>
                <w:rFonts w:ascii="Times New Roman" w:eastAsia="Times New Roman" w:hAnsi="Times New Roman" w:cs="Times New Roman"/>
                <w:b/>
                <w:bCs/>
                <w:sz w:val="24"/>
                <w:szCs w:val="24"/>
              </w:rPr>
            </w:pPr>
            <w:r w:rsidRPr="00C269E2">
              <w:rPr>
                <w:rFonts w:ascii="Times New Roman" w:eastAsia="Times New Roman" w:hAnsi="Times New Roman" w:cs="Times New Roman"/>
                <w:b/>
                <w:bCs/>
                <w:sz w:val="24"/>
                <w:szCs w:val="24"/>
              </w:rPr>
              <w:t>Цена за ед. c учётом НДС (</w:t>
            </w:r>
            <w:proofErr w:type="spellStart"/>
            <w:r w:rsidRPr="00C269E2">
              <w:rPr>
                <w:rFonts w:ascii="Times New Roman" w:eastAsia="Times New Roman" w:hAnsi="Times New Roman" w:cs="Times New Roman"/>
                <w:b/>
                <w:bCs/>
                <w:sz w:val="24"/>
                <w:szCs w:val="24"/>
              </w:rPr>
              <w:t>сум</w:t>
            </w:r>
            <w:proofErr w:type="spellEnd"/>
            <w:r w:rsidRPr="00C269E2">
              <w:rPr>
                <w:rFonts w:ascii="Times New Roman" w:eastAsia="Times New Roman" w:hAnsi="Times New Roman" w:cs="Times New Roman"/>
                <w:b/>
                <w:bCs/>
                <w:sz w:val="24"/>
                <w:szCs w:val="24"/>
              </w:rPr>
              <w:t>)</w:t>
            </w:r>
          </w:p>
        </w:tc>
        <w:tc>
          <w:tcPr>
            <w:tcW w:w="2268" w:type="dxa"/>
            <w:tcBorders>
              <w:top w:val="single" w:sz="4" w:space="0" w:color="auto"/>
              <w:left w:val="nil"/>
              <w:bottom w:val="single" w:sz="4" w:space="0" w:color="auto"/>
              <w:right w:val="single" w:sz="4" w:space="0" w:color="auto"/>
            </w:tcBorders>
            <w:shd w:val="clear" w:color="auto" w:fill="auto"/>
            <w:vAlign w:val="center"/>
          </w:tcPr>
          <w:p w14:paraId="71A63C77" w14:textId="77777777" w:rsidR="00C6770D" w:rsidRPr="00C269E2" w:rsidRDefault="00C6770D" w:rsidP="005228DE">
            <w:pPr>
              <w:spacing w:after="0" w:line="240" w:lineRule="auto"/>
              <w:jc w:val="center"/>
              <w:rPr>
                <w:rFonts w:ascii="Times New Roman" w:eastAsia="Times New Roman" w:hAnsi="Times New Roman" w:cs="Times New Roman"/>
                <w:b/>
                <w:bCs/>
                <w:sz w:val="24"/>
                <w:szCs w:val="24"/>
              </w:rPr>
            </w:pPr>
            <w:r w:rsidRPr="00C269E2">
              <w:rPr>
                <w:rFonts w:ascii="Times New Roman" w:eastAsia="Times New Roman" w:hAnsi="Times New Roman" w:cs="Times New Roman"/>
                <w:b/>
                <w:bCs/>
                <w:sz w:val="24"/>
                <w:szCs w:val="24"/>
              </w:rPr>
              <w:t xml:space="preserve">Общая стоимость </w:t>
            </w:r>
            <w:r w:rsidRPr="00C269E2">
              <w:rPr>
                <w:rFonts w:ascii="Times New Roman" w:eastAsia="Times New Roman" w:hAnsi="Times New Roman" w:cs="Times New Roman"/>
                <w:b/>
                <w:bCs/>
                <w:sz w:val="24"/>
                <w:szCs w:val="24"/>
              </w:rPr>
              <w:br/>
              <w:t>с учётом НДС (</w:t>
            </w:r>
            <w:proofErr w:type="spellStart"/>
            <w:r w:rsidRPr="00C269E2">
              <w:rPr>
                <w:rFonts w:ascii="Times New Roman" w:eastAsia="Times New Roman" w:hAnsi="Times New Roman" w:cs="Times New Roman"/>
                <w:b/>
                <w:bCs/>
                <w:sz w:val="24"/>
                <w:szCs w:val="24"/>
              </w:rPr>
              <w:t>сум</w:t>
            </w:r>
            <w:proofErr w:type="spellEnd"/>
            <w:r w:rsidRPr="00C269E2">
              <w:rPr>
                <w:rFonts w:ascii="Times New Roman" w:eastAsia="Times New Roman" w:hAnsi="Times New Roman" w:cs="Times New Roman"/>
                <w:b/>
                <w:bCs/>
                <w:sz w:val="24"/>
                <w:szCs w:val="24"/>
              </w:rPr>
              <w:t>)</w:t>
            </w:r>
          </w:p>
        </w:tc>
      </w:tr>
      <w:tr w:rsidR="00C6770D" w:rsidRPr="00703880" w14:paraId="2FA40627" w14:textId="77777777" w:rsidTr="00C6770D">
        <w:trPr>
          <w:trHeight w:val="312"/>
          <w:jc w:val="center"/>
        </w:trPr>
        <w:tc>
          <w:tcPr>
            <w:tcW w:w="667" w:type="dxa"/>
            <w:tcBorders>
              <w:top w:val="nil"/>
              <w:left w:val="single" w:sz="4" w:space="0" w:color="auto"/>
              <w:bottom w:val="single" w:sz="4" w:space="0" w:color="auto"/>
              <w:right w:val="single" w:sz="4" w:space="0" w:color="auto"/>
            </w:tcBorders>
            <w:shd w:val="clear" w:color="auto" w:fill="auto"/>
            <w:vAlign w:val="center"/>
          </w:tcPr>
          <w:p w14:paraId="3E9E20AA" w14:textId="77777777" w:rsidR="00C6770D" w:rsidRPr="00703880" w:rsidRDefault="00C6770D" w:rsidP="005228DE">
            <w:pPr>
              <w:spacing w:after="0" w:line="240" w:lineRule="auto"/>
              <w:jc w:val="center"/>
              <w:rPr>
                <w:rFonts w:ascii="Times New Roman" w:eastAsia="Times New Roman" w:hAnsi="Times New Roman" w:cs="Times New Roman"/>
                <w:sz w:val="24"/>
                <w:szCs w:val="24"/>
              </w:rPr>
            </w:pPr>
            <w:r w:rsidRPr="00703880">
              <w:rPr>
                <w:rFonts w:ascii="Times New Roman" w:eastAsia="Times New Roman" w:hAnsi="Times New Roman" w:cs="Times New Roman"/>
                <w:sz w:val="24"/>
                <w:szCs w:val="24"/>
              </w:rPr>
              <w:t>1.</w:t>
            </w:r>
          </w:p>
        </w:tc>
        <w:tc>
          <w:tcPr>
            <w:tcW w:w="4744" w:type="dxa"/>
            <w:tcBorders>
              <w:top w:val="nil"/>
              <w:left w:val="nil"/>
              <w:bottom w:val="single" w:sz="4" w:space="0" w:color="auto"/>
              <w:right w:val="single" w:sz="4" w:space="0" w:color="auto"/>
            </w:tcBorders>
            <w:shd w:val="clear" w:color="auto" w:fill="auto"/>
            <w:vAlign w:val="center"/>
          </w:tcPr>
          <w:p w14:paraId="5357E822" w14:textId="77777777" w:rsidR="00C6770D" w:rsidRPr="00703880" w:rsidRDefault="00C6770D" w:rsidP="005228DE">
            <w:pPr>
              <w:spacing w:after="0" w:line="240" w:lineRule="auto"/>
              <w:rPr>
                <w:rFonts w:ascii="Times New Roman" w:eastAsia="Times New Roman" w:hAnsi="Times New Roman" w:cs="Times New Roman"/>
                <w:sz w:val="24"/>
                <w:szCs w:val="24"/>
              </w:rPr>
            </w:pPr>
            <w:r w:rsidRPr="00703880">
              <w:rPr>
                <w:rFonts w:ascii="Times New Roman" w:hAnsi="Times New Roman" w:cs="Times New Roman"/>
                <w:sz w:val="24"/>
                <w:szCs w:val="24"/>
                <w:shd w:val="clear" w:color="auto" w:fill="FFFFFF"/>
              </w:rPr>
              <w:t xml:space="preserve">Запрещающие знаки / </w:t>
            </w:r>
            <w:proofErr w:type="spellStart"/>
            <w:r w:rsidRPr="00703880">
              <w:rPr>
                <w:rFonts w:ascii="Times New Roman" w:hAnsi="Times New Roman" w:cs="Times New Roman"/>
                <w:sz w:val="24"/>
                <w:szCs w:val="24"/>
                <w:shd w:val="clear" w:color="auto" w:fill="FFFFFF"/>
              </w:rPr>
              <w:t>Тақиқловчи</w:t>
            </w:r>
            <w:proofErr w:type="spellEnd"/>
            <w:r w:rsidRPr="00703880">
              <w:rPr>
                <w:rFonts w:ascii="Times New Roman" w:hAnsi="Times New Roman" w:cs="Times New Roman"/>
                <w:sz w:val="24"/>
                <w:szCs w:val="24"/>
                <w:shd w:val="clear" w:color="auto" w:fill="FFFFFF"/>
              </w:rPr>
              <w:t xml:space="preserve"> </w:t>
            </w:r>
            <w:proofErr w:type="spellStart"/>
            <w:r w:rsidRPr="00703880">
              <w:rPr>
                <w:rFonts w:ascii="Times New Roman" w:hAnsi="Times New Roman" w:cs="Times New Roman"/>
                <w:sz w:val="24"/>
                <w:szCs w:val="24"/>
                <w:shd w:val="clear" w:color="auto" w:fill="FFFFFF"/>
              </w:rPr>
              <w:t>ва</w:t>
            </w:r>
            <w:proofErr w:type="spellEnd"/>
            <w:r w:rsidRPr="00703880">
              <w:rPr>
                <w:rFonts w:ascii="Times New Roman" w:hAnsi="Times New Roman" w:cs="Times New Roman"/>
                <w:sz w:val="24"/>
                <w:szCs w:val="24"/>
                <w:shd w:val="clear" w:color="auto" w:fill="FFFFFF"/>
              </w:rPr>
              <w:t xml:space="preserve"> </w:t>
            </w:r>
            <w:proofErr w:type="spellStart"/>
            <w:r w:rsidRPr="00703880">
              <w:rPr>
                <w:rFonts w:ascii="Times New Roman" w:hAnsi="Times New Roman" w:cs="Times New Roman"/>
                <w:sz w:val="24"/>
                <w:szCs w:val="24"/>
                <w:shd w:val="clear" w:color="auto" w:fill="FFFFFF"/>
              </w:rPr>
              <w:t>буюрувчи</w:t>
            </w:r>
            <w:proofErr w:type="spellEnd"/>
            <w:r w:rsidRPr="00703880">
              <w:rPr>
                <w:rFonts w:ascii="Times New Roman" w:hAnsi="Times New Roman" w:cs="Times New Roman"/>
                <w:sz w:val="24"/>
                <w:szCs w:val="24"/>
                <w:shd w:val="clear" w:color="auto" w:fill="FFFFFF"/>
              </w:rPr>
              <w:t xml:space="preserve"> </w:t>
            </w:r>
            <w:proofErr w:type="spellStart"/>
            <w:r w:rsidRPr="00703880">
              <w:rPr>
                <w:rFonts w:ascii="Times New Roman" w:hAnsi="Times New Roman" w:cs="Times New Roman"/>
                <w:sz w:val="24"/>
                <w:szCs w:val="24"/>
                <w:shd w:val="clear" w:color="auto" w:fill="FFFFFF"/>
              </w:rPr>
              <w:t>белгилар</w:t>
            </w:r>
            <w:proofErr w:type="spellEnd"/>
          </w:p>
        </w:tc>
        <w:tc>
          <w:tcPr>
            <w:tcW w:w="1394" w:type="dxa"/>
            <w:tcBorders>
              <w:top w:val="nil"/>
              <w:left w:val="nil"/>
              <w:bottom w:val="single" w:sz="4" w:space="0" w:color="auto"/>
              <w:right w:val="single" w:sz="4" w:space="0" w:color="auto"/>
            </w:tcBorders>
            <w:shd w:val="clear" w:color="auto" w:fill="auto"/>
            <w:vAlign w:val="center"/>
          </w:tcPr>
          <w:p w14:paraId="6E713A0A" w14:textId="77777777" w:rsidR="00C6770D" w:rsidRPr="00703880" w:rsidRDefault="00C6770D" w:rsidP="005228DE">
            <w:pPr>
              <w:spacing w:after="0" w:line="240" w:lineRule="auto"/>
              <w:jc w:val="center"/>
              <w:rPr>
                <w:rFonts w:ascii="Times New Roman" w:eastAsia="Times New Roman" w:hAnsi="Times New Roman" w:cs="Times New Roman"/>
                <w:color w:val="000000" w:themeColor="text1"/>
                <w:sz w:val="24"/>
                <w:szCs w:val="24"/>
                <w:lang w:val="uz-Cyrl-UZ"/>
              </w:rPr>
            </w:pPr>
            <w:r w:rsidRPr="00703880">
              <w:rPr>
                <w:rFonts w:ascii="Times New Roman" w:eastAsia="Times New Roman" w:hAnsi="Times New Roman" w:cs="Times New Roman"/>
                <w:color w:val="000000" w:themeColor="text1"/>
                <w:sz w:val="24"/>
                <w:szCs w:val="24"/>
                <w:lang w:val="uz-Cyrl-UZ"/>
              </w:rPr>
              <w:t>1032</w:t>
            </w:r>
          </w:p>
        </w:tc>
        <w:tc>
          <w:tcPr>
            <w:tcW w:w="1842" w:type="dxa"/>
            <w:tcBorders>
              <w:top w:val="nil"/>
              <w:left w:val="nil"/>
              <w:bottom w:val="single" w:sz="4" w:space="0" w:color="auto"/>
              <w:right w:val="single" w:sz="4" w:space="0" w:color="auto"/>
            </w:tcBorders>
            <w:shd w:val="clear" w:color="auto" w:fill="auto"/>
            <w:vAlign w:val="center"/>
          </w:tcPr>
          <w:p w14:paraId="08CC7BBC" w14:textId="77777777" w:rsidR="00C6770D" w:rsidRPr="00703880" w:rsidRDefault="00C6770D" w:rsidP="005228DE">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vAlign w:val="center"/>
          </w:tcPr>
          <w:p w14:paraId="27B39691" w14:textId="77777777" w:rsidR="00C6770D" w:rsidRPr="00703880" w:rsidRDefault="00C6770D" w:rsidP="005228DE">
            <w:pPr>
              <w:spacing w:after="0" w:line="240" w:lineRule="auto"/>
              <w:rPr>
                <w:rFonts w:ascii="Times New Roman" w:eastAsia="Times New Roman" w:hAnsi="Times New Roman" w:cs="Times New Roman"/>
                <w:sz w:val="24"/>
                <w:szCs w:val="24"/>
              </w:rPr>
            </w:pPr>
          </w:p>
        </w:tc>
      </w:tr>
      <w:tr w:rsidR="00C6770D" w:rsidRPr="00703880" w14:paraId="1C183DA7" w14:textId="77777777" w:rsidTr="00C6770D">
        <w:trPr>
          <w:trHeight w:val="312"/>
          <w:jc w:val="center"/>
        </w:trPr>
        <w:tc>
          <w:tcPr>
            <w:tcW w:w="667" w:type="dxa"/>
            <w:tcBorders>
              <w:top w:val="nil"/>
              <w:left w:val="single" w:sz="4" w:space="0" w:color="auto"/>
              <w:bottom w:val="single" w:sz="4" w:space="0" w:color="auto"/>
              <w:right w:val="single" w:sz="4" w:space="0" w:color="auto"/>
            </w:tcBorders>
            <w:shd w:val="clear" w:color="auto" w:fill="auto"/>
            <w:vAlign w:val="center"/>
          </w:tcPr>
          <w:p w14:paraId="428CD8F7" w14:textId="77777777" w:rsidR="00C6770D" w:rsidRPr="00703880" w:rsidRDefault="00C6770D" w:rsidP="005228DE">
            <w:pPr>
              <w:spacing w:after="0" w:line="240" w:lineRule="auto"/>
              <w:jc w:val="center"/>
              <w:rPr>
                <w:rFonts w:ascii="Times New Roman" w:eastAsia="Times New Roman" w:hAnsi="Times New Roman" w:cs="Times New Roman"/>
                <w:sz w:val="24"/>
                <w:szCs w:val="24"/>
              </w:rPr>
            </w:pPr>
            <w:r w:rsidRPr="00703880">
              <w:rPr>
                <w:rFonts w:ascii="Times New Roman" w:eastAsia="Times New Roman" w:hAnsi="Times New Roman" w:cs="Times New Roman"/>
                <w:sz w:val="24"/>
                <w:szCs w:val="24"/>
              </w:rPr>
              <w:t>2.</w:t>
            </w:r>
          </w:p>
        </w:tc>
        <w:tc>
          <w:tcPr>
            <w:tcW w:w="4744" w:type="dxa"/>
            <w:tcBorders>
              <w:top w:val="nil"/>
              <w:left w:val="nil"/>
              <w:bottom w:val="single" w:sz="4" w:space="0" w:color="auto"/>
              <w:right w:val="single" w:sz="4" w:space="0" w:color="auto"/>
            </w:tcBorders>
            <w:shd w:val="clear" w:color="auto" w:fill="auto"/>
            <w:vAlign w:val="center"/>
          </w:tcPr>
          <w:p w14:paraId="306C4A8E" w14:textId="77777777" w:rsidR="00C6770D" w:rsidRPr="00703880" w:rsidRDefault="00C6770D" w:rsidP="005228DE">
            <w:pPr>
              <w:spacing w:after="0" w:line="240" w:lineRule="auto"/>
              <w:rPr>
                <w:rFonts w:ascii="Times New Roman" w:eastAsia="Times New Roman" w:hAnsi="Times New Roman" w:cs="Times New Roman"/>
                <w:sz w:val="24"/>
                <w:szCs w:val="24"/>
              </w:rPr>
            </w:pPr>
            <w:r w:rsidRPr="00703880">
              <w:rPr>
                <w:rFonts w:ascii="Times New Roman" w:hAnsi="Times New Roman" w:cs="Times New Roman"/>
                <w:sz w:val="24"/>
                <w:szCs w:val="24"/>
                <w:shd w:val="clear" w:color="auto" w:fill="FFFFFF"/>
              </w:rPr>
              <w:t xml:space="preserve">Предупреждающие знаки </w:t>
            </w:r>
            <w:r w:rsidRPr="00703880">
              <w:rPr>
                <w:rFonts w:ascii="Times New Roman" w:hAnsi="Times New Roman" w:cs="Times New Roman"/>
                <w:sz w:val="24"/>
                <w:szCs w:val="24"/>
                <w:shd w:val="clear" w:color="auto" w:fill="FFFFFF"/>
                <w:lang w:val="en-US"/>
              </w:rPr>
              <w:t xml:space="preserve">/ </w:t>
            </w:r>
            <w:proofErr w:type="spellStart"/>
            <w:r w:rsidRPr="00703880">
              <w:rPr>
                <w:rFonts w:ascii="Times New Roman" w:hAnsi="Times New Roman" w:cs="Times New Roman"/>
                <w:sz w:val="24"/>
                <w:szCs w:val="24"/>
                <w:shd w:val="clear" w:color="auto" w:fill="FFFFFF"/>
              </w:rPr>
              <w:t>Огохлантирирувчи</w:t>
            </w:r>
            <w:proofErr w:type="spellEnd"/>
            <w:r w:rsidRPr="00703880">
              <w:rPr>
                <w:rFonts w:ascii="Times New Roman" w:hAnsi="Times New Roman" w:cs="Times New Roman"/>
                <w:sz w:val="24"/>
                <w:szCs w:val="24"/>
                <w:shd w:val="clear" w:color="auto" w:fill="FFFFFF"/>
              </w:rPr>
              <w:t xml:space="preserve"> </w:t>
            </w:r>
            <w:proofErr w:type="spellStart"/>
            <w:r w:rsidRPr="00703880">
              <w:rPr>
                <w:rFonts w:ascii="Times New Roman" w:hAnsi="Times New Roman" w:cs="Times New Roman"/>
                <w:sz w:val="24"/>
                <w:szCs w:val="24"/>
                <w:shd w:val="clear" w:color="auto" w:fill="FFFFFF"/>
              </w:rPr>
              <w:t>белгилар</w:t>
            </w:r>
            <w:proofErr w:type="spellEnd"/>
          </w:p>
        </w:tc>
        <w:tc>
          <w:tcPr>
            <w:tcW w:w="1394" w:type="dxa"/>
            <w:tcBorders>
              <w:top w:val="nil"/>
              <w:left w:val="nil"/>
              <w:bottom w:val="single" w:sz="4" w:space="0" w:color="auto"/>
              <w:right w:val="single" w:sz="4" w:space="0" w:color="auto"/>
            </w:tcBorders>
            <w:shd w:val="clear" w:color="auto" w:fill="auto"/>
            <w:vAlign w:val="center"/>
          </w:tcPr>
          <w:p w14:paraId="457506B9" w14:textId="77777777" w:rsidR="00C6770D" w:rsidRPr="00703880" w:rsidRDefault="00C6770D" w:rsidP="005228DE">
            <w:pPr>
              <w:spacing w:after="0" w:line="240" w:lineRule="auto"/>
              <w:jc w:val="center"/>
              <w:rPr>
                <w:rFonts w:ascii="Times New Roman" w:eastAsia="Times New Roman" w:hAnsi="Times New Roman" w:cs="Times New Roman"/>
                <w:color w:val="000000" w:themeColor="text1"/>
                <w:sz w:val="24"/>
                <w:szCs w:val="24"/>
                <w:lang w:val="uz-Cyrl-UZ"/>
              </w:rPr>
            </w:pPr>
            <w:r w:rsidRPr="00703880">
              <w:rPr>
                <w:rFonts w:ascii="Times New Roman" w:eastAsia="Times New Roman" w:hAnsi="Times New Roman" w:cs="Times New Roman"/>
                <w:color w:val="000000" w:themeColor="text1"/>
                <w:sz w:val="24"/>
                <w:szCs w:val="24"/>
                <w:lang w:val="uz-Cyrl-UZ"/>
              </w:rPr>
              <w:t>1537</w:t>
            </w:r>
          </w:p>
        </w:tc>
        <w:tc>
          <w:tcPr>
            <w:tcW w:w="1842" w:type="dxa"/>
            <w:tcBorders>
              <w:top w:val="nil"/>
              <w:left w:val="nil"/>
              <w:bottom w:val="single" w:sz="4" w:space="0" w:color="auto"/>
              <w:right w:val="single" w:sz="4" w:space="0" w:color="auto"/>
            </w:tcBorders>
            <w:shd w:val="clear" w:color="auto" w:fill="auto"/>
            <w:vAlign w:val="center"/>
          </w:tcPr>
          <w:p w14:paraId="358FB895" w14:textId="77777777" w:rsidR="00C6770D" w:rsidRPr="00703880" w:rsidRDefault="00C6770D" w:rsidP="005228DE">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vAlign w:val="center"/>
          </w:tcPr>
          <w:p w14:paraId="65A8E9A5" w14:textId="77777777" w:rsidR="00C6770D" w:rsidRPr="00703880" w:rsidRDefault="00C6770D" w:rsidP="005228DE">
            <w:pPr>
              <w:spacing w:after="0" w:line="240" w:lineRule="auto"/>
              <w:rPr>
                <w:rFonts w:ascii="Times New Roman" w:eastAsia="Times New Roman" w:hAnsi="Times New Roman" w:cs="Times New Roman"/>
                <w:sz w:val="24"/>
                <w:szCs w:val="24"/>
              </w:rPr>
            </w:pPr>
          </w:p>
        </w:tc>
      </w:tr>
      <w:tr w:rsidR="00C6770D" w:rsidRPr="00703880" w14:paraId="387FDDD1" w14:textId="77777777" w:rsidTr="00C6770D">
        <w:trPr>
          <w:trHeight w:val="312"/>
          <w:jc w:val="center"/>
        </w:trPr>
        <w:tc>
          <w:tcPr>
            <w:tcW w:w="667" w:type="dxa"/>
            <w:tcBorders>
              <w:top w:val="nil"/>
              <w:left w:val="single" w:sz="4" w:space="0" w:color="auto"/>
              <w:bottom w:val="single" w:sz="4" w:space="0" w:color="auto"/>
              <w:right w:val="single" w:sz="4" w:space="0" w:color="auto"/>
            </w:tcBorders>
            <w:shd w:val="clear" w:color="auto" w:fill="auto"/>
            <w:vAlign w:val="center"/>
          </w:tcPr>
          <w:p w14:paraId="6901F9EB" w14:textId="77777777" w:rsidR="00C6770D" w:rsidRPr="00703880" w:rsidRDefault="00C6770D" w:rsidP="005228DE">
            <w:pPr>
              <w:spacing w:after="0" w:line="240" w:lineRule="auto"/>
              <w:jc w:val="center"/>
              <w:rPr>
                <w:rFonts w:ascii="Times New Roman" w:eastAsia="Times New Roman" w:hAnsi="Times New Roman" w:cs="Times New Roman"/>
                <w:sz w:val="24"/>
                <w:szCs w:val="24"/>
                <w:lang w:val="en-US"/>
              </w:rPr>
            </w:pPr>
            <w:r w:rsidRPr="00703880">
              <w:rPr>
                <w:rFonts w:ascii="Times New Roman" w:eastAsia="Times New Roman" w:hAnsi="Times New Roman" w:cs="Times New Roman"/>
                <w:sz w:val="24"/>
                <w:szCs w:val="24"/>
                <w:lang w:val="en-US"/>
              </w:rPr>
              <w:t>3.</w:t>
            </w:r>
          </w:p>
        </w:tc>
        <w:tc>
          <w:tcPr>
            <w:tcW w:w="4744" w:type="dxa"/>
            <w:tcBorders>
              <w:top w:val="nil"/>
              <w:left w:val="nil"/>
              <w:bottom w:val="single" w:sz="4" w:space="0" w:color="auto"/>
              <w:right w:val="single" w:sz="4" w:space="0" w:color="auto"/>
            </w:tcBorders>
            <w:shd w:val="clear" w:color="auto" w:fill="auto"/>
            <w:vAlign w:val="center"/>
          </w:tcPr>
          <w:p w14:paraId="0BDDACCD" w14:textId="77777777" w:rsidR="00C6770D" w:rsidRPr="00703880" w:rsidRDefault="00C6770D" w:rsidP="005228DE">
            <w:pPr>
              <w:spacing w:after="0" w:line="240" w:lineRule="auto"/>
              <w:rPr>
                <w:rFonts w:ascii="Times New Roman" w:eastAsia="Times New Roman" w:hAnsi="Times New Roman" w:cs="Times New Roman"/>
                <w:sz w:val="24"/>
                <w:szCs w:val="24"/>
                <w:lang w:val="uz-Cyrl-UZ"/>
              </w:rPr>
            </w:pPr>
            <w:r w:rsidRPr="00703880">
              <w:rPr>
                <w:rFonts w:ascii="Times New Roman" w:hAnsi="Times New Roman" w:cs="Times New Roman"/>
                <w:sz w:val="24"/>
                <w:szCs w:val="24"/>
                <w:shd w:val="clear" w:color="auto" w:fill="FFFFFF"/>
                <w:lang w:val="uz-Cyrl-UZ"/>
              </w:rPr>
              <w:t>П</w:t>
            </w:r>
            <w:proofErr w:type="spellStart"/>
            <w:r w:rsidRPr="00703880">
              <w:rPr>
                <w:rFonts w:ascii="Times New Roman" w:hAnsi="Times New Roman" w:cs="Times New Roman"/>
                <w:sz w:val="24"/>
                <w:szCs w:val="24"/>
                <w:shd w:val="clear" w:color="auto" w:fill="FFFFFF"/>
              </w:rPr>
              <w:t>редписывающие</w:t>
            </w:r>
            <w:proofErr w:type="spellEnd"/>
            <w:r w:rsidRPr="00703880">
              <w:rPr>
                <w:rFonts w:ascii="Times New Roman" w:hAnsi="Times New Roman" w:cs="Times New Roman"/>
                <w:sz w:val="24"/>
                <w:szCs w:val="24"/>
                <w:shd w:val="clear" w:color="auto" w:fill="FFFFFF"/>
              </w:rPr>
              <w:t xml:space="preserve"> </w:t>
            </w:r>
            <w:r w:rsidRPr="00703880">
              <w:rPr>
                <w:rFonts w:ascii="Times New Roman" w:hAnsi="Times New Roman" w:cs="Times New Roman"/>
                <w:sz w:val="24"/>
                <w:szCs w:val="24"/>
                <w:shd w:val="clear" w:color="auto" w:fill="FFFFFF"/>
                <w:lang w:val="uz-Cyrl-UZ"/>
              </w:rPr>
              <w:t xml:space="preserve">знаки </w:t>
            </w:r>
            <w:r w:rsidRPr="00703880">
              <w:rPr>
                <w:rFonts w:ascii="Times New Roman" w:hAnsi="Times New Roman" w:cs="Times New Roman"/>
                <w:sz w:val="24"/>
                <w:szCs w:val="24"/>
                <w:shd w:val="clear" w:color="auto" w:fill="FFFFFF"/>
              </w:rPr>
              <w:t xml:space="preserve">/ </w:t>
            </w:r>
            <w:r w:rsidRPr="00703880">
              <w:rPr>
                <w:rFonts w:ascii="Times New Roman" w:hAnsi="Times New Roman" w:cs="Times New Roman"/>
                <w:sz w:val="24"/>
                <w:szCs w:val="24"/>
                <w:shd w:val="clear" w:color="auto" w:fill="FFFFFF"/>
                <w:lang w:val="uz-Cyrl-UZ"/>
              </w:rPr>
              <w:t>Б</w:t>
            </w:r>
            <w:proofErr w:type="spellStart"/>
            <w:r w:rsidRPr="00703880">
              <w:rPr>
                <w:rFonts w:ascii="Times New Roman" w:hAnsi="Times New Roman" w:cs="Times New Roman"/>
                <w:sz w:val="24"/>
                <w:szCs w:val="24"/>
                <w:shd w:val="clear" w:color="auto" w:fill="FFFFFF"/>
              </w:rPr>
              <w:t>уюрувчи</w:t>
            </w:r>
            <w:proofErr w:type="spellEnd"/>
            <w:r w:rsidRPr="00703880">
              <w:rPr>
                <w:rFonts w:ascii="Times New Roman" w:hAnsi="Times New Roman" w:cs="Times New Roman"/>
                <w:sz w:val="24"/>
                <w:szCs w:val="24"/>
                <w:shd w:val="clear" w:color="auto" w:fill="FFFFFF"/>
                <w:lang w:val="uz-Cyrl-UZ"/>
              </w:rPr>
              <w:t xml:space="preserve"> белгилар</w:t>
            </w:r>
          </w:p>
        </w:tc>
        <w:tc>
          <w:tcPr>
            <w:tcW w:w="1394" w:type="dxa"/>
            <w:tcBorders>
              <w:top w:val="nil"/>
              <w:left w:val="nil"/>
              <w:bottom w:val="single" w:sz="4" w:space="0" w:color="auto"/>
              <w:right w:val="single" w:sz="4" w:space="0" w:color="auto"/>
            </w:tcBorders>
            <w:shd w:val="clear" w:color="auto" w:fill="auto"/>
            <w:vAlign w:val="center"/>
          </w:tcPr>
          <w:p w14:paraId="523AF4AF" w14:textId="77777777" w:rsidR="00C6770D" w:rsidRPr="00703880" w:rsidRDefault="00C6770D" w:rsidP="005228DE">
            <w:pPr>
              <w:spacing w:after="0" w:line="240" w:lineRule="auto"/>
              <w:jc w:val="center"/>
              <w:rPr>
                <w:rFonts w:ascii="Times New Roman" w:eastAsia="Times New Roman" w:hAnsi="Times New Roman" w:cs="Times New Roman"/>
                <w:color w:val="000000" w:themeColor="text1"/>
                <w:sz w:val="24"/>
                <w:szCs w:val="24"/>
                <w:lang w:val="uz-Cyrl-UZ"/>
              </w:rPr>
            </w:pPr>
            <w:r w:rsidRPr="00703880">
              <w:rPr>
                <w:rFonts w:ascii="Times New Roman" w:eastAsia="Times New Roman" w:hAnsi="Times New Roman" w:cs="Times New Roman"/>
                <w:color w:val="000000" w:themeColor="text1"/>
                <w:sz w:val="24"/>
                <w:szCs w:val="24"/>
                <w:lang w:val="uz-Cyrl-UZ"/>
              </w:rPr>
              <w:t>1624</w:t>
            </w:r>
          </w:p>
        </w:tc>
        <w:tc>
          <w:tcPr>
            <w:tcW w:w="1842" w:type="dxa"/>
            <w:tcBorders>
              <w:top w:val="nil"/>
              <w:left w:val="nil"/>
              <w:bottom w:val="single" w:sz="4" w:space="0" w:color="auto"/>
              <w:right w:val="single" w:sz="4" w:space="0" w:color="auto"/>
            </w:tcBorders>
            <w:shd w:val="clear" w:color="auto" w:fill="auto"/>
            <w:vAlign w:val="center"/>
          </w:tcPr>
          <w:p w14:paraId="3AC9D0F7" w14:textId="77777777" w:rsidR="00C6770D" w:rsidRPr="00703880" w:rsidRDefault="00C6770D" w:rsidP="005228DE">
            <w:pPr>
              <w:spacing w:after="0" w:line="240" w:lineRule="auto"/>
              <w:rPr>
                <w:rFonts w:ascii="Times New Roman" w:eastAsia="Times New Roman" w:hAnsi="Times New Roman" w:cs="Times New Roman"/>
                <w:sz w:val="24"/>
                <w:szCs w:val="24"/>
                <w:lang w:val="uz-Cyrl-UZ"/>
              </w:rPr>
            </w:pPr>
          </w:p>
        </w:tc>
        <w:tc>
          <w:tcPr>
            <w:tcW w:w="2268" w:type="dxa"/>
            <w:tcBorders>
              <w:top w:val="nil"/>
              <w:left w:val="nil"/>
              <w:bottom w:val="single" w:sz="4" w:space="0" w:color="auto"/>
              <w:right w:val="single" w:sz="4" w:space="0" w:color="auto"/>
            </w:tcBorders>
            <w:shd w:val="clear" w:color="auto" w:fill="auto"/>
            <w:vAlign w:val="center"/>
          </w:tcPr>
          <w:p w14:paraId="6B626314" w14:textId="77777777" w:rsidR="00C6770D" w:rsidRPr="00703880" w:rsidRDefault="00C6770D" w:rsidP="005228DE">
            <w:pPr>
              <w:spacing w:after="0" w:line="240" w:lineRule="auto"/>
              <w:rPr>
                <w:rFonts w:ascii="Times New Roman" w:eastAsia="Times New Roman" w:hAnsi="Times New Roman" w:cs="Times New Roman"/>
                <w:sz w:val="24"/>
                <w:szCs w:val="24"/>
                <w:lang w:val="en-US"/>
              </w:rPr>
            </w:pPr>
          </w:p>
        </w:tc>
      </w:tr>
      <w:tr w:rsidR="00C6770D" w:rsidRPr="00703880" w14:paraId="380D2CF6" w14:textId="77777777" w:rsidTr="00C6770D">
        <w:trPr>
          <w:trHeight w:val="312"/>
          <w:jc w:val="center"/>
        </w:trPr>
        <w:tc>
          <w:tcPr>
            <w:tcW w:w="667" w:type="dxa"/>
            <w:tcBorders>
              <w:top w:val="nil"/>
              <w:left w:val="single" w:sz="4" w:space="0" w:color="auto"/>
              <w:bottom w:val="single" w:sz="4" w:space="0" w:color="auto"/>
              <w:right w:val="single" w:sz="4" w:space="0" w:color="auto"/>
            </w:tcBorders>
            <w:shd w:val="clear" w:color="auto" w:fill="auto"/>
            <w:vAlign w:val="center"/>
          </w:tcPr>
          <w:p w14:paraId="1C6D75F7" w14:textId="77777777" w:rsidR="00C6770D" w:rsidRPr="00703880" w:rsidRDefault="00C6770D" w:rsidP="005228DE">
            <w:pPr>
              <w:spacing w:after="0" w:line="240" w:lineRule="auto"/>
              <w:jc w:val="center"/>
              <w:rPr>
                <w:rFonts w:ascii="Times New Roman" w:eastAsia="Times New Roman" w:hAnsi="Times New Roman" w:cs="Times New Roman"/>
                <w:sz w:val="24"/>
                <w:szCs w:val="24"/>
                <w:lang w:val="uz-Cyrl-UZ"/>
              </w:rPr>
            </w:pPr>
            <w:r w:rsidRPr="00703880">
              <w:rPr>
                <w:rFonts w:ascii="Times New Roman" w:eastAsia="Times New Roman" w:hAnsi="Times New Roman" w:cs="Times New Roman"/>
                <w:sz w:val="24"/>
                <w:szCs w:val="24"/>
                <w:lang w:val="uz-Cyrl-UZ"/>
              </w:rPr>
              <w:t>4.</w:t>
            </w:r>
          </w:p>
        </w:tc>
        <w:tc>
          <w:tcPr>
            <w:tcW w:w="4744" w:type="dxa"/>
            <w:tcBorders>
              <w:top w:val="nil"/>
              <w:left w:val="nil"/>
              <w:bottom w:val="single" w:sz="4" w:space="0" w:color="auto"/>
              <w:right w:val="single" w:sz="4" w:space="0" w:color="auto"/>
            </w:tcBorders>
            <w:shd w:val="clear" w:color="auto" w:fill="auto"/>
            <w:vAlign w:val="center"/>
          </w:tcPr>
          <w:p w14:paraId="2E5352CF" w14:textId="77777777" w:rsidR="00C6770D" w:rsidRPr="00703880" w:rsidRDefault="00C6770D" w:rsidP="005228DE">
            <w:pPr>
              <w:spacing w:after="0" w:line="240" w:lineRule="auto"/>
              <w:rPr>
                <w:rFonts w:ascii="Times New Roman" w:eastAsia="Times New Roman" w:hAnsi="Times New Roman" w:cs="Times New Roman"/>
                <w:sz w:val="24"/>
                <w:szCs w:val="24"/>
                <w:lang w:val="uz-Cyrl-UZ"/>
              </w:rPr>
            </w:pPr>
            <w:r w:rsidRPr="00703880">
              <w:rPr>
                <w:rFonts w:ascii="Times New Roman" w:hAnsi="Times New Roman" w:cs="Times New Roman"/>
                <w:sz w:val="24"/>
                <w:szCs w:val="24"/>
                <w:shd w:val="clear" w:color="auto" w:fill="FFFFFF"/>
              </w:rPr>
              <w:t xml:space="preserve">Знаки пожарной безопасности </w:t>
            </w:r>
            <w:r w:rsidRPr="00703880">
              <w:rPr>
                <w:rFonts w:ascii="Times New Roman" w:hAnsi="Times New Roman" w:cs="Times New Roman"/>
                <w:sz w:val="24"/>
                <w:szCs w:val="24"/>
                <w:shd w:val="clear" w:color="auto" w:fill="FFFFFF"/>
                <w:lang w:val="uz-Cyrl-UZ"/>
              </w:rPr>
              <w:t xml:space="preserve">/ </w:t>
            </w:r>
            <w:proofErr w:type="spellStart"/>
            <w:r w:rsidRPr="00703880">
              <w:rPr>
                <w:rFonts w:ascii="Times New Roman" w:hAnsi="Times New Roman" w:cs="Times New Roman"/>
                <w:sz w:val="24"/>
                <w:szCs w:val="24"/>
                <w:shd w:val="clear" w:color="auto" w:fill="FFFFFF"/>
              </w:rPr>
              <w:t>Ёнгин</w:t>
            </w:r>
            <w:proofErr w:type="spellEnd"/>
            <w:r w:rsidRPr="00703880">
              <w:rPr>
                <w:rFonts w:ascii="Times New Roman" w:hAnsi="Times New Roman" w:cs="Times New Roman"/>
                <w:sz w:val="24"/>
                <w:szCs w:val="24"/>
                <w:shd w:val="clear" w:color="auto" w:fill="FFFFFF"/>
              </w:rPr>
              <w:t xml:space="preserve"> </w:t>
            </w:r>
            <w:proofErr w:type="spellStart"/>
            <w:r w:rsidRPr="00703880">
              <w:rPr>
                <w:rFonts w:ascii="Times New Roman" w:hAnsi="Times New Roman" w:cs="Times New Roman"/>
                <w:sz w:val="24"/>
                <w:szCs w:val="24"/>
                <w:shd w:val="clear" w:color="auto" w:fill="FFFFFF"/>
              </w:rPr>
              <w:t>хавфсизлиги</w:t>
            </w:r>
            <w:proofErr w:type="spellEnd"/>
            <w:r w:rsidRPr="00703880">
              <w:rPr>
                <w:rFonts w:ascii="Times New Roman" w:hAnsi="Times New Roman" w:cs="Times New Roman"/>
                <w:sz w:val="24"/>
                <w:szCs w:val="24"/>
                <w:shd w:val="clear" w:color="auto" w:fill="FFFFFF"/>
              </w:rPr>
              <w:t xml:space="preserve"> </w:t>
            </w:r>
            <w:proofErr w:type="spellStart"/>
            <w:r w:rsidRPr="00703880">
              <w:rPr>
                <w:rFonts w:ascii="Times New Roman" w:hAnsi="Times New Roman" w:cs="Times New Roman"/>
                <w:sz w:val="24"/>
                <w:szCs w:val="24"/>
                <w:shd w:val="clear" w:color="auto" w:fill="FFFFFF"/>
              </w:rPr>
              <w:t>белгилари</w:t>
            </w:r>
            <w:proofErr w:type="spellEnd"/>
          </w:p>
        </w:tc>
        <w:tc>
          <w:tcPr>
            <w:tcW w:w="1394" w:type="dxa"/>
            <w:tcBorders>
              <w:top w:val="nil"/>
              <w:left w:val="nil"/>
              <w:bottom w:val="single" w:sz="4" w:space="0" w:color="auto"/>
              <w:right w:val="single" w:sz="4" w:space="0" w:color="auto"/>
            </w:tcBorders>
            <w:shd w:val="clear" w:color="auto" w:fill="auto"/>
            <w:vAlign w:val="center"/>
          </w:tcPr>
          <w:p w14:paraId="4D9C8D04" w14:textId="77777777" w:rsidR="00C6770D" w:rsidRPr="00703880" w:rsidRDefault="00C6770D" w:rsidP="005228DE">
            <w:pPr>
              <w:spacing w:after="0" w:line="240" w:lineRule="auto"/>
              <w:jc w:val="center"/>
              <w:rPr>
                <w:rFonts w:ascii="Times New Roman" w:eastAsia="Times New Roman" w:hAnsi="Times New Roman" w:cs="Times New Roman"/>
                <w:color w:val="000000" w:themeColor="text1"/>
                <w:sz w:val="24"/>
                <w:szCs w:val="24"/>
                <w:lang w:val="uz-Cyrl-UZ"/>
              </w:rPr>
            </w:pPr>
            <w:r w:rsidRPr="00703880">
              <w:rPr>
                <w:rFonts w:ascii="Times New Roman" w:eastAsia="Times New Roman" w:hAnsi="Times New Roman" w:cs="Times New Roman"/>
                <w:color w:val="000000" w:themeColor="text1"/>
                <w:sz w:val="24"/>
                <w:szCs w:val="24"/>
                <w:lang w:val="uz-Cyrl-UZ"/>
              </w:rPr>
              <w:t>928</w:t>
            </w:r>
          </w:p>
        </w:tc>
        <w:tc>
          <w:tcPr>
            <w:tcW w:w="1842" w:type="dxa"/>
            <w:tcBorders>
              <w:top w:val="nil"/>
              <w:left w:val="nil"/>
              <w:bottom w:val="single" w:sz="4" w:space="0" w:color="auto"/>
              <w:right w:val="single" w:sz="4" w:space="0" w:color="auto"/>
            </w:tcBorders>
            <w:shd w:val="clear" w:color="auto" w:fill="auto"/>
            <w:vAlign w:val="center"/>
          </w:tcPr>
          <w:p w14:paraId="09DAA6AD" w14:textId="77777777" w:rsidR="00C6770D" w:rsidRPr="00703880" w:rsidRDefault="00C6770D" w:rsidP="005228DE">
            <w:pPr>
              <w:spacing w:after="0" w:line="240" w:lineRule="auto"/>
              <w:rPr>
                <w:rFonts w:ascii="Times New Roman" w:eastAsia="Times New Roman" w:hAnsi="Times New Roman" w:cs="Times New Roman"/>
                <w:sz w:val="24"/>
                <w:szCs w:val="24"/>
                <w:lang w:val="uz-Cyrl-UZ"/>
              </w:rPr>
            </w:pPr>
          </w:p>
        </w:tc>
        <w:tc>
          <w:tcPr>
            <w:tcW w:w="2268" w:type="dxa"/>
            <w:tcBorders>
              <w:top w:val="nil"/>
              <w:left w:val="nil"/>
              <w:bottom w:val="single" w:sz="4" w:space="0" w:color="auto"/>
              <w:right w:val="single" w:sz="4" w:space="0" w:color="auto"/>
            </w:tcBorders>
            <w:shd w:val="clear" w:color="auto" w:fill="auto"/>
            <w:vAlign w:val="center"/>
          </w:tcPr>
          <w:p w14:paraId="2438F49F" w14:textId="77777777" w:rsidR="00C6770D" w:rsidRPr="00703880" w:rsidRDefault="00C6770D" w:rsidP="005228DE">
            <w:pPr>
              <w:spacing w:after="0" w:line="240" w:lineRule="auto"/>
              <w:rPr>
                <w:rFonts w:ascii="Times New Roman" w:eastAsia="Times New Roman" w:hAnsi="Times New Roman" w:cs="Times New Roman"/>
                <w:sz w:val="24"/>
                <w:szCs w:val="24"/>
              </w:rPr>
            </w:pPr>
          </w:p>
        </w:tc>
      </w:tr>
      <w:tr w:rsidR="00C6770D" w:rsidRPr="00703880" w14:paraId="68127EA5" w14:textId="77777777" w:rsidTr="00C6770D">
        <w:trPr>
          <w:trHeight w:val="605"/>
          <w:jc w:val="center"/>
        </w:trPr>
        <w:tc>
          <w:tcPr>
            <w:tcW w:w="667" w:type="dxa"/>
            <w:tcBorders>
              <w:top w:val="single" w:sz="4" w:space="0" w:color="auto"/>
              <w:left w:val="single" w:sz="4" w:space="0" w:color="auto"/>
              <w:bottom w:val="single" w:sz="4" w:space="0" w:color="auto"/>
              <w:right w:val="single" w:sz="4" w:space="0" w:color="auto"/>
            </w:tcBorders>
            <w:shd w:val="clear" w:color="auto" w:fill="auto"/>
            <w:vAlign w:val="center"/>
          </w:tcPr>
          <w:p w14:paraId="6C82B1DB" w14:textId="77777777" w:rsidR="00C6770D" w:rsidRPr="00703880" w:rsidRDefault="00C6770D" w:rsidP="005228DE">
            <w:pPr>
              <w:spacing w:after="0" w:line="240" w:lineRule="auto"/>
              <w:jc w:val="center"/>
              <w:rPr>
                <w:rFonts w:ascii="Times New Roman" w:eastAsia="Times New Roman" w:hAnsi="Times New Roman" w:cs="Times New Roman"/>
                <w:sz w:val="24"/>
                <w:szCs w:val="24"/>
                <w:lang w:val="uz-Cyrl-UZ"/>
              </w:rPr>
            </w:pPr>
            <w:r w:rsidRPr="00703880">
              <w:rPr>
                <w:rFonts w:ascii="Times New Roman" w:eastAsia="Times New Roman" w:hAnsi="Times New Roman" w:cs="Times New Roman"/>
                <w:sz w:val="24"/>
                <w:szCs w:val="24"/>
                <w:lang w:val="uz-Cyrl-UZ"/>
              </w:rPr>
              <w:t>5.</w:t>
            </w:r>
          </w:p>
        </w:tc>
        <w:tc>
          <w:tcPr>
            <w:tcW w:w="4744" w:type="dxa"/>
            <w:tcBorders>
              <w:top w:val="single" w:sz="4" w:space="0" w:color="auto"/>
              <w:left w:val="nil"/>
              <w:bottom w:val="single" w:sz="4" w:space="0" w:color="auto"/>
              <w:right w:val="single" w:sz="4" w:space="0" w:color="auto"/>
            </w:tcBorders>
            <w:shd w:val="clear" w:color="auto" w:fill="auto"/>
            <w:vAlign w:val="center"/>
          </w:tcPr>
          <w:p w14:paraId="6CEE0C40" w14:textId="77777777" w:rsidR="00C6770D" w:rsidRPr="00703880" w:rsidRDefault="00C6770D" w:rsidP="005228DE">
            <w:pPr>
              <w:rPr>
                <w:rFonts w:ascii="Times New Roman" w:eastAsia="Times New Roman" w:hAnsi="Times New Roman" w:cs="Times New Roman"/>
                <w:sz w:val="24"/>
                <w:szCs w:val="24"/>
              </w:rPr>
            </w:pPr>
            <w:r w:rsidRPr="00703880">
              <w:rPr>
                <w:rFonts w:ascii="Times New Roman" w:hAnsi="Times New Roman" w:cs="Times New Roman"/>
                <w:sz w:val="24"/>
                <w:szCs w:val="24"/>
                <w:shd w:val="clear" w:color="auto" w:fill="FFFFFF"/>
              </w:rPr>
              <w:t xml:space="preserve">Эвакуационные знаки </w:t>
            </w:r>
            <w:r w:rsidRPr="00703880">
              <w:rPr>
                <w:rFonts w:ascii="Times New Roman" w:hAnsi="Times New Roman" w:cs="Times New Roman"/>
                <w:sz w:val="24"/>
                <w:szCs w:val="24"/>
                <w:shd w:val="clear" w:color="auto" w:fill="FFFFFF"/>
                <w:lang w:val="uz-Cyrl-UZ"/>
              </w:rPr>
              <w:t>/</w:t>
            </w:r>
            <w:r w:rsidRPr="00703880">
              <w:rPr>
                <w:rFonts w:ascii="Times New Roman" w:hAnsi="Times New Roman" w:cs="Times New Roman"/>
                <w:sz w:val="24"/>
                <w:szCs w:val="24"/>
                <w:shd w:val="clear" w:color="auto" w:fill="FFFFFF"/>
              </w:rPr>
              <w:t xml:space="preserve">Эвакуация </w:t>
            </w:r>
            <w:proofErr w:type="spellStart"/>
            <w:r w:rsidRPr="00703880">
              <w:rPr>
                <w:rFonts w:ascii="Times New Roman" w:hAnsi="Times New Roman" w:cs="Times New Roman"/>
                <w:sz w:val="24"/>
                <w:szCs w:val="24"/>
                <w:shd w:val="clear" w:color="auto" w:fill="FFFFFF"/>
              </w:rPr>
              <w:t>белгилари</w:t>
            </w:r>
            <w:proofErr w:type="spellEnd"/>
          </w:p>
        </w:tc>
        <w:tc>
          <w:tcPr>
            <w:tcW w:w="1394" w:type="dxa"/>
            <w:tcBorders>
              <w:top w:val="single" w:sz="4" w:space="0" w:color="auto"/>
              <w:left w:val="nil"/>
              <w:bottom w:val="single" w:sz="4" w:space="0" w:color="auto"/>
              <w:right w:val="single" w:sz="4" w:space="0" w:color="auto"/>
            </w:tcBorders>
            <w:shd w:val="clear" w:color="auto" w:fill="auto"/>
            <w:vAlign w:val="center"/>
          </w:tcPr>
          <w:p w14:paraId="0358F076" w14:textId="77777777" w:rsidR="00C6770D" w:rsidRPr="00703880" w:rsidRDefault="00C6770D" w:rsidP="005228DE">
            <w:pPr>
              <w:spacing w:after="0" w:line="240" w:lineRule="auto"/>
              <w:jc w:val="center"/>
              <w:rPr>
                <w:rFonts w:ascii="Times New Roman" w:eastAsia="Times New Roman" w:hAnsi="Times New Roman" w:cs="Times New Roman"/>
                <w:color w:val="000000" w:themeColor="text1"/>
                <w:sz w:val="24"/>
                <w:szCs w:val="24"/>
                <w:lang w:val="uz-Cyrl-UZ"/>
              </w:rPr>
            </w:pPr>
            <w:r w:rsidRPr="00703880">
              <w:rPr>
                <w:rFonts w:ascii="Times New Roman" w:eastAsia="Times New Roman" w:hAnsi="Times New Roman" w:cs="Times New Roman"/>
                <w:color w:val="000000" w:themeColor="text1"/>
                <w:sz w:val="24"/>
                <w:szCs w:val="24"/>
                <w:lang w:val="uz-Cyrl-UZ"/>
              </w:rPr>
              <w:t>260</w:t>
            </w:r>
          </w:p>
        </w:tc>
        <w:tc>
          <w:tcPr>
            <w:tcW w:w="1842" w:type="dxa"/>
            <w:tcBorders>
              <w:top w:val="single" w:sz="4" w:space="0" w:color="auto"/>
              <w:left w:val="nil"/>
              <w:bottom w:val="single" w:sz="4" w:space="0" w:color="auto"/>
              <w:right w:val="single" w:sz="4" w:space="0" w:color="auto"/>
            </w:tcBorders>
            <w:shd w:val="clear" w:color="auto" w:fill="auto"/>
            <w:vAlign w:val="center"/>
          </w:tcPr>
          <w:p w14:paraId="060D8010" w14:textId="77777777" w:rsidR="00C6770D" w:rsidRPr="00703880" w:rsidRDefault="00C6770D" w:rsidP="005228DE">
            <w:pPr>
              <w:spacing w:after="0" w:line="240" w:lineRule="auto"/>
              <w:rPr>
                <w:rFonts w:ascii="Times New Roman" w:eastAsia="Times New Roman" w:hAnsi="Times New Roman" w:cs="Times New Roman"/>
                <w:sz w:val="24"/>
                <w:szCs w:val="24"/>
              </w:rPr>
            </w:pPr>
          </w:p>
        </w:tc>
        <w:tc>
          <w:tcPr>
            <w:tcW w:w="2268" w:type="dxa"/>
            <w:tcBorders>
              <w:top w:val="single" w:sz="4" w:space="0" w:color="auto"/>
              <w:left w:val="nil"/>
              <w:bottom w:val="single" w:sz="4" w:space="0" w:color="auto"/>
              <w:right w:val="single" w:sz="4" w:space="0" w:color="auto"/>
            </w:tcBorders>
            <w:shd w:val="clear" w:color="auto" w:fill="auto"/>
            <w:vAlign w:val="center"/>
          </w:tcPr>
          <w:p w14:paraId="4EF6AB32" w14:textId="77777777" w:rsidR="00C6770D" w:rsidRPr="00703880" w:rsidRDefault="00C6770D" w:rsidP="005228DE">
            <w:pPr>
              <w:spacing w:after="0" w:line="240" w:lineRule="auto"/>
              <w:rPr>
                <w:rFonts w:ascii="Times New Roman" w:eastAsia="Times New Roman" w:hAnsi="Times New Roman" w:cs="Times New Roman"/>
                <w:sz w:val="24"/>
                <w:szCs w:val="24"/>
              </w:rPr>
            </w:pPr>
          </w:p>
        </w:tc>
      </w:tr>
      <w:tr w:rsidR="00C6770D" w:rsidRPr="00703880" w14:paraId="5CA7DAE1" w14:textId="77777777" w:rsidTr="00C6770D">
        <w:trPr>
          <w:trHeight w:val="312"/>
          <w:jc w:val="center"/>
        </w:trPr>
        <w:tc>
          <w:tcPr>
            <w:tcW w:w="667" w:type="dxa"/>
            <w:tcBorders>
              <w:top w:val="single" w:sz="4" w:space="0" w:color="auto"/>
              <w:left w:val="single" w:sz="4" w:space="0" w:color="auto"/>
              <w:bottom w:val="single" w:sz="4" w:space="0" w:color="auto"/>
              <w:right w:val="single" w:sz="4" w:space="0" w:color="auto"/>
            </w:tcBorders>
            <w:shd w:val="clear" w:color="auto" w:fill="auto"/>
            <w:vAlign w:val="center"/>
          </w:tcPr>
          <w:p w14:paraId="289165D8" w14:textId="77777777" w:rsidR="00C6770D" w:rsidRPr="00703880" w:rsidRDefault="00C6770D" w:rsidP="005228DE">
            <w:pPr>
              <w:spacing w:after="0" w:line="240" w:lineRule="auto"/>
              <w:jc w:val="center"/>
              <w:rPr>
                <w:rFonts w:ascii="Times New Roman" w:eastAsia="Times New Roman" w:hAnsi="Times New Roman" w:cs="Times New Roman"/>
                <w:sz w:val="24"/>
                <w:szCs w:val="24"/>
                <w:lang w:val="en-US"/>
              </w:rPr>
            </w:pPr>
            <w:r w:rsidRPr="00703880">
              <w:rPr>
                <w:rFonts w:ascii="Times New Roman" w:eastAsia="Times New Roman" w:hAnsi="Times New Roman" w:cs="Times New Roman"/>
                <w:sz w:val="24"/>
                <w:szCs w:val="24"/>
                <w:lang w:val="en-US"/>
              </w:rPr>
              <w:t>6</w:t>
            </w:r>
            <w:r w:rsidRPr="00703880">
              <w:rPr>
                <w:rFonts w:ascii="Times New Roman" w:eastAsia="Times New Roman" w:hAnsi="Times New Roman" w:cs="Times New Roman"/>
                <w:sz w:val="24"/>
                <w:szCs w:val="24"/>
                <w:lang w:val="uz-Cyrl-UZ"/>
              </w:rPr>
              <w:t>.</w:t>
            </w:r>
          </w:p>
        </w:tc>
        <w:tc>
          <w:tcPr>
            <w:tcW w:w="4744" w:type="dxa"/>
            <w:tcBorders>
              <w:top w:val="single" w:sz="4" w:space="0" w:color="auto"/>
              <w:left w:val="nil"/>
              <w:bottom w:val="single" w:sz="4" w:space="0" w:color="auto"/>
              <w:right w:val="single" w:sz="4" w:space="0" w:color="auto"/>
            </w:tcBorders>
            <w:shd w:val="clear" w:color="auto" w:fill="auto"/>
            <w:vAlign w:val="center"/>
          </w:tcPr>
          <w:p w14:paraId="6CFCEA81" w14:textId="77777777" w:rsidR="00C6770D" w:rsidRPr="00703880" w:rsidRDefault="00C6770D" w:rsidP="005228DE">
            <w:pPr>
              <w:rPr>
                <w:rFonts w:ascii="Times New Roman" w:eastAsia="Times New Roman" w:hAnsi="Times New Roman" w:cs="Times New Roman"/>
                <w:sz w:val="24"/>
                <w:szCs w:val="24"/>
              </w:rPr>
            </w:pPr>
            <w:r w:rsidRPr="00703880">
              <w:rPr>
                <w:rFonts w:ascii="Times New Roman" w:hAnsi="Times New Roman" w:cs="Times New Roman"/>
                <w:sz w:val="24"/>
                <w:szCs w:val="24"/>
                <w:shd w:val="clear" w:color="auto" w:fill="FFFFFF"/>
                <w:lang w:val="uz-Cyrl-UZ"/>
              </w:rPr>
              <w:t>З</w:t>
            </w:r>
            <w:proofErr w:type="spellStart"/>
            <w:r w:rsidRPr="00703880">
              <w:rPr>
                <w:rFonts w:ascii="Times New Roman" w:hAnsi="Times New Roman" w:cs="Times New Roman"/>
                <w:sz w:val="24"/>
                <w:szCs w:val="24"/>
                <w:shd w:val="clear" w:color="auto" w:fill="FFFFFF"/>
              </w:rPr>
              <w:t>наки</w:t>
            </w:r>
            <w:proofErr w:type="spellEnd"/>
            <w:r w:rsidRPr="00703880">
              <w:rPr>
                <w:rFonts w:ascii="Times New Roman" w:hAnsi="Times New Roman" w:cs="Times New Roman"/>
                <w:sz w:val="24"/>
                <w:szCs w:val="24"/>
                <w:shd w:val="clear" w:color="auto" w:fill="FFFFFF"/>
              </w:rPr>
              <w:t xml:space="preserve"> медицинского и </w:t>
            </w:r>
            <w:proofErr w:type="spellStart"/>
            <w:r w:rsidRPr="00703880">
              <w:rPr>
                <w:rFonts w:ascii="Times New Roman" w:hAnsi="Times New Roman" w:cs="Times New Roman"/>
                <w:sz w:val="24"/>
                <w:szCs w:val="24"/>
                <w:shd w:val="clear" w:color="auto" w:fill="FFFFFF"/>
              </w:rPr>
              <w:t>санит</w:t>
            </w:r>
            <w:proofErr w:type="spellEnd"/>
            <w:r w:rsidRPr="00703880">
              <w:rPr>
                <w:rFonts w:ascii="Times New Roman" w:hAnsi="Times New Roman" w:cs="Times New Roman"/>
                <w:sz w:val="24"/>
                <w:szCs w:val="24"/>
                <w:shd w:val="clear" w:color="auto" w:fill="FFFFFF"/>
                <w:lang w:val="uz-Cyrl-UZ"/>
              </w:rPr>
              <w:t>а</w:t>
            </w:r>
            <w:proofErr w:type="spellStart"/>
            <w:r w:rsidRPr="00703880">
              <w:rPr>
                <w:rFonts w:ascii="Times New Roman" w:hAnsi="Times New Roman" w:cs="Times New Roman"/>
                <w:sz w:val="24"/>
                <w:szCs w:val="24"/>
                <w:shd w:val="clear" w:color="auto" w:fill="FFFFFF"/>
              </w:rPr>
              <w:t>рного</w:t>
            </w:r>
            <w:proofErr w:type="spellEnd"/>
            <w:r w:rsidRPr="00703880">
              <w:rPr>
                <w:rFonts w:ascii="Times New Roman" w:hAnsi="Times New Roman" w:cs="Times New Roman"/>
                <w:sz w:val="24"/>
                <w:szCs w:val="24"/>
                <w:shd w:val="clear" w:color="auto" w:fill="FFFFFF"/>
              </w:rPr>
              <w:t xml:space="preserve"> назначения </w:t>
            </w:r>
            <w:r w:rsidRPr="00703880">
              <w:rPr>
                <w:rFonts w:ascii="Times New Roman" w:hAnsi="Times New Roman" w:cs="Times New Roman"/>
                <w:sz w:val="24"/>
                <w:szCs w:val="24"/>
                <w:shd w:val="clear" w:color="auto" w:fill="FFFFFF"/>
                <w:lang w:val="uz-Cyrl-UZ"/>
              </w:rPr>
              <w:t>/</w:t>
            </w:r>
            <w:proofErr w:type="spellStart"/>
            <w:r w:rsidRPr="00703880">
              <w:rPr>
                <w:rFonts w:ascii="Times New Roman" w:hAnsi="Times New Roman" w:cs="Times New Roman"/>
                <w:sz w:val="24"/>
                <w:szCs w:val="24"/>
                <w:shd w:val="clear" w:color="auto" w:fill="FFFFFF"/>
              </w:rPr>
              <w:t>Тиббий</w:t>
            </w:r>
            <w:proofErr w:type="spellEnd"/>
            <w:r w:rsidRPr="00703880">
              <w:rPr>
                <w:rFonts w:ascii="Times New Roman" w:hAnsi="Times New Roman" w:cs="Times New Roman"/>
                <w:sz w:val="24"/>
                <w:szCs w:val="24"/>
                <w:shd w:val="clear" w:color="auto" w:fill="FFFFFF"/>
              </w:rPr>
              <w:t xml:space="preserve"> </w:t>
            </w:r>
            <w:proofErr w:type="spellStart"/>
            <w:r w:rsidRPr="00703880">
              <w:rPr>
                <w:rFonts w:ascii="Times New Roman" w:hAnsi="Times New Roman" w:cs="Times New Roman"/>
                <w:sz w:val="24"/>
                <w:szCs w:val="24"/>
                <w:shd w:val="clear" w:color="auto" w:fill="FFFFFF"/>
              </w:rPr>
              <w:t>ва</w:t>
            </w:r>
            <w:proofErr w:type="spellEnd"/>
            <w:r w:rsidRPr="00703880">
              <w:rPr>
                <w:rFonts w:ascii="Times New Roman" w:hAnsi="Times New Roman" w:cs="Times New Roman"/>
                <w:sz w:val="24"/>
                <w:szCs w:val="24"/>
                <w:shd w:val="clear" w:color="auto" w:fill="FFFFFF"/>
              </w:rPr>
              <w:t xml:space="preserve"> санитария </w:t>
            </w:r>
            <w:proofErr w:type="spellStart"/>
            <w:r w:rsidRPr="00703880">
              <w:rPr>
                <w:rFonts w:ascii="Times New Roman" w:hAnsi="Times New Roman" w:cs="Times New Roman"/>
                <w:sz w:val="24"/>
                <w:szCs w:val="24"/>
                <w:shd w:val="clear" w:color="auto" w:fill="FFFFFF"/>
              </w:rPr>
              <w:t>белгилари</w:t>
            </w:r>
            <w:proofErr w:type="spellEnd"/>
          </w:p>
        </w:tc>
        <w:tc>
          <w:tcPr>
            <w:tcW w:w="1394" w:type="dxa"/>
            <w:tcBorders>
              <w:top w:val="single" w:sz="4" w:space="0" w:color="auto"/>
              <w:left w:val="nil"/>
              <w:bottom w:val="single" w:sz="4" w:space="0" w:color="auto"/>
              <w:right w:val="single" w:sz="4" w:space="0" w:color="auto"/>
            </w:tcBorders>
            <w:shd w:val="clear" w:color="auto" w:fill="auto"/>
            <w:vAlign w:val="center"/>
          </w:tcPr>
          <w:p w14:paraId="3DBD4B4D" w14:textId="77777777" w:rsidR="00C6770D" w:rsidRPr="00703880" w:rsidRDefault="00C6770D" w:rsidP="005228DE">
            <w:pPr>
              <w:spacing w:after="0" w:line="240" w:lineRule="auto"/>
              <w:jc w:val="center"/>
              <w:rPr>
                <w:rFonts w:ascii="Times New Roman" w:eastAsia="Times New Roman" w:hAnsi="Times New Roman" w:cs="Times New Roman"/>
                <w:color w:val="000000" w:themeColor="text1"/>
                <w:sz w:val="24"/>
                <w:szCs w:val="24"/>
                <w:lang w:val="uz-Cyrl-UZ"/>
              </w:rPr>
            </w:pPr>
            <w:r w:rsidRPr="00703880">
              <w:rPr>
                <w:rFonts w:ascii="Times New Roman" w:eastAsia="Times New Roman" w:hAnsi="Times New Roman" w:cs="Times New Roman"/>
                <w:color w:val="000000" w:themeColor="text1"/>
                <w:sz w:val="24"/>
                <w:szCs w:val="24"/>
                <w:lang w:val="uz-Cyrl-UZ"/>
              </w:rPr>
              <w:t>79</w:t>
            </w:r>
          </w:p>
        </w:tc>
        <w:tc>
          <w:tcPr>
            <w:tcW w:w="1842" w:type="dxa"/>
            <w:tcBorders>
              <w:top w:val="single" w:sz="4" w:space="0" w:color="auto"/>
              <w:left w:val="nil"/>
              <w:bottom w:val="single" w:sz="4" w:space="0" w:color="auto"/>
              <w:right w:val="single" w:sz="4" w:space="0" w:color="auto"/>
            </w:tcBorders>
            <w:shd w:val="clear" w:color="auto" w:fill="auto"/>
            <w:vAlign w:val="center"/>
          </w:tcPr>
          <w:p w14:paraId="21FEAD4E" w14:textId="77777777" w:rsidR="00C6770D" w:rsidRPr="00703880" w:rsidRDefault="00C6770D" w:rsidP="005228DE">
            <w:pPr>
              <w:spacing w:after="0" w:line="240" w:lineRule="auto"/>
              <w:rPr>
                <w:rFonts w:ascii="Times New Roman" w:eastAsia="Times New Roman" w:hAnsi="Times New Roman" w:cs="Times New Roman"/>
                <w:sz w:val="24"/>
                <w:szCs w:val="24"/>
                <w:lang w:val="en-US"/>
              </w:rPr>
            </w:pPr>
          </w:p>
        </w:tc>
        <w:tc>
          <w:tcPr>
            <w:tcW w:w="2268" w:type="dxa"/>
            <w:tcBorders>
              <w:top w:val="single" w:sz="4" w:space="0" w:color="auto"/>
              <w:left w:val="nil"/>
              <w:bottom w:val="single" w:sz="4" w:space="0" w:color="auto"/>
              <w:right w:val="single" w:sz="4" w:space="0" w:color="auto"/>
            </w:tcBorders>
            <w:shd w:val="clear" w:color="auto" w:fill="auto"/>
            <w:vAlign w:val="center"/>
          </w:tcPr>
          <w:p w14:paraId="424B4521" w14:textId="77777777" w:rsidR="00C6770D" w:rsidRPr="00703880" w:rsidRDefault="00C6770D" w:rsidP="005228DE">
            <w:pPr>
              <w:spacing w:after="0" w:line="240" w:lineRule="auto"/>
              <w:rPr>
                <w:rFonts w:ascii="Times New Roman" w:eastAsia="Times New Roman" w:hAnsi="Times New Roman" w:cs="Times New Roman"/>
                <w:sz w:val="24"/>
                <w:szCs w:val="24"/>
                <w:lang w:val="en-US"/>
              </w:rPr>
            </w:pPr>
          </w:p>
        </w:tc>
      </w:tr>
      <w:tr w:rsidR="00C6770D" w:rsidRPr="00703880" w14:paraId="45AC54EF" w14:textId="77777777" w:rsidTr="00C6770D">
        <w:trPr>
          <w:trHeight w:val="312"/>
          <w:jc w:val="center"/>
        </w:trPr>
        <w:tc>
          <w:tcPr>
            <w:tcW w:w="667" w:type="dxa"/>
            <w:tcBorders>
              <w:top w:val="nil"/>
              <w:left w:val="single" w:sz="4" w:space="0" w:color="auto"/>
              <w:bottom w:val="single" w:sz="4" w:space="0" w:color="auto"/>
              <w:right w:val="single" w:sz="4" w:space="0" w:color="auto"/>
            </w:tcBorders>
            <w:shd w:val="clear" w:color="auto" w:fill="auto"/>
            <w:vAlign w:val="center"/>
          </w:tcPr>
          <w:p w14:paraId="2E84C60D" w14:textId="77777777" w:rsidR="00C6770D" w:rsidRPr="00703880" w:rsidRDefault="00C6770D" w:rsidP="005228DE">
            <w:pPr>
              <w:spacing w:after="0" w:line="240" w:lineRule="auto"/>
              <w:jc w:val="center"/>
              <w:rPr>
                <w:rFonts w:ascii="Times New Roman" w:eastAsia="Times New Roman" w:hAnsi="Times New Roman" w:cs="Times New Roman"/>
                <w:sz w:val="24"/>
                <w:szCs w:val="24"/>
                <w:lang w:val="uz-Cyrl-UZ"/>
              </w:rPr>
            </w:pPr>
            <w:r w:rsidRPr="00703880">
              <w:rPr>
                <w:rFonts w:ascii="Times New Roman" w:eastAsia="Times New Roman" w:hAnsi="Times New Roman" w:cs="Times New Roman"/>
                <w:sz w:val="24"/>
                <w:szCs w:val="24"/>
                <w:lang w:val="en-US"/>
              </w:rPr>
              <w:t>7</w:t>
            </w:r>
            <w:r w:rsidRPr="00703880">
              <w:rPr>
                <w:rFonts w:ascii="Times New Roman" w:eastAsia="Times New Roman" w:hAnsi="Times New Roman" w:cs="Times New Roman"/>
                <w:sz w:val="24"/>
                <w:szCs w:val="24"/>
                <w:lang w:val="uz-Cyrl-UZ"/>
              </w:rPr>
              <w:t>.</w:t>
            </w:r>
          </w:p>
        </w:tc>
        <w:tc>
          <w:tcPr>
            <w:tcW w:w="4744" w:type="dxa"/>
            <w:tcBorders>
              <w:top w:val="nil"/>
              <w:left w:val="nil"/>
              <w:bottom w:val="single" w:sz="4" w:space="0" w:color="auto"/>
              <w:right w:val="single" w:sz="4" w:space="0" w:color="auto"/>
            </w:tcBorders>
            <w:shd w:val="clear" w:color="auto" w:fill="auto"/>
            <w:vAlign w:val="center"/>
          </w:tcPr>
          <w:p w14:paraId="36AEB22C" w14:textId="77777777" w:rsidR="00C6770D" w:rsidRPr="00703880" w:rsidRDefault="00C6770D" w:rsidP="005228DE">
            <w:pPr>
              <w:rPr>
                <w:rFonts w:ascii="Times New Roman" w:eastAsia="Times New Roman" w:hAnsi="Times New Roman" w:cs="Times New Roman"/>
                <w:sz w:val="24"/>
                <w:szCs w:val="24"/>
              </w:rPr>
            </w:pPr>
            <w:r w:rsidRPr="00703880">
              <w:rPr>
                <w:rFonts w:ascii="Times New Roman" w:hAnsi="Times New Roman" w:cs="Times New Roman"/>
                <w:sz w:val="24"/>
                <w:szCs w:val="24"/>
                <w:shd w:val="clear" w:color="auto" w:fill="FFFFFF"/>
                <w:lang w:val="uz-Cyrl-UZ"/>
              </w:rPr>
              <w:t>Указательн</w:t>
            </w:r>
            <w:proofErr w:type="spellStart"/>
            <w:r w:rsidRPr="00703880">
              <w:rPr>
                <w:rFonts w:ascii="Times New Roman" w:hAnsi="Times New Roman" w:cs="Times New Roman"/>
                <w:sz w:val="24"/>
                <w:szCs w:val="24"/>
                <w:shd w:val="clear" w:color="auto" w:fill="FFFFFF"/>
              </w:rPr>
              <w:t>ые</w:t>
            </w:r>
            <w:proofErr w:type="spellEnd"/>
            <w:r w:rsidRPr="00703880">
              <w:rPr>
                <w:rFonts w:ascii="Times New Roman" w:hAnsi="Times New Roman" w:cs="Times New Roman"/>
                <w:sz w:val="24"/>
                <w:szCs w:val="24"/>
                <w:shd w:val="clear" w:color="auto" w:fill="FFFFFF"/>
              </w:rPr>
              <w:t xml:space="preserve"> знаки</w:t>
            </w:r>
            <w:r w:rsidRPr="00703880">
              <w:rPr>
                <w:rFonts w:ascii="Times New Roman" w:hAnsi="Times New Roman" w:cs="Times New Roman"/>
                <w:sz w:val="24"/>
                <w:szCs w:val="24"/>
                <w:shd w:val="clear" w:color="auto" w:fill="FFFFFF"/>
                <w:lang w:val="uz-Cyrl-UZ"/>
              </w:rPr>
              <w:t xml:space="preserve"> / Кўрсаткич белгилари</w:t>
            </w:r>
          </w:p>
        </w:tc>
        <w:tc>
          <w:tcPr>
            <w:tcW w:w="1394" w:type="dxa"/>
            <w:tcBorders>
              <w:top w:val="nil"/>
              <w:left w:val="nil"/>
              <w:bottom w:val="single" w:sz="4" w:space="0" w:color="auto"/>
              <w:right w:val="single" w:sz="4" w:space="0" w:color="auto"/>
            </w:tcBorders>
            <w:shd w:val="clear" w:color="auto" w:fill="auto"/>
            <w:vAlign w:val="center"/>
          </w:tcPr>
          <w:p w14:paraId="66F60677" w14:textId="77777777" w:rsidR="00C6770D" w:rsidRPr="00703880" w:rsidRDefault="00C6770D" w:rsidP="005228DE">
            <w:pPr>
              <w:spacing w:after="0" w:line="240" w:lineRule="auto"/>
              <w:jc w:val="center"/>
              <w:rPr>
                <w:rFonts w:ascii="Times New Roman" w:eastAsia="Times New Roman" w:hAnsi="Times New Roman" w:cs="Times New Roman"/>
                <w:color w:val="000000" w:themeColor="text1"/>
                <w:sz w:val="24"/>
                <w:szCs w:val="24"/>
                <w:lang w:val="uz-Cyrl-UZ"/>
              </w:rPr>
            </w:pPr>
            <w:r w:rsidRPr="00703880">
              <w:rPr>
                <w:rFonts w:ascii="Times New Roman" w:eastAsia="Times New Roman" w:hAnsi="Times New Roman" w:cs="Times New Roman"/>
                <w:color w:val="000000" w:themeColor="text1"/>
                <w:sz w:val="24"/>
                <w:szCs w:val="24"/>
                <w:lang w:val="uz-Cyrl-UZ"/>
              </w:rPr>
              <w:t>5</w:t>
            </w:r>
          </w:p>
        </w:tc>
        <w:tc>
          <w:tcPr>
            <w:tcW w:w="1842" w:type="dxa"/>
            <w:tcBorders>
              <w:top w:val="nil"/>
              <w:left w:val="nil"/>
              <w:bottom w:val="single" w:sz="4" w:space="0" w:color="auto"/>
              <w:right w:val="single" w:sz="4" w:space="0" w:color="auto"/>
            </w:tcBorders>
            <w:shd w:val="clear" w:color="auto" w:fill="auto"/>
            <w:vAlign w:val="center"/>
          </w:tcPr>
          <w:p w14:paraId="07630430" w14:textId="77777777" w:rsidR="00C6770D" w:rsidRPr="00703880" w:rsidRDefault="00C6770D" w:rsidP="005228DE">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vAlign w:val="center"/>
          </w:tcPr>
          <w:p w14:paraId="7CA449B3" w14:textId="77777777" w:rsidR="00C6770D" w:rsidRPr="00703880" w:rsidRDefault="00C6770D" w:rsidP="005228DE">
            <w:pPr>
              <w:spacing w:after="0" w:line="240" w:lineRule="auto"/>
              <w:rPr>
                <w:rFonts w:ascii="Times New Roman" w:eastAsia="Times New Roman" w:hAnsi="Times New Roman" w:cs="Times New Roman"/>
                <w:sz w:val="24"/>
                <w:szCs w:val="24"/>
              </w:rPr>
            </w:pPr>
          </w:p>
        </w:tc>
      </w:tr>
      <w:tr w:rsidR="00C6770D" w:rsidRPr="00703880" w14:paraId="036C7287" w14:textId="77777777" w:rsidTr="00C6770D">
        <w:trPr>
          <w:trHeight w:val="312"/>
          <w:jc w:val="center"/>
        </w:trPr>
        <w:tc>
          <w:tcPr>
            <w:tcW w:w="667" w:type="dxa"/>
            <w:tcBorders>
              <w:top w:val="nil"/>
              <w:left w:val="single" w:sz="4" w:space="0" w:color="auto"/>
              <w:bottom w:val="single" w:sz="4" w:space="0" w:color="auto"/>
              <w:right w:val="single" w:sz="4" w:space="0" w:color="auto"/>
            </w:tcBorders>
            <w:shd w:val="clear" w:color="auto" w:fill="auto"/>
            <w:vAlign w:val="center"/>
          </w:tcPr>
          <w:p w14:paraId="7F4326DE" w14:textId="77777777" w:rsidR="00C6770D" w:rsidRPr="00703880" w:rsidRDefault="00C6770D" w:rsidP="005228DE">
            <w:pPr>
              <w:spacing w:after="0" w:line="240" w:lineRule="auto"/>
              <w:rPr>
                <w:rFonts w:ascii="Times New Roman" w:eastAsia="Times New Roman" w:hAnsi="Times New Roman" w:cs="Times New Roman"/>
                <w:sz w:val="24"/>
                <w:szCs w:val="24"/>
                <w:lang w:val="uz-Cyrl-UZ"/>
              </w:rPr>
            </w:pPr>
          </w:p>
        </w:tc>
        <w:tc>
          <w:tcPr>
            <w:tcW w:w="4744" w:type="dxa"/>
            <w:tcBorders>
              <w:top w:val="nil"/>
              <w:left w:val="nil"/>
              <w:bottom w:val="single" w:sz="4" w:space="0" w:color="auto"/>
              <w:right w:val="single" w:sz="4" w:space="0" w:color="auto"/>
            </w:tcBorders>
            <w:shd w:val="clear" w:color="auto" w:fill="auto"/>
            <w:vAlign w:val="center"/>
          </w:tcPr>
          <w:p w14:paraId="4E370EE1" w14:textId="77777777" w:rsidR="00C6770D" w:rsidRPr="00703880" w:rsidRDefault="00C6770D" w:rsidP="005228DE">
            <w:pPr>
              <w:spacing w:after="0" w:line="240" w:lineRule="auto"/>
              <w:rPr>
                <w:rFonts w:ascii="Times New Roman" w:eastAsia="Times New Roman" w:hAnsi="Times New Roman" w:cs="Times New Roman"/>
                <w:b/>
                <w:bCs/>
                <w:sz w:val="24"/>
                <w:szCs w:val="24"/>
                <w:lang w:val="en-US"/>
              </w:rPr>
            </w:pPr>
            <w:r w:rsidRPr="00703880">
              <w:rPr>
                <w:rFonts w:ascii="Times New Roman" w:eastAsia="Times New Roman" w:hAnsi="Times New Roman" w:cs="Times New Roman"/>
                <w:b/>
                <w:bCs/>
                <w:sz w:val="24"/>
                <w:szCs w:val="24"/>
                <w:lang w:val="uz-Cyrl-UZ"/>
              </w:rPr>
              <w:t>Итого</w:t>
            </w:r>
            <w:r w:rsidRPr="00703880">
              <w:rPr>
                <w:rFonts w:ascii="Times New Roman" w:eastAsia="Times New Roman" w:hAnsi="Times New Roman" w:cs="Times New Roman"/>
                <w:b/>
                <w:bCs/>
                <w:sz w:val="24"/>
                <w:szCs w:val="24"/>
                <w:lang w:val="en-US"/>
              </w:rPr>
              <w:t>:</w:t>
            </w:r>
          </w:p>
        </w:tc>
        <w:tc>
          <w:tcPr>
            <w:tcW w:w="1394" w:type="dxa"/>
            <w:tcBorders>
              <w:top w:val="nil"/>
              <w:left w:val="nil"/>
              <w:bottom w:val="single" w:sz="4" w:space="0" w:color="auto"/>
              <w:right w:val="single" w:sz="4" w:space="0" w:color="auto"/>
            </w:tcBorders>
            <w:shd w:val="clear" w:color="auto" w:fill="auto"/>
            <w:vAlign w:val="center"/>
          </w:tcPr>
          <w:p w14:paraId="3142ADDF" w14:textId="77777777" w:rsidR="00C6770D" w:rsidRPr="00703880" w:rsidRDefault="00C6770D" w:rsidP="005228DE">
            <w:pPr>
              <w:spacing w:after="0" w:line="240" w:lineRule="auto"/>
              <w:jc w:val="center"/>
              <w:rPr>
                <w:rFonts w:ascii="Times New Roman" w:eastAsia="Times New Roman" w:hAnsi="Times New Roman" w:cs="Times New Roman"/>
                <w:b/>
                <w:bCs/>
                <w:color w:val="000000" w:themeColor="text1"/>
                <w:sz w:val="24"/>
                <w:szCs w:val="24"/>
              </w:rPr>
            </w:pPr>
            <w:r w:rsidRPr="00703880">
              <w:rPr>
                <w:rFonts w:ascii="Times New Roman" w:eastAsia="Times New Roman" w:hAnsi="Times New Roman" w:cs="Times New Roman"/>
                <w:b/>
                <w:bCs/>
                <w:color w:val="000000" w:themeColor="text1"/>
                <w:sz w:val="24"/>
                <w:szCs w:val="24"/>
                <w:lang w:val="en-US"/>
              </w:rPr>
              <w:t>546</w:t>
            </w:r>
            <w:r w:rsidRPr="00703880">
              <w:rPr>
                <w:rFonts w:ascii="Times New Roman" w:eastAsia="Times New Roman" w:hAnsi="Times New Roman" w:cs="Times New Roman"/>
                <w:b/>
                <w:bCs/>
                <w:color w:val="000000" w:themeColor="text1"/>
                <w:sz w:val="24"/>
                <w:szCs w:val="24"/>
              </w:rPr>
              <w:t>5</w:t>
            </w:r>
          </w:p>
        </w:tc>
        <w:tc>
          <w:tcPr>
            <w:tcW w:w="1842" w:type="dxa"/>
            <w:tcBorders>
              <w:top w:val="nil"/>
              <w:left w:val="nil"/>
              <w:bottom w:val="single" w:sz="4" w:space="0" w:color="auto"/>
              <w:right w:val="single" w:sz="4" w:space="0" w:color="auto"/>
            </w:tcBorders>
            <w:shd w:val="clear" w:color="auto" w:fill="auto"/>
            <w:vAlign w:val="center"/>
          </w:tcPr>
          <w:p w14:paraId="66151F92" w14:textId="77777777" w:rsidR="00C6770D" w:rsidRPr="00703880" w:rsidRDefault="00C6770D" w:rsidP="005228DE">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vAlign w:val="center"/>
          </w:tcPr>
          <w:p w14:paraId="536922E4" w14:textId="77777777" w:rsidR="00C6770D" w:rsidRPr="00703880" w:rsidRDefault="00C6770D" w:rsidP="005228DE">
            <w:pPr>
              <w:spacing w:after="0" w:line="240" w:lineRule="auto"/>
              <w:rPr>
                <w:rFonts w:ascii="Times New Roman" w:eastAsia="Times New Roman" w:hAnsi="Times New Roman" w:cs="Times New Roman"/>
                <w:sz w:val="24"/>
                <w:szCs w:val="24"/>
              </w:rPr>
            </w:pPr>
          </w:p>
        </w:tc>
      </w:tr>
    </w:tbl>
    <w:p w14:paraId="63CAD3A4" w14:textId="77777777" w:rsidR="002F3E7B" w:rsidRPr="00C65703" w:rsidRDefault="002F3E7B" w:rsidP="005B3D96">
      <w:pPr>
        <w:tabs>
          <w:tab w:val="left" w:pos="426"/>
        </w:tabs>
        <w:spacing w:line="240" w:lineRule="auto"/>
        <w:jc w:val="center"/>
        <w:rPr>
          <w:rFonts w:ascii="Times New Roman" w:hAnsi="Times New Roman" w:cs="Times New Roman"/>
          <w:sz w:val="24"/>
          <w:szCs w:val="24"/>
        </w:rPr>
      </w:pPr>
    </w:p>
    <w:sectPr w:rsidR="002F3E7B" w:rsidRPr="00C65703" w:rsidSect="009075EC">
      <w:pgSz w:w="16839" w:h="11907" w:orient="landscape"/>
      <w:pgMar w:top="1134" w:right="992" w:bottom="567" w:left="85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C268F8" w14:textId="77777777" w:rsidR="006419FF" w:rsidRDefault="006419FF" w:rsidP="005B3D96">
      <w:pPr>
        <w:spacing w:after="0" w:line="240" w:lineRule="auto"/>
      </w:pPr>
      <w:r>
        <w:separator/>
      </w:r>
    </w:p>
  </w:endnote>
  <w:endnote w:type="continuationSeparator" w:id="0">
    <w:p w14:paraId="5EFE0945" w14:textId="77777777" w:rsidR="006419FF" w:rsidRDefault="006419FF" w:rsidP="005B3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1898116"/>
      <w:docPartObj>
        <w:docPartGallery w:val="Page Numbers (Bottom of Page)"/>
        <w:docPartUnique/>
      </w:docPartObj>
    </w:sdtPr>
    <w:sdtEndPr/>
    <w:sdtContent>
      <w:p w14:paraId="2C7C2964" w14:textId="41D27388" w:rsidR="002F3E7B" w:rsidRDefault="002F3E7B">
        <w:pPr>
          <w:pStyle w:val="ab"/>
          <w:jc w:val="center"/>
        </w:pPr>
        <w:r>
          <w:fldChar w:fldCharType="begin"/>
        </w:r>
        <w:r>
          <w:instrText>PAGE   \* MERGEFORMAT</w:instrText>
        </w:r>
        <w:r>
          <w:fldChar w:fldCharType="separate"/>
        </w:r>
        <w:r>
          <w:t>2</w:t>
        </w:r>
        <w:r>
          <w:fldChar w:fldCharType="end"/>
        </w:r>
      </w:p>
    </w:sdtContent>
  </w:sdt>
  <w:p w14:paraId="433D9672" w14:textId="77777777" w:rsidR="002F3E7B" w:rsidRDefault="002F3E7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4C8599" w14:textId="77777777" w:rsidR="006419FF" w:rsidRDefault="006419FF" w:rsidP="005B3D96">
      <w:pPr>
        <w:spacing w:after="0" w:line="240" w:lineRule="auto"/>
      </w:pPr>
      <w:r>
        <w:separator/>
      </w:r>
    </w:p>
  </w:footnote>
  <w:footnote w:type="continuationSeparator" w:id="0">
    <w:p w14:paraId="2D361E9A" w14:textId="77777777" w:rsidR="006419FF" w:rsidRDefault="006419FF" w:rsidP="005B3D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91E73"/>
    <w:multiLevelType w:val="multilevel"/>
    <w:tmpl w:val="DC2C14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E20C23"/>
    <w:multiLevelType w:val="hybridMultilevel"/>
    <w:tmpl w:val="E240680E"/>
    <w:lvl w:ilvl="0" w:tplc="D7D8FCE0">
      <w:start w:val="1"/>
      <w:numFmt w:val="bullet"/>
      <w:lvlText w:val="-"/>
      <w:lvlJc w:val="left"/>
      <w:pPr>
        <w:ind w:left="720" w:hanging="360"/>
      </w:pPr>
      <w:rPr>
        <w:rFonts w:ascii="Times New Roman" w:eastAsia="Courier New"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0C63E6"/>
    <w:multiLevelType w:val="hybridMultilevel"/>
    <w:tmpl w:val="8CDAF068"/>
    <w:lvl w:ilvl="0" w:tplc="EA567DDA">
      <w:start w:val="1"/>
      <w:numFmt w:val="bullet"/>
      <w:lvlText w:val="-"/>
      <w:lvlJc w:val="left"/>
      <w:pPr>
        <w:ind w:left="720" w:hanging="360"/>
      </w:pPr>
      <w:rPr>
        <w:rFonts w:ascii="Times New Roman" w:eastAsia="Courier New"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180472"/>
    <w:multiLevelType w:val="hybridMultilevel"/>
    <w:tmpl w:val="8C54F794"/>
    <w:lvl w:ilvl="0" w:tplc="2B54A850">
      <w:start w:val="1"/>
      <w:numFmt w:val="bullet"/>
      <w:lvlText w:val="-"/>
      <w:lvlJc w:val="left"/>
      <w:pPr>
        <w:ind w:left="720" w:hanging="360"/>
      </w:pPr>
      <w:rPr>
        <w:rFonts w:ascii="Times New Roman" w:eastAsia="Courier New"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D573E7"/>
    <w:multiLevelType w:val="multilevel"/>
    <w:tmpl w:val="71E6E69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80" w:hanging="360"/>
      </w:pPr>
      <w:rPr>
        <w:rFonts w:hint="default"/>
        <w:color w:val="auto"/>
      </w:rPr>
    </w:lvl>
    <w:lvl w:ilvl="2">
      <w:start w:val="1"/>
      <w:numFmt w:val="decimal"/>
      <w:isLgl/>
      <w:lvlText w:val="%1.%2.%3."/>
      <w:lvlJc w:val="left"/>
      <w:pPr>
        <w:ind w:left="120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320" w:hanging="720"/>
      </w:pPr>
      <w:rPr>
        <w:rFonts w:hint="default"/>
        <w:color w:val="auto"/>
      </w:rPr>
    </w:lvl>
    <w:lvl w:ilvl="5">
      <w:start w:val="1"/>
      <w:numFmt w:val="decimal"/>
      <w:isLgl/>
      <w:lvlText w:val="%1.%2.%3.%4.%5.%6."/>
      <w:lvlJc w:val="left"/>
      <w:pPr>
        <w:ind w:left="1740" w:hanging="1080"/>
      </w:pPr>
      <w:rPr>
        <w:rFonts w:hint="default"/>
        <w:color w:val="auto"/>
      </w:rPr>
    </w:lvl>
    <w:lvl w:ilvl="6">
      <w:start w:val="1"/>
      <w:numFmt w:val="decimal"/>
      <w:isLgl/>
      <w:lvlText w:val="%1.%2.%3.%4.%5.%6.%7."/>
      <w:lvlJc w:val="left"/>
      <w:pPr>
        <w:ind w:left="1800" w:hanging="1080"/>
      </w:pPr>
      <w:rPr>
        <w:rFonts w:hint="default"/>
        <w:color w:val="auto"/>
      </w:rPr>
    </w:lvl>
    <w:lvl w:ilvl="7">
      <w:start w:val="1"/>
      <w:numFmt w:val="decimal"/>
      <w:isLgl/>
      <w:lvlText w:val="%1.%2.%3.%4.%5.%6.%7.%8."/>
      <w:lvlJc w:val="left"/>
      <w:pPr>
        <w:ind w:left="2220" w:hanging="1440"/>
      </w:pPr>
      <w:rPr>
        <w:rFonts w:hint="default"/>
        <w:color w:val="auto"/>
      </w:rPr>
    </w:lvl>
    <w:lvl w:ilvl="8">
      <w:start w:val="1"/>
      <w:numFmt w:val="decimal"/>
      <w:isLgl/>
      <w:lvlText w:val="%1.%2.%3.%4.%5.%6.%7.%8.%9."/>
      <w:lvlJc w:val="left"/>
      <w:pPr>
        <w:ind w:left="2280" w:hanging="1440"/>
      </w:pPr>
      <w:rPr>
        <w:rFonts w:hint="default"/>
        <w:color w:val="auto"/>
      </w:rPr>
    </w:lvl>
  </w:abstractNum>
  <w:abstractNum w:abstractNumId="5" w15:restartNumberingAfterBreak="0">
    <w:nsid w:val="26D276D5"/>
    <w:multiLevelType w:val="hybridMultilevel"/>
    <w:tmpl w:val="9F7CC78E"/>
    <w:lvl w:ilvl="0" w:tplc="2CA40F56">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2DD5131B"/>
    <w:multiLevelType w:val="hybridMultilevel"/>
    <w:tmpl w:val="BCF6C9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D058BD"/>
    <w:multiLevelType w:val="multilevel"/>
    <w:tmpl w:val="4ACA7F9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364B0BCA"/>
    <w:multiLevelType w:val="hybridMultilevel"/>
    <w:tmpl w:val="24CAB31E"/>
    <w:lvl w:ilvl="0" w:tplc="992A4A76">
      <w:numFmt w:val="bullet"/>
      <w:lvlText w:val="-"/>
      <w:lvlJc w:val="left"/>
      <w:pPr>
        <w:ind w:left="720" w:hanging="360"/>
      </w:pPr>
      <w:rPr>
        <w:rFonts w:ascii="Times New Roman" w:eastAsia="Courier New" w:hAnsi="Times New Roman"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6DB1ED2"/>
    <w:multiLevelType w:val="multilevel"/>
    <w:tmpl w:val="0FF22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7D5B22"/>
    <w:multiLevelType w:val="multilevel"/>
    <w:tmpl w:val="037E3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650943"/>
    <w:multiLevelType w:val="hybridMultilevel"/>
    <w:tmpl w:val="E38CF63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46ED235B"/>
    <w:multiLevelType w:val="hybridMultilevel"/>
    <w:tmpl w:val="525632A8"/>
    <w:lvl w:ilvl="0" w:tplc="F91C4B62">
      <w:start w:val="1"/>
      <w:numFmt w:val="bullet"/>
      <w:lvlText w:val="-"/>
      <w:lvlJc w:val="left"/>
      <w:pPr>
        <w:ind w:left="720" w:hanging="360"/>
      </w:pPr>
      <w:rPr>
        <w:rFonts w:ascii="Times New Roman" w:eastAsia="Courier New"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FAF3E07"/>
    <w:multiLevelType w:val="hybridMultilevel"/>
    <w:tmpl w:val="B6E64A6E"/>
    <w:lvl w:ilvl="0" w:tplc="C82E2932">
      <w:start w:val="1"/>
      <w:numFmt w:val="bullet"/>
      <w:lvlText w:val="-"/>
      <w:lvlJc w:val="left"/>
      <w:pPr>
        <w:ind w:left="720" w:hanging="360"/>
      </w:pPr>
      <w:rPr>
        <w:rFonts w:ascii="Times New Roman" w:eastAsia="Courier New"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FB178F0"/>
    <w:multiLevelType w:val="multilevel"/>
    <w:tmpl w:val="C9708504"/>
    <w:lvl w:ilvl="0">
      <w:start w:val="1"/>
      <w:numFmt w:val="decimal"/>
      <w:lvlText w:val="%1"/>
      <w:lvlJc w:val="left"/>
      <w:pPr>
        <w:ind w:left="360" w:hanging="360"/>
      </w:pPr>
      <w:rPr>
        <w:rFonts w:hint="default"/>
        <w:color w:val="auto"/>
      </w:rPr>
    </w:lvl>
    <w:lvl w:ilvl="1">
      <w:start w:val="1"/>
      <w:numFmt w:val="decimal"/>
      <w:lvlText w:val="%1.%2"/>
      <w:lvlJc w:val="left"/>
      <w:pPr>
        <w:ind w:left="780" w:hanging="360"/>
      </w:pPr>
      <w:rPr>
        <w:rFonts w:hint="default"/>
        <w:color w:val="auto"/>
      </w:rPr>
    </w:lvl>
    <w:lvl w:ilvl="2">
      <w:start w:val="1"/>
      <w:numFmt w:val="decimal"/>
      <w:lvlText w:val="%1.%2.%3"/>
      <w:lvlJc w:val="left"/>
      <w:pPr>
        <w:ind w:left="1560" w:hanging="720"/>
      </w:pPr>
      <w:rPr>
        <w:rFonts w:hint="default"/>
        <w:color w:val="auto"/>
      </w:rPr>
    </w:lvl>
    <w:lvl w:ilvl="3">
      <w:start w:val="1"/>
      <w:numFmt w:val="decimal"/>
      <w:lvlText w:val="%1.%2.%3.%4"/>
      <w:lvlJc w:val="left"/>
      <w:pPr>
        <w:ind w:left="1980" w:hanging="720"/>
      </w:pPr>
      <w:rPr>
        <w:rFonts w:hint="default"/>
        <w:color w:val="auto"/>
      </w:rPr>
    </w:lvl>
    <w:lvl w:ilvl="4">
      <w:start w:val="1"/>
      <w:numFmt w:val="decimal"/>
      <w:lvlText w:val="%1.%2.%3.%4.%5"/>
      <w:lvlJc w:val="left"/>
      <w:pPr>
        <w:ind w:left="2760" w:hanging="1080"/>
      </w:pPr>
      <w:rPr>
        <w:rFonts w:hint="default"/>
        <w:color w:val="auto"/>
      </w:rPr>
    </w:lvl>
    <w:lvl w:ilvl="5">
      <w:start w:val="1"/>
      <w:numFmt w:val="decimal"/>
      <w:lvlText w:val="%1.%2.%3.%4.%5.%6"/>
      <w:lvlJc w:val="left"/>
      <w:pPr>
        <w:ind w:left="3180" w:hanging="1080"/>
      </w:pPr>
      <w:rPr>
        <w:rFonts w:hint="default"/>
        <w:color w:val="auto"/>
      </w:rPr>
    </w:lvl>
    <w:lvl w:ilvl="6">
      <w:start w:val="1"/>
      <w:numFmt w:val="decimal"/>
      <w:lvlText w:val="%1.%2.%3.%4.%5.%6.%7"/>
      <w:lvlJc w:val="left"/>
      <w:pPr>
        <w:ind w:left="3960" w:hanging="1440"/>
      </w:pPr>
      <w:rPr>
        <w:rFonts w:hint="default"/>
        <w:color w:val="auto"/>
      </w:rPr>
    </w:lvl>
    <w:lvl w:ilvl="7">
      <w:start w:val="1"/>
      <w:numFmt w:val="decimal"/>
      <w:lvlText w:val="%1.%2.%3.%4.%5.%6.%7.%8"/>
      <w:lvlJc w:val="left"/>
      <w:pPr>
        <w:ind w:left="4380" w:hanging="1440"/>
      </w:pPr>
      <w:rPr>
        <w:rFonts w:hint="default"/>
        <w:color w:val="auto"/>
      </w:rPr>
    </w:lvl>
    <w:lvl w:ilvl="8">
      <w:start w:val="1"/>
      <w:numFmt w:val="decimal"/>
      <w:lvlText w:val="%1.%2.%3.%4.%5.%6.%7.%8.%9"/>
      <w:lvlJc w:val="left"/>
      <w:pPr>
        <w:ind w:left="5160" w:hanging="1800"/>
      </w:pPr>
      <w:rPr>
        <w:rFonts w:hint="default"/>
        <w:color w:val="auto"/>
      </w:rPr>
    </w:lvl>
  </w:abstractNum>
  <w:abstractNum w:abstractNumId="15" w15:restartNumberingAfterBreak="0">
    <w:nsid w:val="552665D6"/>
    <w:multiLevelType w:val="multilevel"/>
    <w:tmpl w:val="1C60DD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57343483"/>
    <w:multiLevelType w:val="hybridMultilevel"/>
    <w:tmpl w:val="60E488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82C4DEC"/>
    <w:multiLevelType w:val="hybridMultilevel"/>
    <w:tmpl w:val="188ADA24"/>
    <w:lvl w:ilvl="0" w:tplc="E7D8F208">
      <w:start w:val="621"/>
      <w:numFmt w:val="bullet"/>
      <w:lvlText w:val="-"/>
      <w:lvlJc w:val="left"/>
      <w:pPr>
        <w:ind w:left="720" w:hanging="360"/>
      </w:pPr>
      <w:rPr>
        <w:rFonts w:ascii="Times New Roman" w:eastAsia="Courier New"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E6F1C05"/>
    <w:multiLevelType w:val="hybridMultilevel"/>
    <w:tmpl w:val="33302718"/>
    <w:lvl w:ilvl="0" w:tplc="E7D8F208">
      <w:start w:val="621"/>
      <w:numFmt w:val="bullet"/>
      <w:lvlText w:val="-"/>
      <w:lvlJc w:val="left"/>
      <w:pPr>
        <w:ind w:left="720" w:hanging="360"/>
      </w:pPr>
      <w:rPr>
        <w:rFonts w:ascii="Times New Roman" w:eastAsia="Courier New"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27268B3"/>
    <w:multiLevelType w:val="multilevel"/>
    <w:tmpl w:val="D436B6D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7534270F"/>
    <w:multiLevelType w:val="hybridMultilevel"/>
    <w:tmpl w:val="3260F834"/>
    <w:lvl w:ilvl="0" w:tplc="E7D8F208">
      <w:start w:val="621"/>
      <w:numFmt w:val="bullet"/>
      <w:lvlText w:val="-"/>
      <w:lvlJc w:val="left"/>
      <w:pPr>
        <w:ind w:left="720" w:hanging="360"/>
      </w:pPr>
      <w:rPr>
        <w:rFonts w:ascii="Times New Roman" w:eastAsia="Courier New"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BA0737E"/>
    <w:multiLevelType w:val="hybridMultilevel"/>
    <w:tmpl w:val="CE089820"/>
    <w:lvl w:ilvl="0" w:tplc="153E4906">
      <w:start w:val="1"/>
      <w:numFmt w:val="bullet"/>
      <w:lvlText w:val="-"/>
      <w:lvlJc w:val="left"/>
      <w:pPr>
        <w:ind w:left="420" w:hanging="360"/>
      </w:pPr>
      <w:rPr>
        <w:rFonts w:ascii="Times New Roman" w:eastAsia="Courier New"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22" w15:restartNumberingAfterBreak="0">
    <w:nsid w:val="7E567B37"/>
    <w:multiLevelType w:val="multilevel"/>
    <w:tmpl w:val="7D0E1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BB1743"/>
    <w:multiLevelType w:val="multilevel"/>
    <w:tmpl w:val="8E7CCADA"/>
    <w:lvl w:ilvl="0">
      <w:start w:val="1"/>
      <w:numFmt w:val="decimal"/>
      <w:lvlText w:val="%1."/>
      <w:lvlJc w:val="left"/>
      <w:pPr>
        <w:ind w:left="502" w:hanging="360"/>
      </w:pPr>
      <w:rPr>
        <w:rFonts w:hint="default"/>
        <w:b/>
      </w:rPr>
    </w:lvl>
    <w:lvl w:ilvl="1">
      <w:start w:val="1"/>
      <w:numFmt w:val="decimal"/>
      <w:isLgl/>
      <w:lvlText w:val="%1.%2."/>
      <w:lvlJc w:val="left"/>
      <w:pPr>
        <w:ind w:left="644" w:hanging="36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num w:numId="1">
    <w:abstractNumId w:val="4"/>
  </w:num>
  <w:num w:numId="2">
    <w:abstractNumId w:val="9"/>
  </w:num>
  <w:num w:numId="3">
    <w:abstractNumId w:val="6"/>
  </w:num>
  <w:num w:numId="4">
    <w:abstractNumId w:val="14"/>
  </w:num>
  <w:num w:numId="5">
    <w:abstractNumId w:val="0"/>
  </w:num>
  <w:num w:numId="6">
    <w:abstractNumId w:val="11"/>
  </w:num>
  <w:num w:numId="7">
    <w:abstractNumId w:val="22"/>
  </w:num>
  <w:num w:numId="8">
    <w:abstractNumId w:val="19"/>
  </w:num>
  <w:num w:numId="9">
    <w:abstractNumId w:val="7"/>
  </w:num>
  <w:num w:numId="10">
    <w:abstractNumId w:val="15"/>
  </w:num>
  <w:num w:numId="11">
    <w:abstractNumId w:val="13"/>
  </w:num>
  <w:num w:numId="12">
    <w:abstractNumId w:val="2"/>
  </w:num>
  <w:num w:numId="13">
    <w:abstractNumId w:val="12"/>
  </w:num>
  <w:num w:numId="14">
    <w:abstractNumId w:val="1"/>
  </w:num>
  <w:num w:numId="15">
    <w:abstractNumId w:val="3"/>
  </w:num>
  <w:num w:numId="16">
    <w:abstractNumId w:val="21"/>
  </w:num>
  <w:num w:numId="17">
    <w:abstractNumId w:val="20"/>
  </w:num>
  <w:num w:numId="18">
    <w:abstractNumId w:val="10"/>
  </w:num>
  <w:num w:numId="19">
    <w:abstractNumId w:val="5"/>
  </w:num>
  <w:num w:numId="20">
    <w:abstractNumId w:val="8"/>
  </w:num>
  <w:num w:numId="21">
    <w:abstractNumId w:val="16"/>
  </w:num>
  <w:num w:numId="22">
    <w:abstractNumId w:val="17"/>
  </w:num>
  <w:num w:numId="23">
    <w:abstractNumId w:val="18"/>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978"/>
    <w:rsid w:val="0003406F"/>
    <w:rsid w:val="00045A8F"/>
    <w:rsid w:val="0006675D"/>
    <w:rsid w:val="00072E82"/>
    <w:rsid w:val="0009486E"/>
    <w:rsid w:val="000A5C3E"/>
    <w:rsid w:val="000B5304"/>
    <w:rsid w:val="000D6755"/>
    <w:rsid w:val="000D67E3"/>
    <w:rsid w:val="000D7ED6"/>
    <w:rsid w:val="000E05A1"/>
    <w:rsid w:val="000F25DE"/>
    <w:rsid w:val="000F7F46"/>
    <w:rsid w:val="001015A7"/>
    <w:rsid w:val="00114582"/>
    <w:rsid w:val="0013515E"/>
    <w:rsid w:val="001440C6"/>
    <w:rsid w:val="0015781C"/>
    <w:rsid w:val="00163B40"/>
    <w:rsid w:val="001641B1"/>
    <w:rsid w:val="00176EC4"/>
    <w:rsid w:val="0018402A"/>
    <w:rsid w:val="00184CF4"/>
    <w:rsid w:val="00185F84"/>
    <w:rsid w:val="001922A0"/>
    <w:rsid w:val="0019455E"/>
    <w:rsid w:val="001A3DCF"/>
    <w:rsid w:val="001A6F21"/>
    <w:rsid w:val="001B155F"/>
    <w:rsid w:val="001B3E8F"/>
    <w:rsid w:val="001D1457"/>
    <w:rsid w:val="002145B9"/>
    <w:rsid w:val="00217315"/>
    <w:rsid w:val="00221AB8"/>
    <w:rsid w:val="00230083"/>
    <w:rsid w:val="00257302"/>
    <w:rsid w:val="00267E67"/>
    <w:rsid w:val="00295365"/>
    <w:rsid w:val="00295581"/>
    <w:rsid w:val="002A2F68"/>
    <w:rsid w:val="002A6B54"/>
    <w:rsid w:val="002A72D0"/>
    <w:rsid w:val="002B179E"/>
    <w:rsid w:val="002B3C05"/>
    <w:rsid w:val="002C4C88"/>
    <w:rsid w:val="002D5E50"/>
    <w:rsid w:val="002E3B88"/>
    <w:rsid w:val="002F3E7B"/>
    <w:rsid w:val="002F50E6"/>
    <w:rsid w:val="002F7E7C"/>
    <w:rsid w:val="00311EDA"/>
    <w:rsid w:val="00325277"/>
    <w:rsid w:val="0035772C"/>
    <w:rsid w:val="00367954"/>
    <w:rsid w:val="00374AE3"/>
    <w:rsid w:val="003757DC"/>
    <w:rsid w:val="00375F27"/>
    <w:rsid w:val="003802B8"/>
    <w:rsid w:val="003A2C2D"/>
    <w:rsid w:val="003B2AE8"/>
    <w:rsid w:val="003C29E1"/>
    <w:rsid w:val="003C64D6"/>
    <w:rsid w:val="003D33F9"/>
    <w:rsid w:val="003F115D"/>
    <w:rsid w:val="003F4E4E"/>
    <w:rsid w:val="00422A32"/>
    <w:rsid w:val="004270A3"/>
    <w:rsid w:val="00450E4A"/>
    <w:rsid w:val="00451E0C"/>
    <w:rsid w:val="00454AF2"/>
    <w:rsid w:val="00474D57"/>
    <w:rsid w:val="00494978"/>
    <w:rsid w:val="004A3EC3"/>
    <w:rsid w:val="004A4424"/>
    <w:rsid w:val="004C4C6A"/>
    <w:rsid w:val="004E0F2B"/>
    <w:rsid w:val="004E5C54"/>
    <w:rsid w:val="00503B09"/>
    <w:rsid w:val="00531F76"/>
    <w:rsid w:val="00546BC1"/>
    <w:rsid w:val="005722DB"/>
    <w:rsid w:val="005749EC"/>
    <w:rsid w:val="005803D2"/>
    <w:rsid w:val="005865DD"/>
    <w:rsid w:val="00591208"/>
    <w:rsid w:val="00592314"/>
    <w:rsid w:val="00596D14"/>
    <w:rsid w:val="005B3D96"/>
    <w:rsid w:val="005C2AAD"/>
    <w:rsid w:val="005C6992"/>
    <w:rsid w:val="005D1B37"/>
    <w:rsid w:val="005E00B8"/>
    <w:rsid w:val="005F042E"/>
    <w:rsid w:val="005F08F2"/>
    <w:rsid w:val="005F0F50"/>
    <w:rsid w:val="005F12FD"/>
    <w:rsid w:val="005F75FA"/>
    <w:rsid w:val="00621506"/>
    <w:rsid w:val="0063012B"/>
    <w:rsid w:val="00636F18"/>
    <w:rsid w:val="0063745F"/>
    <w:rsid w:val="006403AD"/>
    <w:rsid w:val="006419FF"/>
    <w:rsid w:val="00645202"/>
    <w:rsid w:val="00645266"/>
    <w:rsid w:val="00654E6E"/>
    <w:rsid w:val="00666D8B"/>
    <w:rsid w:val="006A1BD1"/>
    <w:rsid w:val="006A729E"/>
    <w:rsid w:val="006D56AB"/>
    <w:rsid w:val="006E15E7"/>
    <w:rsid w:val="007050F1"/>
    <w:rsid w:val="0074423D"/>
    <w:rsid w:val="00766205"/>
    <w:rsid w:val="00774244"/>
    <w:rsid w:val="00781F84"/>
    <w:rsid w:val="0078342C"/>
    <w:rsid w:val="00784134"/>
    <w:rsid w:val="007C0A83"/>
    <w:rsid w:val="007C148B"/>
    <w:rsid w:val="007D4F65"/>
    <w:rsid w:val="007D5551"/>
    <w:rsid w:val="007E006A"/>
    <w:rsid w:val="007E484D"/>
    <w:rsid w:val="007F4ABF"/>
    <w:rsid w:val="008031AF"/>
    <w:rsid w:val="00814394"/>
    <w:rsid w:val="00814403"/>
    <w:rsid w:val="008229DD"/>
    <w:rsid w:val="00824019"/>
    <w:rsid w:val="00824D37"/>
    <w:rsid w:val="00826AF6"/>
    <w:rsid w:val="00875AC3"/>
    <w:rsid w:val="008812F8"/>
    <w:rsid w:val="0089651E"/>
    <w:rsid w:val="008A09D6"/>
    <w:rsid w:val="008C06C5"/>
    <w:rsid w:val="008C3A6E"/>
    <w:rsid w:val="008E110D"/>
    <w:rsid w:val="008E639A"/>
    <w:rsid w:val="009075EC"/>
    <w:rsid w:val="00910CD0"/>
    <w:rsid w:val="00910D7B"/>
    <w:rsid w:val="00912A76"/>
    <w:rsid w:val="009208C9"/>
    <w:rsid w:val="009242E0"/>
    <w:rsid w:val="00927346"/>
    <w:rsid w:val="00927D6E"/>
    <w:rsid w:val="00927EF5"/>
    <w:rsid w:val="00933A2C"/>
    <w:rsid w:val="00942469"/>
    <w:rsid w:val="00944E4B"/>
    <w:rsid w:val="00950C5D"/>
    <w:rsid w:val="00950D07"/>
    <w:rsid w:val="00957D80"/>
    <w:rsid w:val="009661BB"/>
    <w:rsid w:val="00995050"/>
    <w:rsid w:val="00997867"/>
    <w:rsid w:val="009C2076"/>
    <w:rsid w:val="009E1E62"/>
    <w:rsid w:val="009E7CB6"/>
    <w:rsid w:val="00A11DF6"/>
    <w:rsid w:val="00A13515"/>
    <w:rsid w:val="00A13A23"/>
    <w:rsid w:val="00A531D3"/>
    <w:rsid w:val="00A55E36"/>
    <w:rsid w:val="00A62865"/>
    <w:rsid w:val="00A71E57"/>
    <w:rsid w:val="00A92BE5"/>
    <w:rsid w:val="00AB7CD2"/>
    <w:rsid w:val="00AC4D4B"/>
    <w:rsid w:val="00AC7810"/>
    <w:rsid w:val="00AE4739"/>
    <w:rsid w:val="00B03ED6"/>
    <w:rsid w:val="00B20B8C"/>
    <w:rsid w:val="00B31341"/>
    <w:rsid w:val="00B447B4"/>
    <w:rsid w:val="00B52BD9"/>
    <w:rsid w:val="00B53A96"/>
    <w:rsid w:val="00B652E4"/>
    <w:rsid w:val="00B75184"/>
    <w:rsid w:val="00B85B5D"/>
    <w:rsid w:val="00B96FBD"/>
    <w:rsid w:val="00BA5218"/>
    <w:rsid w:val="00BA67AD"/>
    <w:rsid w:val="00BC4F90"/>
    <w:rsid w:val="00BD7FFC"/>
    <w:rsid w:val="00BF68A6"/>
    <w:rsid w:val="00C0017F"/>
    <w:rsid w:val="00C159A7"/>
    <w:rsid w:val="00C16DE9"/>
    <w:rsid w:val="00C269E2"/>
    <w:rsid w:val="00C303FF"/>
    <w:rsid w:val="00C31510"/>
    <w:rsid w:val="00C32C69"/>
    <w:rsid w:val="00C33CCD"/>
    <w:rsid w:val="00C53B6E"/>
    <w:rsid w:val="00C65703"/>
    <w:rsid w:val="00C6770D"/>
    <w:rsid w:val="00C67C0C"/>
    <w:rsid w:val="00C83C1A"/>
    <w:rsid w:val="00C9488F"/>
    <w:rsid w:val="00C95A5C"/>
    <w:rsid w:val="00C96B59"/>
    <w:rsid w:val="00CD5AB9"/>
    <w:rsid w:val="00CD5DD8"/>
    <w:rsid w:val="00CE4515"/>
    <w:rsid w:val="00D1385E"/>
    <w:rsid w:val="00D303DA"/>
    <w:rsid w:val="00D30423"/>
    <w:rsid w:val="00D37660"/>
    <w:rsid w:val="00D65633"/>
    <w:rsid w:val="00D936BE"/>
    <w:rsid w:val="00D93A84"/>
    <w:rsid w:val="00DA0332"/>
    <w:rsid w:val="00DB3CB9"/>
    <w:rsid w:val="00DC536F"/>
    <w:rsid w:val="00E10B9C"/>
    <w:rsid w:val="00E13557"/>
    <w:rsid w:val="00E17B5F"/>
    <w:rsid w:val="00E212A4"/>
    <w:rsid w:val="00E32201"/>
    <w:rsid w:val="00E36997"/>
    <w:rsid w:val="00E50D22"/>
    <w:rsid w:val="00E62A2F"/>
    <w:rsid w:val="00E6672D"/>
    <w:rsid w:val="00E86A64"/>
    <w:rsid w:val="00EA2059"/>
    <w:rsid w:val="00EB10B4"/>
    <w:rsid w:val="00EC52FD"/>
    <w:rsid w:val="00ED0886"/>
    <w:rsid w:val="00EE3379"/>
    <w:rsid w:val="00EE7A28"/>
    <w:rsid w:val="00EF6DF7"/>
    <w:rsid w:val="00F11E30"/>
    <w:rsid w:val="00F146AF"/>
    <w:rsid w:val="00F1546D"/>
    <w:rsid w:val="00F32327"/>
    <w:rsid w:val="00F36D11"/>
    <w:rsid w:val="00F45418"/>
    <w:rsid w:val="00F62AD7"/>
    <w:rsid w:val="00F934B0"/>
    <w:rsid w:val="00FA00AE"/>
    <w:rsid w:val="00FA7AC6"/>
    <w:rsid w:val="00FD1D36"/>
    <w:rsid w:val="00FD6D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576E7"/>
  <w15:docId w15:val="{E6B707F9-31C9-41C7-8D0E-6F332C00C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link w:val="10"/>
    <w:uiPriority w:val="9"/>
    <w:qFormat/>
    <w:rsid w:val="002F3E7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2F3E7B"/>
    <w:pPr>
      <w:keepNext/>
      <w:keepLines/>
      <w:widowControl w:val="0"/>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2F3E7B"/>
    <w:pPr>
      <w:keepNext/>
      <w:keepLines/>
      <w:widowControl w:val="0"/>
      <w:spacing w:before="40" w:after="0" w:line="240" w:lineRule="auto"/>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2F3E7B"/>
    <w:pPr>
      <w:keepNext/>
      <w:keepLines/>
      <w:widowControl w:val="0"/>
      <w:spacing w:before="40" w:after="0" w:line="240" w:lineRule="auto"/>
      <w:outlineLvl w:val="3"/>
    </w:pPr>
    <w:rPr>
      <w:rFonts w:asciiTheme="majorHAnsi" w:eastAsiaTheme="majorEastAsia" w:hAnsiTheme="majorHAnsi" w:cstheme="majorBidi"/>
      <w:i/>
      <w:iCs/>
      <w:color w:val="2F5496" w:themeColor="accent1" w:themeShade="B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3E7B"/>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F3E7B"/>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2F3E7B"/>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rsid w:val="002F3E7B"/>
    <w:rPr>
      <w:rFonts w:asciiTheme="majorHAnsi" w:eastAsiaTheme="majorEastAsia" w:hAnsiTheme="majorHAnsi" w:cstheme="majorBidi"/>
      <w:i/>
      <w:iCs/>
      <w:color w:val="2F5496" w:themeColor="accent1" w:themeShade="BF"/>
      <w:sz w:val="24"/>
      <w:szCs w:val="24"/>
    </w:rPr>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 w:type="table" w:styleId="a3">
    <w:name w:val="Table Grid"/>
    <w:basedOn w:val="a1"/>
    <w:uiPriority w:val="39"/>
    <w:rsid w:val="005C2A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D56AB"/>
    <w:pPr>
      <w:ind w:left="720"/>
      <w:contextualSpacing/>
    </w:pPr>
  </w:style>
  <w:style w:type="paragraph" w:styleId="a5">
    <w:name w:val="No Spacing"/>
    <w:uiPriority w:val="1"/>
    <w:qFormat/>
    <w:rsid w:val="006D56AB"/>
    <w:pPr>
      <w:spacing w:after="0" w:line="240" w:lineRule="auto"/>
    </w:pPr>
    <w:rPr>
      <w:rFonts w:eastAsiaTheme="minorHAnsi"/>
      <w:lang w:eastAsia="en-US"/>
    </w:rPr>
  </w:style>
  <w:style w:type="paragraph" w:styleId="a6">
    <w:name w:val="Balloon Text"/>
    <w:basedOn w:val="a"/>
    <w:link w:val="a7"/>
    <w:uiPriority w:val="99"/>
    <w:semiHidden/>
    <w:unhideWhenUsed/>
    <w:rsid w:val="00E3220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32201"/>
    <w:rPr>
      <w:rFonts w:ascii="Segoe UI" w:hAnsi="Segoe UI" w:cs="Segoe UI"/>
      <w:sz w:val="18"/>
      <w:szCs w:val="18"/>
    </w:rPr>
  </w:style>
  <w:style w:type="character" w:styleId="a8">
    <w:name w:val="Strong"/>
    <w:basedOn w:val="a0"/>
    <w:uiPriority w:val="22"/>
    <w:qFormat/>
    <w:rsid w:val="00927EF5"/>
    <w:rPr>
      <w:b/>
      <w:bCs/>
    </w:rPr>
  </w:style>
  <w:style w:type="paragraph" w:styleId="a9">
    <w:name w:val="header"/>
    <w:basedOn w:val="a"/>
    <w:link w:val="aa"/>
    <w:uiPriority w:val="99"/>
    <w:unhideWhenUsed/>
    <w:rsid w:val="005B3D9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B3D96"/>
  </w:style>
  <w:style w:type="paragraph" w:styleId="ab">
    <w:name w:val="footer"/>
    <w:basedOn w:val="a"/>
    <w:link w:val="ac"/>
    <w:uiPriority w:val="99"/>
    <w:unhideWhenUsed/>
    <w:rsid w:val="005B3D9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B3D96"/>
  </w:style>
  <w:style w:type="character" w:customStyle="1" w:styleId="31">
    <w:name w:val="Основной текст (3)_"/>
    <w:basedOn w:val="a0"/>
    <w:link w:val="32"/>
    <w:rsid w:val="002F3E7B"/>
    <w:rPr>
      <w:rFonts w:ascii="Times New Roman" w:eastAsia="Times New Roman" w:hAnsi="Times New Roman" w:cs="Times New Roman"/>
      <w:b/>
      <w:bCs/>
      <w:i/>
      <w:iCs/>
      <w:sz w:val="23"/>
      <w:szCs w:val="23"/>
      <w:shd w:val="clear" w:color="auto" w:fill="FFFFFF"/>
    </w:rPr>
  </w:style>
  <w:style w:type="paragraph" w:customStyle="1" w:styleId="32">
    <w:name w:val="Основной текст (3)"/>
    <w:basedOn w:val="a"/>
    <w:link w:val="31"/>
    <w:rsid w:val="002F3E7B"/>
    <w:pPr>
      <w:widowControl w:val="0"/>
      <w:shd w:val="clear" w:color="auto" w:fill="FFFFFF"/>
      <w:spacing w:after="0" w:line="274" w:lineRule="exact"/>
      <w:jc w:val="center"/>
    </w:pPr>
    <w:rPr>
      <w:rFonts w:ascii="Times New Roman" w:eastAsia="Times New Roman" w:hAnsi="Times New Roman" w:cs="Times New Roman"/>
      <w:b/>
      <w:bCs/>
      <w:i/>
      <w:iCs/>
      <w:sz w:val="23"/>
      <w:szCs w:val="23"/>
    </w:rPr>
  </w:style>
  <w:style w:type="character" w:customStyle="1" w:styleId="312pt">
    <w:name w:val="Основной текст (3) + 12 pt;Не полужирный"/>
    <w:basedOn w:val="31"/>
    <w:rsid w:val="002F3E7B"/>
    <w:rPr>
      <w:rFonts w:ascii="Times New Roman" w:eastAsia="Times New Roman" w:hAnsi="Times New Roman" w:cs="Times New Roman"/>
      <w:b/>
      <w:bCs/>
      <w:i/>
      <w:iCs/>
      <w:color w:val="000000"/>
      <w:spacing w:val="0"/>
      <w:w w:val="100"/>
      <w:position w:val="0"/>
      <w:sz w:val="24"/>
      <w:szCs w:val="24"/>
      <w:shd w:val="clear" w:color="auto" w:fill="FFFFFF"/>
      <w:lang w:val="ru-RU"/>
    </w:rPr>
  </w:style>
  <w:style w:type="paragraph" w:styleId="ad">
    <w:name w:val="Normal (Web)"/>
    <w:basedOn w:val="a"/>
    <w:rsid w:val="002F3E7B"/>
    <w:pPr>
      <w:spacing w:before="75" w:after="75" w:line="240" w:lineRule="auto"/>
    </w:pPr>
    <w:rPr>
      <w:rFonts w:ascii="Times New Roman" w:eastAsia="Times New Roman" w:hAnsi="Times New Roman" w:cs="Times New Roman"/>
      <w:sz w:val="24"/>
      <w:szCs w:val="24"/>
    </w:rPr>
  </w:style>
  <w:style w:type="character" w:customStyle="1" w:styleId="ae">
    <w:name w:val="Основной текст Знак"/>
    <w:basedOn w:val="a0"/>
    <w:link w:val="af"/>
    <w:uiPriority w:val="99"/>
    <w:semiHidden/>
    <w:rsid w:val="002F3E7B"/>
    <w:rPr>
      <w:rFonts w:ascii="Courier New" w:eastAsia="Courier New" w:hAnsi="Courier New" w:cs="Courier New"/>
      <w:color w:val="000000"/>
      <w:sz w:val="24"/>
      <w:szCs w:val="24"/>
    </w:rPr>
  </w:style>
  <w:style w:type="paragraph" w:styleId="af">
    <w:name w:val="Body Text"/>
    <w:basedOn w:val="a"/>
    <w:link w:val="ae"/>
    <w:uiPriority w:val="99"/>
    <w:semiHidden/>
    <w:unhideWhenUsed/>
    <w:rsid w:val="002F3E7B"/>
    <w:pPr>
      <w:widowControl w:val="0"/>
      <w:spacing w:after="120" w:line="240" w:lineRule="auto"/>
    </w:pPr>
    <w:rPr>
      <w:rFonts w:ascii="Courier New" w:eastAsia="Courier New" w:hAnsi="Courier New" w:cs="Courier New"/>
      <w:color w:val="000000"/>
      <w:sz w:val="24"/>
      <w:szCs w:val="24"/>
    </w:rPr>
  </w:style>
  <w:style w:type="character" w:customStyle="1" w:styleId="11">
    <w:name w:val="Основной текст1"/>
    <w:rsid w:val="002F3E7B"/>
    <w:rPr>
      <w:rFonts w:ascii="Arial" w:eastAsia="Arial" w:hAnsi="Arial" w:cs="Arial"/>
      <w:b w:val="0"/>
      <w:bCs w:val="0"/>
      <w:i w:val="0"/>
      <w:iCs w:val="0"/>
      <w:smallCaps w:val="0"/>
      <w:strike w:val="0"/>
      <w:color w:val="000000"/>
      <w:spacing w:val="0"/>
      <w:w w:val="100"/>
      <w:position w:val="0"/>
      <w:sz w:val="23"/>
      <w:szCs w:val="23"/>
      <w:u w:val="none"/>
      <w:shd w:val="clear" w:color="auto" w:fill="FFFFFF"/>
      <w:lang w:val="ru-RU"/>
    </w:rPr>
  </w:style>
  <w:style w:type="character" w:styleId="af0">
    <w:name w:val="Placeholder Text"/>
    <w:basedOn w:val="a0"/>
    <w:uiPriority w:val="99"/>
    <w:semiHidden/>
    <w:rsid w:val="002F3E7B"/>
    <w:rPr>
      <w:color w:val="808080"/>
    </w:rPr>
  </w:style>
  <w:style w:type="paragraph" w:styleId="HTML">
    <w:name w:val="HTML Preformatted"/>
    <w:basedOn w:val="a"/>
    <w:link w:val="HTML0"/>
    <w:uiPriority w:val="99"/>
    <w:unhideWhenUsed/>
    <w:rsid w:val="002F3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2F3E7B"/>
    <w:rPr>
      <w:rFonts w:ascii="Courier New" w:eastAsia="Times New Roman" w:hAnsi="Courier New" w:cs="Courier New"/>
      <w:sz w:val="20"/>
      <w:szCs w:val="20"/>
    </w:rPr>
  </w:style>
  <w:style w:type="paragraph" w:customStyle="1" w:styleId="formattext">
    <w:name w:val="formattext"/>
    <w:basedOn w:val="a"/>
    <w:rsid w:val="002F3E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leveltext">
    <w:name w:val="topleveltext"/>
    <w:basedOn w:val="a"/>
    <w:rsid w:val="002F3E7B"/>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Hyperlink"/>
    <w:basedOn w:val="a0"/>
    <w:uiPriority w:val="99"/>
    <w:semiHidden/>
    <w:unhideWhenUsed/>
    <w:rsid w:val="002F3E7B"/>
    <w:rPr>
      <w:color w:val="0000FF"/>
      <w:u w:val="single"/>
    </w:rPr>
  </w:style>
  <w:style w:type="paragraph" w:customStyle="1" w:styleId="msonormal0">
    <w:name w:val="msonormal"/>
    <w:basedOn w:val="a"/>
    <w:rsid w:val="002F3E7B"/>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Emphasis"/>
    <w:basedOn w:val="a0"/>
    <w:uiPriority w:val="20"/>
    <w:qFormat/>
    <w:rsid w:val="002F3E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898604">
      <w:bodyDiv w:val="1"/>
      <w:marLeft w:val="0"/>
      <w:marRight w:val="0"/>
      <w:marTop w:val="0"/>
      <w:marBottom w:val="0"/>
      <w:divBdr>
        <w:top w:val="none" w:sz="0" w:space="0" w:color="auto"/>
        <w:left w:val="none" w:sz="0" w:space="0" w:color="auto"/>
        <w:bottom w:val="none" w:sz="0" w:space="0" w:color="auto"/>
        <w:right w:val="none" w:sz="0" w:space="0" w:color="auto"/>
      </w:divBdr>
    </w:div>
    <w:div w:id="1065570858">
      <w:bodyDiv w:val="1"/>
      <w:marLeft w:val="0"/>
      <w:marRight w:val="0"/>
      <w:marTop w:val="0"/>
      <w:marBottom w:val="0"/>
      <w:divBdr>
        <w:top w:val="none" w:sz="0" w:space="0" w:color="auto"/>
        <w:left w:val="none" w:sz="0" w:space="0" w:color="auto"/>
        <w:bottom w:val="none" w:sz="0" w:space="0" w:color="auto"/>
        <w:right w:val="none" w:sz="0" w:space="0" w:color="auto"/>
      </w:divBdr>
    </w:div>
    <w:div w:id="1704019437">
      <w:bodyDiv w:val="1"/>
      <w:marLeft w:val="0"/>
      <w:marRight w:val="0"/>
      <w:marTop w:val="0"/>
      <w:marBottom w:val="0"/>
      <w:divBdr>
        <w:top w:val="none" w:sz="0" w:space="0" w:color="auto"/>
        <w:left w:val="none" w:sz="0" w:space="0" w:color="auto"/>
        <w:bottom w:val="none" w:sz="0" w:space="0" w:color="auto"/>
        <w:right w:val="none" w:sz="0" w:space="0" w:color="auto"/>
      </w:divBdr>
    </w:div>
    <w:div w:id="1856770659">
      <w:bodyDiv w:val="1"/>
      <w:marLeft w:val="0"/>
      <w:marRight w:val="0"/>
      <w:marTop w:val="0"/>
      <w:marBottom w:val="0"/>
      <w:divBdr>
        <w:top w:val="none" w:sz="0" w:space="0" w:color="auto"/>
        <w:left w:val="none" w:sz="0" w:space="0" w:color="auto"/>
        <w:bottom w:val="none" w:sz="0" w:space="0" w:color="auto"/>
        <w:right w:val="none" w:sz="0" w:space="0" w:color="auto"/>
      </w:divBdr>
    </w:div>
    <w:div w:id="19579860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png"/><Relationship Id="rId21" Type="http://schemas.openxmlformats.org/officeDocument/2006/relationships/hyperlink" Target="https://docs.cntd.ru/document/1200015040" TargetMode="External"/><Relationship Id="rId42" Type="http://schemas.openxmlformats.org/officeDocument/2006/relationships/image" Target="media/image30.jpeg"/><Relationship Id="rId47" Type="http://schemas.openxmlformats.org/officeDocument/2006/relationships/image" Target="media/image35.jpeg"/><Relationship Id="rId63" Type="http://schemas.openxmlformats.org/officeDocument/2006/relationships/image" Target="media/image50.png"/><Relationship Id="rId68" Type="http://schemas.openxmlformats.org/officeDocument/2006/relationships/image" Target="media/image55.jpeg"/><Relationship Id="rId84" Type="http://schemas.openxmlformats.org/officeDocument/2006/relationships/image" Target="media/image68.jpeg"/><Relationship Id="rId89" Type="http://schemas.openxmlformats.org/officeDocument/2006/relationships/image" Target="media/image73.jpeg"/><Relationship Id="rId16" Type="http://schemas.openxmlformats.org/officeDocument/2006/relationships/image" Target="media/image9.png"/><Relationship Id="rId107" Type="http://schemas.openxmlformats.org/officeDocument/2006/relationships/image" Target="media/image91.jpeg"/><Relationship Id="rId11" Type="http://schemas.openxmlformats.org/officeDocument/2006/relationships/image" Target="media/image4.png"/><Relationship Id="rId32" Type="http://schemas.openxmlformats.org/officeDocument/2006/relationships/image" Target="media/image20.jpeg"/><Relationship Id="rId37" Type="http://schemas.openxmlformats.org/officeDocument/2006/relationships/image" Target="media/image25.jpeg"/><Relationship Id="rId53" Type="http://schemas.openxmlformats.org/officeDocument/2006/relationships/image" Target="media/image40.jpeg"/><Relationship Id="rId58" Type="http://schemas.openxmlformats.org/officeDocument/2006/relationships/image" Target="media/image45.jpeg"/><Relationship Id="rId74" Type="http://schemas.openxmlformats.org/officeDocument/2006/relationships/image" Target="media/image61.jpeg"/><Relationship Id="rId79" Type="http://schemas.openxmlformats.org/officeDocument/2006/relationships/image" Target="media/image63.jpeg"/><Relationship Id="rId102" Type="http://schemas.openxmlformats.org/officeDocument/2006/relationships/image" Target="media/image86.png"/><Relationship Id="rId5" Type="http://schemas.openxmlformats.org/officeDocument/2006/relationships/footnotes" Target="footnotes.xml"/><Relationship Id="rId90" Type="http://schemas.openxmlformats.org/officeDocument/2006/relationships/image" Target="media/image74.png"/><Relationship Id="rId95" Type="http://schemas.openxmlformats.org/officeDocument/2006/relationships/image" Target="media/image79.jpeg"/><Relationship Id="rId22" Type="http://schemas.openxmlformats.org/officeDocument/2006/relationships/image" Target="media/image10.jpeg"/><Relationship Id="rId27" Type="http://schemas.openxmlformats.org/officeDocument/2006/relationships/image" Target="media/image15.png"/><Relationship Id="rId43" Type="http://schemas.openxmlformats.org/officeDocument/2006/relationships/image" Target="media/image31.jpeg"/><Relationship Id="rId48" Type="http://schemas.openxmlformats.org/officeDocument/2006/relationships/image" Target="media/image36.jpeg"/><Relationship Id="rId64" Type="http://schemas.openxmlformats.org/officeDocument/2006/relationships/image" Target="media/image51.jpeg"/><Relationship Id="rId69" Type="http://schemas.openxmlformats.org/officeDocument/2006/relationships/image" Target="media/image56.jpeg"/><Relationship Id="rId80" Type="http://schemas.openxmlformats.org/officeDocument/2006/relationships/image" Target="media/image64.jpeg"/><Relationship Id="rId85" Type="http://schemas.openxmlformats.org/officeDocument/2006/relationships/image" Target="media/image69.jpeg"/><Relationship Id="rId12" Type="http://schemas.openxmlformats.org/officeDocument/2006/relationships/image" Target="media/image5.png"/><Relationship Id="rId17" Type="http://schemas.openxmlformats.org/officeDocument/2006/relationships/hyperlink" Target="https://docs.cntd.ru/document/1200003320" TargetMode="External"/><Relationship Id="rId33" Type="http://schemas.openxmlformats.org/officeDocument/2006/relationships/image" Target="media/image21.jpeg"/><Relationship Id="rId38" Type="http://schemas.openxmlformats.org/officeDocument/2006/relationships/image" Target="media/image26.jpeg"/><Relationship Id="rId59" Type="http://schemas.openxmlformats.org/officeDocument/2006/relationships/image" Target="media/image46.jpeg"/><Relationship Id="rId103" Type="http://schemas.openxmlformats.org/officeDocument/2006/relationships/image" Target="media/image87.jpeg"/><Relationship Id="rId108" Type="http://schemas.openxmlformats.org/officeDocument/2006/relationships/image" Target="media/image92.jpeg"/><Relationship Id="rId54" Type="http://schemas.openxmlformats.org/officeDocument/2006/relationships/image" Target="media/image41.jpeg"/><Relationship Id="rId70" Type="http://schemas.openxmlformats.org/officeDocument/2006/relationships/image" Target="media/image57.jpeg"/><Relationship Id="rId75" Type="http://schemas.openxmlformats.org/officeDocument/2006/relationships/image" Target="media/image62.jpeg"/><Relationship Id="rId91" Type="http://schemas.openxmlformats.org/officeDocument/2006/relationships/image" Target="media/image75.jpeg"/><Relationship Id="rId96" Type="http://schemas.openxmlformats.org/officeDocument/2006/relationships/image" Target="media/image80.jpe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8.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4.jpeg"/><Relationship Id="rId49" Type="http://schemas.openxmlformats.org/officeDocument/2006/relationships/hyperlink" Target="https://files.stroyinf.ru/Data2/1/4294833/4294833922.htm" TargetMode="External"/><Relationship Id="rId57" Type="http://schemas.openxmlformats.org/officeDocument/2006/relationships/image" Target="media/image44.jpeg"/><Relationship Id="rId106" Type="http://schemas.openxmlformats.org/officeDocument/2006/relationships/image" Target="media/image90.jpeg"/><Relationship Id="rId10" Type="http://schemas.openxmlformats.org/officeDocument/2006/relationships/image" Target="media/image3.png"/><Relationship Id="rId31" Type="http://schemas.openxmlformats.org/officeDocument/2006/relationships/image" Target="media/image19.jpeg"/><Relationship Id="rId44" Type="http://schemas.openxmlformats.org/officeDocument/2006/relationships/image" Target="media/image32.jpeg"/><Relationship Id="rId52" Type="http://schemas.openxmlformats.org/officeDocument/2006/relationships/image" Target="media/image39.jpeg"/><Relationship Id="rId60" Type="http://schemas.openxmlformats.org/officeDocument/2006/relationships/image" Target="media/image47.jpeg"/><Relationship Id="rId65" Type="http://schemas.openxmlformats.org/officeDocument/2006/relationships/image" Target="media/image52.jpeg"/><Relationship Id="rId73" Type="http://schemas.openxmlformats.org/officeDocument/2006/relationships/image" Target="media/image60.jpeg"/><Relationship Id="rId78" Type="http://schemas.openxmlformats.org/officeDocument/2006/relationships/hyperlink" Target="https://files.stroyinf.ru/Data2/1/4293754/4293754427.htm" TargetMode="External"/><Relationship Id="rId81" Type="http://schemas.openxmlformats.org/officeDocument/2006/relationships/image" Target="media/image65.jpeg"/><Relationship Id="rId86" Type="http://schemas.openxmlformats.org/officeDocument/2006/relationships/image" Target="media/image70.jpeg"/><Relationship Id="rId94" Type="http://schemas.openxmlformats.org/officeDocument/2006/relationships/image" Target="media/image78.jpeg"/><Relationship Id="rId99" Type="http://schemas.openxmlformats.org/officeDocument/2006/relationships/image" Target="media/image83.jpeg"/><Relationship Id="rId101" Type="http://schemas.openxmlformats.org/officeDocument/2006/relationships/image" Target="media/image85.jpeg"/><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hyperlink" Target="https://docs.cntd.ru/document/1200003320" TargetMode="External"/><Relationship Id="rId39" Type="http://schemas.openxmlformats.org/officeDocument/2006/relationships/image" Target="media/image27.jpeg"/><Relationship Id="rId109" Type="http://schemas.openxmlformats.org/officeDocument/2006/relationships/fontTable" Target="fontTable.xml"/><Relationship Id="rId34" Type="http://schemas.openxmlformats.org/officeDocument/2006/relationships/image" Target="media/image22.jpeg"/><Relationship Id="rId50" Type="http://schemas.openxmlformats.org/officeDocument/2006/relationships/image" Target="media/image37.jpeg"/><Relationship Id="rId55" Type="http://schemas.openxmlformats.org/officeDocument/2006/relationships/image" Target="media/image42.png"/><Relationship Id="rId76" Type="http://schemas.openxmlformats.org/officeDocument/2006/relationships/hyperlink" Target="https://files.stroyinf.ru/Data2/1/4293754/4293754427.htm" TargetMode="External"/><Relationship Id="rId97" Type="http://schemas.openxmlformats.org/officeDocument/2006/relationships/image" Target="media/image81.jpeg"/><Relationship Id="rId104" Type="http://schemas.openxmlformats.org/officeDocument/2006/relationships/image" Target="media/image88.jpeg"/><Relationship Id="rId7" Type="http://schemas.openxmlformats.org/officeDocument/2006/relationships/footer" Target="footer1.xml"/><Relationship Id="rId71" Type="http://schemas.openxmlformats.org/officeDocument/2006/relationships/image" Target="media/image58.jpeg"/><Relationship Id="rId92" Type="http://schemas.openxmlformats.org/officeDocument/2006/relationships/image" Target="media/image76.jpeg"/><Relationship Id="rId2" Type="http://schemas.openxmlformats.org/officeDocument/2006/relationships/styles" Target="styles.xml"/><Relationship Id="rId29" Type="http://schemas.openxmlformats.org/officeDocument/2006/relationships/image" Target="media/image17.jpeg"/><Relationship Id="rId24" Type="http://schemas.openxmlformats.org/officeDocument/2006/relationships/image" Target="media/image12.jpeg"/><Relationship Id="rId40" Type="http://schemas.openxmlformats.org/officeDocument/2006/relationships/image" Target="media/image28.jpeg"/><Relationship Id="rId45" Type="http://schemas.openxmlformats.org/officeDocument/2006/relationships/image" Target="media/image33.jpeg"/><Relationship Id="rId66" Type="http://schemas.openxmlformats.org/officeDocument/2006/relationships/image" Target="media/image53.jpeg"/><Relationship Id="rId87" Type="http://schemas.openxmlformats.org/officeDocument/2006/relationships/image" Target="media/image71.jpeg"/><Relationship Id="rId110" Type="http://schemas.openxmlformats.org/officeDocument/2006/relationships/theme" Target="theme/theme1.xml"/><Relationship Id="rId61" Type="http://schemas.openxmlformats.org/officeDocument/2006/relationships/image" Target="media/image48.jpeg"/><Relationship Id="rId82" Type="http://schemas.openxmlformats.org/officeDocument/2006/relationships/image" Target="media/image66.jpeg"/><Relationship Id="rId19" Type="http://schemas.openxmlformats.org/officeDocument/2006/relationships/hyperlink" Target="https://docs.cntd.ru/document/1200004582" TargetMode="External"/><Relationship Id="rId14" Type="http://schemas.openxmlformats.org/officeDocument/2006/relationships/image" Target="media/image7.png"/><Relationship Id="rId30" Type="http://schemas.openxmlformats.org/officeDocument/2006/relationships/image" Target="media/image18.jpeg"/><Relationship Id="rId35" Type="http://schemas.openxmlformats.org/officeDocument/2006/relationships/image" Target="media/image23.jpeg"/><Relationship Id="rId56" Type="http://schemas.openxmlformats.org/officeDocument/2006/relationships/image" Target="media/image43.jpeg"/><Relationship Id="rId77" Type="http://schemas.openxmlformats.org/officeDocument/2006/relationships/hyperlink" Target="https://files.stroyinf.ru/Data2/1/4293754/4293754427.htm" TargetMode="External"/><Relationship Id="rId100" Type="http://schemas.openxmlformats.org/officeDocument/2006/relationships/image" Target="media/image84.jpeg"/><Relationship Id="rId105" Type="http://schemas.openxmlformats.org/officeDocument/2006/relationships/image" Target="media/image89.jpeg"/><Relationship Id="rId8" Type="http://schemas.openxmlformats.org/officeDocument/2006/relationships/image" Target="media/image1.png"/><Relationship Id="rId51" Type="http://schemas.openxmlformats.org/officeDocument/2006/relationships/image" Target="media/image38.jpeg"/><Relationship Id="rId72" Type="http://schemas.openxmlformats.org/officeDocument/2006/relationships/image" Target="media/image59.jpeg"/><Relationship Id="rId93" Type="http://schemas.openxmlformats.org/officeDocument/2006/relationships/image" Target="media/image77.jpeg"/><Relationship Id="rId98" Type="http://schemas.openxmlformats.org/officeDocument/2006/relationships/image" Target="media/image82.jpeg"/><Relationship Id="rId3" Type="http://schemas.openxmlformats.org/officeDocument/2006/relationships/settings" Target="settings.xml"/><Relationship Id="rId25" Type="http://schemas.openxmlformats.org/officeDocument/2006/relationships/image" Target="media/image13.png"/><Relationship Id="rId46" Type="http://schemas.openxmlformats.org/officeDocument/2006/relationships/image" Target="media/image34.jpeg"/><Relationship Id="rId67" Type="http://schemas.openxmlformats.org/officeDocument/2006/relationships/image" Target="media/image54.jpeg"/><Relationship Id="rId20" Type="http://schemas.openxmlformats.org/officeDocument/2006/relationships/hyperlink" Target="https://docs.cntd.ru/document/5200318" TargetMode="External"/><Relationship Id="rId41" Type="http://schemas.openxmlformats.org/officeDocument/2006/relationships/image" Target="media/image29.jpeg"/><Relationship Id="rId62" Type="http://schemas.openxmlformats.org/officeDocument/2006/relationships/image" Target="media/image49.png"/><Relationship Id="rId83" Type="http://schemas.openxmlformats.org/officeDocument/2006/relationships/image" Target="media/image67.jpeg"/><Relationship Id="rId88" Type="http://schemas.openxmlformats.org/officeDocument/2006/relationships/image" Target="media/image7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6599</Words>
  <Characters>37617</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Nematjon Atajanov</dc:creator>
  <cp:lastModifiedBy>Akbarjon Tadjimov</cp:lastModifiedBy>
  <cp:revision>2</cp:revision>
  <cp:lastPrinted>2021-11-30T13:47:00Z</cp:lastPrinted>
  <dcterms:created xsi:type="dcterms:W3CDTF">2022-08-04T12:36:00Z</dcterms:created>
  <dcterms:modified xsi:type="dcterms:W3CDTF">2022-08-04T12:36:00Z</dcterms:modified>
</cp:coreProperties>
</file>