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D32" w:rsidRPr="00553369" w:rsidRDefault="003C6D32" w:rsidP="003C6D32">
      <w:pPr>
        <w:jc w:val="center"/>
        <w:rPr>
          <w:rFonts w:eastAsia="Calibri"/>
          <w:b/>
          <w:sz w:val="22"/>
          <w:szCs w:val="22"/>
          <w:lang w:val="uz-Cyrl-UZ" w:eastAsia="en-US"/>
        </w:rPr>
      </w:pPr>
      <w:r w:rsidRPr="00553369">
        <w:rPr>
          <w:rFonts w:eastAsia="Calibri"/>
          <w:b/>
          <w:sz w:val="22"/>
          <w:szCs w:val="22"/>
          <w:lang w:val="uz-Cyrl-UZ" w:eastAsia="en-US"/>
        </w:rPr>
        <w:t>-сонли шартнома</w:t>
      </w:r>
    </w:p>
    <w:p w:rsidR="003C6D32" w:rsidRPr="00553369" w:rsidRDefault="003C6D32" w:rsidP="003C6D32">
      <w:pPr>
        <w:widowControl/>
        <w:autoSpaceDE/>
        <w:autoSpaceDN/>
        <w:adjustRightInd/>
        <w:spacing w:line="259" w:lineRule="auto"/>
        <w:jc w:val="center"/>
        <w:rPr>
          <w:rFonts w:eastAsia="Calibri"/>
          <w:sz w:val="22"/>
          <w:szCs w:val="22"/>
          <w:lang w:val="uz-Cyrl-UZ" w:eastAsia="en-US"/>
        </w:rPr>
      </w:pPr>
    </w:p>
    <w:p w:rsidR="003C6D32" w:rsidRPr="00A9180E" w:rsidRDefault="00427181" w:rsidP="003C6D32">
      <w:pPr>
        <w:widowControl/>
        <w:autoSpaceDE/>
        <w:autoSpaceDN/>
        <w:adjustRightInd/>
        <w:spacing w:after="160" w:line="259" w:lineRule="auto"/>
        <w:jc w:val="center"/>
        <w:rPr>
          <w:rFonts w:eastAsia="Calibri"/>
          <w:b/>
          <w:lang w:val="uz-Cyrl-UZ" w:eastAsia="en-US"/>
        </w:rPr>
      </w:pPr>
      <w:r w:rsidRPr="00A9180E">
        <w:rPr>
          <w:rFonts w:eastAsia="Calibri"/>
          <w:b/>
          <w:lang w:val="uz-Cyrl-UZ" w:eastAsia="en-US"/>
        </w:rPr>
        <w:t>Кибрай тумани</w:t>
      </w:r>
      <w:r w:rsidR="003C6D32" w:rsidRPr="00A9180E">
        <w:rPr>
          <w:rFonts w:eastAsia="Calibri"/>
          <w:b/>
          <w:lang w:val="uz-Cyrl-UZ" w:eastAsia="en-US"/>
        </w:rPr>
        <w:t xml:space="preserve">                                                                                                  </w:t>
      </w:r>
      <w:r w:rsidR="00DB3272">
        <w:rPr>
          <w:rFonts w:eastAsia="Calibri"/>
          <w:b/>
          <w:lang w:val="uz-Cyrl-UZ" w:eastAsia="en-US"/>
        </w:rPr>
        <w:t xml:space="preserve">                  2022 йил “   </w:t>
      </w:r>
      <w:r w:rsidR="00A9180E">
        <w:rPr>
          <w:rFonts w:eastAsia="Calibri"/>
          <w:b/>
          <w:lang w:val="uz-Cyrl-UZ" w:eastAsia="en-US"/>
        </w:rPr>
        <w:t>”</w:t>
      </w:r>
      <w:r w:rsidR="00DB3272">
        <w:rPr>
          <w:rFonts w:eastAsia="Calibri"/>
          <w:b/>
          <w:lang w:val="uz-Cyrl-UZ" w:eastAsia="en-US"/>
        </w:rPr>
        <w:t xml:space="preserve">   </w:t>
      </w:r>
      <w:r w:rsidR="003C6D32" w:rsidRPr="00A9180E">
        <w:rPr>
          <w:rFonts w:eastAsia="Calibri"/>
          <w:b/>
          <w:lang w:val="uz-Cyrl-UZ" w:eastAsia="en-US"/>
        </w:rPr>
        <w:t xml:space="preserve"> </w:t>
      </w:r>
    </w:p>
    <w:p w:rsidR="003C6D32" w:rsidRPr="00553369" w:rsidRDefault="00427181" w:rsidP="003C6D32">
      <w:pPr>
        <w:widowControl/>
        <w:autoSpaceDE/>
        <w:autoSpaceDN/>
        <w:adjustRightInd/>
        <w:spacing w:line="242" w:lineRule="auto"/>
        <w:ind w:firstLine="709"/>
        <w:jc w:val="both"/>
        <w:rPr>
          <w:rFonts w:eastAsia="Calibri"/>
          <w:sz w:val="22"/>
          <w:szCs w:val="22"/>
          <w:lang w:val="uz-Cyrl-UZ" w:eastAsia="en-US"/>
        </w:rPr>
      </w:pPr>
      <w:r w:rsidRPr="003333FC">
        <w:rPr>
          <w:rFonts w:eastAsia="Calibri"/>
          <w:b/>
          <w:sz w:val="22"/>
          <w:szCs w:val="22"/>
          <w:lang w:val="uz-Cyrl-UZ" w:eastAsia="en-US"/>
        </w:rPr>
        <w:t>“</w:t>
      </w:r>
      <w:r w:rsidR="00DB3272">
        <w:rPr>
          <w:rFonts w:eastAsia="Calibri"/>
          <w:b/>
          <w:sz w:val="22"/>
          <w:szCs w:val="22"/>
          <w:lang w:val="uz-Cyrl-UZ" w:eastAsia="en-US"/>
        </w:rPr>
        <w:t>___________________________</w:t>
      </w:r>
      <w:r w:rsidRPr="003333FC">
        <w:rPr>
          <w:rFonts w:eastAsia="Calibri"/>
          <w:b/>
          <w:sz w:val="22"/>
          <w:szCs w:val="22"/>
          <w:lang w:val="uz-Cyrl-UZ" w:eastAsia="en-US"/>
        </w:rPr>
        <w:t xml:space="preserve">” </w:t>
      </w:r>
      <w:r w:rsidR="00DB3272">
        <w:rPr>
          <w:rFonts w:eastAsia="Calibri"/>
          <w:b/>
          <w:sz w:val="22"/>
          <w:szCs w:val="22"/>
          <w:lang w:val="uz-Cyrl-UZ" w:eastAsia="en-US"/>
        </w:rPr>
        <w:t>________________</w:t>
      </w:r>
      <w:r w:rsidR="003C6D32" w:rsidRPr="00553369">
        <w:rPr>
          <w:rFonts w:eastAsia="Calibri"/>
          <w:sz w:val="22"/>
          <w:szCs w:val="22"/>
          <w:lang w:val="uz-Cyrl-UZ" w:eastAsia="en-US"/>
        </w:rPr>
        <w:t xml:space="preserve"> номидан низом асосида иш юритувчи </w:t>
      </w:r>
      <w:r w:rsidR="00DB3272">
        <w:rPr>
          <w:rFonts w:eastAsia="Calibri"/>
          <w:sz w:val="22"/>
          <w:szCs w:val="22"/>
          <w:lang w:val="uz-Cyrl-UZ" w:eastAsia="en-US"/>
        </w:rPr>
        <w:t>___________________</w:t>
      </w:r>
      <w:r>
        <w:rPr>
          <w:rFonts w:eastAsia="Calibri"/>
          <w:sz w:val="22"/>
          <w:szCs w:val="22"/>
          <w:lang w:val="uz-Cyrl-UZ" w:eastAsia="en-US"/>
        </w:rPr>
        <w:t>.</w:t>
      </w:r>
      <w:r w:rsidR="003C6D32" w:rsidRPr="00553369">
        <w:rPr>
          <w:rFonts w:eastAsia="Calibri"/>
          <w:sz w:val="22"/>
          <w:szCs w:val="22"/>
          <w:lang w:val="uz-Cyrl-UZ" w:eastAsia="en-US"/>
        </w:rPr>
        <w:t xml:space="preserve"> бир томондан (бундан буён матнда “Бажарувчи” деб юритилади) ҳамда </w:t>
      </w:r>
      <w:r>
        <w:rPr>
          <w:rFonts w:eastAsia="Calibri"/>
          <w:sz w:val="22"/>
          <w:szCs w:val="22"/>
          <w:lang w:val="uz-Cyrl-UZ" w:eastAsia="en-US"/>
        </w:rPr>
        <w:t>Кибрай тумани ХТБ</w:t>
      </w:r>
      <w:r w:rsidR="003C6D32" w:rsidRPr="00553369">
        <w:rPr>
          <w:rFonts w:eastAsia="Calibri"/>
          <w:sz w:val="22"/>
          <w:szCs w:val="22"/>
          <w:lang w:val="uz-Cyrl-UZ" w:eastAsia="en-US"/>
        </w:rPr>
        <w:t xml:space="preserve"> номидан низом асосида иш юритувчи </w:t>
      </w:r>
      <w:r>
        <w:rPr>
          <w:rFonts w:eastAsia="Calibri"/>
          <w:sz w:val="22"/>
          <w:szCs w:val="22"/>
          <w:lang w:val="uz-Cyrl-UZ" w:eastAsia="en-US"/>
        </w:rPr>
        <w:t>Р.У.Мусаев</w:t>
      </w:r>
      <w:r w:rsidR="003C6D32" w:rsidRPr="00553369">
        <w:rPr>
          <w:rFonts w:eastAsia="Calibri"/>
          <w:sz w:val="22"/>
          <w:szCs w:val="22"/>
          <w:lang w:val="uz-Cyrl-UZ" w:eastAsia="en-US"/>
        </w:rPr>
        <w:t>, иккинчи томондан (бундан буён матнда “Буюртмачи” деб юритилади) қуйидагилар ҳақида мазкур шартномани туздик:</w:t>
      </w:r>
    </w:p>
    <w:p w:rsidR="003C6D32" w:rsidRPr="00553369" w:rsidRDefault="003C6D32" w:rsidP="003C6D32">
      <w:pPr>
        <w:widowControl/>
        <w:autoSpaceDE/>
        <w:autoSpaceDN/>
        <w:adjustRightInd/>
        <w:spacing w:line="242" w:lineRule="auto"/>
        <w:ind w:firstLine="709"/>
        <w:jc w:val="both"/>
        <w:rPr>
          <w:rFonts w:eastAsia="Calibri"/>
          <w:sz w:val="22"/>
          <w:szCs w:val="22"/>
          <w:lang w:val="uz-Cyrl-UZ" w:eastAsia="en-US"/>
        </w:rPr>
      </w:pPr>
    </w:p>
    <w:p w:rsidR="003C6D32" w:rsidRPr="00553369" w:rsidRDefault="003C6D32" w:rsidP="003C6D32">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 ШАРТНОМА ПРЕДМЕТИ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“Бажарувчи” ушбу Шартнома иловасида кўрсатилган спецификацияга </w:t>
      </w:r>
      <w:r w:rsidR="00DB3272">
        <w:rPr>
          <w:rFonts w:eastAsia="Calibri"/>
          <w:sz w:val="22"/>
          <w:szCs w:val="22"/>
          <w:lang w:val="uz-Cyrl-UZ" w:eastAsia="en-US"/>
        </w:rPr>
        <w:t>________________________________________________</w:t>
      </w:r>
      <w:r w:rsidRPr="00553369">
        <w:rPr>
          <w:rFonts w:eastAsia="Calibri"/>
          <w:sz w:val="22"/>
          <w:szCs w:val="22"/>
          <w:lang w:val="uz-Cyrl-UZ" w:eastAsia="en-US"/>
        </w:rPr>
        <w:t xml:space="preserve"> хизмат кўрсатиш мажбуриятини олади, “Буюртмачи” ушбу хизматларни ва товарларни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3C6D32" w:rsidRPr="00553369" w:rsidRDefault="003C6D32" w:rsidP="003C6D32">
      <w:pPr>
        <w:widowControl/>
        <w:autoSpaceDE/>
        <w:autoSpaceDN/>
        <w:adjustRightInd/>
        <w:spacing w:line="242" w:lineRule="auto"/>
        <w:ind w:firstLine="709"/>
        <w:jc w:val="both"/>
        <w:rPr>
          <w:rFonts w:eastAsia="Calibri"/>
          <w:sz w:val="22"/>
          <w:szCs w:val="22"/>
          <w:lang w:val="uz-Cyrl-UZ" w:eastAsia="en-US"/>
        </w:rPr>
      </w:pPr>
    </w:p>
    <w:p w:rsidR="003C6D32" w:rsidRPr="00553369" w:rsidRDefault="003C6D32" w:rsidP="003C6D32">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II. ТОМОНЛАРНИНГ ҲУҚУКЛАРИ ВА МАЖБУРИЯТЛАРИ</w:t>
      </w:r>
    </w:p>
    <w:p w:rsidR="003C6D32" w:rsidRPr="00553369" w:rsidRDefault="003C6D32" w:rsidP="003C6D32">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хуқуқлари:</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бажарувчидан техник шартларга лозим даражадаги хизматларни кўрсатишни талаб қилиш;</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баҳосини мутаносиб равишда пасайтириш;</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мажбуриятлари:</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шартларига мувофиқ кўрсатилган хизматларни қабул қилиш;</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Бажарувчининг ҳуқуқлари:</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Бажарувчининг мажбуриятлари:</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3C6D32" w:rsidRPr="00553369" w:rsidRDefault="003C6D32" w:rsidP="003C6D32">
      <w:pPr>
        <w:widowControl/>
        <w:autoSpaceDE/>
        <w:autoSpaceDN/>
        <w:adjustRightInd/>
        <w:spacing w:line="242" w:lineRule="auto"/>
        <w:ind w:firstLine="709"/>
        <w:jc w:val="both"/>
        <w:rPr>
          <w:rFonts w:eastAsia="Calibri"/>
          <w:b/>
          <w:sz w:val="22"/>
          <w:szCs w:val="22"/>
          <w:lang w:val="uz-Cyrl-UZ" w:eastAsia="en-US"/>
        </w:rPr>
      </w:pPr>
    </w:p>
    <w:p w:rsidR="003C6D32" w:rsidRPr="00553369" w:rsidRDefault="003C6D32" w:rsidP="003C6D32">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III. ШАРТНОМА БАҲОСИ ВА ХИСОБ-КИТОБ ҚИЛИШ ТАРТИБИ</w:t>
      </w:r>
    </w:p>
    <w:p w:rsidR="003C6D32" w:rsidRPr="00553369" w:rsidRDefault="003C6D32" w:rsidP="003C6D32">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шартноманинг баҳоси </w:t>
      </w:r>
      <w:r w:rsidR="00427181">
        <w:rPr>
          <w:rFonts w:eastAsia="Calibri"/>
          <w:sz w:val="22"/>
          <w:szCs w:val="22"/>
          <w:lang w:val="uz-Cyrl-UZ" w:eastAsia="en-US"/>
        </w:rPr>
        <w:t>284 000 000</w:t>
      </w:r>
      <w:r w:rsidRPr="00553369">
        <w:rPr>
          <w:rFonts w:eastAsia="Calibri"/>
          <w:sz w:val="22"/>
          <w:szCs w:val="22"/>
          <w:lang w:val="uz-Cyrl-UZ" w:eastAsia="en-US"/>
        </w:rPr>
        <w:t>(_</w:t>
      </w:r>
      <w:r w:rsidR="00427181">
        <w:rPr>
          <w:rFonts w:eastAsia="Calibri"/>
          <w:sz w:val="22"/>
          <w:szCs w:val="22"/>
          <w:lang w:val="uz-Cyrl-UZ" w:eastAsia="en-US"/>
        </w:rPr>
        <w:t>Икки юз саксон турт миллион</w:t>
      </w:r>
      <w:r w:rsidRPr="00553369">
        <w:rPr>
          <w:rFonts w:eastAsia="Calibri"/>
          <w:sz w:val="22"/>
          <w:szCs w:val="22"/>
          <w:lang w:val="uz-Cyrl-UZ" w:eastAsia="en-US"/>
        </w:rPr>
        <w:t xml:space="preserve">) сўм, </w:t>
      </w:r>
      <w:r w:rsidRPr="00427181">
        <w:rPr>
          <w:rFonts w:eastAsia="Calibri"/>
          <w:b/>
          <w:sz w:val="22"/>
          <w:szCs w:val="22"/>
          <w:lang w:val="uz-Cyrl-UZ" w:eastAsia="en-US"/>
        </w:rPr>
        <w:t>ҚҚС билан</w:t>
      </w:r>
      <w:r w:rsidRPr="00553369">
        <w:rPr>
          <w:rFonts w:eastAsia="Calibri"/>
          <w:sz w:val="22"/>
          <w:szCs w:val="22"/>
          <w:lang w:val="uz-Cyrl-UZ" w:eastAsia="en-US"/>
        </w:rPr>
        <w:t xml:space="preserve"> (ҚҚС сиз).</w:t>
      </w:r>
    </w:p>
    <w:p w:rsidR="003C6D32" w:rsidRPr="00553369" w:rsidRDefault="003C6D32" w:rsidP="003C6D32">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Кўрсатиладиган хизматларнинг баҳоси ушбу шартноманинг иловасида кўрсатилади.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 тақдим этиладиган хизматнинг </w:t>
      </w:r>
      <w:r>
        <w:rPr>
          <w:rFonts w:eastAsia="Calibri"/>
          <w:sz w:val="22"/>
          <w:szCs w:val="22"/>
          <w:lang w:val="uz-Cyrl-UZ" w:eastAsia="en-US"/>
        </w:rPr>
        <w:t>_</w:t>
      </w:r>
      <w:r w:rsidR="00427181">
        <w:rPr>
          <w:rFonts w:eastAsia="Calibri"/>
          <w:sz w:val="22"/>
          <w:szCs w:val="22"/>
          <w:lang w:val="uz-Cyrl-UZ" w:eastAsia="en-US"/>
        </w:rPr>
        <w:t>30%</w:t>
      </w:r>
      <w:r>
        <w:rPr>
          <w:rFonts w:eastAsia="Calibri"/>
          <w:sz w:val="22"/>
          <w:szCs w:val="22"/>
          <w:lang w:val="uz-Cyrl-UZ" w:eastAsia="en-US"/>
        </w:rPr>
        <w:t>_</w:t>
      </w:r>
      <w:r w:rsidRPr="00553369">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3C6D32" w:rsidRPr="00553369" w:rsidRDefault="003C6D32" w:rsidP="003C6D32">
      <w:pPr>
        <w:widowControl/>
        <w:autoSpaceDE/>
        <w:autoSpaceDN/>
        <w:adjustRightInd/>
        <w:spacing w:line="242" w:lineRule="auto"/>
        <w:ind w:firstLine="567"/>
        <w:contextualSpacing/>
        <w:jc w:val="both"/>
        <w:rPr>
          <w:rFonts w:eastAsia="Calibri"/>
          <w:sz w:val="22"/>
          <w:szCs w:val="22"/>
          <w:lang w:val="uz-Cyrl-UZ" w:eastAsia="en-US"/>
        </w:rPr>
      </w:pPr>
      <w:r w:rsidRPr="00553369">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A9180E" w:rsidRDefault="00A9180E" w:rsidP="003C6D32">
      <w:pPr>
        <w:widowControl/>
        <w:autoSpaceDE/>
        <w:autoSpaceDN/>
        <w:adjustRightInd/>
        <w:spacing w:line="242" w:lineRule="auto"/>
        <w:jc w:val="center"/>
        <w:rPr>
          <w:rFonts w:eastAsia="Calibri"/>
          <w:b/>
          <w:sz w:val="22"/>
          <w:szCs w:val="22"/>
          <w:lang w:val="uz-Cyrl-UZ" w:eastAsia="en-US"/>
        </w:rPr>
      </w:pPr>
    </w:p>
    <w:p w:rsidR="00A9180E" w:rsidRDefault="00A9180E" w:rsidP="003C6D32">
      <w:pPr>
        <w:widowControl/>
        <w:autoSpaceDE/>
        <w:autoSpaceDN/>
        <w:adjustRightInd/>
        <w:spacing w:line="242" w:lineRule="auto"/>
        <w:jc w:val="center"/>
        <w:rPr>
          <w:rFonts w:eastAsia="Calibri"/>
          <w:b/>
          <w:sz w:val="22"/>
          <w:szCs w:val="22"/>
          <w:lang w:val="uz-Cyrl-UZ" w:eastAsia="en-US"/>
        </w:rPr>
      </w:pPr>
    </w:p>
    <w:p w:rsidR="003C6D32" w:rsidRPr="00553369" w:rsidRDefault="003C6D32" w:rsidP="003C6D32">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IV. ШАРТНОМАНИ БАЖАРИШ</w:t>
      </w:r>
    </w:p>
    <w:p w:rsidR="003C6D32" w:rsidRPr="00553369" w:rsidRDefault="003C6D32" w:rsidP="003C6D32">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3C6D32" w:rsidRPr="00553369" w:rsidRDefault="003C6D32" w:rsidP="003C6D32">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3C6D32" w:rsidRPr="00553369" w:rsidRDefault="003C6D32" w:rsidP="003C6D32">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розилиги билан хизматлар муддатидан олдин тақдим этилиши мумкин.</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3C6D32" w:rsidRPr="00553369" w:rsidRDefault="003C6D32" w:rsidP="003C6D32">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3C6D32" w:rsidRPr="00553369" w:rsidRDefault="003C6D32" w:rsidP="003C6D32">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3C6D32" w:rsidRPr="00553369" w:rsidRDefault="003C6D32" w:rsidP="003C6D32">
      <w:pPr>
        <w:widowControl/>
        <w:autoSpaceDE/>
        <w:autoSpaceDN/>
        <w:adjustRightInd/>
        <w:spacing w:line="242" w:lineRule="auto"/>
        <w:ind w:firstLine="709"/>
        <w:jc w:val="both"/>
        <w:rPr>
          <w:rFonts w:eastAsia="Calibri"/>
          <w:sz w:val="22"/>
          <w:szCs w:val="22"/>
          <w:lang w:val="uz-Cyrl-UZ" w:eastAsia="en-US"/>
        </w:rPr>
      </w:pPr>
    </w:p>
    <w:p w:rsidR="003C6D32" w:rsidRPr="00553369" w:rsidRDefault="003C6D32" w:rsidP="003C6D32">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 ТОМОНЛАРНИНГ ЖАВОБГАРЛИГИ</w:t>
      </w:r>
    </w:p>
    <w:p w:rsidR="003C6D32" w:rsidRPr="00553369" w:rsidRDefault="003C6D32" w:rsidP="003C6D32">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533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3C6D32" w:rsidRPr="00553369" w:rsidRDefault="003C6D32" w:rsidP="003C6D32">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lastRenderedPageBreak/>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3C6D32" w:rsidRPr="00553369" w:rsidRDefault="003C6D32" w:rsidP="003C6D32">
      <w:pPr>
        <w:widowControl/>
        <w:autoSpaceDE/>
        <w:autoSpaceDN/>
        <w:adjustRightInd/>
        <w:spacing w:line="242" w:lineRule="auto"/>
        <w:ind w:firstLine="709"/>
        <w:jc w:val="both"/>
        <w:rPr>
          <w:rFonts w:eastAsia="Calibri"/>
          <w:sz w:val="22"/>
          <w:szCs w:val="22"/>
          <w:lang w:val="uz-Cyrl-UZ" w:eastAsia="en-US"/>
        </w:rPr>
      </w:pPr>
    </w:p>
    <w:p w:rsidR="003C6D32" w:rsidRPr="00553369" w:rsidRDefault="003C6D32" w:rsidP="003C6D32">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 НИЗОЛАРНИ ҲАЛ ЭТИШ ТАРТИБИ</w:t>
      </w:r>
    </w:p>
    <w:p w:rsidR="003C6D32" w:rsidRPr="00553369" w:rsidRDefault="003C6D32" w:rsidP="003C6D32">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rsidR="003C6D32" w:rsidRPr="00553369" w:rsidRDefault="003C6D32" w:rsidP="003C6D32">
      <w:pPr>
        <w:widowControl/>
        <w:autoSpaceDE/>
        <w:autoSpaceDN/>
        <w:adjustRightInd/>
        <w:spacing w:line="242" w:lineRule="auto"/>
        <w:ind w:firstLine="709"/>
        <w:jc w:val="both"/>
        <w:rPr>
          <w:rFonts w:eastAsia="Calibri"/>
          <w:b/>
          <w:sz w:val="22"/>
          <w:szCs w:val="22"/>
          <w:lang w:val="uz-Cyrl-UZ" w:eastAsia="en-US"/>
        </w:rPr>
      </w:pPr>
    </w:p>
    <w:p w:rsidR="003C6D32" w:rsidRPr="00553369" w:rsidRDefault="003C6D32" w:rsidP="003C6D32">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VII. ФОРС-МАЖОР ҲОЛАТЛАРИ</w:t>
      </w:r>
    </w:p>
    <w:p w:rsidR="003C6D32" w:rsidRPr="00553369" w:rsidRDefault="003C6D32" w:rsidP="003C6D32">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3C6D32" w:rsidRPr="00553369" w:rsidRDefault="003C6D32" w:rsidP="003C6D32">
      <w:pPr>
        <w:widowControl/>
        <w:autoSpaceDE/>
        <w:autoSpaceDN/>
        <w:adjustRightInd/>
        <w:spacing w:line="242" w:lineRule="auto"/>
        <w:ind w:firstLine="709"/>
        <w:jc w:val="both"/>
        <w:rPr>
          <w:rFonts w:eastAsia="Calibri"/>
          <w:sz w:val="22"/>
          <w:szCs w:val="22"/>
          <w:lang w:val="uz-Cyrl-UZ" w:eastAsia="en-US"/>
        </w:rPr>
      </w:pPr>
    </w:p>
    <w:p w:rsidR="003C6D32" w:rsidRPr="00553369" w:rsidRDefault="003C6D32" w:rsidP="003C6D32">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VIII. КОРРУПЦИЯГА ҚАРШИ КУРАШ</w:t>
      </w:r>
    </w:p>
    <w:p w:rsidR="003C6D32" w:rsidRPr="00553369" w:rsidRDefault="003C6D32" w:rsidP="003C6D32">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3C6D32" w:rsidRPr="00553369" w:rsidRDefault="003C6D32" w:rsidP="003C6D32">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lastRenderedPageBreak/>
        <w:t>Ходимнинг уни рағбатлантирувчи томон фойдасига амалга оширган ҳаракатлари деганда қуйидагилар тушунилади:</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бошқа контрагентлар билан таққослаганда асоссиз устунликларни тақдим этиш;</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ҳар қандай кафолатлар билан таъминлаш;</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амалдаги тартиб-таомилларни тезлаштириш;</w:t>
      </w:r>
    </w:p>
    <w:p w:rsidR="003C6D32" w:rsidRPr="00553369" w:rsidRDefault="003C6D32" w:rsidP="003C6D3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3C6D32" w:rsidRPr="00553369" w:rsidRDefault="003C6D32" w:rsidP="003C6D32">
      <w:pPr>
        <w:widowControl/>
        <w:autoSpaceDE/>
        <w:autoSpaceDN/>
        <w:adjustRightInd/>
        <w:spacing w:line="242" w:lineRule="auto"/>
        <w:ind w:firstLine="709"/>
        <w:jc w:val="both"/>
        <w:rPr>
          <w:rFonts w:eastAsia="Calibri"/>
          <w:sz w:val="22"/>
          <w:szCs w:val="22"/>
          <w:lang w:val="uz-Cyrl-UZ" w:eastAsia="en-US"/>
        </w:rPr>
      </w:pPr>
    </w:p>
    <w:p w:rsidR="003C6D32" w:rsidRPr="00553369" w:rsidRDefault="003C6D32" w:rsidP="003C6D32">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IX. ШАРТНОМАНИНГ АМАЛ ҚИЛИШИ</w:t>
      </w:r>
    </w:p>
    <w:p w:rsidR="003C6D32" w:rsidRPr="00553369" w:rsidRDefault="003C6D32" w:rsidP="003C6D32">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Томонлар имзолаган кундан бошлаб кучга киради ва 20</w:t>
      </w:r>
      <w:r w:rsidR="00427181">
        <w:rPr>
          <w:rFonts w:eastAsia="Calibri"/>
          <w:sz w:val="22"/>
          <w:szCs w:val="22"/>
          <w:lang w:val="uz-Cyrl-UZ" w:eastAsia="en-US"/>
        </w:rPr>
        <w:t>22</w:t>
      </w:r>
      <w:r w:rsidRPr="00553369">
        <w:rPr>
          <w:rFonts w:eastAsia="Calibri"/>
          <w:sz w:val="22"/>
          <w:szCs w:val="22"/>
          <w:lang w:val="uz-Cyrl-UZ" w:eastAsia="en-US"/>
        </w:rPr>
        <w:t xml:space="preserve"> йил </w:t>
      </w:r>
      <w:r w:rsidRPr="00553369">
        <w:rPr>
          <w:rFonts w:eastAsia="Calibri"/>
          <w:sz w:val="22"/>
          <w:szCs w:val="22"/>
          <w:lang w:val="uz-Cyrl-UZ" w:eastAsia="en-US"/>
        </w:rPr>
        <w:br/>
      </w:r>
      <w:r w:rsidR="00427181">
        <w:rPr>
          <w:rFonts w:eastAsia="Calibri"/>
          <w:sz w:val="22"/>
          <w:szCs w:val="22"/>
          <w:lang w:val="uz-Cyrl-UZ" w:eastAsia="en-US"/>
        </w:rPr>
        <w:t>31.12</w:t>
      </w:r>
      <w:r>
        <w:rPr>
          <w:rFonts w:eastAsia="Calibri"/>
          <w:sz w:val="22"/>
          <w:szCs w:val="22"/>
          <w:lang w:val="uz-Cyrl-UZ" w:eastAsia="en-US"/>
        </w:rPr>
        <w:t xml:space="preserve"> </w:t>
      </w:r>
      <w:r w:rsidRPr="00553369">
        <w:rPr>
          <w:rFonts w:eastAsia="Calibri"/>
          <w:sz w:val="22"/>
          <w:szCs w:val="22"/>
          <w:lang w:val="uz-Cyrl-UZ" w:eastAsia="en-US"/>
        </w:rPr>
        <w:t>гача амал қилади.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3C6D32" w:rsidRPr="00553369" w:rsidRDefault="003C6D32" w:rsidP="003C6D32">
      <w:pPr>
        <w:widowControl/>
        <w:autoSpaceDE/>
        <w:autoSpaceDN/>
        <w:adjustRightInd/>
        <w:spacing w:line="242" w:lineRule="auto"/>
        <w:ind w:firstLine="709"/>
        <w:jc w:val="both"/>
        <w:rPr>
          <w:rFonts w:eastAsia="Calibri"/>
          <w:sz w:val="22"/>
          <w:szCs w:val="22"/>
          <w:lang w:val="uz-Cyrl-UZ" w:eastAsia="en-US"/>
        </w:rPr>
      </w:pPr>
    </w:p>
    <w:p w:rsidR="003C6D32" w:rsidRPr="00553369" w:rsidRDefault="003C6D32" w:rsidP="003C6D32">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Х. ЯКУНИЙ ҚОИДАЛАР</w:t>
      </w:r>
    </w:p>
    <w:p w:rsidR="003C6D32" w:rsidRPr="00553369" w:rsidRDefault="003C6D32" w:rsidP="003C6D32">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бир хил юридик кучга эга бўлган икки нусхада тузилди.</w:t>
      </w:r>
    </w:p>
    <w:p w:rsidR="003C6D32" w:rsidRPr="00553369" w:rsidRDefault="003C6D32" w:rsidP="003C6D3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3C6D32" w:rsidRPr="00553369" w:rsidRDefault="003C6D32" w:rsidP="003C6D32">
      <w:pPr>
        <w:widowControl/>
        <w:autoSpaceDE/>
        <w:autoSpaceDN/>
        <w:adjustRightInd/>
        <w:spacing w:line="264" w:lineRule="auto"/>
        <w:ind w:firstLine="709"/>
        <w:rPr>
          <w:rFonts w:eastAsia="Calibri"/>
          <w:sz w:val="22"/>
          <w:szCs w:val="22"/>
          <w:lang w:val="uz-Cyrl-UZ" w:eastAsia="en-US"/>
        </w:rPr>
      </w:pPr>
    </w:p>
    <w:p w:rsidR="003C6D32" w:rsidRPr="00553369" w:rsidRDefault="003C6D32" w:rsidP="003C6D32">
      <w:pPr>
        <w:widowControl/>
        <w:autoSpaceDE/>
        <w:autoSpaceDN/>
        <w:adjustRightInd/>
        <w:spacing w:line="264" w:lineRule="auto"/>
        <w:ind w:firstLine="709"/>
        <w:rPr>
          <w:rFonts w:eastAsia="Calibri"/>
          <w:sz w:val="22"/>
          <w:szCs w:val="22"/>
          <w:lang w:val="uz-Cyrl-UZ" w:eastAsia="en-US"/>
        </w:rPr>
      </w:pPr>
    </w:p>
    <w:p w:rsidR="003C6D32" w:rsidRPr="00553369" w:rsidRDefault="003C6D32" w:rsidP="003C6D32">
      <w:pPr>
        <w:widowControl/>
        <w:autoSpaceDE/>
        <w:autoSpaceDN/>
        <w:adjustRightInd/>
        <w:spacing w:line="264" w:lineRule="auto"/>
        <w:jc w:val="center"/>
        <w:rPr>
          <w:rFonts w:eastAsia="Calibri"/>
          <w:b/>
          <w:sz w:val="22"/>
          <w:szCs w:val="22"/>
          <w:lang w:val="uz-Cyrl-UZ" w:eastAsia="en-US"/>
        </w:rPr>
      </w:pPr>
      <w:r w:rsidRPr="00553369">
        <w:rPr>
          <w:rFonts w:eastAsia="Calibri"/>
          <w:b/>
          <w:sz w:val="22"/>
          <w:szCs w:val="22"/>
          <w:lang w:val="uz-Cyrl-UZ" w:eastAsia="en-US"/>
        </w:rPr>
        <w:t>XI. ТОМОНЛАРНИНГ РЕКВИЗИТЛАРИ ВА ИМЗОЛАРИ</w:t>
      </w:r>
    </w:p>
    <w:p w:rsidR="003C6D32" w:rsidRPr="00553369" w:rsidRDefault="003C6D32" w:rsidP="003C6D32">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3C6D32" w:rsidRPr="00553369" w:rsidTr="005B5322">
        <w:tc>
          <w:tcPr>
            <w:tcW w:w="4678" w:type="dxa"/>
          </w:tcPr>
          <w:p w:rsidR="003C6D32" w:rsidRPr="00553369" w:rsidRDefault="003C6D32" w:rsidP="005B5322">
            <w:pPr>
              <w:widowControl/>
              <w:autoSpaceDE/>
              <w:autoSpaceDN/>
              <w:adjustRightInd/>
              <w:jc w:val="both"/>
              <w:rPr>
                <w:rFonts w:eastAsia="Calibri"/>
                <w:sz w:val="22"/>
                <w:szCs w:val="22"/>
                <w:lang w:val="uz-Cyrl-UZ" w:eastAsia="en-US"/>
              </w:rPr>
            </w:pPr>
            <w:r w:rsidRPr="00553369">
              <w:rPr>
                <w:rFonts w:eastAsia="Calibri"/>
                <w:sz w:val="22"/>
                <w:szCs w:val="22"/>
                <w:lang w:val="uz-Cyrl-UZ" w:eastAsia="en-US"/>
              </w:rPr>
              <w:t xml:space="preserve">   Бажарувчи:</w:t>
            </w:r>
          </w:p>
          <w:p w:rsidR="003C6D32" w:rsidRDefault="00DB3272" w:rsidP="005B5322">
            <w:pPr>
              <w:widowControl/>
              <w:autoSpaceDE/>
              <w:autoSpaceDN/>
              <w:adjustRightInd/>
              <w:ind w:left="178"/>
              <w:jc w:val="both"/>
              <w:rPr>
                <w:rFonts w:eastAsia="Calibri"/>
                <w:sz w:val="22"/>
                <w:szCs w:val="22"/>
                <w:lang w:val="uz-Cyrl-UZ" w:eastAsia="en-US"/>
              </w:rPr>
            </w:pPr>
            <w:r>
              <w:rPr>
                <w:rFonts w:eastAsia="Calibri"/>
                <w:b/>
                <w:sz w:val="22"/>
                <w:szCs w:val="22"/>
                <w:lang w:val="uz-Cyrl-UZ" w:eastAsia="en-US"/>
              </w:rPr>
              <w:t>______________________________________</w:t>
            </w:r>
            <w:r w:rsidR="003333FC" w:rsidRPr="00553369">
              <w:rPr>
                <w:rFonts w:eastAsia="Calibri"/>
                <w:sz w:val="22"/>
                <w:szCs w:val="22"/>
                <w:lang w:val="uz-Cyrl-UZ" w:eastAsia="en-US"/>
              </w:rPr>
              <w:t xml:space="preserve"> </w:t>
            </w:r>
          </w:p>
          <w:p w:rsidR="003333FC" w:rsidRDefault="00DB3272" w:rsidP="005B5322">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______________________________________</w:t>
            </w:r>
          </w:p>
          <w:p w:rsidR="003333FC" w:rsidRPr="00553369" w:rsidRDefault="00DB3272" w:rsidP="005B5322">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______________________________________</w:t>
            </w:r>
          </w:p>
          <w:p w:rsidR="00BF0A25"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w:t>
            </w:r>
            <w:r w:rsidR="00DB3272">
              <w:rPr>
                <w:rFonts w:eastAsia="Calibri"/>
                <w:sz w:val="22"/>
                <w:szCs w:val="22"/>
                <w:lang w:val="uz-Cyrl-UZ" w:eastAsia="en-US"/>
              </w:rPr>
              <w:t>__________________________________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 xml:space="preserve">Банк реквизитлари: </w:t>
            </w:r>
            <w:r w:rsidR="00DB3272">
              <w:rPr>
                <w:rFonts w:eastAsia="Calibri"/>
                <w:sz w:val="22"/>
                <w:szCs w:val="22"/>
                <w:lang w:val="uz-Cyrl-UZ" w:eastAsia="en-US"/>
              </w:rPr>
              <w:t>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 xml:space="preserve">МФО </w:t>
            </w:r>
            <w:r w:rsidR="00DB3272">
              <w:rPr>
                <w:rFonts w:eastAsia="Calibri"/>
                <w:sz w:val="22"/>
                <w:szCs w:val="22"/>
                <w:lang w:val="uz-Cyrl-UZ" w:eastAsia="en-US"/>
              </w:rPr>
              <w:t>_________________________________</w:t>
            </w:r>
          </w:p>
          <w:p w:rsidR="007A4BA1" w:rsidRDefault="003C6D32" w:rsidP="007A4BA1">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 xml:space="preserve">ИНН: </w:t>
            </w:r>
            <w:r w:rsidR="00DB3272">
              <w:rPr>
                <w:rFonts w:eastAsia="Calibri"/>
                <w:sz w:val="22"/>
                <w:szCs w:val="22"/>
                <w:lang w:val="uz-Cyrl-UZ" w:eastAsia="en-US"/>
              </w:rPr>
              <w:t>_________________________________</w:t>
            </w:r>
          </w:p>
          <w:p w:rsidR="003C6D32" w:rsidRPr="007A4BA1" w:rsidRDefault="003C6D32" w:rsidP="007A4BA1">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ОКЭД: ___________________________</w:t>
            </w: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3C6D32" w:rsidRPr="00553369" w:rsidRDefault="007A4BA1" w:rsidP="00DB3272">
            <w:pPr>
              <w:widowControl/>
              <w:autoSpaceDE/>
              <w:autoSpaceDN/>
              <w:adjustRightInd/>
              <w:ind w:firstLine="567"/>
              <w:jc w:val="both"/>
              <w:rPr>
                <w:rFonts w:eastAsia="Calibri"/>
                <w:sz w:val="22"/>
                <w:szCs w:val="22"/>
                <w:lang w:val="uz-Cyrl-UZ" w:eastAsia="en-US"/>
              </w:rPr>
            </w:pPr>
            <w:r>
              <w:rPr>
                <w:rFonts w:eastAsia="Calibri"/>
                <w:sz w:val="22"/>
                <w:szCs w:val="22"/>
                <w:lang w:val="uz-Cyrl-UZ" w:eastAsia="en-US"/>
              </w:rPr>
              <w:t xml:space="preserve">Рахбар : </w:t>
            </w:r>
            <w:r w:rsidR="00DB3272">
              <w:rPr>
                <w:rFonts w:eastAsia="Calibri"/>
                <w:sz w:val="22"/>
                <w:szCs w:val="22"/>
                <w:lang w:val="uz-Cyrl-UZ" w:eastAsia="en-US"/>
              </w:rPr>
              <w:t>______________</w:t>
            </w:r>
          </w:p>
        </w:tc>
        <w:tc>
          <w:tcPr>
            <w:tcW w:w="4820" w:type="dxa"/>
          </w:tcPr>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Буюртмачи:</w:t>
            </w:r>
          </w:p>
          <w:p w:rsidR="003C6D32" w:rsidRPr="00553369" w:rsidRDefault="007A4BA1" w:rsidP="005B5322">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Кибрай тумани ХТБ</w:t>
            </w:r>
          </w:p>
          <w:p w:rsidR="003C6D32" w:rsidRPr="00553369" w:rsidRDefault="007A4BA1" w:rsidP="005B5322">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Тошкент вил. Кибрай тум. Зебунисо куч 4- уй</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w:t>
            </w:r>
            <w:r w:rsidR="007A4BA1">
              <w:rPr>
                <w:rFonts w:eastAsia="Calibri"/>
                <w:sz w:val="22"/>
                <w:szCs w:val="22"/>
                <w:lang w:val="uz-Cyrl-UZ" w:eastAsia="en-US"/>
              </w:rPr>
              <w:t>23402000300100001010</w:t>
            </w:r>
            <w:r w:rsidRPr="00553369">
              <w:rPr>
                <w:rFonts w:eastAsia="Calibri"/>
                <w:sz w:val="22"/>
                <w:szCs w:val="22"/>
                <w:lang w:val="uz-Cyrl-UZ" w:eastAsia="en-US"/>
              </w:rPr>
              <w:t>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Л/с:</w:t>
            </w:r>
            <w:r w:rsidR="007A4BA1">
              <w:rPr>
                <w:rFonts w:eastAsia="Calibri"/>
                <w:sz w:val="22"/>
                <w:szCs w:val="22"/>
                <w:lang w:val="uz-Cyrl-UZ" w:eastAsia="en-US"/>
              </w:rPr>
              <w:t>100022860272487092100075057</w:t>
            </w:r>
            <w:r w:rsidRPr="00553369">
              <w:rPr>
                <w:rFonts w:eastAsia="Calibri"/>
                <w:sz w:val="22"/>
                <w:szCs w:val="22"/>
                <w:lang w:val="uz-Cyrl-UZ" w:eastAsia="en-US"/>
              </w:rPr>
              <w:t>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 xml:space="preserve">Банк рек: </w:t>
            </w:r>
            <w:r w:rsidR="007A4BA1">
              <w:rPr>
                <w:rFonts w:eastAsia="Calibri"/>
                <w:sz w:val="22"/>
                <w:szCs w:val="22"/>
                <w:lang w:val="uz-Cyrl-UZ" w:eastAsia="en-US"/>
              </w:rPr>
              <w:t>М.Б.Тошкент ш. Бош б-си ХККМ</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 xml:space="preserve">МФО </w:t>
            </w:r>
            <w:r w:rsidR="007A4BA1">
              <w:rPr>
                <w:rFonts w:eastAsia="Calibri"/>
                <w:sz w:val="22"/>
                <w:szCs w:val="22"/>
                <w:lang w:val="uz-Cyrl-UZ" w:eastAsia="en-US"/>
              </w:rPr>
              <w:t>00014.газ инн: 201122919</w:t>
            </w:r>
          </w:p>
          <w:p w:rsidR="003C6D32"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 xml:space="preserve">ИНН: </w:t>
            </w:r>
            <w:r w:rsidR="007A4BA1">
              <w:rPr>
                <w:rFonts w:eastAsia="Calibri"/>
                <w:sz w:val="22"/>
                <w:szCs w:val="22"/>
                <w:lang w:val="uz-Cyrl-UZ" w:eastAsia="en-US"/>
              </w:rPr>
              <w:t>201176004</w:t>
            </w:r>
          </w:p>
          <w:p w:rsidR="007A4BA1" w:rsidRPr="00553369" w:rsidRDefault="007A4BA1" w:rsidP="005B5322">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Молия Ваз.Газ.Ягона Газ х/в</w:t>
            </w:r>
          </w:p>
          <w:p w:rsidR="003C6D32" w:rsidRPr="00553369" w:rsidRDefault="007A4BA1" w:rsidP="007A4BA1">
            <w:pPr>
              <w:widowControl/>
              <w:autoSpaceDE/>
              <w:autoSpaceDN/>
              <w:adjustRightInd/>
              <w:jc w:val="both"/>
              <w:rPr>
                <w:rFonts w:eastAsia="Calibri"/>
                <w:b/>
                <w:bCs/>
                <w:sz w:val="22"/>
                <w:szCs w:val="22"/>
                <w:lang w:val="uz-Cyrl-UZ" w:eastAsia="en-US"/>
              </w:rPr>
            </w:pPr>
            <w:r>
              <w:rPr>
                <w:rFonts w:eastAsia="Calibri"/>
                <w:sz w:val="22"/>
                <w:szCs w:val="22"/>
                <w:lang w:val="uz-Cyrl-UZ" w:eastAsia="en-US"/>
              </w:rPr>
              <w:t xml:space="preserve">   </w:t>
            </w:r>
            <w:r w:rsidR="003C6D32" w:rsidRPr="00553369">
              <w:rPr>
                <w:rFonts w:eastAsia="Calibri"/>
                <w:sz w:val="22"/>
                <w:szCs w:val="22"/>
                <w:lang w:val="uz-Cyrl-UZ" w:eastAsia="en-US"/>
              </w:rPr>
              <w:t>ОКЭД: ___________________________</w:t>
            </w: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bookmarkStart w:id="0" w:name="_GoBack"/>
            <w:bookmarkEnd w:id="0"/>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3C6D32" w:rsidRDefault="007A4BA1" w:rsidP="005B5322">
            <w:pPr>
              <w:widowControl/>
              <w:autoSpaceDE/>
              <w:autoSpaceDN/>
              <w:adjustRightInd/>
              <w:ind w:firstLine="567"/>
              <w:jc w:val="both"/>
              <w:rPr>
                <w:rFonts w:eastAsia="Calibri"/>
                <w:sz w:val="22"/>
                <w:szCs w:val="22"/>
                <w:lang w:val="uz-Cyrl-UZ" w:eastAsia="en-US"/>
              </w:rPr>
            </w:pPr>
            <w:r>
              <w:rPr>
                <w:rFonts w:eastAsia="Calibri"/>
                <w:sz w:val="22"/>
                <w:szCs w:val="22"/>
                <w:lang w:val="uz-Cyrl-UZ" w:eastAsia="en-US"/>
              </w:rPr>
              <w:t>Мудир уринбосари</w:t>
            </w:r>
            <w:r w:rsidR="003C6D32" w:rsidRPr="00553369">
              <w:rPr>
                <w:rFonts w:eastAsia="Calibri"/>
                <w:sz w:val="22"/>
                <w:szCs w:val="22"/>
                <w:lang w:val="uz-Cyrl-UZ" w:eastAsia="en-US"/>
              </w:rPr>
              <w:t xml:space="preserve"> </w:t>
            </w:r>
            <w:r>
              <w:rPr>
                <w:rFonts w:eastAsia="Calibri"/>
                <w:sz w:val="22"/>
                <w:szCs w:val="22"/>
                <w:lang w:val="uz-Cyrl-UZ" w:eastAsia="en-US"/>
              </w:rPr>
              <w:t>Р.У.Мусаев</w:t>
            </w:r>
          </w:p>
          <w:p w:rsidR="007A4BA1" w:rsidRPr="007A4BA1" w:rsidRDefault="007A4BA1" w:rsidP="005B5322">
            <w:pPr>
              <w:widowControl/>
              <w:autoSpaceDE/>
              <w:autoSpaceDN/>
              <w:adjustRightInd/>
              <w:ind w:firstLine="567"/>
              <w:jc w:val="both"/>
              <w:rPr>
                <w:rFonts w:eastAsia="Calibri"/>
                <w:sz w:val="22"/>
                <w:szCs w:val="22"/>
                <w:lang w:eastAsia="en-US"/>
              </w:rPr>
            </w:pPr>
            <w:r>
              <w:rPr>
                <w:rFonts w:eastAsia="Calibri"/>
                <w:sz w:val="22"/>
                <w:szCs w:val="22"/>
                <w:lang w:val="uz-Cyrl-UZ" w:eastAsia="en-US"/>
              </w:rPr>
              <w:t>__________________________</w:t>
            </w:r>
          </w:p>
          <w:p w:rsidR="003C6D32" w:rsidRPr="00553369" w:rsidRDefault="003C6D32" w:rsidP="005B5322">
            <w:pPr>
              <w:widowControl/>
              <w:autoSpaceDE/>
              <w:autoSpaceDN/>
              <w:adjustRightInd/>
              <w:ind w:firstLine="567"/>
              <w:jc w:val="both"/>
              <w:rPr>
                <w:rFonts w:eastAsia="Calibri"/>
                <w:sz w:val="22"/>
                <w:szCs w:val="22"/>
                <w:lang w:val="uz-Cyrl-UZ" w:eastAsia="en-US"/>
              </w:rPr>
            </w:pPr>
          </w:p>
        </w:tc>
      </w:tr>
    </w:tbl>
    <w:p w:rsidR="003C6D32" w:rsidRPr="00553369" w:rsidRDefault="003C6D32" w:rsidP="003C6D32">
      <w:pPr>
        <w:widowControl/>
        <w:autoSpaceDE/>
        <w:autoSpaceDN/>
        <w:adjustRightInd/>
        <w:spacing w:line="264" w:lineRule="auto"/>
        <w:rPr>
          <w:rFonts w:eastAsia="Calibri"/>
          <w:b/>
          <w:sz w:val="22"/>
          <w:szCs w:val="22"/>
          <w:lang w:val="uz-Cyrl-UZ" w:eastAsia="en-US"/>
        </w:rPr>
      </w:pPr>
    </w:p>
    <w:p w:rsidR="003C6D32" w:rsidRPr="00553369" w:rsidRDefault="003C6D32" w:rsidP="003C6D32">
      <w:pPr>
        <w:widowControl/>
        <w:autoSpaceDE/>
        <w:autoSpaceDN/>
        <w:adjustRightInd/>
        <w:spacing w:after="160" w:line="259" w:lineRule="auto"/>
        <w:rPr>
          <w:rFonts w:eastAsia="Calibri"/>
          <w:sz w:val="22"/>
          <w:szCs w:val="22"/>
          <w:lang w:val="uz-Cyrl-UZ" w:eastAsia="en-US"/>
        </w:rPr>
      </w:pPr>
      <w:r w:rsidRPr="00553369">
        <w:rPr>
          <w:rFonts w:eastAsia="Calibri"/>
          <w:b/>
          <w:sz w:val="22"/>
          <w:szCs w:val="22"/>
          <w:lang w:val="uz-Cyrl-UZ" w:eastAsia="en-US"/>
        </w:rPr>
        <w:br w:type="page"/>
      </w:r>
    </w:p>
    <w:tbl>
      <w:tblPr>
        <w:tblW w:w="0" w:type="auto"/>
        <w:tblLook w:val="04A0" w:firstRow="1" w:lastRow="0" w:firstColumn="1" w:lastColumn="0" w:noHBand="0" w:noVBand="1"/>
      </w:tblPr>
      <w:tblGrid>
        <w:gridCol w:w="6091"/>
        <w:gridCol w:w="3254"/>
      </w:tblGrid>
      <w:tr w:rsidR="003C6D32" w:rsidRPr="00553369" w:rsidTr="005B5322">
        <w:tc>
          <w:tcPr>
            <w:tcW w:w="6091" w:type="dxa"/>
            <w:shd w:val="clear" w:color="auto" w:fill="auto"/>
          </w:tcPr>
          <w:p w:rsidR="003C6D32" w:rsidRPr="00553369" w:rsidRDefault="003C6D32" w:rsidP="005B5322">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rsidR="003C6D32" w:rsidRPr="00553369" w:rsidRDefault="003C6D32" w:rsidP="005B5322">
            <w:pPr>
              <w:widowControl/>
              <w:autoSpaceDE/>
              <w:autoSpaceDN/>
              <w:adjustRightInd/>
              <w:spacing w:after="160" w:line="264" w:lineRule="auto"/>
              <w:jc w:val="center"/>
              <w:rPr>
                <w:rFonts w:eastAsia="Calibri"/>
                <w:sz w:val="22"/>
                <w:szCs w:val="22"/>
                <w:lang w:val="uz-Cyrl-UZ" w:eastAsia="en-US"/>
              </w:rPr>
            </w:pPr>
            <w:r w:rsidRPr="00553369">
              <w:rPr>
                <w:rFonts w:eastAsia="Calibri"/>
                <w:sz w:val="22"/>
                <w:szCs w:val="22"/>
                <w:lang w:val="uz-Cyrl-UZ" w:eastAsia="en-US"/>
              </w:rPr>
              <w:t>20</w:t>
            </w:r>
            <w:r>
              <w:rPr>
                <w:rFonts w:eastAsia="Calibri"/>
                <w:sz w:val="22"/>
                <w:szCs w:val="22"/>
                <w:lang w:val="uz-Cyrl-UZ" w:eastAsia="en-US"/>
              </w:rPr>
              <w:t>___</w:t>
            </w:r>
            <w:r w:rsidRPr="00553369">
              <w:rPr>
                <w:rFonts w:eastAsia="Calibri"/>
                <w:sz w:val="22"/>
                <w:szCs w:val="22"/>
                <w:lang w:val="uz-Cyrl-UZ" w:eastAsia="en-US"/>
              </w:rPr>
              <w:t xml:space="preserve"> йил </w:t>
            </w:r>
            <w:r w:rsidRPr="00553369">
              <w:rPr>
                <w:rFonts w:eastAsia="Calibri"/>
                <w:sz w:val="22"/>
                <w:szCs w:val="22"/>
                <w:lang w:val="uz-Latn-UZ" w:eastAsia="en-US"/>
              </w:rPr>
              <w:t>___</w:t>
            </w:r>
            <w:r w:rsidRPr="00553369">
              <w:rPr>
                <w:rFonts w:eastAsia="Calibri"/>
                <w:sz w:val="22"/>
                <w:szCs w:val="22"/>
                <w:lang w:val="uz-Cyrl-UZ" w:eastAsia="en-US"/>
              </w:rPr>
              <w:t xml:space="preserve"> </w:t>
            </w:r>
            <w:r w:rsidRPr="00553369">
              <w:rPr>
                <w:rFonts w:eastAsia="Calibri"/>
                <w:sz w:val="22"/>
                <w:szCs w:val="22"/>
                <w:lang w:val="uz-Latn-UZ" w:eastAsia="en-US"/>
              </w:rPr>
              <w:t>________</w:t>
            </w:r>
            <w:r w:rsidRPr="00553369">
              <w:rPr>
                <w:rFonts w:eastAsia="Calibri"/>
                <w:sz w:val="22"/>
                <w:szCs w:val="22"/>
                <w:lang w:val="uz-Cyrl-UZ" w:eastAsia="en-US"/>
              </w:rPr>
              <w:t xml:space="preserve">даги </w:t>
            </w:r>
            <w:r w:rsidRPr="00553369">
              <w:rPr>
                <w:rFonts w:eastAsia="Calibri"/>
                <w:sz w:val="22"/>
                <w:szCs w:val="22"/>
                <w:lang w:val="uz-Latn-UZ" w:eastAsia="en-US"/>
              </w:rPr>
              <w:t>____</w:t>
            </w:r>
            <w:r w:rsidRPr="00553369">
              <w:rPr>
                <w:rFonts w:eastAsia="Calibri"/>
                <w:sz w:val="22"/>
                <w:szCs w:val="22"/>
                <w:lang w:val="uz-Cyrl-UZ" w:eastAsia="en-US"/>
              </w:rPr>
              <w:t xml:space="preserve">-сонли шартномага </w:t>
            </w:r>
            <w:r>
              <w:rPr>
                <w:rFonts w:eastAsia="Calibri"/>
                <w:sz w:val="22"/>
                <w:szCs w:val="22"/>
                <w:lang w:val="uz-Cyrl-UZ" w:eastAsia="en-US"/>
              </w:rPr>
              <w:t>___</w:t>
            </w:r>
            <w:r w:rsidRPr="00553369">
              <w:rPr>
                <w:rFonts w:eastAsia="Calibri"/>
                <w:sz w:val="22"/>
                <w:szCs w:val="22"/>
                <w:lang w:val="uz-Cyrl-UZ" w:eastAsia="en-US"/>
              </w:rPr>
              <w:t>-илова</w:t>
            </w:r>
          </w:p>
        </w:tc>
      </w:tr>
    </w:tbl>
    <w:p w:rsidR="003C6D32" w:rsidRPr="00553369" w:rsidRDefault="003C6D32" w:rsidP="003C6D32">
      <w:pPr>
        <w:widowControl/>
        <w:autoSpaceDE/>
        <w:autoSpaceDN/>
        <w:adjustRightInd/>
        <w:spacing w:line="264" w:lineRule="auto"/>
        <w:rPr>
          <w:rFonts w:eastAsia="Calibri"/>
          <w:b/>
          <w:sz w:val="22"/>
          <w:szCs w:val="22"/>
          <w:lang w:val="uz-Cyrl-UZ" w:eastAsia="en-US"/>
        </w:rPr>
      </w:pPr>
    </w:p>
    <w:p w:rsidR="003C6D32" w:rsidRPr="00553369" w:rsidRDefault="003C6D32" w:rsidP="003C6D32">
      <w:pPr>
        <w:widowControl/>
        <w:autoSpaceDE/>
        <w:autoSpaceDN/>
        <w:adjustRightInd/>
        <w:spacing w:after="160" w:line="259" w:lineRule="auto"/>
        <w:jc w:val="center"/>
        <w:rPr>
          <w:rFonts w:eastAsia="Calibri"/>
          <w:b/>
          <w:bCs/>
          <w:sz w:val="22"/>
          <w:szCs w:val="22"/>
          <w:lang w:eastAsia="en-US"/>
        </w:rPr>
      </w:pPr>
      <w:r w:rsidRPr="00553369">
        <w:rPr>
          <w:rFonts w:eastAsia="Calibri"/>
          <w:b/>
          <w:bCs/>
          <w:sz w:val="22"/>
          <w:szCs w:val="22"/>
          <w:lang w:eastAsia="en-US"/>
        </w:rPr>
        <w:t xml:space="preserve">С </w:t>
      </w:r>
      <w:proofErr w:type="gramStart"/>
      <w:r w:rsidRPr="00553369">
        <w:rPr>
          <w:rFonts w:eastAsia="Calibri"/>
          <w:b/>
          <w:bCs/>
          <w:sz w:val="22"/>
          <w:szCs w:val="22"/>
          <w:lang w:eastAsia="en-US"/>
        </w:rPr>
        <w:t>П</w:t>
      </w:r>
      <w:proofErr w:type="gramEnd"/>
      <w:r w:rsidRPr="00553369">
        <w:rPr>
          <w:rFonts w:eastAsia="Calibri"/>
          <w:b/>
          <w:bCs/>
          <w:sz w:val="22"/>
          <w:szCs w:val="22"/>
          <w:lang w:eastAsia="en-US"/>
        </w:rPr>
        <w:t xml:space="preserve"> Е Ц И Ф И К А Ц И Я</w:t>
      </w:r>
    </w:p>
    <w:p w:rsidR="003C6D32" w:rsidRPr="00553369" w:rsidRDefault="003C6D32" w:rsidP="003C6D32">
      <w:pPr>
        <w:widowControl/>
        <w:autoSpaceDE/>
        <w:autoSpaceDN/>
        <w:adjustRightInd/>
        <w:spacing w:after="160" w:line="259" w:lineRule="auto"/>
        <w:jc w:val="center"/>
        <w:rPr>
          <w:rFonts w:eastAsia="Calibri"/>
          <w:b/>
          <w:bCs/>
          <w:sz w:val="22"/>
          <w:szCs w:val="22"/>
          <w:lang w:eastAsia="en-US"/>
        </w:rPr>
      </w:pPr>
    </w:p>
    <w:tbl>
      <w:tblPr>
        <w:tblpPr w:leftFromText="180" w:rightFromText="180" w:vertAnchor="text" w:horzAnchor="margin" w:tblpXSpec="center" w:tblpY="-64"/>
        <w:tblW w:w="8394" w:type="dxa"/>
        <w:tblLook w:val="04A0" w:firstRow="1" w:lastRow="0" w:firstColumn="1" w:lastColumn="0" w:noHBand="0" w:noVBand="1"/>
      </w:tblPr>
      <w:tblGrid>
        <w:gridCol w:w="730"/>
        <w:gridCol w:w="5248"/>
        <w:gridCol w:w="1196"/>
        <w:gridCol w:w="1220"/>
      </w:tblGrid>
      <w:tr w:rsidR="003C6D32" w:rsidRPr="00553369" w:rsidTr="005B5322">
        <w:trPr>
          <w:trHeight w:val="449"/>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6D32" w:rsidRPr="00553369" w:rsidRDefault="003C6D32" w:rsidP="005B5322">
            <w:pPr>
              <w:jc w:val="center"/>
              <w:rPr>
                <w:b/>
                <w:bCs/>
                <w:color w:val="000000"/>
              </w:rPr>
            </w:pPr>
            <w:r w:rsidRPr="00553369">
              <w:rPr>
                <w:b/>
                <w:bCs/>
                <w:color w:val="000000"/>
              </w:rPr>
              <w:t>№</w:t>
            </w:r>
          </w:p>
        </w:tc>
        <w:tc>
          <w:tcPr>
            <w:tcW w:w="5248" w:type="dxa"/>
            <w:tcBorders>
              <w:top w:val="single" w:sz="4" w:space="0" w:color="auto"/>
              <w:left w:val="nil"/>
              <w:bottom w:val="single" w:sz="4" w:space="0" w:color="auto"/>
              <w:right w:val="single" w:sz="4" w:space="0" w:color="auto"/>
            </w:tcBorders>
            <w:shd w:val="clear" w:color="auto" w:fill="auto"/>
            <w:vAlign w:val="center"/>
            <w:hideMark/>
          </w:tcPr>
          <w:p w:rsidR="003C6D32" w:rsidRPr="00553369" w:rsidRDefault="003C6D32" w:rsidP="005B5322">
            <w:pPr>
              <w:jc w:val="center"/>
              <w:rPr>
                <w:b/>
                <w:bCs/>
                <w:color w:val="000000"/>
                <w:lang w:val="uz-Cyrl-UZ"/>
              </w:rPr>
            </w:pPr>
            <w:r w:rsidRPr="00553369">
              <w:rPr>
                <w:b/>
                <w:bCs/>
                <w:color w:val="000000"/>
                <w:lang w:val="uz-Cyrl-UZ"/>
              </w:rPr>
              <w:t>Товар (иш, хизмат) номи</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3C6D32" w:rsidRPr="00553369" w:rsidRDefault="003C6D32" w:rsidP="005B5322">
            <w:pPr>
              <w:jc w:val="center"/>
              <w:rPr>
                <w:b/>
                <w:bCs/>
                <w:color w:val="000000"/>
              </w:rPr>
            </w:pPr>
            <w:r w:rsidRPr="00553369">
              <w:rPr>
                <w:b/>
                <w:bCs/>
                <w:color w:val="000000"/>
                <w:lang w:val="uz-Cyrl-UZ"/>
              </w:rPr>
              <w:t>Ўлчов бирлиги</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3C6D32" w:rsidRPr="00553369" w:rsidRDefault="003C6D32" w:rsidP="005B5322">
            <w:pPr>
              <w:jc w:val="center"/>
              <w:rPr>
                <w:b/>
                <w:bCs/>
                <w:color w:val="000000"/>
              </w:rPr>
            </w:pPr>
            <w:r w:rsidRPr="00553369">
              <w:rPr>
                <w:b/>
                <w:bCs/>
                <w:color w:val="000000"/>
                <w:lang w:val="uz-Cyrl-UZ"/>
              </w:rPr>
              <w:t>Сони</w:t>
            </w:r>
          </w:p>
        </w:tc>
      </w:tr>
      <w:tr w:rsidR="003C6D32" w:rsidRPr="00553369" w:rsidTr="005B5322">
        <w:trPr>
          <w:trHeight w:val="76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3C6D32" w:rsidRPr="00553369" w:rsidRDefault="003C6D32" w:rsidP="005B5322">
            <w:pPr>
              <w:jc w:val="center"/>
              <w:rPr>
                <w:color w:val="000000"/>
              </w:rPr>
            </w:pPr>
            <w:r w:rsidRPr="00553369">
              <w:rPr>
                <w:color w:val="000000"/>
              </w:rPr>
              <w:t>1</w:t>
            </w:r>
          </w:p>
        </w:tc>
        <w:tc>
          <w:tcPr>
            <w:tcW w:w="5248" w:type="dxa"/>
            <w:tcBorders>
              <w:top w:val="nil"/>
              <w:left w:val="nil"/>
              <w:bottom w:val="single" w:sz="4" w:space="0" w:color="auto"/>
              <w:right w:val="single" w:sz="4" w:space="0" w:color="auto"/>
            </w:tcBorders>
            <w:shd w:val="clear" w:color="auto" w:fill="auto"/>
            <w:vAlign w:val="center"/>
            <w:hideMark/>
          </w:tcPr>
          <w:p w:rsidR="003C6D32" w:rsidRPr="00553369" w:rsidRDefault="003C6D32" w:rsidP="005B5322">
            <w:pPr>
              <w:jc w:val="center"/>
              <w:rPr>
                <w:sz w:val="24"/>
                <w:szCs w:val="24"/>
                <w:lang w:val="uz-Cyrl-UZ"/>
              </w:rPr>
            </w:pPr>
            <w:r>
              <w:rPr>
                <w:sz w:val="24"/>
                <w:szCs w:val="24"/>
                <w:lang w:val="uz-Cyrl-UZ"/>
              </w:rPr>
              <w:t>__________________</w:t>
            </w:r>
          </w:p>
        </w:tc>
        <w:tc>
          <w:tcPr>
            <w:tcW w:w="1196" w:type="dxa"/>
            <w:tcBorders>
              <w:top w:val="nil"/>
              <w:left w:val="nil"/>
              <w:bottom w:val="single" w:sz="4" w:space="0" w:color="auto"/>
              <w:right w:val="single" w:sz="4" w:space="0" w:color="auto"/>
            </w:tcBorders>
            <w:shd w:val="clear" w:color="auto" w:fill="auto"/>
            <w:vAlign w:val="center"/>
            <w:hideMark/>
          </w:tcPr>
          <w:p w:rsidR="003C6D32" w:rsidRPr="00553369" w:rsidRDefault="003C6D32" w:rsidP="005B5322">
            <w:pPr>
              <w:jc w:val="center"/>
              <w:rPr>
                <w:color w:val="000000"/>
                <w:lang w:val="uz-Cyrl-UZ"/>
              </w:rPr>
            </w:pPr>
            <w:r>
              <w:rPr>
                <w:color w:val="000000"/>
                <w:lang w:val="uz-Cyrl-UZ"/>
              </w:rPr>
              <w:t>______</w:t>
            </w:r>
          </w:p>
        </w:tc>
        <w:tc>
          <w:tcPr>
            <w:tcW w:w="1220" w:type="dxa"/>
            <w:tcBorders>
              <w:top w:val="nil"/>
              <w:left w:val="nil"/>
              <w:bottom w:val="single" w:sz="4" w:space="0" w:color="auto"/>
              <w:right w:val="single" w:sz="4" w:space="0" w:color="auto"/>
            </w:tcBorders>
            <w:shd w:val="clear" w:color="auto" w:fill="auto"/>
            <w:vAlign w:val="center"/>
            <w:hideMark/>
          </w:tcPr>
          <w:p w:rsidR="003C6D32" w:rsidRPr="00553369" w:rsidRDefault="003C6D32" w:rsidP="005B5322">
            <w:pPr>
              <w:jc w:val="center"/>
              <w:rPr>
                <w:color w:val="000000"/>
                <w:lang w:val="uz-Cyrl-UZ"/>
              </w:rPr>
            </w:pPr>
            <w:r>
              <w:rPr>
                <w:color w:val="000000"/>
                <w:lang w:val="uz-Cyrl-UZ"/>
              </w:rPr>
              <w:t>_____</w:t>
            </w:r>
          </w:p>
        </w:tc>
      </w:tr>
      <w:tr w:rsidR="003C6D32" w:rsidRPr="00553369" w:rsidTr="005B5322">
        <w:trPr>
          <w:trHeight w:val="765"/>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3C6D32" w:rsidRPr="00553369" w:rsidRDefault="003C6D32" w:rsidP="005B5322">
            <w:pPr>
              <w:jc w:val="center"/>
              <w:rPr>
                <w:color w:val="000000"/>
              </w:rPr>
            </w:pPr>
            <w:r>
              <w:rPr>
                <w:color w:val="000000"/>
              </w:rPr>
              <w:t>2</w:t>
            </w:r>
          </w:p>
        </w:tc>
        <w:tc>
          <w:tcPr>
            <w:tcW w:w="5248" w:type="dxa"/>
            <w:tcBorders>
              <w:top w:val="single" w:sz="4" w:space="0" w:color="auto"/>
              <w:left w:val="nil"/>
              <w:bottom w:val="single" w:sz="4" w:space="0" w:color="auto"/>
              <w:right w:val="single" w:sz="4" w:space="0" w:color="auto"/>
            </w:tcBorders>
            <w:shd w:val="clear" w:color="auto" w:fill="auto"/>
            <w:vAlign w:val="center"/>
          </w:tcPr>
          <w:p w:rsidR="003C6D32" w:rsidRPr="00553369" w:rsidRDefault="003C6D32" w:rsidP="005B5322">
            <w:pPr>
              <w:jc w:val="center"/>
              <w:rPr>
                <w:sz w:val="24"/>
                <w:szCs w:val="24"/>
                <w:lang w:val="uz-Cyrl-UZ"/>
              </w:rPr>
            </w:pPr>
            <w:r>
              <w:rPr>
                <w:sz w:val="24"/>
                <w:szCs w:val="24"/>
                <w:lang w:val="uz-Cyrl-UZ"/>
              </w:rPr>
              <w:t>___________________</w:t>
            </w:r>
          </w:p>
        </w:tc>
        <w:tc>
          <w:tcPr>
            <w:tcW w:w="1196" w:type="dxa"/>
            <w:tcBorders>
              <w:top w:val="single" w:sz="4" w:space="0" w:color="auto"/>
              <w:left w:val="nil"/>
              <w:bottom w:val="single" w:sz="4" w:space="0" w:color="auto"/>
              <w:right w:val="single" w:sz="4" w:space="0" w:color="auto"/>
            </w:tcBorders>
            <w:shd w:val="clear" w:color="auto" w:fill="auto"/>
            <w:vAlign w:val="center"/>
          </w:tcPr>
          <w:p w:rsidR="003C6D32" w:rsidRPr="00553369" w:rsidRDefault="003C6D32" w:rsidP="005B5322">
            <w:pPr>
              <w:jc w:val="center"/>
              <w:rPr>
                <w:color w:val="000000"/>
                <w:lang w:val="uz-Cyrl-UZ"/>
              </w:rPr>
            </w:pPr>
            <w:r>
              <w:rPr>
                <w:color w:val="000000"/>
                <w:lang w:val="uz-Cyrl-UZ"/>
              </w:rPr>
              <w:t>_______</w:t>
            </w:r>
          </w:p>
        </w:tc>
        <w:tc>
          <w:tcPr>
            <w:tcW w:w="1220" w:type="dxa"/>
            <w:tcBorders>
              <w:top w:val="single" w:sz="4" w:space="0" w:color="auto"/>
              <w:left w:val="nil"/>
              <w:bottom w:val="single" w:sz="4" w:space="0" w:color="auto"/>
              <w:right w:val="single" w:sz="4" w:space="0" w:color="auto"/>
            </w:tcBorders>
            <w:shd w:val="clear" w:color="auto" w:fill="auto"/>
            <w:vAlign w:val="center"/>
          </w:tcPr>
          <w:p w:rsidR="003C6D32" w:rsidRPr="00553369" w:rsidRDefault="003C6D32" w:rsidP="005B5322">
            <w:pPr>
              <w:jc w:val="center"/>
              <w:rPr>
                <w:color w:val="000000"/>
                <w:lang w:val="uz-Cyrl-UZ"/>
              </w:rPr>
            </w:pPr>
            <w:r>
              <w:rPr>
                <w:color w:val="000000"/>
                <w:lang w:val="uz-Cyrl-UZ"/>
              </w:rPr>
              <w:t>______</w:t>
            </w:r>
          </w:p>
        </w:tc>
      </w:tr>
    </w:tbl>
    <w:p w:rsidR="003C6D32" w:rsidRPr="00553369" w:rsidRDefault="003C6D32" w:rsidP="003C6D32">
      <w:pPr>
        <w:widowControl/>
        <w:autoSpaceDE/>
        <w:autoSpaceDN/>
        <w:adjustRightInd/>
        <w:spacing w:after="160" w:line="259" w:lineRule="auto"/>
        <w:jc w:val="center"/>
        <w:rPr>
          <w:rFonts w:eastAsia="Calibri"/>
          <w:b/>
          <w:bCs/>
          <w:sz w:val="22"/>
          <w:szCs w:val="22"/>
          <w:lang w:eastAsia="en-US"/>
        </w:rPr>
      </w:pPr>
    </w:p>
    <w:p w:rsidR="003C6D32" w:rsidRPr="00553369" w:rsidRDefault="003C6D32" w:rsidP="003C6D32">
      <w:pPr>
        <w:widowControl/>
        <w:autoSpaceDE/>
        <w:autoSpaceDN/>
        <w:adjustRightInd/>
        <w:spacing w:after="160" w:line="259" w:lineRule="auto"/>
        <w:jc w:val="center"/>
        <w:rPr>
          <w:rFonts w:eastAsia="Calibri"/>
          <w:b/>
          <w:bCs/>
          <w:sz w:val="22"/>
          <w:szCs w:val="22"/>
          <w:lang w:eastAsia="en-US"/>
        </w:rPr>
      </w:pPr>
    </w:p>
    <w:p w:rsidR="003C6D32" w:rsidRPr="00553369" w:rsidRDefault="003C6D32" w:rsidP="003C6D32">
      <w:pPr>
        <w:widowControl/>
        <w:autoSpaceDE/>
        <w:autoSpaceDN/>
        <w:adjustRightInd/>
        <w:spacing w:after="160" w:line="259" w:lineRule="auto"/>
        <w:jc w:val="center"/>
        <w:rPr>
          <w:rFonts w:eastAsia="Calibri"/>
          <w:b/>
          <w:bCs/>
          <w:sz w:val="22"/>
          <w:szCs w:val="22"/>
          <w:lang w:eastAsia="en-US"/>
        </w:rPr>
      </w:pPr>
    </w:p>
    <w:p w:rsidR="003C6D32" w:rsidRPr="00553369" w:rsidRDefault="003C6D32" w:rsidP="003C6D32">
      <w:pPr>
        <w:widowControl/>
        <w:autoSpaceDE/>
        <w:autoSpaceDN/>
        <w:adjustRightInd/>
        <w:spacing w:after="160" w:line="259" w:lineRule="auto"/>
        <w:jc w:val="center"/>
        <w:rPr>
          <w:rFonts w:eastAsia="Calibri"/>
          <w:b/>
          <w:bCs/>
          <w:sz w:val="22"/>
          <w:szCs w:val="22"/>
          <w:lang w:eastAsia="en-US"/>
        </w:rPr>
      </w:pPr>
    </w:p>
    <w:p w:rsidR="003C6D32" w:rsidRPr="00553369" w:rsidRDefault="003C6D32" w:rsidP="003C6D32">
      <w:pPr>
        <w:widowControl/>
        <w:autoSpaceDE/>
        <w:autoSpaceDN/>
        <w:adjustRightInd/>
        <w:spacing w:after="160" w:line="259" w:lineRule="auto"/>
        <w:jc w:val="center"/>
        <w:rPr>
          <w:rFonts w:eastAsia="Calibri"/>
          <w:b/>
          <w:bCs/>
          <w:sz w:val="22"/>
          <w:szCs w:val="22"/>
          <w:lang w:eastAsia="en-US"/>
        </w:rPr>
      </w:pPr>
    </w:p>
    <w:p w:rsidR="003C6D32" w:rsidRPr="00553369" w:rsidRDefault="003C6D32" w:rsidP="003C6D32">
      <w:pPr>
        <w:widowControl/>
        <w:autoSpaceDE/>
        <w:autoSpaceDN/>
        <w:adjustRightInd/>
        <w:spacing w:after="160" w:line="259" w:lineRule="auto"/>
        <w:jc w:val="center"/>
        <w:rPr>
          <w:rFonts w:eastAsia="Calibri"/>
          <w:b/>
          <w:sz w:val="22"/>
          <w:szCs w:val="22"/>
          <w:lang w:eastAsia="en-US"/>
        </w:rPr>
      </w:pPr>
    </w:p>
    <w:tbl>
      <w:tblPr>
        <w:tblW w:w="9498" w:type="dxa"/>
        <w:tblLook w:val="00A0" w:firstRow="1" w:lastRow="0" w:firstColumn="1" w:lastColumn="0" w:noHBand="0" w:noVBand="0"/>
      </w:tblPr>
      <w:tblGrid>
        <w:gridCol w:w="4678"/>
        <w:gridCol w:w="4820"/>
      </w:tblGrid>
      <w:tr w:rsidR="003C6D32" w:rsidRPr="00553369" w:rsidTr="005B5322">
        <w:tc>
          <w:tcPr>
            <w:tcW w:w="4678" w:type="dxa"/>
          </w:tcPr>
          <w:p w:rsidR="003C6D32" w:rsidRPr="00553369" w:rsidRDefault="003C6D32" w:rsidP="005B5322">
            <w:pPr>
              <w:widowControl/>
              <w:autoSpaceDE/>
              <w:autoSpaceDN/>
              <w:adjustRightInd/>
              <w:jc w:val="both"/>
              <w:rPr>
                <w:rFonts w:eastAsia="Calibri"/>
                <w:sz w:val="22"/>
                <w:szCs w:val="22"/>
                <w:lang w:val="uz-Cyrl-UZ" w:eastAsia="en-US"/>
              </w:rPr>
            </w:pPr>
            <w:r w:rsidRPr="00553369">
              <w:rPr>
                <w:rFonts w:eastAsia="Calibri"/>
                <w:sz w:val="22"/>
                <w:szCs w:val="22"/>
                <w:lang w:val="uz-Cyrl-UZ" w:eastAsia="en-US"/>
              </w:rPr>
              <w:t>Бажарувчи:</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3C6D32" w:rsidRPr="00553369" w:rsidRDefault="003C6D32" w:rsidP="005B5322">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3C6D32" w:rsidRPr="00553369" w:rsidRDefault="003C6D32" w:rsidP="005B5322">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___________________________________</w:t>
            </w:r>
          </w:p>
          <w:p w:rsidR="003C6D32" w:rsidRPr="00553369" w:rsidRDefault="003C6D32" w:rsidP="005B5322">
            <w:pPr>
              <w:widowControl/>
              <w:autoSpaceDE/>
              <w:autoSpaceDN/>
              <w:adjustRightInd/>
              <w:ind w:firstLine="567"/>
              <w:jc w:val="both"/>
              <w:rPr>
                <w:rFonts w:eastAsia="Calibri"/>
                <w:sz w:val="22"/>
                <w:szCs w:val="22"/>
                <w:lang w:val="uz-Cyrl-UZ" w:eastAsia="en-US"/>
              </w:rPr>
            </w:pPr>
          </w:p>
        </w:tc>
        <w:tc>
          <w:tcPr>
            <w:tcW w:w="4820" w:type="dxa"/>
          </w:tcPr>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Буюртмачи:</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Л/с:__________________________________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rsidR="003C6D32" w:rsidRPr="00553369" w:rsidRDefault="003C6D32" w:rsidP="005B5322">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rsidR="003C6D32" w:rsidRPr="00553369" w:rsidRDefault="003C6D32" w:rsidP="005B5322">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p>
          <w:p w:rsidR="003C6D32" w:rsidRPr="00553369" w:rsidRDefault="003C6D32" w:rsidP="005B5322">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rsidR="003C6D32" w:rsidRPr="00553369" w:rsidRDefault="003C6D32" w:rsidP="005B5322">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 _____________________</w:t>
            </w:r>
          </w:p>
          <w:p w:rsidR="003C6D32" w:rsidRPr="00553369" w:rsidRDefault="003C6D32" w:rsidP="005B5322">
            <w:pPr>
              <w:widowControl/>
              <w:autoSpaceDE/>
              <w:autoSpaceDN/>
              <w:adjustRightInd/>
              <w:ind w:firstLine="567"/>
              <w:jc w:val="both"/>
              <w:rPr>
                <w:rFonts w:eastAsia="Calibri"/>
                <w:sz w:val="22"/>
                <w:szCs w:val="22"/>
                <w:lang w:val="uz-Cyrl-UZ" w:eastAsia="en-US"/>
              </w:rPr>
            </w:pPr>
          </w:p>
        </w:tc>
      </w:tr>
      <w:tr w:rsidR="003C6D32" w:rsidRPr="00553369" w:rsidTr="005B5322">
        <w:tc>
          <w:tcPr>
            <w:tcW w:w="4678" w:type="dxa"/>
          </w:tcPr>
          <w:p w:rsidR="003C6D32" w:rsidRPr="00553369" w:rsidRDefault="003C6D32" w:rsidP="005B5322">
            <w:pPr>
              <w:widowControl/>
              <w:autoSpaceDE/>
              <w:autoSpaceDN/>
              <w:adjustRightInd/>
              <w:jc w:val="both"/>
              <w:rPr>
                <w:rFonts w:eastAsia="Calibri"/>
                <w:sz w:val="22"/>
                <w:szCs w:val="22"/>
                <w:lang w:val="uz-Cyrl-UZ" w:eastAsia="en-US"/>
              </w:rPr>
            </w:pPr>
          </w:p>
        </w:tc>
        <w:tc>
          <w:tcPr>
            <w:tcW w:w="4820" w:type="dxa"/>
          </w:tcPr>
          <w:p w:rsidR="003C6D32" w:rsidRPr="00553369" w:rsidRDefault="003C6D32" w:rsidP="005B5322">
            <w:pPr>
              <w:widowControl/>
              <w:autoSpaceDE/>
              <w:autoSpaceDN/>
              <w:adjustRightInd/>
              <w:ind w:left="178"/>
              <w:jc w:val="both"/>
              <w:rPr>
                <w:rFonts w:eastAsia="Calibri"/>
                <w:sz w:val="22"/>
                <w:szCs w:val="22"/>
                <w:lang w:val="uz-Cyrl-UZ" w:eastAsia="en-US"/>
              </w:rPr>
            </w:pPr>
          </w:p>
        </w:tc>
      </w:tr>
    </w:tbl>
    <w:p w:rsidR="003C6D32" w:rsidRPr="00553369" w:rsidRDefault="003C6D32" w:rsidP="003C6D32">
      <w:pPr>
        <w:ind w:left="3261"/>
        <w:jc w:val="right"/>
        <w:rPr>
          <w:sz w:val="28"/>
          <w:szCs w:val="28"/>
          <w:lang w:val="uz-Cyrl-UZ"/>
        </w:rPr>
      </w:pPr>
    </w:p>
    <w:p w:rsidR="003C6D32" w:rsidRPr="00553369" w:rsidRDefault="003C6D32" w:rsidP="003C6D32">
      <w:pPr>
        <w:ind w:left="3261"/>
        <w:jc w:val="right"/>
        <w:rPr>
          <w:sz w:val="28"/>
          <w:szCs w:val="28"/>
          <w:lang w:val="uz-Cyrl-UZ"/>
        </w:rPr>
      </w:pPr>
      <w:r w:rsidRPr="00553369">
        <w:rPr>
          <w:sz w:val="28"/>
          <w:szCs w:val="28"/>
          <w:lang w:val="uz-Cyrl-UZ"/>
        </w:rPr>
        <w:t xml:space="preserve">      </w:t>
      </w:r>
    </w:p>
    <w:p w:rsidR="004061EE" w:rsidRDefault="004061EE"/>
    <w:sectPr w:rsidR="004061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488"/>
    <w:rsid w:val="003333FC"/>
    <w:rsid w:val="003C6D32"/>
    <w:rsid w:val="004061EE"/>
    <w:rsid w:val="00427181"/>
    <w:rsid w:val="00432916"/>
    <w:rsid w:val="005D4488"/>
    <w:rsid w:val="007A4BA1"/>
    <w:rsid w:val="00A9180E"/>
    <w:rsid w:val="00BF0A25"/>
    <w:rsid w:val="00DB3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D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2916"/>
    <w:rPr>
      <w:rFonts w:ascii="Tahoma" w:hAnsi="Tahoma" w:cs="Tahoma"/>
      <w:sz w:val="16"/>
      <w:szCs w:val="16"/>
    </w:rPr>
  </w:style>
  <w:style w:type="character" w:customStyle="1" w:styleId="a4">
    <w:name w:val="Текст выноски Знак"/>
    <w:basedOn w:val="a0"/>
    <w:link w:val="a3"/>
    <w:uiPriority w:val="99"/>
    <w:semiHidden/>
    <w:rsid w:val="0043291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D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2916"/>
    <w:rPr>
      <w:rFonts w:ascii="Tahoma" w:hAnsi="Tahoma" w:cs="Tahoma"/>
      <w:sz w:val="16"/>
      <w:szCs w:val="16"/>
    </w:rPr>
  </w:style>
  <w:style w:type="character" w:customStyle="1" w:styleId="a4">
    <w:name w:val="Текст выноски Знак"/>
    <w:basedOn w:val="a0"/>
    <w:link w:val="a3"/>
    <w:uiPriority w:val="99"/>
    <w:semiHidden/>
    <w:rsid w:val="0043291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2436</Words>
  <Characters>13890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Севара</dc:creator>
  <cp:keywords/>
  <dc:description/>
  <cp:lastModifiedBy>Севара</cp:lastModifiedBy>
  <cp:revision>8</cp:revision>
  <cp:lastPrinted>2022-08-09T05:13:00Z</cp:lastPrinted>
  <dcterms:created xsi:type="dcterms:W3CDTF">2022-05-18T06:52:00Z</dcterms:created>
  <dcterms:modified xsi:type="dcterms:W3CDTF">2022-08-09T06:52:00Z</dcterms:modified>
</cp:coreProperties>
</file>