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BF" w:rsidRDefault="005A58E4" w:rsidP="00EF12BF">
      <w:pPr>
        <w:ind w:left="-1440" w:right="10464"/>
      </w:pPr>
      <w:r>
        <w:rPr>
          <w:noProof/>
          <w:lang w:val="ru-RU" w:eastAsia="ru-RU"/>
        </w:rPr>
        <w:drawing>
          <wp:inline distT="0" distB="0" distL="0" distR="0">
            <wp:extent cx="6911439" cy="977605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 бензи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239" cy="978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49" w:rsidRPr="004E6B3D" w:rsidRDefault="00773C49" w:rsidP="00E72EF6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Hlk506828966"/>
      <w:r w:rsidRPr="004E6B3D">
        <w:rPr>
          <w:rFonts w:ascii="Times New Roman" w:hAnsi="Times New Roman"/>
          <w:sz w:val="24"/>
          <w:szCs w:val="24"/>
          <w:lang w:val="ru-RU"/>
        </w:rPr>
        <w:lastRenderedPageBreak/>
        <w:t>ОГЛАВЛЕНИЕ</w:t>
      </w:r>
    </w:p>
    <w:p w:rsidR="00773C49" w:rsidRPr="004E6B3D" w:rsidRDefault="00773C49" w:rsidP="00E72EF6">
      <w:pPr>
        <w:spacing w:before="60" w:after="60"/>
        <w:jc w:val="both"/>
        <w:rPr>
          <w:rFonts w:ascii="Times New Roman" w:hAnsi="Times New Roman"/>
          <w:b/>
          <w:lang w:val="ru-RU"/>
        </w:rPr>
      </w:pPr>
    </w:p>
    <w:bookmarkStart w:id="1" w:name="_Ref389560841"/>
    <w:p w:rsidR="00773C49" w:rsidRPr="004E6B3D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fldChar w:fldCharType="begin"/>
      </w:r>
      <w:r w:rsidRPr="004E6B3D">
        <w:rPr>
          <w:rFonts w:ascii="Times New Roman" w:hAnsi="Times New Roman"/>
          <w:b/>
          <w:lang w:val="ru-RU"/>
        </w:rPr>
        <w:instrText xml:space="preserve"> HYPERLINK  \l "ИУТ" </w:instrText>
      </w:r>
      <w:r w:rsidRPr="004E6B3D">
        <w:rPr>
          <w:rFonts w:ascii="Times New Roman" w:hAnsi="Times New Roman"/>
          <w:b/>
          <w:lang w:val="ru-RU"/>
        </w:rPr>
        <w:fldChar w:fldCharType="separate"/>
      </w:r>
      <w:r w:rsidRPr="004E6B3D">
        <w:rPr>
          <w:rStyle w:val="af8"/>
          <w:rFonts w:ascii="Times New Roman" w:hAnsi="Times New Roman"/>
          <w:b/>
          <w:color w:val="auto"/>
          <w:u w:val="none"/>
          <w:lang w:val="ru-RU"/>
        </w:rPr>
        <w:t>Инструкция для участника</w:t>
      </w:r>
      <w:r w:rsidR="00B2697E" w:rsidRPr="004E6B3D">
        <w:rPr>
          <w:rStyle w:val="af8"/>
          <w:rFonts w:ascii="Times New Roman" w:hAnsi="Times New Roman"/>
          <w:b/>
          <w:color w:val="auto"/>
          <w:u w:val="none"/>
          <w:lang w:val="ru-RU"/>
        </w:rPr>
        <w:t xml:space="preserve"> по </w:t>
      </w:r>
      <w:r w:rsidRPr="004E6B3D">
        <w:rPr>
          <w:rFonts w:ascii="Times New Roman" w:hAnsi="Times New Roman"/>
          <w:b/>
          <w:lang w:val="ru-RU"/>
        </w:rPr>
        <w:fldChar w:fldCharType="end"/>
      </w:r>
      <w:r w:rsidR="00B2697E" w:rsidRPr="004E6B3D">
        <w:rPr>
          <w:rFonts w:ascii="Times New Roman" w:hAnsi="Times New Roman"/>
          <w:b/>
          <w:lang w:val="ru-RU"/>
        </w:rPr>
        <w:t xml:space="preserve">отбору </w:t>
      </w:r>
      <w:r w:rsidR="00B2697E" w:rsidRPr="004E6B3D">
        <w:rPr>
          <w:rFonts w:ascii="Times New Roman" w:hAnsi="Times New Roman"/>
          <w:b/>
          <w:bCs/>
          <w:lang w:val="ru-RU"/>
        </w:rPr>
        <w:t>наилучших предложений</w:t>
      </w:r>
      <w:r w:rsidRPr="004E6B3D">
        <w:rPr>
          <w:rFonts w:ascii="Times New Roman" w:hAnsi="Times New Roman"/>
          <w:b/>
          <w:lang w:val="ru-RU"/>
        </w:rPr>
        <w:t>.</w:t>
      </w:r>
      <w:bookmarkEnd w:id="1"/>
    </w:p>
    <w:p w:rsidR="00773C49" w:rsidRPr="004E6B3D" w:rsidRDefault="00EB291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lang w:val="ru-RU"/>
        </w:rPr>
      </w:pPr>
      <w:hyperlink w:anchor="разд_2_техчасть" w:history="1">
        <w:r w:rsidR="00773C49" w:rsidRPr="004E6B3D">
          <w:rPr>
            <w:rStyle w:val="af8"/>
            <w:rFonts w:ascii="Times New Roman" w:hAnsi="Times New Roman"/>
            <w:b/>
            <w:color w:val="auto"/>
            <w:u w:val="none"/>
            <w:lang w:val="ru-RU"/>
          </w:rPr>
          <w:t xml:space="preserve">Техническая часть </w:t>
        </w:r>
        <w:hyperlink w:anchor="ИУТ" w:history="1">
          <w:r w:rsidR="000F1F43" w:rsidRPr="004E6B3D">
            <w:rPr>
              <w:rFonts w:ascii="Times New Roman" w:hAnsi="Times New Roman"/>
              <w:b/>
              <w:lang w:val="ru-RU"/>
            </w:rPr>
            <w:t>п</w:t>
          </w:r>
          <w:r w:rsidR="000F1F43" w:rsidRPr="004E6B3D">
            <w:rPr>
              <w:rStyle w:val="af8"/>
              <w:rFonts w:ascii="Times New Roman" w:hAnsi="Times New Roman"/>
              <w:b/>
              <w:color w:val="auto"/>
              <w:u w:val="none"/>
              <w:lang w:val="ru-RU"/>
            </w:rPr>
            <w:t xml:space="preserve">о </w:t>
          </w:r>
        </w:hyperlink>
        <w:r w:rsidR="000F1F43" w:rsidRPr="004E6B3D">
          <w:rPr>
            <w:rFonts w:ascii="Times New Roman" w:hAnsi="Times New Roman"/>
            <w:b/>
            <w:lang w:val="ru-RU"/>
          </w:rPr>
          <w:t xml:space="preserve">отбору </w:t>
        </w:r>
        <w:r w:rsidR="000F1F43" w:rsidRPr="004E6B3D">
          <w:rPr>
            <w:rFonts w:ascii="Times New Roman" w:hAnsi="Times New Roman"/>
            <w:b/>
            <w:bCs/>
            <w:lang w:val="ru-RU"/>
          </w:rPr>
          <w:t>наилучших предложений</w:t>
        </w:r>
        <w:r w:rsidR="00773C49" w:rsidRPr="004E6B3D">
          <w:rPr>
            <w:rStyle w:val="af8"/>
            <w:rFonts w:ascii="Times New Roman" w:hAnsi="Times New Roman"/>
            <w:b/>
            <w:color w:val="auto"/>
            <w:u w:val="none"/>
            <w:lang w:val="ru-RU"/>
          </w:rPr>
          <w:t>.</w:t>
        </w:r>
      </w:hyperlink>
    </w:p>
    <w:p w:rsidR="00773C49" w:rsidRPr="004E6B3D" w:rsidRDefault="00EB291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lang w:val="ru-RU"/>
        </w:rPr>
      </w:pPr>
      <w:hyperlink w:anchor="разд_3_комчасть" w:history="1">
        <w:r w:rsidR="00773C49" w:rsidRPr="004E6B3D">
          <w:rPr>
            <w:rStyle w:val="af8"/>
            <w:rFonts w:ascii="Times New Roman" w:hAnsi="Times New Roman"/>
            <w:b/>
            <w:color w:val="auto"/>
            <w:u w:val="none"/>
            <w:lang w:val="ru-RU"/>
          </w:rPr>
          <w:t xml:space="preserve">Ценовая часть </w:t>
        </w:r>
        <w:hyperlink w:anchor="ИУТ" w:history="1">
          <w:r w:rsidR="000F1F43" w:rsidRPr="004E6B3D">
            <w:rPr>
              <w:rFonts w:ascii="Times New Roman" w:hAnsi="Times New Roman"/>
              <w:b/>
              <w:lang w:val="ru-RU"/>
            </w:rPr>
            <w:t>п</w:t>
          </w:r>
          <w:r w:rsidR="000F1F43" w:rsidRPr="004E6B3D">
            <w:rPr>
              <w:rStyle w:val="af8"/>
              <w:rFonts w:ascii="Times New Roman" w:hAnsi="Times New Roman"/>
              <w:b/>
              <w:color w:val="auto"/>
              <w:u w:val="none"/>
              <w:lang w:val="ru-RU"/>
            </w:rPr>
            <w:t xml:space="preserve">о </w:t>
          </w:r>
        </w:hyperlink>
        <w:r w:rsidR="000F1F43" w:rsidRPr="004E6B3D">
          <w:rPr>
            <w:rFonts w:ascii="Times New Roman" w:hAnsi="Times New Roman"/>
            <w:b/>
            <w:lang w:val="ru-RU"/>
          </w:rPr>
          <w:t xml:space="preserve">отбору </w:t>
        </w:r>
        <w:r w:rsidR="000F1F43" w:rsidRPr="004E6B3D">
          <w:rPr>
            <w:rFonts w:ascii="Times New Roman" w:hAnsi="Times New Roman"/>
            <w:b/>
            <w:bCs/>
            <w:lang w:val="ru-RU"/>
          </w:rPr>
          <w:t>наилучших предложений</w:t>
        </w:r>
        <w:r w:rsidR="00773C49" w:rsidRPr="004E6B3D">
          <w:rPr>
            <w:rStyle w:val="af8"/>
            <w:rFonts w:ascii="Times New Roman" w:hAnsi="Times New Roman"/>
            <w:b/>
            <w:color w:val="auto"/>
            <w:u w:val="none"/>
            <w:lang w:val="ru-RU"/>
          </w:rPr>
          <w:t>.</w:t>
        </w:r>
      </w:hyperlink>
    </w:p>
    <w:p w:rsidR="00773C49" w:rsidRPr="004E6B3D" w:rsidRDefault="00EB291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u w:val="none"/>
          <w:lang w:val="ru-RU"/>
        </w:rPr>
      </w:pPr>
      <w:hyperlink w:anchor="разд_4_контр" w:history="1">
        <w:r w:rsidR="00773C49" w:rsidRPr="004E6B3D">
          <w:rPr>
            <w:rStyle w:val="af8"/>
            <w:rFonts w:ascii="Times New Roman" w:hAnsi="Times New Roman"/>
            <w:b/>
            <w:color w:val="auto"/>
            <w:u w:val="none"/>
            <w:lang w:val="ru-RU"/>
          </w:rPr>
          <w:t>Проект договора.</w:t>
        </w:r>
      </w:hyperlink>
    </w:p>
    <w:p w:rsidR="00773C49" w:rsidRPr="004E6B3D" w:rsidRDefault="00773C49" w:rsidP="00E72EF6">
      <w:pPr>
        <w:spacing w:before="60" w:after="60"/>
        <w:jc w:val="both"/>
        <w:rPr>
          <w:rFonts w:ascii="Times New Roman" w:hAnsi="Times New Roman"/>
          <w:lang w:val="ru-RU"/>
        </w:rPr>
      </w:pPr>
    </w:p>
    <w:p w:rsidR="00A60625" w:rsidRPr="004E6B3D" w:rsidRDefault="00A60625" w:rsidP="00B2697E">
      <w:pPr>
        <w:spacing w:before="60" w:after="60"/>
        <w:jc w:val="both"/>
        <w:rPr>
          <w:rFonts w:ascii="Times New Roman" w:hAnsi="Times New Roman"/>
          <w:lang w:val="ru-RU"/>
        </w:rPr>
      </w:pPr>
    </w:p>
    <w:p w:rsidR="00E55D94" w:rsidRPr="004E6B3D" w:rsidRDefault="00E55D94" w:rsidP="00092E6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4E6B3D">
        <w:rPr>
          <w:rFonts w:ascii="Times New Roman" w:hAnsi="Times New Roman"/>
          <w:sz w:val="24"/>
          <w:szCs w:val="24"/>
          <w:lang w:val="ru-RU"/>
        </w:rPr>
        <w:t xml:space="preserve">ИНФОРМАЦИЯ </w:t>
      </w:r>
      <w:hyperlink w:anchor="ИУТ" w:history="1">
        <w:r w:rsidR="008E0A8F" w:rsidRPr="004E6B3D">
          <w:rPr>
            <w:rFonts w:ascii="Times New Roman" w:hAnsi="Times New Roman"/>
            <w:sz w:val="24"/>
            <w:szCs w:val="24"/>
            <w:lang w:val="ru-RU"/>
          </w:rPr>
          <w:t xml:space="preserve">ПО </w:t>
        </w:r>
      </w:hyperlink>
      <w:r w:rsidR="008E0A8F" w:rsidRPr="004E6B3D">
        <w:rPr>
          <w:rFonts w:ascii="Times New Roman" w:hAnsi="Times New Roman"/>
          <w:sz w:val="24"/>
          <w:szCs w:val="24"/>
          <w:lang w:val="ru-RU"/>
        </w:rPr>
        <w:t>ОТБОРУ НАИЛУЧШИХ ПРЕДЛОЖЕНИЙ</w:t>
      </w:r>
    </w:p>
    <w:p w:rsidR="00E55D94" w:rsidRPr="004E6B3D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FB09E0" w:rsidTr="00E55D94">
        <w:trPr>
          <w:trHeight w:val="428"/>
        </w:trPr>
        <w:tc>
          <w:tcPr>
            <w:tcW w:w="3998" w:type="dxa"/>
            <w:vAlign w:val="center"/>
          </w:tcPr>
          <w:p w:rsidR="00E55D94" w:rsidRPr="004E6B3D" w:rsidRDefault="00E55D94" w:rsidP="00F3019A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Предмет </w:t>
            </w:r>
          </w:p>
        </w:tc>
        <w:tc>
          <w:tcPr>
            <w:tcW w:w="5783" w:type="dxa"/>
            <w:vAlign w:val="center"/>
          </w:tcPr>
          <w:p w:rsidR="00E55D94" w:rsidRPr="004E6B3D" w:rsidRDefault="00462F65" w:rsidP="00F60654">
            <w:pPr>
              <w:tabs>
                <w:tab w:val="left" w:pos="1589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62F65">
              <w:rPr>
                <w:rFonts w:ascii="Times New Roman" w:hAnsi="Times New Roman"/>
                <w:lang w:val="ru-RU"/>
              </w:rPr>
              <w:t xml:space="preserve">еревозке готовой продукции на </w:t>
            </w:r>
            <w:r w:rsidR="00F60654">
              <w:rPr>
                <w:rFonts w:ascii="Times New Roman" w:hAnsi="Times New Roman"/>
                <w:lang w:val="ru-RU"/>
              </w:rPr>
              <w:t>бензине</w:t>
            </w:r>
            <w:r w:rsidRPr="00462F65">
              <w:rPr>
                <w:rFonts w:ascii="Times New Roman" w:hAnsi="Times New Roman"/>
                <w:lang w:val="ru-RU"/>
              </w:rPr>
              <w:t xml:space="preserve"> по территории Республики Узбекистан на 2022-2023 года</w:t>
            </w:r>
          </w:p>
        </w:tc>
      </w:tr>
      <w:tr w:rsidR="00E55D94" w:rsidRPr="004E6B3D" w:rsidTr="00E55D94">
        <w:trPr>
          <w:trHeight w:val="428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:rsidR="00E55D94" w:rsidRPr="004E6B3D" w:rsidRDefault="00E55D94" w:rsidP="00F3019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Лот не делимый </w:t>
            </w:r>
          </w:p>
        </w:tc>
      </w:tr>
      <w:tr w:rsidR="00E55D94" w:rsidRPr="004E6B3D" w:rsidTr="00E55D94">
        <w:trPr>
          <w:trHeight w:val="405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:rsidR="00E55D94" w:rsidRPr="004E6B3D" w:rsidRDefault="003C18F3" w:rsidP="00092E62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2022-2023 года</w:t>
            </w:r>
          </w:p>
        </w:tc>
      </w:tr>
      <w:tr w:rsidR="00E55D94" w:rsidRPr="004E6B3D" w:rsidTr="00E55D94">
        <w:trPr>
          <w:trHeight w:val="359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Пери</w:t>
            </w:r>
            <w:r w:rsidR="00F3019A" w:rsidRPr="004E6B3D">
              <w:rPr>
                <w:rFonts w:ascii="Times New Roman" w:hAnsi="Times New Roman"/>
                <w:b/>
                <w:lang w:val="ru-RU"/>
              </w:rPr>
              <w:t>о</w:t>
            </w:r>
            <w:r w:rsidRPr="004E6B3D">
              <w:rPr>
                <w:rFonts w:ascii="Times New Roman" w:hAnsi="Times New Roman"/>
                <w:b/>
                <w:lang w:val="ru-RU"/>
              </w:rPr>
              <w:t>д (м</w:t>
            </w:r>
            <w:proofErr w:type="spellStart"/>
            <w:r w:rsidRPr="004E6B3D">
              <w:rPr>
                <w:rFonts w:ascii="Times New Roman" w:hAnsi="Times New Roman"/>
                <w:b/>
              </w:rPr>
              <w:t>есяц</w:t>
            </w:r>
            <w:proofErr w:type="spellEnd"/>
            <w:r w:rsidRPr="004E6B3D">
              <w:rPr>
                <w:rFonts w:ascii="Times New Roman" w:hAnsi="Times New Roman"/>
                <w:b/>
                <w:lang w:val="ru-RU"/>
              </w:rPr>
              <w:t>)</w:t>
            </w:r>
            <w:r w:rsidRPr="004E6B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B3D">
              <w:rPr>
                <w:rFonts w:ascii="Times New Roman" w:hAnsi="Times New Roman"/>
                <w:b/>
              </w:rPr>
              <w:t>проведения</w:t>
            </w:r>
            <w:proofErr w:type="spellEnd"/>
            <w:r w:rsidRPr="004E6B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B3D">
              <w:rPr>
                <w:rFonts w:ascii="Times New Roman" w:hAnsi="Times New Roman"/>
                <w:b/>
              </w:rPr>
              <w:t>торгов</w:t>
            </w:r>
            <w:proofErr w:type="spellEnd"/>
          </w:p>
        </w:tc>
        <w:tc>
          <w:tcPr>
            <w:tcW w:w="5783" w:type="dxa"/>
            <w:vAlign w:val="center"/>
          </w:tcPr>
          <w:p w:rsidR="00E55D94" w:rsidRPr="004E6B3D" w:rsidRDefault="00266D87" w:rsidP="00092E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</w:t>
            </w:r>
            <w:bookmarkStart w:id="2" w:name="_GoBack"/>
            <w:bookmarkEnd w:id="2"/>
          </w:p>
        </w:tc>
      </w:tr>
      <w:tr w:rsidR="00E55D94" w:rsidRPr="004E6B3D" w:rsidTr="00E55D94">
        <w:trPr>
          <w:trHeight w:val="359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</w:rPr>
            </w:pPr>
            <w:proofErr w:type="spellStart"/>
            <w:r w:rsidRPr="004E6B3D">
              <w:rPr>
                <w:rFonts w:ascii="Times New Roman" w:hAnsi="Times New Roman"/>
                <w:b/>
              </w:rPr>
              <w:t>Источник</w:t>
            </w:r>
            <w:proofErr w:type="spellEnd"/>
            <w:r w:rsidRPr="004E6B3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6B3D">
              <w:rPr>
                <w:rFonts w:ascii="Times New Roman" w:hAnsi="Times New Roman"/>
                <w:b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Собственные</w:t>
            </w:r>
            <w:r w:rsidRPr="004E6B3D">
              <w:rPr>
                <w:rFonts w:ascii="Times New Roman" w:hAnsi="Times New Roman"/>
                <w:lang w:val="uz-Cyrl-UZ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 xml:space="preserve">средства </w:t>
            </w:r>
          </w:p>
        </w:tc>
      </w:tr>
      <w:tr w:rsidR="00E55D94" w:rsidRPr="004E6B3D" w:rsidTr="00FB09E0">
        <w:trPr>
          <w:trHeight w:val="359"/>
        </w:trPr>
        <w:tc>
          <w:tcPr>
            <w:tcW w:w="3998" w:type="dxa"/>
            <w:shd w:val="clear" w:color="auto" w:fill="auto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Стартовая цена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E55D94" w:rsidRPr="007A3F45" w:rsidRDefault="00FB09E0" w:rsidP="00FB09E0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FB09E0">
              <w:rPr>
                <w:rFonts w:ascii="Times New Roman" w:hAnsi="Times New Roman"/>
                <w:color w:val="FF0000"/>
                <w:lang w:val="ru-RU"/>
              </w:rPr>
              <w:t>1 597 062 500,00</w:t>
            </w:r>
          </w:p>
        </w:tc>
      </w:tr>
      <w:tr w:rsidR="00E55D94" w:rsidRPr="004E6B3D" w:rsidTr="00E55D94">
        <w:trPr>
          <w:trHeight w:val="359"/>
        </w:trPr>
        <w:tc>
          <w:tcPr>
            <w:tcW w:w="3998" w:type="dxa"/>
            <w:vAlign w:val="center"/>
          </w:tcPr>
          <w:p w:rsidR="00F3019A" w:rsidRPr="004E6B3D" w:rsidRDefault="00E55D94" w:rsidP="00F3019A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Сумма гарантии обеспечения </w:t>
            </w:r>
            <w:r w:rsidR="00F3019A" w:rsidRPr="004E6B3D">
              <w:rPr>
                <w:rFonts w:ascii="Times New Roman" w:hAnsi="Times New Roman"/>
                <w:b/>
                <w:lang w:val="ru-RU"/>
              </w:rPr>
              <w:t xml:space="preserve">отбора </w:t>
            </w:r>
          </w:p>
          <w:p w:rsidR="00E55D94" w:rsidRPr="004E6B3D" w:rsidRDefault="00E55D94" w:rsidP="00F3019A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:rsidR="00E55D94" w:rsidRPr="00EF5B63" w:rsidRDefault="009A322C" w:rsidP="00EF5B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1 %</w:t>
            </w:r>
          </w:p>
        </w:tc>
      </w:tr>
      <w:tr w:rsidR="00E55D94" w:rsidRPr="00FB09E0" w:rsidTr="00E55D94">
        <w:trPr>
          <w:trHeight w:val="359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:rsidR="00E55D94" w:rsidRPr="004E6B3D" w:rsidRDefault="003C18F3" w:rsidP="00F3019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100% </w:t>
            </w:r>
            <w:r w:rsidR="00F3019A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9A322C">
              <w:rPr>
                <w:rFonts w:ascii="Times New Roman" w:hAnsi="Times New Roman"/>
                <w:lang w:val="ru-RU"/>
              </w:rPr>
              <w:t>в течени</w:t>
            </w:r>
            <w:proofErr w:type="gramStart"/>
            <w:r w:rsidR="009A322C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="009A322C">
              <w:rPr>
                <w:rFonts w:ascii="Times New Roman" w:hAnsi="Times New Roman"/>
                <w:lang w:val="ru-RU"/>
              </w:rPr>
              <w:t xml:space="preserve"> 30 дней </w:t>
            </w:r>
            <w:r w:rsidR="00410A46">
              <w:rPr>
                <w:rFonts w:ascii="Times New Roman" w:hAnsi="Times New Roman"/>
                <w:lang w:val="ru-RU"/>
              </w:rPr>
              <w:t xml:space="preserve">после выполнение работ </w:t>
            </w:r>
          </w:p>
        </w:tc>
      </w:tr>
      <w:tr w:rsidR="00E55D94" w:rsidRPr="004E6B3D" w:rsidTr="00E55D94">
        <w:trPr>
          <w:trHeight w:val="359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:rsidR="00E55D94" w:rsidRPr="004E6B3D" w:rsidRDefault="00F3019A" w:rsidP="00410A46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Сум </w:t>
            </w:r>
          </w:p>
        </w:tc>
      </w:tr>
      <w:tr w:rsidR="00E55D94" w:rsidRPr="00FB09E0" w:rsidTr="00E55D94">
        <w:trPr>
          <w:trHeight w:val="410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:rsidR="00E55D94" w:rsidRPr="004E6B3D" w:rsidRDefault="00E55D94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55D94" w:rsidRPr="004E6B3D" w:rsidTr="00E55D94">
        <w:trPr>
          <w:trHeight w:val="154"/>
        </w:trPr>
        <w:tc>
          <w:tcPr>
            <w:tcW w:w="3998" w:type="dxa"/>
            <w:vAlign w:val="center"/>
          </w:tcPr>
          <w:p w:rsidR="00E55D94" w:rsidRPr="004E6B3D" w:rsidRDefault="00E55D94" w:rsidP="00092E62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:rsidR="00E55D94" w:rsidRPr="004E6B3D" w:rsidRDefault="00857591" w:rsidP="007A3F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7A3F45">
              <w:rPr>
                <w:rFonts w:ascii="Times New Roman" w:hAnsi="Times New Roman"/>
                <w:lang w:val="ru-RU"/>
              </w:rPr>
              <w:t xml:space="preserve"> дней </w:t>
            </w:r>
          </w:p>
        </w:tc>
      </w:tr>
      <w:tr w:rsidR="00E55D94" w:rsidRPr="00FB09E0" w:rsidTr="00E55D94">
        <w:trPr>
          <w:trHeight w:val="154"/>
        </w:trPr>
        <w:tc>
          <w:tcPr>
            <w:tcW w:w="3998" w:type="dxa"/>
          </w:tcPr>
          <w:p w:rsidR="00E55D94" w:rsidRPr="004E6B3D" w:rsidRDefault="00E55D94" w:rsidP="00F3019A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Срок действия </w:t>
            </w:r>
            <w:r w:rsidR="00F3019A" w:rsidRPr="004E6B3D">
              <w:rPr>
                <w:rFonts w:ascii="Times New Roman" w:hAnsi="Times New Roman"/>
                <w:b/>
                <w:lang w:val="ru-RU"/>
              </w:rPr>
              <w:t>отборочного</w:t>
            </w:r>
            <w:r w:rsidRPr="004E6B3D">
              <w:rPr>
                <w:rFonts w:ascii="Times New Roman" w:hAnsi="Times New Roman"/>
                <w:b/>
                <w:lang w:val="ru-RU"/>
              </w:rPr>
              <w:t xml:space="preserve"> предложения </w:t>
            </w:r>
          </w:p>
        </w:tc>
        <w:tc>
          <w:tcPr>
            <w:tcW w:w="5783" w:type="dxa"/>
            <w:vAlign w:val="center"/>
          </w:tcPr>
          <w:p w:rsidR="00E55D94" w:rsidRPr="004E6B3D" w:rsidRDefault="00E55D94" w:rsidP="00FB09E0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Не менее </w:t>
            </w:r>
            <w:r w:rsidR="00FB09E0">
              <w:rPr>
                <w:rFonts w:ascii="Times New Roman" w:hAnsi="Times New Roman"/>
                <w:lang w:val="ru-RU"/>
              </w:rPr>
              <w:t>3</w:t>
            </w:r>
            <w:r w:rsidR="00857591">
              <w:rPr>
                <w:rFonts w:ascii="Times New Roman" w:hAnsi="Times New Roman"/>
                <w:lang w:val="ru-RU"/>
              </w:rPr>
              <w:t>0</w:t>
            </w:r>
            <w:r w:rsidRPr="004E6B3D">
              <w:rPr>
                <w:rFonts w:ascii="Times New Roman" w:hAnsi="Times New Roman"/>
                <w:lang w:val="ru-RU"/>
              </w:rPr>
              <w:t xml:space="preserve"> дней с момента окончания приема предложений.</w:t>
            </w:r>
          </w:p>
        </w:tc>
      </w:tr>
      <w:tr w:rsidR="00E55D94" w:rsidRPr="00FB09E0" w:rsidTr="00E55D94">
        <w:trPr>
          <w:trHeight w:val="154"/>
        </w:trPr>
        <w:tc>
          <w:tcPr>
            <w:tcW w:w="3998" w:type="dxa"/>
            <w:vAlign w:val="center"/>
          </w:tcPr>
          <w:p w:rsidR="00E55D94" w:rsidRPr="004E6B3D" w:rsidRDefault="00E55D94" w:rsidP="00F3019A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Требования, предъявляемые к участникам </w:t>
            </w:r>
          </w:p>
        </w:tc>
        <w:tc>
          <w:tcPr>
            <w:tcW w:w="5783" w:type="dxa"/>
            <w:vAlign w:val="center"/>
          </w:tcPr>
          <w:p w:rsidR="00E55D94" w:rsidRPr="004E6B3D" w:rsidRDefault="00E55D94" w:rsidP="00F3019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 xml:space="preserve">В </w:t>
            </w:r>
            <w:r w:rsidR="00F3019A" w:rsidRPr="004E6B3D">
              <w:rPr>
                <w:rFonts w:ascii="Times New Roman" w:hAnsi="Times New Roman"/>
                <w:i/>
                <w:lang w:val="ru-RU"/>
              </w:rPr>
              <w:t xml:space="preserve">отборе </w:t>
            </w:r>
            <w:r w:rsidRPr="004E6B3D">
              <w:rPr>
                <w:rFonts w:ascii="Times New Roman" w:hAnsi="Times New Roman"/>
                <w:i/>
                <w:lang w:val="ru-RU"/>
              </w:rPr>
              <w:t>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55D94" w:rsidRPr="004E6B3D" w:rsidTr="00E55D94">
        <w:trPr>
          <w:trHeight w:val="361"/>
        </w:trPr>
        <w:tc>
          <w:tcPr>
            <w:tcW w:w="3998" w:type="dxa"/>
            <w:vAlign w:val="center"/>
          </w:tcPr>
          <w:p w:rsidR="00E55D94" w:rsidRPr="004E6B3D" w:rsidRDefault="00E55D94" w:rsidP="0068223E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Срок подачи предложений </w:t>
            </w:r>
            <w:r w:rsidRPr="004E6B3D">
              <w:rPr>
                <w:rFonts w:ascii="Times New Roman" w:hAnsi="Times New Roman"/>
                <w:b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 xml:space="preserve">(не менее </w:t>
            </w:r>
            <w:r w:rsidR="0068223E" w:rsidRPr="004E6B3D">
              <w:rPr>
                <w:rFonts w:ascii="Times New Roman" w:hAnsi="Times New Roman"/>
                <w:lang w:val="ru-RU"/>
              </w:rPr>
              <w:t>5</w:t>
            </w:r>
            <w:r w:rsidRPr="004E6B3D">
              <w:rPr>
                <w:rFonts w:ascii="Times New Roman" w:hAnsi="Times New Roman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:rsidR="00E55D94" w:rsidRPr="004E6B3D" w:rsidRDefault="00FB09E0" w:rsidP="00092E62">
            <w:pPr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  <w:r w:rsidR="0068223E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дней </w:t>
            </w:r>
          </w:p>
        </w:tc>
      </w:tr>
      <w:tr w:rsidR="00AF7D6C" w:rsidRPr="00857591" w:rsidTr="00A72DEA">
        <w:trPr>
          <w:trHeight w:val="361"/>
        </w:trPr>
        <w:tc>
          <w:tcPr>
            <w:tcW w:w="3998" w:type="dxa"/>
          </w:tcPr>
          <w:p w:rsidR="00AF7D6C" w:rsidRPr="004E6B3D" w:rsidRDefault="00AF7D6C" w:rsidP="0068223E">
            <w:pPr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68223E" w:rsidRPr="004E6B3D">
              <w:rPr>
                <w:rFonts w:ascii="Times New Roman" w:hAnsi="Times New Roman"/>
                <w:b/>
                <w:lang w:val="ru-RU"/>
              </w:rPr>
              <w:t>отбора</w:t>
            </w:r>
          </w:p>
        </w:tc>
        <w:tc>
          <w:tcPr>
            <w:tcW w:w="5783" w:type="dxa"/>
          </w:tcPr>
          <w:p w:rsidR="00AF7D6C" w:rsidRPr="004E6B3D" w:rsidRDefault="00857591" w:rsidP="00857591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lang w:val="ru-RU"/>
              </w:rPr>
              <w:t>Лутфуллаев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Хуршид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Хамидуллаевич</w:t>
            </w:r>
            <w:proofErr w:type="spellEnd"/>
            <w:r w:rsidR="00AF7D6C" w:rsidRPr="004E6B3D">
              <w:rPr>
                <w:rFonts w:ascii="Times New Roman" w:hAnsi="Times New Roman"/>
                <w:i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lang w:val="ru-RU"/>
              </w:rPr>
              <w:t>Главный специалист</w:t>
            </w:r>
            <w:r w:rsidR="0068223E" w:rsidRPr="004E6B3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68223E" w:rsidRPr="004E6B3D">
              <w:rPr>
                <w:rFonts w:ascii="Times New Roman" w:hAnsi="Times New Roman"/>
                <w:i/>
                <w:lang w:val="ru-RU"/>
              </w:rPr>
              <w:t>по</w:t>
            </w:r>
            <w:r>
              <w:rPr>
                <w:rFonts w:ascii="Times New Roman" w:hAnsi="Times New Roman"/>
                <w:i/>
                <w:lang w:val="ru-RU"/>
              </w:rPr>
              <w:t>логистике</w:t>
            </w:r>
            <w:proofErr w:type="spellEnd"/>
            <w:r w:rsidR="0068223E" w:rsidRPr="004E6B3D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="00AF7D6C" w:rsidRPr="004E6B3D">
              <w:rPr>
                <w:rFonts w:ascii="Times New Roman" w:hAnsi="Times New Roman"/>
                <w:i/>
                <w:lang w:val="ru-RU"/>
              </w:rPr>
              <w:t>адрес</w:t>
            </w:r>
            <w:r w:rsidR="0068223E" w:rsidRPr="004E6B3D">
              <w:rPr>
                <w:rFonts w:ascii="Times New Roman" w:hAnsi="Times New Roman"/>
                <w:i/>
                <w:lang w:val="ru-RU"/>
              </w:rPr>
              <w:t xml:space="preserve"> Самаркандская область, </w:t>
            </w:r>
            <w:proofErr w:type="spellStart"/>
            <w:r w:rsidR="0068223E" w:rsidRPr="004E6B3D">
              <w:rPr>
                <w:rFonts w:ascii="Times New Roman" w:hAnsi="Times New Roman"/>
                <w:i/>
                <w:lang w:val="ru-RU"/>
              </w:rPr>
              <w:t>Джамбайский</w:t>
            </w:r>
            <w:proofErr w:type="spellEnd"/>
            <w:r w:rsidR="0068223E" w:rsidRPr="004E6B3D">
              <w:rPr>
                <w:rFonts w:ascii="Times New Roman" w:hAnsi="Times New Roman"/>
                <w:i/>
                <w:lang w:val="ru-RU"/>
              </w:rPr>
              <w:t xml:space="preserve"> район, ул. Т</w:t>
            </w:r>
            <w:r w:rsidR="00AE0C7A" w:rsidRPr="004E6B3D">
              <w:rPr>
                <w:rFonts w:ascii="Times New Roman" w:hAnsi="Times New Roman"/>
                <w:i/>
                <w:lang w:val="ru-RU"/>
              </w:rPr>
              <w:t>ашкентская 2</w:t>
            </w:r>
            <w:r w:rsidR="00AF7D6C" w:rsidRPr="004E6B3D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="00AF6330" w:rsidRPr="004E6B3D">
              <w:rPr>
                <w:rFonts w:ascii="Times New Roman" w:hAnsi="Times New Roman"/>
                <w:i/>
                <w:lang w:val="ru-RU"/>
              </w:rPr>
              <w:t>для связи тел.: +9989</w:t>
            </w:r>
            <w:r>
              <w:rPr>
                <w:rFonts w:ascii="Times New Roman" w:hAnsi="Times New Roman"/>
                <w:i/>
                <w:lang w:val="ru-RU"/>
              </w:rPr>
              <w:t>98585960</w:t>
            </w:r>
          </w:p>
        </w:tc>
      </w:tr>
    </w:tbl>
    <w:p w:rsidR="00E55D94" w:rsidRPr="004E6B3D" w:rsidRDefault="00E55D94" w:rsidP="00092E62">
      <w:pPr>
        <w:rPr>
          <w:rFonts w:ascii="Times New Roman" w:hAnsi="Times New Roman"/>
          <w:i/>
          <w:lang w:val="ru-RU"/>
        </w:rPr>
      </w:pPr>
    </w:p>
    <w:p w:rsidR="00E55D94" w:rsidRPr="004E6B3D" w:rsidRDefault="00E55D94" w:rsidP="00092E62">
      <w:pPr>
        <w:rPr>
          <w:rFonts w:ascii="Times New Roman" w:eastAsia="Calibri" w:hAnsi="Times New Roman"/>
          <w:b/>
          <w:bCs/>
          <w:iCs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</w:p>
    <w:p w:rsidR="00773C49" w:rsidRPr="004E6B3D" w:rsidRDefault="00773C49" w:rsidP="00E72EF6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4E6B3D">
        <w:rPr>
          <w:rFonts w:ascii="Times New Roman" w:hAnsi="Times New Roman"/>
          <w:i w:val="0"/>
          <w:lang w:val="ru-RU"/>
        </w:rPr>
        <w:lastRenderedPageBreak/>
        <w:t xml:space="preserve">I. ИНСТРУКЦИЯ ДЛЯ УЧАСТНИКА </w:t>
      </w:r>
    </w:p>
    <w:tbl>
      <w:tblPr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709"/>
        <w:gridCol w:w="284"/>
        <w:gridCol w:w="5987"/>
      </w:tblGrid>
      <w:tr w:rsidR="00EA7010" w:rsidRPr="00FB09E0" w:rsidTr="008A5762">
        <w:tc>
          <w:tcPr>
            <w:tcW w:w="533" w:type="dxa"/>
            <w:shd w:val="clear" w:color="auto" w:fill="auto"/>
          </w:tcPr>
          <w:bookmarkEnd w:id="0"/>
          <w:p w:rsidR="00EA7010" w:rsidRPr="004E6B3D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4E6B3D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4E6B3D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4E6B3D" w:rsidRDefault="00EA7010" w:rsidP="002C077F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Настоящая </w:t>
            </w:r>
            <w:r w:rsidR="00893CA0" w:rsidRPr="004E6B3D">
              <w:rPr>
                <w:rFonts w:ascii="Times New Roman" w:hAnsi="Times New Roman"/>
                <w:lang w:val="ru-RU"/>
              </w:rPr>
              <w:t>закупочная документация</w:t>
            </w:r>
            <w:r w:rsidR="0071337F" w:rsidRPr="004E6B3D">
              <w:rPr>
                <w:rFonts w:ascii="Times New Roman" w:hAnsi="Times New Roman"/>
                <w:lang w:val="ru-RU"/>
              </w:rPr>
              <w:t xml:space="preserve"> по</w:t>
            </w:r>
            <w:r w:rsidR="00A663D1" w:rsidRPr="004E6B3D">
              <w:rPr>
                <w:rFonts w:ascii="Times New Roman" w:hAnsi="Times New Roman"/>
                <w:lang w:val="ru-RU"/>
              </w:rPr>
              <w:t xml:space="preserve"> отбору наилучших предложений </w:t>
            </w:r>
            <w:r w:rsidR="0056594F" w:rsidRPr="004E6B3D">
              <w:rPr>
                <w:rFonts w:ascii="Times New Roman" w:hAnsi="Times New Roman"/>
                <w:lang w:val="ru-RU"/>
              </w:rPr>
              <w:t xml:space="preserve">(далее – </w:t>
            </w:r>
            <w:r w:rsidR="002C077F" w:rsidRPr="004E6B3D">
              <w:rPr>
                <w:rFonts w:ascii="Times New Roman" w:hAnsi="Times New Roman"/>
                <w:lang w:val="ru-RU"/>
              </w:rPr>
              <w:t>отборная</w:t>
            </w:r>
            <w:r w:rsidR="0056594F" w:rsidRPr="004E6B3D">
              <w:rPr>
                <w:rFonts w:ascii="Times New Roman" w:hAnsi="Times New Roman"/>
                <w:lang w:val="ru-RU"/>
              </w:rPr>
              <w:t xml:space="preserve"> документация)</w:t>
            </w:r>
            <w:r w:rsidR="0071337F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 xml:space="preserve">разработана в соответствии с требованиями Закона Республики Узбекистан </w:t>
            </w:r>
            <w:r w:rsidR="00860B2B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>«О государственных закупках»</w:t>
            </w:r>
            <w:r w:rsidR="00731378" w:rsidRPr="004E6B3D">
              <w:rPr>
                <w:rFonts w:ascii="Times New Roman" w:hAnsi="Times New Roman"/>
                <w:lang w:val="ru-RU"/>
              </w:rPr>
              <w:t xml:space="preserve"> от 22.04.2021 г. № ЗРУ-684 </w:t>
            </w:r>
            <w:r w:rsidRPr="004E6B3D">
              <w:rPr>
                <w:rFonts w:ascii="Times New Roman" w:hAnsi="Times New Roman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4E6B3D">
              <w:rPr>
                <w:rFonts w:ascii="Times New Roman" w:hAnsi="Times New Roman"/>
                <w:lang w:val="ru-RU"/>
              </w:rPr>
              <w:t xml:space="preserve"> «О мерах по совершенствованию порядка проведения экспертизы </w:t>
            </w:r>
            <w:proofErr w:type="spellStart"/>
            <w:r w:rsidR="00C35FF4" w:rsidRPr="004E6B3D">
              <w:rPr>
                <w:rFonts w:ascii="Times New Roman" w:hAnsi="Times New Roman"/>
                <w:lang w:val="ru-RU"/>
              </w:rPr>
              <w:t>предпроектной</w:t>
            </w:r>
            <w:proofErr w:type="spellEnd"/>
            <w:r w:rsidR="00C35FF4" w:rsidRPr="004E6B3D">
              <w:rPr>
                <w:rFonts w:ascii="Times New Roman" w:hAnsi="Times New Roman"/>
                <w:lang w:val="ru-RU"/>
              </w:rPr>
              <w:t>, пр</w:t>
            </w:r>
            <w:r w:rsidR="00092E62" w:rsidRPr="004E6B3D">
              <w:rPr>
                <w:rFonts w:ascii="Times New Roman" w:hAnsi="Times New Roman"/>
                <w:lang w:val="ru-RU"/>
              </w:rPr>
              <w:t xml:space="preserve">оектной, тендерной документации </w:t>
            </w:r>
            <w:r w:rsidR="00C35FF4" w:rsidRPr="004E6B3D">
              <w:rPr>
                <w:rFonts w:ascii="Times New Roman" w:hAnsi="Times New Roman"/>
                <w:lang w:val="ru-RU"/>
              </w:rPr>
              <w:t xml:space="preserve">и </w:t>
            </w:r>
            <w:r w:rsidR="0042154A" w:rsidRPr="004E6B3D">
              <w:rPr>
                <w:rFonts w:ascii="Times New Roman" w:hAnsi="Times New Roman"/>
                <w:lang w:val="ru-RU"/>
              </w:rPr>
              <w:t>контракт</w:t>
            </w:r>
            <w:r w:rsidR="00C35FF4" w:rsidRPr="004E6B3D">
              <w:rPr>
                <w:rFonts w:ascii="Times New Roman" w:hAnsi="Times New Roman"/>
                <w:lang w:val="ru-RU"/>
              </w:rPr>
              <w:t>ов».</w:t>
            </w:r>
          </w:p>
        </w:tc>
      </w:tr>
      <w:tr w:rsidR="00EA7010" w:rsidRPr="00FB09E0" w:rsidTr="008A5762">
        <w:tc>
          <w:tcPr>
            <w:tcW w:w="533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0D3E9F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</w:t>
            </w:r>
            <w:r w:rsidR="00C35FF4"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4E6B3D" w:rsidRDefault="00EA7010" w:rsidP="002C077F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Предмет тендера: </w:t>
            </w:r>
            <w:r w:rsidR="008257F6">
              <w:rPr>
                <w:rFonts w:ascii="Times New Roman" w:hAnsi="Times New Roman"/>
                <w:lang w:val="ru-RU"/>
              </w:rPr>
              <w:t>П</w:t>
            </w:r>
            <w:r w:rsidR="008257F6" w:rsidRPr="003C18F3">
              <w:rPr>
                <w:rFonts w:ascii="Times New Roman" w:hAnsi="Times New Roman"/>
                <w:lang w:val="ru-RU"/>
              </w:rPr>
              <w:t>еревозке грузов по территории Республики Узбекистан</w:t>
            </w:r>
            <w:r w:rsidR="002C077F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7010" w:rsidRPr="00FB09E0" w:rsidTr="008A5762">
        <w:tc>
          <w:tcPr>
            <w:tcW w:w="533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</w:t>
            </w:r>
            <w:r w:rsidR="00C35FF4" w:rsidRPr="004E6B3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4E6B3D" w:rsidRDefault="00EA7010" w:rsidP="002C077F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Основание для проведения </w:t>
            </w:r>
            <w:r w:rsidR="002C077F" w:rsidRPr="004E6B3D">
              <w:rPr>
                <w:rFonts w:ascii="Times New Roman" w:hAnsi="Times New Roman"/>
                <w:lang w:val="ru-RU"/>
              </w:rPr>
              <w:t xml:space="preserve">отбора </w:t>
            </w:r>
            <w:r w:rsidRPr="004E6B3D">
              <w:rPr>
                <w:rFonts w:ascii="Times New Roman" w:hAnsi="Times New Roman"/>
                <w:lang w:val="ru-RU"/>
              </w:rPr>
              <w:t>(реализаци</w:t>
            </w:r>
            <w:r w:rsidR="00BC79BD" w:rsidRPr="004E6B3D">
              <w:rPr>
                <w:rFonts w:ascii="Times New Roman" w:hAnsi="Times New Roman"/>
                <w:lang w:val="ru-RU"/>
              </w:rPr>
              <w:t>и</w:t>
            </w:r>
            <w:r w:rsidRPr="004E6B3D">
              <w:rPr>
                <w:rFonts w:ascii="Times New Roman" w:hAnsi="Times New Roman"/>
                <w:lang w:val="ru-RU"/>
              </w:rPr>
              <w:t xml:space="preserve"> проекта)</w:t>
            </w:r>
            <w:r w:rsidR="00BC79BD" w:rsidRPr="004E6B3D">
              <w:rPr>
                <w:rFonts w:ascii="Times New Roman" w:hAnsi="Times New Roman"/>
                <w:lang w:val="ru-RU"/>
              </w:rPr>
              <w:t>:</w:t>
            </w:r>
            <w:r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2C077F" w:rsidRPr="004E6B3D">
              <w:rPr>
                <w:rFonts w:ascii="Times New Roman" w:hAnsi="Times New Roman"/>
                <w:lang w:val="ru-RU"/>
              </w:rPr>
              <w:t>Заявка на приобретение лакокрасочной продукции для производства техники № 1763 от 19.11.2021 г на приобретение</w:t>
            </w:r>
            <w:r w:rsidR="00BA2CDF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7010" w:rsidRPr="00FB09E0" w:rsidTr="008A5762">
        <w:tc>
          <w:tcPr>
            <w:tcW w:w="533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</w:t>
            </w:r>
            <w:r w:rsidR="00C35FF4" w:rsidRPr="004E6B3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55D94" w:rsidRPr="004E6B3D" w:rsidRDefault="00525B28" w:rsidP="0088204B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Стартовая цена </w:t>
            </w:r>
            <w:r w:rsidR="00871F24" w:rsidRPr="007A3F45">
              <w:rPr>
                <w:rFonts w:ascii="Times New Roman" w:hAnsi="Times New Roman"/>
                <w:lang w:val="ru-RU"/>
              </w:rPr>
              <w:t>отбор</w:t>
            </w:r>
            <w:r w:rsidR="00733CC3" w:rsidRPr="004E6B3D">
              <w:rPr>
                <w:rFonts w:ascii="Times New Roman" w:hAnsi="Times New Roman"/>
                <w:lang w:val="ru-RU"/>
              </w:rPr>
              <w:t>а</w:t>
            </w:r>
            <w:r w:rsidR="00E55D94" w:rsidRPr="004E6B3D">
              <w:rPr>
                <w:rFonts w:ascii="Times New Roman" w:hAnsi="Times New Roman"/>
                <w:lang w:val="ru-RU"/>
              </w:rPr>
              <w:t>:</w:t>
            </w:r>
          </w:p>
          <w:p w:rsidR="00E55D94" w:rsidRPr="002C1C90" w:rsidRDefault="00E55D94" w:rsidP="0088204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C1C90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733CC3" w:rsidRPr="002C1C90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FB09E0" w:rsidRPr="00FB09E0">
              <w:rPr>
                <w:rFonts w:ascii="Times New Roman" w:hAnsi="Times New Roman"/>
                <w:color w:val="FF0000"/>
                <w:lang w:val="ru-RU"/>
              </w:rPr>
              <w:t>1 597 062 500,00</w:t>
            </w:r>
            <w:r w:rsidRPr="001E2027">
              <w:rPr>
                <w:rFonts w:ascii="Times New Roman" w:hAnsi="Times New Roman"/>
                <w:color w:val="FF0000"/>
                <w:lang w:val="ru-RU"/>
              </w:rPr>
              <w:t>;</w:t>
            </w:r>
          </w:p>
          <w:p w:rsidR="00EA7010" w:rsidRPr="004E6B3D" w:rsidRDefault="00EA7010" w:rsidP="002C077F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Цены, указанные </w:t>
            </w:r>
            <w:r w:rsidR="002C077F" w:rsidRPr="004E6B3D">
              <w:rPr>
                <w:rFonts w:ascii="Times New Roman" w:hAnsi="Times New Roman"/>
                <w:lang w:val="ru-RU"/>
              </w:rPr>
              <w:t>по</w:t>
            </w:r>
            <w:r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2C077F" w:rsidRPr="004E6B3D">
              <w:rPr>
                <w:rFonts w:ascii="Times New Roman" w:hAnsi="Times New Roman"/>
                <w:lang w:val="ru-RU"/>
              </w:rPr>
              <w:t>отбору наилучших предложений</w:t>
            </w:r>
            <w:r w:rsidRPr="004E6B3D">
              <w:rPr>
                <w:rFonts w:ascii="Times New Roman" w:hAnsi="Times New Roman"/>
                <w:lang w:val="ru-RU"/>
              </w:rPr>
              <w:t xml:space="preserve">, не должны превышать </w:t>
            </w:r>
            <w:r w:rsidR="00525B28" w:rsidRPr="004E6B3D">
              <w:rPr>
                <w:rFonts w:ascii="Times New Roman" w:hAnsi="Times New Roman"/>
                <w:lang w:val="ru-RU"/>
              </w:rPr>
              <w:t>стартовую цену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7010" w:rsidRPr="00FB09E0" w:rsidTr="008A5762">
        <w:tc>
          <w:tcPr>
            <w:tcW w:w="533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</w:t>
            </w:r>
            <w:r w:rsidR="0088204B" w:rsidRPr="004E6B3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040EC" w:rsidRPr="004E6B3D" w:rsidRDefault="00177FF1" w:rsidP="0063433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lang w:val="ru-RU" w:eastAsia="ru-RU"/>
              </w:rPr>
              <w:t xml:space="preserve">Заседания закупочной комиссии проходят в </w:t>
            </w:r>
            <w:r w:rsidR="00E61D2E" w:rsidRPr="004E6B3D">
              <w:rPr>
                <w:rFonts w:ascii="Times New Roman" w:hAnsi="Times New Roman"/>
                <w:lang w:val="ru-RU" w:eastAsia="ru-RU"/>
              </w:rPr>
              <w:t>электроном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форме в присутствии членов закупочной комиссии. Очные заседания могут проводиться в формате видеоконференций (телеконференций и т. п.).</w:t>
            </w:r>
            <w:r w:rsidR="005E33ED" w:rsidRPr="004E6B3D">
              <w:rPr>
                <w:rFonts w:ascii="Times New Roman" w:hAnsi="Times New Roman"/>
                <w:lang w:val="ru-RU" w:eastAsia="ru-RU"/>
              </w:rPr>
              <w:t xml:space="preserve"> Закупочная комиссия имеет право голосовать на удалении </w:t>
            </w:r>
            <w:r w:rsidR="008C4132" w:rsidRPr="004E6B3D">
              <w:rPr>
                <w:rFonts w:ascii="Times New Roman" w:hAnsi="Times New Roman"/>
                <w:lang w:val="ru-RU" w:eastAsia="ru-RU"/>
              </w:rPr>
              <w:br/>
            </w:r>
            <w:r w:rsidR="005E33ED" w:rsidRPr="004E6B3D">
              <w:rPr>
                <w:rFonts w:ascii="Times New Roman" w:hAnsi="Times New Roman"/>
                <w:lang w:val="ru-RU" w:eastAsia="ru-RU"/>
              </w:rPr>
              <w:t>с использованием информационно-коммуникационных технологий.</w:t>
            </w:r>
          </w:p>
        </w:tc>
      </w:tr>
      <w:tr w:rsidR="00260D0E" w:rsidRPr="00FB09E0" w:rsidTr="008A5762">
        <w:trPr>
          <w:trHeight w:val="1383"/>
        </w:trPr>
        <w:tc>
          <w:tcPr>
            <w:tcW w:w="533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4E6B3D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F1627" w:rsidRPr="004E6B3D" w:rsidRDefault="008C4132" w:rsidP="00260D0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Основные понятия,</w:t>
            </w:r>
            <w:r w:rsidR="004F1627" w:rsidRPr="004E6B3D">
              <w:rPr>
                <w:rFonts w:ascii="Times New Roman" w:hAnsi="Times New Roman"/>
                <w:lang w:val="ru-RU"/>
              </w:rPr>
              <w:t xml:space="preserve"> использ</w:t>
            </w:r>
            <w:r w:rsidR="00E55D94" w:rsidRPr="004E6B3D">
              <w:rPr>
                <w:rFonts w:ascii="Times New Roman" w:hAnsi="Times New Roman"/>
                <w:lang w:val="ru-RU"/>
              </w:rPr>
              <w:t>о</w:t>
            </w:r>
            <w:r w:rsidR="004F1627" w:rsidRPr="004E6B3D">
              <w:rPr>
                <w:rFonts w:ascii="Times New Roman" w:hAnsi="Times New Roman"/>
                <w:lang w:val="ru-RU"/>
              </w:rPr>
              <w:t>в</w:t>
            </w:r>
            <w:r w:rsidR="00E55D94" w:rsidRPr="004E6B3D">
              <w:rPr>
                <w:rFonts w:ascii="Times New Roman" w:hAnsi="Times New Roman"/>
                <w:lang w:val="ru-RU"/>
              </w:rPr>
              <w:t>а</w:t>
            </w:r>
            <w:r w:rsidR="004F1627" w:rsidRPr="004E6B3D">
              <w:rPr>
                <w:rFonts w:ascii="Times New Roman" w:hAnsi="Times New Roman"/>
                <w:lang w:val="ru-RU"/>
              </w:rPr>
              <w:t>нные в настояще</w:t>
            </w:r>
            <w:r w:rsidR="001B7A1D" w:rsidRPr="004E6B3D">
              <w:rPr>
                <w:rFonts w:ascii="Times New Roman" w:hAnsi="Times New Roman"/>
                <w:lang w:val="ru-RU"/>
              </w:rPr>
              <w:t>м</w:t>
            </w:r>
            <w:r w:rsidR="004F1627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1B7A1D" w:rsidRPr="004E6B3D">
              <w:rPr>
                <w:rFonts w:ascii="Times New Roman" w:hAnsi="Times New Roman"/>
                <w:lang w:val="ru-RU"/>
              </w:rPr>
              <w:t>отборе наилучших предложений</w:t>
            </w:r>
            <w:r w:rsidR="004F1627" w:rsidRPr="004E6B3D">
              <w:rPr>
                <w:rFonts w:ascii="Times New Roman" w:hAnsi="Times New Roman"/>
                <w:lang w:val="ru-RU"/>
              </w:rPr>
              <w:t xml:space="preserve"> документации:</w:t>
            </w:r>
          </w:p>
          <w:p w:rsidR="00260D0E" w:rsidRPr="004E6B3D" w:rsidRDefault="004F1627" w:rsidP="00CC5575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а</w:t>
            </w:r>
            <w:r w:rsidR="00260D0E" w:rsidRPr="004E6B3D">
              <w:rPr>
                <w:rFonts w:ascii="Times New Roman" w:hAnsi="Times New Roman"/>
                <w:b/>
                <w:lang w:val="ru-RU" w:eastAsia="ru-RU"/>
              </w:rPr>
              <w:t>вансовый платеж</w:t>
            </w:r>
            <w:r w:rsidR="00260D0E" w:rsidRPr="004E6B3D">
              <w:rPr>
                <w:rFonts w:ascii="Times New Roman" w:hAnsi="Times New Roman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4E6B3D">
              <w:rPr>
                <w:rFonts w:ascii="Times New Roman" w:hAnsi="Times New Roman"/>
                <w:u w:val="single"/>
                <w:lang w:val="ru-RU" w:eastAsia="ru-RU"/>
              </w:rPr>
              <w:t>комиссионный сбор оператора</w:t>
            </w:r>
            <w:r w:rsidR="00260D0E" w:rsidRPr="004E6B3D">
              <w:rPr>
                <w:rFonts w:ascii="Times New Roman" w:hAnsi="Times New Roman"/>
                <w:lang w:val="ru-RU" w:eastAsia="ru-RU"/>
              </w:rPr>
              <w:t xml:space="preserve"> и </w:t>
            </w:r>
            <w:r w:rsidR="00260D0E" w:rsidRPr="004E6B3D">
              <w:rPr>
                <w:rFonts w:ascii="Times New Roman" w:hAnsi="Times New Roman"/>
                <w:u w:val="single"/>
                <w:lang w:val="ru-RU" w:eastAsia="ru-RU"/>
              </w:rPr>
              <w:t>задаток сторон</w:t>
            </w:r>
            <w:r w:rsidR="00260D0E" w:rsidRPr="004E6B3D">
              <w:rPr>
                <w:rFonts w:ascii="Times New Roman" w:hAnsi="Times New Roman"/>
                <w:lang w:val="ru-RU" w:eastAsia="ru-RU"/>
              </w:rPr>
              <w:t>;</w:t>
            </w:r>
          </w:p>
        </w:tc>
      </w:tr>
      <w:tr w:rsidR="00C4754C" w:rsidRPr="00FB09E0" w:rsidTr="008A5762">
        <w:tc>
          <w:tcPr>
            <w:tcW w:w="533" w:type="dxa"/>
            <w:shd w:val="clear" w:color="auto" w:fill="auto"/>
          </w:tcPr>
          <w:p w:rsidR="00C4754C" w:rsidRPr="004E6B3D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4754C" w:rsidRPr="004E6B3D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4754C" w:rsidRPr="004E6B3D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C4754C" w:rsidRPr="004E6B3D" w:rsidRDefault="00C4754C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4E6B3D" w:rsidRDefault="00C4754C" w:rsidP="00260D0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обеспечение предложения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FB09E0" w:rsidTr="008A5762">
        <w:tc>
          <w:tcPr>
            <w:tcW w:w="533" w:type="dxa"/>
            <w:shd w:val="clear" w:color="auto" w:fill="auto"/>
          </w:tcPr>
          <w:p w:rsidR="002857D9" w:rsidRPr="004E6B3D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857D9" w:rsidRPr="004E6B3D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857D9" w:rsidRPr="004E6B3D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857D9" w:rsidRPr="004E6B3D" w:rsidRDefault="002857D9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857D9" w:rsidRPr="004E6B3D" w:rsidRDefault="002857D9" w:rsidP="00260D0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E6B3D">
              <w:rPr>
                <w:rFonts w:ascii="Times New Roman" w:hAnsi="Times New Roman"/>
                <w:lang w:val="ru-RU" w:eastAsia="ru-RU"/>
              </w:rPr>
              <w:t>Министерством финансов Республики Узбекистан</w:t>
            </w:r>
            <w:r w:rsidRPr="004E6B3D">
              <w:rPr>
                <w:rFonts w:ascii="Times New Roman" w:hAnsi="Times New Roman"/>
                <w:lang w:val="ru-RU" w:eastAsia="ru-RU"/>
              </w:rPr>
              <w:t>;</w:t>
            </w:r>
          </w:p>
        </w:tc>
      </w:tr>
      <w:tr w:rsidR="00260D0E" w:rsidRPr="00FB09E0" w:rsidTr="008A5762">
        <w:tc>
          <w:tcPr>
            <w:tcW w:w="533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4E6B3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E6B3D" w:rsidRDefault="00260D0E" w:rsidP="00260D0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персональный кабинет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- индивидуальная страница на специальном информационном портале, посредством </w:t>
            </w:r>
            <w:r w:rsidRPr="004E6B3D">
              <w:rPr>
                <w:rFonts w:ascii="Times New Roman" w:hAnsi="Times New Roman"/>
                <w:lang w:val="ru-RU" w:eastAsia="ru-RU"/>
              </w:rPr>
              <w:lastRenderedPageBreak/>
              <w:t xml:space="preserve">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4E6B3D">
              <w:rPr>
                <w:rFonts w:ascii="Times New Roman" w:hAnsi="Times New Roman"/>
                <w:lang w:val="ru-RU" w:eastAsia="ru-RU"/>
              </w:rPr>
              <w:br/>
            </w:r>
            <w:r w:rsidRPr="004E6B3D">
              <w:rPr>
                <w:rFonts w:ascii="Times New Roman" w:hAnsi="Times New Roman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FB09E0" w:rsidTr="008A5762">
        <w:trPr>
          <w:trHeight w:val="1901"/>
        </w:trPr>
        <w:tc>
          <w:tcPr>
            <w:tcW w:w="533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4E6B3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44D9" w:rsidRPr="004E6B3D" w:rsidRDefault="004244D9" w:rsidP="0088204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расчетно-клиринговая палата (далее - РКП)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- структурное подразделение </w:t>
            </w:r>
            <w:r w:rsidR="00A909B0" w:rsidRPr="004E6B3D">
              <w:rPr>
                <w:rFonts w:ascii="Times New Roman" w:hAnsi="Times New Roman"/>
                <w:lang w:val="ru-RU" w:eastAsia="ru-RU"/>
              </w:rPr>
              <w:t>О</w:t>
            </w:r>
            <w:r w:rsidRPr="004E6B3D">
              <w:rPr>
                <w:rFonts w:ascii="Times New Roman" w:hAnsi="Times New Roman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FB09E0" w:rsidTr="008A5762">
        <w:tc>
          <w:tcPr>
            <w:tcW w:w="533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4E6B3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E6B3D" w:rsidRDefault="00240902" w:rsidP="0088204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FB09E0" w:rsidTr="008A5762">
        <w:tc>
          <w:tcPr>
            <w:tcW w:w="533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4E6B3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4E6B3D" w:rsidRDefault="00260D0E" w:rsidP="00D87A2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4E6B3D" w:rsidRDefault="00240902" w:rsidP="00240902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4E6B3D">
              <w:rPr>
                <w:rFonts w:ascii="Times New Roman" w:hAnsi="Times New Roman"/>
                <w:b/>
                <w:lang w:val="ru-RU" w:eastAsia="ru-RU"/>
              </w:rPr>
              <w:t>электронная государственная закупка</w:t>
            </w:r>
            <w:r w:rsidRPr="004E6B3D">
              <w:rPr>
                <w:rFonts w:ascii="Times New Roman" w:hAnsi="Times New Roman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FB09E0" w:rsidTr="008A5762">
        <w:trPr>
          <w:trHeight w:val="915"/>
        </w:trPr>
        <w:tc>
          <w:tcPr>
            <w:tcW w:w="533" w:type="dxa"/>
            <w:shd w:val="clear" w:color="auto" w:fill="auto"/>
          </w:tcPr>
          <w:p w:rsidR="00EA7010" w:rsidRPr="004E6B3D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1B7A1D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Организаторы </w:t>
            </w:r>
            <w:r w:rsidR="00013CC7" w:rsidRPr="004E6B3D">
              <w:rPr>
                <w:rFonts w:ascii="Times New Roman" w:hAnsi="Times New Roman"/>
                <w:b/>
                <w:lang w:val="ru-RU"/>
              </w:rPr>
              <w:t xml:space="preserve">электронного </w:t>
            </w:r>
            <w:r w:rsidR="001B7A1D" w:rsidRPr="004E6B3D">
              <w:rPr>
                <w:rFonts w:ascii="Times New Roman" w:hAnsi="Times New Roman"/>
                <w:b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D87A20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4E6B3D" w:rsidRDefault="00E55D94" w:rsidP="001B7A1D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Заказчик:</w:t>
            </w:r>
            <w:r w:rsidR="001B7A1D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1B7A1D" w:rsidRPr="004E6B3D">
              <w:rPr>
                <w:rFonts w:ascii="Times New Roman" w:hAnsi="Times New Roman"/>
              </w:rPr>
              <w:t>OOO</w:t>
            </w:r>
            <w:r w:rsidR="001B7A1D" w:rsidRPr="004E6B3D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="001B7A1D" w:rsidRPr="004E6B3D">
              <w:rPr>
                <w:rFonts w:ascii="Times New Roman" w:hAnsi="Times New Roman"/>
              </w:rPr>
              <w:t>UzAuto</w:t>
            </w:r>
            <w:proofErr w:type="spellEnd"/>
            <w:r w:rsidR="001B7A1D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1B7A1D" w:rsidRPr="004E6B3D">
              <w:rPr>
                <w:rFonts w:ascii="Times New Roman" w:hAnsi="Times New Roman"/>
              </w:rPr>
              <w:t>TRAILER</w:t>
            </w:r>
            <w:r w:rsidR="001B7A1D" w:rsidRPr="004E6B3D">
              <w:rPr>
                <w:rFonts w:ascii="Times New Roman" w:hAnsi="Times New Roman"/>
                <w:lang w:val="ru-RU"/>
              </w:rPr>
              <w:t xml:space="preserve">» </w:t>
            </w:r>
            <w:r w:rsidR="00EA7010" w:rsidRPr="004E6B3D">
              <w:rPr>
                <w:rFonts w:ascii="Times New Roman" w:hAnsi="Times New Roman"/>
                <w:lang w:val="ru-RU"/>
              </w:rPr>
              <w:t>далее</w:t>
            </w:r>
            <w:r w:rsidR="00CC5289" w:rsidRPr="004E6B3D">
              <w:rPr>
                <w:rFonts w:ascii="Times New Roman" w:hAnsi="Times New Roman"/>
                <w:lang w:val="ru-RU"/>
              </w:rPr>
              <w:t> – </w:t>
            </w:r>
            <w:r w:rsidR="00EA7010" w:rsidRPr="004E6B3D">
              <w:rPr>
                <w:rFonts w:ascii="Times New Roman" w:hAnsi="Times New Roman"/>
                <w:lang w:val="ru-RU"/>
              </w:rPr>
              <w:t>«Заказчик»).</w:t>
            </w:r>
          </w:p>
        </w:tc>
      </w:tr>
      <w:tr w:rsidR="00EA7010" w:rsidRPr="00EF5B63" w:rsidTr="008A5762">
        <w:tc>
          <w:tcPr>
            <w:tcW w:w="533" w:type="dxa"/>
            <w:shd w:val="clear" w:color="auto" w:fill="auto"/>
          </w:tcPr>
          <w:p w:rsidR="00EA7010" w:rsidRPr="004E6B3D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B326D1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3528" w:rsidRPr="004E6B3D" w:rsidRDefault="00DD3CA1" w:rsidP="00EF5B6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Ответственным секретарем (либо р</w:t>
            </w:r>
            <w:r w:rsidR="00EA7010" w:rsidRPr="004E6B3D">
              <w:rPr>
                <w:rFonts w:ascii="Times New Roman" w:hAnsi="Times New Roman"/>
                <w:lang w:val="ru-RU"/>
              </w:rPr>
              <w:t>абочим органом</w:t>
            </w:r>
            <w:r w:rsidRPr="004E6B3D">
              <w:rPr>
                <w:rFonts w:ascii="Times New Roman" w:hAnsi="Times New Roman"/>
                <w:lang w:val="ru-RU"/>
              </w:rPr>
              <w:t>)</w:t>
            </w:r>
            <w:r w:rsidR="00EA7010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>з</w:t>
            </w:r>
            <w:r w:rsidR="0056594F" w:rsidRPr="004E6B3D">
              <w:rPr>
                <w:rFonts w:ascii="Times New Roman" w:hAnsi="Times New Roman"/>
                <w:lang w:val="ru-RU"/>
              </w:rPr>
              <w:t xml:space="preserve">акупочной </w:t>
            </w:r>
            <w:r w:rsidR="00EA7010" w:rsidRPr="004E6B3D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E6B3D">
              <w:rPr>
                <w:rFonts w:ascii="Times New Roman" w:hAnsi="Times New Roman"/>
                <w:lang w:val="ru-RU"/>
              </w:rPr>
              <w:t xml:space="preserve">по проведению </w:t>
            </w:r>
            <w:r w:rsidR="001B7A1D" w:rsidRPr="004E6B3D">
              <w:rPr>
                <w:rFonts w:ascii="Times New Roman" w:hAnsi="Times New Roman"/>
                <w:lang w:val="ru-RU"/>
              </w:rPr>
              <w:t xml:space="preserve">отбора </w:t>
            </w:r>
            <w:r w:rsidR="00EA7010" w:rsidRPr="004E6B3D">
              <w:rPr>
                <w:rFonts w:ascii="Times New Roman" w:hAnsi="Times New Roman"/>
                <w:lang w:val="ru-RU"/>
              </w:rPr>
              <w:t xml:space="preserve">является </w:t>
            </w:r>
            <w:proofErr w:type="spellStart"/>
            <w:r w:rsidR="001B7A1D" w:rsidRPr="004E6B3D">
              <w:rPr>
                <w:rFonts w:ascii="Times New Roman" w:hAnsi="Times New Roman"/>
                <w:lang w:val="ru-RU"/>
              </w:rPr>
              <w:t>Пулатова</w:t>
            </w:r>
            <w:proofErr w:type="spellEnd"/>
            <w:r w:rsidR="001B7A1D" w:rsidRPr="004E6B3D">
              <w:rPr>
                <w:rFonts w:ascii="Times New Roman" w:hAnsi="Times New Roman"/>
                <w:lang w:val="ru-RU"/>
              </w:rPr>
              <w:t xml:space="preserve"> Ш.Б. </w:t>
            </w:r>
            <w:r w:rsidR="00EA7010" w:rsidRPr="004E6B3D">
              <w:rPr>
                <w:rFonts w:ascii="Times New Roman" w:hAnsi="Times New Roman"/>
                <w:lang w:val="ru-RU"/>
              </w:rPr>
              <w:t>(далее</w:t>
            </w:r>
            <w:r w:rsidRPr="004E6B3D">
              <w:rPr>
                <w:rFonts w:ascii="Times New Roman" w:hAnsi="Times New Roman"/>
                <w:lang w:val="ru-RU"/>
              </w:rPr>
              <w:t> </w:t>
            </w:r>
            <w:r w:rsidR="000B30CB" w:rsidRPr="004E6B3D">
              <w:rPr>
                <w:rFonts w:ascii="Times New Roman" w:hAnsi="Times New Roman"/>
                <w:lang w:val="ru-RU"/>
              </w:rPr>
              <w:t>-</w:t>
            </w:r>
            <w:r w:rsidRPr="004E6B3D">
              <w:rPr>
                <w:rFonts w:ascii="Times New Roman" w:hAnsi="Times New Roman"/>
                <w:lang w:val="ru-RU"/>
              </w:rPr>
              <w:t> </w:t>
            </w:r>
            <w:r w:rsidR="00EA7010" w:rsidRPr="004E6B3D">
              <w:rPr>
                <w:rFonts w:ascii="Times New Roman" w:hAnsi="Times New Roman"/>
                <w:lang w:val="ru-RU"/>
              </w:rPr>
              <w:t>«</w:t>
            </w:r>
            <w:r w:rsidRPr="004E6B3D">
              <w:rPr>
                <w:rFonts w:ascii="Times New Roman" w:hAnsi="Times New Roman"/>
                <w:lang w:val="ru-RU"/>
              </w:rPr>
              <w:t>Ответственный секретарь» / «</w:t>
            </w:r>
            <w:r w:rsidR="00EA7010" w:rsidRPr="004E6B3D">
              <w:rPr>
                <w:rFonts w:ascii="Times New Roman" w:hAnsi="Times New Roman"/>
                <w:lang w:val="ru-RU"/>
              </w:rPr>
              <w:t>Рабочий орган»).</w:t>
            </w:r>
            <w:r w:rsidR="00EF5B6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F5B63">
              <w:rPr>
                <w:rFonts w:ascii="Times New Roman" w:hAnsi="Times New Roman"/>
                <w:lang w:val="ru-RU"/>
              </w:rPr>
              <w:t>Лутфуллаев</w:t>
            </w:r>
            <w:proofErr w:type="spellEnd"/>
            <w:r w:rsidR="00EF5B6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F5B63">
              <w:rPr>
                <w:rFonts w:ascii="Times New Roman" w:hAnsi="Times New Roman"/>
                <w:lang w:val="ru-RU"/>
              </w:rPr>
              <w:t>Хуршид</w:t>
            </w:r>
            <w:proofErr w:type="spellEnd"/>
            <w:r w:rsidR="00EF5B6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F5B63">
              <w:rPr>
                <w:rFonts w:ascii="Times New Roman" w:hAnsi="Times New Roman"/>
                <w:lang w:val="ru-RU"/>
              </w:rPr>
              <w:t>Хамидуллаевич</w:t>
            </w:r>
            <w:proofErr w:type="spellEnd"/>
            <w:r w:rsidR="00423528" w:rsidRPr="004E6B3D">
              <w:rPr>
                <w:rFonts w:ascii="Times New Roman" w:hAnsi="Times New Roman"/>
                <w:lang w:val="ru-RU"/>
              </w:rPr>
              <w:t xml:space="preserve">, </w:t>
            </w:r>
            <w:r w:rsidR="00FB3B6C" w:rsidRPr="004E6B3D">
              <w:rPr>
                <w:rFonts w:ascii="Times New Roman" w:hAnsi="Times New Roman"/>
                <w:lang w:val="ru-RU"/>
              </w:rPr>
              <w:t>должност</w:t>
            </w:r>
            <w:proofErr w:type="gramStart"/>
            <w:r w:rsidR="00FB3B6C" w:rsidRPr="004E6B3D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="00EF5B63">
              <w:rPr>
                <w:rFonts w:ascii="Times New Roman" w:hAnsi="Times New Roman"/>
                <w:lang w:val="ru-RU"/>
              </w:rPr>
              <w:t xml:space="preserve"> Главный </w:t>
            </w:r>
            <w:r w:rsidR="00FB3B6C" w:rsidRPr="004E6B3D">
              <w:rPr>
                <w:rFonts w:ascii="Times New Roman" w:hAnsi="Times New Roman"/>
                <w:lang w:val="ru-RU"/>
              </w:rPr>
              <w:t xml:space="preserve">специалист по </w:t>
            </w:r>
            <w:r w:rsidR="00EF5B63">
              <w:rPr>
                <w:rFonts w:ascii="Times New Roman" w:hAnsi="Times New Roman"/>
                <w:lang w:val="ru-RU"/>
              </w:rPr>
              <w:t>логистике</w:t>
            </w:r>
            <w:r w:rsidR="00FB3B6C" w:rsidRPr="004E6B3D">
              <w:rPr>
                <w:rFonts w:ascii="Times New Roman" w:hAnsi="Times New Roman"/>
                <w:lang w:val="ru-RU"/>
              </w:rPr>
              <w:t xml:space="preserve">, </w:t>
            </w:r>
            <w:r w:rsidR="0098595E" w:rsidRPr="004E6B3D">
              <w:rPr>
                <w:rFonts w:ascii="Times New Roman" w:hAnsi="Times New Roman"/>
                <w:lang w:val="ru-RU"/>
              </w:rPr>
              <w:t xml:space="preserve">адрес: </w:t>
            </w:r>
            <w:r w:rsidR="00FB3B6C" w:rsidRPr="004E6B3D">
              <w:rPr>
                <w:rFonts w:ascii="Times New Roman" w:hAnsi="Times New Roman"/>
                <w:lang w:val="ru-RU"/>
              </w:rPr>
              <w:t xml:space="preserve">Самаркандская область, </w:t>
            </w:r>
            <w:proofErr w:type="spellStart"/>
            <w:r w:rsidR="00FB3B6C" w:rsidRPr="004E6B3D">
              <w:rPr>
                <w:rFonts w:ascii="Times New Roman" w:hAnsi="Times New Roman"/>
                <w:lang w:val="ru-RU"/>
              </w:rPr>
              <w:t>Джамбайский</w:t>
            </w:r>
            <w:proofErr w:type="spellEnd"/>
            <w:r w:rsidR="00FB3B6C" w:rsidRPr="004E6B3D">
              <w:rPr>
                <w:rFonts w:ascii="Times New Roman" w:hAnsi="Times New Roman"/>
                <w:lang w:val="ru-RU"/>
              </w:rPr>
              <w:t xml:space="preserve"> район, ул. Ташкентская 2</w:t>
            </w:r>
            <w:r w:rsidR="00423528" w:rsidRPr="004E6B3D">
              <w:rPr>
                <w:rFonts w:ascii="Times New Roman" w:hAnsi="Times New Roman"/>
                <w:lang w:val="ru-RU"/>
              </w:rPr>
              <w:t xml:space="preserve">, </w:t>
            </w:r>
            <w:r w:rsidR="0098595E" w:rsidRPr="004E6B3D">
              <w:rPr>
                <w:rFonts w:ascii="Times New Roman" w:hAnsi="Times New Roman"/>
                <w:lang w:val="ru-RU"/>
              </w:rPr>
              <w:t>тел.: +</w:t>
            </w:r>
            <w:r w:rsidR="001E2027">
              <w:rPr>
                <w:rFonts w:ascii="Times New Roman" w:hAnsi="Times New Roman"/>
                <w:lang w:val="ru-RU"/>
              </w:rPr>
              <w:t>(</w:t>
            </w:r>
            <w:r w:rsidR="0098595E" w:rsidRPr="004E6B3D">
              <w:rPr>
                <w:rFonts w:ascii="Times New Roman" w:hAnsi="Times New Roman"/>
                <w:lang w:val="ru-RU"/>
              </w:rPr>
              <w:t>9989</w:t>
            </w:r>
            <w:r w:rsidR="00EF5B63">
              <w:rPr>
                <w:rFonts w:ascii="Times New Roman" w:hAnsi="Times New Roman"/>
                <w:lang w:val="ru-RU"/>
              </w:rPr>
              <w:t>9</w:t>
            </w:r>
            <w:r w:rsidR="001E2027">
              <w:rPr>
                <w:rFonts w:ascii="Times New Roman" w:hAnsi="Times New Roman"/>
                <w:lang w:val="ru-RU"/>
              </w:rPr>
              <w:t>)</w:t>
            </w:r>
            <w:r w:rsidR="00EF5B63">
              <w:rPr>
                <w:rFonts w:ascii="Times New Roman" w:hAnsi="Times New Roman"/>
                <w:lang w:val="ru-RU"/>
              </w:rPr>
              <w:t xml:space="preserve">858-59-60 </w:t>
            </w:r>
            <w:r w:rsidR="00423528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7010" w:rsidRPr="004E6B3D" w:rsidTr="008A5762">
        <w:tc>
          <w:tcPr>
            <w:tcW w:w="533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4E6B3D" w:rsidRDefault="007E06D3" w:rsidP="00733CC3">
            <w:pPr>
              <w:spacing w:before="60" w:after="60"/>
              <w:rPr>
                <w:rFonts w:ascii="Times New Roman" w:hAnsi="Times New Roman"/>
                <w:lang w:val="ru-RU"/>
              </w:rPr>
            </w:pPr>
            <w:proofErr w:type="spellStart"/>
            <w:r w:rsidRPr="004E6B3D">
              <w:rPr>
                <w:rFonts w:ascii="Times New Roman" w:hAnsi="Times New Roman"/>
                <w:lang w:val="ru-RU"/>
              </w:rPr>
              <w:t>Договор</w:t>
            </w:r>
            <w:r w:rsidR="00EA7010" w:rsidRPr="004E6B3D">
              <w:rPr>
                <w:rFonts w:ascii="Times New Roman" w:hAnsi="Times New Roman"/>
                <w:lang w:val="ru-RU"/>
              </w:rPr>
              <w:t>одержатель</w:t>
            </w:r>
            <w:proofErr w:type="spellEnd"/>
            <w:r w:rsidR="00EA7010" w:rsidRPr="004E6B3D">
              <w:rPr>
                <w:rFonts w:ascii="Times New Roman" w:hAnsi="Times New Roman"/>
                <w:lang w:val="ru-RU"/>
              </w:rPr>
              <w:t>: ______________________</w:t>
            </w:r>
          </w:p>
        </w:tc>
      </w:tr>
      <w:tr w:rsidR="007B4C9B" w:rsidRPr="00FB09E0" w:rsidTr="008A5762">
        <w:tc>
          <w:tcPr>
            <w:tcW w:w="533" w:type="dxa"/>
            <w:shd w:val="clear" w:color="auto" w:fill="auto"/>
          </w:tcPr>
          <w:p w:rsidR="007B4C9B" w:rsidRPr="004E6B3D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B4C9B" w:rsidRPr="004E6B3D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B4C9B" w:rsidRPr="004E6B3D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7B4C9B" w:rsidRPr="004E6B3D" w:rsidRDefault="007B4C9B" w:rsidP="006D3BA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B4C9B" w:rsidRPr="004E6B3D" w:rsidRDefault="00B8704E" w:rsidP="00EF5B6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Наименование оператора, который проводит электронный </w:t>
            </w:r>
            <w:r w:rsidR="006C689B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 и ссылка его веб-сайта: </w:t>
            </w:r>
            <w:proofErr w:type="spellStart"/>
            <w:r w:rsidR="00EF5B63">
              <w:rPr>
                <w:rFonts w:ascii="Times New Roman" w:hAnsi="Times New Roman"/>
                <w:lang w:val="ru-RU"/>
              </w:rPr>
              <w:t>Лутфуллаев</w:t>
            </w:r>
            <w:proofErr w:type="spellEnd"/>
            <w:r w:rsidR="00EF5B63">
              <w:rPr>
                <w:rFonts w:ascii="Times New Roman" w:hAnsi="Times New Roman"/>
                <w:lang w:val="ru-RU"/>
              </w:rPr>
              <w:t xml:space="preserve"> Х.Х.</w:t>
            </w:r>
            <w:r w:rsidR="006C689B" w:rsidRPr="004E6B3D">
              <w:rPr>
                <w:rFonts w:ascii="Times New Roman" w:hAnsi="Times New Roman"/>
                <w:lang w:val="ru-RU"/>
              </w:rPr>
              <w:t xml:space="preserve">, эл. почта: </w:t>
            </w:r>
            <w:r w:rsidR="00EF5B63">
              <w:rPr>
                <w:rFonts w:ascii="Times New Roman" w:hAnsi="Times New Roman"/>
              </w:rPr>
              <w:t>x</w:t>
            </w:r>
            <w:r w:rsidR="00EF5B63" w:rsidRPr="00EF5B63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EF5B63">
              <w:rPr>
                <w:rFonts w:ascii="Times New Roman" w:hAnsi="Times New Roman"/>
              </w:rPr>
              <w:t>lutfullaev</w:t>
            </w:r>
            <w:proofErr w:type="spellEnd"/>
            <w:r w:rsidR="006C689B" w:rsidRPr="004E6B3D">
              <w:rPr>
                <w:rFonts w:ascii="Times New Roman" w:hAnsi="Times New Roman"/>
                <w:lang w:val="ru-RU"/>
              </w:rPr>
              <w:t>@</w:t>
            </w:r>
            <w:r w:rsidR="006C689B" w:rsidRPr="004E6B3D">
              <w:rPr>
                <w:rFonts w:ascii="Times New Roman" w:hAnsi="Times New Roman"/>
              </w:rPr>
              <w:t>trailer</w:t>
            </w:r>
            <w:r w:rsidR="006C689B" w:rsidRPr="004E6B3D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="006C689B" w:rsidRPr="004E6B3D">
              <w:rPr>
                <w:rFonts w:ascii="Times New Roman" w:hAnsi="Times New Roman"/>
              </w:rPr>
              <w:t>uz</w:t>
            </w:r>
            <w:proofErr w:type="spellEnd"/>
            <w:r w:rsidR="006C689B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7010" w:rsidRPr="00FB09E0" w:rsidTr="008A5762">
        <w:tc>
          <w:tcPr>
            <w:tcW w:w="533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2.</w:t>
            </w:r>
            <w:r w:rsidR="00951BAD" w:rsidRPr="004E6B3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D3CA1" w:rsidRPr="004E6B3D" w:rsidRDefault="006C689B" w:rsidP="006C689B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Отбор</w:t>
            </w:r>
            <w:r w:rsidR="00EA7010" w:rsidRPr="004E6B3D">
              <w:rPr>
                <w:rFonts w:ascii="Times New Roman" w:hAnsi="Times New Roman"/>
                <w:lang w:val="ru-RU"/>
              </w:rPr>
              <w:t xml:space="preserve"> проводится </w:t>
            </w:r>
            <w:r w:rsidR="00DD3CA1" w:rsidRPr="004E6B3D">
              <w:rPr>
                <w:rFonts w:ascii="Times New Roman" w:hAnsi="Times New Roman"/>
                <w:lang w:val="ru-RU"/>
              </w:rPr>
              <w:t>закупочной комисси</w:t>
            </w:r>
            <w:r w:rsidR="0065628E" w:rsidRPr="004E6B3D">
              <w:rPr>
                <w:rFonts w:ascii="Times New Roman" w:hAnsi="Times New Roman"/>
                <w:lang w:val="ru-RU"/>
              </w:rPr>
              <w:t>ей</w:t>
            </w:r>
            <w:r w:rsidR="00DD3CA1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6E55DB" w:rsidRPr="004E6B3D">
              <w:rPr>
                <w:rFonts w:ascii="Times New Roman" w:hAnsi="Times New Roman"/>
                <w:lang w:val="ru-RU"/>
              </w:rPr>
              <w:br/>
            </w:r>
            <w:r w:rsidR="00DD3CA1" w:rsidRPr="004E6B3D">
              <w:rPr>
                <w:rFonts w:ascii="Times New Roman" w:hAnsi="Times New Roman"/>
                <w:lang w:val="ru-RU"/>
              </w:rPr>
              <w:t>по проведению</w:t>
            </w:r>
            <w:r w:rsidRPr="004E6B3D">
              <w:rPr>
                <w:rFonts w:ascii="Times New Roman" w:hAnsi="Times New Roman"/>
                <w:lang w:val="ru-RU"/>
              </w:rPr>
              <w:t xml:space="preserve"> отбора наилучших предложений</w:t>
            </w:r>
            <w:r w:rsidR="00DD3CA1" w:rsidRPr="004E6B3D">
              <w:rPr>
                <w:rFonts w:ascii="Times New Roman" w:hAnsi="Times New Roman"/>
                <w:lang w:val="ru-RU"/>
              </w:rPr>
              <w:t xml:space="preserve"> (далее</w:t>
            </w:r>
            <w:r w:rsidR="006E55DB" w:rsidRPr="004E6B3D">
              <w:rPr>
                <w:rFonts w:ascii="Times New Roman" w:hAnsi="Times New Roman"/>
                <w:lang w:val="ru-RU"/>
              </w:rPr>
              <w:t> </w:t>
            </w:r>
            <w:r w:rsidR="00DD3CA1" w:rsidRPr="004E6B3D">
              <w:rPr>
                <w:rFonts w:ascii="Times New Roman" w:hAnsi="Times New Roman"/>
                <w:lang w:val="ru-RU"/>
              </w:rPr>
              <w:t>–</w:t>
            </w:r>
            <w:r w:rsidR="006E55DB" w:rsidRPr="004E6B3D">
              <w:rPr>
                <w:rFonts w:ascii="Times New Roman" w:hAnsi="Times New Roman"/>
                <w:lang w:val="ru-RU"/>
              </w:rPr>
              <w:t> </w:t>
            </w:r>
            <w:r w:rsidR="00DD3CA1" w:rsidRPr="004E6B3D">
              <w:rPr>
                <w:rFonts w:ascii="Times New Roman" w:hAnsi="Times New Roman"/>
                <w:lang w:val="ru-RU"/>
              </w:rPr>
              <w:t>Закупочная комиссия)</w:t>
            </w:r>
            <w:r w:rsidR="00EA7010" w:rsidRPr="004E6B3D">
              <w:rPr>
                <w:rFonts w:ascii="Times New Roman" w:hAnsi="Times New Roman"/>
                <w:lang w:val="ru-RU"/>
              </w:rPr>
              <w:t xml:space="preserve">, созданной Заказчиком, в составе </w:t>
            </w:r>
            <w:r w:rsidR="006E55DB" w:rsidRPr="004E6B3D">
              <w:rPr>
                <w:rFonts w:ascii="Times New Roman" w:hAnsi="Times New Roman"/>
                <w:lang w:val="ru-RU"/>
              </w:rPr>
              <w:br/>
            </w:r>
            <w:r w:rsidR="00EA7010" w:rsidRPr="004E6B3D">
              <w:rPr>
                <w:rFonts w:ascii="Times New Roman" w:hAnsi="Times New Roman"/>
                <w:lang w:val="ru-RU"/>
              </w:rPr>
              <w:t>не менее семи членов</w:t>
            </w:r>
            <w:r w:rsidR="00815E8D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A7010" w:rsidRPr="00FB09E0" w:rsidTr="008A5762">
        <w:tc>
          <w:tcPr>
            <w:tcW w:w="533" w:type="dxa"/>
            <w:shd w:val="clear" w:color="auto" w:fill="auto"/>
          </w:tcPr>
          <w:p w:rsidR="00EA7010" w:rsidRPr="004E6B3D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Участники </w:t>
            </w:r>
            <w:r w:rsidR="00951BAD" w:rsidRPr="004E6B3D">
              <w:rPr>
                <w:rFonts w:ascii="Times New Roman" w:hAnsi="Times New Roman"/>
                <w:b/>
                <w:lang w:val="ru-RU"/>
              </w:rPr>
              <w:t xml:space="preserve">электронного </w:t>
            </w:r>
            <w:r w:rsidRPr="004E6B3D">
              <w:rPr>
                <w:rFonts w:ascii="Times New Roman" w:hAnsi="Times New Roman"/>
                <w:b/>
                <w:lang w:val="ru-RU"/>
              </w:rPr>
              <w:t>тендера</w:t>
            </w:r>
          </w:p>
        </w:tc>
        <w:tc>
          <w:tcPr>
            <w:tcW w:w="709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4E6B3D" w:rsidRDefault="00EA7010" w:rsidP="006D3BA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4E6B3D" w:rsidRDefault="00423528" w:rsidP="006C689B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Участником электронного </w:t>
            </w:r>
            <w:r w:rsidR="006C689B" w:rsidRPr="004E6B3D">
              <w:rPr>
                <w:rFonts w:ascii="Times New Roman" w:hAnsi="Times New Roman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 (далее</w:t>
            </w:r>
            <w:r w:rsidR="006C689B" w:rsidRPr="004E6B3D">
              <w:rPr>
                <w:rFonts w:ascii="Times New Roman" w:hAnsi="Times New Roman"/>
                <w:lang w:val="ru-RU"/>
              </w:rPr>
              <w:t>–</w:t>
            </w:r>
            <w:r w:rsidRPr="004E6B3D">
              <w:rPr>
                <w:rFonts w:ascii="Times New Roman" w:hAnsi="Times New Roman"/>
                <w:lang w:val="ru-RU"/>
              </w:rPr>
              <w:t xml:space="preserve"> участник) является физическое или юридическое лицо, являющееся резидентом или нерезидентом Республики Узбекистан, принимающее участие в электронном тендере </w:t>
            </w:r>
            <w:r w:rsidR="008C4132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>в качестве претендента на исполнение государственных закупок</w:t>
            </w:r>
            <w:r w:rsidR="00FF0D6E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647A" w:rsidRPr="00FB09E0" w:rsidTr="008A5762">
        <w:tc>
          <w:tcPr>
            <w:tcW w:w="533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4E6B3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 имеет право:</w:t>
            </w:r>
          </w:p>
          <w:p w:rsidR="0061647A" w:rsidRPr="004E6B3D" w:rsidRDefault="002100E3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DD1E96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:rsidR="0061647A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DD1E96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подавать </w:t>
            </w:r>
            <w:r w:rsidR="006E5B75" w:rsidRPr="004E6B3D">
              <w:rPr>
                <w:rFonts w:ascii="Times New Roman" w:hAnsi="Times New Roman"/>
                <w:lang w:val="ru-RU"/>
              </w:rPr>
              <w:t>З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аказчику или привлеченной </w:t>
            </w:r>
            <w:r w:rsidRPr="004E6B3D">
              <w:rPr>
                <w:rFonts w:ascii="Times New Roman" w:hAnsi="Times New Roman"/>
                <w:lang w:val="ru-RU"/>
              </w:rPr>
              <w:br/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им специализированной организации запросы </w:t>
            </w:r>
            <w:r w:rsidR="0065628E" w:rsidRPr="004E6B3D">
              <w:rPr>
                <w:rFonts w:ascii="Times New Roman" w:hAnsi="Times New Roman"/>
                <w:lang w:val="ru-RU"/>
              </w:rPr>
              <w:br/>
            </w:r>
            <w:r w:rsidR="0061647A" w:rsidRPr="004E6B3D">
              <w:rPr>
                <w:rFonts w:ascii="Times New Roman" w:hAnsi="Times New Roman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61647A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0B5CE6" w:rsidRPr="004E6B3D">
              <w:rPr>
                <w:rFonts w:ascii="Times New Roman" w:hAnsi="Times New Roman"/>
                <w:lang w:val="ru-RU"/>
              </w:rPr>
              <w:t>тендера</w:t>
            </w:r>
            <w:r w:rsidR="0061647A" w:rsidRPr="004E6B3D">
              <w:rPr>
                <w:rFonts w:ascii="Times New Roman" w:hAnsi="Times New Roman"/>
                <w:lang w:val="ru-RU"/>
              </w:rPr>
              <w:t>;</w:t>
            </w:r>
          </w:p>
          <w:p w:rsidR="0061647A" w:rsidRPr="004E6B3D" w:rsidRDefault="00076705" w:rsidP="00DD1E9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DD1E96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 w:rsidRPr="004E6B3D">
              <w:rPr>
                <w:rFonts w:ascii="Times New Roman" w:hAnsi="Times New Roman"/>
                <w:lang w:val="ru-RU"/>
              </w:rPr>
              <w:br/>
            </w:r>
            <w:r w:rsidR="0061647A" w:rsidRPr="004E6B3D">
              <w:rPr>
                <w:rFonts w:ascii="Times New Roman" w:hAnsi="Times New Roman"/>
                <w:lang w:val="ru-RU"/>
              </w:rPr>
              <w:t>с законодательством.</w:t>
            </w:r>
          </w:p>
        </w:tc>
      </w:tr>
      <w:tr w:rsidR="0061647A" w:rsidRPr="00FB09E0" w:rsidTr="008A5762">
        <w:tc>
          <w:tcPr>
            <w:tcW w:w="533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4E6B3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 обязан:</w:t>
            </w:r>
          </w:p>
          <w:p w:rsidR="0061647A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5724EB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соблюдать требования законодательства </w:t>
            </w:r>
            <w:r w:rsidR="0065628E" w:rsidRPr="004E6B3D">
              <w:rPr>
                <w:rFonts w:ascii="Times New Roman" w:hAnsi="Times New Roman"/>
                <w:lang w:val="ru-RU"/>
              </w:rPr>
              <w:br/>
            </w:r>
            <w:r w:rsidR="0061647A" w:rsidRPr="004E6B3D">
              <w:rPr>
                <w:rFonts w:ascii="Times New Roman" w:hAnsi="Times New Roman"/>
                <w:lang w:val="ru-RU"/>
              </w:rPr>
              <w:t>о государственных закупках;</w:t>
            </w:r>
          </w:p>
          <w:p w:rsidR="0061647A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5724EB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6C689B" w:rsidRPr="004E6B3D">
              <w:rPr>
                <w:rFonts w:ascii="Times New Roman" w:hAnsi="Times New Roman"/>
                <w:lang w:val="ru-RU"/>
              </w:rPr>
              <w:t xml:space="preserve">по </w:t>
            </w:r>
            <w:proofErr w:type="spellStart"/>
            <w:r w:rsidR="006C689B" w:rsidRPr="004E6B3D">
              <w:rPr>
                <w:rFonts w:ascii="Times New Roman" w:hAnsi="Times New Roman"/>
                <w:lang w:val="ru-RU"/>
              </w:rPr>
              <w:t>отборой</w:t>
            </w:r>
            <w:proofErr w:type="spellEnd"/>
            <w:r w:rsidR="006C689B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893CA0" w:rsidRPr="004E6B3D">
              <w:rPr>
                <w:rFonts w:ascii="Times New Roman" w:hAnsi="Times New Roman"/>
                <w:lang w:val="ru-RU"/>
              </w:rPr>
              <w:t>документации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, и нести ответственность </w:t>
            </w:r>
            <w:r w:rsidR="002B3739" w:rsidRPr="004E6B3D">
              <w:rPr>
                <w:rFonts w:ascii="Times New Roman" w:hAnsi="Times New Roman"/>
                <w:lang w:val="ru-RU"/>
              </w:rPr>
              <w:br/>
            </w:r>
            <w:r w:rsidR="0061647A" w:rsidRPr="004E6B3D">
              <w:rPr>
                <w:rFonts w:ascii="Times New Roman" w:hAnsi="Times New Roman"/>
                <w:lang w:val="ru-RU"/>
              </w:rPr>
              <w:t>за достоверность предоставленной информации;</w:t>
            </w:r>
          </w:p>
          <w:p w:rsidR="0061647A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5724EB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раскрывать сведения об основном </w:t>
            </w:r>
            <w:proofErr w:type="spellStart"/>
            <w:r w:rsidR="0061647A" w:rsidRPr="004E6B3D">
              <w:rPr>
                <w:rFonts w:ascii="Times New Roman" w:hAnsi="Times New Roman"/>
                <w:lang w:val="ru-RU"/>
              </w:rPr>
              <w:t>бенефициарном</w:t>
            </w:r>
            <w:proofErr w:type="spellEnd"/>
            <w:r w:rsidR="0061647A" w:rsidRPr="004E6B3D">
              <w:rPr>
                <w:rFonts w:ascii="Times New Roman" w:hAnsi="Times New Roman"/>
                <w:lang w:val="ru-RU"/>
              </w:rPr>
              <w:t xml:space="preserve"> собственнике;</w:t>
            </w:r>
          </w:p>
          <w:p w:rsidR="0061647A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5724EB" w:rsidRPr="004E6B3D">
              <w:rPr>
                <w:rFonts w:ascii="Times New Roman" w:hAnsi="Times New Roman"/>
                <w:lang w:val="ru-RU"/>
              </w:rPr>
              <w:t> 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4E6B3D">
              <w:rPr>
                <w:rFonts w:ascii="Times New Roman" w:hAnsi="Times New Roman"/>
                <w:lang w:val="ru-RU"/>
              </w:rPr>
              <w:t>З</w:t>
            </w:r>
            <w:r w:rsidR="0061647A" w:rsidRPr="004E6B3D">
              <w:rPr>
                <w:rFonts w:ascii="Times New Roman" w:hAnsi="Times New Roman"/>
                <w:lang w:val="ru-RU"/>
              </w:rPr>
              <w:t>аказчиком в порядке и сроки, предусмотренные законодательством.</w:t>
            </w:r>
          </w:p>
          <w:p w:rsidR="0061647A" w:rsidRPr="004E6B3D" w:rsidRDefault="0061647A" w:rsidP="006C689B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6C689B" w:rsidRPr="004E6B3D">
              <w:rPr>
                <w:rFonts w:ascii="Times New Roman" w:hAnsi="Times New Roman"/>
                <w:lang w:val="ru-RU"/>
              </w:rPr>
              <w:t>по отбору наилучших предложений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647A" w:rsidRPr="00FB09E0" w:rsidTr="008A5762">
        <w:tc>
          <w:tcPr>
            <w:tcW w:w="533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4E6B3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61647A" w:rsidRPr="004E6B3D" w:rsidRDefault="0061647A" w:rsidP="0061647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4E6B3D" w:rsidRDefault="002B3739" w:rsidP="0061647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</w:t>
            </w:r>
            <w:r w:rsidR="0061647A" w:rsidRPr="004E6B3D">
              <w:rPr>
                <w:rFonts w:ascii="Times New Roman" w:hAnsi="Times New Roman"/>
                <w:lang w:val="ru-RU"/>
              </w:rPr>
              <w:t xml:space="preserve">, имеющий конфликт интересов </w:t>
            </w:r>
            <w:r w:rsidRPr="004E6B3D">
              <w:rPr>
                <w:rFonts w:ascii="Times New Roman" w:hAnsi="Times New Roman"/>
                <w:lang w:val="ru-RU"/>
              </w:rPr>
              <w:br/>
            </w:r>
            <w:r w:rsidR="0061647A" w:rsidRPr="004E6B3D">
              <w:rPr>
                <w:rFonts w:ascii="Times New Roman" w:hAnsi="Times New Roman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FB09E0" w:rsidTr="008A5762">
        <w:tc>
          <w:tcPr>
            <w:tcW w:w="533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4E6B3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:rsidR="002B3739" w:rsidRPr="004E6B3D" w:rsidRDefault="00076705" w:rsidP="0007670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5724EB" w:rsidRPr="004E6B3D">
              <w:rPr>
                <w:rFonts w:ascii="Times New Roman" w:hAnsi="Times New Roman"/>
                <w:lang w:val="ru-RU"/>
              </w:rPr>
              <w:t> </w:t>
            </w:r>
            <w:r w:rsidR="002B3739" w:rsidRPr="004E6B3D">
              <w:rPr>
                <w:rFonts w:ascii="Times New Roman" w:hAnsi="Times New Roman"/>
                <w:lang w:val="ru-RU"/>
              </w:rPr>
              <w:t xml:space="preserve">в течение двух дней со дня официального объявления его победителем по итогам </w:t>
            </w:r>
            <w:r w:rsidR="006C689B" w:rsidRPr="004E6B3D">
              <w:rPr>
                <w:rFonts w:ascii="Times New Roman" w:hAnsi="Times New Roman"/>
                <w:lang w:val="ru-RU"/>
              </w:rPr>
              <w:t>отбора</w:t>
            </w:r>
            <w:r w:rsidR="002B3739" w:rsidRPr="004E6B3D">
              <w:rPr>
                <w:rFonts w:ascii="Times New Roman" w:hAnsi="Times New Roman"/>
                <w:lang w:val="ru-RU"/>
              </w:rPr>
              <w:t xml:space="preserve"> торгов, раскрыть информацию </w:t>
            </w:r>
            <w:r w:rsidR="008C4132" w:rsidRPr="004E6B3D">
              <w:rPr>
                <w:rFonts w:ascii="Times New Roman" w:hAnsi="Times New Roman"/>
                <w:lang w:val="ru-RU"/>
              </w:rPr>
              <w:br/>
            </w:r>
            <w:r w:rsidR="002B3739" w:rsidRPr="004E6B3D">
              <w:rPr>
                <w:rFonts w:ascii="Times New Roman" w:hAnsi="Times New Roman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:rsidR="002B3739" w:rsidRPr="004E6B3D" w:rsidRDefault="00076705" w:rsidP="0037477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5724EB" w:rsidRPr="004E6B3D">
              <w:rPr>
                <w:rFonts w:ascii="Times New Roman" w:hAnsi="Times New Roman"/>
                <w:lang w:val="ru-RU"/>
              </w:rPr>
              <w:t> </w:t>
            </w:r>
            <w:r w:rsidR="002B3739" w:rsidRPr="004E6B3D">
              <w:rPr>
                <w:rFonts w:ascii="Times New Roman" w:hAnsi="Times New Roman"/>
                <w:lang w:val="ru-RU"/>
              </w:rPr>
              <w:t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</w:t>
            </w:r>
            <w:r w:rsidR="006C689B" w:rsidRPr="004E6B3D">
              <w:rPr>
                <w:rFonts w:ascii="Times New Roman" w:hAnsi="Times New Roman"/>
                <w:lang w:val="ru-RU"/>
              </w:rPr>
              <w:t xml:space="preserve"> отбора наилучших предложений</w:t>
            </w:r>
            <w:r w:rsidR="002B3739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C600FA" w:rsidRPr="00FB09E0" w:rsidTr="008A5762">
        <w:tc>
          <w:tcPr>
            <w:tcW w:w="533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C600FA" w:rsidRPr="004E6B3D" w:rsidRDefault="006154B2" w:rsidP="006154B2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Допуск к электронному тендеру</w:t>
            </w:r>
          </w:p>
        </w:tc>
        <w:tc>
          <w:tcPr>
            <w:tcW w:w="709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40902" w:rsidRPr="004E6B3D" w:rsidRDefault="00C600FA" w:rsidP="0037477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Допуск заказчиков и участников </w:t>
            </w:r>
            <w:r w:rsidR="008C4132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 xml:space="preserve">к электронному </w:t>
            </w:r>
            <w:r w:rsidR="00374773" w:rsidRPr="004E6B3D">
              <w:rPr>
                <w:rFonts w:ascii="Times New Roman" w:hAnsi="Times New Roman"/>
                <w:lang w:val="ru-RU"/>
              </w:rPr>
              <w:t>отбору</w:t>
            </w:r>
            <w:r w:rsidRPr="004E6B3D">
              <w:rPr>
                <w:rFonts w:ascii="Times New Roman" w:hAnsi="Times New Roman"/>
                <w:lang w:val="ru-RU"/>
              </w:rPr>
              <w:t xml:space="preserve"> предоставляется после внесения ими на свои лицевые счета в РКП авансовых платежей.</w:t>
            </w:r>
          </w:p>
        </w:tc>
      </w:tr>
      <w:tr w:rsidR="00C600FA" w:rsidRPr="00FB09E0" w:rsidTr="008A5762">
        <w:tc>
          <w:tcPr>
            <w:tcW w:w="533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4E6B3D" w:rsidRDefault="00C600FA" w:rsidP="005C1C5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Заказчик и участники осуществляют свое участие в электронном </w:t>
            </w:r>
            <w:r w:rsidR="005C1C56" w:rsidRPr="004E6B3D">
              <w:rPr>
                <w:rFonts w:ascii="Times New Roman" w:hAnsi="Times New Roman"/>
                <w:lang w:val="ru-RU"/>
              </w:rPr>
              <w:t>отборе наилучших предложений</w:t>
            </w:r>
            <w:r w:rsidRPr="004E6B3D">
              <w:rPr>
                <w:rFonts w:ascii="Times New Roman" w:hAnsi="Times New Roman"/>
                <w:lang w:val="ru-RU"/>
              </w:rPr>
              <w:t xml:space="preserve"> 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>в электронной системе.</w:t>
            </w:r>
          </w:p>
        </w:tc>
      </w:tr>
      <w:tr w:rsidR="00C600FA" w:rsidRPr="00FB09E0" w:rsidTr="008A5762">
        <w:tc>
          <w:tcPr>
            <w:tcW w:w="533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600FA" w:rsidRPr="004E6B3D" w:rsidRDefault="00C600FA" w:rsidP="00C600F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Электронная система оператора осуществляет </w:t>
            </w:r>
            <w:r w:rsidR="00076705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>в автоматическом режиме:</w:t>
            </w:r>
          </w:p>
          <w:p w:rsidR="00C600FA" w:rsidRPr="004E6B3D" w:rsidRDefault="00C600FA" w:rsidP="00C600F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C600FA" w:rsidRPr="004E6B3D" w:rsidRDefault="00C600FA" w:rsidP="00C600F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 проведение электронных закупок;</w:t>
            </w:r>
          </w:p>
          <w:p w:rsidR="00C600FA" w:rsidRPr="004E6B3D" w:rsidRDefault="00C600FA" w:rsidP="00C600F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 определение исполнителя по результатам электронных закупок;</w:t>
            </w:r>
          </w:p>
          <w:p w:rsidR="00C600FA" w:rsidRPr="004E6B3D" w:rsidRDefault="00C600FA" w:rsidP="00C600F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4E6B3D" w:rsidTr="008A5762">
        <w:tc>
          <w:tcPr>
            <w:tcW w:w="533" w:type="dxa"/>
            <w:shd w:val="clear" w:color="auto" w:fill="auto"/>
          </w:tcPr>
          <w:p w:rsidR="00CE6741" w:rsidRPr="004E6B3D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CE6741" w:rsidRPr="004E6B3D" w:rsidRDefault="00CE6741" w:rsidP="00C600FA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CE6741" w:rsidRPr="004E6B3D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:rsidR="00CE6741" w:rsidRPr="004E6B3D" w:rsidRDefault="00CE6741" w:rsidP="00C600FA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E6741" w:rsidRPr="004E6B3D" w:rsidRDefault="00CE6741" w:rsidP="00C600F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E6B3D">
              <w:rPr>
                <w:rFonts w:ascii="Times New Roman" w:hAnsi="Times New Roman"/>
                <w:lang w:val="ru-RU"/>
              </w:rPr>
              <w:t xml:space="preserve">анкеты-заявления </w:t>
            </w:r>
            <w:r w:rsidR="00804A75" w:rsidRPr="004E6B3D">
              <w:rPr>
                <w:rFonts w:ascii="Times New Roman" w:hAnsi="Times New Roman"/>
                <w:lang w:val="ru-RU"/>
              </w:rPr>
              <w:t xml:space="preserve">участника </w:t>
            </w:r>
            <w:r w:rsidR="00014CAF" w:rsidRPr="004E6B3D">
              <w:rPr>
                <w:rFonts w:ascii="Times New Roman" w:hAnsi="Times New Roman"/>
                <w:lang w:val="ru-RU"/>
              </w:rPr>
              <w:t>в электронной форме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CE6741" w:rsidRPr="004E6B3D" w:rsidRDefault="00CE6741" w:rsidP="00CE6741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Допуск участников осуществляется при </w:t>
            </w:r>
            <w:r w:rsidR="003666BD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>их соответствии следующим критериям:</w:t>
            </w:r>
          </w:p>
          <w:p w:rsidR="00CE6741" w:rsidRPr="004E6B3D" w:rsidRDefault="00CE6741" w:rsidP="00CE6741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правомочность на заключение договора;</w:t>
            </w:r>
          </w:p>
          <w:p w:rsidR="00CE6741" w:rsidRPr="004E6B3D" w:rsidRDefault="00CE6741" w:rsidP="00CE6741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отсутствие </w:t>
            </w:r>
            <w:r w:rsidR="00A72DEA" w:rsidRPr="004E6B3D">
              <w:rPr>
                <w:rFonts w:ascii="Times New Roman" w:hAnsi="Times New Roman"/>
                <w:lang w:val="ru-RU"/>
              </w:rPr>
              <w:t xml:space="preserve">просроченной </w:t>
            </w:r>
            <w:r w:rsidRPr="004E6B3D">
              <w:rPr>
                <w:rFonts w:ascii="Times New Roman" w:hAnsi="Times New Roman"/>
                <w:lang w:val="ru-RU"/>
              </w:rPr>
              <w:t>задолженности по уплате налогов</w:t>
            </w:r>
            <w:r w:rsidR="00A72DEA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 xml:space="preserve">и </w:t>
            </w:r>
            <w:r w:rsidR="00A72DEA" w:rsidRPr="004E6B3D">
              <w:rPr>
                <w:rFonts w:ascii="Times New Roman" w:hAnsi="Times New Roman"/>
                <w:lang w:val="ru-RU"/>
              </w:rPr>
              <w:t>сборов</w:t>
            </w:r>
            <w:r w:rsidRPr="004E6B3D">
              <w:rPr>
                <w:rFonts w:ascii="Times New Roman" w:hAnsi="Times New Roman"/>
                <w:lang w:val="ru-RU"/>
              </w:rPr>
              <w:t>;</w:t>
            </w:r>
          </w:p>
          <w:p w:rsidR="00CE6741" w:rsidRPr="004E6B3D" w:rsidRDefault="00CE6741" w:rsidP="00CE6741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отсутствие введенных в отношении них процедур банкротства;</w:t>
            </w:r>
          </w:p>
          <w:p w:rsidR="00CE6741" w:rsidRPr="004E6B3D" w:rsidRDefault="00CE6741" w:rsidP="00CE6741">
            <w:pPr>
              <w:pStyle w:val="afff4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014CAF" w:rsidRPr="004E6B3D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Наличие выданной налоговыми органами ЭЦП определяет </w:t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 xml:space="preserve">правомочность участника </w:t>
            </w:r>
            <w:r w:rsidR="004F1627" w:rsidRPr="004E6B3D">
              <w:rPr>
                <w:rFonts w:ascii="Times New Roman" w:hAnsi="Times New Roman"/>
                <w:u w:val="single"/>
                <w:lang w:val="ru-RU"/>
              </w:rPr>
              <w:br/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>на заключение договора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014CAF" w:rsidRPr="004E6B3D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 подтверждает в анкете</w:t>
            </w:r>
            <w:r w:rsidR="004F1627" w:rsidRPr="004E6B3D">
              <w:rPr>
                <w:rFonts w:ascii="Times New Roman" w:hAnsi="Times New Roman"/>
                <w:lang w:val="ru-RU"/>
              </w:rPr>
              <w:t>-заявлении</w:t>
            </w:r>
            <w:r w:rsidRPr="004E6B3D">
              <w:rPr>
                <w:rFonts w:ascii="Times New Roman" w:hAnsi="Times New Roman"/>
                <w:lang w:val="ru-RU"/>
              </w:rPr>
              <w:t xml:space="preserve"> сведения </w:t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>об отсутствии</w:t>
            </w:r>
            <w:r w:rsidR="007F033F" w:rsidRPr="004E6B3D">
              <w:rPr>
                <w:rFonts w:ascii="Times New Roman" w:hAnsi="Times New Roman"/>
                <w:u w:val="single"/>
                <w:lang w:val="ru-RU"/>
              </w:rPr>
              <w:t xml:space="preserve"> введенных</w:t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 xml:space="preserve"> в его отношении процедур банкротства</w:t>
            </w:r>
            <w:r w:rsidRPr="004E6B3D">
              <w:rPr>
                <w:rFonts w:ascii="Times New Roman" w:hAnsi="Times New Roman"/>
                <w:lang w:val="ru-RU"/>
              </w:rPr>
              <w:t xml:space="preserve">, а также </w:t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 xml:space="preserve">отсутствии у него </w:t>
            </w:r>
            <w:r w:rsidR="00A72DEA" w:rsidRPr="004E6B3D">
              <w:rPr>
                <w:rFonts w:ascii="Times New Roman" w:hAnsi="Times New Roman"/>
                <w:u w:val="single"/>
                <w:lang w:val="ru-RU"/>
              </w:rPr>
              <w:t xml:space="preserve">просроченной </w:t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 xml:space="preserve">задолженности по уплате налогов и </w:t>
            </w:r>
            <w:r w:rsidR="00A72DEA" w:rsidRPr="004E6B3D">
              <w:rPr>
                <w:rFonts w:ascii="Times New Roman" w:hAnsi="Times New Roman"/>
                <w:u w:val="single"/>
                <w:lang w:val="ru-RU"/>
              </w:rPr>
              <w:t>сборов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014CAF" w:rsidRPr="004E6B3D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После заполнения анкеты</w:t>
            </w:r>
            <w:r w:rsidR="007F033F" w:rsidRPr="004E6B3D">
              <w:rPr>
                <w:rFonts w:ascii="Times New Roman" w:hAnsi="Times New Roman"/>
                <w:lang w:val="ru-RU"/>
              </w:rPr>
              <w:t>-заявления</w:t>
            </w:r>
            <w:r w:rsidRPr="004E6B3D">
              <w:rPr>
                <w:rFonts w:ascii="Times New Roman" w:hAnsi="Times New Roman"/>
                <w:lang w:val="ru-RU"/>
              </w:rPr>
              <w:t xml:space="preserve"> участником </w:t>
            </w:r>
            <w:r w:rsidR="007F033F" w:rsidRPr="004E6B3D">
              <w:rPr>
                <w:rFonts w:ascii="Times New Roman" w:hAnsi="Times New Roman"/>
                <w:lang w:val="ru-RU"/>
              </w:rPr>
              <w:t xml:space="preserve">электронной системой </w:t>
            </w:r>
            <w:r w:rsidRPr="004E6B3D">
              <w:rPr>
                <w:rFonts w:ascii="Times New Roman" w:hAnsi="Times New Roman"/>
                <w:lang w:val="ru-RU"/>
              </w:rPr>
              <w:t xml:space="preserve">проверяются данные </w:t>
            </w:r>
            <w:r w:rsidRPr="004E6B3D">
              <w:rPr>
                <w:rFonts w:ascii="Times New Roman" w:hAnsi="Times New Roman"/>
                <w:u w:val="single"/>
                <w:lang w:val="ru-RU"/>
              </w:rPr>
              <w:t>Единого реестра недобросовестных исполнителей</w:t>
            </w:r>
            <w:r w:rsidRPr="004E6B3D">
              <w:rPr>
                <w:rFonts w:ascii="Times New Roman" w:hAnsi="Times New Roman"/>
                <w:lang w:val="ru-RU"/>
              </w:rPr>
              <w:t xml:space="preserve"> для установления факта отсутствия в нем записи </w:t>
            </w:r>
            <w:r w:rsidR="008C4132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>об участнике.</w:t>
            </w:r>
          </w:p>
          <w:p w:rsidR="00226696" w:rsidRPr="004E6B3D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Оператор:</w:t>
            </w:r>
          </w:p>
          <w:p w:rsidR="00226696" w:rsidRPr="004E6B3D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</w:t>
            </w:r>
            <w:r w:rsidR="00226696" w:rsidRPr="004E6B3D">
              <w:rPr>
                <w:rFonts w:ascii="Times New Roman" w:hAnsi="Times New Roman"/>
                <w:lang w:val="ru-RU"/>
              </w:rPr>
              <w:t>открывает участникам отдельные лицевые счета в РКП;</w:t>
            </w:r>
          </w:p>
          <w:p w:rsidR="00226696" w:rsidRPr="004E6B3D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highlight w:val="gree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</w:t>
            </w:r>
            <w:r w:rsidR="00226696" w:rsidRPr="004E6B3D">
              <w:rPr>
                <w:rFonts w:ascii="Times New Roman" w:hAnsi="Times New Roman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FB09E0" w:rsidTr="008A5762">
        <w:tc>
          <w:tcPr>
            <w:tcW w:w="533" w:type="dxa"/>
            <w:shd w:val="clear" w:color="auto" w:fill="auto"/>
          </w:tcPr>
          <w:p w:rsidR="002B3739" w:rsidRPr="004E6B3D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B3739" w:rsidRPr="004E6B3D" w:rsidRDefault="00FC17F2" w:rsidP="005C1C5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Порядок участия в </w:t>
            </w:r>
            <w:r w:rsidR="005C1C56" w:rsidRPr="004E6B3D">
              <w:rPr>
                <w:rFonts w:ascii="Times New Roman" w:hAnsi="Times New Roman"/>
                <w:b/>
                <w:lang w:val="ru-RU"/>
              </w:rPr>
              <w:lastRenderedPageBreak/>
              <w:t>отборе наилучших предложений</w:t>
            </w:r>
            <w:r w:rsidRPr="004E6B3D">
              <w:rPr>
                <w:rFonts w:ascii="Times New Roman" w:hAnsi="Times New Roman"/>
                <w:b/>
                <w:lang w:val="ru-RU"/>
              </w:rPr>
              <w:t xml:space="preserve">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2B3739" w:rsidRPr="004E6B3D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lastRenderedPageBreak/>
              <w:t>5</w:t>
            </w:r>
            <w:r w:rsidR="002B3739" w:rsidRPr="004E6B3D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  <w:p w:rsidR="002B3739" w:rsidRPr="004E6B3D" w:rsidRDefault="002B3739" w:rsidP="002B3739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B3739" w:rsidRPr="004E6B3D" w:rsidRDefault="00C4754C" w:rsidP="005C1C5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lastRenderedPageBreak/>
              <w:t xml:space="preserve">Способ </w:t>
            </w:r>
            <w:r w:rsidRPr="004E6B3D">
              <w:rPr>
                <w:rFonts w:ascii="Times New Roman" w:hAnsi="Times New Roman"/>
                <w:b/>
                <w:lang w:val="ru-RU"/>
              </w:rPr>
              <w:t>обеспечения предложения</w:t>
            </w:r>
            <w:r w:rsidRPr="004E6B3D">
              <w:rPr>
                <w:rFonts w:ascii="Times New Roman" w:hAnsi="Times New Roman"/>
                <w:lang w:val="ru-RU"/>
              </w:rPr>
              <w:t xml:space="preserve">, в том числе </w:t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 xml:space="preserve">размер, порядок внесения и возврата денежного задатка, гарантирующего 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безотзывность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 xml:space="preserve"> предложения участника </w:t>
            </w:r>
            <w:r w:rsidR="005C1C56" w:rsidRPr="004E6B3D">
              <w:rPr>
                <w:rFonts w:ascii="Times New Roman" w:hAnsi="Times New Roman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 опре</w:t>
            </w:r>
            <w:r w:rsidR="00E40656" w:rsidRPr="004E6B3D">
              <w:rPr>
                <w:rFonts w:ascii="Times New Roman" w:hAnsi="Times New Roman"/>
                <w:lang w:val="ru-RU"/>
              </w:rPr>
              <w:t>д</w:t>
            </w:r>
            <w:r w:rsidRPr="004E6B3D">
              <w:rPr>
                <w:rFonts w:ascii="Times New Roman" w:hAnsi="Times New Roman"/>
                <w:lang w:val="ru-RU"/>
              </w:rPr>
              <w:t>е</w:t>
            </w:r>
            <w:r w:rsidR="00E40656" w:rsidRPr="004E6B3D">
              <w:rPr>
                <w:rFonts w:ascii="Times New Roman" w:hAnsi="Times New Roman"/>
                <w:lang w:val="ru-RU"/>
              </w:rPr>
              <w:t>л</w:t>
            </w:r>
            <w:r w:rsidRPr="004E6B3D">
              <w:rPr>
                <w:rFonts w:ascii="Times New Roman" w:hAnsi="Times New Roman"/>
                <w:lang w:val="ru-RU"/>
              </w:rPr>
              <w:t>яется согласно нормативно-правовым актам, регулирующи</w:t>
            </w:r>
            <w:r w:rsidR="007F033F" w:rsidRPr="004E6B3D">
              <w:rPr>
                <w:rFonts w:ascii="Times New Roman" w:hAnsi="Times New Roman"/>
                <w:lang w:val="ru-RU"/>
              </w:rPr>
              <w:t>м</w:t>
            </w:r>
            <w:r w:rsidRPr="004E6B3D">
              <w:rPr>
                <w:rFonts w:ascii="Times New Roman" w:hAnsi="Times New Roman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FB09E0" w:rsidTr="008A5762">
        <w:tc>
          <w:tcPr>
            <w:tcW w:w="533" w:type="dxa"/>
            <w:shd w:val="clear" w:color="auto" w:fill="auto"/>
          </w:tcPr>
          <w:p w:rsidR="00E11AAC" w:rsidRPr="004E6B3D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11AAC" w:rsidRPr="004E6B3D" w:rsidRDefault="00E11AAC" w:rsidP="008B314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11AAC" w:rsidRPr="004E6B3D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:rsidR="00E11AAC" w:rsidRPr="004E6B3D" w:rsidRDefault="00E11AAC" w:rsidP="008B314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C4754C" w:rsidRPr="004E6B3D" w:rsidRDefault="00C4754C" w:rsidP="00C4754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Для участия в электронном </w:t>
            </w:r>
            <w:r w:rsidR="005C1C56" w:rsidRPr="004E6B3D">
              <w:rPr>
                <w:rFonts w:ascii="Times New Roman" w:hAnsi="Times New Roman"/>
                <w:lang w:val="ru-RU"/>
              </w:rPr>
              <w:t>отборе</w:t>
            </w:r>
            <w:r w:rsidRPr="004E6B3D">
              <w:rPr>
                <w:rFonts w:ascii="Times New Roman" w:hAnsi="Times New Roman"/>
                <w:lang w:val="ru-RU"/>
              </w:rPr>
              <w:t xml:space="preserve"> участник:</w:t>
            </w:r>
          </w:p>
          <w:p w:rsidR="00C4754C" w:rsidRPr="004E6B3D" w:rsidRDefault="00C4754C" w:rsidP="00C4754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проходит регистрацию на сайте </w:t>
            </w:r>
            <w:r w:rsidRPr="004E6B3D">
              <w:rPr>
                <w:rFonts w:ascii="Times New Roman" w:hAnsi="Times New Roman"/>
                <w:i/>
                <w:u w:val="single"/>
                <w:lang w:val="ru-RU"/>
              </w:rPr>
              <w:t>etender.uzex.uz</w:t>
            </w:r>
            <w:r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7F033F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C4754C" w:rsidRPr="004E6B3D" w:rsidRDefault="00C4754C" w:rsidP="00C4754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4E6B3D">
              <w:rPr>
                <w:rFonts w:ascii="Times New Roman" w:hAnsi="Times New Roman"/>
                <w:lang w:val="ru-RU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4E6B3D">
              <w:rPr>
                <w:rFonts w:ascii="Times New Roman" w:hAnsi="Times New Roman"/>
                <w:lang w:val="ru-RU"/>
              </w:rPr>
              <w:br/>
              <w:t>на их лицевых счетах в РКП</w:t>
            </w:r>
            <w:r w:rsidRPr="004E6B3D">
              <w:rPr>
                <w:rFonts w:ascii="Times New Roman" w:hAnsi="Times New Roman"/>
                <w:lang w:val="ru-RU"/>
              </w:rPr>
              <w:t>;</w:t>
            </w:r>
          </w:p>
          <w:p w:rsidR="00C4754C" w:rsidRPr="004E6B3D" w:rsidRDefault="00C4754C" w:rsidP="00C4754C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после подробного ознакомления с условиями </w:t>
            </w:r>
            <w:r w:rsidR="002C0A4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а, участник подает заявку на участие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в электронном </w:t>
            </w:r>
            <w:r w:rsidR="002C0A43" w:rsidRPr="004E6B3D">
              <w:rPr>
                <w:rFonts w:ascii="Times New Roman" w:hAnsi="Times New Roman"/>
                <w:lang w:val="ru-RU"/>
              </w:rPr>
              <w:t>отборе</w:t>
            </w:r>
            <w:r w:rsidRPr="004E6B3D">
              <w:rPr>
                <w:rFonts w:ascii="Times New Roman" w:hAnsi="Times New Roman"/>
                <w:lang w:val="ru-RU"/>
              </w:rPr>
              <w:t xml:space="preserve"> и заполняет необходимую информацию на странице «Общая информация», в разделах «Товары и предметы», «Требования».</w:t>
            </w:r>
          </w:p>
          <w:p w:rsidR="004E15ED" w:rsidRPr="004E6B3D" w:rsidRDefault="00C4754C" w:rsidP="00C4754C">
            <w:pPr>
              <w:spacing w:before="60" w:after="60"/>
              <w:jc w:val="both"/>
              <w:rPr>
                <w:rFonts w:ascii="Times New Roman" w:hAnsi="Times New Roman"/>
                <w:highlight w:val="gree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FB09E0" w:rsidTr="008A5762">
        <w:tc>
          <w:tcPr>
            <w:tcW w:w="533" w:type="dxa"/>
            <w:shd w:val="clear" w:color="auto" w:fill="auto"/>
          </w:tcPr>
          <w:p w:rsidR="008B3146" w:rsidRPr="004E6B3D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8B3146" w:rsidRPr="004E6B3D" w:rsidRDefault="008B3146" w:rsidP="008B314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8B3146" w:rsidRPr="004E6B3D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:rsidR="008B3146" w:rsidRPr="004E6B3D" w:rsidRDefault="008B3146" w:rsidP="008B314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275C8" w:rsidRPr="004E6B3D" w:rsidRDefault="003275C8" w:rsidP="003275C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При проведении электронного </w:t>
            </w:r>
            <w:r w:rsidR="002C0A43" w:rsidRPr="004E6B3D">
              <w:rPr>
                <w:rFonts w:ascii="Times New Roman" w:hAnsi="Times New Roman"/>
                <w:lang w:val="ru-RU"/>
              </w:rPr>
              <w:t>отбора наилучших предложений</w:t>
            </w:r>
            <w:r w:rsidRPr="004E6B3D">
              <w:rPr>
                <w:rFonts w:ascii="Times New Roman" w:hAnsi="Times New Roman"/>
                <w:lang w:val="ru-RU"/>
              </w:rPr>
              <w:t>:</w:t>
            </w:r>
          </w:p>
          <w:p w:rsidR="003275C8" w:rsidRPr="004E6B3D" w:rsidRDefault="003275C8" w:rsidP="003275C8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 бюджетным заказчиком задатки участников блокируются Оператором до момента определения победителя. Задаток победителя электронного </w:t>
            </w:r>
            <w:r w:rsidR="002C0A43" w:rsidRPr="004E6B3D">
              <w:rPr>
                <w:rFonts w:ascii="Times New Roman" w:hAnsi="Times New Roman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 блокируется до заключения договора;</w:t>
            </w:r>
          </w:p>
          <w:p w:rsidR="00AA5E47" w:rsidRPr="004E6B3D" w:rsidRDefault="003275C8" w:rsidP="002C0A43">
            <w:pPr>
              <w:spacing w:before="60" w:after="60"/>
              <w:jc w:val="both"/>
              <w:rPr>
                <w:rFonts w:ascii="Times New Roman" w:hAnsi="Times New Roman"/>
                <w:highlight w:val="gree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 корпоративным заказчиком необходимость внесения участниками задатка и его размер определяются корпоративным заказчиком, а также внесенный задаток блокируется Оператором до заключения договора с победителем электронного </w:t>
            </w:r>
            <w:r w:rsidR="002C0A43" w:rsidRPr="004E6B3D">
              <w:rPr>
                <w:rFonts w:ascii="Times New Roman" w:hAnsi="Times New Roman"/>
                <w:lang w:val="ru-RU"/>
              </w:rPr>
              <w:t>отбора наилучших предложений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B3739" w:rsidRPr="00FB09E0" w:rsidTr="008A5762">
        <w:tc>
          <w:tcPr>
            <w:tcW w:w="533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B3739" w:rsidRPr="004E6B3D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</w:t>
            </w:r>
            <w:r w:rsidR="002B3739" w:rsidRPr="004E6B3D">
              <w:rPr>
                <w:rFonts w:ascii="Times New Roman" w:hAnsi="Times New Roman"/>
                <w:lang w:val="ru-RU"/>
              </w:rPr>
              <w:t>.</w:t>
            </w:r>
            <w:r w:rsidR="002100E3" w:rsidRPr="004E6B3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2B3739" w:rsidRPr="004E6B3D" w:rsidRDefault="002B3739" w:rsidP="002B3739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67C7B" w:rsidRPr="004E6B3D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из следующих событий:</w:t>
            </w:r>
          </w:p>
          <w:p w:rsidR="00D67C7B" w:rsidRPr="004E6B3D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CC6F2D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истечение срока действия обеспечения предложения;</w:t>
            </w:r>
          </w:p>
          <w:p w:rsidR="00D67C7B" w:rsidRPr="004E6B3D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CC6F2D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:rsidR="00D67C7B" w:rsidRPr="004E6B3D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-</w:t>
            </w:r>
            <w:r w:rsidR="00CC6F2D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отмена электронного </w:t>
            </w:r>
            <w:r w:rsidR="002C0A43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;</w:t>
            </w:r>
          </w:p>
          <w:p w:rsidR="002B3739" w:rsidRPr="004E6B3D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CC6F2D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После заключения договора в результате электронного </w:t>
            </w:r>
            <w:r w:rsidR="002C0A43" w:rsidRPr="004E6B3D">
              <w:rPr>
                <w:rFonts w:ascii="Times New Roman" w:hAnsi="Times New Roman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 Оператор в течение одного рабочего дня разблокирует и возвращает задаток на соответствующий лицевой счет 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>исполнителя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случае, если участники электронного </w:t>
            </w:r>
            <w:r w:rsidR="00792A6A" w:rsidRPr="004E6B3D">
              <w:rPr>
                <w:rFonts w:ascii="Times New Roman" w:hAnsi="Times New Roman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, проведенного 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>корпоративным заказчиком</w:t>
            </w:r>
            <w:r w:rsidRPr="004E6B3D">
              <w:rPr>
                <w:rFonts w:ascii="Times New Roman" w:hAnsi="Times New Roman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разблокируется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 xml:space="preserve"> и возвращается Оператором на соответствующий лицевой счет 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>исполнителя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итогам электронн</w:t>
            </w:r>
            <w:r w:rsidR="00CE71B4" w:rsidRPr="004E6B3D">
              <w:rPr>
                <w:rFonts w:ascii="Times New Roman" w:hAnsi="Times New Roman"/>
                <w:lang w:val="ru-RU"/>
              </w:rPr>
              <w:t>ого</w:t>
            </w:r>
            <w:r w:rsidRPr="004E6B3D">
              <w:rPr>
                <w:rFonts w:ascii="Times New Roman" w:hAnsi="Times New Roman"/>
                <w:lang w:val="ru-RU"/>
              </w:rPr>
              <w:t xml:space="preserve"> </w:t>
            </w:r>
            <w:r w:rsidR="00792A6A" w:rsidRPr="004E6B3D">
              <w:rPr>
                <w:rFonts w:ascii="Times New Roman" w:hAnsi="Times New Roman"/>
                <w:lang w:val="ru-RU"/>
              </w:rPr>
              <w:t>отбор</w:t>
            </w:r>
            <w:r w:rsidR="00CE71B4" w:rsidRPr="004E6B3D">
              <w:rPr>
                <w:rFonts w:ascii="Times New Roman" w:hAnsi="Times New Roman"/>
                <w:lang w:val="ru-RU"/>
              </w:rPr>
              <w:t xml:space="preserve">а </w:t>
            </w:r>
            <w:r w:rsidRPr="004E6B3D">
              <w:rPr>
                <w:rFonts w:ascii="Times New Roman" w:hAnsi="Times New Roman"/>
                <w:lang w:val="ru-RU"/>
              </w:rPr>
              <w:t xml:space="preserve">из суммы авансовых платежей участника портал взимает </w:t>
            </w:r>
            <w:r w:rsidRPr="004E6B3D">
              <w:rPr>
                <w:rFonts w:ascii="Times New Roman" w:hAnsi="Times New Roman"/>
                <w:b/>
                <w:u w:val="single"/>
                <w:lang w:val="ru-RU"/>
              </w:rPr>
              <w:t>комиссионный сбор</w:t>
            </w:r>
            <w:r w:rsidRPr="004E6B3D">
              <w:rPr>
                <w:rFonts w:ascii="Times New Roman" w:hAnsi="Times New Roman"/>
                <w:lang w:val="ru-RU"/>
              </w:rPr>
              <w:t xml:space="preserve"> оператора от фактической суммы сделки.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C13FC7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Порядок оценки </w:t>
            </w:r>
            <w:r w:rsidR="00C13FC7" w:rsidRPr="004E6B3D">
              <w:rPr>
                <w:rFonts w:ascii="Times New Roman" w:hAnsi="Times New Roman"/>
                <w:b/>
                <w:lang w:val="ru-RU"/>
              </w:rPr>
              <w:t>отборны</w:t>
            </w:r>
            <w:r w:rsidRPr="004E6B3D">
              <w:rPr>
                <w:rFonts w:ascii="Times New Roman" w:hAnsi="Times New Roman"/>
                <w:b/>
                <w:lang w:val="ru-RU"/>
              </w:rPr>
              <w:t>х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При проведении электронного </w:t>
            </w:r>
            <w:r w:rsidR="00792A6A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а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</w:t>
            </w:r>
            <w:proofErr w:type="spellStart"/>
            <w:r w:rsidR="00387E6A" w:rsidRPr="004E6B3D">
              <w:rPr>
                <w:rFonts w:ascii="Times New Roman" w:hAnsi="Times New Roman"/>
                <w:lang w:val="ru-RU"/>
              </w:rPr>
              <w:t>отборых</w:t>
            </w:r>
            <w:proofErr w:type="spellEnd"/>
            <w:r w:rsidR="00387E6A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>предложения.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Прикрепленные участником файлы должны соответствовать сведениям, указанным в его </w:t>
            </w:r>
            <w:r w:rsidR="00387E6A" w:rsidRPr="004E6B3D">
              <w:rPr>
                <w:rFonts w:ascii="Times New Roman" w:hAnsi="Times New Roman"/>
                <w:lang w:val="ru-RU"/>
              </w:rPr>
              <w:t>отборном</w:t>
            </w:r>
            <w:r w:rsidRPr="004E6B3D">
              <w:rPr>
                <w:rFonts w:ascii="Times New Roman" w:hAnsi="Times New Roman"/>
                <w:lang w:val="ru-RU"/>
              </w:rPr>
              <w:t xml:space="preserve"> предложении, а также электронные поля электронной системы должны быть заполнены участником.</w:t>
            </w:r>
          </w:p>
          <w:p w:rsidR="007F1F36" w:rsidRPr="004E6B3D" w:rsidRDefault="007F1F36" w:rsidP="003949F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</w:t>
            </w:r>
            <w:r w:rsidR="003949F7" w:rsidRPr="004E6B3D">
              <w:rPr>
                <w:rFonts w:ascii="Times New Roman" w:hAnsi="Times New Roman"/>
                <w:lang w:val="ru-RU"/>
              </w:rPr>
              <w:t>в отборе</w:t>
            </w:r>
            <w:r w:rsidRPr="004E6B3D">
              <w:rPr>
                <w:rFonts w:ascii="Times New Roman" w:hAnsi="Times New Roman"/>
                <w:lang w:val="ru-RU"/>
              </w:rPr>
              <w:t xml:space="preserve"> предложение участника с указанием причин отклонения. Проверка соответствия сведений в прикрепленных файлах сведениям, указанным </w:t>
            </w:r>
            <w:r w:rsidR="003949F7" w:rsidRPr="004E6B3D">
              <w:rPr>
                <w:rFonts w:ascii="Times New Roman" w:hAnsi="Times New Roman"/>
                <w:lang w:val="ru-RU"/>
              </w:rPr>
              <w:t>в отборном</w:t>
            </w:r>
            <w:r w:rsidRPr="004E6B3D">
              <w:rPr>
                <w:rFonts w:ascii="Times New Roman" w:hAnsi="Times New Roman"/>
                <w:lang w:val="ru-RU"/>
              </w:rPr>
              <w:t xml:space="preserve"> предложении участника, осуществляется ответственным секретарем закупочной комиссии.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Оценка </w:t>
            </w:r>
            <w:r w:rsidR="003949F7" w:rsidRPr="004E6B3D">
              <w:rPr>
                <w:rFonts w:ascii="Times New Roman" w:hAnsi="Times New Roman"/>
                <w:lang w:val="ru-RU"/>
              </w:rPr>
              <w:t xml:space="preserve">по отбору наилучших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предложений осуществляется в следующей последовательности: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545C0A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проверка оформления </w:t>
            </w:r>
            <w:r w:rsidR="00C636C5" w:rsidRPr="004E6B3D">
              <w:rPr>
                <w:rFonts w:ascii="Times New Roman" w:hAnsi="Times New Roman"/>
                <w:lang w:val="ru-RU"/>
              </w:rPr>
              <w:t xml:space="preserve">по отбору наилучших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предложени</w:t>
            </w:r>
            <w:r w:rsidR="00C636C5" w:rsidRPr="004E6B3D">
              <w:rPr>
                <w:rFonts w:ascii="Times New Roman" w:hAnsi="Times New Roman"/>
                <w:color w:val="000000" w:themeColor="text1"/>
                <w:lang w:val="ru-RU"/>
              </w:rPr>
              <w:t>й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в соответствии с требованиями, указанными в </w:t>
            </w:r>
            <w:r w:rsidR="00C636C5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отборном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документации;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545C0A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оценка соответствия участника квалификационным требованиям</w:t>
            </w:r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(если предусмотрено </w:t>
            </w:r>
            <w:r w:rsidR="00AE7C09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ной </w:t>
            </w:r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документацией)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545C0A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оценка технической части </w:t>
            </w:r>
            <w:r w:rsidR="00AE7C09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ного предложения;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="00545C0A" w:rsidRPr="004E6B3D">
              <w:rPr>
                <w:rFonts w:ascii="Times New Roman" w:hAnsi="Times New Roman"/>
                <w:color w:val="000000" w:themeColor="text1"/>
                <w:lang w:val="ru-RU"/>
              </w:rPr>
              <w:t> 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оценка ценовой части </w:t>
            </w:r>
            <w:r w:rsidR="00AE7C09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ного предложения.</w:t>
            </w:r>
          </w:p>
          <w:p w:rsidR="007F1F36" w:rsidRPr="004E6B3D" w:rsidRDefault="007F1F36" w:rsidP="005B3EF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технической и ценовой частях </w:t>
            </w:r>
            <w:r w:rsidR="005B3EF2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ного предложения не ранее подведения итогов оценки предыдущей части </w:t>
            </w:r>
            <w:r w:rsidR="005B3EF2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ного предложения.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383663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Перечень документов, </w:t>
            </w:r>
            <w:proofErr w:type="spellStart"/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t>оформлямых</w:t>
            </w:r>
            <w:proofErr w:type="spellEnd"/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  <w:t xml:space="preserve">участниками электронного </w:t>
            </w:r>
            <w:r w:rsidR="00383663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="0087417A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а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 в приложении №1 (формы №1,2,3,4,5) </w:t>
            </w:r>
            <w:r w:rsidR="008E6322"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к настоящей инструкции.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D53BEC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Оценка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ных предложений и определение победителя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производятся на основании </w:t>
            </w:r>
            <w:r w:rsidR="00005C72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последовательности, порядка,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критериев</w:t>
            </w:r>
            <w:r w:rsidR="00872F60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="00872F60"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  <w:t>и метода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, изложенных в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ной документации (Приложение № 2).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</w:t>
            </w:r>
            <w:r w:rsidR="005D08B4" w:rsidRPr="004E6B3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 отстраняется от участия в тендере, если: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>о нем имеется запись в Едином реестре недобросовестных исполнителей;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 xml:space="preserve">у него имеется просроченная задолженность </w:t>
            </w:r>
            <w:r w:rsidRPr="004E6B3D">
              <w:rPr>
                <w:rFonts w:ascii="Times New Roman" w:hAnsi="Times New Roman"/>
                <w:lang w:val="ru-RU"/>
              </w:rPr>
              <w:br/>
              <w:t>по уплате налогов и сборов;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>в отношении него введены процедуры банкротства;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-участник не соответствует квалификационным, техническим и коммерческим требованиям </w:t>
            </w:r>
            <w:r w:rsidR="00D53BEC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рной документации;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 участник совершает антиконкурентные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 xml:space="preserve">у участника не имеется правомочность на заключение договора; 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не соответствует требованиям </w:t>
            </w:r>
            <w:r w:rsidR="00D53BEC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рной документации;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27034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 xml:space="preserve">установлена недостоверность информации, </w:t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 xml:space="preserve">содержащейся в документах, представленных участником </w:t>
            </w:r>
            <w:r w:rsidR="00D53BEC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ра.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Решение об отстранении участника от участия </w:t>
            </w:r>
            <w:r w:rsidRPr="004E6B3D">
              <w:rPr>
                <w:rFonts w:ascii="Times New Roman" w:hAnsi="Times New Roman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</w:t>
            </w:r>
            <w:r w:rsidR="005D08B4" w:rsidRPr="004E6B3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D53BEC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Отбор наилучших предложений</w:t>
            </w:r>
            <w:r w:rsidR="007F1F36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признается надлежаще оформленным, если оно соответствует требованиям Закона и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="007F1F36"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ной документации. Решение ответственного секретаря закупочной комиссии о признании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отбо</w:t>
            </w:r>
            <w:r w:rsidR="007F1F36" w:rsidRPr="004E6B3D">
              <w:rPr>
                <w:rFonts w:ascii="Times New Roman" w:hAnsi="Times New Roman"/>
                <w:color w:val="000000" w:themeColor="text1"/>
                <w:lang w:val="ru-RU"/>
              </w:rPr>
              <w:t>рного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7F1F36" w:rsidRPr="004E6B3D" w:rsidRDefault="007F1F36" w:rsidP="00D53BEC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Решение о несоответствии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ного предложения участника требованиям с указанием причин такого решения направляется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</w:t>
            </w:r>
            <w:r w:rsidR="005D08B4" w:rsidRPr="004E6B3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Во время оценки </w:t>
            </w:r>
            <w:r w:rsidR="00D53BEC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ных предложений </w:t>
            </w:r>
            <w:r w:rsidR="00C343F1" w:rsidRPr="004E6B3D">
              <w:rPr>
                <w:rFonts w:ascii="Times New Roman" w:hAnsi="Times New Roman"/>
                <w:lang w:val="ru-RU"/>
              </w:rPr>
              <w:t>Закупочная комиссия</w:t>
            </w:r>
            <w:r w:rsidRPr="004E6B3D">
              <w:rPr>
                <w:rFonts w:ascii="Times New Roman" w:hAnsi="Times New Roman"/>
                <w:lang w:val="ru-RU"/>
              </w:rPr>
              <w:t xml:space="preserve"> может запрашивать у участников электронного </w:t>
            </w:r>
            <w:r w:rsidR="00D53BEC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ра разъяснения по поводу их </w:t>
            </w:r>
            <w:r w:rsidR="00D53BEC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ных предложений. Данная процедура проводится</w:t>
            </w:r>
            <w:r w:rsidR="00C343F1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>в электронной форме.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4E6B3D">
              <w:rPr>
                <w:rFonts w:ascii="Times New Roman" w:hAnsi="Times New Roman"/>
                <w:lang w:val="ru-RU"/>
              </w:rPr>
              <w:br/>
              <w:t>по цене.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</w:t>
            </w:r>
            <w:r w:rsidR="005D08B4" w:rsidRPr="004E6B3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D53BEC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Срок рассмотрения и оценки предложений участников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а не может превышать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10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 (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десять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) рабочих дней с момента окончания подачи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ных предложений.</w:t>
            </w:r>
          </w:p>
        </w:tc>
      </w:tr>
      <w:tr w:rsidR="007F1F36" w:rsidRPr="00FB09E0" w:rsidTr="008A5762">
        <w:trPr>
          <w:trHeight w:val="996"/>
        </w:trPr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D53BEC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Подача предложения для участия в электронном </w:t>
            </w:r>
            <w:r w:rsidR="00D53BEC" w:rsidRPr="004E6B3D">
              <w:rPr>
                <w:rFonts w:ascii="Times New Roman" w:hAnsi="Times New Roman"/>
                <w:b/>
                <w:lang w:val="ru-RU"/>
              </w:rPr>
              <w:t>отборе</w:t>
            </w: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D53BEC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Предложение на участие в </w:t>
            </w:r>
            <w:r w:rsidR="00D53BEC" w:rsidRPr="004E6B3D">
              <w:rPr>
                <w:rFonts w:ascii="Times New Roman" w:hAnsi="Times New Roman"/>
                <w:color w:val="000000" w:themeColor="text1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t xml:space="preserve">ре составляется </w:t>
            </w:r>
            <w:r w:rsidRPr="004E6B3D">
              <w:rPr>
                <w:rFonts w:ascii="Times New Roman" w:hAnsi="Times New Roman"/>
                <w:color w:val="000000" w:themeColor="text1"/>
                <w:lang w:val="ru-RU"/>
              </w:rPr>
              <w:br/>
              <w:t>на государственном языке и по мере необходимости на других языках.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При проведении электронного </w:t>
            </w:r>
            <w:r w:rsidR="00E10877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ра участники подают свои </w:t>
            </w:r>
            <w:r w:rsidR="00E10877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ные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E10877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ра.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E6B3D">
              <w:rPr>
                <w:rFonts w:ascii="Times New Roman" w:hAnsi="Times New Roman"/>
                <w:bCs/>
                <w:lang w:val="ru-RU"/>
              </w:rPr>
              <w:t xml:space="preserve">Вместе с </w:t>
            </w:r>
            <w:r w:rsidR="00E10877" w:rsidRPr="004E6B3D">
              <w:rPr>
                <w:rFonts w:ascii="Times New Roman" w:hAnsi="Times New Roman"/>
                <w:bCs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bCs/>
                <w:lang w:val="ru-RU"/>
              </w:rPr>
              <w:t>ным предложением участники могут размещать в виде файлов эскизы, рисунки, чертежи, фотографии и иные документы*.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*</w:t>
            </w:r>
            <w:r w:rsidRPr="004E6B3D">
              <w:rPr>
                <w:rFonts w:ascii="Times New Roman" w:hAnsi="Times New Roman"/>
                <w:b/>
                <w:bCs/>
                <w:i/>
                <w:u w:val="single"/>
                <w:lang w:val="ru-RU"/>
              </w:rPr>
              <w:t xml:space="preserve">Если в условиях государственной закупки предусмотрено представление участниками образца, пробы товара, являющегося объектом закупки, </w:t>
            </w:r>
            <w:r w:rsidRPr="004E6B3D">
              <w:rPr>
                <w:rFonts w:ascii="Times New Roman" w:hAnsi="Times New Roman"/>
                <w:b/>
                <w:bCs/>
                <w:i/>
                <w:u w:val="single"/>
                <w:lang w:val="ru-RU"/>
              </w:rPr>
              <w:lastRenderedPageBreak/>
              <w:t>закупочная комиссия устанавливает отдельный порядок их передачи</w:t>
            </w:r>
            <w:r w:rsidR="00C343F1" w:rsidRPr="004E6B3D">
              <w:rPr>
                <w:rFonts w:ascii="Times New Roman" w:hAnsi="Times New Roman"/>
                <w:b/>
                <w:bCs/>
                <w:i/>
                <w:u w:val="single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b/>
                <w:bCs/>
                <w:i/>
                <w:u w:val="single"/>
                <w:lang w:val="ru-RU"/>
              </w:rPr>
              <w:t>со стороны участников</w:t>
            </w:r>
            <w:r w:rsidRPr="004E6B3D">
              <w:rPr>
                <w:rFonts w:ascii="Times New Roman" w:hAnsi="Times New Roman"/>
                <w:b/>
                <w:bCs/>
                <w:i/>
                <w:lang w:val="ru-RU"/>
              </w:rPr>
              <w:t>.</w:t>
            </w:r>
          </w:p>
          <w:p w:rsidR="007F1F36" w:rsidRPr="004E6B3D" w:rsidRDefault="007F1F36" w:rsidP="00AD79C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При этом </w:t>
            </w:r>
            <w:r w:rsidR="00AD79CA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ные предложения участников представляются посредством прикрепления документов в соответствии с шаблонами </w:t>
            </w:r>
            <w:r w:rsidRPr="004E6B3D">
              <w:rPr>
                <w:rFonts w:ascii="Times New Roman" w:hAnsi="Times New Roman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4E6B3D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AD79C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До наступления срока вскрытия </w:t>
            </w:r>
            <w:r w:rsidR="00AD79CA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рных предложений, не допускается их просмотр участниками электронного </w:t>
            </w:r>
            <w:r w:rsidR="00AD79CA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Участник электронного </w:t>
            </w:r>
            <w:r w:rsidR="00AD79CA" w:rsidRPr="004E6B3D">
              <w:rPr>
                <w:rFonts w:ascii="Times New Roman" w:hAnsi="Times New Roman"/>
                <w:color w:val="000000" w:themeColor="text1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>: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 вправе подать только одно </w:t>
            </w:r>
            <w:r w:rsidR="00AD79CA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ное предложение на один лот;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 несет ответственность за подлинность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и достоверность представляемых информации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и документов; </w:t>
            </w:r>
          </w:p>
          <w:p w:rsidR="007F1F36" w:rsidRPr="004E6B3D" w:rsidRDefault="007F1F36" w:rsidP="00AD79C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 до срока окончания подачи предложений вправе отозвать поданное </w:t>
            </w:r>
            <w:r w:rsidR="00AD79CA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рное предложение или внести в него изменения.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612071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Прием электронной системой </w:t>
            </w:r>
            <w:r w:rsidR="00612071" w:rsidRPr="004E6B3D">
              <w:rPr>
                <w:rFonts w:ascii="Times New Roman" w:hAnsi="Times New Roman"/>
                <w:shd w:val="clear" w:color="auto" w:fill="FFFFFF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shd w:val="clear" w:color="auto" w:fill="FFFFFF"/>
                <w:lang w:val="ru-RU"/>
              </w:rPr>
              <w:t>ных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9573BF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на предлагаемый товар </w:t>
            </w:r>
            <w:r w:rsidR="008A3C39" w:rsidRPr="004E6B3D">
              <w:rPr>
                <w:rFonts w:ascii="Times New Roman" w:hAnsi="Times New Roman"/>
                <w:lang w:val="ru-RU"/>
              </w:rPr>
              <w:t xml:space="preserve">(работы, услуги) </w:t>
            </w:r>
            <w:r w:rsidRPr="004E6B3D">
              <w:rPr>
                <w:rFonts w:ascii="Times New Roman" w:hAnsi="Times New Roman"/>
                <w:lang w:val="ru-RU"/>
              </w:rPr>
              <w:t>в соответствии с формой №7, прилагаемой к данной инструкции;</w:t>
            </w:r>
          </w:p>
          <w:p w:rsidR="009573BF" w:rsidRPr="004E6B3D" w:rsidRDefault="009573BF" w:rsidP="009573BF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lang w:val="ru-RU"/>
              </w:rPr>
            </w:pPr>
            <w:bookmarkStart w:id="3" w:name="_Hlk523078113"/>
            <w:r w:rsidRPr="004E6B3D">
              <w:rPr>
                <w:rFonts w:ascii="Times New Roman" w:hAnsi="Times New Roman"/>
                <w:lang w:val="ru-RU"/>
              </w:rPr>
              <w:t xml:space="preserve">доверенность от завода-изготовителя (производителя) товара (форма № 6) или 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авторизационное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 xml:space="preserve"> письмо от производителя </w:t>
            </w:r>
            <w:r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 xml:space="preserve">(в случае если участник электронного </w:t>
            </w:r>
            <w:r w:rsidR="00612071" w:rsidRPr="004E6B3D">
              <w:rPr>
                <w:rFonts w:ascii="Times New Roman" w:hAnsi="Times New Roman"/>
                <w:b/>
                <w:i/>
                <w:lang w:val="ru-RU"/>
              </w:rPr>
              <w:t>отбо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 xml:space="preserve">ра 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br/>
              <w:t>не является производителем предлагаемого товара)</w:t>
            </w:r>
            <w:bookmarkEnd w:id="3"/>
            <w:r w:rsidRPr="004E6B3D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9573BF" w:rsidRPr="004E6B3D" w:rsidRDefault="009573BF" w:rsidP="009573BF">
            <w:pPr>
              <w:pStyle w:val="afff4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lang w:val="ru-RU"/>
              </w:rPr>
            </w:pPr>
            <w:bookmarkStart w:id="4" w:name="_Hlk523078286"/>
            <w:r w:rsidRPr="004E6B3D">
              <w:rPr>
                <w:rFonts w:ascii="Times New Roman" w:hAnsi="Times New Roman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4E6B3D">
              <w:rPr>
                <w:rFonts w:ascii="Times New Roman" w:hAnsi="Times New Roman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4"/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CC5575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Ценовое предложение участника</w:t>
            </w:r>
            <w:r w:rsidR="00CC5575" w:rsidRPr="004E6B3D">
              <w:rPr>
                <w:rFonts w:ascii="Times New Roman" w:hAnsi="Times New Roman"/>
                <w:lang w:val="ru-RU"/>
              </w:rPr>
              <w:t xml:space="preserve"> вносится в соответствующий раздел электронной системы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583590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Продление срока </w:t>
            </w:r>
            <w:r w:rsidRPr="004E6B3D">
              <w:rPr>
                <w:rFonts w:ascii="Times New Roman" w:hAnsi="Times New Roman"/>
                <w:b/>
                <w:lang w:val="ru-RU"/>
              </w:rPr>
              <w:lastRenderedPageBreak/>
              <w:t xml:space="preserve">предоставления </w:t>
            </w:r>
            <w:r w:rsidR="00583590" w:rsidRPr="004E6B3D">
              <w:rPr>
                <w:rFonts w:ascii="Times New Roman" w:hAnsi="Times New Roman"/>
                <w:b/>
                <w:lang w:val="ru-RU"/>
              </w:rPr>
              <w:t>отборных</w:t>
            </w:r>
            <w:r w:rsidRPr="004E6B3D">
              <w:rPr>
                <w:rFonts w:ascii="Times New Roman" w:hAnsi="Times New Roman"/>
                <w:b/>
                <w:lang w:val="ru-RU"/>
              </w:rPr>
              <w:t xml:space="preserve"> предложений</w:t>
            </w: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lastRenderedPageBreak/>
              <w:t>8.1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583590">
            <w:pPr>
              <w:spacing w:before="60" w:after="6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случае необходимости заказчик может продлить срок </w:t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>пр</w:t>
            </w:r>
            <w:r w:rsidR="00583590" w:rsidRPr="004E6B3D">
              <w:rPr>
                <w:rFonts w:ascii="Times New Roman" w:hAnsi="Times New Roman"/>
                <w:lang w:val="ru-RU"/>
              </w:rPr>
              <w:t>едставления 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ных предложений, который распространяется на всех участников или обратиться к участникам с предложением о продлении срока действия их </w:t>
            </w:r>
            <w:r w:rsidR="00583590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ных предложений на определенный период по решению закупочной комиссии.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AD1EC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ную документацию не позднее чем за один рабочий день до даты окончания срока подачи предложений на участие в </w:t>
            </w:r>
            <w:r w:rsidR="00AD1EC3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ре. </w:t>
            </w:r>
          </w:p>
          <w:p w:rsidR="007F1F36" w:rsidRPr="004E6B3D" w:rsidRDefault="007F1F36" w:rsidP="00AD1EC3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этом </w:t>
            </w:r>
            <w:r w:rsidR="00AD1EC3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ре должен быть продлен не менее чем на десять рабочих дней с даты внесения изменений в </w:t>
            </w:r>
            <w:r w:rsidR="00AD1EC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ную документацию. Одновременно с этим вносятся изменения</w:t>
            </w:r>
            <w:r w:rsidR="00C343F1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 xml:space="preserve">в объявление о проведении </w:t>
            </w:r>
            <w:proofErr w:type="spellStart"/>
            <w:r w:rsidR="00AD1EC3" w:rsidRPr="004E6B3D">
              <w:rPr>
                <w:rFonts w:ascii="Times New Roman" w:hAnsi="Times New Roman"/>
                <w:lang w:val="ru-RU"/>
              </w:rPr>
              <w:t>отбора</w:t>
            </w:r>
            <w:r w:rsidRPr="004E6B3D">
              <w:rPr>
                <w:rFonts w:ascii="Times New Roman" w:hAnsi="Times New Roman"/>
                <w:lang w:val="ru-RU"/>
              </w:rPr>
              <w:t>ра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>, если была изменена информация, указанная в объявлении.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AD1EC3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Подведение итогов электронного </w:t>
            </w:r>
            <w:r w:rsidR="00AD1EC3" w:rsidRPr="004E6B3D">
              <w:rPr>
                <w:rFonts w:ascii="Times New Roman" w:hAnsi="Times New Roman"/>
                <w:b/>
                <w:lang w:val="ru-RU"/>
              </w:rPr>
              <w:t>отбо</w:t>
            </w:r>
            <w:r w:rsidRPr="004E6B3D">
              <w:rPr>
                <w:rFonts w:ascii="Times New Roman" w:hAnsi="Times New Roman"/>
                <w:b/>
                <w:lang w:val="ru-RU"/>
              </w:rPr>
              <w:t>ра</w:t>
            </w: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зависимости от условий, определенных </w:t>
            </w:r>
            <w:r w:rsidR="00AD1EC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ной документацией электронная система </w:t>
            </w:r>
            <w:r w:rsidRPr="004E6B3D">
              <w:rPr>
                <w:rFonts w:ascii="Times New Roman" w:hAnsi="Times New Roman"/>
                <w:lang w:val="ru-RU"/>
              </w:rPr>
              <w:br/>
              <w:t>в автоматическом режиме определяет в качестве победителя:</w:t>
            </w:r>
          </w:p>
          <w:p w:rsidR="00003357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участника, </w:t>
            </w:r>
            <w:r w:rsidR="00AD1EC3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рное предложение которого набрало наибольшее совокупное количество баллов с учетом оценки технической и ценовой частей </w:t>
            </w:r>
            <w:r w:rsidR="00AD1EC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ного предложения </w:t>
            </w:r>
            <w:r w:rsidR="00ED7ED4"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b/>
                <w:u w:val="single"/>
                <w:lang w:val="ru-RU"/>
              </w:rPr>
              <w:t>(при использовании балльного метода)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 участника, предложившего наименьшую цену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из числа участников, допущенных к дальнейшему участию в электронном </w:t>
            </w:r>
            <w:r w:rsidR="00AD1EC3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ре по результатам оценки технической части </w:t>
            </w:r>
            <w:r w:rsidR="00AD1EC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ных предложений </w:t>
            </w:r>
            <w:r w:rsidRPr="004E6B3D">
              <w:rPr>
                <w:rFonts w:ascii="Times New Roman" w:hAnsi="Times New Roman"/>
                <w:b/>
                <w:u w:val="single"/>
                <w:lang w:val="ru-RU"/>
              </w:rPr>
              <w:t>(при использовании метода наименьшей цены</w:t>
            </w:r>
            <w:r w:rsidRPr="004E6B3D">
              <w:rPr>
                <w:rFonts w:ascii="Times New Roman" w:hAnsi="Times New Roman"/>
                <w:b/>
                <w:lang w:val="ru-RU"/>
              </w:rPr>
              <w:t>)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AD1EC3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Отбор наилучших предложений </w:t>
            </w:r>
            <w:r w:rsidR="007F1F36" w:rsidRPr="004E6B3D">
              <w:rPr>
                <w:rFonts w:ascii="Times New Roman" w:hAnsi="Times New Roman"/>
                <w:lang w:val="ru-RU"/>
              </w:rPr>
              <w:t>признается несостоявшимся: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F8762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 xml:space="preserve">если в </w:t>
            </w:r>
            <w:r w:rsidR="00AD1EC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е принял участие один участник или никто не принял участие;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</w:t>
            </w:r>
            <w:r w:rsidR="00F8762C" w:rsidRPr="004E6B3D">
              <w:rPr>
                <w:rFonts w:ascii="Times New Roman" w:hAnsi="Times New Roman"/>
                <w:lang w:val="ru-RU"/>
              </w:rPr>
              <w:t> </w:t>
            </w:r>
            <w:r w:rsidRPr="004E6B3D">
              <w:rPr>
                <w:rFonts w:ascii="Times New Roman" w:hAnsi="Times New Roman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304CA6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ной документации.</w:t>
            </w:r>
          </w:p>
          <w:p w:rsidR="007F1F36" w:rsidRPr="004E6B3D" w:rsidRDefault="007F1F36" w:rsidP="00304CA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этом случае, заказчик обязан провести электронный </w:t>
            </w:r>
            <w:r w:rsidR="00304CA6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 повторно в таких же условиях, установленных в </w:t>
            </w:r>
            <w:r w:rsidR="00304CA6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рной документации, критериях и требованиях к товарам (работам, услугам).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По итогам рассмотрения </w:t>
            </w:r>
            <w:r w:rsidR="00304CA6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ных предложений секретарь закупочной комиссии, на основании имеющихся в системе шаблонов, формирует электронные протоколы заседаний закупочной </w:t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>комиссии и направляет на утверждение членам закупочной комиссии.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4E6B3D">
              <w:rPr>
                <w:rFonts w:ascii="Times New Roman" w:hAnsi="Times New Roman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D7DED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bookmarkStart w:id="5" w:name="_Hlk523300889"/>
            <w:r w:rsidRPr="004E6B3D">
              <w:rPr>
                <w:rFonts w:ascii="Times New Roman" w:hAnsi="Times New Roman"/>
                <w:lang w:val="ru-RU"/>
              </w:rPr>
              <w:t xml:space="preserve">Любой участник электронного </w:t>
            </w:r>
            <w:r w:rsidR="004D3C79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D3C79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ра. </w:t>
            </w:r>
          </w:p>
          <w:p w:rsidR="007F1F36" w:rsidRPr="004E6B3D" w:rsidRDefault="007F1F36" w:rsidP="004D3C79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D3C79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>ра соответствующие разъяснения через чат.</w:t>
            </w:r>
            <w:bookmarkEnd w:id="5"/>
          </w:p>
        </w:tc>
      </w:tr>
      <w:tr w:rsidR="00EF5B63" w:rsidRPr="003C18F3" w:rsidTr="008A5762">
        <w:trPr>
          <w:gridAfter w:val="3"/>
          <w:wAfter w:w="6980" w:type="dxa"/>
        </w:trPr>
        <w:tc>
          <w:tcPr>
            <w:tcW w:w="533" w:type="dxa"/>
            <w:shd w:val="clear" w:color="auto" w:fill="auto"/>
          </w:tcPr>
          <w:p w:rsidR="00EF5B63" w:rsidRPr="004E6B3D" w:rsidRDefault="00EF5B63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EF5B63" w:rsidRPr="004E6B3D" w:rsidRDefault="00EF5B63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Прочие условия</w:t>
            </w:r>
          </w:p>
        </w:tc>
      </w:tr>
      <w:tr w:rsidR="007F1F36" w:rsidRPr="004E6B3D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F5B63" w:rsidRDefault="007F1F36" w:rsidP="00EF5B6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E6B3D">
              <w:rPr>
                <w:rFonts w:ascii="Times New Roman" w:hAnsi="Times New Roman"/>
                <w:lang w:val="ru-RU"/>
              </w:rPr>
              <w:t>10.</w:t>
            </w:r>
            <w:r w:rsidR="00EF5B63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4D3C79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Участник электронного </w:t>
            </w:r>
            <w:r w:rsidR="004D3C79" w:rsidRPr="004E6B3D">
              <w:rPr>
                <w:rFonts w:ascii="Times New Roman" w:hAnsi="Times New Roman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lang w:val="ru-RU"/>
              </w:rPr>
              <w:t xml:space="preserve">ра вправе направить заказчику через открытый электронный чат запрос о даче разъяснений положений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ной документации не позднее, чем за два рабочих дня до даты окончания срока подачи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ных предложений. В течение двух рабочих дней с даты поступления указанного запроса заказчик обязан </w:t>
            </w:r>
            <w:r w:rsidR="004741F2" w:rsidRPr="004E6B3D">
              <w:rPr>
                <w:rFonts w:ascii="Times New Roman" w:hAnsi="Times New Roman"/>
                <w:lang w:val="ru-RU"/>
              </w:rPr>
              <w:t>отправить</w:t>
            </w:r>
            <w:r w:rsidR="00003357" w:rsidRPr="004E6B3D">
              <w:rPr>
                <w:rFonts w:ascii="Times New Roman" w:hAnsi="Times New Roman"/>
                <w:lang w:val="ru-RU"/>
              </w:rPr>
              <w:t xml:space="preserve"> через открытый электронный чат </w:t>
            </w:r>
            <w:r w:rsidRPr="004E6B3D">
              <w:rPr>
                <w:rFonts w:ascii="Times New Roman" w:hAnsi="Times New Roman"/>
                <w:lang w:val="ru-RU"/>
              </w:rPr>
              <w:t xml:space="preserve">разъяснения положений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ной документации, если указанный запрос поступил к заказчику</w:t>
            </w:r>
            <w:r w:rsidR="0085795C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ной документации не должны изменять ее сущность.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F5B63" w:rsidRDefault="007F1F36" w:rsidP="00EF5B6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E6B3D">
              <w:rPr>
                <w:rFonts w:ascii="Times New Roman" w:hAnsi="Times New Roman"/>
                <w:lang w:val="ru-RU"/>
              </w:rPr>
              <w:t>10.</w:t>
            </w:r>
            <w:r w:rsidR="00EF5B63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B126CD" w:rsidP="004D3C79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Участник электронного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а до срока окончания подачи предложений вправе отозвать поданное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ное предложение или внести в него изменения</w:t>
            </w:r>
            <w:r w:rsidR="007F1F36" w:rsidRPr="004E6B3D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EF5B63" w:rsidRDefault="007F1F36" w:rsidP="00EF5B63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</w:rPr>
            </w:pPr>
            <w:r w:rsidRPr="004E6B3D">
              <w:rPr>
                <w:rFonts w:ascii="Times New Roman" w:hAnsi="Times New Roman"/>
                <w:lang w:val="ru-RU"/>
              </w:rPr>
              <w:t>10.</w:t>
            </w:r>
            <w:r w:rsidR="00EF5B63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4D3C79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Заказчик имеет право отменить </w:t>
            </w:r>
            <w:r w:rsidR="004D3C79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 xml:space="preserve"> в любое время до акцепта выигравшего предлож</w:t>
            </w:r>
            <w:r w:rsidR="004D3C79" w:rsidRPr="004E6B3D">
              <w:rPr>
                <w:rFonts w:ascii="Times New Roman" w:hAnsi="Times New Roman"/>
                <w:lang w:val="ru-RU"/>
              </w:rPr>
              <w:t>ения. Заказчик в случае отмены 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 публикует обоснованные причины данного решения </w:t>
            </w:r>
            <w:r w:rsidRPr="004E6B3D">
              <w:rPr>
                <w:rFonts w:ascii="Times New Roman" w:hAnsi="Times New Roman"/>
                <w:lang w:val="ru-RU"/>
              </w:rPr>
              <w:br/>
              <w:t>на специальном информационном портале через электронную систему в течение трех рабочих дней после принятия такого решения.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C27D0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  <w:r w:rsidR="00C27D0B" w:rsidRPr="004E6B3D">
              <w:rPr>
                <w:rFonts w:ascii="Times New Roman" w:hAnsi="Times New Roman"/>
                <w:lang w:val="ru-RU"/>
              </w:rPr>
              <w:t>1</w:t>
            </w:r>
            <w:r w:rsidRPr="004E6B3D">
              <w:rPr>
                <w:rFonts w:ascii="Times New Roman" w:hAnsi="Times New Roman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Договор по результатам проведения электронного </w:t>
            </w:r>
            <w:r w:rsidR="002E218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а заключается в электронной форме</w:t>
            </w:r>
            <w:r w:rsidR="0085795C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 xml:space="preserve">на условиях, указанных в </w:t>
            </w:r>
            <w:r w:rsidR="002E2183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ной докумен</w:t>
            </w:r>
            <w:r w:rsidR="002E2183" w:rsidRPr="004E6B3D">
              <w:rPr>
                <w:rFonts w:ascii="Times New Roman" w:hAnsi="Times New Roman"/>
                <w:lang w:val="ru-RU"/>
              </w:rPr>
              <w:t>тации и предложении победителя отбора</w:t>
            </w:r>
            <w:r w:rsidRPr="004E6B3D">
              <w:rPr>
                <w:rFonts w:ascii="Times New Roman" w:hAnsi="Times New Roman"/>
                <w:lang w:val="ru-RU"/>
              </w:rPr>
              <w:t xml:space="preserve">, в срок не позднее десяти дней с момента объявления победителя. </w:t>
            </w:r>
          </w:p>
          <w:p w:rsidR="007F1F36" w:rsidRPr="004E6B3D" w:rsidRDefault="007F1F36" w:rsidP="007F1F3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FB09E0" w:rsidTr="008A5762">
        <w:tc>
          <w:tcPr>
            <w:tcW w:w="533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F1F36" w:rsidRPr="004E6B3D" w:rsidRDefault="007F1F36" w:rsidP="00C27D0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  <w:r w:rsidR="00C27D0B" w:rsidRPr="004E6B3D">
              <w:rPr>
                <w:rFonts w:ascii="Times New Roman" w:hAnsi="Times New Roman"/>
                <w:lang w:val="ru-RU"/>
              </w:rPr>
              <w:t>1</w:t>
            </w:r>
            <w:r w:rsidRPr="004E6B3D">
              <w:rPr>
                <w:rFonts w:ascii="Times New Roman" w:hAnsi="Times New Roman"/>
                <w:lang w:val="ru-RU"/>
              </w:rPr>
              <w:t>.</w:t>
            </w:r>
            <w:r w:rsidR="00C27D0B"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F1F36" w:rsidRPr="004E6B3D" w:rsidRDefault="007F1F36" w:rsidP="007F1F3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F1F36" w:rsidRPr="004E6B3D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4E6B3D">
              <w:rPr>
                <w:rFonts w:ascii="Times New Roman" w:hAnsi="Times New Roman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4E6B3D">
              <w:rPr>
                <w:rFonts w:ascii="Times New Roman" w:hAnsi="Times New Roman"/>
                <w:lang w:val="ru-RU"/>
              </w:rPr>
              <w:br/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 xml:space="preserve">и исполнения обязательств по нему переходит </w:t>
            </w:r>
            <w:r w:rsidRPr="004E6B3D">
              <w:rPr>
                <w:rFonts w:ascii="Times New Roman" w:hAnsi="Times New Roman"/>
                <w:lang w:val="ru-RU"/>
              </w:rPr>
              <w:br/>
              <w:t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тендер.</w:t>
            </w:r>
          </w:p>
        </w:tc>
      </w:tr>
    </w:tbl>
    <w:p w:rsidR="00380212" w:rsidRPr="004E6B3D" w:rsidRDefault="00380212" w:rsidP="00E72EF6">
      <w:pPr>
        <w:spacing w:before="60" w:after="60"/>
        <w:rPr>
          <w:rFonts w:ascii="Times New Roman" w:hAnsi="Times New Roman"/>
          <w:b/>
          <w:lang w:val="ru-RU"/>
        </w:rPr>
      </w:pPr>
    </w:p>
    <w:p w:rsidR="00E674C8" w:rsidRPr="004E6B3D" w:rsidRDefault="00E674C8" w:rsidP="00E674C8">
      <w:pPr>
        <w:spacing w:before="60" w:after="60"/>
        <w:jc w:val="center"/>
        <w:rPr>
          <w:rFonts w:ascii="Times New Roman" w:hAnsi="Times New Roman"/>
          <w:b/>
          <w:lang w:val="ru-RU"/>
        </w:rPr>
      </w:pPr>
    </w:p>
    <w:p w:rsidR="00A73415" w:rsidRPr="004E6B3D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br w:type="page"/>
      </w:r>
    </w:p>
    <w:p w:rsidR="00A73415" w:rsidRPr="004E6B3D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lastRenderedPageBreak/>
        <w:t>Приложение №1</w:t>
      </w:r>
    </w:p>
    <w:p w:rsidR="00A73415" w:rsidRPr="004E6B3D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:rsidR="00A73415" w:rsidRPr="004E6B3D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 xml:space="preserve">Последовательность оценки </w:t>
      </w:r>
      <w:r w:rsidR="00363A45" w:rsidRPr="004E6B3D">
        <w:rPr>
          <w:rFonts w:ascii="Times New Roman" w:hAnsi="Times New Roman"/>
          <w:b/>
          <w:lang w:val="ru-RU"/>
        </w:rPr>
        <w:t>отбор</w:t>
      </w:r>
      <w:r w:rsidRPr="004E6B3D">
        <w:rPr>
          <w:rFonts w:ascii="Times New Roman" w:hAnsi="Times New Roman"/>
          <w:b/>
          <w:lang w:val="ru-RU"/>
        </w:rPr>
        <w:t>ных предложений</w:t>
      </w:r>
      <w:r w:rsidRPr="004E6B3D">
        <w:rPr>
          <w:rFonts w:ascii="Times New Roman" w:hAnsi="Times New Roman"/>
          <w:color w:val="000000" w:themeColor="text1"/>
          <w:lang w:val="ru-RU"/>
        </w:rPr>
        <w:t>:</w:t>
      </w:r>
    </w:p>
    <w:p w:rsidR="00A73415" w:rsidRPr="004E6B3D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:rsidR="00A73415" w:rsidRPr="004E6B3D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Оценка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ных предложений осуществляется в следующей последовательности:</w:t>
      </w:r>
    </w:p>
    <w:p w:rsidR="00A73415" w:rsidRPr="004E6B3D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 проверка оформления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ного предложения в соответствии с требованиями, указанными в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ной документации (таблица №1);</w:t>
      </w:r>
    </w:p>
    <w:p w:rsidR="00A73415" w:rsidRPr="004E6B3D" w:rsidRDefault="00A73415" w:rsidP="00363A45">
      <w:pPr>
        <w:tabs>
          <w:tab w:val="left" w:pos="2835"/>
        </w:tabs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 оценка соответствия участника квалификационным требованиям (если предусмотрены условиями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ной документацией, таблица № 2);</w:t>
      </w:r>
    </w:p>
    <w:p w:rsidR="00A73415" w:rsidRPr="004E6B3D" w:rsidRDefault="00A73415" w:rsidP="00363A45">
      <w:pPr>
        <w:tabs>
          <w:tab w:val="left" w:pos="2835"/>
        </w:tabs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 оценка технической части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ного предложения (таблица № 3);</w:t>
      </w:r>
    </w:p>
    <w:p w:rsidR="00A73415" w:rsidRPr="004E6B3D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 оценка ценовой части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ного предложения (таблица №4).</w:t>
      </w:r>
    </w:p>
    <w:p w:rsidR="00A73415" w:rsidRPr="004E6B3D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lang w:val="ru-RU"/>
        </w:rPr>
        <w:t xml:space="preserve">При этом система обеспечивает последовательное раскрытие информации, содержащейся в квалификационной, технической и ценовой частях </w:t>
      </w:r>
      <w:r w:rsidR="00363A45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ного предложения не ранее подведения итогов оценки предыдущей части </w:t>
      </w:r>
      <w:r w:rsidR="00363A45" w:rsidRPr="004E6B3D">
        <w:rPr>
          <w:rFonts w:ascii="Times New Roman" w:hAnsi="Times New Roman"/>
          <w:lang w:val="ru-RU"/>
        </w:rPr>
        <w:t>отбо</w:t>
      </w:r>
      <w:r w:rsidRPr="004E6B3D">
        <w:rPr>
          <w:rFonts w:ascii="Times New Roman" w:hAnsi="Times New Roman"/>
          <w:lang w:val="ru-RU"/>
        </w:rPr>
        <w:t>рного предложения.</w:t>
      </w:r>
    </w:p>
    <w:p w:rsidR="00A73415" w:rsidRPr="004E6B3D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ПЕРЕЧЕНЬ</w:t>
      </w:r>
    </w:p>
    <w:p w:rsidR="00735A6C" w:rsidRPr="004E6B3D" w:rsidRDefault="00CE6391" w:rsidP="00CE6391">
      <w:pPr>
        <w:ind w:left="360" w:right="-159"/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 насилующих предложенный</w:t>
      </w:r>
    </w:p>
    <w:p w:rsidR="00814911" w:rsidRPr="004E6B3D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302"/>
        <w:gridCol w:w="2743"/>
        <w:gridCol w:w="2423"/>
      </w:tblGrid>
      <w:tr w:rsidR="00176EA8" w:rsidRPr="004E6B3D" w:rsidTr="00487E2F">
        <w:tc>
          <w:tcPr>
            <w:tcW w:w="264" w:type="pct"/>
            <w:vAlign w:val="center"/>
          </w:tcPr>
          <w:p w:rsidR="00176EA8" w:rsidRPr="004E6B3D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:rsidR="00176EA8" w:rsidRPr="004E6B3D" w:rsidRDefault="00176EA8" w:rsidP="00CE639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 w:rsidR="00CE6391" w:rsidRPr="004E6B3D">
              <w:rPr>
                <w:rFonts w:ascii="Times New Roman" w:hAnsi="Times New Roman"/>
                <w:b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:rsidR="00176EA8" w:rsidRPr="004E6B3D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176EA8" w:rsidRPr="004E6B3D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 xml:space="preserve">Основание для </w:t>
            </w:r>
            <w:r w:rsidR="00E8395D" w:rsidRPr="004E6B3D">
              <w:rPr>
                <w:rFonts w:ascii="Times New Roman" w:hAnsi="Times New Roman"/>
                <w:b/>
                <w:lang w:val="ru-RU"/>
              </w:rPr>
              <w:t>отстранения участника</w:t>
            </w:r>
          </w:p>
        </w:tc>
      </w:tr>
      <w:tr w:rsidR="00C33494" w:rsidRPr="004E6B3D" w:rsidTr="00487E2F">
        <w:tc>
          <w:tcPr>
            <w:tcW w:w="264" w:type="pct"/>
            <w:vAlign w:val="center"/>
          </w:tcPr>
          <w:p w:rsidR="00C33494" w:rsidRPr="004E6B3D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:rsidR="00C33494" w:rsidRPr="004E6B3D" w:rsidRDefault="00C33494" w:rsidP="00CE6391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CE6391" w:rsidRPr="004E6B3D">
              <w:rPr>
                <w:rFonts w:ascii="Times New Roman" w:hAnsi="Times New Roman"/>
                <w:lang w:val="ru-RU"/>
              </w:rPr>
              <w:t>отборе</w:t>
            </w:r>
            <w:r w:rsidRPr="004E6B3D">
              <w:rPr>
                <w:rFonts w:ascii="Times New Roman" w:hAnsi="Times New Roman"/>
                <w:lang w:val="ru-RU"/>
              </w:rPr>
              <w:t xml:space="preserve"> на имя председателя Закупочной комиссии </w:t>
            </w:r>
            <w:r w:rsidRPr="004E6B3D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:rsidR="00C33494" w:rsidRPr="004E6B3D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:rsidR="00C33494" w:rsidRPr="004E6B3D" w:rsidRDefault="00895B8A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C33494" w:rsidRPr="004E6B3D" w:rsidTr="00487E2F">
        <w:tc>
          <w:tcPr>
            <w:tcW w:w="264" w:type="pct"/>
            <w:vAlign w:val="center"/>
          </w:tcPr>
          <w:p w:rsidR="00C33494" w:rsidRPr="004E6B3D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:rsidR="00C33494" w:rsidRPr="004E6B3D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:rsidR="00C33494" w:rsidRPr="004E6B3D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C33494" w:rsidRPr="004E6B3D" w:rsidRDefault="00895B8A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2046F6" w:rsidRPr="00FB09E0" w:rsidTr="00487E2F">
        <w:tc>
          <w:tcPr>
            <w:tcW w:w="264" w:type="pct"/>
            <w:vAlign w:val="center"/>
          </w:tcPr>
          <w:p w:rsidR="002046F6" w:rsidRPr="004E6B3D" w:rsidRDefault="002046F6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:rsidR="002046F6" w:rsidRPr="004E6B3D" w:rsidRDefault="002046F6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:rsidR="002046F6" w:rsidRPr="004E6B3D" w:rsidRDefault="002046F6" w:rsidP="00C334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2046F6" w:rsidRPr="004E6B3D" w:rsidRDefault="002046F6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87E2F" w:rsidRPr="004E6B3D" w:rsidTr="00487E2F">
        <w:tc>
          <w:tcPr>
            <w:tcW w:w="264" w:type="pct"/>
            <w:vAlign w:val="center"/>
          </w:tcPr>
          <w:p w:rsidR="00487E2F" w:rsidRPr="004E6B3D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:rsidR="00487E2F" w:rsidRPr="004E6B3D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:rsidR="00487E2F" w:rsidRPr="004E6B3D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487E2F" w:rsidRPr="004E6B3D" w:rsidRDefault="00487E2F" w:rsidP="002046F6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:rsidR="00487E2F" w:rsidRPr="004E6B3D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:rsidR="00487E2F" w:rsidRPr="004E6B3D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487E2F" w:rsidRPr="004E6B3D" w:rsidTr="00487E2F">
        <w:trPr>
          <w:trHeight w:val="750"/>
        </w:trPr>
        <w:tc>
          <w:tcPr>
            <w:tcW w:w="264" w:type="pct"/>
            <w:vAlign w:val="center"/>
          </w:tcPr>
          <w:p w:rsidR="00487E2F" w:rsidRPr="004E6B3D" w:rsidRDefault="00487E2F" w:rsidP="00487E2F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:rsidR="00487E2F" w:rsidRPr="004E6B3D" w:rsidRDefault="00487E2F" w:rsidP="002046F6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487E2F" w:rsidRPr="004E6B3D" w:rsidRDefault="00487E2F" w:rsidP="00895B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487E2F" w:rsidRPr="004E6B3D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4E6B3D" w:rsidTr="00487E2F">
        <w:tc>
          <w:tcPr>
            <w:tcW w:w="264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CE6391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CE6391" w:rsidRPr="004E6B3D">
              <w:rPr>
                <w:rFonts w:ascii="Times New Roman" w:hAnsi="Times New Roman"/>
                <w:lang w:val="ru-RU"/>
              </w:rPr>
              <w:t>отбора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4E6B3D" w:rsidTr="00487E2F">
        <w:tc>
          <w:tcPr>
            <w:tcW w:w="264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4E6B3D" w:rsidTr="00487E2F">
        <w:tc>
          <w:tcPr>
            <w:tcW w:w="264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Информация об отсутствии просроченной задолженности по </w:t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>уплате налогов и сборов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CE6391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lastRenderedPageBreak/>
              <w:t xml:space="preserve">Предоставляется справка от </w:t>
            </w:r>
            <w:r w:rsidRPr="004E6B3D">
              <w:rPr>
                <w:rFonts w:ascii="Times New Roman" w:hAnsi="Times New Roman"/>
                <w:lang w:val="ru-RU"/>
              </w:rPr>
              <w:lastRenderedPageBreak/>
              <w:t xml:space="preserve">уполномоченного органа, при наличии просроченной задолженности участник отстраняется от участия в </w:t>
            </w:r>
            <w:r w:rsidR="00CE6391" w:rsidRPr="004E6B3D">
              <w:rPr>
                <w:rFonts w:ascii="Times New Roman" w:hAnsi="Times New Roman"/>
                <w:lang w:val="ru-RU"/>
              </w:rPr>
              <w:t xml:space="preserve">отборе </w:t>
            </w:r>
          </w:p>
        </w:tc>
        <w:tc>
          <w:tcPr>
            <w:tcW w:w="121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895B8A" w:rsidRPr="004E6B3D" w:rsidTr="00487E2F">
        <w:trPr>
          <w:trHeight w:val="600"/>
        </w:trPr>
        <w:tc>
          <w:tcPr>
            <w:tcW w:w="264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895B8A" w:rsidRPr="004E6B3D" w:rsidTr="00487E2F">
        <w:tc>
          <w:tcPr>
            <w:tcW w:w="264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487E2F" w:rsidRPr="004E6B3D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4E6B3D" w:rsidTr="00487E2F">
        <w:tc>
          <w:tcPr>
            <w:tcW w:w="264" w:type="pct"/>
            <w:vAlign w:val="center"/>
          </w:tcPr>
          <w:p w:rsidR="00895B8A" w:rsidRPr="004E6B3D" w:rsidRDefault="00782A54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4E6B3D" w:rsidTr="00487E2F">
        <w:trPr>
          <w:trHeight w:val="1136"/>
        </w:trPr>
        <w:tc>
          <w:tcPr>
            <w:tcW w:w="264" w:type="pct"/>
            <w:vAlign w:val="center"/>
          </w:tcPr>
          <w:p w:rsidR="00895B8A" w:rsidRPr="004E6B3D" w:rsidRDefault="00782A54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151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895B8A" w:rsidRPr="004E6B3D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:rsidR="00A42F30" w:rsidRPr="004E6B3D" w:rsidRDefault="00D875DE" w:rsidP="00A42F30">
      <w:pPr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="00A42F30" w:rsidRPr="004E6B3D">
        <w:rPr>
          <w:rFonts w:ascii="Times New Roman" w:hAnsi="Times New Roman"/>
          <w:i/>
          <w:lang w:val="ru-RU"/>
        </w:rPr>
        <w:lastRenderedPageBreak/>
        <w:t>Форма № 1</w:t>
      </w:r>
    </w:p>
    <w:p w:rsidR="001F288F" w:rsidRPr="004E6B3D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№:___________</w:t>
      </w: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Дата: _______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56594F" w:rsidP="005074AA">
      <w:pPr>
        <w:pStyle w:val="affd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B3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4E6B3D">
        <w:rPr>
          <w:rFonts w:ascii="Times New Roman" w:hAnsi="Times New Roman" w:cs="Times New Roman"/>
          <w:sz w:val="24"/>
          <w:szCs w:val="24"/>
        </w:rPr>
        <w:t xml:space="preserve"> </w:t>
      </w:r>
      <w:r w:rsidR="00A42F30" w:rsidRPr="004E6B3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4E6B3D" w:rsidRDefault="00A42F30" w:rsidP="00A42F30">
      <w:pPr>
        <w:pStyle w:val="affd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ЗАЯВКА</w:t>
      </w:r>
    </w:p>
    <w:p w:rsidR="00A42F30" w:rsidRPr="004E6B3D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Изучив </w:t>
      </w:r>
      <w:r w:rsidR="007B7017" w:rsidRPr="004E6B3D">
        <w:rPr>
          <w:rFonts w:ascii="Times New Roman" w:hAnsi="Times New Roman"/>
          <w:lang w:val="ru-RU"/>
        </w:rPr>
        <w:t>отбор</w:t>
      </w:r>
      <w:r w:rsidR="005074AA" w:rsidRPr="004E6B3D">
        <w:rPr>
          <w:rFonts w:ascii="Times New Roman" w:hAnsi="Times New Roman"/>
          <w:lang w:val="ru-RU"/>
        </w:rPr>
        <w:t xml:space="preserve">ную </w:t>
      </w:r>
      <w:r w:rsidRPr="004E6B3D">
        <w:rPr>
          <w:rFonts w:ascii="Times New Roman" w:hAnsi="Times New Roman"/>
          <w:lang w:val="ru-RU"/>
        </w:rPr>
        <w:t xml:space="preserve">документацию </w:t>
      </w:r>
      <w:r w:rsidR="005074AA" w:rsidRPr="004E6B3D">
        <w:rPr>
          <w:rFonts w:ascii="Times New Roman" w:hAnsi="Times New Roman"/>
          <w:lang w:val="ru-RU"/>
        </w:rPr>
        <w:t xml:space="preserve">по лоту </w:t>
      </w:r>
      <w:r w:rsidRPr="004E6B3D">
        <w:rPr>
          <w:rFonts w:ascii="Times New Roman" w:hAnsi="Times New Roman"/>
          <w:lang w:val="ru-RU"/>
        </w:rPr>
        <w:t xml:space="preserve">№____ на поставку </w:t>
      </w:r>
      <w:r w:rsidRPr="004E6B3D">
        <w:rPr>
          <w:rFonts w:ascii="Times New Roman" w:hAnsi="Times New Roman"/>
          <w:i/>
          <w:lang w:val="ru-RU"/>
        </w:rPr>
        <w:t xml:space="preserve">(указать наименование предлагаемого </w:t>
      </w:r>
      <w:r w:rsidR="00D82762" w:rsidRPr="004E6B3D">
        <w:rPr>
          <w:rFonts w:ascii="Times New Roman" w:hAnsi="Times New Roman"/>
          <w:i/>
          <w:lang w:val="ru-RU"/>
        </w:rPr>
        <w:t>товара</w:t>
      </w:r>
      <w:r w:rsidRPr="004E6B3D">
        <w:rPr>
          <w:rFonts w:ascii="Times New Roman" w:hAnsi="Times New Roman"/>
          <w:i/>
          <w:lang w:val="ru-RU"/>
        </w:rPr>
        <w:t>)</w:t>
      </w:r>
      <w:r w:rsidRPr="004E6B3D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4E6B3D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7B7017" w:rsidRPr="004E6B3D">
        <w:rPr>
          <w:rFonts w:ascii="Times New Roman" w:hAnsi="Times New Roman"/>
          <w:i/>
          <w:iCs/>
          <w:lang w:val="ru-RU"/>
        </w:rPr>
        <w:t>отбор</w:t>
      </w:r>
      <w:r w:rsidRPr="004E6B3D">
        <w:rPr>
          <w:rFonts w:ascii="Times New Roman" w:hAnsi="Times New Roman"/>
          <w:i/>
          <w:iCs/>
          <w:lang w:val="ru-RU"/>
        </w:rPr>
        <w:t>а)</w:t>
      </w:r>
      <w:r w:rsidRPr="004E6B3D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4E6B3D">
        <w:rPr>
          <w:rFonts w:ascii="Times New Roman" w:hAnsi="Times New Roman"/>
          <w:lang w:val="ru-RU"/>
        </w:rPr>
        <w:t xml:space="preserve">электронном </w:t>
      </w:r>
      <w:r w:rsidR="007B7017" w:rsidRPr="004E6B3D">
        <w:rPr>
          <w:rFonts w:ascii="Times New Roman" w:hAnsi="Times New Roman"/>
          <w:lang w:val="ru-RU"/>
        </w:rPr>
        <w:t>отбор</w:t>
      </w:r>
      <w:r w:rsidR="003C18F0" w:rsidRPr="004E6B3D">
        <w:rPr>
          <w:rFonts w:ascii="Times New Roman" w:hAnsi="Times New Roman"/>
          <w:lang w:val="ru-RU"/>
        </w:rPr>
        <w:t>е</w:t>
      </w:r>
      <w:r w:rsidRPr="004E6B3D">
        <w:rPr>
          <w:rFonts w:ascii="Times New Roman" w:hAnsi="Times New Roman"/>
          <w:lang w:val="ru-RU"/>
        </w:rPr>
        <w:t xml:space="preserve"> на поставку товаров в соответствии с </w:t>
      </w:r>
      <w:r w:rsidR="007B7017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ной документацией.</w:t>
      </w:r>
    </w:p>
    <w:p w:rsidR="00A42F30" w:rsidRPr="004E6B3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В этой связи</w:t>
      </w:r>
      <w:r w:rsidR="007C3C1D" w:rsidRPr="004E6B3D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4E6B3D">
        <w:rPr>
          <w:rFonts w:ascii="Times New Roman" w:hAnsi="Times New Roman"/>
          <w:lang w:val="ru-RU"/>
        </w:rPr>
        <w:t>:</w:t>
      </w:r>
    </w:p>
    <w:p w:rsidR="0087417A" w:rsidRPr="004E6B3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4E6B3D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4E6B3D">
        <w:rPr>
          <w:rFonts w:ascii="Times New Roman" w:hAnsi="Times New Roman"/>
          <w:bCs/>
          <w:lang w:val="ru-RU"/>
        </w:rPr>
        <w:t>участник</w:t>
      </w:r>
      <w:r w:rsidR="008E6322" w:rsidRPr="004E6B3D">
        <w:rPr>
          <w:rFonts w:ascii="Times New Roman" w:hAnsi="Times New Roman"/>
          <w:bCs/>
          <w:lang w:val="ru-RU"/>
        </w:rPr>
        <w:t>е</w:t>
      </w:r>
      <w:r w:rsidR="0087417A" w:rsidRPr="004E6B3D">
        <w:rPr>
          <w:rFonts w:ascii="Times New Roman" w:hAnsi="Times New Roman"/>
          <w:bCs/>
          <w:lang w:val="ru-RU"/>
        </w:rPr>
        <w:t xml:space="preserve"> электронного </w:t>
      </w:r>
      <w:r w:rsidR="007B7017" w:rsidRPr="004E6B3D">
        <w:rPr>
          <w:rFonts w:ascii="Times New Roman" w:hAnsi="Times New Roman"/>
          <w:bCs/>
          <w:lang w:val="ru-RU"/>
        </w:rPr>
        <w:t>отбора</w:t>
      </w:r>
      <w:r w:rsidR="0087417A" w:rsidRPr="004E6B3D">
        <w:rPr>
          <w:rFonts w:ascii="Times New Roman" w:hAnsi="Times New Roman"/>
          <w:bCs/>
          <w:lang w:val="ru-RU"/>
        </w:rPr>
        <w:t>;</w:t>
      </w:r>
    </w:p>
    <w:p w:rsidR="00A42F30" w:rsidRPr="004E6B3D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 xml:space="preserve">2. </w:t>
      </w:r>
      <w:r w:rsidR="00A42F30" w:rsidRPr="004E6B3D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4E6B3D">
        <w:rPr>
          <w:rFonts w:ascii="Times New Roman" w:hAnsi="Times New Roman"/>
          <w:lang w:val="ru-RU"/>
        </w:rPr>
        <w:br/>
      </w:r>
      <w:r w:rsidR="00A42F30" w:rsidRPr="004E6B3D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:rsidR="00A42F30" w:rsidRPr="004E6B3D" w:rsidRDefault="00A42F3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 xml:space="preserve">2. </w:t>
      </w:r>
      <w:r w:rsidR="007C3C1D" w:rsidRPr="004E6B3D">
        <w:rPr>
          <w:rFonts w:ascii="Times New Roman" w:hAnsi="Times New Roman"/>
          <w:bCs/>
          <w:lang w:val="ru-RU"/>
        </w:rPr>
        <w:t>Техническое предложение</w:t>
      </w:r>
      <w:r w:rsidR="0087417A" w:rsidRPr="004E6B3D">
        <w:rPr>
          <w:rFonts w:ascii="Times New Roman" w:hAnsi="Times New Roman"/>
          <w:bCs/>
          <w:lang w:val="ru-RU"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Pr="004E6B3D">
        <w:rPr>
          <w:rFonts w:ascii="Times New Roman" w:hAnsi="Times New Roman"/>
          <w:lang w:val="ru-RU"/>
        </w:rPr>
        <w:t>;</w:t>
      </w:r>
    </w:p>
    <w:p w:rsidR="00A42F30" w:rsidRPr="004E6B3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 xml:space="preserve">3. </w:t>
      </w:r>
      <w:r w:rsidR="007C3C1D" w:rsidRPr="004E6B3D">
        <w:rPr>
          <w:rFonts w:ascii="Times New Roman" w:hAnsi="Times New Roman"/>
          <w:lang w:val="ru-RU"/>
        </w:rPr>
        <w:t>Ценовое предложение;</w:t>
      </w:r>
    </w:p>
    <w:p w:rsidR="00A42F30" w:rsidRPr="004E6B3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>4</w:t>
      </w:r>
      <w:r w:rsidRPr="004E6B3D">
        <w:rPr>
          <w:rFonts w:ascii="Times New Roman" w:hAnsi="Times New Roman"/>
          <w:lang w:val="ru-RU"/>
        </w:rPr>
        <w:t xml:space="preserve">. Иные документы </w:t>
      </w:r>
      <w:r w:rsidRPr="004E6B3D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:rsidR="00A42F30" w:rsidRPr="004E6B3D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lang w:val="ru-RU"/>
        </w:rPr>
      </w:pP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Ф.И.О. ответственного лица за подготовку </w:t>
      </w:r>
      <w:r w:rsidR="00DA27F1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ного предложения: </w:t>
      </w: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Адрес электронной почты: ______________________________</w:t>
      </w: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Место печати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Pr="004E6B3D">
        <w:rPr>
          <w:rFonts w:ascii="Times New Roman" w:hAnsi="Times New Roman"/>
          <w:i/>
          <w:lang w:val="ru-RU"/>
        </w:rPr>
        <w:lastRenderedPageBreak/>
        <w:t>Форма № 2</w:t>
      </w: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№:___________</w:t>
      </w: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Дата: _______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56594F" w:rsidP="005074AA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B3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4E6B3D">
        <w:rPr>
          <w:rFonts w:ascii="Times New Roman" w:hAnsi="Times New Roman" w:cs="Times New Roman"/>
          <w:sz w:val="24"/>
          <w:szCs w:val="24"/>
        </w:rPr>
        <w:t xml:space="preserve"> </w:t>
      </w:r>
      <w:r w:rsidR="00A42F30" w:rsidRPr="004E6B3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ГАРАНТИЙНОЕ ПИСЬМО</w:t>
      </w:r>
    </w:p>
    <w:p w:rsidR="00A42F30" w:rsidRPr="004E6B3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firstLine="708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Настоящим письмом подтверждаем, что компания ___________________________</w:t>
      </w:r>
      <w:proofErr w:type="gramStart"/>
      <w:r w:rsidRPr="004E6B3D">
        <w:rPr>
          <w:rFonts w:ascii="Times New Roman" w:hAnsi="Times New Roman"/>
          <w:lang w:val="ru-RU"/>
        </w:rPr>
        <w:t xml:space="preserve"> :</w:t>
      </w:r>
      <w:proofErr w:type="gramEnd"/>
    </w:p>
    <w:p w:rsidR="00A42F30" w:rsidRPr="004E6B3D" w:rsidRDefault="00A42F30" w:rsidP="00A42F30">
      <w:pPr>
        <w:ind w:left="6372" w:firstLine="708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     (наименование компании)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находится в стадии реорганиза</w:t>
      </w:r>
      <w:r w:rsidR="007C3C1D" w:rsidRPr="004E6B3D">
        <w:rPr>
          <w:rFonts w:ascii="Times New Roman" w:hAnsi="Times New Roman"/>
          <w:lang w:val="ru-RU"/>
        </w:rPr>
        <w:t>ции, ликвидации;</w:t>
      </w:r>
      <w:r w:rsidRPr="004E6B3D">
        <w:rPr>
          <w:rFonts w:ascii="Times New Roman" w:hAnsi="Times New Roman"/>
          <w:lang w:val="ru-RU"/>
        </w:rPr>
        <w:t xml:space="preserve"> 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4E6B3D">
        <w:rPr>
          <w:rFonts w:ascii="Times New Roman" w:hAnsi="Times New Roman"/>
          <w:i/>
          <w:lang w:val="ru-RU"/>
        </w:rPr>
        <w:t>(наименование заказчика)</w:t>
      </w:r>
      <w:r w:rsidR="007C3C1D" w:rsidRPr="004E6B3D">
        <w:rPr>
          <w:rFonts w:ascii="Times New Roman" w:hAnsi="Times New Roman"/>
          <w:i/>
          <w:lang w:val="ru-RU"/>
        </w:rPr>
        <w:t>;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4E6B3D">
        <w:rPr>
          <w:rFonts w:ascii="Times New Roman" w:hAnsi="Times New Roman"/>
          <w:lang w:val="ru-RU"/>
        </w:rPr>
        <w:t>договор</w:t>
      </w:r>
      <w:r w:rsidRPr="004E6B3D">
        <w:rPr>
          <w:rFonts w:ascii="Times New Roman" w:hAnsi="Times New Roman"/>
          <w:lang w:val="ru-RU"/>
        </w:rPr>
        <w:t>ам</w:t>
      </w:r>
      <w:r w:rsidR="007C3C1D" w:rsidRPr="004E6B3D">
        <w:rPr>
          <w:rFonts w:ascii="Times New Roman" w:hAnsi="Times New Roman"/>
          <w:lang w:val="ru-RU"/>
        </w:rPr>
        <w:t xml:space="preserve"> с </w:t>
      </w:r>
      <w:r w:rsidR="007C3C1D" w:rsidRPr="004E6B3D">
        <w:rPr>
          <w:rFonts w:ascii="Times New Roman" w:hAnsi="Times New Roman"/>
          <w:i/>
          <w:lang w:val="ru-RU"/>
        </w:rPr>
        <w:t>(наименование заказчика).</w:t>
      </w:r>
    </w:p>
    <w:p w:rsidR="00183003" w:rsidRPr="004E6B3D" w:rsidRDefault="00183003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Подписи: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руководителя _______________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юриста ____________________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Место печати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Pr="004E6B3D">
        <w:rPr>
          <w:rFonts w:ascii="Times New Roman" w:hAnsi="Times New Roman"/>
          <w:i/>
          <w:lang w:val="ru-RU"/>
        </w:rPr>
        <w:lastRenderedPageBreak/>
        <w:t>Форма № 3</w:t>
      </w:r>
    </w:p>
    <w:p w:rsidR="00A42F30" w:rsidRPr="004E6B3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F46DE" w:rsidRPr="004E6B3D">
        <w:rPr>
          <w:rFonts w:ascii="Times New Roman" w:hAnsi="Times New Roman"/>
          <w:b/>
          <w:bCs/>
          <w:lang w:val="ru-RU"/>
        </w:rPr>
        <w:t xml:space="preserve">отбора 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286"/>
        <w:gridCol w:w="2819"/>
      </w:tblGrid>
      <w:tr w:rsidR="00A42F30" w:rsidRPr="00FB09E0" w:rsidTr="00CA371D">
        <w:tc>
          <w:tcPr>
            <w:tcW w:w="24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4E6B3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FB09E0" w:rsidTr="00CA371D">
        <w:tc>
          <w:tcPr>
            <w:tcW w:w="24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4E6B3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E6B3D" w:rsidTr="00CA371D">
        <w:tc>
          <w:tcPr>
            <w:tcW w:w="24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4E6B3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FB09E0" w:rsidTr="00CA371D">
        <w:tc>
          <w:tcPr>
            <w:tcW w:w="24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4E6B3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E6B3D" w:rsidTr="00CA371D">
        <w:tc>
          <w:tcPr>
            <w:tcW w:w="24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4E6B3D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4E6B3D" w:rsidTr="00CA371D">
        <w:tc>
          <w:tcPr>
            <w:tcW w:w="24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4E6B3D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 xml:space="preserve">Информация об опыте поставки требуемого или аналогичного </w:t>
      </w:r>
      <w:r w:rsidR="00D82762" w:rsidRPr="004E6B3D">
        <w:rPr>
          <w:rFonts w:ascii="Times New Roman" w:hAnsi="Times New Roman"/>
          <w:b/>
          <w:lang w:val="ru-RU"/>
        </w:rPr>
        <w:t>товара</w:t>
      </w:r>
    </w:p>
    <w:p w:rsidR="00A42F30" w:rsidRPr="004E6B3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92"/>
        <w:gridCol w:w="2678"/>
        <w:gridCol w:w="1250"/>
        <w:gridCol w:w="1786"/>
      </w:tblGrid>
      <w:tr w:rsidR="00A42F30" w:rsidRPr="004E6B3D" w:rsidTr="00CA371D">
        <w:tc>
          <w:tcPr>
            <w:tcW w:w="243" w:type="pct"/>
            <w:shd w:val="clear" w:color="auto" w:fill="auto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4E6B3D" w:rsidTr="00CA371D">
        <w:tc>
          <w:tcPr>
            <w:tcW w:w="24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A371D">
        <w:tc>
          <w:tcPr>
            <w:tcW w:w="24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A371D">
        <w:tc>
          <w:tcPr>
            <w:tcW w:w="24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__________________________________</w:t>
      </w: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4E6B3D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____________________________________</w:t>
      </w: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4E6B3D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4E6B3D">
        <w:rPr>
          <w:rFonts w:ascii="Times New Roman" w:hAnsi="Times New Roman"/>
          <w:b/>
          <w:bCs/>
          <w:lang w:val="ru-RU"/>
        </w:rPr>
        <w:t>М.П.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Дата: «___» _________________20</w:t>
      </w:r>
      <w:r w:rsidR="00FE2408" w:rsidRPr="004E6B3D">
        <w:rPr>
          <w:rFonts w:ascii="Times New Roman" w:hAnsi="Times New Roman"/>
          <w:lang w:val="ru-RU"/>
        </w:rPr>
        <w:t>__</w:t>
      </w:r>
      <w:r w:rsidRPr="004E6B3D">
        <w:rPr>
          <w:rFonts w:ascii="Times New Roman" w:hAnsi="Times New Roman"/>
          <w:lang w:val="ru-RU"/>
        </w:rPr>
        <w:t>г.</w:t>
      </w: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Pr="004E6B3D">
        <w:rPr>
          <w:rFonts w:ascii="Times New Roman" w:hAnsi="Times New Roman"/>
          <w:i/>
          <w:lang w:val="ru-RU"/>
        </w:rPr>
        <w:lastRenderedPageBreak/>
        <w:t>Форма № 4</w:t>
      </w:r>
    </w:p>
    <w:p w:rsidR="00A42F30" w:rsidRPr="004E6B3D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ФИНАНСОВОЕ ПОЛОЖЕНИЕ УЧАСТНИКА (*)</w:t>
      </w:r>
    </w:p>
    <w:p w:rsidR="00A42F30" w:rsidRPr="004E6B3D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Наименование участника </w:t>
      </w:r>
      <w:r w:rsidR="00D54BBB" w:rsidRPr="004E6B3D">
        <w:rPr>
          <w:rFonts w:ascii="Times New Roman" w:hAnsi="Times New Roman"/>
          <w:lang w:val="ru-RU"/>
        </w:rPr>
        <w:t>отбора:</w:t>
      </w:r>
      <w:r w:rsidRPr="004E6B3D">
        <w:rPr>
          <w:rFonts w:ascii="Times New Roman" w:hAnsi="Times New Roman"/>
          <w:lang w:val="ru-RU"/>
        </w:rPr>
        <w:t>___________________________________________</w:t>
      </w:r>
    </w:p>
    <w:p w:rsidR="00A42F30" w:rsidRPr="004E6B3D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в тыс._______ (</w:t>
      </w:r>
      <w:r w:rsidRPr="004E6B3D">
        <w:rPr>
          <w:rFonts w:ascii="Times New Roman" w:hAnsi="Times New Roman"/>
          <w:i/>
          <w:lang w:val="ru-RU"/>
        </w:rPr>
        <w:t>указать валюту</w:t>
      </w:r>
      <w:r w:rsidRPr="004E6B3D">
        <w:rPr>
          <w:rFonts w:ascii="Times New Roman" w:hAnsi="Times New Roman"/>
          <w:lang w:val="ru-RU"/>
        </w:rPr>
        <w:t>)</w:t>
      </w:r>
    </w:p>
    <w:tbl>
      <w:tblPr>
        <w:tblW w:w="5716" w:type="pct"/>
        <w:tblInd w:w="-8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8"/>
        <w:gridCol w:w="861"/>
        <w:gridCol w:w="858"/>
        <w:gridCol w:w="871"/>
        <w:gridCol w:w="2867"/>
        <w:gridCol w:w="906"/>
        <w:gridCol w:w="858"/>
        <w:gridCol w:w="856"/>
      </w:tblGrid>
      <w:tr w:rsidR="004E6B3D" w:rsidRPr="004E6B3D" w:rsidTr="004E6B3D">
        <w:trPr>
          <w:trHeight w:val="25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2019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2020 г.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2021 г.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ПАССИВ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2019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2020 г.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2021 г.</w:t>
            </w:r>
          </w:p>
        </w:tc>
      </w:tr>
      <w:tr w:rsidR="00A42F30" w:rsidRPr="004E6B3D" w:rsidTr="004E6B3D">
        <w:trPr>
          <w:trHeight w:val="240"/>
        </w:trPr>
        <w:tc>
          <w:tcPr>
            <w:tcW w:w="24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b/>
                <w:i/>
                <w:lang w:val="ru-RU"/>
              </w:rPr>
              <w:t>I. Долгосрочные активы</w:t>
            </w: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4E6B3D">
              <w:rPr>
                <w:rFonts w:ascii="Times New Roman" w:hAnsi="Times New Roman"/>
                <w:b/>
                <w:i/>
                <w:lang w:val="ru-RU"/>
              </w:rPr>
              <w:t>I.Источники</w:t>
            </w:r>
            <w:proofErr w:type="spellEnd"/>
            <w:r w:rsidRPr="004E6B3D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4E6B3D">
              <w:rPr>
                <w:rFonts w:ascii="Times New Roman" w:hAnsi="Times New Roman"/>
                <w:b/>
                <w:i/>
                <w:lang w:val="ru-RU"/>
              </w:rPr>
              <w:t>собствен</w:t>
            </w:r>
            <w:proofErr w:type="spellEnd"/>
            <w:r w:rsidRPr="004E6B3D">
              <w:rPr>
                <w:rFonts w:ascii="Times New Roman" w:hAnsi="Times New Roman"/>
                <w:b/>
                <w:i/>
                <w:lang w:val="ru-RU"/>
              </w:rPr>
              <w:t>. средств</w:t>
            </w:r>
          </w:p>
        </w:tc>
      </w:tr>
      <w:tr w:rsidR="004E6B3D" w:rsidRPr="004E6B3D" w:rsidTr="004E6B3D">
        <w:trPr>
          <w:trHeight w:val="269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Основные средства (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остаточ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Уставной капитал</w:t>
            </w: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509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4E6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Нематериальные активы</w:t>
            </w:r>
            <w:r w:rsidR="004E6B3D">
              <w:rPr>
                <w:rFonts w:ascii="Times New Roman" w:hAnsi="Times New Roman"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остаточ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Нераспределенная прибыль (непокрыт. </w:t>
            </w:r>
            <w:proofErr w:type="spellStart"/>
            <w:r w:rsidRPr="004E6B3D">
              <w:rPr>
                <w:rFonts w:ascii="Times New Roman" w:hAnsi="Times New Roman"/>
                <w:lang w:val="ru-RU"/>
              </w:rPr>
              <w:t>уб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>.)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292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Целевые поступления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24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                    </w:t>
            </w:r>
            <w:proofErr w:type="spellStart"/>
            <w:r w:rsidRPr="004E6B3D">
              <w:rPr>
                <w:rFonts w:ascii="Times New Roman" w:hAnsi="Times New Roman"/>
                <w:b/>
                <w:i/>
                <w:lang w:val="ru-RU"/>
              </w:rPr>
              <w:t>II.Обязательства</w:t>
            </w:r>
            <w:proofErr w:type="spellEnd"/>
          </w:p>
        </w:tc>
      </w:tr>
      <w:tr w:rsidR="004E6B3D" w:rsidRPr="004E6B3D" w:rsidTr="004E6B3D">
        <w:trPr>
          <w:trHeight w:val="24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Долгосрочные обязательства, займы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47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Кредиторская задолженность всего: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288"/>
        </w:trPr>
        <w:tc>
          <w:tcPr>
            <w:tcW w:w="24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4E6B3D">
              <w:rPr>
                <w:rFonts w:ascii="Times New Roman" w:hAnsi="Times New Roman"/>
                <w:b/>
                <w:i/>
                <w:lang w:val="ru-RU"/>
              </w:rPr>
              <w:t>II.Текущие</w:t>
            </w:r>
            <w:proofErr w:type="spellEnd"/>
            <w:r w:rsidRPr="004E6B3D">
              <w:rPr>
                <w:rFonts w:ascii="Times New Roman" w:hAnsi="Times New Roman"/>
                <w:b/>
                <w:i/>
                <w:lang w:val="ru-RU"/>
              </w:rPr>
              <w:t xml:space="preserve"> активы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в том числе просроченная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FB09E0" w:rsidTr="004E6B3D">
        <w:trPr>
          <w:trHeight w:val="47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в том числе задол</w:t>
            </w:r>
            <w:r w:rsidRPr="004E6B3D">
              <w:rPr>
                <w:rFonts w:ascii="Times New Roman" w:hAnsi="Times New Roman"/>
                <w:lang w:val="ru-RU"/>
              </w:rPr>
              <w:softHyphen/>
              <w:t>женность по бюджету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FB09E0" w:rsidTr="004E6B3D">
        <w:trPr>
          <w:trHeight w:val="24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в том числе задолженность по оплате труда</w:t>
            </w: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528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Готовая продукция</w:t>
            </w: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266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260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4E6B3D" w:rsidTr="004E6B3D">
        <w:trPr>
          <w:trHeight w:val="324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6B3D" w:rsidRPr="00FB09E0" w:rsidTr="004E6B3D">
        <w:trPr>
          <w:trHeight w:val="372"/>
        </w:trPr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Всего по активу баланса</w:t>
            </w:r>
          </w:p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 w:rsidRPr="004E6B3D">
              <w:rPr>
                <w:rFonts w:ascii="Times New Roman" w:hAnsi="Times New Roman"/>
                <w:lang w:val="ru-RU"/>
              </w:rPr>
              <w:t>(</w:t>
            </w:r>
            <w:r w:rsidRPr="004E6B3D">
              <w:rPr>
                <w:rFonts w:ascii="Times New Roman" w:hAnsi="Times New Roman"/>
                <w:i/>
                <w:lang w:val="ru-RU"/>
              </w:rPr>
              <w:t xml:space="preserve">разделы  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>I.</w:t>
            </w:r>
            <w:proofErr w:type="gramEnd"/>
            <w:r w:rsidRPr="004E6B3D">
              <w:rPr>
                <w:rFonts w:ascii="Times New Roman" w:hAnsi="Times New Roman"/>
                <w:b/>
                <w:i/>
                <w:lang w:val="ru-RU"/>
              </w:rPr>
              <w:t>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4E6B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4E6B3D">
              <w:rPr>
                <w:rFonts w:ascii="Times New Roman" w:hAnsi="Times New Roman"/>
                <w:i/>
                <w:lang w:val="ru-RU"/>
              </w:rPr>
              <w:t>Всего по пассиву баланса</w:t>
            </w:r>
            <w:r w:rsidR="004E6B3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4E6B3D">
              <w:rPr>
                <w:rFonts w:ascii="Times New Roman" w:hAnsi="Times New Roman"/>
                <w:i/>
                <w:lang w:val="ru-RU"/>
              </w:rPr>
              <w:t xml:space="preserve">(разделы  </w:t>
            </w:r>
            <w:r w:rsidRPr="004E6B3D">
              <w:rPr>
                <w:rFonts w:ascii="Times New Roman" w:hAnsi="Times New Roman"/>
                <w:b/>
                <w:i/>
                <w:lang w:val="ru-RU"/>
              </w:rPr>
              <w:t>I.</w:t>
            </w:r>
            <w:proofErr w:type="gramEnd"/>
            <w:r w:rsidRPr="004E6B3D">
              <w:rPr>
                <w:rFonts w:ascii="Times New Roman" w:hAnsi="Times New Roman"/>
                <w:b/>
                <w:i/>
                <w:lang w:val="ru-RU"/>
              </w:rPr>
              <w:t>+ II.)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4E6B3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ФИНАНСОВЫЙ РЕЗУЛЬТАТ </w:t>
      </w:r>
    </w:p>
    <w:p w:rsidR="00A42F30" w:rsidRPr="004E6B3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                                                             в тыс._______ (</w:t>
      </w:r>
      <w:r w:rsidRPr="004E6B3D">
        <w:rPr>
          <w:rFonts w:ascii="Times New Roman" w:hAnsi="Times New Roman"/>
          <w:i/>
          <w:lang w:val="ru-RU"/>
        </w:rPr>
        <w:t>указать валюту</w:t>
      </w:r>
      <w:r w:rsidRPr="004E6B3D">
        <w:rPr>
          <w:rFonts w:ascii="Times New Roman" w:hAnsi="Times New Roman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9"/>
        <w:gridCol w:w="1662"/>
        <w:gridCol w:w="1485"/>
        <w:gridCol w:w="1358"/>
      </w:tblGrid>
      <w:tr w:rsidR="00843B3E" w:rsidRPr="004E6B3D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2019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2020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B3E" w:rsidRPr="004E6B3D" w:rsidRDefault="00843B3E" w:rsidP="00843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2021 г.</w:t>
            </w:r>
          </w:p>
        </w:tc>
      </w:tr>
      <w:tr w:rsidR="00A42F30" w:rsidRPr="004E6B3D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FB09E0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4E6B3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4E6B3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Руководитель._________________________       Гл. бухгалтер_______________________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8A5762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Место печати                                                                                                      Дата:«____»______20</w:t>
      </w:r>
      <w:r w:rsidR="00FE2408" w:rsidRPr="004E6B3D">
        <w:rPr>
          <w:rFonts w:ascii="Times New Roman" w:hAnsi="Times New Roman"/>
          <w:lang w:val="ru-RU"/>
        </w:rPr>
        <w:t>__</w:t>
      </w:r>
      <w:r w:rsidRPr="004E6B3D">
        <w:rPr>
          <w:rFonts w:ascii="Times New Roman" w:hAnsi="Times New Roman"/>
          <w:lang w:val="ru-RU"/>
        </w:rPr>
        <w:t>г.</w:t>
      </w:r>
    </w:p>
    <w:p w:rsidR="00A42F30" w:rsidRPr="004E6B3D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4E6B3D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left="7080" w:firstLine="708"/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Pr="004E6B3D">
        <w:rPr>
          <w:rFonts w:ascii="Times New Roman" w:hAnsi="Times New Roman"/>
          <w:i/>
          <w:lang w:val="ru-RU"/>
        </w:rPr>
        <w:lastRenderedPageBreak/>
        <w:t>Форма № 5</w:t>
      </w:r>
    </w:p>
    <w:p w:rsidR="00A42F30" w:rsidRPr="004E6B3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4E6B3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pStyle w:val="affd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B3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4E6B3D">
        <w:rPr>
          <w:rFonts w:ascii="Times New Roman" w:hAnsi="Times New Roman" w:cs="Times New Roman"/>
          <w:sz w:val="24"/>
          <w:szCs w:val="24"/>
        </w:rPr>
        <w:t xml:space="preserve"> </w:t>
      </w:r>
      <w:r w:rsidRPr="004E6B3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4E6B3D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4E6B3D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C12B03" w:rsidRPr="004E6B3D" w:rsidRDefault="00C12B03" w:rsidP="00C12B03">
      <w:pPr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ЗАЯВЛЕНИЕ</w:t>
      </w:r>
    </w:p>
    <w:p w:rsidR="00C12B03" w:rsidRPr="004E6B3D" w:rsidRDefault="00C12B03" w:rsidP="00C12B03">
      <w:pPr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4E6B3D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Pr="004E6B3D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Настоящим письмом подтверждаем, что компания ___________________________</w:t>
      </w:r>
      <w:proofErr w:type="gramStart"/>
      <w:r w:rsidRPr="004E6B3D">
        <w:rPr>
          <w:rFonts w:ascii="Times New Roman" w:hAnsi="Times New Roman"/>
          <w:lang w:val="ru-RU"/>
        </w:rPr>
        <w:t xml:space="preserve"> :</w:t>
      </w:r>
      <w:proofErr w:type="gramEnd"/>
      <w:r w:rsidRPr="004E6B3D">
        <w:rPr>
          <w:rFonts w:ascii="Times New Roman" w:hAnsi="Times New Roman"/>
          <w:lang w:val="ru-RU"/>
        </w:rPr>
        <w:t xml:space="preserve"> </w:t>
      </w:r>
    </w:p>
    <w:p w:rsidR="00C12B03" w:rsidRPr="004E6B3D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:rsidR="00ED7ED4" w:rsidRPr="004E6B3D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а) о</w:t>
      </w:r>
      <w:r w:rsidR="00ED7ED4" w:rsidRPr="004E6B3D">
        <w:rPr>
          <w:rFonts w:ascii="Times New Roman" w:hAnsi="Times New Roman"/>
          <w:lang w:val="ru-RU"/>
        </w:rPr>
        <w:t>бязуется:</w:t>
      </w:r>
    </w:p>
    <w:p w:rsidR="00ED7ED4" w:rsidRPr="004E6B3D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4E6B3D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4E6B3D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совершать антиконкурентные действия, в том числе при выявлении случаев аффилированности;</w:t>
      </w:r>
    </w:p>
    <w:p w:rsidR="00ED7ED4" w:rsidRPr="004E6B3D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4E6B3D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E6B3D">
        <w:rPr>
          <w:rFonts w:ascii="Times New Roman" w:hAnsi="Times New Roman"/>
          <w:lang w:val="ru-RU"/>
        </w:rPr>
        <w:t>;</w:t>
      </w:r>
    </w:p>
    <w:p w:rsidR="004A5541" w:rsidRPr="004E6B3D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ab/>
        <w:t>б) подтверждает, что:</w:t>
      </w:r>
    </w:p>
    <w:p w:rsidR="004A5541" w:rsidRPr="004E6B3D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4E6B3D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состоит в сговоре с другими участниками с целью</w:t>
      </w:r>
      <w:r w:rsidR="00AB0F55" w:rsidRPr="004E6B3D">
        <w:rPr>
          <w:rFonts w:ascii="Times New Roman" w:hAnsi="Times New Roman"/>
          <w:lang w:val="ru-RU"/>
        </w:rPr>
        <w:t xml:space="preserve"> искажения цен или результатов </w:t>
      </w:r>
      <w:proofErr w:type="spellStart"/>
      <w:r w:rsidR="00AB0F55" w:rsidRPr="004E6B3D">
        <w:rPr>
          <w:rFonts w:ascii="Times New Roman" w:hAnsi="Times New Roman"/>
          <w:lang w:val="ru-RU"/>
        </w:rPr>
        <w:t>отбра</w:t>
      </w:r>
      <w:proofErr w:type="spellEnd"/>
      <w:r w:rsidRPr="004E6B3D">
        <w:rPr>
          <w:rFonts w:ascii="Times New Roman" w:hAnsi="Times New Roman"/>
          <w:lang w:val="ru-RU"/>
        </w:rPr>
        <w:t>;</w:t>
      </w: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Подписи:</w:t>
      </w: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руководителя _______________</w:t>
      </w: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юриста ____________________</w:t>
      </w: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0A047B" w:rsidRPr="004E6B3D" w:rsidRDefault="000A047B" w:rsidP="000A047B">
      <w:pPr>
        <w:rPr>
          <w:rFonts w:ascii="Times New Roman" w:hAnsi="Times New Roman"/>
          <w:lang w:val="ru-RU"/>
        </w:rPr>
      </w:pPr>
    </w:p>
    <w:p w:rsidR="00A42F30" w:rsidRPr="004E6B3D" w:rsidRDefault="000A047B" w:rsidP="004A5541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Место печати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Pr="004E6B3D">
        <w:rPr>
          <w:rFonts w:ascii="Times New Roman" w:hAnsi="Times New Roman"/>
          <w:i/>
          <w:lang w:val="ru-RU"/>
        </w:rPr>
        <w:lastRenderedPageBreak/>
        <w:t>Форма № 6</w:t>
      </w: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ДОВЕРЕННОСТЬ 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№:___________</w:t>
      </w:r>
    </w:p>
    <w:p w:rsidR="00A42F30" w:rsidRPr="004E6B3D" w:rsidRDefault="00A42F30" w:rsidP="00A42F30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Дата: _______</w:t>
      </w:r>
    </w:p>
    <w:p w:rsidR="00A42F30" w:rsidRPr="004E6B3D" w:rsidRDefault="0056594F" w:rsidP="00406D6A">
      <w:pPr>
        <w:pStyle w:val="affd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B3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4E6B3D">
        <w:rPr>
          <w:rFonts w:ascii="Times New Roman" w:hAnsi="Times New Roman" w:cs="Times New Roman"/>
          <w:sz w:val="24"/>
          <w:szCs w:val="24"/>
        </w:rPr>
        <w:t xml:space="preserve"> </w:t>
      </w:r>
      <w:r w:rsidR="00D82762" w:rsidRPr="004E6B3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4E6B3D" w:rsidRDefault="00A42F30" w:rsidP="00A42F30">
      <w:pPr>
        <w:pStyle w:val="affd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42F30" w:rsidRPr="004E6B3D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Настоящая доверенность выдана ____________________________________,</w:t>
      </w:r>
    </w:p>
    <w:p w:rsidR="00A42F30" w:rsidRPr="004E6B3D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       </w:t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  <w:t xml:space="preserve">        (наименование и адрес организации-участника торгов) </w:t>
      </w:r>
    </w:p>
    <w:p w:rsidR="00A42F30" w:rsidRPr="004E6B3D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который(</w:t>
      </w:r>
      <w:proofErr w:type="spellStart"/>
      <w:r w:rsidRPr="004E6B3D">
        <w:rPr>
          <w:rFonts w:ascii="Times New Roman" w:hAnsi="Times New Roman"/>
          <w:lang w:val="ru-RU"/>
        </w:rPr>
        <w:t>ая</w:t>
      </w:r>
      <w:proofErr w:type="spellEnd"/>
      <w:r w:rsidRPr="004E6B3D">
        <w:rPr>
          <w:rFonts w:ascii="Times New Roman" w:hAnsi="Times New Roman"/>
          <w:lang w:val="ru-RU"/>
        </w:rPr>
        <w:t xml:space="preserve">) участвует в </w:t>
      </w:r>
      <w:r w:rsidR="0051500B" w:rsidRPr="004E6B3D">
        <w:rPr>
          <w:rFonts w:ascii="Times New Roman" w:hAnsi="Times New Roman"/>
          <w:lang w:val="ru-RU"/>
        </w:rPr>
        <w:t>отбор</w:t>
      </w:r>
      <w:r w:rsidR="00B93D12" w:rsidRPr="004E6B3D">
        <w:rPr>
          <w:rFonts w:ascii="Times New Roman" w:hAnsi="Times New Roman"/>
          <w:lang w:val="ru-RU"/>
        </w:rPr>
        <w:t>е</w:t>
      </w:r>
      <w:r w:rsidRPr="004E6B3D">
        <w:rPr>
          <w:rFonts w:ascii="Times New Roman" w:hAnsi="Times New Roman"/>
          <w:lang w:val="ru-RU"/>
        </w:rPr>
        <w:t xml:space="preserve"> на </w:t>
      </w:r>
      <w:r w:rsidRPr="004E6B3D">
        <w:rPr>
          <w:rFonts w:ascii="Times New Roman" w:eastAsia="MS Mincho" w:hAnsi="Times New Roman"/>
          <w:lang w:val="ru-RU"/>
        </w:rPr>
        <w:t xml:space="preserve">поставку _____________________________________________ </w:t>
      </w:r>
    </w:p>
    <w:p w:rsidR="00A42F30" w:rsidRPr="004E6B3D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 xml:space="preserve">(наименование </w:t>
      </w:r>
      <w:r w:rsidR="00D82762" w:rsidRPr="004E6B3D">
        <w:rPr>
          <w:rFonts w:ascii="Times New Roman" w:hAnsi="Times New Roman"/>
          <w:i/>
          <w:lang w:val="ru-RU"/>
        </w:rPr>
        <w:t>товара</w:t>
      </w:r>
      <w:r w:rsidRPr="004E6B3D">
        <w:rPr>
          <w:rFonts w:ascii="Times New Roman" w:hAnsi="Times New Roman"/>
          <w:i/>
          <w:lang w:val="ru-RU"/>
        </w:rPr>
        <w:t>)</w:t>
      </w:r>
      <w:r w:rsidRPr="004E6B3D">
        <w:rPr>
          <w:rFonts w:ascii="Times New Roman" w:eastAsia="MS Mincho" w:hAnsi="Times New Roman"/>
          <w:lang w:val="ru-RU"/>
        </w:rPr>
        <w:tab/>
      </w:r>
    </w:p>
    <w:p w:rsidR="00A42F30" w:rsidRPr="004E6B3D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________________________________________.                                              </w:t>
      </w:r>
    </w:p>
    <w:p w:rsidR="00A42F30" w:rsidRPr="004E6B3D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         _____________________________________________________</w:t>
      </w:r>
    </w:p>
    <w:p w:rsidR="00A42F30" w:rsidRPr="004E6B3D" w:rsidRDefault="00A42F30" w:rsidP="00A42F30">
      <w:pPr>
        <w:ind w:left="3540" w:firstLine="708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i/>
          <w:lang w:val="ru-RU"/>
        </w:rPr>
        <w:t>(наименование производителя)</w:t>
      </w:r>
      <w:r w:rsidRPr="004E6B3D">
        <w:rPr>
          <w:rFonts w:ascii="Times New Roman" w:eastAsia="MS Mincho" w:hAnsi="Times New Roman"/>
          <w:lang w:val="ru-RU"/>
        </w:rPr>
        <w:t xml:space="preserve"> </w:t>
      </w:r>
    </w:p>
    <w:p w:rsidR="00A42F30" w:rsidRPr="004E6B3D" w:rsidRDefault="00A42F30" w:rsidP="00A42F30">
      <w:pPr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являясь официальным изготовителем ____________________________________, </w:t>
      </w:r>
    </w:p>
    <w:p w:rsidR="00A42F30" w:rsidRPr="004E6B3D" w:rsidRDefault="00A42F30" w:rsidP="00A42F30">
      <w:pPr>
        <w:shd w:val="clear" w:color="auto" w:fill="FFFFFF"/>
        <w:jc w:val="both"/>
        <w:rPr>
          <w:rFonts w:ascii="Times New Roman" w:eastAsia="MS Mincho" w:hAnsi="Times New Roman"/>
          <w:i/>
          <w:lang w:val="ru-RU"/>
        </w:rPr>
      </w:pPr>
      <w:r w:rsidRPr="004E6B3D">
        <w:rPr>
          <w:rFonts w:ascii="Times New Roman" w:hAnsi="Times New Roman"/>
          <w:snapToGrid w:val="0"/>
          <w:lang w:val="ru-RU"/>
        </w:rPr>
        <w:t xml:space="preserve">                                                        </w:t>
      </w:r>
      <w:r w:rsidRPr="004E6B3D">
        <w:rPr>
          <w:rFonts w:ascii="Times New Roman" w:hAnsi="Times New Roman"/>
          <w:snapToGrid w:val="0"/>
          <w:lang w:val="ru-RU"/>
        </w:rPr>
        <w:tab/>
      </w:r>
      <w:r w:rsidRPr="004E6B3D">
        <w:rPr>
          <w:rFonts w:ascii="Times New Roman" w:hAnsi="Times New Roman"/>
          <w:snapToGrid w:val="0"/>
          <w:lang w:val="ru-RU"/>
        </w:rPr>
        <w:tab/>
      </w:r>
      <w:r w:rsidRPr="004E6B3D">
        <w:rPr>
          <w:rFonts w:ascii="Times New Roman" w:hAnsi="Times New Roman"/>
          <w:snapToGrid w:val="0"/>
          <w:lang w:val="ru-RU"/>
        </w:rPr>
        <w:tab/>
      </w:r>
      <w:r w:rsidRPr="004E6B3D">
        <w:rPr>
          <w:rFonts w:ascii="Times New Roman" w:hAnsi="Times New Roman"/>
          <w:snapToGrid w:val="0"/>
          <w:lang w:val="ru-RU"/>
        </w:rPr>
        <w:tab/>
      </w:r>
      <w:r w:rsidRPr="004E6B3D">
        <w:rPr>
          <w:rFonts w:ascii="Times New Roman" w:hAnsi="Times New Roman"/>
          <w:snapToGrid w:val="0"/>
          <w:lang w:val="ru-RU"/>
        </w:rPr>
        <w:tab/>
      </w:r>
      <w:r w:rsidRPr="004E6B3D">
        <w:rPr>
          <w:rFonts w:ascii="Times New Roman" w:hAnsi="Times New Roman"/>
          <w:snapToGrid w:val="0"/>
          <w:lang w:val="ru-RU"/>
        </w:rPr>
        <w:tab/>
      </w:r>
      <w:r w:rsidRPr="004E6B3D">
        <w:rPr>
          <w:rFonts w:ascii="Times New Roman" w:hAnsi="Times New Roman"/>
          <w:i/>
          <w:snapToGrid w:val="0"/>
          <w:lang w:val="ru-RU"/>
        </w:rPr>
        <w:t xml:space="preserve"> (наименование товара)</w:t>
      </w:r>
      <w:r w:rsidRPr="004E6B3D">
        <w:rPr>
          <w:rFonts w:ascii="Times New Roman" w:eastAsia="MS Mincho" w:hAnsi="Times New Roman"/>
          <w:i/>
          <w:lang w:val="ru-RU"/>
        </w:rPr>
        <w:t xml:space="preserve"> </w:t>
      </w:r>
    </w:p>
    <w:p w:rsidR="00A42F30" w:rsidRPr="004E6B3D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>имеющий завод(ы) по адресу_______________________________________</w:t>
      </w:r>
    </w:p>
    <w:p w:rsidR="00A42F30" w:rsidRPr="004E6B3D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 </w:t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lang w:val="ru-RU"/>
        </w:rPr>
        <w:tab/>
      </w:r>
      <w:r w:rsidRPr="004E6B3D">
        <w:rPr>
          <w:rFonts w:ascii="Times New Roman" w:eastAsia="MS Mincho" w:hAnsi="Times New Roman"/>
          <w:i/>
          <w:lang w:val="ru-RU"/>
        </w:rPr>
        <w:t>(вписать полный адрес завода изготовителя)</w:t>
      </w:r>
      <w:r w:rsidRPr="004E6B3D">
        <w:rPr>
          <w:rFonts w:ascii="Times New Roman" w:eastAsia="MS Mincho" w:hAnsi="Times New Roman"/>
          <w:lang w:val="ru-RU"/>
        </w:rPr>
        <w:t xml:space="preserve"> </w:t>
      </w:r>
    </w:p>
    <w:p w:rsidR="00A42F30" w:rsidRPr="004E6B3D" w:rsidRDefault="000A047B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настоящим </w:t>
      </w:r>
      <w:r w:rsidR="00A42F30" w:rsidRPr="004E6B3D">
        <w:rPr>
          <w:rFonts w:ascii="Times New Roman" w:eastAsia="MS Mincho" w:hAnsi="Times New Roman"/>
          <w:lang w:val="ru-RU"/>
        </w:rPr>
        <w:t>доверяет</w:t>
      </w:r>
      <w:r w:rsidRPr="004E6B3D">
        <w:rPr>
          <w:rFonts w:ascii="Times New Roman" w:eastAsia="MS Mincho" w:hAnsi="Times New Roman"/>
          <w:lang w:val="ru-RU"/>
        </w:rPr>
        <w:t xml:space="preserve"> </w:t>
      </w:r>
      <w:r w:rsidR="00A42F30" w:rsidRPr="004E6B3D">
        <w:rPr>
          <w:rFonts w:ascii="Times New Roman" w:eastAsia="MS Mincho" w:hAnsi="Times New Roman"/>
          <w:lang w:val="ru-RU"/>
        </w:rPr>
        <w:t>_______________________________________</w:t>
      </w:r>
    </w:p>
    <w:p w:rsidR="00A42F30" w:rsidRPr="004E6B3D" w:rsidRDefault="00A42F30" w:rsidP="00A42F30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lang w:val="ru-RU"/>
        </w:rPr>
      </w:pPr>
      <w:r w:rsidRPr="004E6B3D">
        <w:rPr>
          <w:rFonts w:ascii="Times New Roman" w:eastAsia="MS Mincho" w:hAnsi="Times New Roman"/>
          <w:i/>
          <w:lang w:val="ru-RU"/>
        </w:rPr>
        <w:t xml:space="preserve">(наименование участника) </w:t>
      </w:r>
    </w:p>
    <w:p w:rsidR="00A42F30" w:rsidRPr="004E6B3D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подать </w:t>
      </w:r>
      <w:r w:rsidR="0051500B" w:rsidRPr="004E6B3D">
        <w:rPr>
          <w:rFonts w:ascii="Times New Roman" w:eastAsia="MS Mincho" w:hAnsi="Times New Roman"/>
          <w:lang w:val="ru-RU"/>
        </w:rPr>
        <w:t>отбор</w:t>
      </w:r>
      <w:r w:rsidRPr="004E6B3D">
        <w:rPr>
          <w:rFonts w:ascii="Times New Roman" w:eastAsia="MS Mincho" w:hAnsi="Times New Roman"/>
          <w:lang w:val="ru-RU"/>
        </w:rPr>
        <w:t>ное предложение.</w:t>
      </w:r>
    </w:p>
    <w:p w:rsidR="00A42F30" w:rsidRPr="004E6B3D" w:rsidRDefault="00A42F30" w:rsidP="00A42F30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4E6B3D">
        <w:rPr>
          <w:rFonts w:ascii="Times New Roman" w:hAnsi="Times New Roman"/>
          <w:lang w:val="ru-RU"/>
        </w:rPr>
        <w:t>производимого нами ________________________________________________.</w:t>
      </w:r>
    </w:p>
    <w:p w:rsidR="00A42F30" w:rsidRPr="004E6B3D" w:rsidRDefault="00A42F30" w:rsidP="00A42F30">
      <w:pPr>
        <w:ind w:firstLine="709"/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(наименование товара)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firstLine="708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В случае признания победителем </w:t>
      </w:r>
      <w:r w:rsidR="0051500B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>ных торгов ____________________,</w:t>
      </w:r>
    </w:p>
    <w:p w:rsidR="00A42F30" w:rsidRPr="004E6B3D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lang w:val="ru-RU"/>
        </w:rPr>
        <w:t xml:space="preserve"> </w:t>
      </w:r>
      <w:r w:rsidRPr="004E6B3D">
        <w:rPr>
          <w:rFonts w:ascii="Times New Roman" w:hAnsi="Times New Roman"/>
          <w:lang w:val="ru-RU"/>
        </w:rPr>
        <w:tab/>
      </w:r>
      <w:r w:rsidRPr="004E6B3D">
        <w:rPr>
          <w:rFonts w:ascii="Times New Roman" w:hAnsi="Times New Roman"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 xml:space="preserve">       </w:t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</w:r>
      <w:r w:rsidRPr="004E6B3D">
        <w:rPr>
          <w:rFonts w:ascii="Times New Roman" w:hAnsi="Times New Roman"/>
          <w:i/>
          <w:lang w:val="ru-RU"/>
        </w:rPr>
        <w:tab/>
        <w:t xml:space="preserve">               </w:t>
      </w:r>
      <w:r w:rsidRPr="004E6B3D">
        <w:rPr>
          <w:rFonts w:ascii="Times New Roman" w:eastAsia="MS Mincho" w:hAnsi="Times New Roman"/>
          <w:i/>
          <w:lang w:val="ru-RU"/>
        </w:rPr>
        <w:t>(наименование участника)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завод-изготовитель обязуется: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</w:t>
      </w:r>
      <w:r w:rsidR="001267B5" w:rsidRPr="004E6B3D">
        <w:rPr>
          <w:rFonts w:ascii="Times New Roman" w:hAnsi="Times New Roman"/>
          <w:lang w:val="ru-RU"/>
        </w:rPr>
        <w:t> </w:t>
      </w:r>
      <w:r w:rsidRPr="004E6B3D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</w:t>
      </w:r>
      <w:r w:rsidR="001267B5" w:rsidRPr="004E6B3D">
        <w:rPr>
          <w:rFonts w:ascii="Times New Roman" w:hAnsi="Times New Roman"/>
          <w:lang w:val="ru-RU"/>
        </w:rPr>
        <w:t> </w:t>
      </w:r>
      <w:r w:rsidRPr="004E6B3D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</w:t>
      </w:r>
      <w:r w:rsidR="001267B5" w:rsidRPr="004E6B3D">
        <w:rPr>
          <w:rFonts w:ascii="Times New Roman" w:hAnsi="Times New Roman"/>
          <w:lang w:val="ru-RU"/>
        </w:rPr>
        <w:t> </w:t>
      </w:r>
      <w:r w:rsidRPr="004E6B3D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="000A047B" w:rsidRPr="004E6B3D">
        <w:rPr>
          <w:rFonts w:ascii="Times New Roman" w:hAnsi="Times New Roman"/>
          <w:lang w:val="ru-RU"/>
        </w:rPr>
        <w:br/>
      </w:r>
      <w:r w:rsidRPr="004E6B3D">
        <w:rPr>
          <w:rFonts w:ascii="Times New Roman" w:hAnsi="Times New Roman"/>
          <w:lang w:val="ru-RU"/>
        </w:rPr>
        <w:t xml:space="preserve">и другие документы для принимающей стороны.  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Место печати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</w:p>
    <w:p w:rsidR="00A42F30" w:rsidRPr="004E6B3D" w:rsidRDefault="00A42F30" w:rsidP="00A42F30">
      <w:pPr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lastRenderedPageBreak/>
        <w:t>Форма № 7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БЛАНК ОРГАНИЗАЦИИ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Техническое предложение на </w:t>
      </w:r>
      <w:r w:rsidR="00A003F8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 ____________(указать номер и предмет </w:t>
      </w:r>
      <w:r w:rsidR="00A003F8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) </w:t>
      </w:r>
    </w:p>
    <w:p w:rsidR="001F288F" w:rsidRPr="004E6B3D" w:rsidRDefault="001F288F" w:rsidP="001F288F">
      <w:pPr>
        <w:jc w:val="center"/>
        <w:rPr>
          <w:rFonts w:ascii="Times New Roman" w:hAnsi="Times New Roman"/>
          <w:i/>
          <w:lang w:val="ru-RU"/>
        </w:rPr>
      </w:pPr>
    </w:p>
    <w:p w:rsidR="001F288F" w:rsidRPr="004E6B3D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4E6B3D" w:rsidRDefault="001F288F" w:rsidP="001F288F">
      <w:pPr>
        <w:rPr>
          <w:rFonts w:ascii="Times New Roman" w:hAnsi="Times New Roman"/>
          <w:i/>
          <w:lang w:val="ru-RU"/>
        </w:rPr>
      </w:pPr>
    </w:p>
    <w:p w:rsidR="001F288F" w:rsidRPr="004E6B3D" w:rsidRDefault="001F288F" w:rsidP="001F288F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№:___________</w:t>
      </w:r>
    </w:p>
    <w:p w:rsidR="001F288F" w:rsidRPr="004E6B3D" w:rsidRDefault="001F288F" w:rsidP="001F288F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Дата: _______</w:t>
      </w:r>
    </w:p>
    <w:p w:rsidR="001F288F" w:rsidRPr="004E6B3D" w:rsidRDefault="001F288F" w:rsidP="001F288F">
      <w:pPr>
        <w:rPr>
          <w:rFonts w:ascii="Times New Roman" w:hAnsi="Times New Roman"/>
          <w:lang w:val="ru-RU"/>
        </w:rPr>
      </w:pPr>
    </w:p>
    <w:p w:rsidR="001F288F" w:rsidRPr="004E6B3D" w:rsidRDefault="0056594F" w:rsidP="001F288F">
      <w:pPr>
        <w:pStyle w:val="affd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B3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4E6B3D">
        <w:rPr>
          <w:rFonts w:ascii="Times New Roman" w:hAnsi="Times New Roman" w:cs="Times New Roman"/>
          <w:sz w:val="24"/>
          <w:szCs w:val="24"/>
        </w:rPr>
        <w:t xml:space="preserve"> </w:t>
      </w:r>
      <w:r w:rsidR="001F288F" w:rsidRPr="004E6B3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Уважаемые дамы и господа!</w:t>
      </w:r>
    </w:p>
    <w:p w:rsidR="00A42F30" w:rsidRPr="004E6B3D" w:rsidRDefault="00A42F30" w:rsidP="00A42F30">
      <w:pPr>
        <w:rPr>
          <w:rFonts w:ascii="Times New Roman" w:hAnsi="Times New Roman"/>
          <w:b/>
          <w:lang w:val="ru-RU"/>
        </w:rPr>
      </w:pP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Изучив документацию для </w:t>
      </w:r>
      <w:r w:rsidR="00774E11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ных торгов №_____ на </w:t>
      </w:r>
      <w:proofErr w:type="spellStart"/>
      <w:r w:rsidRPr="004E6B3D">
        <w:rPr>
          <w:rFonts w:ascii="Times New Roman" w:hAnsi="Times New Roman"/>
          <w:lang w:val="ru-RU"/>
        </w:rPr>
        <w:t>поставку__________________и</w:t>
      </w:r>
      <w:proofErr w:type="spellEnd"/>
      <w:r w:rsidRPr="004E6B3D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4E6B3D"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774E11" w:rsidRPr="004E6B3D">
        <w:rPr>
          <w:rFonts w:ascii="Times New Roman" w:hAnsi="Times New Roman"/>
          <w:i/>
          <w:lang w:val="ru-RU"/>
        </w:rPr>
        <w:t>отбор</w:t>
      </w:r>
      <w:r w:rsidRPr="004E6B3D">
        <w:rPr>
          <w:rFonts w:ascii="Times New Roman" w:hAnsi="Times New Roman"/>
          <w:i/>
          <w:lang w:val="ru-RU"/>
        </w:rPr>
        <w:t>а</w:t>
      </w:r>
      <w:r w:rsidRPr="004E6B3D">
        <w:rPr>
          <w:rFonts w:ascii="Times New Roman" w:hAnsi="Times New Roman"/>
          <w:lang w:val="ru-RU"/>
        </w:rPr>
        <w:t>), предлагаем к поставке _________________________________________</w:t>
      </w:r>
      <w:r w:rsidR="000A047B" w:rsidRPr="004E6B3D">
        <w:rPr>
          <w:rFonts w:ascii="Times New Roman" w:hAnsi="Times New Roman"/>
          <w:lang w:val="ru-RU"/>
        </w:rPr>
        <w:t xml:space="preserve"> </w:t>
      </w:r>
      <w:r w:rsidRPr="004E6B3D">
        <w:rPr>
          <w:rFonts w:ascii="Times New Roman" w:hAnsi="Times New Roman"/>
          <w:lang w:val="ru-RU"/>
        </w:rPr>
        <w:t>(</w:t>
      </w:r>
      <w:r w:rsidRPr="004E6B3D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4E6B3D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4E6B3D">
        <w:rPr>
          <w:rFonts w:ascii="Times New Roman" w:hAnsi="Times New Roman"/>
          <w:i/>
          <w:lang w:val="ru-RU"/>
        </w:rPr>
        <w:t>указать производителя</w:t>
      </w:r>
      <w:r w:rsidRPr="004E6B3D">
        <w:rPr>
          <w:rFonts w:ascii="Times New Roman" w:hAnsi="Times New Roman"/>
          <w:lang w:val="ru-RU"/>
        </w:rPr>
        <w:t xml:space="preserve">). </w:t>
      </w: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Мы обязуемся поставить товары по </w:t>
      </w:r>
      <w:r w:rsidR="007E06D3" w:rsidRPr="004E6B3D">
        <w:rPr>
          <w:rFonts w:ascii="Times New Roman" w:hAnsi="Times New Roman"/>
          <w:lang w:val="ru-RU"/>
        </w:rPr>
        <w:t>договор</w:t>
      </w:r>
      <w:r w:rsidRPr="004E6B3D">
        <w:rPr>
          <w:rFonts w:ascii="Times New Roman" w:hAnsi="Times New Roman"/>
          <w:lang w:val="ru-RU"/>
        </w:rPr>
        <w:t xml:space="preserve">у, который будет заключен с Победителем </w:t>
      </w:r>
      <w:r w:rsidR="00774E11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а, в полном соответствии с данным техническим предложением. </w:t>
      </w: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774E11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ных предложений. Это </w:t>
      </w:r>
      <w:r w:rsidR="00774E11" w:rsidRPr="004E6B3D">
        <w:rPr>
          <w:rFonts w:ascii="Times New Roman" w:hAnsi="Times New Roman"/>
          <w:lang w:val="ru-RU"/>
        </w:rPr>
        <w:t>отбор</w:t>
      </w:r>
      <w:r w:rsidRPr="004E6B3D">
        <w:rPr>
          <w:rFonts w:ascii="Times New Roman" w:hAnsi="Times New Roman"/>
          <w:lang w:val="ru-RU"/>
        </w:rPr>
        <w:t xml:space="preserve">ное предложение будет оставаться для нас обязательным и может быть принято </w:t>
      </w:r>
      <w:r w:rsidR="000A047B" w:rsidRPr="004E6B3D">
        <w:rPr>
          <w:rFonts w:ascii="Times New Roman" w:hAnsi="Times New Roman"/>
          <w:lang w:val="ru-RU"/>
        </w:rPr>
        <w:br/>
      </w:r>
      <w:r w:rsidRPr="004E6B3D">
        <w:rPr>
          <w:rFonts w:ascii="Times New Roman" w:hAnsi="Times New Roman"/>
          <w:lang w:val="ru-RU"/>
        </w:rPr>
        <w:t xml:space="preserve">в любой момент до истечения указанного периода.  </w:t>
      </w: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Приложения:</w:t>
      </w: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A42F30" w:rsidRPr="004E6B3D" w:rsidRDefault="00A42F30" w:rsidP="00A42F30">
      <w:pPr>
        <w:pStyle w:val="1f4"/>
        <w:ind w:firstLine="540"/>
        <w:rPr>
          <w:szCs w:val="24"/>
        </w:rPr>
      </w:pPr>
      <w:r w:rsidRPr="004E6B3D">
        <w:rPr>
          <w:szCs w:val="24"/>
        </w:rPr>
        <w:t>- доверенност</w:t>
      </w:r>
      <w:r w:rsidR="000A047B" w:rsidRPr="004E6B3D">
        <w:rPr>
          <w:szCs w:val="24"/>
        </w:rPr>
        <w:t>ь</w:t>
      </w:r>
      <w:r w:rsidRPr="004E6B3D">
        <w:rPr>
          <w:szCs w:val="24"/>
        </w:rPr>
        <w:t xml:space="preserve"> от завода-изготовителя </w:t>
      </w:r>
      <w:r w:rsidR="00D82762" w:rsidRPr="004E6B3D">
        <w:rPr>
          <w:szCs w:val="24"/>
        </w:rPr>
        <w:t>товара</w:t>
      </w:r>
      <w:r w:rsidRPr="004E6B3D">
        <w:rPr>
          <w:szCs w:val="24"/>
        </w:rPr>
        <w:t xml:space="preserve"> (форма №6) (в случае если у</w:t>
      </w:r>
      <w:r w:rsidR="00455F7A" w:rsidRPr="004E6B3D">
        <w:rPr>
          <w:szCs w:val="24"/>
        </w:rPr>
        <w:t xml:space="preserve">частник электронного </w:t>
      </w:r>
      <w:r w:rsidR="00774E11" w:rsidRPr="004E6B3D">
        <w:rPr>
          <w:szCs w:val="24"/>
        </w:rPr>
        <w:t>отбор</w:t>
      </w:r>
      <w:r w:rsidR="00455F7A" w:rsidRPr="004E6B3D">
        <w:rPr>
          <w:szCs w:val="24"/>
        </w:rPr>
        <w:t>а</w:t>
      </w:r>
      <w:r w:rsidRPr="004E6B3D">
        <w:rPr>
          <w:szCs w:val="24"/>
        </w:rPr>
        <w:t xml:space="preserve"> не является производителем предлагаемого товара).</w:t>
      </w:r>
    </w:p>
    <w:p w:rsidR="00A42F30" w:rsidRPr="004E6B3D" w:rsidRDefault="00A42F30" w:rsidP="00A42F30">
      <w:pPr>
        <w:pStyle w:val="1f4"/>
        <w:ind w:firstLine="540"/>
        <w:rPr>
          <w:szCs w:val="24"/>
        </w:rPr>
      </w:pPr>
      <w:r w:rsidRPr="004E6B3D">
        <w:rPr>
          <w:szCs w:val="24"/>
        </w:rPr>
        <w:t xml:space="preserve"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</w:t>
      </w:r>
      <w:r w:rsidR="00D82762" w:rsidRPr="004E6B3D">
        <w:rPr>
          <w:szCs w:val="24"/>
        </w:rPr>
        <w:t>товара</w:t>
      </w:r>
      <w:r w:rsidRPr="004E6B3D">
        <w:rPr>
          <w:szCs w:val="24"/>
        </w:rPr>
        <w:t>;</w:t>
      </w:r>
    </w:p>
    <w:p w:rsidR="00A42F30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0A047B" w:rsidRPr="004E6B3D" w:rsidRDefault="000A047B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__________________________________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(подпись уполномоченного лица)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____________________________________ 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М.П.  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Дата: «___» _________________20__г.</w:t>
      </w: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681"/>
        <w:gridCol w:w="2007"/>
        <w:gridCol w:w="1642"/>
        <w:gridCol w:w="1795"/>
      </w:tblGrid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Примечание (соответствует/ не соответствует)</w:t>
            </w: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A42F30" w:rsidRPr="004E6B3D" w:rsidRDefault="00774E11" w:rsidP="0062710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Отбор</w:t>
            </w:r>
            <w:r w:rsidR="00A42F30" w:rsidRPr="004E6B3D">
              <w:rPr>
                <w:rFonts w:ascii="Times New Roman" w:hAnsi="Times New Roman"/>
                <w:i/>
                <w:lang w:val="ru-RU"/>
              </w:rPr>
              <w:t xml:space="preserve"> _____ (наименование поставляемого товара)</w:t>
            </w:r>
          </w:p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4E6B3D" w:rsidTr="00C25F07">
        <w:tc>
          <w:tcPr>
            <w:tcW w:w="266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A42F30" w:rsidRPr="004E6B3D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Место печати</w:t>
      </w: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jc w:val="both"/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A42F30" w:rsidRPr="004E6B3D" w:rsidRDefault="00A42F30" w:rsidP="00A42F30">
      <w:pPr>
        <w:rPr>
          <w:rFonts w:ascii="Times New Roman" w:hAnsi="Times New Roman"/>
          <w:lang w:val="ru-RU"/>
        </w:rPr>
      </w:pPr>
    </w:p>
    <w:p w:rsidR="00113016" w:rsidRPr="004E6B3D" w:rsidRDefault="00A42F30" w:rsidP="0042084B">
      <w:pPr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  <w:r w:rsidR="00113016" w:rsidRPr="004E6B3D">
        <w:rPr>
          <w:rFonts w:ascii="Times New Roman" w:hAnsi="Times New Roman"/>
          <w:b/>
          <w:u w:val="single"/>
          <w:lang w:val="ru-RU"/>
        </w:rPr>
        <w:lastRenderedPageBreak/>
        <w:t>Далее приведены два образца Приложения №2, заказчик заполняет один из образцов в зависимости от метода оценки предложений:</w:t>
      </w:r>
    </w:p>
    <w:p w:rsidR="00113016" w:rsidRPr="004E6B3D" w:rsidRDefault="00113016" w:rsidP="00113016">
      <w:pPr>
        <w:rPr>
          <w:rFonts w:ascii="Times New Roman" w:hAnsi="Times New Roman"/>
          <w:b/>
          <w:u w:val="single"/>
          <w:lang w:val="ru-RU"/>
        </w:rPr>
      </w:pPr>
    </w:p>
    <w:p w:rsidR="00113016" w:rsidRPr="004E6B3D" w:rsidRDefault="00CB6C0E" w:rsidP="00CB6C0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  <w:r w:rsidRPr="004E6B3D">
        <w:rPr>
          <w:rFonts w:ascii="Times New Roman" w:hAnsi="Times New Roman"/>
          <w:b/>
          <w:i/>
          <w:color w:val="0000CC"/>
          <w:u w:val="single"/>
          <w:lang w:val="ru-RU"/>
        </w:rPr>
        <w:t>ОБРАЗЕЦ 1</w:t>
      </w:r>
    </w:p>
    <w:p w:rsidR="00CB6C0E" w:rsidRPr="004E6B3D" w:rsidRDefault="003A2629" w:rsidP="00CB6C0E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>Метод наименьшей цены</w:t>
      </w:r>
      <w:r w:rsidRPr="004E6B3D">
        <w:rPr>
          <w:rFonts w:ascii="Times New Roman" w:hAnsi="Times New Roman"/>
          <w:b/>
          <w:lang w:val="ru-RU"/>
        </w:rPr>
        <w:t xml:space="preserve"> - </w:t>
      </w:r>
      <w:r w:rsidRPr="004E6B3D">
        <w:rPr>
          <w:rFonts w:ascii="Times New Roman" w:hAnsi="Times New Roman"/>
          <w:lang w:val="ru-RU"/>
        </w:rPr>
        <w:t>победителем является участник прошедший техническую оценку и подавший наименьшую цену.</w:t>
      </w:r>
    </w:p>
    <w:p w:rsidR="00A42F30" w:rsidRPr="004E6B3D" w:rsidRDefault="00A42F30" w:rsidP="00A42F30">
      <w:pPr>
        <w:jc w:val="right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Приложение №</w:t>
      </w:r>
      <w:r w:rsidR="00113016" w:rsidRPr="004E6B3D">
        <w:rPr>
          <w:rFonts w:ascii="Times New Roman" w:hAnsi="Times New Roman"/>
          <w:b/>
          <w:lang w:val="ru-RU"/>
        </w:rPr>
        <w:t> </w:t>
      </w:r>
      <w:r w:rsidRPr="004E6B3D">
        <w:rPr>
          <w:rFonts w:ascii="Times New Roman" w:hAnsi="Times New Roman"/>
          <w:b/>
          <w:lang w:val="ru-RU"/>
        </w:rPr>
        <w:t>2</w:t>
      </w:r>
    </w:p>
    <w:p w:rsidR="00A42F30" w:rsidRPr="004E6B3D" w:rsidRDefault="00A73415" w:rsidP="00A73415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>Порядок и к</w:t>
      </w:r>
      <w:r w:rsidR="00A42F30" w:rsidRPr="004E6B3D">
        <w:rPr>
          <w:rFonts w:ascii="Times New Roman" w:hAnsi="Times New Roman"/>
          <w:b/>
          <w:u w:val="single"/>
          <w:lang w:val="ru-RU"/>
        </w:rPr>
        <w:t xml:space="preserve">ритерии </w:t>
      </w:r>
      <w:r w:rsidR="00113016" w:rsidRPr="004E6B3D">
        <w:rPr>
          <w:rFonts w:ascii="Times New Roman" w:hAnsi="Times New Roman"/>
          <w:b/>
          <w:u w:val="single"/>
          <w:lang w:val="ru-RU"/>
        </w:rPr>
        <w:t xml:space="preserve">предварительной </w:t>
      </w:r>
      <w:r w:rsidR="00A42F30" w:rsidRPr="004E6B3D">
        <w:rPr>
          <w:rFonts w:ascii="Times New Roman" w:hAnsi="Times New Roman"/>
          <w:b/>
          <w:u w:val="single"/>
          <w:lang w:val="ru-RU"/>
        </w:rPr>
        <w:t>квалификационной оценки</w:t>
      </w:r>
    </w:p>
    <w:p w:rsidR="00BC151A" w:rsidRPr="004E6B3D" w:rsidRDefault="00BC151A" w:rsidP="00A73415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:rsidR="00A73415" w:rsidRPr="004E6B3D" w:rsidRDefault="00A73415" w:rsidP="00A73415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258"/>
        <w:gridCol w:w="3242"/>
        <w:gridCol w:w="2601"/>
      </w:tblGrid>
      <w:tr w:rsidR="00A42F30" w:rsidRPr="004E6B3D" w:rsidTr="00BC151A">
        <w:tc>
          <w:tcPr>
            <w:tcW w:w="245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C151A" w:rsidRPr="004E6B3D" w:rsidTr="00BC151A">
        <w:tc>
          <w:tcPr>
            <w:tcW w:w="245" w:type="pct"/>
            <w:vAlign w:val="center"/>
          </w:tcPr>
          <w:p w:rsidR="00BC151A" w:rsidRPr="004E6B3D" w:rsidRDefault="00BC151A" w:rsidP="008669AC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:rsidR="00BC151A" w:rsidRPr="004E6B3D" w:rsidRDefault="00BC151A" w:rsidP="0033522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Указываются критерии, для оценки </w:t>
            </w:r>
            <w:proofErr w:type="spellStart"/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соответсвия</w:t>
            </w:r>
            <w:proofErr w:type="spellEnd"/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 w:rsidR="00335227"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отбо</w:t>
            </w: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рной документации*</w:t>
            </w:r>
          </w:p>
        </w:tc>
        <w:tc>
          <w:tcPr>
            <w:tcW w:w="1694" w:type="pct"/>
            <w:vAlign w:val="center"/>
          </w:tcPr>
          <w:p w:rsidR="00BC151A" w:rsidRPr="004E6B3D" w:rsidRDefault="00BC151A" w:rsidP="00BC151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:rsidR="00BC151A" w:rsidRPr="004E6B3D" w:rsidRDefault="00BC151A" w:rsidP="008669AC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порядок оценки критериев</w:t>
            </w:r>
          </w:p>
        </w:tc>
      </w:tr>
      <w:tr w:rsidR="00BC151A" w:rsidRPr="004E6B3D" w:rsidTr="00BC151A">
        <w:tc>
          <w:tcPr>
            <w:tcW w:w="245" w:type="pct"/>
            <w:vAlign w:val="center"/>
          </w:tcPr>
          <w:p w:rsidR="00BC151A" w:rsidRPr="004E6B3D" w:rsidRDefault="00BC151A" w:rsidP="00860183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94" w:type="pct"/>
            <w:vAlign w:val="center"/>
          </w:tcPr>
          <w:p w:rsidR="00BC151A" w:rsidRPr="004E6B3D" w:rsidRDefault="00BC151A" w:rsidP="00BC151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порядок оценки критериев</w:t>
            </w:r>
          </w:p>
        </w:tc>
      </w:tr>
      <w:tr w:rsidR="00BC151A" w:rsidRPr="004E6B3D" w:rsidTr="00BC151A">
        <w:tc>
          <w:tcPr>
            <w:tcW w:w="245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94" w:type="pct"/>
            <w:vAlign w:val="center"/>
          </w:tcPr>
          <w:p w:rsidR="00BC151A" w:rsidRPr="004E6B3D" w:rsidRDefault="00BC151A" w:rsidP="00BC151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порядок оценки критериев</w:t>
            </w:r>
          </w:p>
        </w:tc>
      </w:tr>
      <w:tr w:rsidR="00BC151A" w:rsidRPr="004E6B3D" w:rsidTr="00BC151A">
        <w:tc>
          <w:tcPr>
            <w:tcW w:w="245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94" w:type="pct"/>
            <w:vAlign w:val="center"/>
          </w:tcPr>
          <w:p w:rsidR="00BC151A" w:rsidRPr="004E6B3D" w:rsidRDefault="00BC151A" w:rsidP="00BC151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порядок оценки критериев</w:t>
            </w:r>
          </w:p>
        </w:tc>
      </w:tr>
      <w:tr w:rsidR="00BC151A" w:rsidRPr="004E6B3D" w:rsidTr="00BC151A">
        <w:tc>
          <w:tcPr>
            <w:tcW w:w="245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94" w:type="pct"/>
            <w:vAlign w:val="center"/>
          </w:tcPr>
          <w:p w:rsidR="00BC151A" w:rsidRPr="004E6B3D" w:rsidRDefault="00BC151A" w:rsidP="00BC151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:rsidR="00BC151A" w:rsidRPr="004E6B3D" w:rsidRDefault="00BC151A" w:rsidP="008F190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Указывается порядок оценки критериев</w:t>
            </w:r>
          </w:p>
        </w:tc>
      </w:tr>
    </w:tbl>
    <w:p w:rsidR="00231694" w:rsidRPr="004E6B3D" w:rsidRDefault="00A73415" w:rsidP="00A42F30">
      <w:pPr>
        <w:ind w:firstLine="540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*</w:t>
      </w:r>
      <w:r w:rsidR="00231694" w:rsidRPr="004E6B3D">
        <w:rPr>
          <w:rFonts w:ascii="Times New Roman" w:hAnsi="Times New Roman"/>
          <w:b/>
          <w:lang w:val="ru-RU"/>
        </w:rPr>
        <w:t xml:space="preserve">Примечание: </w:t>
      </w:r>
    </w:p>
    <w:p w:rsidR="00BC151A" w:rsidRPr="004E6B3D" w:rsidRDefault="00BC151A" w:rsidP="00BC151A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 xml:space="preserve">Статья 37 Закона: </w:t>
      </w:r>
    </w:p>
    <w:p w:rsidR="00231694" w:rsidRPr="004E6B3D" w:rsidRDefault="00231694" w:rsidP="00BC151A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:rsidR="00231694" w:rsidRPr="004E6B3D" w:rsidRDefault="00231694" w:rsidP="00BC151A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:rsidR="00231694" w:rsidRPr="004E6B3D" w:rsidRDefault="00231694" w:rsidP="00BC151A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 xml:space="preserve">Дополнительные требования к участникам должны быть указаны в информации </w:t>
      </w:r>
      <w:r w:rsidR="000A7838" w:rsidRPr="004E6B3D">
        <w:rPr>
          <w:rFonts w:ascii="Times New Roman" w:hAnsi="Times New Roman"/>
          <w:color w:val="000000"/>
          <w:lang w:val="ru-RU" w:eastAsia="ru-RU"/>
        </w:rPr>
        <w:br/>
      </w:r>
      <w:r w:rsidRPr="004E6B3D">
        <w:rPr>
          <w:rFonts w:ascii="Times New Roman" w:hAnsi="Times New Roman"/>
          <w:color w:val="000000"/>
          <w:lang w:val="ru-RU" w:eastAsia="ru-RU"/>
        </w:rPr>
        <w:t>о государственной закупке в момент ее объявления.</w:t>
      </w:r>
    </w:p>
    <w:p w:rsidR="00231694" w:rsidRPr="004E6B3D" w:rsidRDefault="00231694" w:rsidP="00BC151A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:rsidR="006A1982" w:rsidRPr="004E6B3D" w:rsidRDefault="006A1982" w:rsidP="00BC15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A42F30" w:rsidRPr="004E6B3D" w:rsidRDefault="00BC151A" w:rsidP="00BC15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 xml:space="preserve">Оценка технической части </w:t>
      </w:r>
      <w:r w:rsidR="005C3E52" w:rsidRPr="004E6B3D">
        <w:rPr>
          <w:rFonts w:ascii="Times New Roman" w:hAnsi="Times New Roman"/>
          <w:b/>
          <w:u w:val="single"/>
          <w:lang w:val="ru-RU"/>
        </w:rPr>
        <w:t>отбор</w:t>
      </w:r>
      <w:r w:rsidRPr="004E6B3D">
        <w:rPr>
          <w:rFonts w:ascii="Times New Roman" w:hAnsi="Times New Roman"/>
          <w:b/>
          <w:u w:val="single"/>
          <w:lang w:val="ru-RU"/>
        </w:rPr>
        <w:t>ного предложения:</w:t>
      </w:r>
    </w:p>
    <w:p w:rsidR="006A1982" w:rsidRPr="004E6B3D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Осуществляется на основании документов</w:t>
      </w:r>
      <w:r w:rsidR="0091620D" w:rsidRPr="004E6B3D">
        <w:rPr>
          <w:rFonts w:ascii="Times New Roman" w:hAnsi="Times New Roman"/>
          <w:lang w:val="ru-RU"/>
        </w:rPr>
        <w:t xml:space="preserve"> технического предложения. </w:t>
      </w:r>
      <w:r w:rsidR="006A1982" w:rsidRPr="004E6B3D">
        <w:rPr>
          <w:rFonts w:ascii="Times New Roman" w:hAnsi="Times New Roman"/>
          <w:lang w:val="ru-RU"/>
        </w:rPr>
        <w:t>Участники, чьи п</w:t>
      </w:r>
      <w:r w:rsidRPr="004E6B3D">
        <w:rPr>
          <w:rFonts w:ascii="Times New Roman" w:hAnsi="Times New Roman"/>
          <w:lang w:val="ru-RU"/>
        </w:rPr>
        <w:t xml:space="preserve">редложения </w:t>
      </w:r>
      <w:r w:rsidR="006A1982" w:rsidRPr="004E6B3D"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335227" w:rsidRPr="004E6B3D">
        <w:rPr>
          <w:rFonts w:ascii="Times New Roman" w:hAnsi="Times New Roman"/>
          <w:lang w:val="ru-RU"/>
        </w:rPr>
        <w:t>отбор</w:t>
      </w:r>
      <w:r w:rsidR="006A1982" w:rsidRPr="004E6B3D">
        <w:rPr>
          <w:rFonts w:ascii="Times New Roman" w:hAnsi="Times New Roman"/>
          <w:lang w:val="ru-RU"/>
        </w:rPr>
        <w:t>е.</w:t>
      </w:r>
    </w:p>
    <w:p w:rsidR="00BC151A" w:rsidRPr="004E6B3D" w:rsidRDefault="00BC151A" w:rsidP="00BC15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905"/>
        <w:gridCol w:w="3070"/>
        <w:gridCol w:w="3120"/>
      </w:tblGrid>
      <w:tr w:rsidR="00A42F30" w:rsidRPr="004E6B3D" w:rsidTr="000A7838">
        <w:tc>
          <w:tcPr>
            <w:tcW w:w="248" w:type="pct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518" w:type="pct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04" w:type="pct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:rsidR="00A42F30" w:rsidRPr="004E6B3D" w:rsidRDefault="00A42F30" w:rsidP="006271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A42F30" w:rsidRPr="00FB09E0" w:rsidTr="000A7838">
        <w:trPr>
          <w:trHeight w:val="887"/>
        </w:trPr>
        <w:tc>
          <w:tcPr>
            <w:tcW w:w="248" w:type="pct"/>
          </w:tcPr>
          <w:p w:rsidR="00A42F30" w:rsidRPr="004E6B3D" w:rsidRDefault="00A42F30" w:rsidP="0062710D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18" w:type="pct"/>
            <w:vAlign w:val="center"/>
          </w:tcPr>
          <w:p w:rsidR="00A42F30" w:rsidRPr="004E6B3D" w:rsidRDefault="00A42F30" w:rsidP="006A198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Соответствие</w:t>
            </w:r>
            <w:r w:rsidR="006A1982" w:rsidRPr="004E6B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технической части тендерной документации</w:t>
            </w:r>
          </w:p>
        </w:tc>
        <w:tc>
          <w:tcPr>
            <w:tcW w:w="1604" w:type="pct"/>
            <w:vAlign w:val="center"/>
          </w:tcPr>
          <w:p w:rsidR="00A42F30" w:rsidRPr="004E6B3D" w:rsidRDefault="00A42F30" w:rsidP="0062710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Соответствует </w:t>
            </w:r>
            <w:r w:rsidR="006A1982" w:rsidRPr="004E6B3D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:rsidR="00A42F30" w:rsidRPr="004E6B3D" w:rsidRDefault="006A1982" w:rsidP="0001205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="00A42F30" w:rsidRPr="004E6B3D">
              <w:rPr>
                <w:rFonts w:ascii="Times New Roman" w:hAnsi="Times New Roman"/>
                <w:sz w:val="22"/>
                <w:szCs w:val="22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:rsidR="00A42F30" w:rsidRPr="004E6B3D" w:rsidRDefault="00A42F30" w:rsidP="006A198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не соответствует, то участник </w:t>
            </w:r>
            <w:r w:rsidR="006A1982" w:rsidRPr="004E6B3D">
              <w:rPr>
                <w:rFonts w:ascii="Times New Roman" w:hAnsi="Times New Roman"/>
                <w:sz w:val="22"/>
                <w:szCs w:val="22"/>
                <w:lang w:val="ru-RU"/>
              </w:rPr>
              <w:t>отстраняется</w:t>
            </w:r>
          </w:p>
        </w:tc>
      </w:tr>
    </w:tbl>
    <w:p w:rsidR="00A42F30" w:rsidRPr="004E6B3D" w:rsidRDefault="006A1982" w:rsidP="006A1982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 xml:space="preserve">Оценка ценовой части </w:t>
      </w:r>
      <w:r w:rsidR="005C3E52" w:rsidRPr="004E6B3D">
        <w:rPr>
          <w:rFonts w:ascii="Times New Roman" w:hAnsi="Times New Roman"/>
          <w:b/>
          <w:u w:val="single"/>
          <w:lang w:val="ru-RU"/>
        </w:rPr>
        <w:t>отбор</w:t>
      </w:r>
      <w:r w:rsidRPr="004E6B3D">
        <w:rPr>
          <w:rFonts w:ascii="Times New Roman" w:hAnsi="Times New Roman"/>
          <w:b/>
          <w:u w:val="single"/>
          <w:lang w:val="ru-RU"/>
        </w:rPr>
        <w:t>ного предложения:</w:t>
      </w:r>
    </w:p>
    <w:p w:rsidR="006A1982" w:rsidRPr="004E6B3D" w:rsidRDefault="006A1982" w:rsidP="006A1982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2488"/>
        <w:gridCol w:w="3202"/>
        <w:gridCol w:w="3420"/>
      </w:tblGrid>
      <w:tr w:rsidR="003A2629" w:rsidRPr="004E6B3D" w:rsidTr="000A7838">
        <w:tc>
          <w:tcPr>
            <w:tcW w:w="189" w:type="pct"/>
            <w:vAlign w:val="center"/>
          </w:tcPr>
          <w:p w:rsidR="00012056" w:rsidRPr="004E6B3D" w:rsidRDefault="00012056" w:rsidP="0098693F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:rsidR="00012056" w:rsidRPr="004E6B3D" w:rsidRDefault="00012056" w:rsidP="0098693F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:rsidR="00012056" w:rsidRPr="004E6B3D" w:rsidRDefault="00012056" w:rsidP="0098693F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:rsidR="00012056" w:rsidRPr="004E6B3D" w:rsidRDefault="00012056" w:rsidP="0098693F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3A2629" w:rsidRPr="00FB09E0" w:rsidTr="000A7838">
        <w:tc>
          <w:tcPr>
            <w:tcW w:w="189" w:type="pct"/>
            <w:vAlign w:val="center"/>
          </w:tcPr>
          <w:p w:rsidR="00012056" w:rsidRPr="004E6B3D" w:rsidRDefault="00012056" w:rsidP="0098693F">
            <w:pPr>
              <w:pStyle w:val="afff4"/>
              <w:ind w:left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:rsidR="00012056" w:rsidRPr="004E6B3D" w:rsidRDefault="00C8227D" w:rsidP="0098693F">
            <w:pPr>
              <w:pStyle w:val="afff4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:rsidR="00012056" w:rsidRPr="004E6B3D" w:rsidRDefault="00012056" w:rsidP="0045057F">
            <w:pPr>
              <w:pStyle w:val="afff4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Наименьшая цена – </w:t>
            </w:r>
            <w:r w:rsidR="00092E62" w:rsidRPr="004E6B3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победитель </w:t>
            </w:r>
            <w:r w:rsidR="004505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отбора наилучших предложений </w:t>
            </w:r>
          </w:p>
        </w:tc>
        <w:tc>
          <w:tcPr>
            <w:tcW w:w="1806" w:type="pct"/>
            <w:vAlign w:val="center"/>
          </w:tcPr>
          <w:p w:rsidR="00A01D57" w:rsidRPr="004E6B3D" w:rsidRDefault="00092E62" w:rsidP="00F03647">
            <w:pPr>
              <w:pStyle w:val="afff4"/>
              <w:ind w:left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4E6B3D">
              <w:rPr>
                <w:rFonts w:ascii="Times New Roman" w:hAnsi="Times New Roman"/>
                <w:sz w:val="22"/>
                <w:szCs w:val="22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4E6B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6A1982" w:rsidRPr="004E6B3D" w:rsidRDefault="006A1982" w:rsidP="00A01D57">
      <w:pPr>
        <w:jc w:val="both"/>
        <w:rPr>
          <w:rFonts w:ascii="Times New Roman" w:hAnsi="Times New Roman"/>
          <w:i/>
          <w:lang w:val="ru-RU"/>
        </w:rPr>
      </w:pPr>
    </w:p>
    <w:p w:rsidR="006A1982" w:rsidRPr="004E6B3D" w:rsidRDefault="00A01D57" w:rsidP="00A01D57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Примечание: При участии в </w:t>
      </w:r>
      <w:r w:rsidR="005C3E52" w:rsidRPr="004E6B3D">
        <w:rPr>
          <w:rFonts w:ascii="Times New Roman" w:hAnsi="Times New Roman"/>
          <w:i/>
          <w:lang w:val="ru-RU"/>
        </w:rPr>
        <w:t>отбор</w:t>
      </w:r>
      <w:r w:rsidRPr="004E6B3D">
        <w:rPr>
          <w:rFonts w:ascii="Times New Roman" w:hAnsi="Times New Roman"/>
          <w:i/>
          <w:lang w:val="ru-RU"/>
        </w:rPr>
        <w:t xml:space="preserve">ных торгах </w:t>
      </w:r>
      <w:r w:rsidR="00747C1D" w:rsidRPr="004E6B3D">
        <w:rPr>
          <w:rFonts w:ascii="Times New Roman" w:hAnsi="Times New Roman"/>
          <w:i/>
          <w:lang w:val="ru-RU"/>
        </w:rPr>
        <w:t>тре</w:t>
      </w:r>
      <w:r w:rsidRPr="004E6B3D">
        <w:rPr>
          <w:rFonts w:ascii="Times New Roman" w:hAnsi="Times New Roman"/>
          <w:i/>
          <w:lang w:val="ru-RU"/>
        </w:rPr>
        <w:t>х и более местных производителей вместе с иностранными поставщиками - местным производителям применяются ценовые преференции.</w:t>
      </w:r>
    </w:p>
    <w:p w:rsidR="006A1982" w:rsidRPr="004E6B3D" w:rsidRDefault="006A1982">
      <w:pPr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br w:type="page"/>
      </w:r>
    </w:p>
    <w:p w:rsidR="003A2629" w:rsidRPr="004E6B3D" w:rsidRDefault="004D425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  <w:r w:rsidRPr="004E6B3D">
        <w:rPr>
          <w:rFonts w:ascii="Times New Roman" w:hAnsi="Times New Roman"/>
          <w:b/>
          <w:i/>
          <w:color w:val="0000CC"/>
          <w:u w:val="single"/>
          <w:lang w:val="ru-RU"/>
        </w:rPr>
        <w:lastRenderedPageBreak/>
        <w:t>ОБРАЗЕЦ 2</w:t>
      </w:r>
    </w:p>
    <w:p w:rsidR="003A2629" w:rsidRPr="004E6B3D" w:rsidRDefault="003A2629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>Балльный метод</w:t>
      </w:r>
      <w:r w:rsidRPr="004E6B3D">
        <w:rPr>
          <w:rFonts w:ascii="Times New Roman" w:hAnsi="Times New Roman"/>
          <w:b/>
          <w:lang w:val="ru-RU"/>
        </w:rPr>
        <w:t xml:space="preserve"> - </w:t>
      </w:r>
      <w:r w:rsidRPr="004E6B3D">
        <w:rPr>
          <w:rFonts w:ascii="Times New Roman" w:hAnsi="Times New Roman"/>
          <w:lang w:val="ru-RU"/>
        </w:rPr>
        <w:t xml:space="preserve"> победителем является участник набравший наибольшее количество баллов с учётом </w:t>
      </w:r>
      <w:r w:rsidRPr="004E6B3D">
        <w:rPr>
          <w:rFonts w:ascii="Times New Roman" w:hAnsi="Times New Roman"/>
          <w:u w:val="single"/>
          <w:lang w:val="ru-RU"/>
        </w:rPr>
        <w:t>технических, квалификационных и ценовых параметров</w:t>
      </w:r>
      <w:r w:rsidRPr="004E6B3D">
        <w:rPr>
          <w:rFonts w:ascii="Times New Roman" w:hAnsi="Times New Roman"/>
          <w:lang w:val="ru-RU"/>
        </w:rPr>
        <w:t xml:space="preserve"> тендерного предложения.</w:t>
      </w:r>
    </w:p>
    <w:p w:rsidR="003A2629" w:rsidRPr="004E6B3D" w:rsidRDefault="003A2629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При выборе балльного метода заказчик должен дополнительно указать </w:t>
      </w:r>
      <w:r w:rsidRPr="004E6B3D">
        <w:rPr>
          <w:rFonts w:ascii="Times New Roman" w:hAnsi="Times New Roman"/>
          <w:u w:val="single"/>
          <w:lang w:val="ru-RU"/>
        </w:rPr>
        <w:t>относительные количественные показатели по важности технических и ценовых параметров</w:t>
      </w:r>
      <w:r w:rsidRPr="004E6B3D">
        <w:rPr>
          <w:rFonts w:ascii="Times New Roman" w:hAnsi="Times New Roman"/>
          <w:lang w:val="ru-RU"/>
        </w:rPr>
        <w:t xml:space="preserve"> предложений участников.</w:t>
      </w:r>
    </w:p>
    <w:p w:rsidR="003A2629" w:rsidRPr="004E6B3D" w:rsidRDefault="003A2629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Пример: </w:t>
      </w:r>
    </w:p>
    <w:p w:rsidR="003A2629" w:rsidRPr="004E6B3D" w:rsidRDefault="003A2629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- количественный показатель технико-квалификационной части – 60% </w:t>
      </w:r>
    </w:p>
    <w:p w:rsidR="003A2629" w:rsidRPr="004E6B3D" w:rsidRDefault="003A2629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- количественный показатель ценовой части – 40%</w:t>
      </w:r>
    </w:p>
    <w:p w:rsidR="003A2629" w:rsidRPr="004E6B3D" w:rsidRDefault="003A2629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Также:</w:t>
      </w:r>
    </w:p>
    <w:p w:rsidR="003A2629" w:rsidRPr="004E6B3D" w:rsidRDefault="003A2629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Техническое задание </w:t>
      </w:r>
      <w:r w:rsidR="00A763E4" w:rsidRPr="004E6B3D">
        <w:rPr>
          <w:rFonts w:ascii="Times New Roman" w:hAnsi="Times New Roman"/>
          <w:lang w:val="ru-RU"/>
        </w:rPr>
        <w:t>–</w:t>
      </w:r>
      <w:r w:rsidRPr="004E6B3D">
        <w:rPr>
          <w:rFonts w:ascii="Times New Roman" w:hAnsi="Times New Roman"/>
          <w:lang w:val="ru-RU"/>
        </w:rPr>
        <w:t xml:space="preserve"> </w:t>
      </w:r>
      <w:r w:rsidR="00A763E4" w:rsidRPr="004E6B3D">
        <w:rPr>
          <w:rFonts w:ascii="Times New Roman" w:hAnsi="Times New Roman"/>
          <w:lang w:val="ru-RU"/>
        </w:rPr>
        <w:t>документ прикрепляется в виде файла</w:t>
      </w:r>
    </w:p>
    <w:p w:rsidR="00A763E4" w:rsidRPr="004E6B3D" w:rsidRDefault="00A763E4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наименование документа – техническое задание</w:t>
      </w:r>
    </w:p>
    <w:p w:rsidR="00A763E4" w:rsidRPr="004E6B3D" w:rsidRDefault="00A763E4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- добавляется критерий: наименование критерия – </w:t>
      </w:r>
      <w:r w:rsidRPr="004E6B3D">
        <w:rPr>
          <w:rFonts w:ascii="Times New Roman" w:hAnsi="Times New Roman"/>
          <w:i/>
          <w:lang w:val="ru-RU"/>
        </w:rPr>
        <w:t>количество необходимой техники</w:t>
      </w:r>
    </w:p>
    <w:p w:rsidR="00A763E4" w:rsidRPr="004E6B3D" w:rsidRDefault="00A763E4" w:rsidP="003A2629">
      <w:pPr>
        <w:jc w:val="both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Типы критериев оценки:</w:t>
      </w:r>
    </w:p>
    <w:p w:rsidR="00A763E4" w:rsidRPr="004E6B3D" w:rsidRDefault="005C51AC" w:rsidP="003A2629">
      <w:pPr>
        <w:jc w:val="both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>1.</w:t>
      </w:r>
      <w:r w:rsidR="00A763E4" w:rsidRPr="004E6B3D">
        <w:rPr>
          <w:rFonts w:ascii="Times New Roman" w:hAnsi="Times New Roman"/>
          <w:b/>
          <w:lang w:val="ru-RU"/>
        </w:rPr>
        <w:t xml:space="preserve"> текстовое значение;</w:t>
      </w:r>
      <w:r w:rsidR="00A36699" w:rsidRPr="004E6B3D">
        <w:rPr>
          <w:rFonts w:ascii="Times New Roman" w:hAnsi="Times New Roman"/>
          <w:b/>
          <w:lang w:val="ru-RU"/>
        </w:rPr>
        <w:t xml:space="preserve"> </w:t>
      </w:r>
      <w:r w:rsidRPr="004E6B3D">
        <w:rPr>
          <w:rFonts w:ascii="Times New Roman" w:hAnsi="Times New Roman"/>
          <w:b/>
          <w:lang w:val="ru-RU"/>
        </w:rPr>
        <w:t>2.</w:t>
      </w:r>
      <w:r w:rsidR="00A763E4" w:rsidRPr="004E6B3D">
        <w:rPr>
          <w:rFonts w:ascii="Times New Roman" w:hAnsi="Times New Roman"/>
          <w:b/>
          <w:lang w:val="ru-RU"/>
        </w:rPr>
        <w:t xml:space="preserve"> числовое значение;</w:t>
      </w:r>
      <w:r w:rsidR="00A36699" w:rsidRPr="004E6B3D">
        <w:rPr>
          <w:rFonts w:ascii="Times New Roman" w:hAnsi="Times New Roman"/>
          <w:b/>
          <w:lang w:val="ru-RU"/>
        </w:rPr>
        <w:t xml:space="preserve"> </w:t>
      </w:r>
      <w:r w:rsidRPr="004E6B3D">
        <w:rPr>
          <w:rFonts w:ascii="Times New Roman" w:hAnsi="Times New Roman"/>
          <w:b/>
          <w:lang w:val="ru-RU"/>
        </w:rPr>
        <w:t>3.</w:t>
      </w:r>
      <w:r w:rsidR="00A763E4" w:rsidRPr="004E6B3D">
        <w:rPr>
          <w:rFonts w:ascii="Times New Roman" w:hAnsi="Times New Roman"/>
          <w:b/>
          <w:lang w:val="ru-RU"/>
        </w:rPr>
        <w:t xml:space="preserve"> бинарное значение</w:t>
      </w:r>
      <w:r w:rsidR="008E42BA" w:rsidRPr="004E6B3D">
        <w:rPr>
          <w:rFonts w:ascii="Times New Roman" w:hAnsi="Times New Roman"/>
          <w:b/>
          <w:lang w:val="ru-RU"/>
        </w:rPr>
        <w:t>.</w:t>
      </w:r>
    </w:p>
    <w:p w:rsidR="003A2629" w:rsidRPr="004E6B3D" w:rsidRDefault="00A763E4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В зависимости от запроса выбирается один из трех типов критериев оценки.</w:t>
      </w:r>
    </w:p>
    <w:p w:rsidR="003A2629" w:rsidRPr="004E6B3D" w:rsidRDefault="005C51AC" w:rsidP="005C51AC">
      <w:pPr>
        <w:jc w:val="both"/>
        <w:rPr>
          <w:rFonts w:ascii="Times New Roman" w:hAnsi="Times New Roman"/>
          <w:u w:val="single"/>
          <w:lang w:val="ru-RU"/>
        </w:rPr>
      </w:pPr>
      <w:r w:rsidRPr="004E6B3D">
        <w:rPr>
          <w:rFonts w:ascii="Times New Roman" w:hAnsi="Times New Roman"/>
          <w:u w:val="single"/>
          <w:lang w:val="ru-RU"/>
        </w:rPr>
        <w:t>1. Текстовое значение</w:t>
      </w:r>
    </w:p>
    <w:p w:rsidR="005C51AC" w:rsidRPr="004E6B3D" w:rsidRDefault="008E42BA" w:rsidP="005C51AC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Пример: </w:t>
      </w:r>
      <w:r w:rsidR="005C51AC" w:rsidRPr="004E6B3D">
        <w:rPr>
          <w:rFonts w:ascii="Times New Roman" w:hAnsi="Times New Roman"/>
          <w:i/>
          <w:lang w:val="ru-RU"/>
        </w:rPr>
        <w:t>наименование запроса вводится в текстовом виде</w:t>
      </w:r>
      <w:r w:rsidRPr="004E6B3D">
        <w:rPr>
          <w:rFonts w:ascii="Times New Roman" w:hAnsi="Times New Roman"/>
          <w:i/>
          <w:lang w:val="ru-RU"/>
        </w:rPr>
        <w:t>: «</w:t>
      </w:r>
      <w:r w:rsidR="00AF0AC9" w:rsidRPr="004E6B3D">
        <w:rPr>
          <w:rFonts w:ascii="Times New Roman" w:hAnsi="Times New Roman"/>
          <w:i/>
          <w:lang w:val="ru-RU"/>
        </w:rPr>
        <w:t>наличие опыта работы</w:t>
      </w:r>
      <w:r w:rsidRPr="004E6B3D">
        <w:rPr>
          <w:rFonts w:ascii="Times New Roman" w:hAnsi="Times New Roman"/>
          <w:i/>
          <w:lang w:val="ru-RU"/>
        </w:rPr>
        <w:t>».</w:t>
      </w:r>
      <w:r w:rsidR="005C51AC" w:rsidRPr="004E6B3D">
        <w:rPr>
          <w:rFonts w:ascii="Times New Roman" w:hAnsi="Times New Roman"/>
          <w:i/>
          <w:lang w:val="ru-RU"/>
        </w:rPr>
        <w:t xml:space="preserve"> </w:t>
      </w:r>
    </w:p>
    <w:p w:rsidR="005C51AC" w:rsidRPr="004E6B3D" w:rsidRDefault="005C51AC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Обязательность:</w:t>
      </w:r>
      <w:r w:rsidR="00AF0AC9" w:rsidRPr="004E6B3D">
        <w:rPr>
          <w:rFonts w:ascii="Times New Roman" w:hAnsi="Times New Roman"/>
          <w:lang w:val="ru-RU"/>
        </w:rPr>
        <w:t xml:space="preserve"> </w:t>
      </w:r>
      <w:r w:rsidRPr="004E6B3D">
        <w:rPr>
          <w:rFonts w:ascii="Times New Roman" w:hAnsi="Times New Roman"/>
          <w:lang w:val="ru-RU"/>
        </w:rPr>
        <w:t>- критично – выбран</w:t>
      </w:r>
      <w:r w:rsidR="00A36699" w:rsidRPr="004E6B3D">
        <w:rPr>
          <w:rFonts w:ascii="Times New Roman" w:hAnsi="Times New Roman"/>
          <w:lang w:val="ru-RU"/>
        </w:rPr>
        <w:t xml:space="preserve">; </w:t>
      </w:r>
      <w:r w:rsidRPr="004E6B3D">
        <w:rPr>
          <w:rFonts w:ascii="Times New Roman" w:hAnsi="Times New Roman"/>
          <w:lang w:val="ru-RU"/>
        </w:rPr>
        <w:t>- предпочтительно</w:t>
      </w:r>
    </w:p>
    <w:p w:rsidR="005C51AC" w:rsidRPr="004E6B3D" w:rsidRDefault="005C51AC" w:rsidP="003A2629">
      <w:pPr>
        <w:jc w:val="both"/>
        <w:rPr>
          <w:rFonts w:ascii="Times New Roman" w:hAnsi="Times New Roman"/>
          <w:u w:val="single"/>
          <w:lang w:val="ru-RU"/>
        </w:rPr>
      </w:pPr>
      <w:r w:rsidRPr="004E6B3D">
        <w:rPr>
          <w:rFonts w:ascii="Times New Roman" w:hAnsi="Times New Roman"/>
          <w:u w:val="single"/>
          <w:lang w:val="ru-RU"/>
        </w:rPr>
        <w:t>2. Числовое значение</w:t>
      </w:r>
    </w:p>
    <w:p w:rsidR="00A36699" w:rsidRPr="004E6B3D" w:rsidRDefault="00A36699" w:rsidP="003A2629">
      <w:pPr>
        <w:jc w:val="both"/>
        <w:rPr>
          <w:rFonts w:ascii="Times New Roman" w:hAnsi="Times New Roman"/>
          <w:lang w:val="ru-RU"/>
        </w:rPr>
        <w:sectPr w:rsidR="00A36699" w:rsidRPr="004E6B3D" w:rsidSect="00113016">
          <w:footerReference w:type="even" r:id="rId10"/>
          <w:foot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C51AC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lastRenderedPageBreak/>
        <w:t>- равно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более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не менее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в диапазоне: лучше-больше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в диапазоне: лучше-меньше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lastRenderedPageBreak/>
        <w:t>- минимальное количество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максимальное количество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критерии оценки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системная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экспертная</w:t>
      </w:r>
    </w:p>
    <w:p w:rsidR="00A36699" w:rsidRPr="004E6B3D" w:rsidRDefault="00A36699" w:rsidP="003A2629">
      <w:pPr>
        <w:jc w:val="both"/>
        <w:rPr>
          <w:rFonts w:ascii="Times New Roman" w:hAnsi="Times New Roman"/>
          <w:i/>
          <w:lang w:val="ru-RU"/>
        </w:rPr>
        <w:sectPr w:rsidR="00A36699" w:rsidRPr="004E6B3D" w:rsidSect="00A36699">
          <w:type w:val="continuous"/>
          <w:pgSz w:w="11906" w:h="16838"/>
          <w:pgMar w:top="1134" w:right="851" w:bottom="851" w:left="1701" w:header="709" w:footer="709" w:gutter="0"/>
          <w:cols w:num="2" w:space="708"/>
          <w:docGrid w:linePitch="360"/>
        </w:sectPr>
      </w:pPr>
    </w:p>
    <w:p w:rsidR="003A2629" w:rsidRPr="004E6B3D" w:rsidRDefault="00AF0AC9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lastRenderedPageBreak/>
        <w:t>Пример: «Опыт работы должен быть не менее 5-ти лет».</w:t>
      </w:r>
    </w:p>
    <w:p w:rsidR="008E42BA" w:rsidRPr="004E6B3D" w:rsidRDefault="008E42BA" w:rsidP="003A2629">
      <w:pPr>
        <w:jc w:val="both"/>
        <w:rPr>
          <w:rFonts w:ascii="Times New Roman" w:hAnsi="Times New Roman"/>
          <w:u w:val="single"/>
          <w:lang w:val="ru-RU"/>
        </w:rPr>
      </w:pPr>
      <w:r w:rsidRPr="004E6B3D">
        <w:rPr>
          <w:rFonts w:ascii="Times New Roman" w:hAnsi="Times New Roman"/>
          <w:u w:val="single"/>
          <w:lang w:val="ru-RU"/>
        </w:rPr>
        <w:t>3. Бинарное значение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подтвердить: да/нет</w:t>
      </w:r>
    </w:p>
    <w:p w:rsidR="008E42BA" w:rsidRPr="004E6B3D" w:rsidRDefault="008E42BA" w:rsidP="003A262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- дать согласие: согласен/не согласен</w:t>
      </w:r>
    </w:p>
    <w:p w:rsidR="008E42BA" w:rsidRPr="004E6B3D" w:rsidRDefault="008E42BA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Пример: Подтверждение наличия техники: Да/Нет – Да</w:t>
      </w:r>
    </w:p>
    <w:p w:rsidR="008E42BA" w:rsidRPr="004E6B3D" w:rsidRDefault="008E42BA" w:rsidP="008E42BA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Обязательность:</w:t>
      </w:r>
      <w:r w:rsidR="00AF0AC9" w:rsidRPr="004E6B3D">
        <w:rPr>
          <w:rFonts w:ascii="Times New Roman" w:hAnsi="Times New Roman"/>
          <w:lang w:val="ru-RU"/>
        </w:rPr>
        <w:t xml:space="preserve"> </w:t>
      </w:r>
      <w:r w:rsidRPr="004E6B3D">
        <w:rPr>
          <w:rFonts w:ascii="Times New Roman" w:hAnsi="Times New Roman"/>
          <w:lang w:val="ru-RU"/>
        </w:rPr>
        <w:t xml:space="preserve">1. </w:t>
      </w:r>
      <w:r w:rsidR="00AF0AC9" w:rsidRPr="004E6B3D">
        <w:rPr>
          <w:rFonts w:ascii="Times New Roman" w:hAnsi="Times New Roman"/>
          <w:lang w:val="ru-RU"/>
        </w:rPr>
        <w:t>К</w:t>
      </w:r>
      <w:r w:rsidRPr="004E6B3D">
        <w:rPr>
          <w:rFonts w:ascii="Times New Roman" w:hAnsi="Times New Roman"/>
          <w:lang w:val="ru-RU"/>
        </w:rPr>
        <w:t>ритично</w:t>
      </w:r>
      <w:r w:rsidR="00AF0AC9" w:rsidRPr="004E6B3D">
        <w:rPr>
          <w:rFonts w:ascii="Times New Roman" w:hAnsi="Times New Roman"/>
          <w:lang w:val="ru-RU"/>
        </w:rPr>
        <w:t xml:space="preserve">; </w:t>
      </w:r>
      <w:r w:rsidRPr="004E6B3D">
        <w:rPr>
          <w:rFonts w:ascii="Times New Roman" w:hAnsi="Times New Roman"/>
          <w:lang w:val="ru-RU"/>
        </w:rPr>
        <w:t xml:space="preserve">2. </w:t>
      </w:r>
      <w:r w:rsidR="00AF0AC9" w:rsidRPr="004E6B3D">
        <w:rPr>
          <w:rFonts w:ascii="Times New Roman" w:hAnsi="Times New Roman"/>
          <w:lang w:val="ru-RU"/>
        </w:rPr>
        <w:t>П</w:t>
      </w:r>
      <w:r w:rsidRPr="004E6B3D">
        <w:rPr>
          <w:rFonts w:ascii="Times New Roman" w:hAnsi="Times New Roman"/>
          <w:lang w:val="ru-RU"/>
        </w:rPr>
        <w:t>редпочтительно</w:t>
      </w:r>
      <w:r w:rsidR="00AF0AC9" w:rsidRPr="004E6B3D">
        <w:rPr>
          <w:rFonts w:ascii="Times New Roman" w:hAnsi="Times New Roman"/>
          <w:lang w:val="ru-RU"/>
        </w:rPr>
        <w:t>.</w:t>
      </w:r>
    </w:p>
    <w:p w:rsidR="003A2629" w:rsidRPr="004E6B3D" w:rsidRDefault="008E42BA" w:rsidP="003A2629">
      <w:pPr>
        <w:jc w:val="both"/>
        <w:rPr>
          <w:rFonts w:ascii="Times New Roman" w:hAnsi="Times New Roman"/>
          <w:i/>
          <w:u w:val="single"/>
          <w:lang w:val="ru-RU"/>
        </w:rPr>
      </w:pPr>
      <w:r w:rsidRPr="004E6B3D">
        <w:rPr>
          <w:rFonts w:ascii="Times New Roman" w:hAnsi="Times New Roman"/>
          <w:i/>
          <w:u w:val="single"/>
          <w:lang w:val="ru-RU"/>
        </w:rPr>
        <w:t>Примечание:</w:t>
      </w:r>
    </w:p>
    <w:p w:rsidR="008E42BA" w:rsidRPr="004E6B3D" w:rsidRDefault="008E42BA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Текстовое значение – оценивается экспертом;</w:t>
      </w:r>
    </w:p>
    <w:p w:rsidR="008E42BA" w:rsidRPr="004E6B3D" w:rsidRDefault="008E42BA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Числовое значение – по желанию заказчика системой или экспертом;</w:t>
      </w:r>
    </w:p>
    <w:p w:rsidR="008E42BA" w:rsidRPr="004E6B3D" w:rsidRDefault="008E42BA" w:rsidP="003A2629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Бинарное значение – по желанию заказчика системой или экспертом.</w:t>
      </w:r>
    </w:p>
    <w:p w:rsidR="0091620D" w:rsidRPr="004E6B3D" w:rsidRDefault="0091620D" w:rsidP="00A36699">
      <w:pPr>
        <w:ind w:firstLine="426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При оценке критериев, основанных на количественных показателях:</w:t>
      </w:r>
    </w:p>
    <w:p w:rsidR="0091620D" w:rsidRPr="004E6B3D" w:rsidRDefault="00554538" w:rsidP="00A36699">
      <w:pPr>
        <w:ind w:firstLine="426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отбор</w:t>
      </w:r>
      <w:r w:rsidR="0091620D" w:rsidRPr="004E6B3D">
        <w:rPr>
          <w:rFonts w:ascii="Times New Roman" w:hAnsi="Times New Roman"/>
          <w:i/>
          <w:lang w:val="ru-RU"/>
        </w:rPr>
        <w:t>ной документацией могут устанавливаться минимальные и максимальные значения показателей;</w:t>
      </w:r>
    </w:p>
    <w:p w:rsidR="0091620D" w:rsidRPr="004E6B3D" w:rsidRDefault="0091620D" w:rsidP="00A36699">
      <w:pPr>
        <w:ind w:firstLine="426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для участников, количественные показатели которых находятся в промежутке между минимально- и максимально-учитываемым показателями, балльный коэффициент рассчитывается как соотношение его количественного показателя к разнице между максимально- и минимально-учитываемым показателями;</w:t>
      </w:r>
    </w:p>
    <w:p w:rsidR="0091620D" w:rsidRPr="004E6B3D" w:rsidRDefault="0091620D" w:rsidP="00A1207A">
      <w:pPr>
        <w:ind w:firstLine="426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если количественный показатель участника по определенному критерию меньше минимально-учитываемого значения в соответствии с требованиями </w:t>
      </w:r>
      <w:r w:rsidR="00554538" w:rsidRPr="004E6B3D">
        <w:rPr>
          <w:rFonts w:ascii="Times New Roman" w:hAnsi="Times New Roman"/>
          <w:i/>
          <w:lang w:val="ru-RU"/>
        </w:rPr>
        <w:t>отбор</w:t>
      </w:r>
      <w:r w:rsidRPr="004E6B3D">
        <w:rPr>
          <w:rFonts w:ascii="Times New Roman" w:hAnsi="Times New Roman"/>
          <w:i/>
          <w:lang w:val="ru-RU"/>
        </w:rPr>
        <w:t>ной документации, участнику выставляется минимальный балл;</w:t>
      </w:r>
    </w:p>
    <w:p w:rsidR="0091620D" w:rsidRPr="004E6B3D" w:rsidRDefault="0091620D" w:rsidP="00A1207A">
      <w:pPr>
        <w:ind w:firstLine="426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если количественный показатель участника по определенному критерию превышает максимально-учитываемое значение, ему проставляется максимальный балл для данного критерия, независимо от того, насколько его показатели превышают максимально-учитываемое значение;</w:t>
      </w:r>
    </w:p>
    <w:p w:rsidR="0091620D" w:rsidRPr="004E6B3D" w:rsidRDefault="0091620D" w:rsidP="00A1207A">
      <w:pPr>
        <w:ind w:firstLine="426"/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оценка количественного или экспертного критерия осуществляется электронной системой в автоматическом режиме посредством произведения балла на относительное значение этого критерия.</w:t>
      </w:r>
    </w:p>
    <w:p w:rsidR="00AF0AC9" w:rsidRPr="004E6B3D" w:rsidRDefault="00AF0AC9" w:rsidP="00AF0AC9">
      <w:pPr>
        <w:jc w:val="right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lastRenderedPageBreak/>
        <w:t>Приложение № 2</w:t>
      </w:r>
    </w:p>
    <w:p w:rsidR="004D6CD7" w:rsidRPr="004E6B3D" w:rsidRDefault="004D6CD7" w:rsidP="00AF0AC9">
      <w:pPr>
        <w:jc w:val="right"/>
        <w:rPr>
          <w:rFonts w:ascii="Times New Roman" w:hAnsi="Times New Roman"/>
          <w:b/>
          <w:lang w:val="ru-RU"/>
        </w:rPr>
      </w:pPr>
    </w:p>
    <w:p w:rsidR="004D6CD7" w:rsidRPr="004E6B3D" w:rsidRDefault="004D6CD7" w:rsidP="004D6CD7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:rsidR="004D6CD7" w:rsidRPr="004E6B3D" w:rsidRDefault="004D6CD7" w:rsidP="004D6CD7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:rsidR="004D6CD7" w:rsidRPr="004E6B3D" w:rsidRDefault="004D6CD7" w:rsidP="004D6CD7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324"/>
        <w:gridCol w:w="2967"/>
        <w:gridCol w:w="2065"/>
        <w:gridCol w:w="1756"/>
      </w:tblGrid>
      <w:tr w:rsidR="004D6CD7" w:rsidRPr="004E6B3D" w:rsidTr="004D6CD7">
        <w:tc>
          <w:tcPr>
            <w:tcW w:w="245" w:type="pct"/>
            <w:vAlign w:val="center"/>
          </w:tcPr>
          <w:p w:rsidR="004D6CD7" w:rsidRPr="004E6B3D" w:rsidRDefault="004D6CD7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223" w:type="pct"/>
            <w:vAlign w:val="center"/>
          </w:tcPr>
          <w:p w:rsidR="004D6CD7" w:rsidRPr="004E6B3D" w:rsidRDefault="004D6CD7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557" w:type="pct"/>
            <w:vAlign w:val="center"/>
          </w:tcPr>
          <w:p w:rsidR="004D6CD7" w:rsidRPr="004E6B3D" w:rsidRDefault="004D6CD7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051" w:type="pct"/>
            <w:vAlign w:val="center"/>
          </w:tcPr>
          <w:p w:rsidR="004D6CD7" w:rsidRPr="004E6B3D" w:rsidRDefault="004D6CD7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Обязательность</w:t>
            </w:r>
          </w:p>
        </w:tc>
        <w:tc>
          <w:tcPr>
            <w:tcW w:w="924" w:type="pct"/>
            <w:vAlign w:val="center"/>
          </w:tcPr>
          <w:p w:rsidR="004D6CD7" w:rsidRPr="004E6B3D" w:rsidRDefault="004D6CD7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4D6CD7" w:rsidRPr="004E6B3D" w:rsidTr="004D6CD7">
        <w:tc>
          <w:tcPr>
            <w:tcW w:w="245" w:type="pct"/>
            <w:vAlign w:val="center"/>
          </w:tcPr>
          <w:p w:rsidR="004D6CD7" w:rsidRPr="004E6B3D" w:rsidRDefault="004D6CD7" w:rsidP="00895B8A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3" w:type="pct"/>
            <w:vMerge w:val="restart"/>
            <w:vAlign w:val="center"/>
          </w:tcPr>
          <w:p w:rsidR="004D6CD7" w:rsidRPr="004E6B3D" w:rsidRDefault="004D6CD7" w:rsidP="00895B8A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4E6B3D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4E6B3D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тендерной документации*</w:t>
            </w:r>
          </w:p>
        </w:tc>
        <w:tc>
          <w:tcPr>
            <w:tcW w:w="1557" w:type="pct"/>
            <w:vAlign w:val="center"/>
          </w:tcPr>
          <w:p w:rsidR="004D6CD7" w:rsidRPr="004E6B3D" w:rsidRDefault="004D6CD7" w:rsidP="00895B8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Вводится текстовое обозначение требования</w:t>
            </w:r>
          </w:p>
        </w:tc>
        <w:tc>
          <w:tcPr>
            <w:tcW w:w="1051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критично предпочтительно</w:t>
            </w:r>
          </w:p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(подчеркнуть нужное)</w:t>
            </w:r>
          </w:p>
        </w:tc>
        <w:tc>
          <w:tcPr>
            <w:tcW w:w="924" w:type="pct"/>
            <w:vAlign w:val="center"/>
          </w:tcPr>
          <w:p w:rsidR="004D6CD7" w:rsidRPr="004E6B3D" w:rsidRDefault="004D6CD7" w:rsidP="00895B8A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При текстовом значении</w:t>
            </w:r>
          </w:p>
        </w:tc>
      </w:tr>
      <w:tr w:rsidR="004D6CD7" w:rsidRPr="004E6B3D" w:rsidTr="004D6CD7">
        <w:tc>
          <w:tcPr>
            <w:tcW w:w="245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23" w:type="pct"/>
            <w:vMerge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7" w:type="pct"/>
            <w:vAlign w:val="center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Не более/не менее</w:t>
            </w:r>
          </w:p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Минимальное количество/максимальное количество</w:t>
            </w:r>
          </w:p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В диапазоне</w:t>
            </w:r>
          </w:p>
        </w:tc>
        <w:tc>
          <w:tcPr>
            <w:tcW w:w="1051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критично предпочтительно</w:t>
            </w:r>
          </w:p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(подчеркнуть нужное)</w:t>
            </w:r>
          </w:p>
        </w:tc>
        <w:tc>
          <w:tcPr>
            <w:tcW w:w="924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При числовом значении</w:t>
            </w:r>
          </w:p>
        </w:tc>
      </w:tr>
      <w:tr w:rsidR="004D6CD7" w:rsidRPr="004E6B3D" w:rsidTr="004D6CD7">
        <w:tc>
          <w:tcPr>
            <w:tcW w:w="245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23" w:type="pct"/>
            <w:vMerge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7" w:type="pct"/>
            <w:vAlign w:val="center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Подтвердить: да/нет</w:t>
            </w:r>
          </w:p>
        </w:tc>
        <w:tc>
          <w:tcPr>
            <w:tcW w:w="1051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критично предпочтительно</w:t>
            </w:r>
          </w:p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(подчеркнуть нужное)</w:t>
            </w:r>
          </w:p>
        </w:tc>
        <w:tc>
          <w:tcPr>
            <w:tcW w:w="924" w:type="pc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При бинарном значении</w:t>
            </w:r>
          </w:p>
        </w:tc>
      </w:tr>
    </w:tbl>
    <w:p w:rsidR="004D6CD7" w:rsidRPr="004E6B3D" w:rsidRDefault="004D6CD7" w:rsidP="004D6CD7">
      <w:pPr>
        <w:ind w:firstLine="540"/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t xml:space="preserve">*Примечание: </w:t>
      </w:r>
    </w:p>
    <w:p w:rsidR="004D6CD7" w:rsidRPr="004E6B3D" w:rsidRDefault="004D6CD7" w:rsidP="004D6CD7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 xml:space="preserve">Статья 37 Закона: </w:t>
      </w:r>
    </w:p>
    <w:p w:rsidR="004D6CD7" w:rsidRPr="004E6B3D" w:rsidRDefault="004D6CD7" w:rsidP="004D6CD7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:rsidR="004D6CD7" w:rsidRPr="004E6B3D" w:rsidRDefault="004D6CD7" w:rsidP="004D6CD7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:rsidR="004D6CD7" w:rsidRPr="004E6B3D" w:rsidRDefault="004D6CD7" w:rsidP="004D6CD7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:rsidR="004D6CD7" w:rsidRPr="004E6B3D" w:rsidRDefault="004D6CD7" w:rsidP="004D6CD7">
      <w:pPr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4E6B3D">
        <w:rPr>
          <w:rFonts w:ascii="Times New Roman" w:hAnsi="Times New Roman"/>
          <w:color w:val="000000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:rsidR="00AF0AC9" w:rsidRPr="004E6B3D" w:rsidRDefault="00AF0AC9" w:rsidP="00AF0AC9">
      <w:pPr>
        <w:jc w:val="center"/>
        <w:rPr>
          <w:rFonts w:ascii="Times New Roman" w:hAnsi="Times New Roman"/>
          <w:b/>
          <w:lang w:val="ru-RU"/>
        </w:rPr>
      </w:pPr>
    </w:p>
    <w:p w:rsidR="007E7D5C" w:rsidRPr="004E6B3D" w:rsidRDefault="007E7D5C" w:rsidP="00895B8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t xml:space="preserve">Оценка технической части </w:t>
      </w:r>
      <w:r w:rsidR="00554538" w:rsidRPr="004E6B3D">
        <w:rPr>
          <w:rFonts w:ascii="Times New Roman" w:hAnsi="Times New Roman"/>
          <w:b/>
          <w:u w:val="single"/>
          <w:lang w:val="ru-RU"/>
        </w:rPr>
        <w:t>отбор</w:t>
      </w:r>
      <w:r w:rsidRPr="004E6B3D">
        <w:rPr>
          <w:rFonts w:ascii="Times New Roman" w:hAnsi="Times New Roman"/>
          <w:b/>
          <w:u w:val="single"/>
          <w:lang w:val="ru-RU"/>
        </w:rPr>
        <w:t>ного предложения:</w:t>
      </w:r>
    </w:p>
    <w:p w:rsidR="007E7D5C" w:rsidRPr="004E6B3D" w:rsidRDefault="007E7D5C" w:rsidP="00895B8A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тендере.</w:t>
      </w:r>
    </w:p>
    <w:p w:rsidR="007E7D5C" w:rsidRPr="004E6B3D" w:rsidRDefault="007E7D5C" w:rsidP="007E7D5C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№3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547"/>
        <w:gridCol w:w="2693"/>
        <w:gridCol w:w="2268"/>
        <w:gridCol w:w="1645"/>
      </w:tblGrid>
      <w:tr w:rsidR="004D6CD7" w:rsidRPr="004E6B3D" w:rsidTr="00A96939">
        <w:tc>
          <w:tcPr>
            <w:tcW w:w="459" w:type="dxa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547" w:type="dxa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2693" w:type="dxa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2268" w:type="dxa"/>
            <w:vAlign w:val="center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Обязательность</w:t>
            </w:r>
          </w:p>
        </w:tc>
        <w:tc>
          <w:tcPr>
            <w:tcW w:w="1645" w:type="dxa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4D6CD7" w:rsidRPr="004E6B3D" w:rsidTr="00A96939">
        <w:tc>
          <w:tcPr>
            <w:tcW w:w="459" w:type="dxa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47" w:type="dxa"/>
            <w:vMerge w:val="restart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В критериях технической оценки приводится перечень требований к предмету закупки (исходя из технической части документации), с указанием требуемых параметров, в зависимости от метода оценки.</w:t>
            </w:r>
          </w:p>
        </w:tc>
        <w:tc>
          <w:tcPr>
            <w:tcW w:w="2693" w:type="dxa"/>
            <w:vAlign w:val="center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Вводится текстовое обозначение требования</w:t>
            </w:r>
          </w:p>
        </w:tc>
        <w:tc>
          <w:tcPr>
            <w:tcW w:w="2268" w:type="dxa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критично предпочтительно</w:t>
            </w:r>
          </w:p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(подчеркнуть нужное)</w:t>
            </w:r>
          </w:p>
        </w:tc>
        <w:tc>
          <w:tcPr>
            <w:tcW w:w="1645" w:type="dxa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При текстовом значении</w:t>
            </w:r>
          </w:p>
        </w:tc>
      </w:tr>
      <w:tr w:rsidR="004D6CD7" w:rsidRPr="004E6B3D" w:rsidTr="00A96939">
        <w:tc>
          <w:tcPr>
            <w:tcW w:w="459" w:type="dxa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47" w:type="dxa"/>
            <w:vMerge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Не более/не менее</w:t>
            </w:r>
          </w:p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Минимальное количество/максимальное количество</w:t>
            </w:r>
          </w:p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В диапазоне</w:t>
            </w:r>
          </w:p>
        </w:tc>
        <w:tc>
          <w:tcPr>
            <w:tcW w:w="2268" w:type="dxa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критично предпочтительно</w:t>
            </w:r>
          </w:p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(подчеркнуть нужное)</w:t>
            </w:r>
          </w:p>
        </w:tc>
        <w:tc>
          <w:tcPr>
            <w:tcW w:w="1645" w:type="dxa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При числовом значении</w:t>
            </w:r>
          </w:p>
        </w:tc>
      </w:tr>
      <w:tr w:rsidR="004D6CD7" w:rsidRPr="004E6B3D" w:rsidTr="00A96939">
        <w:tc>
          <w:tcPr>
            <w:tcW w:w="459" w:type="dxa"/>
          </w:tcPr>
          <w:p w:rsidR="004D6CD7" w:rsidRPr="004E6B3D" w:rsidRDefault="004D6CD7" w:rsidP="004D6CD7">
            <w:pPr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547" w:type="dxa"/>
            <w:vMerge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4D6CD7" w:rsidRPr="004E6B3D" w:rsidRDefault="004D6CD7" w:rsidP="004D6C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Подтвердить: да/нет</w:t>
            </w:r>
          </w:p>
        </w:tc>
        <w:tc>
          <w:tcPr>
            <w:tcW w:w="2268" w:type="dxa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критично предпочтительно</w:t>
            </w:r>
          </w:p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(подчеркнуть нужное)</w:t>
            </w:r>
          </w:p>
        </w:tc>
        <w:tc>
          <w:tcPr>
            <w:tcW w:w="1645" w:type="dxa"/>
            <w:vAlign w:val="center"/>
          </w:tcPr>
          <w:p w:rsidR="004D6CD7" w:rsidRPr="004E6B3D" w:rsidRDefault="004D6CD7" w:rsidP="004D6CD7">
            <w:pPr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i/>
                <w:lang w:val="ru-RU"/>
              </w:rPr>
              <w:t>При бинарном значении</w:t>
            </w:r>
          </w:p>
        </w:tc>
      </w:tr>
    </w:tbl>
    <w:p w:rsidR="00AF0AC9" w:rsidRPr="004E6B3D" w:rsidRDefault="00AF0AC9" w:rsidP="00AF0AC9">
      <w:pPr>
        <w:rPr>
          <w:rFonts w:ascii="Times New Roman" w:hAnsi="Times New Roman"/>
          <w:lang w:val="ru-RU"/>
        </w:rPr>
      </w:pPr>
    </w:p>
    <w:p w:rsidR="00A1207A" w:rsidRPr="004E6B3D" w:rsidRDefault="00A1207A" w:rsidP="007E7D5C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A1207A" w:rsidRPr="004E6B3D" w:rsidRDefault="00A1207A" w:rsidP="007E7D5C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7E7D5C" w:rsidRPr="004E6B3D" w:rsidRDefault="007E7D5C" w:rsidP="007E7D5C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E6B3D">
        <w:rPr>
          <w:rFonts w:ascii="Times New Roman" w:hAnsi="Times New Roman"/>
          <w:b/>
          <w:u w:val="single"/>
          <w:lang w:val="ru-RU"/>
        </w:rPr>
        <w:lastRenderedPageBreak/>
        <w:t xml:space="preserve">Оценка ценовой части </w:t>
      </w:r>
      <w:r w:rsidR="005E5466" w:rsidRPr="004E6B3D">
        <w:rPr>
          <w:rFonts w:ascii="Times New Roman" w:hAnsi="Times New Roman"/>
          <w:b/>
          <w:u w:val="single"/>
          <w:lang w:val="ru-RU"/>
        </w:rPr>
        <w:t>отбор</w:t>
      </w:r>
      <w:r w:rsidRPr="004E6B3D">
        <w:rPr>
          <w:rFonts w:ascii="Times New Roman" w:hAnsi="Times New Roman"/>
          <w:b/>
          <w:u w:val="single"/>
          <w:lang w:val="ru-RU"/>
        </w:rPr>
        <w:t>ного предложения</w:t>
      </w:r>
    </w:p>
    <w:p w:rsidR="007E7D5C" w:rsidRPr="004E6B3D" w:rsidRDefault="007E7D5C" w:rsidP="007E7D5C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7E7D5C" w:rsidRPr="004E6B3D" w:rsidRDefault="00AF0AC9" w:rsidP="007E7D5C">
      <w:pPr>
        <w:ind w:firstLine="540"/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>Критерии ценовой оценки</w:t>
      </w:r>
      <w:r w:rsidR="00EB6B24" w:rsidRPr="004E6B3D">
        <w:rPr>
          <w:rFonts w:ascii="Times New Roman" w:hAnsi="Times New Roman"/>
          <w:lang w:val="ru-RU"/>
        </w:rPr>
        <w:t xml:space="preserve"> - единственным критерием ценовой части </w:t>
      </w:r>
      <w:r w:rsidR="005E5466" w:rsidRPr="004E6B3D">
        <w:rPr>
          <w:rFonts w:ascii="Times New Roman" w:hAnsi="Times New Roman"/>
          <w:lang w:val="ru-RU"/>
        </w:rPr>
        <w:t>отбор</w:t>
      </w:r>
      <w:r w:rsidR="00EB6B24" w:rsidRPr="004E6B3D">
        <w:rPr>
          <w:rFonts w:ascii="Times New Roman" w:hAnsi="Times New Roman"/>
          <w:lang w:val="ru-RU"/>
        </w:rPr>
        <w:t>ной документации является сумма договора (стартовая цена).</w:t>
      </w:r>
      <w:r w:rsidR="007E7D5C" w:rsidRPr="004E6B3D">
        <w:rPr>
          <w:rFonts w:ascii="Times New Roman" w:hAnsi="Times New Roman"/>
          <w:lang w:val="ru-RU"/>
        </w:rPr>
        <w:t xml:space="preserve"> </w:t>
      </w:r>
    </w:p>
    <w:p w:rsidR="007E7D5C" w:rsidRPr="004E6B3D" w:rsidRDefault="007E7D5C" w:rsidP="007E7D5C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Таблица №4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191"/>
        <w:gridCol w:w="3118"/>
        <w:gridCol w:w="3686"/>
      </w:tblGrid>
      <w:tr w:rsidR="00AF0AC9" w:rsidRPr="004E6B3D" w:rsidTr="00A1207A">
        <w:tc>
          <w:tcPr>
            <w:tcW w:w="0" w:type="auto"/>
            <w:vAlign w:val="center"/>
          </w:tcPr>
          <w:p w:rsidR="00AF0AC9" w:rsidRPr="004E6B3D" w:rsidRDefault="00AF0AC9" w:rsidP="0086521D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91" w:type="dxa"/>
            <w:vAlign w:val="center"/>
          </w:tcPr>
          <w:p w:rsidR="00AF0AC9" w:rsidRPr="004E6B3D" w:rsidRDefault="00AF0AC9" w:rsidP="0086521D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AF0AC9" w:rsidRPr="004E6B3D" w:rsidRDefault="00AF0AC9" w:rsidP="0086521D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3686" w:type="dxa"/>
            <w:vAlign w:val="center"/>
          </w:tcPr>
          <w:p w:rsidR="00AF0AC9" w:rsidRPr="004E6B3D" w:rsidRDefault="00AF0AC9" w:rsidP="0086521D">
            <w:pPr>
              <w:pStyle w:val="afff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E6B3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AF0AC9" w:rsidRPr="00FB09E0" w:rsidTr="00A1207A">
        <w:tc>
          <w:tcPr>
            <w:tcW w:w="0" w:type="auto"/>
            <w:vAlign w:val="center"/>
          </w:tcPr>
          <w:p w:rsidR="00AF0AC9" w:rsidRPr="004E6B3D" w:rsidRDefault="00AF0AC9" w:rsidP="0086521D">
            <w:pPr>
              <w:pStyle w:val="afff4"/>
              <w:ind w:left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91" w:type="dxa"/>
            <w:vAlign w:val="center"/>
          </w:tcPr>
          <w:p w:rsidR="00AF0AC9" w:rsidRPr="004E6B3D" w:rsidRDefault="00EB6B24" w:rsidP="0086521D">
            <w:pPr>
              <w:pStyle w:val="afff4"/>
              <w:ind w:left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Количественный показатель ценового предложения </w:t>
            </w:r>
          </w:p>
        </w:tc>
        <w:tc>
          <w:tcPr>
            <w:tcW w:w="3118" w:type="dxa"/>
            <w:vAlign w:val="center"/>
          </w:tcPr>
          <w:p w:rsidR="00AF0AC9" w:rsidRPr="004E6B3D" w:rsidRDefault="00AF0AC9" w:rsidP="0086521D">
            <w:pPr>
              <w:pStyle w:val="afff4"/>
              <w:ind w:left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Наименьшая цена – 100 баллов.</w:t>
            </w:r>
          </w:p>
          <w:p w:rsidR="00AF0AC9" w:rsidRPr="004E6B3D" w:rsidRDefault="00AF0AC9" w:rsidP="0086521D">
            <w:pPr>
              <w:pStyle w:val="afff4"/>
              <w:ind w:left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Наивысшая цена – наименьший балл</w:t>
            </w:r>
          </w:p>
        </w:tc>
        <w:tc>
          <w:tcPr>
            <w:tcW w:w="3686" w:type="dxa"/>
            <w:vAlign w:val="center"/>
          </w:tcPr>
          <w:p w:rsidR="00AF0AC9" w:rsidRPr="004E6B3D" w:rsidRDefault="00AF0AC9" w:rsidP="001A0EDA">
            <w:pPr>
              <w:pStyle w:val="afff4"/>
              <w:ind w:left="0"/>
              <w:rPr>
                <w:rFonts w:ascii="Times New Roman" w:hAnsi="Times New Roman"/>
                <w:i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Увеличение цены в процентном соотношении к наименьшей цене оценивается как аналогичное понижение в процентном соотношении к проставленным, за наименьшую цену баллам.</w:t>
            </w:r>
          </w:p>
        </w:tc>
      </w:tr>
    </w:tbl>
    <w:p w:rsidR="00AF0AC9" w:rsidRPr="004E6B3D" w:rsidRDefault="00AF0AC9" w:rsidP="00AF0AC9">
      <w:pPr>
        <w:rPr>
          <w:rFonts w:ascii="Times New Roman" w:hAnsi="Times New Roman"/>
          <w:lang w:val="ru-RU"/>
        </w:rPr>
      </w:pPr>
    </w:p>
    <w:p w:rsidR="00AF0AC9" w:rsidRPr="004E6B3D" w:rsidRDefault="00AF0AC9" w:rsidP="00AF0AC9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Примечание: </w:t>
      </w:r>
      <w:r w:rsidRPr="004E6B3D">
        <w:rPr>
          <w:rFonts w:ascii="Times New Roman" w:hAnsi="Times New Roman"/>
          <w:i/>
          <w:lang w:val="ru-RU"/>
        </w:rPr>
        <w:t xml:space="preserve">При участии в </w:t>
      </w:r>
      <w:r w:rsidR="004B1EC7" w:rsidRPr="004E6B3D">
        <w:rPr>
          <w:rFonts w:ascii="Times New Roman" w:hAnsi="Times New Roman"/>
          <w:i/>
          <w:lang w:val="ru-RU"/>
        </w:rPr>
        <w:t>отбор</w:t>
      </w:r>
      <w:r w:rsidRPr="004E6B3D">
        <w:rPr>
          <w:rFonts w:ascii="Times New Roman" w:hAnsi="Times New Roman"/>
          <w:i/>
          <w:lang w:val="ru-RU"/>
        </w:rPr>
        <w:t>ных торгах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:rsidR="00AF0AC9" w:rsidRPr="004E6B3D" w:rsidRDefault="00AF0AC9" w:rsidP="00AF0AC9">
      <w:pPr>
        <w:rPr>
          <w:rFonts w:ascii="Times New Roman" w:hAnsi="Times New Roman"/>
          <w:lang w:val="ru-RU"/>
        </w:rPr>
      </w:pPr>
    </w:p>
    <w:p w:rsidR="001C6D9C" w:rsidRPr="004E6B3D" w:rsidRDefault="001C6D9C" w:rsidP="00AF0AC9">
      <w:pPr>
        <w:rPr>
          <w:rFonts w:ascii="Times New Roman" w:hAnsi="Times New Roman"/>
          <w:lang w:val="ru-RU"/>
        </w:rPr>
      </w:pPr>
    </w:p>
    <w:p w:rsidR="001C6D9C" w:rsidRPr="004E6B3D" w:rsidRDefault="001C6D9C" w:rsidP="001C6D9C">
      <w:pPr>
        <w:jc w:val="both"/>
        <w:rPr>
          <w:rFonts w:ascii="Times New Roman" w:hAnsi="Times New Roman"/>
          <w:lang w:val="ru-RU"/>
        </w:rPr>
      </w:pPr>
      <w:r w:rsidRPr="004E6B3D">
        <w:rPr>
          <w:rFonts w:ascii="Times New Roman" w:hAnsi="Times New Roman"/>
          <w:lang w:val="ru-RU"/>
        </w:rPr>
        <w:t xml:space="preserve">При выборе балльного метода заказчик должен дополнительно указать </w:t>
      </w:r>
      <w:r w:rsidRPr="004E6B3D">
        <w:rPr>
          <w:rFonts w:ascii="Times New Roman" w:hAnsi="Times New Roman"/>
          <w:u w:val="single"/>
          <w:lang w:val="ru-RU"/>
        </w:rPr>
        <w:t>относительные количественные показатели по важности технических и ценовых параметров</w:t>
      </w:r>
      <w:r w:rsidRPr="004E6B3D">
        <w:rPr>
          <w:rFonts w:ascii="Times New Roman" w:hAnsi="Times New Roman"/>
          <w:lang w:val="ru-RU"/>
        </w:rPr>
        <w:t xml:space="preserve"> предложений участников.</w:t>
      </w:r>
    </w:p>
    <w:p w:rsidR="001C6D9C" w:rsidRPr="004E6B3D" w:rsidRDefault="001C6D9C" w:rsidP="001C6D9C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Пример: </w:t>
      </w:r>
    </w:p>
    <w:p w:rsidR="001C6D9C" w:rsidRPr="004E6B3D" w:rsidRDefault="001C6D9C" w:rsidP="001C6D9C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 xml:space="preserve">- количественный показатель технико-квалификационной части – 60% </w:t>
      </w:r>
    </w:p>
    <w:p w:rsidR="001C6D9C" w:rsidRPr="004E6B3D" w:rsidRDefault="001C6D9C" w:rsidP="001C6D9C">
      <w:pPr>
        <w:jc w:val="both"/>
        <w:rPr>
          <w:rFonts w:ascii="Times New Roman" w:hAnsi="Times New Roman"/>
          <w:i/>
          <w:lang w:val="ru-RU"/>
        </w:rPr>
      </w:pPr>
      <w:r w:rsidRPr="004E6B3D">
        <w:rPr>
          <w:rFonts w:ascii="Times New Roman" w:hAnsi="Times New Roman"/>
          <w:i/>
          <w:lang w:val="ru-RU"/>
        </w:rPr>
        <w:t>- количественный показатель ценовой части – 40%</w:t>
      </w:r>
    </w:p>
    <w:p w:rsidR="00AF0AC9" w:rsidRPr="004E6B3D" w:rsidRDefault="00AF0AC9">
      <w:pPr>
        <w:rPr>
          <w:rFonts w:ascii="Times New Roman" w:hAnsi="Times New Roman"/>
          <w:b/>
          <w:lang w:val="ru-RU"/>
        </w:rPr>
      </w:pPr>
      <w:r w:rsidRPr="004E6B3D">
        <w:rPr>
          <w:rFonts w:ascii="Times New Roman" w:hAnsi="Times New Roman"/>
          <w:b/>
          <w:lang w:val="ru-RU"/>
        </w:rPr>
        <w:br w:type="page"/>
      </w:r>
    </w:p>
    <w:p w:rsidR="00A42F30" w:rsidRPr="004E6B3D" w:rsidRDefault="00A42F30" w:rsidP="00F751BE">
      <w:pPr>
        <w:pStyle w:val="aff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ЦЕНОВАЯ ЧАСТЬ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49"/>
        <w:gridCol w:w="5782"/>
      </w:tblGrid>
      <w:tr w:rsidR="00A42F30" w:rsidRPr="00FB09E0" w:rsidTr="0083116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F30" w:rsidRPr="004E6B3D" w:rsidRDefault="00525B28" w:rsidP="00525B28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831168" w:rsidRDefault="00C223F3" w:rsidP="005A58E4">
            <w:pPr>
              <w:jc w:val="both"/>
              <w:rPr>
                <w:rFonts w:ascii="Times New Roman" w:hAnsi="Times New Roman"/>
                <w:lang w:val="ru-RU"/>
              </w:rPr>
            </w:pPr>
            <w:r w:rsidRPr="00831168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="00831168" w:rsidRPr="00831168">
              <w:rPr>
                <w:rFonts w:ascii="Times New Roman" w:hAnsi="Times New Roman"/>
                <w:lang w:val="ru-RU"/>
              </w:rPr>
              <w:t>к сумме</w:t>
            </w:r>
            <w:r w:rsidR="00C17C61" w:rsidRPr="00831168">
              <w:rPr>
                <w:rFonts w:ascii="Times New Roman" w:hAnsi="Times New Roman"/>
                <w:lang w:val="ru-RU"/>
              </w:rPr>
              <w:t xml:space="preserve"> входят все </w:t>
            </w:r>
            <w:proofErr w:type="gramStart"/>
            <w:r w:rsidR="00C17C61" w:rsidRPr="00831168">
              <w:rPr>
                <w:rFonts w:ascii="Times New Roman" w:hAnsi="Times New Roman"/>
                <w:lang w:val="ru-RU"/>
              </w:rPr>
              <w:t>налоги</w:t>
            </w:r>
            <w:proofErr w:type="gramEnd"/>
            <w:r w:rsidR="00C17C61" w:rsidRPr="00831168">
              <w:rPr>
                <w:rFonts w:ascii="Times New Roman" w:hAnsi="Times New Roman"/>
                <w:lang w:val="ru-RU"/>
              </w:rPr>
              <w:t xml:space="preserve"> в том числе НДС </w:t>
            </w:r>
          </w:p>
        </w:tc>
      </w:tr>
      <w:tr w:rsidR="00A42F30" w:rsidRPr="004E6B3D" w:rsidTr="00831168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4E6B3D" w:rsidRDefault="00E80226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4E6B3D">
              <w:rPr>
                <w:rFonts w:ascii="Times New Roman" w:hAnsi="Times New Roman"/>
                <w:lang w:val="ru-RU"/>
              </w:rPr>
              <w:t>Собстенные</w:t>
            </w:r>
            <w:proofErr w:type="spellEnd"/>
            <w:r w:rsidRPr="004E6B3D">
              <w:rPr>
                <w:rFonts w:ascii="Times New Roman" w:hAnsi="Times New Roman"/>
                <w:lang w:val="ru-RU"/>
              </w:rPr>
              <w:t xml:space="preserve"> средства </w:t>
            </w:r>
          </w:p>
        </w:tc>
      </w:tr>
      <w:tr w:rsidR="00A42F30" w:rsidRPr="004E6B3D" w:rsidTr="0083116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4E6B3D" w:rsidRDefault="00A42F30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Условия оплаты для</w:t>
            </w:r>
            <w:r w:rsidR="00E80226" w:rsidRPr="004E6B3D">
              <w:rPr>
                <w:rFonts w:ascii="Times New Roman" w:hAnsi="Times New Roman"/>
                <w:lang w:val="ru-RU"/>
              </w:rPr>
              <w:t>:</w:t>
            </w:r>
            <w:r w:rsidRPr="004E6B3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80226" w:rsidRPr="00FB09E0" w:rsidTr="0083116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0226" w:rsidRPr="004E6B3D" w:rsidRDefault="00E80226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0226" w:rsidRPr="004E6B3D" w:rsidRDefault="00E8022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80226" w:rsidRPr="004E6B3D" w:rsidRDefault="005A58E4" w:rsidP="009321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E80226" w:rsidRPr="004E6B3D">
              <w:rPr>
                <w:rFonts w:ascii="Times New Roman" w:hAnsi="Times New Roman"/>
                <w:lang w:val="ru-RU"/>
              </w:rPr>
              <w:t>0%</w:t>
            </w:r>
            <w:r w:rsidR="0093212A">
              <w:rPr>
                <w:rFonts w:ascii="Times New Roman" w:hAnsi="Times New Roman"/>
                <w:lang w:val="ru-RU"/>
              </w:rPr>
              <w:t xml:space="preserve"> после подписания акта выполненных работ </w:t>
            </w:r>
          </w:p>
        </w:tc>
      </w:tr>
      <w:tr w:rsidR="00E80226" w:rsidRPr="0093212A" w:rsidTr="00831168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0226" w:rsidRPr="004E6B3D" w:rsidRDefault="00E80226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0226" w:rsidRPr="004E6B3D" w:rsidRDefault="00E80226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0226" w:rsidRPr="004E6B3D" w:rsidRDefault="00E80226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93212A" w:rsidTr="0083116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F30" w:rsidRPr="004E6B3D" w:rsidRDefault="00A42F30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Валюта платежа для</w:t>
            </w:r>
            <w:r w:rsidR="00E80226" w:rsidRPr="004E6B3D">
              <w:rPr>
                <w:rFonts w:ascii="Times New Roman" w:hAnsi="Times New Roman"/>
                <w:lang w:val="ru-RU"/>
              </w:rPr>
              <w:t>:</w:t>
            </w:r>
            <w:r w:rsidRPr="004E6B3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F30" w:rsidRPr="004E6B3D" w:rsidRDefault="00A42F30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0617F" w:rsidRPr="0093212A" w:rsidTr="0083116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93212A" w:rsidP="0093212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E0617F" w:rsidRPr="004E6B3D">
              <w:rPr>
                <w:rFonts w:ascii="Times New Roman" w:hAnsi="Times New Roman"/>
                <w:lang w:val="ru-RU"/>
              </w:rPr>
              <w:t>течественных участников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4E6B3D" w:rsidRDefault="00E80226" w:rsidP="00E06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E0617F" w:rsidRPr="004E6B3D" w:rsidTr="00831168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0617F" w:rsidRPr="004E6B3D" w:rsidTr="00831168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Условия поставки для</w:t>
            </w:r>
            <w:r w:rsidR="00E80226" w:rsidRPr="004E6B3D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26C9" w:rsidRPr="004E6B3D" w:rsidTr="00831168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26C9" w:rsidRPr="004E6B3D" w:rsidRDefault="007026C9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5.1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26C9" w:rsidRPr="004E6B3D" w:rsidRDefault="007026C9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26C9" w:rsidRPr="004E6B3D" w:rsidRDefault="007026C9" w:rsidP="000A319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026C9" w:rsidRPr="004E6B3D" w:rsidTr="00831168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26C9" w:rsidRPr="004E6B3D" w:rsidRDefault="007026C9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5.2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26C9" w:rsidRPr="004E6B3D" w:rsidRDefault="007026C9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26C9" w:rsidRPr="004E6B3D" w:rsidRDefault="007026C9" w:rsidP="00E06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0617F" w:rsidRPr="005A58E4" w:rsidTr="00831168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Сроки поставки 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4E6B3D" w:rsidRDefault="00E80226" w:rsidP="005A58E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Не менее 2</w:t>
            </w:r>
            <w:r w:rsidR="005A58E4">
              <w:rPr>
                <w:rFonts w:ascii="Times New Roman" w:hAnsi="Times New Roman"/>
                <w:lang w:val="ru-RU"/>
              </w:rPr>
              <w:t xml:space="preserve"> дней</w:t>
            </w:r>
          </w:p>
        </w:tc>
      </w:tr>
      <w:tr w:rsidR="00E0617F" w:rsidRPr="004E6B3D" w:rsidTr="00831168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E0617F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4E6B3D" w:rsidRDefault="00E0617F" w:rsidP="008B663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E6B3D">
              <w:rPr>
                <w:rFonts w:ascii="Times New Roman" w:hAnsi="Times New Roman"/>
                <w:lang w:val="ru-RU"/>
              </w:rPr>
              <w:t xml:space="preserve">Срок действия </w:t>
            </w:r>
            <w:r w:rsidR="008B6631" w:rsidRPr="004E6B3D">
              <w:rPr>
                <w:rFonts w:ascii="Times New Roman" w:hAnsi="Times New Roman"/>
                <w:lang w:val="ru-RU"/>
              </w:rPr>
              <w:t>отбор</w:t>
            </w:r>
            <w:r w:rsidRPr="004E6B3D">
              <w:rPr>
                <w:rFonts w:ascii="Times New Roman" w:hAnsi="Times New Roman"/>
                <w:lang w:val="ru-RU"/>
              </w:rPr>
              <w:t>ного предложения</w:t>
            </w: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4E6B3D" w:rsidRDefault="0084524E" w:rsidP="007026C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E80226" w:rsidRPr="004E6B3D">
              <w:rPr>
                <w:rFonts w:ascii="Times New Roman" w:hAnsi="Times New Roman"/>
                <w:lang w:val="ru-RU"/>
              </w:rPr>
              <w:t xml:space="preserve">0 дней </w:t>
            </w:r>
          </w:p>
        </w:tc>
      </w:tr>
    </w:tbl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Default="00C0091B" w:rsidP="00C0091B">
      <w:pPr>
        <w:jc w:val="center"/>
        <w:rPr>
          <w:rFonts w:ascii="Times New Roman" w:hAnsi="Times New Roman"/>
          <w:b/>
          <w:lang w:val="ru-RU"/>
        </w:rPr>
      </w:pPr>
    </w:p>
    <w:p w:rsidR="00C0091B" w:rsidRPr="000D5910" w:rsidRDefault="005A58E4" w:rsidP="00C0091B">
      <w:pPr>
        <w:jc w:val="center"/>
        <w:rPr>
          <w:rFonts w:ascii="Arial" w:hAnsi="Arial" w:cs="Arial"/>
          <w:b/>
          <w:sz w:val="23"/>
          <w:szCs w:val="23"/>
        </w:rPr>
      </w:pPr>
      <w:r w:rsidRPr="004E6B3D">
        <w:rPr>
          <w:rFonts w:ascii="Times New Roman" w:hAnsi="Times New Roman"/>
          <w:b/>
        </w:rPr>
        <w:lastRenderedPageBreak/>
        <w:t xml:space="preserve"> </w:t>
      </w:r>
      <w:r w:rsidR="00C0091B" w:rsidRPr="00112F6C">
        <w:rPr>
          <w:rFonts w:ascii="Arial" w:hAnsi="Arial" w:cs="Arial"/>
          <w:b/>
          <w:sz w:val="23"/>
          <w:szCs w:val="23"/>
        </w:rPr>
        <w:t xml:space="preserve">ДОГОВОР </w:t>
      </w:r>
      <w:r w:rsidR="00C0091B">
        <w:rPr>
          <w:rFonts w:ascii="Arial" w:hAnsi="Arial" w:cs="Arial"/>
          <w:b/>
          <w:sz w:val="23"/>
          <w:szCs w:val="23"/>
        </w:rPr>
        <w:t>ПЕРЕГОНА ГОТОВОЙ ПРОДУКЦИИ</w:t>
      </w:r>
      <w:r w:rsidR="00C0091B" w:rsidRPr="00112F6C">
        <w:rPr>
          <w:rFonts w:ascii="Arial" w:hAnsi="Arial" w:cs="Arial"/>
          <w:b/>
          <w:sz w:val="23"/>
          <w:szCs w:val="23"/>
        </w:rPr>
        <w:t xml:space="preserve"> №</w:t>
      </w:r>
      <w:r w:rsidR="00C0091B">
        <w:rPr>
          <w:rFonts w:ascii="Arial" w:hAnsi="Arial" w:cs="Arial"/>
          <w:b/>
          <w:sz w:val="23"/>
          <w:szCs w:val="23"/>
        </w:rPr>
        <w:t>___</w:t>
      </w:r>
    </w:p>
    <w:p w:rsidR="00C0091B" w:rsidRPr="00BF61DC" w:rsidRDefault="00C0091B" w:rsidP="00C0091B">
      <w:pPr>
        <w:jc w:val="center"/>
        <w:rPr>
          <w:rFonts w:ascii="Arial" w:hAnsi="Arial" w:cs="Arial"/>
          <w:sz w:val="23"/>
          <w:szCs w:val="23"/>
        </w:rPr>
      </w:pPr>
    </w:p>
    <w:p w:rsidR="00C0091B" w:rsidRPr="00BF61DC" w:rsidRDefault="00C0091B" w:rsidP="00C0091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г.</w:t>
      </w:r>
      <w:r w:rsidRPr="00BF61D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F61DC">
        <w:rPr>
          <w:rFonts w:ascii="Arial" w:hAnsi="Arial" w:cs="Arial"/>
          <w:i/>
          <w:sz w:val="22"/>
          <w:szCs w:val="22"/>
        </w:rPr>
        <w:t>Ташкент</w:t>
      </w:r>
      <w:proofErr w:type="spellEnd"/>
      <w:r w:rsidRPr="00BF61DC">
        <w:rPr>
          <w:rFonts w:ascii="Arial" w:hAnsi="Arial" w:cs="Arial"/>
          <w:i/>
          <w:sz w:val="22"/>
          <w:szCs w:val="22"/>
        </w:rPr>
        <w:t xml:space="preserve"> </w:t>
      </w:r>
      <w:r w:rsidRPr="00BF61DC">
        <w:rPr>
          <w:rFonts w:ascii="Arial" w:hAnsi="Arial" w:cs="Arial"/>
          <w:i/>
          <w:sz w:val="22"/>
          <w:szCs w:val="22"/>
        </w:rPr>
        <w:tab/>
      </w:r>
      <w:r w:rsidRPr="00BF61DC">
        <w:rPr>
          <w:rFonts w:ascii="Arial" w:hAnsi="Arial" w:cs="Arial"/>
          <w:i/>
          <w:sz w:val="22"/>
          <w:szCs w:val="22"/>
        </w:rPr>
        <w:tab/>
      </w:r>
      <w:r w:rsidRPr="00BF61DC">
        <w:rPr>
          <w:rFonts w:ascii="Arial" w:hAnsi="Arial" w:cs="Arial"/>
          <w:i/>
          <w:sz w:val="22"/>
          <w:szCs w:val="22"/>
        </w:rPr>
        <w:tab/>
      </w:r>
      <w:r w:rsidRPr="00BF61DC">
        <w:rPr>
          <w:rFonts w:ascii="Arial" w:hAnsi="Arial" w:cs="Arial"/>
          <w:i/>
          <w:sz w:val="22"/>
          <w:szCs w:val="22"/>
        </w:rPr>
        <w:tab/>
      </w:r>
      <w:r w:rsidRPr="00BF61D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BF61DC">
        <w:rPr>
          <w:rFonts w:ascii="Arial" w:hAnsi="Arial" w:cs="Arial"/>
          <w:i/>
          <w:sz w:val="22"/>
          <w:szCs w:val="22"/>
        </w:rPr>
        <w:tab/>
        <w:t>“</w:t>
      </w:r>
      <w:r>
        <w:rPr>
          <w:rFonts w:ascii="Arial" w:hAnsi="Arial" w:cs="Arial"/>
          <w:i/>
          <w:sz w:val="22"/>
          <w:szCs w:val="22"/>
        </w:rPr>
        <w:t>____</w:t>
      </w:r>
      <w:r w:rsidRPr="00BF61DC">
        <w:rPr>
          <w:rFonts w:ascii="Arial" w:hAnsi="Arial" w:cs="Arial"/>
          <w:i/>
          <w:sz w:val="22"/>
          <w:szCs w:val="22"/>
        </w:rPr>
        <w:t xml:space="preserve">” </w:t>
      </w:r>
      <w:r>
        <w:rPr>
          <w:rFonts w:ascii="Arial" w:hAnsi="Arial" w:cs="Arial"/>
          <w:i/>
          <w:sz w:val="22"/>
          <w:szCs w:val="22"/>
        </w:rPr>
        <w:t>_________</w:t>
      </w:r>
      <w:r w:rsidRPr="00BF61DC">
        <w:rPr>
          <w:rFonts w:ascii="Arial" w:hAnsi="Arial" w:cs="Arial"/>
          <w:i/>
          <w:sz w:val="22"/>
          <w:szCs w:val="22"/>
        </w:rPr>
        <w:t xml:space="preserve"> 20</w:t>
      </w:r>
      <w:r w:rsidRPr="0039439F">
        <w:rPr>
          <w:rFonts w:ascii="Arial" w:hAnsi="Arial" w:cs="Arial"/>
          <w:i/>
          <w:sz w:val="22"/>
          <w:szCs w:val="22"/>
          <w:lang w:val="ru-RU"/>
        </w:rPr>
        <w:t>2</w:t>
      </w:r>
      <w:r>
        <w:rPr>
          <w:rFonts w:ascii="Arial" w:hAnsi="Arial" w:cs="Arial"/>
          <w:i/>
          <w:sz w:val="22"/>
          <w:szCs w:val="22"/>
        </w:rPr>
        <w:t>2</w:t>
      </w:r>
      <w:r w:rsidRPr="00BF61DC">
        <w:rPr>
          <w:rFonts w:ascii="Arial" w:hAnsi="Arial" w:cs="Arial"/>
          <w:i/>
          <w:sz w:val="22"/>
          <w:szCs w:val="22"/>
        </w:rPr>
        <w:t xml:space="preserve"> г.</w:t>
      </w:r>
    </w:p>
    <w:p w:rsidR="00C0091B" w:rsidRPr="00BF61DC" w:rsidRDefault="00C0091B" w:rsidP="00C0091B">
      <w:pPr>
        <w:jc w:val="both"/>
        <w:rPr>
          <w:rFonts w:ascii="Arial" w:hAnsi="Arial" w:cs="Arial"/>
          <w:i/>
          <w:sz w:val="23"/>
          <w:szCs w:val="23"/>
        </w:rPr>
      </w:pP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b/>
          <w:bCs/>
          <w:sz w:val="26"/>
          <w:szCs w:val="26"/>
          <w:lang w:val="ru-RU"/>
        </w:rPr>
        <w:t>ООО «</w:t>
      </w:r>
      <w:r w:rsidRPr="00C0091B">
        <w:rPr>
          <w:rFonts w:ascii="Arial" w:hAnsi="Arial" w:cs="Arial"/>
          <w:b/>
          <w:sz w:val="23"/>
          <w:szCs w:val="23"/>
          <w:lang w:val="ru-RU"/>
        </w:rPr>
        <w:t>_________________</w:t>
      </w:r>
      <w:r w:rsidRPr="00C0091B">
        <w:rPr>
          <w:rFonts w:ascii="Arial" w:hAnsi="Arial" w:cs="Arial"/>
          <w:b/>
          <w:bCs/>
          <w:sz w:val="26"/>
          <w:szCs w:val="26"/>
          <w:lang w:val="ru-RU"/>
        </w:rPr>
        <w:t>»</w:t>
      </w:r>
      <w:r w:rsidRPr="00C0091B">
        <w:rPr>
          <w:rFonts w:ascii="Arial" w:hAnsi="Arial" w:cs="Arial"/>
          <w:b/>
          <w:sz w:val="23"/>
          <w:szCs w:val="23"/>
          <w:lang w:val="ru-RU"/>
        </w:rPr>
        <w:t>,</w:t>
      </w:r>
      <w:r w:rsidRPr="00C0091B">
        <w:rPr>
          <w:rFonts w:ascii="Arial" w:hAnsi="Arial" w:cs="Arial"/>
          <w:sz w:val="23"/>
          <w:szCs w:val="23"/>
          <w:lang w:val="ru-RU"/>
        </w:rPr>
        <w:t xml:space="preserve"> именуемый в дальнейшем «Перевозчик», в лице директора </w:t>
      </w:r>
      <w:r w:rsidRPr="00C0091B">
        <w:rPr>
          <w:rFonts w:ascii="Arial" w:hAnsi="Arial" w:cs="Arial"/>
          <w:b/>
          <w:sz w:val="23"/>
          <w:szCs w:val="23"/>
          <w:lang w:val="ru-RU"/>
        </w:rPr>
        <w:t>_________________</w:t>
      </w:r>
      <w:r w:rsidRPr="00C0091B">
        <w:rPr>
          <w:rFonts w:ascii="Arial" w:hAnsi="Arial" w:cs="Arial"/>
          <w:sz w:val="23"/>
          <w:szCs w:val="23"/>
          <w:lang w:val="ru-RU"/>
        </w:rPr>
        <w:t xml:space="preserve">, действующий на основании Устава, с одной стороны, и </w:t>
      </w:r>
      <w:r w:rsidRPr="00C0091B">
        <w:rPr>
          <w:rFonts w:ascii="Arial" w:hAnsi="Arial" w:cs="Arial"/>
          <w:sz w:val="23"/>
          <w:szCs w:val="23"/>
          <w:lang w:val="ru-RU"/>
        </w:rPr>
        <w:br/>
      </w:r>
      <w:r w:rsidRPr="00C0091B">
        <w:rPr>
          <w:rFonts w:ascii="Arial" w:hAnsi="Arial" w:cs="Arial"/>
          <w:b/>
          <w:sz w:val="23"/>
          <w:szCs w:val="23"/>
          <w:lang w:val="ru-RU"/>
        </w:rPr>
        <w:t>ООО «</w:t>
      </w:r>
      <w:proofErr w:type="spellStart"/>
      <w:r w:rsidRPr="00BF61DC">
        <w:rPr>
          <w:rFonts w:ascii="Arial" w:hAnsi="Arial" w:cs="Arial"/>
          <w:b/>
          <w:i/>
          <w:sz w:val="23"/>
          <w:szCs w:val="23"/>
        </w:rPr>
        <w:t>UzAuto</w:t>
      </w:r>
      <w:r w:rsidRPr="00BF61DC">
        <w:rPr>
          <w:rFonts w:ascii="Arial" w:hAnsi="Arial" w:cs="Arial"/>
          <w:b/>
          <w:sz w:val="23"/>
          <w:szCs w:val="23"/>
        </w:rPr>
        <w:t>TRAILER</w:t>
      </w:r>
      <w:proofErr w:type="spellEnd"/>
      <w:r w:rsidRPr="00C0091B">
        <w:rPr>
          <w:rFonts w:ascii="Arial" w:hAnsi="Arial" w:cs="Arial"/>
          <w:b/>
          <w:sz w:val="23"/>
          <w:szCs w:val="23"/>
          <w:lang w:val="ru-RU"/>
        </w:rPr>
        <w:t>»</w:t>
      </w:r>
      <w:r w:rsidRPr="00C0091B">
        <w:rPr>
          <w:rFonts w:ascii="Arial" w:hAnsi="Arial" w:cs="Arial"/>
          <w:sz w:val="23"/>
          <w:szCs w:val="23"/>
          <w:lang w:val="ru-RU"/>
        </w:rPr>
        <w:t xml:space="preserve">, именуемый в дальнейшем «Заказчик», в лице директора </w:t>
      </w:r>
      <w:proofErr w:type="spellStart"/>
      <w:r w:rsidRPr="00C0091B">
        <w:rPr>
          <w:rFonts w:ascii="Arial" w:hAnsi="Arial" w:cs="Arial"/>
          <w:sz w:val="23"/>
          <w:szCs w:val="23"/>
          <w:lang w:val="ru-RU"/>
        </w:rPr>
        <w:t>Ходжибаева</w:t>
      </w:r>
      <w:proofErr w:type="spellEnd"/>
      <w:r w:rsidRPr="00C0091B">
        <w:rPr>
          <w:rFonts w:ascii="Arial" w:hAnsi="Arial" w:cs="Arial"/>
          <w:sz w:val="23"/>
          <w:szCs w:val="23"/>
          <w:lang w:val="ru-RU"/>
        </w:rPr>
        <w:t xml:space="preserve"> А.А., действующег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о(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>щей) на основании Устава, с другой стороны, заключили настоящий договор о нижеследующем: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BF61DC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F61DC">
        <w:rPr>
          <w:rFonts w:ascii="Arial" w:hAnsi="Arial" w:cs="Arial"/>
          <w:b/>
          <w:sz w:val="23"/>
          <w:szCs w:val="23"/>
        </w:rPr>
        <w:t>Предмет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договора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>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Перевозчик обязуется оказать услуги по автотранспортной перевозке готовой продукции Заказчика (далее – «Товары») в ассортименте, количестве и 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сроки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предусмотренные в Спецификация (в Приложений №1 и №2 являющейся неотъемлемой частью настоящего договора), а Заказчик принять и оплатить стоимость данных услуг Перевозчика в сроки и по ценам установленным настоящим договорам.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BF61DC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F61DC">
        <w:rPr>
          <w:rFonts w:ascii="Arial" w:hAnsi="Arial" w:cs="Arial"/>
          <w:b/>
          <w:sz w:val="23"/>
          <w:szCs w:val="23"/>
        </w:rPr>
        <w:t>Цены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и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порядок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расчётов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>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Цены, указанные в Приложении - Спецификации №2 к настоящему договору, являются фиксированными и не подлежат необоснованному изменению 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срока действия настоящего договора. Цены включают в себя расходы Перевозчика по перевозке товаров, НДС и все другие расходы, связанные с надлежащим выполнением договорных условий. Цены на перевозку могут быть пересмотрены  сторонами в зависимости от обстоятельств, таких как централизованное изменение цен на топливо и т.д. При этом предложение одной из сторон об изменении цен должно быть предоставлено в письменном виде за одну неделю до даты изменения цен. Все изменения и дополнения к настоящему договору должны быть в письменном виде и подписаны обеими сторонами.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 Заказчик будет производить Перевозчику оплату в соответствии с фактическими результатами перевозки на основании актов выполненных работ и счетов-фактур, в течение 30 (тридцать) банковских дней со дня подписания Акта выполненных работ Перевозчика. 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Клиент обязан подписать и возвратить Перевозчику оригинал Акта выполненных работ  или представить свои возражения по нему в течение 3 (трех) рабочих дней с момента получения Акта от Перевозчика. Если в указанный срок Клиент не предоставит Перевозчику подписанный оригинал Акта выполненных работ или свои возражения по нему, данный Акт выполненных работ будет считаться принятым Клиентом без возражений и иметь полную юридическую силу и доказательственное значение.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BF61DC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F61DC">
        <w:rPr>
          <w:rFonts w:ascii="Arial" w:hAnsi="Arial" w:cs="Arial"/>
          <w:b/>
          <w:sz w:val="23"/>
          <w:szCs w:val="23"/>
        </w:rPr>
        <w:t>Обязательства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Перевозчика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>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всего периода действия настоящего договора и за каждое периодическое выполнение услуг по автотранспортной перевозке Перевозчик обязуется: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Предоставлять автотранспортные средства в техническом исправном состоянии осуществлять перевозки в день, срок, время и место, указанные в заявке грузов Заказчика, согласованным с Перевозчиком в письменной форме;</w:t>
      </w:r>
      <w:proofErr w:type="gramEnd"/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Предоставляемые автотранспортные средства должны быть чистыми и без посторонних запахов.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Перевозчик в праве заранее 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24 часов информировать Заказчика о не выполнении заявки до предполагаемой даты осуществления перевозки.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lastRenderedPageBreak/>
        <w:t>Заранее информировать Заказчика об имеющих место обстоятельствах, которые могут возникнуть и нанести вред товарам, доверенным Перевозчику и внести в письменном виде свои замечания в ТТН;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Заботиться о вверенных ему товарах и принимать все меры по предотвращению ущерба, основываясь на доброй воле и в соответствии с деловой этикой;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Оплачивать все фактические расходы связанные при транспортировке товаров Заказчика, включая, 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но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не ограничиваясь топливом, запасными частями, арендной платой транспортных средств и т.д.;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Предоставлять Заказчику все платёжные документы  за каждую осуществлённую услугу по перевозке 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5 (пяти) рабочих дней со дня доставки товаров до места назначения;</w:t>
      </w:r>
    </w:p>
    <w:p w:rsidR="00C0091B" w:rsidRPr="00C0091B" w:rsidRDefault="00C0091B" w:rsidP="00C0091B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В случае невыполнения вышеперечисленных обязательств Перевозчику при осуществлении услуг по перевозке или нанесении ущерба Заказчику по вине Перевозчика, Перевозчик обязуется полностью компенсировать ущерб в соответствии с ценой товаров завода изготовителя на момент нанесения ущерба, включая, но, не ограничиваясь оплатой простоев, налогов, штрафов и других расходов.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BF61DC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F61DC">
        <w:rPr>
          <w:rFonts w:ascii="Arial" w:hAnsi="Arial" w:cs="Arial"/>
          <w:b/>
          <w:sz w:val="23"/>
          <w:szCs w:val="23"/>
        </w:rPr>
        <w:t>Обязательства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Заказчика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>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всего периода действия настоящего договора и за каждое периодическое выполнение услуг по автотранспортной  перевозке, Заказчик обязуется: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Осуществлять погрузку или разгрузку каждой машины не более чем за 8 часа с момента её прибытия к складу Заказчика с соблюдением требований по упаковке, погрузке и складированию;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Обеспечивать присутствие своего представителя при осуществлении погрузочно-разгрузочных работ;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Опломбировать при необходимости автотранспортное средство после загрузки;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Уведомлять Перевозчика о количестве автотранспортных средств, необходимых для осуществления перевозки, времени осуществления перевозки и месте расположения не позднее 24 часа до предполагаемой даты осуществления передачи товаров для транспортировки в письменном виде или по факсу;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5 (пяти) банковских дней обеспечивать осуществление платежей на банковский счёт Перевозчика на основании представленных документов ТТН, акта выполненных работ и счет-фактуры. </w:t>
      </w:r>
    </w:p>
    <w:p w:rsidR="00C0091B" w:rsidRPr="00C0091B" w:rsidRDefault="00C0091B" w:rsidP="00C0091B">
      <w:pPr>
        <w:tabs>
          <w:tab w:val="left" w:pos="567"/>
        </w:tabs>
        <w:ind w:left="825"/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BF61DC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F61DC">
        <w:rPr>
          <w:rFonts w:ascii="Arial" w:hAnsi="Arial" w:cs="Arial"/>
          <w:b/>
          <w:sz w:val="23"/>
          <w:szCs w:val="23"/>
        </w:rPr>
        <w:t>Ответственность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сторон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>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Стороны несут ответственность за исполнение настоящего договора в соответствии с действующим законодательством Республики Узбекистан и условиями настоящего договора. 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Если сохранность товаров Заказчика не была обеспечена по вине Перевозчика, тогда определение убытков Заказчика и их возмещение будет осуществляться в соответствии с настоящим договором и законодательством Республики Узбекистан.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Если передаваемые Перевозчиком товары не соответствуют количественным и качественным условиям, указанным в Акте приёма-передачи товаров и/или погрузочно-разгрузочных документах, тогда Заказчик вправе составить Рекламационный А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кт в пр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исутствии водителя-перевозчика, так как он может действовать как представитель Перевозчика и подписывать Рекламационный Акт. В случае несогласия со стороны представителя Перевозчика в подписании Рекламационный Акта, представитель Перевозчика вправе занести свои замечания и Рекламационный Акт считается надлежащим 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образом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оформленным и принятым Перевозчиком.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lastRenderedPageBreak/>
        <w:t>В случае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,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если передаваемые Перевозчиком товары не соответствуют количественным данным, но при этом пломба Заказчика не повреждена, то Перевозчик не отвечает за количественную недостачу.</w:t>
      </w:r>
    </w:p>
    <w:p w:rsidR="00C0091B" w:rsidRPr="00BF61DC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C0091B">
        <w:rPr>
          <w:rFonts w:ascii="Arial" w:hAnsi="Arial" w:cs="Arial"/>
          <w:sz w:val="23"/>
          <w:szCs w:val="23"/>
          <w:lang w:val="ru-RU"/>
        </w:rPr>
        <w:t>В случае несоответствующего выполнения обязательств согласно статье 3 настоящего договора, Перевозчик уплачивает пеню в размере 0,5% от стоимости не поставленного товара за каждый день невыполнения обязательств, но не более 50% от стоимости не поставленных товаров. Перевозчик обязуется оплатить пеню в течени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3 (трёх) банковских дней по первому требованию </w:t>
      </w:r>
      <w:proofErr w:type="spellStart"/>
      <w:r w:rsidRPr="00BF61DC">
        <w:rPr>
          <w:rFonts w:ascii="Arial" w:hAnsi="Arial" w:cs="Arial"/>
          <w:sz w:val="23"/>
          <w:szCs w:val="23"/>
        </w:rPr>
        <w:t>Заказчика</w:t>
      </w:r>
      <w:proofErr w:type="spellEnd"/>
      <w:r w:rsidRPr="00BF61DC">
        <w:rPr>
          <w:rFonts w:ascii="Arial" w:hAnsi="Arial" w:cs="Arial"/>
          <w:sz w:val="23"/>
          <w:szCs w:val="23"/>
        </w:rPr>
        <w:t xml:space="preserve">. 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 xml:space="preserve">Во время осуществления услуг по транспортировке Перевозчик несёт полную материальную ответственность за количество и качество перевозимых товаров и в случае порчи или недостачи товаров, произошедших по вине Перевозчика, Перевозчик обязуется возместить нанесенных ущерб в денежной форме в соответствии с установившимися ценами на перевозимые товары в течение 3 (трёх) банковских дней со дня письменного уведомления Заказчика о возмещении ущерба.  </w:t>
      </w:r>
      <w:proofErr w:type="gramEnd"/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В случае несоответствующего выполнения обязательств Заказчиком согласно статье 4 настоящего договора, Заказчик уплачивает пеню в размере 0,5% от стоимости неосуществлённого платежа за каждый день невыполнения обязательств, но не более 50% от стоимости неосуществлённого платежа. 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Если Заказчик не согласен с изменёнными ценами на услуги Перевозчика, либо полагает, что 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в следствии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невыполнения обязательств Перевозчиком согласно срокам и условиям настоящего договора или вызванных повреждений товаров, упомянутых выше, оставшееся периодическое осуществление перевозок не в его интересах, Заказчик вправе в любое время расторгнуть  настоящий договор.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C0091B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C0091B">
        <w:rPr>
          <w:rFonts w:ascii="Arial" w:hAnsi="Arial" w:cs="Arial"/>
          <w:b/>
          <w:sz w:val="23"/>
          <w:szCs w:val="23"/>
          <w:lang w:val="ru-RU"/>
        </w:rPr>
        <w:t>Применимое право и порядок разрешения споров.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Настоящий договор составлен и толкуется в соответствии с действующим законодательством Республики Узбекистан. 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Любые споры, возникающие в ходе исполнения настоящего договора, решаются путём переговоров. Если стороны не достигли согласия, то споры представляются на рассмотрение хозяйственного суда Республики Узбекистан в </w:t>
      </w:r>
      <w:proofErr w:type="spellStart"/>
      <w:r w:rsidRPr="00C0091B">
        <w:rPr>
          <w:rFonts w:ascii="Arial" w:hAnsi="Arial" w:cs="Arial"/>
          <w:sz w:val="23"/>
          <w:szCs w:val="23"/>
          <w:lang w:val="ru-RU"/>
        </w:rPr>
        <w:t>г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.Т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>ашкента</w:t>
      </w:r>
      <w:proofErr w:type="spellEnd"/>
      <w:r w:rsidRPr="00C0091B">
        <w:rPr>
          <w:rFonts w:ascii="Arial" w:hAnsi="Arial" w:cs="Arial"/>
          <w:sz w:val="23"/>
          <w:szCs w:val="23"/>
          <w:lang w:val="ru-RU"/>
        </w:rPr>
        <w:t>.</w:t>
      </w:r>
    </w:p>
    <w:p w:rsidR="00C0091B" w:rsidRPr="00C0091B" w:rsidRDefault="00C0091B" w:rsidP="00C0091B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BF61DC" w:rsidRDefault="00C0091B" w:rsidP="00C0091B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F61DC">
        <w:rPr>
          <w:rFonts w:ascii="Arial" w:hAnsi="Arial" w:cs="Arial"/>
          <w:b/>
          <w:sz w:val="23"/>
          <w:szCs w:val="23"/>
        </w:rPr>
        <w:t>Срок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действия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F61DC">
        <w:rPr>
          <w:rFonts w:ascii="Arial" w:hAnsi="Arial" w:cs="Arial"/>
          <w:b/>
          <w:sz w:val="23"/>
          <w:szCs w:val="23"/>
        </w:rPr>
        <w:t>договора</w:t>
      </w:r>
      <w:proofErr w:type="spellEnd"/>
      <w:r w:rsidRPr="00BF61DC">
        <w:rPr>
          <w:rFonts w:ascii="Arial" w:hAnsi="Arial" w:cs="Arial"/>
          <w:b/>
          <w:sz w:val="23"/>
          <w:szCs w:val="23"/>
        </w:rPr>
        <w:t>.</w:t>
      </w:r>
    </w:p>
    <w:p w:rsidR="00C0091B" w:rsidRPr="00C0091B" w:rsidRDefault="00C0091B" w:rsidP="00C0091B">
      <w:pPr>
        <w:pStyle w:val="af3"/>
        <w:widowControl/>
        <w:numPr>
          <w:ilvl w:val="1"/>
          <w:numId w:val="23"/>
        </w:numPr>
        <w:tabs>
          <w:tab w:val="clear" w:pos="5400"/>
          <w:tab w:val="left" w:pos="567"/>
        </w:tabs>
        <w:autoSpaceDE/>
        <w:autoSpaceDN/>
        <w:adjustRightInd/>
        <w:spacing w:line="240" w:lineRule="auto"/>
        <w:ind w:left="0" w:righ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Настоящий договор составлен в 2-х экземплярах, оба из которых имеют одинаковую юридическую силу.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Договор вступает в силу с момента его подписания и действует до ___ «         » 2023г.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 xml:space="preserve">Настоящий </w:t>
      </w:r>
      <w:proofErr w:type="gramStart"/>
      <w:r w:rsidRPr="00C0091B">
        <w:rPr>
          <w:rFonts w:ascii="Arial" w:hAnsi="Arial" w:cs="Arial"/>
          <w:sz w:val="23"/>
          <w:szCs w:val="23"/>
          <w:lang w:val="ru-RU"/>
        </w:rPr>
        <w:t>договор</w:t>
      </w:r>
      <w:proofErr w:type="gramEnd"/>
      <w:r w:rsidRPr="00C0091B">
        <w:rPr>
          <w:rFonts w:ascii="Arial" w:hAnsi="Arial" w:cs="Arial"/>
          <w:sz w:val="23"/>
          <w:szCs w:val="23"/>
          <w:lang w:val="ru-RU"/>
        </w:rPr>
        <w:t xml:space="preserve"> может быть расторгнут по желанию сторон до истечения срока его действия, если было сделано письменное уведомление другой стороной не менее чем за 30 дней до даты расторжения.</w:t>
      </w:r>
    </w:p>
    <w:p w:rsidR="00C0091B" w:rsidRPr="00C0091B" w:rsidRDefault="00C0091B" w:rsidP="00C0091B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C0091B">
        <w:rPr>
          <w:rFonts w:ascii="Arial" w:hAnsi="Arial" w:cs="Arial"/>
          <w:sz w:val="23"/>
          <w:szCs w:val="23"/>
          <w:lang w:val="ru-RU"/>
        </w:rPr>
        <w:t>В случае не уведомления сторонами о расторжении настоящего договора, предшествующего окончанию срока его действия, договор считается пролонгированным на тот же срок и на тех же условиях.</w:t>
      </w:r>
    </w:p>
    <w:p w:rsidR="00C0091B" w:rsidRPr="00C0091B" w:rsidRDefault="00C0091B" w:rsidP="00C0091B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C0091B" w:rsidRPr="00C0091B" w:rsidRDefault="00C0091B" w:rsidP="00C0091B">
      <w:pPr>
        <w:numPr>
          <w:ilvl w:val="0"/>
          <w:numId w:val="23"/>
        </w:numPr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C0091B">
        <w:rPr>
          <w:rFonts w:ascii="Arial" w:hAnsi="Arial" w:cs="Arial"/>
          <w:b/>
          <w:sz w:val="23"/>
          <w:szCs w:val="23"/>
          <w:lang w:val="ru-RU"/>
        </w:rPr>
        <w:t>Юридические адреса и реквизиты сторон.</w:t>
      </w:r>
    </w:p>
    <w:p w:rsidR="00C0091B" w:rsidRPr="00C0091B" w:rsidRDefault="00C0091B" w:rsidP="00C0091B">
      <w:pPr>
        <w:jc w:val="center"/>
        <w:rPr>
          <w:rFonts w:ascii="Arial" w:hAnsi="Arial" w:cs="Arial"/>
          <w:sz w:val="23"/>
          <w:szCs w:val="23"/>
          <w:lang w:val="ru-RU"/>
        </w:rPr>
      </w:pP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C0091B" w:rsidRPr="00BF61DC" w:rsidTr="00E259CE"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275"/>
              <w:gridCol w:w="5022"/>
            </w:tblGrid>
            <w:tr w:rsidR="00C0091B" w:rsidRPr="00BF61DC" w:rsidTr="00E259CE">
              <w:tc>
                <w:tcPr>
                  <w:tcW w:w="5275" w:type="dxa"/>
                  <w:vAlign w:val="center"/>
                </w:tcPr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br/>
                  </w: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5022" w:type="dxa"/>
                  <w:vAlign w:val="center"/>
                </w:tcPr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br/>
                  </w:r>
                  <w:r w:rsidRPr="009F6636">
                    <w:rPr>
                      <w:rFonts w:ascii="Arial" w:hAnsi="Arial" w:cs="Arial"/>
                      <w:b/>
                      <w:sz w:val="23"/>
                      <w:szCs w:val="23"/>
                    </w:rPr>
                    <w:t>ООО «</w:t>
                  </w:r>
                  <w:proofErr w:type="spellStart"/>
                  <w:r w:rsidRPr="009F6636">
                    <w:rPr>
                      <w:rFonts w:ascii="Arial" w:hAnsi="Arial" w:cs="Arial"/>
                      <w:b/>
                      <w:sz w:val="23"/>
                      <w:szCs w:val="23"/>
                    </w:rPr>
                    <w:t>UzAutoTRAILER</w:t>
                  </w:r>
                  <w:proofErr w:type="spellEnd"/>
                  <w:r w:rsidRPr="009F6636">
                    <w:rPr>
                      <w:rFonts w:ascii="Arial" w:hAnsi="Arial" w:cs="Arial"/>
                      <w:b/>
                      <w:sz w:val="23"/>
                      <w:szCs w:val="23"/>
                    </w:rPr>
                    <w:t>»</w:t>
                  </w:r>
                </w:p>
              </w:tc>
            </w:tr>
            <w:tr w:rsidR="00C0091B" w:rsidRPr="00BF61DC" w:rsidTr="00E259CE">
              <w:tc>
                <w:tcPr>
                  <w:tcW w:w="5275" w:type="dxa"/>
                </w:tcPr>
                <w:p w:rsidR="00C0091B" w:rsidRPr="00BF61DC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</w:p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Pr="00F313C2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  <w:p w:rsidR="00C0091B" w:rsidRPr="00315DF2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proofErr w:type="spellEnd"/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022" w:type="dxa"/>
                  <w:vAlign w:val="center"/>
                </w:tcPr>
                <w:p w:rsidR="00C0091B" w:rsidRP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lastRenderedPageBreak/>
                    <w:t xml:space="preserve">Адрес: </w:t>
                  </w:r>
                  <w:proofErr w:type="gramStart"/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Самаркандская</w:t>
                  </w:r>
                  <w:proofErr w:type="gramEnd"/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 обл. </w:t>
                  </w:r>
                  <w:proofErr w:type="spellStart"/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Джамбайский</w:t>
                  </w:r>
                  <w:proofErr w:type="spellEnd"/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 </w:t>
                  </w: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 xml:space="preserve">р-н, ул. Ташкентская 2 </w:t>
                  </w: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proofErr w:type="gramStart"/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Р</w:t>
                  </w:r>
                  <w:proofErr w:type="gramEnd"/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/С: 2020 8000 4049 8316 8004 </w:t>
                  </w: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в ТГФ АКБ «КАПИТАЛБАНК» </w:t>
                  </w: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МФО:00445 </w:t>
                  </w: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lastRenderedPageBreak/>
                    <w:t>ИНН: 320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320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834</w:t>
                  </w: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>ОКЭД:29200</w:t>
                  </w: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>РКП НДС:318 110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C0091B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021 774 </w:t>
                  </w: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C0091B" w:rsidRPr="00C0091B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C0091B" w:rsidRPr="00BF61DC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</w:t>
                  </w: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А.А.Ходжибаев</w:t>
                  </w:r>
                  <w:proofErr w:type="spellEnd"/>
                </w:p>
              </w:tc>
            </w:tr>
          </w:tbl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0091B" w:rsidRPr="00BF61DC" w:rsidTr="00E259CE">
        <w:tc>
          <w:tcPr>
            <w:tcW w:w="10235" w:type="dxa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0091B" w:rsidRPr="00BF61DC" w:rsidTr="00E259CE">
        <w:tc>
          <w:tcPr>
            <w:tcW w:w="10235" w:type="dxa"/>
            <w:vAlign w:val="center"/>
          </w:tcPr>
          <w:p w:rsidR="00C0091B" w:rsidRPr="002F4B8C" w:rsidRDefault="00C0091B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0091B" w:rsidRPr="00BF61DC" w:rsidRDefault="00C0091B" w:rsidP="00C0091B">
      <w:pPr>
        <w:ind w:left="3402"/>
        <w:jc w:val="center"/>
        <w:rPr>
          <w:rFonts w:ascii="Arial" w:hAnsi="Arial" w:cs="Arial"/>
          <w:b/>
          <w:bCs/>
          <w:u w:val="single"/>
        </w:rPr>
      </w:pPr>
      <w:r w:rsidRPr="00BF61DC">
        <w:rPr>
          <w:rFonts w:ascii="Arial" w:hAnsi="Arial" w:cs="Arial"/>
          <w:b/>
          <w:bCs/>
          <w:u w:val="single"/>
        </w:rPr>
        <w:br w:type="page"/>
      </w:r>
      <w:proofErr w:type="spellStart"/>
      <w:r w:rsidRPr="00BF61DC">
        <w:rPr>
          <w:rFonts w:ascii="Arial" w:hAnsi="Arial" w:cs="Arial"/>
          <w:b/>
          <w:bCs/>
          <w:u w:val="single"/>
        </w:rPr>
        <w:lastRenderedPageBreak/>
        <w:t>Приложение</w:t>
      </w:r>
      <w:proofErr w:type="spellEnd"/>
      <w:r w:rsidRPr="00BF61DC">
        <w:rPr>
          <w:rFonts w:ascii="Arial" w:hAnsi="Arial" w:cs="Arial"/>
          <w:b/>
          <w:bCs/>
          <w:u w:val="single"/>
        </w:rPr>
        <w:t xml:space="preserve"> № 1</w:t>
      </w:r>
    </w:p>
    <w:p w:rsidR="00C0091B" w:rsidRPr="00BF61DC" w:rsidRDefault="00C0091B" w:rsidP="00C0091B">
      <w:pPr>
        <w:pStyle w:val="1f5"/>
        <w:ind w:left="3402"/>
        <w:jc w:val="center"/>
        <w:rPr>
          <w:b/>
          <w:bCs/>
          <w:szCs w:val="24"/>
          <w:u w:val="single"/>
        </w:rPr>
      </w:pPr>
      <w:r w:rsidRPr="00BF61DC">
        <w:rPr>
          <w:b/>
          <w:bCs/>
          <w:szCs w:val="24"/>
          <w:u w:val="single"/>
        </w:rPr>
        <w:t>к Договору №</w:t>
      </w:r>
      <w:r>
        <w:rPr>
          <w:b/>
          <w:bCs/>
          <w:szCs w:val="24"/>
          <w:u w:val="single"/>
        </w:rPr>
        <w:t xml:space="preserve">_ </w:t>
      </w:r>
      <w:proofErr w:type="gramStart"/>
      <w:r>
        <w:rPr>
          <w:b/>
          <w:bCs/>
          <w:szCs w:val="24"/>
          <w:u w:val="single"/>
        </w:rPr>
        <w:t>от</w:t>
      </w:r>
      <w:proofErr w:type="gramEnd"/>
      <w:r>
        <w:rPr>
          <w:b/>
          <w:bCs/>
          <w:szCs w:val="24"/>
          <w:u w:val="single"/>
        </w:rPr>
        <w:t xml:space="preserve"> ____________</w:t>
      </w:r>
    </w:p>
    <w:p w:rsidR="00C0091B" w:rsidRPr="00BF61DC" w:rsidRDefault="00C0091B" w:rsidP="00C0091B">
      <w:pPr>
        <w:pStyle w:val="1f5"/>
        <w:jc w:val="right"/>
      </w:pPr>
    </w:p>
    <w:tbl>
      <w:tblPr>
        <w:tblpPr w:leftFromText="180" w:rightFromText="180" w:vertAnchor="page" w:horzAnchor="margin" w:tblpY="245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6984"/>
      </w:tblGrid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Заказчик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Исполнитель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53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3.Маршрут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перевозки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102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Дата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подачи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авто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Отправитель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отправителя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Контактные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данные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Получатель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получателя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Контактные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данные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102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загрузки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25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разгрузки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Вес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Объем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груза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мест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Вид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транспорта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Стоимость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груза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Характеристики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груза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Согласованная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ставка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Условия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оплаты</w:t>
            </w:r>
            <w:proofErr w:type="spellEnd"/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0091B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16.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Особые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инструкции</w:t>
            </w:r>
            <w:proofErr w:type="spellEnd"/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091B" w:rsidRDefault="00C0091B" w:rsidP="00C009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0091B" w:rsidRPr="00F663A9" w:rsidRDefault="00C0091B" w:rsidP="00C0091B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663A9">
        <w:rPr>
          <w:rFonts w:ascii="Arial" w:hAnsi="Arial" w:cs="Arial"/>
          <w:b/>
          <w:bCs/>
          <w:sz w:val="28"/>
          <w:szCs w:val="28"/>
        </w:rPr>
        <w:t>Образец</w:t>
      </w:r>
      <w:proofErr w:type="spellEnd"/>
      <w:r w:rsidRPr="00F663A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663A9">
        <w:rPr>
          <w:rFonts w:ascii="Arial" w:hAnsi="Arial" w:cs="Arial"/>
          <w:b/>
          <w:bCs/>
          <w:sz w:val="28"/>
          <w:szCs w:val="28"/>
        </w:rPr>
        <w:t>заявки</w:t>
      </w:r>
      <w:proofErr w:type="spellEnd"/>
    </w:p>
    <w:p w:rsidR="00C0091B" w:rsidRPr="00BF61DC" w:rsidRDefault="00C0091B" w:rsidP="00C0091B">
      <w:pPr>
        <w:ind w:left="3402"/>
        <w:jc w:val="center"/>
        <w:rPr>
          <w:rFonts w:ascii="Arial" w:hAnsi="Arial" w:cs="Arial"/>
          <w:b/>
          <w:bCs/>
          <w:u w:val="single"/>
        </w:rPr>
      </w:pPr>
    </w:p>
    <w:p w:rsidR="00C0091B" w:rsidRPr="00BF61DC" w:rsidRDefault="00C0091B" w:rsidP="00C0091B">
      <w:pPr>
        <w:pStyle w:val="1f5"/>
        <w:jc w:val="center"/>
      </w:pPr>
    </w:p>
    <w:p w:rsidR="00C0091B" w:rsidRPr="00BF61DC" w:rsidRDefault="00C0091B" w:rsidP="00C0091B">
      <w:pPr>
        <w:pStyle w:val="1f5"/>
        <w:jc w:val="right"/>
      </w:pPr>
    </w:p>
    <w:p w:rsidR="00C0091B" w:rsidRPr="00BF61DC" w:rsidRDefault="00C0091B" w:rsidP="00C0091B">
      <w:pPr>
        <w:pStyle w:val="1f5"/>
        <w:jc w:val="right"/>
      </w:pP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C0091B" w:rsidRPr="00BF61DC" w:rsidTr="00E259CE"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104"/>
              <w:gridCol w:w="5193"/>
            </w:tblGrid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:</w:t>
                  </w:r>
                </w:p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:</w:t>
                  </w:r>
                </w:p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Default="00C0091B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  <w:p w:rsidR="00C0091B" w:rsidRPr="009F6636" w:rsidRDefault="00C0091B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C0091B" w:rsidRPr="00F663A9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ООО «</w:t>
                  </w:r>
                  <w:proofErr w:type="spellStart"/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UzAutoTRAILER</w:t>
                  </w:r>
                  <w:proofErr w:type="spellEnd"/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»</w:t>
                  </w:r>
                </w:p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Pr="00BF61DC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C0091B" w:rsidRPr="00BF61DC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Pr="00315DF2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proofErr w:type="spellEnd"/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193" w:type="dxa"/>
                  <w:vAlign w:val="center"/>
                </w:tcPr>
                <w:p w:rsidR="00C0091B" w:rsidRPr="00BF61DC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</w:t>
                  </w: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А.А.Ходжибаев</w:t>
                  </w:r>
                  <w:proofErr w:type="spellEnd"/>
                </w:p>
              </w:tc>
            </w:tr>
          </w:tbl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0091B" w:rsidRPr="00BF61DC" w:rsidTr="00E259CE">
        <w:tc>
          <w:tcPr>
            <w:tcW w:w="10235" w:type="dxa"/>
            <w:vAlign w:val="center"/>
          </w:tcPr>
          <w:p w:rsidR="00C0091B" w:rsidRPr="009F6636" w:rsidRDefault="00C0091B" w:rsidP="00E259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091B" w:rsidRPr="00BF61DC" w:rsidTr="00E259CE">
        <w:tc>
          <w:tcPr>
            <w:tcW w:w="10235" w:type="dxa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0091B" w:rsidRPr="00BF61DC" w:rsidTr="00E259CE">
        <w:tc>
          <w:tcPr>
            <w:tcW w:w="10235" w:type="dxa"/>
            <w:vAlign w:val="center"/>
          </w:tcPr>
          <w:p w:rsidR="00C0091B" w:rsidRPr="009F6636" w:rsidRDefault="00C0091B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0091B" w:rsidRPr="00C0091B" w:rsidRDefault="00C0091B" w:rsidP="00C0091B">
      <w:pPr>
        <w:ind w:left="5670"/>
        <w:jc w:val="center"/>
        <w:rPr>
          <w:rFonts w:ascii="Arial" w:hAnsi="Arial" w:cs="Arial"/>
          <w:b/>
          <w:lang w:val="ru-RU"/>
        </w:rPr>
      </w:pPr>
      <w:r w:rsidRPr="00C0091B">
        <w:rPr>
          <w:rFonts w:ascii="Arial" w:hAnsi="Arial" w:cs="Arial"/>
          <w:b/>
          <w:lang w:val="ru-RU"/>
        </w:rPr>
        <w:br w:type="page"/>
      </w:r>
      <w:r w:rsidRPr="00C0091B">
        <w:rPr>
          <w:rFonts w:ascii="Arial" w:hAnsi="Arial" w:cs="Arial"/>
          <w:b/>
          <w:lang w:val="ru-RU"/>
        </w:rPr>
        <w:lastRenderedPageBreak/>
        <w:t xml:space="preserve">Приложение №2 к Договору перевозки №  </w:t>
      </w:r>
      <w:proofErr w:type="gramStart"/>
      <w:r w:rsidRPr="00C0091B">
        <w:rPr>
          <w:rFonts w:ascii="Arial" w:hAnsi="Arial" w:cs="Arial"/>
          <w:b/>
          <w:lang w:val="ru-RU"/>
        </w:rPr>
        <w:t>от</w:t>
      </w:r>
      <w:proofErr w:type="gramEnd"/>
      <w:r w:rsidRPr="00C0091B">
        <w:rPr>
          <w:rFonts w:ascii="Arial" w:hAnsi="Arial" w:cs="Arial"/>
          <w:b/>
          <w:lang w:val="ru-RU"/>
        </w:rPr>
        <w:t xml:space="preserve"> </w:t>
      </w:r>
      <w:r w:rsidRPr="00C0091B">
        <w:rPr>
          <w:rFonts w:ascii="Arial" w:hAnsi="Arial" w:cs="Arial"/>
          <w:b/>
          <w:sz w:val="23"/>
          <w:szCs w:val="23"/>
          <w:lang w:val="ru-RU"/>
        </w:rPr>
        <w:t>_________</w:t>
      </w:r>
      <w:r w:rsidRPr="00C0091B">
        <w:rPr>
          <w:rFonts w:ascii="Arial" w:hAnsi="Arial" w:cs="Arial"/>
          <w:b/>
          <w:lang w:val="ru-RU"/>
        </w:rPr>
        <w:t>.</w:t>
      </w:r>
    </w:p>
    <w:p w:rsidR="00C0091B" w:rsidRPr="00C0091B" w:rsidRDefault="00C0091B" w:rsidP="00C0091B">
      <w:pPr>
        <w:jc w:val="center"/>
        <w:rPr>
          <w:rFonts w:ascii="Arial" w:hAnsi="Arial" w:cs="Arial"/>
          <w:lang w:val="ru-RU"/>
        </w:rPr>
      </w:pPr>
    </w:p>
    <w:tbl>
      <w:tblPr>
        <w:tblW w:w="10673" w:type="dxa"/>
        <w:jc w:val="center"/>
        <w:tblInd w:w="-5695" w:type="dxa"/>
        <w:tblLook w:val="04A0" w:firstRow="1" w:lastRow="0" w:firstColumn="1" w:lastColumn="0" w:noHBand="0" w:noVBand="1"/>
      </w:tblPr>
      <w:tblGrid>
        <w:gridCol w:w="484"/>
        <w:gridCol w:w="6688"/>
        <w:gridCol w:w="1659"/>
        <w:gridCol w:w="1842"/>
      </w:tblGrid>
      <w:tr w:rsidR="00C0091B" w:rsidTr="00E259CE">
        <w:trPr>
          <w:trHeight w:val="331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 w:rsidRPr="002F4B8C">
              <w:rPr>
                <w:rFonts w:ascii="Arial" w:hAnsi="Arial" w:cs="Arial"/>
                <w:b/>
                <w:color w:val="000000"/>
                <w:sz w:val="22"/>
              </w:rPr>
              <w:t>Маршрут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Стоимость</w:t>
            </w:r>
            <w:proofErr w:type="spellEnd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услуг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в </w:t>
            </w:r>
            <w:proofErr w:type="spellStart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т.ч</w:t>
            </w:r>
            <w:proofErr w:type="spellEnd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.</w:t>
            </w:r>
          </w:p>
        </w:tc>
      </w:tr>
      <w:tr w:rsidR="00C0091B" w:rsidTr="00E259CE">
        <w:trPr>
          <w:trHeight w:val="501"/>
          <w:jc w:val="center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6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услуги</w:t>
            </w:r>
            <w:proofErr w:type="spellEnd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перегонщика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C0091B" w:rsidRPr="00FB09E0" w:rsidTr="00E259CE">
        <w:trPr>
          <w:trHeight w:val="49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Внутригородские рейсы (за один рейс)*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proofErr w:type="gram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 область – Ташкентская область (в </w:t>
            </w: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т.ч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. г. Ташкент)</w:t>
            </w: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br/>
              <w:t xml:space="preserve">Ташкентская область (в </w:t>
            </w: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т.ч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. г. Ташкент)- Самарканд область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128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Сырдарьинская область 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Сырдарьинская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Джизакская область 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Джизакская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11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Бухарская область </w:t>
            </w: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br/>
              <w:t>Бухарская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17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</w:t>
            </w: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Навоиская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Навоиская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</w:t>
            </w: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Кашкадарынская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Кашкадарынская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</w:t>
            </w: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Сурхандарынская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proofErr w:type="spellStart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Сурхандарынская</w:t>
            </w:r>
            <w:proofErr w:type="spellEnd"/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 xml:space="preserve">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Хорезмская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Хорезмская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Республика Каракалпакстан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Республика Каракалпакстан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5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Ферганская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Ферганская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2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Наманганская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Наманганская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186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B" w:rsidRPr="002F4B8C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Андижанская область</w:t>
            </w:r>
          </w:p>
          <w:p w:rsidR="00C0091B" w:rsidRPr="00C0091B" w:rsidRDefault="00C0091B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C0091B">
              <w:rPr>
                <w:rFonts w:ascii="Arial" w:hAnsi="Arial" w:cs="Arial"/>
                <w:color w:val="000000"/>
                <w:sz w:val="22"/>
                <w:lang w:val="ru-RU"/>
              </w:rPr>
              <w:t>Андижанская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18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6128FB" w:rsidRDefault="00C0091B" w:rsidP="00E259CE">
            <w:pPr>
              <w:jc w:val="center"/>
              <w:rPr>
                <w:rFonts w:ascii="Arial" w:hAnsi="Arial" w:cs="Arial"/>
                <w:szCs w:val="20"/>
              </w:rPr>
            </w:pPr>
            <w:r w:rsidRPr="006128FB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szCs w:val="20"/>
                <w:lang w:val="ru-RU"/>
              </w:rPr>
            </w:pPr>
            <w:r w:rsidRPr="00C0091B">
              <w:rPr>
                <w:rFonts w:ascii="Arial" w:hAnsi="Arial" w:cs="Arial"/>
                <w:szCs w:val="20"/>
                <w:lang w:val="ru-RU"/>
              </w:rPr>
              <w:t xml:space="preserve">По другим маршрутам (не переходящим через перевал </w:t>
            </w:r>
            <w:proofErr w:type="spellStart"/>
            <w:r w:rsidRPr="00C0091B">
              <w:rPr>
                <w:rFonts w:ascii="Arial" w:hAnsi="Arial" w:cs="Arial"/>
                <w:szCs w:val="20"/>
                <w:lang w:val="ru-RU"/>
              </w:rPr>
              <w:t>Камчик</w:t>
            </w:r>
            <w:proofErr w:type="spellEnd"/>
            <w:r w:rsidRPr="00C0091B">
              <w:rPr>
                <w:rFonts w:ascii="Arial" w:hAnsi="Arial" w:cs="Arial"/>
                <w:szCs w:val="20"/>
                <w:lang w:val="ru-RU"/>
              </w:rPr>
              <w:t>) за 1 километр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C0091B" w:rsidRPr="00FB09E0" w:rsidTr="00E259CE">
        <w:trPr>
          <w:trHeight w:val="18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6128FB" w:rsidRDefault="00C0091B" w:rsidP="00E259CE">
            <w:pPr>
              <w:jc w:val="center"/>
              <w:rPr>
                <w:rFonts w:ascii="Arial" w:hAnsi="Arial" w:cs="Arial"/>
                <w:szCs w:val="20"/>
              </w:rPr>
            </w:pPr>
            <w:r w:rsidRPr="006128FB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rPr>
                <w:rFonts w:ascii="Arial" w:hAnsi="Arial" w:cs="Arial"/>
                <w:szCs w:val="20"/>
                <w:lang w:val="ru-RU"/>
              </w:rPr>
            </w:pPr>
            <w:r w:rsidRPr="00C0091B">
              <w:rPr>
                <w:rFonts w:ascii="Arial" w:hAnsi="Arial" w:cs="Arial"/>
                <w:szCs w:val="20"/>
                <w:lang w:val="ru-RU"/>
              </w:rPr>
              <w:t xml:space="preserve">По другим маршрутам (переходящим через перевал </w:t>
            </w:r>
            <w:proofErr w:type="spellStart"/>
            <w:r w:rsidRPr="00C0091B">
              <w:rPr>
                <w:rFonts w:ascii="Arial" w:hAnsi="Arial" w:cs="Arial"/>
                <w:szCs w:val="20"/>
                <w:lang w:val="ru-RU"/>
              </w:rPr>
              <w:t>Камчик</w:t>
            </w:r>
            <w:proofErr w:type="spellEnd"/>
            <w:r w:rsidRPr="00C0091B">
              <w:rPr>
                <w:rFonts w:ascii="Arial" w:hAnsi="Arial" w:cs="Arial"/>
                <w:szCs w:val="20"/>
                <w:lang w:val="ru-RU"/>
              </w:rPr>
              <w:t>) за 1 километр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91B" w:rsidRPr="00C0091B" w:rsidRDefault="00C0091B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</w:tbl>
    <w:p w:rsidR="00C0091B" w:rsidRPr="00C0091B" w:rsidRDefault="00C0091B" w:rsidP="00C0091B">
      <w:pPr>
        <w:jc w:val="center"/>
        <w:rPr>
          <w:rFonts w:ascii="Arial" w:hAnsi="Arial" w:cs="Arial"/>
          <w:b/>
          <w:lang w:val="ru-RU"/>
        </w:rPr>
      </w:pPr>
    </w:p>
    <w:p w:rsidR="00C0091B" w:rsidRPr="00BF61DC" w:rsidRDefault="00C0091B" w:rsidP="00C0091B">
      <w:pPr>
        <w:jc w:val="center"/>
        <w:rPr>
          <w:rFonts w:ascii="Arial" w:hAnsi="Arial" w:cs="Arial"/>
          <w:b/>
        </w:rPr>
      </w:pPr>
      <w:proofErr w:type="spellStart"/>
      <w:r w:rsidRPr="00BF61DC">
        <w:rPr>
          <w:rFonts w:ascii="Arial" w:hAnsi="Arial" w:cs="Arial"/>
          <w:b/>
        </w:rPr>
        <w:t>Подписи</w:t>
      </w:r>
      <w:proofErr w:type="spellEnd"/>
      <w:r w:rsidRPr="00BF61DC">
        <w:rPr>
          <w:rFonts w:ascii="Arial" w:hAnsi="Arial" w:cs="Arial"/>
          <w:b/>
        </w:rPr>
        <w:t xml:space="preserve"> </w:t>
      </w:r>
      <w:proofErr w:type="spellStart"/>
      <w:r w:rsidRPr="00BF61DC">
        <w:rPr>
          <w:rFonts w:ascii="Arial" w:hAnsi="Arial" w:cs="Arial"/>
          <w:b/>
        </w:rPr>
        <w:t>сторон</w:t>
      </w:r>
      <w:proofErr w:type="spellEnd"/>
      <w:r w:rsidRPr="00BF61DC">
        <w:rPr>
          <w:rFonts w:ascii="Arial" w:hAnsi="Arial" w:cs="Arial"/>
          <w:b/>
        </w:rPr>
        <w:t xml:space="preserve"> </w:t>
      </w: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C0091B" w:rsidRPr="00BF61DC" w:rsidTr="00E259CE">
        <w:trPr>
          <w:trHeight w:val="356"/>
        </w:trPr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104"/>
              <w:gridCol w:w="5193"/>
            </w:tblGrid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5193" w:type="dxa"/>
                  <w:vAlign w:val="center"/>
                </w:tcPr>
                <w:p w:rsidR="00C0091B" w:rsidRPr="00BF61DC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Default="00C0091B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  <w:p w:rsidR="00C0091B" w:rsidRPr="009F6636" w:rsidRDefault="00C0091B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C0091B" w:rsidRPr="00F663A9" w:rsidRDefault="00C0091B" w:rsidP="00E259C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ООО «</w:t>
                  </w:r>
                  <w:proofErr w:type="spellStart"/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UzAutoTRAILER</w:t>
                  </w:r>
                  <w:proofErr w:type="spellEnd"/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»</w:t>
                  </w:r>
                </w:p>
                <w:p w:rsidR="00C0091B" w:rsidRPr="00BF61DC" w:rsidRDefault="00C0091B" w:rsidP="00E259C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Pr="00BF61DC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C0091B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C0091B" w:rsidRPr="00F313C2" w:rsidRDefault="00C0091B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C0091B" w:rsidRPr="00BF61DC" w:rsidTr="00E259CE">
              <w:tc>
                <w:tcPr>
                  <w:tcW w:w="5104" w:type="dxa"/>
                  <w:vAlign w:val="center"/>
                </w:tcPr>
                <w:p w:rsidR="00C0091B" w:rsidRPr="00315DF2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proofErr w:type="spellEnd"/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193" w:type="dxa"/>
                  <w:vAlign w:val="center"/>
                </w:tcPr>
                <w:p w:rsidR="00C0091B" w:rsidRPr="00BF61DC" w:rsidRDefault="00C0091B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proofErr w:type="spellEnd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</w:t>
                  </w:r>
                  <w:proofErr w:type="spellStart"/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А.А.Ходжибаев</w:t>
                  </w:r>
                  <w:proofErr w:type="spellEnd"/>
                </w:p>
              </w:tc>
            </w:tr>
          </w:tbl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C0091B" w:rsidRPr="00BF61DC" w:rsidRDefault="00C0091B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C0091B" w:rsidRPr="00BF61DC" w:rsidRDefault="00C0091B" w:rsidP="00C0091B">
      <w:pPr>
        <w:rPr>
          <w:rFonts w:ascii="Arial" w:hAnsi="Arial" w:cs="Arial"/>
        </w:rPr>
      </w:pPr>
    </w:p>
    <w:p w:rsidR="002B4540" w:rsidRPr="004E6B3D" w:rsidRDefault="002B4540" w:rsidP="005A58E4">
      <w:pPr>
        <w:pStyle w:val="aff4"/>
        <w:spacing w:line="230" w:lineRule="auto"/>
        <w:jc w:val="center"/>
        <w:rPr>
          <w:rFonts w:ascii="Times New Roman" w:hAnsi="Times New Roman"/>
          <w:b/>
        </w:rPr>
      </w:pPr>
    </w:p>
    <w:sectPr w:rsidR="002B4540" w:rsidRPr="004E6B3D" w:rsidSect="00A36699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1F" w:rsidRDefault="00EB291F">
      <w:r>
        <w:separator/>
      </w:r>
    </w:p>
  </w:endnote>
  <w:endnote w:type="continuationSeparator" w:id="0">
    <w:p w:rsidR="00EB291F" w:rsidRDefault="00EB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B2" w:rsidRDefault="00E875B2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75B2" w:rsidRDefault="00E875B2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B2" w:rsidRDefault="00E875B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66D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1F" w:rsidRDefault="00EB291F">
      <w:r>
        <w:separator/>
      </w:r>
    </w:p>
  </w:footnote>
  <w:footnote w:type="continuationSeparator" w:id="0">
    <w:p w:rsidR="00EB291F" w:rsidRDefault="00EB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0B54357"/>
    <w:multiLevelType w:val="multilevel"/>
    <w:tmpl w:val="98CE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761013"/>
    <w:multiLevelType w:val="multilevel"/>
    <w:tmpl w:val="C0D645A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1"/>
  </w:num>
  <w:num w:numId="6">
    <w:abstractNumId w:val="20"/>
  </w:num>
  <w:num w:numId="7">
    <w:abstractNumId w:val="4"/>
  </w:num>
  <w:num w:numId="8">
    <w:abstractNumId w:val="13"/>
  </w:num>
  <w:num w:numId="9">
    <w:abstractNumId w:val="23"/>
  </w:num>
  <w:num w:numId="10">
    <w:abstractNumId w:val="12"/>
  </w:num>
  <w:num w:numId="11">
    <w:abstractNumId w:val="8"/>
  </w:num>
  <w:num w:numId="12">
    <w:abstractNumId w:val="14"/>
  </w:num>
  <w:num w:numId="13">
    <w:abstractNumId w:val="19"/>
  </w:num>
  <w:num w:numId="14">
    <w:abstractNumId w:val="3"/>
  </w:num>
  <w:num w:numId="15">
    <w:abstractNumId w:val="15"/>
  </w:num>
  <w:num w:numId="16">
    <w:abstractNumId w:val="5"/>
  </w:num>
  <w:num w:numId="17">
    <w:abstractNumId w:val="6"/>
  </w:num>
  <w:num w:numId="18">
    <w:abstractNumId w:val="9"/>
  </w:num>
  <w:num w:numId="19">
    <w:abstractNumId w:val="22"/>
  </w:num>
  <w:num w:numId="20">
    <w:abstractNumId w:val="16"/>
  </w:num>
  <w:num w:numId="21">
    <w:abstractNumId w:val="17"/>
  </w:num>
  <w:num w:numId="22">
    <w:abstractNumId w:val="18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7932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46A4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2E43"/>
    <w:rsid w:val="000A319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702"/>
    <w:rsid w:val="000D4D7B"/>
    <w:rsid w:val="000D564F"/>
    <w:rsid w:val="000D64D9"/>
    <w:rsid w:val="000E0855"/>
    <w:rsid w:val="000E0B29"/>
    <w:rsid w:val="000E304C"/>
    <w:rsid w:val="000E4060"/>
    <w:rsid w:val="000E4170"/>
    <w:rsid w:val="000E4C02"/>
    <w:rsid w:val="000E52C9"/>
    <w:rsid w:val="000E5F43"/>
    <w:rsid w:val="000E680D"/>
    <w:rsid w:val="000E68A3"/>
    <w:rsid w:val="000E7703"/>
    <w:rsid w:val="000F0ABC"/>
    <w:rsid w:val="000F1F43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52E9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3D34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0B3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B7A1D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4E8C"/>
    <w:rsid w:val="001D6F5D"/>
    <w:rsid w:val="001E017C"/>
    <w:rsid w:val="001E080F"/>
    <w:rsid w:val="001E1F10"/>
    <w:rsid w:val="001E2027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2EA2"/>
    <w:rsid w:val="00223469"/>
    <w:rsid w:val="00223BCC"/>
    <w:rsid w:val="00224460"/>
    <w:rsid w:val="00224C2E"/>
    <w:rsid w:val="00224F87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6D87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6CE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B7318"/>
    <w:rsid w:val="002C077F"/>
    <w:rsid w:val="002C079F"/>
    <w:rsid w:val="002C07AB"/>
    <w:rsid w:val="002C0A43"/>
    <w:rsid w:val="002C146D"/>
    <w:rsid w:val="002C1C90"/>
    <w:rsid w:val="002C1EF8"/>
    <w:rsid w:val="002C2174"/>
    <w:rsid w:val="002C5FB3"/>
    <w:rsid w:val="002C6367"/>
    <w:rsid w:val="002C6CF3"/>
    <w:rsid w:val="002D0650"/>
    <w:rsid w:val="002D0A62"/>
    <w:rsid w:val="002D1958"/>
    <w:rsid w:val="002D1D1E"/>
    <w:rsid w:val="002D1D49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183"/>
    <w:rsid w:val="002E29B6"/>
    <w:rsid w:val="002E517B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4CA6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5227"/>
    <w:rsid w:val="0033667B"/>
    <w:rsid w:val="0034004B"/>
    <w:rsid w:val="003405C8"/>
    <w:rsid w:val="00340C6E"/>
    <w:rsid w:val="00342251"/>
    <w:rsid w:val="00342AD6"/>
    <w:rsid w:val="003456C7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A45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773"/>
    <w:rsid w:val="00374871"/>
    <w:rsid w:val="00374BEA"/>
    <w:rsid w:val="00375CCC"/>
    <w:rsid w:val="003761F5"/>
    <w:rsid w:val="00377B0D"/>
    <w:rsid w:val="00380212"/>
    <w:rsid w:val="00381A54"/>
    <w:rsid w:val="003825F6"/>
    <w:rsid w:val="00383663"/>
    <w:rsid w:val="003843B4"/>
    <w:rsid w:val="00385391"/>
    <w:rsid w:val="00385FD7"/>
    <w:rsid w:val="00386037"/>
    <w:rsid w:val="00386469"/>
    <w:rsid w:val="00387E6A"/>
    <w:rsid w:val="003901EA"/>
    <w:rsid w:val="00391015"/>
    <w:rsid w:val="00392C3F"/>
    <w:rsid w:val="00392C6F"/>
    <w:rsid w:val="003949CA"/>
    <w:rsid w:val="003949F7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18F3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0A46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37F93"/>
    <w:rsid w:val="0044150D"/>
    <w:rsid w:val="00441673"/>
    <w:rsid w:val="00441708"/>
    <w:rsid w:val="0044171D"/>
    <w:rsid w:val="00442144"/>
    <w:rsid w:val="0044224F"/>
    <w:rsid w:val="00445839"/>
    <w:rsid w:val="0045046D"/>
    <w:rsid w:val="0045057F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F65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2D58"/>
    <w:rsid w:val="0048312A"/>
    <w:rsid w:val="0048627C"/>
    <w:rsid w:val="00487AFB"/>
    <w:rsid w:val="00487E2F"/>
    <w:rsid w:val="00490B40"/>
    <w:rsid w:val="0049264A"/>
    <w:rsid w:val="00493C55"/>
    <w:rsid w:val="00494415"/>
    <w:rsid w:val="00494C3B"/>
    <w:rsid w:val="00495FA0"/>
    <w:rsid w:val="004962C7"/>
    <w:rsid w:val="00497650"/>
    <w:rsid w:val="004A0681"/>
    <w:rsid w:val="004A0CE6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1EC7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3C79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B3D"/>
    <w:rsid w:val="004E6ED8"/>
    <w:rsid w:val="004F1627"/>
    <w:rsid w:val="004F163B"/>
    <w:rsid w:val="004F18EF"/>
    <w:rsid w:val="004F2EB2"/>
    <w:rsid w:val="004F30DA"/>
    <w:rsid w:val="004F3C2C"/>
    <w:rsid w:val="004F439D"/>
    <w:rsid w:val="004F46DE"/>
    <w:rsid w:val="004F47F4"/>
    <w:rsid w:val="004F55AC"/>
    <w:rsid w:val="004F6CFA"/>
    <w:rsid w:val="005009D1"/>
    <w:rsid w:val="00501AC6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500B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6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4538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AB4"/>
    <w:rsid w:val="00580D13"/>
    <w:rsid w:val="0058163A"/>
    <w:rsid w:val="005818DD"/>
    <w:rsid w:val="00582F6A"/>
    <w:rsid w:val="00583590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8E4"/>
    <w:rsid w:val="005A5CE8"/>
    <w:rsid w:val="005B1498"/>
    <w:rsid w:val="005B1DA0"/>
    <w:rsid w:val="005B3EF2"/>
    <w:rsid w:val="005B641C"/>
    <w:rsid w:val="005B65B2"/>
    <w:rsid w:val="005B729F"/>
    <w:rsid w:val="005C0121"/>
    <w:rsid w:val="005C04FD"/>
    <w:rsid w:val="005C1C56"/>
    <w:rsid w:val="005C1F63"/>
    <w:rsid w:val="005C39F6"/>
    <w:rsid w:val="005C3E52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466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51B"/>
    <w:rsid w:val="00611D94"/>
    <w:rsid w:val="00612071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71E"/>
    <w:rsid w:val="00631F79"/>
    <w:rsid w:val="00633C2E"/>
    <w:rsid w:val="00633F5F"/>
    <w:rsid w:val="0063433E"/>
    <w:rsid w:val="0064032E"/>
    <w:rsid w:val="006460DF"/>
    <w:rsid w:val="00647572"/>
    <w:rsid w:val="0064775E"/>
    <w:rsid w:val="006507CF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143"/>
    <w:rsid w:val="00675210"/>
    <w:rsid w:val="006759A4"/>
    <w:rsid w:val="00676C8A"/>
    <w:rsid w:val="00676FEE"/>
    <w:rsid w:val="006808E7"/>
    <w:rsid w:val="00681E4A"/>
    <w:rsid w:val="00681F9D"/>
    <w:rsid w:val="0068223E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89B"/>
    <w:rsid w:val="006C6F73"/>
    <w:rsid w:val="006C7662"/>
    <w:rsid w:val="006C7BBC"/>
    <w:rsid w:val="006C7E77"/>
    <w:rsid w:val="006D0482"/>
    <w:rsid w:val="006D184E"/>
    <w:rsid w:val="006D3BAA"/>
    <w:rsid w:val="006D3BE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E7F47"/>
    <w:rsid w:val="006F004C"/>
    <w:rsid w:val="006F162B"/>
    <w:rsid w:val="006F1D28"/>
    <w:rsid w:val="006F3B0C"/>
    <w:rsid w:val="006F3BE9"/>
    <w:rsid w:val="006F437A"/>
    <w:rsid w:val="007001AF"/>
    <w:rsid w:val="00701E5B"/>
    <w:rsid w:val="007026C9"/>
    <w:rsid w:val="00702B56"/>
    <w:rsid w:val="007052D5"/>
    <w:rsid w:val="00705E9E"/>
    <w:rsid w:val="0070609C"/>
    <w:rsid w:val="00706F65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063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4E11"/>
    <w:rsid w:val="00777DBB"/>
    <w:rsid w:val="00781CC6"/>
    <w:rsid w:val="00782A54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2A6A"/>
    <w:rsid w:val="00795FB4"/>
    <w:rsid w:val="00797A92"/>
    <w:rsid w:val="00797F7A"/>
    <w:rsid w:val="007A1169"/>
    <w:rsid w:val="007A2581"/>
    <w:rsid w:val="007A3F45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017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4B4F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7F6"/>
    <w:rsid w:val="00825996"/>
    <w:rsid w:val="00826E70"/>
    <w:rsid w:val="0082767C"/>
    <w:rsid w:val="00831168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3B3E"/>
    <w:rsid w:val="00844BEA"/>
    <w:rsid w:val="00845195"/>
    <w:rsid w:val="0084524E"/>
    <w:rsid w:val="008457AD"/>
    <w:rsid w:val="008477F7"/>
    <w:rsid w:val="00847F96"/>
    <w:rsid w:val="0085197C"/>
    <w:rsid w:val="00852E53"/>
    <w:rsid w:val="0085645C"/>
    <w:rsid w:val="008564B4"/>
    <w:rsid w:val="00857591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1F24"/>
    <w:rsid w:val="00872F60"/>
    <w:rsid w:val="00873BC5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3C39"/>
    <w:rsid w:val="008A44BD"/>
    <w:rsid w:val="008A532F"/>
    <w:rsid w:val="008A5762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6631"/>
    <w:rsid w:val="008B794B"/>
    <w:rsid w:val="008B7ABD"/>
    <w:rsid w:val="008B7EC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0A8F"/>
    <w:rsid w:val="008E287C"/>
    <w:rsid w:val="008E2963"/>
    <w:rsid w:val="008E363A"/>
    <w:rsid w:val="008E3FE6"/>
    <w:rsid w:val="008E42BA"/>
    <w:rsid w:val="008E535B"/>
    <w:rsid w:val="008E5C2A"/>
    <w:rsid w:val="008E6322"/>
    <w:rsid w:val="008E6754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1E90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12A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595E"/>
    <w:rsid w:val="0098693F"/>
    <w:rsid w:val="00991DAD"/>
    <w:rsid w:val="0099315B"/>
    <w:rsid w:val="00995250"/>
    <w:rsid w:val="009956DC"/>
    <w:rsid w:val="00996088"/>
    <w:rsid w:val="009A1C0D"/>
    <w:rsid w:val="009A2FF8"/>
    <w:rsid w:val="009A322C"/>
    <w:rsid w:val="009A38FF"/>
    <w:rsid w:val="009A4AA4"/>
    <w:rsid w:val="009A53EB"/>
    <w:rsid w:val="009A5B63"/>
    <w:rsid w:val="009B1A17"/>
    <w:rsid w:val="009B1E7A"/>
    <w:rsid w:val="009B3ECA"/>
    <w:rsid w:val="009B436D"/>
    <w:rsid w:val="009B4508"/>
    <w:rsid w:val="009B70BC"/>
    <w:rsid w:val="009B76AE"/>
    <w:rsid w:val="009C0458"/>
    <w:rsid w:val="009C04EC"/>
    <w:rsid w:val="009C26CA"/>
    <w:rsid w:val="009C2CCE"/>
    <w:rsid w:val="009C5B3A"/>
    <w:rsid w:val="009C5EE7"/>
    <w:rsid w:val="009C6E6D"/>
    <w:rsid w:val="009C7445"/>
    <w:rsid w:val="009D087E"/>
    <w:rsid w:val="009D0999"/>
    <w:rsid w:val="009D111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876"/>
    <w:rsid w:val="009F3AE0"/>
    <w:rsid w:val="009F41D2"/>
    <w:rsid w:val="009F46AD"/>
    <w:rsid w:val="009F46C0"/>
    <w:rsid w:val="00A003F8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867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63D1"/>
    <w:rsid w:val="00A672BB"/>
    <w:rsid w:val="00A67C22"/>
    <w:rsid w:val="00A67CB3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939"/>
    <w:rsid w:val="00A96E87"/>
    <w:rsid w:val="00A975A1"/>
    <w:rsid w:val="00A97E39"/>
    <w:rsid w:val="00AA12D9"/>
    <w:rsid w:val="00AA2474"/>
    <w:rsid w:val="00AA29C6"/>
    <w:rsid w:val="00AA2FFE"/>
    <w:rsid w:val="00AA44DF"/>
    <w:rsid w:val="00AA4616"/>
    <w:rsid w:val="00AA5E47"/>
    <w:rsid w:val="00AA68E6"/>
    <w:rsid w:val="00AA6969"/>
    <w:rsid w:val="00AB014B"/>
    <w:rsid w:val="00AB0CCF"/>
    <w:rsid w:val="00AB0F1D"/>
    <w:rsid w:val="00AB0F55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1EC3"/>
    <w:rsid w:val="00AD2AC2"/>
    <w:rsid w:val="00AD31AD"/>
    <w:rsid w:val="00AD3203"/>
    <w:rsid w:val="00AD43A2"/>
    <w:rsid w:val="00AD5244"/>
    <w:rsid w:val="00AD59ED"/>
    <w:rsid w:val="00AD5F57"/>
    <w:rsid w:val="00AD6118"/>
    <w:rsid w:val="00AD67F7"/>
    <w:rsid w:val="00AD6A88"/>
    <w:rsid w:val="00AD79CA"/>
    <w:rsid w:val="00AE0373"/>
    <w:rsid w:val="00AE0C7A"/>
    <w:rsid w:val="00AE35E8"/>
    <w:rsid w:val="00AE3A0C"/>
    <w:rsid w:val="00AE3D1E"/>
    <w:rsid w:val="00AE516E"/>
    <w:rsid w:val="00AE7C09"/>
    <w:rsid w:val="00AF0AC9"/>
    <w:rsid w:val="00AF172D"/>
    <w:rsid w:val="00AF4F9F"/>
    <w:rsid w:val="00AF6330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97E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1EB5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6D09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091B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3FC7"/>
    <w:rsid w:val="00C158DC"/>
    <w:rsid w:val="00C1635B"/>
    <w:rsid w:val="00C16C22"/>
    <w:rsid w:val="00C17C61"/>
    <w:rsid w:val="00C223F3"/>
    <w:rsid w:val="00C224D2"/>
    <w:rsid w:val="00C2318B"/>
    <w:rsid w:val="00C24D95"/>
    <w:rsid w:val="00C2546A"/>
    <w:rsid w:val="00C25487"/>
    <w:rsid w:val="00C25DF3"/>
    <w:rsid w:val="00C25F07"/>
    <w:rsid w:val="00C26F8B"/>
    <w:rsid w:val="00C27D0B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50D6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36C5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1151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391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2CEC"/>
    <w:rsid w:val="00D3787E"/>
    <w:rsid w:val="00D42DDC"/>
    <w:rsid w:val="00D44D90"/>
    <w:rsid w:val="00D4594E"/>
    <w:rsid w:val="00D460CA"/>
    <w:rsid w:val="00D47C5E"/>
    <w:rsid w:val="00D50A37"/>
    <w:rsid w:val="00D53BEC"/>
    <w:rsid w:val="00D54BBB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700"/>
    <w:rsid w:val="00D909AA"/>
    <w:rsid w:val="00D92046"/>
    <w:rsid w:val="00D94A6C"/>
    <w:rsid w:val="00D95609"/>
    <w:rsid w:val="00D9655A"/>
    <w:rsid w:val="00D96E1B"/>
    <w:rsid w:val="00D9791C"/>
    <w:rsid w:val="00DA27F1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2B06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E7DCB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0877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1D2E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5C9F"/>
    <w:rsid w:val="00E76AB0"/>
    <w:rsid w:val="00E771FD"/>
    <w:rsid w:val="00E773B0"/>
    <w:rsid w:val="00E80226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875B2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291F"/>
    <w:rsid w:val="00EB30E8"/>
    <w:rsid w:val="00EB3D9D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2BF"/>
    <w:rsid w:val="00EF1961"/>
    <w:rsid w:val="00EF2A61"/>
    <w:rsid w:val="00EF3CD8"/>
    <w:rsid w:val="00EF4035"/>
    <w:rsid w:val="00EF55FC"/>
    <w:rsid w:val="00EF5B63"/>
    <w:rsid w:val="00F02C21"/>
    <w:rsid w:val="00F03647"/>
    <w:rsid w:val="00F05F1E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019A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4CA"/>
    <w:rsid w:val="00F53F5B"/>
    <w:rsid w:val="00F56FC4"/>
    <w:rsid w:val="00F600BE"/>
    <w:rsid w:val="00F60654"/>
    <w:rsid w:val="00F6106D"/>
    <w:rsid w:val="00F62695"/>
    <w:rsid w:val="00F62F84"/>
    <w:rsid w:val="00F62FF1"/>
    <w:rsid w:val="00F64045"/>
    <w:rsid w:val="00F65B3A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160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09E0"/>
    <w:rsid w:val="00FB1596"/>
    <w:rsid w:val="00FB3B6C"/>
    <w:rsid w:val="00FB4984"/>
    <w:rsid w:val="00FB52C1"/>
    <w:rsid w:val="00FB56AA"/>
    <w:rsid w:val="00FB5F33"/>
    <w:rsid w:val="00FC17F2"/>
    <w:rsid w:val="00FC54D2"/>
    <w:rsid w:val="00FC5994"/>
    <w:rsid w:val="00FC6C75"/>
    <w:rsid w:val="00FC6DFF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FontStyle41">
    <w:name w:val="Font Style41"/>
    <w:uiPriority w:val="99"/>
    <w:rsid w:val="000A319F"/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A319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FontStyle41">
    <w:name w:val="Font Style41"/>
    <w:uiPriority w:val="99"/>
    <w:rsid w:val="000A319F"/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A319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CBD7-E9F5-4379-959D-2F7A764F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57486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DS</cp:lastModifiedBy>
  <cp:revision>7</cp:revision>
  <cp:lastPrinted>2022-07-06T09:18:00Z</cp:lastPrinted>
  <dcterms:created xsi:type="dcterms:W3CDTF">2022-07-06T09:19:00Z</dcterms:created>
  <dcterms:modified xsi:type="dcterms:W3CDTF">2022-08-04T10:47:00Z</dcterms:modified>
</cp:coreProperties>
</file>