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6C" w:rsidRPr="00AB3CC9" w:rsidRDefault="006D65A8" w:rsidP="00516A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CC9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="00BF37BF" w:rsidRPr="00AB3CC9">
        <w:rPr>
          <w:rFonts w:ascii="Times New Roman" w:hAnsi="Times New Roman" w:cs="Times New Roman"/>
          <w:b/>
          <w:sz w:val="26"/>
          <w:szCs w:val="26"/>
        </w:rPr>
        <w:t xml:space="preserve">оговор № </w:t>
      </w:r>
    </w:p>
    <w:p w:rsidR="00BA6A5F" w:rsidRPr="00AB3CC9" w:rsidRDefault="002F5E6C" w:rsidP="00516A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CC9">
        <w:rPr>
          <w:rFonts w:ascii="Times New Roman" w:hAnsi="Times New Roman" w:cs="Times New Roman"/>
          <w:b/>
          <w:sz w:val="26"/>
          <w:szCs w:val="26"/>
        </w:rPr>
        <w:t>н</w:t>
      </w:r>
      <w:r w:rsidR="00BA6A5F" w:rsidRPr="00AB3CC9">
        <w:rPr>
          <w:rFonts w:ascii="Times New Roman" w:hAnsi="Times New Roman" w:cs="Times New Roman"/>
          <w:b/>
          <w:sz w:val="26"/>
          <w:szCs w:val="26"/>
        </w:rPr>
        <w:t>а проведение экспертизы промышленной безопасности</w:t>
      </w:r>
      <w:r w:rsidR="007A0C3C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AA6AD2">
        <w:rPr>
          <w:rFonts w:ascii="Times New Roman" w:hAnsi="Times New Roman" w:cs="Times New Roman"/>
          <w:b/>
          <w:sz w:val="26"/>
          <w:szCs w:val="26"/>
        </w:rPr>
        <w:t>выдачи заключения экспертизы</w:t>
      </w:r>
    </w:p>
    <w:p w:rsidR="00BA6A5F" w:rsidRPr="00AB3CC9" w:rsidRDefault="00BA6A5F" w:rsidP="0051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C3C" w:rsidRDefault="00A53E1F" w:rsidP="007A0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ab/>
      </w:r>
      <w:r w:rsidRPr="00AB3CC9">
        <w:rPr>
          <w:rFonts w:ascii="Times New Roman" w:hAnsi="Times New Roman" w:cs="Times New Roman"/>
          <w:sz w:val="24"/>
          <w:szCs w:val="24"/>
        </w:rPr>
        <w:tab/>
      </w:r>
      <w:r w:rsidRPr="00AB3CC9">
        <w:rPr>
          <w:rFonts w:ascii="Times New Roman" w:hAnsi="Times New Roman" w:cs="Times New Roman"/>
          <w:sz w:val="24"/>
          <w:szCs w:val="24"/>
        </w:rPr>
        <w:tab/>
      </w:r>
      <w:r w:rsidRPr="00AB3CC9">
        <w:rPr>
          <w:rFonts w:ascii="Times New Roman" w:hAnsi="Times New Roman" w:cs="Times New Roman"/>
          <w:sz w:val="24"/>
          <w:szCs w:val="24"/>
        </w:rPr>
        <w:tab/>
      </w:r>
      <w:r w:rsidRPr="00AB3CC9">
        <w:rPr>
          <w:rFonts w:ascii="Times New Roman" w:hAnsi="Times New Roman" w:cs="Times New Roman"/>
          <w:sz w:val="24"/>
          <w:szCs w:val="24"/>
        </w:rPr>
        <w:tab/>
      </w:r>
      <w:r w:rsidR="00ED62A5" w:rsidRPr="00AB3CC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3CC9">
        <w:rPr>
          <w:rFonts w:ascii="Times New Roman" w:hAnsi="Times New Roman" w:cs="Times New Roman"/>
          <w:sz w:val="24"/>
          <w:szCs w:val="24"/>
        </w:rPr>
        <w:tab/>
      </w:r>
    </w:p>
    <w:p w:rsidR="00BA6A5F" w:rsidRPr="007A0C3C" w:rsidRDefault="007A0C3C" w:rsidP="00AA6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C782A" w:rsidRPr="00AB3CC9">
        <w:rPr>
          <w:rFonts w:ascii="Times New Roman" w:hAnsi="Times New Roman" w:cs="Times New Roman"/>
          <w:sz w:val="24"/>
          <w:szCs w:val="24"/>
        </w:rPr>
        <w:t>в лице Д</w:t>
      </w:r>
      <w:r w:rsidR="00BA6A5F" w:rsidRPr="00AB3CC9">
        <w:rPr>
          <w:rFonts w:ascii="Times New Roman" w:hAnsi="Times New Roman" w:cs="Times New Roman"/>
          <w:sz w:val="24"/>
          <w:szCs w:val="24"/>
        </w:rPr>
        <w:t xml:space="preserve">иректора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E3B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31760">
        <w:rPr>
          <w:rFonts w:ascii="Times New Roman" w:hAnsi="Times New Roman" w:cs="Times New Roman"/>
          <w:sz w:val="24"/>
          <w:szCs w:val="24"/>
        </w:rPr>
        <w:t xml:space="preserve"> </w:t>
      </w:r>
      <w:r w:rsidR="00BA6A5F" w:rsidRPr="00AB3CC9">
        <w:rPr>
          <w:rFonts w:ascii="Times New Roman" w:hAnsi="Times New Roman" w:cs="Times New Roman"/>
          <w:sz w:val="24"/>
          <w:szCs w:val="24"/>
        </w:rPr>
        <w:t>действующег</w:t>
      </w:r>
      <w:r w:rsidR="002F5E6C" w:rsidRPr="00AB3CC9">
        <w:rPr>
          <w:rFonts w:ascii="Times New Roman" w:hAnsi="Times New Roman" w:cs="Times New Roman"/>
          <w:sz w:val="24"/>
          <w:szCs w:val="24"/>
        </w:rPr>
        <w:t>о на основании Устава, именуемое</w:t>
      </w:r>
      <w:r w:rsidR="00892337">
        <w:rPr>
          <w:rFonts w:ascii="Times New Roman" w:hAnsi="Times New Roman" w:cs="Times New Roman"/>
          <w:sz w:val="24"/>
          <w:szCs w:val="24"/>
        </w:rPr>
        <w:t xml:space="preserve"> </w:t>
      </w:r>
      <w:r w:rsidR="00BA6A5F" w:rsidRPr="00AB3CC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5513A" w:rsidRPr="00AB3CC9">
        <w:rPr>
          <w:rFonts w:ascii="Times New Roman" w:hAnsi="Times New Roman" w:cs="Times New Roman"/>
          <w:sz w:val="24"/>
          <w:szCs w:val="24"/>
        </w:rPr>
        <w:t>с</w:t>
      </w:r>
      <w:r w:rsidR="00BA6A5F" w:rsidRPr="00AB3CC9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 w:rsidR="002F5E6C" w:rsidRPr="00AB3CC9">
        <w:rPr>
          <w:rFonts w:ascii="Times New Roman" w:hAnsi="Times New Roman" w:cs="Times New Roman"/>
          <w:sz w:val="24"/>
          <w:szCs w:val="24"/>
        </w:rPr>
        <w:t>,</w:t>
      </w:r>
      <w:r w:rsidR="00BA6A5F" w:rsidRPr="00AB3CC9">
        <w:rPr>
          <w:rFonts w:ascii="Times New Roman" w:hAnsi="Times New Roman" w:cs="Times New Roman"/>
          <w:sz w:val="24"/>
          <w:szCs w:val="24"/>
        </w:rPr>
        <w:t xml:space="preserve"> и</w:t>
      </w:r>
      <w:r w:rsidR="00F52910" w:rsidRPr="00AB3CC9">
        <w:rPr>
          <w:rFonts w:ascii="Times New Roman" w:hAnsi="Times New Roman" w:cs="Times New Roman"/>
          <w:sz w:val="24"/>
          <w:szCs w:val="24"/>
        </w:rPr>
        <w:t xml:space="preserve"> </w:t>
      </w:r>
      <w:r w:rsidR="007704B3" w:rsidRPr="00AB3CC9">
        <w:rPr>
          <w:rFonts w:ascii="Times New Roman" w:hAnsi="Times New Roman" w:cs="Times New Roman"/>
          <w:b/>
          <w:sz w:val="24"/>
          <w:szCs w:val="24"/>
        </w:rPr>
        <w:t>Государственное предприятие «</w:t>
      </w:r>
      <w:proofErr w:type="spellStart"/>
      <w:r w:rsidR="007704B3" w:rsidRPr="00AB3CC9">
        <w:rPr>
          <w:rFonts w:ascii="Times New Roman" w:hAnsi="Times New Roman" w:cs="Times New Roman"/>
          <w:b/>
          <w:sz w:val="24"/>
          <w:szCs w:val="24"/>
        </w:rPr>
        <w:t>Навоийский</w:t>
      </w:r>
      <w:proofErr w:type="spellEnd"/>
      <w:r w:rsidR="007704B3" w:rsidRPr="00AB3CC9">
        <w:rPr>
          <w:rFonts w:ascii="Times New Roman" w:hAnsi="Times New Roman" w:cs="Times New Roman"/>
          <w:b/>
          <w:sz w:val="24"/>
          <w:szCs w:val="24"/>
        </w:rPr>
        <w:t xml:space="preserve"> горно-металлургический комбинат» </w:t>
      </w:r>
      <w:r w:rsidR="007704B3" w:rsidRPr="00AB3CC9">
        <w:rPr>
          <w:rFonts w:ascii="Times New Roman" w:hAnsi="Times New Roman" w:cs="Times New Roman"/>
          <w:sz w:val="24"/>
          <w:szCs w:val="24"/>
        </w:rPr>
        <w:t>в лице главного инженера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704B3" w:rsidRPr="00AB3CC9">
        <w:rPr>
          <w:rFonts w:ascii="Times New Roman" w:hAnsi="Times New Roman" w:cs="Times New Roman"/>
          <w:sz w:val="24"/>
          <w:szCs w:val="24"/>
        </w:rPr>
        <w:t xml:space="preserve"> </w:t>
      </w:r>
      <w:r w:rsidR="00BF1AD5" w:rsidRPr="00AB3CC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D63894" w:rsidRPr="00AB3CC9">
        <w:rPr>
          <w:rFonts w:ascii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63894" w:rsidRPr="00AB3C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894" w:rsidRPr="002C5467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D63894" w:rsidRPr="002C5467">
        <w:rPr>
          <w:rFonts w:ascii="Times New Roman" w:hAnsi="Times New Roman" w:cs="Times New Roman"/>
          <w:sz w:val="24"/>
          <w:szCs w:val="24"/>
        </w:rPr>
        <w:t>.</w:t>
      </w:r>
      <w:r w:rsidR="00A53E1F" w:rsidRPr="002C5467">
        <w:rPr>
          <w:rFonts w:ascii="Times New Roman" w:hAnsi="Times New Roman" w:cs="Times New Roman"/>
          <w:sz w:val="24"/>
          <w:szCs w:val="24"/>
        </w:rPr>
        <w:t>,</w:t>
      </w:r>
      <w:r w:rsidR="00ED62A5" w:rsidRPr="00AB3C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E6C" w:rsidRPr="00AB3CC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D5513A" w:rsidRPr="00AB3CC9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5513A" w:rsidRPr="00AB3CC9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2F5E6C" w:rsidRPr="00AB3CC9">
        <w:rPr>
          <w:rFonts w:ascii="Times New Roman" w:hAnsi="Times New Roman" w:cs="Times New Roman"/>
          <w:b/>
          <w:sz w:val="24"/>
          <w:szCs w:val="24"/>
        </w:rPr>
        <w:t>,</w:t>
      </w:r>
      <w:r w:rsidR="00D5513A" w:rsidRPr="00AB3CC9">
        <w:rPr>
          <w:rFonts w:ascii="Times New Roman" w:hAnsi="Times New Roman" w:cs="Times New Roman"/>
          <w:sz w:val="24"/>
          <w:szCs w:val="24"/>
        </w:rPr>
        <w:t xml:space="preserve">  с  другой стороны, (далее </w:t>
      </w:r>
      <w:r w:rsidR="00252A58" w:rsidRPr="00AB3CC9">
        <w:rPr>
          <w:rFonts w:ascii="Times New Roman" w:hAnsi="Times New Roman" w:cs="Times New Roman"/>
          <w:sz w:val="24"/>
          <w:szCs w:val="24"/>
        </w:rPr>
        <w:t>именуемые Стороны</w:t>
      </w:r>
      <w:r w:rsidR="00D5513A" w:rsidRPr="00AB3CC9">
        <w:rPr>
          <w:rFonts w:ascii="Times New Roman" w:hAnsi="Times New Roman" w:cs="Times New Roman"/>
          <w:sz w:val="24"/>
          <w:szCs w:val="24"/>
        </w:rPr>
        <w:t>)</w:t>
      </w:r>
      <w:r w:rsidR="00252A58" w:rsidRPr="00AB3CC9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252A58" w:rsidRPr="00AB3CC9" w:rsidRDefault="00252A58" w:rsidP="00146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52A58" w:rsidRPr="00AB3CC9" w:rsidRDefault="00252A58" w:rsidP="00096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B3CC9">
        <w:rPr>
          <w:rFonts w:ascii="Times New Roman" w:hAnsi="Times New Roman" w:cs="Times New Roman"/>
          <w:b/>
          <w:sz w:val="26"/>
          <w:szCs w:val="26"/>
          <w:lang w:val="uz-Cyrl-UZ"/>
        </w:rPr>
        <w:t>Предмет договора</w:t>
      </w:r>
    </w:p>
    <w:p w:rsidR="00B13024" w:rsidRPr="00AB3CC9" w:rsidRDefault="00B13024" w:rsidP="00B13024">
      <w:pPr>
        <w:spacing w:after="0" w:line="240" w:lineRule="auto"/>
        <w:ind w:left="2484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AA6AD2" w:rsidRDefault="00252A58" w:rsidP="00AA6AD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3CC9">
        <w:rPr>
          <w:rFonts w:ascii="Times New Roman" w:hAnsi="Times New Roman" w:cs="Times New Roman"/>
          <w:sz w:val="24"/>
          <w:szCs w:val="24"/>
        </w:rPr>
        <w:t>«Заказчик» поручает, а «Исполнитель» принимает на себя проведение</w:t>
      </w:r>
      <w:r w:rsidR="00ED62A5" w:rsidRPr="00AB3CC9">
        <w:rPr>
          <w:rFonts w:ascii="Times New Roman" w:hAnsi="Times New Roman" w:cs="Times New Roman"/>
          <w:sz w:val="24"/>
          <w:szCs w:val="24"/>
        </w:rPr>
        <w:t xml:space="preserve"> </w:t>
      </w:r>
      <w:r w:rsidRPr="00AB3CC9">
        <w:rPr>
          <w:rFonts w:ascii="Times New Roman" w:hAnsi="Times New Roman" w:cs="Times New Roman"/>
          <w:sz w:val="24"/>
          <w:szCs w:val="24"/>
          <w:lang w:val="uz-Cyrl-UZ"/>
        </w:rPr>
        <w:t xml:space="preserve">экспертизы </w:t>
      </w:r>
      <w:r w:rsidR="00ED62A5" w:rsidRPr="00AB3C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0C3C">
        <w:rPr>
          <w:rFonts w:ascii="Times New Roman" w:hAnsi="Times New Roman" w:cs="Times New Roman"/>
          <w:sz w:val="24"/>
          <w:szCs w:val="24"/>
          <w:lang w:val="uz-Cyrl-UZ"/>
        </w:rPr>
        <w:t>промышленной безопастности технических устрой</w:t>
      </w:r>
      <w:proofErr w:type="gramStart"/>
      <w:r w:rsidR="007A0C3C">
        <w:rPr>
          <w:rFonts w:ascii="Times New Roman" w:hAnsi="Times New Roman" w:cs="Times New Roman"/>
          <w:sz w:val="24"/>
          <w:szCs w:val="24"/>
          <w:lang w:val="uz-Cyrl-UZ"/>
        </w:rPr>
        <w:t>ств пр</w:t>
      </w:r>
      <w:proofErr w:type="gramEnd"/>
      <w:r w:rsidR="007A0C3C">
        <w:rPr>
          <w:rFonts w:ascii="Times New Roman" w:hAnsi="Times New Roman" w:cs="Times New Roman"/>
          <w:sz w:val="24"/>
          <w:szCs w:val="24"/>
          <w:lang w:val="uz-Cyrl-UZ"/>
        </w:rPr>
        <w:t>именяемых на опастных производственных объектов ГУ “</w:t>
      </w:r>
      <w:r w:rsidR="003E3B34">
        <w:rPr>
          <w:rFonts w:ascii="Times New Roman" w:hAnsi="Times New Roman" w:cs="Times New Roman"/>
          <w:sz w:val="24"/>
          <w:szCs w:val="24"/>
          <w:lang w:val="uz-Cyrl-UZ"/>
        </w:rPr>
        <w:t>Фонд</w:t>
      </w:r>
      <w:r w:rsidR="007A0C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E3B34">
        <w:rPr>
          <w:rFonts w:ascii="Times New Roman" w:hAnsi="Times New Roman" w:cs="Times New Roman"/>
          <w:sz w:val="24"/>
          <w:szCs w:val="24"/>
          <w:lang w:val="uz-Cyrl-UZ"/>
        </w:rPr>
        <w:t>НГ</w:t>
      </w:r>
      <w:r w:rsidR="007A0C3C">
        <w:rPr>
          <w:rFonts w:ascii="Times New Roman" w:hAnsi="Times New Roman" w:cs="Times New Roman"/>
          <w:sz w:val="24"/>
          <w:szCs w:val="24"/>
          <w:lang w:val="uz-Cyrl-UZ"/>
        </w:rPr>
        <w:t>МК”</w:t>
      </w:r>
      <w:r w:rsidR="003E3B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B19E5">
        <w:rPr>
          <w:rFonts w:ascii="Times New Roman" w:hAnsi="Times New Roman" w:cs="Times New Roman"/>
          <w:sz w:val="24"/>
          <w:szCs w:val="24"/>
          <w:lang w:val="uz-Cyrl-UZ"/>
        </w:rPr>
        <w:t>(далее –</w:t>
      </w:r>
      <w:r w:rsidR="003E3B34">
        <w:rPr>
          <w:rFonts w:ascii="Times New Roman" w:hAnsi="Times New Roman" w:cs="Times New Roman"/>
          <w:sz w:val="24"/>
          <w:szCs w:val="24"/>
          <w:lang w:val="uz-Cyrl-UZ"/>
        </w:rPr>
        <w:t xml:space="preserve"> “работа”</w:t>
      </w:r>
      <w:r w:rsidR="008B19E5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AA6AD2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E3B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F5E6C" w:rsidRPr="00AB3CC9" w:rsidRDefault="002F5E6C" w:rsidP="00AA6AD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3CC9">
        <w:rPr>
          <w:rFonts w:ascii="Times New Roman" w:hAnsi="Times New Roman" w:cs="Times New Roman"/>
          <w:sz w:val="24"/>
          <w:szCs w:val="24"/>
          <w:lang w:val="uz-Cyrl-UZ"/>
        </w:rPr>
        <w:t>Срок выполнения работ:</w:t>
      </w:r>
    </w:p>
    <w:p w:rsidR="002F5E6C" w:rsidRPr="00AB3CC9" w:rsidRDefault="002F5E6C" w:rsidP="00F5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  <w:lang w:val="uz-Cyrl-UZ"/>
        </w:rPr>
        <w:t xml:space="preserve">- начало – </w:t>
      </w:r>
      <w:r w:rsidR="0058185D" w:rsidRPr="00AB3CC9">
        <w:rPr>
          <w:rFonts w:ascii="Times New Roman" w:hAnsi="Times New Roman" w:cs="Times New Roman"/>
          <w:sz w:val="24"/>
          <w:szCs w:val="24"/>
        </w:rPr>
        <w:t xml:space="preserve"> в течение 5-ти дней </w:t>
      </w:r>
      <w:r w:rsidRPr="00AB3CC9">
        <w:rPr>
          <w:rFonts w:ascii="Times New Roman" w:hAnsi="Times New Roman" w:cs="Times New Roman"/>
          <w:sz w:val="24"/>
          <w:szCs w:val="24"/>
          <w:lang w:val="uz-Cyrl-UZ"/>
        </w:rPr>
        <w:t xml:space="preserve">после поступления предоплаты на расчетный счет </w:t>
      </w:r>
      <w:r w:rsidRPr="00AB3CC9">
        <w:rPr>
          <w:rFonts w:ascii="Times New Roman" w:hAnsi="Times New Roman" w:cs="Times New Roman"/>
          <w:sz w:val="24"/>
          <w:szCs w:val="24"/>
        </w:rPr>
        <w:t>«Исполнителя» согласно п.2.2.1 настоящего договора;</w:t>
      </w:r>
    </w:p>
    <w:p w:rsidR="002F5E6C" w:rsidRPr="00AB3CC9" w:rsidRDefault="002F5E6C" w:rsidP="00F5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- окончание – в течение 3-х месяцев со дня поступления предоплаты на расчетный счет «Исполнителя» и получения необходимых материалов и документов в полном объеме.</w:t>
      </w:r>
    </w:p>
    <w:p w:rsidR="002F5E6C" w:rsidRPr="00AB3CC9" w:rsidRDefault="002F5E6C" w:rsidP="00F83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В случае, когда «Заказчик» предоставляет документацию не в полном объеме или в процессе выполнения работ выявляются причины, по которым необходимо возвратить документацию на доработку, срок исполнения работ продлевается соразмерно времени, необходимому для доработки и предоставления «Заказчиком» недостающей документации. </w:t>
      </w:r>
    </w:p>
    <w:p w:rsidR="002F5E6C" w:rsidRPr="00AB3CC9" w:rsidRDefault="002F5E6C" w:rsidP="00D83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24A8D" w:rsidRPr="00AB3CC9">
        <w:rPr>
          <w:rFonts w:ascii="Times New Roman" w:hAnsi="Times New Roman" w:cs="Times New Roman"/>
          <w:sz w:val="24"/>
          <w:szCs w:val="24"/>
        </w:rPr>
        <w:t xml:space="preserve">объективных причин </w:t>
      </w:r>
      <w:r w:rsidRPr="00AB3CC9">
        <w:rPr>
          <w:rFonts w:ascii="Times New Roman" w:hAnsi="Times New Roman" w:cs="Times New Roman"/>
          <w:sz w:val="24"/>
          <w:szCs w:val="24"/>
        </w:rPr>
        <w:t xml:space="preserve">задержки </w:t>
      </w:r>
      <w:r w:rsidR="00424A8D" w:rsidRPr="00AB3CC9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AB3CC9">
        <w:rPr>
          <w:rFonts w:ascii="Times New Roman" w:hAnsi="Times New Roman" w:cs="Times New Roman"/>
          <w:sz w:val="24"/>
          <w:szCs w:val="24"/>
        </w:rPr>
        <w:t xml:space="preserve">заключения в </w:t>
      </w:r>
      <w:r w:rsidR="00FB3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B3CC9">
        <w:rPr>
          <w:rFonts w:ascii="Times New Roman" w:hAnsi="Times New Roman" w:cs="Times New Roman"/>
          <w:sz w:val="24"/>
          <w:szCs w:val="24"/>
        </w:rPr>
        <w:t>ГИ «</w:t>
      </w:r>
      <w:proofErr w:type="spellStart"/>
      <w:r w:rsidRPr="00AB3CC9">
        <w:rPr>
          <w:rFonts w:ascii="Times New Roman" w:hAnsi="Times New Roman" w:cs="Times New Roman"/>
          <w:sz w:val="24"/>
          <w:szCs w:val="24"/>
        </w:rPr>
        <w:t>Саноатгеоконтехназорат</w:t>
      </w:r>
      <w:proofErr w:type="spellEnd"/>
      <w:r w:rsidRPr="00AB3CC9">
        <w:rPr>
          <w:rFonts w:ascii="Times New Roman" w:hAnsi="Times New Roman" w:cs="Times New Roman"/>
          <w:sz w:val="24"/>
          <w:szCs w:val="24"/>
        </w:rPr>
        <w:t>», сроки выдачи заключения «Заказчику» продлеваются соразмерно срокам задержки.</w:t>
      </w:r>
    </w:p>
    <w:p w:rsidR="00F52910" w:rsidRPr="00AB3CC9" w:rsidRDefault="00F52910" w:rsidP="00146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6C" w:rsidRPr="00AB3CC9" w:rsidRDefault="002F5E6C" w:rsidP="00096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CC9">
        <w:rPr>
          <w:rFonts w:ascii="Times New Roman" w:hAnsi="Times New Roman" w:cs="Times New Roman"/>
          <w:b/>
          <w:sz w:val="26"/>
          <w:szCs w:val="26"/>
        </w:rPr>
        <w:t>Стоимость работ и порядок расчетов</w:t>
      </w:r>
    </w:p>
    <w:p w:rsidR="002F5E6C" w:rsidRPr="00AB3CC9" w:rsidRDefault="002F5E6C" w:rsidP="00AB3CC9">
      <w:pPr>
        <w:spacing w:after="0" w:line="240" w:lineRule="auto"/>
        <w:ind w:left="24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2.1 Стоимость проведения экспертизы, составляет </w:t>
      </w:r>
      <w:r w:rsidR="003E3B34">
        <w:rPr>
          <w:rFonts w:ascii="Times New Roman" w:hAnsi="Times New Roman" w:cs="Times New Roman"/>
          <w:sz w:val="24"/>
          <w:szCs w:val="24"/>
        </w:rPr>
        <w:t>_________________</w:t>
      </w:r>
      <w:r w:rsidR="00F52910" w:rsidRPr="00AB3C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B3CC9">
        <w:rPr>
          <w:rFonts w:ascii="Times New Roman" w:hAnsi="Times New Roman" w:cs="Times New Roman"/>
          <w:b/>
          <w:sz w:val="24"/>
          <w:szCs w:val="24"/>
          <w:u w:val="single"/>
        </w:rPr>
        <w:t>сум</w:t>
      </w:r>
      <w:proofErr w:type="spellEnd"/>
      <w:r w:rsidRPr="00AB3CC9">
        <w:rPr>
          <w:rFonts w:ascii="Times New Roman" w:hAnsi="Times New Roman" w:cs="Times New Roman"/>
          <w:sz w:val="24"/>
          <w:szCs w:val="24"/>
        </w:rPr>
        <w:t xml:space="preserve">, </w:t>
      </w:r>
      <w:r w:rsidR="00D40A91">
        <w:rPr>
          <w:rFonts w:ascii="Times New Roman" w:hAnsi="Times New Roman" w:cs="Times New Roman"/>
          <w:sz w:val="24"/>
          <w:szCs w:val="24"/>
          <w:lang w:val="en-US"/>
        </w:rPr>
        <w:t>c</w:t>
      </w:r>
      <w:bookmarkStart w:id="0" w:name="_GoBack"/>
      <w:bookmarkEnd w:id="0"/>
      <w:r w:rsidRPr="00AB3CC9"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2.2 «Заказчик» перечисляет «Исполнителю»: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2.2.1  Предоплату в размере не менее 15 % от стоимости работ по договору на основании счета на предоплату,  в согласованные сторонами сроки. 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2.2.2  Оставшиеся 85 % от договорной цены оплачиваются согласно представляемым «Исполнителем» актам сдачи-приемки выполненных работ (далее акт сдачи - приемки), в течение 30 банковских дней со дня их подписания.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2.3. «Заказчик» производит предоплату «Исполнителю» за проведение экспертизы на основании настоящего Договора и счета на предоплату</w:t>
      </w:r>
      <w:r w:rsidR="00424A8D" w:rsidRPr="00AB3CC9">
        <w:rPr>
          <w:rFonts w:ascii="Times New Roman" w:hAnsi="Times New Roman" w:cs="Times New Roman"/>
          <w:sz w:val="24"/>
          <w:szCs w:val="24"/>
        </w:rPr>
        <w:t>, после получения от «Исполнителя» письменного уведомления о получении всех необходимых материалов и документов, требуемых при проведении экспертизы</w:t>
      </w:r>
      <w:r w:rsidR="003E3B34">
        <w:rPr>
          <w:rFonts w:ascii="Times New Roman" w:hAnsi="Times New Roman" w:cs="Times New Roman"/>
          <w:sz w:val="24"/>
          <w:szCs w:val="24"/>
        </w:rPr>
        <w:t xml:space="preserve">. </w:t>
      </w:r>
      <w:r w:rsidR="00424A8D" w:rsidRPr="00AB3C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2.4. Акт сдачи-приемки выполненных работ оформляется «Исполнителем» и подписывается «Заказчиком» после постановки на учет в ГИ «</w:t>
      </w:r>
      <w:proofErr w:type="spellStart"/>
      <w:r w:rsidRPr="00AB3CC9">
        <w:rPr>
          <w:rFonts w:ascii="Times New Roman" w:hAnsi="Times New Roman" w:cs="Times New Roman"/>
          <w:sz w:val="24"/>
          <w:szCs w:val="24"/>
        </w:rPr>
        <w:t>Саноатгеоконтехназорат</w:t>
      </w:r>
      <w:proofErr w:type="spellEnd"/>
      <w:r w:rsidRPr="00AB3CC9">
        <w:rPr>
          <w:rFonts w:ascii="Times New Roman" w:hAnsi="Times New Roman" w:cs="Times New Roman"/>
          <w:sz w:val="24"/>
          <w:szCs w:val="24"/>
        </w:rPr>
        <w:t>».</w:t>
      </w:r>
    </w:p>
    <w:p w:rsidR="002F5E6C" w:rsidRPr="00AB3CC9" w:rsidRDefault="002F5E6C" w:rsidP="00AB3C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E6C" w:rsidRPr="00AB3CC9" w:rsidRDefault="002F5E6C" w:rsidP="00096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CC9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2F5E6C" w:rsidRPr="00AB3CC9" w:rsidRDefault="002F5E6C" w:rsidP="00AB3CC9">
      <w:pPr>
        <w:spacing w:after="0" w:line="240" w:lineRule="auto"/>
        <w:ind w:left="24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CC9">
        <w:rPr>
          <w:rFonts w:ascii="Times New Roman" w:hAnsi="Times New Roman" w:cs="Times New Roman"/>
          <w:b/>
          <w:sz w:val="24"/>
          <w:szCs w:val="24"/>
        </w:rPr>
        <w:t>3.1. «Заказчик» обязан:</w:t>
      </w:r>
    </w:p>
    <w:p w:rsidR="001F7984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- оплатить работу согласно разделу </w:t>
      </w:r>
      <w:r w:rsidRPr="00AB3C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3CC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- предоставить «Исполнителю» всю необходимую документацию для проведения экспертизы в срок;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52910" w:rsidRPr="00AB3CC9">
        <w:rPr>
          <w:rFonts w:ascii="Times New Roman" w:hAnsi="Times New Roman" w:cs="Times New Roman"/>
          <w:sz w:val="24"/>
          <w:szCs w:val="24"/>
        </w:rPr>
        <w:t xml:space="preserve"> </w:t>
      </w:r>
      <w:r w:rsidRPr="00AB3CC9">
        <w:rPr>
          <w:rFonts w:ascii="Times New Roman" w:hAnsi="Times New Roman" w:cs="Times New Roman"/>
          <w:sz w:val="24"/>
          <w:szCs w:val="24"/>
        </w:rPr>
        <w:t>принять выполненные работы путем подписания акта сдачи-приемки выполненных работ;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- в течение 5 календарных дней со дня получения акта сдачи –</w:t>
      </w:r>
      <w:r w:rsidR="006467E6">
        <w:rPr>
          <w:rFonts w:ascii="Times New Roman" w:hAnsi="Times New Roman" w:cs="Times New Roman"/>
          <w:sz w:val="24"/>
          <w:szCs w:val="24"/>
        </w:rPr>
        <w:t xml:space="preserve"> </w:t>
      </w:r>
      <w:r w:rsidRPr="00AB3CC9">
        <w:rPr>
          <w:rFonts w:ascii="Times New Roman" w:hAnsi="Times New Roman" w:cs="Times New Roman"/>
          <w:sz w:val="24"/>
          <w:szCs w:val="24"/>
        </w:rPr>
        <w:t>приемки выполненных работ обязан направить «Исполнителю» подписанный акт сдачи</w:t>
      </w:r>
      <w:r w:rsidR="006467E6">
        <w:rPr>
          <w:rFonts w:ascii="Times New Roman" w:hAnsi="Times New Roman" w:cs="Times New Roman"/>
          <w:sz w:val="24"/>
          <w:szCs w:val="24"/>
        </w:rPr>
        <w:t xml:space="preserve"> – </w:t>
      </w:r>
      <w:r w:rsidRPr="00AB3CC9">
        <w:rPr>
          <w:rFonts w:ascii="Times New Roman" w:hAnsi="Times New Roman" w:cs="Times New Roman"/>
          <w:sz w:val="24"/>
          <w:szCs w:val="24"/>
        </w:rPr>
        <w:t>приемки или мотивированный отказ от приемки работ.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CC9">
        <w:rPr>
          <w:rFonts w:ascii="Times New Roman" w:hAnsi="Times New Roman" w:cs="Times New Roman"/>
          <w:b/>
          <w:sz w:val="24"/>
          <w:szCs w:val="24"/>
        </w:rPr>
        <w:t>3.2 «Исполнитель» обязан:</w:t>
      </w:r>
    </w:p>
    <w:p w:rsidR="002F5E6C" w:rsidRPr="00AB3CC9" w:rsidRDefault="003E3B34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выполнить работу в срок указанный в п. 1.1</w:t>
      </w:r>
      <w:r w:rsidR="002F5E6C" w:rsidRPr="00AB3CC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- выполнить работы с соблюдением требований, предъявляемых  Постановлением </w:t>
      </w:r>
      <w:r w:rsidR="00AA6AD2" w:rsidRPr="00AB3CC9">
        <w:rPr>
          <w:rFonts w:ascii="Times New Roman" w:hAnsi="Times New Roman" w:cs="Times New Roman"/>
          <w:sz w:val="24"/>
          <w:szCs w:val="24"/>
        </w:rPr>
        <w:t>Кабинета Министров  Республики Узбекистан «</w:t>
      </w:r>
      <w:r w:rsidR="00AA6AD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  <w:r w:rsidR="00AA6AD2" w:rsidRPr="00AB3CC9">
        <w:rPr>
          <w:rFonts w:ascii="Times New Roman" w:hAnsi="Times New Roman" w:cs="Times New Roman"/>
          <w:sz w:val="24"/>
          <w:szCs w:val="24"/>
        </w:rPr>
        <w:t>проведения экспертизы промышленной безопасности</w:t>
      </w:r>
      <w:r w:rsidR="00AA6AD2">
        <w:rPr>
          <w:rFonts w:ascii="Times New Roman" w:hAnsi="Times New Roman" w:cs="Times New Roman"/>
          <w:sz w:val="24"/>
          <w:szCs w:val="24"/>
        </w:rPr>
        <w:t xml:space="preserve"> и выдачи заключения экспертизы</w:t>
      </w:r>
      <w:r w:rsidR="00AA6AD2" w:rsidRPr="00AB3CC9">
        <w:rPr>
          <w:rFonts w:ascii="Times New Roman" w:hAnsi="Times New Roman" w:cs="Times New Roman"/>
          <w:sz w:val="24"/>
          <w:szCs w:val="24"/>
        </w:rPr>
        <w:t>»</w:t>
      </w:r>
      <w:r w:rsidR="00AA6AD2">
        <w:rPr>
          <w:rFonts w:ascii="Times New Roman" w:hAnsi="Times New Roman" w:cs="Times New Roman"/>
          <w:sz w:val="24"/>
          <w:szCs w:val="24"/>
        </w:rPr>
        <w:t xml:space="preserve"> </w:t>
      </w:r>
      <w:r w:rsidR="008D2EB0">
        <w:rPr>
          <w:rFonts w:ascii="Times New Roman" w:hAnsi="Times New Roman" w:cs="Times New Roman"/>
          <w:sz w:val="24"/>
          <w:szCs w:val="24"/>
        </w:rPr>
        <w:t xml:space="preserve">и </w:t>
      </w:r>
      <w:r w:rsidR="00424A8D" w:rsidRPr="00AB3CC9">
        <w:rPr>
          <w:rFonts w:ascii="Times New Roman" w:hAnsi="Times New Roman" w:cs="Times New Roman"/>
          <w:sz w:val="24"/>
          <w:szCs w:val="24"/>
        </w:rPr>
        <w:t>Приказ ГИ «</w:t>
      </w:r>
      <w:proofErr w:type="spellStart"/>
      <w:r w:rsidR="00424A8D" w:rsidRPr="00AB3CC9">
        <w:rPr>
          <w:rFonts w:ascii="Times New Roman" w:hAnsi="Times New Roman" w:cs="Times New Roman"/>
          <w:sz w:val="24"/>
          <w:szCs w:val="24"/>
        </w:rPr>
        <w:t>Саноатгеоконтехназорат</w:t>
      </w:r>
      <w:proofErr w:type="spellEnd"/>
      <w:r w:rsidR="00424A8D" w:rsidRPr="00AB3CC9">
        <w:rPr>
          <w:rFonts w:ascii="Times New Roman" w:hAnsi="Times New Roman" w:cs="Times New Roman"/>
          <w:sz w:val="24"/>
          <w:szCs w:val="24"/>
        </w:rPr>
        <w:t>» № 172 от 09.09.2009г.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- по истечении срока, согласно договорным обязательствам, выдать «З</w:t>
      </w:r>
      <w:r w:rsidR="00424A8D" w:rsidRPr="00AB3CC9">
        <w:rPr>
          <w:rFonts w:ascii="Times New Roman" w:hAnsi="Times New Roman" w:cs="Times New Roman"/>
          <w:sz w:val="24"/>
          <w:szCs w:val="24"/>
        </w:rPr>
        <w:t>аказчику» Заключение экспертизы</w:t>
      </w:r>
      <w:r w:rsidR="0003775B" w:rsidRPr="00AB3CC9">
        <w:rPr>
          <w:rFonts w:ascii="Times New Roman" w:hAnsi="Times New Roman" w:cs="Times New Roman"/>
          <w:sz w:val="24"/>
          <w:szCs w:val="24"/>
        </w:rPr>
        <w:t xml:space="preserve"> </w:t>
      </w:r>
      <w:r w:rsidR="00424A8D" w:rsidRPr="00AB3CC9">
        <w:rPr>
          <w:rFonts w:ascii="Times New Roman" w:hAnsi="Times New Roman" w:cs="Times New Roman"/>
          <w:sz w:val="24"/>
          <w:szCs w:val="24"/>
        </w:rPr>
        <w:t>промышленной безопасности после постановки на учет в</w:t>
      </w:r>
      <w:r w:rsidRPr="00AB3CC9">
        <w:rPr>
          <w:rFonts w:ascii="Times New Roman" w:hAnsi="Times New Roman" w:cs="Times New Roman"/>
          <w:sz w:val="24"/>
          <w:szCs w:val="24"/>
        </w:rPr>
        <w:t xml:space="preserve"> </w:t>
      </w:r>
      <w:r w:rsidR="00F52910" w:rsidRPr="00AB3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3CC9">
        <w:rPr>
          <w:rFonts w:ascii="Times New Roman" w:hAnsi="Times New Roman" w:cs="Times New Roman"/>
          <w:sz w:val="24"/>
          <w:szCs w:val="24"/>
        </w:rPr>
        <w:t xml:space="preserve"> ГИ «</w:t>
      </w:r>
      <w:proofErr w:type="spellStart"/>
      <w:r w:rsidRPr="00AB3CC9">
        <w:rPr>
          <w:rFonts w:ascii="Times New Roman" w:hAnsi="Times New Roman" w:cs="Times New Roman"/>
          <w:sz w:val="24"/>
          <w:szCs w:val="24"/>
        </w:rPr>
        <w:t>Саноатгеоконтехназорат</w:t>
      </w:r>
      <w:proofErr w:type="spellEnd"/>
      <w:r w:rsidRPr="00AB3CC9">
        <w:rPr>
          <w:rFonts w:ascii="Times New Roman" w:hAnsi="Times New Roman" w:cs="Times New Roman"/>
          <w:sz w:val="24"/>
          <w:szCs w:val="24"/>
        </w:rPr>
        <w:t xml:space="preserve">»  (один оригинал и две копии), акт сдачи-приемки выполненных работ и счет-фактуру в трех </w:t>
      </w:r>
      <w:r w:rsidR="009424F1" w:rsidRPr="00AB3CC9">
        <w:rPr>
          <w:rFonts w:ascii="Times New Roman" w:hAnsi="Times New Roman" w:cs="Times New Roman"/>
          <w:sz w:val="24"/>
          <w:szCs w:val="24"/>
        </w:rPr>
        <w:t>экземплярах;</w:t>
      </w:r>
    </w:p>
    <w:p w:rsidR="009424F1" w:rsidRPr="00AB3CC9" w:rsidRDefault="009424F1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- не разглашать сведения «Заказчика» о состоянии, условиях и особенностях эксплуатации опасного производственного объекта и другую конфиденциальную информацию, ставшую известной в связи с заключением настоящего договора, кроме случаев, предусмотренных законодательством.</w:t>
      </w:r>
    </w:p>
    <w:p w:rsidR="00F52910" w:rsidRPr="00AB3CC9" w:rsidRDefault="00F52910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E6C" w:rsidRPr="00AB3CC9" w:rsidRDefault="002F5E6C" w:rsidP="00F52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3CC9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2F5E6C" w:rsidRPr="00AB3CC9" w:rsidRDefault="002F5E6C" w:rsidP="00F52910">
      <w:pPr>
        <w:pStyle w:val="a3"/>
        <w:spacing w:after="0" w:line="240" w:lineRule="auto"/>
        <w:ind w:left="3204"/>
        <w:jc w:val="both"/>
        <w:rPr>
          <w:rFonts w:ascii="Times New Roman" w:hAnsi="Times New Roman" w:cs="Times New Roman"/>
          <w:sz w:val="24"/>
          <w:szCs w:val="24"/>
        </w:rPr>
      </w:pP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4.1.  При несоблюдении требований настоящего договора Стороны несут ответственность согласно Закону «О договорно-правовой базе деятельности хозяйствующих  субъектов» и Гражданскому кодексу Республики Узбекистан.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4.2.</w:t>
      </w:r>
      <w:r w:rsidR="00F52910" w:rsidRPr="00AB3CC9">
        <w:rPr>
          <w:rFonts w:ascii="Times New Roman" w:hAnsi="Times New Roman" w:cs="Times New Roman"/>
          <w:sz w:val="24"/>
          <w:szCs w:val="24"/>
        </w:rPr>
        <w:t xml:space="preserve"> </w:t>
      </w:r>
      <w:r w:rsidRPr="00AB3CC9">
        <w:rPr>
          <w:rFonts w:ascii="Times New Roman" w:hAnsi="Times New Roman" w:cs="Times New Roman"/>
          <w:sz w:val="24"/>
          <w:szCs w:val="24"/>
        </w:rPr>
        <w:t>За нарушение сроков выполнения работы в целом «Исполнитель» уплачивает «Заказчику» пеню в размере 0,1 % стоимости  невыполненной в срок работы за каждый день просрочки, при этом общая сумма пени не должна превышать 10% стоимости невыполненной в срок работы.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4.3.  За нарушение сроков оплаты выполненных работ в целом «Заказчик» уплачивает «Исполнителю» пеню в размере 0,1% стоимости неоплаченной в срок суммы за каждый день просрочки, при этом общая сумма пени не должна превышать 10% размера неоплаченной в срок суммы.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4.4. Уплата штрафных санкций не освобождает Стороны от выполнения принятых ими на себя обязательств по настоящему договору.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4.5. Взыскание штрафных санкций, предусмотренных настоящим договором, является правом, но не обязательством сторон.</w:t>
      </w:r>
    </w:p>
    <w:p w:rsidR="00F52910" w:rsidRPr="00AB3CC9" w:rsidRDefault="00F52910" w:rsidP="00F52910">
      <w:pPr>
        <w:pStyle w:val="a3"/>
        <w:spacing w:after="0" w:line="240" w:lineRule="auto"/>
        <w:ind w:left="3204"/>
        <w:jc w:val="both"/>
        <w:rPr>
          <w:rFonts w:ascii="Times New Roman" w:hAnsi="Times New Roman" w:cs="Times New Roman"/>
          <w:sz w:val="24"/>
          <w:szCs w:val="24"/>
        </w:rPr>
      </w:pPr>
    </w:p>
    <w:p w:rsidR="002F5E6C" w:rsidRPr="00AB3CC9" w:rsidRDefault="002F5E6C" w:rsidP="00F52910">
      <w:pPr>
        <w:pStyle w:val="a3"/>
        <w:spacing w:after="0" w:line="240" w:lineRule="auto"/>
        <w:ind w:left="3204" w:hanging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C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3CC9">
        <w:rPr>
          <w:rFonts w:ascii="Times New Roman" w:hAnsi="Times New Roman" w:cs="Times New Roman"/>
          <w:b/>
          <w:sz w:val="24"/>
          <w:szCs w:val="24"/>
        </w:rPr>
        <w:t>.</w:t>
      </w:r>
      <w:r w:rsidR="00F52910" w:rsidRPr="00AB3C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CC9">
        <w:rPr>
          <w:rFonts w:ascii="Times New Roman" w:hAnsi="Times New Roman" w:cs="Times New Roman"/>
          <w:b/>
          <w:sz w:val="26"/>
          <w:szCs w:val="26"/>
        </w:rPr>
        <w:t>Порядок рассмотрения споров</w:t>
      </w:r>
    </w:p>
    <w:p w:rsidR="002F5E6C" w:rsidRPr="00AB3CC9" w:rsidRDefault="002F5E6C" w:rsidP="00F52910">
      <w:pPr>
        <w:pStyle w:val="a3"/>
        <w:spacing w:after="0" w:line="240" w:lineRule="auto"/>
        <w:ind w:left="3204"/>
        <w:jc w:val="both"/>
        <w:rPr>
          <w:rFonts w:ascii="Times New Roman" w:hAnsi="Times New Roman" w:cs="Times New Roman"/>
          <w:sz w:val="24"/>
          <w:szCs w:val="24"/>
        </w:rPr>
      </w:pP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5.1. В период действия настоящего договора все спорные вопросы, взаимные претензии Сторон рассматриваются в соответствии с действующим законодательством </w:t>
      </w:r>
      <w:proofErr w:type="spellStart"/>
      <w:r w:rsidRPr="00AB3CC9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AB3CC9">
        <w:rPr>
          <w:rFonts w:ascii="Times New Roman" w:hAnsi="Times New Roman" w:cs="Times New Roman"/>
          <w:sz w:val="24"/>
          <w:szCs w:val="24"/>
        </w:rPr>
        <w:t>. Сторонами принимаются все возможные меры к урегулированию спора.</w:t>
      </w:r>
    </w:p>
    <w:p w:rsidR="002F5E6C" w:rsidRPr="00AB3CC9" w:rsidRDefault="002F5E6C" w:rsidP="00AB3C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В случае невозможности разрешения споров, разногласий, претензий, вытекающих </w:t>
      </w:r>
      <w:proofErr w:type="gramStart"/>
      <w:r w:rsidRPr="00AB3CC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B3CC9">
        <w:rPr>
          <w:rFonts w:ascii="Times New Roman" w:hAnsi="Times New Roman" w:cs="Times New Roman"/>
          <w:sz w:val="24"/>
          <w:szCs w:val="24"/>
        </w:rPr>
        <w:t xml:space="preserve"> (или) </w:t>
      </w:r>
      <w:proofErr w:type="gramStart"/>
      <w:r w:rsidRPr="00AB3C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3CC9">
        <w:rPr>
          <w:rFonts w:ascii="Times New Roman" w:hAnsi="Times New Roman" w:cs="Times New Roman"/>
          <w:sz w:val="24"/>
          <w:szCs w:val="24"/>
        </w:rPr>
        <w:t xml:space="preserve"> связи с настоящим договором либо его нарушением, прекращением или признанием недействительным, а также разногласия относительно порядка и условий  совершения иных юридически обязательных действий   Сторон, они будут разрешаться в </w:t>
      </w:r>
      <w:r w:rsidR="00474407">
        <w:rPr>
          <w:rFonts w:ascii="Times New Roman" w:hAnsi="Times New Roman" w:cs="Times New Roman"/>
          <w:sz w:val="24"/>
          <w:szCs w:val="24"/>
        </w:rPr>
        <w:t>экономическ</w:t>
      </w:r>
      <w:r w:rsidRPr="00AB3CC9">
        <w:rPr>
          <w:rFonts w:ascii="Times New Roman" w:hAnsi="Times New Roman" w:cs="Times New Roman"/>
          <w:sz w:val="24"/>
          <w:szCs w:val="24"/>
        </w:rPr>
        <w:t>ом суде по месту нахождения ответчика.</w:t>
      </w:r>
    </w:p>
    <w:p w:rsidR="002F5E6C" w:rsidRPr="00AB3CC9" w:rsidRDefault="002F5E6C" w:rsidP="00AB3C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E6C" w:rsidRPr="00AB3CC9" w:rsidRDefault="002F5E6C" w:rsidP="00F52910">
      <w:pPr>
        <w:pStyle w:val="a3"/>
        <w:spacing w:after="0" w:line="240" w:lineRule="auto"/>
        <w:ind w:left="2977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CC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B3CC9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="00F52910" w:rsidRPr="00AB3CC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</w:t>
      </w:r>
      <w:r w:rsidRPr="00AB3CC9">
        <w:rPr>
          <w:rFonts w:ascii="Times New Roman" w:hAnsi="Times New Roman" w:cs="Times New Roman"/>
          <w:b/>
          <w:sz w:val="26"/>
          <w:szCs w:val="26"/>
        </w:rPr>
        <w:t>Форс-мажор</w:t>
      </w:r>
    </w:p>
    <w:p w:rsidR="002F5E6C" w:rsidRPr="00AB3CC9" w:rsidRDefault="002F5E6C" w:rsidP="00AB3C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</w:t>
      </w:r>
      <w:r w:rsidRPr="00AB3CC9">
        <w:rPr>
          <w:rFonts w:ascii="Times New Roman" w:hAnsi="Times New Roman" w:cs="Times New Roman"/>
          <w:sz w:val="24"/>
          <w:szCs w:val="24"/>
        </w:rPr>
        <w:lastRenderedPageBreak/>
        <w:t>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6.2. О наступлении обстоятельств непреодолимой силы Стороны извещают друг друга немедленно после наступления обстоятельств.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6.3. Достоверность наступления форс-мажорных обстоятельств должна подтверждаться компетентной организацией Республики Узбекистан. При этом срок исполнения обязательств по настоящему договору отодвигается на срок действия форс-мажорных обстоятельств.</w:t>
      </w:r>
    </w:p>
    <w:p w:rsidR="002F5E6C" w:rsidRPr="00AB3CC9" w:rsidRDefault="002F5E6C" w:rsidP="00F529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6.4. Если обстоятельства непреодолимой силы или их последствия будут длиться более одного месяца, то «Заказчик» и «Исполнитель» обсудят, какие меры следует принять для продолжения работ или их консервации.</w:t>
      </w:r>
    </w:p>
    <w:p w:rsidR="002F5E6C" w:rsidRPr="00AB3CC9" w:rsidRDefault="002F5E6C" w:rsidP="00AB3C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1E8E" w:rsidRPr="00AB3CC9" w:rsidRDefault="003F1E8E" w:rsidP="00AB3C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E6C" w:rsidRPr="00AB3CC9" w:rsidRDefault="002F5E6C" w:rsidP="00F52910">
      <w:pPr>
        <w:pStyle w:val="a3"/>
        <w:spacing w:after="0" w:line="240" w:lineRule="auto"/>
        <w:ind w:left="2977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CC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B3C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910" w:rsidRPr="00AB3C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3CC9">
        <w:rPr>
          <w:rFonts w:ascii="Times New Roman" w:hAnsi="Times New Roman" w:cs="Times New Roman"/>
          <w:b/>
          <w:sz w:val="26"/>
          <w:szCs w:val="26"/>
        </w:rPr>
        <w:t>Особые условия договора</w:t>
      </w:r>
    </w:p>
    <w:p w:rsidR="002F5E6C" w:rsidRPr="00AB3CC9" w:rsidRDefault="002F5E6C" w:rsidP="00AB3C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E6C" w:rsidRPr="00AB3CC9" w:rsidRDefault="002F5E6C" w:rsidP="003F1E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7.1. Любые изменения и дополнения, в том числе продление срока выполнения работ к настоящему договору, действительны только в письменном виде, если они подписаны уполномоченными представителями сторон в виде дополнительных соглашений.</w:t>
      </w:r>
    </w:p>
    <w:p w:rsidR="002F5E6C" w:rsidRPr="00AB3CC9" w:rsidRDefault="002F5E6C" w:rsidP="003F1E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7.2. Договор составлен в 2-х экземплярах, имеющих равную юридическую силу, по одному для каждой из Сторон.</w:t>
      </w:r>
    </w:p>
    <w:p w:rsidR="002F5E6C" w:rsidRPr="00AB3CC9" w:rsidRDefault="002F5E6C" w:rsidP="003F1E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7.3. Вопросы, неоговоренные настоящим договором, разрешаются Сторонами в соответствии с действующим законодательством Республики Узбекистан.</w:t>
      </w:r>
    </w:p>
    <w:p w:rsidR="002F5E6C" w:rsidRPr="00AB3CC9" w:rsidRDefault="002F5E6C" w:rsidP="00AB3C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1E8E" w:rsidRPr="00AB3CC9" w:rsidRDefault="002F5E6C" w:rsidP="003F1E8E">
      <w:pPr>
        <w:pStyle w:val="a3"/>
        <w:spacing w:after="0" w:line="240" w:lineRule="auto"/>
        <w:ind w:left="3119" w:hanging="992"/>
        <w:rPr>
          <w:rFonts w:ascii="Times New Roman" w:hAnsi="Times New Roman" w:cs="Times New Roman"/>
          <w:b/>
          <w:sz w:val="26"/>
          <w:szCs w:val="26"/>
        </w:rPr>
      </w:pPr>
      <w:r w:rsidRPr="00AB3CC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B3C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910" w:rsidRPr="00AB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E8E" w:rsidRPr="00AB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CC9">
        <w:rPr>
          <w:rFonts w:ascii="Times New Roman" w:hAnsi="Times New Roman" w:cs="Times New Roman"/>
          <w:b/>
          <w:sz w:val="26"/>
          <w:szCs w:val="26"/>
        </w:rPr>
        <w:t>Срок действия договора, юридические адреса,</w:t>
      </w:r>
    </w:p>
    <w:p w:rsidR="002F5E6C" w:rsidRPr="00AB3CC9" w:rsidRDefault="003F1E8E" w:rsidP="003F1E8E">
      <w:pPr>
        <w:pStyle w:val="a3"/>
        <w:spacing w:after="0" w:line="240" w:lineRule="auto"/>
        <w:ind w:left="3119" w:hanging="567"/>
        <w:rPr>
          <w:rFonts w:ascii="Times New Roman" w:hAnsi="Times New Roman" w:cs="Times New Roman"/>
          <w:b/>
          <w:sz w:val="26"/>
          <w:szCs w:val="26"/>
        </w:rPr>
      </w:pPr>
      <w:r w:rsidRPr="00AB3CC9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2F5E6C" w:rsidRPr="00AB3CC9">
        <w:rPr>
          <w:rFonts w:ascii="Times New Roman" w:hAnsi="Times New Roman" w:cs="Times New Roman"/>
          <w:b/>
          <w:sz w:val="26"/>
          <w:szCs w:val="26"/>
        </w:rPr>
        <w:t>реквизиты и подписи сторон</w:t>
      </w:r>
    </w:p>
    <w:p w:rsidR="003F1E8E" w:rsidRPr="00AB3CC9" w:rsidRDefault="003F1E8E" w:rsidP="003F1E8E">
      <w:pPr>
        <w:pStyle w:val="a3"/>
        <w:spacing w:after="0" w:line="240" w:lineRule="auto"/>
        <w:ind w:left="3261" w:hanging="709"/>
        <w:rPr>
          <w:rFonts w:ascii="Times New Roman" w:hAnsi="Times New Roman" w:cs="Times New Roman"/>
          <w:b/>
          <w:sz w:val="26"/>
          <w:szCs w:val="26"/>
        </w:rPr>
      </w:pPr>
    </w:p>
    <w:p w:rsidR="002F5E6C" w:rsidRPr="00AB3CC9" w:rsidRDefault="002F5E6C" w:rsidP="003F1E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8.1. Срок действия договора:</w:t>
      </w:r>
    </w:p>
    <w:p w:rsidR="002F5E6C" w:rsidRPr="00AB3CC9" w:rsidRDefault="002F5E6C" w:rsidP="003F1E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>- начало - с момента подписания договора обеими Сторонами;</w:t>
      </w:r>
    </w:p>
    <w:p w:rsidR="002F5E6C" w:rsidRPr="00AB3CC9" w:rsidRDefault="002F5E6C" w:rsidP="003F1E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CC9">
        <w:rPr>
          <w:rFonts w:ascii="Times New Roman" w:hAnsi="Times New Roman" w:cs="Times New Roman"/>
          <w:sz w:val="24"/>
          <w:szCs w:val="24"/>
        </w:rPr>
        <w:t xml:space="preserve">- окончание - полного исполнения Сторонами принятых на себя </w:t>
      </w:r>
      <w:proofErr w:type="gramStart"/>
      <w:r w:rsidRPr="00AB3CC9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="003F1E8E" w:rsidRPr="00AB3CC9">
        <w:rPr>
          <w:rFonts w:ascii="Times New Roman" w:hAnsi="Times New Roman" w:cs="Times New Roman"/>
          <w:sz w:val="24"/>
          <w:szCs w:val="24"/>
        </w:rPr>
        <w:t xml:space="preserve"> но не позднее </w:t>
      </w:r>
      <w:r w:rsidR="00B22D2F">
        <w:rPr>
          <w:rFonts w:ascii="Times New Roman" w:hAnsi="Times New Roman" w:cs="Times New Roman"/>
          <w:sz w:val="24"/>
          <w:szCs w:val="24"/>
        </w:rPr>
        <w:t>3</w:t>
      </w:r>
      <w:r w:rsidR="003F1E8E" w:rsidRPr="00AB3CC9">
        <w:rPr>
          <w:rFonts w:ascii="Times New Roman" w:hAnsi="Times New Roman" w:cs="Times New Roman"/>
          <w:sz w:val="24"/>
          <w:szCs w:val="24"/>
        </w:rPr>
        <w:t>1.</w:t>
      </w:r>
      <w:r w:rsidR="00B22D2F">
        <w:rPr>
          <w:rFonts w:ascii="Times New Roman" w:hAnsi="Times New Roman" w:cs="Times New Roman"/>
          <w:sz w:val="24"/>
          <w:szCs w:val="24"/>
        </w:rPr>
        <w:t>12</w:t>
      </w:r>
      <w:r w:rsidR="003F1E8E" w:rsidRPr="00AB3CC9">
        <w:rPr>
          <w:rFonts w:ascii="Times New Roman" w:hAnsi="Times New Roman" w:cs="Times New Roman"/>
          <w:sz w:val="24"/>
          <w:szCs w:val="24"/>
        </w:rPr>
        <w:t>.20</w:t>
      </w:r>
      <w:r w:rsidR="00B22D2F">
        <w:rPr>
          <w:rFonts w:ascii="Times New Roman" w:hAnsi="Times New Roman" w:cs="Times New Roman"/>
          <w:sz w:val="24"/>
          <w:szCs w:val="24"/>
        </w:rPr>
        <w:t>22</w:t>
      </w:r>
      <w:r w:rsidR="003F1E8E" w:rsidRPr="00AB3CC9">
        <w:rPr>
          <w:rFonts w:ascii="Times New Roman" w:hAnsi="Times New Roman" w:cs="Times New Roman"/>
          <w:sz w:val="24"/>
          <w:szCs w:val="24"/>
        </w:rPr>
        <w:t xml:space="preserve"> г</w:t>
      </w:r>
      <w:r w:rsidRPr="00AB3CC9">
        <w:rPr>
          <w:rFonts w:ascii="Times New Roman" w:hAnsi="Times New Roman" w:cs="Times New Roman"/>
          <w:sz w:val="24"/>
          <w:szCs w:val="24"/>
        </w:rPr>
        <w:t>.</w:t>
      </w:r>
    </w:p>
    <w:p w:rsidR="002F5E6C" w:rsidRPr="00B22D2F" w:rsidRDefault="002F5E6C" w:rsidP="00B22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2F">
        <w:rPr>
          <w:rFonts w:ascii="Times New Roman" w:hAnsi="Times New Roman" w:cs="Times New Roman"/>
          <w:sz w:val="24"/>
          <w:szCs w:val="24"/>
        </w:rPr>
        <w:t>8.2. Юридические адреса, реквизиты и подписи сторон:</w:t>
      </w:r>
    </w:p>
    <w:p w:rsidR="009B18C7" w:rsidRPr="00AB3CC9" w:rsidRDefault="009B18C7" w:rsidP="00AB3CC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8C7" w:rsidRPr="00AB3CC9" w:rsidRDefault="009B18C7" w:rsidP="002F5E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3F377D" w:rsidRPr="00AB3CC9" w:rsidTr="003E3B34">
        <w:trPr>
          <w:trHeight w:val="3165"/>
        </w:trPr>
        <w:tc>
          <w:tcPr>
            <w:tcW w:w="5104" w:type="dxa"/>
          </w:tcPr>
          <w:p w:rsidR="003F377D" w:rsidRDefault="003F377D" w:rsidP="009B18C7">
            <w:pPr>
              <w:pStyle w:val="a3"/>
              <w:pBdr>
                <w:bottom w:val="single" w:sz="12" w:space="1" w:color="auto"/>
              </w:pBdr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1B3E4D" w:rsidRPr="00AB3CC9" w:rsidRDefault="001B3E4D" w:rsidP="009B18C7">
            <w:pPr>
              <w:pStyle w:val="a3"/>
              <w:pBdr>
                <w:bottom w:val="single" w:sz="12" w:space="1" w:color="auto"/>
              </w:pBdr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03" w:rsidRDefault="003F377D" w:rsidP="009B18C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="003F1E8E"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B34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7141D4"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обл., </w:t>
            </w:r>
            <w:proofErr w:type="gramStart"/>
            <w:r w:rsidR="003E3B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3E3B34">
              <w:rPr>
                <w:rFonts w:ascii="Times New Roman" w:hAnsi="Times New Roman" w:cs="Times New Roman"/>
                <w:b/>
                <w:sz w:val="24"/>
                <w:szCs w:val="24"/>
              </w:rPr>
              <w:t>. ___________</w:t>
            </w: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141D4" w:rsidRPr="00AB3CC9" w:rsidRDefault="003E3B34" w:rsidP="009B18C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________</w:t>
            </w:r>
            <w:r w:rsidR="007141D4"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7141D4"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2CCA" w:rsidRPr="00AB3CC9" w:rsidRDefault="003E3B34" w:rsidP="009B18C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__________________________________</w:t>
            </w:r>
          </w:p>
          <w:p w:rsidR="003F377D" w:rsidRPr="00AB3CC9" w:rsidRDefault="00A62CCA" w:rsidP="009B18C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  <w:r w:rsidR="001B3E4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A62CCA" w:rsidRPr="00C31760" w:rsidRDefault="001B3E4D" w:rsidP="009B18C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</w:t>
            </w:r>
            <w:r w:rsidR="00A62CCA"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A62CCA" w:rsidRPr="00AB3CC9" w:rsidRDefault="001B3E4D" w:rsidP="009B18C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______________ОКОНХ _______</w:t>
            </w:r>
          </w:p>
          <w:p w:rsidR="009B18C7" w:rsidRPr="001B3E4D" w:rsidRDefault="003F1E8E" w:rsidP="009B18C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9B18C7"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E4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9B18C7" w:rsidRPr="00AB3CC9" w:rsidRDefault="009B18C7" w:rsidP="009B18C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CCA" w:rsidRPr="00AB3CC9" w:rsidRDefault="003F1E8E" w:rsidP="009B18C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="009B18C7"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 </w:t>
            </w: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:rsidR="007704B3" w:rsidRPr="00AB3CC9" w:rsidRDefault="007704B3" w:rsidP="007704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B3E4D" w:rsidRPr="00AB3CC9" w:rsidRDefault="001B3E4D" w:rsidP="001B3E4D">
            <w:pPr>
              <w:pStyle w:val="a3"/>
              <w:pBdr>
                <w:bottom w:val="single" w:sz="12" w:space="1" w:color="auto"/>
              </w:pBdr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E4D" w:rsidRDefault="001B3E4D" w:rsidP="001B3E4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обл.,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___________</w:t>
            </w: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B3E4D" w:rsidRPr="00AB3CC9" w:rsidRDefault="001B3E4D" w:rsidP="001B3E4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________</w:t>
            </w: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3E4D" w:rsidRPr="00AB3CC9" w:rsidRDefault="001B3E4D" w:rsidP="001B3E4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__________________________________</w:t>
            </w:r>
          </w:p>
          <w:p w:rsidR="001B3E4D" w:rsidRPr="00AB3CC9" w:rsidRDefault="001B3E4D" w:rsidP="001B3E4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1B3E4D" w:rsidRPr="00C31760" w:rsidRDefault="001B3E4D" w:rsidP="001B3E4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</w:t>
            </w: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1B3E4D" w:rsidRPr="00AB3CC9" w:rsidRDefault="001B3E4D" w:rsidP="001B3E4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______________ОКОНХ _______</w:t>
            </w:r>
          </w:p>
          <w:p w:rsidR="001B3E4D" w:rsidRPr="001B3E4D" w:rsidRDefault="001B3E4D" w:rsidP="001B3E4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Гл. инженер</w:t>
            </w: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7704B3" w:rsidRPr="00AB3CC9" w:rsidRDefault="007704B3" w:rsidP="007704B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CCA" w:rsidRPr="00AB3CC9" w:rsidRDefault="007704B3" w:rsidP="001B3E4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</w:t>
            </w:r>
          </w:p>
        </w:tc>
      </w:tr>
    </w:tbl>
    <w:p w:rsidR="003F1E8E" w:rsidRPr="00AB3CC9" w:rsidRDefault="00CC2D2E" w:rsidP="003F1E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B3E4D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3F1E8E" w:rsidRPr="00AB3CC9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274179" w:rsidRPr="00AB3CC9" w:rsidRDefault="00274179" w:rsidP="001468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D12" w:rsidRPr="00CC2D2E" w:rsidRDefault="00274179" w:rsidP="00F23F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3CC9">
        <w:rPr>
          <w:rFonts w:ascii="Times New Roman" w:hAnsi="Times New Roman" w:cs="Times New Roman"/>
          <w:b/>
          <w:sz w:val="24"/>
          <w:szCs w:val="24"/>
        </w:rPr>
        <w:tab/>
      </w:r>
      <w:r w:rsidRPr="00AB3CC9">
        <w:rPr>
          <w:rFonts w:ascii="Times New Roman" w:hAnsi="Times New Roman" w:cs="Times New Roman"/>
          <w:b/>
          <w:sz w:val="24"/>
          <w:szCs w:val="24"/>
        </w:rPr>
        <w:tab/>
      </w:r>
      <w:r w:rsidRPr="00AB3CC9">
        <w:rPr>
          <w:rFonts w:ascii="Times New Roman" w:hAnsi="Times New Roman" w:cs="Times New Roman"/>
          <w:b/>
          <w:sz w:val="24"/>
          <w:szCs w:val="24"/>
        </w:rPr>
        <w:tab/>
      </w:r>
      <w:r w:rsidRPr="00AB3CC9">
        <w:rPr>
          <w:rFonts w:ascii="Times New Roman" w:hAnsi="Times New Roman" w:cs="Times New Roman"/>
          <w:b/>
          <w:sz w:val="24"/>
          <w:szCs w:val="24"/>
        </w:rPr>
        <w:tab/>
      </w:r>
      <w:r w:rsidRPr="00AB3CC9">
        <w:rPr>
          <w:rFonts w:ascii="Times New Roman" w:hAnsi="Times New Roman" w:cs="Times New Roman"/>
          <w:b/>
          <w:sz w:val="24"/>
          <w:szCs w:val="24"/>
        </w:rPr>
        <w:tab/>
      </w:r>
      <w:r w:rsidRPr="00AB3CC9">
        <w:rPr>
          <w:rFonts w:ascii="Times New Roman" w:hAnsi="Times New Roman" w:cs="Times New Roman"/>
          <w:b/>
          <w:sz w:val="24"/>
          <w:szCs w:val="24"/>
        </w:rPr>
        <w:tab/>
      </w:r>
    </w:p>
    <w:sectPr w:rsidR="00D57D12" w:rsidRPr="00CC2D2E" w:rsidSect="00BF506A">
      <w:footerReference w:type="default" r:id="rId9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C6" w:rsidRDefault="006928C6" w:rsidP="00603130">
      <w:pPr>
        <w:spacing w:after="0" w:line="240" w:lineRule="auto"/>
      </w:pPr>
      <w:r>
        <w:separator/>
      </w:r>
    </w:p>
  </w:endnote>
  <w:endnote w:type="continuationSeparator" w:id="0">
    <w:p w:rsidR="006928C6" w:rsidRDefault="006928C6" w:rsidP="0060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DF" w:rsidRDefault="0040286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40A91">
      <w:rPr>
        <w:noProof/>
      </w:rPr>
      <w:t>1</w:t>
    </w:r>
    <w:r>
      <w:rPr>
        <w:noProof/>
      </w:rPr>
      <w:fldChar w:fldCharType="end"/>
    </w:r>
  </w:p>
  <w:p w:rsidR="00A653DF" w:rsidRDefault="00A653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C6" w:rsidRDefault="006928C6" w:rsidP="00603130">
      <w:pPr>
        <w:spacing w:after="0" w:line="240" w:lineRule="auto"/>
      </w:pPr>
      <w:r>
        <w:separator/>
      </w:r>
    </w:p>
  </w:footnote>
  <w:footnote w:type="continuationSeparator" w:id="0">
    <w:p w:rsidR="006928C6" w:rsidRDefault="006928C6" w:rsidP="0060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5FB"/>
    <w:multiLevelType w:val="multilevel"/>
    <w:tmpl w:val="6AF0051A"/>
    <w:lvl w:ilvl="0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4" w:hanging="1800"/>
      </w:pPr>
      <w:rPr>
        <w:rFonts w:hint="default"/>
      </w:rPr>
    </w:lvl>
  </w:abstractNum>
  <w:abstractNum w:abstractNumId="1">
    <w:nsid w:val="07ED417C"/>
    <w:multiLevelType w:val="hybridMultilevel"/>
    <w:tmpl w:val="EDA43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5C1B"/>
    <w:multiLevelType w:val="hybridMultilevel"/>
    <w:tmpl w:val="6F626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F1593"/>
    <w:multiLevelType w:val="hybridMultilevel"/>
    <w:tmpl w:val="B9D0F336"/>
    <w:lvl w:ilvl="0" w:tplc="DE642A22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7ED64EA"/>
    <w:multiLevelType w:val="hybridMultilevel"/>
    <w:tmpl w:val="67B88FC0"/>
    <w:lvl w:ilvl="0" w:tplc="60A886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026B7"/>
    <w:multiLevelType w:val="multilevel"/>
    <w:tmpl w:val="6AF0051A"/>
    <w:lvl w:ilvl="0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4" w:hanging="1800"/>
      </w:pPr>
      <w:rPr>
        <w:rFonts w:hint="default"/>
      </w:rPr>
    </w:lvl>
  </w:abstractNum>
  <w:abstractNum w:abstractNumId="6">
    <w:nsid w:val="2FD36A56"/>
    <w:multiLevelType w:val="hybridMultilevel"/>
    <w:tmpl w:val="724A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22ED1"/>
    <w:multiLevelType w:val="hybridMultilevel"/>
    <w:tmpl w:val="6E52C922"/>
    <w:lvl w:ilvl="0" w:tplc="D32832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D7E17"/>
    <w:multiLevelType w:val="hybridMultilevel"/>
    <w:tmpl w:val="AC1C2D7E"/>
    <w:lvl w:ilvl="0" w:tplc="C8D05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E510A"/>
    <w:multiLevelType w:val="hybridMultilevel"/>
    <w:tmpl w:val="49523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130AB"/>
    <w:multiLevelType w:val="hybridMultilevel"/>
    <w:tmpl w:val="0390E5EA"/>
    <w:lvl w:ilvl="0" w:tplc="C9241C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E6E2C"/>
    <w:multiLevelType w:val="hybridMultilevel"/>
    <w:tmpl w:val="9ED84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34C8D"/>
    <w:multiLevelType w:val="hybridMultilevel"/>
    <w:tmpl w:val="16DE9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4022E"/>
    <w:multiLevelType w:val="hybridMultilevel"/>
    <w:tmpl w:val="8102BAA6"/>
    <w:lvl w:ilvl="0" w:tplc="F4563C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EF69C9"/>
    <w:multiLevelType w:val="multilevel"/>
    <w:tmpl w:val="6AF0051A"/>
    <w:lvl w:ilvl="0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4" w:hanging="1800"/>
      </w:pPr>
      <w:rPr>
        <w:rFonts w:hint="default"/>
      </w:rPr>
    </w:lvl>
  </w:abstractNum>
  <w:abstractNum w:abstractNumId="15">
    <w:nsid w:val="7CCB560F"/>
    <w:multiLevelType w:val="hybridMultilevel"/>
    <w:tmpl w:val="9A58AAEC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15"/>
  </w:num>
  <w:num w:numId="11">
    <w:abstractNumId w:val="2"/>
  </w:num>
  <w:num w:numId="12">
    <w:abstractNumId w:val="12"/>
  </w:num>
  <w:num w:numId="13">
    <w:abstractNumId w:val="3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5F"/>
    <w:rsid w:val="00027C90"/>
    <w:rsid w:val="000363AE"/>
    <w:rsid w:val="0003775B"/>
    <w:rsid w:val="00046A18"/>
    <w:rsid w:val="000573D1"/>
    <w:rsid w:val="00077BD6"/>
    <w:rsid w:val="0008530A"/>
    <w:rsid w:val="000879CA"/>
    <w:rsid w:val="0009606B"/>
    <w:rsid w:val="00097906"/>
    <w:rsid w:val="000F641A"/>
    <w:rsid w:val="00102CEE"/>
    <w:rsid w:val="001127A5"/>
    <w:rsid w:val="0011411B"/>
    <w:rsid w:val="00117CAE"/>
    <w:rsid w:val="001300C2"/>
    <w:rsid w:val="0014685E"/>
    <w:rsid w:val="001574C6"/>
    <w:rsid w:val="001613A7"/>
    <w:rsid w:val="00166C32"/>
    <w:rsid w:val="00184622"/>
    <w:rsid w:val="001850CF"/>
    <w:rsid w:val="001A6150"/>
    <w:rsid w:val="001B3E4D"/>
    <w:rsid w:val="001D0659"/>
    <w:rsid w:val="001D7E60"/>
    <w:rsid w:val="001F376D"/>
    <w:rsid w:val="001F7984"/>
    <w:rsid w:val="00213631"/>
    <w:rsid w:val="00221C9B"/>
    <w:rsid w:val="00252A58"/>
    <w:rsid w:val="00274179"/>
    <w:rsid w:val="00282A03"/>
    <w:rsid w:val="002C4E14"/>
    <w:rsid w:val="002C5467"/>
    <w:rsid w:val="002F5E6C"/>
    <w:rsid w:val="0030692B"/>
    <w:rsid w:val="00312B82"/>
    <w:rsid w:val="003138C9"/>
    <w:rsid w:val="00320215"/>
    <w:rsid w:val="0032333A"/>
    <w:rsid w:val="0033506E"/>
    <w:rsid w:val="0033609D"/>
    <w:rsid w:val="00345F81"/>
    <w:rsid w:val="00364286"/>
    <w:rsid w:val="00364CB5"/>
    <w:rsid w:val="00382D53"/>
    <w:rsid w:val="003A25B7"/>
    <w:rsid w:val="003C4B2B"/>
    <w:rsid w:val="003E13DC"/>
    <w:rsid w:val="003E3B34"/>
    <w:rsid w:val="003F1E8E"/>
    <w:rsid w:val="003F377D"/>
    <w:rsid w:val="003F74BF"/>
    <w:rsid w:val="0040286D"/>
    <w:rsid w:val="0041487B"/>
    <w:rsid w:val="00424A8D"/>
    <w:rsid w:val="0042771C"/>
    <w:rsid w:val="00436324"/>
    <w:rsid w:val="00456D25"/>
    <w:rsid w:val="00460732"/>
    <w:rsid w:val="00474407"/>
    <w:rsid w:val="00495F38"/>
    <w:rsid w:val="004978A1"/>
    <w:rsid w:val="004B2718"/>
    <w:rsid w:val="004E7620"/>
    <w:rsid w:val="00515E55"/>
    <w:rsid w:val="00516A12"/>
    <w:rsid w:val="005242F0"/>
    <w:rsid w:val="00530D6D"/>
    <w:rsid w:val="005657CA"/>
    <w:rsid w:val="00571E14"/>
    <w:rsid w:val="0058185D"/>
    <w:rsid w:val="00595A84"/>
    <w:rsid w:val="005C5AA7"/>
    <w:rsid w:val="005D2091"/>
    <w:rsid w:val="005E349F"/>
    <w:rsid w:val="005E4469"/>
    <w:rsid w:val="005E54E1"/>
    <w:rsid w:val="005E6AF8"/>
    <w:rsid w:val="005F5657"/>
    <w:rsid w:val="00603130"/>
    <w:rsid w:val="00607A4C"/>
    <w:rsid w:val="00610D5A"/>
    <w:rsid w:val="00614C6F"/>
    <w:rsid w:val="006346D4"/>
    <w:rsid w:val="006467E6"/>
    <w:rsid w:val="00653BE2"/>
    <w:rsid w:val="00654445"/>
    <w:rsid w:val="00656327"/>
    <w:rsid w:val="00662F96"/>
    <w:rsid w:val="006928C6"/>
    <w:rsid w:val="006A645B"/>
    <w:rsid w:val="006A779C"/>
    <w:rsid w:val="006C5C90"/>
    <w:rsid w:val="006D65A8"/>
    <w:rsid w:val="006E6D92"/>
    <w:rsid w:val="007065E6"/>
    <w:rsid w:val="007141D4"/>
    <w:rsid w:val="007145BA"/>
    <w:rsid w:val="00715A18"/>
    <w:rsid w:val="00742EFE"/>
    <w:rsid w:val="00744A7C"/>
    <w:rsid w:val="00745940"/>
    <w:rsid w:val="00752294"/>
    <w:rsid w:val="00761A98"/>
    <w:rsid w:val="00767E1B"/>
    <w:rsid w:val="007704B3"/>
    <w:rsid w:val="0079256C"/>
    <w:rsid w:val="00794149"/>
    <w:rsid w:val="00795C3C"/>
    <w:rsid w:val="00797F88"/>
    <w:rsid w:val="007A0C3C"/>
    <w:rsid w:val="007A154B"/>
    <w:rsid w:val="007A5606"/>
    <w:rsid w:val="007B5B1E"/>
    <w:rsid w:val="007D10FB"/>
    <w:rsid w:val="007D4A21"/>
    <w:rsid w:val="007F2DCC"/>
    <w:rsid w:val="0081147D"/>
    <w:rsid w:val="00824EFE"/>
    <w:rsid w:val="0084654C"/>
    <w:rsid w:val="00861176"/>
    <w:rsid w:val="00862E8E"/>
    <w:rsid w:val="0086475D"/>
    <w:rsid w:val="00885567"/>
    <w:rsid w:val="00892337"/>
    <w:rsid w:val="008A37F3"/>
    <w:rsid w:val="008B19E5"/>
    <w:rsid w:val="008D2EB0"/>
    <w:rsid w:val="008E4283"/>
    <w:rsid w:val="008E4C67"/>
    <w:rsid w:val="008F5779"/>
    <w:rsid w:val="00902C89"/>
    <w:rsid w:val="00904A5E"/>
    <w:rsid w:val="00913B99"/>
    <w:rsid w:val="009424F1"/>
    <w:rsid w:val="009556FD"/>
    <w:rsid w:val="00962E92"/>
    <w:rsid w:val="00976CCD"/>
    <w:rsid w:val="009834D9"/>
    <w:rsid w:val="00986050"/>
    <w:rsid w:val="00997431"/>
    <w:rsid w:val="009A2853"/>
    <w:rsid w:val="009B18C7"/>
    <w:rsid w:val="009C3278"/>
    <w:rsid w:val="009C54E1"/>
    <w:rsid w:val="009D15D5"/>
    <w:rsid w:val="009D44E2"/>
    <w:rsid w:val="009D65DD"/>
    <w:rsid w:val="009F098E"/>
    <w:rsid w:val="00A047D1"/>
    <w:rsid w:val="00A07443"/>
    <w:rsid w:val="00A238D6"/>
    <w:rsid w:val="00A42CC7"/>
    <w:rsid w:val="00A53E1F"/>
    <w:rsid w:val="00A62CCA"/>
    <w:rsid w:val="00A653DF"/>
    <w:rsid w:val="00A821E6"/>
    <w:rsid w:val="00A90A01"/>
    <w:rsid w:val="00AA6AD2"/>
    <w:rsid w:val="00AA6EE8"/>
    <w:rsid w:val="00AB3CC9"/>
    <w:rsid w:val="00AB6572"/>
    <w:rsid w:val="00AD5D23"/>
    <w:rsid w:val="00AD6260"/>
    <w:rsid w:val="00AE27FA"/>
    <w:rsid w:val="00B07934"/>
    <w:rsid w:val="00B13024"/>
    <w:rsid w:val="00B22000"/>
    <w:rsid w:val="00B22D2F"/>
    <w:rsid w:val="00B23E5D"/>
    <w:rsid w:val="00B32C5B"/>
    <w:rsid w:val="00B34144"/>
    <w:rsid w:val="00B37CEB"/>
    <w:rsid w:val="00B43067"/>
    <w:rsid w:val="00B865D2"/>
    <w:rsid w:val="00BA1AA8"/>
    <w:rsid w:val="00BA6021"/>
    <w:rsid w:val="00BA6A5F"/>
    <w:rsid w:val="00BB31F2"/>
    <w:rsid w:val="00BB685C"/>
    <w:rsid w:val="00BB71E3"/>
    <w:rsid w:val="00BC3F21"/>
    <w:rsid w:val="00BC421D"/>
    <w:rsid w:val="00BC5D5E"/>
    <w:rsid w:val="00BC7B1C"/>
    <w:rsid w:val="00BD05A3"/>
    <w:rsid w:val="00BF1AD5"/>
    <w:rsid w:val="00BF34E1"/>
    <w:rsid w:val="00BF37BF"/>
    <w:rsid w:val="00BF506A"/>
    <w:rsid w:val="00C268FD"/>
    <w:rsid w:val="00C269CA"/>
    <w:rsid w:val="00C31760"/>
    <w:rsid w:val="00C63FFE"/>
    <w:rsid w:val="00C758E8"/>
    <w:rsid w:val="00CA62BC"/>
    <w:rsid w:val="00CB130D"/>
    <w:rsid w:val="00CC2D2E"/>
    <w:rsid w:val="00CD7F01"/>
    <w:rsid w:val="00CE0FDD"/>
    <w:rsid w:val="00CE1E65"/>
    <w:rsid w:val="00CF35B5"/>
    <w:rsid w:val="00D114D5"/>
    <w:rsid w:val="00D25075"/>
    <w:rsid w:val="00D273FA"/>
    <w:rsid w:val="00D339A9"/>
    <w:rsid w:val="00D40A91"/>
    <w:rsid w:val="00D4789D"/>
    <w:rsid w:val="00D5513A"/>
    <w:rsid w:val="00D57D12"/>
    <w:rsid w:val="00D63894"/>
    <w:rsid w:val="00D813CC"/>
    <w:rsid w:val="00D83B39"/>
    <w:rsid w:val="00DC1766"/>
    <w:rsid w:val="00DD03EB"/>
    <w:rsid w:val="00DF2958"/>
    <w:rsid w:val="00E02DB2"/>
    <w:rsid w:val="00E0727D"/>
    <w:rsid w:val="00E22597"/>
    <w:rsid w:val="00E37854"/>
    <w:rsid w:val="00E50446"/>
    <w:rsid w:val="00E5173C"/>
    <w:rsid w:val="00E84EF3"/>
    <w:rsid w:val="00EA0F8E"/>
    <w:rsid w:val="00EB5750"/>
    <w:rsid w:val="00EC782A"/>
    <w:rsid w:val="00ED0268"/>
    <w:rsid w:val="00ED32BD"/>
    <w:rsid w:val="00ED3851"/>
    <w:rsid w:val="00ED62A5"/>
    <w:rsid w:val="00F112B6"/>
    <w:rsid w:val="00F17DC8"/>
    <w:rsid w:val="00F23FA7"/>
    <w:rsid w:val="00F3604F"/>
    <w:rsid w:val="00F52910"/>
    <w:rsid w:val="00F74038"/>
    <w:rsid w:val="00F75554"/>
    <w:rsid w:val="00F82622"/>
    <w:rsid w:val="00F8315B"/>
    <w:rsid w:val="00F84677"/>
    <w:rsid w:val="00FB04E9"/>
    <w:rsid w:val="00FB34D3"/>
    <w:rsid w:val="00FC269D"/>
    <w:rsid w:val="00FD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58"/>
    <w:pPr>
      <w:ind w:left="720"/>
      <w:contextualSpacing/>
    </w:pPr>
  </w:style>
  <w:style w:type="table" w:styleId="a4">
    <w:name w:val="Table Grid"/>
    <w:basedOn w:val="a1"/>
    <w:uiPriority w:val="59"/>
    <w:rsid w:val="003F3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7417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130"/>
  </w:style>
  <w:style w:type="paragraph" w:styleId="a9">
    <w:name w:val="footer"/>
    <w:basedOn w:val="a"/>
    <w:link w:val="aa"/>
    <w:uiPriority w:val="99"/>
    <w:unhideWhenUsed/>
    <w:rsid w:val="0060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130"/>
  </w:style>
  <w:style w:type="paragraph" w:styleId="ab">
    <w:name w:val="Balloon Text"/>
    <w:basedOn w:val="a"/>
    <w:link w:val="ac"/>
    <w:uiPriority w:val="99"/>
    <w:semiHidden/>
    <w:unhideWhenUsed/>
    <w:rsid w:val="006D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65A8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uiPriority w:val="99"/>
    <w:rsid w:val="001850CF"/>
    <w:pPr>
      <w:spacing w:after="0" w:line="240" w:lineRule="auto"/>
    </w:pPr>
    <w:rPr>
      <w:rFonts w:ascii="Courier New" w:eastAsia="SimSu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1850CF"/>
    <w:rPr>
      <w:rFonts w:ascii="Courier New" w:eastAsia="SimSu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8E4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A0AF-B4A3-4F37-99DE-AFE00DE8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sh.pardaev</dc:creator>
  <cp:lastModifiedBy>AK.Bozorov</cp:lastModifiedBy>
  <cp:revision>7</cp:revision>
  <cp:lastPrinted>2018-12-18T04:07:00Z</cp:lastPrinted>
  <dcterms:created xsi:type="dcterms:W3CDTF">2022-06-24T04:55:00Z</dcterms:created>
  <dcterms:modified xsi:type="dcterms:W3CDTF">2022-06-27T04:43:00Z</dcterms:modified>
</cp:coreProperties>
</file>