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07" w:rsidRPr="004C178B" w:rsidRDefault="00A35B07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FEC" w:rsidRPr="004C178B" w:rsidRDefault="004B4FEC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FEC" w:rsidRPr="004C178B" w:rsidRDefault="004B4FEC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FEC" w:rsidRPr="004C178B" w:rsidRDefault="004B4FEC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B09" w:rsidRPr="004C178B" w:rsidRDefault="008C7B09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BCD" w:rsidRPr="004C178B" w:rsidRDefault="000F4BCD" w:rsidP="000F4BCD">
      <w:pPr>
        <w:pStyle w:val="a3"/>
        <w:tabs>
          <w:tab w:val="left" w:pos="567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78B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7C2F5E" w:rsidRPr="004C178B" w:rsidRDefault="000F4BCD" w:rsidP="000F4BCD">
      <w:pPr>
        <w:pStyle w:val="a3"/>
        <w:tabs>
          <w:tab w:val="left" w:pos="567"/>
        </w:tabs>
        <w:spacing w:line="276" w:lineRule="auto"/>
        <w:ind w:left="-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8B">
        <w:rPr>
          <w:rFonts w:ascii="Times New Roman" w:hAnsi="Times New Roman" w:cs="Times New Roman"/>
          <w:b/>
          <w:sz w:val="24"/>
          <w:szCs w:val="24"/>
        </w:rPr>
        <w:t xml:space="preserve">на проведение внешнего аудита финансовой отчетности </w:t>
      </w:r>
    </w:p>
    <w:p w:rsidR="003D065E" w:rsidRPr="004C178B" w:rsidRDefault="003D065E" w:rsidP="000F4BCD">
      <w:pPr>
        <w:pStyle w:val="a3"/>
        <w:tabs>
          <w:tab w:val="left" w:pos="567"/>
        </w:tabs>
        <w:spacing w:line="276" w:lineRule="auto"/>
        <w:ind w:left="-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8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Акционерного общества </w:t>
      </w:r>
      <w:r w:rsidR="00183BF7" w:rsidRPr="004C178B">
        <w:rPr>
          <w:rFonts w:ascii="Times New Roman" w:hAnsi="Times New Roman" w:cs="Times New Roman"/>
          <w:b/>
          <w:sz w:val="24"/>
          <w:szCs w:val="24"/>
        </w:rPr>
        <w:t xml:space="preserve">РФБ </w:t>
      </w:r>
      <w:r w:rsidRPr="004C178B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proofErr w:type="spellStart"/>
      <w:r w:rsidR="00183BF7" w:rsidRPr="004C17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Тошкет</w:t>
      </w:r>
      <w:proofErr w:type="spellEnd"/>
      <w:r w:rsidRPr="004C178B">
        <w:rPr>
          <w:rFonts w:ascii="Times New Roman" w:hAnsi="Times New Roman" w:cs="Times New Roman"/>
          <w:b/>
          <w:sz w:val="24"/>
          <w:szCs w:val="24"/>
          <w:lang w:val="uz-Cyrl-UZ"/>
        </w:rPr>
        <w:t>»</w:t>
      </w:r>
      <w:r w:rsidR="000F4BCD" w:rsidRPr="004C178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за </w:t>
      </w:r>
      <w:r w:rsidR="00675AE0" w:rsidRPr="004C178B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183BF7" w:rsidRPr="004C178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 </w:t>
      </w:r>
      <w:r w:rsidR="000F4BCD" w:rsidRPr="004C178B">
        <w:rPr>
          <w:rFonts w:ascii="Times New Roman" w:hAnsi="Times New Roman" w:cs="Times New Roman"/>
          <w:b/>
          <w:sz w:val="24"/>
          <w:szCs w:val="24"/>
          <w:lang w:val="uz-Cyrl-UZ"/>
        </w:rPr>
        <w:t>год</w:t>
      </w:r>
    </w:p>
    <w:p w:rsidR="003D065E" w:rsidRPr="004C178B" w:rsidRDefault="003D065E" w:rsidP="000F4BCD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</w:rPr>
      </w:pPr>
    </w:p>
    <w:tbl>
      <w:tblPr>
        <w:tblStyle w:val="a4"/>
        <w:tblW w:w="10627" w:type="dxa"/>
        <w:tblInd w:w="-289" w:type="dxa"/>
        <w:tblLook w:val="04A0" w:firstRow="1" w:lastRow="0" w:firstColumn="1" w:lastColumn="0" w:noHBand="0" w:noVBand="1"/>
      </w:tblPr>
      <w:tblGrid>
        <w:gridCol w:w="562"/>
        <w:gridCol w:w="3261"/>
        <w:gridCol w:w="6804"/>
      </w:tblGrid>
      <w:tr w:rsidR="009127B0" w:rsidRPr="004C178B" w:rsidTr="00900EB8">
        <w:tc>
          <w:tcPr>
            <w:tcW w:w="562" w:type="dxa"/>
            <w:vAlign w:val="center"/>
          </w:tcPr>
          <w:p w:rsidR="003D065E" w:rsidRPr="004C178B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3D065E" w:rsidRPr="004C178B" w:rsidRDefault="003D065E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6804" w:type="dxa"/>
            <w:vAlign w:val="center"/>
          </w:tcPr>
          <w:p w:rsidR="003D065E" w:rsidRPr="004C178B" w:rsidRDefault="00183BF7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Акционерное общества </w:t>
            </w:r>
            <w:r w:rsidRPr="004C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РФБ </w:t>
            </w:r>
            <w:r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«</w:t>
            </w:r>
            <w:proofErr w:type="spellStart"/>
            <w:r w:rsidRPr="004C17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Тошкет</w:t>
            </w:r>
            <w:proofErr w:type="spellEnd"/>
            <w:r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»</w:t>
            </w:r>
          </w:p>
        </w:tc>
      </w:tr>
      <w:tr w:rsidR="009127B0" w:rsidRPr="004C178B" w:rsidTr="004978CC">
        <w:trPr>
          <w:trHeight w:val="880"/>
        </w:trPr>
        <w:tc>
          <w:tcPr>
            <w:tcW w:w="562" w:type="dxa"/>
            <w:vAlign w:val="center"/>
          </w:tcPr>
          <w:p w:rsidR="003D065E" w:rsidRPr="004C178B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3D065E" w:rsidRPr="004C178B" w:rsidRDefault="003D065E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Основание для проведение оценки</w:t>
            </w:r>
          </w:p>
        </w:tc>
        <w:tc>
          <w:tcPr>
            <w:tcW w:w="6804" w:type="dxa"/>
            <w:vAlign w:val="center"/>
          </w:tcPr>
          <w:p w:rsidR="003D065E" w:rsidRPr="004C178B" w:rsidRDefault="004978CC" w:rsidP="00A35B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C178B">
              <w:rPr>
                <w:rFonts w:ascii="Times New Roman" w:hAnsi="Times New Roman" w:cs="Times New Roman"/>
              </w:rPr>
              <w:t>Внешний аудит проводится в соответствии с действующим законодательством Республики Узбекистан с Законом «Об акционерных обществах и защите прав акционеров» и Законом «О бухгалтерском учет</w:t>
            </w:r>
            <w:r w:rsidR="00241C0A" w:rsidRPr="004C178B">
              <w:rPr>
                <w:rFonts w:ascii="Times New Roman" w:hAnsi="Times New Roman" w:cs="Times New Roman"/>
              </w:rPr>
              <w:t>е</w:t>
            </w:r>
            <w:r w:rsidRPr="004C178B">
              <w:rPr>
                <w:rFonts w:ascii="Times New Roman" w:hAnsi="Times New Roman" w:cs="Times New Roman"/>
              </w:rPr>
              <w:t>»</w:t>
            </w:r>
          </w:p>
        </w:tc>
      </w:tr>
      <w:tr w:rsidR="009127B0" w:rsidRPr="004C178B" w:rsidTr="00D70D00">
        <w:trPr>
          <w:trHeight w:val="571"/>
        </w:trPr>
        <w:tc>
          <w:tcPr>
            <w:tcW w:w="562" w:type="dxa"/>
            <w:vAlign w:val="center"/>
          </w:tcPr>
          <w:p w:rsidR="003D065E" w:rsidRPr="004C178B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3D065E" w:rsidRPr="004C178B" w:rsidRDefault="003D065E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804" w:type="dxa"/>
            <w:vAlign w:val="center"/>
          </w:tcPr>
          <w:p w:rsidR="003D065E" w:rsidRPr="004C178B" w:rsidRDefault="00183BF7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Акционерное общества </w:t>
            </w:r>
            <w:r w:rsidRPr="004C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РФБ </w:t>
            </w:r>
            <w:r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«</w:t>
            </w:r>
            <w:proofErr w:type="spellStart"/>
            <w:r w:rsidRPr="004C17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Тошкет</w:t>
            </w:r>
            <w:proofErr w:type="spellEnd"/>
            <w:r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»</w:t>
            </w:r>
          </w:p>
        </w:tc>
      </w:tr>
      <w:tr w:rsidR="003D065E" w:rsidRPr="004C178B" w:rsidTr="00900EB8">
        <w:tc>
          <w:tcPr>
            <w:tcW w:w="562" w:type="dxa"/>
            <w:vAlign w:val="center"/>
          </w:tcPr>
          <w:p w:rsidR="003D065E" w:rsidRPr="004C178B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vAlign w:val="center"/>
          </w:tcPr>
          <w:p w:rsidR="003D065E" w:rsidRPr="004C178B" w:rsidRDefault="003D065E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Тип работ</w:t>
            </w:r>
          </w:p>
        </w:tc>
        <w:tc>
          <w:tcPr>
            <w:tcW w:w="6804" w:type="dxa"/>
            <w:vAlign w:val="center"/>
          </w:tcPr>
          <w:p w:rsidR="00F027DF" w:rsidRPr="004C178B" w:rsidRDefault="004978CC" w:rsidP="001E76C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39" w:firstLine="0"/>
              <w:rPr>
                <w:rFonts w:ascii="Times New Roman" w:hAnsi="Times New Roman" w:cs="Times New Roman"/>
                <w:lang w:val="uz-Cyrl-UZ"/>
              </w:rPr>
            </w:pPr>
            <w:r w:rsidRPr="004C178B">
              <w:rPr>
                <w:rFonts w:ascii="Times New Roman" w:hAnsi="Times New Roman" w:cs="Times New Roman"/>
                <w:lang w:val="uz-Cyrl-UZ"/>
              </w:rPr>
              <w:t>Проведение а</w:t>
            </w:r>
            <w:r w:rsidR="00900EB8" w:rsidRPr="004C178B">
              <w:rPr>
                <w:rFonts w:ascii="Times New Roman" w:hAnsi="Times New Roman" w:cs="Times New Roman"/>
                <w:lang w:val="uz-Cyrl-UZ"/>
              </w:rPr>
              <w:t>удиторско</w:t>
            </w:r>
            <w:r w:rsidRPr="004C178B">
              <w:rPr>
                <w:rFonts w:ascii="Times New Roman" w:hAnsi="Times New Roman" w:cs="Times New Roman"/>
                <w:lang w:val="uz-Cyrl-UZ"/>
              </w:rPr>
              <w:t>й</w:t>
            </w:r>
            <w:r w:rsidR="00900EB8" w:rsidRPr="004C178B">
              <w:rPr>
                <w:rFonts w:ascii="Times New Roman" w:hAnsi="Times New Roman" w:cs="Times New Roman"/>
                <w:lang w:val="uz-Cyrl-UZ"/>
              </w:rPr>
              <w:t xml:space="preserve"> проверк</w:t>
            </w:r>
            <w:r w:rsidRPr="004C178B">
              <w:rPr>
                <w:rFonts w:ascii="Times New Roman" w:hAnsi="Times New Roman" w:cs="Times New Roman"/>
                <w:lang w:val="uz-Cyrl-UZ"/>
              </w:rPr>
              <w:t>и</w:t>
            </w:r>
            <w:r w:rsidR="00900EB8" w:rsidRPr="004C178B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Акционерного общества </w:t>
            </w:r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РФБ </w:t>
            </w:r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«</w:t>
            </w:r>
            <w:proofErr w:type="spellStart"/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Тошкет</w:t>
            </w:r>
            <w:proofErr w:type="spellEnd"/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»</w:t>
            </w:r>
            <w:r w:rsidR="00900EB8" w:rsidRPr="004C178B">
              <w:rPr>
                <w:rFonts w:ascii="Times New Roman" w:hAnsi="Times New Roman" w:cs="Times New Roman"/>
                <w:lang w:val="uz-Cyrl-UZ"/>
              </w:rPr>
              <w:t xml:space="preserve"> по итогам </w:t>
            </w:r>
            <w:r w:rsidR="00675AE0" w:rsidRPr="004C178B">
              <w:rPr>
                <w:rFonts w:ascii="Times New Roman" w:hAnsi="Times New Roman" w:cs="Times New Roman"/>
                <w:lang w:val="uz-Cyrl-UZ"/>
              </w:rPr>
              <w:t>202</w:t>
            </w:r>
            <w:r w:rsidR="00183BF7" w:rsidRPr="004C178B">
              <w:rPr>
                <w:rFonts w:ascii="Times New Roman" w:hAnsi="Times New Roman" w:cs="Times New Roman"/>
                <w:lang w:val="uz-Cyrl-UZ"/>
              </w:rPr>
              <w:t>2</w:t>
            </w:r>
            <w:r w:rsidR="00900EB8" w:rsidRPr="004C178B">
              <w:rPr>
                <w:rFonts w:ascii="Times New Roman" w:hAnsi="Times New Roman" w:cs="Times New Roman"/>
                <w:lang w:val="uz-Cyrl-UZ"/>
              </w:rPr>
              <w:t xml:space="preserve"> года</w:t>
            </w:r>
            <w:r w:rsidR="00F027DF" w:rsidRPr="004C178B">
              <w:rPr>
                <w:rFonts w:ascii="Times New Roman" w:hAnsi="Times New Roman" w:cs="Times New Roman"/>
                <w:lang w:val="uz-Cyrl-UZ"/>
              </w:rPr>
              <w:t xml:space="preserve"> по Национальным стандартам бухгалтерского учета</w:t>
            </w:r>
          </w:p>
          <w:p w:rsidR="00F027DF" w:rsidRPr="004C178B" w:rsidRDefault="00F027DF" w:rsidP="001E76C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39" w:firstLine="0"/>
              <w:rPr>
                <w:rFonts w:ascii="Times New Roman" w:hAnsi="Times New Roman" w:cs="Times New Roman"/>
                <w:lang w:val="uz-Cyrl-UZ"/>
              </w:rPr>
            </w:pPr>
            <w:r w:rsidRPr="004C178B">
              <w:rPr>
                <w:rFonts w:ascii="Times New Roman" w:hAnsi="Times New Roman" w:cs="Times New Roman"/>
                <w:lang w:val="uz-Cyrl-UZ"/>
              </w:rPr>
              <w:t xml:space="preserve">Проведение аудиторской проверки </w:t>
            </w:r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Акционерного общества </w:t>
            </w:r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РФБ </w:t>
            </w:r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«</w:t>
            </w:r>
            <w:proofErr w:type="spellStart"/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Тошкет</w:t>
            </w:r>
            <w:proofErr w:type="spellEnd"/>
            <w:r w:rsidR="00183BF7" w:rsidRPr="004C178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» </w:t>
            </w:r>
            <w:r w:rsidRPr="004C178B">
              <w:rPr>
                <w:rFonts w:ascii="Times New Roman" w:hAnsi="Times New Roman" w:cs="Times New Roman"/>
                <w:lang w:val="uz-Cyrl-UZ"/>
              </w:rPr>
              <w:t xml:space="preserve">по итогам </w:t>
            </w:r>
            <w:r w:rsidR="00675AE0" w:rsidRPr="004C178B">
              <w:rPr>
                <w:rFonts w:ascii="Times New Roman" w:hAnsi="Times New Roman" w:cs="Times New Roman"/>
                <w:lang w:val="uz-Cyrl-UZ"/>
              </w:rPr>
              <w:t>202</w:t>
            </w:r>
            <w:r w:rsidR="00183BF7" w:rsidRPr="004C178B">
              <w:rPr>
                <w:rFonts w:ascii="Times New Roman" w:hAnsi="Times New Roman" w:cs="Times New Roman"/>
                <w:lang w:val="uz-Cyrl-UZ"/>
              </w:rPr>
              <w:t>2</w:t>
            </w:r>
            <w:r w:rsidRPr="004C178B">
              <w:rPr>
                <w:rFonts w:ascii="Times New Roman" w:hAnsi="Times New Roman" w:cs="Times New Roman"/>
                <w:lang w:val="uz-Cyrl-UZ"/>
              </w:rPr>
              <w:t xml:space="preserve"> года по Международным стандартам финансовой отчетности</w:t>
            </w:r>
          </w:p>
          <w:p w:rsidR="00764310" w:rsidRPr="004C178B" w:rsidRDefault="00F027DF" w:rsidP="008D79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" w:firstLine="0"/>
              <w:rPr>
                <w:rFonts w:ascii="Times New Roman" w:hAnsi="Times New Roman" w:cs="Times New Roman"/>
              </w:rPr>
            </w:pPr>
            <w:r w:rsidRPr="004C178B">
              <w:rPr>
                <w:rFonts w:ascii="Times New Roman" w:hAnsi="Times New Roman" w:cs="Times New Roman"/>
                <w:lang w:val="uz-Cyrl-UZ"/>
              </w:rPr>
              <w:t xml:space="preserve">Аудиторская проверка расчета ключевых показателей эффективности и процентов их выполнения за </w:t>
            </w:r>
            <w:r w:rsidR="00675AE0" w:rsidRPr="004C178B">
              <w:rPr>
                <w:rFonts w:ascii="Times New Roman" w:hAnsi="Times New Roman" w:cs="Times New Roman"/>
                <w:lang w:val="uz-Cyrl-UZ"/>
              </w:rPr>
              <w:t>202</w:t>
            </w:r>
            <w:r w:rsidR="00183BF7" w:rsidRPr="004C178B">
              <w:rPr>
                <w:rFonts w:ascii="Times New Roman" w:hAnsi="Times New Roman" w:cs="Times New Roman"/>
                <w:lang w:val="uz-Cyrl-UZ"/>
              </w:rPr>
              <w:t>2</w:t>
            </w:r>
            <w:r w:rsidRPr="004C178B">
              <w:rPr>
                <w:rFonts w:ascii="Times New Roman" w:hAnsi="Times New Roman" w:cs="Times New Roman"/>
                <w:lang w:val="uz-Cyrl-UZ"/>
              </w:rPr>
              <w:t xml:space="preserve"> год в соответствии с Положением о критериях оценки эффективности деятельности акционерных обществ и других хозяйствующих субъектов с долей государства (Приложение к Постановлению КМ РУз от 28.07.2015 г. N 207)</w:t>
            </w:r>
          </w:p>
        </w:tc>
      </w:tr>
      <w:tr w:rsidR="003D065E" w:rsidRPr="004C178B" w:rsidTr="00900EB8">
        <w:tc>
          <w:tcPr>
            <w:tcW w:w="562" w:type="dxa"/>
            <w:vAlign w:val="center"/>
          </w:tcPr>
          <w:p w:rsidR="003D065E" w:rsidRPr="004C178B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3D065E" w:rsidRPr="004C178B" w:rsidRDefault="003D065E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Район выполнения работ</w:t>
            </w:r>
          </w:p>
        </w:tc>
        <w:tc>
          <w:tcPr>
            <w:tcW w:w="6804" w:type="dxa"/>
            <w:vAlign w:val="center"/>
          </w:tcPr>
          <w:p w:rsidR="003D065E" w:rsidRPr="004C178B" w:rsidRDefault="00133DCC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C178B">
              <w:rPr>
                <w:rFonts w:ascii="Times New Roman" w:hAnsi="Times New Roman" w:cs="Times New Roman"/>
              </w:rPr>
              <w:t>Республика Узбекистан</w:t>
            </w:r>
          </w:p>
        </w:tc>
      </w:tr>
      <w:tr w:rsidR="009127B0" w:rsidRPr="004C178B" w:rsidTr="00900EB8">
        <w:tc>
          <w:tcPr>
            <w:tcW w:w="562" w:type="dxa"/>
            <w:vAlign w:val="center"/>
          </w:tcPr>
          <w:p w:rsidR="003D065E" w:rsidRPr="004C178B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:rsidR="003D065E" w:rsidRPr="004C178B" w:rsidRDefault="003D065E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Описание объема работ</w:t>
            </w:r>
          </w:p>
        </w:tc>
        <w:tc>
          <w:tcPr>
            <w:tcW w:w="6804" w:type="dxa"/>
            <w:vAlign w:val="center"/>
          </w:tcPr>
          <w:p w:rsidR="00900EB8" w:rsidRPr="004C178B" w:rsidRDefault="00900EB8" w:rsidP="000F4B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Основными задачами аудита являются:</w:t>
            </w:r>
          </w:p>
          <w:p w:rsidR="00900EB8" w:rsidRPr="004C178B" w:rsidRDefault="00900EB8" w:rsidP="000F4BCD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178B">
              <w:rPr>
                <w:rFonts w:ascii="Times New Roman" w:hAnsi="Times New Roman" w:cs="Times New Roman"/>
              </w:rPr>
              <w:t xml:space="preserve">проведения внешнего аудита за </w:t>
            </w:r>
            <w:r w:rsidR="00675AE0" w:rsidRPr="004C178B">
              <w:rPr>
                <w:rFonts w:ascii="Times New Roman" w:hAnsi="Times New Roman" w:cs="Times New Roman"/>
                <w:lang w:val="uz-Cyrl-UZ"/>
              </w:rPr>
              <w:t>202</w:t>
            </w:r>
            <w:r w:rsidR="00183BF7" w:rsidRPr="004C178B">
              <w:rPr>
                <w:rFonts w:ascii="Times New Roman" w:hAnsi="Times New Roman" w:cs="Times New Roman"/>
                <w:lang w:val="uz-Cyrl-UZ"/>
              </w:rPr>
              <w:t>2</w:t>
            </w:r>
            <w:r w:rsidRPr="004C178B">
              <w:rPr>
                <w:rFonts w:ascii="Times New Roman" w:hAnsi="Times New Roman" w:cs="Times New Roman"/>
              </w:rPr>
              <w:t xml:space="preserve"> год в соответствии с Национальными стандартами бухгалтерского учета</w:t>
            </w:r>
            <w:r w:rsidR="00F027DF" w:rsidRPr="004C178B">
              <w:rPr>
                <w:rFonts w:ascii="Times New Roman" w:hAnsi="Times New Roman" w:cs="Times New Roman"/>
              </w:rPr>
              <w:t xml:space="preserve"> </w:t>
            </w:r>
            <w:r w:rsidR="007C2F5E" w:rsidRPr="004C178B">
              <w:rPr>
                <w:rFonts w:ascii="Times New Roman" w:hAnsi="Times New Roman" w:cs="Times New Roman"/>
              </w:rPr>
              <w:t xml:space="preserve">в срок до 1 мая </w:t>
            </w:r>
            <w:r w:rsidR="00675AE0" w:rsidRPr="004C178B">
              <w:rPr>
                <w:rFonts w:ascii="Times New Roman" w:hAnsi="Times New Roman" w:cs="Times New Roman"/>
                <w:lang w:val="uz-Cyrl-UZ"/>
              </w:rPr>
              <w:t>202</w:t>
            </w:r>
            <w:r w:rsidR="008C0ACC" w:rsidRPr="004C178B">
              <w:rPr>
                <w:rFonts w:ascii="Times New Roman" w:hAnsi="Times New Roman" w:cs="Times New Roman"/>
              </w:rPr>
              <w:t>3</w:t>
            </w:r>
            <w:r w:rsidR="007C2F5E" w:rsidRPr="004C178B">
              <w:rPr>
                <w:rFonts w:ascii="Times New Roman" w:hAnsi="Times New Roman" w:cs="Times New Roman"/>
              </w:rPr>
              <w:t>года</w:t>
            </w:r>
            <w:r w:rsidRPr="004C178B">
              <w:rPr>
                <w:rFonts w:ascii="Times New Roman" w:hAnsi="Times New Roman" w:cs="Times New Roman"/>
              </w:rPr>
              <w:t>;</w:t>
            </w:r>
          </w:p>
          <w:p w:rsidR="00900EB8" w:rsidRPr="004C178B" w:rsidRDefault="00900EB8" w:rsidP="000F4BCD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178B">
              <w:rPr>
                <w:rFonts w:ascii="Times New Roman" w:hAnsi="Times New Roman" w:cs="Times New Roman"/>
              </w:rPr>
              <w:t xml:space="preserve">проведения внешнего аудита за </w:t>
            </w:r>
            <w:r w:rsidR="00675AE0" w:rsidRPr="004C178B">
              <w:rPr>
                <w:rFonts w:ascii="Times New Roman" w:hAnsi="Times New Roman" w:cs="Times New Roman"/>
                <w:lang w:val="uz-Cyrl-UZ"/>
              </w:rPr>
              <w:t>202</w:t>
            </w:r>
            <w:r w:rsidR="00183BF7" w:rsidRPr="004C178B">
              <w:rPr>
                <w:rFonts w:ascii="Times New Roman" w:hAnsi="Times New Roman" w:cs="Times New Roman"/>
                <w:lang w:val="uz-Cyrl-UZ"/>
              </w:rPr>
              <w:t>2</w:t>
            </w:r>
            <w:r w:rsidRPr="004C178B">
              <w:rPr>
                <w:rFonts w:ascii="Times New Roman" w:hAnsi="Times New Roman" w:cs="Times New Roman"/>
              </w:rPr>
              <w:t xml:space="preserve"> год в соответствии с Международными стандартами финансовой отчетности и Международными стандартами аудита</w:t>
            </w:r>
            <w:r w:rsidR="007C2F5E" w:rsidRPr="004C178B">
              <w:rPr>
                <w:rFonts w:ascii="Times New Roman" w:hAnsi="Times New Roman" w:cs="Times New Roman"/>
              </w:rPr>
              <w:t xml:space="preserve"> в срок до 1 мая </w:t>
            </w:r>
            <w:r w:rsidR="00675AE0" w:rsidRPr="004C178B">
              <w:rPr>
                <w:rFonts w:ascii="Times New Roman" w:hAnsi="Times New Roman" w:cs="Times New Roman"/>
                <w:lang w:val="uz-Cyrl-UZ"/>
              </w:rPr>
              <w:t>202</w:t>
            </w:r>
            <w:r w:rsidR="00183BF7" w:rsidRPr="004C178B">
              <w:rPr>
                <w:rFonts w:ascii="Times New Roman" w:hAnsi="Times New Roman" w:cs="Times New Roman"/>
                <w:lang w:val="uz-Cyrl-UZ"/>
              </w:rPr>
              <w:t>2</w:t>
            </w:r>
            <w:r w:rsidR="007C2F5E" w:rsidRPr="004C178B">
              <w:rPr>
                <w:rFonts w:ascii="Times New Roman" w:hAnsi="Times New Roman" w:cs="Times New Roman"/>
              </w:rPr>
              <w:t xml:space="preserve"> года</w:t>
            </w:r>
            <w:r w:rsidRPr="004C178B">
              <w:rPr>
                <w:rFonts w:ascii="Times New Roman" w:hAnsi="Times New Roman" w:cs="Times New Roman"/>
              </w:rPr>
              <w:t>;</w:t>
            </w:r>
          </w:p>
          <w:p w:rsidR="000920ED" w:rsidRPr="004C178B" w:rsidRDefault="0030230D" w:rsidP="008D7937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178B">
              <w:rPr>
                <w:rFonts w:ascii="Times New Roman" w:hAnsi="Times New Roman" w:cs="Times New Roman"/>
              </w:rPr>
              <w:t>аудиторская</w:t>
            </w:r>
            <w:r w:rsidR="00900EB8" w:rsidRPr="004C178B">
              <w:rPr>
                <w:rFonts w:ascii="Times New Roman" w:hAnsi="Times New Roman" w:cs="Times New Roman"/>
              </w:rPr>
              <w:t xml:space="preserve"> проверка значений Ключевых показателей эффективности (КПЭ) и интегральных коэффициентов эффективности (ИКЭ)</w:t>
            </w:r>
            <w:r w:rsidRPr="004C178B">
              <w:rPr>
                <w:rFonts w:ascii="Times New Roman" w:hAnsi="Times New Roman" w:cs="Times New Roman"/>
              </w:rPr>
              <w:t xml:space="preserve"> с </w:t>
            </w:r>
            <w:r w:rsidRPr="004C178B">
              <w:rPr>
                <w:rFonts w:ascii="Times New Roman" w:hAnsi="Times New Roman" w:cs="Times New Roman"/>
                <w:b/>
              </w:rPr>
              <w:t>по</w:t>
            </w:r>
            <w:r w:rsidR="009F321B" w:rsidRPr="004C178B">
              <w:rPr>
                <w:rFonts w:ascii="Times New Roman" w:hAnsi="Times New Roman" w:cs="Times New Roman"/>
                <w:b/>
              </w:rPr>
              <w:t xml:space="preserve"> </w:t>
            </w:r>
            <w:r w:rsidRPr="004C178B">
              <w:rPr>
                <w:rFonts w:ascii="Times New Roman" w:hAnsi="Times New Roman" w:cs="Times New Roman"/>
                <w:b/>
              </w:rPr>
              <w:t>квартальным заключением</w:t>
            </w:r>
            <w:r w:rsidR="009F321B" w:rsidRPr="004C178B">
              <w:rPr>
                <w:rFonts w:ascii="Times New Roman" w:hAnsi="Times New Roman" w:cs="Times New Roman"/>
                <w:b/>
              </w:rPr>
              <w:t>;</w:t>
            </w:r>
          </w:p>
          <w:p w:rsidR="009F321B" w:rsidRPr="004C178B" w:rsidRDefault="009F321B" w:rsidP="008D7937">
            <w:pPr>
              <w:pStyle w:val="a3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178B">
              <w:rPr>
                <w:rFonts w:ascii="Times New Roman" w:hAnsi="Times New Roman" w:cs="Times New Roman"/>
              </w:rPr>
              <w:t>Информация рекомендательного характера, влияние распределения прибыли на финансово – хозяйственную деятельность и экономическую стабильность общества 202</w:t>
            </w:r>
            <w:r w:rsidR="00183BF7" w:rsidRPr="004C178B">
              <w:rPr>
                <w:rFonts w:ascii="Times New Roman" w:hAnsi="Times New Roman" w:cs="Times New Roman"/>
              </w:rPr>
              <w:t>2</w:t>
            </w:r>
            <w:r w:rsidRPr="004C178B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9127B0" w:rsidRPr="004C178B" w:rsidTr="006506D2">
        <w:trPr>
          <w:trHeight w:val="699"/>
        </w:trPr>
        <w:tc>
          <w:tcPr>
            <w:tcW w:w="562" w:type="dxa"/>
            <w:vAlign w:val="center"/>
          </w:tcPr>
          <w:p w:rsidR="003D065E" w:rsidRPr="004C178B" w:rsidRDefault="004B6C7F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:rsidR="001E76C0" w:rsidRPr="004C178B" w:rsidRDefault="001E76C0" w:rsidP="001E76C0">
            <w:pPr>
              <w:pStyle w:val="a5"/>
              <w:shd w:val="clear" w:color="auto" w:fill="FFFFFF"/>
              <w:spacing w:before="0" w:beforeAutospacing="0" w:after="0" w:afterAutospacing="0" w:line="272" w:lineRule="atLeast"/>
              <w:ind w:firstLine="708"/>
              <w:contextualSpacing/>
              <w:rPr>
                <w:color w:val="333333"/>
              </w:rPr>
            </w:pPr>
            <w:r w:rsidRPr="004C178B">
              <w:rPr>
                <w:rStyle w:val="a6"/>
                <w:color w:val="333333"/>
              </w:rPr>
              <w:t xml:space="preserve">К участию в </w:t>
            </w:r>
            <w:r w:rsidR="00AD50CE">
              <w:rPr>
                <w:rStyle w:val="a6"/>
                <w:color w:val="333333"/>
              </w:rPr>
              <w:t>отборе</w:t>
            </w:r>
            <w:r w:rsidRPr="004C178B">
              <w:rPr>
                <w:rStyle w:val="a6"/>
                <w:color w:val="333333"/>
              </w:rPr>
              <w:t xml:space="preserve"> допускаются аудиторские организации:</w:t>
            </w:r>
          </w:p>
          <w:p w:rsidR="003D065E" w:rsidRPr="004C178B" w:rsidRDefault="003D065E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Align w:val="center"/>
          </w:tcPr>
          <w:p w:rsidR="0030230D" w:rsidRPr="004C178B" w:rsidRDefault="00A35B07" w:rsidP="006506D2">
            <w:pPr>
              <w:pStyle w:val="a3"/>
              <w:numPr>
                <w:ilvl w:val="0"/>
                <w:numId w:val="10"/>
              </w:numPr>
              <w:ind w:left="181" w:firstLine="0"/>
              <w:jc w:val="both"/>
              <w:rPr>
                <w:rFonts w:ascii="Times New Roman" w:hAnsi="Times New Roman" w:cs="Times New Roman"/>
              </w:rPr>
            </w:pPr>
            <w:r w:rsidRPr="004C178B">
              <w:rPr>
                <w:rFonts w:ascii="Times New Roman" w:hAnsi="Times New Roman" w:cs="Times New Roman"/>
              </w:rPr>
              <w:t>И</w:t>
            </w:r>
            <w:r w:rsidR="0030230D" w:rsidRPr="004C178B">
              <w:rPr>
                <w:rFonts w:ascii="Times New Roman" w:hAnsi="Times New Roman" w:cs="Times New Roman"/>
              </w:rPr>
              <w:t>меющие лицензию на проведение аудиторских проверок всех хозяйствующих субъектов</w:t>
            </w:r>
          </w:p>
          <w:p w:rsidR="0030230D" w:rsidRPr="004C178B" w:rsidRDefault="0030230D" w:rsidP="006506D2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2" w:lineRule="atLeast"/>
              <w:ind w:left="181" w:firstLine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178B">
              <w:rPr>
                <w:rFonts w:eastAsiaTheme="minorHAnsi"/>
                <w:sz w:val="22"/>
                <w:szCs w:val="22"/>
                <w:lang w:eastAsia="en-US"/>
              </w:rPr>
              <w:t>Осуществляющие аудиторскую деятельность</w:t>
            </w:r>
            <w:r w:rsidR="00E8613D" w:rsidRPr="004C178B">
              <w:rPr>
                <w:rFonts w:eastAsiaTheme="minorHAnsi"/>
                <w:sz w:val="22"/>
                <w:szCs w:val="22"/>
                <w:lang w:eastAsia="en-US"/>
              </w:rPr>
              <w:t xml:space="preserve"> не менее </w:t>
            </w:r>
            <w:r w:rsidR="00074E9E" w:rsidRPr="004C178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E8613D" w:rsidRPr="004C178B">
              <w:rPr>
                <w:rFonts w:eastAsiaTheme="minorHAnsi"/>
                <w:sz w:val="22"/>
                <w:szCs w:val="22"/>
                <w:lang w:eastAsia="en-US"/>
              </w:rPr>
              <w:t xml:space="preserve"> лет</w:t>
            </w:r>
            <w:r w:rsidR="00183BF7" w:rsidRPr="004C178B">
              <w:rPr>
                <w:rFonts w:eastAsiaTheme="minorHAnsi"/>
                <w:sz w:val="22"/>
                <w:szCs w:val="22"/>
                <w:lang w:eastAsia="en-US"/>
              </w:rPr>
              <w:t xml:space="preserve"> (в том числе крупных предприятий)</w:t>
            </w:r>
            <w:r w:rsidR="00E8613D" w:rsidRPr="004C178B">
              <w:rPr>
                <w:rFonts w:eastAsiaTheme="minorHAnsi"/>
                <w:sz w:val="22"/>
                <w:szCs w:val="22"/>
                <w:lang w:eastAsia="en-US"/>
              </w:rPr>
              <w:t xml:space="preserve"> (кол-во аудируемых предприятий за последний 5 лет</w:t>
            </w:r>
            <w:proofErr w:type="gramStart"/>
            <w:r w:rsidR="00E8613D" w:rsidRPr="004C178B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183BF7" w:rsidRPr="004C178B">
              <w:rPr>
                <w:rFonts w:eastAsiaTheme="minorHAnsi"/>
                <w:sz w:val="22"/>
                <w:szCs w:val="22"/>
                <w:lang w:eastAsia="en-US"/>
              </w:rPr>
              <w:t>,  (</w:t>
            </w:r>
            <w:proofErr w:type="gramEnd"/>
            <w:r w:rsidR="00183BF7" w:rsidRPr="004C178B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крупных предприятий)  </w:t>
            </w:r>
            <w:r w:rsidRPr="004C178B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30230D" w:rsidRPr="004C178B" w:rsidRDefault="008C0ACC" w:rsidP="006506D2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2" w:lineRule="atLeast"/>
              <w:ind w:left="181" w:firstLine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178B">
              <w:rPr>
                <w:rFonts w:eastAsiaTheme="minorHAnsi"/>
                <w:sz w:val="22"/>
                <w:szCs w:val="22"/>
                <w:lang w:eastAsia="en-US"/>
              </w:rPr>
              <w:t>Членство в международной аудиторской сети;</w:t>
            </w:r>
          </w:p>
          <w:p w:rsidR="006506D2" w:rsidRPr="004C178B" w:rsidRDefault="00A35B07" w:rsidP="006506D2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line="276" w:lineRule="auto"/>
              <w:ind w:left="181" w:firstLine="0"/>
              <w:jc w:val="both"/>
              <w:rPr>
                <w:rFonts w:ascii="Times New Roman" w:hAnsi="Times New Roman" w:cs="Times New Roman"/>
              </w:rPr>
            </w:pPr>
            <w:r w:rsidRPr="004C178B">
              <w:rPr>
                <w:rFonts w:ascii="Times New Roman" w:hAnsi="Times New Roman" w:cs="Times New Roman"/>
              </w:rPr>
              <w:lastRenderedPageBreak/>
              <w:t>И</w:t>
            </w:r>
            <w:r w:rsidR="006506D2" w:rsidRPr="004C178B">
              <w:rPr>
                <w:rFonts w:ascii="Times New Roman" w:hAnsi="Times New Roman" w:cs="Times New Roman"/>
              </w:rPr>
              <w:t xml:space="preserve">меющими полис страхования профессиональной ответственности при осуществлении аудиторской деятельности в размере не менее </w:t>
            </w:r>
            <w:r w:rsidR="008C0ACC" w:rsidRPr="004C178B">
              <w:rPr>
                <w:rFonts w:ascii="Times New Roman" w:hAnsi="Times New Roman" w:cs="Times New Roman"/>
              </w:rPr>
              <w:t>2</w:t>
            </w:r>
            <w:r w:rsidR="008D7937" w:rsidRPr="004C178B">
              <w:rPr>
                <w:rFonts w:ascii="Times New Roman" w:hAnsi="Times New Roman" w:cs="Times New Roman"/>
              </w:rPr>
              <w:t xml:space="preserve"> (</w:t>
            </w:r>
            <w:r w:rsidR="008C0ACC" w:rsidRPr="004C178B">
              <w:rPr>
                <w:rFonts w:ascii="Times New Roman" w:hAnsi="Times New Roman" w:cs="Times New Roman"/>
              </w:rPr>
              <w:t>два</w:t>
            </w:r>
            <w:r w:rsidR="008D7937" w:rsidRPr="004C178B">
              <w:rPr>
                <w:rFonts w:ascii="Times New Roman" w:hAnsi="Times New Roman" w:cs="Times New Roman"/>
              </w:rPr>
              <w:t>)</w:t>
            </w:r>
            <w:r w:rsidR="006506D2" w:rsidRPr="004C1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6D2" w:rsidRPr="004C178B">
              <w:rPr>
                <w:rFonts w:ascii="Times New Roman" w:hAnsi="Times New Roman" w:cs="Times New Roman"/>
              </w:rPr>
              <w:t>мл</w:t>
            </w:r>
            <w:r w:rsidR="000920ED" w:rsidRPr="004C178B">
              <w:rPr>
                <w:rFonts w:ascii="Times New Roman" w:hAnsi="Times New Roman" w:cs="Times New Roman"/>
              </w:rPr>
              <w:t>рд</w:t>
            </w:r>
            <w:r w:rsidR="006506D2" w:rsidRPr="004C178B">
              <w:rPr>
                <w:rFonts w:ascii="Times New Roman" w:hAnsi="Times New Roman" w:cs="Times New Roman"/>
              </w:rPr>
              <w:t>.сум</w:t>
            </w:r>
            <w:proofErr w:type="spellEnd"/>
            <w:proofErr w:type="gramEnd"/>
            <w:r w:rsidR="006506D2" w:rsidRPr="004C178B">
              <w:rPr>
                <w:rFonts w:ascii="Times New Roman" w:hAnsi="Times New Roman" w:cs="Times New Roman"/>
              </w:rPr>
              <w:t>;</w:t>
            </w:r>
          </w:p>
          <w:p w:rsidR="0030230D" w:rsidRPr="004C178B" w:rsidRDefault="0030230D" w:rsidP="008A35E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2" w:lineRule="atLeast"/>
              <w:ind w:left="181" w:firstLine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178B">
              <w:rPr>
                <w:rFonts w:eastAsiaTheme="minorHAnsi"/>
                <w:sz w:val="22"/>
                <w:szCs w:val="22"/>
                <w:lang w:eastAsia="en-US"/>
              </w:rPr>
              <w:t>Имеющие успешный практический опыт в оказании услуг, связанный с международными стандартами финансовой отчетности (аудит, трансформация отчетности по МСФО) с крупными узбекск</w:t>
            </w:r>
            <w:r w:rsidR="006506D2" w:rsidRPr="004C178B">
              <w:rPr>
                <w:rFonts w:eastAsiaTheme="minorHAnsi"/>
                <w:sz w:val="22"/>
                <w:szCs w:val="22"/>
                <w:lang w:eastAsia="en-US"/>
              </w:rPr>
              <w:t>ими и международными компаниями и и</w:t>
            </w:r>
            <w:r w:rsidRPr="004C178B">
              <w:rPr>
                <w:rFonts w:eastAsiaTheme="minorHAnsi"/>
                <w:sz w:val="22"/>
                <w:szCs w:val="22"/>
                <w:lang w:eastAsia="en-US"/>
              </w:rPr>
              <w:t xml:space="preserve">меющие в штате специалистов, обладающих необходимыми бухгалтерскими (аудиторскими) квалификациями в области МСФО, и МСА, владеющих международно-признанными сертификатами (АССА, </w:t>
            </w:r>
            <w:proofErr w:type="spellStart"/>
            <w:r w:rsidRPr="004C178B">
              <w:rPr>
                <w:rFonts w:eastAsiaTheme="minorHAnsi"/>
                <w:sz w:val="22"/>
                <w:szCs w:val="22"/>
                <w:lang w:eastAsia="en-US"/>
              </w:rPr>
              <w:t>DipIFR</w:t>
            </w:r>
            <w:proofErr w:type="spellEnd"/>
            <w:r w:rsidRPr="004C178B">
              <w:rPr>
                <w:rFonts w:eastAsiaTheme="minorHAnsi"/>
                <w:sz w:val="22"/>
                <w:szCs w:val="22"/>
                <w:lang w:eastAsia="en-US"/>
              </w:rPr>
              <w:t>, CPA, CIPA) и стажем работы не менее 5 лет;</w:t>
            </w:r>
          </w:p>
          <w:p w:rsidR="00A35B07" w:rsidRPr="004C178B" w:rsidRDefault="0030230D" w:rsidP="00A35B07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2" w:lineRule="atLeast"/>
              <w:ind w:left="181" w:firstLine="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C178B">
              <w:rPr>
                <w:rFonts w:eastAsiaTheme="minorHAnsi"/>
                <w:sz w:val="22"/>
                <w:szCs w:val="22"/>
                <w:lang w:eastAsia="en-US"/>
              </w:rPr>
              <w:t xml:space="preserve">Входящие в перечень аудиторских организаций, имеющих право на проведение внешнего аудита предприятий с пакетом акций (долей) государства в уставном капитале свыше 50% на соответствующий год, определяемый </w:t>
            </w:r>
            <w:proofErr w:type="spellStart"/>
            <w:r w:rsidRPr="004C178B">
              <w:rPr>
                <w:rFonts w:eastAsiaTheme="minorHAnsi"/>
                <w:sz w:val="22"/>
                <w:szCs w:val="22"/>
                <w:lang w:eastAsia="en-US"/>
              </w:rPr>
              <w:t>Госкомконкуренции</w:t>
            </w:r>
            <w:proofErr w:type="spellEnd"/>
            <w:r w:rsidRPr="004C178B">
              <w:rPr>
                <w:rFonts w:eastAsiaTheme="minorHAnsi"/>
                <w:sz w:val="22"/>
                <w:szCs w:val="22"/>
                <w:lang w:eastAsia="en-US"/>
              </w:rPr>
              <w:t xml:space="preserve"> и Министерством финансов Республики Узбекистан.</w:t>
            </w:r>
          </w:p>
        </w:tc>
      </w:tr>
      <w:tr w:rsidR="00103D51" w:rsidRPr="004C178B" w:rsidTr="00900EB8">
        <w:tc>
          <w:tcPr>
            <w:tcW w:w="562" w:type="dxa"/>
            <w:vAlign w:val="center"/>
          </w:tcPr>
          <w:p w:rsidR="00103D51" w:rsidRPr="004C178B" w:rsidRDefault="008C0ACC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103D51" w:rsidRPr="004C178B" w:rsidRDefault="00103D51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6804" w:type="dxa"/>
            <w:vAlign w:val="center"/>
          </w:tcPr>
          <w:p w:rsidR="00103D51" w:rsidRPr="004C178B" w:rsidRDefault="00103D51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C178B">
              <w:rPr>
                <w:rFonts w:ascii="Times New Roman" w:hAnsi="Times New Roman" w:cs="Times New Roman"/>
                <w:lang w:val="uz-Cyrl-UZ"/>
              </w:rPr>
              <w:t>Собственные средства</w:t>
            </w:r>
          </w:p>
        </w:tc>
      </w:tr>
      <w:tr w:rsidR="00A707A8" w:rsidRPr="004C178B" w:rsidTr="00900EB8">
        <w:tc>
          <w:tcPr>
            <w:tcW w:w="562" w:type="dxa"/>
            <w:vAlign w:val="center"/>
          </w:tcPr>
          <w:p w:rsidR="00A707A8" w:rsidRPr="004C178B" w:rsidRDefault="00A707A8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1</w:t>
            </w:r>
            <w:r w:rsidR="008C0ACC" w:rsidRPr="004C17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A707A8" w:rsidRPr="004C178B" w:rsidRDefault="00A707A8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Стартовая цена</w:t>
            </w:r>
            <w:r w:rsidR="00D70D00" w:rsidRPr="004C178B">
              <w:rPr>
                <w:rFonts w:ascii="Times New Roman" w:hAnsi="Times New Roman" w:cs="Times New Roman"/>
                <w:b/>
              </w:rPr>
              <w:t xml:space="preserve"> комплексной услуги, описанной в п. 4</w:t>
            </w:r>
          </w:p>
        </w:tc>
        <w:tc>
          <w:tcPr>
            <w:tcW w:w="6804" w:type="dxa"/>
            <w:vAlign w:val="center"/>
          </w:tcPr>
          <w:p w:rsidR="00A707A8" w:rsidRPr="004C178B" w:rsidRDefault="008C0ACC" w:rsidP="00D70D00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178B">
              <w:rPr>
                <w:rFonts w:ascii="Times New Roman" w:hAnsi="Times New Roman" w:cs="Times New Roman"/>
                <w:b/>
                <w:lang w:val="uz-Cyrl-UZ"/>
              </w:rPr>
              <w:t>72</w:t>
            </w:r>
            <w:r w:rsidR="00D70D00" w:rsidRPr="004C178B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A707A8" w:rsidRPr="004C178B">
              <w:rPr>
                <w:rFonts w:ascii="Times New Roman" w:hAnsi="Times New Roman" w:cs="Times New Roman"/>
                <w:b/>
                <w:lang w:val="uz-Cyrl-UZ"/>
              </w:rPr>
              <w:t>000 000 (</w:t>
            </w:r>
            <w:r w:rsidRPr="004C178B">
              <w:rPr>
                <w:rFonts w:ascii="Times New Roman" w:hAnsi="Times New Roman" w:cs="Times New Roman"/>
                <w:b/>
                <w:lang w:val="uz-Cyrl-UZ"/>
              </w:rPr>
              <w:t xml:space="preserve">семьдесят два </w:t>
            </w:r>
            <w:r w:rsidR="00A707A8" w:rsidRPr="004C178B">
              <w:rPr>
                <w:rFonts w:ascii="Times New Roman" w:hAnsi="Times New Roman" w:cs="Times New Roman"/>
                <w:b/>
                <w:lang w:val="uz-Cyrl-UZ"/>
              </w:rPr>
              <w:t>миллион</w:t>
            </w:r>
            <w:r w:rsidRPr="004C178B">
              <w:rPr>
                <w:rFonts w:ascii="Times New Roman" w:hAnsi="Times New Roman" w:cs="Times New Roman"/>
                <w:b/>
                <w:lang w:val="uz-Cyrl-UZ"/>
              </w:rPr>
              <w:t>а</w:t>
            </w:r>
            <w:r w:rsidR="00A707A8" w:rsidRPr="004C178B">
              <w:rPr>
                <w:rFonts w:ascii="Times New Roman" w:hAnsi="Times New Roman" w:cs="Times New Roman"/>
                <w:b/>
                <w:lang w:val="uz-Cyrl-UZ"/>
              </w:rPr>
              <w:t>) сум</w:t>
            </w:r>
          </w:p>
        </w:tc>
      </w:tr>
      <w:tr w:rsidR="00103D51" w:rsidRPr="004C178B" w:rsidTr="00900EB8">
        <w:tc>
          <w:tcPr>
            <w:tcW w:w="562" w:type="dxa"/>
            <w:vAlign w:val="center"/>
          </w:tcPr>
          <w:p w:rsidR="00103D51" w:rsidRPr="004C178B" w:rsidRDefault="008C0ACC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1" w:type="dxa"/>
            <w:vAlign w:val="center"/>
          </w:tcPr>
          <w:p w:rsidR="00103D51" w:rsidRPr="004C178B" w:rsidRDefault="00103D51" w:rsidP="000F4BCD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178B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6804" w:type="dxa"/>
            <w:vAlign w:val="center"/>
          </w:tcPr>
          <w:p w:rsidR="00103D51" w:rsidRPr="004C178B" w:rsidRDefault="00103D51" w:rsidP="00D70D00">
            <w:pPr>
              <w:pStyle w:val="a3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C178B">
              <w:rPr>
                <w:rFonts w:ascii="Times New Roman" w:hAnsi="Times New Roman" w:cs="Times New Roman"/>
                <w:lang w:val="uz-Cyrl-UZ"/>
              </w:rPr>
              <w:t xml:space="preserve">Контракт будет заключен в течение 3 рабочих дней после решения о выборе независимой </w:t>
            </w:r>
            <w:r w:rsidR="00D70D00" w:rsidRPr="004C178B">
              <w:rPr>
                <w:rFonts w:ascii="Times New Roman" w:hAnsi="Times New Roman" w:cs="Times New Roman"/>
                <w:lang w:val="uz-Cyrl-UZ"/>
              </w:rPr>
              <w:t>аудиторской</w:t>
            </w:r>
            <w:r w:rsidRPr="004C178B">
              <w:rPr>
                <w:rFonts w:ascii="Times New Roman" w:hAnsi="Times New Roman" w:cs="Times New Roman"/>
                <w:lang w:val="uz-Cyrl-UZ"/>
              </w:rPr>
              <w:t xml:space="preserve"> организации</w:t>
            </w:r>
          </w:p>
        </w:tc>
      </w:tr>
    </w:tbl>
    <w:p w:rsidR="003D065E" w:rsidRPr="004C178B" w:rsidRDefault="003D065E" w:rsidP="000F4BCD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A35B07" w:rsidRPr="004C178B" w:rsidRDefault="00A35B07" w:rsidP="000F4BCD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35B07" w:rsidRPr="004C178B" w:rsidSect="00D8253B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2E7"/>
    <w:multiLevelType w:val="hybridMultilevel"/>
    <w:tmpl w:val="0802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696"/>
    <w:multiLevelType w:val="hybridMultilevel"/>
    <w:tmpl w:val="793A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E47"/>
    <w:multiLevelType w:val="hybridMultilevel"/>
    <w:tmpl w:val="B87629D6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377D018F"/>
    <w:multiLevelType w:val="hybridMultilevel"/>
    <w:tmpl w:val="1A26715A"/>
    <w:lvl w:ilvl="0" w:tplc="7E782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05EB2"/>
    <w:multiLevelType w:val="hybridMultilevel"/>
    <w:tmpl w:val="96E2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40D6"/>
    <w:multiLevelType w:val="multilevel"/>
    <w:tmpl w:val="244A736A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3427B32"/>
    <w:multiLevelType w:val="hybridMultilevel"/>
    <w:tmpl w:val="15E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1CD5"/>
    <w:multiLevelType w:val="hybridMultilevel"/>
    <w:tmpl w:val="C296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56F9"/>
    <w:multiLevelType w:val="hybridMultilevel"/>
    <w:tmpl w:val="B80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3772"/>
    <w:multiLevelType w:val="multilevel"/>
    <w:tmpl w:val="B28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5E"/>
    <w:rsid w:val="00074E9E"/>
    <w:rsid w:val="000920ED"/>
    <w:rsid w:val="000F4BCD"/>
    <w:rsid w:val="00103D51"/>
    <w:rsid w:val="00133DCC"/>
    <w:rsid w:val="00183BF7"/>
    <w:rsid w:val="001E533C"/>
    <w:rsid w:val="001E6EC7"/>
    <w:rsid w:val="001E76C0"/>
    <w:rsid w:val="00241C0A"/>
    <w:rsid w:val="00247E32"/>
    <w:rsid w:val="0030230D"/>
    <w:rsid w:val="003D065E"/>
    <w:rsid w:val="004978CC"/>
    <w:rsid w:val="004B4FEC"/>
    <w:rsid w:val="004B6C7F"/>
    <w:rsid w:val="004C178B"/>
    <w:rsid w:val="00561238"/>
    <w:rsid w:val="00582370"/>
    <w:rsid w:val="006506D2"/>
    <w:rsid w:val="00675AE0"/>
    <w:rsid w:val="00764310"/>
    <w:rsid w:val="007C2F5E"/>
    <w:rsid w:val="008C0ACC"/>
    <w:rsid w:val="008C7B09"/>
    <w:rsid w:val="008D7937"/>
    <w:rsid w:val="00900EB8"/>
    <w:rsid w:val="009127B0"/>
    <w:rsid w:val="0092025B"/>
    <w:rsid w:val="009D313F"/>
    <w:rsid w:val="009E1448"/>
    <w:rsid w:val="009F321B"/>
    <w:rsid w:val="009F3FD5"/>
    <w:rsid w:val="00A35B07"/>
    <w:rsid w:val="00A707A8"/>
    <w:rsid w:val="00AD50CE"/>
    <w:rsid w:val="00C84289"/>
    <w:rsid w:val="00D0737C"/>
    <w:rsid w:val="00D70D00"/>
    <w:rsid w:val="00D7168E"/>
    <w:rsid w:val="00D8253B"/>
    <w:rsid w:val="00D95DC1"/>
    <w:rsid w:val="00E6244E"/>
    <w:rsid w:val="00E8613D"/>
    <w:rsid w:val="00F027DF"/>
    <w:rsid w:val="00F0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FE03"/>
  <w15:chartTrackingRefBased/>
  <w15:docId w15:val="{B8E63ADC-EC29-4D85-B765-EC143876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978CC"/>
    <w:pPr>
      <w:keepNext/>
      <w:tabs>
        <w:tab w:val="num" w:pos="720"/>
      </w:tabs>
      <w:spacing w:before="240" w:after="24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5E"/>
    <w:pPr>
      <w:ind w:left="720"/>
      <w:contextualSpacing/>
    </w:pPr>
  </w:style>
  <w:style w:type="table" w:styleId="a4">
    <w:name w:val="Table Grid"/>
    <w:basedOn w:val="a1"/>
    <w:uiPriority w:val="39"/>
    <w:rsid w:val="003D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0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3D5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4978C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kd</cp:lastModifiedBy>
  <cp:revision>3</cp:revision>
  <dcterms:created xsi:type="dcterms:W3CDTF">2022-08-03T06:23:00Z</dcterms:created>
  <dcterms:modified xsi:type="dcterms:W3CDTF">2022-08-04T04:53:00Z</dcterms:modified>
</cp:coreProperties>
</file>