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1DAF5" w14:textId="77777777" w:rsidR="004411FB" w:rsidRDefault="004411FB" w:rsidP="004411FB">
      <w:pPr>
        <w:pStyle w:val="a5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ПРОЕКТ ДОГОВОРА</w:t>
      </w:r>
    </w:p>
    <w:p w14:paraId="3839C192" w14:textId="77777777" w:rsidR="004411FB" w:rsidRDefault="004411FB" w:rsidP="004411FB">
      <w:pPr>
        <w:pStyle w:val="a5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sz w:val="22"/>
          <w:szCs w:val="22"/>
          <w:lang w:eastAsia="ru-RU"/>
        </w:rPr>
        <w:t>ДОГОВОР НА ОКАЗАН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  <w:lang w:eastAsia="ru-RU"/>
        </w:rPr>
        <w:t>ИЕ УСЛУГ № _____</w:t>
      </w:r>
    </w:p>
    <w:p w14:paraId="1AC3CC57" w14:textId="77777777" w:rsidR="004411FB" w:rsidRDefault="004411FB" w:rsidP="004411FB">
      <w:pPr>
        <w:spacing w:line="228" w:lineRule="auto"/>
        <w:ind w:firstLine="720"/>
        <w:rPr>
          <w:rFonts w:ascii="Times New Roman" w:hAnsi="Times New Roman"/>
          <w:sz w:val="22"/>
          <w:szCs w:val="22"/>
          <w:lang w:val="ru-RU" w:eastAsia="ru-RU"/>
        </w:rPr>
      </w:pPr>
    </w:p>
    <w:p w14:paraId="6482F853" w14:textId="77777777" w:rsidR="004411FB" w:rsidRDefault="004411FB" w:rsidP="004411FB">
      <w:pPr>
        <w:spacing w:line="228" w:lineRule="auto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г. Ташкент</w:t>
      </w:r>
      <w:r>
        <w:rPr>
          <w:rFonts w:ascii="Times New Roman" w:hAnsi="Times New Roman"/>
          <w:sz w:val="22"/>
          <w:szCs w:val="22"/>
          <w:lang w:val="ru-RU" w:eastAsia="ru-RU"/>
        </w:rPr>
        <w:tab/>
        <w:t xml:space="preserve">                                                                 </w:t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u w:val="single"/>
          <w:lang w:val="ru-RU" w:eastAsia="ru-RU"/>
        </w:rPr>
        <w:t>“_</w:t>
      </w:r>
      <w:proofErr w:type="gramStart"/>
      <w:r>
        <w:rPr>
          <w:rFonts w:ascii="Times New Roman" w:hAnsi="Times New Roman"/>
          <w:sz w:val="22"/>
          <w:szCs w:val="22"/>
          <w:u w:val="single"/>
          <w:lang w:val="ru-RU" w:eastAsia="ru-RU"/>
        </w:rPr>
        <w:t>_”_</w:t>
      </w:r>
      <w:proofErr w:type="gramEnd"/>
      <w:r>
        <w:rPr>
          <w:rFonts w:ascii="Times New Roman" w:hAnsi="Times New Roman"/>
          <w:sz w:val="22"/>
          <w:szCs w:val="22"/>
          <w:u w:val="single"/>
          <w:lang w:val="ru-RU" w:eastAsia="ru-RU"/>
        </w:rPr>
        <w:t>___     ______20__г.</w:t>
      </w:r>
    </w:p>
    <w:p w14:paraId="0F7D7660" w14:textId="77777777" w:rsidR="004411FB" w:rsidRDefault="004411FB" w:rsidP="004411FB">
      <w:pPr>
        <w:ind w:left="-142" w:firstLine="708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14:paraId="5B32FBC4" w14:textId="77777777" w:rsidR="004411FB" w:rsidRDefault="004411FB" w:rsidP="004411FB">
      <w:pPr>
        <w:ind w:left="-142" w:firstLine="708"/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АО «Национальный банк внешнеэкономической деятельности Республики Узбекистан»</w:t>
      </w:r>
      <w:r>
        <w:rPr>
          <w:rFonts w:ascii="Times New Roman" w:hAnsi="Times New Roman"/>
          <w:sz w:val="22"/>
          <w:szCs w:val="22"/>
          <w:lang w:val="ru-RU"/>
        </w:rPr>
        <w:t xml:space="preserve">, именуемый в дальнейшем </w:t>
      </w:r>
      <w:r>
        <w:rPr>
          <w:rFonts w:ascii="Times New Roman" w:hAnsi="Times New Roman"/>
          <w:b/>
          <w:sz w:val="22"/>
          <w:szCs w:val="22"/>
          <w:lang w:val="ru-RU"/>
        </w:rPr>
        <w:t>«Заказчик»,</w:t>
      </w:r>
      <w:r>
        <w:rPr>
          <w:rFonts w:ascii="Times New Roman" w:hAnsi="Times New Roman"/>
          <w:sz w:val="22"/>
          <w:szCs w:val="22"/>
          <w:lang w:val="ru-RU"/>
        </w:rPr>
        <w:t xml:space="preserve"> в лице ______________________ действующего на основании _________________ №_______ от ___.___._____г., с одной стороны, и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14:paraId="4DF18590" w14:textId="77777777" w:rsidR="004411FB" w:rsidRDefault="004411FB" w:rsidP="004411FB">
      <w:pPr>
        <w:ind w:left="-142" w:firstLine="708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________________________________________________________________________, именуемый в дальнейшем </w:t>
      </w:r>
      <w:r>
        <w:rPr>
          <w:rFonts w:ascii="Times New Roman" w:hAnsi="Times New Roman"/>
          <w:b/>
          <w:sz w:val="22"/>
          <w:szCs w:val="22"/>
          <w:lang w:val="ru-RU"/>
        </w:rPr>
        <w:t>«Исполнитель»,</w:t>
      </w:r>
      <w:r>
        <w:rPr>
          <w:rFonts w:ascii="Times New Roman" w:hAnsi="Times New Roman"/>
          <w:sz w:val="22"/>
          <w:szCs w:val="22"/>
          <w:lang w:val="ru-RU"/>
        </w:rPr>
        <w:t xml:space="preserve"> с другой Стороны, при совместном упоминании именуемые «Стороны», заключили настоящий договор (далее - Договор) о нижеследующем:</w:t>
      </w:r>
    </w:p>
    <w:p w14:paraId="459DCCB7" w14:textId="77777777" w:rsidR="004411FB" w:rsidRDefault="004411FB" w:rsidP="004411FB">
      <w:pPr>
        <w:ind w:left="-142"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1C3556E" w14:textId="77777777" w:rsidR="004411FB" w:rsidRDefault="004411FB" w:rsidP="004411FB">
      <w:pPr>
        <w:jc w:val="center"/>
        <w:rPr>
          <w:rFonts w:ascii="Times New Roman" w:hAnsi="Times New Roman"/>
          <w:b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color w:val="000000"/>
          <w:sz w:val="22"/>
          <w:szCs w:val="22"/>
          <w:lang w:val="ru-RU" w:eastAsia="ru-RU"/>
        </w:rPr>
        <w:t>1. Предмет договора</w:t>
      </w:r>
    </w:p>
    <w:p w14:paraId="4DB14BB4" w14:textId="77777777" w:rsidR="004411FB" w:rsidRDefault="004411FB" w:rsidP="004411FB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1.1. </w:t>
      </w:r>
      <w:bookmarkStart w:id="1" w:name="_Hlk68108542"/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>Заказчик поручает, а Исполнитель принимает на себя обязательства по проведению оценки имущества (в дальнейшем Объект оценки) в соответствии с Заданием на оценку (Приложение № 1), а Заказчик обязуется принять оказанные Исполнителем услуги и оплатить их.</w:t>
      </w:r>
    </w:p>
    <w:bookmarkEnd w:id="1"/>
    <w:p w14:paraId="25B22411" w14:textId="77777777" w:rsidR="004411FB" w:rsidRDefault="004411FB" w:rsidP="004411FB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1.2. </w:t>
      </w:r>
      <w:r>
        <w:rPr>
          <w:rFonts w:ascii="Times New Roman" w:hAnsi="Times New Roman"/>
          <w:sz w:val="22"/>
          <w:szCs w:val="22"/>
          <w:lang w:val="ru-RU"/>
        </w:rPr>
        <w:t>Услуги считаются оказанными в полном объеме и удовлетворяющими требованиям Заказчика после подписания Акта сдачи-приемки оказанных Услуг (далее - Акт) Заказчиком.</w:t>
      </w:r>
    </w:p>
    <w:p w14:paraId="3E1E5454" w14:textId="77777777" w:rsidR="004411FB" w:rsidRDefault="004411FB" w:rsidP="004411FB">
      <w:pPr>
        <w:ind w:firstLine="567"/>
        <w:jc w:val="center"/>
        <w:rPr>
          <w:rFonts w:ascii="Times New Roman" w:hAnsi="Times New Roman"/>
          <w:b/>
          <w:color w:val="000000"/>
          <w:sz w:val="22"/>
          <w:szCs w:val="22"/>
          <w:lang w:val="ru-RU" w:eastAsia="ru-RU"/>
        </w:rPr>
      </w:pPr>
      <w:bookmarkStart w:id="2" w:name="_Hlk68108478"/>
    </w:p>
    <w:p w14:paraId="2C95DE2D" w14:textId="77777777" w:rsidR="004411FB" w:rsidRDefault="004411FB" w:rsidP="004411FB">
      <w:pPr>
        <w:jc w:val="center"/>
        <w:rPr>
          <w:rFonts w:ascii="Times New Roman" w:hAnsi="Times New Roman"/>
          <w:b/>
          <w:color w:val="000000"/>
          <w:sz w:val="22"/>
          <w:szCs w:val="22"/>
          <w:lang w:val="ru-RU" w:eastAsia="ru-RU"/>
        </w:rPr>
      </w:pPr>
      <w:bookmarkStart w:id="3" w:name="_Hlk100048237"/>
      <w:r>
        <w:rPr>
          <w:rFonts w:ascii="Times New Roman" w:hAnsi="Times New Roman"/>
          <w:b/>
          <w:color w:val="000000"/>
          <w:sz w:val="22"/>
          <w:szCs w:val="22"/>
          <w:lang w:val="ru-RU" w:eastAsia="ru-RU"/>
        </w:rPr>
        <w:t>2. Стоимость Договора и порядок расчетов</w:t>
      </w:r>
    </w:p>
    <w:p w14:paraId="0C793F04" w14:textId="77777777" w:rsidR="004411FB" w:rsidRDefault="004411FB" w:rsidP="004411FB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2.1. Стоимость Услуг и общая сумма Договора составляет __________________ (__________________________________________)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>сум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с учетом НДС. </w:t>
      </w:r>
    </w:p>
    <w:p w14:paraId="227327B0" w14:textId="77777777" w:rsidR="004411FB" w:rsidRDefault="004411FB" w:rsidP="004411FB">
      <w:pPr>
        <w:tabs>
          <w:tab w:val="left" w:pos="574"/>
        </w:tabs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2.2. Заказчик производит авансовый платёж в размере 30% от стоимости услуг, указанной в п. 2.1 Договора, путем перечисления денежных средств на расчётный счёт Исполнителя в течение двух рабочих дней с даты получения счёта на оплату в оригинале, по факсу или с использованием электронной почты. </w:t>
      </w:r>
    </w:p>
    <w:p w14:paraId="36C65D5C" w14:textId="77777777" w:rsidR="004411FB" w:rsidRDefault="004411FB" w:rsidP="004411FB">
      <w:pPr>
        <w:tabs>
          <w:tab w:val="left" w:pos="574"/>
        </w:tabs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>2.3. Окончательный расчёт производится после подписания Сторонами Акта сдачи-приёмки услуг в течение 10 (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>десят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>) рабочих дней с момента подписания Акта.</w:t>
      </w:r>
    </w:p>
    <w:p w14:paraId="72F864C4" w14:textId="77777777" w:rsidR="004411FB" w:rsidRDefault="004411FB" w:rsidP="004411FB">
      <w:pPr>
        <w:tabs>
          <w:tab w:val="left" w:pos="574"/>
        </w:tabs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</w:p>
    <w:p w14:paraId="3E3EA4F2" w14:textId="77777777" w:rsidR="004411FB" w:rsidRDefault="004411FB" w:rsidP="004411FB">
      <w:pPr>
        <w:ind w:firstLine="567"/>
        <w:jc w:val="center"/>
        <w:rPr>
          <w:rFonts w:ascii="Times New Roman" w:hAnsi="Times New Roman"/>
          <w:b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color w:val="000000"/>
          <w:sz w:val="22"/>
          <w:szCs w:val="22"/>
          <w:lang w:val="ru-RU" w:eastAsia="ru-RU"/>
        </w:rPr>
        <w:t>3. Порядок сдачи-приемки Услуг</w:t>
      </w:r>
    </w:p>
    <w:p w14:paraId="044AA791" w14:textId="77777777" w:rsidR="004411FB" w:rsidRDefault="004411FB" w:rsidP="004411FB">
      <w:pPr>
        <w:ind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>3.1</w:t>
      </w:r>
      <w:r>
        <w:rPr>
          <w:rFonts w:ascii="Times New Roman" w:hAnsi="Times New Roman"/>
          <w:b/>
          <w:color w:val="000000"/>
          <w:sz w:val="22"/>
          <w:szCs w:val="22"/>
          <w:lang w:val="ru-RU" w:eastAsia="ru-RU"/>
        </w:rPr>
        <w:t xml:space="preserve">.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Датой начала оказания услуг считается дата подписания настоящего Договора и подписания акта о передаче Заказчиком необходимой информации для оказания услуг по проведению оценки</w:t>
      </w:r>
      <w:r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3F0B1C60" w14:textId="77777777" w:rsidR="004411FB" w:rsidRDefault="004411FB" w:rsidP="004411FB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3.2. Датой окончания оказания услуг по настоящему Договору считается дата подписания Сторонами Акта сдачи-приёмки услуг и передачи Заказчику Отчёта, выполненного в соответствии с настоящим Договором.</w:t>
      </w:r>
    </w:p>
    <w:p w14:paraId="284C5948" w14:textId="77777777" w:rsidR="004411FB" w:rsidRDefault="004411FB" w:rsidP="004411FB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3.3. Сдача-приёмка оказанных Исполнителем услуг, предусмотренных п.1.1. настоящего Договора, проводится следующим образом:</w:t>
      </w:r>
    </w:p>
    <w:p w14:paraId="1409E0CC" w14:textId="77777777" w:rsidR="004411FB" w:rsidRDefault="004411FB" w:rsidP="004411FB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3.3.1. Не позднее срока оказания услуг, установленного п.4 настоящего Договора, Исполнитель предоставляет Заказчику письменный Отчёт в двух экземплярах, составленный в соответствии с требованиями настоящего Договора и действующего законодательства Российской Федерации об оценочной деятельности, а также Акт сдачи-приёмки услуг по настоящему Договору.</w:t>
      </w:r>
    </w:p>
    <w:p w14:paraId="5A01AA14" w14:textId="77777777" w:rsidR="004411FB" w:rsidRDefault="004411FB" w:rsidP="004411FB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3.3.2. Заказчик знакомится с переданным Отчётом в течение 3 (трёх) рабочих дней с момента его получения и при отсутствии возражений подписывает Акт сдачи-приёмки услуг.</w:t>
      </w:r>
    </w:p>
    <w:p w14:paraId="0CE6B568" w14:textId="77777777" w:rsidR="004411FB" w:rsidRDefault="004411FB" w:rsidP="004411FB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3.3.3. При наличии у Заказчика мотивированных возражений по содержанию предоставленного Исполнителем Отчёта Стороны составляют двусторонний акт, в котором приводятся выявленные недостатки и сроки их устранения.</w:t>
      </w:r>
    </w:p>
    <w:p w14:paraId="09CA1F17" w14:textId="77777777" w:rsidR="004411FB" w:rsidRDefault="004411FB" w:rsidP="004411FB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3.4. Право владения, пользования и распоряжения результатами оказанных услуг переходит к Заказчику после поступления всех денежных средств оплаты по Договору на расчётный счет Исполнителя.</w:t>
      </w:r>
    </w:p>
    <w:p w14:paraId="2A1773B3" w14:textId="77777777" w:rsidR="004411FB" w:rsidRDefault="004411FB" w:rsidP="004411FB">
      <w:pPr>
        <w:ind w:firstLine="567"/>
        <w:rPr>
          <w:rFonts w:ascii="Times New Roman" w:hAnsi="Times New Roman"/>
          <w:b/>
          <w:color w:val="000000"/>
          <w:sz w:val="22"/>
          <w:szCs w:val="22"/>
          <w:lang w:val="ru-RU" w:eastAsia="ru-RU"/>
        </w:rPr>
      </w:pPr>
    </w:p>
    <w:p w14:paraId="60BE524C" w14:textId="77777777" w:rsidR="004411FB" w:rsidRDefault="004411FB" w:rsidP="004411FB">
      <w:pPr>
        <w:jc w:val="center"/>
        <w:rPr>
          <w:rFonts w:ascii="Times New Roman" w:hAnsi="Times New Roman"/>
          <w:b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color w:val="000000"/>
          <w:sz w:val="22"/>
          <w:szCs w:val="22"/>
          <w:lang w:val="ru-RU" w:eastAsia="ru-RU"/>
        </w:rPr>
        <w:t>4. Сроки оказания Услуг</w:t>
      </w:r>
    </w:p>
    <w:p w14:paraId="00681743" w14:textId="77777777" w:rsidR="004411FB" w:rsidRDefault="004411FB" w:rsidP="004411FB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>4.1. Исполнитель обязан оказать Услуги в течение 10 (</w:t>
      </w:r>
      <w:r>
        <w:rPr>
          <w:rFonts w:ascii="Times New Roman" w:hAnsi="Times New Roman"/>
          <w:color w:val="222222"/>
          <w:sz w:val="22"/>
          <w:shd w:val="clear" w:color="auto" w:fill="FFFFFF"/>
          <w:lang w:val="ru-RU"/>
        </w:rPr>
        <w:t>пять</w:t>
      </w: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>) банковских дней с момента перечисления предоплаты, предусмотренной пунктом 2.2. настоящего Договора.</w:t>
      </w:r>
    </w:p>
    <w:p w14:paraId="34511D2A" w14:textId="77777777" w:rsidR="004411FB" w:rsidRDefault="004411FB" w:rsidP="004411FB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>4.2. Дата начала оказания Исполнителем Услуг – в течение 10-х календарных дней с момента поступления предоплаты на расчетный счет Исполнителя.</w:t>
      </w:r>
    </w:p>
    <w:p w14:paraId="26D8941A" w14:textId="77777777" w:rsidR="004411FB" w:rsidRDefault="004411FB" w:rsidP="004411FB">
      <w:pPr>
        <w:ind w:firstLine="567"/>
        <w:jc w:val="center"/>
        <w:rPr>
          <w:rFonts w:ascii="Times New Roman" w:hAnsi="Times New Roman"/>
          <w:b/>
          <w:color w:val="000000"/>
          <w:sz w:val="22"/>
          <w:szCs w:val="22"/>
          <w:lang w:val="ru-RU" w:eastAsia="ru-RU"/>
        </w:rPr>
      </w:pPr>
    </w:p>
    <w:p w14:paraId="5DB66204" w14:textId="77777777" w:rsidR="004411FB" w:rsidRDefault="004411FB" w:rsidP="004411FB">
      <w:pPr>
        <w:jc w:val="center"/>
        <w:rPr>
          <w:rFonts w:ascii="Times New Roman" w:hAnsi="Times New Roman"/>
          <w:b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color w:val="000000"/>
          <w:sz w:val="22"/>
          <w:szCs w:val="22"/>
          <w:lang w:val="ru-RU" w:eastAsia="ru-RU"/>
        </w:rPr>
        <w:t>5. Права и обязанности Сторон</w:t>
      </w:r>
    </w:p>
    <w:p w14:paraId="38DB129D" w14:textId="77777777" w:rsidR="004411FB" w:rsidRDefault="004411FB" w:rsidP="004411FB">
      <w:pPr>
        <w:spacing w:before="120"/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>5.1. Исполнитель обязан:</w:t>
      </w:r>
    </w:p>
    <w:p w14:paraId="4765DEBC" w14:textId="77777777" w:rsidR="004411FB" w:rsidRDefault="004411FB" w:rsidP="004411FB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>5.1.1. Соблюдать при проведении оценки требования законодательства об оценочной деятельности.</w:t>
      </w:r>
    </w:p>
    <w:p w14:paraId="2A1EBA00" w14:textId="77777777" w:rsidR="004411FB" w:rsidRDefault="004411FB" w:rsidP="004411FB">
      <w:pPr>
        <w:ind w:firstLine="567"/>
        <w:jc w:val="both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5.1.2. Оказать услуги с надлежащим качеством.</w:t>
      </w:r>
    </w:p>
    <w:p w14:paraId="77D25475" w14:textId="77777777" w:rsidR="004411FB" w:rsidRDefault="004411FB" w:rsidP="004411FB">
      <w:pPr>
        <w:ind w:firstLine="567"/>
        <w:jc w:val="both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/>
        </w:rPr>
        <w:t>5.1.3. Сообщить Заказчику о невозможности проведения оценки объекта оценки вследствие возникновения обстоятельств, препятствующих проведению объективной оценки Объекта оценки.</w:t>
      </w:r>
    </w:p>
    <w:p w14:paraId="5AFF1120" w14:textId="77777777" w:rsidR="004411FB" w:rsidRDefault="004411FB" w:rsidP="004411FB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>5.1.4. Обеспечить сохранность документов, получаемых от Заказчика и третьих лиц в ходе проведения оценки Объекта оценки.</w:t>
      </w:r>
    </w:p>
    <w:p w14:paraId="0640E5F3" w14:textId="77777777" w:rsidR="004411FB" w:rsidRDefault="004411FB" w:rsidP="004411FB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>5.1.5. По результатам оказания услуг по проведению оценки Объекта оценки подготовить и передать Заказчику по Акту сдачи-приемки услуг Отчёт об оценке</w:t>
      </w:r>
    </w:p>
    <w:p w14:paraId="02C24F48" w14:textId="77777777" w:rsidR="004411FB" w:rsidRDefault="004411FB" w:rsidP="004411FB">
      <w:pPr>
        <w:spacing w:before="120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5.2. Исполнитель вправе:</w:t>
      </w:r>
    </w:p>
    <w:p w14:paraId="736832E1" w14:textId="77777777" w:rsidR="004411FB" w:rsidRDefault="004411FB" w:rsidP="004411FB">
      <w:pPr>
        <w:spacing w:before="120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5.2.1. Применять самостоятельно методы проведения оценки Объекта оценки в соответствии со стандартами оценки.</w:t>
      </w:r>
    </w:p>
    <w:p w14:paraId="7F74C4A4" w14:textId="77777777" w:rsidR="004411FB" w:rsidRDefault="004411FB" w:rsidP="004411FB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/>
        </w:rPr>
        <w:t>5.2.2. Требовать своевременной приемки и оплаты оказанных надлежащим образом Услуг.</w:t>
      </w:r>
    </w:p>
    <w:p w14:paraId="3DA8D5DE" w14:textId="77777777" w:rsidR="004411FB" w:rsidRDefault="004411FB" w:rsidP="004411FB">
      <w:pPr>
        <w:spacing w:before="120"/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>5.3. Заказчик обязан:</w:t>
      </w:r>
    </w:p>
    <w:p w14:paraId="11217D18" w14:textId="77777777" w:rsidR="004411FB" w:rsidRDefault="004411FB" w:rsidP="004411FB">
      <w:pPr>
        <w:spacing w:before="120"/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>5.3.1. Предоставить Исполнителю имеющуюся в распоряжении и необходимую для проведения оценки информацию об Объекте оценки.</w:t>
      </w:r>
    </w:p>
    <w:p w14:paraId="4CC8B438" w14:textId="77777777" w:rsidR="004411FB" w:rsidRDefault="004411FB" w:rsidP="004411FB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>5.3.2. Произвести расчеты с Исполнителем в порядке и размере, предусмотренном настоящим Договором.</w:t>
      </w:r>
    </w:p>
    <w:p w14:paraId="4AB6B284" w14:textId="77777777" w:rsidR="004411FB" w:rsidRDefault="004411FB" w:rsidP="004411FB">
      <w:pPr>
        <w:spacing w:before="120"/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5.4. Заказчик </w:t>
      </w:r>
      <w:r>
        <w:rPr>
          <w:rFonts w:ascii="Times New Roman" w:hAnsi="Times New Roman"/>
          <w:sz w:val="22"/>
          <w:szCs w:val="22"/>
          <w:lang w:val="ru-RU"/>
        </w:rPr>
        <w:t>вправе:</w:t>
      </w:r>
    </w:p>
    <w:p w14:paraId="5DEB5A8D" w14:textId="77777777" w:rsidR="004411FB" w:rsidRDefault="004411FB" w:rsidP="004411FB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5.4.1. Проверить ход и качество оказываемых Услуг в период действия настоящего Договора, не вмешиваясь в деятельность Исполнителя;</w:t>
      </w:r>
    </w:p>
    <w:p w14:paraId="28FDC2F1" w14:textId="77777777" w:rsidR="004411FB" w:rsidRDefault="004411FB" w:rsidP="004411FB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5.4.2. Требовать устранения выявленных недостатков</w:t>
      </w:r>
    </w:p>
    <w:p w14:paraId="2A2C6AB9" w14:textId="77777777" w:rsidR="004411FB" w:rsidRDefault="004411FB" w:rsidP="004411FB">
      <w:pPr>
        <w:spacing w:before="120"/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>5.5. Условия, не оговоренные настоящим договором, регулируются действующим законодательством Республики Узбекистан.</w:t>
      </w:r>
    </w:p>
    <w:p w14:paraId="05070684" w14:textId="77777777" w:rsidR="004411FB" w:rsidRDefault="004411FB" w:rsidP="004411FB">
      <w:pPr>
        <w:spacing w:before="120"/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</w:p>
    <w:p w14:paraId="7991981E" w14:textId="77777777" w:rsidR="004411FB" w:rsidRDefault="004411FB" w:rsidP="004411FB">
      <w:pPr>
        <w:jc w:val="center"/>
        <w:rPr>
          <w:rFonts w:ascii="Times New Roman" w:hAnsi="Times New Roman"/>
          <w:b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color w:val="000000"/>
          <w:sz w:val="22"/>
          <w:szCs w:val="22"/>
          <w:lang w:val="ru-RU" w:eastAsia="ru-RU"/>
        </w:rPr>
        <w:t>6. Ответственность сторон</w:t>
      </w:r>
    </w:p>
    <w:p w14:paraId="6185B081" w14:textId="77777777" w:rsidR="004411FB" w:rsidRDefault="004411FB" w:rsidP="004411FB">
      <w:pPr>
        <w:pStyle w:val="a7"/>
        <w:ind w:left="-142"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6.1. За неисполнение своих обязательств по настоящему Договору Стороны несут имущественную ответственность в соответствии с действующим законодательством Республики Узбекистан.</w:t>
      </w:r>
    </w:p>
    <w:p w14:paraId="60D13D92" w14:textId="77777777" w:rsidR="004411FB" w:rsidRDefault="004411FB" w:rsidP="004411FB">
      <w:pPr>
        <w:pStyle w:val="a7"/>
        <w:ind w:left="-142"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6.2. В случае просрочки в выполнении Услуг, Заказчик вправе взыскать с Исполнителя пеню в размере 0,1% неисполненной части обязательства за каждый день просрочки, но при этом общая сумма пени не должна превышать 20% стоимости просроченных в оказании Услуг.</w:t>
      </w:r>
    </w:p>
    <w:p w14:paraId="5633FBC7" w14:textId="77777777" w:rsidR="004411FB" w:rsidRDefault="004411FB" w:rsidP="004411FB">
      <w:pPr>
        <w:pStyle w:val="a7"/>
        <w:ind w:left="-142"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6.3. При несвоевременной оплате, Исполнитель вправе взыскать с Заказчика пеню в размере 0,1% суммы просроченного платежа за каждый день просрочки, но не более 20% суммы просроченного платежа.</w:t>
      </w:r>
    </w:p>
    <w:p w14:paraId="234EF728" w14:textId="77777777" w:rsidR="004411FB" w:rsidRDefault="004411FB" w:rsidP="004411FB">
      <w:pPr>
        <w:pStyle w:val="a7"/>
        <w:ind w:left="-142"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6.4. Уплата штрафных санкций не освобождает Стороны от выполнения своих обязательств по настоящему Договору.</w:t>
      </w:r>
    </w:p>
    <w:p w14:paraId="276C88A8" w14:textId="77777777" w:rsidR="004411FB" w:rsidRDefault="004411FB" w:rsidP="004411FB">
      <w:pPr>
        <w:ind w:firstLine="567"/>
        <w:jc w:val="center"/>
        <w:rPr>
          <w:rFonts w:ascii="Times New Roman" w:hAnsi="Times New Roman"/>
          <w:b/>
          <w:color w:val="000000"/>
          <w:sz w:val="22"/>
          <w:szCs w:val="22"/>
          <w:lang w:val="ru-RU" w:eastAsia="ru-RU"/>
        </w:rPr>
      </w:pPr>
    </w:p>
    <w:p w14:paraId="09C367AE" w14:textId="77777777" w:rsidR="004411FB" w:rsidRDefault="004411FB" w:rsidP="004411FB">
      <w:pPr>
        <w:jc w:val="center"/>
        <w:rPr>
          <w:rFonts w:ascii="Times New Roman" w:hAnsi="Times New Roman"/>
          <w:b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color w:val="000000"/>
          <w:sz w:val="22"/>
          <w:szCs w:val="22"/>
          <w:lang w:val="ru-RU" w:eastAsia="ru-RU"/>
        </w:rPr>
        <w:t>7. Порядок решения споров</w:t>
      </w:r>
    </w:p>
    <w:p w14:paraId="286D3F1A" w14:textId="77777777" w:rsidR="004411FB" w:rsidRDefault="004411FB" w:rsidP="004411FB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021A8777" w14:textId="77777777" w:rsidR="004411FB" w:rsidRDefault="004411FB" w:rsidP="004411FB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7.2. В случае невозможности разрешения разногласий путем переговоров, они подлежат рассмотрению </w:t>
      </w:r>
      <w:r>
        <w:rPr>
          <w:rFonts w:ascii="Times New Roman" w:hAnsi="Times New Roman"/>
          <w:sz w:val="22"/>
          <w:szCs w:val="22"/>
          <w:lang w:val="ru-RU"/>
        </w:rPr>
        <w:t>в Ташкентском межрайонном Экономическом суде</w:t>
      </w: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>.</w:t>
      </w:r>
    </w:p>
    <w:p w14:paraId="4ECB8A7D" w14:textId="77777777" w:rsidR="004411FB" w:rsidRDefault="004411FB" w:rsidP="004411FB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</w:p>
    <w:p w14:paraId="718CC855" w14:textId="77777777" w:rsidR="004411FB" w:rsidRDefault="004411FB" w:rsidP="004411FB">
      <w:pPr>
        <w:widowControl w:val="0"/>
        <w:autoSpaceDE w:val="0"/>
        <w:autoSpaceDN w:val="0"/>
        <w:adjustRightInd w:val="0"/>
        <w:ind w:left="-142" w:firstLine="33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8. Антикоррупционная оговорка</w:t>
      </w:r>
    </w:p>
    <w:p w14:paraId="40EE5D70" w14:textId="77777777" w:rsidR="004411FB" w:rsidRDefault="004411FB" w:rsidP="004411FB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8.1. При исполнении своих обязательств по настоящему Договору Стороны, их аффилированные лица, работники или посредники обязуются не осуществлять, прямо или косвенно, действий, квалифицируемых как дача/получение взятки, коммерческий подкуп, злоупотребление должностным положением, а также действий, нарушающих требования законодательства Республики Узбекистан, международных норм права и международных договоров Республики Узбекистан о противодействии легализации (отмыванию) доходов, </w:t>
      </w: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lastRenderedPageBreak/>
        <w:t>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 Стороны также обязуются довести это требование до их аффилированных (взаимосвязанных) лиц, работников, уполномоченных представителей и посредников.</w:t>
      </w:r>
    </w:p>
    <w:p w14:paraId="13837592" w14:textId="77777777" w:rsidR="004411FB" w:rsidRDefault="004411FB" w:rsidP="004411FB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>8.2. Каждая из сторон Договора, их аффилированные (взаимосвязанные) лица, работники 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 или уполномоченным представителем каких-либо действий в пользу стимулирующей его стороны.</w:t>
      </w:r>
    </w:p>
    <w:p w14:paraId="35421A63" w14:textId="77777777" w:rsidR="004411FB" w:rsidRDefault="004411FB" w:rsidP="004411FB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>8.3. Под действием работника, осуществляемыми в пользу стимулирующей его стороны понимаются, в том числе:</w:t>
      </w:r>
    </w:p>
    <w:p w14:paraId="43FB1238" w14:textId="77777777" w:rsidR="004411FB" w:rsidRDefault="004411FB" w:rsidP="004411FB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>a)</w:t>
      </w: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ab/>
        <w:t>предоставление неоправданных преимуществ по сравнению с другими контрагентами;</w:t>
      </w:r>
    </w:p>
    <w:p w14:paraId="11F6C869" w14:textId="77777777" w:rsidR="004411FB" w:rsidRDefault="004411FB" w:rsidP="004411FB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>b)</w:t>
      </w: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ab/>
        <w:t>предоставление каких-либо гарантий;</w:t>
      </w:r>
    </w:p>
    <w:p w14:paraId="4373245C" w14:textId="77777777" w:rsidR="004411FB" w:rsidRDefault="004411FB" w:rsidP="004411FB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>c)</w:t>
      </w: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ab/>
        <w:t>ускорение существующих процедур;</w:t>
      </w:r>
    </w:p>
    <w:p w14:paraId="3346AA73" w14:textId="77777777" w:rsidR="004411FB" w:rsidRDefault="004411FB" w:rsidP="004411FB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>d)</w:t>
      </w: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ab/>
        <w:t>иные действия, выполняемые работником в рамках своих должностных обязанностей, но не соответствующие принципам прозрачности и открытости взаимоотношений между сторонами.</w:t>
      </w:r>
    </w:p>
    <w:p w14:paraId="3905CD21" w14:textId="77777777" w:rsidR="004411FB" w:rsidRDefault="004411FB" w:rsidP="004411FB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>8.4. В случае возникновения у Стороны оснований полагать, что произошло или может произойти нарушение другой Стороной, ее аффилированными (взаимосвязанными) лицами, работниками, уполномоченными представителями или посредниками каких-либо обязательств, предусмотренных данной статьей, Сторона обязуется незамедлительно уведомить об этом другую Сторону в письменной форме и по адресу электронной почты, указанной в Договоре.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такое нарушение произошло или может произойти.</w:t>
      </w:r>
    </w:p>
    <w:p w14:paraId="2E9B2C2D" w14:textId="77777777" w:rsidR="004411FB" w:rsidRDefault="004411FB" w:rsidP="004411FB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>8.5. Сторона, получившая уведомление о нарушении каких-либо положений настоящей статьи,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14:paraId="11FA953D" w14:textId="77777777" w:rsidR="004411FB" w:rsidRDefault="004411FB" w:rsidP="004411FB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>8.6.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553C054C" w14:textId="77777777" w:rsidR="004411FB" w:rsidRDefault="004411FB" w:rsidP="004411FB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>8.7. В случае подтверждения факта нарушения одной стороной положений настоящей статьи и/или неполучения другой стороной информации об итогах рассмотрения уведомления о нарушении,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14:paraId="7AA42107" w14:textId="77777777" w:rsidR="004411FB" w:rsidRDefault="004411FB" w:rsidP="004411FB">
      <w:pPr>
        <w:ind w:firstLine="567"/>
        <w:jc w:val="center"/>
        <w:rPr>
          <w:rFonts w:ascii="Times New Roman" w:hAnsi="Times New Roman"/>
          <w:b/>
          <w:color w:val="000000"/>
          <w:sz w:val="22"/>
          <w:szCs w:val="22"/>
          <w:lang w:val="ru-RU" w:eastAsia="ru-RU"/>
        </w:rPr>
      </w:pPr>
    </w:p>
    <w:p w14:paraId="05940361" w14:textId="77777777" w:rsidR="004411FB" w:rsidRDefault="004411FB" w:rsidP="004411FB">
      <w:pPr>
        <w:jc w:val="center"/>
        <w:rPr>
          <w:rFonts w:ascii="Times New Roman" w:hAnsi="Times New Roman"/>
          <w:b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color w:val="000000"/>
          <w:sz w:val="22"/>
          <w:szCs w:val="22"/>
          <w:lang w:val="ru-RU" w:eastAsia="ru-RU"/>
        </w:rPr>
        <w:t>9. Прочие условия</w:t>
      </w:r>
    </w:p>
    <w:p w14:paraId="1A526134" w14:textId="77777777" w:rsidR="004411FB" w:rsidRDefault="004411FB" w:rsidP="004411FB">
      <w:pPr>
        <w:tabs>
          <w:tab w:val="num" w:pos="567"/>
        </w:tabs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lang w:val="ru-RU"/>
        </w:rPr>
        <w:tab/>
        <w:t>9</w:t>
      </w:r>
      <w:r>
        <w:rPr>
          <w:rFonts w:ascii="Times New Roman" w:hAnsi="Times New Roman"/>
          <w:sz w:val="22"/>
          <w:szCs w:val="22"/>
          <w:lang w:val="ru-RU"/>
        </w:rPr>
        <w:t xml:space="preserve">.1. </w:t>
      </w: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>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14:paraId="6567CDDF" w14:textId="77777777" w:rsidR="004411FB" w:rsidRDefault="004411FB" w:rsidP="004411FB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9.2. </w:t>
      </w:r>
      <w:r>
        <w:rPr>
          <w:rFonts w:ascii="Times New Roman" w:hAnsi="Times New Roman"/>
          <w:sz w:val="22"/>
          <w:szCs w:val="22"/>
          <w:lang w:val="ru-RU"/>
        </w:rPr>
        <w:t>Все изменения и дополнения, приложения к настоящему договору действительны только в случае, если они совершены в письменном виде, подписаны уполномоченными на то представителями обеих сторон и скреплены печатями.</w:t>
      </w:r>
    </w:p>
    <w:p w14:paraId="5A51D6E0" w14:textId="77777777" w:rsidR="004411FB" w:rsidRDefault="004411FB" w:rsidP="004411FB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>9.3. Настоящий договор составлен в двух экземплярах, имеющих одинаковую юридическую силу, по одному экземпляру для каждой стороны.</w:t>
      </w:r>
    </w:p>
    <w:p w14:paraId="10AD3AAD" w14:textId="77777777" w:rsidR="004411FB" w:rsidRDefault="004411FB" w:rsidP="004411FB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9.4. Условия, не оговоренные настоящим Договором, подлежат толкованию и регулированию в соответствии с законодательством Республики Узбекистан.</w:t>
      </w:r>
    </w:p>
    <w:p w14:paraId="60B0B685" w14:textId="77777777" w:rsidR="004411FB" w:rsidRDefault="004411FB" w:rsidP="004411FB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br w:type="page"/>
      </w:r>
    </w:p>
    <w:p w14:paraId="7656E494" w14:textId="77777777" w:rsidR="004411FB" w:rsidRDefault="004411FB" w:rsidP="004411FB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bookmarkEnd w:id="2"/>
    <w:p w14:paraId="7E8C00EA" w14:textId="77777777" w:rsidR="004411FB" w:rsidRDefault="004411FB" w:rsidP="004411FB">
      <w:pPr>
        <w:jc w:val="center"/>
        <w:rPr>
          <w:rFonts w:ascii="Times New Roman" w:hAnsi="Times New Roman"/>
          <w:b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color w:val="000000"/>
          <w:sz w:val="22"/>
          <w:szCs w:val="22"/>
          <w:lang w:val="ru-RU" w:eastAsia="ru-RU"/>
        </w:rPr>
        <w:t>10. Юридические адреса, банковские реквизиты и подписи сторон</w:t>
      </w:r>
    </w:p>
    <w:p w14:paraId="5C0C1AA6" w14:textId="77777777" w:rsidR="004411FB" w:rsidRDefault="004411FB" w:rsidP="004411FB">
      <w:pPr>
        <w:tabs>
          <w:tab w:val="left" w:pos="6319"/>
        </w:tabs>
        <w:ind w:firstLine="567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ab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4411FB" w14:paraId="2536159E" w14:textId="77777777" w:rsidTr="004411FB">
        <w:tc>
          <w:tcPr>
            <w:tcW w:w="4395" w:type="dxa"/>
          </w:tcPr>
          <w:p w14:paraId="57674611" w14:textId="77777777" w:rsidR="004411FB" w:rsidRDefault="004411FB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ЗАКАЗЧИК:</w:t>
            </w:r>
          </w:p>
          <w:p w14:paraId="2FF7EC5E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_____________________________</w:t>
            </w:r>
          </w:p>
          <w:p w14:paraId="5533A518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_____________________________</w:t>
            </w:r>
          </w:p>
          <w:p w14:paraId="3951667B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_____________________________</w:t>
            </w:r>
          </w:p>
          <w:p w14:paraId="02D55195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_____________________________</w:t>
            </w:r>
          </w:p>
          <w:p w14:paraId="4CA76CE3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_____________________________</w:t>
            </w:r>
          </w:p>
          <w:p w14:paraId="4E091D4E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_____________________________</w:t>
            </w:r>
          </w:p>
          <w:p w14:paraId="4EB605D6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14:paraId="380ACE0A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14:paraId="118F33AC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Управляющий</w:t>
            </w:r>
          </w:p>
          <w:p w14:paraId="3DBDFF63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14:paraId="3CFB51C1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14:paraId="107C3C52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_____________   _______________</w:t>
            </w:r>
          </w:p>
          <w:p w14:paraId="0922DC27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14:paraId="196466CA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14:paraId="3BC803B6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Главный бухгалтер</w:t>
            </w:r>
          </w:p>
          <w:p w14:paraId="03433D08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14:paraId="4588FC33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____________   ________________</w:t>
            </w:r>
          </w:p>
          <w:p w14:paraId="33401562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</w:tcPr>
          <w:p w14:paraId="3C812DD0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395" w:type="dxa"/>
          </w:tcPr>
          <w:p w14:paraId="42C75CE7" w14:textId="77777777" w:rsidR="004411FB" w:rsidRDefault="004411FB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ИСПОЛНИТЕЛЬ:</w:t>
            </w:r>
          </w:p>
          <w:p w14:paraId="7543E9AC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_____________________________</w:t>
            </w:r>
          </w:p>
          <w:p w14:paraId="496870EE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_____________________________</w:t>
            </w:r>
          </w:p>
          <w:p w14:paraId="46C147A2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_____________________________</w:t>
            </w:r>
          </w:p>
          <w:p w14:paraId="7FE5DE46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_____________________________</w:t>
            </w:r>
          </w:p>
          <w:p w14:paraId="308D2E20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_____________________________</w:t>
            </w:r>
          </w:p>
          <w:p w14:paraId="332F3D7E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_____________________________</w:t>
            </w:r>
          </w:p>
          <w:p w14:paraId="3656E9A2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14:paraId="3F4DC40B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14:paraId="2566ABD2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Директор</w:t>
            </w:r>
          </w:p>
          <w:p w14:paraId="6EDA5840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14:paraId="49787B99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14:paraId="2E2A693C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_____________   _______________</w:t>
            </w:r>
          </w:p>
          <w:p w14:paraId="2C13F5AB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14:paraId="14C476EB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14:paraId="5012C806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Главный бухгалтер</w:t>
            </w:r>
          </w:p>
          <w:p w14:paraId="7B905FEC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14:paraId="6CBCE774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____________   ________________</w:t>
            </w:r>
          </w:p>
          <w:p w14:paraId="26083DC2" w14:textId="77777777" w:rsidR="004411FB" w:rsidRDefault="004411FB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bookmarkEnd w:id="3"/>
    </w:tbl>
    <w:p w14:paraId="26E81595" w14:textId="77777777" w:rsidR="004411FB" w:rsidRDefault="004411FB" w:rsidP="004411FB">
      <w:pPr>
        <w:rPr>
          <w:rFonts w:ascii="Times New Roman" w:hAnsi="Times New Roman"/>
          <w:sz w:val="22"/>
          <w:szCs w:val="22"/>
          <w:highlight w:val="yellow"/>
        </w:rPr>
      </w:pPr>
    </w:p>
    <w:p w14:paraId="3090BE09" w14:textId="77777777" w:rsidR="004411FB" w:rsidRDefault="004411FB" w:rsidP="004411FB">
      <w:pPr>
        <w:pStyle w:val="a7"/>
        <w:keepNext/>
        <w:widowControl w:val="0"/>
        <w:suppressAutoHyphens/>
        <w:spacing w:before="240" w:after="120"/>
        <w:ind w:left="0"/>
        <w:jc w:val="center"/>
        <w:rPr>
          <w:rFonts w:ascii="Times New Roman" w:hAnsi="Times New Roman"/>
          <w:i/>
          <w:color w:val="000000"/>
          <w:kern w:val="2"/>
          <w:sz w:val="22"/>
          <w:szCs w:val="22"/>
          <w:lang w:val="ru-RU" w:eastAsia="zh-CN" w:bidi="hi-IN"/>
        </w:rPr>
      </w:pPr>
      <w:r>
        <w:rPr>
          <w:rFonts w:ascii="Times New Roman" w:hAnsi="Times New Roman"/>
          <w:i/>
          <w:color w:val="000000"/>
          <w:kern w:val="2"/>
          <w:sz w:val="22"/>
          <w:szCs w:val="22"/>
          <w:lang w:val="ru-RU" w:eastAsia="zh-CN" w:bidi="hi-IN"/>
        </w:rPr>
        <w:t>Проект договора не является окончательным, в него могут быть внесены изменения, дополнения в процессе переговоров</w:t>
      </w:r>
    </w:p>
    <w:p w14:paraId="3BD72EFE" w14:textId="77777777" w:rsidR="004411FB" w:rsidRDefault="004411FB" w:rsidP="004411FB">
      <w:pPr>
        <w:pStyle w:val="a7"/>
        <w:keepNext/>
        <w:widowControl w:val="0"/>
        <w:suppressAutoHyphens/>
        <w:spacing w:before="240" w:after="120"/>
        <w:ind w:left="0"/>
        <w:jc w:val="center"/>
        <w:rPr>
          <w:rFonts w:ascii="Times New Roman" w:hAnsi="Times New Roman"/>
          <w:i/>
          <w:color w:val="000000"/>
          <w:kern w:val="2"/>
          <w:sz w:val="22"/>
          <w:szCs w:val="22"/>
          <w:lang w:val="ru-RU" w:eastAsia="zh-CN" w:bidi="hi-IN"/>
        </w:rPr>
      </w:pPr>
    </w:p>
    <w:p w14:paraId="4932AA4D" w14:textId="77777777" w:rsidR="004411FB" w:rsidRDefault="004411FB" w:rsidP="004411FB">
      <w:pPr>
        <w:pStyle w:val="a7"/>
        <w:keepNext/>
        <w:widowControl w:val="0"/>
        <w:suppressAutoHyphens/>
        <w:spacing w:before="240" w:after="120"/>
        <w:ind w:left="0"/>
        <w:jc w:val="center"/>
        <w:rPr>
          <w:rFonts w:ascii="Times New Roman" w:hAnsi="Times New Roman"/>
          <w:i/>
          <w:color w:val="000000"/>
          <w:kern w:val="2"/>
          <w:sz w:val="22"/>
          <w:szCs w:val="22"/>
          <w:lang w:val="ru-RU" w:eastAsia="zh-CN" w:bidi="hi-IN"/>
        </w:rPr>
      </w:pPr>
    </w:p>
    <w:p w14:paraId="37BC389F" w14:textId="77777777" w:rsidR="004411FB" w:rsidRDefault="004411FB" w:rsidP="004411FB">
      <w:pPr>
        <w:pStyle w:val="a7"/>
        <w:keepNext/>
        <w:widowControl w:val="0"/>
        <w:suppressAutoHyphens/>
        <w:spacing w:before="240" w:after="120"/>
        <w:ind w:left="0"/>
        <w:jc w:val="center"/>
        <w:rPr>
          <w:rFonts w:ascii="Times New Roman" w:hAnsi="Times New Roman"/>
          <w:i/>
          <w:color w:val="000000"/>
          <w:kern w:val="2"/>
          <w:sz w:val="22"/>
          <w:szCs w:val="22"/>
          <w:lang w:val="ru-RU" w:eastAsia="zh-CN" w:bidi="hi-IN"/>
        </w:rPr>
      </w:pPr>
    </w:p>
    <w:p w14:paraId="4AD4EDC6" w14:textId="77777777" w:rsidR="004411FB" w:rsidRDefault="004411FB" w:rsidP="004411FB">
      <w:pPr>
        <w:rPr>
          <w:rFonts w:ascii="Times New Roman" w:hAnsi="Times New Roman"/>
          <w:sz w:val="22"/>
          <w:szCs w:val="22"/>
          <w:lang w:val="ru-RU"/>
        </w:rPr>
      </w:pPr>
    </w:p>
    <w:p w14:paraId="65B29FBE" w14:textId="77777777" w:rsidR="004411FB" w:rsidRDefault="004411FB" w:rsidP="004411FB">
      <w:pPr>
        <w:pStyle w:val="a7"/>
        <w:keepNext/>
        <w:widowControl w:val="0"/>
        <w:suppressAutoHyphens/>
        <w:spacing w:before="240" w:after="120"/>
        <w:ind w:left="0"/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10A71B8F" w14:textId="77777777" w:rsidR="004411FB" w:rsidRDefault="004411FB" w:rsidP="004411FB">
      <w:pPr>
        <w:rPr>
          <w:rFonts w:ascii="Times New Roman" w:hAnsi="Times New Roman"/>
          <w:sz w:val="22"/>
          <w:szCs w:val="22"/>
          <w:lang w:val="ru-RU"/>
        </w:rPr>
        <w:sectPr w:rsidR="004411FB">
          <w:pgSz w:w="11906" w:h="16838"/>
          <w:pgMar w:top="1134" w:right="851" w:bottom="851" w:left="1701" w:header="709" w:footer="709" w:gutter="0"/>
          <w:cols w:space="720"/>
        </w:sectPr>
      </w:pPr>
      <w:r>
        <w:rPr>
          <w:rFonts w:ascii="Times New Roman" w:hAnsi="Times New Roman"/>
          <w:sz w:val="22"/>
          <w:szCs w:val="22"/>
          <w:lang w:val="ru-RU"/>
        </w:rPr>
        <w:br w:type="page"/>
      </w:r>
    </w:p>
    <w:p w14:paraId="75D90720" w14:textId="77777777" w:rsidR="004411FB" w:rsidRDefault="004411FB" w:rsidP="004411FB">
      <w:pPr>
        <w:pStyle w:val="Normal1"/>
        <w:tabs>
          <w:tab w:val="left" w:pos="676"/>
          <w:tab w:val="left" w:pos="1440"/>
        </w:tabs>
        <w:suppressAutoHyphens/>
        <w:ind w:left="2160" w:hanging="21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№1 к договору ___ от _</w:t>
      </w:r>
      <w:proofErr w:type="gramStart"/>
      <w:r>
        <w:rPr>
          <w:b/>
          <w:sz w:val="22"/>
          <w:szCs w:val="22"/>
        </w:rPr>
        <w:t>_._</w:t>
      </w:r>
      <w:proofErr w:type="gramEnd"/>
      <w:r>
        <w:rPr>
          <w:b/>
          <w:sz w:val="22"/>
          <w:szCs w:val="22"/>
        </w:rPr>
        <w:t>___.2022г.</w:t>
      </w:r>
    </w:p>
    <w:p w14:paraId="21F35016" w14:textId="77777777" w:rsidR="004411FB" w:rsidRDefault="004411FB" w:rsidP="004411FB">
      <w:pPr>
        <w:pStyle w:val="a3"/>
        <w:rPr>
          <w:b/>
          <w:lang w:val="ru-RU" w:eastAsia="zh-CN" w:bidi="hi-IN"/>
        </w:rPr>
      </w:pPr>
    </w:p>
    <w:p w14:paraId="0E542068" w14:textId="77777777" w:rsidR="004411FB" w:rsidRDefault="004411FB" w:rsidP="004411FB">
      <w:pPr>
        <w:pStyle w:val="a3"/>
        <w:rPr>
          <w:b/>
          <w:lang w:val="ru-RU" w:eastAsia="zh-CN" w:bidi="hi-IN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77"/>
        <w:gridCol w:w="3913"/>
        <w:gridCol w:w="1440"/>
        <w:gridCol w:w="3402"/>
      </w:tblGrid>
      <w:tr w:rsidR="004411FB" w14:paraId="426177F4" w14:textId="77777777" w:rsidTr="004411F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E30A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  <w:r>
              <w:rPr>
                <w:b/>
                <w:lang w:val="ru-RU" w:eastAsia="zh-CN" w:bidi="hi-IN"/>
              </w:rPr>
              <w:t>№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C561" w14:textId="77777777" w:rsidR="004411FB" w:rsidRDefault="004411FB">
            <w:pPr>
              <w:pStyle w:val="a3"/>
              <w:jc w:val="center"/>
              <w:rPr>
                <w:b/>
                <w:lang w:eastAsia="zh-CN" w:bidi="hi-IN"/>
              </w:rPr>
            </w:pPr>
            <w:r>
              <w:rPr>
                <w:b/>
                <w:lang w:val="ru-RU" w:eastAsia="zh-CN" w:bidi="hi-IN"/>
              </w:rPr>
              <w:t xml:space="preserve">Наименование объекта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16C6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  <w:r>
              <w:rPr>
                <w:b/>
                <w:lang w:val="ru-RU" w:eastAsia="zh-CN" w:bidi="hi-IN"/>
              </w:rPr>
              <w:t xml:space="preserve">Стоимость имущество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590F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  <w:r>
              <w:rPr>
                <w:b/>
                <w:lang w:val="ru-RU" w:eastAsia="zh-CN" w:bidi="hi-IN"/>
              </w:rPr>
              <w:t>Стоимость услуг</w:t>
            </w:r>
          </w:p>
        </w:tc>
      </w:tr>
      <w:tr w:rsidR="004411FB" w14:paraId="1A611E72" w14:textId="77777777" w:rsidTr="004411F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ADDF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22DF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9D34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A5B7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</w:p>
        </w:tc>
      </w:tr>
      <w:tr w:rsidR="004411FB" w14:paraId="35199F0E" w14:textId="77777777" w:rsidTr="004411F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C166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328F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5CE1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2822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</w:p>
        </w:tc>
      </w:tr>
      <w:tr w:rsidR="004411FB" w14:paraId="65257DB4" w14:textId="77777777" w:rsidTr="004411F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BBEC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0C6C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7436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0173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</w:p>
        </w:tc>
      </w:tr>
      <w:tr w:rsidR="004411FB" w14:paraId="68569ECC" w14:textId="77777777" w:rsidTr="004411F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5601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489E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B096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4682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</w:p>
        </w:tc>
      </w:tr>
      <w:tr w:rsidR="004411FB" w14:paraId="3226891A" w14:textId="77777777" w:rsidTr="004411F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F371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0F24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B0CA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37FC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</w:p>
        </w:tc>
      </w:tr>
      <w:tr w:rsidR="004411FB" w14:paraId="27CC6BBF" w14:textId="77777777" w:rsidTr="004411F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7A06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E7E8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A42C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ED3F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</w:p>
        </w:tc>
      </w:tr>
      <w:tr w:rsidR="004411FB" w14:paraId="13FAD731" w14:textId="77777777" w:rsidTr="004411F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3A67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6E37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03EF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9408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</w:p>
        </w:tc>
      </w:tr>
      <w:tr w:rsidR="004411FB" w14:paraId="4107F3C8" w14:textId="77777777" w:rsidTr="004411F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5F0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0870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78C5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ED5D" w14:textId="77777777" w:rsidR="004411FB" w:rsidRDefault="004411FB">
            <w:pPr>
              <w:pStyle w:val="a3"/>
              <w:jc w:val="center"/>
              <w:rPr>
                <w:b/>
                <w:lang w:val="ru-RU" w:eastAsia="zh-CN" w:bidi="hi-IN"/>
              </w:rPr>
            </w:pPr>
          </w:p>
        </w:tc>
      </w:tr>
    </w:tbl>
    <w:p w14:paraId="6920282E" w14:textId="77777777" w:rsidR="004411FB" w:rsidRDefault="004411FB" w:rsidP="004411FB">
      <w:pPr>
        <w:pStyle w:val="a3"/>
        <w:rPr>
          <w:b/>
          <w:lang w:val="ru-RU" w:eastAsia="zh-CN" w:bidi="hi-IN"/>
        </w:rPr>
      </w:pPr>
    </w:p>
    <w:p w14:paraId="76166DC7" w14:textId="77777777" w:rsidR="00A83D2D" w:rsidRDefault="00A83D2D"/>
    <w:sectPr w:rsidR="00A8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Arial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80BB5"/>
    <w:multiLevelType w:val="hybridMultilevel"/>
    <w:tmpl w:val="A580AD22"/>
    <w:lvl w:ilvl="0" w:tplc="ED1A8C58">
      <w:start w:val="2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13"/>
    <w:rsid w:val="004411FB"/>
    <w:rsid w:val="007D6F13"/>
    <w:rsid w:val="00A8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2F1C1-6DC0-4CD7-A3E4-D4E9C8BE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1FB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11FB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4">
    <w:name w:val="Основной текст Знак"/>
    <w:basedOn w:val="a0"/>
    <w:link w:val="a3"/>
    <w:semiHidden/>
    <w:rsid w:val="004411FB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5">
    <w:name w:val="Title"/>
    <w:basedOn w:val="a"/>
    <w:next w:val="a3"/>
    <w:link w:val="a6"/>
    <w:uiPriority w:val="10"/>
    <w:qFormat/>
    <w:rsid w:val="004411FB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2"/>
      <w:sz w:val="28"/>
      <w:szCs w:val="28"/>
      <w:lang w:val="ru-RU" w:eastAsia="zh-CN" w:bidi="hi-IN"/>
    </w:rPr>
  </w:style>
  <w:style w:type="character" w:customStyle="1" w:styleId="a6">
    <w:name w:val="Заголовок Знак"/>
    <w:basedOn w:val="a0"/>
    <w:link w:val="a5"/>
    <w:uiPriority w:val="10"/>
    <w:rsid w:val="004411FB"/>
    <w:rPr>
      <w:rFonts w:ascii="Liberation Sans" w:eastAsia="Times New Roman" w:hAnsi="Liberation Sans" w:cs="DejaVu Sans"/>
      <w:color w:val="000000"/>
      <w:kern w:val="2"/>
      <w:sz w:val="28"/>
      <w:szCs w:val="28"/>
      <w:lang w:eastAsia="zh-CN" w:bidi="hi-IN"/>
    </w:rPr>
  </w:style>
  <w:style w:type="paragraph" w:styleId="a7">
    <w:name w:val="List Paragraph"/>
    <w:aliases w:val="Заголовок 1.1,1. спис,Абзац маркированнный,Заголовок_3,Bullet_IRAO,Мой Список,AC List 01,Подпись рисунка,Table-Normal,Абзац,3,H1-1,1,UL,Elenco Normale,List Paragraph,A_маркированный_список,_Абзац списка,Абзац Стас,lp1,Paragraphe de liste1"/>
    <w:basedOn w:val="a"/>
    <w:uiPriority w:val="34"/>
    <w:qFormat/>
    <w:rsid w:val="004411FB"/>
    <w:pPr>
      <w:ind w:left="708"/>
    </w:pPr>
  </w:style>
  <w:style w:type="paragraph" w:customStyle="1" w:styleId="Normal1">
    <w:name w:val="Normal1"/>
    <w:rsid w:val="004411FB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441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1647</Words>
  <Characters>9391</Characters>
  <Application>Microsoft Office Word</Application>
  <DocSecurity>0</DocSecurity>
  <Lines>78</Lines>
  <Paragraphs>22</Paragraphs>
  <ScaleCrop>false</ScaleCrop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Laziz Nazirov</dc:creator>
  <cp:keywords/>
  <dc:description/>
  <cp:lastModifiedBy>Laziz Nazirov</cp:lastModifiedBy>
  <cp:revision>2</cp:revision>
  <dcterms:created xsi:type="dcterms:W3CDTF">2022-08-05T12:08:00Z</dcterms:created>
  <dcterms:modified xsi:type="dcterms:W3CDTF">2022-08-05T12:08:00Z</dcterms:modified>
</cp:coreProperties>
</file>