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8176CC">
        <w:rPr>
          <w:rFonts w:ascii="Times New Roman" w:hAnsi="Times New Roman"/>
          <w:b/>
          <w:bCs/>
          <w:noProof/>
          <w:sz w:val="16"/>
          <w:szCs w:val="16"/>
        </w:rPr>
        <w:t xml:space="preserve">  </w:t>
      </w:r>
      <w:r w:rsidRPr="00EF2208">
        <w:rPr>
          <w:rFonts w:ascii="Times New Roman" w:hAnsi="Times New Roman"/>
          <w:b/>
          <w:bCs/>
          <w:noProof/>
          <w:sz w:val="16"/>
          <w:szCs w:val="16"/>
        </w:rPr>
        <w:t>Вазирлар Маҳкамасининг</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2003 йил 12 сентябрдаги</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395-сон қарорига</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3-ИЛОВА</w:t>
      </w:r>
    </w:p>
    <w:p w:rsidR="00732BC0" w:rsidRPr="00EF2208" w:rsidRDefault="00732BC0" w:rsidP="00732BC0">
      <w:pPr>
        <w:autoSpaceDE w:val="0"/>
        <w:autoSpaceDN w:val="0"/>
        <w:adjustRightInd w:val="0"/>
        <w:spacing w:after="0" w:line="240" w:lineRule="auto"/>
        <w:jc w:val="right"/>
        <w:rPr>
          <w:rFonts w:ascii="Times New Roman" w:hAnsi="Times New Roman" w:cs="Virtec Times New Roman Uz"/>
          <w:noProof/>
          <w:sz w:val="16"/>
          <w:szCs w:val="16"/>
          <w:lang w:val="uz-Latn-UZ"/>
        </w:rPr>
      </w:pPr>
    </w:p>
    <w:p w:rsidR="00732BC0" w:rsidRPr="00EF2208" w:rsidRDefault="00732BC0" w:rsidP="00732BC0">
      <w:pPr>
        <w:autoSpaceDE w:val="0"/>
        <w:autoSpaceDN w:val="0"/>
        <w:adjustRightInd w:val="0"/>
        <w:spacing w:after="0" w:line="240" w:lineRule="auto"/>
        <w:jc w:val="right"/>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right"/>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ПУДРАТ</w:t>
      </w:r>
    </w:p>
    <w:p w:rsidR="00732BC0" w:rsidRPr="00EF2208" w:rsidRDefault="00732BC0" w:rsidP="00732BC0">
      <w:pPr>
        <w:autoSpaceDE w:val="0"/>
        <w:autoSpaceDN w:val="0"/>
        <w:adjustRightInd w:val="0"/>
        <w:spacing w:after="0" w:line="240" w:lineRule="auto"/>
        <w:ind w:firstLine="570"/>
        <w:rPr>
          <w:rFonts w:ascii="Virtec Times New Roman Uz" w:hAnsi="Virtec Times New Roman Uz" w:cs="Virtec Times New Roman Uz"/>
          <w:noProof/>
          <w:sz w:val="16"/>
          <w:szCs w:val="16"/>
        </w:rPr>
      </w:pPr>
      <w:r>
        <w:rPr>
          <w:rFonts w:ascii="Times New Roman" w:hAnsi="Times New Roman"/>
          <w:b/>
          <w:bCs/>
          <w:noProof/>
          <w:sz w:val="16"/>
          <w:szCs w:val="16"/>
        </w:rPr>
        <w:t xml:space="preserve">                                                                                           </w:t>
      </w:r>
      <w:r w:rsidRPr="00EF2208">
        <w:rPr>
          <w:rFonts w:ascii="Times New Roman" w:hAnsi="Times New Roman"/>
          <w:b/>
          <w:bCs/>
          <w:noProof/>
          <w:sz w:val="16"/>
          <w:szCs w:val="16"/>
        </w:rPr>
        <w:t>ШАРТНОМАСИ</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r w:rsidRPr="00EF2208">
        <w:rPr>
          <w:rFonts w:ascii="Times New Roman" w:hAnsi="Times New Roman"/>
          <w:noProof/>
          <w:sz w:val="16"/>
          <w:szCs w:val="16"/>
        </w:rPr>
        <w:t xml:space="preserve">       №</w:t>
      </w:r>
      <w:r>
        <w:rPr>
          <w:rFonts w:ascii="Times New Roman" w:hAnsi="Times New Roman"/>
          <w:noProof/>
          <w:sz w:val="16"/>
          <w:szCs w:val="16"/>
        </w:rPr>
        <w:t xml:space="preserve">                                                                         </w:t>
      </w:r>
      <w:r w:rsidRPr="00EF2208">
        <w:rPr>
          <w:rFonts w:ascii="Times New Roman" w:hAnsi="Times New Roman"/>
          <w:noProof/>
          <w:sz w:val="16"/>
          <w:szCs w:val="16"/>
        </w:rPr>
        <w:t xml:space="preserve">                                                                           </w:t>
      </w:r>
      <w:r w:rsidRPr="004E1E4E">
        <w:rPr>
          <w:rFonts w:ascii="Times New Roman" w:hAnsi="Times New Roman"/>
          <w:b/>
          <w:noProof/>
          <w:sz w:val="16"/>
          <w:szCs w:val="16"/>
        </w:rPr>
        <w:t>202</w:t>
      </w:r>
      <w:r w:rsidR="00F14BA3">
        <w:rPr>
          <w:rFonts w:ascii="Times New Roman" w:hAnsi="Times New Roman"/>
          <w:b/>
          <w:noProof/>
          <w:sz w:val="16"/>
          <w:szCs w:val="16"/>
        </w:rPr>
        <w:t>2</w:t>
      </w:r>
      <w:r w:rsidRPr="004E1E4E">
        <w:rPr>
          <w:rFonts w:ascii="Times New Roman" w:hAnsi="Times New Roman"/>
          <w:b/>
          <w:noProof/>
          <w:sz w:val="16"/>
          <w:szCs w:val="16"/>
        </w:rPr>
        <w:t xml:space="preserve"> йил    </w:t>
      </w:r>
      <w:r>
        <w:rPr>
          <w:rFonts w:ascii="Times New Roman" w:hAnsi="Times New Roman"/>
          <w:noProof/>
          <w:sz w:val="16"/>
          <w:szCs w:val="16"/>
        </w:rPr>
        <w:t xml:space="preserve">.   </w:t>
      </w:r>
    </w:p>
    <w:p w:rsidR="00732BC0" w:rsidRPr="00A92A21" w:rsidRDefault="00732BC0" w:rsidP="00732BC0">
      <w:pPr>
        <w:autoSpaceDE w:val="0"/>
        <w:autoSpaceDN w:val="0"/>
        <w:adjustRightInd w:val="0"/>
        <w:spacing w:after="0" w:line="240" w:lineRule="auto"/>
        <w:ind w:firstLine="570"/>
        <w:jc w:val="both"/>
        <w:rPr>
          <w:rFonts w:ascii="Times New Roman" w:hAnsi="Times New Roman"/>
          <w:noProof/>
          <w:sz w:val="18"/>
          <w:szCs w:val="18"/>
        </w:rPr>
      </w:pPr>
      <w:r w:rsidRPr="00A92A21">
        <w:rPr>
          <w:rFonts w:ascii="Times New Roman" w:hAnsi="Times New Roman"/>
          <w:noProof/>
          <w:sz w:val="18"/>
          <w:szCs w:val="18"/>
        </w:rPr>
        <w:t xml:space="preserve">Кейинги ўринларда "Буюртмачи" деб юритиладиган Миришкор  туман </w:t>
      </w:r>
      <w:r>
        <w:rPr>
          <w:rFonts w:ascii="Times New Roman" w:hAnsi="Times New Roman"/>
          <w:noProof/>
          <w:sz w:val="18"/>
          <w:szCs w:val="18"/>
        </w:rPr>
        <w:t xml:space="preserve">Ободонлаштириш бошкармаси </w:t>
      </w:r>
      <w:r w:rsidRPr="001C78E2">
        <w:rPr>
          <w:rFonts w:ascii="Times New Roman" w:hAnsi="Times New Roman"/>
          <w:b/>
          <w:noProof/>
          <w:sz w:val="18"/>
          <w:szCs w:val="18"/>
        </w:rPr>
        <w:t xml:space="preserve">устав асосида иш кўрувчи </w:t>
      </w:r>
      <w:r w:rsidR="001F0CB2">
        <w:rPr>
          <w:rFonts w:ascii="Times New Roman" w:hAnsi="Times New Roman"/>
          <w:b/>
          <w:noProof/>
          <w:sz w:val="18"/>
          <w:szCs w:val="18"/>
        </w:rPr>
        <w:t>_______</w:t>
      </w:r>
      <w:r w:rsidRPr="00A92A21">
        <w:rPr>
          <w:rFonts w:ascii="Times New Roman" w:hAnsi="Times New Roman"/>
          <w:noProof/>
          <w:sz w:val="18"/>
          <w:szCs w:val="18"/>
        </w:rPr>
        <w:t>бир томондан ва</w:t>
      </w:r>
      <w:r>
        <w:rPr>
          <w:rFonts w:ascii="Times New Roman" w:hAnsi="Times New Roman"/>
          <w:noProof/>
          <w:sz w:val="18"/>
          <w:szCs w:val="18"/>
        </w:rPr>
        <w:t xml:space="preserve"> </w:t>
      </w:r>
      <w:r w:rsidR="001F0CB2">
        <w:rPr>
          <w:rFonts w:ascii="Times New Roman" w:hAnsi="Times New Roman"/>
          <w:noProof/>
          <w:sz w:val="18"/>
          <w:szCs w:val="18"/>
        </w:rPr>
        <w:t xml:space="preserve">________________________________________ </w:t>
      </w:r>
      <w:r w:rsidRPr="00A92A21">
        <w:rPr>
          <w:rFonts w:ascii="Times New Roman" w:hAnsi="Times New Roman"/>
          <w:noProof/>
          <w:sz w:val="18"/>
          <w:szCs w:val="18"/>
        </w:rPr>
        <w:t xml:space="preserve">кейинги ўринларда "Пудратчи" деб юритиладиган </w:t>
      </w:r>
      <w:r>
        <w:rPr>
          <w:rFonts w:ascii="Times New Roman" w:hAnsi="Times New Roman"/>
          <w:noProof/>
          <w:sz w:val="18"/>
          <w:szCs w:val="18"/>
        </w:rPr>
        <w:t xml:space="preserve"> низом асосида </w:t>
      </w:r>
      <w:r w:rsidRPr="00A92A21">
        <w:rPr>
          <w:rFonts w:ascii="Times New Roman" w:hAnsi="Times New Roman"/>
          <w:noProof/>
          <w:sz w:val="18"/>
          <w:szCs w:val="18"/>
        </w:rPr>
        <w:t xml:space="preserve">иш кўрувчи </w:t>
      </w:r>
      <w:r w:rsidR="007B7735">
        <w:rPr>
          <w:rFonts w:ascii="Times New Roman" w:hAnsi="Times New Roman"/>
          <w:noProof/>
          <w:sz w:val="18"/>
          <w:szCs w:val="18"/>
          <w:lang w:val="uz-Cyrl-UZ"/>
        </w:rPr>
        <w:t xml:space="preserve">М.Қурбонов </w:t>
      </w:r>
      <w:r w:rsidR="001F0CB2">
        <w:rPr>
          <w:rFonts w:ascii="Times New Roman" w:hAnsi="Times New Roman"/>
          <w:b/>
          <w:noProof/>
          <w:sz w:val="18"/>
          <w:szCs w:val="18"/>
          <w:lang w:val="uz-Cyrl-UZ"/>
        </w:rPr>
        <w:t>____________________________________</w:t>
      </w:r>
      <w:r>
        <w:rPr>
          <w:rFonts w:ascii="Times New Roman" w:hAnsi="Times New Roman"/>
          <w:noProof/>
          <w:sz w:val="18"/>
          <w:szCs w:val="18"/>
        </w:rPr>
        <w:t xml:space="preserve"> и</w:t>
      </w:r>
      <w:r>
        <w:rPr>
          <w:rFonts w:ascii="Times New Roman" w:hAnsi="Times New Roman"/>
          <w:sz w:val="18"/>
          <w:szCs w:val="18"/>
        </w:rPr>
        <w:t>шлари   учун</w:t>
      </w:r>
      <w:r w:rsidRPr="00A92A21">
        <w:rPr>
          <w:rFonts w:ascii="Times New Roman" w:hAnsi="Times New Roman"/>
          <w:sz w:val="18"/>
          <w:szCs w:val="18"/>
          <w:lang w:val="uz-Cyrl-UZ"/>
        </w:rPr>
        <w:t xml:space="preserve"> </w:t>
      </w:r>
      <w:r w:rsidRPr="00A92A21">
        <w:rPr>
          <w:rFonts w:ascii="Times New Roman" w:hAnsi="Times New Roman"/>
          <w:noProof/>
          <w:sz w:val="18"/>
          <w:szCs w:val="18"/>
        </w:rPr>
        <w:t>мазкур пудрат шартномасини туздилар.</w:t>
      </w:r>
    </w:p>
    <w:p w:rsidR="00732BC0" w:rsidRPr="00A92A21"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8"/>
          <w:szCs w:val="18"/>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 ТАРИФЛАР</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 Мазкур шартномада қуйидаги тарифлар қўлланилади: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ижро ҳужжатлари</w:t>
      </w:r>
      <w:r w:rsidRPr="00EF2208">
        <w:rPr>
          <w:rFonts w:ascii="Times New Roman" w:hAnsi="Times New Roman"/>
          <w:noProof/>
          <w:sz w:val="16"/>
          <w:szCs w:val="16"/>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қурилиш майдони</w:t>
      </w:r>
      <w:r w:rsidRPr="00EF2208">
        <w:rPr>
          <w:rFonts w:ascii="Times New Roman" w:hAnsi="Times New Roman"/>
          <w:noProof/>
          <w:sz w:val="16"/>
          <w:szCs w:val="16"/>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вақтинчалик иншоотлар</w:t>
      </w:r>
      <w:r w:rsidRPr="00EF2208">
        <w:rPr>
          <w:rFonts w:ascii="Times New Roman" w:hAnsi="Times New Roman"/>
          <w:noProof/>
          <w:sz w:val="16"/>
          <w:szCs w:val="16"/>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беркитиладиган ишлар</w:t>
      </w:r>
      <w:r w:rsidRPr="00EF2208">
        <w:rPr>
          <w:rFonts w:ascii="Times New Roman" w:hAnsi="Times New Roman"/>
          <w:noProof/>
          <w:sz w:val="16"/>
          <w:szCs w:val="16"/>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шартнома нархини бўлиб чиқиш</w:t>
      </w:r>
      <w:r w:rsidRPr="00EF2208">
        <w:rPr>
          <w:rFonts w:ascii="Times New Roman" w:hAnsi="Times New Roman"/>
          <w:noProof/>
          <w:sz w:val="16"/>
          <w:szCs w:val="16"/>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II. ШАРТНОМА МАВЗУСИ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noProof/>
          <w:sz w:val="16"/>
          <w:szCs w:val="16"/>
        </w:rPr>
      </w:pPr>
      <w:r w:rsidRPr="00EF2208">
        <w:rPr>
          <w:rFonts w:ascii="Times New Roman" w:hAnsi="Times New Roman"/>
          <w:noProof/>
          <w:sz w:val="16"/>
          <w:szCs w:val="16"/>
        </w:rPr>
        <w:t>2. Пудратчи мазкур шартнома шартларига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III. ШАРТНОМА БЎЙИЧА</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ИШЛАР ҚИЙМАТИ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3. Мазкур шартнома бўйича Пудратчи томонидан бажарилган, танлов савдоси (тендер) натижасида аниқланган ва </w:t>
      </w:r>
      <w:r>
        <w:rPr>
          <w:rFonts w:ascii="Times New Roman" w:hAnsi="Times New Roman"/>
          <w:noProof/>
          <w:sz w:val="16"/>
          <w:szCs w:val="16"/>
        </w:rPr>
        <w:t>конкурс комиссиясининг қарори (20</w:t>
      </w:r>
      <w:r>
        <w:rPr>
          <w:rFonts w:ascii="Times New Roman" w:hAnsi="Times New Roman"/>
          <w:noProof/>
          <w:sz w:val="16"/>
          <w:szCs w:val="16"/>
          <w:lang w:val="uz-Cyrl-UZ"/>
        </w:rPr>
        <w:t>2</w:t>
      </w:r>
      <w:r>
        <w:rPr>
          <w:rFonts w:ascii="Times New Roman" w:hAnsi="Times New Roman"/>
          <w:noProof/>
          <w:sz w:val="16"/>
          <w:szCs w:val="16"/>
        </w:rPr>
        <w:t xml:space="preserve">1 йил  </w:t>
      </w:r>
      <w:r w:rsidR="0080551D">
        <w:rPr>
          <w:rFonts w:ascii="Times New Roman" w:hAnsi="Times New Roman"/>
          <w:noProof/>
          <w:sz w:val="16"/>
          <w:szCs w:val="16"/>
          <w:lang w:val="uz-Cyrl-UZ"/>
        </w:rPr>
        <w:t>48</w:t>
      </w:r>
      <w:r>
        <w:rPr>
          <w:rFonts w:ascii="Times New Roman" w:hAnsi="Times New Roman"/>
          <w:noProof/>
          <w:sz w:val="16"/>
          <w:szCs w:val="16"/>
        </w:rPr>
        <w:t xml:space="preserve">- </w:t>
      </w:r>
      <w:r w:rsidRPr="00EF2208">
        <w:rPr>
          <w:rFonts w:ascii="Times New Roman" w:hAnsi="Times New Roman"/>
          <w:noProof/>
          <w:sz w:val="16"/>
          <w:szCs w:val="16"/>
        </w:rPr>
        <w:t>сон баённома) билан тасдиқланган ишлар қиймати барча солиқлар, йиғимлар ва ажратмаларни ўз ичига олган ҳолда жорий нархларда</w:t>
      </w:r>
      <w:r>
        <w:rPr>
          <w:rFonts w:ascii="Times New Roman" w:hAnsi="Times New Roman"/>
          <w:noProof/>
          <w:sz w:val="16"/>
          <w:szCs w:val="16"/>
        </w:rPr>
        <w:t xml:space="preserve"> </w:t>
      </w:r>
      <w:r w:rsidR="001F0CB2">
        <w:rPr>
          <w:rFonts w:ascii="Times New Roman" w:hAnsi="Times New Roman"/>
          <w:noProof/>
          <w:sz w:val="16"/>
          <w:szCs w:val="16"/>
          <w:lang w:val="uz-Cyrl-UZ"/>
        </w:rPr>
        <w:t>________сум</w:t>
      </w:r>
      <w:r>
        <w:rPr>
          <w:rFonts w:ascii="Times New Roman" w:hAnsi="Times New Roman"/>
          <w:noProof/>
          <w:sz w:val="16"/>
          <w:szCs w:val="16"/>
        </w:rPr>
        <w:t xml:space="preserve">  (</w:t>
      </w:r>
      <w:r w:rsidR="007B7735">
        <w:rPr>
          <w:rFonts w:ascii="Times New Roman" w:hAnsi="Times New Roman"/>
          <w:noProof/>
          <w:sz w:val="16"/>
          <w:szCs w:val="16"/>
          <w:lang w:val="uz-Cyrl-UZ"/>
        </w:rPr>
        <w:t>Бир юз йигирма бир миллион бир юз олтмиш беш минг тшрт юз саксон етти</w:t>
      </w:r>
      <w:r>
        <w:rPr>
          <w:rFonts w:ascii="Times New Roman" w:hAnsi="Times New Roman"/>
          <w:noProof/>
          <w:sz w:val="16"/>
          <w:szCs w:val="16"/>
        </w:rPr>
        <w:t xml:space="preserve">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Pr>
          <w:rFonts w:ascii="Times New Roman" w:hAnsi="Times New Roman"/>
          <w:noProof/>
          <w:sz w:val="16"/>
          <w:szCs w:val="16"/>
        </w:rPr>
        <w:t xml:space="preserve"> сум</w:t>
      </w:r>
      <w:r w:rsidRPr="00773986">
        <w:rPr>
          <w:rFonts w:ascii="Times New Roman" w:hAnsi="Times New Roman"/>
          <w:noProof/>
          <w:sz w:val="16"/>
          <w:szCs w:val="16"/>
        </w:rPr>
        <w:t xml:space="preserve"> </w:t>
      </w:r>
      <w:r w:rsidRPr="00EF2208">
        <w:rPr>
          <w:rFonts w:ascii="Times New Roman" w:hAnsi="Times New Roman"/>
          <w:noProof/>
          <w:sz w:val="16"/>
          <w:szCs w:val="16"/>
        </w:rPr>
        <w:t>ни ташкил этади</w:t>
      </w:r>
    </w:p>
    <w:p w:rsidR="00732BC0" w:rsidRPr="00EF2208" w:rsidRDefault="00732BC0" w:rsidP="00732BC0">
      <w:pPr>
        <w:autoSpaceDE w:val="0"/>
        <w:autoSpaceDN w:val="0"/>
        <w:adjustRightInd w:val="0"/>
        <w:spacing w:after="0" w:line="240" w:lineRule="auto"/>
        <w:jc w:val="center"/>
        <w:rPr>
          <w:rFonts w:ascii="Times New Roman" w:hAnsi="Times New Roman"/>
          <w:noProof/>
          <w:sz w:val="16"/>
          <w:szCs w:val="16"/>
        </w:rPr>
      </w:pPr>
      <w:r>
        <w:rPr>
          <w:rFonts w:ascii="Times New Roman" w:hAnsi="Times New Roman"/>
          <w:noProof/>
          <w:sz w:val="16"/>
          <w:szCs w:val="16"/>
        </w:rPr>
        <w:t xml:space="preserve">                     </w:t>
      </w:r>
      <w:r w:rsidRPr="00EF2208">
        <w:rPr>
          <w:rFonts w:ascii="Times New Roman" w:hAnsi="Times New Roman"/>
          <w:noProof/>
          <w:sz w:val="16"/>
          <w:szCs w:val="16"/>
        </w:rPr>
        <w:t>(сумма ёзув билан)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4. Ишлар қиймати узил-кесил ҳисобланади ва кейинчалик қайта кўриб чиқилиши мумкин эмас, қуйидаги ҳоллар бундан мустасно:</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қурилиш қийматини кўпайтиришга енгиб бўлмайдиган куч (форс-мажор) ҳолатлари сабаб бўлганда;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ишлар ҳажми Буюртмачи томонидан ўзгартирилганда;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объектнинг қурилиши бир йилдан ортиққа ўзгартирилганда.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highlight w:val="yellow"/>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highlight w:val="yellow"/>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IV. ПУДРАТЧИНИНГ МАЖБУРИЯТЛАРИ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7. Мазкур шартнома бўйича Пудратчи мазкур шартноманинг II бўлимида назарда тутилган ишларни бажариш учун: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 ҳудудида вақтинчалик иншоотлар қуриш;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таваккалчиликларини суғурта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 қўриқланишини таъминлаш;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назарда тутилган барча мажбуриятларни тўлиқ ҳажмда бажариш мажбуриятини ўз зиммасига олади.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 БУЮРТМАЧИНИНГ МАЖБУРИЯТЛАРИ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9. Мазкур шартномани бажариш учун Буюртмачи: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Пудратчининг барча мурожаатларини ўн кун муддатда кўриб чиқиш ва қарор қабул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молиялаштириш жадвалига биноан Пудратчига ___-иловага мувофиқ аванс бериш ва жорий молиялаштиришни амалга ошириш;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назарда тутилган мажбуриятларни тўлиқ ҳажмда бажариш мажбуриятини олади;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 ИШЛАРНИ БАЖАРИШ МУДДАТЛАРИ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10. Шартнома: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миллий валюта "сўмда" ўзаро ҳисоб-китоб қилинганда - томонлар уни имзолаган пайтдан бошлаб;</w:t>
      </w:r>
    </w:p>
    <w:p w:rsidR="00732BC0" w:rsidRPr="00337EB9"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r w:rsidRPr="006753FA">
        <w:rPr>
          <w:rFonts w:ascii="Times New Roman" w:hAnsi="Times New Roman"/>
          <w:noProof/>
          <w:sz w:val="16"/>
          <w:szCs w:val="16"/>
        </w:rPr>
        <w:t xml:space="preserve">  </w:t>
      </w:r>
      <w:r>
        <w:rPr>
          <w:rFonts w:ascii="Times New Roman" w:hAnsi="Times New Roman"/>
          <w:noProof/>
          <w:sz w:val="16"/>
          <w:szCs w:val="16"/>
        </w:rPr>
        <w:t>Шартномани амал килиш муддати 20</w:t>
      </w:r>
      <w:r>
        <w:rPr>
          <w:rFonts w:ascii="Times New Roman" w:hAnsi="Times New Roman"/>
          <w:noProof/>
          <w:sz w:val="16"/>
          <w:szCs w:val="16"/>
          <w:lang w:val="uz-Cyrl-UZ"/>
        </w:rPr>
        <w:t>2</w:t>
      </w:r>
      <w:r>
        <w:rPr>
          <w:rFonts w:ascii="Times New Roman" w:hAnsi="Times New Roman"/>
          <w:noProof/>
          <w:sz w:val="16"/>
          <w:szCs w:val="16"/>
        </w:rPr>
        <w:t>1 йил 31- декабргача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12. Танлов савдолари натижаси бўйича аниқланган қурилишнинг давом этиш вақти ишлар бошланган кундан эътиборан ____ кунни ташкил этади.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13. Мазкур шартнома бўйича ишлар ишларни бажариш жадвалига мувофиқ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D70D3F"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VII. ТЎЛОВЛАР ВА ҲИСОБ-КИТОБЛАР</w:t>
      </w: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14. Буюртмачи Пудратчига шартнома бўйича ишлар умумий жорий қийматининг </w:t>
      </w:r>
      <w:r>
        <w:rPr>
          <w:rFonts w:ascii="Times New Roman" w:hAnsi="Times New Roman"/>
          <w:noProof/>
          <w:sz w:val="16"/>
          <w:szCs w:val="16"/>
        </w:rPr>
        <w:t xml:space="preserve">30% </w:t>
      </w:r>
      <w:r w:rsidRPr="00EF2208">
        <w:rPr>
          <w:rFonts w:ascii="Times New Roman" w:hAnsi="Times New Roman"/>
          <w:noProof/>
          <w:sz w:val="16"/>
          <w:szCs w:val="16"/>
        </w:rPr>
        <w:t>фоизи</w:t>
      </w:r>
      <w:r>
        <w:rPr>
          <w:rFonts w:ascii="Times New Roman" w:hAnsi="Times New Roman"/>
          <w:noProof/>
          <w:sz w:val="16"/>
          <w:szCs w:val="16"/>
        </w:rPr>
        <w:t xml:space="preserve"> миқдорида аванс ўтказади, бу </w:t>
      </w:r>
      <w:r w:rsidR="001F0CB2">
        <w:rPr>
          <w:rFonts w:ascii="Times New Roman" w:hAnsi="Times New Roman"/>
          <w:noProof/>
          <w:sz w:val="16"/>
          <w:szCs w:val="16"/>
        </w:rPr>
        <w:t>------------</w:t>
      </w:r>
      <w:r>
        <w:rPr>
          <w:rFonts w:ascii="Times New Roman" w:hAnsi="Times New Roman"/>
          <w:noProof/>
          <w:sz w:val="16"/>
          <w:szCs w:val="16"/>
          <w:lang w:val="uz-Cyrl-UZ"/>
        </w:rPr>
        <w:t xml:space="preserve"> </w:t>
      </w:r>
      <w:r w:rsidRPr="00EF2208">
        <w:rPr>
          <w:rFonts w:ascii="Times New Roman" w:hAnsi="Times New Roman"/>
          <w:noProof/>
          <w:sz w:val="16"/>
          <w:szCs w:val="16"/>
        </w:rPr>
        <w:t>сўмни ташкил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объект қабул комиссияси томонидан қабул қилинган кундан бошлаб бир ой мобайнида - ишлар қийматининг камида 45 фоизи миқдорида;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w:t>
      </w:r>
      <w:r w:rsidRPr="00EF2208">
        <w:rPr>
          <w:rFonts w:ascii="Times New Roman" w:hAnsi="Times New Roman"/>
          <w:noProof/>
          <w:sz w:val="16"/>
          <w:szCs w:val="16"/>
        </w:rPr>
        <w:lastRenderedPageBreak/>
        <w:t>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VIII. ИШЛАРНИ БАЖАРИШ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25. Қурилиш майдонида умумий тартибни таъминлаш Пудратчининг вазифаси ҳисобланади.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34. Пудратчи Буюртмачининг ишларни бажариш дафтарига киритилган ёзма рухсатномасидан кейингина кейинги ишларни бажаришга киришади.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w:t>
      </w:r>
      <w:r w:rsidRPr="00EF2208">
        <w:rPr>
          <w:rFonts w:ascii="Times New Roman" w:hAnsi="Times New Roman"/>
          <w:noProof/>
          <w:sz w:val="16"/>
          <w:szCs w:val="16"/>
        </w:rPr>
        <w:lastRenderedPageBreak/>
        <w:t xml:space="preserve">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732BC0"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IX. ИШЛАРНИ ҚЎРИҚЛАШ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 ЕНГИБ БЎЛМАЙДИГАН КУЧ</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(ФОРС-МАЖОР) ҲОЛАТЛАРИ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tabs>
          <w:tab w:val="left" w:pos="1080"/>
        </w:tabs>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3C660C"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43. Агар томонлар икки ой ичида келиша олмасалар, у ҳолда томонларнинг ҳар бири шартнома бекор қилинишини талаб қилишга ҳақлидир.</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 ҚУРИЛИШИ ТУГАЛЛАНГАН</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ОБЪЕКТНИ ҚАБУЛ ҚИЛИБ ОЛИШ</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47. Қабул қилиб олинган пайтдан бошлаб объект Буюртмачининг мулкига айланади.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6753FA"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XII. КАФОЛАТЛАР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48. Пудратчи: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барча ишлар тўлиқ ҳажмда ва мазкур шартнома шартларида белгиланган муддатларда бажарилишини;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лойиҳа ҳужжатларига ҳамда қурилиш меъёрлари, қоидалари ва техник шартларига мувофиқ барча ишларни бажариш сифатини;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 қабул қилиш ва объектдан фойдаланишнинг кафолатли даврида аниқланган камчиликлар ва нуқсонларни ўз вақтида бартараф қилишни;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объектдан фойдаланилганда муҳандислик тизимлари ва ускуналарнинг фойдаланиш қоидаларига мувофиқлигини кафолатлайди.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Мавжуд нуқсонлар ва уларни бартараф этиш муддатлари Пудратчи ва Буюртмачининг икки томонлама далолатномасида қайд этилади.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XIII. ШАРТНОМАНИ БЕКОР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52. Буюртмачи: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қонун ҳужжатларига мувофиқ бошқа асослар бўйича шартноманинг бекор қилинишини талаб қилиш ҳуқуқига эга.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53. Пудратчи: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ишларнинг бажарилиши Пудратчига боғлиқ бўлмаган сабабларга кўра Буюртмачи томонидан бир ойдан ортиқ муддатга тўхтатиб қўйилганда;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Буюртмачи томонидан молиялаштириш шартлари бажарилмаганда;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қонун ҳужжатларига мувофиқ бошқа асослар бўйича шартноманинг бекор қилинишини талаб қилиш ҳуқуқига эга.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55. Мазкур шартномани бекор қилишга қарор қилган томон мазкур бўлим қоидасига мувофиқ иккинчи томонга ёзма билдиришнома юборади.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56. Шартнома бекор қилинган тақдирда айбдор томон иккинчи томонга етказилган зарарни, шу жумладан бой берилган фойдани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XIV. ТОМОНЛАРНИНГ</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МУЛКИЙ ЖАВОБГАРЛИГИ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58. Томонлардан бири шартнома мажбуриятларини бажармаган ёки зарур даражада бажармаган тақдирда айбдор томон: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иккинчи томонга етказилган зарарларни қоплайди;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Пеня тўланиши Буюртмачини шартнома шартлари бузилиши туфайли етказилган зарарни қоплашдан озод қилмайди.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___фоизи миқдорида пеня тўлайди, бироқ бунда пенянинг умумий суммаси объект шартномавий жорий қийматининг ___фоизидан ошмаслиги лозим.</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highlight w:val="yellow"/>
        </w:rPr>
      </w:pPr>
      <w:r w:rsidRPr="00EF2208">
        <w:rPr>
          <w:rFonts w:ascii="Times New Roman" w:hAnsi="Times New Roman"/>
          <w:noProof/>
          <w:sz w:val="16"/>
          <w:szCs w:val="16"/>
          <w:highlight w:val="yellow"/>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732BC0" w:rsidRPr="00583E63"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Пеня тўлаш Пудратчини ишларни бажаришнинг ёки хизматлар кўрсатишнинг кечикиши туфайли етказилган зарарларни қоплашдан озод қилмайди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w:t>
      </w:r>
      <w:r w:rsidRPr="00EF2208">
        <w:rPr>
          <w:rFonts w:ascii="Times New Roman" w:hAnsi="Times New Roman"/>
          <w:noProof/>
          <w:sz w:val="16"/>
          <w:szCs w:val="16"/>
        </w:rPr>
        <w:t xml:space="preserve">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w:t>
      </w:r>
      <w:r w:rsidRPr="00EF2208">
        <w:rPr>
          <w:rFonts w:ascii="Times New Roman" w:hAnsi="Times New Roman"/>
          <w:noProof/>
          <w:sz w:val="16"/>
          <w:szCs w:val="16"/>
        </w:rPr>
        <w:t xml:space="preserve"> қопланмаган зарарларни қоплайди.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XV. НИЗОЛАРНИ ҲАЛ ЭТИШ ТАРТИБИ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highlight w:val="yellow"/>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XVII. АЛОҲИДА ШАРТЛАР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32"/>
          <w:szCs w:val="32"/>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sz w:val="16"/>
          <w:szCs w:val="16"/>
          <w:lang w:val="uz-Cyrl-UZ"/>
        </w:rPr>
      </w:pPr>
      <w:r w:rsidRPr="001C56E2">
        <w:rPr>
          <w:rFonts w:ascii="Times New Roman" w:hAnsi="Times New Roman"/>
          <w:noProof/>
          <w:color w:val="000000"/>
          <w:sz w:val="16"/>
          <w:szCs w:val="16"/>
          <w:lang w:val="uz-Cyrl-UZ"/>
        </w:rPr>
        <w:t xml:space="preserve">71. Мазкур шартномада назарда тутилмаган бошқа барча ҳоллар учун амалдаги қонун ҳужжатлари нормалари қўлланилади. </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r w:rsidRPr="001C56E2">
        <w:rPr>
          <w:rFonts w:ascii="Virtec Times New Roman Uz" w:hAnsi="Virtec Times New Roman Uz" w:cs="Virtec Times New Roman Uz"/>
          <w:noProof/>
          <w:color w:val="000000"/>
          <w:sz w:val="16"/>
          <w:szCs w:val="16"/>
        </w:rPr>
        <w:t>72. Бош пудратчи ёрдамчи пудратчига 04% гача устама олиши мумкин.</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sz w:val="16"/>
          <w:szCs w:val="16"/>
        </w:rPr>
      </w:pPr>
      <w:r w:rsidRPr="001C56E2">
        <w:rPr>
          <w:rFonts w:ascii="Times New Roman" w:hAnsi="Times New Roman"/>
          <w:noProof/>
          <w:color w:val="000000"/>
          <w:sz w:val="16"/>
          <w:szCs w:val="16"/>
        </w:rPr>
        <w:t>73. Мазкур шартнома бир</w:t>
      </w:r>
      <w:r>
        <w:rPr>
          <w:rFonts w:ascii="Times New Roman" w:hAnsi="Times New Roman"/>
          <w:noProof/>
          <w:color w:val="000000"/>
          <w:sz w:val="16"/>
          <w:szCs w:val="16"/>
        </w:rPr>
        <w:t xml:space="preserve"> хил юридик кучга эга бўлган  3</w:t>
      </w:r>
      <w:r w:rsidRPr="001C56E2">
        <w:rPr>
          <w:rFonts w:ascii="Times New Roman" w:hAnsi="Times New Roman"/>
          <w:noProof/>
          <w:color w:val="000000"/>
          <w:sz w:val="16"/>
          <w:szCs w:val="16"/>
        </w:rPr>
        <w:t xml:space="preserve"> нусхада тузилди.</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p>
    <w:p w:rsidR="00732BC0" w:rsidRPr="001C56E2" w:rsidRDefault="00732BC0" w:rsidP="00732BC0">
      <w:pPr>
        <w:autoSpaceDE w:val="0"/>
        <w:autoSpaceDN w:val="0"/>
        <w:adjustRightInd w:val="0"/>
        <w:spacing w:after="0" w:line="240" w:lineRule="auto"/>
        <w:jc w:val="center"/>
        <w:rPr>
          <w:rFonts w:ascii="Times New Roman" w:hAnsi="Times New Roman"/>
          <w:b/>
          <w:bCs/>
          <w:noProof/>
          <w:color w:val="000000"/>
          <w:sz w:val="16"/>
          <w:szCs w:val="16"/>
        </w:rPr>
      </w:pPr>
      <w:r w:rsidRPr="001C56E2">
        <w:rPr>
          <w:rFonts w:ascii="Times New Roman" w:hAnsi="Times New Roman"/>
          <w:b/>
          <w:bCs/>
          <w:noProof/>
          <w:color w:val="000000"/>
          <w:sz w:val="16"/>
          <w:szCs w:val="16"/>
        </w:rPr>
        <w:t>XVII. ТОМОНЛАРНИНГ БАНК РЕКВИЗИТЛАРИ</w:t>
      </w:r>
    </w:p>
    <w:p w:rsidR="00732BC0" w:rsidRPr="001C56E2" w:rsidRDefault="00732BC0" w:rsidP="00732BC0">
      <w:pPr>
        <w:autoSpaceDE w:val="0"/>
        <w:autoSpaceDN w:val="0"/>
        <w:adjustRightInd w:val="0"/>
        <w:spacing w:after="0" w:line="240" w:lineRule="auto"/>
        <w:jc w:val="center"/>
        <w:rPr>
          <w:rFonts w:ascii="Times New Roman" w:hAnsi="Times New Roman"/>
          <w:b/>
          <w:bCs/>
          <w:noProof/>
          <w:color w:val="000000"/>
          <w:sz w:val="16"/>
          <w:szCs w:val="16"/>
        </w:rPr>
      </w:pPr>
      <w:r w:rsidRPr="001C56E2">
        <w:rPr>
          <w:rFonts w:ascii="Times New Roman" w:hAnsi="Times New Roman"/>
          <w:b/>
          <w:bCs/>
          <w:noProof/>
          <w:color w:val="000000"/>
          <w:sz w:val="16"/>
          <w:szCs w:val="16"/>
        </w:rPr>
        <w:t>ВА ЮРИДИК МАНЗИЛЛАРИ:</w:t>
      </w: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rPr>
      </w:pPr>
      <w:r w:rsidRPr="001C56E2">
        <w:rPr>
          <w:rFonts w:ascii="Times New Roman" w:hAnsi="Times New Roman"/>
          <w:noProof/>
          <w:color w:val="000000"/>
        </w:rPr>
        <w:t xml:space="preserve"> </w:t>
      </w:r>
    </w:p>
    <w:tbl>
      <w:tblPr>
        <w:tblW w:w="5722" w:type="pct"/>
        <w:jc w:val="center"/>
        <w:tblInd w:w="-4282" w:type="dxa"/>
        <w:tblLayout w:type="fixed"/>
        <w:tblCellMar>
          <w:left w:w="0" w:type="dxa"/>
          <w:right w:w="0" w:type="dxa"/>
        </w:tblCellMar>
        <w:tblLook w:val="0000"/>
      </w:tblPr>
      <w:tblGrid>
        <w:gridCol w:w="34"/>
        <w:gridCol w:w="5544"/>
        <w:gridCol w:w="5128"/>
      </w:tblGrid>
      <w:tr w:rsidR="00732BC0" w:rsidRPr="001C56E2" w:rsidTr="00BC77B9">
        <w:trPr>
          <w:gridBefore w:val="1"/>
          <w:wBefore w:w="16" w:type="pct"/>
          <w:trHeight w:val="237"/>
          <w:jc w:val="center"/>
        </w:trPr>
        <w:tc>
          <w:tcPr>
            <w:tcW w:w="2589" w:type="pct"/>
            <w:tcBorders>
              <w:top w:val="nil"/>
              <w:left w:val="nil"/>
              <w:bottom w:val="nil"/>
              <w:right w:val="nil"/>
            </w:tcBorders>
          </w:tcPr>
          <w:p w:rsidR="00732BC0" w:rsidRPr="001C56E2" w:rsidRDefault="00732BC0" w:rsidP="00BC77B9">
            <w:pPr>
              <w:tabs>
                <w:tab w:val="left" w:pos="2204"/>
                <w:tab w:val="center" w:pos="2948"/>
              </w:tabs>
              <w:autoSpaceDE w:val="0"/>
              <w:autoSpaceDN w:val="0"/>
              <w:adjustRightInd w:val="0"/>
              <w:spacing w:after="0" w:line="240" w:lineRule="auto"/>
              <w:ind w:firstLine="570"/>
              <w:rPr>
                <w:rFonts w:ascii="Times New Roman" w:hAnsi="Times New Roman"/>
                <w:noProof/>
                <w:color w:val="000000"/>
              </w:rPr>
            </w:pPr>
            <w:r w:rsidRPr="001C56E2">
              <w:rPr>
                <w:rFonts w:ascii="Times New Roman" w:hAnsi="Times New Roman"/>
                <w:b/>
                <w:noProof/>
                <w:color w:val="000000"/>
                <w:sz w:val="24"/>
                <w:szCs w:val="24"/>
              </w:rPr>
              <w:tab/>
            </w:r>
            <w:r w:rsidRPr="001C56E2">
              <w:rPr>
                <w:rFonts w:ascii="Times New Roman" w:hAnsi="Times New Roman"/>
                <w:b/>
                <w:noProof/>
                <w:color w:val="000000"/>
                <w:sz w:val="24"/>
                <w:szCs w:val="24"/>
              </w:rPr>
              <w:tab/>
              <w:t>Буюртмачи:</w:t>
            </w:r>
            <w:r w:rsidRPr="001C56E2">
              <w:rPr>
                <w:rFonts w:ascii="Times New Roman" w:hAnsi="Times New Roman"/>
                <w:b/>
                <w:noProof/>
                <w:color w:val="000000"/>
                <w:sz w:val="24"/>
                <w:szCs w:val="24"/>
                <w:lang w:val="en-US"/>
              </w:rPr>
              <w:t xml:space="preserve">   </w:t>
            </w:r>
          </w:p>
        </w:tc>
        <w:tc>
          <w:tcPr>
            <w:tcW w:w="2395" w:type="pct"/>
            <w:tcBorders>
              <w:top w:val="nil"/>
              <w:left w:val="nil"/>
              <w:bottom w:val="nil"/>
              <w:right w:val="nil"/>
            </w:tcBorders>
          </w:tcPr>
          <w:p w:rsidR="00732BC0" w:rsidRPr="001C56E2" w:rsidRDefault="00732BC0" w:rsidP="00BC77B9">
            <w:pPr>
              <w:tabs>
                <w:tab w:val="left" w:pos="4670"/>
              </w:tabs>
              <w:autoSpaceDE w:val="0"/>
              <w:autoSpaceDN w:val="0"/>
              <w:adjustRightInd w:val="0"/>
              <w:spacing w:after="0" w:line="240" w:lineRule="auto"/>
              <w:ind w:firstLine="570"/>
              <w:jc w:val="center"/>
              <w:rPr>
                <w:rFonts w:ascii="Times New Roman" w:hAnsi="Times New Roman"/>
                <w:b/>
                <w:noProof/>
                <w:color w:val="000000"/>
                <w:sz w:val="24"/>
                <w:szCs w:val="24"/>
              </w:rPr>
            </w:pPr>
            <w:r w:rsidRPr="001C56E2">
              <w:rPr>
                <w:rFonts w:ascii="Times New Roman" w:hAnsi="Times New Roman"/>
                <w:b/>
                <w:noProof/>
                <w:color w:val="000000"/>
                <w:sz w:val="24"/>
                <w:szCs w:val="24"/>
              </w:rPr>
              <w:t>Пудратчи:</w:t>
            </w:r>
            <w:r w:rsidRPr="001C56E2">
              <w:rPr>
                <w:rFonts w:ascii="Times New Roman" w:hAnsi="Times New Roman"/>
                <w:b/>
                <w:noProof/>
                <w:color w:val="000000"/>
                <w:sz w:val="24"/>
                <w:szCs w:val="24"/>
                <w:lang w:val="en-US"/>
              </w:rPr>
              <w:t xml:space="preserve">   </w:t>
            </w:r>
          </w:p>
        </w:tc>
      </w:tr>
      <w:tr w:rsidR="00732BC0" w:rsidRPr="003D2774" w:rsidTr="00BC77B9">
        <w:trPr>
          <w:trHeight w:val="4735"/>
          <w:jc w:val="center"/>
        </w:trPr>
        <w:tc>
          <w:tcPr>
            <w:tcW w:w="2605" w:type="pct"/>
            <w:gridSpan w:val="2"/>
            <w:tcBorders>
              <w:top w:val="nil"/>
              <w:left w:val="nil"/>
              <w:bottom w:val="nil"/>
              <w:right w:val="nil"/>
            </w:tcBorders>
          </w:tcPr>
          <w:p w:rsidR="00732BC0" w:rsidRPr="00336B94" w:rsidRDefault="00732BC0" w:rsidP="00BC77B9">
            <w:pPr>
              <w:autoSpaceDE w:val="0"/>
              <w:autoSpaceDN w:val="0"/>
              <w:adjustRightInd w:val="0"/>
              <w:spacing w:after="0" w:line="240" w:lineRule="auto"/>
              <w:jc w:val="both"/>
              <w:rPr>
                <w:rFonts w:ascii="Times New Roman" w:hAnsi="Times New Roman"/>
                <w:b/>
                <w:noProof/>
                <w:lang w:val="uz-Cyrl-UZ"/>
              </w:rPr>
            </w:pPr>
            <w:r w:rsidRPr="00336B94">
              <w:rPr>
                <w:rFonts w:ascii="Times New Roman" w:hAnsi="Times New Roman"/>
                <w:b/>
                <w:noProof/>
              </w:rPr>
              <w:t>Миришкортуман хокимлиги</w:t>
            </w:r>
          </w:p>
          <w:p w:rsidR="00732BC0" w:rsidRPr="00336B94" w:rsidRDefault="00732BC0" w:rsidP="00BC77B9">
            <w:pPr>
              <w:autoSpaceDE w:val="0"/>
              <w:autoSpaceDN w:val="0"/>
              <w:adjustRightInd w:val="0"/>
              <w:spacing w:after="0" w:line="240" w:lineRule="auto"/>
              <w:jc w:val="both"/>
              <w:rPr>
                <w:rFonts w:ascii="Times New Roman" w:hAnsi="Times New Roman"/>
                <w:b/>
                <w:noProof/>
              </w:rPr>
            </w:pPr>
            <w:r w:rsidRPr="00336B94">
              <w:rPr>
                <w:rFonts w:ascii="Times New Roman" w:hAnsi="Times New Roman"/>
                <w:b/>
                <w:noProof/>
              </w:rPr>
              <w:t>Ободнлаштириш</w:t>
            </w:r>
            <w:r w:rsidRPr="00336B94">
              <w:rPr>
                <w:rFonts w:ascii="Times New Roman" w:hAnsi="Times New Roman"/>
                <w:b/>
                <w:noProof/>
                <w:lang w:val="uz-Cyrl-UZ"/>
              </w:rPr>
              <w:t xml:space="preserve"> б</w:t>
            </w:r>
            <w:r w:rsidRPr="00336B94">
              <w:rPr>
                <w:rFonts w:ascii="Times New Roman" w:hAnsi="Times New Roman"/>
                <w:b/>
                <w:noProof/>
              </w:rPr>
              <w:t>ошкармаси.</w:t>
            </w:r>
          </w:p>
          <w:p w:rsidR="00732BC0" w:rsidRDefault="00732BC0" w:rsidP="00BC77B9">
            <w:pPr>
              <w:autoSpaceDE w:val="0"/>
              <w:autoSpaceDN w:val="0"/>
              <w:adjustRightInd w:val="0"/>
              <w:spacing w:after="0" w:line="240" w:lineRule="auto"/>
              <w:rPr>
                <w:rFonts w:ascii="Times New Roman" w:hAnsi="Times New Roman"/>
                <w:b/>
                <w:noProof/>
                <w:lang w:val="uz-Cyrl-UZ"/>
              </w:rPr>
            </w:pPr>
            <w:r w:rsidRPr="00336B94">
              <w:rPr>
                <w:rFonts w:ascii="Times New Roman" w:hAnsi="Times New Roman"/>
                <w:b/>
                <w:noProof/>
              </w:rPr>
              <w:t>Манзил: Янги миришкор шахарчаси.</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 xml:space="preserve">тел: факс.652-18-19 </w:t>
            </w:r>
          </w:p>
          <w:p w:rsidR="00732BC0" w:rsidRDefault="00732BC0" w:rsidP="00BC77B9">
            <w:pPr>
              <w:autoSpaceDE w:val="0"/>
              <w:autoSpaceDN w:val="0"/>
              <w:adjustRightInd w:val="0"/>
              <w:spacing w:after="0" w:line="240" w:lineRule="auto"/>
              <w:rPr>
                <w:rFonts w:ascii="Times New Roman" w:hAnsi="Times New Roman"/>
                <w:b/>
                <w:noProof/>
                <w:lang w:val="uz-Cyrl-UZ"/>
              </w:rPr>
            </w:pPr>
            <w:r>
              <w:rPr>
                <w:rFonts w:ascii="Times New Roman" w:hAnsi="Times New Roman"/>
                <w:b/>
                <w:noProof/>
              </w:rPr>
              <w:t>ШХВ</w:t>
            </w:r>
            <w:r w:rsidR="00F14BA3">
              <w:rPr>
                <w:rFonts w:ascii="Times New Roman" w:hAnsi="Times New Roman"/>
                <w:b/>
                <w:noProof/>
                <w:lang w:val="uz-Cyrl-UZ"/>
              </w:rPr>
              <w:t>_____________________</w:t>
            </w:r>
            <w:r w:rsidRPr="00336B94">
              <w:rPr>
                <w:rFonts w:ascii="Times New Roman" w:hAnsi="Times New Roman"/>
                <w:b/>
                <w:noProof/>
              </w:rPr>
              <w:t xml:space="preserve">         </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ИНН: 207095441</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ОКОНХ: 97600</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 xml:space="preserve">Молия вазирлиги газначилик ягона газна </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хисоб вараги.</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Х/Р: 23402000300100001010</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Банк номи: Тошкент  Марказй банки ХККМ</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МФО: 00014 : ИНН: 201122919</w:t>
            </w:r>
          </w:p>
          <w:p w:rsidR="00732BC0" w:rsidRPr="00336B94" w:rsidRDefault="00732BC0" w:rsidP="00BC77B9">
            <w:pPr>
              <w:autoSpaceDE w:val="0"/>
              <w:autoSpaceDN w:val="0"/>
              <w:adjustRightInd w:val="0"/>
              <w:spacing w:after="0" w:line="240" w:lineRule="auto"/>
              <w:rPr>
                <w:rFonts w:ascii="Times New Roman" w:hAnsi="Times New Roman"/>
                <w:b/>
                <w:noProof/>
                <w:lang w:val="uz-Cyrl-UZ"/>
              </w:rPr>
            </w:pPr>
            <w:r w:rsidRPr="00336B94">
              <w:rPr>
                <w:rFonts w:ascii="Times New Roman" w:hAnsi="Times New Roman"/>
                <w:b/>
                <w:noProof/>
                <w:lang w:val="uz-Cyrl-UZ"/>
              </w:rPr>
              <w:t xml:space="preserve">       Рахбар:                              </w:t>
            </w:r>
          </w:p>
          <w:p w:rsidR="00732BC0" w:rsidRPr="00336B94" w:rsidRDefault="00732BC0" w:rsidP="00BC77B9">
            <w:pPr>
              <w:autoSpaceDE w:val="0"/>
              <w:autoSpaceDN w:val="0"/>
              <w:adjustRightInd w:val="0"/>
              <w:spacing w:after="0" w:line="240" w:lineRule="auto"/>
              <w:rPr>
                <w:rFonts w:ascii="Times New Roman" w:hAnsi="Times New Roman"/>
                <w:b/>
                <w:noProof/>
                <w:lang w:val="uz-Cyrl-UZ"/>
              </w:rPr>
            </w:pPr>
          </w:p>
          <w:p w:rsidR="00732BC0" w:rsidRPr="00336B94" w:rsidRDefault="00732BC0" w:rsidP="00BC77B9">
            <w:pPr>
              <w:autoSpaceDE w:val="0"/>
              <w:autoSpaceDN w:val="0"/>
              <w:adjustRightInd w:val="0"/>
              <w:spacing w:after="0" w:line="240" w:lineRule="auto"/>
              <w:rPr>
                <w:rFonts w:ascii="Times New Roman" w:hAnsi="Times New Roman"/>
                <w:noProof/>
                <w:lang w:val="uz-Cyrl-UZ"/>
              </w:rPr>
            </w:pPr>
            <w:r w:rsidRPr="00336B94">
              <w:rPr>
                <w:rFonts w:ascii="Times New Roman" w:hAnsi="Times New Roman"/>
                <w:b/>
                <w:noProof/>
                <w:lang w:val="uz-Cyrl-UZ"/>
              </w:rPr>
              <w:t xml:space="preserve">   М.Ў.                   (имзо</w:t>
            </w:r>
            <w:r w:rsidRPr="00336B94">
              <w:rPr>
                <w:rFonts w:ascii="Times New Roman" w:hAnsi="Times New Roman"/>
                <w:noProof/>
                <w:lang w:val="uz-Cyrl-UZ"/>
              </w:rPr>
              <w:t>)</w:t>
            </w:r>
          </w:p>
          <w:p w:rsidR="00732BC0" w:rsidRPr="00E67191" w:rsidRDefault="00732BC0" w:rsidP="00BC77B9">
            <w:pPr>
              <w:tabs>
                <w:tab w:val="left" w:pos="4670"/>
              </w:tabs>
              <w:rPr>
                <w:rFonts w:ascii="Times New Roman" w:hAnsi="Times New Roman"/>
                <w:lang w:val="uz-Cyrl-UZ"/>
              </w:rPr>
            </w:pPr>
          </w:p>
        </w:tc>
        <w:tc>
          <w:tcPr>
            <w:tcW w:w="2395" w:type="pct"/>
            <w:tcBorders>
              <w:top w:val="nil"/>
              <w:left w:val="nil"/>
              <w:bottom w:val="nil"/>
              <w:right w:val="nil"/>
            </w:tcBorders>
          </w:tcPr>
          <w:p w:rsidR="00F14BA3" w:rsidRDefault="00732BC0" w:rsidP="00BC77B9">
            <w:pPr>
              <w:autoSpaceDE w:val="0"/>
              <w:autoSpaceDN w:val="0"/>
              <w:adjustRightInd w:val="0"/>
              <w:spacing w:after="0" w:line="240" w:lineRule="auto"/>
              <w:rPr>
                <w:rFonts w:ascii="Times New Roman" w:hAnsi="Times New Roman"/>
                <w:b/>
                <w:noProof/>
                <w:sz w:val="24"/>
                <w:szCs w:val="24"/>
                <w:lang w:val="uz-Cyrl-UZ"/>
              </w:rPr>
            </w:pPr>
            <w:r w:rsidRPr="003C49DD">
              <w:rPr>
                <w:rFonts w:ascii="Times New Roman" w:hAnsi="Times New Roman"/>
                <w:b/>
                <w:noProof/>
                <w:sz w:val="24"/>
                <w:szCs w:val="24"/>
                <w:lang w:val="uz-Cyrl-UZ"/>
              </w:rPr>
              <w:t>«</w:t>
            </w:r>
            <w:r w:rsidR="00F14BA3">
              <w:rPr>
                <w:rFonts w:ascii="Times New Roman" w:hAnsi="Times New Roman"/>
                <w:b/>
                <w:noProof/>
                <w:sz w:val="24"/>
                <w:szCs w:val="24"/>
                <w:lang w:val="uz-Cyrl-UZ"/>
              </w:rPr>
              <w:t>________________</w:t>
            </w:r>
            <w:r w:rsidR="008D51D9">
              <w:rPr>
                <w:rFonts w:ascii="Times New Roman" w:hAnsi="Times New Roman"/>
                <w:b/>
                <w:noProof/>
                <w:sz w:val="24"/>
                <w:szCs w:val="24"/>
                <w:lang w:val="uz-Cyrl-UZ"/>
              </w:rPr>
              <w:t xml:space="preserve"> </w:t>
            </w:r>
            <w:r w:rsidRPr="003C49DD">
              <w:rPr>
                <w:rFonts w:ascii="Times New Roman" w:hAnsi="Times New Roman"/>
                <w:b/>
                <w:noProof/>
                <w:sz w:val="24"/>
                <w:szCs w:val="24"/>
                <w:lang w:val="uz-Cyrl-UZ"/>
              </w:rPr>
              <w:t xml:space="preserve">» </w:t>
            </w:r>
            <w:r w:rsidRPr="003C49DD">
              <w:rPr>
                <w:rFonts w:ascii="Times New Roman" w:hAnsi="Times New Roman"/>
                <w:noProof/>
                <w:sz w:val="24"/>
                <w:szCs w:val="24"/>
                <w:lang w:val="uz-Cyrl-UZ"/>
              </w:rPr>
              <w:t xml:space="preserve">                       </w:t>
            </w:r>
            <w:r w:rsidRPr="003C49DD">
              <w:rPr>
                <w:rFonts w:ascii="Times New Roman" w:hAnsi="Times New Roman"/>
                <w:b/>
                <w:noProof/>
                <w:sz w:val="24"/>
                <w:szCs w:val="24"/>
                <w:lang w:val="uz-Cyrl-UZ"/>
              </w:rPr>
              <w:t>Манзил;</w:t>
            </w:r>
            <w:r w:rsidR="00F14BA3">
              <w:rPr>
                <w:rFonts w:ascii="Times New Roman" w:hAnsi="Times New Roman"/>
                <w:b/>
                <w:noProof/>
                <w:sz w:val="24"/>
                <w:szCs w:val="24"/>
                <w:lang w:val="uz-Cyrl-UZ"/>
              </w:rPr>
              <w:t>__________</w:t>
            </w:r>
          </w:p>
          <w:p w:rsidR="00732BC0" w:rsidRPr="003C49DD" w:rsidRDefault="008D51D9" w:rsidP="00BC77B9">
            <w:pPr>
              <w:autoSpaceDE w:val="0"/>
              <w:autoSpaceDN w:val="0"/>
              <w:adjustRightInd w:val="0"/>
              <w:spacing w:after="0" w:line="240" w:lineRule="auto"/>
              <w:rPr>
                <w:rFonts w:ascii="Times New Roman" w:hAnsi="Times New Roman"/>
                <w:noProof/>
                <w:sz w:val="24"/>
                <w:szCs w:val="24"/>
                <w:lang w:val="uz-Cyrl-UZ"/>
              </w:rPr>
            </w:pPr>
            <w:r>
              <w:rPr>
                <w:rFonts w:ascii="Times New Roman" w:hAnsi="Times New Roman"/>
                <w:b/>
                <w:noProof/>
                <w:sz w:val="24"/>
                <w:szCs w:val="24"/>
                <w:lang w:val="uz-Cyrl-UZ"/>
              </w:rPr>
              <w:t xml:space="preserve"> </w:t>
            </w:r>
            <w:r w:rsidR="00F14BA3">
              <w:rPr>
                <w:rFonts w:ascii="Times New Roman" w:hAnsi="Times New Roman"/>
                <w:b/>
                <w:noProof/>
                <w:sz w:val="24"/>
                <w:szCs w:val="24"/>
                <w:lang w:val="uz-Cyrl-UZ"/>
              </w:rPr>
              <w:t>______________</w:t>
            </w:r>
            <w:r w:rsidR="00732BC0" w:rsidRPr="003C49DD">
              <w:rPr>
                <w:rFonts w:ascii="Times New Roman" w:hAnsi="Times New Roman"/>
                <w:b/>
                <w:noProof/>
                <w:sz w:val="24"/>
                <w:szCs w:val="24"/>
                <w:lang w:val="uz-Cyrl-UZ"/>
              </w:rPr>
              <w:t xml:space="preserve">             Телефон</w:t>
            </w:r>
            <w:r w:rsidR="00732BC0">
              <w:rPr>
                <w:rFonts w:ascii="Times New Roman" w:hAnsi="Times New Roman"/>
                <w:b/>
                <w:noProof/>
                <w:sz w:val="24"/>
                <w:szCs w:val="24"/>
                <w:lang w:val="uz-Cyrl-UZ"/>
              </w:rPr>
              <w:t>:</w:t>
            </w:r>
            <w:r w:rsidR="00732BC0" w:rsidRPr="003C49DD">
              <w:rPr>
                <w:rFonts w:ascii="Times New Roman" w:hAnsi="Times New Roman"/>
                <w:b/>
                <w:noProof/>
                <w:sz w:val="24"/>
                <w:szCs w:val="24"/>
                <w:lang w:val="uz-Cyrl-UZ"/>
              </w:rPr>
              <w:t xml:space="preserve">                                                           </w:t>
            </w:r>
            <w:r w:rsidR="00732BC0" w:rsidRPr="009F2591">
              <w:rPr>
                <w:rFonts w:ascii="Times New Roman" w:hAnsi="Times New Roman"/>
                <w:b/>
                <w:noProof/>
                <w:color w:val="000000"/>
                <w:sz w:val="24"/>
                <w:szCs w:val="26"/>
                <w:lang w:val="uz-Cyrl-UZ"/>
              </w:rPr>
              <w:t>Х\р:</w:t>
            </w:r>
            <w:r w:rsidR="00732BC0" w:rsidRPr="003C49DD">
              <w:rPr>
                <w:rFonts w:ascii="Times New Roman" w:hAnsi="Times New Roman"/>
                <w:b/>
                <w:noProof/>
                <w:color w:val="000000"/>
                <w:sz w:val="24"/>
                <w:szCs w:val="26"/>
                <w:lang w:val="uz-Cyrl-UZ"/>
              </w:rPr>
              <w:t xml:space="preserve"> </w:t>
            </w:r>
            <w:r w:rsidR="00F14BA3">
              <w:rPr>
                <w:rFonts w:ascii="Times New Roman" w:hAnsi="Times New Roman"/>
                <w:b/>
                <w:noProof/>
                <w:color w:val="000000"/>
                <w:sz w:val="24"/>
                <w:szCs w:val="26"/>
                <w:lang w:val="uz-Cyrl-UZ"/>
              </w:rPr>
              <w:t>_________________</w:t>
            </w:r>
            <w:r w:rsidR="00732BC0" w:rsidRPr="009F2591">
              <w:rPr>
                <w:rFonts w:ascii="Times New Roman" w:hAnsi="Times New Roman"/>
                <w:b/>
                <w:noProof/>
                <w:color w:val="000000"/>
                <w:sz w:val="24"/>
                <w:szCs w:val="26"/>
                <w:lang w:val="uz-Cyrl-UZ"/>
              </w:rPr>
              <w:t xml:space="preserve">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rPr>
            </w:pPr>
            <w:r w:rsidRPr="009F2591">
              <w:rPr>
                <w:rFonts w:ascii="Times New Roman" w:hAnsi="Times New Roman"/>
                <w:b/>
                <w:noProof/>
                <w:color w:val="000000"/>
                <w:sz w:val="24"/>
                <w:szCs w:val="26"/>
              </w:rPr>
              <w:t xml:space="preserve">Банк номи:  </w:t>
            </w:r>
            <w:r w:rsidR="00F14BA3">
              <w:rPr>
                <w:rFonts w:ascii="Times New Roman" w:hAnsi="Times New Roman"/>
                <w:b/>
                <w:noProof/>
                <w:color w:val="000000"/>
                <w:sz w:val="24"/>
                <w:szCs w:val="26"/>
              </w:rPr>
              <w:t>____________________</w:t>
            </w:r>
            <w:r>
              <w:rPr>
                <w:rFonts w:ascii="Times New Roman" w:hAnsi="Times New Roman"/>
                <w:b/>
                <w:noProof/>
                <w:color w:val="000000"/>
                <w:sz w:val="24"/>
                <w:szCs w:val="26"/>
              </w:rPr>
              <w:t xml:space="preserve"> </w:t>
            </w:r>
            <w:r w:rsidRPr="009F2591">
              <w:rPr>
                <w:rFonts w:ascii="Times New Roman" w:hAnsi="Times New Roman"/>
                <w:b/>
                <w:noProof/>
                <w:color w:val="000000"/>
                <w:sz w:val="24"/>
                <w:szCs w:val="26"/>
                <w:lang w:val="uz-Cyrl-UZ"/>
              </w:rPr>
              <w:t xml:space="preserve"> </w:t>
            </w:r>
          </w:p>
          <w:p w:rsidR="00732BC0" w:rsidRPr="00192AF4"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lang w:val="uz-Cyrl-UZ"/>
              </w:rPr>
              <w:t>МФО</w:t>
            </w:r>
            <w:r w:rsidRPr="009F2591">
              <w:rPr>
                <w:rFonts w:ascii="Times New Roman" w:hAnsi="Times New Roman"/>
                <w:b/>
                <w:noProof/>
                <w:color w:val="000000"/>
                <w:sz w:val="24"/>
                <w:szCs w:val="26"/>
              </w:rPr>
              <w:t xml:space="preserve">: </w:t>
            </w:r>
            <w:r w:rsidR="00F14BA3">
              <w:rPr>
                <w:rFonts w:ascii="Times New Roman" w:hAnsi="Times New Roman"/>
                <w:b/>
                <w:noProof/>
                <w:color w:val="000000"/>
                <w:sz w:val="24"/>
                <w:szCs w:val="26"/>
                <w:lang w:val="uz-Cyrl-UZ"/>
              </w:rPr>
              <w:t>_______</w:t>
            </w:r>
            <w:r>
              <w:rPr>
                <w:rFonts w:ascii="Times New Roman" w:hAnsi="Times New Roman"/>
                <w:b/>
                <w:noProof/>
                <w:color w:val="000000"/>
                <w:sz w:val="24"/>
                <w:szCs w:val="26"/>
              </w:rPr>
              <w:t xml:space="preserve">      ИНН  </w:t>
            </w:r>
            <w:r w:rsidR="00F14BA3">
              <w:rPr>
                <w:rFonts w:ascii="Times New Roman" w:hAnsi="Times New Roman"/>
                <w:b/>
                <w:noProof/>
                <w:color w:val="000000"/>
                <w:sz w:val="24"/>
                <w:szCs w:val="26"/>
                <w:lang w:val="uz-Cyrl-UZ"/>
              </w:rPr>
              <w:t>____________</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rPr>
              <w:t xml:space="preserve">  </w:t>
            </w:r>
            <w:r w:rsidRPr="009F2591">
              <w:rPr>
                <w:rFonts w:ascii="Times New Roman" w:hAnsi="Times New Roman"/>
                <w:b/>
                <w:noProof/>
                <w:color w:val="000000"/>
                <w:sz w:val="24"/>
                <w:szCs w:val="26"/>
                <w:lang w:val="uz-Cyrl-UZ"/>
              </w:rPr>
              <w:t xml:space="preserve">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lang w:val="uz-Cyrl-UZ"/>
              </w:rPr>
              <w:t xml:space="preserve">        Рахбар:________________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p>
          <w:p w:rsidR="00732BC0" w:rsidRPr="009F2591" w:rsidRDefault="00732BC0" w:rsidP="00BC77B9">
            <w:pPr>
              <w:pBdr>
                <w:bottom w:val="single" w:sz="12" w:space="1" w:color="auto"/>
              </w:pBdr>
              <w:autoSpaceDE w:val="0"/>
              <w:autoSpaceDN w:val="0"/>
              <w:adjustRightInd w:val="0"/>
              <w:spacing w:after="0" w:line="240" w:lineRule="auto"/>
              <w:rPr>
                <w:rFonts w:ascii="Times New Roman" w:hAnsi="Times New Roman"/>
                <w:b/>
                <w:noProof/>
                <w:color w:val="000000"/>
                <w:sz w:val="20"/>
                <w:szCs w:val="20"/>
                <w:lang w:val="uz-Cyrl-UZ"/>
              </w:rPr>
            </w:pPr>
            <w:r w:rsidRPr="009F2591">
              <w:rPr>
                <w:rFonts w:ascii="Times New Roman" w:hAnsi="Times New Roman"/>
                <w:b/>
                <w:noProof/>
                <w:color w:val="000000"/>
                <w:sz w:val="26"/>
                <w:szCs w:val="26"/>
                <w:lang w:val="uz-Cyrl-UZ"/>
              </w:rPr>
              <w:t xml:space="preserve">                </w:t>
            </w:r>
            <w:r w:rsidRPr="009F2591">
              <w:rPr>
                <w:rFonts w:ascii="Times New Roman" w:hAnsi="Times New Roman"/>
                <w:b/>
                <w:noProof/>
                <w:color w:val="000000"/>
                <w:sz w:val="20"/>
                <w:szCs w:val="20"/>
                <w:lang w:val="uz-Cyrl-UZ"/>
              </w:rPr>
              <w:t>М.Ў.           имзо.</w:t>
            </w:r>
          </w:p>
          <w:p w:rsidR="00732BC0" w:rsidRPr="00B96C05" w:rsidRDefault="00732BC0" w:rsidP="00BC77B9">
            <w:pPr>
              <w:pBdr>
                <w:bottom w:val="single" w:sz="12" w:space="1" w:color="auto"/>
              </w:pBdr>
              <w:autoSpaceDE w:val="0"/>
              <w:autoSpaceDN w:val="0"/>
              <w:adjustRightInd w:val="0"/>
              <w:spacing w:after="0" w:line="240" w:lineRule="auto"/>
              <w:rPr>
                <w:rFonts w:ascii="Times New Roman" w:hAnsi="Times New Roman"/>
                <w:noProof/>
                <w:color w:val="000000"/>
                <w:sz w:val="20"/>
                <w:szCs w:val="20"/>
                <w:lang w:val="uz-Cyrl-UZ"/>
              </w:rPr>
            </w:pPr>
          </w:p>
          <w:p w:rsidR="00732BC0" w:rsidRPr="003D2774" w:rsidRDefault="00732BC0" w:rsidP="00BC77B9">
            <w:pPr>
              <w:pBdr>
                <w:bottom w:val="single" w:sz="12" w:space="1" w:color="auto"/>
              </w:pBdr>
              <w:autoSpaceDE w:val="0"/>
              <w:autoSpaceDN w:val="0"/>
              <w:adjustRightInd w:val="0"/>
              <w:spacing w:after="0" w:line="240" w:lineRule="auto"/>
              <w:rPr>
                <w:rFonts w:ascii="Times New Roman" w:hAnsi="Times New Roman"/>
                <w:lang w:val="uz-Cyrl-UZ"/>
              </w:rPr>
            </w:pPr>
            <w:r w:rsidRPr="00C41B3D">
              <w:rPr>
                <w:rFonts w:ascii="Times New Roman" w:hAnsi="Times New Roman"/>
                <w:b/>
                <w:noProof/>
                <w:color w:val="000000"/>
                <w:sz w:val="24"/>
                <w:szCs w:val="24"/>
              </w:rPr>
              <w:t xml:space="preserve">   </w:t>
            </w:r>
          </w:p>
        </w:tc>
      </w:tr>
    </w:tbl>
    <w:p w:rsidR="008050D8" w:rsidRDefault="008050D8"/>
    <w:sectPr w:rsidR="008050D8" w:rsidSect="00805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32BC0"/>
    <w:rsid w:val="00113185"/>
    <w:rsid w:val="001F0CB2"/>
    <w:rsid w:val="00732BC0"/>
    <w:rsid w:val="007574EF"/>
    <w:rsid w:val="007B7735"/>
    <w:rsid w:val="008050D8"/>
    <w:rsid w:val="0080551D"/>
    <w:rsid w:val="008D51D9"/>
    <w:rsid w:val="009837AA"/>
    <w:rsid w:val="00D5617E"/>
    <w:rsid w:val="00EA1D21"/>
    <w:rsid w:val="00F14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dc:creator>
  <cp:lastModifiedBy>Мухаммад</cp:lastModifiedBy>
  <cp:revision>2</cp:revision>
  <dcterms:created xsi:type="dcterms:W3CDTF">2022-02-07T16:36:00Z</dcterms:created>
  <dcterms:modified xsi:type="dcterms:W3CDTF">2022-02-07T16:36:00Z</dcterms:modified>
</cp:coreProperties>
</file>