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80" w:rsidRDefault="004F4780" w:rsidP="004F4780">
      <w:pPr>
        <w:jc w:val="center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 xml:space="preserve">№ ______- </w:t>
      </w:r>
      <w:r>
        <w:rPr>
          <w:b/>
          <w:sz w:val="22"/>
          <w:szCs w:val="22"/>
          <w:lang w:val="uz-Cyrl-UZ"/>
        </w:rPr>
        <w:t>sonlishartnoma</w:t>
      </w:r>
    </w:p>
    <w:p w:rsidR="004F4780" w:rsidRPr="009833C3" w:rsidRDefault="004F4780" w:rsidP="004F4780">
      <w:pPr>
        <w:jc w:val="center"/>
        <w:rPr>
          <w:b/>
          <w:lang w:val="uz-Cyrl-U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  <w:gridCol w:w="2835"/>
        <w:gridCol w:w="3270"/>
      </w:tblGrid>
      <w:tr w:rsidR="004F4780" w:rsidRPr="009833C3" w:rsidTr="007A6D83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F4780" w:rsidRPr="001236D0" w:rsidRDefault="004F4780" w:rsidP="007A6D83">
            <w:pPr>
              <w:pStyle w:val="a3"/>
              <w:spacing w:before="0" w:beforeAutospacing="0" w:after="0" w:afterAutospacing="0"/>
            </w:pPr>
            <w:r w:rsidRPr="001236D0">
              <w:rPr>
                <w:color w:val="000000"/>
                <w:sz w:val="22"/>
                <w:szCs w:val="22"/>
                <w:u w:val="single"/>
              </w:rPr>
              <w:t>{</w:t>
            </w:r>
            <w:proofErr w:type="spellStart"/>
            <w:r w:rsidRPr="001236D0">
              <w:rPr>
                <w:color w:val="000000"/>
                <w:sz w:val="22"/>
                <w:szCs w:val="22"/>
                <w:u w:val="single"/>
              </w:rPr>
              <w:t>year</w:t>
            </w:r>
            <w:proofErr w:type="spellEnd"/>
            <w:r w:rsidRPr="001236D0">
              <w:rPr>
                <w:color w:val="000000"/>
                <w:sz w:val="22"/>
                <w:szCs w:val="22"/>
                <w:u w:val="single"/>
              </w:rPr>
              <w:t xml:space="preserve">} </w:t>
            </w:r>
            <w:proofErr w:type="spellStart"/>
            <w:r w:rsidRPr="001236D0">
              <w:rPr>
                <w:color w:val="000000"/>
                <w:sz w:val="22"/>
                <w:szCs w:val="22"/>
                <w:u w:val="single"/>
              </w:rPr>
              <w:t>й</w:t>
            </w:r>
            <w:proofErr w:type="spellEnd"/>
            <w:r w:rsidRPr="001236D0">
              <w:rPr>
                <w:color w:val="000000"/>
                <w:sz w:val="22"/>
                <w:szCs w:val="22"/>
                <w:u w:val="single"/>
              </w:rPr>
              <w:t>. «{</w:t>
            </w:r>
            <w:proofErr w:type="spellStart"/>
            <w:r w:rsidRPr="001236D0">
              <w:rPr>
                <w:color w:val="000000"/>
                <w:sz w:val="22"/>
                <w:szCs w:val="22"/>
                <w:u w:val="single"/>
              </w:rPr>
              <w:t>day</w:t>
            </w:r>
            <w:proofErr w:type="spellEnd"/>
            <w:r w:rsidRPr="001236D0">
              <w:rPr>
                <w:color w:val="000000"/>
                <w:sz w:val="22"/>
                <w:szCs w:val="22"/>
                <w:u w:val="single"/>
              </w:rPr>
              <w:t>}» {</w:t>
            </w:r>
            <w:proofErr w:type="spellStart"/>
            <w:r w:rsidRPr="001236D0">
              <w:rPr>
                <w:color w:val="000000"/>
                <w:sz w:val="22"/>
                <w:szCs w:val="22"/>
                <w:u w:val="single"/>
              </w:rPr>
              <w:t>month</w:t>
            </w:r>
            <w:proofErr w:type="spellEnd"/>
            <w:r w:rsidRPr="001236D0">
              <w:rPr>
                <w:color w:val="000000"/>
                <w:sz w:val="22"/>
                <w:szCs w:val="22"/>
                <w:u w:val="single"/>
              </w:rPr>
              <w:t>}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F4780" w:rsidRPr="001236D0" w:rsidRDefault="004F4780" w:rsidP="007A6D83">
            <w:pPr>
              <w:pStyle w:val="a3"/>
              <w:spacing w:before="0" w:beforeAutospacing="0" w:after="0" w:afterAutospacing="0"/>
              <w:jc w:val="center"/>
            </w:pPr>
            <w:r w:rsidRPr="001236D0">
              <w:rPr>
                <w:color w:val="000000"/>
                <w:sz w:val="22"/>
                <w:szCs w:val="22"/>
                <w:u w:val="single"/>
              </w:rPr>
              <w:t>{</w:t>
            </w:r>
            <w:proofErr w:type="spellStart"/>
            <w:r w:rsidRPr="001236D0">
              <w:rPr>
                <w:color w:val="000000"/>
                <w:sz w:val="22"/>
                <w:szCs w:val="22"/>
                <w:u w:val="single"/>
              </w:rPr>
              <w:t>number</w:t>
            </w:r>
            <w:proofErr w:type="spellEnd"/>
            <w:r w:rsidRPr="001236D0">
              <w:rPr>
                <w:color w:val="000000"/>
                <w:sz w:val="22"/>
                <w:szCs w:val="22"/>
                <w:u w:val="single"/>
              </w:rPr>
              <w:t>}-</w:t>
            </w:r>
            <w:r w:rsidRPr="001236D0">
              <w:rPr>
                <w:color w:val="000000"/>
                <w:sz w:val="22"/>
                <w:szCs w:val="22"/>
              </w:rPr>
              <w:t>сон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4F4780" w:rsidRPr="001236D0" w:rsidRDefault="004F4780" w:rsidP="007A6D83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1236D0">
              <w:rPr>
                <w:color w:val="000000"/>
                <w:sz w:val="22"/>
                <w:szCs w:val="22"/>
              </w:rPr>
              <w:t>Farg’onatumani</w:t>
            </w:r>
            <w:proofErr w:type="spellEnd"/>
          </w:p>
        </w:tc>
      </w:tr>
    </w:tbl>
    <w:p w:rsidR="004F4780" w:rsidRPr="007B4C56" w:rsidRDefault="004F4780" w:rsidP="004F4780">
      <w:pPr>
        <w:jc w:val="center"/>
        <w:rPr>
          <w:b/>
          <w:sz w:val="22"/>
          <w:szCs w:val="22"/>
          <w:lang w:val="uz-Cyrl-UZ"/>
        </w:rPr>
      </w:pP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ab/>
      </w:r>
      <w:r w:rsidR="007A5320" w:rsidRPr="007A5320">
        <w:rPr>
          <w:b/>
          <w:sz w:val="22"/>
          <w:szCs w:val="22"/>
          <w:lang w:val="uz-Cyrl-UZ"/>
        </w:rPr>
        <w:t>__________________________________</w:t>
      </w:r>
      <w:r>
        <w:rPr>
          <w:b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bundanbuyonmatnda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debnomlanadi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o‘zNizomiasosidafaoliyatko‘rsatuvchiraxbari</w:t>
      </w:r>
      <w:r w:rsidR="007A5320" w:rsidRPr="007A5320">
        <w:rPr>
          <w:sz w:val="22"/>
          <w:szCs w:val="22"/>
          <w:lang w:val="uz-Cyrl-UZ"/>
        </w:rPr>
        <w:t xml:space="preserve"> </w:t>
      </w:r>
      <w:r w:rsidR="007A5320" w:rsidRPr="007A5320">
        <w:rPr>
          <w:b/>
          <w:sz w:val="22"/>
          <w:szCs w:val="22"/>
          <w:lang w:val="uz-Cyrl-UZ"/>
        </w:rPr>
        <w:t>___________________</w:t>
      </w:r>
      <w:r>
        <w:rPr>
          <w:sz w:val="22"/>
          <w:szCs w:val="22"/>
          <w:lang w:val="uz-Cyrl-UZ"/>
        </w:rPr>
        <w:t xml:space="preserve">birtomondanvaFarg‘ona tuman irrigatsiya bo‘limi </w:t>
      </w:r>
      <w:r w:rsidRPr="007B4C56">
        <w:rPr>
          <w:sz w:val="22"/>
          <w:szCs w:val="22"/>
          <w:lang w:val="uz-Cyrl-UZ"/>
        </w:rPr>
        <w:t xml:space="preserve"> (</w:t>
      </w:r>
      <w:r>
        <w:rPr>
          <w:sz w:val="22"/>
          <w:szCs w:val="22"/>
          <w:lang w:val="uz-Cyrl-UZ"/>
        </w:rPr>
        <w:t>bundanbuyonshartnomamatnda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debyuritiladi</w:t>
      </w:r>
      <w:r w:rsidRPr="007B4C56">
        <w:rPr>
          <w:sz w:val="22"/>
          <w:szCs w:val="22"/>
          <w:lang w:val="uz-Cyrl-UZ"/>
        </w:rPr>
        <w:t xml:space="preserve">) </w:t>
      </w:r>
      <w:r>
        <w:rPr>
          <w:sz w:val="22"/>
          <w:szCs w:val="22"/>
          <w:lang w:val="uz-Cyrl-UZ"/>
        </w:rPr>
        <w:t xml:space="preserve">nomidannizomgaasosan faoliyatko‘rsatuvchiraxbari </w:t>
      </w:r>
      <w:r>
        <w:rPr>
          <w:b/>
          <w:sz w:val="22"/>
          <w:szCs w:val="22"/>
          <w:lang w:val="uz-Cyrl-UZ"/>
        </w:rPr>
        <w:t xml:space="preserve">A.Azizov </w:t>
      </w:r>
      <w:r>
        <w:rPr>
          <w:sz w:val="22"/>
          <w:szCs w:val="22"/>
          <w:lang w:val="uz-Cyrl-UZ"/>
        </w:rPr>
        <w:t>ikkinchitomondanushbushartnomaniqo‘yidagimaqsadlardatuzishdi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</w:p>
    <w:p w:rsidR="004F4780" w:rsidRPr="007B4C56" w:rsidRDefault="004F4780" w:rsidP="004F4780">
      <w:pPr>
        <w:ind w:left="2832" w:firstLine="708"/>
        <w:jc w:val="both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 xml:space="preserve">1. </w:t>
      </w:r>
      <w:r>
        <w:rPr>
          <w:b/>
          <w:sz w:val="22"/>
          <w:szCs w:val="22"/>
          <w:lang w:val="uz-Cyrl-UZ"/>
        </w:rPr>
        <w:t>ShARTNOMAPREDMETI</w:t>
      </w:r>
      <w:r w:rsidRPr="007B4C56">
        <w:rPr>
          <w:b/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ind w:left="360"/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1.1.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 xml:space="preserve">ning talabiga asosan 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sz w:val="22"/>
          <w:szCs w:val="22"/>
          <w:lang w:val="uz-Cyrl-UZ"/>
        </w:rPr>
        <w:t>Akillisuvo‘lchagich</w:t>
      </w:r>
      <w:r w:rsidRPr="006D73CD">
        <w:rPr>
          <w:rStyle w:val="aa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  <w:lang w:val="uz-Cyrl-UZ"/>
        </w:rPr>
        <w:t> 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color w:val="1F1F1F"/>
          <w:sz w:val="22"/>
          <w:szCs w:val="22"/>
          <w:lang w:val="uz-Cyrl-UZ"/>
        </w:rPr>
        <w:t xml:space="preserve"> qurilmalarini o‘rnatish</w:t>
      </w:r>
      <w:r>
        <w:rPr>
          <w:sz w:val="22"/>
          <w:szCs w:val="22"/>
          <w:lang w:val="uz-Cyrl-UZ"/>
        </w:rPr>
        <w:t>ishlarinibajarishniamalgaoshiradi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ind w:left="360"/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1.2. </w:t>
      </w:r>
      <w:r>
        <w:rPr>
          <w:sz w:val="22"/>
          <w:szCs w:val="22"/>
          <w:lang w:val="uz-Cyrl-UZ"/>
        </w:rPr>
        <w:t xml:space="preserve">Mazkurshartnomaningumumiyqiymati QQS bilan birga </w:t>
      </w:r>
      <w:r w:rsidR="007A5320">
        <w:rPr>
          <w:sz w:val="22"/>
          <w:szCs w:val="22"/>
          <w:lang w:val="en-US"/>
        </w:rPr>
        <w:t>__________________</w:t>
      </w:r>
      <w:r>
        <w:rPr>
          <w:sz w:val="22"/>
          <w:szCs w:val="22"/>
          <w:lang w:val="uz-Cyrl-UZ"/>
        </w:rPr>
        <w:t>sum(</w:t>
      </w:r>
      <w:r w:rsidR="007A5320">
        <w:rPr>
          <w:sz w:val="22"/>
          <w:szCs w:val="22"/>
          <w:lang w:val="en-US"/>
        </w:rPr>
        <w:t>______________________</w:t>
      </w:r>
      <w:r w:rsidRPr="007B4C56">
        <w:rPr>
          <w:sz w:val="22"/>
          <w:szCs w:val="22"/>
          <w:lang w:val="uz-Cyrl-UZ"/>
        </w:rPr>
        <w:t xml:space="preserve">) </w:t>
      </w:r>
      <w:r>
        <w:rPr>
          <w:sz w:val="22"/>
          <w:szCs w:val="22"/>
          <w:lang w:val="uz-Cyrl-UZ"/>
        </w:rPr>
        <w:t xml:space="preserve">so‘mni shundan, QQS to‘lovi </w:t>
      </w:r>
      <w:r w:rsidR="007A5320">
        <w:rPr>
          <w:sz w:val="22"/>
          <w:szCs w:val="22"/>
          <w:lang w:val="en-US"/>
        </w:rPr>
        <w:t>_________________________________</w:t>
      </w:r>
      <w:r>
        <w:rPr>
          <w:sz w:val="22"/>
          <w:szCs w:val="22"/>
          <w:lang w:val="uz-Cyrl-UZ"/>
        </w:rPr>
        <w:t xml:space="preserve"> tiynnitashkilqiladi</w:t>
      </w:r>
      <w:r w:rsidRPr="007B4C56">
        <w:rPr>
          <w:sz w:val="22"/>
          <w:szCs w:val="22"/>
          <w:lang w:val="uz-Cyrl-UZ"/>
        </w:rPr>
        <w:t>.</w:t>
      </w:r>
    </w:p>
    <w:p w:rsidR="004F4780" w:rsidRPr="009E02B6" w:rsidRDefault="004F4780" w:rsidP="004F4780">
      <w:pPr>
        <w:ind w:left="360"/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1.3. </w:t>
      </w:r>
      <w:r>
        <w:rPr>
          <w:sz w:val="22"/>
          <w:szCs w:val="22"/>
          <w:lang w:val="uz-Cyrl-UZ"/>
        </w:rPr>
        <w:t>Kuyidako‘rsatilgan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sz w:val="22"/>
          <w:szCs w:val="22"/>
          <w:lang w:val="uz-Cyrl-UZ"/>
        </w:rPr>
        <w:t>Akillisuvo‘lchagich</w:t>
      </w:r>
      <w:r w:rsidRPr="006D73CD">
        <w:rPr>
          <w:rStyle w:val="aa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  <w:lang w:val="uz-Cyrl-UZ"/>
        </w:rPr>
        <w:t> 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color w:val="1F1F1F"/>
          <w:sz w:val="22"/>
          <w:szCs w:val="22"/>
          <w:lang w:val="uz-Cyrl-UZ"/>
        </w:rPr>
        <w:t xml:space="preserve"> qurilmalarini o‘rnatish</w:t>
      </w:r>
      <w:r>
        <w:rPr>
          <w:sz w:val="22"/>
          <w:szCs w:val="22"/>
          <w:lang w:val="uz-Cyrl-UZ"/>
        </w:rPr>
        <w:t>ishlarinibajaribberiladi</w:t>
      </w:r>
      <w:r w:rsidRPr="007B4C56">
        <w:rPr>
          <w:sz w:val="22"/>
          <w:szCs w:val="22"/>
          <w:lang w:val="uz-Cyrl-UZ"/>
        </w:rPr>
        <w:t>.</w:t>
      </w:r>
    </w:p>
    <w:p w:rsidR="004F4780" w:rsidRPr="009E02B6" w:rsidRDefault="004F4780" w:rsidP="004F4780">
      <w:pPr>
        <w:ind w:left="360"/>
        <w:jc w:val="both"/>
        <w:rPr>
          <w:sz w:val="22"/>
          <w:szCs w:val="22"/>
          <w:lang w:val="uz-Cyrl-UZ"/>
        </w:rPr>
      </w:pPr>
    </w:p>
    <w:tbl>
      <w:tblPr>
        <w:tblW w:w="10632" w:type="dxa"/>
        <w:tblInd w:w="108" w:type="dxa"/>
        <w:tblLook w:val="0000"/>
      </w:tblPr>
      <w:tblGrid>
        <w:gridCol w:w="447"/>
        <w:gridCol w:w="5124"/>
        <w:gridCol w:w="1451"/>
        <w:gridCol w:w="999"/>
        <w:gridCol w:w="1233"/>
        <w:gridCol w:w="1378"/>
      </w:tblGrid>
      <w:tr w:rsidR="004F4780" w:rsidRPr="007F05CB" w:rsidTr="007A6D83">
        <w:trPr>
          <w:trHeight w:val="566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</w:rPr>
            </w:pPr>
            <w:r w:rsidRPr="007F05CB">
              <w:rPr>
                <w:b/>
                <w:bCs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5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Maxsulotnomi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Ulchovbirligi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Miqdori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Narxi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Summa QQS bilan birga</w:t>
            </w:r>
          </w:p>
        </w:tc>
      </w:tr>
      <w:tr w:rsidR="004F4780" w:rsidRPr="007F05CB" w:rsidTr="007A6D83">
        <w:trPr>
          <w:trHeight w:val="401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  <w:lang w:val="uz-Cyrl-UZ"/>
              </w:rPr>
            </w:pPr>
            <w:r w:rsidRPr="007F05CB">
              <w:rPr>
                <w:b/>
                <w:bCs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5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rPr>
                <w:b/>
                <w:bCs/>
                <w:lang w:val="uz-Cyrl-UZ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lang w:val="uz-Cyrl-U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80" w:rsidRPr="00E91626" w:rsidRDefault="004F4780" w:rsidP="007A6D83">
            <w:pPr>
              <w:jc w:val="center"/>
              <w:rPr>
                <w:lang w:val="uz-Cyrl-U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</w:pPr>
          </w:p>
        </w:tc>
      </w:tr>
      <w:tr w:rsidR="004F4780" w:rsidRPr="007F05CB" w:rsidTr="007A6D83">
        <w:trPr>
          <w:trHeight w:val="34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780" w:rsidRPr="007F05CB" w:rsidRDefault="004F4780" w:rsidP="007A6D83">
            <w:pPr>
              <w:rPr>
                <w:b/>
                <w:bCs/>
              </w:rPr>
            </w:pPr>
            <w:r w:rsidRPr="007F05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Jami</w:t>
            </w:r>
            <w:proofErr w:type="spellEnd"/>
            <w:r w:rsidRPr="007F05C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780" w:rsidRPr="007F05CB" w:rsidRDefault="004F4780" w:rsidP="007A6D83">
            <w:pPr>
              <w:jc w:val="center"/>
              <w:rPr>
                <w:b/>
                <w:bCs/>
                <w:lang w:val="uz-Cyrl-UZ"/>
              </w:rPr>
            </w:pPr>
          </w:p>
        </w:tc>
      </w:tr>
    </w:tbl>
    <w:p w:rsidR="004F4780" w:rsidRPr="007B4C56" w:rsidRDefault="004F4780" w:rsidP="004F4780">
      <w:pPr>
        <w:ind w:left="3540"/>
        <w:jc w:val="both"/>
        <w:rPr>
          <w:b/>
          <w:sz w:val="22"/>
          <w:szCs w:val="22"/>
        </w:rPr>
      </w:pPr>
    </w:p>
    <w:p w:rsidR="004F4780" w:rsidRPr="007B4C56" w:rsidRDefault="004F4780" w:rsidP="004F4780">
      <w:pPr>
        <w:ind w:left="3540"/>
        <w:jc w:val="both"/>
        <w:rPr>
          <w:b/>
          <w:sz w:val="22"/>
          <w:szCs w:val="22"/>
        </w:rPr>
      </w:pPr>
      <w:r w:rsidRPr="007B4C56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XISOB</w:t>
      </w:r>
      <w:r w:rsidRPr="007B4C5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KITOBShARTLARI</w:t>
      </w:r>
      <w:r w:rsidRPr="007B4C56">
        <w:rPr>
          <w:b/>
          <w:sz w:val="22"/>
          <w:szCs w:val="22"/>
        </w:rPr>
        <w:t xml:space="preserve"> 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2.</w:t>
      </w:r>
      <w:r w:rsidRPr="003C5E16">
        <w:rPr>
          <w:sz w:val="22"/>
          <w:szCs w:val="22"/>
          <w:lang w:val="en-US"/>
        </w:rPr>
        <w:t>1</w:t>
      </w:r>
      <w:r w:rsidRPr="007B4C56">
        <w:rPr>
          <w:sz w:val="22"/>
          <w:szCs w:val="22"/>
          <w:lang w:val="uz-Cyrl-UZ"/>
        </w:rPr>
        <w:t>. «</w:t>
      </w:r>
      <w:proofErr w:type="spellStart"/>
      <w:r w:rsidRPr="003C5E16">
        <w:rPr>
          <w:sz w:val="22"/>
          <w:szCs w:val="22"/>
          <w:lang w:val="en-US"/>
        </w:rPr>
        <w:t>Buyurtmachi</w:t>
      </w:r>
      <w:proofErr w:type="spellEnd"/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pulo‘tkazishyo‘libilanto‘lovniamalgaoshiradi</w:t>
      </w:r>
      <w:r w:rsidRPr="007B4C56">
        <w:rPr>
          <w:sz w:val="22"/>
          <w:szCs w:val="22"/>
          <w:lang w:val="uz-Cyrl-UZ"/>
        </w:rPr>
        <w:t>.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 </w:t>
      </w:r>
      <w:r>
        <w:rPr>
          <w:sz w:val="22"/>
          <w:szCs w:val="22"/>
          <w:lang w:val="uz-Cyrl-UZ"/>
        </w:rPr>
        <w:t>oldindan30</w:t>
      </w:r>
      <w:r w:rsidRPr="007B4C56">
        <w:rPr>
          <w:sz w:val="22"/>
          <w:szCs w:val="22"/>
          <w:lang w:val="uz-Cyrl-UZ"/>
        </w:rPr>
        <w:t xml:space="preserve"> % </w:t>
      </w:r>
      <w:r>
        <w:rPr>
          <w:sz w:val="22"/>
          <w:szCs w:val="22"/>
          <w:lang w:val="uz-Cyrl-UZ"/>
        </w:rPr>
        <w:t>miqdordaavansto‘loviniamalgaoshiradihamda70</w:t>
      </w:r>
      <w:r w:rsidRPr="007B4C56">
        <w:rPr>
          <w:sz w:val="22"/>
          <w:szCs w:val="22"/>
          <w:lang w:val="uz-Cyrl-UZ"/>
        </w:rPr>
        <w:t xml:space="preserve">%  </w:t>
      </w:r>
      <w:r>
        <w:rPr>
          <w:sz w:val="22"/>
          <w:szCs w:val="22"/>
          <w:lang w:val="uz-Cyrl-UZ"/>
        </w:rPr>
        <w:t>to‘liqxisob</w:t>
      </w:r>
      <w:r w:rsidRPr="007B4C56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>kitobniishto‘likbajarilgandanso‘ng</w:t>
      </w:r>
      <w:r w:rsidRPr="007B4C56">
        <w:rPr>
          <w:sz w:val="22"/>
          <w:szCs w:val="22"/>
          <w:lang w:val="uz-Cyrl-UZ"/>
        </w:rPr>
        <w:t xml:space="preserve"> 10 </w:t>
      </w:r>
      <w:r>
        <w:rPr>
          <w:sz w:val="22"/>
          <w:szCs w:val="22"/>
          <w:lang w:val="uz-Cyrl-UZ"/>
        </w:rPr>
        <w:t>kunichidaamalgaoshiradi</w:t>
      </w:r>
      <w:r w:rsidRPr="007B4C56">
        <w:rPr>
          <w:sz w:val="22"/>
          <w:szCs w:val="22"/>
          <w:lang w:val="uz-Cyrl-UZ"/>
        </w:rPr>
        <w:t xml:space="preserve">. 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</w:p>
    <w:p w:rsidR="004F4780" w:rsidRPr="007B4C56" w:rsidRDefault="004F4780" w:rsidP="004F4780">
      <w:pPr>
        <w:ind w:left="3540"/>
        <w:jc w:val="both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>3.</w:t>
      </w:r>
      <w:r>
        <w:rPr>
          <w:b/>
          <w:sz w:val="22"/>
          <w:szCs w:val="22"/>
          <w:lang w:val="uz-Cyrl-UZ"/>
        </w:rPr>
        <w:t>MAXSULOTYeTKAZIBBERISh</w:t>
      </w:r>
      <w:r w:rsidRPr="007B4C56">
        <w:rPr>
          <w:b/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3.1.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shartnomadabelgilangan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sz w:val="22"/>
          <w:szCs w:val="22"/>
          <w:lang w:val="uz-Cyrl-UZ"/>
        </w:rPr>
        <w:t>Akillisuvo‘lchagich</w:t>
      </w:r>
      <w:r w:rsidRPr="006D73CD">
        <w:rPr>
          <w:rStyle w:val="aa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  <w:lang w:val="uz-Cyrl-UZ"/>
        </w:rPr>
        <w:t> 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color w:val="1F1F1F"/>
          <w:sz w:val="22"/>
          <w:szCs w:val="22"/>
          <w:lang w:val="uz-Cyrl-UZ"/>
        </w:rPr>
        <w:t xml:space="preserve"> qurilmalarini o‘rnatish</w:t>
      </w:r>
      <w:r>
        <w:rPr>
          <w:sz w:val="22"/>
          <w:szCs w:val="22"/>
          <w:lang w:val="uz-Cyrl-UZ"/>
        </w:rPr>
        <w:t>ishlarinibajarishniruyxatgaasosanjoyidao‘rnatibberishnio‘zzimmasigaoladi</w:t>
      </w:r>
      <w:r w:rsidRPr="007B4C56">
        <w:rPr>
          <w:sz w:val="22"/>
          <w:szCs w:val="22"/>
          <w:lang w:val="uz-Cyrl-UZ"/>
        </w:rPr>
        <w:t>.</w:t>
      </w:r>
    </w:p>
    <w:p w:rsidR="004F4780" w:rsidRDefault="004F4780" w:rsidP="004F4780">
      <w:pPr>
        <w:ind w:left="2832"/>
        <w:rPr>
          <w:b/>
          <w:sz w:val="22"/>
          <w:szCs w:val="22"/>
          <w:lang w:val="uz-Cyrl-UZ"/>
        </w:rPr>
      </w:pPr>
    </w:p>
    <w:p w:rsidR="004F4780" w:rsidRPr="007B4C56" w:rsidRDefault="004F4780" w:rsidP="004F4780">
      <w:pPr>
        <w:ind w:left="2832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 xml:space="preserve">4. </w:t>
      </w:r>
      <w:r>
        <w:rPr>
          <w:b/>
          <w:sz w:val="22"/>
          <w:szCs w:val="22"/>
          <w:lang w:val="uz-Cyrl-UZ"/>
        </w:rPr>
        <w:t>TOMONLARXUQUQIVAMAJBURIYaTLARI</w:t>
      </w:r>
      <w:r w:rsidRPr="007B4C56">
        <w:rPr>
          <w:b/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4.1.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tomonidanyuborilganvakil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muassasaraxbarivaboshxisobchitomonidanimzolangan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hamdayumoloqmuhrbosilganishonchqog‘oziko‘rsatilgandanso‘ngto‘liq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sz w:val="22"/>
          <w:szCs w:val="22"/>
          <w:lang w:val="uz-Cyrl-UZ"/>
        </w:rPr>
        <w:t>Akillisuvo‘lchagich</w:t>
      </w:r>
      <w:r w:rsidRPr="006D73CD">
        <w:rPr>
          <w:rStyle w:val="aa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  <w:lang w:val="uz-Cyrl-UZ"/>
        </w:rPr>
        <w:t> 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color w:val="1F1F1F"/>
          <w:sz w:val="22"/>
          <w:szCs w:val="22"/>
          <w:lang w:val="uz-Cyrl-UZ"/>
        </w:rPr>
        <w:t xml:space="preserve"> qurilmalarini o‘rnatish</w:t>
      </w:r>
      <w:r>
        <w:rPr>
          <w:sz w:val="22"/>
          <w:szCs w:val="22"/>
          <w:lang w:val="uz-Cyrl-UZ"/>
        </w:rPr>
        <w:t>ishlariniamalagaoshadi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4.2.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 </w:t>
      </w:r>
      <w:r>
        <w:rPr>
          <w:sz w:val="22"/>
          <w:szCs w:val="22"/>
          <w:lang w:val="uz-Cyrl-UZ"/>
        </w:rPr>
        <w:t>shartnomadako‘rsatilganmaxsulotlarnisifattalabigajavobberganxolatdaginauniqabulqiliboladi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4.3.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 </w:t>
      </w:r>
      <w:r>
        <w:rPr>
          <w:sz w:val="22"/>
          <w:szCs w:val="22"/>
          <w:lang w:val="uz-Cyrl-UZ"/>
        </w:rPr>
        <w:t>qabulqilibolganmaxsulotnishartnomatalablariganomuvofiqliginianiqlanganholda</w:t>
      </w:r>
      <w:r w:rsidRPr="007B4C56">
        <w:rPr>
          <w:sz w:val="22"/>
          <w:szCs w:val="22"/>
          <w:lang w:val="uz-Cyrl-UZ"/>
        </w:rPr>
        <w:t>,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gayozmadalolatnomayuboradi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hamdabajarilgan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sz w:val="22"/>
          <w:szCs w:val="22"/>
          <w:lang w:val="uz-Cyrl-UZ"/>
        </w:rPr>
        <w:t>Akillisuvo‘lchagich</w:t>
      </w:r>
      <w:r w:rsidRPr="006D73CD">
        <w:rPr>
          <w:rStyle w:val="aa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  <w:lang w:val="uz-Cyrl-UZ"/>
        </w:rPr>
        <w:t> 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color w:val="1F1F1F"/>
          <w:sz w:val="22"/>
          <w:szCs w:val="22"/>
          <w:lang w:val="uz-Cyrl-UZ"/>
        </w:rPr>
        <w:t xml:space="preserve"> qurilmalarini o‘rnatish</w:t>
      </w:r>
      <w:r>
        <w:rPr>
          <w:sz w:val="22"/>
          <w:szCs w:val="22"/>
          <w:lang w:val="uz-Cyrl-UZ"/>
        </w:rPr>
        <w:t>ishlarinisifatsizdebtopilganishni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dankabulkiliboladi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4.4.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gauningishonchqog‘ozidaqaydqilingano‘rnatish ishlariniamalgaoshiribberadi</w:t>
      </w:r>
      <w:r w:rsidRPr="007B4C56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Agar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tomonidan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ningishonchqog‘ozidako‘rsatilmagano‘rnatish ishlariniishonchqog‘ozidabelgilanganmiqdordanortiqta’mirlaganxollarda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bumaxsulotlaruchun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 </w:t>
      </w:r>
      <w:r>
        <w:rPr>
          <w:sz w:val="22"/>
          <w:szCs w:val="22"/>
          <w:lang w:val="uz-Cyrl-UZ"/>
        </w:rPr>
        <w:t>tomonidanxaqto‘lanmaydi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4.5.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tomonidan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gasifatsizo‘rnatishishlarinibajarsa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buo‘rnatishishlari uchun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gaxaqto‘lanmaydi</w:t>
      </w:r>
      <w:r w:rsidRPr="007B4C56">
        <w:rPr>
          <w:sz w:val="22"/>
          <w:szCs w:val="22"/>
          <w:lang w:val="uz-Cyrl-UZ"/>
        </w:rPr>
        <w:t>.</w:t>
      </w:r>
    </w:p>
    <w:p w:rsidR="004F4780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4.6.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tomonidan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sz w:val="22"/>
          <w:szCs w:val="22"/>
          <w:lang w:val="uz-Cyrl-UZ"/>
        </w:rPr>
        <w:t>Akillisuvo‘lchagich</w:t>
      </w:r>
      <w:r w:rsidRPr="006D73CD">
        <w:rPr>
          <w:rStyle w:val="aa"/>
          <w:rFonts w:ascii="Montserrat" w:hAnsi="Montserrat"/>
          <w:b w:val="0"/>
          <w:bCs w:val="0"/>
          <w:color w:val="000000"/>
          <w:sz w:val="21"/>
          <w:szCs w:val="21"/>
          <w:shd w:val="clear" w:color="auto" w:fill="FFFFFF"/>
          <w:lang w:val="uz-Cyrl-UZ"/>
        </w:rPr>
        <w:t> </w:t>
      </w:r>
      <w:r w:rsidRPr="007E144E">
        <w:rPr>
          <w:color w:val="1F1F1F"/>
          <w:sz w:val="22"/>
          <w:szCs w:val="22"/>
          <w:lang w:val="uz-Cyrl-UZ"/>
        </w:rPr>
        <w:t>"</w:t>
      </w:r>
      <w:r>
        <w:rPr>
          <w:color w:val="1F1F1F"/>
          <w:sz w:val="22"/>
          <w:szCs w:val="22"/>
          <w:lang w:val="uz-Cyrl-UZ"/>
        </w:rPr>
        <w:t xml:space="preserve"> qurilmalarini o‘rnatish</w:t>
      </w:r>
      <w:r>
        <w:rPr>
          <w:sz w:val="22"/>
          <w:szCs w:val="22"/>
          <w:lang w:val="uz-Cyrl-UZ"/>
        </w:rPr>
        <w:t>ishlarinibajarishshartnomaimzolangandanso‘ng</w:t>
      </w:r>
      <w:r w:rsidRPr="007B4C56">
        <w:rPr>
          <w:sz w:val="22"/>
          <w:szCs w:val="22"/>
          <w:lang w:val="uz-Cyrl-UZ"/>
        </w:rPr>
        <w:t xml:space="preserve"> 1 </w:t>
      </w:r>
      <w:r>
        <w:rPr>
          <w:sz w:val="22"/>
          <w:szCs w:val="22"/>
          <w:lang w:val="uz-Cyrl-UZ"/>
        </w:rPr>
        <w:t>oymuddatichidaamalgaoshiriladi</w:t>
      </w:r>
      <w:r w:rsidRPr="007B4C56">
        <w:rPr>
          <w:sz w:val="22"/>
          <w:szCs w:val="22"/>
          <w:lang w:val="uz-Cyrl-UZ"/>
        </w:rPr>
        <w:t xml:space="preserve">. 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4.7.  </w:t>
      </w:r>
      <w:r w:rsidRPr="007B4C56">
        <w:rPr>
          <w:sz w:val="22"/>
          <w:szCs w:val="22"/>
          <w:lang w:val="uz-Cyrl-UZ"/>
        </w:rPr>
        <w:t>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 xml:space="preserve"> bajarilganishlarvao‘rnatilanqurilmalaruchunkamida2yilkafolatberadivashumuddatlardabepulta’mirlabyokiboshqayangiqurilmagaalmashtiribberadi.</w:t>
      </w:r>
    </w:p>
    <w:p w:rsidR="004F4780" w:rsidRDefault="004F4780" w:rsidP="004F4780">
      <w:pPr>
        <w:ind w:left="3540"/>
        <w:jc w:val="both"/>
        <w:rPr>
          <w:b/>
          <w:sz w:val="22"/>
          <w:szCs w:val="22"/>
          <w:lang w:val="uz-Cyrl-UZ"/>
        </w:rPr>
      </w:pPr>
    </w:p>
    <w:p w:rsidR="004F4780" w:rsidRDefault="004F4780" w:rsidP="004F4780">
      <w:pPr>
        <w:ind w:left="3540"/>
        <w:jc w:val="both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 xml:space="preserve"> 5. </w:t>
      </w:r>
      <w:r>
        <w:rPr>
          <w:b/>
          <w:sz w:val="22"/>
          <w:szCs w:val="22"/>
          <w:lang w:val="uz-Cyrl-UZ"/>
        </w:rPr>
        <w:t>JARIMALARQULLANILIShI</w:t>
      </w:r>
      <w:r w:rsidRPr="007B4C56">
        <w:rPr>
          <w:b/>
          <w:sz w:val="22"/>
          <w:szCs w:val="22"/>
          <w:lang w:val="uz-Cyrl-UZ"/>
        </w:rPr>
        <w:t xml:space="preserve">. 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5.1. </w:t>
      </w:r>
      <w:r>
        <w:rPr>
          <w:sz w:val="22"/>
          <w:szCs w:val="22"/>
          <w:lang w:val="uz-Cyrl-UZ"/>
        </w:rPr>
        <w:t>Ushbushartnomabo‘yichamajburiyatlarniijroetmasligiyokilozimdarajadabajarmaganligiuchuntomonlarO‘zbekistonRespublikasiQonunchiligidashuningdekushbushartnomadanazardatutilgantalablarasosidajavobgardirlar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>5.2.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tomonidan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gabajarilgano‘rnatish ishlarinibelgilanganmuddatdan kechiktirilganxarbirkunuchun bajarilmaganishlarkiymatining</w:t>
      </w:r>
      <w:r w:rsidRPr="007B4C56">
        <w:rPr>
          <w:sz w:val="22"/>
          <w:szCs w:val="22"/>
          <w:lang w:val="uz-Cyrl-UZ"/>
        </w:rPr>
        <w:t xml:space="preserve"> 0,5% </w:t>
      </w:r>
      <w:r>
        <w:rPr>
          <w:sz w:val="22"/>
          <w:szCs w:val="22"/>
          <w:lang w:val="uz-Cyrl-UZ"/>
        </w:rPr>
        <w:t>mikdorida</w:t>
      </w:r>
      <w:r w:rsidRPr="007B4C56">
        <w:rPr>
          <w:sz w:val="22"/>
          <w:szCs w:val="22"/>
          <w:lang w:val="uz-Cyrl-UZ"/>
        </w:rPr>
        <w:t xml:space="preserve"> “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>”</w:t>
      </w:r>
      <w:r>
        <w:rPr>
          <w:sz w:val="22"/>
          <w:szCs w:val="22"/>
          <w:lang w:val="uz-Cyrl-UZ"/>
        </w:rPr>
        <w:t>gapenyato‘laydi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lekinpenyamikdorikechiktirilganishlarqiymatining</w:t>
      </w:r>
      <w:r w:rsidRPr="007B4C56">
        <w:rPr>
          <w:sz w:val="22"/>
          <w:szCs w:val="22"/>
          <w:lang w:val="uz-Cyrl-UZ"/>
        </w:rPr>
        <w:t xml:space="preserve"> 50%</w:t>
      </w:r>
      <w:r>
        <w:rPr>
          <w:sz w:val="22"/>
          <w:szCs w:val="22"/>
          <w:lang w:val="uz-Cyrl-UZ"/>
        </w:rPr>
        <w:t xml:space="preserve"> danoshmasligikerak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5.3. </w:t>
      </w:r>
      <w:r>
        <w:rPr>
          <w:sz w:val="22"/>
          <w:szCs w:val="22"/>
          <w:lang w:val="uz-Cyrl-UZ"/>
        </w:rPr>
        <w:t>Shartnomatalablaridako‘rsatilganbelgilangano‘rnatish ishlarini yetkazibberilmagantakdirda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aybdortarafushbumaxsulotqiymatining</w:t>
      </w:r>
      <w:r w:rsidRPr="007B4C56">
        <w:rPr>
          <w:sz w:val="22"/>
          <w:szCs w:val="22"/>
          <w:lang w:val="uz-Cyrl-UZ"/>
        </w:rPr>
        <w:t xml:space="preserve"> 20% </w:t>
      </w:r>
      <w:r>
        <w:rPr>
          <w:sz w:val="22"/>
          <w:szCs w:val="22"/>
          <w:lang w:val="uz-Cyrl-UZ"/>
        </w:rPr>
        <w:t>mikdoridajarimato‘lashigasababbuladi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lastRenderedPageBreak/>
        <w:t>5.4. «</w:t>
      </w:r>
      <w:r>
        <w:rPr>
          <w:sz w:val="22"/>
          <w:szCs w:val="22"/>
          <w:lang w:val="uz-Cyrl-UZ"/>
        </w:rPr>
        <w:t>Buyurtmachi</w:t>
      </w:r>
      <w:r w:rsidRPr="007B4C56">
        <w:rPr>
          <w:sz w:val="22"/>
          <w:szCs w:val="22"/>
          <w:lang w:val="uz-Cyrl-UZ"/>
        </w:rPr>
        <w:t xml:space="preserve">»  </w:t>
      </w:r>
      <w:r>
        <w:rPr>
          <w:sz w:val="22"/>
          <w:szCs w:val="22"/>
          <w:lang w:val="uz-Cyrl-UZ"/>
        </w:rPr>
        <w:t>tomonidano‘rnatishishlariuchunto‘lovlaro‘zvaqtidaamalgaoshirilmagantakdirdakechiktirilganxarbirkunuchunkechiktirilgansummaning</w:t>
      </w:r>
      <w:r w:rsidRPr="007B4C56">
        <w:rPr>
          <w:sz w:val="22"/>
          <w:szCs w:val="22"/>
          <w:lang w:val="uz-Cyrl-UZ"/>
        </w:rPr>
        <w:t xml:space="preserve"> 0,4% </w:t>
      </w:r>
      <w:r>
        <w:rPr>
          <w:sz w:val="22"/>
          <w:szCs w:val="22"/>
          <w:lang w:val="uz-Cyrl-UZ"/>
        </w:rPr>
        <w:t>mikdorida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>gapenyato‘laydi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bundapenyaningumumiymiqdorikechiktirilgansummaning</w:t>
      </w:r>
      <w:r w:rsidRPr="007B4C56">
        <w:rPr>
          <w:sz w:val="22"/>
          <w:szCs w:val="22"/>
          <w:lang w:val="uz-Cyrl-UZ"/>
        </w:rPr>
        <w:t xml:space="preserve"> 50%</w:t>
      </w:r>
      <w:r>
        <w:rPr>
          <w:sz w:val="22"/>
          <w:szCs w:val="22"/>
          <w:lang w:val="uz-Cyrl-UZ"/>
        </w:rPr>
        <w:t>danortiqbo‘lmasligikerak</w:t>
      </w:r>
      <w:r w:rsidRPr="007B4C56">
        <w:rPr>
          <w:sz w:val="22"/>
          <w:szCs w:val="22"/>
          <w:lang w:val="uz-Cyrl-UZ"/>
        </w:rPr>
        <w:t xml:space="preserve">. </w:t>
      </w:r>
    </w:p>
    <w:p w:rsidR="004F4780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5.5. </w:t>
      </w:r>
      <w:r>
        <w:rPr>
          <w:sz w:val="22"/>
          <w:szCs w:val="22"/>
          <w:lang w:val="uz-Cyrl-UZ"/>
        </w:rPr>
        <w:t>Nazoratorganlaritomonidano‘tkazilgantekshirishdavomidabajarilganishlarnarxiyuqoridebtopilgantaqdirdao‘rtadagifark</w:t>
      </w:r>
      <w:r w:rsidRPr="007B4C56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Bajaruvchi</w:t>
      </w:r>
      <w:r w:rsidRPr="007B4C5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tomonidanqoplanadi</w:t>
      </w:r>
      <w:r w:rsidRPr="007B4C56">
        <w:rPr>
          <w:sz w:val="22"/>
          <w:szCs w:val="22"/>
          <w:lang w:val="uz-Cyrl-UZ"/>
        </w:rPr>
        <w:t xml:space="preserve">. 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</w:p>
    <w:p w:rsidR="004F4780" w:rsidRPr="007B4C56" w:rsidRDefault="004F4780" w:rsidP="004F4780">
      <w:pPr>
        <w:ind w:left="2832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 xml:space="preserve">6. </w:t>
      </w:r>
      <w:r>
        <w:rPr>
          <w:b/>
          <w:sz w:val="22"/>
          <w:szCs w:val="22"/>
          <w:lang w:val="uz-Cyrl-UZ"/>
        </w:rPr>
        <w:t>FORS</w:t>
      </w:r>
      <w:r w:rsidRPr="007B4C56">
        <w:rPr>
          <w:b/>
          <w:sz w:val="22"/>
          <w:szCs w:val="22"/>
          <w:lang w:val="uz-Cyrl-UZ"/>
        </w:rPr>
        <w:t>-</w:t>
      </w:r>
      <w:r>
        <w:rPr>
          <w:b/>
          <w:sz w:val="22"/>
          <w:szCs w:val="22"/>
          <w:lang w:val="uz-Cyrl-UZ"/>
        </w:rPr>
        <w:t>MAJORXOLATLARI</w:t>
      </w:r>
      <w:r w:rsidRPr="007B4C56">
        <w:rPr>
          <w:b/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6.1 </w:t>
      </w:r>
      <w:r>
        <w:rPr>
          <w:sz w:val="22"/>
          <w:szCs w:val="22"/>
          <w:lang w:val="uz-Cyrl-UZ"/>
        </w:rPr>
        <w:t>Xechbirtarafikkinchitarafoldidao‘zigaboglikbo‘lmagansabablargako‘ravayengibbo‘lmaskuchmavjudbo‘lgantaqdirdamazkurshartnomadako‘rsatilganmajburiyatlarbo‘yichajavobgaremas</w:t>
      </w:r>
      <w:r w:rsidRPr="007B4C56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Favqulotdatusdagixolatlarga</w:t>
      </w:r>
      <w:r w:rsidRPr="007B4C56">
        <w:rPr>
          <w:sz w:val="22"/>
          <w:szCs w:val="22"/>
          <w:lang w:val="uz-Cyrl-UZ"/>
        </w:rPr>
        <w:t xml:space="preserve">:, </w:t>
      </w:r>
      <w:r>
        <w:rPr>
          <w:sz w:val="22"/>
          <w:szCs w:val="22"/>
          <w:lang w:val="uz-Cyrl-UZ"/>
        </w:rPr>
        <w:t>fuqarolartartibsizligi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epidemiya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embargo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yerqimirlashisuvtoshkini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yonginvaboshqatabiiyofatlartegishlidir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6.2 </w:t>
      </w:r>
      <w:r>
        <w:rPr>
          <w:sz w:val="22"/>
          <w:szCs w:val="22"/>
          <w:lang w:val="uz-Cyrl-UZ"/>
        </w:rPr>
        <w:t>TaraflarUshbushartnomadako‘rsatilganmajburiyatlarnibajarmasliksabablarito‘g‘risidaalbattaikkinchitarafniogoxlantirishishart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6.3 </w:t>
      </w:r>
      <w:r>
        <w:rPr>
          <w:sz w:val="22"/>
          <w:szCs w:val="22"/>
          <w:lang w:val="uz-Cyrl-UZ"/>
        </w:rPr>
        <w:t>Agarbartarafqilibbo‘lmaydigankuch</w:t>
      </w:r>
      <w:r w:rsidRPr="007B4C56">
        <w:rPr>
          <w:sz w:val="22"/>
          <w:szCs w:val="22"/>
          <w:lang w:val="uz-Cyrl-UZ"/>
        </w:rPr>
        <w:t xml:space="preserve"> 3 </w:t>
      </w:r>
      <w:r>
        <w:rPr>
          <w:sz w:val="22"/>
          <w:szCs w:val="22"/>
          <w:lang w:val="uz-Cyrl-UZ"/>
        </w:rPr>
        <w:t>oyuzluksizdavometsa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taraflarbir</w:t>
      </w:r>
      <w:r w:rsidRPr="007B4C56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>birlariniyozmaravishdaogoxlantirib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shartnomaijrosinibekorkilishimumkin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</w:p>
    <w:p w:rsidR="004F4780" w:rsidRPr="007B4C56" w:rsidRDefault="004F4780" w:rsidP="004F4780">
      <w:pPr>
        <w:jc w:val="center"/>
        <w:rPr>
          <w:b/>
          <w:sz w:val="22"/>
          <w:szCs w:val="22"/>
          <w:lang w:val="uz-Cyrl-UZ"/>
        </w:rPr>
      </w:pPr>
      <w:r w:rsidRPr="00C97279">
        <w:rPr>
          <w:b/>
          <w:bCs/>
          <w:sz w:val="22"/>
          <w:szCs w:val="22"/>
          <w:lang w:val="uz-Cyrl-UZ"/>
        </w:rPr>
        <w:t>7.</w:t>
      </w:r>
      <w:r>
        <w:rPr>
          <w:b/>
          <w:sz w:val="22"/>
          <w:szCs w:val="22"/>
          <w:lang w:val="uz-Cyrl-UZ"/>
        </w:rPr>
        <w:t>ShARTNOMAMUDDATI</w:t>
      </w:r>
      <w:r w:rsidRPr="007B4C56">
        <w:rPr>
          <w:b/>
          <w:sz w:val="22"/>
          <w:szCs w:val="22"/>
          <w:lang w:val="uz-Cyrl-UZ"/>
        </w:rPr>
        <w:t xml:space="preserve"> 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7.1. </w:t>
      </w:r>
      <w:r>
        <w:rPr>
          <w:sz w:val="22"/>
          <w:szCs w:val="22"/>
          <w:lang w:val="uz-Cyrl-UZ"/>
        </w:rPr>
        <w:t>Shartnomaikkinusxadatuzilibtaraflartomonidanimzolanib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g‘aznachilikboshqarmasidabelgilangantartibdaro‘yxatdano‘tkazilgandanso‘ngqonuniykuchgakiradi</w:t>
      </w:r>
      <w:r w:rsidRPr="007B4C56">
        <w:rPr>
          <w:sz w:val="22"/>
          <w:szCs w:val="22"/>
          <w:lang w:val="uz-Cyrl-UZ"/>
        </w:rPr>
        <w:t>.</w:t>
      </w:r>
    </w:p>
    <w:p w:rsidR="004F4780" w:rsidRDefault="004F4780" w:rsidP="004F4780">
      <w:pPr>
        <w:jc w:val="both"/>
        <w:rPr>
          <w:sz w:val="22"/>
          <w:szCs w:val="22"/>
          <w:lang w:val="uz-Cyrl-UZ"/>
        </w:rPr>
      </w:pPr>
      <w:r w:rsidRPr="007A5320">
        <w:rPr>
          <w:sz w:val="22"/>
          <w:szCs w:val="22"/>
          <w:lang w:val="uz-Cyrl-UZ"/>
        </w:rPr>
        <w:t>7</w:t>
      </w:r>
      <w:r w:rsidRPr="007B4C56">
        <w:rPr>
          <w:sz w:val="22"/>
          <w:szCs w:val="22"/>
          <w:lang w:val="uz-Cyrl-UZ"/>
        </w:rPr>
        <w:t xml:space="preserve">.2. </w:t>
      </w:r>
      <w:r>
        <w:rPr>
          <w:sz w:val="22"/>
          <w:szCs w:val="22"/>
          <w:lang w:val="uz-Cyrl-UZ"/>
        </w:rPr>
        <w:t>Shartnomaningamalqilishmuddati</w:t>
      </w:r>
      <w:r w:rsidRPr="007B4C56">
        <w:rPr>
          <w:sz w:val="22"/>
          <w:szCs w:val="22"/>
          <w:lang w:val="uz-Cyrl-UZ"/>
        </w:rPr>
        <w:t xml:space="preserve">«31» </w:t>
      </w:r>
      <w:r>
        <w:rPr>
          <w:sz w:val="22"/>
          <w:szCs w:val="22"/>
          <w:lang w:val="uz-Cyrl-UZ"/>
        </w:rPr>
        <w:t>Dekabr</w:t>
      </w:r>
      <w:r w:rsidRPr="007B4C56">
        <w:rPr>
          <w:sz w:val="22"/>
          <w:szCs w:val="22"/>
          <w:lang w:val="uz-Cyrl-UZ"/>
        </w:rPr>
        <w:t xml:space="preserve"> 20</w:t>
      </w:r>
      <w:r>
        <w:rPr>
          <w:sz w:val="22"/>
          <w:szCs w:val="22"/>
          <w:lang w:val="uz-Cyrl-UZ"/>
        </w:rPr>
        <w:t>22yilgacha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</w:p>
    <w:p w:rsidR="004F4780" w:rsidRPr="007B4C56" w:rsidRDefault="004F4780" w:rsidP="004F4780">
      <w:pPr>
        <w:jc w:val="center"/>
        <w:rPr>
          <w:b/>
          <w:sz w:val="22"/>
          <w:szCs w:val="22"/>
          <w:lang w:val="uz-Cyrl-UZ"/>
        </w:rPr>
      </w:pPr>
      <w:r w:rsidRPr="007B4C56">
        <w:rPr>
          <w:b/>
          <w:sz w:val="22"/>
          <w:szCs w:val="22"/>
          <w:lang w:val="uz-Cyrl-UZ"/>
        </w:rPr>
        <w:t xml:space="preserve">8. </w:t>
      </w:r>
      <w:r>
        <w:rPr>
          <w:b/>
          <w:sz w:val="22"/>
          <w:szCs w:val="22"/>
          <w:lang w:val="uz-Cyrl-UZ"/>
        </w:rPr>
        <w:t>QUShIMChAShARTLAR</w:t>
      </w:r>
      <w:r w:rsidRPr="007B4C56">
        <w:rPr>
          <w:b/>
          <w:sz w:val="22"/>
          <w:szCs w:val="22"/>
          <w:lang w:val="uz-Cyrl-UZ"/>
        </w:rPr>
        <w:t xml:space="preserve"> 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8.1. </w:t>
      </w:r>
      <w:r>
        <w:rPr>
          <w:sz w:val="22"/>
          <w:szCs w:val="22"/>
          <w:lang w:val="uz-Cyrl-UZ"/>
        </w:rPr>
        <w:t>Shartnomayuzasidankelibchiqqannizolaro‘zaroxalqilinadi</w:t>
      </w:r>
      <w:r w:rsidRPr="007B4C56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O‘zaroxalqilinmagantaqdirdaO‘zbekistonRespublikasiqonunlarigaasosanXo‘jaliksudiorqalixalqilinadi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8.2. </w:t>
      </w:r>
      <w:r>
        <w:rPr>
          <w:sz w:val="22"/>
          <w:szCs w:val="22"/>
          <w:lang w:val="uz-Cyrl-UZ"/>
        </w:rPr>
        <w:t>Shartnomaikkinusxadatuzilib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xarbirnusxasitengyuridikkuchgaegabo‘lib</w:t>
      </w:r>
      <w:r w:rsidRPr="007B4C5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tomonlardabirnusxadansaqlanadi</w:t>
      </w:r>
      <w:r w:rsidRPr="007B4C56">
        <w:rPr>
          <w:sz w:val="22"/>
          <w:szCs w:val="22"/>
          <w:lang w:val="uz-Cyrl-UZ"/>
        </w:rPr>
        <w:t>.</w:t>
      </w:r>
    </w:p>
    <w:p w:rsidR="004F4780" w:rsidRDefault="004F4780" w:rsidP="004F4780">
      <w:pPr>
        <w:jc w:val="both"/>
        <w:rPr>
          <w:sz w:val="22"/>
          <w:szCs w:val="22"/>
          <w:lang w:val="uz-Cyrl-UZ"/>
        </w:rPr>
      </w:pPr>
      <w:r w:rsidRPr="007B4C56">
        <w:rPr>
          <w:sz w:val="22"/>
          <w:szCs w:val="22"/>
          <w:lang w:val="uz-Cyrl-UZ"/>
        </w:rPr>
        <w:t xml:space="preserve">8.3. </w:t>
      </w:r>
      <w:r>
        <w:rPr>
          <w:sz w:val="22"/>
          <w:szCs w:val="22"/>
          <w:lang w:val="uz-Cyrl-UZ"/>
        </w:rPr>
        <w:t>Shartnomagabarchao‘zgartirishlarikkalatomonlamakelishilganvashartnomagaqo‘shimchabitimimzolaganxoldaqonuniydebxisoblanadi</w:t>
      </w:r>
      <w:r w:rsidRPr="007B4C56">
        <w:rPr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jc w:val="both"/>
        <w:rPr>
          <w:sz w:val="22"/>
          <w:szCs w:val="22"/>
          <w:lang w:val="uz-Cyrl-UZ"/>
        </w:rPr>
      </w:pPr>
    </w:p>
    <w:p w:rsidR="004F4780" w:rsidRDefault="004F4780" w:rsidP="004F4780">
      <w:pPr>
        <w:ind w:left="2832"/>
        <w:rPr>
          <w:sz w:val="22"/>
          <w:szCs w:val="22"/>
          <w:lang w:val="uz-Cyrl-UZ"/>
        </w:rPr>
      </w:pPr>
      <w:proofErr w:type="gramStart"/>
      <w:r w:rsidRPr="003C5E16">
        <w:rPr>
          <w:b/>
          <w:sz w:val="22"/>
          <w:szCs w:val="22"/>
          <w:lang w:val="en-US"/>
        </w:rPr>
        <w:t>9.</w:t>
      </w:r>
      <w:r>
        <w:rPr>
          <w:b/>
          <w:sz w:val="22"/>
          <w:szCs w:val="22"/>
          <w:lang w:val="uz-Cyrl-UZ"/>
        </w:rPr>
        <w:t>TOMONLARXUQUQIYMANZILIVABANKREKVIZITLAR</w:t>
      </w:r>
      <w:r w:rsidRPr="003C5E16">
        <w:rPr>
          <w:b/>
          <w:sz w:val="22"/>
          <w:szCs w:val="22"/>
          <w:lang w:val="en-US"/>
        </w:rPr>
        <w:t>I</w:t>
      </w:r>
      <w:proofErr w:type="gramEnd"/>
      <w:r w:rsidRPr="007B4C56">
        <w:rPr>
          <w:b/>
          <w:sz w:val="22"/>
          <w:szCs w:val="22"/>
          <w:lang w:val="uz-Cyrl-UZ"/>
        </w:rPr>
        <w:t>.</w:t>
      </w:r>
    </w:p>
    <w:p w:rsidR="004F4780" w:rsidRPr="007B4C56" w:rsidRDefault="004F4780" w:rsidP="004F4780">
      <w:pPr>
        <w:ind w:left="2832"/>
        <w:rPr>
          <w:sz w:val="22"/>
          <w:szCs w:val="22"/>
          <w:lang w:val="uz-Cyrl-UZ"/>
        </w:rPr>
      </w:pPr>
    </w:p>
    <w:tbl>
      <w:tblPr>
        <w:tblW w:w="10881" w:type="dxa"/>
        <w:jc w:val="center"/>
        <w:tblLook w:val="01E0"/>
      </w:tblPr>
      <w:tblGrid>
        <w:gridCol w:w="5324"/>
        <w:gridCol w:w="239"/>
        <w:gridCol w:w="239"/>
        <w:gridCol w:w="5079"/>
      </w:tblGrid>
      <w:tr w:rsidR="004F4780" w:rsidRPr="00C30539" w:rsidTr="007A6D83">
        <w:trPr>
          <w:trHeight w:val="201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center"/>
              <w:rPr>
                <w:b/>
                <w:sz w:val="21"/>
                <w:szCs w:val="21"/>
                <w:lang w:val="uz-Cyrl-UZ"/>
              </w:rPr>
            </w:pPr>
            <w:r w:rsidRPr="00C30539">
              <w:rPr>
                <w:b/>
                <w:sz w:val="21"/>
                <w:szCs w:val="21"/>
              </w:rPr>
              <w:t>«</w:t>
            </w:r>
            <w:proofErr w:type="spellStart"/>
            <w:r>
              <w:rPr>
                <w:b/>
                <w:sz w:val="21"/>
                <w:szCs w:val="21"/>
              </w:rPr>
              <w:t>Bajaruvchi</w:t>
            </w:r>
            <w:proofErr w:type="spellEnd"/>
            <w:r w:rsidRPr="00C3053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079" w:type="dxa"/>
            <w:tcBorders>
              <w:top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center"/>
              <w:rPr>
                <w:b/>
                <w:sz w:val="21"/>
                <w:szCs w:val="21"/>
              </w:rPr>
            </w:pPr>
            <w:r w:rsidRPr="00C30539">
              <w:rPr>
                <w:b/>
                <w:sz w:val="21"/>
                <w:szCs w:val="21"/>
              </w:rPr>
              <w:t>«</w:t>
            </w:r>
            <w:proofErr w:type="spellStart"/>
            <w:r>
              <w:rPr>
                <w:b/>
                <w:sz w:val="21"/>
                <w:szCs w:val="21"/>
              </w:rPr>
              <w:t>Buyurtmachi</w:t>
            </w:r>
            <w:proofErr w:type="spellEnd"/>
            <w:r w:rsidRPr="00C30539">
              <w:rPr>
                <w:b/>
                <w:sz w:val="21"/>
                <w:szCs w:val="21"/>
              </w:rPr>
              <w:t>»</w:t>
            </w:r>
          </w:p>
        </w:tc>
      </w:tr>
      <w:tr w:rsidR="004F4780" w:rsidRPr="00C30539" w:rsidTr="007A6D83">
        <w:trPr>
          <w:trHeight w:val="201"/>
          <w:jc w:val="center"/>
        </w:trPr>
        <w:tc>
          <w:tcPr>
            <w:tcW w:w="5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bottom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jc w:val="center"/>
              <w:rPr>
                <w:b/>
                <w:szCs w:val="21"/>
              </w:rPr>
            </w:pPr>
            <w:r w:rsidRPr="003C5E16">
              <w:rPr>
                <w:b/>
                <w:sz w:val="22"/>
                <w:szCs w:val="26"/>
                <w:lang w:val="uz-Cyrl-UZ"/>
              </w:rPr>
              <w:t>Fargona tumani irrigatsiya bulimi</w:t>
            </w:r>
          </w:p>
        </w:tc>
      </w:tr>
      <w:tr w:rsidR="004F4780" w:rsidRPr="00C30539" w:rsidTr="007A6D83">
        <w:trPr>
          <w:trHeight w:val="188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top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jc w:val="center"/>
              <w:rPr>
                <w:szCs w:val="21"/>
              </w:rPr>
            </w:pPr>
            <w:r w:rsidRPr="003C5E16">
              <w:rPr>
                <w:sz w:val="22"/>
                <w:szCs w:val="21"/>
              </w:rPr>
              <w:t>(</w:t>
            </w:r>
            <w:r w:rsidRPr="003C5E16">
              <w:rPr>
                <w:sz w:val="22"/>
                <w:szCs w:val="21"/>
                <w:lang w:val="uz-Cyrl-UZ"/>
              </w:rPr>
              <w:t>buyurtmachining nomi</w:t>
            </w:r>
            <w:r w:rsidRPr="003C5E16">
              <w:rPr>
                <w:sz w:val="22"/>
                <w:szCs w:val="21"/>
              </w:rPr>
              <w:t>)</w:t>
            </w:r>
          </w:p>
        </w:tc>
      </w:tr>
      <w:tr w:rsidR="004F4780" w:rsidRPr="00C30539" w:rsidTr="007A6D83">
        <w:trPr>
          <w:trHeight w:val="188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tabs>
                <w:tab w:val="left" w:pos="3990"/>
              </w:tabs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F964C2" w:rsidRDefault="004F4780" w:rsidP="007A6D83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uz-Cyrl-UZ"/>
              </w:rPr>
            </w:pPr>
          </w:p>
        </w:tc>
      </w:tr>
      <w:tr w:rsidR="004F4780" w:rsidRPr="00C30539" w:rsidTr="007A6D83">
        <w:trPr>
          <w:trHeight w:val="201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82594B" w:rsidRDefault="004F4780" w:rsidP="007A6D83">
            <w:pPr>
              <w:rPr>
                <w:color w:val="000000"/>
                <w:sz w:val="20"/>
                <w:szCs w:val="26"/>
                <w:lang w:val="uz-Cyrl-UZ"/>
              </w:rPr>
            </w:pPr>
            <w:r>
              <w:rPr>
                <w:color w:val="000000"/>
                <w:sz w:val="20"/>
                <w:szCs w:val="26"/>
                <w:lang w:val="uz-Cyrl-UZ"/>
              </w:rPr>
              <w:t>Manzil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 xml:space="preserve">: </w:t>
            </w:r>
            <w:r>
              <w:rPr>
                <w:color w:val="000000"/>
                <w:sz w:val="20"/>
                <w:szCs w:val="26"/>
                <w:lang w:val="uz-Cyrl-UZ"/>
              </w:rPr>
              <w:t>Yu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>.</w:t>
            </w:r>
            <w:r>
              <w:rPr>
                <w:color w:val="000000"/>
                <w:sz w:val="20"/>
                <w:szCs w:val="26"/>
                <w:lang w:val="uz-Cyrl-UZ"/>
              </w:rPr>
              <w:t>VodilMFYYaxshiniyatkuchasi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 xml:space="preserve"> №58 </w:t>
            </w:r>
            <w:r>
              <w:rPr>
                <w:color w:val="000000"/>
                <w:sz w:val="20"/>
                <w:szCs w:val="26"/>
                <w:lang w:val="uz-Cyrl-UZ"/>
              </w:rPr>
              <w:t>uy</w:t>
            </w:r>
          </w:p>
        </w:tc>
      </w:tr>
      <w:tr w:rsidR="004F4780" w:rsidRPr="00C30539" w:rsidTr="007A6D83">
        <w:trPr>
          <w:trHeight w:val="201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rPr>
                <w:sz w:val="21"/>
                <w:szCs w:val="21"/>
                <w:lang w:val="uz-Cyrl-UZ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82594B" w:rsidRDefault="004F4780" w:rsidP="007A6D83">
            <w:pPr>
              <w:rPr>
                <w:color w:val="000000"/>
                <w:sz w:val="20"/>
                <w:szCs w:val="26"/>
              </w:rPr>
            </w:pPr>
          </w:p>
        </w:tc>
      </w:tr>
      <w:tr w:rsidR="004F4780" w:rsidRPr="007A5320" w:rsidTr="007A6D83">
        <w:trPr>
          <w:trHeight w:val="188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rPr>
                <w:sz w:val="21"/>
                <w:szCs w:val="21"/>
                <w:lang w:val="uz-Cyrl-UZ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7A5320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7A5320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82594B" w:rsidRDefault="004F4780" w:rsidP="007A6D83">
            <w:pPr>
              <w:rPr>
                <w:color w:val="000000"/>
                <w:sz w:val="20"/>
                <w:szCs w:val="26"/>
                <w:lang w:val="uz-Cyrl-UZ"/>
              </w:rPr>
            </w:pPr>
          </w:p>
        </w:tc>
      </w:tr>
      <w:tr w:rsidR="004F4780" w:rsidRPr="00C30539" w:rsidTr="007A6D83">
        <w:trPr>
          <w:trHeight w:val="201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rPr>
                <w:sz w:val="21"/>
                <w:szCs w:val="21"/>
                <w:lang w:val="uz-Cyrl-UZ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82594B" w:rsidRDefault="004F4780" w:rsidP="007A6D83">
            <w:pPr>
              <w:rPr>
                <w:color w:val="000000"/>
                <w:sz w:val="20"/>
                <w:szCs w:val="26"/>
                <w:lang w:val="uz-Cyrl-UZ"/>
              </w:rPr>
            </w:pPr>
            <w:r>
              <w:rPr>
                <w:color w:val="000000"/>
                <w:sz w:val="20"/>
                <w:szCs w:val="26"/>
                <w:lang w:val="uz-Cyrl-UZ"/>
              </w:rPr>
              <w:t>x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>/</w:t>
            </w:r>
            <w:r>
              <w:rPr>
                <w:color w:val="000000"/>
                <w:sz w:val="20"/>
                <w:szCs w:val="26"/>
                <w:lang w:val="uz-Cyrl-UZ"/>
              </w:rPr>
              <w:t>r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>:100022860302337042402170001</w:t>
            </w:r>
          </w:p>
        </w:tc>
      </w:tr>
      <w:tr w:rsidR="004F4780" w:rsidRPr="00C30539" w:rsidTr="007A6D83">
        <w:trPr>
          <w:trHeight w:val="401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780" w:rsidRPr="00C30539" w:rsidRDefault="004F4780" w:rsidP="007A6D83">
            <w:pPr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82594B" w:rsidRDefault="004F4780" w:rsidP="007A6D83">
            <w:pPr>
              <w:rPr>
                <w:color w:val="000000"/>
                <w:sz w:val="20"/>
                <w:szCs w:val="26"/>
                <w:lang w:val="uz-Cyrl-UZ"/>
              </w:rPr>
            </w:pPr>
            <w:r>
              <w:rPr>
                <w:color w:val="000000"/>
                <w:sz w:val="20"/>
                <w:szCs w:val="26"/>
                <w:lang w:val="uz-Cyrl-UZ"/>
              </w:rPr>
              <w:t>INN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>:305082354</w:t>
            </w:r>
          </w:p>
        </w:tc>
      </w:tr>
      <w:tr w:rsidR="004F4780" w:rsidRPr="003C5E16" w:rsidTr="007A6D83">
        <w:trPr>
          <w:trHeight w:val="228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C30539" w:rsidRDefault="004F4780" w:rsidP="007A6D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82594B" w:rsidRDefault="004F4780" w:rsidP="007A6D83">
            <w:pPr>
              <w:rPr>
                <w:color w:val="000000"/>
                <w:sz w:val="20"/>
                <w:szCs w:val="26"/>
                <w:lang w:val="uz-Cyrl-UZ"/>
              </w:rPr>
            </w:pPr>
            <w:r>
              <w:rPr>
                <w:color w:val="000000"/>
                <w:sz w:val="20"/>
                <w:szCs w:val="26"/>
                <w:lang w:val="uz-Cyrl-UZ"/>
              </w:rPr>
              <w:t>MFO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 xml:space="preserve">:00014 </w:t>
            </w:r>
            <w:r>
              <w:rPr>
                <w:color w:val="000000"/>
                <w:sz w:val="20"/>
                <w:szCs w:val="26"/>
                <w:lang w:val="uz-Cyrl-UZ"/>
              </w:rPr>
              <w:t>X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>.</w:t>
            </w:r>
            <w:r>
              <w:rPr>
                <w:color w:val="000000"/>
                <w:sz w:val="20"/>
                <w:szCs w:val="26"/>
                <w:lang w:val="uz-Cyrl-UZ"/>
              </w:rPr>
              <w:t>K</w:t>
            </w:r>
            <w:r w:rsidRPr="0082594B">
              <w:rPr>
                <w:color w:val="000000"/>
                <w:sz w:val="20"/>
                <w:szCs w:val="26"/>
                <w:lang w:val="uz-Cyrl-UZ"/>
              </w:rPr>
              <w:t>.</w:t>
            </w:r>
            <w:r>
              <w:rPr>
                <w:color w:val="000000"/>
                <w:sz w:val="20"/>
                <w:szCs w:val="26"/>
                <w:lang w:val="uz-Cyrl-UZ"/>
              </w:rPr>
              <w:t>MarkaziybankToshkent</w:t>
            </w:r>
          </w:p>
        </w:tc>
      </w:tr>
      <w:tr w:rsidR="004F4780" w:rsidRPr="003C5E16" w:rsidTr="007A6D83">
        <w:trPr>
          <w:trHeight w:val="201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3C5E16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bottom"/>
          </w:tcPr>
          <w:p w:rsidR="004F4780" w:rsidRPr="0082594B" w:rsidRDefault="004F4780" w:rsidP="007A6D83">
            <w:pPr>
              <w:rPr>
                <w:color w:val="000000"/>
                <w:sz w:val="20"/>
                <w:szCs w:val="26"/>
                <w:lang w:val="uz-Cyrl-UZ"/>
              </w:rPr>
            </w:pPr>
          </w:p>
        </w:tc>
      </w:tr>
      <w:tr w:rsidR="004F4780" w:rsidRPr="003C5E16" w:rsidTr="007A6D83">
        <w:trPr>
          <w:trHeight w:val="246"/>
          <w:jc w:val="center"/>
        </w:trPr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4F4780" w:rsidRPr="003C5E16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  <w:vAlign w:val="center"/>
          </w:tcPr>
          <w:p w:rsidR="004F4780" w:rsidRPr="003C5E16" w:rsidRDefault="004F4780" w:rsidP="007A6D83">
            <w:pPr>
              <w:rPr>
                <w:color w:val="000000"/>
                <w:sz w:val="20"/>
                <w:szCs w:val="26"/>
                <w:lang w:val="en-US"/>
              </w:rPr>
            </w:pPr>
          </w:p>
        </w:tc>
      </w:tr>
      <w:tr w:rsidR="004F4780" w:rsidRPr="00C30539" w:rsidTr="007A6D83">
        <w:trPr>
          <w:trHeight w:val="987"/>
          <w:jc w:val="center"/>
        </w:trPr>
        <w:tc>
          <w:tcPr>
            <w:tcW w:w="5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80" w:rsidRPr="003C5E16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:rsidR="004F4780" w:rsidRPr="003C5E16" w:rsidRDefault="004F4780" w:rsidP="007A6D83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4780" w:rsidRPr="0082594B" w:rsidRDefault="004F4780" w:rsidP="007A6D83">
            <w:pPr>
              <w:rPr>
                <w:b/>
                <w:bCs/>
                <w:color w:val="000000"/>
                <w:sz w:val="20"/>
                <w:szCs w:val="26"/>
                <w:lang w:val="uz-Cyrl-UZ"/>
              </w:rPr>
            </w:pPr>
            <w:r w:rsidRPr="003C5E16">
              <w:rPr>
                <w:b/>
                <w:color w:val="000000"/>
                <w:sz w:val="22"/>
                <w:szCs w:val="26"/>
                <w:lang w:val="uz-Cyrl-UZ"/>
              </w:rPr>
              <w:t>Raxbar__________A.Azizov</w:t>
            </w:r>
          </w:p>
        </w:tc>
      </w:tr>
    </w:tbl>
    <w:p w:rsidR="004F4780" w:rsidRDefault="004F4780" w:rsidP="004F4780">
      <w:pPr>
        <w:jc w:val="center"/>
        <w:rPr>
          <w:b/>
          <w:sz w:val="22"/>
          <w:szCs w:val="22"/>
          <w:lang w:val="uz-Cyrl-UZ"/>
        </w:rPr>
      </w:pPr>
    </w:p>
    <w:p w:rsidR="004F4780" w:rsidRDefault="004F4780" w:rsidP="004F4780">
      <w:pPr>
        <w:jc w:val="center"/>
        <w:rPr>
          <w:b/>
          <w:sz w:val="22"/>
          <w:szCs w:val="22"/>
          <w:lang w:val="uz-Cyrl-UZ"/>
        </w:rPr>
      </w:pPr>
    </w:p>
    <w:p w:rsidR="004F4780" w:rsidRDefault="004F4780" w:rsidP="004F4780">
      <w:pPr>
        <w:jc w:val="center"/>
        <w:rPr>
          <w:b/>
          <w:sz w:val="22"/>
          <w:szCs w:val="22"/>
          <w:lang w:val="uz-Cyrl-UZ"/>
        </w:rPr>
      </w:pPr>
    </w:p>
    <w:p w:rsidR="004F4780" w:rsidRPr="00B10524" w:rsidRDefault="004F4780" w:rsidP="004F4780"/>
    <w:p w:rsidR="00290659" w:rsidRDefault="00290659">
      <w:bookmarkStart w:id="0" w:name="_GoBack"/>
      <w:bookmarkEnd w:id="0"/>
    </w:p>
    <w:sectPr w:rsidR="00290659" w:rsidSect="00C9727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619D"/>
    <w:multiLevelType w:val="hybridMultilevel"/>
    <w:tmpl w:val="AC9A21EE"/>
    <w:lvl w:ilvl="0" w:tplc="44003EE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36673DAB"/>
    <w:multiLevelType w:val="hybridMultilevel"/>
    <w:tmpl w:val="F7F8A43A"/>
    <w:lvl w:ilvl="0" w:tplc="FFAE858E">
      <w:start w:val="2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>
    <w:nsid w:val="6CB77165"/>
    <w:multiLevelType w:val="hybridMultilevel"/>
    <w:tmpl w:val="72941A38"/>
    <w:lvl w:ilvl="0" w:tplc="41CA2C7A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AF82ABA0">
      <w:numFmt w:val="none"/>
      <w:lvlText w:val=""/>
      <w:lvlJc w:val="left"/>
      <w:pPr>
        <w:tabs>
          <w:tab w:val="num" w:pos="360"/>
        </w:tabs>
      </w:pPr>
    </w:lvl>
    <w:lvl w:ilvl="2" w:tplc="C4489D52">
      <w:numFmt w:val="none"/>
      <w:lvlText w:val=""/>
      <w:lvlJc w:val="left"/>
      <w:pPr>
        <w:tabs>
          <w:tab w:val="num" w:pos="360"/>
        </w:tabs>
      </w:pPr>
    </w:lvl>
    <w:lvl w:ilvl="3" w:tplc="C53ADD78">
      <w:numFmt w:val="none"/>
      <w:lvlText w:val=""/>
      <w:lvlJc w:val="left"/>
      <w:pPr>
        <w:tabs>
          <w:tab w:val="num" w:pos="360"/>
        </w:tabs>
      </w:pPr>
    </w:lvl>
    <w:lvl w:ilvl="4" w:tplc="E20C6BAC">
      <w:numFmt w:val="none"/>
      <w:lvlText w:val=""/>
      <w:lvlJc w:val="left"/>
      <w:pPr>
        <w:tabs>
          <w:tab w:val="num" w:pos="360"/>
        </w:tabs>
      </w:pPr>
    </w:lvl>
    <w:lvl w:ilvl="5" w:tplc="3C96CE42">
      <w:numFmt w:val="none"/>
      <w:lvlText w:val=""/>
      <w:lvlJc w:val="left"/>
      <w:pPr>
        <w:tabs>
          <w:tab w:val="num" w:pos="360"/>
        </w:tabs>
      </w:pPr>
    </w:lvl>
    <w:lvl w:ilvl="6" w:tplc="2ED2B0E6">
      <w:numFmt w:val="none"/>
      <w:lvlText w:val=""/>
      <w:lvlJc w:val="left"/>
      <w:pPr>
        <w:tabs>
          <w:tab w:val="num" w:pos="360"/>
        </w:tabs>
      </w:pPr>
    </w:lvl>
    <w:lvl w:ilvl="7" w:tplc="F7AACDE2">
      <w:numFmt w:val="none"/>
      <w:lvlText w:val=""/>
      <w:lvlJc w:val="left"/>
      <w:pPr>
        <w:tabs>
          <w:tab w:val="num" w:pos="360"/>
        </w:tabs>
      </w:pPr>
    </w:lvl>
    <w:lvl w:ilvl="8" w:tplc="0F18812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962"/>
    <w:rsid w:val="001510C4"/>
    <w:rsid w:val="00290659"/>
    <w:rsid w:val="004F4780"/>
    <w:rsid w:val="007A5320"/>
    <w:rsid w:val="00F7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F4780"/>
  </w:style>
  <w:style w:type="character" w:customStyle="1" w:styleId="apple-converted-space">
    <w:name w:val="apple-converted-space"/>
    <w:basedOn w:val="a0"/>
    <w:uiPriority w:val="99"/>
    <w:rsid w:val="004F4780"/>
  </w:style>
  <w:style w:type="paragraph" w:styleId="a3">
    <w:name w:val="Normal (Web)"/>
    <w:basedOn w:val="a"/>
    <w:uiPriority w:val="99"/>
    <w:rsid w:val="004F4780"/>
    <w:pPr>
      <w:spacing w:before="100" w:beforeAutospacing="1" w:after="100" w:afterAutospacing="1"/>
    </w:pPr>
  </w:style>
  <w:style w:type="paragraph" w:customStyle="1" w:styleId="a4">
    <w:name w:val="Обычный + По шири"/>
    <w:basedOn w:val="a"/>
    <w:link w:val="a5"/>
    <w:rsid w:val="004F4780"/>
    <w:pPr>
      <w:ind w:left="360"/>
      <w:jc w:val="both"/>
    </w:pPr>
    <w:rPr>
      <w:lang w:val="uz-Cyrl-UZ"/>
    </w:rPr>
  </w:style>
  <w:style w:type="character" w:customStyle="1" w:styleId="a5">
    <w:name w:val="Обычный + По шири Знак"/>
    <w:link w:val="a4"/>
    <w:rsid w:val="004F4780"/>
    <w:rPr>
      <w:rFonts w:ascii="Times New Roman" w:eastAsia="Times New Roman" w:hAnsi="Times New Roman" w:cs="Times New Roman"/>
      <w:sz w:val="24"/>
      <w:szCs w:val="24"/>
      <w:lang w:val="uz-Cyrl-UZ" w:eastAsia="ru-RU"/>
    </w:rPr>
  </w:style>
  <w:style w:type="table" w:styleId="a6">
    <w:name w:val="Table Grid"/>
    <w:basedOn w:val="a1"/>
    <w:rsid w:val="004F4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 + По центру"/>
    <w:basedOn w:val="a"/>
    <w:rsid w:val="004F4780"/>
    <w:pPr>
      <w:jc w:val="center"/>
    </w:pPr>
    <w:rPr>
      <w:rFonts w:ascii="Arial" w:hAnsi="Arial" w:cs="Arial"/>
      <w:noProof/>
      <w:lang w:val="uz-Cyrl-UZ" w:eastAsia="ja-JP" w:bidi="ps-AF"/>
    </w:rPr>
  </w:style>
  <w:style w:type="paragraph" w:styleId="a8">
    <w:name w:val="Balloon Text"/>
    <w:basedOn w:val="a"/>
    <w:link w:val="a9"/>
    <w:rsid w:val="004F47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F478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uiPriority w:val="22"/>
    <w:qFormat/>
    <w:rsid w:val="004F4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pple-style-span">
    <w:name w:val="apple-style-span"/>
    <w:basedOn w:val="a0"/>
    <w:rsid w:val="004F4780"/>
  </w:style>
  <w:style w:type="character" w:customStyle="1" w:styleId="apple-converted-space">
    <w:name w:val="apple-converted-space"/>
    <w:basedOn w:val="a0"/>
    <w:uiPriority w:val="99"/>
    <w:rsid w:val="004F4780"/>
  </w:style>
  <w:style w:type="paragraph" w:styleId="a3">
    <w:name w:val="Normal (Web)"/>
    <w:basedOn w:val="a"/>
    <w:uiPriority w:val="99"/>
    <w:rsid w:val="004F4780"/>
    <w:pPr>
      <w:spacing w:before="100" w:beforeAutospacing="1" w:after="100" w:afterAutospacing="1"/>
    </w:pPr>
  </w:style>
  <w:style w:type="paragraph" w:customStyle="1" w:styleId="a4">
    <w:name w:val="Обычный + По шири"/>
    <w:basedOn w:val="a"/>
    <w:link w:val="a5"/>
    <w:rsid w:val="004F4780"/>
    <w:pPr>
      <w:ind w:left="360"/>
      <w:jc w:val="both"/>
    </w:pPr>
    <w:rPr>
      <w:lang w:val="uz-Cyrl-UZ"/>
    </w:rPr>
  </w:style>
  <w:style w:type="character" w:customStyle="1" w:styleId="a5">
    <w:name w:val="Обычный + По шири Знак"/>
    <w:link w:val="a4"/>
    <w:rsid w:val="004F4780"/>
    <w:rPr>
      <w:rFonts w:ascii="Times New Roman" w:eastAsia="Times New Roman" w:hAnsi="Times New Roman" w:cs="Times New Roman"/>
      <w:sz w:val="24"/>
      <w:szCs w:val="24"/>
      <w:lang w:val="uz-Cyrl-UZ" w:eastAsia="ru-RU"/>
    </w:rPr>
  </w:style>
  <w:style w:type="table" w:styleId="a6">
    <w:name w:val="Table Grid"/>
    <w:basedOn w:val="a1"/>
    <w:rsid w:val="004F4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бычный + По центру"/>
    <w:basedOn w:val="a"/>
    <w:rsid w:val="004F4780"/>
    <w:pPr>
      <w:jc w:val="center"/>
    </w:pPr>
    <w:rPr>
      <w:rFonts w:ascii="Arial" w:hAnsi="Arial" w:cs="Arial"/>
      <w:noProof/>
      <w:lang w:val="uz-Cyrl-UZ" w:eastAsia="ja-JP" w:bidi="ps-AF"/>
    </w:rPr>
  </w:style>
  <w:style w:type="paragraph" w:styleId="a8">
    <w:name w:val="Balloon Text"/>
    <w:basedOn w:val="a"/>
    <w:link w:val="a9"/>
    <w:rsid w:val="004F47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F478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uiPriority w:val="22"/>
    <w:qFormat/>
    <w:rsid w:val="004F4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4713</Characters>
  <Application>Microsoft Office Word</Application>
  <DocSecurity>0</DocSecurity>
  <Lines>39</Lines>
  <Paragraphs>11</Paragraphs>
  <ScaleCrop>false</ScaleCrop>
  <Company>Home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Umidjon</cp:lastModifiedBy>
  <cp:revision>3</cp:revision>
  <dcterms:created xsi:type="dcterms:W3CDTF">2022-06-27T06:32:00Z</dcterms:created>
  <dcterms:modified xsi:type="dcterms:W3CDTF">2022-07-14T09:37:00Z</dcterms:modified>
</cp:coreProperties>
</file>