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5D7FF" w14:textId="4B1B3888" w:rsidR="002B4540" w:rsidRDefault="00F26470" w:rsidP="00064E82">
      <w:pPr>
        <w:pStyle w:val="aff4"/>
        <w:spacing w:line="23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E40656">
        <w:rPr>
          <w:rFonts w:ascii="Times New Roman" w:hAnsi="Times New Roman"/>
          <w:b/>
        </w:rPr>
        <w:t xml:space="preserve">Проект договора для отечественных участников </w:t>
      </w:r>
      <w:r w:rsidR="00C671CF">
        <w:rPr>
          <w:rFonts w:ascii="Times New Roman" w:hAnsi="Times New Roman"/>
          <w:b/>
        </w:rPr>
        <w:t>отбора</w:t>
      </w:r>
    </w:p>
    <w:p w14:paraId="54FD7D12" w14:textId="083A4A82" w:rsidR="007B77A2" w:rsidRPr="007B77A2" w:rsidRDefault="007B77A2" w:rsidP="007B77A2">
      <w:pPr>
        <w:pStyle w:val="af3"/>
        <w:jc w:val="center"/>
        <w:rPr>
          <w:b/>
          <w:bCs/>
          <w:sz w:val="28"/>
          <w:szCs w:val="28"/>
          <w:lang w:val="ru-RU" w:eastAsia="zh-CN" w:bidi="hi-IN"/>
        </w:rPr>
      </w:pPr>
      <w:r w:rsidRPr="007B77A2">
        <w:rPr>
          <w:b/>
          <w:bCs/>
          <w:sz w:val="28"/>
          <w:szCs w:val="28"/>
          <w:lang w:val="ru-RU" w:eastAsia="zh-CN" w:bidi="hi-IN"/>
        </w:rPr>
        <w:t>(на узбекском языке)</w:t>
      </w:r>
    </w:p>
    <w:p w14:paraId="630FCDF1" w14:textId="77777777" w:rsidR="007B77A2" w:rsidRPr="007B77A2" w:rsidRDefault="007B77A2" w:rsidP="007B77A2">
      <w:pPr>
        <w:pStyle w:val="af3"/>
        <w:rPr>
          <w:lang w:val="ru-RU" w:eastAsia="zh-CN" w:bidi="hi-IN"/>
        </w:rPr>
      </w:pPr>
    </w:p>
    <w:p w14:paraId="2F4A71DE" w14:textId="22E8F92E" w:rsidR="007B77A2" w:rsidRDefault="007B77A2" w:rsidP="007B77A2">
      <w:pPr>
        <w:jc w:val="center"/>
        <w:rPr>
          <w:rFonts w:ascii="Times New Roman" w:hAnsi="Times New Roman"/>
          <w:b/>
          <w:lang w:val="uz-Cyrl-UZ"/>
        </w:rPr>
      </w:pPr>
      <w:r w:rsidRPr="00E137AE">
        <w:rPr>
          <w:rFonts w:ascii="Times New Roman" w:hAnsi="Times New Roman"/>
          <w:b/>
          <w:lang w:val="uz-Cyrl-UZ"/>
        </w:rPr>
        <w:t xml:space="preserve">Почта жўнатмаларини </w:t>
      </w:r>
      <w:r>
        <w:rPr>
          <w:rFonts w:ascii="Times New Roman" w:hAnsi="Times New Roman"/>
          <w:b/>
          <w:lang w:val="uz-Cyrl-UZ"/>
        </w:rPr>
        <w:t>“</w:t>
      </w:r>
      <w:r w:rsidR="005548DD">
        <w:rPr>
          <w:rFonts w:ascii="Times New Roman" w:hAnsi="Times New Roman"/>
          <w:b/>
          <w:lang w:val="uz-Cyrl-UZ"/>
        </w:rPr>
        <w:t>____________</w:t>
      </w:r>
      <w:r>
        <w:rPr>
          <w:rFonts w:ascii="Times New Roman" w:hAnsi="Times New Roman"/>
          <w:b/>
          <w:lang w:val="uz-Cyrl-UZ"/>
        </w:rPr>
        <w:t>”</w:t>
      </w:r>
      <w:r w:rsidRPr="00E137AE">
        <w:rPr>
          <w:rFonts w:ascii="Times New Roman" w:hAnsi="Times New Roman"/>
          <w:b/>
          <w:lang w:val="uz-Cyrl-UZ"/>
        </w:rPr>
        <w:t xml:space="preserve"> тизимдан фойдаланган ҳолда</w:t>
      </w:r>
      <w:r>
        <w:rPr>
          <w:rFonts w:ascii="Times New Roman" w:hAnsi="Times New Roman"/>
          <w:b/>
          <w:lang w:val="uz-Cyrl-UZ"/>
        </w:rPr>
        <w:t xml:space="preserve"> </w:t>
      </w:r>
      <w:r w:rsidRPr="00E137AE">
        <w:rPr>
          <w:rFonts w:ascii="Times New Roman" w:hAnsi="Times New Roman"/>
          <w:b/>
          <w:lang w:val="uz-Cyrl-UZ"/>
        </w:rPr>
        <w:t>йўллаш юзасида</w:t>
      </w:r>
    </w:p>
    <w:p w14:paraId="55FF244B" w14:textId="77777777" w:rsidR="007B77A2" w:rsidRDefault="007B77A2" w:rsidP="007B77A2">
      <w:pPr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>
        <w:rPr>
          <w:rFonts w:ascii="Times New Roman" w:hAnsi="Times New Roman"/>
          <w:b/>
          <w:lang w:val="uz-Cyrl-UZ"/>
        </w:rPr>
        <w:t>________</w:t>
      </w:r>
      <w:r w:rsidRPr="00E86FE6">
        <w:rPr>
          <w:rFonts w:ascii="Times New Roman" w:hAnsi="Times New Roman"/>
          <w:b/>
          <w:sz w:val="28"/>
          <w:szCs w:val="28"/>
          <w:lang w:val="uz-Cyrl-UZ"/>
        </w:rPr>
        <w:t>-</w:t>
      </w:r>
      <w:r w:rsidRPr="00E137AE">
        <w:rPr>
          <w:rFonts w:ascii="Times New Roman" w:hAnsi="Times New Roman"/>
          <w:b/>
          <w:sz w:val="28"/>
          <w:szCs w:val="28"/>
          <w:lang w:val="uz-Cyrl-UZ"/>
        </w:rPr>
        <w:t>сон ШАРТНОМА</w:t>
      </w:r>
    </w:p>
    <w:p w14:paraId="38203880" w14:textId="77777777" w:rsidR="007B77A2" w:rsidRDefault="007B77A2" w:rsidP="007B77A2">
      <w:pPr>
        <w:jc w:val="center"/>
        <w:rPr>
          <w:rFonts w:ascii="Times New Roman" w:hAnsi="Times New Roman"/>
          <w:b/>
          <w:sz w:val="28"/>
          <w:szCs w:val="28"/>
          <w:lang w:val="uz-Cyrl-UZ"/>
        </w:rPr>
      </w:pPr>
    </w:p>
    <w:p w14:paraId="558BA993" w14:textId="07244998" w:rsidR="007B77A2" w:rsidRDefault="007B77A2" w:rsidP="00B21359">
      <w:pPr>
        <w:jc w:val="center"/>
        <w:rPr>
          <w:rFonts w:ascii="Times New Roman" w:hAnsi="Times New Roman"/>
          <w:b/>
          <w:noProof/>
          <w:lang w:val="uz-Cyrl-UZ"/>
        </w:rPr>
      </w:pPr>
      <w:r w:rsidRPr="00E137AE">
        <w:rPr>
          <w:rFonts w:ascii="Times New Roman" w:hAnsi="Times New Roman"/>
          <w:b/>
          <w:lang w:val="uz-Cyrl-UZ"/>
        </w:rPr>
        <w:t>Т</w:t>
      </w:r>
      <w:r>
        <w:rPr>
          <w:rFonts w:ascii="Times New Roman" w:hAnsi="Times New Roman"/>
          <w:b/>
          <w:lang w:val="uz-Cyrl-UZ"/>
        </w:rPr>
        <w:t>о</w:t>
      </w:r>
      <w:r w:rsidRPr="00E137AE">
        <w:rPr>
          <w:rFonts w:ascii="Times New Roman" w:hAnsi="Times New Roman"/>
          <w:b/>
          <w:lang w:val="uz-Cyrl-UZ"/>
        </w:rPr>
        <w:t xml:space="preserve">шкент </w:t>
      </w:r>
      <w:r w:rsidR="00B21359">
        <w:rPr>
          <w:rFonts w:ascii="Times New Roman" w:hAnsi="Times New Roman"/>
          <w:b/>
          <w:lang w:val="uz-Cyrl-UZ"/>
        </w:rPr>
        <w:t>шаҳри</w:t>
      </w:r>
      <w:r w:rsidR="00B21359">
        <w:rPr>
          <w:rFonts w:ascii="Times New Roman" w:hAnsi="Times New Roman"/>
          <w:b/>
          <w:lang w:val="uz-Cyrl-UZ"/>
        </w:rPr>
        <w:tab/>
      </w:r>
      <w:r w:rsidR="00B21359">
        <w:rPr>
          <w:rFonts w:ascii="Times New Roman" w:hAnsi="Times New Roman"/>
          <w:b/>
          <w:lang w:val="uz-Cyrl-UZ"/>
        </w:rPr>
        <w:tab/>
      </w:r>
      <w:r w:rsidR="00B21359">
        <w:rPr>
          <w:rFonts w:ascii="Times New Roman" w:hAnsi="Times New Roman"/>
          <w:b/>
          <w:lang w:val="uz-Cyrl-UZ"/>
        </w:rPr>
        <w:tab/>
      </w:r>
      <w:r w:rsidR="00B21359">
        <w:rPr>
          <w:rFonts w:ascii="Times New Roman" w:hAnsi="Times New Roman"/>
          <w:b/>
          <w:lang w:val="uz-Cyrl-UZ"/>
        </w:rPr>
        <w:tab/>
      </w:r>
      <w:r w:rsidR="00B21359">
        <w:rPr>
          <w:rFonts w:ascii="Times New Roman" w:hAnsi="Times New Roman"/>
          <w:b/>
          <w:lang w:val="uz-Cyrl-UZ"/>
        </w:rPr>
        <w:tab/>
      </w:r>
      <w:r w:rsidR="00B21359">
        <w:rPr>
          <w:rFonts w:ascii="Times New Roman" w:hAnsi="Times New Roman"/>
          <w:b/>
          <w:lang w:val="uz-Cyrl-UZ"/>
        </w:rPr>
        <w:tab/>
      </w:r>
      <w:r w:rsidR="00B21359">
        <w:rPr>
          <w:rFonts w:ascii="Times New Roman" w:hAnsi="Times New Roman"/>
          <w:b/>
          <w:lang w:val="uz-Cyrl-UZ"/>
        </w:rPr>
        <w:tab/>
      </w:r>
      <w:r w:rsidRPr="00E137AE">
        <w:rPr>
          <w:rFonts w:ascii="Times New Roman" w:hAnsi="Times New Roman"/>
          <w:b/>
          <w:noProof/>
          <w:lang w:val="uz-Cyrl-UZ"/>
        </w:rPr>
        <w:t>«</w:t>
      </w:r>
      <w:r w:rsidR="00575FFB">
        <w:rPr>
          <w:rFonts w:ascii="Times New Roman" w:hAnsi="Times New Roman"/>
          <w:b/>
          <w:noProof/>
          <w:lang w:val="uz-Cyrl-UZ"/>
        </w:rPr>
        <w:t>___</w:t>
      </w:r>
      <w:r w:rsidRPr="00E137AE">
        <w:rPr>
          <w:rFonts w:ascii="Times New Roman" w:hAnsi="Times New Roman"/>
          <w:b/>
          <w:noProof/>
          <w:lang w:val="uz-Cyrl-UZ"/>
        </w:rPr>
        <w:t xml:space="preserve">» </w:t>
      </w:r>
      <w:r w:rsidR="00575FFB">
        <w:rPr>
          <w:rFonts w:ascii="Times New Roman" w:hAnsi="Times New Roman"/>
          <w:b/>
          <w:noProof/>
          <w:lang w:val="uz-Cyrl-UZ"/>
        </w:rPr>
        <w:t>__________</w:t>
      </w:r>
      <w:r w:rsidRPr="00E137AE">
        <w:rPr>
          <w:rFonts w:ascii="Times New Roman" w:hAnsi="Times New Roman"/>
          <w:b/>
          <w:noProof/>
          <w:lang w:val="uz-Cyrl-UZ"/>
        </w:rPr>
        <w:t xml:space="preserve"> 20</w:t>
      </w:r>
      <w:r w:rsidR="00575FFB">
        <w:rPr>
          <w:rFonts w:ascii="Times New Roman" w:hAnsi="Times New Roman"/>
          <w:b/>
          <w:noProof/>
          <w:lang w:val="uz-Cyrl-UZ"/>
        </w:rPr>
        <w:t>__</w:t>
      </w:r>
      <w:r w:rsidRPr="00E137AE">
        <w:rPr>
          <w:rFonts w:ascii="Times New Roman" w:hAnsi="Times New Roman"/>
          <w:b/>
          <w:noProof/>
          <w:lang w:val="uz-Cyrl-UZ"/>
        </w:rPr>
        <w:t xml:space="preserve"> йил</w:t>
      </w:r>
    </w:p>
    <w:p w14:paraId="69F55753" w14:textId="77777777" w:rsidR="007B77A2" w:rsidRDefault="007B77A2" w:rsidP="007B77A2">
      <w:pPr>
        <w:jc w:val="both"/>
        <w:rPr>
          <w:rFonts w:ascii="Times New Roman" w:hAnsi="Times New Roman"/>
          <w:b/>
          <w:noProof/>
          <w:lang w:val="uz-Cyrl-UZ"/>
        </w:rPr>
      </w:pPr>
    </w:p>
    <w:p w14:paraId="0423ECB7" w14:textId="1E4AE5BD" w:rsidR="007B77A2" w:rsidRPr="00CE2FA1" w:rsidRDefault="007B77A2" w:rsidP="007B77A2">
      <w:pPr>
        <w:spacing w:line="276" w:lineRule="auto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noProof/>
          <w:lang w:val="uz-Cyrl-UZ"/>
        </w:rPr>
        <w:tab/>
      </w:r>
      <w:r w:rsidRPr="00E137AE">
        <w:rPr>
          <w:rFonts w:ascii="Times New Roman" w:hAnsi="Times New Roman"/>
          <w:noProof/>
          <w:lang w:val="uz-Cyrl-UZ"/>
        </w:rPr>
        <w:t>“</w:t>
      </w:r>
      <w:r w:rsidR="008D49DD">
        <w:rPr>
          <w:rFonts w:ascii="Times New Roman" w:hAnsi="Times New Roman"/>
          <w:b/>
          <w:color w:val="000000"/>
          <w:lang w:val="uz-Cyrl-UZ"/>
        </w:rPr>
        <w:t>________________________________</w:t>
      </w:r>
      <w:r w:rsidRPr="00E137AE">
        <w:rPr>
          <w:rFonts w:ascii="Times New Roman" w:hAnsi="Times New Roman"/>
          <w:lang w:val="uz-Cyrl-UZ"/>
        </w:rPr>
        <w:t xml:space="preserve">” </w:t>
      </w:r>
      <w:r>
        <w:rPr>
          <w:rFonts w:ascii="Times New Roman" w:hAnsi="Times New Roman"/>
          <w:lang w:val="uz-Cyrl-UZ"/>
        </w:rPr>
        <w:t>Маъсулияти чекланган жамияти,</w:t>
      </w:r>
      <w:r w:rsidR="008D49DD">
        <w:rPr>
          <w:rFonts w:ascii="Times New Roman" w:hAnsi="Times New Roman"/>
          <w:lang w:val="uz-Cyrl-UZ"/>
        </w:rPr>
        <w:t xml:space="preserve"> </w:t>
      </w:r>
      <w:r w:rsidRPr="00E137AE">
        <w:rPr>
          <w:rFonts w:ascii="Times New Roman" w:hAnsi="Times New Roman"/>
          <w:lang w:val="uz-Cyrl-UZ"/>
        </w:rPr>
        <w:t xml:space="preserve">бундан буён </w:t>
      </w:r>
      <w:r>
        <w:rPr>
          <w:rFonts w:ascii="Times New Roman" w:hAnsi="Times New Roman"/>
          <w:b/>
          <w:lang w:val="uz-Latn-UZ"/>
        </w:rPr>
        <w:t>“</w:t>
      </w:r>
      <w:r w:rsidRPr="00E137AE">
        <w:rPr>
          <w:rFonts w:ascii="Times New Roman" w:hAnsi="Times New Roman"/>
          <w:b/>
          <w:lang w:val="uz-Cyrl-UZ"/>
        </w:rPr>
        <w:t>Бажарувчи</w:t>
      </w:r>
      <w:r>
        <w:rPr>
          <w:rFonts w:ascii="Times New Roman" w:hAnsi="Times New Roman"/>
          <w:b/>
          <w:lang w:val="uz-Cyrl-UZ"/>
        </w:rPr>
        <w:t>”</w:t>
      </w:r>
      <w:r w:rsidRPr="00E137AE">
        <w:rPr>
          <w:rFonts w:ascii="Times New Roman" w:hAnsi="Times New Roman"/>
          <w:lang w:val="uz-Cyrl-UZ"/>
        </w:rPr>
        <w:t xml:space="preserve"> деб аталадиган</w:t>
      </w:r>
      <w:r>
        <w:rPr>
          <w:rFonts w:ascii="Times New Roman" w:hAnsi="Times New Roman"/>
          <w:lang w:val="uz-Cyrl-UZ"/>
        </w:rPr>
        <w:t xml:space="preserve">, Устав асосида иш юритувчи </w:t>
      </w:r>
      <w:r w:rsidR="00351716">
        <w:rPr>
          <w:rFonts w:ascii="Times New Roman" w:hAnsi="Times New Roman"/>
          <w:b/>
          <w:lang w:val="uz-Cyrl-UZ"/>
        </w:rPr>
        <w:t>Д</w:t>
      </w:r>
      <w:r w:rsidRPr="00101F4F">
        <w:rPr>
          <w:rFonts w:ascii="Times New Roman" w:hAnsi="Times New Roman"/>
          <w:b/>
          <w:lang w:val="uz-Cyrl-UZ"/>
        </w:rPr>
        <w:t xml:space="preserve">иректор  </w:t>
      </w:r>
      <w:r w:rsidR="00351716">
        <w:rPr>
          <w:rFonts w:ascii="Times New Roman" w:hAnsi="Times New Roman"/>
          <w:b/>
          <w:lang w:val="uz-Cyrl-UZ"/>
        </w:rPr>
        <w:t xml:space="preserve">__________________ </w:t>
      </w:r>
      <w:r>
        <w:rPr>
          <w:rFonts w:ascii="Times New Roman" w:hAnsi="Times New Roman"/>
          <w:lang w:val="uz-Cyrl-UZ"/>
        </w:rPr>
        <w:t xml:space="preserve">бир томондан </w:t>
      </w:r>
      <w:r w:rsidRPr="00E137AE">
        <w:rPr>
          <w:rFonts w:ascii="Times New Roman" w:hAnsi="Times New Roman"/>
          <w:lang w:val="uz-Latn-UZ"/>
        </w:rPr>
        <w:t xml:space="preserve">ва </w:t>
      </w:r>
      <w:r w:rsidRPr="00700FB4">
        <w:rPr>
          <w:rFonts w:ascii="Times New Roman" w:hAnsi="Times New Roman"/>
          <w:b/>
          <w:bCs/>
          <w:noProof/>
          <w:lang w:val="uz-Cyrl-UZ" w:eastAsia="ru-RU"/>
        </w:rPr>
        <w:t>“Агробанк” АТБ Марказий амалиётлар бошқармаси</w:t>
      </w:r>
      <w:r w:rsidRPr="00E137AE">
        <w:rPr>
          <w:rFonts w:ascii="Times New Roman" w:hAnsi="Times New Roman"/>
          <w:noProof/>
          <w:lang w:val="uz-Cyrl-UZ" w:eastAsia="ru-RU"/>
        </w:rPr>
        <w:t xml:space="preserve"> номидан, </w:t>
      </w:r>
      <w:r>
        <w:rPr>
          <w:rFonts w:ascii="Times New Roman" w:hAnsi="Times New Roman"/>
          <w:lang w:val="uz-Cyrl-UZ"/>
        </w:rPr>
        <w:t xml:space="preserve">бундан буён </w:t>
      </w:r>
      <w:r>
        <w:rPr>
          <w:rFonts w:ascii="Times New Roman" w:hAnsi="Times New Roman"/>
          <w:b/>
          <w:lang w:val="uz-Latn-UZ"/>
        </w:rPr>
        <w:t>“</w:t>
      </w:r>
      <w:r w:rsidRPr="00E137AE">
        <w:rPr>
          <w:rFonts w:ascii="Times New Roman" w:hAnsi="Times New Roman"/>
          <w:b/>
          <w:lang w:val="uz-Cyrl-UZ"/>
        </w:rPr>
        <w:t xml:space="preserve">Буюртмачи” </w:t>
      </w:r>
      <w:r w:rsidRPr="00E137AE">
        <w:rPr>
          <w:rFonts w:ascii="Times New Roman" w:hAnsi="Times New Roman"/>
          <w:lang w:val="uz-Cyrl-UZ"/>
        </w:rPr>
        <w:t>деб аталадиган</w:t>
      </w:r>
      <w:r w:rsidRPr="00E137AE">
        <w:rPr>
          <w:rFonts w:ascii="Times New Roman" w:hAnsi="Times New Roman"/>
          <w:lang w:val="uz-Latn-UZ"/>
        </w:rPr>
        <w:t xml:space="preserve">, </w:t>
      </w:r>
      <w:r>
        <w:rPr>
          <w:rFonts w:ascii="Times New Roman" w:hAnsi="Times New Roman"/>
          <w:noProof/>
          <w:lang w:val="uz-Cyrl-UZ" w:eastAsia="ru-RU"/>
        </w:rPr>
        <w:t>2021 йил 12 августдаги 03-24/858-сонли ишончнома</w:t>
      </w:r>
      <w:r w:rsidRPr="00E137AE">
        <w:rPr>
          <w:rFonts w:ascii="Times New Roman" w:hAnsi="Times New Roman"/>
          <w:noProof/>
          <w:lang w:val="uz-Latn-UZ" w:eastAsia="ru-RU"/>
        </w:rPr>
        <w:t xml:space="preserve"> асосида иш юритувчи </w:t>
      </w:r>
      <w:r w:rsidRPr="0099432F">
        <w:rPr>
          <w:rFonts w:ascii="Times New Roman" w:hAnsi="Times New Roman"/>
          <w:b/>
          <w:bCs/>
          <w:noProof/>
          <w:lang w:val="uz-Cyrl-UZ" w:eastAsia="ru-RU"/>
        </w:rPr>
        <w:t>Набиев Феруз Шойимович</w:t>
      </w:r>
      <w:r w:rsidRPr="00E137AE">
        <w:rPr>
          <w:rFonts w:ascii="Times New Roman" w:hAnsi="Times New Roman"/>
          <w:lang w:val="uz-Cyrl-UZ"/>
        </w:rPr>
        <w:t xml:space="preserve"> иккинчи т</w:t>
      </w:r>
      <w:r w:rsidRPr="00E137AE">
        <w:rPr>
          <w:rFonts w:ascii="Times New Roman" w:hAnsi="Times New Roman"/>
          <w:lang w:val="uz-Latn-UZ"/>
        </w:rPr>
        <w:t>омондан</w:t>
      </w:r>
      <w:r>
        <w:rPr>
          <w:rFonts w:ascii="Times New Roman" w:hAnsi="Times New Roman"/>
          <w:lang w:val="uz-Cyrl-UZ"/>
        </w:rPr>
        <w:t>,</w:t>
      </w:r>
    </w:p>
    <w:p w14:paraId="713CC89F" w14:textId="77777777" w:rsidR="007B77A2" w:rsidRDefault="007B77A2" w:rsidP="007B77A2">
      <w:pPr>
        <w:spacing w:line="276" w:lineRule="auto"/>
        <w:ind w:firstLine="708"/>
        <w:jc w:val="both"/>
        <w:rPr>
          <w:rFonts w:ascii="Times New Roman" w:hAnsi="Times New Roman"/>
          <w:lang w:val="uz-Cyrl-UZ"/>
        </w:rPr>
      </w:pPr>
      <w:r w:rsidRPr="00104FFF">
        <w:rPr>
          <w:rFonts w:ascii="Times New Roman" w:hAnsi="Times New Roman"/>
          <w:lang w:val="uz-Cyrl-UZ"/>
        </w:rPr>
        <w:t>ушбу Шартном</w:t>
      </w:r>
      <w:r>
        <w:rPr>
          <w:rFonts w:ascii="Times New Roman" w:hAnsi="Times New Roman"/>
          <w:lang w:val="uz-Cyrl-UZ"/>
        </w:rPr>
        <w:t>ани  тузиш учун</w:t>
      </w:r>
      <w:r w:rsidRPr="00104FFF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 xml:space="preserve">ҳар бири </w:t>
      </w:r>
      <w:r w:rsidRPr="00104FFF">
        <w:rPr>
          <w:rFonts w:ascii="Times New Roman" w:hAnsi="Times New Roman"/>
          <w:lang w:val="uz-Cyrl-UZ"/>
        </w:rPr>
        <w:t xml:space="preserve">амалдаги қонун ҳужжатларига ва уларнинг ҳар бирининг таъсис ҳужжатларига мувофиқ </w:t>
      </w:r>
      <w:r>
        <w:rPr>
          <w:rFonts w:ascii="Times New Roman" w:hAnsi="Times New Roman"/>
          <w:lang w:val="uz-Cyrl-UZ"/>
        </w:rPr>
        <w:t xml:space="preserve">тўлиқ ваколатга эгаликларини </w:t>
      </w:r>
      <w:r>
        <w:rPr>
          <w:rFonts w:ascii="Times New Roman" w:hAnsi="Times New Roman"/>
          <w:b/>
          <w:lang w:val="uz-Cyrl-UZ"/>
        </w:rPr>
        <w:t>тасдиқлайдилар</w:t>
      </w:r>
      <w:r>
        <w:rPr>
          <w:rFonts w:ascii="Times New Roman" w:hAnsi="Times New Roman"/>
          <w:lang w:val="uz-Cyrl-UZ"/>
        </w:rPr>
        <w:t>,</w:t>
      </w:r>
    </w:p>
    <w:p w14:paraId="43E9790B" w14:textId="77777777" w:rsidR="007B77A2" w:rsidRDefault="007B77A2" w:rsidP="007B77A2">
      <w:pPr>
        <w:spacing w:line="276" w:lineRule="auto"/>
        <w:ind w:firstLine="708"/>
        <w:jc w:val="both"/>
        <w:rPr>
          <w:rFonts w:ascii="Times New Roman" w:hAnsi="Times New Roman"/>
          <w:lang w:val="uz-Cyrl-UZ"/>
        </w:rPr>
      </w:pPr>
      <w:r w:rsidRPr="0099799D">
        <w:rPr>
          <w:rFonts w:ascii="Times New Roman" w:hAnsi="Times New Roman"/>
          <w:lang w:val="uz-Cyrl-UZ"/>
        </w:rPr>
        <w:t>Ўзбекистон Республикаси Фуқаролик кодексининг 353-358, 369, 703-708-моддалари ва бошқа нормаларини</w:t>
      </w:r>
      <w:r>
        <w:rPr>
          <w:rFonts w:ascii="Times New Roman" w:hAnsi="Times New Roman"/>
          <w:lang w:val="uz-Cyrl-UZ"/>
        </w:rPr>
        <w:t>, Ўзбекистон Республикасининг “Э</w:t>
      </w:r>
      <w:r w:rsidRPr="0099799D">
        <w:rPr>
          <w:rFonts w:ascii="Times New Roman" w:hAnsi="Times New Roman"/>
          <w:lang w:val="uz-Cyrl-UZ"/>
        </w:rPr>
        <w:t>лек</w:t>
      </w:r>
      <w:r>
        <w:rPr>
          <w:rFonts w:ascii="Times New Roman" w:hAnsi="Times New Roman"/>
          <w:lang w:val="uz-Cyrl-UZ"/>
        </w:rPr>
        <w:t>трон рақамли имзо тўғрисида”, “Э</w:t>
      </w:r>
      <w:r w:rsidRPr="0099799D">
        <w:rPr>
          <w:rFonts w:ascii="Times New Roman" w:hAnsi="Times New Roman"/>
          <w:lang w:val="uz-Cyrl-UZ"/>
        </w:rPr>
        <w:t>лектрон ҳужжат айла</w:t>
      </w:r>
      <w:r>
        <w:rPr>
          <w:rFonts w:ascii="Times New Roman" w:hAnsi="Times New Roman"/>
          <w:lang w:val="uz-Cyrl-UZ"/>
        </w:rPr>
        <w:t>ниши тўғрисида”ги қонунларини, Э</w:t>
      </w:r>
      <w:r w:rsidRPr="0099799D">
        <w:rPr>
          <w:rFonts w:ascii="Times New Roman" w:hAnsi="Times New Roman"/>
          <w:lang w:val="uz-Cyrl-UZ"/>
        </w:rPr>
        <w:t>ле</w:t>
      </w:r>
      <w:r>
        <w:rPr>
          <w:rFonts w:ascii="Times New Roman" w:hAnsi="Times New Roman"/>
          <w:lang w:val="uz-Cyrl-UZ"/>
        </w:rPr>
        <w:t>ктрон ҳужжат айланишини ташкил э</w:t>
      </w:r>
      <w:r w:rsidRPr="0099799D">
        <w:rPr>
          <w:rFonts w:ascii="Times New Roman" w:hAnsi="Times New Roman"/>
          <w:lang w:val="uz-Cyrl-UZ"/>
        </w:rPr>
        <w:t xml:space="preserve">тиш қоидаларини, </w:t>
      </w:r>
      <w:r>
        <w:rPr>
          <w:rFonts w:ascii="Times New Roman" w:hAnsi="Times New Roman"/>
          <w:lang w:val="uz-Cyrl-UZ"/>
        </w:rPr>
        <w:t xml:space="preserve">Электрон </w:t>
      </w:r>
      <w:r w:rsidRPr="0099799D">
        <w:rPr>
          <w:rFonts w:ascii="Times New Roman" w:hAnsi="Times New Roman"/>
          <w:lang w:val="uz-Cyrl-UZ"/>
        </w:rPr>
        <w:t xml:space="preserve">тижорат </w:t>
      </w:r>
      <w:r>
        <w:rPr>
          <w:rFonts w:ascii="Times New Roman" w:hAnsi="Times New Roman"/>
          <w:lang w:val="uz-Cyrl-UZ"/>
        </w:rPr>
        <w:t xml:space="preserve">қоидалари </w:t>
      </w:r>
      <w:r w:rsidRPr="0099799D">
        <w:rPr>
          <w:rFonts w:ascii="Times New Roman" w:hAnsi="Times New Roman"/>
          <w:lang w:val="uz-Cyrl-UZ"/>
        </w:rPr>
        <w:t>(Ўз</w:t>
      </w:r>
      <w:r>
        <w:rPr>
          <w:rFonts w:ascii="Times New Roman" w:hAnsi="Times New Roman"/>
          <w:lang w:val="uz-Cyrl-UZ"/>
        </w:rPr>
        <w:t>.</w:t>
      </w:r>
      <w:r w:rsidRPr="0099799D">
        <w:rPr>
          <w:rFonts w:ascii="Times New Roman" w:hAnsi="Times New Roman"/>
          <w:lang w:val="uz-Cyrl-UZ"/>
        </w:rPr>
        <w:t>Р ВМ 02.06.2016 йилдаги 185-сон қарори билан тасдиқла</w:t>
      </w:r>
      <w:r>
        <w:rPr>
          <w:rFonts w:ascii="Times New Roman" w:hAnsi="Times New Roman"/>
          <w:lang w:val="uz-Cyrl-UZ"/>
        </w:rPr>
        <w:t xml:space="preserve">нган) </w:t>
      </w:r>
      <w:r w:rsidRPr="0099799D">
        <w:rPr>
          <w:rFonts w:ascii="Times New Roman" w:hAnsi="Times New Roman"/>
          <w:lang w:val="uz-Cyrl-UZ"/>
        </w:rPr>
        <w:t>ва алоқа телекоммуникация каналлари орқали хизматлар кўрсатиш тўғрисидаги амалдаги қонун ҳужжатлари</w:t>
      </w:r>
      <w:r w:rsidRPr="00E467D0">
        <w:rPr>
          <w:rFonts w:ascii="Times New Roman" w:hAnsi="Times New Roman"/>
          <w:b/>
          <w:lang w:val="uz-Cyrl-UZ"/>
        </w:rPr>
        <w:t xml:space="preserve"> қўллаган ҳолда</w:t>
      </w:r>
      <w:r>
        <w:rPr>
          <w:rFonts w:ascii="Times New Roman" w:hAnsi="Times New Roman"/>
          <w:b/>
          <w:lang w:val="uz-Cyrl-UZ"/>
        </w:rPr>
        <w:t>,</w:t>
      </w:r>
    </w:p>
    <w:p w14:paraId="6ED56972" w14:textId="77777777" w:rsidR="007B77A2" w:rsidRDefault="007B77A2" w:rsidP="007B77A2">
      <w:pPr>
        <w:spacing w:line="276" w:lineRule="auto"/>
        <w:ind w:firstLine="708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Э</w:t>
      </w:r>
      <w:r w:rsidRPr="00CE2FA1">
        <w:rPr>
          <w:rFonts w:ascii="Times New Roman" w:hAnsi="Times New Roman"/>
          <w:lang w:val="uz-Cyrl-UZ"/>
        </w:rPr>
        <w:t>лектрон ҳужжат айланиши соҳасида да</w:t>
      </w:r>
      <w:r>
        <w:rPr>
          <w:rFonts w:ascii="Times New Roman" w:hAnsi="Times New Roman"/>
          <w:lang w:val="uz-Cyrl-UZ"/>
        </w:rPr>
        <w:t>влат сиёсатини кенг таъминлаш, э</w:t>
      </w:r>
      <w:r w:rsidRPr="00CE2FA1">
        <w:rPr>
          <w:rFonts w:ascii="Times New Roman" w:hAnsi="Times New Roman"/>
          <w:lang w:val="uz-Cyrl-UZ"/>
        </w:rPr>
        <w:t>лектрон ҳужжат айланиши иштирокчиларининг ҳуқуқ ва қонуний манфаатларини ҳимоя қилиш, шунингдек ҳужжатларни жўнатиш, қабул қилиш ва сақлаш жараёнларини оптималлаштириш, почта ва кур</w:t>
      </w:r>
      <w:r>
        <w:rPr>
          <w:rFonts w:ascii="Times New Roman" w:hAnsi="Times New Roman"/>
          <w:lang w:val="uz-Cyrl-UZ"/>
        </w:rPr>
        <w:t>ь</w:t>
      </w:r>
      <w:r w:rsidRPr="00CE2FA1">
        <w:rPr>
          <w:rFonts w:ascii="Times New Roman" w:hAnsi="Times New Roman"/>
          <w:lang w:val="uz-Cyrl-UZ"/>
        </w:rPr>
        <w:t xml:space="preserve">ерлик харажатларини тежаш </w:t>
      </w:r>
      <w:r w:rsidRPr="00CE2FA1">
        <w:rPr>
          <w:rFonts w:ascii="Times New Roman" w:hAnsi="Times New Roman"/>
          <w:b/>
          <w:lang w:val="uz-Cyrl-UZ"/>
        </w:rPr>
        <w:t>мақсадида</w:t>
      </w:r>
      <w:r w:rsidRPr="00CE2FA1">
        <w:rPr>
          <w:rFonts w:ascii="Times New Roman" w:hAnsi="Times New Roman"/>
          <w:lang w:val="uz-Cyrl-UZ"/>
        </w:rPr>
        <w:t>;</w:t>
      </w:r>
    </w:p>
    <w:p w14:paraId="0C3B1B13" w14:textId="77777777" w:rsidR="007B77A2" w:rsidRPr="001D080E" w:rsidRDefault="007B77A2" w:rsidP="007B77A2">
      <w:pPr>
        <w:spacing w:line="276" w:lineRule="auto"/>
        <w:ind w:firstLine="708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 xml:space="preserve">Ҳамда </w:t>
      </w:r>
      <w:r>
        <w:rPr>
          <w:rFonts w:ascii="Times New Roman" w:hAnsi="Times New Roman"/>
          <w:b/>
          <w:lang w:val="uz-Latn-UZ"/>
        </w:rPr>
        <w:t>“</w:t>
      </w:r>
      <w:r w:rsidRPr="00E137AE">
        <w:rPr>
          <w:rFonts w:ascii="Times New Roman" w:hAnsi="Times New Roman"/>
          <w:b/>
          <w:lang w:val="uz-Cyrl-UZ"/>
        </w:rPr>
        <w:t>Бажарувчи</w:t>
      </w:r>
      <w:r>
        <w:rPr>
          <w:rFonts w:ascii="Times New Roman" w:hAnsi="Times New Roman"/>
          <w:b/>
          <w:lang w:val="uz-Cyrl-UZ"/>
        </w:rPr>
        <w:t>”</w:t>
      </w:r>
      <w:r w:rsidRPr="001D080E">
        <w:rPr>
          <w:rFonts w:ascii="Times New Roman" w:hAnsi="Times New Roman"/>
          <w:lang w:val="uz-Cyrl-UZ"/>
        </w:rPr>
        <w:t>:</w:t>
      </w:r>
    </w:p>
    <w:p w14:paraId="528A67AA" w14:textId="48D70815" w:rsidR="007B77A2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 w:rsidRPr="001D080E">
        <w:rPr>
          <w:rFonts w:ascii="Times New Roman" w:hAnsi="Times New Roman"/>
          <w:lang w:val="uz-Cyrl-UZ"/>
        </w:rPr>
        <w:t>- мулк ҳуқуқи ва бошқа ҳуқуқлар</w:t>
      </w:r>
      <w:r>
        <w:rPr>
          <w:rFonts w:ascii="Times New Roman" w:hAnsi="Times New Roman"/>
          <w:lang w:val="uz-Cyrl-UZ"/>
        </w:rPr>
        <w:t xml:space="preserve"> асосида унга </w:t>
      </w:r>
      <w:r w:rsidRPr="001D080E">
        <w:rPr>
          <w:rFonts w:ascii="Times New Roman" w:hAnsi="Times New Roman"/>
          <w:lang w:val="uz-Cyrl-UZ"/>
        </w:rPr>
        <w:t>тегишли бўлган</w:t>
      </w:r>
      <w:r>
        <w:rPr>
          <w:rFonts w:ascii="Times New Roman" w:hAnsi="Times New Roman"/>
          <w:lang w:val="uz-Cyrl-UZ"/>
        </w:rPr>
        <w:t xml:space="preserve"> </w:t>
      </w:r>
      <w:r w:rsidRPr="001D080E">
        <w:rPr>
          <w:rFonts w:ascii="Times New Roman" w:hAnsi="Times New Roman"/>
          <w:lang w:val="uz-Cyrl-UZ"/>
        </w:rPr>
        <w:t>“</w:t>
      </w:r>
      <w:r w:rsidR="00780866">
        <w:rPr>
          <w:rFonts w:ascii="Times New Roman" w:hAnsi="Times New Roman"/>
          <w:lang w:val="uz-Cyrl-UZ"/>
        </w:rPr>
        <w:t>___________</w:t>
      </w:r>
      <w:r w:rsidRPr="001D080E">
        <w:rPr>
          <w:rFonts w:ascii="Times New Roman" w:hAnsi="Times New Roman"/>
          <w:lang w:val="uz-Cyrl-UZ"/>
        </w:rPr>
        <w:t>” ахборот тизими</w:t>
      </w:r>
      <w:r>
        <w:rPr>
          <w:rFonts w:ascii="Times New Roman" w:hAnsi="Times New Roman"/>
          <w:lang w:val="uz-Cyrl-UZ"/>
        </w:rPr>
        <w:t xml:space="preserve"> орқали</w:t>
      </w:r>
      <w:r w:rsidRPr="001D080E">
        <w:rPr>
          <w:rFonts w:ascii="Times New Roman" w:hAnsi="Times New Roman"/>
          <w:lang w:val="uz-Cyrl-UZ"/>
        </w:rPr>
        <w:t xml:space="preserve"> мазкур Шартнома мақсадлари</w:t>
      </w:r>
      <w:r>
        <w:rPr>
          <w:rFonts w:ascii="Times New Roman" w:hAnsi="Times New Roman"/>
          <w:lang w:val="uz-Cyrl-UZ"/>
        </w:rPr>
        <w:t xml:space="preserve">ни амалга ошириш </w:t>
      </w:r>
      <w:r w:rsidRPr="001D080E">
        <w:rPr>
          <w:rFonts w:ascii="Times New Roman" w:hAnsi="Times New Roman"/>
          <w:lang w:val="uz-Cyrl-UZ"/>
        </w:rPr>
        <w:t>имкони</w:t>
      </w:r>
      <w:r>
        <w:rPr>
          <w:rFonts w:ascii="Times New Roman" w:hAnsi="Times New Roman"/>
          <w:lang w:val="uz-Cyrl-UZ"/>
        </w:rPr>
        <w:t>га эгалигини</w:t>
      </w:r>
      <w:r w:rsidRPr="001D080E">
        <w:rPr>
          <w:rFonts w:ascii="Times New Roman" w:hAnsi="Times New Roman"/>
          <w:lang w:val="uz-Cyrl-UZ"/>
        </w:rPr>
        <w:t>;</w:t>
      </w:r>
    </w:p>
    <w:p w14:paraId="22B7D4B4" w14:textId="731110AF" w:rsidR="007B77A2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 w:rsidRPr="001D080E">
        <w:rPr>
          <w:rFonts w:ascii="Times New Roman" w:hAnsi="Times New Roman"/>
          <w:lang w:val="uz-Cyrl-UZ"/>
        </w:rPr>
        <w:t xml:space="preserve">-Ўзбекистон Республикаси Aхборот технологиялари ва коммуникацияларини ривожлантириш вазирлиги томонидан </w:t>
      </w:r>
      <w:r w:rsidR="00780866">
        <w:rPr>
          <w:rFonts w:ascii="Times New Roman" w:hAnsi="Times New Roman"/>
          <w:lang w:val="uz-Cyrl-UZ"/>
        </w:rPr>
        <w:t>__________</w:t>
      </w:r>
      <w:r>
        <w:rPr>
          <w:rFonts w:ascii="Times New Roman" w:hAnsi="Times New Roman"/>
          <w:lang w:val="uz-Cyrl-UZ"/>
        </w:rPr>
        <w:t xml:space="preserve"> </w:t>
      </w:r>
      <w:r w:rsidRPr="001D080E">
        <w:rPr>
          <w:rFonts w:ascii="Times New Roman" w:hAnsi="Times New Roman"/>
          <w:lang w:val="uz-Cyrl-UZ"/>
        </w:rPr>
        <w:t xml:space="preserve">йилда берилган </w:t>
      </w:r>
      <w:r w:rsidR="00780866">
        <w:rPr>
          <w:rFonts w:ascii="Times New Roman" w:hAnsi="Times New Roman"/>
          <w:lang w:val="uz-Cyrl-UZ"/>
        </w:rPr>
        <w:t>___________</w:t>
      </w:r>
      <w:r w:rsidRPr="001D080E">
        <w:rPr>
          <w:rFonts w:ascii="Times New Roman" w:hAnsi="Times New Roman"/>
          <w:lang w:val="uz-Cyrl-UZ"/>
        </w:rPr>
        <w:t xml:space="preserve">-сон маълумотлар узатиш тармоғидан фойдаланиш ва хизматлар кўрсатиш лицензиясига </w:t>
      </w:r>
      <w:r>
        <w:rPr>
          <w:rFonts w:ascii="Times New Roman" w:hAnsi="Times New Roman"/>
          <w:lang w:val="uz-Cyrl-UZ"/>
        </w:rPr>
        <w:t>э</w:t>
      </w:r>
      <w:r w:rsidRPr="001D080E">
        <w:rPr>
          <w:rFonts w:ascii="Times New Roman" w:hAnsi="Times New Roman"/>
          <w:lang w:val="uz-Cyrl-UZ"/>
        </w:rPr>
        <w:t>га</w:t>
      </w:r>
      <w:r>
        <w:rPr>
          <w:rFonts w:ascii="Times New Roman" w:hAnsi="Times New Roman"/>
          <w:lang w:val="uz-Cyrl-UZ"/>
        </w:rPr>
        <w:t>лигини</w:t>
      </w:r>
      <w:r w:rsidRPr="001D080E">
        <w:rPr>
          <w:rFonts w:ascii="Times New Roman" w:hAnsi="Times New Roman"/>
          <w:lang w:val="uz-Cyrl-UZ"/>
        </w:rPr>
        <w:t>;</w:t>
      </w:r>
    </w:p>
    <w:p w14:paraId="041B2DC1" w14:textId="2EB5B5C2" w:rsidR="007B77A2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 w:rsidRPr="001D080E">
        <w:rPr>
          <w:rFonts w:ascii="Times New Roman" w:hAnsi="Times New Roman"/>
          <w:lang w:val="uz-Cyrl-UZ"/>
        </w:rPr>
        <w:t>- “</w:t>
      </w:r>
      <w:r w:rsidR="008A2172">
        <w:rPr>
          <w:rFonts w:ascii="Times New Roman" w:hAnsi="Times New Roman"/>
          <w:lang w:val="uz-Cyrl-UZ"/>
        </w:rPr>
        <w:t>____________</w:t>
      </w:r>
      <w:r w:rsidRPr="001D080E">
        <w:rPr>
          <w:rFonts w:ascii="Times New Roman" w:hAnsi="Times New Roman"/>
          <w:lang w:val="uz-Cyrl-UZ"/>
        </w:rPr>
        <w:t xml:space="preserve">” </w:t>
      </w:r>
      <w:r>
        <w:rPr>
          <w:rFonts w:ascii="Times New Roman" w:hAnsi="Times New Roman"/>
          <w:lang w:val="uz-Cyrl-UZ"/>
        </w:rPr>
        <w:t>ахборот тизимининг э</w:t>
      </w:r>
      <w:r w:rsidRPr="001D080E">
        <w:rPr>
          <w:rFonts w:ascii="Times New Roman" w:hAnsi="Times New Roman"/>
          <w:lang w:val="uz-Cyrl-UZ"/>
        </w:rPr>
        <w:t>лектрон ҳужжатларида Е-ИМЗО WС хизматидан фойдаланган ҳолда Ўзбекистон Республикаси Давлат солиқ қўмитасининг Aхборот тизими билан белгиланган тартибда интеграциялашган</w:t>
      </w:r>
      <w:r>
        <w:rPr>
          <w:rFonts w:ascii="Times New Roman" w:hAnsi="Times New Roman"/>
          <w:lang w:val="uz-Cyrl-UZ"/>
        </w:rPr>
        <w:t>лигини эътиборга олиб</w:t>
      </w:r>
      <w:r w:rsidRPr="001D080E">
        <w:rPr>
          <w:rFonts w:ascii="Times New Roman" w:hAnsi="Times New Roman"/>
          <w:lang w:val="uz-Cyrl-UZ"/>
        </w:rPr>
        <w:t>;</w:t>
      </w:r>
    </w:p>
    <w:p w14:paraId="21B6E868" w14:textId="77777777" w:rsidR="007B77A2" w:rsidRPr="00123DCB" w:rsidRDefault="007B77A2" w:rsidP="007B77A2">
      <w:pPr>
        <w:ind w:firstLine="708"/>
        <w:jc w:val="both"/>
        <w:rPr>
          <w:rFonts w:ascii="Times New Roman" w:hAnsi="Times New Roman"/>
          <w:b/>
          <w:lang w:val="uz-Cyrl-UZ"/>
        </w:rPr>
      </w:pPr>
      <w:r w:rsidRPr="00123DCB">
        <w:rPr>
          <w:rFonts w:ascii="Times New Roman" w:hAnsi="Times New Roman"/>
          <w:b/>
          <w:lang w:val="uz-Cyrl-UZ"/>
        </w:rPr>
        <w:t>мазкур шартномани қуйидагилар ҳақида туздилар ва имзоладилар</w:t>
      </w:r>
      <w:r>
        <w:rPr>
          <w:rFonts w:ascii="Times New Roman" w:hAnsi="Times New Roman"/>
          <w:b/>
          <w:lang w:val="uz-Cyrl-UZ"/>
        </w:rPr>
        <w:t>:</w:t>
      </w:r>
    </w:p>
    <w:p w14:paraId="00FEB1F6" w14:textId="77777777" w:rsidR="007B77A2" w:rsidRDefault="007B77A2" w:rsidP="007B77A2">
      <w:pPr>
        <w:jc w:val="both"/>
        <w:rPr>
          <w:rFonts w:ascii="Times New Roman" w:hAnsi="Times New Roman"/>
          <w:sz w:val="10"/>
          <w:szCs w:val="10"/>
          <w:lang w:val="uz-Cyrl-UZ"/>
        </w:rPr>
      </w:pPr>
    </w:p>
    <w:p w14:paraId="45FDEC31" w14:textId="77777777" w:rsidR="007B77A2" w:rsidRPr="00CB4980" w:rsidRDefault="007B77A2" w:rsidP="007B77A2">
      <w:pPr>
        <w:jc w:val="both"/>
        <w:rPr>
          <w:rFonts w:ascii="Times New Roman" w:hAnsi="Times New Roman"/>
          <w:sz w:val="10"/>
          <w:szCs w:val="10"/>
          <w:lang w:val="uz-Cyrl-UZ"/>
        </w:rPr>
      </w:pPr>
    </w:p>
    <w:p w14:paraId="395AF060" w14:textId="77777777" w:rsidR="007B77A2" w:rsidRDefault="007B77A2" w:rsidP="007B77A2">
      <w:pPr>
        <w:tabs>
          <w:tab w:val="left" w:pos="2469"/>
          <w:tab w:val="center" w:pos="5102"/>
        </w:tabs>
        <w:rPr>
          <w:rFonts w:ascii="Times New Roman" w:hAnsi="Times New Roman"/>
          <w:b/>
          <w:lang w:val="uz-Cyrl-UZ"/>
        </w:rPr>
      </w:pPr>
      <w:r w:rsidRPr="00E137AE">
        <w:rPr>
          <w:rFonts w:ascii="Times New Roman" w:hAnsi="Times New Roman"/>
          <w:b/>
          <w:lang w:val="uz-Cyrl-UZ"/>
        </w:rPr>
        <w:tab/>
      </w:r>
      <w:r w:rsidRPr="00E137AE">
        <w:rPr>
          <w:rFonts w:ascii="Times New Roman" w:hAnsi="Times New Roman"/>
          <w:b/>
          <w:lang w:val="uz-Cyrl-UZ"/>
        </w:rPr>
        <w:tab/>
        <w:t xml:space="preserve">I. </w:t>
      </w:r>
      <w:r w:rsidRPr="00E137AE">
        <w:rPr>
          <w:rFonts w:ascii="Times New Roman" w:hAnsi="Times New Roman"/>
          <w:b/>
          <w:lang w:val="uz-Latn-UZ"/>
        </w:rPr>
        <w:t>Ш</w:t>
      </w:r>
      <w:r w:rsidRPr="00B65667">
        <w:rPr>
          <w:rFonts w:ascii="Times New Roman" w:hAnsi="Times New Roman"/>
          <w:b/>
          <w:lang w:val="uz-Cyrl-UZ"/>
        </w:rPr>
        <w:t>артнома шартлари</w:t>
      </w:r>
    </w:p>
    <w:p w14:paraId="70C47507" w14:textId="77777777" w:rsidR="007B77A2" w:rsidRPr="00CB4980" w:rsidRDefault="007B77A2" w:rsidP="007B77A2">
      <w:pPr>
        <w:tabs>
          <w:tab w:val="left" w:pos="2469"/>
          <w:tab w:val="center" w:pos="5102"/>
        </w:tabs>
        <w:rPr>
          <w:rFonts w:ascii="Times New Roman" w:hAnsi="Times New Roman"/>
          <w:b/>
          <w:sz w:val="10"/>
          <w:szCs w:val="10"/>
          <w:lang w:val="uz-Cyrl-UZ"/>
        </w:rPr>
      </w:pPr>
    </w:p>
    <w:p w14:paraId="3BCA8BCC" w14:textId="77777777" w:rsidR="007B77A2" w:rsidRPr="00E137AE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 w:rsidRPr="00E137AE">
        <w:rPr>
          <w:rFonts w:ascii="Times New Roman" w:hAnsi="Times New Roman"/>
          <w:lang w:val="uz-Cyrl-UZ"/>
        </w:rPr>
        <w:t xml:space="preserve">1.1. </w:t>
      </w:r>
      <w:r w:rsidRPr="00A132CB">
        <w:rPr>
          <w:rFonts w:ascii="Times New Roman" w:hAnsi="Times New Roman"/>
          <w:lang w:val="uz-Cyrl-UZ"/>
        </w:rPr>
        <w:t xml:space="preserve">Ушбу шартномага биноан “Буюртмачи” турли хил </w:t>
      </w:r>
      <w:r w:rsidRPr="00A132CB">
        <w:rPr>
          <w:rFonts w:ascii="Times New Roman" w:hAnsi="Times New Roman"/>
          <w:shd w:val="clear" w:color="auto" w:fill="FFFFFF"/>
          <w:lang w:val="uz-Cyrl-UZ"/>
        </w:rPr>
        <w:t>хат-хабарларини, хабарномаларини, чақирув қоғозларини ва бошқа юридик ҳужжатлари</w:t>
      </w:r>
      <w:r w:rsidRPr="00A132CB">
        <w:rPr>
          <w:rFonts w:ascii="Times New Roman" w:hAnsi="Times New Roman"/>
          <w:shd w:val="clear" w:color="auto" w:fill="FFFFFF"/>
          <w:lang w:val="uz-Latn-UZ"/>
        </w:rPr>
        <w:t>ни</w:t>
      </w:r>
      <w:r w:rsidRPr="00A132CB">
        <w:rPr>
          <w:rFonts w:ascii="Times New Roman" w:hAnsi="Times New Roman"/>
          <w:shd w:val="clear" w:color="auto" w:fill="FFFFFF"/>
          <w:lang w:val="uz-Cyrl-UZ"/>
        </w:rPr>
        <w:t xml:space="preserve"> (</w:t>
      </w:r>
      <w:r w:rsidRPr="00A132CB">
        <w:rPr>
          <w:rFonts w:ascii="Times New Roman" w:hAnsi="Times New Roman"/>
          <w:shd w:val="clear" w:color="auto" w:fill="FFFFFF"/>
          <w:lang w:val="uz-Latn-UZ"/>
        </w:rPr>
        <w:t>бундан буён матнда</w:t>
      </w:r>
      <w:r w:rsidRPr="00A132CB">
        <w:rPr>
          <w:rFonts w:ascii="Times New Roman" w:hAnsi="Times New Roman"/>
          <w:shd w:val="clear" w:color="auto" w:fill="FFFFFF"/>
          <w:lang w:val="uz-Cyrl-UZ"/>
        </w:rPr>
        <w:t xml:space="preserve"> почта жўнатмалари деб аталади)</w:t>
      </w:r>
      <w:r w:rsidRPr="00A132CB">
        <w:rPr>
          <w:rFonts w:ascii="Times New Roman" w:hAnsi="Times New Roman"/>
          <w:lang w:val="uz-Cyrl-UZ"/>
        </w:rPr>
        <w:t xml:space="preserve"> электрон шаклда</w:t>
      </w:r>
      <w:r>
        <w:rPr>
          <w:rFonts w:ascii="Times New Roman" w:hAnsi="Times New Roman"/>
          <w:lang w:val="uz-Cyrl-UZ"/>
        </w:rPr>
        <w:t xml:space="preserve"> юбориб, </w:t>
      </w:r>
      <w:r w:rsidRPr="00A132CB">
        <w:rPr>
          <w:rFonts w:ascii="Times New Roman" w:hAnsi="Times New Roman"/>
          <w:lang w:val="uz-Cyrl-UZ"/>
        </w:rPr>
        <w:t xml:space="preserve">олувчиларга </w:t>
      </w:r>
      <w:r>
        <w:rPr>
          <w:rFonts w:ascii="Times New Roman" w:hAnsi="Times New Roman"/>
          <w:lang w:val="uz-Cyrl-UZ"/>
        </w:rPr>
        <w:t xml:space="preserve">конвертланган ҳолда </w:t>
      </w:r>
      <w:r w:rsidRPr="00A132CB">
        <w:rPr>
          <w:rFonts w:ascii="Times New Roman" w:hAnsi="Times New Roman"/>
          <w:lang w:val="uz-Cyrl-UZ"/>
        </w:rPr>
        <w:t xml:space="preserve">белгиланган назорат муддатларида етказиб бериш (келтирилиб ўтилган бизнес жараён кейинги ўринларда </w:t>
      </w:r>
      <w:r>
        <w:rPr>
          <w:rFonts w:ascii="Times New Roman" w:hAnsi="Times New Roman"/>
          <w:b/>
          <w:lang w:val="uz-Cyrl-UZ"/>
        </w:rPr>
        <w:t>«Гибрид почта»</w:t>
      </w:r>
      <w:r w:rsidRPr="00A132CB">
        <w:rPr>
          <w:rFonts w:ascii="Times New Roman" w:hAnsi="Times New Roman"/>
          <w:lang w:val="uz-Cyrl-UZ"/>
        </w:rPr>
        <w:t xml:space="preserve"> деб юритилади) хизматлари учун хақ тўлаш мажбуриятини олади.</w:t>
      </w:r>
      <w:r w:rsidRPr="00E137AE">
        <w:rPr>
          <w:rFonts w:ascii="Times New Roman" w:hAnsi="Times New Roman"/>
          <w:lang w:val="uz-Cyrl-UZ"/>
        </w:rPr>
        <w:t xml:space="preserve"> </w:t>
      </w:r>
      <w:r>
        <w:rPr>
          <w:rFonts w:ascii="Times New Roman" w:hAnsi="Times New Roman"/>
          <w:lang w:val="uz-Cyrl-UZ"/>
        </w:rPr>
        <w:t xml:space="preserve"> </w:t>
      </w:r>
    </w:p>
    <w:p w14:paraId="6461ED7E" w14:textId="5E5CBE95" w:rsidR="007B77A2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 w:rsidRPr="00E137AE">
        <w:rPr>
          <w:rFonts w:ascii="Times New Roman" w:hAnsi="Times New Roman"/>
          <w:lang w:val="uz-Cyrl-UZ"/>
        </w:rPr>
        <w:lastRenderedPageBreak/>
        <w:t>1.2. “Бажарувчи”</w:t>
      </w:r>
      <w:r>
        <w:rPr>
          <w:rFonts w:ascii="Times New Roman" w:hAnsi="Times New Roman"/>
          <w:lang w:val="uz-Cyrl-UZ"/>
        </w:rPr>
        <w:t>и ўзига тегишли бўлган “</w:t>
      </w:r>
      <w:r w:rsidR="00C443B2">
        <w:rPr>
          <w:rFonts w:ascii="Times New Roman" w:hAnsi="Times New Roman"/>
          <w:lang w:val="uz-Cyrl-UZ"/>
        </w:rPr>
        <w:t>____________</w:t>
      </w:r>
      <w:r>
        <w:rPr>
          <w:rFonts w:ascii="Times New Roman" w:hAnsi="Times New Roman"/>
          <w:lang w:val="uz-Cyrl-UZ"/>
        </w:rPr>
        <w:t>”</w:t>
      </w:r>
      <w:r w:rsidRPr="00E137AE">
        <w:rPr>
          <w:rFonts w:ascii="Times New Roman" w:hAnsi="Times New Roman"/>
          <w:lang w:val="uz-Cyrl-UZ"/>
        </w:rPr>
        <w:t xml:space="preserve"> тизим</w:t>
      </w:r>
      <w:r>
        <w:rPr>
          <w:rFonts w:ascii="Times New Roman" w:hAnsi="Times New Roman"/>
          <w:lang w:val="uz-Cyrl-UZ"/>
        </w:rPr>
        <w:t>и</w:t>
      </w:r>
      <w:r w:rsidRPr="00E137AE">
        <w:rPr>
          <w:rFonts w:ascii="Times New Roman" w:hAnsi="Times New Roman"/>
          <w:lang w:val="uz-Cyrl-UZ"/>
        </w:rPr>
        <w:t>дан электрон шаклда келиб тушган почта жўнатмаларини етказиб берилганлиги ёки етказиб берилмаганлиги сабаблари ва бошқа маълумотларни мунтазам равишда “Буюртмачи”</w:t>
      </w:r>
      <w:r>
        <w:rPr>
          <w:rFonts w:ascii="Times New Roman" w:hAnsi="Times New Roman"/>
          <w:lang w:val="uz-Cyrl-UZ"/>
        </w:rPr>
        <w:t xml:space="preserve"> шахсий кабинетига</w:t>
      </w:r>
      <w:r w:rsidRPr="00E137AE">
        <w:rPr>
          <w:rFonts w:ascii="Times New Roman" w:hAnsi="Times New Roman"/>
          <w:lang w:val="uz-Cyrl-UZ"/>
        </w:rPr>
        <w:t xml:space="preserve"> киритилиб борилишини ўз зиммасига олади.</w:t>
      </w:r>
    </w:p>
    <w:p w14:paraId="1BE0F98E" w14:textId="77777777" w:rsidR="007B77A2" w:rsidRDefault="007B77A2" w:rsidP="007B77A2">
      <w:pPr>
        <w:ind w:firstLine="708"/>
        <w:jc w:val="both"/>
        <w:rPr>
          <w:rFonts w:ascii="Times New Roman" w:hAnsi="Times New Roman"/>
          <w:sz w:val="10"/>
          <w:szCs w:val="10"/>
          <w:lang w:val="uz-Cyrl-UZ"/>
        </w:rPr>
      </w:pPr>
    </w:p>
    <w:p w14:paraId="20D27CF4" w14:textId="77777777" w:rsidR="007B77A2" w:rsidRDefault="007B77A2" w:rsidP="007B77A2">
      <w:pPr>
        <w:jc w:val="center"/>
        <w:rPr>
          <w:rFonts w:ascii="Times New Roman" w:hAnsi="Times New Roman"/>
          <w:b/>
          <w:lang w:val="uz-Cyrl-UZ"/>
        </w:rPr>
      </w:pPr>
      <w:r w:rsidRPr="00E137AE">
        <w:rPr>
          <w:rFonts w:ascii="Times New Roman" w:hAnsi="Times New Roman"/>
          <w:b/>
          <w:lang w:val="uz-Cyrl-UZ"/>
        </w:rPr>
        <w:t>II. Т</w:t>
      </w:r>
      <w:r>
        <w:rPr>
          <w:rFonts w:ascii="Times New Roman" w:hAnsi="Times New Roman"/>
          <w:b/>
          <w:lang w:val="uz-Cyrl-UZ"/>
        </w:rPr>
        <w:t>омонлар ҳуқуқи ва мажбуриятлари</w:t>
      </w:r>
    </w:p>
    <w:p w14:paraId="4610513E" w14:textId="77777777" w:rsidR="007B77A2" w:rsidRPr="00CB4980" w:rsidRDefault="007B77A2" w:rsidP="007B77A2">
      <w:pPr>
        <w:jc w:val="center"/>
        <w:rPr>
          <w:rFonts w:ascii="Times New Roman" w:hAnsi="Times New Roman"/>
          <w:b/>
          <w:sz w:val="10"/>
          <w:szCs w:val="10"/>
          <w:lang w:val="uz-Cyrl-UZ"/>
        </w:rPr>
      </w:pPr>
    </w:p>
    <w:p w14:paraId="7B097EA1" w14:textId="77777777" w:rsidR="007B77A2" w:rsidRPr="00E137AE" w:rsidRDefault="007B77A2" w:rsidP="007B77A2">
      <w:pPr>
        <w:ind w:firstLine="708"/>
        <w:jc w:val="both"/>
        <w:rPr>
          <w:rFonts w:ascii="Times New Roman" w:hAnsi="Times New Roman"/>
          <w:b/>
          <w:lang w:val="uz-Cyrl-UZ"/>
        </w:rPr>
      </w:pPr>
      <w:r w:rsidRPr="00E137AE">
        <w:rPr>
          <w:rFonts w:ascii="Times New Roman" w:hAnsi="Times New Roman"/>
          <w:b/>
          <w:lang w:val="uz-Cyrl-UZ"/>
        </w:rPr>
        <w:t>2.1. “Буюртмачи”нинг ҳуқуқлари:</w:t>
      </w:r>
    </w:p>
    <w:p w14:paraId="364BCECA" w14:textId="77777777" w:rsidR="007B77A2" w:rsidRPr="00E137AE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 w:rsidRPr="00E137AE">
        <w:rPr>
          <w:rFonts w:ascii="Times New Roman" w:hAnsi="Times New Roman"/>
          <w:lang w:val="uz-Cyrl-UZ"/>
        </w:rPr>
        <w:t xml:space="preserve">“Бажарувчи”дан </w:t>
      </w:r>
      <w:r w:rsidRPr="00E137AE">
        <w:rPr>
          <w:rFonts w:ascii="Times New Roman" w:hAnsi="Times New Roman"/>
          <w:lang w:val="uz-Latn-UZ"/>
        </w:rPr>
        <w:t xml:space="preserve">почта </w:t>
      </w:r>
      <w:r w:rsidRPr="00E137AE">
        <w:rPr>
          <w:rFonts w:ascii="Times New Roman" w:hAnsi="Times New Roman"/>
          <w:lang w:val="uz-Cyrl-UZ"/>
        </w:rPr>
        <w:t>жўнатмаларини белгиланган назорат муддатларида олувчиларга етказиб беришни;</w:t>
      </w:r>
    </w:p>
    <w:p w14:paraId="1548EF3B" w14:textId="77777777" w:rsidR="007B77A2" w:rsidRPr="00E137AE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 w:rsidRPr="00E137AE">
        <w:rPr>
          <w:rFonts w:ascii="Times New Roman" w:hAnsi="Times New Roman"/>
          <w:lang w:val="uz-Cyrl-UZ"/>
        </w:rPr>
        <w:t>ҳар ойда жўнатилган ва етказиб берилган, шунингдек олувчиларга маълум бир сабабларга кўра етказиб берилмаган почта жўнатмалар бўйича ҳисоботларни ўз вақтида тақдим етиш</w:t>
      </w:r>
      <w:r w:rsidRPr="00E137AE">
        <w:rPr>
          <w:rFonts w:ascii="Times New Roman" w:hAnsi="Times New Roman"/>
          <w:lang w:val="uz-Latn-UZ"/>
        </w:rPr>
        <w:t>ни;</w:t>
      </w:r>
    </w:p>
    <w:p w14:paraId="2A0E67BA" w14:textId="77777777" w:rsidR="007B77A2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 w:rsidRPr="00E137AE">
        <w:rPr>
          <w:rFonts w:ascii="Times New Roman" w:hAnsi="Times New Roman"/>
          <w:lang w:val="uz-Latn-UZ"/>
        </w:rPr>
        <w:t xml:space="preserve">почта </w:t>
      </w:r>
      <w:r w:rsidRPr="00E137AE">
        <w:rPr>
          <w:rFonts w:ascii="Times New Roman" w:hAnsi="Times New Roman"/>
          <w:lang w:val="uz-Cyrl-UZ"/>
        </w:rPr>
        <w:t>жўнатмалари етказиб бери</w:t>
      </w:r>
      <w:r w:rsidRPr="00E137AE">
        <w:rPr>
          <w:rFonts w:ascii="Times New Roman" w:hAnsi="Times New Roman"/>
          <w:lang w:val="uz-Latn-UZ"/>
        </w:rPr>
        <w:t>лганлиги</w:t>
      </w:r>
      <w:r>
        <w:rPr>
          <w:rFonts w:ascii="Times New Roman" w:hAnsi="Times New Roman"/>
          <w:lang w:val="uz-Cyrl-UZ"/>
        </w:rPr>
        <w:t xml:space="preserve"> </w:t>
      </w:r>
      <w:r w:rsidRPr="00E137AE">
        <w:rPr>
          <w:rFonts w:ascii="Times New Roman" w:hAnsi="Times New Roman"/>
          <w:lang w:val="uz-Latn-UZ"/>
        </w:rPr>
        <w:t>ё</w:t>
      </w:r>
      <w:r w:rsidRPr="00E137AE">
        <w:rPr>
          <w:rFonts w:ascii="Times New Roman" w:hAnsi="Times New Roman"/>
          <w:lang w:val="uz-Cyrl-UZ"/>
        </w:rPr>
        <w:t>ки бер</w:t>
      </w:r>
      <w:r w:rsidRPr="00E137AE">
        <w:rPr>
          <w:rFonts w:ascii="Times New Roman" w:hAnsi="Times New Roman"/>
          <w:lang w:val="uz-Latn-UZ"/>
        </w:rPr>
        <w:t xml:space="preserve">илмаганлиги </w:t>
      </w:r>
      <w:r w:rsidRPr="00E137AE">
        <w:rPr>
          <w:rFonts w:ascii="Times New Roman" w:hAnsi="Times New Roman"/>
          <w:lang w:val="uz-Cyrl-UZ"/>
        </w:rPr>
        <w:t xml:space="preserve">тўғрисида маълумотларни </w:t>
      </w:r>
      <w:r>
        <w:rPr>
          <w:rFonts w:ascii="Times New Roman" w:hAnsi="Times New Roman"/>
          <w:lang w:val="uz-Latn-UZ"/>
        </w:rPr>
        <w:t>«Гибрид почта»га</w:t>
      </w:r>
      <w:r w:rsidRPr="00E137AE">
        <w:rPr>
          <w:rFonts w:ascii="Times New Roman" w:hAnsi="Times New Roman"/>
          <w:lang w:val="uz-Latn-UZ"/>
        </w:rPr>
        <w:t xml:space="preserve"> </w:t>
      </w:r>
      <w:r w:rsidRPr="00E137AE">
        <w:rPr>
          <w:rFonts w:ascii="Times New Roman" w:hAnsi="Times New Roman"/>
          <w:lang w:val="uz-Cyrl-UZ"/>
        </w:rPr>
        <w:t>ўз вақтида кирити</w:t>
      </w:r>
      <w:r w:rsidRPr="00E137AE">
        <w:rPr>
          <w:rFonts w:ascii="Times New Roman" w:hAnsi="Times New Roman"/>
          <w:lang w:val="uz-Latn-UZ"/>
        </w:rPr>
        <w:t>ли</w:t>
      </w:r>
      <w:r w:rsidRPr="00E137AE">
        <w:rPr>
          <w:rFonts w:ascii="Times New Roman" w:hAnsi="Times New Roman"/>
          <w:lang w:val="uz-Cyrl-UZ"/>
        </w:rPr>
        <w:t xml:space="preserve">б борилишини </w:t>
      </w:r>
      <w:r w:rsidRPr="00E137AE">
        <w:rPr>
          <w:rFonts w:ascii="Times New Roman" w:hAnsi="Times New Roman"/>
          <w:lang w:val="uz-Latn-UZ"/>
        </w:rPr>
        <w:t>талаб қилиш</w:t>
      </w:r>
      <w:r w:rsidRPr="00E137AE">
        <w:rPr>
          <w:rFonts w:ascii="Times New Roman" w:hAnsi="Times New Roman"/>
          <w:lang w:val="uz-Cyrl-UZ"/>
        </w:rPr>
        <w:t>.</w:t>
      </w:r>
    </w:p>
    <w:p w14:paraId="05AE1461" w14:textId="77777777" w:rsidR="007B77A2" w:rsidRPr="00E137AE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</w:p>
    <w:p w14:paraId="02507D7F" w14:textId="77777777" w:rsidR="007B77A2" w:rsidRPr="00E137AE" w:rsidRDefault="007B77A2" w:rsidP="007B77A2">
      <w:pPr>
        <w:ind w:firstLine="708"/>
        <w:jc w:val="both"/>
        <w:rPr>
          <w:rFonts w:ascii="Times New Roman" w:hAnsi="Times New Roman"/>
          <w:b/>
          <w:lang w:val="uz-Cyrl-UZ"/>
        </w:rPr>
      </w:pPr>
      <w:r w:rsidRPr="00E137AE">
        <w:rPr>
          <w:rFonts w:ascii="Times New Roman" w:hAnsi="Times New Roman"/>
          <w:b/>
          <w:lang w:val="uz-Cyrl-UZ"/>
        </w:rPr>
        <w:t>2.2. “Буюртмачи”нинг мажбуриятлари:</w:t>
      </w:r>
    </w:p>
    <w:p w14:paraId="64EB23B6" w14:textId="77777777" w:rsidR="007B77A2" w:rsidRPr="00E137AE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 w:rsidRPr="00E137AE">
        <w:rPr>
          <w:rFonts w:ascii="Times New Roman" w:hAnsi="Times New Roman"/>
          <w:lang w:val="uz-Cyrl-UZ"/>
        </w:rPr>
        <w:t>“Бажарувчи”га почта жўнатмаларини Ўзбекистон Республикаси Вазирлар Маҳкамаси томонидан 2020 йил 9 октябрдаги 637-сон қарори билан тасдиқланган Низомга асосан юбориш;</w:t>
      </w:r>
    </w:p>
    <w:p w14:paraId="2BC5EE43" w14:textId="77777777" w:rsidR="007B77A2" w:rsidRPr="00E137AE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 w:rsidRPr="00E137AE">
        <w:rPr>
          <w:rFonts w:ascii="Times New Roman" w:hAnsi="Times New Roman"/>
          <w:lang w:val="uz-Latn-UZ"/>
        </w:rPr>
        <w:t>почта жўнатмалар</w:t>
      </w:r>
      <w:r w:rsidRPr="00E137AE">
        <w:rPr>
          <w:rFonts w:ascii="Times New Roman" w:hAnsi="Times New Roman"/>
          <w:lang w:val="uz-Cyrl-UZ"/>
        </w:rPr>
        <w:t xml:space="preserve">да олувчиларнинг манзил </w:t>
      </w:r>
      <w:r w:rsidRPr="00E137AE">
        <w:rPr>
          <w:rFonts w:ascii="Times New Roman" w:hAnsi="Times New Roman"/>
          <w:lang w:val="uz-Latn-UZ"/>
        </w:rPr>
        <w:t>реквизитла</w:t>
      </w:r>
      <w:r w:rsidRPr="00E137AE">
        <w:rPr>
          <w:rFonts w:ascii="Times New Roman" w:hAnsi="Times New Roman"/>
          <w:lang w:val="uz-Cyrl-UZ"/>
        </w:rPr>
        <w:t>ри тўлиқ ёзилиши;</w:t>
      </w:r>
    </w:p>
    <w:p w14:paraId="63525575" w14:textId="77777777" w:rsidR="007B77A2" w:rsidRPr="00E137AE" w:rsidRDefault="007B77A2" w:rsidP="007B77A2">
      <w:pPr>
        <w:jc w:val="both"/>
        <w:rPr>
          <w:rFonts w:ascii="Times New Roman" w:hAnsi="Times New Roman"/>
          <w:lang w:val="uz-Cyrl-UZ"/>
        </w:rPr>
      </w:pPr>
      <w:r w:rsidRPr="00E137AE">
        <w:rPr>
          <w:rFonts w:ascii="Times New Roman" w:hAnsi="Times New Roman"/>
          <w:lang w:val="uz-Cyrl-UZ"/>
        </w:rPr>
        <w:t>м</w:t>
      </w:r>
      <w:r w:rsidRPr="00E137AE">
        <w:rPr>
          <w:rFonts w:ascii="Times New Roman" w:hAnsi="Times New Roman"/>
          <w:lang w:val="uz-Latn-UZ"/>
        </w:rPr>
        <w:t xml:space="preserve">азкур шартноманинг </w:t>
      </w:r>
      <w:r w:rsidRPr="00CF48EC">
        <w:rPr>
          <w:rFonts w:ascii="Times New Roman" w:hAnsi="Times New Roman"/>
          <w:lang w:val="uz-Cyrl-UZ"/>
        </w:rPr>
        <w:t>5</w:t>
      </w:r>
      <w:r>
        <w:rPr>
          <w:rFonts w:ascii="Times New Roman" w:hAnsi="Times New Roman"/>
          <w:lang w:val="uz-Cyrl-UZ"/>
        </w:rPr>
        <w:t>.</w:t>
      </w:r>
      <w:r>
        <w:rPr>
          <w:rFonts w:ascii="Times New Roman" w:hAnsi="Times New Roman"/>
          <w:lang w:val="uz-Latn-UZ"/>
        </w:rPr>
        <w:t>3</w:t>
      </w:r>
      <w:r>
        <w:rPr>
          <w:rFonts w:ascii="Times New Roman" w:hAnsi="Times New Roman"/>
          <w:lang w:val="uz-Cyrl-UZ"/>
        </w:rPr>
        <w:t>-</w:t>
      </w:r>
      <w:r w:rsidRPr="00E137AE">
        <w:rPr>
          <w:rFonts w:ascii="Times New Roman" w:hAnsi="Times New Roman"/>
          <w:lang w:val="uz-Cyrl-UZ"/>
        </w:rPr>
        <w:t>бандида белгиланган тартибда “Бажарувчи”нинг хизмати учун тўловларни ўз вақтида амалга ошириш;</w:t>
      </w:r>
    </w:p>
    <w:p w14:paraId="68A55087" w14:textId="77777777" w:rsidR="007B77A2" w:rsidRPr="00E137AE" w:rsidRDefault="007B77A2" w:rsidP="007B77A2">
      <w:pPr>
        <w:jc w:val="both"/>
        <w:rPr>
          <w:rFonts w:ascii="Times New Roman" w:hAnsi="Times New Roman"/>
          <w:lang w:val="uz-Latn-UZ"/>
        </w:rPr>
      </w:pPr>
      <w:r w:rsidRPr="00E137AE">
        <w:rPr>
          <w:rFonts w:ascii="Times New Roman" w:hAnsi="Times New Roman"/>
          <w:lang w:val="uz-Cyrl-UZ"/>
        </w:rPr>
        <w:tab/>
        <w:t xml:space="preserve">хар ойда </w:t>
      </w:r>
      <w:r w:rsidRPr="00E137AE">
        <w:rPr>
          <w:rFonts w:ascii="Times New Roman" w:hAnsi="Times New Roman"/>
          <w:lang w:val="uz-Latn-UZ"/>
        </w:rPr>
        <w:t xml:space="preserve">бажарилган ишлар </w:t>
      </w:r>
      <w:r w:rsidRPr="00E137AE">
        <w:rPr>
          <w:rFonts w:ascii="Times New Roman" w:hAnsi="Times New Roman"/>
          <w:lang w:val="uz-Cyrl-UZ"/>
        </w:rPr>
        <w:t xml:space="preserve">тўғрисидаги </w:t>
      </w:r>
      <w:r w:rsidRPr="00E137AE">
        <w:rPr>
          <w:rFonts w:ascii="Times New Roman" w:hAnsi="Times New Roman"/>
          <w:lang w:val="uz-Latn-UZ"/>
        </w:rPr>
        <w:t xml:space="preserve">далолатнома ва ҳисоб-фактурани </w:t>
      </w:r>
      <w:r w:rsidRPr="00E137AE">
        <w:rPr>
          <w:rFonts w:ascii="Times New Roman" w:hAnsi="Times New Roman"/>
          <w:lang w:val="uz-Cyrl-UZ"/>
        </w:rPr>
        <w:t xml:space="preserve">“Бажарувчи” </w:t>
      </w:r>
      <w:r w:rsidRPr="00E137AE">
        <w:rPr>
          <w:rFonts w:ascii="Times New Roman" w:hAnsi="Times New Roman"/>
          <w:lang w:val="uz-Latn-UZ"/>
        </w:rPr>
        <w:t xml:space="preserve">томонидан </w:t>
      </w:r>
      <w:r w:rsidRPr="00E137AE">
        <w:rPr>
          <w:rFonts w:ascii="Times New Roman" w:hAnsi="Times New Roman"/>
          <w:lang w:val="uz-Cyrl-UZ"/>
        </w:rPr>
        <w:t>топширилган вақтдан бошлаб 5 иш куни ичида имзолаш ва ушбу ҳужжатларнинг бир нусхасини “Бажарувчи”га қайтариш</w:t>
      </w:r>
      <w:r w:rsidRPr="00E137AE">
        <w:rPr>
          <w:rFonts w:ascii="Times New Roman" w:hAnsi="Times New Roman"/>
          <w:lang w:val="uz-Latn-UZ"/>
        </w:rPr>
        <w:t>;</w:t>
      </w:r>
    </w:p>
    <w:p w14:paraId="290F41E2" w14:textId="77777777" w:rsidR="007B77A2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 w:rsidRPr="00E137AE">
        <w:rPr>
          <w:rFonts w:ascii="Times New Roman" w:hAnsi="Times New Roman"/>
          <w:lang w:val="uz-Latn-UZ"/>
        </w:rPr>
        <w:t>а</w:t>
      </w:r>
      <w:r w:rsidRPr="00E137AE">
        <w:rPr>
          <w:rFonts w:ascii="Times New Roman" w:hAnsi="Times New Roman"/>
          <w:lang w:val="uz-Cyrl-UZ"/>
        </w:rPr>
        <w:t xml:space="preserve">гар бажарилган ишлар тўғрисидаги далолатнома ва </w:t>
      </w:r>
      <w:r w:rsidRPr="00E137AE">
        <w:rPr>
          <w:rFonts w:ascii="Times New Roman" w:hAnsi="Times New Roman"/>
          <w:lang w:val="uz-Latn-UZ"/>
        </w:rPr>
        <w:t>ҳ</w:t>
      </w:r>
      <w:r w:rsidRPr="00E137AE">
        <w:rPr>
          <w:rFonts w:ascii="Times New Roman" w:hAnsi="Times New Roman"/>
          <w:lang w:val="uz-Cyrl-UZ"/>
        </w:rPr>
        <w:t xml:space="preserve">исоб-фактурага эътирозлар мавжуд бўлса, унинг </w:t>
      </w:r>
      <w:r w:rsidRPr="00E137AE">
        <w:rPr>
          <w:rFonts w:ascii="Times New Roman" w:hAnsi="Times New Roman"/>
          <w:lang w:val="uz-Latn-UZ"/>
        </w:rPr>
        <w:t>сабаб</w:t>
      </w:r>
      <w:r w:rsidRPr="00E137AE">
        <w:rPr>
          <w:rFonts w:ascii="Times New Roman" w:hAnsi="Times New Roman"/>
          <w:lang w:val="uz-Cyrl-UZ"/>
        </w:rPr>
        <w:t xml:space="preserve">ларини </w:t>
      </w:r>
      <w:r w:rsidRPr="00E137AE">
        <w:rPr>
          <w:rFonts w:ascii="Times New Roman" w:hAnsi="Times New Roman"/>
          <w:lang w:val="uz-Latn-UZ"/>
        </w:rPr>
        <w:t>кўрсатган ҳолда</w:t>
      </w:r>
      <w:r w:rsidRPr="00E137AE">
        <w:rPr>
          <w:rFonts w:ascii="Times New Roman" w:hAnsi="Times New Roman"/>
          <w:lang w:val="uz-Cyrl-UZ"/>
        </w:rPr>
        <w:t xml:space="preserve"> “Бажарувчи”га 3 иш куни ичида </w:t>
      </w:r>
      <w:r w:rsidRPr="00E137AE">
        <w:rPr>
          <w:rFonts w:ascii="Times New Roman" w:hAnsi="Times New Roman"/>
          <w:lang w:val="uz-Latn-UZ"/>
        </w:rPr>
        <w:t>қайтаради</w:t>
      </w:r>
      <w:r w:rsidRPr="00E137AE">
        <w:rPr>
          <w:rFonts w:ascii="Times New Roman" w:hAnsi="Times New Roman"/>
          <w:lang w:val="uz-Cyrl-UZ"/>
        </w:rPr>
        <w:t xml:space="preserve">. Акс ҳолда, </w:t>
      </w:r>
      <w:r w:rsidRPr="00E137AE">
        <w:rPr>
          <w:rFonts w:ascii="Times New Roman" w:hAnsi="Times New Roman"/>
          <w:lang w:val="uz-Latn-UZ"/>
        </w:rPr>
        <w:t>далолатнома</w:t>
      </w:r>
      <w:r w:rsidRPr="00E137AE">
        <w:rPr>
          <w:rFonts w:ascii="Times New Roman" w:hAnsi="Times New Roman"/>
          <w:lang w:val="uz-Cyrl-UZ"/>
        </w:rPr>
        <w:t xml:space="preserve"> қабул қилинган ва хизмат кўрсатилган деб ҳисобланади. </w:t>
      </w:r>
    </w:p>
    <w:p w14:paraId="495F31B9" w14:textId="77777777" w:rsidR="007B77A2" w:rsidRPr="00E137AE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</w:p>
    <w:p w14:paraId="64037001" w14:textId="77777777" w:rsidR="007B77A2" w:rsidRPr="00E137AE" w:rsidRDefault="007B77A2" w:rsidP="007B77A2">
      <w:pPr>
        <w:jc w:val="both"/>
        <w:rPr>
          <w:rFonts w:ascii="Times New Roman" w:hAnsi="Times New Roman"/>
          <w:b/>
          <w:lang w:val="uz-Cyrl-UZ"/>
        </w:rPr>
      </w:pPr>
      <w:r w:rsidRPr="00E137AE">
        <w:rPr>
          <w:rFonts w:ascii="Times New Roman" w:hAnsi="Times New Roman"/>
          <w:sz w:val="28"/>
          <w:szCs w:val="28"/>
          <w:lang w:val="uz-Cyrl-UZ"/>
        </w:rPr>
        <w:tab/>
      </w:r>
      <w:r w:rsidRPr="00E137AE">
        <w:rPr>
          <w:rFonts w:ascii="Times New Roman" w:hAnsi="Times New Roman"/>
          <w:b/>
          <w:lang w:val="uz-Cyrl-UZ"/>
        </w:rPr>
        <w:t>2.3. “Бажарувчи”нинг ҳуқуқлари:</w:t>
      </w:r>
    </w:p>
    <w:p w14:paraId="72ECC27B" w14:textId="77777777" w:rsidR="007B77A2" w:rsidRPr="00E137AE" w:rsidRDefault="007B77A2" w:rsidP="007B77A2">
      <w:pPr>
        <w:contextualSpacing/>
        <w:jc w:val="both"/>
        <w:rPr>
          <w:rFonts w:ascii="Times New Roman" w:hAnsi="Times New Roman"/>
          <w:lang w:val="uz-Cyrl-UZ"/>
        </w:rPr>
      </w:pPr>
      <w:r w:rsidRPr="00E137AE">
        <w:rPr>
          <w:rFonts w:ascii="Times New Roman" w:hAnsi="Times New Roman"/>
          <w:lang w:val="uz-Cyrl-UZ"/>
        </w:rPr>
        <w:tab/>
        <w:t xml:space="preserve">“Буюртмачи”дан ушбу шартномада </w:t>
      </w:r>
      <w:r w:rsidRPr="00E137AE">
        <w:rPr>
          <w:rFonts w:ascii="Times New Roman" w:hAnsi="Times New Roman"/>
          <w:lang w:val="uz-Latn-UZ"/>
        </w:rPr>
        <w:t>белгиланган</w:t>
      </w:r>
      <w:r w:rsidRPr="00E137AE">
        <w:rPr>
          <w:rFonts w:ascii="Times New Roman" w:hAnsi="Times New Roman"/>
          <w:lang w:val="uz-Cyrl-UZ"/>
        </w:rPr>
        <w:t xml:space="preserve"> тартибда ва миқдорда тақдим этилган хизматлар учун тўлов ва якуний ҳисоб-китобларни амалга оширишни талаб қилиш;</w:t>
      </w:r>
    </w:p>
    <w:p w14:paraId="7FEDED01" w14:textId="77777777" w:rsidR="007B77A2" w:rsidRPr="00E137AE" w:rsidRDefault="007B77A2" w:rsidP="007B77A2">
      <w:pPr>
        <w:ind w:firstLine="708"/>
        <w:contextualSpacing/>
        <w:jc w:val="both"/>
        <w:rPr>
          <w:rFonts w:ascii="Times New Roman" w:hAnsi="Times New Roman"/>
          <w:lang w:val="uz-Cyrl-UZ"/>
        </w:rPr>
      </w:pPr>
      <w:r w:rsidRPr="00E137AE">
        <w:rPr>
          <w:rFonts w:ascii="Times New Roman" w:hAnsi="Times New Roman"/>
          <w:lang w:val="uz-Latn-UZ"/>
        </w:rPr>
        <w:t xml:space="preserve">почта </w:t>
      </w:r>
      <w:r w:rsidRPr="00E137AE">
        <w:rPr>
          <w:rFonts w:ascii="Times New Roman" w:hAnsi="Times New Roman"/>
          <w:lang w:val="uz-Cyrl-UZ"/>
        </w:rPr>
        <w:t xml:space="preserve">жўнатмаларни етказиб бериш учун зарур бўлган манзил маълумотлари етарли бўлмаган </w:t>
      </w:r>
      <w:r w:rsidRPr="00E137AE">
        <w:rPr>
          <w:rFonts w:ascii="Times New Roman" w:hAnsi="Times New Roman"/>
          <w:lang w:val="uz-Latn-UZ"/>
        </w:rPr>
        <w:t>ё</w:t>
      </w:r>
      <w:r w:rsidRPr="00E137AE">
        <w:rPr>
          <w:rFonts w:ascii="Times New Roman" w:hAnsi="Times New Roman"/>
          <w:lang w:val="uz-Cyrl-UZ"/>
        </w:rPr>
        <w:t>ки нотўғри кўрсатилган тақдирда “Буюртмачи”дан</w:t>
      </w:r>
      <w:r w:rsidRPr="00E137AE">
        <w:rPr>
          <w:rFonts w:ascii="Times New Roman" w:hAnsi="Times New Roman"/>
          <w:lang w:val="uz-Latn-UZ"/>
        </w:rPr>
        <w:t xml:space="preserve"> почта </w:t>
      </w:r>
      <w:r w:rsidRPr="00E137AE">
        <w:rPr>
          <w:rFonts w:ascii="Times New Roman" w:hAnsi="Times New Roman"/>
          <w:lang w:val="uz-Cyrl-UZ"/>
        </w:rPr>
        <w:t xml:space="preserve">жўнатмаларни қабул қилишдан бош тортиш </w:t>
      </w:r>
      <w:r w:rsidRPr="00E137AE">
        <w:rPr>
          <w:rFonts w:ascii="Times New Roman" w:hAnsi="Times New Roman"/>
          <w:lang w:val="uz-Latn-UZ"/>
        </w:rPr>
        <w:t>(П</w:t>
      </w:r>
      <w:r w:rsidRPr="00E137AE">
        <w:rPr>
          <w:rFonts w:ascii="Times New Roman" w:hAnsi="Times New Roman"/>
          <w:lang w:val="uz-Cyrl-UZ"/>
        </w:rPr>
        <w:t>очта алоқаси хизматларини кўрсатиш қоидаларининг 83-банди);</w:t>
      </w:r>
    </w:p>
    <w:p w14:paraId="65AA372C" w14:textId="77777777" w:rsidR="007B77A2" w:rsidRPr="00E137AE" w:rsidRDefault="007B77A2" w:rsidP="007B77A2">
      <w:pPr>
        <w:contextualSpacing/>
        <w:jc w:val="both"/>
        <w:rPr>
          <w:rFonts w:ascii="Times New Roman" w:hAnsi="Times New Roman"/>
          <w:lang w:val="uz-Cyrl-UZ"/>
        </w:rPr>
      </w:pPr>
      <w:r w:rsidRPr="00E137AE">
        <w:rPr>
          <w:rFonts w:ascii="Times New Roman" w:hAnsi="Times New Roman"/>
          <w:lang w:val="uz-Cyrl-UZ"/>
        </w:rPr>
        <w:tab/>
        <w:t xml:space="preserve">агар </w:t>
      </w:r>
      <w:r w:rsidRPr="00E137AE">
        <w:rPr>
          <w:rFonts w:ascii="Times New Roman" w:hAnsi="Times New Roman"/>
          <w:lang w:val="uz-Latn-UZ"/>
        </w:rPr>
        <w:t xml:space="preserve">почта жўнатмасида кўрсатилган </w:t>
      </w:r>
      <w:r w:rsidRPr="00E137AE">
        <w:rPr>
          <w:rFonts w:ascii="Times New Roman" w:hAnsi="Times New Roman"/>
          <w:lang w:val="uz-Cyrl-UZ"/>
        </w:rPr>
        <w:t xml:space="preserve">манзил </w:t>
      </w:r>
      <w:r w:rsidRPr="00E137AE">
        <w:rPr>
          <w:rFonts w:ascii="Times New Roman" w:hAnsi="Times New Roman"/>
          <w:lang w:val="uz-Latn-UZ"/>
        </w:rPr>
        <w:t xml:space="preserve">реквизитларга биноан </w:t>
      </w:r>
      <w:r w:rsidRPr="00E137AE">
        <w:rPr>
          <w:rFonts w:ascii="Times New Roman" w:hAnsi="Times New Roman"/>
          <w:lang w:val="uz-Cyrl-UZ"/>
        </w:rPr>
        <w:t>олувчининг шахсан</w:t>
      </w:r>
      <w:r w:rsidRPr="00E137AE">
        <w:rPr>
          <w:rFonts w:ascii="Times New Roman" w:hAnsi="Times New Roman"/>
          <w:lang w:val="uz-Latn-UZ"/>
        </w:rPr>
        <w:t xml:space="preserve"> ўзига </w:t>
      </w:r>
      <w:r w:rsidRPr="00700FB4">
        <w:rPr>
          <w:rFonts w:ascii="Times New Roman" w:hAnsi="Times New Roman"/>
          <w:lang w:val="uz-Cyrl-UZ"/>
        </w:rPr>
        <w:t>топширишнинг иложиси бўлмаса, у ҳолда олувчининг вояга етган оила аъзоларига топшириш ҳамда бу ҳақда тегишли имзо билан тасдиқлаш.</w:t>
      </w:r>
    </w:p>
    <w:p w14:paraId="4E137DE8" w14:textId="77777777" w:rsidR="007B77A2" w:rsidRPr="00E137AE" w:rsidRDefault="007B77A2" w:rsidP="007B77A2">
      <w:pPr>
        <w:ind w:firstLine="708"/>
        <w:contextualSpacing/>
        <w:jc w:val="both"/>
        <w:rPr>
          <w:rFonts w:ascii="Times New Roman" w:hAnsi="Times New Roman"/>
          <w:b/>
          <w:lang w:val="uz-Cyrl-UZ"/>
        </w:rPr>
      </w:pPr>
      <w:r w:rsidRPr="00E137AE">
        <w:rPr>
          <w:rFonts w:ascii="Times New Roman" w:hAnsi="Times New Roman"/>
          <w:b/>
          <w:lang w:val="uz-Cyrl-UZ"/>
        </w:rPr>
        <w:t>2.4. “Бажарувчи”нинг мажбуриятлари:</w:t>
      </w:r>
    </w:p>
    <w:p w14:paraId="5CD20ED6" w14:textId="77777777" w:rsidR="007B77A2" w:rsidRDefault="007B77A2" w:rsidP="007B77A2">
      <w:pPr>
        <w:contextualSpacing/>
        <w:jc w:val="both"/>
        <w:rPr>
          <w:rFonts w:ascii="Times New Roman" w:hAnsi="Times New Roman"/>
          <w:lang w:val="uz-Cyrl-UZ"/>
        </w:rPr>
      </w:pPr>
      <w:r w:rsidRPr="00E137AE">
        <w:rPr>
          <w:rFonts w:ascii="Times New Roman" w:hAnsi="Times New Roman"/>
          <w:b/>
          <w:lang w:val="uz-Cyrl-UZ"/>
        </w:rPr>
        <w:tab/>
      </w:r>
      <w:r w:rsidRPr="00E137AE">
        <w:rPr>
          <w:rFonts w:ascii="Times New Roman" w:hAnsi="Times New Roman"/>
          <w:lang w:val="uz-Cyrl-UZ"/>
        </w:rPr>
        <w:t xml:space="preserve">Ўзбекистон Республикаси Вазирлар Маҳкамаси томонидан 2020 йил 9 октябрдаги </w:t>
      </w:r>
      <w:r>
        <w:rPr>
          <w:rFonts w:ascii="Times New Roman" w:hAnsi="Times New Roman"/>
          <w:lang w:val="uz-Cyrl-UZ"/>
        </w:rPr>
        <w:t xml:space="preserve">               </w:t>
      </w:r>
      <w:r w:rsidRPr="00E137AE">
        <w:rPr>
          <w:rFonts w:ascii="Times New Roman" w:hAnsi="Times New Roman"/>
          <w:lang w:val="uz-Cyrl-UZ"/>
        </w:rPr>
        <w:t>637-сон қарори билан тасдиқланган Низомга асосан почта жўнатмаларини қабул қилиш</w:t>
      </w:r>
      <w:r>
        <w:rPr>
          <w:rFonts w:ascii="Times New Roman" w:hAnsi="Times New Roman"/>
          <w:lang w:val="uz-Cyrl-UZ"/>
        </w:rPr>
        <w:t>;</w:t>
      </w:r>
    </w:p>
    <w:p w14:paraId="0190149E" w14:textId="77777777" w:rsidR="007B77A2" w:rsidRDefault="007B77A2" w:rsidP="007B77A2">
      <w:pPr>
        <w:ind w:firstLine="708"/>
        <w:contextualSpacing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 xml:space="preserve">почта жўнатмалари «Гибрид почта»га соат 12:00 гача келиб тушган тақдирда, </w:t>
      </w:r>
      <w:r>
        <w:rPr>
          <w:rFonts w:ascii="Times New Roman" w:hAnsi="Times New Roman"/>
          <w:lang w:val="uz-Cyrl-UZ"/>
        </w:rPr>
        <w:br/>
        <w:t xml:space="preserve">шу куннинг ўзида чоп этиб, тегишли манзиллар бўйича юбориш, соат 12:00 дан кейин ёки дам олиш ва байрам кунлари келиб тушган тақдирда, кейинги иш куни чоп этиб, тегишли манзилларга юбориш; </w:t>
      </w:r>
    </w:p>
    <w:p w14:paraId="0F73A1F5" w14:textId="77777777" w:rsidR="007B77A2" w:rsidRPr="00E137AE" w:rsidRDefault="007B77A2" w:rsidP="007B77A2">
      <w:pPr>
        <w:ind w:firstLine="708"/>
        <w:contextualSpacing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почта жўнатмаларини</w:t>
      </w:r>
      <w:r w:rsidRPr="00E137AE">
        <w:rPr>
          <w:rFonts w:ascii="Times New Roman" w:hAnsi="Times New Roman"/>
          <w:lang w:val="uz-Cyrl-UZ"/>
        </w:rPr>
        <w:t xml:space="preserve"> олувчиларга белгиланган назорат муддатларида</w:t>
      </w:r>
      <w:r>
        <w:rPr>
          <w:rFonts w:ascii="Times New Roman" w:hAnsi="Times New Roman"/>
          <w:lang w:val="uz-Cyrl-UZ"/>
        </w:rPr>
        <w:t>, жумладан Қорақалпоғистон Республикаси ва вилоятлар марказлари ҳамда Тошкент шаҳрида – Д+2 кун, Қорақалпоғистон Республикаси ва вилоятлардаги туман (шаҳар) марказларида – Д+3 кун, Бошқа аҳоли яшаш пунктларида – Д+4 кун ичида</w:t>
      </w:r>
      <w:r w:rsidRPr="00E137AE">
        <w:rPr>
          <w:rFonts w:ascii="Times New Roman" w:hAnsi="Times New Roman"/>
          <w:lang w:val="uz-Cyrl-UZ"/>
        </w:rPr>
        <w:t xml:space="preserve"> етказиб бериш</w:t>
      </w:r>
      <w:r>
        <w:rPr>
          <w:rFonts w:ascii="Times New Roman" w:hAnsi="Times New Roman"/>
          <w:lang w:val="uz-Cyrl-UZ"/>
        </w:rPr>
        <w:t xml:space="preserve"> </w:t>
      </w:r>
      <w:r w:rsidRPr="00C37027">
        <w:rPr>
          <w:rFonts w:ascii="Times New Roman" w:hAnsi="Times New Roman"/>
          <w:i/>
          <w:lang w:val="uz-Cyrl-UZ"/>
        </w:rPr>
        <w:t xml:space="preserve">(Д-почта жўнатмаларни </w:t>
      </w:r>
      <w:r>
        <w:rPr>
          <w:rFonts w:ascii="Times New Roman" w:hAnsi="Times New Roman"/>
          <w:i/>
          <w:lang w:val="uz-Cyrl-UZ"/>
        </w:rPr>
        <w:t>«Гибрид почта»</w:t>
      </w:r>
      <w:r w:rsidRPr="00C37027">
        <w:rPr>
          <w:rFonts w:ascii="Times New Roman" w:hAnsi="Times New Roman"/>
          <w:i/>
          <w:lang w:val="uz-Cyrl-UZ"/>
        </w:rPr>
        <w:t xml:space="preserve"> орқали қабул қилинган кун, назорат муддатларига дам олиш ва байрам кунлари кирмайди)</w:t>
      </w:r>
      <w:r w:rsidRPr="00E137AE">
        <w:rPr>
          <w:rFonts w:ascii="Times New Roman" w:hAnsi="Times New Roman"/>
          <w:lang w:val="uz-Cyrl-UZ"/>
        </w:rPr>
        <w:t>;</w:t>
      </w:r>
    </w:p>
    <w:p w14:paraId="6218DC17" w14:textId="77777777" w:rsidR="007B77A2" w:rsidRPr="00DB7C4C" w:rsidRDefault="007B77A2" w:rsidP="007B77A2">
      <w:pPr>
        <w:contextualSpacing/>
        <w:jc w:val="both"/>
        <w:rPr>
          <w:rFonts w:ascii="Times New Roman" w:hAnsi="Times New Roman"/>
          <w:lang w:val="uz-Cyrl-UZ"/>
        </w:rPr>
      </w:pPr>
      <w:r w:rsidRPr="00E137AE">
        <w:rPr>
          <w:rFonts w:ascii="Times New Roman" w:hAnsi="Times New Roman"/>
          <w:lang w:val="uz-Cyrl-UZ"/>
        </w:rPr>
        <w:lastRenderedPageBreak/>
        <w:tab/>
        <w:t xml:space="preserve">ҳар ойда жўнатилган ва етказиб берилган, шунингдек олувчиларга маълум бир сабабларга кўра етказиб </w:t>
      </w:r>
      <w:r w:rsidRPr="00DB7C4C">
        <w:rPr>
          <w:rFonts w:ascii="Times New Roman" w:hAnsi="Times New Roman"/>
          <w:lang w:val="uz-Cyrl-UZ"/>
        </w:rPr>
        <w:t xml:space="preserve">берилмаган ва </w:t>
      </w:r>
      <w:r w:rsidRPr="00DB7C4C">
        <w:rPr>
          <w:rFonts w:ascii="Times New Roman" w:hAnsi="Times New Roman"/>
          <w:lang w:val="uz-Latn-UZ"/>
        </w:rPr>
        <w:t>қ</w:t>
      </w:r>
      <w:r w:rsidRPr="00DB7C4C">
        <w:rPr>
          <w:rFonts w:ascii="Times New Roman" w:hAnsi="Times New Roman"/>
          <w:lang w:val="uz-Cyrl-UZ"/>
        </w:rPr>
        <w:t>айтарилган почта жўнатмалар бўйича ҳисоботларни ўз вақтида “Буюртмачи”га тақдим этиш;</w:t>
      </w:r>
    </w:p>
    <w:p w14:paraId="6EC04A83" w14:textId="77777777" w:rsidR="007B77A2" w:rsidRPr="00DB7C4C" w:rsidRDefault="007B77A2" w:rsidP="007B77A2">
      <w:pPr>
        <w:contextualSpacing/>
        <w:jc w:val="both"/>
        <w:rPr>
          <w:rFonts w:ascii="Times New Roman" w:hAnsi="Times New Roman"/>
          <w:lang w:val="uz-Cyrl-UZ"/>
        </w:rPr>
      </w:pPr>
      <w:r w:rsidRPr="00DB7C4C">
        <w:rPr>
          <w:rFonts w:ascii="Times New Roman" w:hAnsi="Times New Roman"/>
          <w:lang w:val="uz-Cyrl-UZ"/>
        </w:rPr>
        <w:tab/>
      </w:r>
      <w:r w:rsidRPr="00DB7C4C">
        <w:rPr>
          <w:rFonts w:ascii="Times New Roman" w:hAnsi="Times New Roman"/>
          <w:lang w:val="uz-Latn-UZ"/>
        </w:rPr>
        <w:t>ҳ</w:t>
      </w:r>
      <w:r w:rsidRPr="00DB7C4C">
        <w:rPr>
          <w:rFonts w:ascii="Times New Roman" w:hAnsi="Times New Roman"/>
          <w:lang w:val="uz-Cyrl-UZ"/>
        </w:rPr>
        <w:t>исобот ойидан кейинги ойнинг 5-санасигача бажарилган ишлар</w:t>
      </w:r>
      <w:r>
        <w:rPr>
          <w:rFonts w:ascii="Times New Roman" w:hAnsi="Times New Roman"/>
          <w:lang w:val="uz-Cyrl-UZ"/>
        </w:rPr>
        <w:t xml:space="preserve"> </w:t>
      </w:r>
      <w:r w:rsidRPr="00DB7C4C">
        <w:rPr>
          <w:rFonts w:ascii="Times New Roman" w:hAnsi="Times New Roman"/>
          <w:lang w:val="uz-Cyrl-UZ"/>
        </w:rPr>
        <w:t>тўғрисидаги далолатнома</w:t>
      </w:r>
      <w:r w:rsidRPr="00DB7C4C">
        <w:rPr>
          <w:rFonts w:ascii="Times New Roman" w:hAnsi="Times New Roman"/>
          <w:lang w:val="uz-Latn-UZ"/>
        </w:rPr>
        <w:t xml:space="preserve"> ва </w:t>
      </w:r>
      <w:r w:rsidRPr="00DB7C4C">
        <w:rPr>
          <w:rFonts w:ascii="Times New Roman" w:hAnsi="Times New Roman"/>
          <w:lang w:val="uz-Cyrl-UZ"/>
        </w:rPr>
        <w:t>ҳисоб-</w:t>
      </w:r>
      <w:r w:rsidRPr="00DB7C4C">
        <w:rPr>
          <w:rFonts w:ascii="Times New Roman" w:hAnsi="Times New Roman"/>
          <w:lang w:val="uz-Latn-UZ"/>
        </w:rPr>
        <w:t>фактура</w:t>
      </w:r>
      <w:r w:rsidRPr="00DB7C4C">
        <w:rPr>
          <w:rFonts w:ascii="Times New Roman" w:hAnsi="Times New Roman"/>
          <w:lang w:val="uz-Cyrl-UZ"/>
        </w:rPr>
        <w:t xml:space="preserve">ни “Буюртмачи”га </w:t>
      </w:r>
      <w:r w:rsidRPr="00DB7C4C">
        <w:rPr>
          <w:rFonts w:ascii="Times New Roman" w:hAnsi="Times New Roman"/>
          <w:lang w:val="uz-Latn-UZ"/>
        </w:rPr>
        <w:t>тақдим этиш</w:t>
      </w:r>
      <w:r w:rsidRPr="00DB7C4C">
        <w:rPr>
          <w:rFonts w:ascii="Times New Roman" w:hAnsi="Times New Roman"/>
          <w:lang w:val="uz-Cyrl-UZ"/>
        </w:rPr>
        <w:t>;</w:t>
      </w:r>
    </w:p>
    <w:p w14:paraId="61F7782D" w14:textId="77777777" w:rsidR="007B77A2" w:rsidRPr="00DB7C4C" w:rsidRDefault="007B77A2" w:rsidP="007B77A2">
      <w:pPr>
        <w:contextualSpacing/>
        <w:jc w:val="both"/>
        <w:rPr>
          <w:rFonts w:ascii="Times New Roman" w:hAnsi="Times New Roman"/>
          <w:lang w:val="uz-Cyrl-UZ"/>
        </w:rPr>
      </w:pPr>
      <w:r w:rsidRPr="00DB7C4C">
        <w:rPr>
          <w:rFonts w:ascii="Times New Roman" w:hAnsi="Times New Roman"/>
          <w:lang w:val="uz-Cyrl-UZ"/>
        </w:rPr>
        <w:tab/>
      </w:r>
      <w:r>
        <w:rPr>
          <w:rFonts w:ascii="Times New Roman" w:hAnsi="Times New Roman"/>
          <w:lang w:val="uz-Latn-UZ"/>
        </w:rPr>
        <w:t>«Гибрид почта»</w:t>
      </w:r>
      <w:r w:rsidRPr="00DB7C4C">
        <w:rPr>
          <w:rFonts w:ascii="Times New Roman" w:hAnsi="Times New Roman"/>
          <w:lang w:val="uz-Cyrl-UZ"/>
        </w:rPr>
        <w:t xml:space="preserve">га </w:t>
      </w:r>
      <w:r w:rsidRPr="00DB7C4C">
        <w:rPr>
          <w:rFonts w:ascii="Times New Roman" w:hAnsi="Times New Roman"/>
          <w:lang w:val="uz-Latn-UZ"/>
        </w:rPr>
        <w:t xml:space="preserve">почта </w:t>
      </w:r>
      <w:r w:rsidRPr="00DB7C4C">
        <w:rPr>
          <w:rFonts w:ascii="Times New Roman" w:hAnsi="Times New Roman"/>
          <w:lang w:val="uz-Cyrl-UZ"/>
        </w:rPr>
        <w:t>жўнатмаларни етказиб бери</w:t>
      </w:r>
      <w:r w:rsidRPr="00DB7C4C">
        <w:rPr>
          <w:rFonts w:ascii="Times New Roman" w:hAnsi="Times New Roman"/>
          <w:lang w:val="uz-Latn-UZ"/>
        </w:rPr>
        <w:t>лганлиги</w:t>
      </w:r>
      <w:r>
        <w:rPr>
          <w:rFonts w:ascii="Times New Roman" w:hAnsi="Times New Roman"/>
          <w:lang w:val="uz-Cyrl-UZ"/>
        </w:rPr>
        <w:t xml:space="preserve"> </w:t>
      </w:r>
      <w:r w:rsidRPr="00DB7C4C">
        <w:rPr>
          <w:rFonts w:ascii="Times New Roman" w:hAnsi="Times New Roman"/>
          <w:lang w:val="uz-Latn-UZ"/>
        </w:rPr>
        <w:t>ё</w:t>
      </w:r>
      <w:r w:rsidRPr="00DB7C4C">
        <w:rPr>
          <w:rFonts w:ascii="Times New Roman" w:hAnsi="Times New Roman"/>
          <w:lang w:val="uz-Cyrl-UZ"/>
        </w:rPr>
        <w:t xml:space="preserve">ки </w:t>
      </w:r>
      <w:r w:rsidRPr="00DB7C4C">
        <w:rPr>
          <w:rFonts w:ascii="Times New Roman" w:hAnsi="Times New Roman"/>
          <w:lang w:val="uz-Latn-UZ"/>
        </w:rPr>
        <w:t xml:space="preserve">етказиб </w:t>
      </w:r>
      <w:r w:rsidRPr="00DB7C4C">
        <w:rPr>
          <w:rFonts w:ascii="Times New Roman" w:hAnsi="Times New Roman"/>
          <w:lang w:val="uz-Cyrl-UZ"/>
        </w:rPr>
        <w:t>берма</w:t>
      </w:r>
      <w:r w:rsidRPr="00DB7C4C">
        <w:rPr>
          <w:rFonts w:ascii="Times New Roman" w:hAnsi="Times New Roman"/>
          <w:lang w:val="uz-Latn-UZ"/>
        </w:rPr>
        <w:t>ганлиги</w:t>
      </w:r>
      <w:r w:rsidRPr="00DB7C4C">
        <w:rPr>
          <w:rFonts w:ascii="Times New Roman" w:hAnsi="Times New Roman"/>
          <w:lang w:val="uz-Cyrl-UZ"/>
        </w:rPr>
        <w:t xml:space="preserve"> тўғрисида маълумотларнинг ўз вақтида киритиб бориш;</w:t>
      </w:r>
    </w:p>
    <w:p w14:paraId="6DCA4876" w14:textId="77777777" w:rsidR="007B77A2" w:rsidRPr="00B737F0" w:rsidRDefault="007B77A2" w:rsidP="007B77A2">
      <w:pPr>
        <w:contextualSpacing/>
        <w:jc w:val="both"/>
        <w:rPr>
          <w:rFonts w:ascii="Times New Roman" w:hAnsi="Times New Roman"/>
          <w:lang w:val="uz-Cyrl-UZ"/>
        </w:rPr>
      </w:pPr>
      <w:r w:rsidRPr="00DB7C4C">
        <w:rPr>
          <w:rFonts w:ascii="Times New Roman" w:hAnsi="Times New Roman"/>
          <w:lang w:val="uz-Cyrl-UZ"/>
        </w:rPr>
        <w:tab/>
        <w:t>о</w:t>
      </w:r>
      <w:r w:rsidRPr="00DB7C4C">
        <w:rPr>
          <w:rFonts w:ascii="Times New Roman" w:hAnsi="Times New Roman"/>
          <w:lang w:val="uz-Latn-UZ"/>
        </w:rPr>
        <w:t>лувчи ёки оиланинг катта ёшдаги аъзолари бўлмаганлиги сабабли кўрсатилган почта жўнатмаларини топширишнинг имкони бўлмаганда абонент почта қутичасига ёки абонент почта қутиси бўлмаг</w:t>
      </w:r>
      <w:r w:rsidRPr="00DB7C4C">
        <w:rPr>
          <w:rFonts w:ascii="Times New Roman" w:hAnsi="Times New Roman"/>
          <w:lang w:val="uz-Cyrl-UZ"/>
        </w:rPr>
        <w:t>а</w:t>
      </w:r>
      <w:r w:rsidRPr="00DB7C4C">
        <w:rPr>
          <w:rFonts w:ascii="Times New Roman" w:hAnsi="Times New Roman"/>
          <w:lang w:val="uz-Latn-UZ"/>
        </w:rPr>
        <w:t>н тақдирда олувчининг эшигига 22-шакл хабарнома</w:t>
      </w:r>
      <w:r w:rsidRPr="00DB7C4C">
        <w:rPr>
          <w:rFonts w:ascii="Times New Roman" w:hAnsi="Times New Roman"/>
          <w:lang w:val="uz-Cyrl-UZ"/>
        </w:rPr>
        <w:t>ни</w:t>
      </w:r>
      <w:r w:rsidRPr="00DB7C4C">
        <w:rPr>
          <w:rFonts w:ascii="Times New Roman" w:hAnsi="Times New Roman"/>
          <w:lang w:val="uz-Latn-UZ"/>
        </w:rPr>
        <w:t xml:space="preserve"> қолдири</w:t>
      </w:r>
      <w:r w:rsidRPr="00DB7C4C">
        <w:rPr>
          <w:rFonts w:ascii="Times New Roman" w:hAnsi="Times New Roman"/>
          <w:lang w:val="uz-Cyrl-UZ"/>
        </w:rPr>
        <w:t>ш</w:t>
      </w:r>
      <w:r>
        <w:rPr>
          <w:rFonts w:ascii="Times New Roman" w:hAnsi="Times New Roman"/>
          <w:lang w:val="uz-Cyrl-UZ"/>
        </w:rPr>
        <w:t xml:space="preserve"> </w:t>
      </w:r>
      <w:r w:rsidRPr="00DB7C4C">
        <w:rPr>
          <w:rFonts w:ascii="Times New Roman" w:hAnsi="Times New Roman"/>
          <w:lang w:val="uz-Latn-UZ"/>
        </w:rPr>
        <w:t>(Ушбу хабарнома почта жўнатмаларини олиш учун почта алоқаси объектига олувчини таклиф этиш мақсадида қолдирилади)</w:t>
      </w:r>
      <w:r w:rsidRPr="00DB7C4C">
        <w:rPr>
          <w:rFonts w:ascii="Times New Roman" w:hAnsi="Times New Roman"/>
          <w:lang w:val="uz-Cyrl-UZ"/>
        </w:rPr>
        <w:t>;</w:t>
      </w:r>
    </w:p>
    <w:p w14:paraId="044AC936" w14:textId="77777777" w:rsidR="007B77A2" w:rsidRPr="00E137AE" w:rsidRDefault="007B77A2" w:rsidP="007B77A2">
      <w:pPr>
        <w:ind w:firstLine="708"/>
        <w:contextualSpacing/>
        <w:jc w:val="both"/>
        <w:rPr>
          <w:rFonts w:ascii="Times New Roman" w:hAnsi="Times New Roman"/>
          <w:lang w:val="uz-Cyrl-UZ"/>
        </w:rPr>
      </w:pPr>
      <w:r w:rsidRPr="00E137AE">
        <w:rPr>
          <w:rFonts w:ascii="Times New Roman" w:hAnsi="Times New Roman"/>
          <w:lang w:val="uz-Cyrl-UZ"/>
        </w:rPr>
        <w:t>почта жўнатмаларини олувчиларга етказиб беришнинг имконияти бўлмаган ҳолларда етказиб берилмаганлик сабаблари</w:t>
      </w:r>
      <w:r w:rsidRPr="00E137AE">
        <w:rPr>
          <w:rFonts w:ascii="Times New Roman" w:hAnsi="Times New Roman"/>
          <w:lang w:val="uz-Latn-UZ"/>
        </w:rPr>
        <w:t>ни кўрсат</w:t>
      </w:r>
      <w:r w:rsidRPr="00E137AE">
        <w:rPr>
          <w:rFonts w:ascii="Times New Roman" w:hAnsi="Times New Roman"/>
          <w:lang w:val="uz-Cyrl-UZ"/>
        </w:rPr>
        <w:t xml:space="preserve">ган ҳолда </w:t>
      </w:r>
      <w:r w:rsidRPr="00E137AE">
        <w:rPr>
          <w:rFonts w:ascii="Times New Roman" w:hAnsi="Times New Roman"/>
          <w:lang w:val="uz-Latn-UZ"/>
        </w:rPr>
        <w:t>20-ш</w:t>
      </w:r>
      <w:r w:rsidRPr="00E137AE">
        <w:rPr>
          <w:rFonts w:ascii="Times New Roman" w:hAnsi="Times New Roman"/>
          <w:lang w:val="uz-Cyrl-UZ"/>
        </w:rPr>
        <w:t xml:space="preserve">акл </w:t>
      </w:r>
      <w:r w:rsidRPr="00E137AE">
        <w:rPr>
          <w:rFonts w:ascii="Times New Roman" w:hAnsi="Times New Roman"/>
          <w:lang w:val="uz-Latn-UZ"/>
        </w:rPr>
        <w:t>маълумотномани расмийлаштириш</w:t>
      </w:r>
      <w:r w:rsidRPr="00E137AE">
        <w:rPr>
          <w:rFonts w:ascii="Times New Roman" w:hAnsi="Times New Roman"/>
          <w:lang w:val="uz-Cyrl-UZ"/>
        </w:rPr>
        <w:t>:</w:t>
      </w:r>
    </w:p>
    <w:p w14:paraId="4415D749" w14:textId="77777777" w:rsidR="007B77A2" w:rsidRDefault="007B77A2" w:rsidP="007B77A2">
      <w:pPr>
        <w:pStyle w:val="2c"/>
        <w:shd w:val="clear" w:color="auto" w:fill="auto"/>
        <w:spacing w:before="0" w:after="0" w:line="240" w:lineRule="auto"/>
        <w:jc w:val="both"/>
        <w:rPr>
          <w:noProof/>
          <w:sz w:val="24"/>
          <w:szCs w:val="24"/>
          <w:lang w:val="uz-Cyrl-UZ"/>
        </w:rPr>
      </w:pPr>
      <w:r w:rsidRPr="00E137AE">
        <w:rPr>
          <w:noProof/>
          <w:sz w:val="24"/>
          <w:szCs w:val="24"/>
          <w:lang w:val="uz-Cyrl-UZ"/>
        </w:rPr>
        <w:tab/>
      </w:r>
      <w:r>
        <w:rPr>
          <w:noProof/>
          <w:sz w:val="24"/>
          <w:szCs w:val="24"/>
          <w:lang w:val="uz-Cyrl-UZ"/>
        </w:rPr>
        <w:t>1 – олувчи вафот этган;</w:t>
      </w:r>
    </w:p>
    <w:p w14:paraId="14F0EDFA" w14:textId="77777777" w:rsidR="007B77A2" w:rsidRDefault="007B77A2" w:rsidP="007B77A2">
      <w:pPr>
        <w:pStyle w:val="2c"/>
        <w:shd w:val="clear" w:color="auto" w:fill="auto"/>
        <w:spacing w:before="0" w:after="0" w:line="240" w:lineRule="auto"/>
        <w:jc w:val="both"/>
        <w:rPr>
          <w:noProof/>
          <w:sz w:val="24"/>
          <w:szCs w:val="24"/>
          <w:lang w:val="uz-Cyrl-UZ"/>
        </w:rPr>
      </w:pPr>
      <w:r>
        <w:rPr>
          <w:noProof/>
          <w:sz w:val="24"/>
          <w:szCs w:val="24"/>
          <w:lang w:val="uz-Cyrl-UZ"/>
        </w:rPr>
        <w:tab/>
        <w:t>2 – олувчи (оиласи) кўрсатилган манзил бўйича яшамайди ёки вақтинча яшамайди;</w:t>
      </w:r>
    </w:p>
    <w:p w14:paraId="79E65D38" w14:textId="77777777" w:rsidR="007B77A2" w:rsidRDefault="007B77A2" w:rsidP="007B77A2">
      <w:pPr>
        <w:pStyle w:val="2c"/>
        <w:shd w:val="clear" w:color="auto" w:fill="auto"/>
        <w:spacing w:before="0" w:after="0" w:line="240" w:lineRule="auto"/>
        <w:ind w:firstLine="708"/>
        <w:jc w:val="both"/>
        <w:rPr>
          <w:noProof/>
          <w:sz w:val="24"/>
          <w:szCs w:val="24"/>
          <w:lang w:val="uz-Cyrl-UZ"/>
        </w:rPr>
      </w:pPr>
      <w:r>
        <w:rPr>
          <w:noProof/>
          <w:sz w:val="24"/>
          <w:szCs w:val="24"/>
          <w:lang w:val="uz-Cyrl-UZ"/>
        </w:rPr>
        <w:t>3 – манзил тўлиқ (уйнинг рақами, аҳоли пункти, кўча номи ва бошқалар) кўрсатилмаган;</w:t>
      </w:r>
    </w:p>
    <w:p w14:paraId="15931F8A" w14:textId="77777777" w:rsidR="007B77A2" w:rsidRDefault="007B77A2" w:rsidP="007B77A2">
      <w:pPr>
        <w:pStyle w:val="2c"/>
        <w:shd w:val="clear" w:color="auto" w:fill="auto"/>
        <w:spacing w:before="0" w:after="0" w:line="240" w:lineRule="auto"/>
        <w:ind w:firstLine="708"/>
        <w:jc w:val="both"/>
        <w:rPr>
          <w:noProof/>
          <w:sz w:val="24"/>
          <w:szCs w:val="24"/>
          <w:lang w:val="uz-Cyrl-UZ"/>
        </w:rPr>
      </w:pPr>
      <w:r>
        <w:rPr>
          <w:noProof/>
          <w:sz w:val="24"/>
          <w:szCs w:val="24"/>
          <w:lang w:val="uz-Cyrl-UZ"/>
        </w:rPr>
        <w:t>4</w:t>
      </w:r>
      <w:r>
        <w:rPr>
          <w:sz w:val="24"/>
          <w:szCs w:val="24"/>
          <w:lang w:val="uz-Cyrl-UZ"/>
        </w:rPr>
        <w:t> </w:t>
      </w:r>
      <w:r>
        <w:rPr>
          <w:noProof/>
          <w:sz w:val="24"/>
          <w:szCs w:val="24"/>
          <w:lang w:val="uz-Cyrl-UZ"/>
        </w:rPr>
        <w:t>– олувчи почта жўнатмасини олишдан воз кечди;</w:t>
      </w:r>
    </w:p>
    <w:p w14:paraId="482D9DB7" w14:textId="77777777" w:rsidR="007B77A2" w:rsidRDefault="007B77A2" w:rsidP="007B77A2">
      <w:pPr>
        <w:pStyle w:val="2c"/>
        <w:shd w:val="clear" w:color="auto" w:fill="auto"/>
        <w:spacing w:before="0" w:after="0" w:line="240" w:lineRule="auto"/>
        <w:ind w:firstLine="708"/>
        <w:jc w:val="both"/>
        <w:rPr>
          <w:noProof/>
          <w:sz w:val="24"/>
          <w:szCs w:val="24"/>
          <w:lang w:val="uz-Cyrl-UZ"/>
        </w:rPr>
      </w:pPr>
      <w:r>
        <w:rPr>
          <w:noProof/>
          <w:sz w:val="24"/>
          <w:szCs w:val="24"/>
          <w:lang w:val="uz-Cyrl-UZ"/>
        </w:rPr>
        <w:t>5 – олувчи уйида бўлмаган, уйига хабарнома қолдирилган, почта жўнатмасини олиш учун почта алоқаси объектига келмаган.</w:t>
      </w:r>
    </w:p>
    <w:p w14:paraId="1908523F" w14:textId="77777777" w:rsidR="007B77A2" w:rsidRDefault="007B77A2" w:rsidP="007B77A2">
      <w:pPr>
        <w:pStyle w:val="2c"/>
        <w:shd w:val="clear" w:color="auto" w:fill="auto"/>
        <w:spacing w:before="0" w:after="0" w:line="240" w:lineRule="auto"/>
        <w:ind w:firstLine="708"/>
        <w:jc w:val="both"/>
        <w:rPr>
          <w:noProof/>
          <w:sz w:val="24"/>
          <w:szCs w:val="24"/>
          <w:lang w:val="uz-Cyrl-UZ"/>
        </w:rPr>
      </w:pPr>
      <w:r>
        <w:rPr>
          <w:noProof/>
          <w:sz w:val="24"/>
          <w:szCs w:val="24"/>
          <w:lang w:val="uz-Cyrl-UZ"/>
        </w:rPr>
        <w:t>6 – кўрсатилган манзил аниқланмади;</w:t>
      </w:r>
    </w:p>
    <w:p w14:paraId="6F47E96A" w14:textId="77777777" w:rsidR="007B77A2" w:rsidRDefault="007B77A2" w:rsidP="007B77A2">
      <w:pPr>
        <w:pStyle w:val="2c"/>
        <w:shd w:val="clear" w:color="auto" w:fill="auto"/>
        <w:spacing w:before="0" w:after="0" w:line="240" w:lineRule="auto"/>
        <w:ind w:firstLine="708"/>
        <w:jc w:val="both"/>
        <w:rPr>
          <w:noProof/>
          <w:sz w:val="24"/>
          <w:szCs w:val="24"/>
          <w:lang w:val="uz-Cyrl-UZ"/>
        </w:rPr>
      </w:pPr>
      <w:r>
        <w:rPr>
          <w:noProof/>
          <w:sz w:val="24"/>
          <w:szCs w:val="24"/>
          <w:lang w:val="uz-Cyrl-UZ"/>
        </w:rPr>
        <w:t>7 – кўрсатилган манзил бўйича корхона топилмади.</w:t>
      </w:r>
    </w:p>
    <w:p w14:paraId="34D27FFE" w14:textId="77777777" w:rsidR="007B77A2" w:rsidRPr="00E6722B" w:rsidRDefault="007B77A2" w:rsidP="007B77A2">
      <w:pPr>
        <w:pStyle w:val="2c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  <w:lang w:val="uz-Cyrl-UZ"/>
        </w:rPr>
      </w:pPr>
      <w:r w:rsidRPr="00E6722B">
        <w:rPr>
          <w:sz w:val="24"/>
          <w:szCs w:val="24"/>
          <w:lang w:val="uz-Cyrl-UZ"/>
        </w:rPr>
        <w:t>Қоғоз кўринишида чоп этилган почта жўнатмаларни қабул қилувчиларга етказиб беришнинг имконияти бўлмаган ҳолларда почта жўнатмалари почта алоқаси боғламасида олти ой давомида сақланади.</w:t>
      </w:r>
    </w:p>
    <w:p w14:paraId="0A85101D" w14:textId="77777777" w:rsidR="007B77A2" w:rsidRDefault="007B77A2" w:rsidP="007B77A2">
      <w:pPr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>
        <w:rPr>
          <w:rFonts w:ascii="Times New Roman" w:hAnsi="Times New Roman"/>
          <w:lang w:val="uz-Cyrl-UZ"/>
        </w:rPr>
        <w:t xml:space="preserve">Сақлаш муддати тугаганидан сўнг </w:t>
      </w:r>
      <w:r>
        <w:rPr>
          <w:rFonts w:ascii="Times New Roman" w:hAnsi="Times New Roman"/>
          <w:bCs/>
          <w:lang w:val="uz-Cyrl-UZ"/>
        </w:rPr>
        <w:t>ҳужжатлар уларни жўнатган корхоналар, муассасалар ва ташкилотларнинг талабларига биноан қайтарилади</w:t>
      </w:r>
      <w:r>
        <w:rPr>
          <w:rFonts w:ascii="Times New Roman" w:hAnsi="Times New Roman"/>
          <w:lang w:val="uz-Cyrl-UZ"/>
        </w:rPr>
        <w:t>, талаб қилиб олинмаган хат-хабарлар ва ҳужжатлар тегишли далолатнома тузилиб, йўқ қилинади</w:t>
      </w:r>
      <w:r>
        <w:rPr>
          <w:rFonts w:ascii="Times New Roman" w:hAnsi="Times New Roman"/>
          <w:sz w:val="26"/>
          <w:szCs w:val="26"/>
          <w:lang w:val="uz-Cyrl-UZ"/>
        </w:rPr>
        <w:t xml:space="preserve">. </w:t>
      </w:r>
    </w:p>
    <w:p w14:paraId="2DC7DE09" w14:textId="77777777" w:rsidR="007B77A2" w:rsidRPr="00CB4980" w:rsidRDefault="007B77A2" w:rsidP="007B77A2">
      <w:pPr>
        <w:jc w:val="center"/>
        <w:rPr>
          <w:rFonts w:ascii="Times New Roman" w:hAnsi="Times New Roman"/>
          <w:b/>
          <w:noProof/>
          <w:sz w:val="10"/>
          <w:szCs w:val="10"/>
          <w:lang w:val="uz-Cyrl-UZ"/>
        </w:rPr>
      </w:pPr>
    </w:p>
    <w:p w14:paraId="679DCD45" w14:textId="77777777" w:rsidR="007B77A2" w:rsidRDefault="007B77A2" w:rsidP="007B77A2">
      <w:pPr>
        <w:jc w:val="center"/>
        <w:rPr>
          <w:rFonts w:ascii="Times New Roman" w:hAnsi="Times New Roman"/>
          <w:noProof/>
          <w:lang w:val="uz-Cyrl-UZ"/>
        </w:rPr>
      </w:pPr>
      <w:r>
        <w:rPr>
          <w:rFonts w:ascii="Times New Roman" w:hAnsi="Times New Roman"/>
          <w:b/>
          <w:noProof/>
          <w:lang w:val="uz-Cyrl-UZ"/>
        </w:rPr>
        <w:t>III. Почта жўнатмалари сири</w:t>
      </w:r>
    </w:p>
    <w:p w14:paraId="2BD8AD47" w14:textId="77777777" w:rsidR="007B77A2" w:rsidRPr="00CB4980" w:rsidRDefault="007B77A2" w:rsidP="007B77A2">
      <w:pPr>
        <w:jc w:val="both"/>
        <w:rPr>
          <w:rFonts w:ascii="Times New Roman" w:hAnsi="Times New Roman"/>
          <w:noProof/>
          <w:sz w:val="10"/>
          <w:szCs w:val="10"/>
          <w:lang w:val="uz-Cyrl-UZ"/>
        </w:rPr>
      </w:pPr>
      <w:r>
        <w:rPr>
          <w:rFonts w:ascii="Times New Roman" w:hAnsi="Times New Roman"/>
          <w:noProof/>
          <w:lang w:val="uz-Cyrl-UZ"/>
        </w:rPr>
        <w:tab/>
      </w:r>
    </w:p>
    <w:p w14:paraId="327C5522" w14:textId="77777777" w:rsidR="007B77A2" w:rsidRDefault="007B77A2" w:rsidP="007B77A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noProof/>
          <w:lang w:val="uz-Cyrl-UZ"/>
        </w:rPr>
      </w:pPr>
      <w:r>
        <w:rPr>
          <w:rFonts w:ascii="Times New Roman" w:hAnsi="Times New Roman"/>
          <w:noProof/>
          <w:lang w:val="uz-Cyrl-UZ"/>
        </w:rPr>
        <w:t>Бажарувчи «Гибрид почта»га келиб тушган почта жўнатмалари сирини сақлаш мажбуриятини олади.</w:t>
      </w:r>
    </w:p>
    <w:p w14:paraId="66DAD91C" w14:textId="77777777" w:rsidR="007B77A2" w:rsidRDefault="007B77A2" w:rsidP="007B77A2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noProof/>
          <w:lang w:val="uz-Cyrl-UZ"/>
        </w:rPr>
      </w:pPr>
      <w:r>
        <w:rPr>
          <w:rFonts w:ascii="Times New Roman" w:hAnsi="Times New Roman"/>
          <w:noProof/>
          <w:lang w:val="uz-Cyrl-UZ"/>
        </w:rPr>
        <w:t>«Гибрид почта»га келиб тушган почта жўнатмаларини сирини сақлаш мақсадида Бажарувчига қуйидагилар тақиқланади:</w:t>
      </w:r>
    </w:p>
    <w:p w14:paraId="74C7E641" w14:textId="77777777" w:rsidR="007B77A2" w:rsidRDefault="007B77A2" w:rsidP="007B77A2">
      <w:pPr>
        <w:ind w:firstLine="708"/>
        <w:jc w:val="both"/>
        <w:rPr>
          <w:rFonts w:ascii="Times New Roman" w:hAnsi="Times New Roman"/>
          <w:color w:val="000000"/>
          <w:lang w:val="uz-Cyrl-UZ"/>
        </w:rPr>
      </w:pPr>
      <w:bookmarkStart w:id="1" w:name="1472983"/>
      <w:r>
        <w:rPr>
          <w:rFonts w:ascii="Times New Roman" w:hAnsi="Times New Roman"/>
          <w:color w:val="000000"/>
          <w:lang w:val="uz-Cyrl-UZ"/>
        </w:rPr>
        <w:t>бошқа шахсга почта жўнатмалари ҳақидаги маълумотларни, шунингдек адресатларнинг манзиллари тўғрисидаги маълумотларни ошкор этиши;</w:t>
      </w:r>
      <w:bookmarkEnd w:id="1"/>
    </w:p>
    <w:p w14:paraId="33D938B6" w14:textId="77777777" w:rsidR="007B77A2" w:rsidRDefault="007B77A2" w:rsidP="007B77A2">
      <w:pPr>
        <w:ind w:firstLine="708"/>
        <w:jc w:val="both"/>
        <w:rPr>
          <w:rFonts w:ascii="Times New Roman" w:hAnsi="Times New Roman"/>
          <w:color w:val="000000"/>
          <w:lang w:val="uz-Cyrl-UZ"/>
        </w:rPr>
      </w:pPr>
      <w:r>
        <w:rPr>
          <w:rFonts w:ascii="Times New Roman" w:hAnsi="Times New Roman"/>
          <w:color w:val="000000"/>
          <w:lang w:val="uz-Cyrl-UZ"/>
        </w:rPr>
        <w:t>почта жўнатмалари ва уларнинг мазмунига (жойланмасига) доир маълумотларни билиб олиши;</w:t>
      </w:r>
    </w:p>
    <w:p w14:paraId="2F616394" w14:textId="77777777" w:rsidR="007B77A2" w:rsidRDefault="007B77A2" w:rsidP="007B77A2">
      <w:pPr>
        <w:ind w:firstLine="708"/>
        <w:jc w:val="both"/>
        <w:rPr>
          <w:rFonts w:ascii="Times New Roman" w:hAnsi="Times New Roman"/>
          <w:color w:val="000000"/>
          <w:lang w:val="uz-Cyrl-UZ"/>
        </w:rPr>
      </w:pPr>
      <w:bookmarkStart w:id="2" w:name="1472985"/>
      <w:r>
        <w:rPr>
          <w:rFonts w:ascii="Times New Roman" w:hAnsi="Times New Roman"/>
          <w:color w:val="000000"/>
          <w:lang w:val="uz-Cyrl-UZ"/>
        </w:rPr>
        <w:t>почта жўнатмаларининг мазмуни (жойланмаси) тўғрисида бошқа шахсни хабардор қилиши тақиқланади.</w:t>
      </w:r>
      <w:bookmarkEnd w:id="2"/>
      <w:r>
        <w:rPr>
          <w:rFonts w:ascii="Times New Roman" w:hAnsi="Times New Roman"/>
          <w:color w:val="000000"/>
          <w:lang w:val="uz-Cyrl-UZ"/>
        </w:rPr>
        <w:t xml:space="preserve"> </w:t>
      </w:r>
    </w:p>
    <w:p w14:paraId="4635E6DA" w14:textId="77777777" w:rsidR="007B77A2" w:rsidRPr="00CB4980" w:rsidRDefault="007B77A2" w:rsidP="007B77A2">
      <w:pPr>
        <w:jc w:val="center"/>
        <w:rPr>
          <w:rFonts w:ascii="Times New Roman" w:hAnsi="Times New Roman"/>
          <w:b/>
          <w:sz w:val="10"/>
          <w:szCs w:val="10"/>
          <w:lang w:val="uz-Cyrl-UZ"/>
        </w:rPr>
      </w:pPr>
    </w:p>
    <w:p w14:paraId="1CE61AFB" w14:textId="77777777" w:rsidR="007B77A2" w:rsidRPr="00580716" w:rsidRDefault="007B77A2" w:rsidP="007B77A2">
      <w:pPr>
        <w:jc w:val="center"/>
        <w:rPr>
          <w:rFonts w:ascii="Times New Roman" w:hAnsi="Times New Roman"/>
          <w:b/>
          <w:lang w:val="uz-Cyrl-UZ"/>
        </w:rPr>
      </w:pPr>
      <w:r w:rsidRPr="00E137AE">
        <w:rPr>
          <w:rFonts w:ascii="Times New Roman" w:hAnsi="Times New Roman"/>
          <w:b/>
          <w:lang w:val="uz-Cyrl-UZ"/>
        </w:rPr>
        <w:t>I</w:t>
      </w:r>
      <w:r w:rsidRPr="00580716">
        <w:rPr>
          <w:rFonts w:ascii="Times New Roman" w:hAnsi="Times New Roman"/>
          <w:b/>
          <w:lang w:val="uz-Cyrl-UZ"/>
        </w:rPr>
        <w:t>V</w:t>
      </w:r>
      <w:r w:rsidRPr="00E137AE">
        <w:rPr>
          <w:rFonts w:ascii="Times New Roman" w:hAnsi="Times New Roman"/>
          <w:b/>
          <w:lang w:val="uz-Cyrl-UZ"/>
        </w:rPr>
        <w:t>. Т</w:t>
      </w:r>
      <w:r>
        <w:rPr>
          <w:rFonts w:ascii="Times New Roman" w:hAnsi="Times New Roman"/>
          <w:b/>
          <w:lang w:val="uz-Latn-UZ"/>
        </w:rPr>
        <w:t>омонларнинг ўзаро алоқалари</w:t>
      </w:r>
    </w:p>
    <w:p w14:paraId="42A5C43C" w14:textId="77777777" w:rsidR="007B77A2" w:rsidRPr="00CB4980" w:rsidRDefault="007B77A2" w:rsidP="007B77A2">
      <w:pPr>
        <w:jc w:val="center"/>
        <w:rPr>
          <w:rFonts w:ascii="Times New Roman" w:hAnsi="Times New Roman"/>
          <w:b/>
          <w:sz w:val="10"/>
          <w:szCs w:val="10"/>
          <w:lang w:val="uz-Cyrl-UZ"/>
        </w:rPr>
      </w:pPr>
    </w:p>
    <w:p w14:paraId="6C65FC59" w14:textId="77777777" w:rsidR="007B77A2" w:rsidRPr="00E137AE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 w:rsidRPr="00580716">
        <w:rPr>
          <w:rFonts w:ascii="Times New Roman" w:hAnsi="Times New Roman"/>
          <w:lang w:val="uz-Cyrl-UZ"/>
        </w:rPr>
        <w:t>4</w:t>
      </w:r>
      <w:r w:rsidRPr="00E137AE">
        <w:rPr>
          <w:rFonts w:ascii="Times New Roman" w:hAnsi="Times New Roman"/>
          <w:lang w:val="uz-Cyrl-UZ"/>
        </w:rPr>
        <w:t xml:space="preserve">.1. “Буюртмачи”почта жўнатмаларини олувчининг </w:t>
      </w:r>
      <w:r w:rsidRPr="00E137AE">
        <w:rPr>
          <w:rFonts w:ascii="Times New Roman" w:hAnsi="Times New Roman"/>
          <w:lang w:val="uz-Latn-UZ"/>
        </w:rPr>
        <w:t xml:space="preserve">манзил реквизитлари </w:t>
      </w:r>
      <w:r w:rsidRPr="00E137AE">
        <w:rPr>
          <w:rFonts w:ascii="Times New Roman" w:hAnsi="Times New Roman"/>
          <w:lang w:val="uz-Cyrl-UZ"/>
        </w:rPr>
        <w:t xml:space="preserve">ёзилган </w:t>
      </w:r>
      <w:r>
        <w:rPr>
          <w:rFonts w:ascii="Times New Roman" w:hAnsi="Times New Roman"/>
          <w:lang w:val="uz-Cyrl-UZ"/>
        </w:rPr>
        <w:br/>
      </w:r>
      <w:r w:rsidRPr="00E137AE">
        <w:rPr>
          <w:rFonts w:ascii="Times New Roman" w:hAnsi="Times New Roman"/>
          <w:lang w:val="uz-Cyrl-UZ"/>
        </w:rPr>
        <w:t xml:space="preserve">103-шакл рўйхат асосида </w:t>
      </w:r>
      <w:r>
        <w:rPr>
          <w:rFonts w:ascii="Times New Roman" w:hAnsi="Times New Roman"/>
          <w:lang w:val="uz-Latn-UZ"/>
        </w:rPr>
        <w:t>«Гибрид почта»</w:t>
      </w:r>
      <w:r w:rsidRPr="00E137AE">
        <w:rPr>
          <w:rFonts w:ascii="Times New Roman" w:hAnsi="Times New Roman"/>
          <w:lang w:val="uz-Latn-UZ"/>
        </w:rPr>
        <w:t>и орқали</w:t>
      </w:r>
      <w:r w:rsidRPr="00E137AE">
        <w:rPr>
          <w:rFonts w:ascii="Times New Roman" w:hAnsi="Times New Roman"/>
          <w:lang w:val="uz-Cyrl-UZ"/>
        </w:rPr>
        <w:t xml:space="preserve"> юборади.</w:t>
      </w:r>
    </w:p>
    <w:p w14:paraId="1F8ED845" w14:textId="77777777" w:rsidR="007B77A2" w:rsidRPr="00E137AE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 w:rsidRPr="00580716">
        <w:rPr>
          <w:rFonts w:ascii="Times New Roman" w:hAnsi="Times New Roman"/>
          <w:lang w:val="uz-Cyrl-UZ"/>
        </w:rPr>
        <w:t>4</w:t>
      </w:r>
      <w:r w:rsidRPr="00E137AE">
        <w:rPr>
          <w:rFonts w:ascii="Times New Roman" w:hAnsi="Times New Roman"/>
          <w:lang w:val="uz-Cyrl-UZ"/>
        </w:rPr>
        <w:t xml:space="preserve">.2. “Бажарувчи” </w:t>
      </w:r>
      <w:r>
        <w:rPr>
          <w:rFonts w:ascii="Times New Roman" w:hAnsi="Times New Roman"/>
          <w:lang w:val="uz-Cyrl-UZ"/>
        </w:rPr>
        <w:t>«Гибрид почта»</w:t>
      </w:r>
      <w:r w:rsidRPr="00E137AE">
        <w:rPr>
          <w:rFonts w:ascii="Times New Roman" w:hAnsi="Times New Roman"/>
          <w:lang w:val="uz-Cyrl-UZ"/>
        </w:rPr>
        <w:t xml:space="preserve">га электрон шаклда келиб тушган </w:t>
      </w:r>
      <w:r w:rsidRPr="00E137AE">
        <w:rPr>
          <w:rFonts w:ascii="Times New Roman" w:hAnsi="Times New Roman"/>
          <w:lang w:val="uz-Latn-UZ"/>
        </w:rPr>
        <w:t>почта жўнатмаларини</w:t>
      </w:r>
      <w:r w:rsidRPr="00E137AE">
        <w:rPr>
          <w:rFonts w:ascii="Times New Roman" w:hAnsi="Times New Roman"/>
          <w:lang w:val="uz-Cyrl-UZ"/>
        </w:rPr>
        <w:t xml:space="preserve"> қоғоз кўринишда чоп этади, уни махсус конвертга жойлаштиради ва олувчига етказиб беради.</w:t>
      </w:r>
    </w:p>
    <w:p w14:paraId="460BA54F" w14:textId="77777777" w:rsidR="007B77A2" w:rsidRPr="00E137AE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 w:rsidRPr="00580716">
        <w:rPr>
          <w:rFonts w:ascii="Times New Roman" w:hAnsi="Times New Roman"/>
          <w:lang w:val="uz-Cyrl-UZ"/>
        </w:rPr>
        <w:t>4</w:t>
      </w:r>
      <w:r w:rsidRPr="00E137AE">
        <w:rPr>
          <w:rFonts w:ascii="Times New Roman" w:hAnsi="Times New Roman"/>
          <w:lang w:val="uz-Cyrl-UZ"/>
        </w:rPr>
        <w:t xml:space="preserve">.3. </w:t>
      </w:r>
      <w:r w:rsidRPr="00E137AE">
        <w:rPr>
          <w:rFonts w:ascii="Times New Roman" w:hAnsi="Times New Roman"/>
          <w:lang w:val="uz-Latn-UZ"/>
        </w:rPr>
        <w:t>Почта жўнатмасида</w:t>
      </w:r>
      <w:r w:rsidRPr="00E137AE">
        <w:rPr>
          <w:rFonts w:ascii="Times New Roman" w:hAnsi="Times New Roman"/>
          <w:lang w:val="uz-Cyrl-UZ"/>
        </w:rPr>
        <w:t xml:space="preserve"> олувчининг манзил</w:t>
      </w:r>
      <w:r w:rsidRPr="00E137AE">
        <w:rPr>
          <w:rFonts w:ascii="Times New Roman" w:hAnsi="Times New Roman"/>
          <w:lang w:val="uz-Latn-UZ"/>
        </w:rPr>
        <w:t xml:space="preserve"> реквизитлари</w:t>
      </w:r>
      <w:r w:rsidRPr="00E137AE">
        <w:rPr>
          <w:rFonts w:ascii="Times New Roman" w:hAnsi="Times New Roman"/>
          <w:lang w:val="uz-Cyrl-UZ"/>
        </w:rPr>
        <w:t xml:space="preserve"> “</w:t>
      </w:r>
      <w:r w:rsidRPr="00E137AE">
        <w:rPr>
          <w:rFonts w:ascii="Times New Roman" w:hAnsi="Times New Roman"/>
          <w:lang w:val="uz-Latn-UZ"/>
        </w:rPr>
        <w:t>П</w:t>
      </w:r>
      <w:r w:rsidRPr="00E137AE">
        <w:rPr>
          <w:rFonts w:ascii="Times New Roman" w:hAnsi="Times New Roman"/>
          <w:lang w:val="uz-Cyrl-UZ"/>
        </w:rPr>
        <w:t>очта алоқаси хизматларини кўрсатиш қоидалари”нинг 83-банди талабларига мувофиқ бўлиши ва қуйдагиларни ўз ичига олиши керак:</w:t>
      </w:r>
    </w:p>
    <w:p w14:paraId="47D1A429" w14:textId="77777777" w:rsidR="007B77A2" w:rsidRPr="00E137AE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 w:rsidRPr="00E137AE">
        <w:rPr>
          <w:rFonts w:ascii="Times New Roman" w:hAnsi="Times New Roman"/>
          <w:lang w:val="uz-Cyrl-UZ"/>
        </w:rPr>
        <w:lastRenderedPageBreak/>
        <w:t>- олувчининг номи (жисмоний шахслар учун – фамилияси, исми, отасининг исми</w:t>
      </w:r>
      <w:r w:rsidRPr="00E137AE">
        <w:rPr>
          <w:rFonts w:ascii="Times New Roman" w:hAnsi="Times New Roman"/>
          <w:lang w:val="uz-Latn-UZ"/>
        </w:rPr>
        <w:t xml:space="preserve">, </w:t>
      </w:r>
      <w:r w:rsidRPr="00E137AE">
        <w:rPr>
          <w:rFonts w:ascii="Times New Roman" w:hAnsi="Times New Roman"/>
          <w:lang w:val="uz-Cyrl-UZ"/>
        </w:rPr>
        <w:t>юридик шахслар учун – юридик шахснинг тўлиқ номи);</w:t>
      </w:r>
    </w:p>
    <w:p w14:paraId="50939847" w14:textId="77777777" w:rsidR="007B77A2" w:rsidRPr="00E137AE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 w:rsidRPr="00E137AE">
        <w:rPr>
          <w:rFonts w:ascii="Times New Roman" w:hAnsi="Times New Roman"/>
          <w:lang w:val="uz-Cyrl-UZ"/>
        </w:rPr>
        <w:t>- вило</w:t>
      </w:r>
      <w:r w:rsidRPr="00E137AE">
        <w:rPr>
          <w:rFonts w:ascii="Times New Roman" w:hAnsi="Times New Roman"/>
          <w:lang w:val="uz-Latn-UZ"/>
        </w:rPr>
        <w:t>я</w:t>
      </w:r>
      <w:r w:rsidRPr="00E137AE">
        <w:rPr>
          <w:rFonts w:ascii="Times New Roman" w:hAnsi="Times New Roman"/>
          <w:lang w:val="uz-Cyrl-UZ"/>
        </w:rPr>
        <w:t>т номи;</w:t>
      </w:r>
    </w:p>
    <w:p w14:paraId="4945BE66" w14:textId="77777777" w:rsidR="007B77A2" w:rsidRPr="00E137AE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 w:rsidRPr="00E137AE">
        <w:rPr>
          <w:rFonts w:ascii="Times New Roman" w:hAnsi="Times New Roman"/>
          <w:lang w:val="uz-Cyrl-UZ"/>
        </w:rPr>
        <w:t>- туман номи;</w:t>
      </w:r>
    </w:p>
    <w:p w14:paraId="13A62A65" w14:textId="77777777" w:rsidR="007B77A2" w:rsidRPr="00E137AE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 w:rsidRPr="00E137AE">
        <w:rPr>
          <w:rFonts w:ascii="Times New Roman" w:hAnsi="Times New Roman"/>
          <w:lang w:val="uz-Cyrl-UZ"/>
        </w:rPr>
        <w:t>- кўчанинг номи, уй рақами, хонадон рақами;</w:t>
      </w:r>
    </w:p>
    <w:p w14:paraId="68B52846" w14:textId="77777777" w:rsidR="007B77A2" w:rsidRPr="00E137AE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 w:rsidRPr="00E137AE">
        <w:rPr>
          <w:rFonts w:ascii="Times New Roman" w:hAnsi="Times New Roman"/>
          <w:lang w:val="uz-Cyrl-UZ"/>
        </w:rPr>
        <w:t>- почта индекси;</w:t>
      </w:r>
    </w:p>
    <w:p w14:paraId="08D6FF7E" w14:textId="77777777" w:rsidR="007B77A2" w:rsidRPr="00E137AE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 w:rsidRPr="00E137AE">
        <w:rPr>
          <w:rFonts w:ascii="Times New Roman" w:hAnsi="Times New Roman"/>
          <w:lang w:val="uz-Cyrl-UZ"/>
        </w:rPr>
        <w:t>- олувчининг  телефон рақами.</w:t>
      </w:r>
    </w:p>
    <w:p w14:paraId="3B143421" w14:textId="77777777" w:rsidR="007B77A2" w:rsidRPr="00E137AE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 w:rsidRPr="00E137AE">
        <w:rPr>
          <w:rFonts w:ascii="Times New Roman" w:hAnsi="Times New Roman"/>
          <w:lang w:val="uz-Cyrl-UZ"/>
        </w:rPr>
        <w:t>Манзилда қисқартирилган номлар</w:t>
      </w:r>
      <w:r w:rsidRPr="00E137AE">
        <w:rPr>
          <w:rFonts w:ascii="Times New Roman" w:hAnsi="Times New Roman"/>
          <w:lang w:val="uz-Latn-UZ"/>
        </w:rPr>
        <w:t>,</w:t>
      </w:r>
      <w:r w:rsidRPr="00E137AE">
        <w:rPr>
          <w:rFonts w:ascii="Times New Roman" w:hAnsi="Times New Roman"/>
          <w:lang w:val="uz-Cyrl-UZ"/>
        </w:rPr>
        <w:t xml:space="preserve"> шунингдек манзилга доир бўлмаган белгилар бўлмаслиги керак.</w:t>
      </w:r>
    </w:p>
    <w:p w14:paraId="1120A80A" w14:textId="77777777" w:rsidR="007B77A2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 w:rsidRPr="00580716">
        <w:rPr>
          <w:rFonts w:ascii="Times New Roman" w:hAnsi="Times New Roman"/>
          <w:lang w:val="uz-Cyrl-UZ"/>
        </w:rPr>
        <w:t>4</w:t>
      </w:r>
      <w:r w:rsidRPr="00E137AE">
        <w:rPr>
          <w:rFonts w:ascii="Times New Roman" w:hAnsi="Times New Roman"/>
          <w:lang w:val="uz-Cyrl-UZ"/>
        </w:rPr>
        <w:t xml:space="preserve">.4. “Буюртмачи” манзил </w:t>
      </w:r>
      <w:r w:rsidRPr="00E137AE">
        <w:rPr>
          <w:rFonts w:ascii="Times New Roman" w:hAnsi="Times New Roman"/>
          <w:lang w:val="uz-Latn-UZ"/>
        </w:rPr>
        <w:t>реквизитлар</w:t>
      </w:r>
      <w:r w:rsidRPr="00E137AE">
        <w:rPr>
          <w:rFonts w:ascii="Times New Roman" w:hAnsi="Times New Roman"/>
          <w:lang w:val="uz-Cyrl-UZ"/>
        </w:rPr>
        <w:t>ининг тўғри ёзилганлигига ҳамда</w:t>
      </w:r>
      <w:r w:rsidRPr="00E137AE">
        <w:rPr>
          <w:rFonts w:ascii="Times New Roman" w:hAnsi="Times New Roman"/>
          <w:lang w:val="uz-Latn-UZ"/>
        </w:rPr>
        <w:t xml:space="preserve"> почта жўнатмасининг</w:t>
      </w:r>
      <w:r w:rsidRPr="00E137AE">
        <w:rPr>
          <w:rFonts w:ascii="Times New Roman" w:hAnsi="Times New Roman"/>
          <w:lang w:val="uz-Cyrl-UZ"/>
        </w:rPr>
        <w:t xml:space="preserve"> жойланмасига жавоб</w:t>
      </w:r>
      <w:r w:rsidRPr="00E137AE">
        <w:rPr>
          <w:rFonts w:ascii="Times New Roman" w:hAnsi="Times New Roman"/>
          <w:lang w:val="uz-Latn-UZ"/>
        </w:rPr>
        <w:t>гар</w:t>
      </w:r>
      <w:r w:rsidRPr="00E137AE">
        <w:rPr>
          <w:rFonts w:ascii="Times New Roman" w:hAnsi="Times New Roman"/>
          <w:lang w:val="uz-Cyrl-UZ"/>
        </w:rPr>
        <w:t>.</w:t>
      </w:r>
    </w:p>
    <w:p w14:paraId="2CDB3724" w14:textId="77777777" w:rsidR="007B77A2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 xml:space="preserve">4.5. “Бажарувчи” Ўзбекистон Республикасининг “Банк сири тўғрисида”ги, “Шахсга доир маълумотлар тўғрисида”ги Қонунлар талабларига риоя қилиш ҳамда хизмат вазифасига биноан ўзига маълум бўлган маълумотларни сир сақланишини кафолатлайди. </w:t>
      </w:r>
    </w:p>
    <w:p w14:paraId="70DF19B2" w14:textId="77777777" w:rsidR="007B77A2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 w:rsidRPr="00580716">
        <w:rPr>
          <w:rFonts w:ascii="Times New Roman" w:hAnsi="Times New Roman"/>
          <w:lang w:val="uz-Cyrl-UZ"/>
        </w:rPr>
        <w:t>4</w:t>
      </w:r>
      <w:r>
        <w:rPr>
          <w:rFonts w:ascii="Times New Roman" w:hAnsi="Times New Roman"/>
          <w:lang w:val="uz-Cyrl-UZ"/>
        </w:rPr>
        <w:t>.6</w:t>
      </w:r>
      <w:r w:rsidRPr="00E137AE">
        <w:rPr>
          <w:rFonts w:ascii="Times New Roman" w:hAnsi="Times New Roman"/>
          <w:lang w:val="uz-Cyrl-UZ"/>
        </w:rPr>
        <w:t>. Почта жўнатмалари</w:t>
      </w:r>
      <w:r w:rsidRPr="00E137AE">
        <w:rPr>
          <w:rFonts w:ascii="Times New Roman" w:hAnsi="Times New Roman"/>
          <w:lang w:val="uz-Latn-UZ"/>
        </w:rPr>
        <w:t xml:space="preserve">ни қабул қилувчиларга </w:t>
      </w:r>
      <w:r w:rsidRPr="00E137AE">
        <w:rPr>
          <w:rFonts w:ascii="Times New Roman" w:hAnsi="Times New Roman"/>
          <w:lang w:val="uz-Cyrl-UZ"/>
        </w:rPr>
        <w:t xml:space="preserve">қайта </w:t>
      </w:r>
      <w:r w:rsidRPr="00E137AE">
        <w:rPr>
          <w:rFonts w:ascii="Times New Roman" w:hAnsi="Times New Roman"/>
          <w:lang w:val="uz-Latn-UZ"/>
        </w:rPr>
        <w:t>етказиб бериш</w:t>
      </w:r>
      <w:r w:rsidRPr="00E137AE">
        <w:rPr>
          <w:rFonts w:ascii="Times New Roman" w:hAnsi="Times New Roman"/>
          <w:lang w:val="uz-Cyrl-UZ"/>
        </w:rPr>
        <w:t xml:space="preserve"> жараёнида</w:t>
      </w:r>
      <w:r w:rsidRPr="00E137AE">
        <w:rPr>
          <w:rFonts w:ascii="Times New Roman" w:hAnsi="Times New Roman"/>
          <w:lang w:val="uz-Latn-UZ"/>
        </w:rPr>
        <w:t xml:space="preserve"> янги </w:t>
      </w:r>
      <w:r w:rsidRPr="00E137AE">
        <w:rPr>
          <w:rFonts w:ascii="Times New Roman" w:hAnsi="Times New Roman"/>
          <w:lang w:val="uz-Cyrl-UZ"/>
        </w:rPr>
        <w:t>103</w:t>
      </w:r>
      <w:r w:rsidRPr="00E137AE">
        <w:rPr>
          <w:rFonts w:ascii="Times New Roman" w:hAnsi="Times New Roman"/>
          <w:lang w:val="uz-Latn-UZ"/>
        </w:rPr>
        <w:t>-</w:t>
      </w:r>
      <w:r w:rsidRPr="00E137AE">
        <w:rPr>
          <w:rFonts w:ascii="Times New Roman" w:hAnsi="Times New Roman"/>
          <w:lang w:val="uz-Cyrl-UZ"/>
        </w:rPr>
        <w:t>ш</w:t>
      </w:r>
      <w:r w:rsidRPr="00E137AE">
        <w:rPr>
          <w:rFonts w:ascii="Times New Roman" w:hAnsi="Times New Roman"/>
          <w:lang w:val="uz-Latn-UZ"/>
        </w:rPr>
        <w:t>.</w:t>
      </w:r>
      <w:r>
        <w:rPr>
          <w:rFonts w:ascii="Times New Roman" w:hAnsi="Times New Roman"/>
          <w:lang w:val="uz-Cyrl-UZ"/>
        </w:rPr>
        <w:t xml:space="preserve"> рўйхат тузилади ва “Буюртмачи”</w:t>
      </w:r>
      <w:r w:rsidRPr="00E137AE">
        <w:rPr>
          <w:rFonts w:ascii="Times New Roman" w:hAnsi="Times New Roman"/>
          <w:lang w:val="uz-Cyrl-UZ"/>
        </w:rPr>
        <w:t xml:space="preserve">нинг биринчи </w:t>
      </w:r>
      <w:r w:rsidRPr="00E137AE">
        <w:rPr>
          <w:rFonts w:ascii="Times New Roman" w:hAnsi="Times New Roman"/>
          <w:lang w:val="uz-Latn-UZ"/>
        </w:rPr>
        <w:t xml:space="preserve">103-ш. рўйхатида белги </w:t>
      </w:r>
      <w:r>
        <w:rPr>
          <w:rFonts w:ascii="Times New Roman" w:hAnsi="Times New Roman"/>
          <w:lang w:val="uz-Latn-UZ"/>
        </w:rPr>
        <w:t>қ</w:t>
      </w:r>
      <w:r w:rsidRPr="00E137AE">
        <w:rPr>
          <w:rFonts w:ascii="Times New Roman" w:hAnsi="Times New Roman"/>
          <w:lang w:val="uz-Latn-UZ"/>
        </w:rPr>
        <w:t>ўйилади,</w:t>
      </w:r>
      <w:r w:rsidRPr="00E137AE">
        <w:rPr>
          <w:rFonts w:ascii="Times New Roman" w:hAnsi="Times New Roman"/>
          <w:lang w:val="uz-Cyrl-UZ"/>
        </w:rPr>
        <w:t xml:space="preserve"> белгиланган тарифларга мувофиқ хақ тўланади.</w:t>
      </w:r>
    </w:p>
    <w:p w14:paraId="39E9B5A7" w14:textId="77777777" w:rsidR="007B77A2" w:rsidRPr="00CB4980" w:rsidRDefault="007B77A2" w:rsidP="007B77A2">
      <w:pPr>
        <w:ind w:firstLine="708"/>
        <w:jc w:val="both"/>
        <w:rPr>
          <w:rFonts w:ascii="Times New Roman" w:hAnsi="Times New Roman"/>
          <w:sz w:val="10"/>
          <w:szCs w:val="10"/>
          <w:lang w:val="uz-Cyrl-UZ"/>
        </w:rPr>
      </w:pPr>
    </w:p>
    <w:p w14:paraId="55EAA866" w14:textId="77777777" w:rsidR="007B77A2" w:rsidRPr="00C67B3F" w:rsidRDefault="007B77A2" w:rsidP="007B77A2">
      <w:pPr>
        <w:jc w:val="center"/>
        <w:rPr>
          <w:rFonts w:ascii="Times New Roman" w:hAnsi="Times New Roman"/>
          <w:b/>
          <w:lang w:val="uz-Cyrl-UZ"/>
        </w:rPr>
      </w:pPr>
      <w:r w:rsidRPr="00B65667">
        <w:rPr>
          <w:rFonts w:ascii="Times New Roman" w:hAnsi="Times New Roman"/>
          <w:b/>
          <w:lang w:val="uz-Cyrl-UZ"/>
        </w:rPr>
        <w:t>V.</w:t>
      </w:r>
      <w:r w:rsidRPr="00E137AE">
        <w:rPr>
          <w:rFonts w:ascii="Times New Roman" w:hAnsi="Times New Roman"/>
          <w:b/>
          <w:lang w:val="uz-Cyrl-UZ"/>
        </w:rPr>
        <w:t xml:space="preserve"> Н</w:t>
      </w:r>
      <w:r>
        <w:rPr>
          <w:rFonts w:ascii="Times New Roman" w:hAnsi="Times New Roman"/>
          <w:b/>
          <w:lang w:val="uz-Latn-UZ"/>
        </w:rPr>
        <w:t>архлар ва тўлаш тартиблари</w:t>
      </w:r>
    </w:p>
    <w:p w14:paraId="264B3E01" w14:textId="77777777" w:rsidR="007B77A2" w:rsidRPr="00C67B3F" w:rsidRDefault="007B77A2" w:rsidP="007B77A2">
      <w:pPr>
        <w:jc w:val="center"/>
        <w:rPr>
          <w:rFonts w:ascii="Times New Roman" w:hAnsi="Times New Roman"/>
          <w:b/>
          <w:sz w:val="10"/>
          <w:szCs w:val="10"/>
          <w:lang w:val="uz-Cyrl-UZ"/>
        </w:rPr>
      </w:pPr>
    </w:p>
    <w:p w14:paraId="2F9663E3" w14:textId="22173CD9" w:rsidR="007B77A2" w:rsidRPr="00700FB4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 w:rsidRPr="00580716">
        <w:rPr>
          <w:rFonts w:ascii="Times New Roman" w:hAnsi="Times New Roman"/>
          <w:lang w:val="uz-Cyrl-UZ"/>
        </w:rPr>
        <w:t>5</w:t>
      </w:r>
      <w:r w:rsidRPr="002D5818">
        <w:rPr>
          <w:rFonts w:ascii="Times New Roman" w:hAnsi="Times New Roman"/>
          <w:lang w:val="uz-Cyrl-UZ"/>
        </w:rPr>
        <w:t xml:space="preserve">.1. </w:t>
      </w:r>
      <w:r>
        <w:rPr>
          <w:rFonts w:ascii="Times New Roman" w:hAnsi="Times New Roman"/>
          <w:lang w:val="uz-Cyrl-UZ"/>
        </w:rPr>
        <w:t xml:space="preserve">Шартнома миқдори </w:t>
      </w:r>
      <w:r w:rsidR="006638B8">
        <w:rPr>
          <w:rFonts w:ascii="Times New Roman" w:hAnsi="Times New Roman"/>
          <w:lang w:val="uz-Cyrl-UZ"/>
        </w:rPr>
        <w:t>________________</w:t>
      </w:r>
      <w:r>
        <w:rPr>
          <w:rFonts w:ascii="Times New Roman" w:hAnsi="Times New Roman"/>
          <w:lang w:val="uz-Cyrl-UZ"/>
        </w:rPr>
        <w:t xml:space="preserve"> (</w:t>
      </w:r>
      <w:r w:rsidR="006638B8">
        <w:rPr>
          <w:rFonts w:ascii="Times New Roman" w:hAnsi="Times New Roman"/>
          <w:lang w:val="uz-Cyrl-UZ"/>
        </w:rPr>
        <w:t>_________________</w:t>
      </w:r>
      <w:r>
        <w:rPr>
          <w:rFonts w:ascii="Times New Roman" w:hAnsi="Times New Roman"/>
          <w:lang w:val="uz-Cyrl-UZ"/>
        </w:rPr>
        <w:t xml:space="preserve">) сўм ёки </w:t>
      </w:r>
      <w:r w:rsidR="006638B8">
        <w:rPr>
          <w:rFonts w:ascii="Times New Roman" w:hAnsi="Times New Roman"/>
          <w:lang w:val="uz-Cyrl-UZ"/>
        </w:rPr>
        <w:t>200</w:t>
      </w:r>
      <w:r>
        <w:rPr>
          <w:rFonts w:ascii="Times New Roman" w:hAnsi="Times New Roman"/>
          <w:lang w:val="uz-Cyrl-UZ"/>
        </w:rPr>
        <w:t> 000 (</w:t>
      </w:r>
      <w:r w:rsidR="006638B8">
        <w:rPr>
          <w:rFonts w:ascii="Times New Roman" w:hAnsi="Times New Roman"/>
          <w:lang w:val="uz-Cyrl-UZ"/>
        </w:rPr>
        <w:t>икки юз минг</w:t>
      </w:r>
      <w:r>
        <w:rPr>
          <w:rFonts w:ascii="Times New Roman" w:hAnsi="Times New Roman"/>
          <w:lang w:val="uz-Cyrl-UZ"/>
        </w:rPr>
        <w:t>) хат жўнатмалари деб хисобланади.</w:t>
      </w:r>
    </w:p>
    <w:p w14:paraId="3782C5CB" w14:textId="77777777" w:rsidR="007B77A2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 xml:space="preserve">5.2. Кўрсатиладиган хизмат учун тўланадиган ҳақ миқдори </w:t>
      </w:r>
      <w:r w:rsidRPr="002D5818">
        <w:rPr>
          <w:rFonts w:ascii="Times New Roman" w:hAnsi="Times New Roman"/>
          <w:lang w:val="uz-Cyrl-UZ"/>
        </w:rPr>
        <w:t>ҚҚС</w:t>
      </w:r>
      <w:r>
        <w:rPr>
          <w:rFonts w:ascii="Times New Roman" w:hAnsi="Times New Roman"/>
          <w:lang w:val="uz-Cyrl-UZ"/>
        </w:rPr>
        <w:t xml:space="preserve"> билан</w:t>
      </w:r>
      <w:r w:rsidRPr="002D5818">
        <w:rPr>
          <w:rFonts w:ascii="Times New Roman" w:hAnsi="Times New Roman"/>
          <w:lang w:val="uz-Cyrl-UZ"/>
        </w:rPr>
        <w:t>.</w:t>
      </w:r>
    </w:p>
    <w:p w14:paraId="2EEADDC8" w14:textId="77777777" w:rsidR="007B77A2" w:rsidRPr="00A262D0" w:rsidRDefault="007B77A2" w:rsidP="007B77A2">
      <w:pPr>
        <w:jc w:val="both"/>
        <w:rPr>
          <w:rFonts w:ascii="Times New Roman" w:hAnsi="Times New Roman"/>
          <w:sz w:val="10"/>
          <w:szCs w:val="10"/>
          <w:lang w:val="uz-Cyrl-UZ"/>
        </w:rPr>
      </w:pPr>
    </w:p>
    <w:p w14:paraId="034AFDC1" w14:textId="77777777" w:rsidR="007B77A2" w:rsidRPr="00A262D0" w:rsidRDefault="007B77A2" w:rsidP="007B77A2">
      <w:pPr>
        <w:jc w:val="both"/>
        <w:rPr>
          <w:rFonts w:ascii="Times New Roman" w:hAnsi="Times New Roman"/>
          <w:sz w:val="10"/>
          <w:szCs w:val="10"/>
          <w:lang w:val="uz-Cyrl-UZ"/>
        </w:rPr>
      </w:pPr>
      <w:r>
        <w:rPr>
          <w:rFonts w:ascii="Times New Roman" w:hAnsi="Times New Roman"/>
          <w:lang w:val="uz-Cyrl-UZ"/>
        </w:rPr>
        <w:tab/>
      </w:r>
    </w:p>
    <w:tbl>
      <w:tblPr>
        <w:tblStyle w:val="affc"/>
        <w:tblpPr w:leftFromText="180" w:rightFromText="180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4838"/>
        <w:gridCol w:w="1958"/>
        <w:gridCol w:w="2090"/>
      </w:tblGrid>
      <w:tr w:rsidR="007B77A2" w:rsidRPr="00254DE9" w14:paraId="6789520B" w14:textId="77777777" w:rsidTr="00FB3CAF">
        <w:trPr>
          <w:jc w:val="center"/>
        </w:trPr>
        <w:tc>
          <w:tcPr>
            <w:tcW w:w="458" w:type="dxa"/>
            <w:vAlign w:val="center"/>
          </w:tcPr>
          <w:p w14:paraId="6EF57C26" w14:textId="77777777" w:rsidR="007B77A2" w:rsidRPr="001F270A" w:rsidRDefault="007B77A2" w:rsidP="009709E0">
            <w:pPr>
              <w:jc w:val="center"/>
              <w:rPr>
                <w:rFonts w:ascii="Times New Roman" w:hAnsi="Times New Roman"/>
                <w:b/>
              </w:rPr>
            </w:pPr>
            <w:r w:rsidRPr="001F270A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838" w:type="dxa"/>
            <w:vAlign w:val="center"/>
          </w:tcPr>
          <w:p w14:paraId="5AA8AFFF" w14:textId="7D2965BD" w:rsidR="007B77A2" w:rsidRPr="007B77A2" w:rsidRDefault="007B77A2" w:rsidP="009709E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7B77A2">
              <w:rPr>
                <w:rFonts w:ascii="Times New Roman" w:hAnsi="Times New Roman"/>
                <w:b/>
                <w:lang w:val="ru-RU"/>
              </w:rPr>
              <w:t>“Гибрид Почта” хизмат</w:t>
            </w:r>
            <w:r w:rsidRPr="001F270A">
              <w:rPr>
                <w:rFonts w:ascii="Times New Roman" w:hAnsi="Times New Roman"/>
                <w:b/>
                <w:lang w:val="uz-Cyrl-UZ"/>
              </w:rPr>
              <w:t xml:space="preserve"> почта жўнатмалари</w:t>
            </w:r>
          </w:p>
        </w:tc>
        <w:tc>
          <w:tcPr>
            <w:tcW w:w="1958" w:type="dxa"/>
            <w:vAlign w:val="center"/>
          </w:tcPr>
          <w:p w14:paraId="1474B3AA" w14:textId="77777777" w:rsidR="007B77A2" w:rsidRPr="001F270A" w:rsidRDefault="007B77A2" w:rsidP="009709E0">
            <w:pPr>
              <w:jc w:val="center"/>
              <w:rPr>
                <w:rFonts w:ascii="Times New Roman" w:hAnsi="Times New Roman"/>
                <w:b/>
              </w:rPr>
            </w:pPr>
            <w:r w:rsidRPr="001F270A">
              <w:rPr>
                <w:rFonts w:ascii="Times New Roman" w:hAnsi="Times New Roman"/>
                <w:b/>
              </w:rPr>
              <w:t>Ўлчов бирлиги</w:t>
            </w:r>
          </w:p>
        </w:tc>
        <w:tc>
          <w:tcPr>
            <w:tcW w:w="2090" w:type="dxa"/>
            <w:vAlign w:val="center"/>
          </w:tcPr>
          <w:p w14:paraId="5C1D350E" w14:textId="77777777" w:rsidR="007B77A2" w:rsidRPr="001F270A" w:rsidRDefault="007B77A2" w:rsidP="009709E0">
            <w:pPr>
              <w:shd w:val="clear" w:color="auto" w:fill="FFFFFF"/>
              <w:spacing w:after="120"/>
              <w:jc w:val="center"/>
              <w:rPr>
                <w:rFonts w:ascii="Times New Roman" w:hAnsi="Times New Roman"/>
                <w:b/>
                <w:lang w:val="uz-Cyrl-UZ"/>
              </w:rPr>
            </w:pPr>
            <w:r w:rsidRPr="007B77A2">
              <w:rPr>
                <w:rFonts w:ascii="Times New Roman" w:hAnsi="Times New Roman"/>
                <w:b/>
                <w:lang w:val="ru-RU"/>
              </w:rPr>
              <w:t>Нархи Қ</w:t>
            </w:r>
            <w:r w:rsidRPr="001F270A">
              <w:rPr>
                <w:rFonts w:ascii="Times New Roman" w:hAnsi="Times New Roman"/>
                <w:b/>
                <w:lang w:val="uz-Cyrl-UZ"/>
              </w:rPr>
              <w:t>.</w:t>
            </w:r>
            <w:r w:rsidRPr="007B77A2">
              <w:rPr>
                <w:rFonts w:ascii="Times New Roman" w:hAnsi="Times New Roman"/>
                <w:b/>
                <w:lang w:val="ru-RU"/>
              </w:rPr>
              <w:t>Қ</w:t>
            </w:r>
            <w:r w:rsidRPr="001F270A">
              <w:rPr>
                <w:rFonts w:ascii="Times New Roman" w:hAnsi="Times New Roman"/>
                <w:b/>
                <w:lang w:val="uz-Cyrl-UZ"/>
              </w:rPr>
              <w:t>.</w:t>
            </w:r>
            <w:r w:rsidRPr="007B77A2">
              <w:rPr>
                <w:rFonts w:ascii="Times New Roman" w:hAnsi="Times New Roman"/>
                <w:b/>
                <w:lang w:val="ru-RU"/>
              </w:rPr>
              <w:t>С</w:t>
            </w:r>
            <w:r w:rsidRPr="001F270A">
              <w:rPr>
                <w:rFonts w:ascii="Times New Roman" w:hAnsi="Times New Roman"/>
                <w:b/>
                <w:lang w:val="uz-Cyrl-UZ"/>
              </w:rPr>
              <w:t>.</w:t>
            </w:r>
            <w:r w:rsidRPr="007B77A2">
              <w:rPr>
                <w:rFonts w:ascii="Times New Roman" w:hAnsi="Times New Roman"/>
                <w:b/>
                <w:lang w:val="ru-RU"/>
              </w:rPr>
              <w:t xml:space="preserve"> билан</w:t>
            </w:r>
            <w:r w:rsidRPr="001F270A">
              <w:rPr>
                <w:rFonts w:ascii="Times New Roman" w:hAnsi="Times New Roman"/>
                <w:b/>
                <w:lang w:val="uz-Cyrl-UZ"/>
              </w:rPr>
              <w:t xml:space="preserve"> </w:t>
            </w:r>
            <w:r w:rsidRPr="003448B4">
              <w:rPr>
                <w:rFonts w:ascii="Times New Roman" w:hAnsi="Times New Roman"/>
                <w:b/>
                <w:sz w:val="20"/>
                <w:szCs w:val="20"/>
                <w:lang w:val="uz-Cyrl-UZ"/>
              </w:rPr>
              <w:t>(сўм)</w:t>
            </w:r>
          </w:p>
        </w:tc>
      </w:tr>
      <w:tr w:rsidR="007B77A2" w:rsidRPr="00254DE9" w14:paraId="2233E38C" w14:textId="77777777" w:rsidTr="00FB3CAF">
        <w:trPr>
          <w:trHeight w:val="280"/>
          <w:jc w:val="center"/>
        </w:trPr>
        <w:tc>
          <w:tcPr>
            <w:tcW w:w="458" w:type="dxa"/>
            <w:vAlign w:val="center"/>
          </w:tcPr>
          <w:p w14:paraId="1A1D68C8" w14:textId="69C0A1CF" w:rsidR="007B77A2" w:rsidRPr="001F270A" w:rsidRDefault="007B77A2" w:rsidP="009709E0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4838" w:type="dxa"/>
            <w:vAlign w:val="center"/>
          </w:tcPr>
          <w:p w14:paraId="75499300" w14:textId="3830F627" w:rsidR="007B77A2" w:rsidRPr="001F270A" w:rsidRDefault="007B77A2" w:rsidP="009709E0">
            <w:pPr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1958" w:type="dxa"/>
            <w:vAlign w:val="center"/>
          </w:tcPr>
          <w:p w14:paraId="229958BE" w14:textId="02B80C68" w:rsidR="007B77A2" w:rsidRPr="001F270A" w:rsidRDefault="007B77A2" w:rsidP="009709E0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  <w:tc>
          <w:tcPr>
            <w:tcW w:w="2090" w:type="dxa"/>
            <w:vAlign w:val="center"/>
          </w:tcPr>
          <w:p w14:paraId="6FEE40AB" w14:textId="495FFEA0" w:rsidR="007B77A2" w:rsidRPr="001F270A" w:rsidRDefault="007B77A2" w:rsidP="009709E0">
            <w:pPr>
              <w:jc w:val="center"/>
              <w:rPr>
                <w:rFonts w:ascii="Times New Roman" w:hAnsi="Times New Roman"/>
                <w:lang w:val="uz-Cyrl-UZ"/>
              </w:rPr>
            </w:pPr>
          </w:p>
        </w:tc>
      </w:tr>
    </w:tbl>
    <w:p w14:paraId="4AFEFFED" w14:textId="77777777" w:rsidR="007B77A2" w:rsidRPr="003448B4" w:rsidRDefault="007B77A2" w:rsidP="007B77A2">
      <w:pPr>
        <w:ind w:left="360"/>
        <w:jc w:val="both"/>
        <w:rPr>
          <w:rFonts w:ascii="Times New Roman" w:hAnsi="Times New Roman"/>
          <w:sz w:val="16"/>
          <w:szCs w:val="16"/>
          <w:lang w:val="uz-Cyrl-UZ"/>
        </w:rPr>
      </w:pPr>
      <w:r>
        <w:rPr>
          <w:rFonts w:ascii="Times New Roman" w:hAnsi="Times New Roman"/>
          <w:lang w:val="uz-Cyrl-UZ"/>
        </w:rPr>
        <w:t xml:space="preserve"> </w:t>
      </w:r>
      <w:r w:rsidRPr="003448B4">
        <w:rPr>
          <w:rFonts w:ascii="Times New Roman" w:hAnsi="Times New Roman"/>
          <w:b/>
          <w:sz w:val="16"/>
          <w:szCs w:val="16"/>
          <w:lang w:val="uz-Cyrl-UZ"/>
        </w:rPr>
        <w:t>*</w:t>
      </w:r>
      <w:r w:rsidRPr="003448B4">
        <w:rPr>
          <w:rFonts w:ascii="Times New Roman" w:hAnsi="Times New Roman"/>
          <w:sz w:val="16"/>
          <w:szCs w:val="16"/>
          <w:lang w:val="uz-Cyrl-UZ"/>
        </w:rPr>
        <w:t xml:space="preserve"> </w:t>
      </w:r>
      <w:r w:rsidRPr="003448B4">
        <w:rPr>
          <w:rFonts w:ascii="Times New Roman" w:hAnsi="Times New Roman"/>
          <w:b/>
          <w:sz w:val="16"/>
          <w:szCs w:val="16"/>
          <w:lang w:val="uz-Latn-UZ"/>
        </w:rPr>
        <w:t>Почта жўнатма</w:t>
      </w:r>
      <w:r w:rsidRPr="003448B4">
        <w:rPr>
          <w:rFonts w:ascii="Times New Roman" w:hAnsi="Times New Roman"/>
          <w:b/>
          <w:sz w:val="16"/>
          <w:szCs w:val="16"/>
          <w:lang w:val="uz-Cyrl-UZ"/>
        </w:rPr>
        <w:t xml:space="preserve">си </w:t>
      </w:r>
      <w:r w:rsidRPr="003448B4">
        <w:rPr>
          <w:rFonts w:ascii="Times New Roman" w:hAnsi="Times New Roman"/>
          <w:b/>
          <w:sz w:val="16"/>
          <w:szCs w:val="16"/>
          <w:lang w:val="uz-Latn-UZ"/>
        </w:rPr>
        <w:t>қоғоз кўринишида чоп эти</w:t>
      </w:r>
      <w:r w:rsidRPr="003448B4">
        <w:rPr>
          <w:rFonts w:ascii="Times New Roman" w:hAnsi="Times New Roman"/>
          <w:b/>
          <w:sz w:val="16"/>
          <w:szCs w:val="16"/>
          <w:lang w:val="uz-Cyrl-UZ"/>
        </w:rPr>
        <w:t xml:space="preserve">лганда </w:t>
      </w:r>
      <w:r w:rsidRPr="003448B4">
        <w:rPr>
          <w:rFonts w:ascii="Times New Roman" w:hAnsi="Times New Roman"/>
          <w:b/>
          <w:sz w:val="16"/>
          <w:szCs w:val="16"/>
          <w:lang w:val="uz-Latn-UZ"/>
        </w:rPr>
        <w:t>уч дона босма варақ</w:t>
      </w:r>
      <w:r w:rsidRPr="003448B4">
        <w:rPr>
          <w:rFonts w:ascii="Times New Roman" w:hAnsi="Times New Roman"/>
          <w:b/>
          <w:sz w:val="16"/>
          <w:szCs w:val="16"/>
          <w:lang w:val="uz-Cyrl-UZ"/>
        </w:rPr>
        <w:t xml:space="preserve"> бўлганда.</w:t>
      </w:r>
    </w:p>
    <w:p w14:paraId="33ACF64D" w14:textId="77777777" w:rsidR="007B77A2" w:rsidRDefault="007B77A2" w:rsidP="007B77A2">
      <w:pPr>
        <w:ind w:firstLine="708"/>
        <w:jc w:val="both"/>
        <w:rPr>
          <w:rFonts w:ascii="Times New Roman" w:hAnsi="Times New Roman"/>
          <w:lang w:val="uz-Latn-UZ"/>
        </w:rPr>
      </w:pPr>
      <w:r>
        <w:rPr>
          <w:rFonts w:ascii="Times New Roman" w:hAnsi="Times New Roman"/>
          <w:lang w:val="uz-Latn-UZ"/>
        </w:rPr>
        <w:t>5.2. Агар босма варақ сони уч</w:t>
      </w:r>
      <w:r>
        <w:rPr>
          <w:rFonts w:ascii="Times New Roman" w:hAnsi="Times New Roman"/>
          <w:lang w:val="uz-Cyrl-UZ"/>
        </w:rPr>
        <w:t xml:space="preserve"> дона</w:t>
      </w:r>
      <w:r>
        <w:rPr>
          <w:rFonts w:ascii="Times New Roman" w:hAnsi="Times New Roman"/>
          <w:lang w:val="uz-Latn-UZ"/>
        </w:rPr>
        <w:t>дан кўп б</w:t>
      </w:r>
      <w:r>
        <w:rPr>
          <w:rFonts w:ascii="Times New Roman" w:hAnsi="Times New Roman"/>
          <w:lang w:val="uz-Cyrl-UZ"/>
        </w:rPr>
        <w:t>ў</w:t>
      </w:r>
      <w:r>
        <w:rPr>
          <w:rFonts w:ascii="Times New Roman" w:hAnsi="Times New Roman"/>
          <w:lang w:val="uz-Latn-UZ"/>
        </w:rPr>
        <w:t>лса, кейинги ҳар бир варақ учун 200</w:t>
      </w:r>
      <w:r>
        <w:rPr>
          <w:rFonts w:ascii="Times New Roman" w:hAnsi="Times New Roman"/>
          <w:lang w:val="uz-Cyrl-UZ"/>
        </w:rPr>
        <w:t>,0</w:t>
      </w:r>
      <w:r>
        <w:rPr>
          <w:rFonts w:ascii="Times New Roman" w:hAnsi="Times New Roman"/>
          <w:lang w:val="uz-Latn-UZ"/>
        </w:rPr>
        <w:t xml:space="preserve"> сўм қўшилади.</w:t>
      </w:r>
    </w:p>
    <w:p w14:paraId="0D71A6B1" w14:textId="77777777" w:rsidR="007B77A2" w:rsidRPr="002D5818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 w:rsidRPr="002D5818">
        <w:rPr>
          <w:rFonts w:ascii="Times New Roman" w:hAnsi="Times New Roman"/>
          <w:lang w:val="uz-Cyrl-UZ"/>
        </w:rPr>
        <w:t>Кўрсатилган хизматлар учун тўлов қуйдаги тартибда амалга оширилади:</w:t>
      </w:r>
    </w:p>
    <w:p w14:paraId="5C14890D" w14:textId="1BCC693E" w:rsidR="007B77A2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 w:rsidRPr="00580716">
        <w:rPr>
          <w:rFonts w:ascii="Times New Roman" w:hAnsi="Times New Roman"/>
          <w:lang w:val="uz-Cyrl-UZ"/>
        </w:rPr>
        <w:t>5</w:t>
      </w:r>
      <w:r w:rsidRPr="002D5818">
        <w:rPr>
          <w:rFonts w:ascii="Times New Roman" w:hAnsi="Times New Roman"/>
          <w:lang w:val="uz-Cyrl-UZ"/>
        </w:rPr>
        <w:t>.</w:t>
      </w:r>
      <w:r>
        <w:rPr>
          <w:rFonts w:ascii="Times New Roman" w:hAnsi="Times New Roman"/>
          <w:lang w:val="uz-Latn-UZ"/>
        </w:rPr>
        <w:t>3</w:t>
      </w:r>
      <w:r w:rsidRPr="002D5818">
        <w:rPr>
          <w:rFonts w:ascii="Times New Roman" w:hAnsi="Times New Roman"/>
          <w:lang w:val="uz-Cyrl-UZ"/>
        </w:rPr>
        <w:t xml:space="preserve">. “Буюртмачи” ушбу шартнома </w:t>
      </w:r>
      <w:r>
        <w:rPr>
          <w:rFonts w:ascii="Times New Roman" w:hAnsi="Times New Roman"/>
          <w:lang w:val="uz-Cyrl-UZ"/>
        </w:rPr>
        <w:t xml:space="preserve">тузилган </w:t>
      </w:r>
      <w:r w:rsidRPr="002D5818">
        <w:rPr>
          <w:rFonts w:ascii="Times New Roman" w:hAnsi="Times New Roman"/>
          <w:lang w:val="uz-Cyrl-UZ"/>
        </w:rPr>
        <w:t xml:space="preserve">кундан бошлаб 10 (ўн) </w:t>
      </w:r>
      <w:r w:rsidRPr="002D5818">
        <w:rPr>
          <w:rFonts w:ascii="Times New Roman" w:hAnsi="Times New Roman"/>
          <w:lang w:val="uz-Latn-UZ"/>
        </w:rPr>
        <w:t>иш</w:t>
      </w:r>
      <w:r w:rsidRPr="002D5818">
        <w:rPr>
          <w:rFonts w:ascii="Times New Roman" w:hAnsi="Times New Roman"/>
          <w:lang w:val="uz-Cyrl-UZ"/>
        </w:rPr>
        <w:t xml:space="preserve"> куни давомида “Бажарувчи”нинг </w:t>
      </w:r>
      <w:r w:rsidRPr="002D5818">
        <w:rPr>
          <w:rFonts w:ascii="Times New Roman" w:hAnsi="Times New Roman"/>
          <w:lang w:val="uz-Latn-UZ"/>
        </w:rPr>
        <w:t>ҳ</w:t>
      </w:r>
      <w:r w:rsidRPr="002D5818">
        <w:rPr>
          <w:rFonts w:ascii="Times New Roman" w:hAnsi="Times New Roman"/>
          <w:lang w:val="uz-Cyrl-UZ"/>
        </w:rPr>
        <w:t>исоб рақамига</w:t>
      </w:r>
      <w:r>
        <w:rPr>
          <w:rFonts w:ascii="Times New Roman" w:hAnsi="Times New Roman"/>
          <w:lang w:val="uz-Cyrl-UZ"/>
        </w:rPr>
        <w:t xml:space="preserve"> шартнома миқдорининг 10 (ўн) фоизи ёки </w:t>
      </w:r>
      <w:r w:rsidR="00D3141B">
        <w:rPr>
          <w:rFonts w:ascii="Times New Roman" w:hAnsi="Times New Roman"/>
          <w:lang w:val="uz-Cyrl-UZ"/>
        </w:rPr>
        <w:t>______________</w:t>
      </w:r>
      <w:r w:rsidRPr="00E718C2">
        <w:rPr>
          <w:rFonts w:ascii="Times New Roman" w:hAnsi="Times New Roman"/>
          <w:lang w:val="uz-Cyrl-UZ"/>
        </w:rPr>
        <w:t xml:space="preserve"> (</w:t>
      </w:r>
      <w:r w:rsidR="00D3141B">
        <w:rPr>
          <w:rFonts w:ascii="Times New Roman" w:hAnsi="Times New Roman"/>
          <w:lang w:val="uz-Cyrl-UZ"/>
        </w:rPr>
        <w:t>__________</w:t>
      </w:r>
      <w:r w:rsidRPr="00E718C2">
        <w:rPr>
          <w:rFonts w:ascii="Times New Roman" w:hAnsi="Times New Roman"/>
          <w:lang w:val="uz-Cyrl-UZ"/>
        </w:rPr>
        <w:t>) сўм аванс тўловини ўтказади</w:t>
      </w:r>
      <w:r>
        <w:rPr>
          <w:rFonts w:ascii="Times New Roman" w:hAnsi="Times New Roman"/>
          <w:lang w:val="uz-Cyrl-UZ"/>
        </w:rPr>
        <w:t xml:space="preserve"> ва бу тўланган пул </w:t>
      </w:r>
      <w:r w:rsidRPr="002D5818">
        <w:rPr>
          <w:rFonts w:ascii="Times New Roman" w:hAnsi="Times New Roman"/>
          <w:lang w:val="uz-Cyrl-UZ"/>
        </w:rPr>
        <w:t xml:space="preserve">“Буюртмачи” </w:t>
      </w:r>
      <w:r>
        <w:rPr>
          <w:rFonts w:ascii="Times New Roman" w:hAnsi="Times New Roman"/>
          <w:lang w:val="uz-Cyrl-UZ"/>
        </w:rPr>
        <w:t>шахсий кабинетига тушади</w:t>
      </w:r>
      <w:r w:rsidRPr="00E718C2">
        <w:rPr>
          <w:rFonts w:ascii="Times New Roman" w:hAnsi="Times New Roman"/>
          <w:lang w:val="uz-Cyrl-UZ"/>
        </w:rPr>
        <w:t>.</w:t>
      </w:r>
    </w:p>
    <w:p w14:paraId="1ADA8CC5" w14:textId="77777777" w:rsidR="007B77A2" w:rsidRPr="00E718C2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 w:rsidRPr="00E718C2">
        <w:rPr>
          <w:rFonts w:ascii="Times New Roman" w:hAnsi="Times New Roman"/>
          <w:lang w:val="uz-Cyrl-UZ"/>
        </w:rPr>
        <w:t>5.</w:t>
      </w:r>
      <w:r>
        <w:rPr>
          <w:rFonts w:ascii="Times New Roman" w:hAnsi="Times New Roman"/>
          <w:lang w:val="uz-Cyrl-UZ"/>
        </w:rPr>
        <w:t>4</w:t>
      </w:r>
      <w:r w:rsidRPr="00E718C2">
        <w:rPr>
          <w:rFonts w:ascii="Times New Roman" w:hAnsi="Times New Roman"/>
          <w:lang w:val="uz-Cyrl-UZ"/>
        </w:rPr>
        <w:t xml:space="preserve">. Ушбу Шартномага мувофиқ </w:t>
      </w:r>
      <w:r w:rsidRPr="00E137AE">
        <w:rPr>
          <w:rFonts w:ascii="Times New Roman" w:hAnsi="Times New Roman"/>
          <w:lang w:val="uz-Cyrl-UZ"/>
        </w:rPr>
        <w:t xml:space="preserve">“Бажарувчи” </w:t>
      </w:r>
      <w:r w:rsidRPr="00E718C2">
        <w:rPr>
          <w:rFonts w:ascii="Times New Roman" w:hAnsi="Times New Roman"/>
          <w:lang w:val="uz-Cyrl-UZ"/>
        </w:rPr>
        <w:t xml:space="preserve">томонидан кўрсатилган хизматлар учун ҳисоб-китоблар </w:t>
      </w:r>
      <w:r>
        <w:rPr>
          <w:rFonts w:ascii="Times New Roman" w:hAnsi="Times New Roman"/>
          <w:lang w:val="uz-Cyrl-UZ"/>
        </w:rPr>
        <w:t>“</w:t>
      </w:r>
      <w:r w:rsidRPr="00E718C2">
        <w:rPr>
          <w:rFonts w:ascii="Times New Roman" w:hAnsi="Times New Roman"/>
          <w:lang w:val="uz-Cyrl-UZ"/>
        </w:rPr>
        <w:t>Буюртмачи</w:t>
      </w:r>
      <w:r>
        <w:rPr>
          <w:rFonts w:ascii="Times New Roman" w:hAnsi="Times New Roman"/>
          <w:lang w:val="uz-Cyrl-UZ"/>
        </w:rPr>
        <w:t>”</w:t>
      </w:r>
      <w:r w:rsidRPr="00E718C2">
        <w:rPr>
          <w:rFonts w:ascii="Times New Roman" w:hAnsi="Times New Roman"/>
          <w:lang w:val="uz-Cyrl-UZ"/>
        </w:rPr>
        <w:t xml:space="preserve"> томонидан тўланган аванс тўлови</w:t>
      </w:r>
      <w:r>
        <w:rPr>
          <w:rFonts w:ascii="Times New Roman" w:hAnsi="Times New Roman"/>
          <w:lang w:val="uz-Cyrl-UZ"/>
        </w:rPr>
        <w:t>дан</w:t>
      </w:r>
      <w:r w:rsidRPr="00E718C2">
        <w:rPr>
          <w:rFonts w:ascii="Times New Roman" w:hAnsi="Times New Roman"/>
          <w:lang w:val="uz-Cyrl-UZ"/>
        </w:rPr>
        <w:t xml:space="preserve"> кўрсатилган хизматлар нархи</w:t>
      </w:r>
      <w:r>
        <w:rPr>
          <w:rFonts w:ascii="Times New Roman" w:hAnsi="Times New Roman"/>
          <w:lang w:val="uz-Cyrl-UZ"/>
        </w:rPr>
        <w:t>ни</w:t>
      </w:r>
      <w:r w:rsidRPr="00E718C2">
        <w:rPr>
          <w:rFonts w:ascii="Times New Roman" w:hAnsi="Times New Roman"/>
          <w:lang w:val="uz-Cyrl-UZ"/>
        </w:rPr>
        <w:t xml:space="preserve"> чегириб ташлаш йўли билан амалга оширилади. </w:t>
      </w:r>
    </w:p>
    <w:p w14:paraId="4D571B43" w14:textId="77777777" w:rsidR="007B77A2" w:rsidRPr="00E718C2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 w:rsidRPr="00E718C2">
        <w:rPr>
          <w:rFonts w:ascii="Times New Roman" w:hAnsi="Times New Roman"/>
          <w:lang w:val="uz-Cyrl-UZ"/>
        </w:rPr>
        <w:t>5.</w:t>
      </w:r>
      <w:r>
        <w:rPr>
          <w:rFonts w:ascii="Times New Roman" w:hAnsi="Times New Roman"/>
          <w:lang w:val="uz-Cyrl-UZ"/>
        </w:rPr>
        <w:t>5</w:t>
      </w:r>
      <w:r w:rsidRPr="00E718C2">
        <w:rPr>
          <w:rFonts w:ascii="Times New Roman" w:hAnsi="Times New Roman"/>
          <w:lang w:val="uz-Cyrl-UZ"/>
        </w:rPr>
        <w:t>. Ушбу Шартнома бўйича ҳисобот даври - бир календар ой.</w:t>
      </w:r>
    </w:p>
    <w:p w14:paraId="21BDADF0" w14:textId="77777777" w:rsidR="007B77A2" w:rsidRPr="002D5818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 w:rsidRPr="00580716">
        <w:rPr>
          <w:rFonts w:ascii="Times New Roman" w:hAnsi="Times New Roman"/>
          <w:lang w:val="uz-Cyrl-UZ"/>
        </w:rPr>
        <w:t>5</w:t>
      </w:r>
      <w:r w:rsidRPr="002D5818">
        <w:rPr>
          <w:rFonts w:ascii="Times New Roman" w:hAnsi="Times New Roman"/>
          <w:lang w:val="uz-Cyrl-UZ"/>
        </w:rPr>
        <w:t>.</w:t>
      </w:r>
      <w:r>
        <w:rPr>
          <w:rFonts w:ascii="Times New Roman" w:hAnsi="Times New Roman"/>
          <w:lang w:val="uz-Cyrl-UZ"/>
        </w:rPr>
        <w:t>6</w:t>
      </w:r>
      <w:r w:rsidRPr="002D5818">
        <w:rPr>
          <w:rFonts w:ascii="Times New Roman" w:hAnsi="Times New Roman"/>
          <w:lang w:val="uz-Cyrl-UZ"/>
        </w:rPr>
        <w:t xml:space="preserve">. “Бажарувчи” ҳар ойнинг 5-санасига қадар “Буюртмачи”га </w:t>
      </w:r>
      <w:r w:rsidRPr="002D5818">
        <w:rPr>
          <w:rFonts w:ascii="Times New Roman" w:hAnsi="Times New Roman"/>
          <w:lang w:val="uz-Latn-UZ"/>
        </w:rPr>
        <w:t>бажарилган ишлар</w:t>
      </w:r>
      <w:r w:rsidRPr="002D5818">
        <w:rPr>
          <w:rFonts w:ascii="Times New Roman" w:hAnsi="Times New Roman"/>
          <w:lang w:val="uz-Cyrl-UZ"/>
        </w:rPr>
        <w:t xml:space="preserve"> тўғрисидаги далолатнома</w:t>
      </w:r>
      <w:r w:rsidRPr="002D5818">
        <w:rPr>
          <w:rFonts w:ascii="Times New Roman" w:hAnsi="Times New Roman"/>
          <w:lang w:val="uz-Latn-UZ"/>
        </w:rPr>
        <w:t xml:space="preserve"> ва </w:t>
      </w:r>
      <w:r w:rsidRPr="002D5818">
        <w:rPr>
          <w:rFonts w:ascii="Times New Roman" w:hAnsi="Times New Roman"/>
          <w:lang w:val="uz-Cyrl-UZ"/>
        </w:rPr>
        <w:t>ҳисоб-фактурани тақдим этади.</w:t>
      </w:r>
    </w:p>
    <w:p w14:paraId="04C68671" w14:textId="77777777" w:rsidR="007B77A2" w:rsidRPr="002D5818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 w:rsidRPr="00580716">
        <w:rPr>
          <w:rFonts w:ascii="Times New Roman" w:hAnsi="Times New Roman"/>
          <w:lang w:val="uz-Cyrl-UZ"/>
        </w:rPr>
        <w:t>5</w:t>
      </w:r>
      <w:r w:rsidRPr="002D5818">
        <w:rPr>
          <w:rFonts w:ascii="Times New Roman" w:hAnsi="Times New Roman"/>
          <w:lang w:val="uz-Cyrl-UZ"/>
        </w:rPr>
        <w:t>.</w:t>
      </w:r>
      <w:r>
        <w:rPr>
          <w:rFonts w:ascii="Times New Roman" w:hAnsi="Times New Roman"/>
          <w:lang w:val="uz-Cyrl-UZ"/>
        </w:rPr>
        <w:t>7</w:t>
      </w:r>
      <w:r w:rsidRPr="002D5818">
        <w:rPr>
          <w:rFonts w:ascii="Times New Roman" w:hAnsi="Times New Roman"/>
          <w:lang w:val="uz-Cyrl-UZ"/>
        </w:rPr>
        <w:t>. “Буюртмачи” тақдим эт</w:t>
      </w:r>
      <w:r>
        <w:rPr>
          <w:rFonts w:ascii="Times New Roman" w:hAnsi="Times New Roman"/>
          <w:lang w:val="uz-Cyrl-UZ"/>
        </w:rPr>
        <w:t>ил</w:t>
      </w:r>
      <w:r w:rsidRPr="002D5818">
        <w:rPr>
          <w:rFonts w:ascii="Times New Roman" w:hAnsi="Times New Roman"/>
          <w:lang w:val="uz-Cyrl-UZ"/>
        </w:rPr>
        <w:t xml:space="preserve">ган </w:t>
      </w:r>
      <w:r w:rsidRPr="002D5818">
        <w:rPr>
          <w:rFonts w:ascii="Times New Roman" w:hAnsi="Times New Roman"/>
          <w:lang w:val="uz-Latn-UZ"/>
        </w:rPr>
        <w:t xml:space="preserve">бажарилган ишлар </w:t>
      </w:r>
      <w:r w:rsidRPr="002D5818">
        <w:rPr>
          <w:rFonts w:ascii="Times New Roman" w:hAnsi="Times New Roman"/>
          <w:lang w:val="uz-Cyrl-UZ"/>
        </w:rPr>
        <w:t xml:space="preserve">тўғрисидаги </w:t>
      </w:r>
      <w:r w:rsidRPr="002D5818">
        <w:rPr>
          <w:rFonts w:ascii="Times New Roman" w:hAnsi="Times New Roman"/>
          <w:lang w:val="uz-Latn-UZ"/>
        </w:rPr>
        <w:t>далолатнома ва ҳисоб-фактура</w:t>
      </w:r>
      <w:r w:rsidRPr="002D5818">
        <w:rPr>
          <w:rFonts w:ascii="Times New Roman" w:hAnsi="Times New Roman"/>
          <w:lang w:val="uz-Cyrl-UZ"/>
        </w:rPr>
        <w:t xml:space="preserve">ни 5 </w:t>
      </w:r>
      <w:r w:rsidRPr="002D5818">
        <w:rPr>
          <w:rFonts w:ascii="Times New Roman" w:hAnsi="Times New Roman"/>
          <w:lang w:val="uz-Latn-UZ"/>
        </w:rPr>
        <w:t>иш</w:t>
      </w:r>
      <w:r w:rsidRPr="002D5818">
        <w:rPr>
          <w:rFonts w:ascii="Times New Roman" w:hAnsi="Times New Roman"/>
          <w:lang w:val="uz-Cyrl-UZ"/>
        </w:rPr>
        <w:t xml:space="preserve"> куни ичида имзо</w:t>
      </w:r>
      <w:r>
        <w:rPr>
          <w:rFonts w:ascii="Times New Roman" w:hAnsi="Times New Roman"/>
          <w:lang w:val="uz-Cyrl-UZ"/>
        </w:rPr>
        <w:t>лаши ёки имзолашдан асосли рад э</w:t>
      </w:r>
      <w:r w:rsidRPr="002D5818">
        <w:rPr>
          <w:rFonts w:ascii="Times New Roman" w:hAnsi="Times New Roman"/>
          <w:lang w:val="uz-Cyrl-UZ"/>
        </w:rPr>
        <w:t>тиш керак.</w:t>
      </w:r>
    </w:p>
    <w:p w14:paraId="4F203DA5" w14:textId="77777777" w:rsidR="007B77A2" w:rsidRPr="002D5818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 w:rsidRPr="00580716">
        <w:rPr>
          <w:rFonts w:ascii="Times New Roman" w:hAnsi="Times New Roman"/>
          <w:lang w:val="uz-Cyrl-UZ"/>
        </w:rPr>
        <w:t>5</w:t>
      </w:r>
      <w:r w:rsidRPr="002D5818">
        <w:rPr>
          <w:rFonts w:ascii="Times New Roman" w:hAnsi="Times New Roman"/>
          <w:lang w:val="uz-Cyrl-UZ"/>
        </w:rPr>
        <w:t>.</w:t>
      </w:r>
      <w:r>
        <w:rPr>
          <w:rFonts w:ascii="Times New Roman" w:hAnsi="Times New Roman"/>
          <w:lang w:val="uz-Latn-UZ"/>
        </w:rPr>
        <w:t>8</w:t>
      </w:r>
      <w:r w:rsidRPr="002D5818">
        <w:rPr>
          <w:rFonts w:ascii="Times New Roman" w:hAnsi="Times New Roman"/>
          <w:lang w:val="uz-Cyrl-UZ"/>
        </w:rPr>
        <w:t xml:space="preserve">. “Бажарувчи” “Буюртмачи”дан </w:t>
      </w:r>
      <w:r w:rsidRPr="002D5818">
        <w:rPr>
          <w:rFonts w:ascii="Times New Roman" w:hAnsi="Times New Roman"/>
          <w:lang w:val="uz-Latn-UZ"/>
        </w:rPr>
        <w:t xml:space="preserve">бажарилган ишлар </w:t>
      </w:r>
      <w:r w:rsidRPr="002D5818">
        <w:rPr>
          <w:rFonts w:ascii="Times New Roman" w:hAnsi="Times New Roman"/>
          <w:lang w:val="uz-Cyrl-UZ"/>
        </w:rPr>
        <w:t xml:space="preserve">тўғрисидаги </w:t>
      </w:r>
      <w:r w:rsidRPr="002D5818">
        <w:rPr>
          <w:rFonts w:ascii="Times New Roman" w:hAnsi="Times New Roman"/>
          <w:lang w:val="uz-Latn-UZ"/>
        </w:rPr>
        <w:t xml:space="preserve">далолатномага берилган </w:t>
      </w:r>
      <w:r w:rsidRPr="002D5818">
        <w:rPr>
          <w:rFonts w:ascii="Times New Roman" w:hAnsi="Times New Roman"/>
          <w:lang w:val="uz-Cyrl-UZ"/>
        </w:rPr>
        <w:t xml:space="preserve">эътирозларни олган кунидан бошлаб 3 (уч) </w:t>
      </w:r>
      <w:r w:rsidRPr="002D5818">
        <w:rPr>
          <w:rFonts w:ascii="Times New Roman" w:hAnsi="Times New Roman"/>
          <w:lang w:val="uz-Latn-UZ"/>
        </w:rPr>
        <w:t>иш</w:t>
      </w:r>
      <w:r w:rsidRPr="002D5818">
        <w:rPr>
          <w:rFonts w:ascii="Times New Roman" w:hAnsi="Times New Roman"/>
          <w:lang w:val="uz-Cyrl-UZ"/>
        </w:rPr>
        <w:t xml:space="preserve"> кун ичида кўриб чиқади. </w:t>
      </w:r>
      <w:r w:rsidRPr="002D5818">
        <w:rPr>
          <w:rFonts w:ascii="Times New Roman" w:hAnsi="Times New Roman"/>
          <w:lang w:val="uz-Latn-UZ"/>
        </w:rPr>
        <w:t>Агарда б</w:t>
      </w:r>
      <w:r w:rsidRPr="002D5818">
        <w:rPr>
          <w:rFonts w:ascii="Times New Roman" w:hAnsi="Times New Roman"/>
          <w:lang w:val="uz-Cyrl-UZ"/>
        </w:rPr>
        <w:t xml:space="preserve">ерилган эътирозлар билан </w:t>
      </w:r>
      <w:r w:rsidRPr="002D5818">
        <w:rPr>
          <w:rFonts w:ascii="Times New Roman" w:hAnsi="Times New Roman"/>
          <w:lang w:val="uz-Latn-UZ"/>
        </w:rPr>
        <w:t>рози бўлса</w:t>
      </w:r>
      <w:r w:rsidRPr="002D5818">
        <w:rPr>
          <w:rFonts w:ascii="Times New Roman" w:hAnsi="Times New Roman"/>
          <w:lang w:val="uz-Cyrl-UZ"/>
        </w:rPr>
        <w:t xml:space="preserve"> “Бажарувчи” тақдим этган эътирозларни </w:t>
      </w:r>
      <w:r w:rsidRPr="002D5818">
        <w:rPr>
          <w:rFonts w:ascii="Times New Roman" w:hAnsi="Times New Roman"/>
          <w:lang w:val="uz-Latn-UZ"/>
        </w:rPr>
        <w:t xml:space="preserve">инобатга </w:t>
      </w:r>
      <w:r w:rsidRPr="002D5818">
        <w:rPr>
          <w:rFonts w:ascii="Times New Roman" w:hAnsi="Times New Roman"/>
          <w:lang w:val="uz-Cyrl-UZ"/>
        </w:rPr>
        <w:t xml:space="preserve">олган ҳолда, </w:t>
      </w:r>
      <w:r w:rsidRPr="002D5818">
        <w:rPr>
          <w:rFonts w:ascii="Times New Roman" w:hAnsi="Times New Roman"/>
          <w:lang w:val="uz-Latn-UZ"/>
        </w:rPr>
        <w:t xml:space="preserve">бажарилган ишлар </w:t>
      </w:r>
      <w:r w:rsidRPr="002D5818">
        <w:rPr>
          <w:rFonts w:ascii="Times New Roman" w:hAnsi="Times New Roman"/>
          <w:lang w:val="uz-Cyrl-UZ"/>
        </w:rPr>
        <w:t xml:space="preserve">тўғрисида </w:t>
      </w:r>
      <w:r w:rsidRPr="002D5818">
        <w:rPr>
          <w:rFonts w:ascii="Times New Roman" w:hAnsi="Times New Roman"/>
          <w:lang w:val="uz-Latn-UZ"/>
        </w:rPr>
        <w:t>далолатномани</w:t>
      </w:r>
      <w:r w:rsidRPr="002D5818">
        <w:rPr>
          <w:rFonts w:ascii="Times New Roman" w:hAnsi="Times New Roman"/>
          <w:lang w:val="uz-Cyrl-UZ"/>
        </w:rPr>
        <w:t xml:space="preserve"> тайёрлайди ва “Буюртмачи”га тақдим этади.</w:t>
      </w:r>
    </w:p>
    <w:p w14:paraId="22E9BD4F" w14:textId="77777777" w:rsidR="007B77A2" w:rsidRPr="002D5818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 w:rsidRPr="00580716">
        <w:rPr>
          <w:rFonts w:ascii="Times New Roman" w:hAnsi="Times New Roman"/>
          <w:lang w:val="uz-Cyrl-UZ"/>
        </w:rPr>
        <w:t>5</w:t>
      </w:r>
      <w:r w:rsidRPr="002D5818">
        <w:rPr>
          <w:rFonts w:ascii="Times New Roman" w:hAnsi="Times New Roman"/>
          <w:lang w:val="uz-Cyrl-UZ"/>
        </w:rPr>
        <w:t>.</w:t>
      </w:r>
      <w:r>
        <w:rPr>
          <w:rFonts w:ascii="Times New Roman" w:hAnsi="Times New Roman"/>
          <w:lang w:val="uz-Latn-UZ"/>
        </w:rPr>
        <w:t>9</w:t>
      </w:r>
      <w:r w:rsidRPr="002D5818">
        <w:rPr>
          <w:rFonts w:ascii="Times New Roman" w:hAnsi="Times New Roman"/>
          <w:lang w:val="uz-Cyrl-UZ"/>
        </w:rPr>
        <w:t xml:space="preserve">. Агар “Бажарувчи” тақдим этилган эътирозларга рози бўлмаса, </w:t>
      </w:r>
      <w:r w:rsidRPr="002D5818">
        <w:rPr>
          <w:rFonts w:ascii="Times New Roman" w:hAnsi="Times New Roman"/>
          <w:lang w:val="uz-Latn-UZ"/>
        </w:rPr>
        <w:t>ҳ</w:t>
      </w:r>
      <w:r w:rsidRPr="002D5818">
        <w:rPr>
          <w:rFonts w:ascii="Times New Roman" w:hAnsi="Times New Roman"/>
          <w:lang w:val="uz-Cyrl-UZ"/>
        </w:rPr>
        <w:t xml:space="preserve">ар бир </w:t>
      </w:r>
      <w:r w:rsidRPr="002D5818">
        <w:rPr>
          <w:rFonts w:ascii="Times New Roman" w:hAnsi="Times New Roman"/>
          <w:lang w:val="uz-Latn-UZ"/>
        </w:rPr>
        <w:t>Т</w:t>
      </w:r>
      <w:r w:rsidRPr="002D5818">
        <w:rPr>
          <w:rFonts w:ascii="Times New Roman" w:hAnsi="Times New Roman"/>
          <w:lang w:val="uz-Cyrl-UZ"/>
        </w:rPr>
        <w:t xml:space="preserve">омоннинг </w:t>
      </w:r>
      <w:r w:rsidRPr="002D5818">
        <w:rPr>
          <w:rFonts w:ascii="Times New Roman" w:hAnsi="Times New Roman"/>
          <w:lang w:val="uz-Latn-UZ"/>
        </w:rPr>
        <w:t>вакил</w:t>
      </w:r>
      <w:r w:rsidRPr="002D5818">
        <w:rPr>
          <w:rFonts w:ascii="Times New Roman" w:hAnsi="Times New Roman"/>
          <w:lang w:val="uz-Cyrl-UZ"/>
        </w:rPr>
        <w:t>ларидан иборат бўлган ишчи гурух туз</w:t>
      </w:r>
      <w:r w:rsidRPr="002D5818">
        <w:rPr>
          <w:rFonts w:ascii="Times New Roman" w:hAnsi="Times New Roman"/>
          <w:lang w:val="uz-Latn-UZ"/>
        </w:rPr>
        <w:t>ила</w:t>
      </w:r>
      <w:r w:rsidRPr="002D5818">
        <w:rPr>
          <w:rFonts w:ascii="Times New Roman" w:hAnsi="Times New Roman"/>
          <w:lang w:val="uz-Cyrl-UZ"/>
        </w:rPr>
        <w:t>ди</w:t>
      </w:r>
      <w:r w:rsidRPr="002D5818">
        <w:rPr>
          <w:rFonts w:ascii="Times New Roman" w:hAnsi="Times New Roman"/>
          <w:lang w:val="uz-Latn-UZ"/>
        </w:rPr>
        <w:t xml:space="preserve"> ва</w:t>
      </w:r>
      <w:r w:rsidRPr="002D5818">
        <w:rPr>
          <w:rFonts w:ascii="Times New Roman" w:hAnsi="Times New Roman"/>
          <w:lang w:val="uz-Cyrl-UZ"/>
        </w:rPr>
        <w:t xml:space="preserve"> улар 5 (беш) </w:t>
      </w:r>
      <w:r w:rsidRPr="002D5818">
        <w:rPr>
          <w:rFonts w:ascii="Times New Roman" w:hAnsi="Times New Roman"/>
          <w:lang w:val="uz-Latn-UZ"/>
        </w:rPr>
        <w:t>иш</w:t>
      </w:r>
      <w:r w:rsidRPr="002D5818">
        <w:rPr>
          <w:rFonts w:ascii="Times New Roman" w:hAnsi="Times New Roman"/>
          <w:lang w:val="uz-Cyrl-UZ"/>
        </w:rPr>
        <w:t xml:space="preserve"> куни ичида </w:t>
      </w:r>
      <w:r w:rsidRPr="002D5818">
        <w:rPr>
          <w:rFonts w:ascii="Times New Roman" w:hAnsi="Times New Roman"/>
          <w:lang w:val="uz-Latn-UZ"/>
        </w:rPr>
        <w:t>ҳ</w:t>
      </w:r>
      <w:r w:rsidRPr="002D5818">
        <w:rPr>
          <w:rFonts w:ascii="Times New Roman" w:hAnsi="Times New Roman"/>
          <w:lang w:val="uz-Cyrl-UZ"/>
        </w:rPr>
        <w:t xml:space="preserve">ар бир </w:t>
      </w:r>
      <w:r w:rsidRPr="002D5818">
        <w:rPr>
          <w:rFonts w:ascii="Times New Roman" w:hAnsi="Times New Roman"/>
          <w:lang w:val="uz-Latn-UZ"/>
        </w:rPr>
        <w:t>Т</w:t>
      </w:r>
      <w:r w:rsidRPr="002D5818">
        <w:rPr>
          <w:rFonts w:ascii="Times New Roman" w:hAnsi="Times New Roman"/>
          <w:lang w:val="uz-Cyrl-UZ"/>
        </w:rPr>
        <w:t>омондан бажарилган ишлар тўғрисидаги маьлумотларни ўргани</w:t>
      </w:r>
      <w:r w:rsidRPr="002D5818">
        <w:rPr>
          <w:rFonts w:ascii="Times New Roman" w:hAnsi="Times New Roman"/>
          <w:lang w:val="uz-Latn-UZ"/>
        </w:rPr>
        <w:t>б чиқиб</w:t>
      </w:r>
      <w:r w:rsidRPr="002D5818">
        <w:rPr>
          <w:rFonts w:ascii="Times New Roman" w:hAnsi="Times New Roman"/>
          <w:lang w:val="uz-Cyrl-UZ"/>
        </w:rPr>
        <w:t>, текшир</w:t>
      </w:r>
      <w:r w:rsidRPr="002D5818">
        <w:rPr>
          <w:rFonts w:ascii="Times New Roman" w:hAnsi="Times New Roman"/>
          <w:lang w:val="uz-Latn-UZ"/>
        </w:rPr>
        <w:t>иши лозим.  Т</w:t>
      </w:r>
      <w:r w:rsidRPr="002D5818">
        <w:rPr>
          <w:rFonts w:ascii="Times New Roman" w:hAnsi="Times New Roman"/>
          <w:lang w:val="uz-Cyrl-UZ"/>
        </w:rPr>
        <w:t xml:space="preserve">екширувдан сўнг </w:t>
      </w:r>
      <w:r w:rsidRPr="002D5818">
        <w:rPr>
          <w:rFonts w:ascii="Times New Roman" w:hAnsi="Times New Roman"/>
          <w:lang w:val="uz-Latn-UZ"/>
        </w:rPr>
        <w:t>ҳ</w:t>
      </w:r>
      <w:r w:rsidRPr="002D5818">
        <w:rPr>
          <w:rFonts w:ascii="Times New Roman" w:hAnsi="Times New Roman"/>
          <w:lang w:val="uz-Cyrl-UZ"/>
        </w:rPr>
        <w:t>ар икки томон</w:t>
      </w:r>
      <w:r w:rsidRPr="002D5818">
        <w:rPr>
          <w:rFonts w:ascii="Times New Roman" w:hAnsi="Times New Roman"/>
          <w:lang w:val="uz-Latn-UZ"/>
        </w:rPr>
        <w:t xml:space="preserve"> учун </w:t>
      </w:r>
      <w:r w:rsidRPr="002D5818">
        <w:rPr>
          <w:rFonts w:ascii="Times New Roman" w:hAnsi="Times New Roman"/>
          <w:lang w:val="uz-Cyrl-UZ"/>
        </w:rPr>
        <w:t>бажарил</w:t>
      </w:r>
      <w:r w:rsidRPr="002D5818">
        <w:rPr>
          <w:rFonts w:ascii="Times New Roman" w:hAnsi="Times New Roman"/>
          <w:lang w:val="uz-Latn-UZ"/>
        </w:rPr>
        <w:t xml:space="preserve">иши мажбурий бўлган </w:t>
      </w:r>
      <w:r w:rsidRPr="002D5818">
        <w:rPr>
          <w:rFonts w:ascii="Times New Roman" w:hAnsi="Times New Roman"/>
          <w:lang w:val="uz-Cyrl-UZ"/>
        </w:rPr>
        <w:t>ҳулоса чиқарилади.</w:t>
      </w:r>
    </w:p>
    <w:p w14:paraId="7C10356B" w14:textId="77777777" w:rsidR="007B77A2" w:rsidRPr="002D5818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 w:rsidRPr="007F178C">
        <w:rPr>
          <w:rFonts w:ascii="Times New Roman" w:hAnsi="Times New Roman"/>
          <w:lang w:val="uz-Cyrl-UZ"/>
        </w:rPr>
        <w:lastRenderedPageBreak/>
        <w:t>5</w:t>
      </w:r>
      <w:r w:rsidRPr="002D5818">
        <w:rPr>
          <w:rFonts w:ascii="Times New Roman" w:hAnsi="Times New Roman"/>
          <w:lang w:val="uz-Cyrl-UZ"/>
        </w:rPr>
        <w:t>.</w:t>
      </w:r>
      <w:r>
        <w:rPr>
          <w:rFonts w:ascii="Times New Roman" w:hAnsi="Times New Roman"/>
          <w:lang w:val="uz-Latn-UZ"/>
        </w:rPr>
        <w:t>10</w:t>
      </w:r>
      <w:r w:rsidRPr="002D5818">
        <w:rPr>
          <w:rFonts w:ascii="Times New Roman" w:hAnsi="Times New Roman"/>
          <w:lang w:val="uz-Cyrl-UZ"/>
        </w:rPr>
        <w:t xml:space="preserve">. “Буюртмачи” </w:t>
      </w:r>
      <w:r>
        <w:rPr>
          <w:rFonts w:ascii="Times New Roman" w:hAnsi="Times New Roman"/>
          <w:lang w:val="uz-Cyrl-UZ"/>
        </w:rPr>
        <w:t>ўзининг аванс тўлови сарфини шахсий кабинети орқали назорат қилиб бориб, кўрсатилаётган хизматлар узлуксизлигини таъминлаш мақсадида ҳар доим аванс маблағи бўлишини таъминлаб туради.</w:t>
      </w:r>
    </w:p>
    <w:p w14:paraId="14DE5325" w14:textId="77777777" w:rsidR="007B77A2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 w:rsidRPr="007F178C">
        <w:rPr>
          <w:rFonts w:ascii="Times New Roman" w:hAnsi="Times New Roman"/>
          <w:lang w:val="uz-Cyrl-UZ"/>
        </w:rPr>
        <w:t>5</w:t>
      </w:r>
      <w:r w:rsidRPr="002D5818">
        <w:rPr>
          <w:rFonts w:ascii="Times New Roman" w:hAnsi="Times New Roman"/>
          <w:lang w:val="uz-Cyrl-UZ"/>
        </w:rPr>
        <w:t>.1</w:t>
      </w:r>
      <w:r>
        <w:rPr>
          <w:rFonts w:ascii="Times New Roman" w:hAnsi="Times New Roman"/>
          <w:lang w:val="uz-Latn-UZ"/>
        </w:rPr>
        <w:t>1</w:t>
      </w:r>
      <w:r w:rsidRPr="002D5818">
        <w:rPr>
          <w:rFonts w:ascii="Times New Roman" w:hAnsi="Times New Roman"/>
          <w:lang w:val="uz-Cyrl-UZ"/>
        </w:rPr>
        <w:t xml:space="preserve">. Ўзбекистон Республикасида база ҳисоблаш миқдори ошганида, шунингдек нарх ва тарифлар ўзгарганда “Бажарувчи” “Буюртмачи” билан келишилган ҳолда </w:t>
      </w:r>
      <w:r w:rsidRPr="002D5818">
        <w:rPr>
          <w:rFonts w:ascii="Times New Roman" w:hAnsi="Times New Roman"/>
          <w:lang w:val="uz-Latn-UZ"/>
        </w:rPr>
        <w:t xml:space="preserve">почта </w:t>
      </w:r>
      <w:r w:rsidRPr="002D5818">
        <w:rPr>
          <w:rFonts w:ascii="Times New Roman" w:hAnsi="Times New Roman"/>
          <w:lang w:val="uz-Cyrl-UZ"/>
        </w:rPr>
        <w:t xml:space="preserve">жўнатмаларнинг етказиб бериш нархини ўзгартириш ҳуқуқини ўзида сақлаб қолади. Бундай ҳолларда </w:t>
      </w:r>
      <w:r w:rsidRPr="002D5818">
        <w:rPr>
          <w:rFonts w:ascii="Times New Roman" w:hAnsi="Times New Roman"/>
          <w:lang w:val="uz-Latn-UZ"/>
        </w:rPr>
        <w:t>Т</w:t>
      </w:r>
      <w:r w:rsidRPr="002D5818">
        <w:rPr>
          <w:rFonts w:ascii="Times New Roman" w:hAnsi="Times New Roman"/>
          <w:lang w:val="uz-Cyrl-UZ"/>
        </w:rPr>
        <w:t>омонлар ушбу шартномага қўшимча келишув туз</w:t>
      </w:r>
      <w:r w:rsidRPr="002D5818">
        <w:rPr>
          <w:rFonts w:ascii="Times New Roman" w:hAnsi="Times New Roman"/>
          <w:lang w:val="uz-Latn-UZ"/>
        </w:rPr>
        <w:t>а</w:t>
      </w:r>
      <w:r w:rsidRPr="002D5818">
        <w:rPr>
          <w:rFonts w:ascii="Times New Roman" w:hAnsi="Times New Roman"/>
          <w:lang w:val="uz-Cyrl-UZ"/>
        </w:rPr>
        <w:t>ди.</w:t>
      </w:r>
    </w:p>
    <w:p w14:paraId="30285CED" w14:textId="77777777" w:rsidR="007B77A2" w:rsidRPr="00CB4980" w:rsidRDefault="007B77A2" w:rsidP="007B77A2">
      <w:pPr>
        <w:ind w:firstLine="708"/>
        <w:jc w:val="both"/>
        <w:rPr>
          <w:rFonts w:ascii="Times New Roman" w:hAnsi="Times New Roman"/>
          <w:sz w:val="10"/>
          <w:szCs w:val="10"/>
          <w:lang w:val="uz-Latn-UZ"/>
        </w:rPr>
      </w:pPr>
    </w:p>
    <w:p w14:paraId="1781C991" w14:textId="77777777" w:rsidR="007B77A2" w:rsidRDefault="007B77A2" w:rsidP="007B77A2">
      <w:pPr>
        <w:jc w:val="center"/>
        <w:rPr>
          <w:rFonts w:ascii="Times New Roman" w:hAnsi="Times New Roman"/>
          <w:b/>
          <w:lang w:val="uz-Latn-UZ"/>
        </w:rPr>
      </w:pPr>
      <w:r w:rsidRPr="00E137AE">
        <w:rPr>
          <w:rFonts w:ascii="Times New Roman" w:hAnsi="Times New Roman"/>
          <w:b/>
          <w:lang w:val="uz-Cyrl-UZ"/>
        </w:rPr>
        <w:t>V</w:t>
      </w:r>
      <w:r w:rsidRPr="007F178C">
        <w:rPr>
          <w:rFonts w:ascii="Times New Roman" w:hAnsi="Times New Roman"/>
          <w:b/>
          <w:lang w:val="uz-Latn-UZ"/>
        </w:rPr>
        <w:t>I</w:t>
      </w:r>
      <w:r>
        <w:rPr>
          <w:rFonts w:ascii="Times New Roman" w:hAnsi="Times New Roman"/>
          <w:b/>
          <w:lang w:val="uz-Cyrl-UZ"/>
        </w:rPr>
        <w:t>.</w:t>
      </w:r>
      <w:r w:rsidRPr="00E137AE">
        <w:rPr>
          <w:rFonts w:ascii="Times New Roman" w:hAnsi="Times New Roman"/>
          <w:b/>
          <w:lang w:val="uz-Cyrl-UZ"/>
        </w:rPr>
        <w:t xml:space="preserve">    Ш</w:t>
      </w:r>
      <w:r>
        <w:rPr>
          <w:rFonts w:ascii="Times New Roman" w:hAnsi="Times New Roman"/>
          <w:b/>
          <w:lang w:val="uz-Latn-UZ"/>
        </w:rPr>
        <w:t>артноманинг бажарилиши</w:t>
      </w:r>
    </w:p>
    <w:p w14:paraId="691E6E81" w14:textId="77777777" w:rsidR="007B77A2" w:rsidRPr="00CB4980" w:rsidRDefault="007B77A2" w:rsidP="007B77A2">
      <w:pPr>
        <w:jc w:val="center"/>
        <w:rPr>
          <w:rFonts w:ascii="Times New Roman" w:hAnsi="Times New Roman"/>
          <w:b/>
          <w:sz w:val="10"/>
          <w:szCs w:val="10"/>
          <w:lang w:val="uz-Cyrl-UZ"/>
        </w:rPr>
      </w:pPr>
    </w:p>
    <w:p w14:paraId="4F8238DB" w14:textId="77777777" w:rsidR="007B77A2" w:rsidRPr="00E137AE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 w:rsidRPr="007F178C">
        <w:rPr>
          <w:rFonts w:ascii="Times New Roman" w:hAnsi="Times New Roman"/>
          <w:lang w:val="uz-Latn-UZ"/>
        </w:rPr>
        <w:t>6</w:t>
      </w:r>
      <w:r w:rsidRPr="00E137AE">
        <w:rPr>
          <w:rFonts w:ascii="Times New Roman" w:hAnsi="Times New Roman"/>
          <w:lang w:val="uz-Cyrl-UZ"/>
        </w:rPr>
        <w:t>.1. Шартноманинг шартлари Ўзбекистон Республикаси қонунчилиги талабларига мувофиқ равишда расмийлаштирилиши керак. Томонлар ўз зиммаларига олган барча мажбуриятларнинг бажарилишини та</w:t>
      </w:r>
      <w:r w:rsidRPr="00E137AE">
        <w:rPr>
          <w:rFonts w:ascii="Times New Roman" w:hAnsi="Times New Roman"/>
          <w:lang w:val="uz-Latn-UZ"/>
        </w:rPr>
        <w:t>ъ</w:t>
      </w:r>
      <w:r w:rsidRPr="00E137AE">
        <w:rPr>
          <w:rFonts w:ascii="Times New Roman" w:hAnsi="Times New Roman"/>
          <w:lang w:val="uz-Cyrl-UZ"/>
        </w:rPr>
        <w:t>минлаган тақдирда, шартнома бажарилган деб ҳисобланади.</w:t>
      </w:r>
    </w:p>
    <w:p w14:paraId="51CC1C46" w14:textId="77777777" w:rsidR="007B77A2" w:rsidRPr="00E137AE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 w:rsidRPr="00580716">
        <w:rPr>
          <w:rFonts w:ascii="Times New Roman" w:hAnsi="Times New Roman"/>
          <w:lang w:val="uz-Cyrl-UZ"/>
        </w:rPr>
        <w:t>6</w:t>
      </w:r>
      <w:r w:rsidRPr="00E137AE">
        <w:rPr>
          <w:rFonts w:ascii="Times New Roman" w:hAnsi="Times New Roman"/>
          <w:lang w:val="uz-Cyrl-UZ"/>
        </w:rPr>
        <w:t>.2. Шартноман</w:t>
      </w:r>
      <w:r>
        <w:rPr>
          <w:rFonts w:ascii="Times New Roman" w:hAnsi="Times New Roman"/>
          <w:lang w:val="uz-Cyrl-UZ"/>
        </w:rPr>
        <w:t>и бажаришдан бир томонлама рад э</w:t>
      </w:r>
      <w:r w:rsidRPr="00E137AE">
        <w:rPr>
          <w:rFonts w:ascii="Times New Roman" w:hAnsi="Times New Roman"/>
          <w:lang w:val="uz-Cyrl-UZ"/>
        </w:rPr>
        <w:t>тишга ёки шартнома шартларини бир томонлама ўзгартиришга йўл қўйилмайди, Ўзбекистон Республикаси қонунларида белгиланган ҳолатлар бундан мустасно.</w:t>
      </w:r>
    </w:p>
    <w:p w14:paraId="1E6586CB" w14:textId="77777777" w:rsidR="007B77A2" w:rsidRPr="001673C0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 w:rsidRPr="00331D67">
        <w:rPr>
          <w:rFonts w:ascii="Times New Roman" w:hAnsi="Times New Roman"/>
          <w:lang w:val="uz-Cyrl-UZ"/>
        </w:rPr>
        <w:t>6</w:t>
      </w:r>
      <w:r w:rsidRPr="00E137AE">
        <w:rPr>
          <w:rFonts w:ascii="Times New Roman" w:hAnsi="Times New Roman"/>
          <w:lang w:val="uz-Cyrl-UZ"/>
        </w:rPr>
        <w:t xml:space="preserve">.3. Шартнома бўйича мажбуриятларни бажариш санаси ҳисоб-фактурани тақдим этиш санаси ва </w:t>
      </w:r>
      <w:r>
        <w:rPr>
          <w:rFonts w:ascii="Times New Roman" w:hAnsi="Times New Roman"/>
          <w:lang w:val="uz-Latn-UZ"/>
        </w:rPr>
        <w:t>е</w:t>
      </w:r>
      <w:r w:rsidRPr="00E137AE">
        <w:rPr>
          <w:rFonts w:ascii="Times New Roman" w:hAnsi="Times New Roman"/>
          <w:lang w:val="uz-Cyrl-UZ"/>
        </w:rPr>
        <w:t xml:space="preserve">тказиб берилган </w:t>
      </w:r>
      <w:r w:rsidRPr="00E137AE">
        <w:rPr>
          <w:rFonts w:ascii="Times New Roman" w:hAnsi="Times New Roman"/>
          <w:lang w:val="uz-Latn-UZ"/>
        </w:rPr>
        <w:t xml:space="preserve">почта </w:t>
      </w:r>
      <w:r w:rsidRPr="00E137AE">
        <w:rPr>
          <w:rFonts w:ascii="Times New Roman" w:hAnsi="Times New Roman"/>
          <w:lang w:val="uz-Cyrl-UZ"/>
        </w:rPr>
        <w:t>жўнатмаларнинг ҳақиқий ҳажмлари тўғрисидаги тегишли ойлик солиштириш далолатномаларини имзолаш санаси ҳисобланади.</w:t>
      </w:r>
    </w:p>
    <w:p w14:paraId="37F0D9A9" w14:textId="77777777" w:rsidR="007B77A2" w:rsidRPr="00CB4980" w:rsidRDefault="007B77A2" w:rsidP="007B77A2">
      <w:pPr>
        <w:jc w:val="center"/>
        <w:rPr>
          <w:rFonts w:ascii="Times New Roman" w:hAnsi="Times New Roman"/>
          <w:b/>
          <w:sz w:val="10"/>
          <w:szCs w:val="10"/>
          <w:lang w:val="uz-Cyrl-UZ"/>
        </w:rPr>
      </w:pPr>
    </w:p>
    <w:p w14:paraId="2DDAFFEA" w14:textId="77777777" w:rsidR="007B77A2" w:rsidRDefault="007B77A2" w:rsidP="007B77A2">
      <w:pPr>
        <w:jc w:val="center"/>
        <w:rPr>
          <w:rFonts w:ascii="Times New Roman" w:hAnsi="Times New Roman"/>
          <w:b/>
          <w:lang w:val="uz-Latn-UZ"/>
        </w:rPr>
      </w:pPr>
      <w:r w:rsidRPr="00C372C8">
        <w:rPr>
          <w:rFonts w:ascii="Times New Roman" w:hAnsi="Times New Roman"/>
          <w:b/>
          <w:lang w:val="uz-Cyrl-UZ"/>
        </w:rPr>
        <w:t xml:space="preserve">VII. </w:t>
      </w:r>
      <w:r w:rsidRPr="00E137AE">
        <w:rPr>
          <w:rFonts w:ascii="Times New Roman" w:hAnsi="Times New Roman"/>
          <w:b/>
          <w:lang w:val="uz-Cyrl-UZ"/>
        </w:rPr>
        <w:t xml:space="preserve"> Т</w:t>
      </w:r>
      <w:r>
        <w:rPr>
          <w:rFonts w:ascii="Times New Roman" w:hAnsi="Times New Roman"/>
          <w:b/>
          <w:lang w:val="uz-Latn-UZ"/>
        </w:rPr>
        <w:t>омонларнинг масъулияти</w:t>
      </w:r>
    </w:p>
    <w:p w14:paraId="45986D7A" w14:textId="77777777" w:rsidR="007B77A2" w:rsidRPr="00CB4980" w:rsidRDefault="007B77A2" w:rsidP="007B77A2">
      <w:pPr>
        <w:jc w:val="center"/>
        <w:rPr>
          <w:rFonts w:ascii="Times New Roman" w:hAnsi="Times New Roman"/>
          <w:b/>
          <w:sz w:val="10"/>
          <w:szCs w:val="10"/>
          <w:lang w:val="uz-Cyrl-UZ"/>
        </w:rPr>
      </w:pPr>
    </w:p>
    <w:p w14:paraId="03ACC760" w14:textId="77777777" w:rsidR="007B77A2" w:rsidRPr="00E137AE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7</w:t>
      </w:r>
      <w:r w:rsidRPr="00E137AE">
        <w:rPr>
          <w:rFonts w:ascii="Times New Roman" w:hAnsi="Times New Roman"/>
          <w:lang w:val="uz-Cyrl-UZ"/>
        </w:rPr>
        <w:t>.1. “Буюртмачи” “Бажарувчи”нинг хизматларини ўз вақтида олдиндан тўлаш ва якуний тўловнинг тўлиқлиги учун жавобгардир.</w:t>
      </w:r>
    </w:p>
    <w:p w14:paraId="1669707D" w14:textId="77777777" w:rsidR="007B77A2" w:rsidRPr="00E137AE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7</w:t>
      </w:r>
      <w:r w:rsidRPr="00E137AE">
        <w:rPr>
          <w:rFonts w:ascii="Times New Roman" w:hAnsi="Times New Roman"/>
          <w:lang w:val="uz-Cyrl-UZ"/>
        </w:rPr>
        <w:t xml:space="preserve">.2. “Бажарувчи” “Буюртмачи”нинг олдида </w:t>
      </w:r>
      <w:r w:rsidRPr="00E137AE">
        <w:rPr>
          <w:rFonts w:ascii="Times New Roman" w:hAnsi="Times New Roman"/>
          <w:lang w:val="uz-Latn-UZ"/>
        </w:rPr>
        <w:t xml:space="preserve">почта </w:t>
      </w:r>
      <w:r w:rsidRPr="00E137AE">
        <w:rPr>
          <w:rFonts w:ascii="Times New Roman" w:hAnsi="Times New Roman"/>
          <w:lang w:val="uz-Cyrl-UZ"/>
        </w:rPr>
        <w:t>жўнатма</w:t>
      </w:r>
      <w:r w:rsidRPr="00E137AE">
        <w:rPr>
          <w:rFonts w:ascii="Times New Roman" w:hAnsi="Times New Roman"/>
          <w:lang w:val="uz-Latn-UZ"/>
        </w:rPr>
        <w:t xml:space="preserve">сини </w:t>
      </w:r>
      <w:r w:rsidRPr="00E137AE">
        <w:rPr>
          <w:rFonts w:ascii="Times New Roman" w:hAnsi="Times New Roman"/>
          <w:lang w:val="uz-Cyrl-UZ"/>
        </w:rPr>
        <w:t xml:space="preserve">олиш хуқуқига эга бўлган </w:t>
      </w:r>
      <w:r>
        <w:rPr>
          <w:rFonts w:ascii="Times New Roman" w:hAnsi="Times New Roman"/>
          <w:lang w:val="uz-Latn-UZ"/>
        </w:rPr>
        <w:t>олув</w:t>
      </w:r>
      <w:r w:rsidRPr="00E137AE">
        <w:rPr>
          <w:rFonts w:ascii="Times New Roman" w:hAnsi="Times New Roman"/>
          <w:lang w:val="uz-Latn-UZ"/>
        </w:rPr>
        <w:t xml:space="preserve">чиларга </w:t>
      </w:r>
      <w:r w:rsidRPr="00E137AE">
        <w:rPr>
          <w:rFonts w:ascii="Times New Roman" w:hAnsi="Times New Roman"/>
          <w:lang w:val="uz-Cyrl-UZ"/>
        </w:rPr>
        <w:t>ўз вақтида ва тўлиқ етказиб бериш учун жавобгардир.</w:t>
      </w:r>
    </w:p>
    <w:p w14:paraId="660D313E" w14:textId="77777777" w:rsidR="007B77A2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7</w:t>
      </w:r>
      <w:r w:rsidRPr="00E137AE">
        <w:rPr>
          <w:rFonts w:ascii="Times New Roman" w:hAnsi="Times New Roman"/>
          <w:lang w:val="uz-Cyrl-UZ"/>
        </w:rPr>
        <w:t>.3. Томонларнинг шартномада назарда тутилмаган жавобгарлик чоралари Ўзбекистон Республикаси қонун хужжатларига мувофиқ белгиланади.</w:t>
      </w:r>
    </w:p>
    <w:p w14:paraId="2326FC74" w14:textId="77777777" w:rsidR="007B77A2" w:rsidRPr="00CB4980" w:rsidRDefault="007B77A2" w:rsidP="007B77A2">
      <w:pPr>
        <w:jc w:val="center"/>
        <w:rPr>
          <w:rFonts w:ascii="Times New Roman" w:hAnsi="Times New Roman"/>
          <w:b/>
          <w:sz w:val="10"/>
          <w:szCs w:val="10"/>
          <w:lang w:val="uz-Cyrl-UZ"/>
        </w:rPr>
      </w:pPr>
    </w:p>
    <w:p w14:paraId="29AFBB52" w14:textId="77777777" w:rsidR="007B77A2" w:rsidRPr="00E137AE" w:rsidRDefault="007B77A2" w:rsidP="007B77A2">
      <w:pPr>
        <w:widowControl w:val="0"/>
        <w:ind w:right="40"/>
        <w:jc w:val="center"/>
        <w:rPr>
          <w:rFonts w:ascii="Times New Roman" w:hAnsi="Times New Roman"/>
          <w:b/>
          <w:bCs/>
          <w:noProof/>
          <w:lang w:val="uz-Cyrl-UZ"/>
        </w:rPr>
      </w:pPr>
      <w:r w:rsidRPr="00C372C8">
        <w:rPr>
          <w:rFonts w:ascii="Times New Roman" w:hAnsi="Times New Roman"/>
          <w:b/>
          <w:lang w:val="uz-Cyrl-UZ"/>
        </w:rPr>
        <w:t>VIII.</w:t>
      </w:r>
      <w:r w:rsidRPr="00E137AE">
        <w:rPr>
          <w:rFonts w:ascii="Times New Roman" w:hAnsi="Times New Roman"/>
          <w:b/>
          <w:bCs/>
          <w:noProof/>
          <w:lang w:val="uz-Cyrl-UZ"/>
        </w:rPr>
        <w:t xml:space="preserve"> Ф</w:t>
      </w:r>
      <w:r>
        <w:rPr>
          <w:rFonts w:ascii="Times New Roman" w:hAnsi="Times New Roman"/>
          <w:b/>
          <w:bCs/>
          <w:noProof/>
          <w:lang w:val="uz-Latn-UZ"/>
        </w:rPr>
        <w:t>орс</w:t>
      </w:r>
      <w:r w:rsidRPr="00E137AE">
        <w:rPr>
          <w:rFonts w:ascii="Times New Roman" w:hAnsi="Times New Roman"/>
          <w:b/>
          <w:bCs/>
          <w:noProof/>
          <w:lang w:val="uz-Cyrl-UZ"/>
        </w:rPr>
        <w:t>-</w:t>
      </w:r>
      <w:r>
        <w:rPr>
          <w:rFonts w:ascii="Times New Roman" w:hAnsi="Times New Roman"/>
          <w:b/>
          <w:bCs/>
          <w:noProof/>
          <w:lang w:val="uz-Latn-UZ"/>
        </w:rPr>
        <w:t>мажор</w:t>
      </w:r>
    </w:p>
    <w:p w14:paraId="55B1EFB6" w14:textId="77777777" w:rsidR="007B77A2" w:rsidRPr="00CB4980" w:rsidRDefault="007B77A2" w:rsidP="007B77A2">
      <w:pPr>
        <w:jc w:val="center"/>
        <w:rPr>
          <w:rFonts w:ascii="Times New Roman" w:hAnsi="Times New Roman"/>
          <w:b/>
          <w:sz w:val="10"/>
          <w:szCs w:val="10"/>
          <w:lang w:val="uz-Cyrl-UZ"/>
        </w:rPr>
      </w:pPr>
    </w:p>
    <w:p w14:paraId="2645F86E" w14:textId="77777777" w:rsidR="007B77A2" w:rsidRPr="00E137AE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8</w:t>
      </w:r>
      <w:r w:rsidRPr="00E137AE">
        <w:rPr>
          <w:rFonts w:ascii="Times New Roman" w:hAnsi="Times New Roman"/>
          <w:lang w:val="uz-Cyrl-UZ"/>
        </w:rPr>
        <w:t>.1. Томонлар ушбу шартном</w:t>
      </w:r>
      <w:r w:rsidRPr="00E137AE">
        <w:rPr>
          <w:rFonts w:ascii="Times New Roman" w:hAnsi="Times New Roman"/>
          <w:lang w:val="uz-Latn-UZ"/>
        </w:rPr>
        <w:t>а</w:t>
      </w:r>
      <w:r w:rsidRPr="00E137AE">
        <w:rPr>
          <w:rFonts w:ascii="Times New Roman" w:hAnsi="Times New Roman"/>
          <w:lang w:val="uz-Cyrl-UZ"/>
        </w:rPr>
        <w:t xml:space="preserve"> бўйича мажбуриятларни қисман ёки тўлиқ бажармаганликлари учун жавобгарликдан озод қилинадилар, агар улар фавқулотда вазият</w:t>
      </w:r>
      <w:r w:rsidRPr="00E137AE">
        <w:rPr>
          <w:rFonts w:ascii="Times New Roman" w:hAnsi="Times New Roman"/>
          <w:lang w:val="uz-Latn-UZ"/>
        </w:rPr>
        <w:t>,</w:t>
      </w:r>
      <w:r w:rsidRPr="00E137AE">
        <w:rPr>
          <w:rFonts w:ascii="Times New Roman" w:hAnsi="Times New Roman"/>
          <w:lang w:val="uz-Cyrl-UZ"/>
        </w:rPr>
        <w:t xml:space="preserve"> </w:t>
      </w:r>
      <w:r w:rsidRPr="00754872">
        <w:rPr>
          <w:rFonts w:ascii="Times New Roman" w:hAnsi="Times New Roman"/>
          <w:lang w:val="uz-Cyrl-UZ"/>
        </w:rPr>
        <w:br/>
      </w:r>
      <w:r w:rsidRPr="00E137AE">
        <w:rPr>
          <w:rFonts w:ascii="Times New Roman" w:hAnsi="Times New Roman"/>
          <w:lang w:val="uz-Cyrl-UZ"/>
        </w:rPr>
        <w:t>я</w:t>
      </w:r>
      <w:r w:rsidRPr="00E137AE">
        <w:rPr>
          <w:rFonts w:ascii="Times New Roman" w:hAnsi="Times New Roman"/>
          <w:lang w:val="uz-Latn-UZ"/>
        </w:rPr>
        <w:t>ъ</w:t>
      </w:r>
      <w:r w:rsidRPr="00E137AE">
        <w:rPr>
          <w:rFonts w:ascii="Times New Roman" w:hAnsi="Times New Roman"/>
          <w:lang w:val="uz-Cyrl-UZ"/>
        </w:rPr>
        <w:t>ни берилган шароитларда фавқулотда ва муқаррар холатлар (форс - мажор) натижасида юзага келган бўлса.</w:t>
      </w:r>
    </w:p>
    <w:p w14:paraId="6558493C" w14:textId="77777777" w:rsidR="007B77A2" w:rsidRPr="001673C0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8</w:t>
      </w:r>
      <w:r w:rsidRPr="00E137AE">
        <w:rPr>
          <w:rFonts w:ascii="Times New Roman" w:hAnsi="Times New Roman"/>
          <w:lang w:val="uz-Cyrl-UZ"/>
        </w:rPr>
        <w:t xml:space="preserve">.2. Ушбу шартнома бўйича ўз мажбуриятларини бажара олмайдиган </w:t>
      </w:r>
      <w:r w:rsidRPr="00E137AE">
        <w:rPr>
          <w:rFonts w:ascii="Times New Roman" w:hAnsi="Times New Roman"/>
          <w:lang w:val="uz-Latn-UZ"/>
        </w:rPr>
        <w:t>Т</w:t>
      </w:r>
      <w:r w:rsidRPr="00E137AE">
        <w:rPr>
          <w:rFonts w:ascii="Times New Roman" w:hAnsi="Times New Roman"/>
          <w:lang w:val="uz-Cyrl-UZ"/>
        </w:rPr>
        <w:t xml:space="preserve">омон зудлик билан бошқа </w:t>
      </w:r>
      <w:r w:rsidRPr="00E137AE">
        <w:rPr>
          <w:rFonts w:ascii="Times New Roman" w:hAnsi="Times New Roman"/>
          <w:lang w:val="uz-Latn-UZ"/>
        </w:rPr>
        <w:t>Т</w:t>
      </w:r>
      <w:r w:rsidRPr="00E137AE">
        <w:rPr>
          <w:rFonts w:ascii="Times New Roman" w:hAnsi="Times New Roman"/>
          <w:lang w:val="uz-Cyrl-UZ"/>
        </w:rPr>
        <w:t xml:space="preserve">омонга мажбуриятнинг бажаришга тўсқинлик қиладиган ҳолат тўғрисида ёзма равишда хабар бериши шарт. Фавқулотда вазиятлар тугагандан сўнг, </w:t>
      </w:r>
      <w:r w:rsidRPr="00E137AE">
        <w:rPr>
          <w:rFonts w:ascii="Times New Roman" w:hAnsi="Times New Roman"/>
          <w:lang w:val="uz-Latn-UZ"/>
        </w:rPr>
        <w:t>Т</w:t>
      </w:r>
      <w:r w:rsidRPr="00E137AE">
        <w:rPr>
          <w:rFonts w:ascii="Times New Roman" w:hAnsi="Times New Roman"/>
          <w:lang w:val="uz-Cyrl-UZ"/>
        </w:rPr>
        <w:t xml:space="preserve">омон бу хақда бошқа </w:t>
      </w:r>
      <w:r w:rsidRPr="00E137AE">
        <w:rPr>
          <w:rFonts w:ascii="Times New Roman" w:hAnsi="Times New Roman"/>
          <w:lang w:val="uz-Latn-UZ"/>
        </w:rPr>
        <w:t>Т</w:t>
      </w:r>
      <w:r w:rsidRPr="00E137AE">
        <w:rPr>
          <w:rFonts w:ascii="Times New Roman" w:hAnsi="Times New Roman"/>
          <w:lang w:val="uz-Cyrl-UZ"/>
        </w:rPr>
        <w:t>омонга хабар беришга мажбур.</w:t>
      </w:r>
    </w:p>
    <w:p w14:paraId="06FE6242" w14:textId="77777777" w:rsidR="007B77A2" w:rsidRPr="00CB4980" w:rsidRDefault="007B77A2" w:rsidP="007B77A2">
      <w:pPr>
        <w:jc w:val="center"/>
        <w:rPr>
          <w:rFonts w:ascii="Times New Roman" w:hAnsi="Times New Roman"/>
          <w:b/>
          <w:sz w:val="10"/>
          <w:szCs w:val="10"/>
          <w:lang w:val="uz-Cyrl-UZ"/>
        </w:rPr>
      </w:pPr>
    </w:p>
    <w:p w14:paraId="680C412F" w14:textId="77777777" w:rsidR="007B77A2" w:rsidRDefault="007B77A2" w:rsidP="007B77A2">
      <w:pPr>
        <w:jc w:val="center"/>
        <w:rPr>
          <w:rFonts w:ascii="Times New Roman" w:hAnsi="Times New Roman"/>
          <w:b/>
          <w:lang w:val="uz-Latn-UZ"/>
        </w:rPr>
      </w:pPr>
      <w:r w:rsidRPr="00E137AE">
        <w:rPr>
          <w:rFonts w:ascii="Times New Roman" w:hAnsi="Times New Roman"/>
          <w:b/>
          <w:bCs/>
          <w:noProof/>
          <w:lang w:val="uz-Cyrl-UZ"/>
        </w:rPr>
        <w:t>I</w:t>
      </w:r>
      <w:r w:rsidRPr="009616B2">
        <w:rPr>
          <w:rFonts w:ascii="Times New Roman" w:hAnsi="Times New Roman"/>
          <w:b/>
          <w:bCs/>
          <w:noProof/>
          <w:lang w:val="uz-Cyrl-UZ"/>
        </w:rPr>
        <w:t>X</w:t>
      </w:r>
      <w:r w:rsidRPr="00E137AE">
        <w:rPr>
          <w:rFonts w:ascii="Times New Roman" w:hAnsi="Times New Roman"/>
          <w:b/>
          <w:bCs/>
          <w:noProof/>
          <w:lang w:val="uz-Cyrl-UZ"/>
        </w:rPr>
        <w:t>.</w:t>
      </w:r>
      <w:r w:rsidRPr="00E137AE">
        <w:rPr>
          <w:rFonts w:ascii="Times New Roman" w:hAnsi="Times New Roman"/>
          <w:b/>
          <w:lang w:val="uz-Cyrl-UZ"/>
        </w:rPr>
        <w:t xml:space="preserve">  М</w:t>
      </w:r>
      <w:r>
        <w:rPr>
          <w:rFonts w:ascii="Times New Roman" w:hAnsi="Times New Roman"/>
          <w:b/>
          <w:lang w:val="uz-Latn-UZ"/>
        </w:rPr>
        <w:t>унозараларни ҳал қилиш</w:t>
      </w:r>
    </w:p>
    <w:p w14:paraId="392DA5A8" w14:textId="77777777" w:rsidR="007B77A2" w:rsidRPr="00CB4980" w:rsidRDefault="007B77A2" w:rsidP="007B77A2">
      <w:pPr>
        <w:jc w:val="center"/>
        <w:rPr>
          <w:rFonts w:ascii="Times New Roman" w:hAnsi="Times New Roman"/>
          <w:b/>
          <w:sz w:val="10"/>
          <w:szCs w:val="10"/>
          <w:lang w:val="uz-Cyrl-UZ"/>
        </w:rPr>
      </w:pPr>
    </w:p>
    <w:p w14:paraId="2738E1FE" w14:textId="77777777" w:rsidR="007B77A2" w:rsidRPr="00E137AE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9</w:t>
      </w:r>
      <w:r w:rsidRPr="00E137AE">
        <w:rPr>
          <w:rFonts w:ascii="Times New Roman" w:hAnsi="Times New Roman"/>
          <w:lang w:val="uz-Cyrl-UZ"/>
        </w:rPr>
        <w:t>.1. Шартномани бажариш</w:t>
      </w:r>
      <w:r w:rsidRPr="00E137AE">
        <w:rPr>
          <w:rFonts w:ascii="Times New Roman" w:hAnsi="Times New Roman"/>
          <w:lang w:val="uz-Latn-UZ"/>
        </w:rPr>
        <w:t xml:space="preserve">, </w:t>
      </w:r>
      <w:r w:rsidRPr="00E137AE">
        <w:rPr>
          <w:rFonts w:ascii="Times New Roman" w:hAnsi="Times New Roman"/>
          <w:lang w:val="uz-Cyrl-UZ"/>
        </w:rPr>
        <w:t xml:space="preserve"> ўзгартириш ва бекор қилиш пайтида </w:t>
      </w:r>
      <w:r w:rsidRPr="00E137AE">
        <w:rPr>
          <w:rFonts w:ascii="Times New Roman" w:hAnsi="Times New Roman"/>
          <w:lang w:val="uz-Latn-UZ"/>
        </w:rPr>
        <w:t>Т</w:t>
      </w:r>
      <w:r w:rsidRPr="00E137AE">
        <w:rPr>
          <w:rFonts w:ascii="Times New Roman" w:hAnsi="Times New Roman"/>
          <w:lang w:val="uz-Cyrl-UZ"/>
        </w:rPr>
        <w:t>омонлар ўртасида юзага келган низолар, шунингдек етказилган зарарни қоплаш</w:t>
      </w:r>
      <w:r w:rsidRPr="00E137AE">
        <w:rPr>
          <w:rFonts w:ascii="Times New Roman" w:hAnsi="Times New Roman"/>
          <w:lang w:val="uz-Latn-UZ"/>
        </w:rPr>
        <w:t>,</w:t>
      </w:r>
      <w:r w:rsidRPr="00E137AE">
        <w:rPr>
          <w:rFonts w:ascii="Times New Roman" w:hAnsi="Times New Roman"/>
          <w:lang w:val="uz-Cyrl-UZ"/>
        </w:rPr>
        <w:t xml:space="preserve"> одатда музокаралар йўли билан ҳал э</w:t>
      </w:r>
      <w:r w:rsidRPr="00E137AE">
        <w:rPr>
          <w:rFonts w:ascii="Times New Roman" w:hAnsi="Times New Roman"/>
          <w:lang w:val="uz-Latn-UZ"/>
        </w:rPr>
        <w:t>т</w:t>
      </w:r>
      <w:r w:rsidRPr="00E137AE">
        <w:rPr>
          <w:rFonts w:ascii="Times New Roman" w:hAnsi="Times New Roman"/>
          <w:lang w:val="uz-Cyrl-UZ"/>
        </w:rPr>
        <w:t>илади.</w:t>
      </w:r>
    </w:p>
    <w:p w14:paraId="4C429D72" w14:textId="77777777" w:rsidR="007B77A2" w:rsidRPr="00E137AE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>
        <w:rPr>
          <w:rFonts w:ascii="Times New Roman" w:hAnsi="Times New Roman"/>
          <w:lang w:val="uz-Cyrl-UZ"/>
        </w:rPr>
        <w:t>9</w:t>
      </w:r>
      <w:r w:rsidRPr="00E137AE">
        <w:rPr>
          <w:rFonts w:ascii="Times New Roman" w:hAnsi="Times New Roman"/>
          <w:lang w:val="uz-Cyrl-UZ"/>
        </w:rPr>
        <w:t>.2. Томонлар келишмовчиликлар ва низоларни Ўзбекистон Республикаси қонунчилигида белгиланган тарт</w:t>
      </w:r>
      <w:r>
        <w:rPr>
          <w:rFonts w:ascii="Times New Roman" w:hAnsi="Times New Roman"/>
          <w:lang w:val="uz-Cyrl-UZ"/>
        </w:rPr>
        <w:t xml:space="preserve">ибда ҳал қилиш </w:t>
      </w:r>
      <w:r w:rsidRPr="00DB7C4C">
        <w:rPr>
          <w:rFonts w:ascii="Times New Roman" w:hAnsi="Times New Roman"/>
          <w:lang w:val="uz-Cyrl-UZ"/>
        </w:rPr>
        <w:t>тўғрисида и</w:t>
      </w:r>
      <w:r w:rsidRPr="00DB7C4C">
        <w:rPr>
          <w:rFonts w:ascii="Times New Roman" w:hAnsi="Times New Roman"/>
          <w:lang w:val="uz-Latn-UZ"/>
        </w:rPr>
        <w:t>қтисодий</w:t>
      </w:r>
      <w:r w:rsidRPr="00DB7C4C">
        <w:rPr>
          <w:rFonts w:ascii="Times New Roman" w:hAnsi="Times New Roman"/>
          <w:lang w:val="uz-Cyrl-UZ"/>
        </w:rPr>
        <w:t xml:space="preserve"> судга</w:t>
      </w:r>
      <w:r w:rsidRPr="00E137AE">
        <w:rPr>
          <w:rFonts w:ascii="Times New Roman" w:hAnsi="Times New Roman"/>
          <w:lang w:val="uz-Cyrl-UZ"/>
        </w:rPr>
        <w:t xml:space="preserve"> мурож</w:t>
      </w:r>
      <w:r w:rsidRPr="00E137AE">
        <w:rPr>
          <w:rFonts w:ascii="Times New Roman" w:hAnsi="Times New Roman"/>
          <w:lang w:val="uz-Latn-UZ"/>
        </w:rPr>
        <w:t>а</w:t>
      </w:r>
      <w:r w:rsidRPr="00E137AE">
        <w:rPr>
          <w:rFonts w:ascii="Times New Roman" w:hAnsi="Times New Roman"/>
          <w:lang w:val="uz-Cyrl-UZ"/>
        </w:rPr>
        <w:t>ат қилиш ҳуқуқига эга.</w:t>
      </w:r>
    </w:p>
    <w:p w14:paraId="329F05E4" w14:textId="77777777" w:rsidR="007B77A2" w:rsidRDefault="007B77A2" w:rsidP="007B77A2">
      <w:pPr>
        <w:jc w:val="center"/>
        <w:rPr>
          <w:rFonts w:ascii="Times New Roman" w:hAnsi="Times New Roman"/>
          <w:b/>
          <w:lang w:val="uz-Latn-UZ"/>
        </w:rPr>
      </w:pPr>
      <w:r w:rsidRPr="00E137AE">
        <w:rPr>
          <w:rFonts w:ascii="Times New Roman" w:hAnsi="Times New Roman"/>
          <w:b/>
          <w:lang w:val="uz-Cyrl-UZ"/>
        </w:rPr>
        <w:t>X.  Я</w:t>
      </w:r>
      <w:r>
        <w:rPr>
          <w:rFonts w:ascii="Times New Roman" w:hAnsi="Times New Roman"/>
          <w:b/>
          <w:lang w:val="uz-Cyrl-UZ"/>
        </w:rPr>
        <w:t xml:space="preserve">куний </w:t>
      </w:r>
      <w:r>
        <w:rPr>
          <w:rFonts w:ascii="Times New Roman" w:hAnsi="Times New Roman"/>
          <w:b/>
          <w:lang w:val="uz-Latn-UZ"/>
        </w:rPr>
        <w:t>қоидалар</w:t>
      </w:r>
    </w:p>
    <w:p w14:paraId="19B1CFC0" w14:textId="77777777" w:rsidR="007B77A2" w:rsidRPr="00CB4980" w:rsidRDefault="007B77A2" w:rsidP="007B77A2">
      <w:pPr>
        <w:jc w:val="center"/>
        <w:rPr>
          <w:rFonts w:ascii="Times New Roman" w:hAnsi="Times New Roman"/>
          <w:b/>
          <w:sz w:val="10"/>
          <w:szCs w:val="10"/>
          <w:lang w:val="uz-Cyrl-UZ"/>
        </w:rPr>
      </w:pPr>
    </w:p>
    <w:p w14:paraId="557BBD02" w14:textId="77777777" w:rsidR="007B77A2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 w:rsidRPr="007F178C">
        <w:rPr>
          <w:rFonts w:ascii="Times New Roman" w:hAnsi="Times New Roman"/>
          <w:lang w:val="uz-Cyrl-UZ"/>
        </w:rPr>
        <w:t>1</w:t>
      </w:r>
      <w:r>
        <w:rPr>
          <w:rFonts w:ascii="Times New Roman" w:hAnsi="Times New Roman"/>
          <w:lang w:val="uz-Cyrl-UZ"/>
        </w:rPr>
        <w:t>0</w:t>
      </w:r>
      <w:r w:rsidRPr="00E137AE">
        <w:rPr>
          <w:rFonts w:ascii="Times New Roman" w:hAnsi="Times New Roman"/>
          <w:lang w:val="uz-Cyrl-UZ"/>
        </w:rPr>
        <w:t xml:space="preserve">.1. Шартнома </w:t>
      </w:r>
      <w:r w:rsidRPr="00E137AE">
        <w:rPr>
          <w:rFonts w:ascii="Times New Roman" w:hAnsi="Times New Roman"/>
          <w:lang w:val="uz-Latn-UZ"/>
        </w:rPr>
        <w:t>Т</w:t>
      </w:r>
      <w:r w:rsidRPr="00E137AE">
        <w:rPr>
          <w:rFonts w:ascii="Times New Roman" w:hAnsi="Times New Roman"/>
          <w:lang w:val="uz-Cyrl-UZ"/>
        </w:rPr>
        <w:t>омонларнинг келишуви билан ёки Томонлардан бири томонидан унинг шартлари жиддий бузилган тақдирда Ўзбекистон Республикаси қонунларида белгиланган тартибда бекор қилиниши мумкин.</w:t>
      </w:r>
    </w:p>
    <w:p w14:paraId="070EE1C7" w14:textId="77777777" w:rsidR="007B77A2" w:rsidRPr="00E137AE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 w:rsidRPr="007F178C">
        <w:rPr>
          <w:rFonts w:ascii="Times New Roman" w:hAnsi="Times New Roman"/>
          <w:lang w:val="uz-Cyrl-UZ"/>
        </w:rPr>
        <w:t>1</w:t>
      </w:r>
      <w:r>
        <w:rPr>
          <w:rFonts w:ascii="Times New Roman" w:hAnsi="Times New Roman"/>
          <w:lang w:val="uz-Cyrl-UZ"/>
        </w:rPr>
        <w:t>0</w:t>
      </w:r>
      <w:r w:rsidRPr="00E137AE">
        <w:rPr>
          <w:rFonts w:ascii="Times New Roman" w:hAnsi="Times New Roman"/>
          <w:lang w:val="uz-Cyrl-UZ"/>
        </w:rPr>
        <w:t>.2. Шартномага киритилган ўзгартиришлар ва қўшимчалар фақат ёзма равишда тузилган ва Томонларнинг ваколатли вакиллари томонидан имзоланган тақдирдагина ҳақиқий ҳисобланади.</w:t>
      </w:r>
    </w:p>
    <w:p w14:paraId="60F83FEB" w14:textId="77777777" w:rsidR="007B77A2" w:rsidRPr="00E137AE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 w:rsidRPr="007F178C">
        <w:rPr>
          <w:rFonts w:ascii="Times New Roman" w:hAnsi="Times New Roman"/>
          <w:lang w:val="uz-Cyrl-UZ"/>
        </w:rPr>
        <w:lastRenderedPageBreak/>
        <w:t>1</w:t>
      </w:r>
      <w:r>
        <w:rPr>
          <w:rFonts w:ascii="Times New Roman" w:hAnsi="Times New Roman"/>
          <w:lang w:val="uz-Cyrl-UZ"/>
        </w:rPr>
        <w:t>0</w:t>
      </w:r>
      <w:r w:rsidRPr="00E137AE">
        <w:rPr>
          <w:rFonts w:ascii="Times New Roman" w:hAnsi="Times New Roman"/>
          <w:lang w:val="uz-Cyrl-UZ"/>
        </w:rPr>
        <w:t>.3. Қонунда белгиланган тартибда киритилган барча ўзгариш ва қўшим</w:t>
      </w:r>
      <w:r w:rsidRPr="00E137AE">
        <w:rPr>
          <w:rFonts w:ascii="Times New Roman" w:hAnsi="Times New Roman"/>
          <w:lang w:val="uz-Latn-UZ"/>
        </w:rPr>
        <w:t>ч</w:t>
      </w:r>
      <w:r w:rsidRPr="00E137AE">
        <w:rPr>
          <w:rFonts w:ascii="Times New Roman" w:hAnsi="Times New Roman"/>
          <w:lang w:val="uz-Cyrl-UZ"/>
        </w:rPr>
        <w:t>алар ушбу шартноманинг ажралмас қисми ҳисобланади.</w:t>
      </w:r>
    </w:p>
    <w:p w14:paraId="2EB91627" w14:textId="2DA06AD9" w:rsidR="007B77A2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 w:rsidRPr="007F178C">
        <w:rPr>
          <w:rFonts w:ascii="Times New Roman" w:hAnsi="Times New Roman"/>
          <w:lang w:val="uz-Cyrl-UZ"/>
        </w:rPr>
        <w:t>1</w:t>
      </w:r>
      <w:r>
        <w:rPr>
          <w:rFonts w:ascii="Times New Roman" w:hAnsi="Times New Roman"/>
          <w:lang w:val="uz-Cyrl-UZ"/>
        </w:rPr>
        <w:t>0.4. </w:t>
      </w:r>
      <w:r w:rsidRPr="00A47273">
        <w:rPr>
          <w:rFonts w:ascii="Times New Roman" w:hAnsi="Times New Roman"/>
          <w:lang w:val="uz-Cyrl-UZ"/>
        </w:rPr>
        <w:t>Мазкур шартнома “Томонлар”нинг ваколатли шахслари имзолаган</w:t>
      </w:r>
      <w:r>
        <w:rPr>
          <w:rFonts w:ascii="Times New Roman" w:hAnsi="Times New Roman"/>
          <w:lang w:val="uz-Cyrl-UZ"/>
        </w:rPr>
        <w:t xml:space="preserve"> </w:t>
      </w:r>
      <w:r w:rsidRPr="00A47273">
        <w:rPr>
          <w:rFonts w:ascii="Times New Roman" w:hAnsi="Times New Roman"/>
          <w:lang w:val="uz-Cyrl-UZ"/>
        </w:rPr>
        <w:t>кундан бошлаб кучга киради</w:t>
      </w:r>
      <w:r>
        <w:rPr>
          <w:rFonts w:ascii="Times New Roman" w:hAnsi="Times New Roman"/>
          <w:lang w:val="uz-Cyrl-UZ"/>
        </w:rPr>
        <w:t xml:space="preserve"> ва 20</w:t>
      </w:r>
      <w:r w:rsidR="009D153C">
        <w:rPr>
          <w:rFonts w:ascii="Times New Roman" w:hAnsi="Times New Roman"/>
          <w:lang w:val="uz-Cyrl-UZ"/>
        </w:rPr>
        <w:t>___</w:t>
      </w:r>
      <w:r>
        <w:rPr>
          <w:rFonts w:ascii="Times New Roman" w:hAnsi="Times New Roman"/>
          <w:lang w:val="uz-Cyrl-UZ"/>
        </w:rPr>
        <w:t xml:space="preserve"> йил “</w:t>
      </w:r>
      <w:r w:rsidR="009D153C">
        <w:rPr>
          <w:rFonts w:ascii="Times New Roman" w:hAnsi="Times New Roman"/>
          <w:lang w:val="uz-Cyrl-UZ"/>
        </w:rPr>
        <w:t>___</w:t>
      </w:r>
      <w:r>
        <w:rPr>
          <w:rFonts w:ascii="Times New Roman" w:hAnsi="Times New Roman"/>
          <w:lang w:val="uz-Cyrl-UZ"/>
        </w:rPr>
        <w:t xml:space="preserve">” </w:t>
      </w:r>
      <w:r w:rsidR="009D153C">
        <w:rPr>
          <w:rFonts w:ascii="Times New Roman" w:hAnsi="Times New Roman"/>
          <w:lang w:val="uz-Cyrl-UZ"/>
        </w:rPr>
        <w:t>_______</w:t>
      </w:r>
      <w:r>
        <w:rPr>
          <w:rFonts w:ascii="Times New Roman" w:hAnsi="Times New Roman"/>
          <w:lang w:val="uz-Cyrl-UZ"/>
        </w:rPr>
        <w:t>га қадар амал қилади. Томонларнинг ҳеч бири бошқа томонга ушбу шартномани бекор қилиш тўғрисида, шартноманинг муддати тугашидан 30 кун олдин хабар бермаса, унинг амал қилиш муддати кейинги йилларга узайтирилган ҳисобланади</w:t>
      </w:r>
      <w:r w:rsidRPr="00A47273">
        <w:rPr>
          <w:rFonts w:ascii="Times New Roman" w:hAnsi="Times New Roman"/>
          <w:lang w:val="uz-Cyrl-UZ"/>
        </w:rPr>
        <w:t>.</w:t>
      </w:r>
    </w:p>
    <w:p w14:paraId="0D93B2B5" w14:textId="77777777" w:rsidR="007B77A2" w:rsidRPr="001673C0" w:rsidRDefault="007B77A2" w:rsidP="007B77A2">
      <w:pPr>
        <w:ind w:firstLine="708"/>
        <w:jc w:val="both"/>
        <w:rPr>
          <w:rFonts w:ascii="Times New Roman" w:hAnsi="Times New Roman"/>
          <w:lang w:val="uz-Cyrl-UZ"/>
        </w:rPr>
      </w:pPr>
      <w:r w:rsidRPr="007B77A2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uz-Cyrl-UZ"/>
        </w:rPr>
        <w:t>0.5. </w:t>
      </w:r>
      <w:r w:rsidRPr="002D5818">
        <w:rPr>
          <w:rFonts w:ascii="Times New Roman" w:hAnsi="Times New Roman"/>
          <w:lang w:val="uz-Cyrl-UZ"/>
        </w:rPr>
        <w:t xml:space="preserve">Шартнома икки нусхада, ҳар бир </w:t>
      </w:r>
      <w:r w:rsidRPr="002D5818">
        <w:rPr>
          <w:rFonts w:ascii="Times New Roman" w:hAnsi="Times New Roman"/>
          <w:lang w:val="uz-Latn-UZ"/>
        </w:rPr>
        <w:t>Т</w:t>
      </w:r>
      <w:r w:rsidRPr="002D5818">
        <w:rPr>
          <w:rFonts w:ascii="Times New Roman" w:hAnsi="Times New Roman"/>
          <w:lang w:val="uz-Cyrl-UZ"/>
        </w:rPr>
        <w:t>омон учун биттадан нусхада тузилади.  Шартноманинг иккала нусхаси ҳам тенг юридик кучга эга.</w:t>
      </w:r>
    </w:p>
    <w:p w14:paraId="763B89BD" w14:textId="77777777" w:rsidR="007B77A2" w:rsidRPr="00700FB4" w:rsidRDefault="007B77A2" w:rsidP="007B77A2">
      <w:pPr>
        <w:ind w:firstLine="708"/>
        <w:jc w:val="both"/>
        <w:rPr>
          <w:rFonts w:ascii="Times New Roman" w:hAnsi="Times New Roman"/>
          <w:sz w:val="12"/>
          <w:szCs w:val="12"/>
          <w:lang w:val="uz-Cyrl-UZ"/>
        </w:rPr>
      </w:pPr>
    </w:p>
    <w:p w14:paraId="65201C82" w14:textId="77777777" w:rsidR="007B77A2" w:rsidRDefault="007B77A2" w:rsidP="007B77A2">
      <w:pPr>
        <w:jc w:val="center"/>
        <w:rPr>
          <w:rFonts w:ascii="Times New Roman" w:hAnsi="Times New Roman"/>
          <w:b/>
          <w:lang w:val="uz-Latn-UZ"/>
        </w:rPr>
      </w:pPr>
      <w:r w:rsidRPr="00E137AE">
        <w:rPr>
          <w:rFonts w:ascii="Times New Roman" w:hAnsi="Times New Roman"/>
          <w:b/>
          <w:lang w:val="uz-Cyrl-UZ"/>
        </w:rPr>
        <w:t>Т</w:t>
      </w:r>
      <w:r>
        <w:rPr>
          <w:rFonts w:ascii="Times New Roman" w:hAnsi="Times New Roman"/>
          <w:b/>
          <w:lang w:val="uz-Latn-UZ"/>
        </w:rPr>
        <w:t>омонларнинг ҳуқуқий манзиллари ва реквизитлари</w:t>
      </w:r>
    </w:p>
    <w:p w14:paraId="1BF28304" w14:textId="77777777" w:rsidR="007B77A2" w:rsidRPr="00E137AE" w:rsidRDefault="007B77A2" w:rsidP="007B77A2">
      <w:pPr>
        <w:jc w:val="center"/>
        <w:rPr>
          <w:rFonts w:ascii="Times New Roman" w:hAnsi="Times New Roman"/>
          <w:b/>
          <w:bCs/>
          <w:noProof/>
          <w:lang w:val="uz-Cyrl-UZ"/>
        </w:rPr>
      </w:pPr>
    </w:p>
    <w:tbl>
      <w:tblPr>
        <w:tblStyle w:val="1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651"/>
      </w:tblGrid>
      <w:tr w:rsidR="007B77A2" w:rsidRPr="001E1B65" w14:paraId="10BE66A5" w14:textId="77777777" w:rsidTr="009709E0">
        <w:trPr>
          <w:trHeight w:val="3646"/>
        </w:trPr>
        <w:tc>
          <w:tcPr>
            <w:tcW w:w="4815" w:type="dxa"/>
          </w:tcPr>
          <w:p w14:paraId="4198F77C" w14:textId="77777777" w:rsidR="007B77A2" w:rsidRPr="00E137AE" w:rsidRDefault="007B77A2" w:rsidP="009709E0">
            <w:pPr>
              <w:widowControl w:val="0"/>
              <w:tabs>
                <w:tab w:val="left" w:pos="1202"/>
              </w:tabs>
              <w:ind w:right="60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uz-Cyrl-UZ"/>
              </w:rPr>
              <w:t>“БУЮРТМАЧИ”</w:t>
            </w:r>
            <w:r w:rsidRPr="00E137AE">
              <w:rPr>
                <w:rFonts w:ascii="Times New Roman" w:eastAsia="Times New Roman" w:hAnsi="Times New Roman" w:cs="Times New Roman"/>
                <w:b/>
                <w:noProof/>
              </w:rPr>
              <w:t>:</w:t>
            </w:r>
          </w:p>
          <w:p w14:paraId="245B3161" w14:textId="77777777" w:rsidR="007B77A2" w:rsidRPr="00E137AE" w:rsidRDefault="007B77A2" w:rsidP="009709E0">
            <w:pPr>
              <w:widowControl w:val="0"/>
              <w:tabs>
                <w:tab w:val="left" w:pos="1202"/>
              </w:tabs>
              <w:ind w:right="60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14:paraId="59822E34" w14:textId="77777777" w:rsidR="007B77A2" w:rsidRPr="00E137AE" w:rsidRDefault="007B77A2" w:rsidP="009709E0">
            <w:pPr>
              <w:widowControl w:val="0"/>
              <w:tabs>
                <w:tab w:val="left" w:pos="1202"/>
              </w:tabs>
              <w:ind w:right="60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14:paraId="7233642B" w14:textId="77777777" w:rsidR="007B77A2" w:rsidRPr="00E137AE" w:rsidRDefault="007B77A2" w:rsidP="009709E0">
            <w:pPr>
              <w:widowControl w:val="0"/>
              <w:tabs>
                <w:tab w:val="left" w:pos="1202"/>
              </w:tabs>
              <w:ind w:right="60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14:paraId="3896B950" w14:textId="77777777" w:rsidR="007B77A2" w:rsidRPr="00E137AE" w:rsidRDefault="007B77A2" w:rsidP="009709E0">
            <w:pPr>
              <w:widowControl w:val="0"/>
              <w:tabs>
                <w:tab w:val="left" w:pos="1202"/>
              </w:tabs>
              <w:ind w:right="60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14:paraId="094FF6ED" w14:textId="77777777" w:rsidR="007B77A2" w:rsidRPr="00E137AE" w:rsidRDefault="007B77A2" w:rsidP="009709E0">
            <w:pPr>
              <w:widowControl w:val="0"/>
              <w:tabs>
                <w:tab w:val="left" w:pos="1202"/>
              </w:tabs>
              <w:ind w:right="60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  <w:p w14:paraId="5BC092CD" w14:textId="77777777" w:rsidR="007B77A2" w:rsidRPr="00E137AE" w:rsidRDefault="007B77A2" w:rsidP="009709E0">
            <w:pPr>
              <w:widowControl w:val="0"/>
              <w:tabs>
                <w:tab w:val="left" w:pos="1202"/>
              </w:tabs>
              <w:ind w:right="60"/>
              <w:jc w:val="center"/>
              <w:rPr>
                <w:rFonts w:ascii="Times New Roman" w:eastAsia="Times New Roman" w:hAnsi="Times New Roman" w:cs="Times New Roman"/>
                <w:noProof/>
                <w:lang w:val="uz-Cyrl-UZ"/>
              </w:rPr>
            </w:pPr>
          </w:p>
          <w:p w14:paraId="05CC9EDD" w14:textId="77777777" w:rsidR="007B77A2" w:rsidRDefault="007B77A2" w:rsidP="009709E0">
            <w:pPr>
              <w:widowControl w:val="0"/>
              <w:tabs>
                <w:tab w:val="left" w:pos="1202"/>
              </w:tabs>
              <w:ind w:right="60"/>
              <w:jc w:val="center"/>
              <w:rPr>
                <w:rFonts w:ascii="Times New Roman" w:eastAsia="Times New Roman" w:hAnsi="Times New Roman" w:cs="Times New Roman"/>
                <w:noProof/>
                <w:lang w:val="uz-Cyrl-UZ"/>
              </w:rPr>
            </w:pPr>
          </w:p>
          <w:p w14:paraId="15F73657" w14:textId="77777777" w:rsidR="007B77A2" w:rsidRPr="00E137AE" w:rsidRDefault="007B77A2" w:rsidP="009709E0">
            <w:pPr>
              <w:widowControl w:val="0"/>
              <w:tabs>
                <w:tab w:val="left" w:pos="1202"/>
              </w:tabs>
              <w:ind w:right="60"/>
              <w:jc w:val="center"/>
              <w:rPr>
                <w:rFonts w:ascii="Times New Roman" w:eastAsia="Times New Roman" w:hAnsi="Times New Roman" w:cs="Times New Roman"/>
                <w:noProof/>
                <w:lang w:val="uz-Cyrl-UZ"/>
              </w:rPr>
            </w:pPr>
          </w:p>
          <w:p w14:paraId="47EC67F8" w14:textId="77777777" w:rsidR="007B77A2" w:rsidRPr="00E137AE" w:rsidRDefault="007B77A2" w:rsidP="009709E0">
            <w:pPr>
              <w:widowControl w:val="0"/>
              <w:tabs>
                <w:tab w:val="left" w:pos="1202"/>
              </w:tabs>
              <w:ind w:right="60"/>
              <w:rPr>
                <w:rFonts w:ascii="Times New Roman" w:eastAsia="Times New Roman" w:hAnsi="Times New Roman" w:cs="Times New Roman"/>
                <w:noProof/>
                <w:lang w:val="uz-Cyrl-UZ"/>
              </w:rPr>
            </w:pPr>
          </w:p>
          <w:p w14:paraId="535D700E" w14:textId="77777777" w:rsidR="007B77A2" w:rsidRPr="00E137AE" w:rsidRDefault="007B77A2" w:rsidP="009709E0">
            <w:pPr>
              <w:widowControl w:val="0"/>
              <w:tabs>
                <w:tab w:val="left" w:pos="1202"/>
              </w:tabs>
              <w:ind w:right="60"/>
              <w:rPr>
                <w:rFonts w:ascii="Times New Roman" w:eastAsia="Times New Roman" w:hAnsi="Times New Roman" w:cs="Times New Roman"/>
                <w:noProof/>
                <w:lang w:val="uz-Cyrl-UZ"/>
              </w:rPr>
            </w:pPr>
          </w:p>
          <w:p w14:paraId="42A0B68E" w14:textId="77777777" w:rsidR="007B77A2" w:rsidRPr="00E137AE" w:rsidRDefault="007B77A2" w:rsidP="009709E0">
            <w:pPr>
              <w:widowControl w:val="0"/>
              <w:tabs>
                <w:tab w:val="left" w:pos="1202"/>
              </w:tabs>
              <w:ind w:right="60"/>
              <w:rPr>
                <w:rFonts w:ascii="Times New Roman" w:eastAsia="Times New Roman" w:hAnsi="Times New Roman" w:cs="Times New Roman"/>
                <w:noProof/>
                <w:lang w:val="uz-Cyrl-UZ"/>
              </w:rPr>
            </w:pPr>
          </w:p>
          <w:p w14:paraId="2A884DE3" w14:textId="0C8B5118" w:rsidR="007B77A2" w:rsidRPr="00E137AE" w:rsidRDefault="007B77A2" w:rsidP="009709E0">
            <w:pPr>
              <w:widowControl w:val="0"/>
              <w:tabs>
                <w:tab w:val="left" w:pos="1202"/>
              </w:tabs>
              <w:ind w:right="60"/>
              <w:rPr>
                <w:rFonts w:ascii="Times New Roman" w:eastAsia="Times New Roman" w:hAnsi="Times New Roman" w:cs="Times New Roman"/>
                <w:b/>
                <w:noProof/>
              </w:rPr>
            </w:pPr>
          </w:p>
        </w:tc>
        <w:tc>
          <w:tcPr>
            <w:tcW w:w="4756" w:type="dxa"/>
          </w:tcPr>
          <w:p w14:paraId="4A20D14F" w14:textId="77777777" w:rsidR="007B77A2" w:rsidRPr="001673C0" w:rsidRDefault="007B77A2" w:rsidP="009709E0">
            <w:pPr>
              <w:widowControl w:val="0"/>
              <w:tabs>
                <w:tab w:val="left" w:pos="1202"/>
              </w:tabs>
              <w:ind w:left="175" w:right="60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lang w:val="uz-Cyrl-UZ"/>
              </w:rPr>
              <w:t>“</w:t>
            </w:r>
            <w:r w:rsidRPr="00E137AE">
              <w:rPr>
                <w:rFonts w:ascii="Times New Roman" w:eastAsia="Times New Roman" w:hAnsi="Times New Roman" w:cs="Times New Roman"/>
                <w:b/>
                <w:noProof/>
                <w:lang w:val="uz-Cyrl-UZ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noProof/>
                <w:lang w:val="uz-Cyrl-UZ"/>
              </w:rPr>
              <w:t>АЖАРУВЧИ”</w:t>
            </w:r>
            <w:r w:rsidRPr="00E137AE">
              <w:rPr>
                <w:rFonts w:ascii="Times New Roman" w:eastAsia="Times New Roman" w:hAnsi="Times New Roman" w:cs="Times New Roman"/>
                <w:b/>
                <w:noProof/>
              </w:rPr>
              <w:t>:</w:t>
            </w:r>
          </w:p>
          <w:p w14:paraId="680AA75A" w14:textId="77777777" w:rsidR="007B77A2" w:rsidRPr="001673C0" w:rsidRDefault="007B77A2" w:rsidP="009709E0">
            <w:pPr>
              <w:widowControl w:val="0"/>
              <w:tabs>
                <w:tab w:val="left" w:pos="1202"/>
              </w:tabs>
              <w:ind w:left="175" w:right="60"/>
              <w:jc w:val="center"/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</w:pPr>
          </w:p>
          <w:p w14:paraId="5BC431FC" w14:textId="24B69BFF" w:rsidR="007B77A2" w:rsidRPr="001E1B65" w:rsidRDefault="007B77A2" w:rsidP="009709E0">
            <w:pPr>
              <w:pStyle w:val="afff5"/>
              <w:tabs>
                <w:tab w:val="left" w:pos="1276"/>
              </w:tabs>
              <w:ind w:left="175"/>
              <w:rPr>
                <w:rFonts w:ascii="Times New Roman" w:eastAsia="Times New Roman" w:hAnsi="Times New Roman" w:cs="Times New Roman"/>
                <w:noProof/>
              </w:rPr>
            </w:pPr>
          </w:p>
        </w:tc>
      </w:tr>
    </w:tbl>
    <w:p w14:paraId="0F398B81" w14:textId="77777777" w:rsidR="00064E82" w:rsidRPr="00064E82" w:rsidRDefault="00064E82" w:rsidP="00064E82">
      <w:pPr>
        <w:pStyle w:val="af3"/>
        <w:rPr>
          <w:lang w:val="ru-RU" w:eastAsia="zh-CN" w:bidi="hi-IN"/>
        </w:rPr>
      </w:pPr>
    </w:p>
    <w:sectPr w:rsidR="00064E82" w:rsidRPr="00064E82" w:rsidSect="00A36699">
      <w:footerReference w:type="even" r:id="rId8"/>
      <w:footerReference w:type="default" r:id="rId9"/>
      <w:type w:val="continuous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1368C" w14:textId="77777777" w:rsidR="00D02D27" w:rsidRDefault="00D02D27">
      <w:r>
        <w:separator/>
      </w:r>
    </w:p>
  </w:endnote>
  <w:endnote w:type="continuationSeparator" w:id="0">
    <w:p w14:paraId="608BEC80" w14:textId="77777777" w:rsidR="00D02D27" w:rsidRDefault="00D0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DejaVu Sans">
    <w:altName w:val="Times New Roman"/>
    <w:charset w:val="01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 Sans Mono">
    <w:panose1 w:val="00000000000000000000"/>
    <w:charset w:val="CC"/>
    <w:family w:val="auto"/>
    <w:notTrueType/>
    <w:pitch w:val="fixed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04375" w14:textId="77777777" w:rsidR="00F849B2" w:rsidRDefault="00F849B2" w:rsidP="00380212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3F8BF44" w14:textId="77777777" w:rsidR="00F849B2" w:rsidRDefault="00F849B2" w:rsidP="00380212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746D4" w14:textId="77777777" w:rsidR="00F849B2" w:rsidRDefault="00F849B2" w:rsidP="00601496">
    <w:pPr>
      <w:pStyle w:val="aa"/>
      <w:jc w:val="right"/>
    </w:pPr>
  </w:p>
  <w:p w14:paraId="31D527EF" w14:textId="3CCE635E" w:rsidR="00F849B2" w:rsidRDefault="00F849B2" w:rsidP="00601496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B67A1" w14:textId="77777777" w:rsidR="00D02D27" w:rsidRDefault="00D02D27">
      <w:r>
        <w:separator/>
      </w:r>
    </w:p>
  </w:footnote>
  <w:footnote w:type="continuationSeparator" w:id="0">
    <w:p w14:paraId="2081CDBD" w14:textId="77777777" w:rsidR="00D02D27" w:rsidRDefault="00D02D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sect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sect2"/>
      <w:lvlText w:val="%1.%2.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sect3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sect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10"/>
        </w:tabs>
        <w:ind w:left="111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70"/>
        </w:tabs>
        <w:ind w:left="147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90"/>
        </w:tabs>
        <w:ind w:left="219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50"/>
        </w:tabs>
        <w:ind w:left="255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70"/>
        </w:tabs>
        <w:ind w:left="327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30"/>
        </w:tabs>
        <w:ind w:left="3630" w:hanging="360"/>
      </w:pPr>
      <w:rPr>
        <w:rFonts w:ascii="OpenSymbol" w:hAnsi="OpenSymbol"/>
      </w:rPr>
    </w:lvl>
  </w:abstractNum>
  <w:abstractNum w:abstractNumId="2" w15:restartNumberingAfterBreak="0">
    <w:nsid w:val="0C3E4A05"/>
    <w:multiLevelType w:val="hybridMultilevel"/>
    <w:tmpl w:val="9F4CB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626EE"/>
    <w:multiLevelType w:val="hybridMultilevel"/>
    <w:tmpl w:val="430EC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E0D62"/>
    <w:multiLevelType w:val="hybridMultilevel"/>
    <w:tmpl w:val="E120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9559E"/>
    <w:multiLevelType w:val="hybridMultilevel"/>
    <w:tmpl w:val="9FDC6184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D04B8"/>
    <w:multiLevelType w:val="hybridMultilevel"/>
    <w:tmpl w:val="4B902E9A"/>
    <w:lvl w:ilvl="0" w:tplc="1BD2B6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7E299C"/>
    <w:multiLevelType w:val="hybridMultilevel"/>
    <w:tmpl w:val="DF9C0CF8"/>
    <w:lvl w:ilvl="0" w:tplc="261680A0">
      <w:start w:val="1"/>
      <w:numFmt w:val="bullet"/>
      <w:lvlText w:val="-"/>
      <w:lvlJc w:val="left"/>
      <w:pPr>
        <w:ind w:left="93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23BA4CFF"/>
    <w:multiLevelType w:val="hybridMultilevel"/>
    <w:tmpl w:val="0E68E6D6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86A1B"/>
    <w:multiLevelType w:val="hybridMultilevel"/>
    <w:tmpl w:val="A9F228A0"/>
    <w:lvl w:ilvl="0" w:tplc="D6284B8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57D2B"/>
    <w:multiLevelType w:val="hybridMultilevel"/>
    <w:tmpl w:val="9CDC3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B4B6E"/>
    <w:multiLevelType w:val="multilevel"/>
    <w:tmpl w:val="61F43DC6"/>
    <w:lvl w:ilvl="0">
      <w:start w:val="1"/>
      <w:numFmt w:val="upperRoman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2" w15:restartNumberingAfterBreak="0">
    <w:nsid w:val="3A6326B6"/>
    <w:multiLevelType w:val="hybridMultilevel"/>
    <w:tmpl w:val="9E1AB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A65EF4"/>
    <w:multiLevelType w:val="hybridMultilevel"/>
    <w:tmpl w:val="1094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F47F23"/>
    <w:multiLevelType w:val="hybridMultilevel"/>
    <w:tmpl w:val="8C8C770C"/>
    <w:lvl w:ilvl="0" w:tplc="261680A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536E76CA"/>
    <w:multiLevelType w:val="hybridMultilevel"/>
    <w:tmpl w:val="7DF21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9E145C"/>
    <w:multiLevelType w:val="hybridMultilevel"/>
    <w:tmpl w:val="9A90007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5C1D0CA8"/>
    <w:multiLevelType w:val="hybridMultilevel"/>
    <w:tmpl w:val="8F6E0318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287502"/>
    <w:multiLevelType w:val="hybridMultilevel"/>
    <w:tmpl w:val="97E8117C"/>
    <w:lvl w:ilvl="0" w:tplc="04190011">
      <w:start w:val="1"/>
      <w:numFmt w:val="decimal"/>
      <w:lvlText w:val="%1)"/>
      <w:lvlJc w:val="left"/>
      <w:pPr>
        <w:ind w:left="13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5A3F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1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7830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F656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0F9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EAD7D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B48E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F61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725577"/>
    <w:multiLevelType w:val="hybridMultilevel"/>
    <w:tmpl w:val="22B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A819CF"/>
    <w:multiLevelType w:val="hybridMultilevel"/>
    <w:tmpl w:val="9B382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CB62BA"/>
    <w:multiLevelType w:val="hybridMultilevel"/>
    <w:tmpl w:val="71429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3F18F5"/>
    <w:multiLevelType w:val="hybridMultilevel"/>
    <w:tmpl w:val="451E204A"/>
    <w:lvl w:ilvl="0" w:tplc="261680A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14392D"/>
    <w:multiLevelType w:val="hybridMultilevel"/>
    <w:tmpl w:val="6BC2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10"/>
  </w:num>
  <w:num w:numId="5">
    <w:abstractNumId w:val="21"/>
  </w:num>
  <w:num w:numId="6">
    <w:abstractNumId w:val="20"/>
  </w:num>
  <w:num w:numId="7">
    <w:abstractNumId w:val="3"/>
  </w:num>
  <w:num w:numId="8">
    <w:abstractNumId w:val="13"/>
  </w:num>
  <w:num w:numId="9">
    <w:abstractNumId w:val="23"/>
  </w:num>
  <w:num w:numId="10">
    <w:abstractNumId w:val="12"/>
  </w:num>
  <w:num w:numId="11">
    <w:abstractNumId w:val="7"/>
  </w:num>
  <w:num w:numId="12">
    <w:abstractNumId w:val="14"/>
  </w:num>
  <w:num w:numId="13">
    <w:abstractNumId w:val="19"/>
  </w:num>
  <w:num w:numId="14">
    <w:abstractNumId w:val="2"/>
  </w:num>
  <w:num w:numId="15">
    <w:abstractNumId w:val="15"/>
  </w:num>
  <w:num w:numId="16">
    <w:abstractNumId w:val="4"/>
  </w:num>
  <w:num w:numId="17">
    <w:abstractNumId w:val="5"/>
  </w:num>
  <w:num w:numId="18">
    <w:abstractNumId w:val="8"/>
  </w:num>
  <w:num w:numId="19">
    <w:abstractNumId w:val="22"/>
  </w:num>
  <w:num w:numId="20">
    <w:abstractNumId w:val="17"/>
  </w:num>
  <w:num w:numId="21">
    <w:abstractNumId w:val="18"/>
  </w:num>
  <w:num w:numId="22">
    <w:abstractNumId w:val="9"/>
  </w:num>
  <w:num w:numId="23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bookFoldPrintingSheets w:val="2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212"/>
    <w:rsid w:val="00001700"/>
    <w:rsid w:val="00003357"/>
    <w:rsid w:val="00005561"/>
    <w:rsid w:val="00005782"/>
    <w:rsid w:val="00005C72"/>
    <w:rsid w:val="00006C04"/>
    <w:rsid w:val="00007835"/>
    <w:rsid w:val="00011235"/>
    <w:rsid w:val="000113BC"/>
    <w:rsid w:val="00011C81"/>
    <w:rsid w:val="00012056"/>
    <w:rsid w:val="00012089"/>
    <w:rsid w:val="0001227E"/>
    <w:rsid w:val="0001277C"/>
    <w:rsid w:val="00012D53"/>
    <w:rsid w:val="000134A3"/>
    <w:rsid w:val="00013CC7"/>
    <w:rsid w:val="000146E7"/>
    <w:rsid w:val="00014B4D"/>
    <w:rsid w:val="00014CAF"/>
    <w:rsid w:val="00016F4C"/>
    <w:rsid w:val="0002095F"/>
    <w:rsid w:val="00020A73"/>
    <w:rsid w:val="00021148"/>
    <w:rsid w:val="00021A7A"/>
    <w:rsid w:val="00021B75"/>
    <w:rsid w:val="00023CA1"/>
    <w:rsid w:val="000242C8"/>
    <w:rsid w:val="000243C7"/>
    <w:rsid w:val="00024A37"/>
    <w:rsid w:val="000254B3"/>
    <w:rsid w:val="0002681A"/>
    <w:rsid w:val="00026BF0"/>
    <w:rsid w:val="00027311"/>
    <w:rsid w:val="00031924"/>
    <w:rsid w:val="00031F1F"/>
    <w:rsid w:val="00034EA9"/>
    <w:rsid w:val="000356CD"/>
    <w:rsid w:val="00036A54"/>
    <w:rsid w:val="00036C86"/>
    <w:rsid w:val="00037CAD"/>
    <w:rsid w:val="000401D4"/>
    <w:rsid w:val="00040216"/>
    <w:rsid w:val="00042352"/>
    <w:rsid w:val="000437C6"/>
    <w:rsid w:val="00043B73"/>
    <w:rsid w:val="00044015"/>
    <w:rsid w:val="00045144"/>
    <w:rsid w:val="00045DB8"/>
    <w:rsid w:val="00046D3A"/>
    <w:rsid w:val="00047994"/>
    <w:rsid w:val="00052C4A"/>
    <w:rsid w:val="000540FA"/>
    <w:rsid w:val="00055A31"/>
    <w:rsid w:val="000561CF"/>
    <w:rsid w:val="00057B96"/>
    <w:rsid w:val="00061F2F"/>
    <w:rsid w:val="00062507"/>
    <w:rsid w:val="00062D5A"/>
    <w:rsid w:val="00062EA3"/>
    <w:rsid w:val="00063AEF"/>
    <w:rsid w:val="00064C2B"/>
    <w:rsid w:val="00064DF6"/>
    <w:rsid w:val="00064E42"/>
    <w:rsid w:val="00064E82"/>
    <w:rsid w:val="00065ABC"/>
    <w:rsid w:val="00066281"/>
    <w:rsid w:val="00070C41"/>
    <w:rsid w:val="000710F3"/>
    <w:rsid w:val="00071B58"/>
    <w:rsid w:val="00071C8D"/>
    <w:rsid w:val="00071D50"/>
    <w:rsid w:val="00072572"/>
    <w:rsid w:val="0007393E"/>
    <w:rsid w:val="00074272"/>
    <w:rsid w:val="00075569"/>
    <w:rsid w:val="0007560E"/>
    <w:rsid w:val="00076705"/>
    <w:rsid w:val="0008146F"/>
    <w:rsid w:val="000822B0"/>
    <w:rsid w:val="00082325"/>
    <w:rsid w:val="00082B42"/>
    <w:rsid w:val="000839D1"/>
    <w:rsid w:val="0008506F"/>
    <w:rsid w:val="000857B0"/>
    <w:rsid w:val="0008680A"/>
    <w:rsid w:val="00086FDF"/>
    <w:rsid w:val="0008700F"/>
    <w:rsid w:val="000878E1"/>
    <w:rsid w:val="00090A39"/>
    <w:rsid w:val="00090A88"/>
    <w:rsid w:val="00091E99"/>
    <w:rsid w:val="00092E62"/>
    <w:rsid w:val="00093098"/>
    <w:rsid w:val="000943D0"/>
    <w:rsid w:val="000947F1"/>
    <w:rsid w:val="00094964"/>
    <w:rsid w:val="0009515C"/>
    <w:rsid w:val="00095457"/>
    <w:rsid w:val="00097DAD"/>
    <w:rsid w:val="000A043C"/>
    <w:rsid w:val="000A047B"/>
    <w:rsid w:val="000A0ECB"/>
    <w:rsid w:val="000A2DFF"/>
    <w:rsid w:val="000A3644"/>
    <w:rsid w:val="000A597F"/>
    <w:rsid w:val="000A5C7F"/>
    <w:rsid w:val="000A5FFD"/>
    <w:rsid w:val="000A73D4"/>
    <w:rsid w:val="000A7838"/>
    <w:rsid w:val="000B0822"/>
    <w:rsid w:val="000B0902"/>
    <w:rsid w:val="000B1FCE"/>
    <w:rsid w:val="000B30CB"/>
    <w:rsid w:val="000B4F0E"/>
    <w:rsid w:val="000B5CE6"/>
    <w:rsid w:val="000B5F5C"/>
    <w:rsid w:val="000B64C2"/>
    <w:rsid w:val="000B6FC0"/>
    <w:rsid w:val="000B7348"/>
    <w:rsid w:val="000B7A73"/>
    <w:rsid w:val="000B7EDF"/>
    <w:rsid w:val="000C03AD"/>
    <w:rsid w:val="000C127C"/>
    <w:rsid w:val="000C2B98"/>
    <w:rsid w:val="000C4AF4"/>
    <w:rsid w:val="000C59BE"/>
    <w:rsid w:val="000C5C03"/>
    <w:rsid w:val="000C66A9"/>
    <w:rsid w:val="000C690A"/>
    <w:rsid w:val="000C6B3E"/>
    <w:rsid w:val="000D0AE2"/>
    <w:rsid w:val="000D1442"/>
    <w:rsid w:val="000D276B"/>
    <w:rsid w:val="000D3438"/>
    <w:rsid w:val="000D3E9F"/>
    <w:rsid w:val="000D44E1"/>
    <w:rsid w:val="000D4572"/>
    <w:rsid w:val="000D4584"/>
    <w:rsid w:val="000D4D7B"/>
    <w:rsid w:val="000D564F"/>
    <w:rsid w:val="000D64D9"/>
    <w:rsid w:val="000D781B"/>
    <w:rsid w:val="000E0855"/>
    <w:rsid w:val="000E0B29"/>
    <w:rsid w:val="000E304C"/>
    <w:rsid w:val="000E4170"/>
    <w:rsid w:val="000E4C02"/>
    <w:rsid w:val="000E52C9"/>
    <w:rsid w:val="000E5F43"/>
    <w:rsid w:val="000E680D"/>
    <w:rsid w:val="000E68A3"/>
    <w:rsid w:val="000E7703"/>
    <w:rsid w:val="000F0ABC"/>
    <w:rsid w:val="000F2060"/>
    <w:rsid w:val="000F25FC"/>
    <w:rsid w:val="000F3D84"/>
    <w:rsid w:val="000F4674"/>
    <w:rsid w:val="000F4B12"/>
    <w:rsid w:val="000F524F"/>
    <w:rsid w:val="000F5943"/>
    <w:rsid w:val="000F6F6B"/>
    <w:rsid w:val="001003F4"/>
    <w:rsid w:val="00102248"/>
    <w:rsid w:val="00102BBF"/>
    <w:rsid w:val="001032B3"/>
    <w:rsid w:val="00104588"/>
    <w:rsid w:val="00104766"/>
    <w:rsid w:val="00104CF9"/>
    <w:rsid w:val="00104FB5"/>
    <w:rsid w:val="00105575"/>
    <w:rsid w:val="00105DA7"/>
    <w:rsid w:val="00107122"/>
    <w:rsid w:val="00107215"/>
    <w:rsid w:val="0010755F"/>
    <w:rsid w:val="0011058C"/>
    <w:rsid w:val="00110882"/>
    <w:rsid w:val="001109BD"/>
    <w:rsid w:val="00111EB7"/>
    <w:rsid w:val="0011298B"/>
    <w:rsid w:val="00113016"/>
    <w:rsid w:val="00113206"/>
    <w:rsid w:val="00113ED6"/>
    <w:rsid w:val="00122672"/>
    <w:rsid w:val="00123271"/>
    <w:rsid w:val="0012368D"/>
    <w:rsid w:val="0012541A"/>
    <w:rsid w:val="00125ABF"/>
    <w:rsid w:val="00125B68"/>
    <w:rsid w:val="00125CB2"/>
    <w:rsid w:val="001267B5"/>
    <w:rsid w:val="001273E2"/>
    <w:rsid w:val="0013013C"/>
    <w:rsid w:val="001307D8"/>
    <w:rsid w:val="0013125B"/>
    <w:rsid w:val="0013360B"/>
    <w:rsid w:val="00134E2D"/>
    <w:rsid w:val="00135E8A"/>
    <w:rsid w:val="00136C89"/>
    <w:rsid w:val="00137214"/>
    <w:rsid w:val="00137996"/>
    <w:rsid w:val="00140309"/>
    <w:rsid w:val="00141033"/>
    <w:rsid w:val="00141FAE"/>
    <w:rsid w:val="00143AC4"/>
    <w:rsid w:val="00144E9B"/>
    <w:rsid w:val="00145327"/>
    <w:rsid w:val="0014595E"/>
    <w:rsid w:val="00145AE1"/>
    <w:rsid w:val="00146B47"/>
    <w:rsid w:val="00146E2F"/>
    <w:rsid w:val="0014788A"/>
    <w:rsid w:val="00150622"/>
    <w:rsid w:val="00154B3C"/>
    <w:rsid w:val="00156C1B"/>
    <w:rsid w:val="001574C1"/>
    <w:rsid w:val="0016024B"/>
    <w:rsid w:val="00162354"/>
    <w:rsid w:val="00163F75"/>
    <w:rsid w:val="0016506C"/>
    <w:rsid w:val="0016528A"/>
    <w:rsid w:val="001659E3"/>
    <w:rsid w:val="00165B7A"/>
    <w:rsid w:val="00170650"/>
    <w:rsid w:val="00170911"/>
    <w:rsid w:val="001738E7"/>
    <w:rsid w:val="00174DAE"/>
    <w:rsid w:val="00174F02"/>
    <w:rsid w:val="00175E15"/>
    <w:rsid w:val="00176EA8"/>
    <w:rsid w:val="00177FF1"/>
    <w:rsid w:val="001805CB"/>
    <w:rsid w:val="00181501"/>
    <w:rsid w:val="001817D5"/>
    <w:rsid w:val="001819D4"/>
    <w:rsid w:val="00183003"/>
    <w:rsid w:val="00183192"/>
    <w:rsid w:val="001848F4"/>
    <w:rsid w:val="00184D54"/>
    <w:rsid w:val="00186039"/>
    <w:rsid w:val="00190A49"/>
    <w:rsid w:val="00190ED3"/>
    <w:rsid w:val="00192AD4"/>
    <w:rsid w:val="0019389E"/>
    <w:rsid w:val="00194236"/>
    <w:rsid w:val="001948D5"/>
    <w:rsid w:val="00194F5B"/>
    <w:rsid w:val="00195406"/>
    <w:rsid w:val="00197C2B"/>
    <w:rsid w:val="00197F64"/>
    <w:rsid w:val="001A06B8"/>
    <w:rsid w:val="001A0EDA"/>
    <w:rsid w:val="001A345B"/>
    <w:rsid w:val="001A3653"/>
    <w:rsid w:val="001A3A3A"/>
    <w:rsid w:val="001A3E34"/>
    <w:rsid w:val="001A4A98"/>
    <w:rsid w:val="001A4E94"/>
    <w:rsid w:val="001A525E"/>
    <w:rsid w:val="001B027D"/>
    <w:rsid w:val="001B0954"/>
    <w:rsid w:val="001B27C2"/>
    <w:rsid w:val="001B3486"/>
    <w:rsid w:val="001B4495"/>
    <w:rsid w:val="001B4DF0"/>
    <w:rsid w:val="001B51D3"/>
    <w:rsid w:val="001B5887"/>
    <w:rsid w:val="001B5F6E"/>
    <w:rsid w:val="001C0525"/>
    <w:rsid w:val="001C2415"/>
    <w:rsid w:val="001C2B27"/>
    <w:rsid w:val="001C2BB9"/>
    <w:rsid w:val="001C5750"/>
    <w:rsid w:val="001C5C29"/>
    <w:rsid w:val="001C6D7E"/>
    <w:rsid w:val="001C6D9C"/>
    <w:rsid w:val="001C6F5C"/>
    <w:rsid w:val="001D0D7B"/>
    <w:rsid w:val="001D29C6"/>
    <w:rsid w:val="001D36E1"/>
    <w:rsid w:val="001D6F5D"/>
    <w:rsid w:val="001D79A2"/>
    <w:rsid w:val="001E017C"/>
    <w:rsid w:val="001E080F"/>
    <w:rsid w:val="001E1F10"/>
    <w:rsid w:val="001E30E7"/>
    <w:rsid w:val="001E49F7"/>
    <w:rsid w:val="001E7E13"/>
    <w:rsid w:val="001F0090"/>
    <w:rsid w:val="001F10C2"/>
    <w:rsid w:val="001F154E"/>
    <w:rsid w:val="001F1827"/>
    <w:rsid w:val="001F288F"/>
    <w:rsid w:val="001F315E"/>
    <w:rsid w:val="001F3673"/>
    <w:rsid w:val="001F512E"/>
    <w:rsid w:val="001F58C1"/>
    <w:rsid w:val="001F6700"/>
    <w:rsid w:val="001F6D07"/>
    <w:rsid w:val="002002E4"/>
    <w:rsid w:val="00200F5E"/>
    <w:rsid w:val="0020188C"/>
    <w:rsid w:val="002031E8"/>
    <w:rsid w:val="0020345B"/>
    <w:rsid w:val="00203980"/>
    <w:rsid w:val="002046F6"/>
    <w:rsid w:val="002050E9"/>
    <w:rsid w:val="00206380"/>
    <w:rsid w:val="002079D2"/>
    <w:rsid w:val="00207ABC"/>
    <w:rsid w:val="002100E3"/>
    <w:rsid w:val="00210272"/>
    <w:rsid w:val="002109E4"/>
    <w:rsid w:val="00210F15"/>
    <w:rsid w:val="0021223C"/>
    <w:rsid w:val="00212910"/>
    <w:rsid w:val="00213198"/>
    <w:rsid w:val="00214B25"/>
    <w:rsid w:val="00215F1A"/>
    <w:rsid w:val="00216B92"/>
    <w:rsid w:val="00217075"/>
    <w:rsid w:val="0021716F"/>
    <w:rsid w:val="00217771"/>
    <w:rsid w:val="00217B92"/>
    <w:rsid w:val="00221E23"/>
    <w:rsid w:val="0022219C"/>
    <w:rsid w:val="00223469"/>
    <w:rsid w:val="00223BCC"/>
    <w:rsid w:val="00224460"/>
    <w:rsid w:val="00224C2E"/>
    <w:rsid w:val="002254B7"/>
    <w:rsid w:val="00226057"/>
    <w:rsid w:val="00226696"/>
    <w:rsid w:val="00231694"/>
    <w:rsid w:val="0023257D"/>
    <w:rsid w:val="002329CB"/>
    <w:rsid w:val="00233F1E"/>
    <w:rsid w:val="00235804"/>
    <w:rsid w:val="002374E7"/>
    <w:rsid w:val="002404B7"/>
    <w:rsid w:val="00240902"/>
    <w:rsid w:val="00241AD8"/>
    <w:rsid w:val="00241B11"/>
    <w:rsid w:val="00243E2D"/>
    <w:rsid w:val="00244651"/>
    <w:rsid w:val="002450DA"/>
    <w:rsid w:val="00246000"/>
    <w:rsid w:val="00250DC6"/>
    <w:rsid w:val="00251FEF"/>
    <w:rsid w:val="00253A47"/>
    <w:rsid w:val="00254DE9"/>
    <w:rsid w:val="00254F51"/>
    <w:rsid w:val="00255C03"/>
    <w:rsid w:val="002567FF"/>
    <w:rsid w:val="00256A75"/>
    <w:rsid w:val="002579CA"/>
    <w:rsid w:val="002606ED"/>
    <w:rsid w:val="00260811"/>
    <w:rsid w:val="00260D0E"/>
    <w:rsid w:val="00261944"/>
    <w:rsid w:val="00262E6B"/>
    <w:rsid w:val="0026405A"/>
    <w:rsid w:val="002662A6"/>
    <w:rsid w:val="00267D52"/>
    <w:rsid w:val="0027034C"/>
    <w:rsid w:val="00271D7E"/>
    <w:rsid w:val="0027226E"/>
    <w:rsid w:val="00273507"/>
    <w:rsid w:val="00273E0C"/>
    <w:rsid w:val="002740AB"/>
    <w:rsid w:val="00274DFB"/>
    <w:rsid w:val="00275C35"/>
    <w:rsid w:val="00276046"/>
    <w:rsid w:val="002772DF"/>
    <w:rsid w:val="0027740E"/>
    <w:rsid w:val="002778FC"/>
    <w:rsid w:val="002810C5"/>
    <w:rsid w:val="00283F19"/>
    <w:rsid w:val="00284215"/>
    <w:rsid w:val="00284975"/>
    <w:rsid w:val="00284C9F"/>
    <w:rsid w:val="002855D4"/>
    <w:rsid w:val="002857D9"/>
    <w:rsid w:val="00286669"/>
    <w:rsid w:val="00286802"/>
    <w:rsid w:val="00287535"/>
    <w:rsid w:val="002917FE"/>
    <w:rsid w:val="00292A8F"/>
    <w:rsid w:val="00294259"/>
    <w:rsid w:val="002A016A"/>
    <w:rsid w:val="002A0C4F"/>
    <w:rsid w:val="002A1515"/>
    <w:rsid w:val="002A1520"/>
    <w:rsid w:val="002A3C51"/>
    <w:rsid w:val="002A5D8E"/>
    <w:rsid w:val="002A5E6A"/>
    <w:rsid w:val="002A6E79"/>
    <w:rsid w:val="002B204B"/>
    <w:rsid w:val="002B22EE"/>
    <w:rsid w:val="002B3147"/>
    <w:rsid w:val="002B3739"/>
    <w:rsid w:val="002B3D5C"/>
    <w:rsid w:val="002B4540"/>
    <w:rsid w:val="002B4FD7"/>
    <w:rsid w:val="002B5975"/>
    <w:rsid w:val="002C079F"/>
    <w:rsid w:val="002C07AB"/>
    <w:rsid w:val="002C146D"/>
    <w:rsid w:val="002C1EF8"/>
    <w:rsid w:val="002C2174"/>
    <w:rsid w:val="002C5FB3"/>
    <w:rsid w:val="002C6367"/>
    <w:rsid w:val="002D0650"/>
    <w:rsid w:val="002D0A62"/>
    <w:rsid w:val="002D1958"/>
    <w:rsid w:val="002D1D1E"/>
    <w:rsid w:val="002D2024"/>
    <w:rsid w:val="002D2D03"/>
    <w:rsid w:val="002D354E"/>
    <w:rsid w:val="002D400F"/>
    <w:rsid w:val="002D447D"/>
    <w:rsid w:val="002D4E8D"/>
    <w:rsid w:val="002D51D8"/>
    <w:rsid w:val="002D63BA"/>
    <w:rsid w:val="002D6601"/>
    <w:rsid w:val="002D6E46"/>
    <w:rsid w:val="002D7DED"/>
    <w:rsid w:val="002E02BD"/>
    <w:rsid w:val="002E10F8"/>
    <w:rsid w:val="002E19E1"/>
    <w:rsid w:val="002E29B6"/>
    <w:rsid w:val="002E52F3"/>
    <w:rsid w:val="002E5895"/>
    <w:rsid w:val="002E5D35"/>
    <w:rsid w:val="002E7F70"/>
    <w:rsid w:val="002F0098"/>
    <w:rsid w:val="002F26CC"/>
    <w:rsid w:val="002F293F"/>
    <w:rsid w:val="002F2A60"/>
    <w:rsid w:val="002F7712"/>
    <w:rsid w:val="00300C86"/>
    <w:rsid w:val="00303C7E"/>
    <w:rsid w:val="0030584C"/>
    <w:rsid w:val="00306BE3"/>
    <w:rsid w:val="00307A29"/>
    <w:rsid w:val="003108D9"/>
    <w:rsid w:val="00311036"/>
    <w:rsid w:val="00311312"/>
    <w:rsid w:val="00311490"/>
    <w:rsid w:val="00312348"/>
    <w:rsid w:val="00315C22"/>
    <w:rsid w:val="00316ED5"/>
    <w:rsid w:val="00317680"/>
    <w:rsid w:val="00321D3E"/>
    <w:rsid w:val="003226BD"/>
    <w:rsid w:val="003229BA"/>
    <w:rsid w:val="00322C35"/>
    <w:rsid w:val="00322F43"/>
    <w:rsid w:val="00325801"/>
    <w:rsid w:val="003259EA"/>
    <w:rsid w:val="00325F53"/>
    <w:rsid w:val="00325FD6"/>
    <w:rsid w:val="00326BD0"/>
    <w:rsid w:val="003275C8"/>
    <w:rsid w:val="00327C94"/>
    <w:rsid w:val="0033030F"/>
    <w:rsid w:val="003311F0"/>
    <w:rsid w:val="00331AB7"/>
    <w:rsid w:val="00331BB6"/>
    <w:rsid w:val="003327D9"/>
    <w:rsid w:val="00332969"/>
    <w:rsid w:val="00334030"/>
    <w:rsid w:val="003364FA"/>
    <w:rsid w:val="0033667B"/>
    <w:rsid w:val="0034004B"/>
    <w:rsid w:val="003405C8"/>
    <w:rsid w:val="00340C6E"/>
    <w:rsid w:val="00341365"/>
    <w:rsid w:val="00341F1D"/>
    <w:rsid w:val="00342251"/>
    <w:rsid w:val="00342AD6"/>
    <w:rsid w:val="0034587A"/>
    <w:rsid w:val="003461EF"/>
    <w:rsid w:val="00346C61"/>
    <w:rsid w:val="00346CC9"/>
    <w:rsid w:val="00346D48"/>
    <w:rsid w:val="00347A57"/>
    <w:rsid w:val="00350E8A"/>
    <w:rsid w:val="00351716"/>
    <w:rsid w:val="00351B96"/>
    <w:rsid w:val="00352202"/>
    <w:rsid w:val="00354373"/>
    <w:rsid w:val="00354C5B"/>
    <w:rsid w:val="003558F8"/>
    <w:rsid w:val="00355B20"/>
    <w:rsid w:val="00360413"/>
    <w:rsid w:val="003608A4"/>
    <w:rsid w:val="003625F9"/>
    <w:rsid w:val="003632B8"/>
    <w:rsid w:val="00363F89"/>
    <w:rsid w:val="003644EE"/>
    <w:rsid w:val="0036459F"/>
    <w:rsid w:val="00365044"/>
    <w:rsid w:val="003650B7"/>
    <w:rsid w:val="003655FF"/>
    <w:rsid w:val="00365A92"/>
    <w:rsid w:val="00366277"/>
    <w:rsid w:val="003666BD"/>
    <w:rsid w:val="00367107"/>
    <w:rsid w:val="00367925"/>
    <w:rsid w:val="0037016B"/>
    <w:rsid w:val="003703D8"/>
    <w:rsid w:val="00371036"/>
    <w:rsid w:val="00373972"/>
    <w:rsid w:val="00374067"/>
    <w:rsid w:val="00374871"/>
    <w:rsid w:val="00374BEA"/>
    <w:rsid w:val="00375CCC"/>
    <w:rsid w:val="00377B0D"/>
    <w:rsid w:val="00380212"/>
    <w:rsid w:val="00381A54"/>
    <w:rsid w:val="003843B4"/>
    <w:rsid w:val="00384701"/>
    <w:rsid w:val="00385391"/>
    <w:rsid w:val="00385FD7"/>
    <w:rsid w:val="00386037"/>
    <w:rsid w:val="00386469"/>
    <w:rsid w:val="00387F96"/>
    <w:rsid w:val="003901EA"/>
    <w:rsid w:val="00391015"/>
    <w:rsid w:val="00392C3F"/>
    <w:rsid w:val="00392C6F"/>
    <w:rsid w:val="003949CA"/>
    <w:rsid w:val="00394F35"/>
    <w:rsid w:val="00395423"/>
    <w:rsid w:val="00395B97"/>
    <w:rsid w:val="00397D50"/>
    <w:rsid w:val="00397E4F"/>
    <w:rsid w:val="003A0BCC"/>
    <w:rsid w:val="003A15DB"/>
    <w:rsid w:val="003A2629"/>
    <w:rsid w:val="003A364C"/>
    <w:rsid w:val="003A5F43"/>
    <w:rsid w:val="003A63FD"/>
    <w:rsid w:val="003B12D4"/>
    <w:rsid w:val="003B1C24"/>
    <w:rsid w:val="003B35E9"/>
    <w:rsid w:val="003B45D5"/>
    <w:rsid w:val="003B6097"/>
    <w:rsid w:val="003B6C13"/>
    <w:rsid w:val="003C092B"/>
    <w:rsid w:val="003C0F2E"/>
    <w:rsid w:val="003C18F0"/>
    <w:rsid w:val="003C3DCE"/>
    <w:rsid w:val="003C44DC"/>
    <w:rsid w:val="003C4838"/>
    <w:rsid w:val="003C6C11"/>
    <w:rsid w:val="003C6DB2"/>
    <w:rsid w:val="003C7266"/>
    <w:rsid w:val="003D31DA"/>
    <w:rsid w:val="003D3A2A"/>
    <w:rsid w:val="003D3C99"/>
    <w:rsid w:val="003D40A1"/>
    <w:rsid w:val="003D46C6"/>
    <w:rsid w:val="003D47F9"/>
    <w:rsid w:val="003D4C2E"/>
    <w:rsid w:val="003D63B0"/>
    <w:rsid w:val="003D6FB5"/>
    <w:rsid w:val="003D7BBB"/>
    <w:rsid w:val="003E03D3"/>
    <w:rsid w:val="003E60B5"/>
    <w:rsid w:val="003E6112"/>
    <w:rsid w:val="003E6856"/>
    <w:rsid w:val="003E6B20"/>
    <w:rsid w:val="003E6C52"/>
    <w:rsid w:val="003F18E0"/>
    <w:rsid w:val="003F4525"/>
    <w:rsid w:val="003F5304"/>
    <w:rsid w:val="003F6954"/>
    <w:rsid w:val="003F6B06"/>
    <w:rsid w:val="003F735E"/>
    <w:rsid w:val="003F7467"/>
    <w:rsid w:val="004005EC"/>
    <w:rsid w:val="004023BF"/>
    <w:rsid w:val="004036F9"/>
    <w:rsid w:val="00404C9C"/>
    <w:rsid w:val="00405283"/>
    <w:rsid w:val="0040595B"/>
    <w:rsid w:val="00406D6A"/>
    <w:rsid w:val="00407B83"/>
    <w:rsid w:val="00411053"/>
    <w:rsid w:val="00411612"/>
    <w:rsid w:val="0041182F"/>
    <w:rsid w:val="0041511A"/>
    <w:rsid w:val="0042063D"/>
    <w:rsid w:val="0042084B"/>
    <w:rsid w:val="0042154A"/>
    <w:rsid w:val="004225AF"/>
    <w:rsid w:val="00422F4D"/>
    <w:rsid w:val="00423528"/>
    <w:rsid w:val="00423A15"/>
    <w:rsid w:val="00423AD1"/>
    <w:rsid w:val="004244D9"/>
    <w:rsid w:val="00425B0D"/>
    <w:rsid w:val="00425DA0"/>
    <w:rsid w:val="00427B94"/>
    <w:rsid w:val="004304E5"/>
    <w:rsid w:val="0043087E"/>
    <w:rsid w:val="00431B49"/>
    <w:rsid w:val="00431E53"/>
    <w:rsid w:val="0043359D"/>
    <w:rsid w:val="004335C3"/>
    <w:rsid w:val="00433A40"/>
    <w:rsid w:val="00433D0D"/>
    <w:rsid w:val="004341BE"/>
    <w:rsid w:val="00434B2D"/>
    <w:rsid w:val="00434B99"/>
    <w:rsid w:val="004356B6"/>
    <w:rsid w:val="004357E8"/>
    <w:rsid w:val="0044150D"/>
    <w:rsid w:val="00441673"/>
    <w:rsid w:val="00441708"/>
    <w:rsid w:val="0044171D"/>
    <w:rsid w:val="00442144"/>
    <w:rsid w:val="0044224F"/>
    <w:rsid w:val="00445839"/>
    <w:rsid w:val="0045046D"/>
    <w:rsid w:val="00451323"/>
    <w:rsid w:val="004522D3"/>
    <w:rsid w:val="004522DB"/>
    <w:rsid w:val="0045245B"/>
    <w:rsid w:val="00453D70"/>
    <w:rsid w:val="00453E5E"/>
    <w:rsid w:val="00453F49"/>
    <w:rsid w:val="00454356"/>
    <w:rsid w:val="00454821"/>
    <w:rsid w:val="004548AE"/>
    <w:rsid w:val="00455967"/>
    <w:rsid w:val="00455980"/>
    <w:rsid w:val="00455F7A"/>
    <w:rsid w:val="004562BE"/>
    <w:rsid w:val="00457213"/>
    <w:rsid w:val="00457C33"/>
    <w:rsid w:val="00460E0D"/>
    <w:rsid w:val="004616D2"/>
    <w:rsid w:val="00461D30"/>
    <w:rsid w:val="00463F13"/>
    <w:rsid w:val="00465410"/>
    <w:rsid w:val="0046592E"/>
    <w:rsid w:val="00466138"/>
    <w:rsid w:val="00466A2C"/>
    <w:rsid w:val="004674DD"/>
    <w:rsid w:val="00470405"/>
    <w:rsid w:val="0047093E"/>
    <w:rsid w:val="004728B5"/>
    <w:rsid w:val="00472B39"/>
    <w:rsid w:val="00473E90"/>
    <w:rsid w:val="004741F2"/>
    <w:rsid w:val="004746CB"/>
    <w:rsid w:val="0047493E"/>
    <w:rsid w:val="00480064"/>
    <w:rsid w:val="0048029B"/>
    <w:rsid w:val="00480CCE"/>
    <w:rsid w:val="004824CA"/>
    <w:rsid w:val="0048312A"/>
    <w:rsid w:val="0048627C"/>
    <w:rsid w:val="00487AFB"/>
    <w:rsid w:val="00487E2F"/>
    <w:rsid w:val="004909DA"/>
    <w:rsid w:val="00490B40"/>
    <w:rsid w:val="00493981"/>
    <w:rsid w:val="00493C55"/>
    <w:rsid w:val="00494415"/>
    <w:rsid w:val="00494C3B"/>
    <w:rsid w:val="004956B7"/>
    <w:rsid w:val="00495FA0"/>
    <w:rsid w:val="004962C7"/>
    <w:rsid w:val="00497650"/>
    <w:rsid w:val="00497A26"/>
    <w:rsid w:val="004A0681"/>
    <w:rsid w:val="004A1254"/>
    <w:rsid w:val="004A2739"/>
    <w:rsid w:val="004A2D56"/>
    <w:rsid w:val="004A34E9"/>
    <w:rsid w:val="004A403F"/>
    <w:rsid w:val="004A4DF3"/>
    <w:rsid w:val="004A5017"/>
    <w:rsid w:val="004A5541"/>
    <w:rsid w:val="004A64F8"/>
    <w:rsid w:val="004A6F0E"/>
    <w:rsid w:val="004A7C0B"/>
    <w:rsid w:val="004B20FE"/>
    <w:rsid w:val="004B278B"/>
    <w:rsid w:val="004B393B"/>
    <w:rsid w:val="004B42A2"/>
    <w:rsid w:val="004B5F49"/>
    <w:rsid w:val="004B6A24"/>
    <w:rsid w:val="004B7136"/>
    <w:rsid w:val="004B779D"/>
    <w:rsid w:val="004B7E51"/>
    <w:rsid w:val="004B7FA7"/>
    <w:rsid w:val="004C0621"/>
    <w:rsid w:val="004C151A"/>
    <w:rsid w:val="004C2010"/>
    <w:rsid w:val="004C21BF"/>
    <w:rsid w:val="004C27E2"/>
    <w:rsid w:val="004C400A"/>
    <w:rsid w:val="004C4AF4"/>
    <w:rsid w:val="004C4BFB"/>
    <w:rsid w:val="004C4F68"/>
    <w:rsid w:val="004C5510"/>
    <w:rsid w:val="004C5A80"/>
    <w:rsid w:val="004C6E6D"/>
    <w:rsid w:val="004D21B2"/>
    <w:rsid w:val="004D425E"/>
    <w:rsid w:val="004D47F3"/>
    <w:rsid w:val="004D5D39"/>
    <w:rsid w:val="004D629F"/>
    <w:rsid w:val="004D6BF7"/>
    <w:rsid w:val="004D6CD7"/>
    <w:rsid w:val="004D7BEE"/>
    <w:rsid w:val="004E0B72"/>
    <w:rsid w:val="004E0DAF"/>
    <w:rsid w:val="004E1539"/>
    <w:rsid w:val="004E15ED"/>
    <w:rsid w:val="004E235C"/>
    <w:rsid w:val="004E3E3A"/>
    <w:rsid w:val="004E48D4"/>
    <w:rsid w:val="004E5A56"/>
    <w:rsid w:val="004E5E14"/>
    <w:rsid w:val="004E6ED8"/>
    <w:rsid w:val="004F1627"/>
    <w:rsid w:val="004F163B"/>
    <w:rsid w:val="004F18EF"/>
    <w:rsid w:val="004F2EB2"/>
    <w:rsid w:val="004F30DA"/>
    <w:rsid w:val="004F3C2C"/>
    <w:rsid w:val="004F439D"/>
    <w:rsid w:val="004F47F4"/>
    <w:rsid w:val="004F55AC"/>
    <w:rsid w:val="004F6CFA"/>
    <w:rsid w:val="005009D1"/>
    <w:rsid w:val="00501C4C"/>
    <w:rsid w:val="0050298F"/>
    <w:rsid w:val="00502AC3"/>
    <w:rsid w:val="0050658B"/>
    <w:rsid w:val="00506778"/>
    <w:rsid w:val="005074AA"/>
    <w:rsid w:val="00507AE0"/>
    <w:rsid w:val="00511115"/>
    <w:rsid w:val="00511246"/>
    <w:rsid w:val="0051125F"/>
    <w:rsid w:val="00511521"/>
    <w:rsid w:val="00511B1A"/>
    <w:rsid w:val="00512515"/>
    <w:rsid w:val="00513736"/>
    <w:rsid w:val="0051647E"/>
    <w:rsid w:val="00516550"/>
    <w:rsid w:val="005171B0"/>
    <w:rsid w:val="005175C8"/>
    <w:rsid w:val="005177B7"/>
    <w:rsid w:val="00520941"/>
    <w:rsid w:val="00520A98"/>
    <w:rsid w:val="00521540"/>
    <w:rsid w:val="00522551"/>
    <w:rsid w:val="005229DC"/>
    <w:rsid w:val="00522CEE"/>
    <w:rsid w:val="00523A5E"/>
    <w:rsid w:val="00523C95"/>
    <w:rsid w:val="00524BC6"/>
    <w:rsid w:val="005256F3"/>
    <w:rsid w:val="005256FC"/>
    <w:rsid w:val="00525B28"/>
    <w:rsid w:val="00527612"/>
    <w:rsid w:val="0053083E"/>
    <w:rsid w:val="00530899"/>
    <w:rsid w:val="00531276"/>
    <w:rsid w:val="00532258"/>
    <w:rsid w:val="005327D4"/>
    <w:rsid w:val="00533534"/>
    <w:rsid w:val="005359B7"/>
    <w:rsid w:val="00535CCC"/>
    <w:rsid w:val="00536A37"/>
    <w:rsid w:val="00536E07"/>
    <w:rsid w:val="00537D10"/>
    <w:rsid w:val="00540787"/>
    <w:rsid w:val="00542252"/>
    <w:rsid w:val="00545197"/>
    <w:rsid w:val="00545C0A"/>
    <w:rsid w:val="005465C4"/>
    <w:rsid w:val="00546F1A"/>
    <w:rsid w:val="00547C0A"/>
    <w:rsid w:val="00550611"/>
    <w:rsid w:val="00550779"/>
    <w:rsid w:val="00553CED"/>
    <w:rsid w:val="005548DD"/>
    <w:rsid w:val="005564D8"/>
    <w:rsid w:val="005576E8"/>
    <w:rsid w:val="00562384"/>
    <w:rsid w:val="00562556"/>
    <w:rsid w:val="00562637"/>
    <w:rsid w:val="0056293C"/>
    <w:rsid w:val="00562D30"/>
    <w:rsid w:val="00562EE4"/>
    <w:rsid w:val="0056388D"/>
    <w:rsid w:val="00563A47"/>
    <w:rsid w:val="00564082"/>
    <w:rsid w:val="00564EA9"/>
    <w:rsid w:val="005656AB"/>
    <w:rsid w:val="0056594F"/>
    <w:rsid w:val="00565A75"/>
    <w:rsid w:val="00565B5C"/>
    <w:rsid w:val="00567551"/>
    <w:rsid w:val="005722F8"/>
    <w:rsid w:val="005724EB"/>
    <w:rsid w:val="005732A4"/>
    <w:rsid w:val="005732F1"/>
    <w:rsid w:val="005746DC"/>
    <w:rsid w:val="00575FFB"/>
    <w:rsid w:val="00576D96"/>
    <w:rsid w:val="00576E80"/>
    <w:rsid w:val="005801F3"/>
    <w:rsid w:val="00580D13"/>
    <w:rsid w:val="0058163A"/>
    <w:rsid w:val="005818DD"/>
    <w:rsid w:val="00582F6A"/>
    <w:rsid w:val="005874F3"/>
    <w:rsid w:val="0058758B"/>
    <w:rsid w:val="00591226"/>
    <w:rsid w:val="0059149C"/>
    <w:rsid w:val="00591D2C"/>
    <w:rsid w:val="0059407E"/>
    <w:rsid w:val="005955B5"/>
    <w:rsid w:val="00595935"/>
    <w:rsid w:val="00595E5A"/>
    <w:rsid w:val="00596BF1"/>
    <w:rsid w:val="005A04B9"/>
    <w:rsid w:val="005A20D2"/>
    <w:rsid w:val="005A2AA6"/>
    <w:rsid w:val="005A405F"/>
    <w:rsid w:val="005A5CE8"/>
    <w:rsid w:val="005A62D3"/>
    <w:rsid w:val="005B1498"/>
    <w:rsid w:val="005B1DA0"/>
    <w:rsid w:val="005B47F9"/>
    <w:rsid w:val="005B641C"/>
    <w:rsid w:val="005B65B2"/>
    <w:rsid w:val="005B729F"/>
    <w:rsid w:val="005C0121"/>
    <w:rsid w:val="005C01E7"/>
    <w:rsid w:val="005C04FD"/>
    <w:rsid w:val="005C1F63"/>
    <w:rsid w:val="005C39F6"/>
    <w:rsid w:val="005C50E7"/>
    <w:rsid w:val="005C51AC"/>
    <w:rsid w:val="005C57CF"/>
    <w:rsid w:val="005C5C31"/>
    <w:rsid w:val="005C75FD"/>
    <w:rsid w:val="005D043F"/>
    <w:rsid w:val="005D08B4"/>
    <w:rsid w:val="005D0FB2"/>
    <w:rsid w:val="005D167F"/>
    <w:rsid w:val="005D4605"/>
    <w:rsid w:val="005D6E3A"/>
    <w:rsid w:val="005D778D"/>
    <w:rsid w:val="005E0121"/>
    <w:rsid w:val="005E1015"/>
    <w:rsid w:val="005E1A43"/>
    <w:rsid w:val="005E2261"/>
    <w:rsid w:val="005E2D82"/>
    <w:rsid w:val="005E33ED"/>
    <w:rsid w:val="005E3C9B"/>
    <w:rsid w:val="005E4119"/>
    <w:rsid w:val="005E42C0"/>
    <w:rsid w:val="005E5668"/>
    <w:rsid w:val="005E5BE1"/>
    <w:rsid w:val="005E6D86"/>
    <w:rsid w:val="005E74BC"/>
    <w:rsid w:val="005E77B4"/>
    <w:rsid w:val="005F0F24"/>
    <w:rsid w:val="005F1291"/>
    <w:rsid w:val="005F171E"/>
    <w:rsid w:val="005F207F"/>
    <w:rsid w:val="005F24FF"/>
    <w:rsid w:val="005F2E4F"/>
    <w:rsid w:val="005F3285"/>
    <w:rsid w:val="005F3A02"/>
    <w:rsid w:val="005F58A6"/>
    <w:rsid w:val="005F5A34"/>
    <w:rsid w:val="005F604C"/>
    <w:rsid w:val="005F6CF2"/>
    <w:rsid w:val="005F7D0F"/>
    <w:rsid w:val="00600E2F"/>
    <w:rsid w:val="00601134"/>
    <w:rsid w:val="0060128B"/>
    <w:rsid w:val="00601496"/>
    <w:rsid w:val="00601CCA"/>
    <w:rsid w:val="00602814"/>
    <w:rsid w:val="00603169"/>
    <w:rsid w:val="006038FD"/>
    <w:rsid w:val="00603DBC"/>
    <w:rsid w:val="006062F0"/>
    <w:rsid w:val="00610E72"/>
    <w:rsid w:val="00611D94"/>
    <w:rsid w:val="00612639"/>
    <w:rsid w:val="006126A8"/>
    <w:rsid w:val="00612853"/>
    <w:rsid w:val="00614E07"/>
    <w:rsid w:val="006154B2"/>
    <w:rsid w:val="00615B45"/>
    <w:rsid w:val="006163B2"/>
    <w:rsid w:val="0061647A"/>
    <w:rsid w:val="00616697"/>
    <w:rsid w:val="00616FFF"/>
    <w:rsid w:val="006203E8"/>
    <w:rsid w:val="0062176F"/>
    <w:rsid w:val="0062183D"/>
    <w:rsid w:val="006228FB"/>
    <w:rsid w:val="00622F16"/>
    <w:rsid w:val="00623B0C"/>
    <w:rsid w:val="00623BF4"/>
    <w:rsid w:val="00623E8E"/>
    <w:rsid w:val="00625122"/>
    <w:rsid w:val="0062710D"/>
    <w:rsid w:val="00627978"/>
    <w:rsid w:val="00631F79"/>
    <w:rsid w:val="00632E56"/>
    <w:rsid w:val="0063334B"/>
    <w:rsid w:val="00633C2E"/>
    <w:rsid w:val="00633F5F"/>
    <w:rsid w:val="0064032E"/>
    <w:rsid w:val="00644B52"/>
    <w:rsid w:val="006460DF"/>
    <w:rsid w:val="00647572"/>
    <w:rsid w:val="0064775E"/>
    <w:rsid w:val="00652572"/>
    <w:rsid w:val="006545B2"/>
    <w:rsid w:val="00655DB9"/>
    <w:rsid w:val="0065628E"/>
    <w:rsid w:val="00656471"/>
    <w:rsid w:val="00657D46"/>
    <w:rsid w:val="00660CEF"/>
    <w:rsid w:val="006638B8"/>
    <w:rsid w:val="006658C7"/>
    <w:rsid w:val="00665A91"/>
    <w:rsid w:val="00666C8B"/>
    <w:rsid w:val="00666E29"/>
    <w:rsid w:val="00666F87"/>
    <w:rsid w:val="0067175B"/>
    <w:rsid w:val="00673231"/>
    <w:rsid w:val="00673774"/>
    <w:rsid w:val="006750AD"/>
    <w:rsid w:val="00675210"/>
    <w:rsid w:val="006759A4"/>
    <w:rsid w:val="00676C8A"/>
    <w:rsid w:val="006800A2"/>
    <w:rsid w:val="00680450"/>
    <w:rsid w:val="006808E7"/>
    <w:rsid w:val="00681E4A"/>
    <w:rsid w:val="00681F9D"/>
    <w:rsid w:val="00682F02"/>
    <w:rsid w:val="006854DD"/>
    <w:rsid w:val="006902B1"/>
    <w:rsid w:val="006918F7"/>
    <w:rsid w:val="00691CB3"/>
    <w:rsid w:val="00692038"/>
    <w:rsid w:val="006924A0"/>
    <w:rsid w:val="00693664"/>
    <w:rsid w:val="006951ED"/>
    <w:rsid w:val="00695852"/>
    <w:rsid w:val="00696EE2"/>
    <w:rsid w:val="006973F5"/>
    <w:rsid w:val="006A15E9"/>
    <w:rsid w:val="006A1982"/>
    <w:rsid w:val="006A1A7B"/>
    <w:rsid w:val="006A1AAD"/>
    <w:rsid w:val="006A1DEB"/>
    <w:rsid w:val="006A3987"/>
    <w:rsid w:val="006A3FE2"/>
    <w:rsid w:val="006A542E"/>
    <w:rsid w:val="006A69C4"/>
    <w:rsid w:val="006A6BD0"/>
    <w:rsid w:val="006A703A"/>
    <w:rsid w:val="006A75BD"/>
    <w:rsid w:val="006A7E09"/>
    <w:rsid w:val="006B046F"/>
    <w:rsid w:val="006B1C72"/>
    <w:rsid w:val="006B4AAE"/>
    <w:rsid w:val="006B5F35"/>
    <w:rsid w:val="006C2EA3"/>
    <w:rsid w:val="006C3DE0"/>
    <w:rsid w:val="006C58BD"/>
    <w:rsid w:val="006C6F73"/>
    <w:rsid w:val="006C7662"/>
    <w:rsid w:val="006C7E77"/>
    <w:rsid w:val="006D0482"/>
    <w:rsid w:val="006D184E"/>
    <w:rsid w:val="006D3BAA"/>
    <w:rsid w:val="006D4DFE"/>
    <w:rsid w:val="006D543E"/>
    <w:rsid w:val="006D5EEC"/>
    <w:rsid w:val="006E0006"/>
    <w:rsid w:val="006E00F2"/>
    <w:rsid w:val="006E04E6"/>
    <w:rsid w:val="006E0F7E"/>
    <w:rsid w:val="006E34B6"/>
    <w:rsid w:val="006E52A7"/>
    <w:rsid w:val="006E55DB"/>
    <w:rsid w:val="006E5B75"/>
    <w:rsid w:val="006E6167"/>
    <w:rsid w:val="006E643B"/>
    <w:rsid w:val="006E77CC"/>
    <w:rsid w:val="006F004C"/>
    <w:rsid w:val="006F162B"/>
    <w:rsid w:val="006F1D28"/>
    <w:rsid w:val="006F3B0C"/>
    <w:rsid w:val="006F3BE9"/>
    <w:rsid w:val="006F437A"/>
    <w:rsid w:val="00700161"/>
    <w:rsid w:val="00701E5B"/>
    <w:rsid w:val="00702B4F"/>
    <w:rsid w:val="00702B56"/>
    <w:rsid w:val="00705E9E"/>
    <w:rsid w:val="0070609C"/>
    <w:rsid w:val="00707355"/>
    <w:rsid w:val="00707B90"/>
    <w:rsid w:val="0071292E"/>
    <w:rsid w:val="0071337F"/>
    <w:rsid w:val="007139A0"/>
    <w:rsid w:val="00715A8F"/>
    <w:rsid w:val="00715A98"/>
    <w:rsid w:val="00715B62"/>
    <w:rsid w:val="00715F37"/>
    <w:rsid w:val="007163BE"/>
    <w:rsid w:val="00717955"/>
    <w:rsid w:val="00720BA7"/>
    <w:rsid w:val="00721305"/>
    <w:rsid w:val="00721531"/>
    <w:rsid w:val="00723713"/>
    <w:rsid w:val="00723BF2"/>
    <w:rsid w:val="00723F10"/>
    <w:rsid w:val="007245AE"/>
    <w:rsid w:val="0073009A"/>
    <w:rsid w:val="00731378"/>
    <w:rsid w:val="007336FC"/>
    <w:rsid w:val="00733CC3"/>
    <w:rsid w:val="00735A6C"/>
    <w:rsid w:val="00735AE5"/>
    <w:rsid w:val="00736B22"/>
    <w:rsid w:val="007370DA"/>
    <w:rsid w:val="0073745C"/>
    <w:rsid w:val="00741496"/>
    <w:rsid w:val="007447F2"/>
    <w:rsid w:val="00744CA2"/>
    <w:rsid w:val="0074584B"/>
    <w:rsid w:val="007463A3"/>
    <w:rsid w:val="007471E8"/>
    <w:rsid w:val="00747C1D"/>
    <w:rsid w:val="00750CFB"/>
    <w:rsid w:val="00754662"/>
    <w:rsid w:val="00757743"/>
    <w:rsid w:val="00760A86"/>
    <w:rsid w:val="00763A62"/>
    <w:rsid w:val="00764093"/>
    <w:rsid w:val="007644C3"/>
    <w:rsid w:val="00767FEB"/>
    <w:rsid w:val="00770A01"/>
    <w:rsid w:val="00771802"/>
    <w:rsid w:val="00772DA7"/>
    <w:rsid w:val="00772FCF"/>
    <w:rsid w:val="00773939"/>
    <w:rsid w:val="00773C49"/>
    <w:rsid w:val="00777DBB"/>
    <w:rsid w:val="00780866"/>
    <w:rsid w:val="00781CC6"/>
    <w:rsid w:val="007834DF"/>
    <w:rsid w:val="00784111"/>
    <w:rsid w:val="00785F8D"/>
    <w:rsid w:val="00786279"/>
    <w:rsid w:val="007864E2"/>
    <w:rsid w:val="00786796"/>
    <w:rsid w:val="00786DB8"/>
    <w:rsid w:val="007878B7"/>
    <w:rsid w:val="0079028D"/>
    <w:rsid w:val="0079065E"/>
    <w:rsid w:val="00790ECD"/>
    <w:rsid w:val="00793B7A"/>
    <w:rsid w:val="00795FB4"/>
    <w:rsid w:val="00797A92"/>
    <w:rsid w:val="00797F7A"/>
    <w:rsid w:val="007A1169"/>
    <w:rsid w:val="007A2581"/>
    <w:rsid w:val="007A4E8C"/>
    <w:rsid w:val="007A4F2E"/>
    <w:rsid w:val="007A5A1B"/>
    <w:rsid w:val="007A65A7"/>
    <w:rsid w:val="007B1C41"/>
    <w:rsid w:val="007B2098"/>
    <w:rsid w:val="007B2253"/>
    <w:rsid w:val="007B30F3"/>
    <w:rsid w:val="007B3A89"/>
    <w:rsid w:val="007B43BA"/>
    <w:rsid w:val="007B4ADE"/>
    <w:rsid w:val="007B4C9B"/>
    <w:rsid w:val="007B4E64"/>
    <w:rsid w:val="007B55A9"/>
    <w:rsid w:val="007B61A6"/>
    <w:rsid w:val="007B664A"/>
    <w:rsid w:val="007B672C"/>
    <w:rsid w:val="007B77A2"/>
    <w:rsid w:val="007B7D3C"/>
    <w:rsid w:val="007C153B"/>
    <w:rsid w:val="007C1F51"/>
    <w:rsid w:val="007C3C1D"/>
    <w:rsid w:val="007C3DD6"/>
    <w:rsid w:val="007C4521"/>
    <w:rsid w:val="007C645C"/>
    <w:rsid w:val="007C6FB0"/>
    <w:rsid w:val="007C71EC"/>
    <w:rsid w:val="007D09FA"/>
    <w:rsid w:val="007D0E7E"/>
    <w:rsid w:val="007D1D0A"/>
    <w:rsid w:val="007D2505"/>
    <w:rsid w:val="007D2AC6"/>
    <w:rsid w:val="007D2CE3"/>
    <w:rsid w:val="007D30B1"/>
    <w:rsid w:val="007D37DB"/>
    <w:rsid w:val="007D61E3"/>
    <w:rsid w:val="007D67E7"/>
    <w:rsid w:val="007D7538"/>
    <w:rsid w:val="007D7AC3"/>
    <w:rsid w:val="007E06D3"/>
    <w:rsid w:val="007E0703"/>
    <w:rsid w:val="007E2D71"/>
    <w:rsid w:val="007E461B"/>
    <w:rsid w:val="007E46B2"/>
    <w:rsid w:val="007E6F3E"/>
    <w:rsid w:val="007E7D5C"/>
    <w:rsid w:val="007E7EC5"/>
    <w:rsid w:val="007F033F"/>
    <w:rsid w:val="007F0821"/>
    <w:rsid w:val="007F089D"/>
    <w:rsid w:val="007F0B8F"/>
    <w:rsid w:val="007F1BFA"/>
    <w:rsid w:val="007F1F36"/>
    <w:rsid w:val="007F224C"/>
    <w:rsid w:val="007F2271"/>
    <w:rsid w:val="007F25F7"/>
    <w:rsid w:val="007F28D0"/>
    <w:rsid w:val="007F5935"/>
    <w:rsid w:val="007F5D5D"/>
    <w:rsid w:val="007F6D9C"/>
    <w:rsid w:val="007F6FB8"/>
    <w:rsid w:val="007F7082"/>
    <w:rsid w:val="007F77A1"/>
    <w:rsid w:val="008010E5"/>
    <w:rsid w:val="00803A6C"/>
    <w:rsid w:val="00804A75"/>
    <w:rsid w:val="008052C7"/>
    <w:rsid w:val="008056E9"/>
    <w:rsid w:val="00805A54"/>
    <w:rsid w:val="008061E0"/>
    <w:rsid w:val="00807354"/>
    <w:rsid w:val="008112B5"/>
    <w:rsid w:val="0081179E"/>
    <w:rsid w:val="008118F9"/>
    <w:rsid w:val="00811D41"/>
    <w:rsid w:val="00811DFC"/>
    <w:rsid w:val="00814911"/>
    <w:rsid w:val="00814E13"/>
    <w:rsid w:val="008153EB"/>
    <w:rsid w:val="0081564B"/>
    <w:rsid w:val="00815E8D"/>
    <w:rsid w:val="008167FF"/>
    <w:rsid w:val="00821275"/>
    <w:rsid w:val="00822491"/>
    <w:rsid w:val="00823B55"/>
    <w:rsid w:val="00825004"/>
    <w:rsid w:val="008256A9"/>
    <w:rsid w:val="00825996"/>
    <w:rsid w:val="00826E70"/>
    <w:rsid w:val="0082767C"/>
    <w:rsid w:val="008322B7"/>
    <w:rsid w:val="00832A29"/>
    <w:rsid w:val="008330C5"/>
    <w:rsid w:val="00833C2C"/>
    <w:rsid w:val="0083424F"/>
    <w:rsid w:val="008347BF"/>
    <w:rsid w:val="008350E5"/>
    <w:rsid w:val="008354CE"/>
    <w:rsid w:val="00836BC5"/>
    <w:rsid w:val="00836E08"/>
    <w:rsid w:val="00837DFF"/>
    <w:rsid w:val="00841259"/>
    <w:rsid w:val="00841F96"/>
    <w:rsid w:val="0084280B"/>
    <w:rsid w:val="0084374B"/>
    <w:rsid w:val="00843A2E"/>
    <w:rsid w:val="00844BEA"/>
    <w:rsid w:val="00845195"/>
    <w:rsid w:val="008457AD"/>
    <w:rsid w:val="00845D57"/>
    <w:rsid w:val="00845F30"/>
    <w:rsid w:val="008477F7"/>
    <w:rsid w:val="00847F96"/>
    <w:rsid w:val="0085197C"/>
    <w:rsid w:val="00852E53"/>
    <w:rsid w:val="0085645C"/>
    <w:rsid w:val="00856D47"/>
    <w:rsid w:val="0085795C"/>
    <w:rsid w:val="00857FF7"/>
    <w:rsid w:val="00860183"/>
    <w:rsid w:val="00860535"/>
    <w:rsid w:val="008606B4"/>
    <w:rsid w:val="00860B2B"/>
    <w:rsid w:val="00862684"/>
    <w:rsid w:val="00862AEF"/>
    <w:rsid w:val="00862BC2"/>
    <w:rsid w:val="00862E8C"/>
    <w:rsid w:val="00862F36"/>
    <w:rsid w:val="00864A0F"/>
    <w:rsid w:val="00864B78"/>
    <w:rsid w:val="008650AF"/>
    <w:rsid w:val="0086521D"/>
    <w:rsid w:val="00865620"/>
    <w:rsid w:val="00865E72"/>
    <w:rsid w:val="008669AC"/>
    <w:rsid w:val="00866A03"/>
    <w:rsid w:val="00867077"/>
    <w:rsid w:val="00867347"/>
    <w:rsid w:val="00871069"/>
    <w:rsid w:val="00871844"/>
    <w:rsid w:val="00871B42"/>
    <w:rsid w:val="00872F60"/>
    <w:rsid w:val="00873E29"/>
    <w:rsid w:val="0087417A"/>
    <w:rsid w:val="0087418D"/>
    <w:rsid w:val="008749F6"/>
    <w:rsid w:val="00874FB8"/>
    <w:rsid w:val="008756FC"/>
    <w:rsid w:val="008775BA"/>
    <w:rsid w:val="0088139A"/>
    <w:rsid w:val="00881477"/>
    <w:rsid w:val="0088204B"/>
    <w:rsid w:val="008820F3"/>
    <w:rsid w:val="00882326"/>
    <w:rsid w:val="00882933"/>
    <w:rsid w:val="0088300F"/>
    <w:rsid w:val="00883600"/>
    <w:rsid w:val="00883CF2"/>
    <w:rsid w:val="00884536"/>
    <w:rsid w:val="00884EFA"/>
    <w:rsid w:val="0088726E"/>
    <w:rsid w:val="008903BD"/>
    <w:rsid w:val="008927A9"/>
    <w:rsid w:val="00893185"/>
    <w:rsid w:val="008931E8"/>
    <w:rsid w:val="0089326B"/>
    <w:rsid w:val="00893435"/>
    <w:rsid w:val="0089390D"/>
    <w:rsid w:val="00893CA0"/>
    <w:rsid w:val="00894B25"/>
    <w:rsid w:val="00894CBA"/>
    <w:rsid w:val="00895531"/>
    <w:rsid w:val="008958C6"/>
    <w:rsid w:val="008959D7"/>
    <w:rsid w:val="00895B8A"/>
    <w:rsid w:val="008A0E77"/>
    <w:rsid w:val="008A2172"/>
    <w:rsid w:val="008A3C39"/>
    <w:rsid w:val="008A44BD"/>
    <w:rsid w:val="008A5030"/>
    <w:rsid w:val="008A532F"/>
    <w:rsid w:val="008A6955"/>
    <w:rsid w:val="008A69D7"/>
    <w:rsid w:val="008A6ABB"/>
    <w:rsid w:val="008B02A2"/>
    <w:rsid w:val="008B0FC5"/>
    <w:rsid w:val="008B1694"/>
    <w:rsid w:val="008B3146"/>
    <w:rsid w:val="008B327F"/>
    <w:rsid w:val="008B3341"/>
    <w:rsid w:val="008B34DF"/>
    <w:rsid w:val="008B36C1"/>
    <w:rsid w:val="008B4211"/>
    <w:rsid w:val="008B4219"/>
    <w:rsid w:val="008B4D0F"/>
    <w:rsid w:val="008B5B1D"/>
    <w:rsid w:val="008B6564"/>
    <w:rsid w:val="008B794B"/>
    <w:rsid w:val="008B7ABD"/>
    <w:rsid w:val="008C067D"/>
    <w:rsid w:val="008C19B0"/>
    <w:rsid w:val="008C353A"/>
    <w:rsid w:val="008C3F26"/>
    <w:rsid w:val="008C4132"/>
    <w:rsid w:val="008C4F12"/>
    <w:rsid w:val="008C59C9"/>
    <w:rsid w:val="008C5BB0"/>
    <w:rsid w:val="008C682F"/>
    <w:rsid w:val="008D00FF"/>
    <w:rsid w:val="008D4153"/>
    <w:rsid w:val="008D49DD"/>
    <w:rsid w:val="008D4C6B"/>
    <w:rsid w:val="008D6D6B"/>
    <w:rsid w:val="008D6FC3"/>
    <w:rsid w:val="008D73F7"/>
    <w:rsid w:val="008D79FA"/>
    <w:rsid w:val="008D7EE6"/>
    <w:rsid w:val="008E287C"/>
    <w:rsid w:val="008E2963"/>
    <w:rsid w:val="008E363A"/>
    <w:rsid w:val="008E3FE6"/>
    <w:rsid w:val="008E42BA"/>
    <w:rsid w:val="008E535B"/>
    <w:rsid w:val="008E5C2A"/>
    <w:rsid w:val="008E6322"/>
    <w:rsid w:val="008E6ED9"/>
    <w:rsid w:val="008E731A"/>
    <w:rsid w:val="008F0A0C"/>
    <w:rsid w:val="008F0BA1"/>
    <w:rsid w:val="008F0EDF"/>
    <w:rsid w:val="008F139F"/>
    <w:rsid w:val="008F1891"/>
    <w:rsid w:val="008F190E"/>
    <w:rsid w:val="008F2619"/>
    <w:rsid w:val="008F298F"/>
    <w:rsid w:val="008F300E"/>
    <w:rsid w:val="008F3A07"/>
    <w:rsid w:val="008F5257"/>
    <w:rsid w:val="008F583A"/>
    <w:rsid w:val="008F5FE5"/>
    <w:rsid w:val="008F76B8"/>
    <w:rsid w:val="008F7773"/>
    <w:rsid w:val="00900C6D"/>
    <w:rsid w:val="00901095"/>
    <w:rsid w:val="00901EC3"/>
    <w:rsid w:val="009031E9"/>
    <w:rsid w:val="0090330E"/>
    <w:rsid w:val="00906530"/>
    <w:rsid w:val="00906F47"/>
    <w:rsid w:val="00907312"/>
    <w:rsid w:val="009108D9"/>
    <w:rsid w:val="0091158F"/>
    <w:rsid w:val="009117E1"/>
    <w:rsid w:val="00911889"/>
    <w:rsid w:val="00912285"/>
    <w:rsid w:val="009124F7"/>
    <w:rsid w:val="00913C09"/>
    <w:rsid w:val="00914135"/>
    <w:rsid w:val="00915366"/>
    <w:rsid w:val="00915797"/>
    <w:rsid w:val="00915936"/>
    <w:rsid w:val="00915B28"/>
    <w:rsid w:val="0091620D"/>
    <w:rsid w:val="00921420"/>
    <w:rsid w:val="00923D5B"/>
    <w:rsid w:val="00923F2E"/>
    <w:rsid w:val="009240AE"/>
    <w:rsid w:val="00924F01"/>
    <w:rsid w:val="00925FC8"/>
    <w:rsid w:val="00926951"/>
    <w:rsid w:val="00926BCA"/>
    <w:rsid w:val="00927335"/>
    <w:rsid w:val="009278AE"/>
    <w:rsid w:val="009307A6"/>
    <w:rsid w:val="009310E1"/>
    <w:rsid w:val="00932B2B"/>
    <w:rsid w:val="009337DC"/>
    <w:rsid w:val="00933D1D"/>
    <w:rsid w:val="00934D74"/>
    <w:rsid w:val="00935F14"/>
    <w:rsid w:val="009362FC"/>
    <w:rsid w:val="00936390"/>
    <w:rsid w:val="00936527"/>
    <w:rsid w:val="009365BC"/>
    <w:rsid w:val="00936FB4"/>
    <w:rsid w:val="00937F7B"/>
    <w:rsid w:val="00940607"/>
    <w:rsid w:val="00941E20"/>
    <w:rsid w:val="00941F3D"/>
    <w:rsid w:val="00942958"/>
    <w:rsid w:val="009432B5"/>
    <w:rsid w:val="00943C3D"/>
    <w:rsid w:val="0094438E"/>
    <w:rsid w:val="00945AFF"/>
    <w:rsid w:val="00947712"/>
    <w:rsid w:val="009503EF"/>
    <w:rsid w:val="00951BAD"/>
    <w:rsid w:val="0095239E"/>
    <w:rsid w:val="00955461"/>
    <w:rsid w:val="00955488"/>
    <w:rsid w:val="00956083"/>
    <w:rsid w:val="00956A93"/>
    <w:rsid w:val="009573BF"/>
    <w:rsid w:val="0095742A"/>
    <w:rsid w:val="00961658"/>
    <w:rsid w:val="0096264F"/>
    <w:rsid w:val="00962B3E"/>
    <w:rsid w:val="00966C79"/>
    <w:rsid w:val="00966D6A"/>
    <w:rsid w:val="00967327"/>
    <w:rsid w:val="009674F6"/>
    <w:rsid w:val="0097081C"/>
    <w:rsid w:val="00971221"/>
    <w:rsid w:val="00973ABE"/>
    <w:rsid w:val="0097475D"/>
    <w:rsid w:val="009758A4"/>
    <w:rsid w:val="009769DF"/>
    <w:rsid w:val="00980685"/>
    <w:rsid w:val="009827FF"/>
    <w:rsid w:val="009830A5"/>
    <w:rsid w:val="009854A6"/>
    <w:rsid w:val="00985648"/>
    <w:rsid w:val="0098693F"/>
    <w:rsid w:val="00991DAD"/>
    <w:rsid w:val="0099315B"/>
    <w:rsid w:val="00995250"/>
    <w:rsid w:val="009956DC"/>
    <w:rsid w:val="00996088"/>
    <w:rsid w:val="009A1C0D"/>
    <w:rsid w:val="009A21A3"/>
    <w:rsid w:val="009A2FF8"/>
    <w:rsid w:val="009A38FF"/>
    <w:rsid w:val="009A4AA4"/>
    <w:rsid w:val="009A53EB"/>
    <w:rsid w:val="009A5B63"/>
    <w:rsid w:val="009B1A17"/>
    <w:rsid w:val="009B1E7A"/>
    <w:rsid w:val="009B2A3A"/>
    <w:rsid w:val="009B3ECA"/>
    <w:rsid w:val="009B436D"/>
    <w:rsid w:val="009B70BC"/>
    <w:rsid w:val="009B76AE"/>
    <w:rsid w:val="009C0215"/>
    <w:rsid w:val="009C0458"/>
    <w:rsid w:val="009C04EC"/>
    <w:rsid w:val="009C26CA"/>
    <w:rsid w:val="009C2CCE"/>
    <w:rsid w:val="009C5B3A"/>
    <w:rsid w:val="009C5EE7"/>
    <w:rsid w:val="009C607D"/>
    <w:rsid w:val="009C6E6D"/>
    <w:rsid w:val="009C7445"/>
    <w:rsid w:val="009D087E"/>
    <w:rsid w:val="009D0999"/>
    <w:rsid w:val="009D153C"/>
    <w:rsid w:val="009D267A"/>
    <w:rsid w:val="009D2715"/>
    <w:rsid w:val="009D2BBD"/>
    <w:rsid w:val="009D400B"/>
    <w:rsid w:val="009D4CBF"/>
    <w:rsid w:val="009D5085"/>
    <w:rsid w:val="009D5AB0"/>
    <w:rsid w:val="009D5EE8"/>
    <w:rsid w:val="009D6B40"/>
    <w:rsid w:val="009D7223"/>
    <w:rsid w:val="009D79A4"/>
    <w:rsid w:val="009E065E"/>
    <w:rsid w:val="009E246D"/>
    <w:rsid w:val="009E2679"/>
    <w:rsid w:val="009E2A17"/>
    <w:rsid w:val="009E319A"/>
    <w:rsid w:val="009E3635"/>
    <w:rsid w:val="009E37F5"/>
    <w:rsid w:val="009E74FE"/>
    <w:rsid w:val="009E75AE"/>
    <w:rsid w:val="009F0B5C"/>
    <w:rsid w:val="009F1BDC"/>
    <w:rsid w:val="009F298D"/>
    <w:rsid w:val="009F3AE0"/>
    <w:rsid w:val="009F41D2"/>
    <w:rsid w:val="009F46AD"/>
    <w:rsid w:val="009F46C0"/>
    <w:rsid w:val="00A00ABF"/>
    <w:rsid w:val="00A01BE0"/>
    <w:rsid w:val="00A01D57"/>
    <w:rsid w:val="00A031C0"/>
    <w:rsid w:val="00A0482C"/>
    <w:rsid w:val="00A04831"/>
    <w:rsid w:val="00A079AA"/>
    <w:rsid w:val="00A10F0D"/>
    <w:rsid w:val="00A11F54"/>
    <w:rsid w:val="00A1207A"/>
    <w:rsid w:val="00A15AB2"/>
    <w:rsid w:val="00A15EB8"/>
    <w:rsid w:val="00A160D4"/>
    <w:rsid w:val="00A1638E"/>
    <w:rsid w:val="00A17513"/>
    <w:rsid w:val="00A17676"/>
    <w:rsid w:val="00A20A2F"/>
    <w:rsid w:val="00A22EA2"/>
    <w:rsid w:val="00A2370D"/>
    <w:rsid w:val="00A24392"/>
    <w:rsid w:val="00A24DA1"/>
    <w:rsid w:val="00A25355"/>
    <w:rsid w:val="00A261EC"/>
    <w:rsid w:val="00A2706D"/>
    <w:rsid w:val="00A32689"/>
    <w:rsid w:val="00A332E4"/>
    <w:rsid w:val="00A34381"/>
    <w:rsid w:val="00A350F8"/>
    <w:rsid w:val="00A35269"/>
    <w:rsid w:val="00A36699"/>
    <w:rsid w:val="00A37FF4"/>
    <w:rsid w:val="00A40010"/>
    <w:rsid w:val="00A421A1"/>
    <w:rsid w:val="00A42AEB"/>
    <w:rsid w:val="00A42F30"/>
    <w:rsid w:val="00A43769"/>
    <w:rsid w:val="00A43A6B"/>
    <w:rsid w:val="00A47DB9"/>
    <w:rsid w:val="00A50080"/>
    <w:rsid w:val="00A50DFF"/>
    <w:rsid w:val="00A5172B"/>
    <w:rsid w:val="00A51AAE"/>
    <w:rsid w:val="00A52AA8"/>
    <w:rsid w:val="00A5384A"/>
    <w:rsid w:val="00A53B50"/>
    <w:rsid w:val="00A55233"/>
    <w:rsid w:val="00A558B1"/>
    <w:rsid w:val="00A55901"/>
    <w:rsid w:val="00A57C51"/>
    <w:rsid w:val="00A60322"/>
    <w:rsid w:val="00A60625"/>
    <w:rsid w:val="00A623BC"/>
    <w:rsid w:val="00A62FC6"/>
    <w:rsid w:val="00A64146"/>
    <w:rsid w:val="00A646BC"/>
    <w:rsid w:val="00A647EC"/>
    <w:rsid w:val="00A64914"/>
    <w:rsid w:val="00A6571A"/>
    <w:rsid w:val="00A672BB"/>
    <w:rsid w:val="00A67C22"/>
    <w:rsid w:val="00A70128"/>
    <w:rsid w:val="00A70248"/>
    <w:rsid w:val="00A70C7B"/>
    <w:rsid w:val="00A72DEA"/>
    <w:rsid w:val="00A731C1"/>
    <w:rsid w:val="00A73415"/>
    <w:rsid w:val="00A74F64"/>
    <w:rsid w:val="00A7532D"/>
    <w:rsid w:val="00A761EF"/>
    <w:rsid w:val="00A763E4"/>
    <w:rsid w:val="00A77A08"/>
    <w:rsid w:val="00A80D4E"/>
    <w:rsid w:val="00A824CE"/>
    <w:rsid w:val="00A8310F"/>
    <w:rsid w:val="00A8385D"/>
    <w:rsid w:val="00A83ACE"/>
    <w:rsid w:val="00A841EA"/>
    <w:rsid w:val="00A84B7F"/>
    <w:rsid w:val="00A85214"/>
    <w:rsid w:val="00A8595D"/>
    <w:rsid w:val="00A85D87"/>
    <w:rsid w:val="00A87916"/>
    <w:rsid w:val="00A909B0"/>
    <w:rsid w:val="00A91121"/>
    <w:rsid w:val="00A915CE"/>
    <w:rsid w:val="00A917E5"/>
    <w:rsid w:val="00A919CA"/>
    <w:rsid w:val="00A91ED2"/>
    <w:rsid w:val="00A92046"/>
    <w:rsid w:val="00A9298E"/>
    <w:rsid w:val="00A932D1"/>
    <w:rsid w:val="00A933D6"/>
    <w:rsid w:val="00A94277"/>
    <w:rsid w:val="00A9434F"/>
    <w:rsid w:val="00A95D30"/>
    <w:rsid w:val="00A96771"/>
    <w:rsid w:val="00A96E87"/>
    <w:rsid w:val="00A975A1"/>
    <w:rsid w:val="00A97E39"/>
    <w:rsid w:val="00AA12D9"/>
    <w:rsid w:val="00AA2474"/>
    <w:rsid w:val="00AA29C6"/>
    <w:rsid w:val="00AA409D"/>
    <w:rsid w:val="00AA44DF"/>
    <w:rsid w:val="00AA4616"/>
    <w:rsid w:val="00AA5E47"/>
    <w:rsid w:val="00AA68E6"/>
    <w:rsid w:val="00AA6969"/>
    <w:rsid w:val="00AB014B"/>
    <w:rsid w:val="00AB0CCF"/>
    <w:rsid w:val="00AB0F1D"/>
    <w:rsid w:val="00AB1ABA"/>
    <w:rsid w:val="00AB23BD"/>
    <w:rsid w:val="00AB372F"/>
    <w:rsid w:val="00AB4740"/>
    <w:rsid w:val="00AB4ADF"/>
    <w:rsid w:val="00AB4B1F"/>
    <w:rsid w:val="00AB50A7"/>
    <w:rsid w:val="00AB520B"/>
    <w:rsid w:val="00AB6E5C"/>
    <w:rsid w:val="00AC0A85"/>
    <w:rsid w:val="00AC0CB5"/>
    <w:rsid w:val="00AC32B8"/>
    <w:rsid w:val="00AC6F9D"/>
    <w:rsid w:val="00AD119E"/>
    <w:rsid w:val="00AD1B18"/>
    <w:rsid w:val="00AD1DB4"/>
    <w:rsid w:val="00AD2AC2"/>
    <w:rsid w:val="00AD3203"/>
    <w:rsid w:val="00AD43A2"/>
    <w:rsid w:val="00AD5244"/>
    <w:rsid w:val="00AD59ED"/>
    <w:rsid w:val="00AD5F57"/>
    <w:rsid w:val="00AD6118"/>
    <w:rsid w:val="00AD67F7"/>
    <w:rsid w:val="00AD6A88"/>
    <w:rsid w:val="00AD7FB3"/>
    <w:rsid w:val="00AE0373"/>
    <w:rsid w:val="00AE0ABE"/>
    <w:rsid w:val="00AE35E8"/>
    <w:rsid w:val="00AE3A0C"/>
    <w:rsid w:val="00AE3D1E"/>
    <w:rsid w:val="00AE4828"/>
    <w:rsid w:val="00AE516E"/>
    <w:rsid w:val="00AF0AC9"/>
    <w:rsid w:val="00AF172D"/>
    <w:rsid w:val="00AF4F9F"/>
    <w:rsid w:val="00AF645E"/>
    <w:rsid w:val="00AF6A9F"/>
    <w:rsid w:val="00AF6C47"/>
    <w:rsid w:val="00AF7D6C"/>
    <w:rsid w:val="00B002E3"/>
    <w:rsid w:val="00B02205"/>
    <w:rsid w:val="00B0527F"/>
    <w:rsid w:val="00B06222"/>
    <w:rsid w:val="00B06B1B"/>
    <w:rsid w:val="00B1024E"/>
    <w:rsid w:val="00B126CD"/>
    <w:rsid w:val="00B1297E"/>
    <w:rsid w:val="00B13701"/>
    <w:rsid w:val="00B13A72"/>
    <w:rsid w:val="00B147A7"/>
    <w:rsid w:val="00B14840"/>
    <w:rsid w:val="00B148B9"/>
    <w:rsid w:val="00B14B71"/>
    <w:rsid w:val="00B151E1"/>
    <w:rsid w:val="00B163B8"/>
    <w:rsid w:val="00B16D00"/>
    <w:rsid w:val="00B1706B"/>
    <w:rsid w:val="00B17475"/>
    <w:rsid w:val="00B21359"/>
    <w:rsid w:val="00B218F5"/>
    <w:rsid w:val="00B23A02"/>
    <w:rsid w:val="00B23D36"/>
    <w:rsid w:val="00B24615"/>
    <w:rsid w:val="00B24FA4"/>
    <w:rsid w:val="00B2612D"/>
    <w:rsid w:val="00B262AD"/>
    <w:rsid w:val="00B26EF2"/>
    <w:rsid w:val="00B27696"/>
    <w:rsid w:val="00B27E4C"/>
    <w:rsid w:val="00B30DA7"/>
    <w:rsid w:val="00B323A9"/>
    <w:rsid w:val="00B326D1"/>
    <w:rsid w:val="00B32F43"/>
    <w:rsid w:val="00B32F66"/>
    <w:rsid w:val="00B33CFE"/>
    <w:rsid w:val="00B33E4B"/>
    <w:rsid w:val="00B34A55"/>
    <w:rsid w:val="00B34BCF"/>
    <w:rsid w:val="00B35EFD"/>
    <w:rsid w:val="00B370C7"/>
    <w:rsid w:val="00B401B4"/>
    <w:rsid w:val="00B401C8"/>
    <w:rsid w:val="00B40DC3"/>
    <w:rsid w:val="00B410E5"/>
    <w:rsid w:val="00B41158"/>
    <w:rsid w:val="00B41ADC"/>
    <w:rsid w:val="00B43438"/>
    <w:rsid w:val="00B442A7"/>
    <w:rsid w:val="00B44881"/>
    <w:rsid w:val="00B4495D"/>
    <w:rsid w:val="00B44BBA"/>
    <w:rsid w:val="00B453E4"/>
    <w:rsid w:val="00B46DFF"/>
    <w:rsid w:val="00B47948"/>
    <w:rsid w:val="00B50183"/>
    <w:rsid w:val="00B503C0"/>
    <w:rsid w:val="00B50405"/>
    <w:rsid w:val="00B51C2A"/>
    <w:rsid w:val="00B5239D"/>
    <w:rsid w:val="00B53D63"/>
    <w:rsid w:val="00B553D6"/>
    <w:rsid w:val="00B562A3"/>
    <w:rsid w:val="00B56B90"/>
    <w:rsid w:val="00B576E1"/>
    <w:rsid w:val="00B6036A"/>
    <w:rsid w:val="00B60942"/>
    <w:rsid w:val="00B618E8"/>
    <w:rsid w:val="00B61ED7"/>
    <w:rsid w:val="00B62916"/>
    <w:rsid w:val="00B62995"/>
    <w:rsid w:val="00B62C6B"/>
    <w:rsid w:val="00B64A0F"/>
    <w:rsid w:val="00B655AB"/>
    <w:rsid w:val="00B65F01"/>
    <w:rsid w:val="00B67E95"/>
    <w:rsid w:val="00B708EB"/>
    <w:rsid w:val="00B71DD1"/>
    <w:rsid w:val="00B73E1A"/>
    <w:rsid w:val="00B75921"/>
    <w:rsid w:val="00B7647A"/>
    <w:rsid w:val="00B76F31"/>
    <w:rsid w:val="00B80300"/>
    <w:rsid w:val="00B84876"/>
    <w:rsid w:val="00B8646C"/>
    <w:rsid w:val="00B865EA"/>
    <w:rsid w:val="00B8704E"/>
    <w:rsid w:val="00B87836"/>
    <w:rsid w:val="00B91615"/>
    <w:rsid w:val="00B92432"/>
    <w:rsid w:val="00B92CC6"/>
    <w:rsid w:val="00B92FFB"/>
    <w:rsid w:val="00B931AA"/>
    <w:rsid w:val="00B93D12"/>
    <w:rsid w:val="00B93E5E"/>
    <w:rsid w:val="00B94E17"/>
    <w:rsid w:val="00B971C3"/>
    <w:rsid w:val="00BA0336"/>
    <w:rsid w:val="00BA0BC1"/>
    <w:rsid w:val="00BA0C09"/>
    <w:rsid w:val="00BA1572"/>
    <w:rsid w:val="00BA2C58"/>
    <w:rsid w:val="00BA2CDF"/>
    <w:rsid w:val="00BA2EE9"/>
    <w:rsid w:val="00BA5549"/>
    <w:rsid w:val="00BA5BB4"/>
    <w:rsid w:val="00BA5F91"/>
    <w:rsid w:val="00BA7331"/>
    <w:rsid w:val="00BA75FC"/>
    <w:rsid w:val="00BB1147"/>
    <w:rsid w:val="00BB16AE"/>
    <w:rsid w:val="00BB1FC8"/>
    <w:rsid w:val="00BB2B3C"/>
    <w:rsid w:val="00BB2E8D"/>
    <w:rsid w:val="00BB4090"/>
    <w:rsid w:val="00BB4133"/>
    <w:rsid w:val="00BB4C2A"/>
    <w:rsid w:val="00BB6A7B"/>
    <w:rsid w:val="00BB7D7C"/>
    <w:rsid w:val="00BC0233"/>
    <w:rsid w:val="00BC0CC2"/>
    <w:rsid w:val="00BC151A"/>
    <w:rsid w:val="00BC162C"/>
    <w:rsid w:val="00BC33BD"/>
    <w:rsid w:val="00BC5B78"/>
    <w:rsid w:val="00BC601C"/>
    <w:rsid w:val="00BC6837"/>
    <w:rsid w:val="00BC74AA"/>
    <w:rsid w:val="00BC77EC"/>
    <w:rsid w:val="00BC79BD"/>
    <w:rsid w:val="00BC7A27"/>
    <w:rsid w:val="00BC7EA1"/>
    <w:rsid w:val="00BD04D7"/>
    <w:rsid w:val="00BD3DB6"/>
    <w:rsid w:val="00BD5708"/>
    <w:rsid w:val="00BD598E"/>
    <w:rsid w:val="00BD5C58"/>
    <w:rsid w:val="00BD6231"/>
    <w:rsid w:val="00BE0C3C"/>
    <w:rsid w:val="00BE12BA"/>
    <w:rsid w:val="00BE1CA9"/>
    <w:rsid w:val="00BE20BF"/>
    <w:rsid w:val="00BE3AB0"/>
    <w:rsid w:val="00BE588F"/>
    <w:rsid w:val="00BE6FDB"/>
    <w:rsid w:val="00BE7A92"/>
    <w:rsid w:val="00BF02C3"/>
    <w:rsid w:val="00BF07F9"/>
    <w:rsid w:val="00BF0970"/>
    <w:rsid w:val="00BF1163"/>
    <w:rsid w:val="00BF16D9"/>
    <w:rsid w:val="00BF4C2D"/>
    <w:rsid w:val="00BF5226"/>
    <w:rsid w:val="00BF5822"/>
    <w:rsid w:val="00BF63F4"/>
    <w:rsid w:val="00BF7871"/>
    <w:rsid w:val="00C01332"/>
    <w:rsid w:val="00C01AF0"/>
    <w:rsid w:val="00C02CE7"/>
    <w:rsid w:val="00C040EA"/>
    <w:rsid w:val="00C054EA"/>
    <w:rsid w:val="00C057B3"/>
    <w:rsid w:val="00C059B5"/>
    <w:rsid w:val="00C05C29"/>
    <w:rsid w:val="00C06A20"/>
    <w:rsid w:val="00C0772D"/>
    <w:rsid w:val="00C105D4"/>
    <w:rsid w:val="00C10C17"/>
    <w:rsid w:val="00C11161"/>
    <w:rsid w:val="00C112CB"/>
    <w:rsid w:val="00C12B03"/>
    <w:rsid w:val="00C158DC"/>
    <w:rsid w:val="00C1635B"/>
    <w:rsid w:val="00C16C22"/>
    <w:rsid w:val="00C211E2"/>
    <w:rsid w:val="00C219FC"/>
    <w:rsid w:val="00C224D2"/>
    <w:rsid w:val="00C2318B"/>
    <w:rsid w:val="00C25487"/>
    <w:rsid w:val="00C25DF3"/>
    <w:rsid w:val="00C25F07"/>
    <w:rsid w:val="00C26F8B"/>
    <w:rsid w:val="00C30227"/>
    <w:rsid w:val="00C30914"/>
    <w:rsid w:val="00C309DE"/>
    <w:rsid w:val="00C310C7"/>
    <w:rsid w:val="00C312D9"/>
    <w:rsid w:val="00C3160E"/>
    <w:rsid w:val="00C33494"/>
    <w:rsid w:val="00C339DB"/>
    <w:rsid w:val="00C343F1"/>
    <w:rsid w:val="00C3528F"/>
    <w:rsid w:val="00C35F66"/>
    <w:rsid w:val="00C35FF4"/>
    <w:rsid w:val="00C36C7D"/>
    <w:rsid w:val="00C36FB9"/>
    <w:rsid w:val="00C377B9"/>
    <w:rsid w:val="00C41E12"/>
    <w:rsid w:val="00C439E8"/>
    <w:rsid w:val="00C44179"/>
    <w:rsid w:val="00C443B2"/>
    <w:rsid w:val="00C4662C"/>
    <w:rsid w:val="00C46659"/>
    <w:rsid w:val="00C46DBC"/>
    <w:rsid w:val="00C4754C"/>
    <w:rsid w:val="00C51E57"/>
    <w:rsid w:val="00C54314"/>
    <w:rsid w:val="00C55275"/>
    <w:rsid w:val="00C55C60"/>
    <w:rsid w:val="00C56E72"/>
    <w:rsid w:val="00C600FA"/>
    <w:rsid w:val="00C6275E"/>
    <w:rsid w:val="00C62AF0"/>
    <w:rsid w:val="00C62BEC"/>
    <w:rsid w:val="00C633AD"/>
    <w:rsid w:val="00C65E07"/>
    <w:rsid w:val="00C671CF"/>
    <w:rsid w:val="00C67E57"/>
    <w:rsid w:val="00C707C0"/>
    <w:rsid w:val="00C718B8"/>
    <w:rsid w:val="00C72533"/>
    <w:rsid w:val="00C72820"/>
    <w:rsid w:val="00C72AB6"/>
    <w:rsid w:val="00C732D4"/>
    <w:rsid w:val="00C73518"/>
    <w:rsid w:val="00C74003"/>
    <w:rsid w:val="00C7539F"/>
    <w:rsid w:val="00C75B77"/>
    <w:rsid w:val="00C761F5"/>
    <w:rsid w:val="00C76F23"/>
    <w:rsid w:val="00C80013"/>
    <w:rsid w:val="00C8040A"/>
    <w:rsid w:val="00C813DE"/>
    <w:rsid w:val="00C8227D"/>
    <w:rsid w:val="00C8281A"/>
    <w:rsid w:val="00C828E0"/>
    <w:rsid w:val="00C8516B"/>
    <w:rsid w:val="00C85EAA"/>
    <w:rsid w:val="00C86B3C"/>
    <w:rsid w:val="00C86E20"/>
    <w:rsid w:val="00C87D67"/>
    <w:rsid w:val="00C93607"/>
    <w:rsid w:val="00C93C5E"/>
    <w:rsid w:val="00C941D8"/>
    <w:rsid w:val="00C95310"/>
    <w:rsid w:val="00C95F86"/>
    <w:rsid w:val="00C9686E"/>
    <w:rsid w:val="00C96A50"/>
    <w:rsid w:val="00CA0968"/>
    <w:rsid w:val="00CA12A5"/>
    <w:rsid w:val="00CA2D21"/>
    <w:rsid w:val="00CA371D"/>
    <w:rsid w:val="00CA3A09"/>
    <w:rsid w:val="00CA5838"/>
    <w:rsid w:val="00CA7B05"/>
    <w:rsid w:val="00CB0528"/>
    <w:rsid w:val="00CB077E"/>
    <w:rsid w:val="00CB1896"/>
    <w:rsid w:val="00CB30B3"/>
    <w:rsid w:val="00CB3DF3"/>
    <w:rsid w:val="00CB3EF7"/>
    <w:rsid w:val="00CB5EE5"/>
    <w:rsid w:val="00CB6495"/>
    <w:rsid w:val="00CB6A59"/>
    <w:rsid w:val="00CB6C0E"/>
    <w:rsid w:val="00CB6E56"/>
    <w:rsid w:val="00CC04B6"/>
    <w:rsid w:val="00CC0A35"/>
    <w:rsid w:val="00CC1DC7"/>
    <w:rsid w:val="00CC3B19"/>
    <w:rsid w:val="00CC5289"/>
    <w:rsid w:val="00CC553C"/>
    <w:rsid w:val="00CC555B"/>
    <w:rsid w:val="00CC5575"/>
    <w:rsid w:val="00CC5A61"/>
    <w:rsid w:val="00CC6005"/>
    <w:rsid w:val="00CC652E"/>
    <w:rsid w:val="00CC6558"/>
    <w:rsid w:val="00CC6F2D"/>
    <w:rsid w:val="00CC6FB7"/>
    <w:rsid w:val="00CC7EF2"/>
    <w:rsid w:val="00CD06C3"/>
    <w:rsid w:val="00CD1E76"/>
    <w:rsid w:val="00CD3A6F"/>
    <w:rsid w:val="00CD3C14"/>
    <w:rsid w:val="00CD459A"/>
    <w:rsid w:val="00CD4760"/>
    <w:rsid w:val="00CD613B"/>
    <w:rsid w:val="00CD625C"/>
    <w:rsid w:val="00CD7AE6"/>
    <w:rsid w:val="00CD7B3F"/>
    <w:rsid w:val="00CE0480"/>
    <w:rsid w:val="00CE05BC"/>
    <w:rsid w:val="00CE23F1"/>
    <w:rsid w:val="00CE38E0"/>
    <w:rsid w:val="00CE4AD4"/>
    <w:rsid w:val="00CE630C"/>
    <w:rsid w:val="00CE6741"/>
    <w:rsid w:val="00CE71B4"/>
    <w:rsid w:val="00CE72F4"/>
    <w:rsid w:val="00CE7DA9"/>
    <w:rsid w:val="00CF02BF"/>
    <w:rsid w:val="00CF2369"/>
    <w:rsid w:val="00CF2A70"/>
    <w:rsid w:val="00CF2CD2"/>
    <w:rsid w:val="00CF3F9D"/>
    <w:rsid w:val="00CF54AE"/>
    <w:rsid w:val="00CF6DE3"/>
    <w:rsid w:val="00CF6FA2"/>
    <w:rsid w:val="00CF705C"/>
    <w:rsid w:val="00CF7E0B"/>
    <w:rsid w:val="00D02D27"/>
    <w:rsid w:val="00D02E3A"/>
    <w:rsid w:val="00D02EAC"/>
    <w:rsid w:val="00D03592"/>
    <w:rsid w:val="00D0387D"/>
    <w:rsid w:val="00D04A2F"/>
    <w:rsid w:val="00D04FAC"/>
    <w:rsid w:val="00D05207"/>
    <w:rsid w:val="00D057DD"/>
    <w:rsid w:val="00D05A24"/>
    <w:rsid w:val="00D05C1F"/>
    <w:rsid w:val="00D067AB"/>
    <w:rsid w:val="00D105DB"/>
    <w:rsid w:val="00D10993"/>
    <w:rsid w:val="00D125A1"/>
    <w:rsid w:val="00D12DE3"/>
    <w:rsid w:val="00D1526D"/>
    <w:rsid w:val="00D16602"/>
    <w:rsid w:val="00D16CB7"/>
    <w:rsid w:val="00D17A1D"/>
    <w:rsid w:val="00D219E6"/>
    <w:rsid w:val="00D21BC6"/>
    <w:rsid w:val="00D21F97"/>
    <w:rsid w:val="00D22B41"/>
    <w:rsid w:val="00D22CE5"/>
    <w:rsid w:val="00D24021"/>
    <w:rsid w:val="00D24711"/>
    <w:rsid w:val="00D248F2"/>
    <w:rsid w:val="00D249BD"/>
    <w:rsid w:val="00D27CA8"/>
    <w:rsid w:val="00D27F84"/>
    <w:rsid w:val="00D27FF5"/>
    <w:rsid w:val="00D306B9"/>
    <w:rsid w:val="00D313DF"/>
    <w:rsid w:val="00D3141B"/>
    <w:rsid w:val="00D32416"/>
    <w:rsid w:val="00D32630"/>
    <w:rsid w:val="00D327BB"/>
    <w:rsid w:val="00D3787E"/>
    <w:rsid w:val="00D42DDC"/>
    <w:rsid w:val="00D440A4"/>
    <w:rsid w:val="00D44D90"/>
    <w:rsid w:val="00D4594E"/>
    <w:rsid w:val="00D460CA"/>
    <w:rsid w:val="00D47C5E"/>
    <w:rsid w:val="00D50A37"/>
    <w:rsid w:val="00D50AA8"/>
    <w:rsid w:val="00D51CC8"/>
    <w:rsid w:val="00D52C4F"/>
    <w:rsid w:val="00D564B0"/>
    <w:rsid w:val="00D56C84"/>
    <w:rsid w:val="00D56DFD"/>
    <w:rsid w:val="00D56EE2"/>
    <w:rsid w:val="00D57353"/>
    <w:rsid w:val="00D6233F"/>
    <w:rsid w:val="00D62619"/>
    <w:rsid w:val="00D62A9D"/>
    <w:rsid w:val="00D632FF"/>
    <w:rsid w:val="00D64735"/>
    <w:rsid w:val="00D649ED"/>
    <w:rsid w:val="00D66E5D"/>
    <w:rsid w:val="00D67C7B"/>
    <w:rsid w:val="00D70D68"/>
    <w:rsid w:val="00D712CD"/>
    <w:rsid w:val="00D739FB"/>
    <w:rsid w:val="00D75C3C"/>
    <w:rsid w:val="00D76BAB"/>
    <w:rsid w:val="00D77C81"/>
    <w:rsid w:val="00D80BBD"/>
    <w:rsid w:val="00D81912"/>
    <w:rsid w:val="00D820B7"/>
    <w:rsid w:val="00D82762"/>
    <w:rsid w:val="00D84F80"/>
    <w:rsid w:val="00D87043"/>
    <w:rsid w:val="00D875DE"/>
    <w:rsid w:val="00D87A20"/>
    <w:rsid w:val="00D87FE5"/>
    <w:rsid w:val="00D9009C"/>
    <w:rsid w:val="00D909AA"/>
    <w:rsid w:val="00D92046"/>
    <w:rsid w:val="00D92D15"/>
    <w:rsid w:val="00D94A6C"/>
    <w:rsid w:val="00D95609"/>
    <w:rsid w:val="00D9655A"/>
    <w:rsid w:val="00D96E1B"/>
    <w:rsid w:val="00D9791C"/>
    <w:rsid w:val="00DA2EA3"/>
    <w:rsid w:val="00DA43FC"/>
    <w:rsid w:val="00DA4B55"/>
    <w:rsid w:val="00DA6439"/>
    <w:rsid w:val="00DA6447"/>
    <w:rsid w:val="00DA738C"/>
    <w:rsid w:val="00DB06DA"/>
    <w:rsid w:val="00DB0834"/>
    <w:rsid w:val="00DB20F5"/>
    <w:rsid w:val="00DB4CBB"/>
    <w:rsid w:val="00DB7471"/>
    <w:rsid w:val="00DC077F"/>
    <w:rsid w:val="00DC0D19"/>
    <w:rsid w:val="00DC1C7B"/>
    <w:rsid w:val="00DC2A40"/>
    <w:rsid w:val="00DC2F46"/>
    <w:rsid w:val="00DC4D78"/>
    <w:rsid w:val="00DC501F"/>
    <w:rsid w:val="00DC5450"/>
    <w:rsid w:val="00DC5CFC"/>
    <w:rsid w:val="00DC69B2"/>
    <w:rsid w:val="00DC72FE"/>
    <w:rsid w:val="00DC7A7C"/>
    <w:rsid w:val="00DD05C4"/>
    <w:rsid w:val="00DD1E96"/>
    <w:rsid w:val="00DD1F91"/>
    <w:rsid w:val="00DD2083"/>
    <w:rsid w:val="00DD28AD"/>
    <w:rsid w:val="00DD3CA1"/>
    <w:rsid w:val="00DD3DEE"/>
    <w:rsid w:val="00DD52EF"/>
    <w:rsid w:val="00DD652E"/>
    <w:rsid w:val="00DD6961"/>
    <w:rsid w:val="00DD7439"/>
    <w:rsid w:val="00DD7A8C"/>
    <w:rsid w:val="00DE0686"/>
    <w:rsid w:val="00DE3854"/>
    <w:rsid w:val="00DE3862"/>
    <w:rsid w:val="00DE3AEB"/>
    <w:rsid w:val="00DE55EB"/>
    <w:rsid w:val="00DE5AF5"/>
    <w:rsid w:val="00DF494A"/>
    <w:rsid w:val="00DF76C2"/>
    <w:rsid w:val="00DF7A00"/>
    <w:rsid w:val="00E0009E"/>
    <w:rsid w:val="00E002C0"/>
    <w:rsid w:val="00E01A34"/>
    <w:rsid w:val="00E01F6E"/>
    <w:rsid w:val="00E023AD"/>
    <w:rsid w:val="00E032A8"/>
    <w:rsid w:val="00E040EC"/>
    <w:rsid w:val="00E0444C"/>
    <w:rsid w:val="00E04DED"/>
    <w:rsid w:val="00E0566E"/>
    <w:rsid w:val="00E05A69"/>
    <w:rsid w:val="00E0617F"/>
    <w:rsid w:val="00E06254"/>
    <w:rsid w:val="00E06922"/>
    <w:rsid w:val="00E06C3D"/>
    <w:rsid w:val="00E0735B"/>
    <w:rsid w:val="00E0784A"/>
    <w:rsid w:val="00E1120D"/>
    <w:rsid w:val="00E11AAC"/>
    <w:rsid w:val="00E11B56"/>
    <w:rsid w:val="00E137DC"/>
    <w:rsid w:val="00E13CB3"/>
    <w:rsid w:val="00E140C5"/>
    <w:rsid w:val="00E2013D"/>
    <w:rsid w:val="00E2121D"/>
    <w:rsid w:val="00E243A3"/>
    <w:rsid w:val="00E264BF"/>
    <w:rsid w:val="00E277BC"/>
    <w:rsid w:val="00E31EA5"/>
    <w:rsid w:val="00E33FE4"/>
    <w:rsid w:val="00E34870"/>
    <w:rsid w:val="00E35506"/>
    <w:rsid w:val="00E35825"/>
    <w:rsid w:val="00E37564"/>
    <w:rsid w:val="00E404F3"/>
    <w:rsid w:val="00E40656"/>
    <w:rsid w:val="00E41263"/>
    <w:rsid w:val="00E4144B"/>
    <w:rsid w:val="00E41F03"/>
    <w:rsid w:val="00E42894"/>
    <w:rsid w:val="00E43352"/>
    <w:rsid w:val="00E43459"/>
    <w:rsid w:val="00E43797"/>
    <w:rsid w:val="00E449A8"/>
    <w:rsid w:val="00E45F87"/>
    <w:rsid w:val="00E47E15"/>
    <w:rsid w:val="00E505B3"/>
    <w:rsid w:val="00E50CA4"/>
    <w:rsid w:val="00E532DB"/>
    <w:rsid w:val="00E5376A"/>
    <w:rsid w:val="00E55D94"/>
    <w:rsid w:val="00E564A7"/>
    <w:rsid w:val="00E56CBB"/>
    <w:rsid w:val="00E60BA3"/>
    <w:rsid w:val="00E617B6"/>
    <w:rsid w:val="00E620A2"/>
    <w:rsid w:val="00E627A7"/>
    <w:rsid w:val="00E64BCD"/>
    <w:rsid w:val="00E64DCD"/>
    <w:rsid w:val="00E65820"/>
    <w:rsid w:val="00E66446"/>
    <w:rsid w:val="00E6668B"/>
    <w:rsid w:val="00E6675B"/>
    <w:rsid w:val="00E66E5E"/>
    <w:rsid w:val="00E674C8"/>
    <w:rsid w:val="00E677CD"/>
    <w:rsid w:val="00E7184C"/>
    <w:rsid w:val="00E71C02"/>
    <w:rsid w:val="00E72161"/>
    <w:rsid w:val="00E72EF6"/>
    <w:rsid w:val="00E75221"/>
    <w:rsid w:val="00E757AB"/>
    <w:rsid w:val="00E75C49"/>
    <w:rsid w:val="00E76AB0"/>
    <w:rsid w:val="00E771FD"/>
    <w:rsid w:val="00E773B0"/>
    <w:rsid w:val="00E80A66"/>
    <w:rsid w:val="00E814AD"/>
    <w:rsid w:val="00E82E19"/>
    <w:rsid w:val="00E83671"/>
    <w:rsid w:val="00E83942"/>
    <w:rsid w:val="00E8395D"/>
    <w:rsid w:val="00E8396D"/>
    <w:rsid w:val="00E8423A"/>
    <w:rsid w:val="00E846D9"/>
    <w:rsid w:val="00E860F3"/>
    <w:rsid w:val="00E90CB8"/>
    <w:rsid w:val="00E91DCE"/>
    <w:rsid w:val="00E924C8"/>
    <w:rsid w:val="00E92C92"/>
    <w:rsid w:val="00E93A0E"/>
    <w:rsid w:val="00E95328"/>
    <w:rsid w:val="00E956D9"/>
    <w:rsid w:val="00E96E3D"/>
    <w:rsid w:val="00E97039"/>
    <w:rsid w:val="00E9734D"/>
    <w:rsid w:val="00E97FA8"/>
    <w:rsid w:val="00EA1B6A"/>
    <w:rsid w:val="00EA2472"/>
    <w:rsid w:val="00EA2C55"/>
    <w:rsid w:val="00EA2E0E"/>
    <w:rsid w:val="00EA3753"/>
    <w:rsid w:val="00EA3941"/>
    <w:rsid w:val="00EA3EA8"/>
    <w:rsid w:val="00EA454D"/>
    <w:rsid w:val="00EA4E60"/>
    <w:rsid w:val="00EA52E5"/>
    <w:rsid w:val="00EA6F7F"/>
    <w:rsid w:val="00EA7010"/>
    <w:rsid w:val="00EA72E7"/>
    <w:rsid w:val="00EA78CF"/>
    <w:rsid w:val="00EA7AB6"/>
    <w:rsid w:val="00EB0B7F"/>
    <w:rsid w:val="00EB30E8"/>
    <w:rsid w:val="00EB3D9D"/>
    <w:rsid w:val="00EB3E2E"/>
    <w:rsid w:val="00EB6B24"/>
    <w:rsid w:val="00EB6BBF"/>
    <w:rsid w:val="00EC1ECE"/>
    <w:rsid w:val="00EC3003"/>
    <w:rsid w:val="00EC4FD5"/>
    <w:rsid w:val="00EC6FB9"/>
    <w:rsid w:val="00EC777A"/>
    <w:rsid w:val="00ED0721"/>
    <w:rsid w:val="00ED19AA"/>
    <w:rsid w:val="00ED294B"/>
    <w:rsid w:val="00ED3E7F"/>
    <w:rsid w:val="00ED3F21"/>
    <w:rsid w:val="00ED42A8"/>
    <w:rsid w:val="00ED6FEB"/>
    <w:rsid w:val="00ED7B09"/>
    <w:rsid w:val="00ED7ED4"/>
    <w:rsid w:val="00ED7F86"/>
    <w:rsid w:val="00EE1847"/>
    <w:rsid w:val="00EE2EFC"/>
    <w:rsid w:val="00EE3221"/>
    <w:rsid w:val="00EE38CB"/>
    <w:rsid w:val="00EE4D25"/>
    <w:rsid w:val="00EE54B3"/>
    <w:rsid w:val="00EE5965"/>
    <w:rsid w:val="00EE5A73"/>
    <w:rsid w:val="00EE67F0"/>
    <w:rsid w:val="00EF0F13"/>
    <w:rsid w:val="00EF1961"/>
    <w:rsid w:val="00EF264F"/>
    <w:rsid w:val="00EF3CD8"/>
    <w:rsid w:val="00EF4035"/>
    <w:rsid w:val="00EF55FC"/>
    <w:rsid w:val="00EF56B6"/>
    <w:rsid w:val="00F02C21"/>
    <w:rsid w:val="00F03647"/>
    <w:rsid w:val="00F04CC9"/>
    <w:rsid w:val="00F06AAD"/>
    <w:rsid w:val="00F073A7"/>
    <w:rsid w:val="00F075C9"/>
    <w:rsid w:val="00F107EA"/>
    <w:rsid w:val="00F10CE4"/>
    <w:rsid w:val="00F10FFB"/>
    <w:rsid w:val="00F11025"/>
    <w:rsid w:val="00F11634"/>
    <w:rsid w:val="00F123CC"/>
    <w:rsid w:val="00F13130"/>
    <w:rsid w:val="00F136DF"/>
    <w:rsid w:val="00F13B52"/>
    <w:rsid w:val="00F13F77"/>
    <w:rsid w:val="00F15FC5"/>
    <w:rsid w:val="00F16CF2"/>
    <w:rsid w:val="00F2158A"/>
    <w:rsid w:val="00F21C41"/>
    <w:rsid w:val="00F23678"/>
    <w:rsid w:val="00F263A4"/>
    <w:rsid w:val="00F26470"/>
    <w:rsid w:val="00F26663"/>
    <w:rsid w:val="00F31AAB"/>
    <w:rsid w:val="00F329D1"/>
    <w:rsid w:val="00F3629C"/>
    <w:rsid w:val="00F36420"/>
    <w:rsid w:val="00F374CF"/>
    <w:rsid w:val="00F37EA2"/>
    <w:rsid w:val="00F400F9"/>
    <w:rsid w:val="00F40191"/>
    <w:rsid w:val="00F40215"/>
    <w:rsid w:val="00F41F8A"/>
    <w:rsid w:val="00F42B81"/>
    <w:rsid w:val="00F43DCB"/>
    <w:rsid w:val="00F45E12"/>
    <w:rsid w:val="00F4646F"/>
    <w:rsid w:val="00F467F0"/>
    <w:rsid w:val="00F47EFC"/>
    <w:rsid w:val="00F53471"/>
    <w:rsid w:val="00F53F5B"/>
    <w:rsid w:val="00F56FC4"/>
    <w:rsid w:val="00F600BE"/>
    <w:rsid w:val="00F6106D"/>
    <w:rsid w:val="00F62695"/>
    <w:rsid w:val="00F62F84"/>
    <w:rsid w:val="00F62FF1"/>
    <w:rsid w:val="00F64045"/>
    <w:rsid w:val="00F65C39"/>
    <w:rsid w:val="00F65D6B"/>
    <w:rsid w:val="00F665B8"/>
    <w:rsid w:val="00F70BAA"/>
    <w:rsid w:val="00F71575"/>
    <w:rsid w:val="00F723D7"/>
    <w:rsid w:val="00F72761"/>
    <w:rsid w:val="00F7322E"/>
    <w:rsid w:val="00F7361E"/>
    <w:rsid w:val="00F73C8C"/>
    <w:rsid w:val="00F74114"/>
    <w:rsid w:val="00F7435B"/>
    <w:rsid w:val="00F74596"/>
    <w:rsid w:val="00F74E28"/>
    <w:rsid w:val="00F751BE"/>
    <w:rsid w:val="00F75F08"/>
    <w:rsid w:val="00F7614B"/>
    <w:rsid w:val="00F76A7B"/>
    <w:rsid w:val="00F779A2"/>
    <w:rsid w:val="00F808D2"/>
    <w:rsid w:val="00F83D73"/>
    <w:rsid w:val="00F849B2"/>
    <w:rsid w:val="00F84E26"/>
    <w:rsid w:val="00F8514A"/>
    <w:rsid w:val="00F854AD"/>
    <w:rsid w:val="00F85F26"/>
    <w:rsid w:val="00F86771"/>
    <w:rsid w:val="00F8762C"/>
    <w:rsid w:val="00F87EC6"/>
    <w:rsid w:val="00F9025D"/>
    <w:rsid w:val="00F90897"/>
    <w:rsid w:val="00F916CF"/>
    <w:rsid w:val="00F92D92"/>
    <w:rsid w:val="00F93E1B"/>
    <w:rsid w:val="00F954BB"/>
    <w:rsid w:val="00F96147"/>
    <w:rsid w:val="00F96942"/>
    <w:rsid w:val="00F969A5"/>
    <w:rsid w:val="00FA1E49"/>
    <w:rsid w:val="00FA2B53"/>
    <w:rsid w:val="00FA3106"/>
    <w:rsid w:val="00FA4542"/>
    <w:rsid w:val="00FA4C21"/>
    <w:rsid w:val="00FA53DB"/>
    <w:rsid w:val="00FA729E"/>
    <w:rsid w:val="00FA74E7"/>
    <w:rsid w:val="00FA7AA4"/>
    <w:rsid w:val="00FB1596"/>
    <w:rsid w:val="00FB3CAF"/>
    <w:rsid w:val="00FB3CBF"/>
    <w:rsid w:val="00FB4984"/>
    <w:rsid w:val="00FB52C1"/>
    <w:rsid w:val="00FB56AA"/>
    <w:rsid w:val="00FB5F05"/>
    <w:rsid w:val="00FB5F33"/>
    <w:rsid w:val="00FB7D93"/>
    <w:rsid w:val="00FC17F2"/>
    <w:rsid w:val="00FC4FD0"/>
    <w:rsid w:val="00FC5994"/>
    <w:rsid w:val="00FC5D11"/>
    <w:rsid w:val="00FC6C75"/>
    <w:rsid w:val="00FC6DFF"/>
    <w:rsid w:val="00FC7BFC"/>
    <w:rsid w:val="00FD0721"/>
    <w:rsid w:val="00FD2900"/>
    <w:rsid w:val="00FD4768"/>
    <w:rsid w:val="00FD5929"/>
    <w:rsid w:val="00FD6E43"/>
    <w:rsid w:val="00FE0D4D"/>
    <w:rsid w:val="00FE2408"/>
    <w:rsid w:val="00FE4B9B"/>
    <w:rsid w:val="00FE513E"/>
    <w:rsid w:val="00FF0D6E"/>
    <w:rsid w:val="00FF1B3E"/>
    <w:rsid w:val="00FF1E44"/>
    <w:rsid w:val="00FF2F67"/>
    <w:rsid w:val="00FF3291"/>
    <w:rsid w:val="00FF3767"/>
    <w:rsid w:val="00FF3A8D"/>
    <w:rsid w:val="00FF4185"/>
    <w:rsid w:val="00FF48DA"/>
    <w:rsid w:val="00FF5D7F"/>
    <w:rsid w:val="00FF667D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A073DB"/>
  <w15:chartTrackingRefBased/>
  <w15:docId w15:val="{BBD0372C-4D35-438B-97C6-E33385AFD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80212"/>
    <w:rPr>
      <w:rFonts w:ascii="Cambria" w:hAnsi="Cambria"/>
      <w:sz w:val="24"/>
      <w:szCs w:val="24"/>
      <w:lang w:val="en-US" w:eastAsia="en-US"/>
    </w:rPr>
  </w:style>
  <w:style w:type="paragraph" w:styleId="1">
    <w:name w:val="heading 1"/>
    <w:aliases w:val="H1"/>
    <w:basedOn w:val="a"/>
    <w:next w:val="a"/>
    <w:link w:val="10"/>
    <w:qFormat/>
    <w:rsid w:val="00380212"/>
    <w:pPr>
      <w:keepNext/>
      <w:spacing w:before="240" w:after="60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80212"/>
    <w:pPr>
      <w:keepNext/>
      <w:spacing w:before="240" w:after="60"/>
      <w:outlineLvl w:val="1"/>
    </w:pPr>
    <w:rPr>
      <w:rFonts w:eastAsia="Calibri"/>
      <w:b/>
      <w:bCs/>
      <w:i/>
      <w:iCs/>
    </w:rPr>
  </w:style>
  <w:style w:type="paragraph" w:styleId="3">
    <w:name w:val="heading 3"/>
    <w:aliases w:val="ТТЗХБ2,ТЗ 3,ТЗ_3"/>
    <w:basedOn w:val="a"/>
    <w:next w:val="a"/>
    <w:link w:val="30"/>
    <w:qFormat/>
    <w:rsid w:val="00380212"/>
    <w:pPr>
      <w:keepNext/>
      <w:spacing w:before="240" w:after="60"/>
      <w:outlineLvl w:val="2"/>
    </w:pPr>
    <w:rPr>
      <w:rFonts w:eastAsia="Calibr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0212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38021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021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021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38021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380212"/>
    <w:pPr>
      <w:spacing w:before="240" w:after="60"/>
      <w:outlineLvl w:val="8"/>
    </w:pPr>
    <w:rPr>
      <w:rFonts w:eastAsia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link w:val="1"/>
    <w:locked/>
    <w:rsid w:val="00380212"/>
    <w:rPr>
      <w:rFonts w:ascii="Cambria" w:eastAsia="Calibri" w:hAnsi="Cambria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locked/>
    <w:rsid w:val="00380212"/>
    <w:rPr>
      <w:rFonts w:ascii="Cambria" w:eastAsia="Calibri" w:hAnsi="Cambria"/>
      <w:b/>
      <w:bCs/>
      <w:i/>
      <w:iCs/>
      <w:sz w:val="24"/>
      <w:szCs w:val="24"/>
      <w:lang w:val="en-US" w:eastAsia="en-US" w:bidi="ar-SA"/>
    </w:rPr>
  </w:style>
  <w:style w:type="character" w:customStyle="1" w:styleId="30">
    <w:name w:val="Заголовок 3 Знак"/>
    <w:aliases w:val="ТТЗХБ2 Знак,ТЗ 3 Знак,ТЗ_3 Знак"/>
    <w:link w:val="3"/>
    <w:locked/>
    <w:rsid w:val="00380212"/>
    <w:rPr>
      <w:rFonts w:ascii="Cambria" w:eastAsia="Calibri" w:hAnsi="Cambria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380212"/>
    <w:rPr>
      <w:rFonts w:ascii="Cambria" w:hAnsi="Cambria"/>
      <w:b/>
      <w:bCs/>
      <w:sz w:val="24"/>
      <w:szCs w:val="24"/>
      <w:lang w:val="en-US" w:eastAsia="en-US" w:bidi="ar-SA"/>
    </w:rPr>
  </w:style>
  <w:style w:type="character" w:customStyle="1" w:styleId="50">
    <w:name w:val="Заголовок 5 Знак"/>
    <w:link w:val="5"/>
    <w:locked/>
    <w:rsid w:val="00380212"/>
    <w:rPr>
      <w:rFonts w:ascii="Cambria" w:hAnsi="Cambria"/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locked/>
    <w:rsid w:val="00380212"/>
    <w:rPr>
      <w:rFonts w:ascii="Cambria" w:hAnsi="Cambria"/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locked/>
    <w:rsid w:val="00380212"/>
    <w:rPr>
      <w:rFonts w:ascii="Cambria" w:hAnsi="Cambria"/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locked/>
    <w:rsid w:val="00380212"/>
    <w:rPr>
      <w:rFonts w:ascii="Cambria" w:hAnsi="Cambria"/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380212"/>
    <w:rPr>
      <w:rFonts w:ascii="Cambria" w:eastAsia="Calibri" w:hAnsi="Cambria"/>
      <w:sz w:val="22"/>
      <w:szCs w:val="22"/>
      <w:lang w:val="en-US" w:eastAsia="en-US" w:bidi="ar-SA"/>
    </w:rPr>
  </w:style>
  <w:style w:type="paragraph" w:customStyle="1" w:styleId="11">
    <w:name w:val="Название1"/>
    <w:basedOn w:val="a"/>
    <w:next w:val="a"/>
    <w:link w:val="a3"/>
    <w:qFormat/>
    <w:rsid w:val="00380212"/>
    <w:pPr>
      <w:spacing w:before="240" w:after="60"/>
      <w:jc w:val="center"/>
      <w:outlineLvl w:val="0"/>
    </w:pPr>
    <w:rPr>
      <w:rFonts w:eastAsia="Calibri"/>
      <w:b/>
      <w:bCs/>
      <w:kern w:val="28"/>
      <w:sz w:val="32"/>
      <w:szCs w:val="32"/>
    </w:rPr>
  </w:style>
  <w:style w:type="character" w:customStyle="1" w:styleId="a3">
    <w:name w:val="Название Знак"/>
    <w:link w:val="11"/>
    <w:locked/>
    <w:rsid w:val="00380212"/>
    <w:rPr>
      <w:rFonts w:ascii="Cambria" w:eastAsia="Calibri" w:hAnsi="Cambria"/>
      <w:b/>
      <w:bCs/>
      <w:kern w:val="28"/>
      <w:sz w:val="32"/>
      <w:szCs w:val="32"/>
      <w:lang w:val="en-US" w:eastAsia="en-US" w:bidi="ar-SA"/>
    </w:rPr>
  </w:style>
  <w:style w:type="paragraph" w:styleId="a4">
    <w:name w:val="Subtitle"/>
    <w:aliases w:val="ТЗ 4"/>
    <w:basedOn w:val="a"/>
    <w:next w:val="a"/>
    <w:link w:val="a5"/>
    <w:qFormat/>
    <w:rsid w:val="00380212"/>
    <w:pPr>
      <w:spacing w:after="60"/>
      <w:jc w:val="center"/>
      <w:outlineLvl w:val="1"/>
    </w:pPr>
    <w:rPr>
      <w:rFonts w:eastAsia="Calibri"/>
    </w:rPr>
  </w:style>
  <w:style w:type="character" w:customStyle="1" w:styleId="a5">
    <w:name w:val="Подзаголовок Знак"/>
    <w:aliases w:val="ТЗ 4 Знак"/>
    <w:link w:val="a4"/>
    <w:locked/>
    <w:rsid w:val="00380212"/>
    <w:rPr>
      <w:rFonts w:ascii="Cambria" w:eastAsia="Calibri" w:hAnsi="Cambria"/>
      <w:sz w:val="24"/>
      <w:szCs w:val="24"/>
      <w:lang w:val="en-US" w:eastAsia="en-US" w:bidi="ar-SA"/>
    </w:rPr>
  </w:style>
  <w:style w:type="character" w:styleId="a6">
    <w:name w:val="Strong"/>
    <w:uiPriority w:val="22"/>
    <w:qFormat/>
    <w:rsid w:val="00380212"/>
    <w:rPr>
      <w:rFonts w:cs="Times New Roman"/>
      <w:b/>
      <w:bCs/>
    </w:rPr>
  </w:style>
  <w:style w:type="character" w:styleId="a7">
    <w:name w:val="Emphasis"/>
    <w:qFormat/>
    <w:rsid w:val="00380212"/>
    <w:rPr>
      <w:rFonts w:ascii="Calibri" w:hAnsi="Calibri" w:cs="Times New Roman"/>
      <w:b/>
      <w:i/>
      <w:iCs/>
    </w:rPr>
  </w:style>
  <w:style w:type="paragraph" w:customStyle="1" w:styleId="12">
    <w:name w:val="Без интервала1"/>
    <w:basedOn w:val="a"/>
    <w:rsid w:val="00380212"/>
    <w:rPr>
      <w:szCs w:val="32"/>
    </w:rPr>
  </w:style>
  <w:style w:type="paragraph" w:customStyle="1" w:styleId="13">
    <w:name w:val="Абзац списка1"/>
    <w:basedOn w:val="a"/>
    <w:qFormat/>
    <w:rsid w:val="00380212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rsid w:val="00380212"/>
    <w:rPr>
      <w:i/>
    </w:rPr>
  </w:style>
  <w:style w:type="character" w:customStyle="1" w:styleId="QuoteChar">
    <w:name w:val="Quote Char"/>
    <w:link w:val="21"/>
    <w:locked/>
    <w:rsid w:val="00380212"/>
    <w:rPr>
      <w:rFonts w:ascii="Cambria" w:hAnsi="Cambria"/>
      <w:i/>
      <w:sz w:val="24"/>
      <w:szCs w:val="24"/>
      <w:lang w:val="en-US" w:eastAsia="en-US" w:bidi="ar-SA"/>
    </w:rPr>
  </w:style>
  <w:style w:type="paragraph" w:customStyle="1" w:styleId="14">
    <w:name w:val="Выделенная цитата1"/>
    <w:basedOn w:val="a"/>
    <w:next w:val="a"/>
    <w:link w:val="IntenseQuoteChar"/>
    <w:rsid w:val="0038021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14"/>
    <w:locked/>
    <w:rsid w:val="00380212"/>
    <w:rPr>
      <w:rFonts w:ascii="Cambria" w:hAnsi="Cambria"/>
      <w:b/>
      <w:i/>
      <w:sz w:val="24"/>
      <w:szCs w:val="22"/>
      <w:lang w:val="en-US" w:eastAsia="en-US" w:bidi="ar-SA"/>
    </w:rPr>
  </w:style>
  <w:style w:type="character" w:customStyle="1" w:styleId="15">
    <w:name w:val="Слабое выделение1"/>
    <w:rsid w:val="00380212"/>
    <w:rPr>
      <w:i/>
      <w:color w:val="5A5A5A"/>
    </w:rPr>
  </w:style>
  <w:style w:type="character" w:customStyle="1" w:styleId="16">
    <w:name w:val="Сильное выделение1"/>
    <w:rsid w:val="00380212"/>
    <w:rPr>
      <w:rFonts w:cs="Times New Roman"/>
      <w:b/>
      <w:i/>
      <w:sz w:val="24"/>
      <w:szCs w:val="24"/>
      <w:u w:val="single"/>
    </w:rPr>
  </w:style>
  <w:style w:type="character" w:customStyle="1" w:styleId="17">
    <w:name w:val="Слабая ссылка1"/>
    <w:rsid w:val="00380212"/>
    <w:rPr>
      <w:rFonts w:cs="Times New Roman"/>
      <w:sz w:val="24"/>
      <w:szCs w:val="24"/>
      <w:u w:val="single"/>
    </w:rPr>
  </w:style>
  <w:style w:type="character" w:customStyle="1" w:styleId="18">
    <w:name w:val="Сильная ссылка1"/>
    <w:rsid w:val="00380212"/>
    <w:rPr>
      <w:rFonts w:cs="Times New Roman"/>
      <w:b/>
      <w:sz w:val="24"/>
      <w:u w:val="single"/>
    </w:rPr>
  </w:style>
  <w:style w:type="character" w:customStyle="1" w:styleId="19">
    <w:name w:val="Название книги1"/>
    <w:rsid w:val="00380212"/>
    <w:rPr>
      <w:rFonts w:ascii="Cambria" w:hAnsi="Cambria" w:cs="Times New Roman"/>
      <w:b/>
      <w:i/>
      <w:sz w:val="24"/>
      <w:szCs w:val="24"/>
    </w:rPr>
  </w:style>
  <w:style w:type="paragraph" w:styleId="a8">
    <w:name w:val="header"/>
    <w:basedOn w:val="a"/>
    <w:link w:val="a9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9">
    <w:name w:val="Верхний колонтитул Знак"/>
    <w:link w:val="a8"/>
    <w:locked/>
    <w:rsid w:val="00380212"/>
    <w:rPr>
      <w:rFonts w:ascii="Cambria" w:hAnsi="Cambria"/>
      <w:sz w:val="24"/>
      <w:szCs w:val="24"/>
      <w:lang w:val="ru-RU" w:eastAsia="ru-RU" w:bidi="ar-SA"/>
    </w:rPr>
  </w:style>
  <w:style w:type="paragraph" w:styleId="aa">
    <w:name w:val="footer"/>
    <w:basedOn w:val="a"/>
    <w:link w:val="ab"/>
    <w:rsid w:val="00380212"/>
    <w:pPr>
      <w:tabs>
        <w:tab w:val="center" w:pos="4320"/>
        <w:tab w:val="right" w:pos="8640"/>
      </w:tabs>
    </w:pPr>
    <w:rPr>
      <w:lang w:val="ru-RU" w:eastAsia="ru-RU"/>
    </w:rPr>
  </w:style>
  <w:style w:type="character" w:customStyle="1" w:styleId="ab">
    <w:name w:val="Нижний колонтитул Знак"/>
    <w:link w:val="aa"/>
    <w:locked/>
    <w:rsid w:val="00380212"/>
    <w:rPr>
      <w:rFonts w:ascii="Cambria" w:hAnsi="Cambria"/>
      <w:sz w:val="24"/>
      <w:szCs w:val="24"/>
      <w:lang w:val="ru-RU" w:eastAsia="ru-RU" w:bidi="ar-SA"/>
    </w:rPr>
  </w:style>
  <w:style w:type="character" w:styleId="ac">
    <w:name w:val="page number"/>
    <w:rsid w:val="00380212"/>
    <w:rPr>
      <w:rFonts w:cs="Times New Roman"/>
    </w:rPr>
  </w:style>
  <w:style w:type="paragraph" w:customStyle="1" w:styleId="1a">
    <w:name w:val="Абзац списка1"/>
    <w:aliases w:val="Абзац списка2,List_Paragraph,Multilevel para_II,List Paragraph1,List Paragraph (numbered (a)),Numbered list"/>
    <w:basedOn w:val="a"/>
    <w:link w:val="ad"/>
    <w:qFormat/>
    <w:rsid w:val="00380212"/>
    <w:pPr>
      <w:ind w:left="720"/>
      <w:contextualSpacing/>
    </w:pPr>
  </w:style>
  <w:style w:type="paragraph" w:styleId="ae">
    <w:name w:val="Balloon Text"/>
    <w:basedOn w:val="a"/>
    <w:link w:val="af"/>
    <w:rsid w:val="003802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locked/>
    <w:rsid w:val="00380212"/>
    <w:rPr>
      <w:rFonts w:ascii="Tahoma" w:hAnsi="Tahoma" w:cs="Tahoma"/>
      <w:sz w:val="16"/>
      <w:szCs w:val="16"/>
      <w:lang w:val="en-US" w:eastAsia="en-US" w:bidi="ar-SA"/>
    </w:rPr>
  </w:style>
  <w:style w:type="paragraph" w:styleId="af0">
    <w:name w:val="Block Text"/>
    <w:basedOn w:val="a"/>
    <w:rsid w:val="00380212"/>
    <w:pPr>
      <w:widowControl w:val="0"/>
      <w:autoSpaceDE w:val="0"/>
      <w:autoSpaceDN w:val="0"/>
      <w:adjustRightInd w:val="0"/>
      <w:spacing w:line="226" w:lineRule="exact"/>
      <w:ind w:left="720" w:right="28"/>
      <w:jc w:val="both"/>
    </w:pPr>
    <w:rPr>
      <w:rFonts w:ascii="Times New Roman" w:eastAsia="Calibri" w:hAnsi="Times New Roman"/>
      <w:szCs w:val="16"/>
      <w:lang w:val="en-GB"/>
    </w:rPr>
  </w:style>
  <w:style w:type="paragraph" w:styleId="af1">
    <w:name w:val="Body Text Indent"/>
    <w:basedOn w:val="a"/>
    <w:link w:val="af2"/>
    <w:rsid w:val="00380212"/>
    <w:pPr>
      <w:ind w:left="720"/>
    </w:pPr>
    <w:rPr>
      <w:rFonts w:ascii="Times New Roman" w:eastAsia="Calibri" w:hAnsi="Times New Roman"/>
      <w:szCs w:val="20"/>
      <w:lang w:val="en-GB"/>
    </w:rPr>
  </w:style>
  <w:style w:type="character" w:customStyle="1" w:styleId="af2">
    <w:name w:val="Основной текст с отступом Знак"/>
    <w:link w:val="af1"/>
    <w:locked/>
    <w:rsid w:val="00380212"/>
    <w:rPr>
      <w:rFonts w:eastAsia="Calibri"/>
      <w:sz w:val="24"/>
      <w:lang w:val="en-GB" w:eastAsia="en-US" w:bidi="ar-SA"/>
    </w:rPr>
  </w:style>
  <w:style w:type="paragraph" w:styleId="22">
    <w:name w:val="Body Text Indent 2"/>
    <w:basedOn w:val="a"/>
    <w:link w:val="23"/>
    <w:rsid w:val="00380212"/>
    <w:pPr>
      <w:ind w:left="720"/>
    </w:pPr>
    <w:rPr>
      <w:rFonts w:ascii="Times New Roman" w:eastAsia="Calibri" w:hAnsi="Times New Roman"/>
      <w:color w:val="FF0000"/>
      <w:szCs w:val="20"/>
      <w:lang w:val="en-GB"/>
    </w:rPr>
  </w:style>
  <w:style w:type="character" w:customStyle="1" w:styleId="23">
    <w:name w:val="Основной текст с отступом 2 Знак"/>
    <w:link w:val="22"/>
    <w:locked/>
    <w:rsid w:val="00380212"/>
    <w:rPr>
      <w:rFonts w:eastAsia="Calibri"/>
      <w:color w:val="FF0000"/>
      <w:sz w:val="24"/>
      <w:lang w:val="en-GB" w:eastAsia="en-US" w:bidi="ar-SA"/>
    </w:rPr>
  </w:style>
  <w:style w:type="paragraph" w:styleId="af3">
    <w:name w:val="Body Text"/>
    <w:basedOn w:val="a"/>
    <w:link w:val="af4"/>
    <w:rsid w:val="00380212"/>
    <w:pPr>
      <w:widowControl w:val="0"/>
      <w:tabs>
        <w:tab w:val="left" w:pos="5400"/>
      </w:tabs>
      <w:autoSpaceDE w:val="0"/>
      <w:autoSpaceDN w:val="0"/>
      <w:adjustRightInd w:val="0"/>
      <w:spacing w:line="231" w:lineRule="exact"/>
      <w:ind w:right="19"/>
    </w:pPr>
    <w:rPr>
      <w:rFonts w:ascii="Times New Roman" w:eastAsia="Calibri" w:hAnsi="Times New Roman"/>
      <w:szCs w:val="20"/>
    </w:rPr>
  </w:style>
  <w:style w:type="character" w:customStyle="1" w:styleId="af4">
    <w:name w:val="Основной текст Знак"/>
    <w:link w:val="af3"/>
    <w:locked/>
    <w:rsid w:val="00380212"/>
    <w:rPr>
      <w:rFonts w:eastAsia="Calibri"/>
      <w:sz w:val="24"/>
      <w:lang w:val="en-US" w:eastAsia="en-US" w:bidi="ar-SA"/>
    </w:rPr>
  </w:style>
  <w:style w:type="paragraph" w:styleId="af5">
    <w:name w:val="footnote text"/>
    <w:basedOn w:val="a"/>
    <w:link w:val="af6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6">
    <w:name w:val="Текст сноски Знак"/>
    <w:link w:val="af5"/>
    <w:locked/>
    <w:rsid w:val="00380212"/>
    <w:rPr>
      <w:rFonts w:eastAsia="Calibri"/>
      <w:lang w:val="en-GB" w:eastAsia="en-US" w:bidi="ar-SA"/>
    </w:rPr>
  </w:style>
  <w:style w:type="character" w:styleId="af7">
    <w:name w:val="footnote reference"/>
    <w:rsid w:val="00380212"/>
    <w:rPr>
      <w:vertAlign w:val="superscript"/>
    </w:rPr>
  </w:style>
  <w:style w:type="paragraph" w:styleId="31">
    <w:name w:val="Body Text Indent 3"/>
    <w:basedOn w:val="a"/>
    <w:link w:val="32"/>
    <w:rsid w:val="00380212"/>
    <w:pPr>
      <w:tabs>
        <w:tab w:val="left" w:pos="5400"/>
      </w:tabs>
      <w:ind w:left="360"/>
    </w:pPr>
    <w:rPr>
      <w:rFonts w:ascii="Times New Roman" w:eastAsia="Calibri" w:hAnsi="Times New Roman"/>
      <w:szCs w:val="20"/>
    </w:rPr>
  </w:style>
  <w:style w:type="character" w:customStyle="1" w:styleId="32">
    <w:name w:val="Основной текст с отступом 3 Знак"/>
    <w:link w:val="31"/>
    <w:locked/>
    <w:rsid w:val="00380212"/>
    <w:rPr>
      <w:rFonts w:eastAsia="Calibri"/>
      <w:sz w:val="24"/>
      <w:lang w:val="en-US" w:eastAsia="en-US" w:bidi="ar-SA"/>
    </w:rPr>
  </w:style>
  <w:style w:type="paragraph" w:styleId="24">
    <w:name w:val="Body Text 2"/>
    <w:basedOn w:val="a"/>
    <w:link w:val="25"/>
    <w:rsid w:val="00380212"/>
    <w:pPr>
      <w:jc w:val="center"/>
    </w:pPr>
    <w:rPr>
      <w:rFonts w:ascii="Times New Roman" w:eastAsia="Calibri" w:hAnsi="Times New Roman"/>
      <w:b/>
      <w:bCs/>
      <w:sz w:val="36"/>
      <w:szCs w:val="20"/>
      <w:lang w:val="en-GB"/>
    </w:rPr>
  </w:style>
  <w:style w:type="character" w:customStyle="1" w:styleId="25">
    <w:name w:val="Основной текст 2 Знак"/>
    <w:link w:val="24"/>
    <w:locked/>
    <w:rsid w:val="00380212"/>
    <w:rPr>
      <w:rFonts w:eastAsia="Calibri"/>
      <w:b/>
      <w:bCs/>
      <w:sz w:val="36"/>
      <w:lang w:val="en-GB" w:eastAsia="en-US" w:bidi="ar-SA"/>
    </w:rPr>
  </w:style>
  <w:style w:type="character" w:styleId="af8">
    <w:name w:val="Hyperlink"/>
    <w:rsid w:val="00380212"/>
    <w:rPr>
      <w:color w:val="0000FF"/>
      <w:u w:val="single"/>
    </w:rPr>
  </w:style>
  <w:style w:type="character" w:styleId="af9">
    <w:name w:val="FollowedHyperlink"/>
    <w:rsid w:val="00380212"/>
    <w:rPr>
      <w:color w:val="800080"/>
      <w:u w:val="single"/>
    </w:rPr>
  </w:style>
  <w:style w:type="paragraph" w:styleId="afa">
    <w:name w:val="annotation text"/>
    <w:basedOn w:val="a"/>
    <w:link w:val="afb"/>
    <w:rsid w:val="00380212"/>
    <w:rPr>
      <w:rFonts w:ascii="Times New Roman" w:eastAsia="Calibri" w:hAnsi="Times New Roman"/>
      <w:sz w:val="20"/>
      <w:szCs w:val="20"/>
      <w:lang w:val="en-GB"/>
    </w:rPr>
  </w:style>
  <w:style w:type="character" w:customStyle="1" w:styleId="afb">
    <w:name w:val="Текст примечания Знак"/>
    <w:link w:val="afa"/>
    <w:locked/>
    <w:rsid w:val="00380212"/>
    <w:rPr>
      <w:rFonts w:eastAsia="Calibri"/>
      <w:lang w:val="en-GB" w:eastAsia="en-US" w:bidi="ar-SA"/>
    </w:rPr>
  </w:style>
  <w:style w:type="paragraph" w:styleId="afc">
    <w:name w:val="annotation subject"/>
    <w:basedOn w:val="afa"/>
    <w:next w:val="afa"/>
    <w:link w:val="afd"/>
    <w:rsid w:val="00380212"/>
    <w:rPr>
      <w:b/>
      <w:bCs/>
    </w:rPr>
  </w:style>
  <w:style w:type="character" w:customStyle="1" w:styleId="afd">
    <w:name w:val="Тема примечания Знак"/>
    <w:link w:val="afc"/>
    <w:locked/>
    <w:rsid w:val="00380212"/>
    <w:rPr>
      <w:rFonts w:eastAsia="Calibri"/>
      <w:b/>
      <w:bCs/>
      <w:lang w:val="en-GB" w:eastAsia="en-US" w:bidi="ar-SA"/>
    </w:rPr>
  </w:style>
  <w:style w:type="paragraph" w:styleId="afe">
    <w:name w:val="Normal (Web)"/>
    <w:basedOn w:val="a"/>
    <w:uiPriority w:val="99"/>
    <w:rsid w:val="00380212"/>
    <w:rPr>
      <w:rFonts w:ascii="Times New Roman" w:eastAsia="Calibri" w:hAnsi="Times New Roman"/>
      <w:lang w:val="en-GB"/>
    </w:rPr>
  </w:style>
  <w:style w:type="character" w:customStyle="1" w:styleId="apple-style-span">
    <w:name w:val="apple-style-span"/>
    <w:rsid w:val="00380212"/>
  </w:style>
  <w:style w:type="paragraph" w:styleId="aff">
    <w:name w:val="endnote text"/>
    <w:basedOn w:val="a"/>
    <w:link w:val="aff0"/>
    <w:semiHidden/>
    <w:rsid w:val="00380212"/>
    <w:rPr>
      <w:sz w:val="20"/>
      <w:szCs w:val="20"/>
    </w:rPr>
  </w:style>
  <w:style w:type="character" w:customStyle="1" w:styleId="aff0">
    <w:name w:val="Текст концевой сноски Знак"/>
    <w:link w:val="aff"/>
    <w:semiHidden/>
    <w:locked/>
    <w:rsid w:val="00380212"/>
    <w:rPr>
      <w:rFonts w:ascii="Cambria" w:hAnsi="Cambria"/>
      <w:lang w:val="en-US" w:eastAsia="en-US" w:bidi="ar-SA"/>
    </w:rPr>
  </w:style>
  <w:style w:type="character" w:styleId="aff1">
    <w:name w:val="endnote reference"/>
    <w:rsid w:val="00380212"/>
    <w:rPr>
      <w:vertAlign w:val="superscript"/>
    </w:rPr>
  </w:style>
  <w:style w:type="character" w:customStyle="1" w:styleId="FontStyle25">
    <w:name w:val="Font Style25"/>
    <w:rsid w:val="00380212"/>
    <w:rPr>
      <w:rFonts w:ascii="Arial" w:hAnsi="Arial"/>
      <w:sz w:val="16"/>
    </w:rPr>
  </w:style>
  <w:style w:type="paragraph" w:customStyle="1" w:styleId="font5">
    <w:name w:val="font5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b/>
      <w:bCs/>
      <w:color w:val="000000"/>
      <w:sz w:val="20"/>
      <w:szCs w:val="20"/>
      <w:lang w:val="ru-RU" w:eastAsia="ru-RU"/>
    </w:rPr>
  </w:style>
  <w:style w:type="paragraph" w:customStyle="1" w:styleId="font6">
    <w:name w:val="font6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color w:val="000000"/>
      <w:sz w:val="20"/>
      <w:szCs w:val="20"/>
      <w:lang w:val="ru-RU" w:eastAsia="ru-RU"/>
    </w:rPr>
  </w:style>
  <w:style w:type="paragraph" w:customStyle="1" w:styleId="font7">
    <w:name w:val="font7"/>
    <w:basedOn w:val="a"/>
    <w:rsid w:val="00380212"/>
    <w:pPr>
      <w:spacing w:before="100" w:beforeAutospacing="1" w:after="100" w:afterAutospacing="1"/>
    </w:pPr>
    <w:rPr>
      <w:rFonts w:ascii="Calibri" w:eastAsia="Calibri" w:hAnsi="Calibri" w:cs="Calibri"/>
      <w:i/>
      <w:iCs/>
      <w:color w:val="000000"/>
      <w:sz w:val="22"/>
      <w:szCs w:val="22"/>
      <w:lang w:val="ru-RU" w:eastAsia="ru-RU"/>
    </w:rPr>
  </w:style>
  <w:style w:type="paragraph" w:customStyle="1" w:styleId="xl66">
    <w:name w:val="xl66"/>
    <w:basedOn w:val="a"/>
    <w:rsid w:val="00380212"/>
    <w:pPr>
      <w:shd w:val="clear" w:color="000000" w:fill="00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7">
    <w:name w:val="xl67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68">
    <w:name w:val="xl68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69">
    <w:name w:val="xl69"/>
    <w:basedOn w:val="a"/>
    <w:rsid w:val="00380212"/>
    <w:pPr>
      <w:shd w:val="clear" w:color="000000" w:fill="0D0D0D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0">
    <w:name w:val="xl7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1">
    <w:name w:val="xl7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72">
    <w:name w:val="xl7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3">
    <w:name w:val="xl7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4">
    <w:name w:val="xl7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76">
    <w:name w:val="xl76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7">
    <w:name w:val="xl77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78">
    <w:name w:val="xl7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79">
    <w:name w:val="xl7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80">
    <w:name w:val="xl8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1">
    <w:name w:val="xl8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2">
    <w:name w:val="xl8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83">
    <w:name w:val="xl8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4">
    <w:name w:val="xl84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85">
    <w:name w:val="xl8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86">
    <w:name w:val="xl8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7">
    <w:name w:val="xl8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89">
    <w:name w:val="xl89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0">
    <w:name w:val="xl90"/>
    <w:basedOn w:val="a"/>
    <w:rsid w:val="00380212"/>
    <w:pPr>
      <w:shd w:val="clear" w:color="000000" w:fill="FCD5B4"/>
      <w:spacing w:before="100" w:beforeAutospacing="1" w:after="100" w:afterAutospacing="1"/>
      <w:ind w:firstLineChars="100" w:firstLine="100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91">
    <w:name w:val="xl9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2">
    <w:name w:val="xl9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93">
    <w:name w:val="xl9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94">
    <w:name w:val="xl94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5">
    <w:name w:val="xl9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96">
    <w:name w:val="xl96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7">
    <w:name w:val="xl9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8">
    <w:name w:val="xl9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99">
    <w:name w:val="xl99"/>
    <w:basedOn w:val="a"/>
    <w:rsid w:val="00380212"/>
    <w:pPr>
      <w:shd w:val="clear" w:color="000000" w:fill="B7DEE8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0">
    <w:name w:val="xl100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1">
    <w:name w:val="xl101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02">
    <w:name w:val="xl102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03">
    <w:name w:val="xl103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4">
    <w:name w:val="xl104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5">
    <w:name w:val="xl105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6">
    <w:name w:val="xl106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07">
    <w:name w:val="xl107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8">
    <w:name w:val="xl108"/>
    <w:basedOn w:val="a"/>
    <w:rsid w:val="00380212"/>
    <w:pPr>
      <w:shd w:val="clear" w:color="000000" w:fill="D9D9D9"/>
      <w:spacing w:before="100" w:beforeAutospacing="1" w:after="100" w:afterAutospacing="1"/>
      <w:jc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09">
    <w:name w:val="xl109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Calibri" w:eastAsia="Calibri" w:hAnsi="Calibri" w:cs="Calibri"/>
      <w:lang w:val="ru-RU" w:eastAsia="ru-RU"/>
    </w:rPr>
  </w:style>
  <w:style w:type="paragraph" w:customStyle="1" w:styleId="xl110">
    <w:name w:val="xl110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1">
    <w:name w:val="xl111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12">
    <w:name w:val="xl11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13">
    <w:name w:val="xl113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14">
    <w:name w:val="xl11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5">
    <w:name w:val="xl115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7">
    <w:name w:val="xl117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18">
    <w:name w:val="xl118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40"/>
      <w:szCs w:val="40"/>
      <w:lang w:val="ru-RU" w:eastAsia="ru-RU"/>
    </w:rPr>
  </w:style>
  <w:style w:type="paragraph" w:customStyle="1" w:styleId="xl119">
    <w:name w:val="xl119"/>
    <w:basedOn w:val="a"/>
    <w:rsid w:val="00380212"/>
    <w:pPr>
      <w:shd w:val="clear" w:color="000000" w:fill="FCD5B4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20">
    <w:name w:val="xl120"/>
    <w:basedOn w:val="a"/>
    <w:rsid w:val="00380212"/>
    <w:pPr>
      <w:shd w:val="clear" w:color="000000" w:fill="FF0000"/>
      <w:spacing w:before="100" w:beforeAutospacing="1" w:after="100" w:afterAutospacing="1"/>
    </w:pPr>
    <w:rPr>
      <w:rFonts w:ascii="Times New Roman" w:eastAsia="Calibri" w:hAnsi="Times New Roman"/>
      <w:sz w:val="36"/>
      <w:szCs w:val="36"/>
      <w:lang w:val="ru-RU" w:eastAsia="ru-RU"/>
    </w:rPr>
  </w:style>
  <w:style w:type="paragraph" w:customStyle="1" w:styleId="xl121">
    <w:name w:val="xl121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8"/>
      <w:szCs w:val="28"/>
      <w:lang w:val="ru-RU" w:eastAsia="ru-RU"/>
    </w:rPr>
  </w:style>
  <w:style w:type="paragraph" w:customStyle="1" w:styleId="xl122">
    <w:name w:val="xl122"/>
    <w:basedOn w:val="a"/>
    <w:rsid w:val="00380212"/>
    <w:pPr>
      <w:shd w:val="clear" w:color="000000" w:fill="FCD5B4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23">
    <w:name w:val="xl123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4">
    <w:name w:val="xl12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5">
    <w:name w:val="xl125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6">
    <w:name w:val="xl126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b/>
      <w:bCs/>
      <w:lang w:val="ru-RU" w:eastAsia="ru-RU"/>
    </w:rPr>
  </w:style>
  <w:style w:type="paragraph" w:customStyle="1" w:styleId="xl127">
    <w:name w:val="xl127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28">
    <w:name w:val="xl128"/>
    <w:basedOn w:val="a"/>
    <w:rsid w:val="00380212"/>
    <w:pPr>
      <w:shd w:val="clear" w:color="000000" w:fill="B7DEE8"/>
      <w:spacing w:before="100" w:beforeAutospacing="1" w:after="100" w:afterAutospacing="1"/>
      <w:textAlignment w:val="center"/>
    </w:pPr>
    <w:rPr>
      <w:rFonts w:ascii="Times New Roman" w:eastAsia="Calibri" w:hAnsi="Times New Roman"/>
      <w:lang w:val="ru-RU" w:eastAsia="ru-RU"/>
    </w:rPr>
  </w:style>
  <w:style w:type="paragraph" w:customStyle="1" w:styleId="xl129">
    <w:name w:val="xl129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0">
    <w:name w:val="xl130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1">
    <w:name w:val="xl131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Calibri" w:eastAsia="Calibri" w:hAnsi="Calibri" w:cs="Calibri"/>
      <w:sz w:val="20"/>
      <w:szCs w:val="20"/>
      <w:lang w:val="ru-RU" w:eastAsia="ru-RU"/>
    </w:rPr>
  </w:style>
  <w:style w:type="paragraph" w:customStyle="1" w:styleId="xl132">
    <w:name w:val="xl132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3">
    <w:name w:val="xl133"/>
    <w:basedOn w:val="a"/>
    <w:rsid w:val="00380212"/>
    <w:pPr>
      <w:shd w:val="clear" w:color="000000" w:fill="B7DEE8"/>
      <w:spacing w:before="100" w:beforeAutospacing="1" w:after="100" w:afterAutospacing="1"/>
      <w:jc w:val="center"/>
    </w:pPr>
    <w:rPr>
      <w:rFonts w:ascii="Times New Roman" w:eastAsia="Calibri" w:hAnsi="Times New Roman"/>
      <w:lang w:val="ru-RU" w:eastAsia="ru-RU"/>
    </w:rPr>
  </w:style>
  <w:style w:type="paragraph" w:customStyle="1" w:styleId="xl134">
    <w:name w:val="xl134"/>
    <w:basedOn w:val="a"/>
    <w:rsid w:val="00380212"/>
    <w:pPr>
      <w:shd w:val="clear" w:color="000000" w:fill="B7DEE8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35">
    <w:name w:val="xl135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36">
    <w:name w:val="xl136"/>
    <w:basedOn w:val="a"/>
    <w:rsid w:val="00380212"/>
    <w:pPr>
      <w:shd w:val="clear" w:color="000000" w:fill="9BBB59"/>
      <w:spacing w:before="100" w:beforeAutospacing="1" w:after="100" w:afterAutospacing="1"/>
      <w:jc w:val="center"/>
    </w:pPr>
    <w:rPr>
      <w:rFonts w:ascii="Times New Roman" w:eastAsia="Calibri" w:hAnsi="Times New Roman"/>
      <w:sz w:val="32"/>
      <w:szCs w:val="32"/>
      <w:lang w:val="ru-RU" w:eastAsia="ru-RU"/>
    </w:rPr>
  </w:style>
  <w:style w:type="paragraph" w:customStyle="1" w:styleId="xl137">
    <w:name w:val="xl137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8">
    <w:name w:val="xl138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39">
    <w:name w:val="xl139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lang w:val="ru-RU" w:eastAsia="ru-RU"/>
    </w:rPr>
  </w:style>
  <w:style w:type="paragraph" w:customStyle="1" w:styleId="xl140">
    <w:name w:val="xl140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sz w:val="20"/>
      <w:szCs w:val="20"/>
      <w:u w:val="single"/>
      <w:lang w:val="ru-RU" w:eastAsia="ru-RU"/>
    </w:rPr>
  </w:style>
  <w:style w:type="paragraph" w:customStyle="1" w:styleId="xl141">
    <w:name w:val="xl141"/>
    <w:basedOn w:val="a"/>
    <w:rsid w:val="00380212"/>
    <w:pPr>
      <w:shd w:val="clear" w:color="000000" w:fill="D9D9D9"/>
      <w:spacing w:before="100" w:beforeAutospacing="1" w:after="100" w:afterAutospacing="1"/>
      <w:ind w:firstLineChars="100" w:firstLine="100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Calibri" w:eastAsia="Calibri" w:hAnsi="Calibri" w:cs="Calibri"/>
      <w:lang w:val="ru-RU" w:eastAsia="ru-RU"/>
    </w:rPr>
  </w:style>
  <w:style w:type="paragraph" w:customStyle="1" w:styleId="xl144">
    <w:name w:val="xl144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5">
    <w:name w:val="xl145"/>
    <w:basedOn w:val="a"/>
    <w:rsid w:val="00380212"/>
    <w:pPr>
      <w:shd w:val="clear" w:color="000000" w:fill="D9D9D9"/>
      <w:spacing w:before="100" w:beforeAutospacing="1" w:after="100" w:afterAutospacing="1"/>
    </w:pPr>
    <w:rPr>
      <w:rFonts w:ascii="Times New Roman" w:eastAsia="Calibri" w:hAnsi="Times New Roman"/>
      <w:lang w:val="ru-RU" w:eastAsia="ru-RU"/>
    </w:rPr>
  </w:style>
  <w:style w:type="paragraph" w:customStyle="1" w:styleId="xl146">
    <w:name w:val="xl146"/>
    <w:basedOn w:val="a"/>
    <w:rsid w:val="00380212"/>
    <w:pPr>
      <w:spacing w:before="100" w:beforeAutospacing="1" w:after="100" w:afterAutospacing="1"/>
      <w:jc w:val="center"/>
    </w:pPr>
    <w:rPr>
      <w:rFonts w:ascii="Times New Roman" w:eastAsia="Calibri" w:hAnsi="Times New Roman"/>
      <w:b/>
      <w:bCs/>
      <w:sz w:val="28"/>
      <w:szCs w:val="28"/>
      <w:lang w:val="ru-RU" w:eastAsia="ru-RU"/>
    </w:rPr>
  </w:style>
  <w:style w:type="paragraph" w:styleId="26">
    <w:name w:val="toc 2"/>
    <w:basedOn w:val="a"/>
    <w:next w:val="a"/>
    <w:autoRedefine/>
    <w:rsid w:val="00380212"/>
    <w:pPr>
      <w:ind w:left="240"/>
    </w:pPr>
  </w:style>
  <w:style w:type="paragraph" w:styleId="33">
    <w:name w:val="toc 3"/>
    <w:basedOn w:val="a"/>
    <w:next w:val="a"/>
    <w:autoRedefine/>
    <w:rsid w:val="00380212"/>
    <w:pPr>
      <w:ind w:left="480"/>
    </w:pPr>
  </w:style>
  <w:style w:type="paragraph" w:styleId="1b">
    <w:name w:val="toc 1"/>
    <w:basedOn w:val="a"/>
    <w:next w:val="a"/>
    <w:autoRedefine/>
    <w:rsid w:val="00380212"/>
    <w:pPr>
      <w:spacing w:after="100" w:line="276" w:lineRule="auto"/>
    </w:pPr>
    <w:rPr>
      <w:rFonts w:ascii="Calibri" w:eastAsia="Calibri" w:hAnsi="Calibri"/>
      <w:sz w:val="22"/>
      <w:szCs w:val="22"/>
      <w:lang w:val="ru-RU" w:eastAsia="ru-RU"/>
    </w:rPr>
  </w:style>
  <w:style w:type="character" w:customStyle="1" w:styleId="comment">
    <w:name w:val="comment"/>
    <w:rsid w:val="00380212"/>
    <w:rPr>
      <w:shd w:val="clear" w:color="auto" w:fill="FFFF00"/>
    </w:rPr>
  </w:style>
  <w:style w:type="character" w:customStyle="1" w:styleId="toc-link">
    <w:name w:val="toc-link"/>
    <w:rsid w:val="00380212"/>
  </w:style>
  <w:style w:type="character" w:customStyle="1" w:styleId="numbering">
    <w:name w:val="numbering"/>
    <w:rsid w:val="00380212"/>
  </w:style>
  <w:style w:type="character" w:customStyle="1" w:styleId="bullet-symbols">
    <w:name w:val="bullet-symbols"/>
    <w:rsid w:val="00380212"/>
  </w:style>
  <w:style w:type="character" w:customStyle="1" w:styleId="numbering-symbols">
    <w:name w:val="numbering-symbols"/>
    <w:rsid w:val="00380212"/>
  </w:style>
  <w:style w:type="character" w:customStyle="1" w:styleId="aff2">
    <w:name w:val="Символ сноски"/>
    <w:rsid w:val="00380212"/>
  </w:style>
  <w:style w:type="character" w:customStyle="1" w:styleId="aff3">
    <w:name w:val="Символы концевой сноски"/>
    <w:rsid w:val="00380212"/>
  </w:style>
  <w:style w:type="paragraph" w:styleId="aff4">
    <w:name w:val="Title"/>
    <w:basedOn w:val="a"/>
    <w:next w:val="af3"/>
    <w:link w:val="aff5"/>
    <w:qFormat/>
    <w:rsid w:val="00380212"/>
    <w:pPr>
      <w:keepNext/>
      <w:widowControl w:val="0"/>
      <w:suppressAutoHyphens/>
      <w:spacing w:before="240" w:after="120"/>
    </w:pPr>
    <w:rPr>
      <w:rFonts w:ascii="Liberation Sans" w:hAnsi="Liberation Sans" w:cs="DejaVu Sans"/>
      <w:color w:val="000000"/>
      <w:kern w:val="1"/>
      <w:sz w:val="28"/>
      <w:szCs w:val="28"/>
      <w:lang w:val="ru-RU" w:eastAsia="zh-CN" w:bidi="hi-IN"/>
    </w:rPr>
  </w:style>
  <w:style w:type="paragraph" w:styleId="aff6">
    <w:name w:val="List"/>
    <w:basedOn w:val="af3"/>
    <w:rsid w:val="00380212"/>
    <w:pPr>
      <w:tabs>
        <w:tab w:val="clear" w:pos="5400"/>
      </w:tabs>
      <w:suppressAutoHyphens/>
      <w:autoSpaceDE/>
      <w:autoSpaceDN/>
      <w:adjustRightInd/>
      <w:spacing w:after="140" w:line="288" w:lineRule="auto"/>
      <w:ind w:right="0"/>
    </w:pPr>
    <w:rPr>
      <w:rFonts w:ascii="Georgia" w:eastAsia="Times New Roman" w:hAnsi="Georgia" w:cs="DejaVu Sans"/>
      <w:color w:val="000000"/>
      <w:kern w:val="1"/>
      <w:szCs w:val="24"/>
      <w:lang w:val="ru-RU" w:eastAsia="zh-CN" w:bidi="hi-IN"/>
    </w:rPr>
  </w:style>
  <w:style w:type="paragraph" w:styleId="aff7">
    <w:name w:val="caption"/>
    <w:basedOn w:val="a"/>
    <w:qFormat/>
    <w:rsid w:val="00380212"/>
    <w:pPr>
      <w:widowControl w:val="0"/>
      <w:suppressLineNumbers/>
      <w:suppressAutoHyphens/>
      <w:spacing w:before="120" w:after="120"/>
    </w:pPr>
    <w:rPr>
      <w:rFonts w:ascii="Georgia" w:hAnsi="Georgia" w:cs="DejaVu Sans"/>
      <w:i/>
      <w:iCs/>
      <w:color w:val="000000"/>
      <w:kern w:val="1"/>
      <w:lang w:val="ru-RU" w:eastAsia="zh-CN" w:bidi="hi-IN"/>
    </w:rPr>
  </w:style>
  <w:style w:type="paragraph" w:customStyle="1" w:styleId="1c">
    <w:name w:val="Указатель1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cover-text">
    <w:name w:val="cover-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8"/>
      <w:szCs w:val="24"/>
      <w:lang w:eastAsia="zh-CN" w:bidi="hi-IN"/>
    </w:rPr>
  </w:style>
  <w:style w:type="paragraph" w:customStyle="1" w:styleId="cover-bottom">
    <w:name w:val="cover-bottom"/>
    <w:rsid w:val="00380212"/>
    <w:pPr>
      <w:widowControl w:val="0"/>
      <w:suppressAutoHyphens/>
      <w:spacing w:before="142" w:after="120"/>
    </w:pPr>
    <w:rPr>
      <w:rFonts w:ascii="Georgia" w:hAnsi="Georgia" w:cs="DejaVu Sans"/>
      <w:color w:val="000000"/>
      <w:kern w:val="1"/>
      <w:sz w:val="22"/>
      <w:szCs w:val="24"/>
      <w:lang w:eastAsia="zh-CN" w:bidi="hi-IN"/>
    </w:rPr>
  </w:style>
  <w:style w:type="paragraph" w:customStyle="1" w:styleId="sect-default">
    <w:name w:val="sect-default"/>
    <w:rsid w:val="00380212"/>
    <w:pPr>
      <w:keepNext/>
      <w:widowControl w:val="0"/>
      <w:suppressAutoHyphens/>
      <w:spacing w:before="102" w:after="28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sect0">
    <w:name w:val="sect0"/>
    <w:basedOn w:val="sect-default"/>
    <w:rsid w:val="00380212"/>
    <w:pPr>
      <w:pBdr>
        <w:bottom w:val="single" w:sz="8" w:space="0" w:color="C0C0C0"/>
      </w:pBdr>
      <w:spacing w:before="113" w:after="130"/>
    </w:pPr>
    <w:rPr>
      <w:sz w:val="48"/>
    </w:rPr>
  </w:style>
  <w:style w:type="paragraph" w:customStyle="1" w:styleId="sect1">
    <w:name w:val="sect1"/>
    <w:basedOn w:val="sect-default"/>
    <w:rsid w:val="00380212"/>
    <w:pPr>
      <w:numPr>
        <w:numId w:val="2"/>
      </w:numPr>
      <w:pBdr>
        <w:bottom w:val="single" w:sz="8" w:space="0" w:color="C0C0C0"/>
      </w:pBdr>
      <w:outlineLvl w:val="0"/>
    </w:pPr>
    <w:rPr>
      <w:sz w:val="36"/>
    </w:rPr>
  </w:style>
  <w:style w:type="paragraph" w:customStyle="1" w:styleId="sect-appendix">
    <w:name w:val="sect-appendix"/>
    <w:basedOn w:val="sect1"/>
    <w:rsid w:val="00380212"/>
    <w:pPr>
      <w:numPr>
        <w:numId w:val="0"/>
      </w:numPr>
    </w:pPr>
  </w:style>
  <w:style w:type="paragraph" w:customStyle="1" w:styleId="sect2">
    <w:name w:val="sect2"/>
    <w:basedOn w:val="sect-default"/>
    <w:rsid w:val="00380212"/>
    <w:pPr>
      <w:numPr>
        <w:ilvl w:val="1"/>
        <w:numId w:val="2"/>
      </w:numPr>
      <w:outlineLvl w:val="1"/>
    </w:pPr>
    <w:rPr>
      <w:sz w:val="28"/>
      <w:u w:val="single" w:color="C0C0C0"/>
    </w:rPr>
  </w:style>
  <w:style w:type="paragraph" w:customStyle="1" w:styleId="sect3">
    <w:name w:val="sect3"/>
    <w:basedOn w:val="sect-default"/>
    <w:rsid w:val="00380212"/>
    <w:pPr>
      <w:numPr>
        <w:ilvl w:val="2"/>
        <w:numId w:val="2"/>
      </w:numPr>
      <w:outlineLvl w:val="2"/>
    </w:pPr>
  </w:style>
  <w:style w:type="paragraph" w:customStyle="1" w:styleId="sect4">
    <w:name w:val="sect4"/>
    <w:basedOn w:val="sect-default"/>
    <w:rsid w:val="00380212"/>
    <w:pPr>
      <w:numPr>
        <w:ilvl w:val="3"/>
        <w:numId w:val="2"/>
      </w:numPr>
      <w:outlineLvl w:val="3"/>
    </w:pPr>
  </w:style>
  <w:style w:type="paragraph" w:customStyle="1" w:styleId="1d">
    <w:name w:val="Название1"/>
    <w:qFormat/>
    <w:rsid w:val="00380212"/>
    <w:pPr>
      <w:keepNext/>
      <w:widowControl w:val="0"/>
      <w:suppressAutoHyphens/>
      <w:spacing w:before="102" w:after="17"/>
    </w:pPr>
    <w:rPr>
      <w:rFonts w:ascii="Arial" w:hAnsi="Arial" w:cs="DejaVu Sans"/>
      <w:b/>
      <w:color w:val="527BBD"/>
      <w:kern w:val="1"/>
      <w:sz w:val="24"/>
      <w:szCs w:val="24"/>
      <w:lang w:eastAsia="zh-CN" w:bidi="hi-IN"/>
    </w:rPr>
  </w:style>
  <w:style w:type="paragraph" w:customStyle="1" w:styleId="1e">
    <w:name w:val="Название объекта1"/>
    <w:rsid w:val="00380212"/>
    <w:pPr>
      <w:keepNext/>
      <w:widowControl w:val="0"/>
      <w:suppressAutoHyphens/>
      <w:spacing w:after="40"/>
    </w:pPr>
    <w:rPr>
      <w:rFonts w:ascii="Georgia" w:hAnsi="Georgia" w:cs="DejaVu Sans"/>
      <w:b/>
      <w:color w:val="000000"/>
      <w:kern w:val="1"/>
      <w:sz w:val="24"/>
      <w:szCs w:val="24"/>
      <w:lang w:eastAsia="zh-CN" w:bidi="hi-IN"/>
    </w:rPr>
  </w:style>
  <w:style w:type="paragraph" w:customStyle="1" w:styleId="columnbreak">
    <w:name w:val="column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pagebreak">
    <w:name w:val="asciidoc-pagebrea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paragraph">
    <w:name w:val="paragraph"/>
    <w:rsid w:val="00380212"/>
    <w:pPr>
      <w:widowControl w:val="0"/>
      <w:suppressAutoHyphens/>
      <w:spacing w:before="86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empty">
    <w:name w:val="empty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nnotationblock">
    <w:name w:val="annotationblock"/>
    <w:rsid w:val="00380212"/>
    <w:pPr>
      <w:widowControl w:val="0"/>
      <w:suppressAutoHyphens/>
      <w:spacing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index">
    <w:name w:val="index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sect-toc">
    <w:name w:val="sect-toc"/>
    <w:basedOn w:val="sect1"/>
    <w:rsid w:val="00380212"/>
    <w:pPr>
      <w:numPr>
        <w:numId w:val="0"/>
      </w:numPr>
    </w:pPr>
  </w:style>
  <w:style w:type="paragraph" w:customStyle="1" w:styleId="toc-level-1">
    <w:name w:val="toc-level-1"/>
    <w:basedOn w:val="index"/>
    <w:rsid w:val="00380212"/>
    <w:pPr>
      <w:tabs>
        <w:tab w:val="right" w:leader="dot" w:pos="9638"/>
      </w:tabs>
      <w:spacing w:before="120" w:after="0"/>
    </w:pPr>
    <w:rPr>
      <w:color w:val="0065FF"/>
      <w:sz w:val="22"/>
    </w:rPr>
  </w:style>
  <w:style w:type="paragraph" w:customStyle="1" w:styleId="toc-level-2">
    <w:name w:val="toc-level-2"/>
    <w:basedOn w:val="index"/>
    <w:rsid w:val="00380212"/>
    <w:pPr>
      <w:tabs>
        <w:tab w:val="right" w:leader="dot" w:pos="9638"/>
      </w:tabs>
      <w:spacing w:before="10" w:after="0"/>
      <w:ind w:left="283"/>
    </w:pPr>
  </w:style>
  <w:style w:type="paragraph" w:customStyle="1" w:styleId="admonitionicon">
    <w:name w:val="admonitionicon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dmonitionname">
    <w:name w:val="admonitionname"/>
    <w:rsid w:val="00380212"/>
    <w:pPr>
      <w:widowControl w:val="0"/>
      <w:suppressAutoHyphens/>
      <w:spacing w:before="28" w:after="130"/>
      <w:jc w:val="center"/>
    </w:pPr>
    <w:rPr>
      <w:rFonts w:ascii="Arial" w:hAnsi="Arial" w:cs="DejaVu Sans"/>
      <w:b/>
      <w:color w:val="000000"/>
      <w:kern w:val="1"/>
      <w:szCs w:val="24"/>
      <w:lang w:eastAsia="zh-CN" w:bidi="hi-IN"/>
    </w:rPr>
  </w:style>
  <w:style w:type="paragraph" w:customStyle="1" w:styleId="admonitiontext">
    <w:name w:val="admonitiontext"/>
    <w:rsid w:val="00380212"/>
    <w:pPr>
      <w:widowControl w:val="0"/>
      <w:suppressAutoHyphens/>
      <w:spacing w:before="28" w:after="130"/>
    </w:pPr>
    <w:rPr>
      <w:rFonts w:ascii="Georgia" w:hAnsi="Georgia" w:cs="DejaVu Sans"/>
      <w:color w:val="606060"/>
      <w:kern w:val="1"/>
      <w:sz w:val="24"/>
      <w:szCs w:val="24"/>
      <w:lang w:eastAsia="zh-CN" w:bidi="hi-IN"/>
    </w:rPr>
  </w:style>
  <w:style w:type="paragraph" w:customStyle="1" w:styleId="sidebarblock">
    <w:name w:val="sidebar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-item">
    <w:name w:val="list-item"/>
    <w:rsid w:val="00380212"/>
    <w:pPr>
      <w:widowControl w:val="0"/>
      <w:suppressAutoHyphens/>
      <w:spacing w:before="57" w:after="57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sciidoc-hr">
    <w:name w:val="asciidoc-hr"/>
    <w:next w:val="text-body"/>
    <w:rsid w:val="00380212"/>
    <w:pPr>
      <w:widowControl w:val="0"/>
      <w:pBdr>
        <w:bottom w:val="single" w:sz="8" w:space="0" w:color="C0C0C0"/>
      </w:pBdr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ext-body">
    <w:name w:val="text-body"/>
    <w:rsid w:val="00380212"/>
    <w:pPr>
      <w:widowControl w:val="0"/>
      <w:suppressAutoHyphens/>
      <w:spacing w:after="12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listingblock">
    <w:name w:val="listingblock"/>
    <w:rsid w:val="00380212"/>
    <w:pPr>
      <w:widowControl w:val="0"/>
      <w:pBdr>
        <w:top w:val="single" w:sz="2" w:space="8" w:color="C0C0C0"/>
        <w:left w:val="single" w:sz="34" w:space="5" w:color="FFFFFF"/>
        <w:bottom w:val="single" w:sz="2" w:space="8" w:color="C0C0C0"/>
        <w:right w:val="single" w:sz="2" w:space="5" w:color="C0C0C0"/>
      </w:pBdr>
      <w:shd w:val="clear" w:color="auto" w:fill="F8F8F8"/>
      <w:suppressAutoHyphens/>
      <w:kinsoku w:val="0"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literalblock">
    <w:name w:val="literalblock"/>
    <w:rsid w:val="00380212"/>
    <w:pPr>
      <w:widowControl w:val="0"/>
      <w:pBdr>
        <w:left w:val="none" w:sz="2" w:space="0" w:color="000000"/>
      </w:pBdr>
      <w:suppressAutoHyphens/>
      <w:spacing w:before="28" w:after="13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exampleblock">
    <w:name w:val="exampleblock"/>
    <w:rsid w:val="00380212"/>
    <w:pPr>
      <w:widowControl w:val="0"/>
      <w:suppressAutoHyphens/>
      <w:spacing w:before="28" w:after="130" w:line="240" w:lineRule="atLeast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openblock">
    <w:name w:val="openblock"/>
    <w:rsid w:val="00380212"/>
    <w:pPr>
      <w:widowControl w:val="0"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quoteblock">
    <w:name w:val="quoteblock"/>
    <w:rsid w:val="00380212"/>
    <w:pPr>
      <w:widowControl w:val="0"/>
      <w:pBdr>
        <w:top w:val="single" w:sz="8" w:space="1" w:color="C0C0C0"/>
        <w:left w:val="single" w:sz="44" w:space="4" w:color="FFFFFF"/>
        <w:bottom w:val="single" w:sz="8" w:space="1" w:color="C0C0C0"/>
        <w:right w:val="single" w:sz="8" w:space="1" w:color="C0C0C0"/>
      </w:pBdr>
      <w:shd w:val="clear" w:color="auto" w:fill="F8F8F8"/>
      <w:suppressAutoHyphens/>
      <w:spacing w:after="170"/>
      <w:ind w:left="680"/>
    </w:pPr>
    <w:rPr>
      <w:rFonts w:ascii="DejaVu Sans Mono" w:hAnsi="DejaVu Sans Mono" w:cs="DejaVu Sans"/>
      <w:color w:val="000080"/>
      <w:kern w:val="1"/>
      <w:szCs w:val="24"/>
      <w:lang w:eastAsia="zh-CN" w:bidi="hi-IN"/>
    </w:rPr>
  </w:style>
  <w:style w:type="paragraph" w:customStyle="1" w:styleId="preamble">
    <w:name w:val="preamble"/>
    <w:rsid w:val="00380212"/>
    <w:pPr>
      <w:widowControl w:val="0"/>
      <w:suppressAutoHyphens/>
      <w:spacing w:before="28" w:after="130"/>
    </w:pPr>
    <w:rPr>
      <w:rFonts w:ascii="Georgia" w:hAnsi="Georgia" w:cs="DejaVu Sans"/>
      <w:i/>
      <w:color w:val="000000"/>
      <w:kern w:val="1"/>
      <w:sz w:val="24"/>
      <w:szCs w:val="24"/>
      <w:lang w:eastAsia="zh-CN" w:bidi="hi-IN"/>
    </w:rPr>
  </w:style>
  <w:style w:type="paragraph" w:customStyle="1" w:styleId="1f">
    <w:name w:val="Нижний колонтитул1"/>
    <w:rsid w:val="00380212"/>
    <w:pPr>
      <w:widowControl w:val="0"/>
      <w:suppressLineNumbers/>
      <w:pBdr>
        <w:top w:val="none" w:sz="2" w:space="0" w:color="000000"/>
      </w:pBdr>
      <w:tabs>
        <w:tab w:val="right" w:pos="0"/>
        <w:tab w:val="right" w:pos="9792"/>
      </w:tabs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table-of-contents">
    <w:name w:val="table-of-contents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sz w:val="24"/>
      <w:szCs w:val="24"/>
      <w:lang w:eastAsia="zh-CN" w:bidi="hi-IN"/>
    </w:rPr>
  </w:style>
  <w:style w:type="paragraph" w:customStyle="1" w:styleId="aff8">
    <w:name w:val="Содержимое таблицы"/>
    <w:basedOn w:val="a"/>
    <w:rsid w:val="00380212"/>
    <w:pPr>
      <w:widowControl w:val="0"/>
      <w:suppressLineNumbers/>
      <w:suppressAutoHyphens/>
      <w:spacing w:before="28" w:after="130"/>
    </w:pPr>
    <w:rPr>
      <w:rFonts w:ascii="Georgia" w:hAnsi="Georgia" w:cs="DejaVu Sans"/>
      <w:color w:val="000000"/>
      <w:kern w:val="1"/>
      <w:lang w:val="ru-RU" w:eastAsia="zh-CN" w:bidi="hi-IN"/>
    </w:rPr>
  </w:style>
  <w:style w:type="paragraph" w:customStyle="1" w:styleId="xl65">
    <w:name w:val="xl65"/>
    <w:basedOn w:val="a"/>
    <w:rsid w:val="00380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Calibri" w:hAnsi="Times New Roman"/>
      <w:lang w:val="ru-RU" w:eastAsia="ru-RU"/>
    </w:rPr>
  </w:style>
  <w:style w:type="paragraph" w:customStyle="1" w:styleId="Normal1">
    <w:name w:val="Normal1"/>
    <w:rsid w:val="00380212"/>
    <w:pPr>
      <w:widowControl w:val="0"/>
      <w:ind w:firstLine="560"/>
      <w:jc w:val="both"/>
    </w:pPr>
    <w:rPr>
      <w:sz w:val="24"/>
    </w:rPr>
  </w:style>
  <w:style w:type="paragraph" w:customStyle="1" w:styleId="aff9">
    <w:name w:val="????"/>
    <w:rsid w:val="00380212"/>
    <w:pPr>
      <w:widowControl w:val="0"/>
    </w:pPr>
    <w:rPr>
      <w:rFonts w:eastAsia="SimSun"/>
    </w:rPr>
  </w:style>
  <w:style w:type="paragraph" w:customStyle="1" w:styleId="1f0">
    <w:name w:val="ТЗ1"/>
    <w:basedOn w:val="1"/>
    <w:link w:val="1f1"/>
    <w:autoRedefine/>
    <w:rsid w:val="009D6B40"/>
    <w:pPr>
      <w:suppressAutoHyphens/>
      <w:spacing w:before="0" w:after="0" w:line="276" w:lineRule="auto"/>
      <w:jc w:val="center"/>
    </w:pPr>
    <w:rPr>
      <w:rFonts w:ascii="Times New Roman" w:hAnsi="Times New Roman"/>
      <w:caps/>
      <w:kern w:val="0"/>
      <w:sz w:val="24"/>
      <w:szCs w:val="20"/>
      <w:shd w:val="clear" w:color="auto" w:fill="FFFFFF"/>
      <w:lang w:val="ru-RU" w:eastAsia="ru-RU"/>
    </w:rPr>
  </w:style>
  <w:style w:type="paragraph" w:styleId="34">
    <w:name w:val="Body Text 3"/>
    <w:basedOn w:val="a"/>
    <w:link w:val="35"/>
    <w:rsid w:val="00691CB3"/>
    <w:pPr>
      <w:widowControl w:val="0"/>
      <w:autoSpaceDE w:val="0"/>
      <w:autoSpaceDN w:val="0"/>
      <w:adjustRightInd w:val="0"/>
      <w:spacing w:after="120"/>
    </w:pPr>
    <w:rPr>
      <w:rFonts w:ascii="Times New Roman" w:eastAsia="Calibri" w:hAnsi="Times New Roman"/>
      <w:sz w:val="16"/>
      <w:szCs w:val="16"/>
      <w:lang w:val="ru-RU" w:eastAsia="ru-RU"/>
    </w:rPr>
  </w:style>
  <w:style w:type="character" w:customStyle="1" w:styleId="35">
    <w:name w:val="Основной текст 3 Знак"/>
    <w:link w:val="34"/>
    <w:locked/>
    <w:rsid w:val="00691CB3"/>
    <w:rPr>
      <w:rFonts w:eastAsia="Calibri"/>
      <w:sz w:val="16"/>
      <w:szCs w:val="16"/>
      <w:lang w:val="ru-RU" w:eastAsia="ru-RU" w:bidi="ar-SA"/>
    </w:rPr>
  </w:style>
  <w:style w:type="character" w:customStyle="1" w:styleId="1f1">
    <w:name w:val="ТЗ1 Знак"/>
    <w:link w:val="1f0"/>
    <w:locked/>
    <w:rsid w:val="009D6B40"/>
    <w:rPr>
      <w:rFonts w:eastAsia="Calibri"/>
      <w:b/>
      <w:bCs/>
      <w:caps/>
      <w:sz w:val="24"/>
    </w:rPr>
  </w:style>
  <w:style w:type="paragraph" w:customStyle="1" w:styleId="affa">
    <w:name w:val="абзац"/>
    <w:basedOn w:val="a"/>
    <w:rsid w:val="00691CB3"/>
    <w:pPr>
      <w:spacing w:before="120"/>
      <w:ind w:firstLine="708"/>
      <w:jc w:val="both"/>
    </w:pPr>
    <w:rPr>
      <w:rFonts w:ascii="Times New Roman" w:eastAsia="Calibri" w:hAnsi="Times New Roman"/>
      <w:sz w:val="22"/>
      <w:szCs w:val="22"/>
      <w:lang w:val="ru-RU" w:eastAsia="ru-RU"/>
    </w:rPr>
  </w:style>
  <w:style w:type="paragraph" w:customStyle="1" w:styleId="affb">
    <w:name w:val="Обычный абзац"/>
    <w:basedOn w:val="a"/>
    <w:rsid w:val="00691CB3"/>
    <w:pPr>
      <w:spacing w:after="120"/>
      <w:jc w:val="both"/>
    </w:pPr>
    <w:rPr>
      <w:rFonts w:ascii="Times New Roman" w:eastAsia="MS Mincho" w:hAnsi="Times New Roman"/>
      <w:lang w:val="ru-RU" w:eastAsia="ru-RU"/>
    </w:rPr>
  </w:style>
  <w:style w:type="character" w:customStyle="1" w:styleId="hps">
    <w:name w:val="hps"/>
    <w:rsid w:val="00936527"/>
  </w:style>
  <w:style w:type="paragraph" w:customStyle="1" w:styleId="fr2">
    <w:name w:val="fr2"/>
    <w:basedOn w:val="a"/>
    <w:rsid w:val="00936527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Times New Roman" w:hAnsi="Times New Roman"/>
      <w:lang w:val="ru-RU" w:eastAsia="ru-RU"/>
    </w:rPr>
  </w:style>
  <w:style w:type="character" w:customStyle="1" w:styleId="SubtitleChar">
    <w:name w:val="Subtitle Char"/>
    <w:aliases w:val="ТЗ 4 Char"/>
    <w:locked/>
    <w:rsid w:val="00D05207"/>
    <w:rPr>
      <w:rFonts w:ascii="Times New Roman" w:hAnsi="Times New Roman" w:cs="Times New Roman"/>
      <w:b/>
      <w:bCs/>
      <w:smallCaps/>
      <w:sz w:val="24"/>
      <w:szCs w:val="24"/>
      <w:lang w:val="x-none" w:eastAsia="ru-RU"/>
    </w:rPr>
  </w:style>
  <w:style w:type="character" w:customStyle="1" w:styleId="BodyText3Char">
    <w:name w:val="Body Text 3 Char"/>
    <w:semiHidden/>
    <w:locked/>
    <w:rsid w:val="00D05207"/>
    <w:rPr>
      <w:rFonts w:ascii="Times New Roman" w:hAnsi="Times New Roman" w:cs="Times New Roman"/>
      <w:sz w:val="16"/>
      <w:szCs w:val="16"/>
      <w:lang w:val="x-none" w:eastAsia="ru-RU"/>
    </w:rPr>
  </w:style>
  <w:style w:type="paragraph" w:customStyle="1" w:styleId="normal10">
    <w:name w:val="normal1"/>
    <w:basedOn w:val="a"/>
    <w:rsid w:val="009674F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d">
    <w:name w:val="Абзац списка Знак"/>
    <w:aliases w:val="List_Paragraph Знак,Multilevel para_II Знак,List Paragraph1 Знак,List Paragraph (numbered (a)) Знак,Numbered list Знак,Абзац списка1 Знак,Список.Абзац списка Знак,Список FR уровень 2 Знак,Заголовок 1.1 Знак,1. спис Знак"/>
    <w:link w:val="1a"/>
    <w:uiPriority w:val="34"/>
    <w:qFormat/>
    <w:rsid w:val="00AA29C6"/>
    <w:rPr>
      <w:rFonts w:ascii="Cambria" w:hAnsi="Cambria"/>
      <w:sz w:val="24"/>
      <w:szCs w:val="24"/>
      <w:lang w:val="en-US" w:eastAsia="en-US"/>
    </w:rPr>
  </w:style>
  <w:style w:type="table" w:styleId="affc">
    <w:name w:val="Table Grid"/>
    <w:basedOn w:val="a1"/>
    <w:uiPriority w:val="39"/>
    <w:rsid w:val="00773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d">
    <w:name w:val="annotation reference"/>
    <w:rsid w:val="00311312"/>
    <w:rPr>
      <w:sz w:val="16"/>
      <w:szCs w:val="16"/>
    </w:rPr>
  </w:style>
  <w:style w:type="paragraph" w:customStyle="1" w:styleId="61">
    <w:name w:val="Знак Знак6"/>
    <w:basedOn w:val="a"/>
    <w:rsid w:val="00E90CB8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character" w:customStyle="1" w:styleId="aff5">
    <w:name w:val="Заголовок Знак"/>
    <w:link w:val="aff4"/>
    <w:rsid w:val="00A42F30"/>
    <w:rPr>
      <w:rFonts w:ascii="Liberation Sans" w:hAnsi="Liberation Sans" w:cs="DejaVu Sans"/>
      <w:color w:val="000000"/>
      <w:kern w:val="1"/>
      <w:sz w:val="28"/>
      <w:szCs w:val="28"/>
      <w:lang w:eastAsia="zh-CN" w:bidi="hi-IN"/>
    </w:rPr>
  </w:style>
  <w:style w:type="character" w:customStyle="1" w:styleId="1f2">
    <w:name w:val="Текст примечания Знак1"/>
    <w:uiPriority w:val="99"/>
    <w:semiHidden/>
    <w:rsid w:val="00A42F30"/>
  </w:style>
  <w:style w:type="paragraph" w:customStyle="1" w:styleId="1f3">
    <w:name w:val="Обычный1"/>
    <w:link w:val="Normal"/>
    <w:rsid w:val="00A42F30"/>
    <w:pPr>
      <w:widowControl w:val="0"/>
      <w:ind w:firstLine="560"/>
      <w:jc w:val="both"/>
    </w:pPr>
    <w:rPr>
      <w:snapToGrid w:val="0"/>
      <w:sz w:val="24"/>
    </w:rPr>
  </w:style>
  <w:style w:type="character" w:customStyle="1" w:styleId="Normal">
    <w:name w:val="Normal Знак"/>
    <w:link w:val="1f3"/>
    <w:rsid w:val="00A42F30"/>
    <w:rPr>
      <w:snapToGrid w:val="0"/>
      <w:sz w:val="24"/>
    </w:rPr>
  </w:style>
  <w:style w:type="paragraph" w:styleId="affe">
    <w:name w:val="Plain Text"/>
    <w:basedOn w:val="a"/>
    <w:link w:val="afff"/>
    <w:rsid w:val="00A42F30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ff">
    <w:name w:val="Текст Знак"/>
    <w:link w:val="affe"/>
    <w:rsid w:val="00A42F30"/>
    <w:rPr>
      <w:rFonts w:ascii="Courier New" w:hAnsi="Courier New" w:cs="Courier New"/>
    </w:rPr>
  </w:style>
  <w:style w:type="paragraph" w:styleId="afff0">
    <w:name w:val="No Spacing"/>
    <w:link w:val="afff1"/>
    <w:qFormat/>
    <w:rsid w:val="00A42F30"/>
    <w:rPr>
      <w:rFonts w:ascii="Calibri" w:eastAsia="Calibri" w:hAnsi="Calibri"/>
      <w:sz w:val="22"/>
      <w:szCs w:val="22"/>
      <w:lang w:eastAsia="en-US"/>
    </w:rPr>
  </w:style>
  <w:style w:type="character" w:customStyle="1" w:styleId="afff1">
    <w:name w:val="Без интервала Знак"/>
    <w:link w:val="afff0"/>
    <w:rsid w:val="00A42F30"/>
    <w:rPr>
      <w:rFonts w:ascii="Calibri" w:eastAsia="Calibri" w:hAnsi="Calibri"/>
      <w:sz w:val="22"/>
      <w:szCs w:val="22"/>
      <w:lang w:eastAsia="en-US"/>
    </w:rPr>
  </w:style>
  <w:style w:type="paragraph" w:customStyle="1" w:styleId="110">
    <w:name w:val="Знак Знак1 Знак Знак Знак Знак Знак Знак1 Знак"/>
    <w:basedOn w:val="a"/>
    <w:rsid w:val="00A42F30"/>
    <w:rPr>
      <w:rFonts w:ascii="Verdana" w:hAnsi="Verdana" w:cs="Verdana"/>
      <w:sz w:val="20"/>
      <w:szCs w:val="20"/>
    </w:rPr>
  </w:style>
  <w:style w:type="paragraph" w:customStyle="1" w:styleId="1f4">
    <w:name w:val="Обычный1"/>
    <w:rsid w:val="00A42F30"/>
    <w:pPr>
      <w:widowControl w:val="0"/>
      <w:ind w:firstLine="560"/>
      <w:jc w:val="both"/>
    </w:pPr>
    <w:rPr>
      <w:sz w:val="24"/>
    </w:rPr>
  </w:style>
  <w:style w:type="paragraph" w:customStyle="1" w:styleId="Style6">
    <w:name w:val="Style6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346"/>
      <w:jc w:val="both"/>
    </w:pPr>
    <w:rPr>
      <w:rFonts w:ascii="Times New Roman" w:hAnsi="Times New Roman"/>
      <w:lang w:val="ru-RU" w:eastAsia="ru-RU"/>
    </w:rPr>
  </w:style>
  <w:style w:type="paragraph" w:customStyle="1" w:styleId="Style7">
    <w:name w:val="Style7"/>
    <w:basedOn w:val="a"/>
    <w:rsid w:val="00A42F30"/>
    <w:pPr>
      <w:widowControl w:val="0"/>
      <w:autoSpaceDE w:val="0"/>
      <w:autoSpaceDN w:val="0"/>
      <w:adjustRightInd w:val="0"/>
      <w:spacing w:line="206" w:lineRule="exact"/>
    </w:pPr>
    <w:rPr>
      <w:rFonts w:ascii="Times New Roman" w:hAnsi="Times New Roman"/>
      <w:lang w:val="ru-RU" w:eastAsia="ru-RU"/>
    </w:rPr>
  </w:style>
  <w:style w:type="paragraph" w:customStyle="1" w:styleId="Style8">
    <w:name w:val="Style8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"/>
    <w:rsid w:val="00A42F30"/>
    <w:pPr>
      <w:widowControl w:val="0"/>
      <w:autoSpaceDE w:val="0"/>
      <w:autoSpaceDN w:val="0"/>
      <w:adjustRightInd w:val="0"/>
      <w:spacing w:line="202" w:lineRule="exact"/>
      <w:ind w:firstLine="442"/>
      <w:jc w:val="both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a"/>
    <w:rsid w:val="00A42F30"/>
    <w:pPr>
      <w:widowControl w:val="0"/>
      <w:autoSpaceDE w:val="0"/>
      <w:autoSpaceDN w:val="0"/>
      <w:adjustRightInd w:val="0"/>
      <w:spacing w:line="206" w:lineRule="exact"/>
      <w:jc w:val="both"/>
    </w:pPr>
    <w:rPr>
      <w:rFonts w:ascii="Times New Roman" w:hAnsi="Times New Roman"/>
      <w:lang w:val="ru-RU" w:eastAsia="ru-RU"/>
    </w:rPr>
  </w:style>
  <w:style w:type="paragraph" w:customStyle="1" w:styleId="Style11">
    <w:name w:val="Style11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Times New Roman" w:hAnsi="Times New Roman"/>
      <w:lang w:val="ru-RU" w:eastAsia="ru-RU"/>
    </w:rPr>
  </w:style>
  <w:style w:type="paragraph" w:customStyle="1" w:styleId="Style12">
    <w:name w:val="Style12"/>
    <w:basedOn w:val="a"/>
    <w:rsid w:val="00A42F30"/>
    <w:pPr>
      <w:widowControl w:val="0"/>
      <w:autoSpaceDE w:val="0"/>
      <w:autoSpaceDN w:val="0"/>
      <w:adjustRightInd w:val="0"/>
      <w:spacing w:line="209" w:lineRule="exact"/>
      <w:ind w:firstLine="346"/>
    </w:pPr>
    <w:rPr>
      <w:rFonts w:ascii="Times New Roman" w:hAnsi="Times New Roman"/>
      <w:lang w:val="ru-RU" w:eastAsia="ru-RU"/>
    </w:rPr>
  </w:style>
  <w:style w:type="paragraph" w:customStyle="1" w:styleId="Style13">
    <w:name w:val="Style13"/>
    <w:basedOn w:val="a"/>
    <w:rsid w:val="00A42F30"/>
    <w:pPr>
      <w:widowControl w:val="0"/>
      <w:autoSpaceDE w:val="0"/>
      <w:autoSpaceDN w:val="0"/>
      <w:adjustRightInd w:val="0"/>
      <w:spacing w:line="211" w:lineRule="exact"/>
      <w:ind w:firstLine="365"/>
      <w:jc w:val="both"/>
    </w:pPr>
    <w:rPr>
      <w:rFonts w:ascii="Times New Roman" w:hAnsi="Times New Roman"/>
      <w:lang w:val="ru-RU" w:eastAsia="ru-RU"/>
    </w:rPr>
  </w:style>
  <w:style w:type="paragraph" w:customStyle="1" w:styleId="Style14">
    <w:name w:val="Style14"/>
    <w:basedOn w:val="a"/>
    <w:rsid w:val="00A42F30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33">
    <w:name w:val="Font Style33"/>
    <w:rsid w:val="00A42F30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4">
    <w:name w:val="Font Style34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5">
    <w:name w:val="Font Style35"/>
    <w:rsid w:val="00A42F3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6">
    <w:name w:val="Font Style36"/>
    <w:rsid w:val="00A42F30"/>
    <w:rPr>
      <w:rFonts w:ascii="Arial Narrow" w:hAnsi="Arial Narrow" w:cs="Arial Narrow"/>
      <w:sz w:val="14"/>
      <w:szCs w:val="14"/>
    </w:rPr>
  </w:style>
  <w:style w:type="character" w:customStyle="1" w:styleId="FontStyle39">
    <w:name w:val="Font Style39"/>
    <w:rsid w:val="00A42F30"/>
    <w:rPr>
      <w:rFonts w:ascii="Times New Roman" w:hAnsi="Times New Roman" w:cs="Times New Roman"/>
      <w:sz w:val="16"/>
      <w:szCs w:val="16"/>
    </w:rPr>
  </w:style>
  <w:style w:type="character" w:customStyle="1" w:styleId="FontStyle37">
    <w:name w:val="Font Style37"/>
    <w:rsid w:val="00A42F30"/>
    <w:rPr>
      <w:rFonts w:ascii="Times New Roman" w:hAnsi="Times New Roman" w:cs="Times New Roman"/>
      <w:spacing w:val="10"/>
      <w:sz w:val="14"/>
      <w:szCs w:val="14"/>
    </w:rPr>
  </w:style>
  <w:style w:type="paragraph" w:customStyle="1" w:styleId="Style4">
    <w:name w:val="Style4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22"/>
      <w:jc w:val="both"/>
    </w:pPr>
    <w:rPr>
      <w:rFonts w:ascii="Times New Roman" w:hAnsi="Times New Roman"/>
      <w:lang w:val="ru-RU" w:eastAsia="ru-RU"/>
    </w:rPr>
  </w:style>
  <w:style w:type="paragraph" w:customStyle="1" w:styleId="Style15">
    <w:name w:val="Style15"/>
    <w:basedOn w:val="a"/>
    <w:rsid w:val="00A42F30"/>
    <w:pPr>
      <w:widowControl w:val="0"/>
      <w:autoSpaceDE w:val="0"/>
      <w:autoSpaceDN w:val="0"/>
      <w:adjustRightInd w:val="0"/>
      <w:spacing w:line="206" w:lineRule="exact"/>
      <w:ind w:firstLine="413"/>
      <w:jc w:val="both"/>
    </w:pPr>
    <w:rPr>
      <w:rFonts w:ascii="Times New Roman" w:hAnsi="Times New Roman"/>
      <w:lang w:val="ru-RU" w:eastAsia="ru-RU"/>
    </w:rPr>
  </w:style>
  <w:style w:type="character" w:customStyle="1" w:styleId="FontStyle15">
    <w:name w:val="Font Style15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A42F3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A42F3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rsid w:val="00A42F30"/>
    <w:pPr>
      <w:widowControl w:val="0"/>
      <w:autoSpaceDE w:val="0"/>
      <w:autoSpaceDN w:val="0"/>
      <w:adjustRightInd w:val="0"/>
      <w:spacing w:line="274" w:lineRule="exact"/>
    </w:pPr>
    <w:rPr>
      <w:rFonts w:ascii="Times New Roman" w:hAnsi="Times New Roman"/>
      <w:lang w:val="ru-RU" w:eastAsia="ru-RU"/>
    </w:rPr>
  </w:style>
  <w:style w:type="character" w:customStyle="1" w:styleId="FontStyle24">
    <w:name w:val="Font Style24"/>
    <w:rsid w:val="00A42F30"/>
    <w:rPr>
      <w:rFonts w:ascii="Times New Roman" w:hAnsi="Times New Roman" w:cs="Times New Roman" w:hint="default"/>
      <w:sz w:val="20"/>
      <w:szCs w:val="20"/>
    </w:rPr>
  </w:style>
  <w:style w:type="character" w:customStyle="1" w:styleId="FontStyle21">
    <w:name w:val="Font Style21"/>
    <w:rsid w:val="00A42F30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7">
    <w:name w:val="Style17"/>
    <w:basedOn w:val="a"/>
    <w:rsid w:val="00A42F30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Times New Roman" w:hAnsi="Times New Roman"/>
      <w:lang w:val="ru-RU" w:eastAsia="ru-RU"/>
    </w:rPr>
  </w:style>
  <w:style w:type="character" w:customStyle="1" w:styleId="FontStyle29">
    <w:name w:val="Font Style29"/>
    <w:rsid w:val="00A42F30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">
    <w:name w:val="Font Style14"/>
    <w:rsid w:val="00A42F30"/>
    <w:rPr>
      <w:rFonts w:ascii="Times New Roman" w:hAnsi="Times New Roman" w:cs="Times New Roman"/>
      <w:sz w:val="22"/>
      <w:szCs w:val="22"/>
    </w:rPr>
  </w:style>
  <w:style w:type="paragraph" w:customStyle="1" w:styleId="afff2">
    <w:name w:val="Знак"/>
    <w:basedOn w:val="a"/>
    <w:rsid w:val="00A42F30"/>
    <w:pPr>
      <w:keepLines/>
      <w:spacing w:after="160" w:line="240" w:lineRule="exact"/>
    </w:pPr>
    <w:rPr>
      <w:rFonts w:ascii="Verdana" w:eastAsia="MS Mincho" w:hAnsi="Verdana" w:cs="Verdana"/>
      <w:sz w:val="20"/>
      <w:szCs w:val="20"/>
    </w:rPr>
  </w:style>
  <w:style w:type="paragraph" w:customStyle="1" w:styleId="DefaultParagraphFontParaCharCharChar">
    <w:name w:val="Default Paragraph Font Para Char Char Char"/>
    <w:basedOn w:val="a"/>
    <w:next w:val="a"/>
    <w:rsid w:val="00A42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refresult">
    <w:name w:val="ref_result"/>
    <w:rsid w:val="00A42F30"/>
  </w:style>
  <w:style w:type="character" w:customStyle="1" w:styleId="apple-converted-space">
    <w:name w:val="apple-converted-space"/>
    <w:rsid w:val="00A42F30"/>
  </w:style>
  <w:style w:type="character" w:customStyle="1" w:styleId="150">
    <w:name w:val="Знак Знак15"/>
    <w:rsid w:val="00A42F30"/>
    <w:rPr>
      <w:rFonts w:ascii="Futuris" w:hAnsi="Futuris"/>
      <w:sz w:val="24"/>
      <w:szCs w:val="24"/>
      <w:lang w:val="ru-RU" w:eastAsia="ru-RU" w:bidi="ar-SA"/>
    </w:rPr>
  </w:style>
  <w:style w:type="character" w:customStyle="1" w:styleId="91">
    <w:name w:val="Знак Знак9"/>
    <w:rsid w:val="00A42F30"/>
    <w:rPr>
      <w:sz w:val="16"/>
      <w:szCs w:val="16"/>
      <w:lang w:val="ru-RU" w:eastAsia="ru-RU" w:bidi="ar-SA"/>
    </w:rPr>
  </w:style>
  <w:style w:type="paragraph" w:customStyle="1" w:styleId="51">
    <w:name w:val="Основной текст5"/>
    <w:basedOn w:val="a"/>
    <w:rsid w:val="00A42F30"/>
    <w:pPr>
      <w:shd w:val="clear" w:color="auto" w:fill="FFFFFF"/>
      <w:spacing w:before="180" w:after="240" w:line="0" w:lineRule="atLeast"/>
      <w:ind w:hanging="1640"/>
      <w:jc w:val="both"/>
    </w:pPr>
    <w:rPr>
      <w:rFonts w:ascii="Calibri" w:hAnsi="Calibri"/>
      <w:spacing w:val="2"/>
      <w:sz w:val="18"/>
      <w:szCs w:val="18"/>
      <w:shd w:val="clear" w:color="auto" w:fill="FFFFFF"/>
      <w:lang w:val="ru-RU" w:eastAsia="ru-RU"/>
    </w:rPr>
  </w:style>
  <w:style w:type="paragraph" w:customStyle="1" w:styleId="Default">
    <w:name w:val="Default"/>
    <w:rsid w:val="00A42F3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81">
    <w:name w:val="Знак Знак8"/>
    <w:rsid w:val="00A42F30"/>
    <w:rPr>
      <w:snapToGrid w:val="0"/>
      <w:sz w:val="24"/>
      <w:lang w:val="ru-RU" w:eastAsia="ru-RU" w:bidi="ar-SA"/>
    </w:rPr>
  </w:style>
  <w:style w:type="paragraph" w:customStyle="1" w:styleId="CharCharCharCharCharCharCharChar">
    <w:name w:val="Char Char Знак Знак Char Char Char Char Char Char Знак Знак"/>
    <w:basedOn w:val="a"/>
    <w:rsid w:val="00A42F30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styleId="afff3">
    <w:name w:val="line number"/>
    <w:rsid w:val="00A42F30"/>
  </w:style>
  <w:style w:type="paragraph" w:customStyle="1" w:styleId="CharChar1">
    <w:name w:val="Char Char1"/>
    <w:basedOn w:val="a"/>
    <w:rsid w:val="00A42F30"/>
    <w:rPr>
      <w:rFonts w:ascii="Verdana" w:hAnsi="Verdana"/>
      <w:sz w:val="20"/>
      <w:szCs w:val="20"/>
    </w:rPr>
  </w:style>
  <w:style w:type="character" w:customStyle="1" w:styleId="71">
    <w:name w:val="Знак Знак7"/>
    <w:rsid w:val="00A42F30"/>
    <w:rPr>
      <w:sz w:val="24"/>
      <w:szCs w:val="24"/>
      <w:lang w:val="x-none" w:eastAsia="x-none" w:bidi="ar-SA"/>
    </w:rPr>
  </w:style>
  <w:style w:type="character" w:customStyle="1" w:styleId="52">
    <w:name w:val="Знак Знак5"/>
    <w:rsid w:val="00A42F30"/>
    <w:rPr>
      <w:b/>
      <w:sz w:val="24"/>
      <w:lang w:val="ru-RU" w:eastAsia="ru-RU" w:bidi="ar-SA"/>
    </w:rPr>
  </w:style>
  <w:style w:type="paragraph" w:customStyle="1" w:styleId="ListParagraph2">
    <w:name w:val="List Paragraph2"/>
    <w:basedOn w:val="a"/>
    <w:qFormat/>
    <w:rsid w:val="00A42F30"/>
    <w:pPr>
      <w:ind w:left="720"/>
      <w:contextualSpacing/>
    </w:pPr>
    <w:rPr>
      <w:rFonts w:ascii="Times New Roman" w:hAnsi="Times New Roman"/>
    </w:rPr>
  </w:style>
  <w:style w:type="character" w:customStyle="1" w:styleId="s20">
    <w:name w:val="s20"/>
    <w:rsid w:val="00A42F30"/>
    <w:rPr>
      <w:shd w:val="clear" w:color="auto" w:fill="FFFFFF"/>
    </w:rPr>
  </w:style>
  <w:style w:type="character" w:customStyle="1" w:styleId="atn">
    <w:name w:val="atn"/>
    <w:rsid w:val="00A42F30"/>
  </w:style>
  <w:style w:type="character" w:customStyle="1" w:styleId="s1">
    <w:name w:val="s1"/>
    <w:rsid w:val="00A42F30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longtext">
    <w:name w:val="long_text"/>
    <w:rsid w:val="00A42F30"/>
  </w:style>
  <w:style w:type="character" w:customStyle="1" w:styleId="afff4">
    <w:name w:val="Основной текст_"/>
    <w:link w:val="1f5"/>
    <w:rsid w:val="00A42F30"/>
    <w:rPr>
      <w:rFonts w:ascii="Arial" w:hAnsi="Arial" w:cs="Arial"/>
      <w:spacing w:val="-4"/>
      <w:sz w:val="17"/>
      <w:szCs w:val="17"/>
      <w:u w:val="none"/>
    </w:rPr>
  </w:style>
  <w:style w:type="paragraph" w:styleId="afff5">
    <w:name w:val="List Paragraph"/>
    <w:aliases w:val="Список.Абзац списка,Список FR уровень 2,Заголовок 1.1,1. спис,Абзац маркированнный,Заголовок_3,Bullet_IRAO,Мой Список,AC List 01,Подпись рисунка,Table-Normal"/>
    <w:basedOn w:val="a"/>
    <w:uiPriority w:val="34"/>
    <w:qFormat/>
    <w:rsid w:val="0074584B"/>
    <w:pPr>
      <w:ind w:left="708"/>
    </w:pPr>
  </w:style>
  <w:style w:type="character" w:customStyle="1" w:styleId="36">
    <w:name w:val="Основной текст (3)_"/>
    <w:link w:val="37"/>
    <w:rsid w:val="002B4540"/>
    <w:rPr>
      <w:sz w:val="24"/>
      <w:szCs w:val="24"/>
      <w:shd w:val="clear" w:color="auto" w:fill="FFFFFF"/>
    </w:rPr>
  </w:style>
  <w:style w:type="character" w:customStyle="1" w:styleId="41">
    <w:name w:val="Основной текст (4)_"/>
    <w:link w:val="42"/>
    <w:rsid w:val="002B4540"/>
    <w:rPr>
      <w:b/>
      <w:bCs/>
      <w:shd w:val="clear" w:color="auto" w:fill="FFFFFF"/>
    </w:rPr>
  </w:style>
  <w:style w:type="character" w:customStyle="1" w:styleId="53">
    <w:name w:val="Основной текст (5)_"/>
    <w:link w:val="54"/>
    <w:rsid w:val="002B4540"/>
    <w:rPr>
      <w:shd w:val="clear" w:color="auto" w:fill="FFFFFF"/>
    </w:rPr>
  </w:style>
  <w:style w:type="paragraph" w:customStyle="1" w:styleId="37">
    <w:name w:val="Основной текст (3)"/>
    <w:basedOn w:val="a"/>
    <w:link w:val="36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lang w:val="ru-RU" w:eastAsia="ru-RU"/>
    </w:rPr>
  </w:style>
  <w:style w:type="paragraph" w:customStyle="1" w:styleId="42">
    <w:name w:val="Основной текст (4)"/>
    <w:basedOn w:val="a"/>
    <w:link w:val="41"/>
    <w:rsid w:val="002B4540"/>
    <w:pPr>
      <w:widowControl w:val="0"/>
      <w:shd w:val="clear" w:color="auto" w:fill="FFFFFF"/>
      <w:spacing w:line="274" w:lineRule="exact"/>
      <w:jc w:val="center"/>
    </w:pPr>
    <w:rPr>
      <w:rFonts w:ascii="Times New Roman" w:hAnsi="Times New Roman"/>
      <w:b/>
      <w:bCs/>
      <w:sz w:val="20"/>
      <w:szCs w:val="20"/>
      <w:lang w:val="ru-RU" w:eastAsia="ru-RU"/>
    </w:rPr>
  </w:style>
  <w:style w:type="paragraph" w:customStyle="1" w:styleId="54">
    <w:name w:val="Основной текст (5)"/>
    <w:basedOn w:val="a"/>
    <w:link w:val="53"/>
    <w:rsid w:val="002B4540"/>
    <w:pPr>
      <w:widowControl w:val="0"/>
      <w:shd w:val="clear" w:color="auto" w:fill="FFFFFF"/>
      <w:spacing w:line="226" w:lineRule="exact"/>
      <w:jc w:val="center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063AEF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ru-RU" w:eastAsia="ru-RU" w:bidi="ru-RU"/>
    </w:rPr>
  </w:style>
  <w:style w:type="character" w:customStyle="1" w:styleId="clausesuff">
    <w:name w:val="clausesuff"/>
    <w:rsid w:val="0071337F"/>
  </w:style>
  <w:style w:type="paragraph" w:customStyle="1" w:styleId="1f5">
    <w:name w:val="Основной текст1"/>
    <w:basedOn w:val="a"/>
    <w:link w:val="afff4"/>
    <w:rsid w:val="00190ED3"/>
    <w:pPr>
      <w:widowControl w:val="0"/>
      <w:shd w:val="clear" w:color="auto" w:fill="FFFFFF"/>
      <w:spacing w:before="240" w:line="0" w:lineRule="atLeast"/>
    </w:pPr>
    <w:rPr>
      <w:rFonts w:ascii="Arial" w:hAnsi="Arial" w:cs="Arial"/>
      <w:spacing w:val="-4"/>
      <w:sz w:val="17"/>
      <w:szCs w:val="17"/>
      <w:lang w:val="ru-RU" w:eastAsia="ru-RU"/>
    </w:rPr>
  </w:style>
  <w:style w:type="paragraph" w:customStyle="1" w:styleId="FR1">
    <w:name w:val="FR1"/>
    <w:rsid w:val="00190ED3"/>
    <w:pPr>
      <w:widowControl w:val="0"/>
      <w:snapToGrid w:val="0"/>
      <w:jc w:val="both"/>
    </w:pPr>
    <w:rPr>
      <w:rFonts w:ascii="Arial" w:hAnsi="Arial" w:cs="Arial"/>
    </w:rPr>
  </w:style>
  <w:style w:type="character" w:customStyle="1" w:styleId="1f6">
    <w:name w:val="Неразрешенное упоминание1"/>
    <w:basedOn w:val="a0"/>
    <w:uiPriority w:val="99"/>
    <w:semiHidden/>
    <w:unhideWhenUsed/>
    <w:rsid w:val="00072572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82E1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7">
    <w:name w:val="Заголовок №2_"/>
    <w:basedOn w:val="a0"/>
    <w:link w:val="28"/>
    <w:rsid w:val="00E82E19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E82E19"/>
    <w:pPr>
      <w:widowControl w:val="0"/>
      <w:shd w:val="clear" w:color="auto" w:fill="FFFFFF"/>
      <w:spacing w:line="0" w:lineRule="atLeast"/>
      <w:outlineLvl w:val="1"/>
    </w:pPr>
    <w:rPr>
      <w:rFonts w:ascii="Times New Roman" w:hAnsi="Times New Roman"/>
      <w:b/>
      <w:bCs/>
      <w:sz w:val="20"/>
      <w:szCs w:val="20"/>
      <w:lang w:val="ru-RU" w:eastAsia="ru-RU"/>
    </w:rPr>
  </w:style>
  <w:style w:type="character" w:customStyle="1" w:styleId="29">
    <w:name w:val="Основной текст (2)_"/>
    <w:basedOn w:val="a0"/>
    <w:link w:val="2a"/>
    <w:rsid w:val="00E82E19"/>
    <w:rPr>
      <w:shd w:val="clear" w:color="auto" w:fill="FFFFFF"/>
    </w:rPr>
  </w:style>
  <w:style w:type="paragraph" w:customStyle="1" w:styleId="2a">
    <w:name w:val="Основной текст (2)"/>
    <w:basedOn w:val="a"/>
    <w:link w:val="29"/>
    <w:rsid w:val="00E82E19"/>
    <w:pPr>
      <w:widowControl w:val="0"/>
      <w:shd w:val="clear" w:color="auto" w:fill="FFFFFF"/>
      <w:spacing w:before="480" w:line="302" w:lineRule="exact"/>
      <w:ind w:hanging="140"/>
      <w:jc w:val="center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62">
    <w:name w:val="Основной текст (6) + Не курсив"/>
    <w:basedOn w:val="a0"/>
    <w:rsid w:val="00E82E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">
    <w:name w:val="Основной текст (2) + Курсив"/>
    <w:basedOn w:val="29"/>
    <w:rsid w:val="00E82E19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63">
    <w:name w:val="Основной текст (6)_"/>
    <w:basedOn w:val="a0"/>
    <w:link w:val="64"/>
    <w:rsid w:val="00E82E19"/>
    <w:rPr>
      <w:i/>
      <w:iCs/>
      <w:shd w:val="clear" w:color="auto" w:fill="FFFFFF"/>
    </w:rPr>
  </w:style>
  <w:style w:type="paragraph" w:customStyle="1" w:styleId="64">
    <w:name w:val="Основной текст (6)"/>
    <w:basedOn w:val="a"/>
    <w:link w:val="63"/>
    <w:rsid w:val="00E82E19"/>
    <w:pPr>
      <w:widowControl w:val="0"/>
      <w:shd w:val="clear" w:color="auto" w:fill="FFFFFF"/>
      <w:spacing w:line="281" w:lineRule="exact"/>
      <w:jc w:val="both"/>
    </w:pPr>
    <w:rPr>
      <w:rFonts w:ascii="Times New Roman" w:hAnsi="Times New Roman"/>
      <w:i/>
      <w:iCs/>
      <w:sz w:val="20"/>
      <w:szCs w:val="20"/>
      <w:lang w:val="ru-RU" w:eastAsia="ru-RU"/>
    </w:rPr>
  </w:style>
  <w:style w:type="character" w:styleId="afff6">
    <w:name w:val="Unresolved Mention"/>
    <w:basedOn w:val="a0"/>
    <w:uiPriority w:val="99"/>
    <w:semiHidden/>
    <w:unhideWhenUsed/>
    <w:rsid w:val="009117E1"/>
    <w:rPr>
      <w:color w:val="605E5C"/>
      <w:shd w:val="clear" w:color="auto" w:fill="E1DFDD"/>
    </w:rPr>
  </w:style>
  <w:style w:type="table" w:customStyle="1" w:styleId="1f7">
    <w:name w:val="Сетка таблицы1"/>
    <w:basedOn w:val="a1"/>
    <w:next w:val="affc"/>
    <w:uiPriority w:val="59"/>
    <w:rsid w:val="007B77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c">
    <w:name w:val="Основной текст2"/>
    <w:basedOn w:val="a"/>
    <w:rsid w:val="007B77A2"/>
    <w:pPr>
      <w:widowControl w:val="0"/>
      <w:shd w:val="clear" w:color="auto" w:fill="FFFFFF"/>
      <w:spacing w:before="240" w:after="240" w:line="0" w:lineRule="atLeast"/>
      <w:jc w:val="center"/>
    </w:pPr>
    <w:rPr>
      <w:rFonts w:ascii="Times New Roman" w:eastAsiaTheme="minorHAnsi" w:hAnsi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8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6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91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89B784-5BA3-469B-B58B-0770E6452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1</Pages>
  <Words>2285</Words>
  <Characters>13027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15282</CharactersWithSpaces>
  <SharedDoc>false</SharedDoc>
  <HLinks>
    <vt:vector size="24" baseType="variant">
      <vt:variant>
        <vt:i4>74907659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разд_4_контр</vt:lpwstr>
      </vt:variant>
      <vt:variant>
        <vt:i4>4392015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разд_3_комчасть</vt:lpwstr>
      </vt:variant>
      <vt:variant>
        <vt:i4>4392004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разд_2_техчасть</vt:lpwstr>
      </vt:variant>
      <vt:variant>
        <vt:i4>71500856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ИУТ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Hudoyshukur Hursan. Choriev</dc:creator>
  <cp:keywords/>
  <dc:description/>
  <cp:lastModifiedBy>Ibrohim Amonov</cp:lastModifiedBy>
  <cp:revision>846</cp:revision>
  <cp:lastPrinted>2022-09-09T04:18:00Z</cp:lastPrinted>
  <dcterms:created xsi:type="dcterms:W3CDTF">2022-04-26T06:23:00Z</dcterms:created>
  <dcterms:modified xsi:type="dcterms:W3CDTF">2022-09-09T06:32:00Z</dcterms:modified>
</cp:coreProperties>
</file>