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BE4" w:rsidRDefault="00E21BE4" w:rsidP="00ED569B">
      <w:pPr>
        <w:jc w:val="center"/>
        <w:rPr>
          <w:b/>
          <w:sz w:val="24"/>
          <w:szCs w:val="24"/>
        </w:rPr>
      </w:pPr>
    </w:p>
    <w:p w:rsidR="00ED569B" w:rsidRPr="0048779E" w:rsidRDefault="00ED569B" w:rsidP="00ED569B">
      <w:pPr>
        <w:jc w:val="center"/>
        <w:rPr>
          <w:b/>
          <w:sz w:val="24"/>
          <w:szCs w:val="24"/>
          <w:u w:val="single"/>
        </w:rPr>
      </w:pPr>
      <w:r w:rsidRPr="00C42ED4">
        <w:rPr>
          <w:b/>
          <w:sz w:val="24"/>
          <w:szCs w:val="24"/>
        </w:rPr>
        <w:t xml:space="preserve">ДОГОВОР </w:t>
      </w:r>
      <w:r w:rsidRPr="000809B8">
        <w:rPr>
          <w:b/>
          <w:sz w:val="24"/>
          <w:szCs w:val="24"/>
        </w:rPr>
        <w:t xml:space="preserve">№ </w:t>
      </w:r>
      <w:r w:rsidR="0048779E" w:rsidRPr="0048779E">
        <w:rPr>
          <w:b/>
          <w:sz w:val="24"/>
          <w:szCs w:val="24"/>
        </w:rPr>
        <w:t>________</w:t>
      </w:r>
      <w:r w:rsidRPr="00C42ED4">
        <w:rPr>
          <w:b/>
          <w:sz w:val="24"/>
          <w:szCs w:val="24"/>
        </w:rPr>
        <w:t xml:space="preserve"> /</w:t>
      </w:r>
      <w:r w:rsidR="0048779E" w:rsidRPr="0048779E">
        <w:rPr>
          <w:b/>
          <w:sz w:val="24"/>
          <w:szCs w:val="24"/>
        </w:rPr>
        <w:t>______</w:t>
      </w:r>
      <w:r w:rsidRPr="00C42ED4">
        <w:rPr>
          <w:b/>
          <w:sz w:val="24"/>
          <w:szCs w:val="24"/>
        </w:rPr>
        <w:t xml:space="preserve"> </w:t>
      </w:r>
      <w:r w:rsidRPr="0048779E">
        <w:rPr>
          <w:b/>
          <w:sz w:val="24"/>
          <w:szCs w:val="24"/>
          <w:u w:val="single"/>
        </w:rPr>
        <w:t>/</w:t>
      </w:r>
      <w:r w:rsidR="0048779E" w:rsidRPr="0048779E">
        <w:rPr>
          <w:sz w:val="24"/>
          <w:szCs w:val="24"/>
          <w:u w:val="single"/>
        </w:rPr>
        <w:t xml:space="preserve"> </w:t>
      </w:r>
      <w:r w:rsidR="0048779E" w:rsidRPr="0048779E">
        <w:rPr>
          <w:b/>
          <w:sz w:val="24"/>
          <w:szCs w:val="24"/>
          <w:u w:val="single"/>
        </w:rPr>
        <w:t>ДУЗ</w:t>
      </w:r>
      <w:r w:rsidR="0048779E">
        <w:rPr>
          <w:b/>
          <w:sz w:val="24"/>
          <w:szCs w:val="24"/>
          <w:u w:val="single"/>
        </w:rPr>
        <w:t>_</w:t>
      </w:r>
      <w:r w:rsidRPr="0048779E">
        <w:rPr>
          <w:b/>
          <w:sz w:val="24"/>
          <w:szCs w:val="24"/>
          <w:u w:val="single"/>
        </w:rPr>
        <w:t xml:space="preserve"> </w:t>
      </w:r>
    </w:p>
    <w:p w:rsidR="00CC56C1" w:rsidRDefault="00ED569B" w:rsidP="00ED569B">
      <w:pPr>
        <w:jc w:val="center"/>
        <w:rPr>
          <w:b/>
          <w:sz w:val="24"/>
          <w:szCs w:val="24"/>
        </w:rPr>
      </w:pPr>
      <w:r w:rsidRPr="00C42ED4">
        <w:rPr>
          <w:b/>
          <w:sz w:val="24"/>
          <w:szCs w:val="24"/>
        </w:rPr>
        <w:t xml:space="preserve">на </w:t>
      </w:r>
      <w:r w:rsidR="0048779E">
        <w:rPr>
          <w:b/>
          <w:sz w:val="24"/>
          <w:szCs w:val="24"/>
        </w:rPr>
        <w:t xml:space="preserve">строительство волоконно-оптической линии связи </w:t>
      </w:r>
      <w:r w:rsidRPr="00C42ED4">
        <w:rPr>
          <w:b/>
          <w:sz w:val="24"/>
          <w:szCs w:val="24"/>
        </w:rPr>
        <w:t xml:space="preserve"> (ВОЛС) ООО «UMS» </w:t>
      </w:r>
    </w:p>
    <w:p w:rsidR="000841CD" w:rsidRDefault="00ED569B" w:rsidP="00ED569B">
      <w:pPr>
        <w:jc w:val="center"/>
        <w:rPr>
          <w:b/>
          <w:sz w:val="24"/>
          <w:szCs w:val="24"/>
        </w:rPr>
      </w:pPr>
      <w:r w:rsidRPr="00C42ED4">
        <w:rPr>
          <w:b/>
          <w:sz w:val="24"/>
          <w:szCs w:val="24"/>
        </w:rPr>
        <w:t>в г. Ташкент</w:t>
      </w:r>
      <w:r w:rsidR="0048779E">
        <w:rPr>
          <w:b/>
          <w:sz w:val="24"/>
          <w:szCs w:val="24"/>
        </w:rPr>
        <w:t xml:space="preserve"> и Ташкентской области</w:t>
      </w:r>
    </w:p>
    <w:p w:rsidR="00ED569B" w:rsidRPr="00C42ED4" w:rsidRDefault="007A625D" w:rsidP="00ED569B">
      <w:pPr>
        <w:jc w:val="center"/>
        <w:rPr>
          <w:b/>
          <w:sz w:val="24"/>
          <w:szCs w:val="24"/>
        </w:rPr>
      </w:pPr>
      <w:r>
        <w:rPr>
          <w:b/>
          <w:sz w:val="24"/>
          <w:szCs w:val="24"/>
        </w:rPr>
        <w:t>(</w:t>
      </w:r>
      <w:r w:rsidR="0048779E">
        <w:rPr>
          <w:b/>
          <w:sz w:val="24"/>
          <w:szCs w:val="24"/>
        </w:rPr>
        <w:t>5 участков</w:t>
      </w:r>
      <w:r w:rsidRPr="007A625D">
        <w:rPr>
          <w:b/>
          <w:sz w:val="24"/>
          <w:szCs w:val="24"/>
        </w:rPr>
        <w:t xml:space="preserve">, в планируемом объеме </w:t>
      </w:r>
      <w:r w:rsidR="0048779E">
        <w:rPr>
          <w:b/>
          <w:sz w:val="24"/>
          <w:szCs w:val="24"/>
        </w:rPr>
        <w:t>24</w:t>
      </w:r>
      <w:r w:rsidR="00105C28">
        <w:rPr>
          <w:b/>
          <w:sz w:val="24"/>
          <w:szCs w:val="24"/>
        </w:rPr>
        <w:t>,</w:t>
      </w:r>
      <w:r w:rsidR="0048779E">
        <w:rPr>
          <w:b/>
          <w:sz w:val="24"/>
          <w:szCs w:val="24"/>
        </w:rPr>
        <w:t>219</w:t>
      </w:r>
      <w:r w:rsidRPr="007A625D">
        <w:rPr>
          <w:b/>
          <w:sz w:val="24"/>
          <w:szCs w:val="24"/>
        </w:rPr>
        <w:t xml:space="preserve"> км.</w:t>
      </w:r>
      <w:r>
        <w:rPr>
          <w:b/>
          <w:sz w:val="24"/>
          <w:szCs w:val="24"/>
        </w:rPr>
        <w:t>)</w:t>
      </w:r>
    </w:p>
    <w:p w:rsidR="00ED569B" w:rsidRPr="00C42ED4" w:rsidRDefault="00ED569B" w:rsidP="00ED569B">
      <w:pPr>
        <w:jc w:val="center"/>
        <w:rPr>
          <w:b/>
          <w:sz w:val="24"/>
          <w:szCs w:val="24"/>
        </w:rPr>
      </w:pPr>
    </w:p>
    <w:p w:rsidR="00ED569B" w:rsidRPr="00C42ED4" w:rsidRDefault="00ED569B" w:rsidP="00ED569B">
      <w:pPr>
        <w:widowControl w:val="0"/>
        <w:autoSpaceDE w:val="0"/>
        <w:autoSpaceDN w:val="0"/>
        <w:adjustRightInd w:val="0"/>
        <w:jc w:val="center"/>
        <w:rPr>
          <w:sz w:val="24"/>
          <w:szCs w:val="24"/>
        </w:rPr>
      </w:pPr>
      <w:r w:rsidRPr="00C42ED4">
        <w:rPr>
          <w:spacing w:val="-5"/>
          <w:sz w:val="24"/>
          <w:szCs w:val="24"/>
        </w:rPr>
        <w:t xml:space="preserve">г. Ташкент                       </w:t>
      </w:r>
      <w:r w:rsidR="007576CA" w:rsidRPr="00C42ED4">
        <w:rPr>
          <w:spacing w:val="-5"/>
          <w:sz w:val="24"/>
          <w:szCs w:val="24"/>
        </w:rPr>
        <w:t xml:space="preserve"> </w:t>
      </w:r>
      <w:r w:rsidRPr="00C42ED4">
        <w:rPr>
          <w:spacing w:val="-5"/>
          <w:sz w:val="24"/>
          <w:szCs w:val="24"/>
        </w:rPr>
        <w:t xml:space="preserve">                                                                         </w:t>
      </w:r>
      <w:r w:rsidRPr="00C42ED4">
        <w:rPr>
          <w:sz w:val="24"/>
          <w:szCs w:val="24"/>
        </w:rPr>
        <w:t>«</w:t>
      </w:r>
      <w:r w:rsidR="00CC56C1">
        <w:rPr>
          <w:sz w:val="24"/>
          <w:szCs w:val="24"/>
        </w:rPr>
        <w:t>____</w:t>
      </w:r>
      <w:r w:rsidRPr="00C42ED4">
        <w:rPr>
          <w:sz w:val="24"/>
          <w:szCs w:val="24"/>
        </w:rPr>
        <w:t xml:space="preserve">» </w:t>
      </w:r>
      <w:r w:rsidR="00CC56C1">
        <w:rPr>
          <w:sz w:val="24"/>
          <w:szCs w:val="24"/>
        </w:rPr>
        <w:t>_______________</w:t>
      </w:r>
      <w:r w:rsidRPr="00C42ED4">
        <w:rPr>
          <w:sz w:val="24"/>
          <w:szCs w:val="24"/>
        </w:rPr>
        <w:t xml:space="preserve"> </w:t>
      </w:r>
      <w:r w:rsidRPr="00C42ED4">
        <w:rPr>
          <w:spacing w:val="-5"/>
          <w:sz w:val="24"/>
          <w:szCs w:val="24"/>
        </w:rPr>
        <w:t>20</w:t>
      </w:r>
      <w:r w:rsidR="0086525D">
        <w:rPr>
          <w:spacing w:val="-5"/>
          <w:sz w:val="24"/>
          <w:szCs w:val="24"/>
        </w:rPr>
        <w:t>2</w:t>
      </w:r>
      <w:r w:rsidR="00CC56C1">
        <w:rPr>
          <w:spacing w:val="-5"/>
          <w:sz w:val="24"/>
          <w:szCs w:val="24"/>
        </w:rPr>
        <w:t>2</w:t>
      </w:r>
      <w:r w:rsidRPr="00C42ED4">
        <w:rPr>
          <w:spacing w:val="-5"/>
          <w:sz w:val="24"/>
          <w:szCs w:val="24"/>
        </w:rPr>
        <w:t xml:space="preserve"> г.</w:t>
      </w:r>
    </w:p>
    <w:p w:rsidR="00ED569B" w:rsidRPr="00C42ED4" w:rsidRDefault="00ED569B" w:rsidP="00ED569B">
      <w:pPr>
        <w:widowControl w:val="0"/>
        <w:autoSpaceDE w:val="0"/>
        <w:autoSpaceDN w:val="0"/>
        <w:adjustRightInd w:val="0"/>
        <w:rPr>
          <w:sz w:val="24"/>
          <w:szCs w:val="24"/>
        </w:rPr>
      </w:pPr>
    </w:p>
    <w:p w:rsidR="00ED569B" w:rsidRPr="00C42ED4" w:rsidRDefault="0048779E" w:rsidP="00ED569B">
      <w:pPr>
        <w:spacing w:before="120" w:after="120"/>
        <w:ind w:firstLine="567"/>
        <w:jc w:val="both"/>
        <w:rPr>
          <w:sz w:val="24"/>
          <w:szCs w:val="24"/>
        </w:rPr>
      </w:pPr>
      <w:r>
        <w:rPr>
          <w:b/>
          <w:sz w:val="24"/>
          <w:szCs w:val="24"/>
        </w:rPr>
        <w:t>____________________________________________________________________</w:t>
      </w:r>
      <w:r w:rsidR="00ED569B" w:rsidRPr="00C42ED4">
        <w:rPr>
          <w:sz w:val="24"/>
          <w:szCs w:val="24"/>
        </w:rPr>
        <w:t xml:space="preserve">, именуемый в дальнейшем «Подрядчик», в лице </w:t>
      </w:r>
      <w:r>
        <w:rPr>
          <w:b/>
          <w:sz w:val="24"/>
          <w:szCs w:val="24"/>
        </w:rPr>
        <w:t>____________________________________________________________________</w:t>
      </w:r>
      <w:r w:rsidR="00ED569B" w:rsidRPr="00C42ED4">
        <w:rPr>
          <w:sz w:val="24"/>
          <w:szCs w:val="24"/>
        </w:rPr>
        <w:t xml:space="preserve">, действующего на основании </w:t>
      </w:r>
      <w:r>
        <w:rPr>
          <w:sz w:val="24"/>
          <w:szCs w:val="24"/>
        </w:rPr>
        <w:t>_____________</w:t>
      </w:r>
      <w:r w:rsidR="00ED569B" w:rsidRPr="00C42ED4">
        <w:rPr>
          <w:sz w:val="24"/>
          <w:szCs w:val="24"/>
        </w:rPr>
        <w:t xml:space="preserve"> и</w:t>
      </w:r>
      <w:r w:rsidR="006F5CDD" w:rsidRPr="00C42ED4">
        <w:rPr>
          <w:sz w:val="24"/>
          <w:szCs w:val="24"/>
        </w:rPr>
        <w:t xml:space="preserve"> Лицензии </w:t>
      </w:r>
      <w:r>
        <w:rPr>
          <w:sz w:val="24"/>
          <w:szCs w:val="24"/>
        </w:rPr>
        <w:t>_________________</w:t>
      </w:r>
      <w:r w:rsidR="00C42ED4" w:rsidRPr="00C42ED4">
        <w:rPr>
          <w:sz w:val="24"/>
          <w:szCs w:val="24"/>
        </w:rPr>
        <w:t xml:space="preserve"> от </w:t>
      </w:r>
      <w:r>
        <w:rPr>
          <w:sz w:val="24"/>
          <w:szCs w:val="24"/>
        </w:rPr>
        <w:t>__</w:t>
      </w:r>
      <w:r w:rsidR="00C42ED4" w:rsidRPr="00C42ED4">
        <w:rPr>
          <w:sz w:val="24"/>
          <w:szCs w:val="24"/>
        </w:rPr>
        <w:t>.</w:t>
      </w:r>
      <w:r>
        <w:rPr>
          <w:sz w:val="24"/>
          <w:szCs w:val="24"/>
        </w:rPr>
        <w:t>__</w:t>
      </w:r>
      <w:r w:rsidR="00C42ED4" w:rsidRPr="00C42ED4">
        <w:rPr>
          <w:sz w:val="24"/>
          <w:szCs w:val="24"/>
        </w:rPr>
        <w:t>.</w:t>
      </w:r>
      <w:r>
        <w:rPr>
          <w:sz w:val="24"/>
          <w:szCs w:val="24"/>
        </w:rPr>
        <w:t>____</w:t>
      </w:r>
      <w:r w:rsidR="00C42ED4" w:rsidRPr="00C42ED4">
        <w:rPr>
          <w:sz w:val="24"/>
          <w:szCs w:val="24"/>
        </w:rPr>
        <w:t>г.</w:t>
      </w:r>
      <w:r w:rsidR="00C42ED4">
        <w:rPr>
          <w:sz w:val="24"/>
          <w:szCs w:val="24"/>
        </w:rPr>
        <w:t>,</w:t>
      </w:r>
      <w:r w:rsidR="006F5CDD" w:rsidRPr="00C42ED4">
        <w:rPr>
          <w:sz w:val="24"/>
          <w:szCs w:val="24"/>
        </w:rPr>
        <w:t xml:space="preserve"> с одной стороны и</w:t>
      </w:r>
    </w:p>
    <w:p w:rsidR="00ED569B" w:rsidRPr="00C42ED4" w:rsidRDefault="00ED569B" w:rsidP="00ED569B">
      <w:pPr>
        <w:spacing w:before="120" w:after="120"/>
        <w:ind w:firstLine="567"/>
        <w:jc w:val="both"/>
        <w:rPr>
          <w:sz w:val="24"/>
          <w:szCs w:val="24"/>
        </w:rPr>
      </w:pPr>
      <w:r w:rsidRPr="00C42ED4">
        <w:rPr>
          <w:b/>
          <w:sz w:val="24"/>
          <w:szCs w:val="24"/>
        </w:rPr>
        <w:t>Общество с ограниченной ответственностью «</w:t>
      </w:r>
      <w:r w:rsidRPr="00C42ED4">
        <w:rPr>
          <w:b/>
          <w:bCs/>
          <w:sz w:val="24"/>
          <w:szCs w:val="24"/>
        </w:rPr>
        <w:t>U</w:t>
      </w:r>
      <w:r w:rsidRPr="00C42ED4">
        <w:rPr>
          <w:b/>
          <w:bCs/>
          <w:sz w:val="24"/>
          <w:szCs w:val="24"/>
          <w:lang w:val="en-US"/>
        </w:rPr>
        <w:t>NIVERSAL</w:t>
      </w:r>
      <w:r w:rsidRPr="00C42ED4">
        <w:rPr>
          <w:b/>
          <w:bCs/>
          <w:sz w:val="24"/>
          <w:szCs w:val="24"/>
        </w:rPr>
        <w:t xml:space="preserve"> M</w:t>
      </w:r>
      <w:r w:rsidRPr="00C42ED4">
        <w:rPr>
          <w:b/>
          <w:bCs/>
          <w:sz w:val="24"/>
          <w:szCs w:val="24"/>
          <w:lang w:val="en-US"/>
        </w:rPr>
        <w:t>OBILE</w:t>
      </w:r>
      <w:r w:rsidRPr="00C42ED4">
        <w:rPr>
          <w:b/>
          <w:bCs/>
          <w:sz w:val="24"/>
          <w:szCs w:val="24"/>
        </w:rPr>
        <w:t xml:space="preserve"> S</w:t>
      </w:r>
      <w:r w:rsidRPr="00C42ED4">
        <w:rPr>
          <w:b/>
          <w:bCs/>
          <w:sz w:val="24"/>
          <w:szCs w:val="24"/>
          <w:lang w:val="en-US"/>
        </w:rPr>
        <w:t>YSTEMS</w:t>
      </w:r>
      <w:r w:rsidRPr="00C42ED4">
        <w:rPr>
          <w:b/>
          <w:sz w:val="24"/>
          <w:szCs w:val="24"/>
        </w:rPr>
        <w:t>»</w:t>
      </w:r>
      <w:r w:rsidRPr="00C42ED4">
        <w:rPr>
          <w:sz w:val="24"/>
          <w:szCs w:val="24"/>
        </w:rPr>
        <w:t>,</w:t>
      </w:r>
      <w:r w:rsidR="001822BF">
        <w:rPr>
          <w:sz w:val="24"/>
          <w:szCs w:val="24"/>
        </w:rPr>
        <w:br/>
      </w:r>
      <w:r w:rsidRPr="00C42ED4">
        <w:rPr>
          <w:sz w:val="24"/>
          <w:szCs w:val="24"/>
        </w:rPr>
        <w:t xml:space="preserve">в дальнейшем именуемое «Заказчик», в лице </w:t>
      </w:r>
      <w:r w:rsidRPr="00C42ED4">
        <w:rPr>
          <w:b/>
          <w:sz w:val="24"/>
          <w:szCs w:val="24"/>
        </w:rPr>
        <w:t>Генерального Директора -</w:t>
      </w:r>
      <w:r w:rsidR="001822BF">
        <w:rPr>
          <w:b/>
          <w:sz w:val="24"/>
          <w:szCs w:val="24"/>
        </w:rPr>
        <w:t xml:space="preserve"> </w:t>
      </w:r>
      <w:r w:rsidRPr="00C42ED4">
        <w:rPr>
          <w:b/>
          <w:sz w:val="24"/>
          <w:szCs w:val="24"/>
        </w:rPr>
        <w:t>Арипова С.Х.</w:t>
      </w:r>
      <w:r w:rsidRPr="00C42ED4">
        <w:rPr>
          <w:sz w:val="24"/>
          <w:szCs w:val="24"/>
        </w:rPr>
        <w:t xml:space="preserve">, действующего на основании Устава, с другой стороны, </w:t>
      </w:r>
    </w:p>
    <w:p w:rsidR="00ED569B" w:rsidRDefault="00ED569B" w:rsidP="00ED569B">
      <w:pPr>
        <w:spacing w:before="120" w:after="120"/>
        <w:ind w:firstLine="567"/>
        <w:jc w:val="both"/>
        <w:rPr>
          <w:sz w:val="24"/>
          <w:szCs w:val="24"/>
        </w:rPr>
      </w:pPr>
      <w:r w:rsidRPr="00C42ED4">
        <w:rPr>
          <w:sz w:val="24"/>
          <w:szCs w:val="24"/>
        </w:rPr>
        <w:t>вместе именуемые «Стороны», а по отдельности «Сторона», заключили настоящий договор подряда, именуемый в дальнейшем «Договор», о нижеследующем:</w:t>
      </w:r>
    </w:p>
    <w:p w:rsidR="002903AE" w:rsidRPr="00C42ED4" w:rsidRDefault="002903AE" w:rsidP="00ED569B">
      <w:pPr>
        <w:spacing w:before="120" w:after="120"/>
        <w:ind w:firstLine="567"/>
        <w:jc w:val="both"/>
        <w:rPr>
          <w:sz w:val="24"/>
          <w:szCs w:val="24"/>
        </w:rPr>
      </w:pPr>
    </w:p>
    <w:p w:rsidR="00ED569B" w:rsidRPr="00C42ED4" w:rsidRDefault="00ED569B" w:rsidP="00ED569B">
      <w:pPr>
        <w:pStyle w:val="ac"/>
        <w:numPr>
          <w:ilvl w:val="0"/>
          <w:numId w:val="2"/>
        </w:numPr>
        <w:tabs>
          <w:tab w:val="left" w:pos="567"/>
        </w:tabs>
        <w:spacing w:before="120" w:after="120"/>
        <w:ind w:left="0" w:firstLine="0"/>
        <w:jc w:val="center"/>
        <w:rPr>
          <w:b/>
          <w:sz w:val="24"/>
          <w:szCs w:val="24"/>
        </w:rPr>
      </w:pPr>
      <w:r w:rsidRPr="00C42ED4">
        <w:rPr>
          <w:b/>
          <w:sz w:val="24"/>
          <w:szCs w:val="24"/>
        </w:rPr>
        <w:t>ПРЕДМЕТ ДОГОВОРА</w:t>
      </w:r>
    </w:p>
    <w:p w:rsidR="00ED569B" w:rsidRPr="0063360C" w:rsidRDefault="00ED569B" w:rsidP="007B3175">
      <w:pPr>
        <w:pStyle w:val="ac"/>
        <w:numPr>
          <w:ilvl w:val="1"/>
          <w:numId w:val="9"/>
        </w:numPr>
        <w:tabs>
          <w:tab w:val="left" w:pos="426"/>
          <w:tab w:val="left" w:pos="567"/>
        </w:tabs>
        <w:spacing w:before="120" w:after="120"/>
        <w:ind w:left="0" w:firstLine="0"/>
        <w:jc w:val="both"/>
        <w:rPr>
          <w:sz w:val="24"/>
          <w:szCs w:val="24"/>
          <w:lang w:eastAsia="en-US" w:bidi="he-IL"/>
        </w:rPr>
      </w:pPr>
      <w:r w:rsidRPr="0063360C">
        <w:rPr>
          <w:sz w:val="24"/>
          <w:szCs w:val="24"/>
          <w:lang w:eastAsia="en-US" w:bidi="he-IL"/>
        </w:rPr>
        <w:t>Настоящий Договор определяет общие условия обязательственных взаимоотношений Сторон, во исполнение которых</w:t>
      </w:r>
      <w:r w:rsidRPr="0063360C">
        <w:rPr>
          <w:sz w:val="24"/>
          <w:szCs w:val="24"/>
        </w:rPr>
        <w:t xml:space="preserve"> Подрядчик в соответствии с </w:t>
      </w:r>
      <w:r w:rsidRPr="0063360C">
        <w:rPr>
          <w:sz w:val="24"/>
          <w:szCs w:val="24"/>
          <w:lang w:eastAsia="en-US" w:bidi="he-IL"/>
        </w:rPr>
        <w:t>Техническим</w:t>
      </w:r>
      <w:r w:rsidR="00127645" w:rsidRPr="0063360C">
        <w:rPr>
          <w:sz w:val="24"/>
          <w:szCs w:val="24"/>
          <w:lang w:eastAsia="en-US" w:bidi="he-IL"/>
        </w:rPr>
        <w:t>и</w:t>
      </w:r>
      <w:r w:rsidRPr="0063360C">
        <w:rPr>
          <w:sz w:val="24"/>
          <w:szCs w:val="24"/>
          <w:lang w:eastAsia="en-US" w:bidi="he-IL"/>
        </w:rPr>
        <w:t xml:space="preserve"> </w:t>
      </w:r>
      <w:r w:rsidR="00127645" w:rsidRPr="0063360C">
        <w:rPr>
          <w:sz w:val="24"/>
          <w:szCs w:val="24"/>
          <w:lang w:eastAsia="en-US" w:bidi="he-IL"/>
        </w:rPr>
        <w:t>требованиями</w:t>
      </w:r>
      <w:r w:rsidRPr="0063360C">
        <w:rPr>
          <w:sz w:val="24"/>
          <w:szCs w:val="24"/>
          <w:lang w:eastAsia="en-US" w:bidi="he-IL"/>
        </w:rPr>
        <w:t xml:space="preserve"> </w:t>
      </w:r>
      <w:r w:rsidRPr="0063360C">
        <w:rPr>
          <w:sz w:val="24"/>
          <w:szCs w:val="24"/>
        </w:rPr>
        <w:t>(</w:t>
      </w:r>
      <w:r w:rsidRPr="0063360C">
        <w:rPr>
          <w:b/>
          <w:sz w:val="24"/>
          <w:szCs w:val="24"/>
        </w:rPr>
        <w:t>Приложение №1</w:t>
      </w:r>
      <w:r w:rsidRPr="0063360C">
        <w:rPr>
          <w:sz w:val="24"/>
          <w:szCs w:val="24"/>
        </w:rPr>
        <w:t xml:space="preserve"> к настоящему Договору)</w:t>
      </w:r>
      <w:r w:rsidR="00AF7115">
        <w:rPr>
          <w:sz w:val="24"/>
          <w:szCs w:val="24"/>
        </w:rPr>
        <w:t xml:space="preserve"> и Проектной документации (</w:t>
      </w:r>
      <w:r w:rsidR="00AF7115" w:rsidRPr="00AF7115">
        <w:rPr>
          <w:b/>
          <w:sz w:val="24"/>
          <w:szCs w:val="24"/>
        </w:rPr>
        <w:t>Приложение №2</w:t>
      </w:r>
      <w:r w:rsidR="00AF7115">
        <w:rPr>
          <w:sz w:val="24"/>
          <w:szCs w:val="24"/>
        </w:rPr>
        <w:t xml:space="preserve"> к настоящему Договору)</w:t>
      </w:r>
      <w:r w:rsidRPr="0063360C">
        <w:rPr>
          <w:sz w:val="24"/>
          <w:szCs w:val="24"/>
        </w:rPr>
        <w:t xml:space="preserve"> </w:t>
      </w:r>
      <w:r w:rsidR="00AF7115" w:rsidRPr="0063360C">
        <w:rPr>
          <w:sz w:val="24"/>
          <w:szCs w:val="24"/>
        </w:rPr>
        <w:t xml:space="preserve">Заказчика </w:t>
      </w:r>
      <w:r w:rsidRPr="0063360C">
        <w:rPr>
          <w:sz w:val="24"/>
          <w:szCs w:val="24"/>
        </w:rPr>
        <w:t>обязуется выполнить</w:t>
      </w:r>
      <w:r w:rsidR="008D1FD8" w:rsidRPr="0063360C">
        <w:rPr>
          <w:color w:val="000000" w:themeColor="text1"/>
          <w:sz w:val="24"/>
          <w:szCs w:val="24"/>
        </w:rPr>
        <w:t xml:space="preserve"> комплекс работ</w:t>
      </w:r>
      <w:r w:rsidR="00BE7D6B">
        <w:rPr>
          <w:color w:val="000000" w:themeColor="text1"/>
          <w:sz w:val="24"/>
          <w:szCs w:val="24"/>
        </w:rPr>
        <w:t xml:space="preserve"> </w:t>
      </w:r>
      <w:r w:rsidR="00CC56C1">
        <w:rPr>
          <w:color w:val="000000" w:themeColor="text1"/>
          <w:sz w:val="24"/>
          <w:szCs w:val="24"/>
        </w:rPr>
        <w:t xml:space="preserve">по </w:t>
      </w:r>
      <w:r w:rsidR="00CC56C1" w:rsidRPr="00CC56C1">
        <w:rPr>
          <w:sz w:val="24"/>
          <w:szCs w:val="24"/>
        </w:rPr>
        <w:t>строительств</w:t>
      </w:r>
      <w:r w:rsidR="00CC56C1">
        <w:rPr>
          <w:sz w:val="24"/>
          <w:szCs w:val="24"/>
        </w:rPr>
        <w:t>у</w:t>
      </w:r>
      <w:r w:rsidR="00CC56C1" w:rsidRPr="00CC56C1">
        <w:rPr>
          <w:sz w:val="24"/>
          <w:szCs w:val="24"/>
        </w:rPr>
        <w:t xml:space="preserve"> волоконно-оптической линии связи  (ВОЛС) ООО «UMS»</w:t>
      </w:r>
      <w:r w:rsidR="00CC56C1">
        <w:rPr>
          <w:b/>
          <w:sz w:val="24"/>
          <w:szCs w:val="24"/>
        </w:rPr>
        <w:t xml:space="preserve"> </w:t>
      </w:r>
      <w:r w:rsidRPr="0063360C">
        <w:rPr>
          <w:sz w:val="24"/>
          <w:szCs w:val="24"/>
        </w:rPr>
        <w:t>в г. Ташкент</w:t>
      </w:r>
      <w:r w:rsidR="0063360C" w:rsidRPr="0063360C">
        <w:rPr>
          <w:sz w:val="24"/>
        </w:rPr>
        <w:t xml:space="preserve"> </w:t>
      </w:r>
      <w:r w:rsidR="00CC56C1" w:rsidRPr="00CC56C1">
        <w:rPr>
          <w:sz w:val="24"/>
          <w:szCs w:val="24"/>
        </w:rPr>
        <w:t>и Ташкентской области</w:t>
      </w:r>
      <w:r w:rsidR="00CC56C1">
        <w:rPr>
          <w:sz w:val="24"/>
          <w:szCs w:val="24"/>
        </w:rPr>
        <w:t xml:space="preserve">, </w:t>
      </w:r>
      <w:r w:rsidR="00CC56C1" w:rsidRPr="0063360C">
        <w:rPr>
          <w:sz w:val="24"/>
        </w:rPr>
        <w:t xml:space="preserve"> </w:t>
      </w:r>
      <w:r w:rsidR="0063360C" w:rsidRPr="0063360C">
        <w:rPr>
          <w:sz w:val="24"/>
        </w:rPr>
        <w:t>(</w:t>
      </w:r>
      <w:r w:rsidR="00CC56C1">
        <w:rPr>
          <w:sz w:val="24"/>
        </w:rPr>
        <w:t xml:space="preserve">по направлению Ташкент – приграничная зона Бескупир для внешнего стыка интернета на </w:t>
      </w:r>
      <w:r w:rsidR="00CC56C1" w:rsidRPr="00CC56C1">
        <w:rPr>
          <w:sz w:val="24"/>
          <w:szCs w:val="24"/>
        </w:rPr>
        <w:t>5</w:t>
      </w:r>
      <w:r w:rsidR="00CC56C1">
        <w:rPr>
          <w:sz w:val="24"/>
          <w:szCs w:val="24"/>
        </w:rPr>
        <w:t>-ти</w:t>
      </w:r>
      <w:r w:rsidR="00CC56C1" w:rsidRPr="00CC56C1">
        <w:rPr>
          <w:sz w:val="24"/>
          <w:szCs w:val="24"/>
        </w:rPr>
        <w:t xml:space="preserve"> участк</w:t>
      </w:r>
      <w:r w:rsidR="00CC56C1">
        <w:rPr>
          <w:sz w:val="24"/>
          <w:szCs w:val="24"/>
        </w:rPr>
        <w:t>ах</w:t>
      </w:r>
      <w:r w:rsidR="00CC56C1" w:rsidRPr="00CC56C1">
        <w:rPr>
          <w:sz w:val="24"/>
          <w:szCs w:val="24"/>
        </w:rPr>
        <w:t xml:space="preserve"> </w:t>
      </w:r>
      <w:r w:rsidR="00CC56C1">
        <w:rPr>
          <w:sz w:val="24"/>
          <w:szCs w:val="24"/>
        </w:rPr>
        <w:t>с</w:t>
      </w:r>
      <w:r w:rsidR="00CC56C1" w:rsidRPr="00CC56C1">
        <w:rPr>
          <w:sz w:val="24"/>
          <w:szCs w:val="24"/>
        </w:rPr>
        <w:t xml:space="preserve"> планируем</w:t>
      </w:r>
      <w:r w:rsidR="00CC56C1">
        <w:rPr>
          <w:sz w:val="24"/>
          <w:szCs w:val="24"/>
        </w:rPr>
        <w:t>ы</w:t>
      </w:r>
      <w:r w:rsidR="00CC56C1" w:rsidRPr="00CC56C1">
        <w:rPr>
          <w:sz w:val="24"/>
          <w:szCs w:val="24"/>
        </w:rPr>
        <w:t>м объем</w:t>
      </w:r>
      <w:r w:rsidR="00CC56C1">
        <w:rPr>
          <w:sz w:val="24"/>
          <w:szCs w:val="24"/>
        </w:rPr>
        <w:t>ом</w:t>
      </w:r>
      <w:r w:rsidR="00CC56C1" w:rsidRPr="00CC56C1">
        <w:rPr>
          <w:sz w:val="24"/>
          <w:szCs w:val="24"/>
        </w:rPr>
        <w:t xml:space="preserve"> 24,219 км.</w:t>
      </w:r>
      <w:r w:rsidR="0063360C">
        <w:rPr>
          <w:sz w:val="24"/>
        </w:rPr>
        <w:t xml:space="preserve"> по адресам указанных в </w:t>
      </w:r>
      <w:r w:rsidR="0063360C" w:rsidRPr="00DF2FBF">
        <w:rPr>
          <w:b/>
          <w:sz w:val="24"/>
        </w:rPr>
        <w:t>Приложении №1</w:t>
      </w:r>
      <w:r w:rsidR="0063360C" w:rsidRPr="0063360C">
        <w:rPr>
          <w:sz w:val="24"/>
        </w:rPr>
        <w:t xml:space="preserve">) </w:t>
      </w:r>
      <w:r w:rsidRPr="0063360C">
        <w:rPr>
          <w:sz w:val="24"/>
          <w:szCs w:val="24"/>
        </w:rPr>
        <w:t>(далее «Работы»)</w:t>
      </w:r>
      <w:r w:rsidR="0063360C" w:rsidRPr="0063360C">
        <w:rPr>
          <w:sz w:val="24"/>
          <w:szCs w:val="24"/>
        </w:rPr>
        <w:t>.</w:t>
      </w:r>
    </w:p>
    <w:p w:rsidR="00ED569B" w:rsidRPr="00452F9F" w:rsidRDefault="00ED569B" w:rsidP="00ED569B">
      <w:pPr>
        <w:spacing w:before="120" w:after="120"/>
        <w:jc w:val="both"/>
        <w:rPr>
          <w:color w:val="000000" w:themeColor="text1"/>
          <w:sz w:val="24"/>
          <w:szCs w:val="24"/>
          <w:lang w:eastAsia="en-US" w:bidi="he-IL"/>
        </w:rPr>
      </w:pPr>
      <w:r w:rsidRPr="00452F9F">
        <w:rPr>
          <w:sz w:val="24"/>
          <w:szCs w:val="24"/>
          <w:lang w:eastAsia="en-US" w:bidi="he-IL"/>
        </w:rPr>
        <w:t xml:space="preserve">1.2. </w:t>
      </w:r>
      <w:r w:rsidRPr="00452F9F">
        <w:rPr>
          <w:color w:val="000000" w:themeColor="text1"/>
          <w:sz w:val="24"/>
          <w:szCs w:val="24"/>
          <w:lang w:eastAsia="en-US" w:bidi="he-IL"/>
        </w:rPr>
        <w:t xml:space="preserve">Заказчик обязуется </w:t>
      </w:r>
      <w:r w:rsidR="001536BD" w:rsidRPr="00452F9F">
        <w:rPr>
          <w:color w:val="000000" w:themeColor="text1"/>
          <w:sz w:val="24"/>
          <w:szCs w:val="24"/>
          <w:lang w:eastAsia="en-US" w:bidi="he-IL"/>
        </w:rPr>
        <w:t xml:space="preserve">в порядке и на условиях, предусмотренных настоящим Договором, </w:t>
      </w:r>
      <w:r w:rsidRPr="00452F9F">
        <w:rPr>
          <w:color w:val="000000" w:themeColor="text1"/>
          <w:sz w:val="24"/>
          <w:szCs w:val="24"/>
          <w:lang w:eastAsia="en-US" w:bidi="he-IL"/>
        </w:rPr>
        <w:t>принять и оплатить результат работ, выполненный Подрядчиком</w:t>
      </w:r>
      <w:r w:rsidR="001536BD" w:rsidRPr="00452F9F">
        <w:rPr>
          <w:color w:val="000000" w:themeColor="text1"/>
          <w:sz w:val="24"/>
          <w:szCs w:val="24"/>
          <w:lang w:eastAsia="en-US" w:bidi="he-IL"/>
        </w:rPr>
        <w:t xml:space="preserve"> по Заказу</w:t>
      </w:r>
      <w:r w:rsidRPr="00452F9F">
        <w:rPr>
          <w:color w:val="000000" w:themeColor="text1"/>
          <w:sz w:val="24"/>
          <w:szCs w:val="24"/>
          <w:lang w:eastAsia="en-US" w:bidi="he-IL"/>
        </w:rPr>
        <w:t xml:space="preserve"> надлежащим образом и в полном объеме.</w:t>
      </w:r>
    </w:p>
    <w:p w:rsidR="007C7361" w:rsidRPr="00C42ED4" w:rsidRDefault="00ED569B" w:rsidP="007C7361">
      <w:pPr>
        <w:tabs>
          <w:tab w:val="left" w:pos="426"/>
        </w:tabs>
        <w:spacing w:before="120" w:after="120" w:line="276" w:lineRule="auto"/>
        <w:jc w:val="both"/>
        <w:rPr>
          <w:sz w:val="24"/>
          <w:szCs w:val="24"/>
          <w:lang w:eastAsia="en-US" w:bidi="he-IL"/>
        </w:rPr>
      </w:pPr>
      <w:r w:rsidRPr="00C42ED4">
        <w:rPr>
          <w:sz w:val="24"/>
          <w:szCs w:val="24"/>
          <w:lang w:eastAsia="en-US" w:bidi="he-IL"/>
        </w:rPr>
        <w:t xml:space="preserve">1.3. </w:t>
      </w:r>
      <w:r w:rsidR="00AF7115" w:rsidRPr="00C42ED4">
        <w:rPr>
          <w:sz w:val="24"/>
          <w:szCs w:val="24"/>
        </w:rPr>
        <w:t>Виды</w:t>
      </w:r>
      <w:r w:rsidR="00AF7115">
        <w:rPr>
          <w:sz w:val="24"/>
          <w:szCs w:val="24"/>
        </w:rPr>
        <w:t xml:space="preserve"> работ, объём</w:t>
      </w:r>
      <w:r w:rsidR="00AF7115" w:rsidRPr="00C42ED4">
        <w:rPr>
          <w:sz w:val="24"/>
          <w:szCs w:val="24"/>
        </w:rPr>
        <w:t xml:space="preserve"> работ и </w:t>
      </w:r>
      <w:r w:rsidR="00AF7115">
        <w:rPr>
          <w:sz w:val="24"/>
          <w:szCs w:val="24"/>
        </w:rPr>
        <w:t xml:space="preserve">расчетная </w:t>
      </w:r>
      <w:r w:rsidR="00AF7115" w:rsidRPr="00C42ED4">
        <w:rPr>
          <w:sz w:val="24"/>
          <w:szCs w:val="24"/>
        </w:rPr>
        <w:t xml:space="preserve">стоимость </w:t>
      </w:r>
      <w:r w:rsidR="00AF7115">
        <w:rPr>
          <w:sz w:val="24"/>
          <w:szCs w:val="24"/>
        </w:rPr>
        <w:t>р</w:t>
      </w:r>
      <w:r w:rsidR="00AF7115" w:rsidRPr="00C42ED4">
        <w:rPr>
          <w:sz w:val="24"/>
          <w:szCs w:val="24"/>
        </w:rPr>
        <w:t xml:space="preserve">абот </w:t>
      </w:r>
      <w:r w:rsidR="00AF7115">
        <w:rPr>
          <w:sz w:val="24"/>
          <w:szCs w:val="24"/>
        </w:rPr>
        <w:t>предусмотрено</w:t>
      </w:r>
      <w:r w:rsidR="00AF7115" w:rsidRPr="00F35907">
        <w:rPr>
          <w:sz w:val="24"/>
          <w:szCs w:val="24"/>
        </w:rPr>
        <w:t xml:space="preserve"> </w:t>
      </w:r>
      <w:r w:rsidR="00AF7115" w:rsidRPr="00F35907">
        <w:rPr>
          <w:b/>
          <w:sz w:val="24"/>
          <w:szCs w:val="24"/>
        </w:rPr>
        <w:t>Приложени</w:t>
      </w:r>
      <w:r w:rsidR="00AF7115">
        <w:rPr>
          <w:b/>
          <w:sz w:val="24"/>
          <w:szCs w:val="24"/>
        </w:rPr>
        <w:t>ем</w:t>
      </w:r>
      <w:r w:rsidR="00AF7115" w:rsidRPr="00F35907">
        <w:rPr>
          <w:b/>
          <w:sz w:val="24"/>
          <w:szCs w:val="24"/>
        </w:rPr>
        <w:t xml:space="preserve"> №</w:t>
      </w:r>
      <w:r w:rsidR="00AF7115">
        <w:rPr>
          <w:b/>
          <w:sz w:val="24"/>
          <w:szCs w:val="24"/>
        </w:rPr>
        <w:t>3</w:t>
      </w:r>
      <w:r w:rsidR="00AF7115" w:rsidRPr="00C42ED4">
        <w:rPr>
          <w:sz w:val="24"/>
          <w:szCs w:val="24"/>
        </w:rPr>
        <w:t>, являющемся неотъемлемой частью настоящего Договора.</w:t>
      </w:r>
    </w:p>
    <w:p w:rsidR="00ED569B" w:rsidRDefault="00ED569B" w:rsidP="00ED569B">
      <w:pPr>
        <w:pStyle w:val="a7"/>
        <w:spacing w:before="120" w:after="120"/>
        <w:ind w:firstLine="0"/>
        <w:rPr>
          <w:sz w:val="24"/>
          <w:szCs w:val="24"/>
        </w:rPr>
      </w:pPr>
      <w:r w:rsidRPr="00C42ED4">
        <w:rPr>
          <w:sz w:val="24"/>
          <w:szCs w:val="24"/>
        </w:rPr>
        <w:t>1.</w:t>
      </w:r>
      <w:r w:rsidR="006703FF">
        <w:rPr>
          <w:sz w:val="24"/>
          <w:szCs w:val="24"/>
        </w:rPr>
        <w:t>4</w:t>
      </w:r>
      <w:r w:rsidRPr="00C42ED4">
        <w:rPr>
          <w:sz w:val="24"/>
          <w:szCs w:val="24"/>
        </w:rPr>
        <w:t xml:space="preserve">. </w:t>
      </w:r>
      <w:r w:rsidR="00AF7115" w:rsidRPr="00C42ED4">
        <w:rPr>
          <w:sz w:val="24"/>
          <w:szCs w:val="24"/>
          <w:lang w:eastAsia="en-US" w:bidi="he-IL"/>
        </w:rPr>
        <w:t xml:space="preserve">Работы выполняются </w:t>
      </w:r>
      <w:r w:rsidR="00AF7115" w:rsidRPr="00C42ED4">
        <w:rPr>
          <w:sz w:val="24"/>
          <w:szCs w:val="24"/>
        </w:rPr>
        <w:t xml:space="preserve">на основании подписанных Сторонами Заказов по форме согласно </w:t>
      </w:r>
      <w:r w:rsidR="00AF7115" w:rsidRPr="00F35907">
        <w:rPr>
          <w:b/>
          <w:sz w:val="24"/>
          <w:szCs w:val="24"/>
        </w:rPr>
        <w:t>Приложению №</w:t>
      </w:r>
      <w:r w:rsidR="00AF7115">
        <w:rPr>
          <w:b/>
          <w:sz w:val="24"/>
          <w:szCs w:val="24"/>
        </w:rPr>
        <w:t>4</w:t>
      </w:r>
      <w:r w:rsidR="00AF7115" w:rsidRPr="00C42ED4">
        <w:rPr>
          <w:sz w:val="24"/>
          <w:szCs w:val="24"/>
        </w:rPr>
        <w:t xml:space="preserve"> к настоящему Договору (Форма Заказа)</w:t>
      </w:r>
      <w:r w:rsidR="00AF7115">
        <w:rPr>
          <w:sz w:val="24"/>
          <w:szCs w:val="24"/>
        </w:rPr>
        <w:t xml:space="preserve"> и </w:t>
      </w:r>
      <w:r w:rsidR="00AF7115" w:rsidRPr="00C42ED4">
        <w:rPr>
          <w:sz w:val="24"/>
          <w:szCs w:val="24"/>
        </w:rPr>
        <w:t>Техническому заданию к ним.</w:t>
      </w:r>
    </w:p>
    <w:p w:rsidR="0020712E" w:rsidRPr="00C42ED4" w:rsidRDefault="0020712E" w:rsidP="0016734E">
      <w:pPr>
        <w:pStyle w:val="1"/>
        <w:numPr>
          <w:ilvl w:val="0"/>
          <w:numId w:val="1"/>
        </w:numPr>
        <w:tabs>
          <w:tab w:val="left" w:pos="426"/>
        </w:tabs>
        <w:ind w:left="0" w:firstLine="0"/>
        <w:jc w:val="center"/>
        <w:rPr>
          <w:b/>
          <w:szCs w:val="24"/>
          <w:lang w:val="ru-RU"/>
        </w:rPr>
      </w:pPr>
      <w:r w:rsidRPr="00C42ED4">
        <w:rPr>
          <w:b/>
          <w:szCs w:val="24"/>
          <w:lang w:val="ru-RU"/>
        </w:rPr>
        <w:t>СТОИМОСТЬ РАБОТ И ПОРЯДОК РАСЧЕТОВ</w:t>
      </w:r>
    </w:p>
    <w:p w:rsidR="00C8761D" w:rsidRPr="00C8761D" w:rsidRDefault="00883A65" w:rsidP="002A0BAC">
      <w:pPr>
        <w:pStyle w:val="ae"/>
        <w:numPr>
          <w:ilvl w:val="1"/>
          <w:numId w:val="1"/>
        </w:numPr>
        <w:tabs>
          <w:tab w:val="left" w:pos="567"/>
        </w:tabs>
        <w:spacing w:before="120" w:beforeAutospacing="0" w:after="120" w:afterAutospacing="0"/>
        <w:ind w:left="0" w:firstLine="0"/>
        <w:jc w:val="both"/>
      </w:pPr>
      <w:r w:rsidRPr="00C42ED4">
        <w:t xml:space="preserve"> </w:t>
      </w:r>
      <w:r w:rsidR="00215B44">
        <w:t>О</w:t>
      </w:r>
      <w:r w:rsidR="00D017FB" w:rsidRPr="00C42ED4">
        <w:t xml:space="preserve">бщая стоимость </w:t>
      </w:r>
      <w:r w:rsidR="001E0D53" w:rsidRPr="00C42ED4">
        <w:t xml:space="preserve">работ </w:t>
      </w:r>
      <w:r w:rsidR="00D017FB" w:rsidRPr="00C42ED4">
        <w:t>по настоящему Договору составляет</w:t>
      </w:r>
      <w:r w:rsidR="00C8761D">
        <w:t>:</w:t>
      </w:r>
      <w:r w:rsidR="00713D95">
        <w:t xml:space="preserve"> </w:t>
      </w:r>
      <w:r w:rsidR="00C8761D" w:rsidRPr="00713D95">
        <w:rPr>
          <w:b/>
        </w:rPr>
        <w:t xml:space="preserve">не более </w:t>
      </w:r>
      <w:r w:rsidR="00215B44">
        <w:rPr>
          <w:b/>
        </w:rPr>
        <w:t>ХХ ХХ ХХ</w:t>
      </w:r>
      <w:r w:rsidR="00E21BE4" w:rsidRPr="00713D95">
        <w:rPr>
          <w:b/>
        </w:rPr>
        <w:t xml:space="preserve"> (</w:t>
      </w:r>
      <w:r w:rsidR="00215B44">
        <w:rPr>
          <w:b/>
        </w:rPr>
        <w:t>сумма прописью</w:t>
      </w:r>
      <w:r w:rsidR="00E21BE4" w:rsidRPr="00713D95">
        <w:rPr>
          <w:b/>
        </w:rPr>
        <w:t>) сум</w:t>
      </w:r>
      <w:r w:rsidR="00C8761D" w:rsidRPr="00713D95">
        <w:rPr>
          <w:b/>
        </w:rPr>
        <w:t>,</w:t>
      </w:r>
      <w:r w:rsidR="001822BF" w:rsidRPr="00713D95">
        <w:rPr>
          <w:b/>
        </w:rPr>
        <w:t xml:space="preserve"> с </w:t>
      </w:r>
      <w:r w:rsidR="00C8761D" w:rsidRPr="00713D95">
        <w:rPr>
          <w:b/>
        </w:rPr>
        <w:t>учетом НДС 15%</w:t>
      </w:r>
      <w:r w:rsidR="00483B3F">
        <w:t>.</w:t>
      </w:r>
    </w:p>
    <w:p w:rsidR="00D141F2" w:rsidRPr="00C42ED4" w:rsidRDefault="006B2CF8" w:rsidP="00BD7825">
      <w:pPr>
        <w:pStyle w:val="ae"/>
        <w:numPr>
          <w:ilvl w:val="1"/>
          <w:numId w:val="1"/>
        </w:numPr>
        <w:tabs>
          <w:tab w:val="left" w:pos="567"/>
        </w:tabs>
        <w:spacing w:before="120" w:beforeAutospacing="0" w:after="120" w:afterAutospacing="0"/>
        <w:ind w:left="0" w:firstLine="0"/>
        <w:jc w:val="both"/>
      </w:pPr>
      <w:r w:rsidRPr="00C42ED4">
        <w:t xml:space="preserve">Сумма, подлежащая </w:t>
      </w:r>
      <w:r w:rsidR="00ED569B" w:rsidRPr="00C42ED4">
        <w:t xml:space="preserve">к </w:t>
      </w:r>
      <w:r w:rsidRPr="00C42ED4">
        <w:t>оплате Заказчиком Подрядчику по настоящему Договору, определяется по Актам сдачи-приемки выполненных работ, подписанных Сторонами</w:t>
      </w:r>
      <w:r w:rsidR="001822BF">
        <w:t xml:space="preserve"> </w:t>
      </w:r>
      <w:r w:rsidRPr="00C42ED4">
        <w:t>по каждому Заказу.</w:t>
      </w:r>
    </w:p>
    <w:p w:rsidR="00D141F2" w:rsidRPr="00C42ED4" w:rsidRDefault="00B564EC" w:rsidP="0016734E">
      <w:pPr>
        <w:pStyle w:val="ae"/>
        <w:numPr>
          <w:ilvl w:val="1"/>
          <w:numId w:val="1"/>
        </w:numPr>
        <w:tabs>
          <w:tab w:val="left" w:pos="567"/>
        </w:tabs>
        <w:spacing w:before="120" w:beforeAutospacing="0" w:after="120" w:afterAutospacing="0"/>
        <w:ind w:left="0" w:firstLine="0"/>
        <w:jc w:val="both"/>
      </w:pPr>
      <w:r>
        <w:t>Р</w:t>
      </w:r>
      <w:r w:rsidR="00555194" w:rsidRPr="00C42ED4">
        <w:t xml:space="preserve">асчетная стоимость работ согласно </w:t>
      </w:r>
      <w:r w:rsidR="00555194" w:rsidRPr="00483B3F">
        <w:rPr>
          <w:b/>
        </w:rPr>
        <w:t>Приложени</w:t>
      </w:r>
      <w:r w:rsidR="00747F9F">
        <w:rPr>
          <w:b/>
        </w:rPr>
        <w:t>ю</w:t>
      </w:r>
      <w:r w:rsidR="00555194" w:rsidRPr="00483B3F">
        <w:rPr>
          <w:b/>
        </w:rPr>
        <w:t xml:space="preserve"> №</w:t>
      </w:r>
      <w:r w:rsidR="00AF7115">
        <w:rPr>
          <w:b/>
        </w:rPr>
        <w:t>3</w:t>
      </w:r>
      <w:r w:rsidR="00C8761D" w:rsidRPr="00483B3F">
        <w:rPr>
          <w:b/>
        </w:rPr>
        <w:t xml:space="preserve"> </w:t>
      </w:r>
      <w:r w:rsidR="00555194" w:rsidRPr="00C42ED4">
        <w:rPr>
          <w:color w:val="000000" w:themeColor="text1"/>
          <w:lang w:eastAsia="en-US" w:bidi="he-IL"/>
        </w:rPr>
        <w:t>к настоящему Договору</w:t>
      </w:r>
      <w:r w:rsidR="00555194" w:rsidRPr="00C42ED4">
        <w:t xml:space="preserve"> является фиксированной на весь период действия настоящего Договора </w:t>
      </w:r>
      <w:r w:rsidR="00021281" w:rsidRPr="00C42ED4">
        <w:t xml:space="preserve">и не подлежит увеличению, </w:t>
      </w:r>
      <w:r w:rsidR="00555194" w:rsidRPr="00C42ED4">
        <w:t>и включа</w:t>
      </w:r>
      <w:r w:rsidR="00021281" w:rsidRPr="00C42ED4">
        <w:t>е</w:t>
      </w:r>
      <w:r w:rsidR="00555194" w:rsidRPr="00C42ED4">
        <w:t>т в себя расходы Подрядчика, а также компенсацию всех издержек Подрядчика, связанных с исполнением обязательств по Заказу в соответствии с условиями настоящего Договора</w:t>
      </w:r>
      <w:r w:rsidR="00555194" w:rsidRPr="00C42ED4">
        <w:rPr>
          <w:color w:val="000000" w:themeColor="text1"/>
          <w:lang w:eastAsia="en-US" w:bidi="he-IL"/>
        </w:rPr>
        <w:t>.</w:t>
      </w:r>
    </w:p>
    <w:p w:rsidR="00D017FB" w:rsidRPr="00C42ED4" w:rsidRDefault="00D017FB" w:rsidP="0016734E">
      <w:pPr>
        <w:autoSpaceDE w:val="0"/>
        <w:autoSpaceDN w:val="0"/>
        <w:spacing w:before="120" w:after="120"/>
        <w:jc w:val="both"/>
        <w:rPr>
          <w:color w:val="000000" w:themeColor="text1"/>
          <w:sz w:val="24"/>
          <w:szCs w:val="24"/>
        </w:rPr>
      </w:pPr>
      <w:r w:rsidRPr="00C42ED4">
        <w:rPr>
          <w:sz w:val="24"/>
          <w:szCs w:val="24"/>
        </w:rPr>
        <w:lastRenderedPageBreak/>
        <w:t>2.</w:t>
      </w:r>
      <w:r w:rsidR="007410CC" w:rsidRPr="00C42ED4">
        <w:rPr>
          <w:sz w:val="24"/>
          <w:szCs w:val="24"/>
        </w:rPr>
        <w:t>4</w:t>
      </w:r>
      <w:r w:rsidRPr="00C42ED4">
        <w:rPr>
          <w:sz w:val="24"/>
          <w:szCs w:val="24"/>
        </w:rPr>
        <w:t xml:space="preserve">. Заказчик осуществляет оплату работ Подрядчику по настоящему Договору в безналичной форме на банковский </w:t>
      </w:r>
      <w:r w:rsidRPr="00C42ED4">
        <w:rPr>
          <w:color w:val="000000" w:themeColor="text1"/>
          <w:sz w:val="24"/>
          <w:szCs w:val="24"/>
        </w:rPr>
        <w:t xml:space="preserve">счет Подрядчику </w:t>
      </w:r>
      <w:r w:rsidR="004058BC">
        <w:rPr>
          <w:color w:val="000000" w:themeColor="text1"/>
          <w:sz w:val="24"/>
          <w:szCs w:val="24"/>
        </w:rPr>
        <w:t>в 2 (два) этапа со</w:t>
      </w:r>
      <w:r w:rsidRPr="00C42ED4">
        <w:rPr>
          <w:color w:val="000000" w:themeColor="text1"/>
          <w:sz w:val="24"/>
          <w:szCs w:val="24"/>
        </w:rPr>
        <w:t xml:space="preserve"> следующ</w:t>
      </w:r>
      <w:r w:rsidR="004058BC">
        <w:rPr>
          <w:color w:val="000000" w:themeColor="text1"/>
          <w:sz w:val="24"/>
          <w:szCs w:val="24"/>
        </w:rPr>
        <w:t>и</w:t>
      </w:r>
      <w:r w:rsidRPr="00C42ED4">
        <w:rPr>
          <w:color w:val="000000" w:themeColor="text1"/>
          <w:sz w:val="24"/>
          <w:szCs w:val="24"/>
        </w:rPr>
        <w:t>м порядк</w:t>
      </w:r>
      <w:r w:rsidR="004058BC">
        <w:rPr>
          <w:color w:val="000000" w:themeColor="text1"/>
          <w:sz w:val="24"/>
          <w:szCs w:val="24"/>
        </w:rPr>
        <w:t>ом</w:t>
      </w:r>
      <w:r w:rsidRPr="00C42ED4">
        <w:rPr>
          <w:color w:val="000000" w:themeColor="text1"/>
          <w:sz w:val="24"/>
          <w:szCs w:val="24"/>
        </w:rPr>
        <w:t>:</w:t>
      </w:r>
    </w:p>
    <w:p w:rsidR="00AF7115" w:rsidRPr="008F05FA" w:rsidRDefault="00173032" w:rsidP="00AF7115">
      <w:pPr>
        <w:pStyle w:val="Default"/>
        <w:jc w:val="both"/>
        <w:rPr>
          <w:color w:val="auto"/>
        </w:rPr>
      </w:pPr>
      <w:r w:rsidRPr="00C42ED4">
        <w:rPr>
          <w:color w:val="000000" w:themeColor="text1"/>
        </w:rPr>
        <w:t>2.</w:t>
      </w:r>
      <w:r w:rsidR="007410CC" w:rsidRPr="00C42ED4">
        <w:rPr>
          <w:color w:val="000000" w:themeColor="text1"/>
        </w:rPr>
        <w:t>4</w:t>
      </w:r>
      <w:r w:rsidRPr="00C42ED4">
        <w:rPr>
          <w:color w:val="000000" w:themeColor="text1"/>
        </w:rPr>
        <w:t xml:space="preserve">.1. </w:t>
      </w:r>
      <w:r w:rsidR="00AF7115">
        <w:rPr>
          <w:color w:val="auto"/>
        </w:rPr>
        <w:t xml:space="preserve">1-этап: </w:t>
      </w:r>
      <w:r w:rsidR="00AF7115" w:rsidRPr="00DC76C1">
        <w:rPr>
          <w:color w:val="auto"/>
        </w:rPr>
        <w:t>«Строительно-монтажные работы ВОЛС»</w:t>
      </w:r>
      <w:r w:rsidR="00AF7115">
        <w:rPr>
          <w:color w:val="auto"/>
        </w:rPr>
        <w:t>:</w:t>
      </w:r>
    </w:p>
    <w:p w:rsidR="00AF7115" w:rsidRDefault="00AF7115" w:rsidP="007B3175">
      <w:pPr>
        <w:pStyle w:val="Default"/>
        <w:numPr>
          <w:ilvl w:val="0"/>
          <w:numId w:val="10"/>
        </w:numPr>
        <w:ind w:left="426"/>
        <w:jc w:val="both"/>
        <w:rPr>
          <w:color w:val="auto"/>
        </w:rPr>
      </w:pPr>
      <w:r>
        <w:rPr>
          <w:color w:val="auto"/>
        </w:rPr>
        <w:t>40</w:t>
      </w:r>
      <w:r w:rsidRPr="00CF50D6">
        <w:rPr>
          <w:color w:val="auto"/>
        </w:rPr>
        <w:t>% (</w:t>
      </w:r>
      <w:r>
        <w:rPr>
          <w:color w:val="auto"/>
        </w:rPr>
        <w:t>сорок</w:t>
      </w:r>
      <w:r w:rsidRPr="00CF50D6">
        <w:rPr>
          <w:color w:val="auto"/>
        </w:rPr>
        <w:t xml:space="preserve"> процентов) от </w:t>
      </w:r>
      <w:r>
        <w:rPr>
          <w:color w:val="auto"/>
        </w:rPr>
        <w:t>суммы Заказа</w:t>
      </w:r>
      <w:r w:rsidRPr="00CF50D6">
        <w:rPr>
          <w:color w:val="auto"/>
        </w:rPr>
        <w:t xml:space="preserve"> выплачивается в качестве </w:t>
      </w:r>
      <w:r>
        <w:rPr>
          <w:color w:val="auto"/>
        </w:rPr>
        <w:t>авансирования</w:t>
      </w:r>
      <w:r w:rsidRPr="00CF50D6">
        <w:rPr>
          <w:color w:val="auto"/>
        </w:rPr>
        <w:t xml:space="preserve"> в течение 10 (десяти) банковских дней с </w:t>
      </w:r>
      <w:r>
        <w:rPr>
          <w:color w:val="auto"/>
        </w:rPr>
        <w:t>момента под</w:t>
      </w:r>
      <w:r w:rsidR="004058BC">
        <w:rPr>
          <w:color w:val="auto"/>
        </w:rPr>
        <w:t>писания Заказа обеими сторонами;</w:t>
      </w:r>
    </w:p>
    <w:p w:rsidR="004058BC" w:rsidRPr="004058BC" w:rsidRDefault="004058BC" w:rsidP="004058BC">
      <w:pPr>
        <w:pStyle w:val="Default"/>
        <w:ind w:left="426"/>
        <w:jc w:val="both"/>
        <w:rPr>
          <w:color w:val="auto"/>
          <w:sz w:val="12"/>
        </w:rPr>
      </w:pPr>
    </w:p>
    <w:p w:rsidR="004058BC" w:rsidRDefault="00AF7115" w:rsidP="007B3175">
      <w:pPr>
        <w:pStyle w:val="Default"/>
        <w:numPr>
          <w:ilvl w:val="0"/>
          <w:numId w:val="10"/>
        </w:numPr>
        <w:ind w:left="426"/>
        <w:jc w:val="both"/>
        <w:rPr>
          <w:color w:val="auto"/>
        </w:rPr>
      </w:pPr>
      <w:r>
        <w:rPr>
          <w:color w:val="auto"/>
        </w:rPr>
        <w:t>60</w:t>
      </w:r>
      <w:r w:rsidRPr="00CF50D6">
        <w:rPr>
          <w:color w:val="auto"/>
        </w:rPr>
        <w:t>% (</w:t>
      </w:r>
      <w:r>
        <w:rPr>
          <w:color w:val="auto"/>
        </w:rPr>
        <w:t>шестьдесят</w:t>
      </w:r>
      <w:r w:rsidRPr="00CF50D6">
        <w:rPr>
          <w:color w:val="auto"/>
        </w:rPr>
        <w:t xml:space="preserve"> процентов) от</w:t>
      </w:r>
      <w:r>
        <w:rPr>
          <w:color w:val="auto"/>
        </w:rPr>
        <w:t xml:space="preserve"> суммы Заказа</w:t>
      </w:r>
      <w:r w:rsidRPr="00CF50D6">
        <w:rPr>
          <w:color w:val="auto"/>
        </w:rPr>
        <w:t xml:space="preserve"> выплачивается в течение 10 (десяти) банковских дней с даты подписания Сторонами   счет - фактуры и Акта сдачи-приемки выполненных работ</w:t>
      </w:r>
      <w:r w:rsidR="004058BC">
        <w:rPr>
          <w:color w:val="auto"/>
        </w:rPr>
        <w:t xml:space="preserve"> по Заказу</w:t>
      </w:r>
      <w:r>
        <w:rPr>
          <w:color w:val="auto"/>
        </w:rPr>
        <w:t>.</w:t>
      </w:r>
    </w:p>
    <w:p w:rsidR="004058BC" w:rsidRDefault="004058BC" w:rsidP="004058BC">
      <w:pPr>
        <w:pStyle w:val="ac"/>
      </w:pPr>
    </w:p>
    <w:p w:rsidR="004058BC" w:rsidRDefault="004058BC" w:rsidP="004058BC">
      <w:pPr>
        <w:pStyle w:val="Default"/>
        <w:ind w:left="-75" w:firstLine="501"/>
        <w:jc w:val="both"/>
        <w:rPr>
          <w:color w:val="auto"/>
        </w:rPr>
      </w:pPr>
      <w:r>
        <w:rPr>
          <w:color w:val="auto"/>
        </w:rPr>
        <w:t xml:space="preserve">    </w:t>
      </w:r>
      <w:r w:rsidRPr="00DC76C1">
        <w:rPr>
          <w:color w:val="auto"/>
        </w:rPr>
        <w:t>2</w:t>
      </w:r>
      <w:r>
        <w:rPr>
          <w:color w:val="auto"/>
        </w:rPr>
        <w:t>-этап</w:t>
      </w:r>
      <w:r w:rsidRPr="00DC76C1">
        <w:rPr>
          <w:color w:val="auto"/>
        </w:rPr>
        <w:t>.</w:t>
      </w:r>
      <w:r>
        <w:rPr>
          <w:color w:val="auto"/>
        </w:rPr>
        <w:t xml:space="preserve"> </w:t>
      </w:r>
      <w:r w:rsidRPr="00DC76C1">
        <w:rPr>
          <w:color w:val="auto"/>
        </w:rPr>
        <w:t xml:space="preserve">«Работы по </w:t>
      </w:r>
      <w:r>
        <w:rPr>
          <w:color w:val="auto"/>
        </w:rPr>
        <w:t xml:space="preserve">легализации и регистрации ВОЛС»: </w:t>
      </w:r>
    </w:p>
    <w:p w:rsidR="004058BC" w:rsidRDefault="004058BC" w:rsidP="007B3175">
      <w:pPr>
        <w:pStyle w:val="Default"/>
        <w:numPr>
          <w:ilvl w:val="0"/>
          <w:numId w:val="11"/>
        </w:numPr>
        <w:ind w:left="426"/>
        <w:jc w:val="both"/>
        <w:rPr>
          <w:color w:val="auto"/>
        </w:rPr>
      </w:pPr>
      <w:r>
        <w:rPr>
          <w:color w:val="auto"/>
        </w:rPr>
        <w:t>100% (сто процентов) суммы Заказа</w:t>
      </w:r>
      <w:r w:rsidRPr="00CF50D6">
        <w:rPr>
          <w:color w:val="auto"/>
        </w:rPr>
        <w:t xml:space="preserve"> выплачивается </w:t>
      </w:r>
      <w:r>
        <w:rPr>
          <w:color w:val="auto"/>
        </w:rPr>
        <w:t xml:space="preserve">после подписания </w:t>
      </w:r>
      <w:r w:rsidRPr="00CF50D6">
        <w:rPr>
          <w:color w:val="auto"/>
        </w:rPr>
        <w:t>Акта сдачи-приемки выполненных работ в течение 10 (десяти) банковских дней с даты подписания Сторонами счет - фактуры и Акта сдачи-приемки выполненных работ</w:t>
      </w:r>
      <w:r>
        <w:rPr>
          <w:color w:val="auto"/>
        </w:rPr>
        <w:t xml:space="preserve"> по Заказу.</w:t>
      </w:r>
    </w:p>
    <w:p w:rsidR="004058BC" w:rsidRPr="004058BC" w:rsidRDefault="004058BC" w:rsidP="004058BC">
      <w:pPr>
        <w:pStyle w:val="Default"/>
        <w:ind w:left="426"/>
        <w:jc w:val="both"/>
        <w:rPr>
          <w:color w:val="auto"/>
          <w:sz w:val="12"/>
        </w:rPr>
      </w:pPr>
    </w:p>
    <w:p w:rsidR="00367181" w:rsidRPr="00452F9F" w:rsidRDefault="00D017FB" w:rsidP="0016734E">
      <w:pPr>
        <w:tabs>
          <w:tab w:val="left" w:pos="426"/>
        </w:tabs>
        <w:spacing w:before="120" w:after="120"/>
        <w:jc w:val="both"/>
        <w:rPr>
          <w:sz w:val="24"/>
          <w:szCs w:val="24"/>
        </w:rPr>
      </w:pPr>
      <w:r w:rsidRPr="00452F9F">
        <w:rPr>
          <w:sz w:val="24"/>
          <w:szCs w:val="24"/>
        </w:rPr>
        <w:t>2.</w:t>
      </w:r>
      <w:r w:rsidR="007410CC" w:rsidRPr="00452F9F">
        <w:rPr>
          <w:sz w:val="24"/>
          <w:szCs w:val="24"/>
        </w:rPr>
        <w:t>4</w:t>
      </w:r>
      <w:r w:rsidRPr="00452F9F">
        <w:rPr>
          <w:sz w:val="24"/>
          <w:szCs w:val="24"/>
        </w:rPr>
        <w:t>.2.</w:t>
      </w:r>
      <w:r w:rsidR="00367181" w:rsidRPr="00452F9F">
        <w:rPr>
          <w:sz w:val="24"/>
          <w:szCs w:val="24"/>
        </w:rPr>
        <w:t xml:space="preserve"> Оплата выполненных работ соответствующего Заказа, производятся по факту подписания счет-фактуры и Акта сдачи-приемки выполненных работ в течение 10 (десяти) банковских дней с момента подписания Акта сдачи-приемки выполненных работ и счет – фактуры. Стоимость оборудования и материалов, использованных (используемых) Подрядчиком, должна быть подтверждена соответствующими подтверждающими документами (накладные, счет-фактуры).</w:t>
      </w:r>
    </w:p>
    <w:p w:rsidR="008D1B2A" w:rsidRPr="00C42ED4" w:rsidRDefault="008D1B2A" w:rsidP="0016734E">
      <w:pPr>
        <w:tabs>
          <w:tab w:val="left" w:pos="142"/>
        </w:tabs>
        <w:spacing w:before="120" w:after="120"/>
        <w:jc w:val="both"/>
        <w:rPr>
          <w:sz w:val="24"/>
          <w:szCs w:val="24"/>
        </w:rPr>
      </w:pPr>
      <w:r w:rsidRPr="00C42ED4">
        <w:rPr>
          <w:sz w:val="24"/>
          <w:szCs w:val="24"/>
        </w:rPr>
        <w:t>2.</w:t>
      </w:r>
      <w:r w:rsidR="007410CC" w:rsidRPr="00C42ED4">
        <w:rPr>
          <w:sz w:val="24"/>
          <w:szCs w:val="24"/>
        </w:rPr>
        <w:t>5</w:t>
      </w:r>
      <w:r w:rsidRPr="00C42ED4">
        <w:rPr>
          <w:sz w:val="24"/>
          <w:szCs w:val="24"/>
        </w:rPr>
        <w:t xml:space="preserve">. </w:t>
      </w:r>
      <w:r w:rsidRPr="00C42ED4">
        <w:rPr>
          <w:snapToGrid w:val="0"/>
          <w:kern w:val="24"/>
          <w:sz w:val="24"/>
          <w:szCs w:val="24"/>
        </w:rPr>
        <w:t>Заказчик вправе:</w:t>
      </w:r>
    </w:p>
    <w:p w:rsidR="008D1B2A" w:rsidRPr="00C42ED4" w:rsidRDefault="008D1B2A" w:rsidP="0016734E">
      <w:pPr>
        <w:tabs>
          <w:tab w:val="left" w:pos="142"/>
        </w:tabs>
        <w:spacing w:before="120" w:after="120"/>
        <w:jc w:val="both"/>
        <w:rPr>
          <w:sz w:val="24"/>
          <w:szCs w:val="24"/>
        </w:rPr>
      </w:pPr>
      <w:r w:rsidRPr="00C42ED4">
        <w:rPr>
          <w:snapToGrid w:val="0"/>
          <w:kern w:val="24"/>
          <w:sz w:val="24"/>
          <w:szCs w:val="24"/>
        </w:rPr>
        <w:t>а) в одностороннем порядке изменить срок оплаты по Акту выполненных работ путем его продления на период времени, соразмерного просрочке выполнения работ Подрядчиком по соответствующему Заказу;</w:t>
      </w:r>
    </w:p>
    <w:p w:rsidR="008D1B2A" w:rsidRPr="00C42ED4" w:rsidRDefault="008D1B2A" w:rsidP="0016734E">
      <w:pPr>
        <w:tabs>
          <w:tab w:val="left" w:pos="142"/>
        </w:tabs>
        <w:spacing w:before="120" w:after="120"/>
        <w:jc w:val="both"/>
        <w:rPr>
          <w:sz w:val="24"/>
          <w:szCs w:val="24"/>
        </w:rPr>
      </w:pPr>
      <w:r w:rsidRPr="00C42ED4">
        <w:rPr>
          <w:snapToGrid w:val="0"/>
          <w:kern w:val="24"/>
          <w:sz w:val="24"/>
          <w:szCs w:val="24"/>
        </w:rPr>
        <w:t>б) не производить оплату по исполненному Подрядчиком Заказу в случаях, когда имеется задолженность Подрядчика в связи с просрочкой выполнения работ по другим Заказам</w:t>
      </w:r>
      <w:r w:rsidR="001822BF">
        <w:rPr>
          <w:snapToGrid w:val="0"/>
          <w:kern w:val="24"/>
          <w:sz w:val="24"/>
          <w:szCs w:val="24"/>
        </w:rPr>
        <w:t xml:space="preserve"> </w:t>
      </w:r>
      <w:r w:rsidRPr="00C42ED4">
        <w:rPr>
          <w:snapToGrid w:val="0"/>
          <w:kern w:val="24"/>
          <w:sz w:val="24"/>
          <w:szCs w:val="24"/>
        </w:rPr>
        <w:t>и другим договорам, заключенных между Сторонами</w:t>
      </w:r>
      <w:r w:rsidRPr="00C42ED4">
        <w:rPr>
          <w:sz w:val="24"/>
          <w:szCs w:val="24"/>
        </w:rPr>
        <w:t>.</w:t>
      </w:r>
    </w:p>
    <w:p w:rsidR="00D017FB" w:rsidRDefault="00D017FB" w:rsidP="0016734E">
      <w:pPr>
        <w:spacing w:before="120" w:after="120"/>
        <w:jc w:val="both"/>
        <w:rPr>
          <w:sz w:val="24"/>
          <w:szCs w:val="24"/>
        </w:rPr>
      </w:pPr>
      <w:r w:rsidRPr="00C42ED4">
        <w:rPr>
          <w:sz w:val="24"/>
          <w:szCs w:val="24"/>
        </w:rPr>
        <w:t xml:space="preserve">2.6. </w:t>
      </w:r>
      <w:r w:rsidR="008D1B2A" w:rsidRPr="00C42ED4">
        <w:rPr>
          <w:sz w:val="24"/>
          <w:szCs w:val="24"/>
        </w:rPr>
        <w:t>Обязательства Заказчика по оплате считаются исполненными с момента списания денежных средств со счета Заказчика. Подрядчик имеет право запросить у Заказчика платежное поручение, подтверждающее факт списания денежных средств со счета Заказчика.</w:t>
      </w:r>
    </w:p>
    <w:p w:rsidR="008D1B2A" w:rsidRPr="00C42ED4" w:rsidRDefault="008D1B2A" w:rsidP="008D1B2A">
      <w:pPr>
        <w:pStyle w:val="ac"/>
        <w:numPr>
          <w:ilvl w:val="0"/>
          <w:numId w:val="1"/>
        </w:numPr>
        <w:jc w:val="center"/>
        <w:rPr>
          <w:b/>
          <w:sz w:val="24"/>
          <w:szCs w:val="24"/>
        </w:rPr>
      </w:pPr>
      <w:r w:rsidRPr="00C42ED4">
        <w:rPr>
          <w:b/>
          <w:sz w:val="24"/>
          <w:szCs w:val="24"/>
        </w:rPr>
        <w:t>ПОРЯДОК ОФОРМЛЕНИЯ ЗАКАЗОВ</w:t>
      </w:r>
    </w:p>
    <w:p w:rsidR="00E82D91" w:rsidRPr="00C42ED4" w:rsidRDefault="008D1B2A" w:rsidP="00E82D91">
      <w:pPr>
        <w:spacing w:before="120" w:after="120"/>
        <w:jc w:val="both"/>
        <w:rPr>
          <w:snapToGrid w:val="0"/>
          <w:sz w:val="24"/>
          <w:szCs w:val="24"/>
        </w:rPr>
      </w:pPr>
      <w:r w:rsidRPr="00C42ED4">
        <w:rPr>
          <w:snapToGrid w:val="0"/>
          <w:sz w:val="24"/>
          <w:szCs w:val="24"/>
        </w:rPr>
        <w:t xml:space="preserve">3.1. </w:t>
      </w:r>
      <w:r w:rsidR="00E82D91" w:rsidRPr="00C42ED4">
        <w:rPr>
          <w:snapToGrid w:val="0"/>
          <w:sz w:val="24"/>
          <w:szCs w:val="24"/>
        </w:rPr>
        <w:t xml:space="preserve">При возникновении необходимости в выполнении работ на объектах по настоящему договору, Заказчик направляет проекты Заказов по форме согласно </w:t>
      </w:r>
      <w:r w:rsidR="00E82D91" w:rsidRPr="00DF2FBF">
        <w:rPr>
          <w:b/>
          <w:snapToGrid w:val="0"/>
          <w:sz w:val="24"/>
          <w:szCs w:val="24"/>
        </w:rPr>
        <w:t>Приложению №</w:t>
      </w:r>
      <w:r w:rsidR="00DF2FBF" w:rsidRPr="00DC1399">
        <w:rPr>
          <w:b/>
          <w:snapToGrid w:val="0"/>
          <w:sz w:val="24"/>
          <w:szCs w:val="24"/>
        </w:rPr>
        <w:t>4</w:t>
      </w:r>
      <w:r w:rsidR="00E82D91" w:rsidRPr="00C42ED4">
        <w:rPr>
          <w:snapToGrid w:val="0"/>
          <w:sz w:val="24"/>
          <w:szCs w:val="24"/>
        </w:rPr>
        <w:t xml:space="preserve"> настоящего Договора.</w:t>
      </w:r>
    </w:p>
    <w:p w:rsidR="008D1B2A" w:rsidRPr="00C42ED4" w:rsidRDefault="008D1B2A" w:rsidP="0016734E">
      <w:pPr>
        <w:spacing w:before="120" w:after="120" w:line="240" w:lineRule="atLeast"/>
        <w:jc w:val="both"/>
        <w:rPr>
          <w:snapToGrid w:val="0"/>
          <w:sz w:val="24"/>
          <w:szCs w:val="24"/>
        </w:rPr>
      </w:pPr>
      <w:r w:rsidRPr="00C42ED4">
        <w:rPr>
          <w:snapToGrid w:val="0"/>
          <w:sz w:val="24"/>
          <w:szCs w:val="24"/>
        </w:rPr>
        <w:t>3.2. Подрядчик обязан в срок не позднее 3 (трех) рабочих дней с момента предоставления Заказчиком проекта Заказа, подписать Заказ и вернуть один экземпляр Заказчику.</w:t>
      </w:r>
    </w:p>
    <w:p w:rsidR="008D1B2A" w:rsidRPr="00C42ED4" w:rsidRDefault="008D1B2A" w:rsidP="0016734E">
      <w:pPr>
        <w:spacing w:before="120" w:after="120"/>
        <w:jc w:val="both"/>
        <w:rPr>
          <w:snapToGrid w:val="0"/>
          <w:sz w:val="24"/>
          <w:szCs w:val="24"/>
        </w:rPr>
      </w:pPr>
      <w:r w:rsidRPr="00C42ED4">
        <w:rPr>
          <w:snapToGrid w:val="0"/>
          <w:sz w:val="24"/>
          <w:szCs w:val="24"/>
        </w:rPr>
        <w:t>Отказ Подрядчика от подписания Заказа, составленного в соответствии с положениями настоящего Договора, не допускается и расценивается как отказ от выполнения работ</w:t>
      </w:r>
      <w:r w:rsidRPr="00C42ED4">
        <w:rPr>
          <w:bCs/>
          <w:sz w:val="24"/>
          <w:szCs w:val="24"/>
        </w:rPr>
        <w:t>.</w:t>
      </w:r>
    </w:p>
    <w:p w:rsidR="008D1B2A" w:rsidRPr="00C42ED4" w:rsidRDefault="008D1B2A" w:rsidP="0016734E">
      <w:pPr>
        <w:spacing w:before="120" w:after="120"/>
        <w:jc w:val="both"/>
        <w:rPr>
          <w:snapToGrid w:val="0"/>
          <w:sz w:val="24"/>
          <w:szCs w:val="24"/>
        </w:rPr>
      </w:pPr>
      <w:r w:rsidRPr="00C42ED4">
        <w:rPr>
          <w:snapToGrid w:val="0"/>
          <w:sz w:val="24"/>
          <w:szCs w:val="24"/>
        </w:rPr>
        <w:t>3.3. Подрядчик не вправе требовать уменьшения объема работ и количества объектов, на которых должны быть выполнены работы.</w:t>
      </w:r>
    </w:p>
    <w:p w:rsidR="008D1B2A" w:rsidRDefault="008D1B2A" w:rsidP="0016734E">
      <w:pPr>
        <w:spacing w:before="120" w:after="120"/>
        <w:jc w:val="both"/>
        <w:rPr>
          <w:snapToGrid w:val="0"/>
          <w:sz w:val="24"/>
          <w:szCs w:val="24"/>
        </w:rPr>
      </w:pPr>
      <w:r w:rsidRPr="00C42ED4">
        <w:rPr>
          <w:snapToGrid w:val="0"/>
          <w:sz w:val="24"/>
          <w:szCs w:val="24"/>
        </w:rPr>
        <w:t>3.4. Стороны назначают ответственных представителей для решения организационных и технических вопросов, возникающих в ходе выполнения Работ, о чем должны в письменной форме уведомлять друг друга.</w:t>
      </w:r>
    </w:p>
    <w:p w:rsidR="008D1B2A" w:rsidRPr="00C42ED4" w:rsidRDefault="008D1B2A" w:rsidP="008D1B2A">
      <w:pPr>
        <w:pStyle w:val="ac"/>
        <w:numPr>
          <w:ilvl w:val="0"/>
          <w:numId w:val="1"/>
        </w:numPr>
        <w:jc w:val="center"/>
        <w:rPr>
          <w:b/>
          <w:sz w:val="24"/>
          <w:szCs w:val="24"/>
        </w:rPr>
      </w:pPr>
      <w:r w:rsidRPr="00C42ED4">
        <w:rPr>
          <w:b/>
          <w:sz w:val="24"/>
          <w:szCs w:val="24"/>
        </w:rPr>
        <w:t>СРОКИ И МЕСТО ВЫПОЛНЕНИЯ РАБОТ</w:t>
      </w:r>
    </w:p>
    <w:p w:rsidR="00452F9F" w:rsidRPr="00E21BE4" w:rsidRDefault="000738F9" w:rsidP="00E21BE4">
      <w:pPr>
        <w:pStyle w:val="ac"/>
        <w:numPr>
          <w:ilvl w:val="1"/>
          <w:numId w:val="1"/>
        </w:numPr>
        <w:tabs>
          <w:tab w:val="left" w:pos="0"/>
          <w:tab w:val="left" w:pos="567"/>
        </w:tabs>
        <w:spacing w:before="120" w:after="120"/>
        <w:ind w:left="0" w:firstLine="0"/>
        <w:jc w:val="both"/>
        <w:rPr>
          <w:bCs/>
          <w:sz w:val="24"/>
          <w:szCs w:val="24"/>
        </w:rPr>
      </w:pPr>
      <w:r w:rsidRPr="00C42ED4">
        <w:rPr>
          <w:sz w:val="24"/>
          <w:szCs w:val="24"/>
        </w:rPr>
        <w:t xml:space="preserve"> </w:t>
      </w:r>
      <w:r w:rsidR="008D1B2A" w:rsidRPr="00946CE2">
        <w:rPr>
          <w:sz w:val="24"/>
          <w:szCs w:val="24"/>
        </w:rPr>
        <w:t>Перечень объектов Заказчика, на которых должны быть выполнены работы</w:t>
      </w:r>
      <w:r w:rsidR="00452F9F">
        <w:rPr>
          <w:sz w:val="24"/>
          <w:szCs w:val="24"/>
        </w:rPr>
        <w:t>:</w:t>
      </w:r>
    </w:p>
    <w:p w:rsidR="0089045B" w:rsidRDefault="0089045B" w:rsidP="007B3175">
      <w:pPr>
        <w:pStyle w:val="Default"/>
        <w:numPr>
          <w:ilvl w:val="0"/>
          <w:numId w:val="12"/>
        </w:numPr>
        <w:ind w:left="567"/>
        <w:jc w:val="both"/>
        <w:rPr>
          <w:color w:val="auto"/>
        </w:rPr>
      </w:pPr>
      <w:r w:rsidRPr="0097520B">
        <w:rPr>
          <w:color w:val="auto"/>
        </w:rPr>
        <w:t>TSH4069 Algoritm-2, г. Ташкент, Чиланзарский ра</w:t>
      </w:r>
      <w:r>
        <w:rPr>
          <w:color w:val="auto"/>
        </w:rPr>
        <w:t xml:space="preserve">йон, м-в Алгоритм, ул. Ковунчи, </w:t>
      </w:r>
      <w:r w:rsidRPr="0097520B">
        <w:rPr>
          <w:color w:val="auto"/>
        </w:rPr>
        <w:t>д.16;   </w:t>
      </w:r>
    </w:p>
    <w:p w:rsidR="0089045B" w:rsidRDefault="0089045B" w:rsidP="007B3175">
      <w:pPr>
        <w:pStyle w:val="Default"/>
        <w:numPr>
          <w:ilvl w:val="0"/>
          <w:numId w:val="12"/>
        </w:numPr>
        <w:ind w:left="567"/>
        <w:jc w:val="both"/>
        <w:rPr>
          <w:color w:val="auto"/>
        </w:rPr>
      </w:pPr>
      <w:r w:rsidRPr="0097520B">
        <w:rPr>
          <w:color w:val="auto"/>
        </w:rPr>
        <w:lastRenderedPageBreak/>
        <w:t>TSH4198 Agrofirma «Ulugbek baxt yulduzi», Ташкентская область, З</w:t>
      </w:r>
      <w:r>
        <w:rPr>
          <w:color w:val="auto"/>
        </w:rPr>
        <w:t xml:space="preserve">ангиатинский район, ул. Нуъмон, </w:t>
      </w:r>
      <w:r w:rsidRPr="0097520B">
        <w:rPr>
          <w:color w:val="auto"/>
        </w:rPr>
        <w:t>85;                                                                </w:t>
      </w:r>
      <w:r>
        <w:rPr>
          <w:color w:val="auto"/>
        </w:rPr>
        <w:t>   </w:t>
      </w:r>
    </w:p>
    <w:p w:rsidR="0089045B" w:rsidRDefault="0089045B" w:rsidP="007B3175">
      <w:pPr>
        <w:pStyle w:val="Default"/>
        <w:numPr>
          <w:ilvl w:val="0"/>
          <w:numId w:val="12"/>
        </w:numPr>
        <w:ind w:left="567"/>
        <w:jc w:val="both"/>
        <w:rPr>
          <w:color w:val="auto"/>
        </w:rPr>
      </w:pPr>
      <w:r w:rsidRPr="0097520B">
        <w:rPr>
          <w:color w:val="auto"/>
        </w:rPr>
        <w:t>YAN3916 MMTP «Ulugbek agro», Ташкентская область, Зангиа</w:t>
      </w:r>
      <w:r>
        <w:rPr>
          <w:color w:val="auto"/>
        </w:rPr>
        <w:t>тинский район, КФЙ Бузсув, ММТП Улугбек-</w:t>
      </w:r>
      <w:r w:rsidRPr="0097520B">
        <w:rPr>
          <w:color w:val="auto"/>
        </w:rPr>
        <w:t>агро";      </w:t>
      </w:r>
    </w:p>
    <w:p w:rsidR="0089045B" w:rsidRDefault="0089045B" w:rsidP="007B3175">
      <w:pPr>
        <w:pStyle w:val="Default"/>
        <w:numPr>
          <w:ilvl w:val="0"/>
          <w:numId w:val="12"/>
        </w:numPr>
        <w:ind w:left="567"/>
        <w:jc w:val="both"/>
        <w:rPr>
          <w:color w:val="auto"/>
        </w:rPr>
      </w:pPr>
      <w:r w:rsidRPr="0097520B">
        <w:rPr>
          <w:color w:val="auto"/>
        </w:rPr>
        <w:t>YAN3969 ChV «Vasikov», Ташкентская область, Зангиатинский район, Бозсув КФЙ, ул. А.Алимова;                                                                  </w:t>
      </w:r>
    </w:p>
    <w:p w:rsidR="0089045B" w:rsidRDefault="0089045B" w:rsidP="007B3175">
      <w:pPr>
        <w:pStyle w:val="Default"/>
        <w:numPr>
          <w:ilvl w:val="0"/>
          <w:numId w:val="12"/>
        </w:numPr>
        <w:ind w:left="567"/>
        <w:jc w:val="both"/>
        <w:rPr>
          <w:color w:val="auto"/>
        </w:rPr>
      </w:pPr>
      <w:r w:rsidRPr="0097520B">
        <w:rPr>
          <w:color w:val="auto"/>
        </w:rPr>
        <w:t xml:space="preserve">YAN3962 «Navoi Sh/h», Ташкентская область, Янгиюльский район, с/с Халкобод, п. Навоий;  </w:t>
      </w:r>
    </w:p>
    <w:p w:rsidR="0089045B" w:rsidRPr="0097520B" w:rsidRDefault="0089045B" w:rsidP="007B3175">
      <w:pPr>
        <w:pStyle w:val="Default"/>
        <w:numPr>
          <w:ilvl w:val="0"/>
          <w:numId w:val="12"/>
        </w:numPr>
        <w:ind w:left="567"/>
        <w:jc w:val="both"/>
        <w:rPr>
          <w:color w:val="auto"/>
        </w:rPr>
      </w:pPr>
      <w:r w:rsidRPr="0097520B">
        <w:rPr>
          <w:color w:val="auto"/>
        </w:rPr>
        <w:t>Оптическая муфта, Ташкентская область, Янгиюльский район, приграничная зона.</w:t>
      </w:r>
    </w:p>
    <w:p w:rsidR="00713D95" w:rsidRPr="00713D95" w:rsidRDefault="008D1B2A" w:rsidP="002A0BAC">
      <w:pPr>
        <w:pStyle w:val="ac"/>
        <w:numPr>
          <w:ilvl w:val="1"/>
          <w:numId w:val="1"/>
        </w:numPr>
        <w:tabs>
          <w:tab w:val="left" w:pos="0"/>
          <w:tab w:val="left" w:pos="567"/>
        </w:tabs>
        <w:spacing w:before="120" w:after="120"/>
        <w:ind w:left="0" w:firstLine="0"/>
        <w:jc w:val="both"/>
        <w:rPr>
          <w:bCs/>
          <w:sz w:val="24"/>
          <w:szCs w:val="24"/>
        </w:rPr>
      </w:pPr>
      <w:r w:rsidRPr="00713D95">
        <w:rPr>
          <w:sz w:val="24"/>
          <w:szCs w:val="24"/>
        </w:rPr>
        <w:t>Сроки по каждому комплексу работ и место выполнения работ указываются в Заказах</w:t>
      </w:r>
      <w:r w:rsidR="000738F9" w:rsidRPr="00713D95">
        <w:rPr>
          <w:sz w:val="24"/>
          <w:szCs w:val="24"/>
        </w:rPr>
        <w:t>.</w:t>
      </w:r>
    </w:p>
    <w:p w:rsidR="00DF2FBF" w:rsidRDefault="00DF2FBF" w:rsidP="00DF2FBF">
      <w:pPr>
        <w:pStyle w:val="Default"/>
        <w:numPr>
          <w:ilvl w:val="1"/>
          <w:numId w:val="1"/>
        </w:numPr>
        <w:jc w:val="both"/>
      </w:pPr>
      <w:r>
        <w:t xml:space="preserve">   </w:t>
      </w:r>
      <w:r w:rsidR="00E57E86" w:rsidRPr="00713D95">
        <w:t>Объём и сроки выполнения работ указывается в Заказе (Заказах), при этом</w:t>
      </w:r>
      <w:r>
        <w:t>:</w:t>
      </w:r>
    </w:p>
    <w:p w:rsidR="00DF2FBF" w:rsidRDefault="00DF2FBF" w:rsidP="007B3175">
      <w:pPr>
        <w:pStyle w:val="Default"/>
        <w:numPr>
          <w:ilvl w:val="0"/>
          <w:numId w:val="13"/>
        </w:numPr>
        <w:ind w:left="567"/>
        <w:jc w:val="both"/>
        <w:rPr>
          <w:color w:val="auto"/>
        </w:rPr>
      </w:pPr>
      <w:r>
        <w:t>с</w:t>
      </w:r>
      <w:r w:rsidR="00E57E86" w:rsidRPr="00713D95">
        <w:t xml:space="preserve">рок выполнения работ в Заказе </w:t>
      </w:r>
      <w:r>
        <w:t xml:space="preserve">на </w:t>
      </w:r>
      <w:r w:rsidR="00812B1A">
        <w:rPr>
          <w:color w:val="auto"/>
        </w:rPr>
        <w:t>с</w:t>
      </w:r>
      <w:r w:rsidRPr="008F05FA">
        <w:rPr>
          <w:color w:val="auto"/>
        </w:rPr>
        <w:t>троительно-монтажные работы в течение 90</w:t>
      </w:r>
      <w:r>
        <w:rPr>
          <w:color w:val="auto"/>
        </w:rPr>
        <w:t xml:space="preserve"> (девяносто)</w:t>
      </w:r>
      <w:r w:rsidRPr="008F05FA">
        <w:rPr>
          <w:color w:val="auto"/>
        </w:rPr>
        <w:t xml:space="preserve"> кал</w:t>
      </w:r>
      <w:r>
        <w:rPr>
          <w:color w:val="auto"/>
        </w:rPr>
        <w:t xml:space="preserve">ендарных дней с даты предоплаты. </w:t>
      </w:r>
    </w:p>
    <w:p w:rsidR="00DF2FBF" w:rsidRDefault="00DF2FBF" w:rsidP="007B3175">
      <w:pPr>
        <w:pStyle w:val="Default"/>
        <w:numPr>
          <w:ilvl w:val="0"/>
          <w:numId w:val="13"/>
        </w:numPr>
        <w:ind w:left="567"/>
        <w:jc w:val="both"/>
        <w:rPr>
          <w:color w:val="auto"/>
        </w:rPr>
      </w:pPr>
      <w:r>
        <w:rPr>
          <w:color w:val="auto"/>
        </w:rPr>
        <w:t>срок выполнения работ в Заказе на о</w:t>
      </w:r>
      <w:r w:rsidRPr="008F05FA">
        <w:rPr>
          <w:color w:val="auto"/>
        </w:rPr>
        <w:t>рганизаци</w:t>
      </w:r>
      <w:r>
        <w:rPr>
          <w:color w:val="auto"/>
        </w:rPr>
        <w:t>ю</w:t>
      </w:r>
      <w:r w:rsidRPr="008F05FA">
        <w:rPr>
          <w:color w:val="auto"/>
        </w:rPr>
        <w:t xml:space="preserve"> и проведение приема-сдаточных работ по легализации и регистрации ВОЛС не более 30</w:t>
      </w:r>
      <w:r w:rsidR="00812B1A">
        <w:rPr>
          <w:color w:val="auto"/>
        </w:rPr>
        <w:t xml:space="preserve"> (тридцати)</w:t>
      </w:r>
      <w:r w:rsidRPr="008F05FA">
        <w:rPr>
          <w:color w:val="auto"/>
        </w:rPr>
        <w:t xml:space="preserve"> календ</w:t>
      </w:r>
      <w:r>
        <w:rPr>
          <w:color w:val="auto"/>
        </w:rPr>
        <w:t>арных дней с момента окончания строительно-монтажных работ.</w:t>
      </w:r>
    </w:p>
    <w:p w:rsidR="000738F9" w:rsidRPr="00946CE2" w:rsidRDefault="008D1B2A" w:rsidP="0016734E">
      <w:pPr>
        <w:pStyle w:val="ac"/>
        <w:numPr>
          <w:ilvl w:val="1"/>
          <w:numId w:val="1"/>
        </w:numPr>
        <w:tabs>
          <w:tab w:val="left" w:pos="0"/>
          <w:tab w:val="left" w:pos="567"/>
        </w:tabs>
        <w:spacing w:before="120" w:after="120"/>
        <w:ind w:left="0" w:firstLine="0"/>
        <w:jc w:val="both"/>
        <w:rPr>
          <w:bCs/>
          <w:sz w:val="24"/>
          <w:szCs w:val="24"/>
        </w:rPr>
      </w:pPr>
      <w:r w:rsidRPr="00946CE2">
        <w:rPr>
          <w:sz w:val="24"/>
          <w:szCs w:val="24"/>
        </w:rPr>
        <w:t>Подрядчик несет ответственность за соблюдение установленных в Заказах сроков выполнения работ.</w:t>
      </w:r>
      <w:r w:rsidR="000738F9" w:rsidRPr="00946CE2">
        <w:rPr>
          <w:sz w:val="24"/>
          <w:szCs w:val="24"/>
        </w:rPr>
        <w:t xml:space="preserve"> </w:t>
      </w:r>
    </w:p>
    <w:p w:rsidR="00D017FB" w:rsidRDefault="00D017FB" w:rsidP="0016734E">
      <w:pPr>
        <w:pStyle w:val="ac"/>
        <w:numPr>
          <w:ilvl w:val="1"/>
          <w:numId w:val="1"/>
        </w:numPr>
        <w:tabs>
          <w:tab w:val="left" w:pos="0"/>
          <w:tab w:val="left" w:pos="426"/>
          <w:tab w:val="left" w:pos="567"/>
        </w:tabs>
        <w:spacing w:before="120" w:after="120"/>
        <w:ind w:left="0" w:firstLine="0"/>
        <w:jc w:val="both"/>
        <w:rPr>
          <w:bCs/>
          <w:sz w:val="24"/>
          <w:szCs w:val="24"/>
        </w:rPr>
      </w:pPr>
      <w:r w:rsidRPr="00C42ED4">
        <w:rPr>
          <w:sz w:val="24"/>
          <w:szCs w:val="24"/>
        </w:rPr>
        <w:t xml:space="preserve">Сроки выполнения работ могут быть изменены с согласия Заказчика в случаях, когда Подрядчиком работы были начаты, но их выполнение было приостановлено по </w:t>
      </w:r>
      <w:r w:rsidRPr="00C42ED4">
        <w:rPr>
          <w:rFonts w:eastAsia="Calibri"/>
          <w:noProof/>
          <w:sz w:val="24"/>
          <w:szCs w:val="24"/>
          <w:lang w:eastAsia="en-US"/>
        </w:rPr>
        <w:t xml:space="preserve">не зависящим от Подрядчика обстоятельствам, которые создают невозможность ее завершения в срок, </w:t>
      </w:r>
      <w:r w:rsidR="00C42ED4">
        <w:rPr>
          <w:rFonts w:eastAsia="Calibri"/>
          <w:noProof/>
          <w:sz w:val="24"/>
          <w:szCs w:val="24"/>
          <w:lang w:eastAsia="en-US"/>
        </w:rPr>
        <w:br/>
      </w:r>
      <w:r w:rsidRPr="00C42ED4">
        <w:rPr>
          <w:rFonts w:eastAsia="Calibri"/>
          <w:noProof/>
          <w:sz w:val="24"/>
          <w:szCs w:val="24"/>
          <w:lang w:eastAsia="en-US"/>
        </w:rPr>
        <w:t>о которых Подрядчик в установленном порядке предупредил Заказчика.</w:t>
      </w:r>
      <w:r w:rsidRPr="00C42ED4">
        <w:rPr>
          <w:bCs/>
          <w:sz w:val="24"/>
          <w:szCs w:val="24"/>
        </w:rPr>
        <w:t xml:space="preserve"> </w:t>
      </w:r>
    </w:p>
    <w:p w:rsidR="00DF2FBF" w:rsidRDefault="00DF2FBF" w:rsidP="00DF2FBF">
      <w:pPr>
        <w:pStyle w:val="ac"/>
        <w:tabs>
          <w:tab w:val="left" w:pos="0"/>
          <w:tab w:val="left" w:pos="426"/>
          <w:tab w:val="left" w:pos="567"/>
        </w:tabs>
        <w:spacing w:before="120" w:after="120"/>
        <w:ind w:left="0"/>
        <w:jc w:val="both"/>
        <w:rPr>
          <w:bCs/>
          <w:sz w:val="24"/>
          <w:szCs w:val="24"/>
        </w:rPr>
      </w:pPr>
    </w:p>
    <w:p w:rsidR="00FA5198" w:rsidRPr="00C42ED4" w:rsidRDefault="00F85FF5" w:rsidP="00FF07E9">
      <w:pPr>
        <w:pStyle w:val="ac"/>
        <w:numPr>
          <w:ilvl w:val="0"/>
          <w:numId w:val="1"/>
        </w:numPr>
        <w:spacing w:before="120" w:after="120"/>
        <w:jc w:val="center"/>
        <w:rPr>
          <w:b/>
          <w:color w:val="000000" w:themeColor="text1"/>
          <w:sz w:val="24"/>
          <w:szCs w:val="24"/>
        </w:rPr>
      </w:pPr>
      <w:r w:rsidRPr="00C42ED4">
        <w:rPr>
          <w:b/>
          <w:color w:val="000000" w:themeColor="text1"/>
          <w:sz w:val="24"/>
          <w:szCs w:val="24"/>
        </w:rPr>
        <w:t xml:space="preserve">ПОРЯДОК </w:t>
      </w:r>
      <w:r w:rsidR="00E54C17" w:rsidRPr="00C42ED4">
        <w:rPr>
          <w:b/>
          <w:color w:val="000000" w:themeColor="text1"/>
          <w:sz w:val="24"/>
          <w:szCs w:val="24"/>
        </w:rPr>
        <w:t xml:space="preserve">ВЫПОЛНЕНИЯ И </w:t>
      </w:r>
      <w:r w:rsidRPr="00C42ED4">
        <w:rPr>
          <w:b/>
          <w:color w:val="000000" w:themeColor="text1"/>
          <w:sz w:val="24"/>
          <w:szCs w:val="24"/>
        </w:rPr>
        <w:t>СДАЧИ-</w:t>
      </w:r>
      <w:r w:rsidR="0020712E" w:rsidRPr="00C42ED4">
        <w:rPr>
          <w:b/>
          <w:color w:val="000000" w:themeColor="text1"/>
          <w:sz w:val="24"/>
          <w:szCs w:val="24"/>
        </w:rPr>
        <w:t>ПРИЕМКИ РАБОТ</w:t>
      </w:r>
    </w:p>
    <w:p w:rsidR="008E18DB" w:rsidRPr="00C42ED4" w:rsidRDefault="00081437" w:rsidP="0016734E">
      <w:pPr>
        <w:spacing w:before="120" w:after="120"/>
        <w:jc w:val="both"/>
        <w:rPr>
          <w:sz w:val="24"/>
          <w:szCs w:val="24"/>
        </w:rPr>
      </w:pPr>
      <w:r w:rsidRPr="00C42ED4">
        <w:rPr>
          <w:sz w:val="24"/>
          <w:szCs w:val="24"/>
        </w:rPr>
        <w:t>5</w:t>
      </w:r>
      <w:r w:rsidR="001D18B6" w:rsidRPr="00C42ED4">
        <w:rPr>
          <w:sz w:val="24"/>
          <w:szCs w:val="24"/>
        </w:rPr>
        <w:t>.</w:t>
      </w:r>
      <w:r w:rsidR="00BE7D6B">
        <w:rPr>
          <w:sz w:val="24"/>
          <w:szCs w:val="24"/>
        </w:rPr>
        <w:t>1</w:t>
      </w:r>
      <w:r w:rsidR="001D18B6" w:rsidRPr="00C42ED4">
        <w:rPr>
          <w:sz w:val="24"/>
          <w:szCs w:val="24"/>
        </w:rPr>
        <w:t xml:space="preserve">. </w:t>
      </w:r>
      <w:r w:rsidR="008E18DB" w:rsidRPr="00C42ED4">
        <w:rPr>
          <w:sz w:val="24"/>
          <w:szCs w:val="24"/>
        </w:rPr>
        <w:t xml:space="preserve">Порядок сдачи-приемки </w:t>
      </w:r>
      <w:r w:rsidRPr="00C42ED4">
        <w:rPr>
          <w:sz w:val="24"/>
          <w:szCs w:val="24"/>
        </w:rPr>
        <w:t xml:space="preserve">выполненных </w:t>
      </w:r>
      <w:r w:rsidR="008E18DB" w:rsidRPr="00C42ED4">
        <w:rPr>
          <w:sz w:val="24"/>
          <w:szCs w:val="24"/>
        </w:rPr>
        <w:t>строительно-монтажных работ</w:t>
      </w:r>
      <w:r w:rsidR="00DC1399" w:rsidRPr="00DC1399">
        <w:rPr>
          <w:sz w:val="24"/>
          <w:szCs w:val="24"/>
        </w:rPr>
        <w:t xml:space="preserve"> </w:t>
      </w:r>
      <w:r w:rsidR="00DC1399">
        <w:rPr>
          <w:sz w:val="24"/>
          <w:szCs w:val="24"/>
          <w:lang w:val="uz-Cyrl-UZ"/>
        </w:rPr>
        <w:t xml:space="preserve">до </w:t>
      </w:r>
      <w:r w:rsidR="00DC1399">
        <w:rPr>
          <w:sz w:val="24"/>
          <w:szCs w:val="24"/>
        </w:rPr>
        <w:t>подписания акта выполненных работ</w:t>
      </w:r>
      <w:r w:rsidR="00E82D91">
        <w:rPr>
          <w:sz w:val="24"/>
          <w:szCs w:val="24"/>
        </w:rPr>
        <w:t>:</w:t>
      </w:r>
    </w:p>
    <w:p w:rsidR="007E65D5" w:rsidRPr="00C42ED4" w:rsidRDefault="007E65D5" w:rsidP="0016734E">
      <w:pPr>
        <w:spacing w:before="120" w:after="120"/>
        <w:jc w:val="both"/>
        <w:rPr>
          <w:sz w:val="24"/>
          <w:szCs w:val="24"/>
        </w:rPr>
      </w:pPr>
      <w:r w:rsidRPr="00946CE2">
        <w:rPr>
          <w:sz w:val="24"/>
          <w:szCs w:val="24"/>
        </w:rPr>
        <w:t>5.</w:t>
      </w:r>
      <w:r w:rsidR="00BE7D6B">
        <w:rPr>
          <w:sz w:val="24"/>
          <w:szCs w:val="24"/>
        </w:rPr>
        <w:t>1</w:t>
      </w:r>
      <w:r w:rsidRPr="00946CE2">
        <w:rPr>
          <w:sz w:val="24"/>
          <w:szCs w:val="24"/>
        </w:rPr>
        <w:t>.</w:t>
      </w:r>
      <w:r w:rsidR="00DC1399" w:rsidRPr="00DC1399">
        <w:rPr>
          <w:sz w:val="24"/>
          <w:szCs w:val="24"/>
        </w:rPr>
        <w:t>1</w:t>
      </w:r>
      <w:r w:rsidRPr="00946CE2">
        <w:rPr>
          <w:sz w:val="24"/>
          <w:szCs w:val="24"/>
        </w:rPr>
        <w:t xml:space="preserve">. </w:t>
      </w:r>
      <w:r w:rsidRPr="00FD5FA0">
        <w:rPr>
          <w:sz w:val="24"/>
          <w:szCs w:val="24"/>
        </w:rPr>
        <w:t xml:space="preserve">Подрядчик обязан выполнить строительные работы, </w:t>
      </w:r>
      <w:r w:rsidR="00812B1A">
        <w:rPr>
          <w:sz w:val="24"/>
          <w:szCs w:val="24"/>
        </w:rPr>
        <w:t xml:space="preserve">в </w:t>
      </w:r>
      <w:r w:rsidRPr="00FD5FA0">
        <w:rPr>
          <w:sz w:val="24"/>
          <w:szCs w:val="24"/>
        </w:rPr>
        <w:t>строго</w:t>
      </w:r>
      <w:r w:rsidR="00812B1A">
        <w:rPr>
          <w:sz w:val="24"/>
          <w:szCs w:val="24"/>
        </w:rPr>
        <w:t>м</w:t>
      </w:r>
      <w:r w:rsidRPr="00FD5FA0">
        <w:rPr>
          <w:sz w:val="24"/>
          <w:szCs w:val="24"/>
        </w:rPr>
        <w:t xml:space="preserve"> соответствии с</w:t>
      </w:r>
      <w:r w:rsidR="00812B1A">
        <w:rPr>
          <w:sz w:val="24"/>
          <w:szCs w:val="24"/>
        </w:rPr>
        <w:t xml:space="preserve"> </w:t>
      </w:r>
      <w:r w:rsidRPr="00FD5FA0">
        <w:rPr>
          <w:sz w:val="24"/>
          <w:szCs w:val="24"/>
        </w:rPr>
        <w:t>П</w:t>
      </w:r>
      <w:r w:rsidR="00812B1A">
        <w:rPr>
          <w:sz w:val="24"/>
          <w:szCs w:val="24"/>
        </w:rPr>
        <w:t xml:space="preserve">роектной документаций, Сметной документацией </w:t>
      </w:r>
      <w:r w:rsidRPr="00FD5FA0">
        <w:rPr>
          <w:sz w:val="24"/>
          <w:szCs w:val="24"/>
        </w:rPr>
        <w:t xml:space="preserve">и </w:t>
      </w:r>
      <w:r w:rsidR="00812B1A">
        <w:rPr>
          <w:sz w:val="24"/>
          <w:szCs w:val="24"/>
        </w:rPr>
        <w:t>Техническим</w:t>
      </w:r>
      <w:r w:rsidR="003E0A6C">
        <w:rPr>
          <w:sz w:val="24"/>
          <w:szCs w:val="24"/>
        </w:rPr>
        <w:t>и требованиями</w:t>
      </w:r>
      <w:r w:rsidR="00812B1A">
        <w:rPr>
          <w:sz w:val="24"/>
          <w:szCs w:val="24"/>
        </w:rPr>
        <w:t xml:space="preserve"> </w:t>
      </w:r>
      <w:r w:rsidRPr="00FD5FA0">
        <w:rPr>
          <w:sz w:val="24"/>
          <w:szCs w:val="24"/>
        </w:rPr>
        <w:t>Заказчика;</w:t>
      </w:r>
    </w:p>
    <w:p w:rsidR="001D18B6" w:rsidRDefault="00081437" w:rsidP="0016734E">
      <w:pPr>
        <w:spacing w:before="120" w:after="120"/>
        <w:jc w:val="both"/>
        <w:rPr>
          <w:kern w:val="24"/>
          <w:sz w:val="24"/>
          <w:szCs w:val="24"/>
        </w:rPr>
      </w:pPr>
      <w:r w:rsidRPr="00C42ED4">
        <w:rPr>
          <w:sz w:val="24"/>
          <w:szCs w:val="24"/>
        </w:rPr>
        <w:t>5</w:t>
      </w:r>
      <w:r w:rsidR="008E18DB" w:rsidRPr="00C42ED4">
        <w:rPr>
          <w:sz w:val="24"/>
          <w:szCs w:val="24"/>
        </w:rPr>
        <w:t>.</w:t>
      </w:r>
      <w:r w:rsidR="00BE7D6B">
        <w:rPr>
          <w:sz w:val="24"/>
          <w:szCs w:val="24"/>
        </w:rPr>
        <w:t>1</w:t>
      </w:r>
      <w:r w:rsidR="008E18DB" w:rsidRPr="00C42ED4">
        <w:rPr>
          <w:sz w:val="24"/>
          <w:szCs w:val="24"/>
        </w:rPr>
        <w:t>.</w:t>
      </w:r>
      <w:r w:rsidR="00DC1399">
        <w:rPr>
          <w:sz w:val="24"/>
          <w:szCs w:val="24"/>
          <w:lang w:val="en-US"/>
        </w:rPr>
        <w:t>2</w:t>
      </w:r>
      <w:r w:rsidR="008E18DB" w:rsidRPr="00C42ED4">
        <w:rPr>
          <w:sz w:val="24"/>
          <w:szCs w:val="24"/>
        </w:rPr>
        <w:t xml:space="preserve">. </w:t>
      </w:r>
      <w:r w:rsidR="001D18B6" w:rsidRPr="00C42ED4">
        <w:rPr>
          <w:sz w:val="24"/>
          <w:szCs w:val="24"/>
        </w:rPr>
        <w:t xml:space="preserve">После завершения строительно-монтажных </w:t>
      </w:r>
      <w:r w:rsidR="001D18B6" w:rsidRPr="00C42ED4">
        <w:rPr>
          <w:kern w:val="24"/>
          <w:sz w:val="24"/>
          <w:szCs w:val="24"/>
        </w:rPr>
        <w:t>Работ по настоящему Договору Подрядчик:</w:t>
      </w:r>
    </w:p>
    <w:p w:rsidR="001D18B6" w:rsidRPr="00812B1A" w:rsidRDefault="001D18B6" w:rsidP="007B3175">
      <w:pPr>
        <w:pStyle w:val="ac"/>
        <w:numPr>
          <w:ilvl w:val="0"/>
          <w:numId w:val="14"/>
        </w:numPr>
        <w:spacing w:before="120" w:after="120"/>
        <w:ind w:left="426"/>
        <w:jc w:val="both"/>
        <w:rPr>
          <w:rFonts w:eastAsiaTheme="minorHAnsi"/>
          <w:noProof/>
          <w:sz w:val="24"/>
          <w:szCs w:val="24"/>
          <w:lang w:eastAsia="en-US"/>
        </w:rPr>
      </w:pPr>
      <w:r w:rsidRPr="00812B1A">
        <w:rPr>
          <w:kern w:val="24"/>
          <w:sz w:val="24"/>
          <w:szCs w:val="24"/>
        </w:rPr>
        <w:t>уведомляет Заказчика о готовности к сдаче выполненных Р</w:t>
      </w:r>
      <w:r w:rsidRPr="00812B1A">
        <w:rPr>
          <w:rFonts w:eastAsiaTheme="minorHAnsi"/>
          <w:noProof/>
          <w:sz w:val="24"/>
          <w:szCs w:val="24"/>
          <w:lang w:eastAsia="en-US"/>
        </w:rPr>
        <w:t xml:space="preserve">абот посредствам электронной почты ответственного исполнителя Заказчика, назначенного согласно п.3.4 настоящего Договора, либо иным способом, фиксирующим факт получения такого уведомления в соответствии </w:t>
      </w:r>
      <w:r w:rsidRPr="00812B1A">
        <w:rPr>
          <w:rFonts w:eastAsiaTheme="minorHAnsi"/>
          <w:noProof/>
          <w:color w:val="000000" w:themeColor="text1"/>
          <w:sz w:val="24"/>
          <w:szCs w:val="24"/>
          <w:lang w:eastAsia="en-US"/>
        </w:rPr>
        <w:t>с п.1</w:t>
      </w:r>
      <w:r w:rsidR="00081437" w:rsidRPr="00812B1A">
        <w:rPr>
          <w:rFonts w:eastAsiaTheme="minorHAnsi"/>
          <w:noProof/>
          <w:color w:val="000000" w:themeColor="text1"/>
          <w:sz w:val="24"/>
          <w:szCs w:val="24"/>
          <w:lang w:eastAsia="en-US"/>
        </w:rPr>
        <w:t>5</w:t>
      </w:r>
      <w:r w:rsidRPr="00812B1A">
        <w:rPr>
          <w:rFonts w:eastAsiaTheme="minorHAnsi"/>
          <w:noProof/>
          <w:color w:val="000000" w:themeColor="text1"/>
          <w:sz w:val="24"/>
          <w:szCs w:val="24"/>
          <w:lang w:eastAsia="en-US"/>
        </w:rPr>
        <w:t xml:space="preserve">.9 настоящего </w:t>
      </w:r>
      <w:r w:rsidRPr="00812B1A">
        <w:rPr>
          <w:rFonts w:eastAsiaTheme="minorHAnsi"/>
          <w:noProof/>
          <w:sz w:val="24"/>
          <w:szCs w:val="24"/>
          <w:lang w:eastAsia="en-US"/>
        </w:rPr>
        <w:t>Договора;</w:t>
      </w:r>
    </w:p>
    <w:p w:rsidR="001D18B6" w:rsidRPr="00812B1A" w:rsidRDefault="007E65D5" w:rsidP="007B3175">
      <w:pPr>
        <w:pStyle w:val="ac"/>
        <w:numPr>
          <w:ilvl w:val="0"/>
          <w:numId w:val="14"/>
        </w:numPr>
        <w:spacing w:before="120" w:after="120"/>
        <w:ind w:left="426"/>
        <w:jc w:val="both"/>
        <w:rPr>
          <w:sz w:val="24"/>
          <w:szCs w:val="24"/>
        </w:rPr>
      </w:pPr>
      <w:r w:rsidRPr="00812B1A">
        <w:rPr>
          <w:rFonts w:eastAsiaTheme="minorHAnsi"/>
          <w:noProof/>
          <w:sz w:val="24"/>
          <w:szCs w:val="24"/>
          <w:lang w:eastAsia="en-US"/>
        </w:rPr>
        <w:t>уведомляет Заказчика о необходимости приёмки работ и предоставляет Заказчику:</w:t>
      </w:r>
      <w:r w:rsidR="001D18B6" w:rsidRPr="00812B1A">
        <w:rPr>
          <w:rFonts w:eastAsiaTheme="minorHAnsi"/>
          <w:noProof/>
          <w:sz w:val="24"/>
          <w:szCs w:val="24"/>
          <w:lang w:eastAsia="en-US"/>
        </w:rPr>
        <w:t xml:space="preserve"> фотоотчет и </w:t>
      </w:r>
      <w:r w:rsidR="00544DF2" w:rsidRPr="00812B1A">
        <w:rPr>
          <w:sz w:val="24"/>
          <w:szCs w:val="24"/>
        </w:rPr>
        <w:t>исполнительскую</w:t>
      </w:r>
      <w:r w:rsidR="001D18B6" w:rsidRPr="00812B1A">
        <w:rPr>
          <w:sz w:val="24"/>
          <w:szCs w:val="24"/>
        </w:rPr>
        <w:t xml:space="preserve"> документ</w:t>
      </w:r>
      <w:r w:rsidR="00544DF2" w:rsidRPr="00812B1A">
        <w:rPr>
          <w:sz w:val="24"/>
          <w:szCs w:val="24"/>
        </w:rPr>
        <w:t>ацию,</w:t>
      </w:r>
      <w:r w:rsidR="001D18B6" w:rsidRPr="00812B1A">
        <w:rPr>
          <w:sz w:val="24"/>
          <w:szCs w:val="24"/>
        </w:rPr>
        <w:t xml:space="preserve"> </w:t>
      </w:r>
      <w:r w:rsidR="001D18B6" w:rsidRPr="00812B1A">
        <w:rPr>
          <w:b/>
          <w:color w:val="000000" w:themeColor="text1"/>
          <w:sz w:val="24"/>
          <w:szCs w:val="24"/>
        </w:rPr>
        <w:t xml:space="preserve">согласно </w:t>
      </w:r>
      <w:r w:rsidR="009D6D5D" w:rsidRPr="00812B1A">
        <w:rPr>
          <w:b/>
          <w:color w:val="000000" w:themeColor="text1"/>
          <w:sz w:val="24"/>
          <w:szCs w:val="24"/>
        </w:rPr>
        <w:t>Приложения №</w:t>
      </w:r>
      <w:r w:rsidR="00812B1A" w:rsidRPr="00812B1A">
        <w:rPr>
          <w:b/>
          <w:color w:val="000000" w:themeColor="text1"/>
          <w:sz w:val="24"/>
          <w:szCs w:val="24"/>
        </w:rPr>
        <w:t>5</w:t>
      </w:r>
      <w:r w:rsidRPr="00812B1A">
        <w:rPr>
          <w:b/>
          <w:color w:val="000000" w:themeColor="text1"/>
          <w:sz w:val="24"/>
          <w:szCs w:val="24"/>
        </w:rPr>
        <w:t xml:space="preserve">. </w:t>
      </w:r>
      <w:r w:rsidRPr="00812B1A">
        <w:rPr>
          <w:color w:val="000000" w:themeColor="text1"/>
          <w:sz w:val="24"/>
          <w:szCs w:val="24"/>
        </w:rPr>
        <w:t>Документы (накладные, счёт-фактуры), подтверждающие стоимость материалов</w:t>
      </w:r>
      <w:r w:rsidR="00E57E86" w:rsidRPr="00812B1A">
        <w:rPr>
          <w:color w:val="000000" w:themeColor="text1"/>
          <w:sz w:val="24"/>
          <w:szCs w:val="24"/>
        </w:rPr>
        <w:t>, сертификаты и технические паспорта, удостоверяющие качество материалов, оборудования и кабельной продукции, использованных при выполнении работ.</w:t>
      </w:r>
    </w:p>
    <w:p w:rsidR="001677D5" w:rsidRPr="001677D5" w:rsidRDefault="00081437" w:rsidP="00E82D91">
      <w:pPr>
        <w:spacing w:before="120" w:after="120"/>
        <w:jc w:val="both"/>
        <w:rPr>
          <w:rFonts w:eastAsiaTheme="minorHAnsi"/>
          <w:noProof/>
          <w:sz w:val="24"/>
          <w:szCs w:val="24"/>
          <w:lang w:eastAsia="en-US"/>
        </w:rPr>
      </w:pPr>
      <w:r w:rsidRPr="00C42ED4">
        <w:rPr>
          <w:rFonts w:eastAsiaTheme="minorHAnsi"/>
          <w:noProof/>
          <w:sz w:val="24"/>
          <w:szCs w:val="24"/>
          <w:lang w:eastAsia="en-US"/>
        </w:rPr>
        <w:t>5</w:t>
      </w:r>
      <w:r w:rsidR="001D18B6" w:rsidRPr="00C42ED4">
        <w:rPr>
          <w:rFonts w:eastAsiaTheme="minorHAnsi"/>
          <w:noProof/>
          <w:sz w:val="24"/>
          <w:szCs w:val="24"/>
          <w:lang w:eastAsia="en-US"/>
        </w:rPr>
        <w:t>.</w:t>
      </w:r>
      <w:r w:rsidR="00BE7D6B">
        <w:rPr>
          <w:rFonts w:eastAsiaTheme="minorHAnsi"/>
          <w:noProof/>
          <w:sz w:val="24"/>
          <w:szCs w:val="24"/>
          <w:lang w:eastAsia="en-US"/>
        </w:rPr>
        <w:t>1</w:t>
      </w:r>
      <w:r w:rsidR="001D18B6" w:rsidRPr="00C42ED4">
        <w:rPr>
          <w:rFonts w:eastAsiaTheme="minorHAnsi"/>
          <w:noProof/>
          <w:sz w:val="24"/>
          <w:szCs w:val="24"/>
          <w:lang w:eastAsia="en-US"/>
        </w:rPr>
        <w:t>.</w:t>
      </w:r>
      <w:r w:rsidR="00DC1399">
        <w:rPr>
          <w:rFonts w:eastAsiaTheme="minorHAnsi"/>
          <w:noProof/>
          <w:sz w:val="24"/>
          <w:szCs w:val="24"/>
          <w:lang w:val="en-US" w:eastAsia="en-US"/>
        </w:rPr>
        <w:t>3</w:t>
      </w:r>
      <w:r w:rsidR="008E18DB" w:rsidRPr="00C42ED4">
        <w:rPr>
          <w:rFonts w:eastAsiaTheme="minorHAnsi"/>
          <w:noProof/>
          <w:sz w:val="24"/>
          <w:szCs w:val="24"/>
          <w:lang w:eastAsia="en-US"/>
        </w:rPr>
        <w:t>.</w:t>
      </w:r>
      <w:r w:rsidR="001D18B6" w:rsidRPr="00C42ED4">
        <w:rPr>
          <w:rFonts w:eastAsiaTheme="minorHAnsi"/>
          <w:noProof/>
          <w:sz w:val="24"/>
          <w:szCs w:val="24"/>
          <w:lang w:eastAsia="en-US"/>
        </w:rPr>
        <w:t xml:space="preserve"> </w:t>
      </w:r>
      <w:r w:rsidR="00E82D91" w:rsidRPr="00C42ED4">
        <w:rPr>
          <w:rFonts w:eastAsiaTheme="minorHAnsi"/>
          <w:noProof/>
          <w:sz w:val="24"/>
          <w:szCs w:val="24"/>
          <w:lang w:eastAsia="en-US"/>
        </w:rPr>
        <w:t>Заказчик, получивший сообщение Подрядчика и документы, предусмотренные подп</w:t>
      </w:r>
      <w:r w:rsidR="00E82D91">
        <w:rPr>
          <w:rFonts w:eastAsiaTheme="minorHAnsi"/>
          <w:noProof/>
          <w:sz w:val="24"/>
          <w:szCs w:val="24"/>
          <w:lang w:eastAsia="en-US"/>
        </w:rPr>
        <w:t>унктом</w:t>
      </w:r>
      <w:r w:rsidR="001677D5" w:rsidRPr="001677D5">
        <w:rPr>
          <w:rFonts w:eastAsiaTheme="minorHAnsi"/>
          <w:noProof/>
          <w:sz w:val="24"/>
          <w:szCs w:val="24"/>
          <w:lang w:eastAsia="en-US"/>
        </w:rPr>
        <w:t xml:space="preserve"> </w:t>
      </w:r>
    </w:p>
    <w:p w:rsidR="00E82D91" w:rsidRPr="00C42ED4" w:rsidRDefault="00812B1A" w:rsidP="00E82D91">
      <w:pPr>
        <w:spacing w:before="120" w:after="120"/>
        <w:jc w:val="both"/>
        <w:rPr>
          <w:rFonts w:eastAsiaTheme="minorHAnsi"/>
          <w:noProof/>
          <w:color w:val="000000" w:themeColor="text1"/>
          <w:sz w:val="24"/>
          <w:szCs w:val="24"/>
          <w:lang w:eastAsia="en-US"/>
        </w:rPr>
      </w:pPr>
      <w:r>
        <w:rPr>
          <w:rFonts w:eastAsiaTheme="minorHAnsi"/>
          <w:noProof/>
          <w:sz w:val="24"/>
          <w:szCs w:val="24"/>
          <w:lang w:val="en-US" w:eastAsia="en-US"/>
        </w:rPr>
        <w:t>b</w:t>
      </w:r>
      <w:r w:rsidRPr="00812B1A">
        <w:rPr>
          <w:rFonts w:eastAsiaTheme="minorHAnsi"/>
          <w:noProof/>
          <w:sz w:val="24"/>
          <w:szCs w:val="24"/>
          <w:lang w:eastAsia="en-US"/>
        </w:rPr>
        <w:t>.</w:t>
      </w:r>
      <w:r>
        <w:rPr>
          <w:rFonts w:eastAsiaTheme="minorHAnsi"/>
          <w:noProof/>
          <w:sz w:val="24"/>
          <w:szCs w:val="24"/>
          <w:lang w:eastAsia="en-US"/>
        </w:rPr>
        <w:t>п.5.1.</w:t>
      </w:r>
      <w:r w:rsidR="00DC1399" w:rsidRPr="00DC1399">
        <w:rPr>
          <w:rFonts w:eastAsiaTheme="minorHAnsi"/>
          <w:noProof/>
          <w:sz w:val="24"/>
          <w:szCs w:val="24"/>
          <w:lang w:eastAsia="en-US"/>
        </w:rPr>
        <w:t>2</w:t>
      </w:r>
      <w:r w:rsidR="00E82D91" w:rsidRPr="00C42ED4">
        <w:rPr>
          <w:rFonts w:eastAsiaTheme="minorHAnsi"/>
          <w:noProof/>
          <w:color w:val="000000" w:themeColor="text1"/>
          <w:sz w:val="24"/>
          <w:szCs w:val="24"/>
          <w:lang w:eastAsia="en-US"/>
        </w:rPr>
        <w:t xml:space="preserve"> настоящего Договора</w:t>
      </w:r>
      <w:r w:rsidR="00E82D91" w:rsidRPr="00C42ED4">
        <w:rPr>
          <w:rFonts w:eastAsiaTheme="minorHAnsi"/>
          <w:noProof/>
          <w:sz w:val="24"/>
          <w:szCs w:val="24"/>
          <w:lang w:eastAsia="en-US"/>
        </w:rPr>
        <w:t>, обязан в течение 5 (пяти) рабочих дней приступить к приемке.</w:t>
      </w:r>
    </w:p>
    <w:p w:rsidR="001D18B6" w:rsidRPr="00C42ED4" w:rsidRDefault="00081437" w:rsidP="0016734E">
      <w:pPr>
        <w:spacing w:before="120" w:after="120"/>
        <w:jc w:val="both"/>
        <w:rPr>
          <w:rFonts w:eastAsia="Calibri"/>
          <w:sz w:val="24"/>
          <w:szCs w:val="24"/>
          <w:lang w:eastAsia="en-US"/>
        </w:rPr>
      </w:pPr>
      <w:r w:rsidRPr="00C42ED4">
        <w:rPr>
          <w:sz w:val="24"/>
          <w:szCs w:val="24"/>
        </w:rPr>
        <w:t>5</w:t>
      </w:r>
      <w:r w:rsidR="001D18B6" w:rsidRPr="00C42ED4">
        <w:rPr>
          <w:sz w:val="24"/>
          <w:szCs w:val="24"/>
        </w:rPr>
        <w:t>.</w:t>
      </w:r>
      <w:r w:rsidR="00BE7D6B">
        <w:rPr>
          <w:sz w:val="24"/>
          <w:szCs w:val="24"/>
        </w:rPr>
        <w:t>1</w:t>
      </w:r>
      <w:r w:rsidR="008E18DB" w:rsidRPr="00C42ED4">
        <w:rPr>
          <w:sz w:val="24"/>
          <w:szCs w:val="24"/>
        </w:rPr>
        <w:t>.</w:t>
      </w:r>
      <w:r w:rsidR="00DC1399">
        <w:rPr>
          <w:sz w:val="24"/>
          <w:szCs w:val="24"/>
          <w:lang w:val="en-US"/>
        </w:rPr>
        <w:t>4</w:t>
      </w:r>
      <w:r w:rsidR="001D18B6" w:rsidRPr="00C42ED4">
        <w:rPr>
          <w:sz w:val="24"/>
          <w:szCs w:val="24"/>
        </w:rPr>
        <w:t>. Заказчик имеет право проверить качество выполненных Работ и установить факт выполнения Работ ненадлежащего качества</w:t>
      </w:r>
      <w:r w:rsidR="001D18B6" w:rsidRPr="00C42ED4">
        <w:rPr>
          <w:rFonts w:eastAsia="Calibri"/>
          <w:sz w:val="24"/>
          <w:szCs w:val="24"/>
          <w:lang w:eastAsia="en-US"/>
        </w:rPr>
        <w:t>, в том числе путем привлечения независимых специалистов (экспертов).</w:t>
      </w:r>
    </w:p>
    <w:p w:rsidR="007C241A" w:rsidRPr="00C42ED4" w:rsidRDefault="007C241A" w:rsidP="0016734E">
      <w:pPr>
        <w:spacing w:before="120" w:after="120"/>
        <w:jc w:val="both"/>
        <w:rPr>
          <w:rFonts w:eastAsia="Calibri"/>
          <w:sz w:val="24"/>
          <w:szCs w:val="24"/>
          <w:lang w:eastAsia="en-US"/>
        </w:rPr>
      </w:pPr>
      <w:r w:rsidRPr="00C42ED4">
        <w:rPr>
          <w:rFonts w:eastAsia="Calibri"/>
          <w:sz w:val="24"/>
          <w:szCs w:val="24"/>
          <w:lang w:eastAsia="en-US"/>
        </w:rPr>
        <w:t>5.</w:t>
      </w:r>
      <w:r w:rsidR="00F91E33">
        <w:rPr>
          <w:rFonts w:eastAsia="Calibri"/>
          <w:sz w:val="24"/>
          <w:szCs w:val="24"/>
          <w:lang w:eastAsia="en-US"/>
        </w:rPr>
        <w:t>2.</w:t>
      </w:r>
      <w:r w:rsidRPr="00C42ED4">
        <w:rPr>
          <w:rFonts w:eastAsia="Calibri"/>
          <w:sz w:val="24"/>
          <w:szCs w:val="24"/>
          <w:lang w:eastAsia="en-US"/>
        </w:rPr>
        <w:t xml:space="preserve"> Порядок приёмки работ по </w:t>
      </w:r>
      <w:r w:rsidR="004540C3" w:rsidRPr="00C42ED4">
        <w:rPr>
          <w:rFonts w:eastAsia="Calibri"/>
          <w:sz w:val="24"/>
          <w:szCs w:val="24"/>
          <w:lang w:eastAsia="en-US"/>
        </w:rPr>
        <w:t xml:space="preserve">обеспечению </w:t>
      </w:r>
      <w:r w:rsidRPr="00C42ED4">
        <w:rPr>
          <w:rFonts w:eastAsia="Calibri"/>
          <w:sz w:val="24"/>
          <w:szCs w:val="24"/>
          <w:lang w:eastAsia="en-US"/>
        </w:rPr>
        <w:t>государственной регистрации зак</w:t>
      </w:r>
      <w:r w:rsidR="00A37B03" w:rsidRPr="00C42ED4">
        <w:rPr>
          <w:rFonts w:eastAsia="Calibri"/>
          <w:sz w:val="24"/>
          <w:szCs w:val="24"/>
          <w:lang w:eastAsia="en-US"/>
        </w:rPr>
        <w:t>онченного объекта строительства:</w:t>
      </w:r>
    </w:p>
    <w:p w:rsidR="00F91E33" w:rsidRDefault="007C241A" w:rsidP="00F91E33">
      <w:pPr>
        <w:spacing w:before="120" w:after="120"/>
        <w:jc w:val="both"/>
        <w:rPr>
          <w:rFonts w:eastAsia="Calibri"/>
          <w:sz w:val="24"/>
          <w:szCs w:val="24"/>
          <w:lang w:eastAsia="en-US"/>
        </w:rPr>
      </w:pPr>
      <w:r w:rsidRPr="00C42ED4">
        <w:rPr>
          <w:rFonts w:eastAsia="Calibri"/>
          <w:sz w:val="24"/>
          <w:szCs w:val="24"/>
          <w:lang w:eastAsia="en-US"/>
        </w:rPr>
        <w:lastRenderedPageBreak/>
        <w:t>5.</w:t>
      </w:r>
      <w:r w:rsidR="00F91E33">
        <w:rPr>
          <w:rFonts w:eastAsia="Calibri"/>
          <w:sz w:val="24"/>
          <w:szCs w:val="24"/>
          <w:lang w:eastAsia="en-US"/>
        </w:rPr>
        <w:t>2</w:t>
      </w:r>
      <w:r w:rsidRPr="00C42ED4">
        <w:rPr>
          <w:rFonts w:eastAsia="Calibri"/>
          <w:sz w:val="24"/>
          <w:szCs w:val="24"/>
          <w:lang w:eastAsia="en-US"/>
        </w:rPr>
        <w:t>.1. После завершения строительно-монтажных работ Подрядчик приступает к сдаче объекта в эксплуатацию и его государственной регистрации</w:t>
      </w:r>
      <w:r w:rsidR="00021FC5" w:rsidRPr="00C42ED4">
        <w:rPr>
          <w:rFonts w:eastAsia="Calibri"/>
          <w:sz w:val="24"/>
          <w:szCs w:val="24"/>
          <w:lang w:eastAsia="en-US"/>
        </w:rPr>
        <w:t>;</w:t>
      </w:r>
      <w:r w:rsidRPr="00C42ED4">
        <w:rPr>
          <w:rFonts w:eastAsia="Calibri"/>
          <w:sz w:val="24"/>
          <w:szCs w:val="24"/>
          <w:lang w:eastAsia="en-US"/>
        </w:rPr>
        <w:t xml:space="preserve"> </w:t>
      </w:r>
    </w:p>
    <w:p w:rsidR="00F91E33" w:rsidRDefault="00F91E33" w:rsidP="00F91E33">
      <w:pPr>
        <w:spacing w:before="120" w:after="120"/>
        <w:jc w:val="both"/>
        <w:rPr>
          <w:rFonts w:eastAsiaTheme="minorHAnsi"/>
          <w:noProof/>
          <w:sz w:val="24"/>
          <w:szCs w:val="24"/>
          <w:lang w:eastAsia="en-US"/>
        </w:rPr>
      </w:pPr>
      <w:r>
        <w:rPr>
          <w:rFonts w:eastAsia="Calibri"/>
          <w:sz w:val="24"/>
          <w:szCs w:val="24"/>
          <w:lang w:eastAsia="en-US"/>
        </w:rPr>
        <w:t xml:space="preserve">5.2.2. </w:t>
      </w:r>
      <w:r w:rsidR="0087237B" w:rsidRPr="00F91E33">
        <w:rPr>
          <w:rFonts w:eastAsia="Calibri"/>
          <w:sz w:val="24"/>
          <w:szCs w:val="24"/>
          <w:lang w:eastAsia="en-US"/>
        </w:rPr>
        <w:t xml:space="preserve">Подрядчик оформляет акт государственной приёмочной комиссии и обеспечивает его </w:t>
      </w:r>
      <w:r w:rsidR="00A67DD8" w:rsidRPr="00F91E33">
        <w:rPr>
          <w:rFonts w:eastAsia="Calibri"/>
          <w:sz w:val="24"/>
          <w:szCs w:val="24"/>
          <w:lang w:eastAsia="en-US"/>
        </w:rPr>
        <w:t>подписание</w:t>
      </w:r>
      <w:r w:rsidR="0087237B" w:rsidRPr="00F91E33">
        <w:rPr>
          <w:rFonts w:eastAsia="Calibri"/>
          <w:sz w:val="24"/>
          <w:szCs w:val="24"/>
          <w:lang w:eastAsia="en-US"/>
        </w:rPr>
        <w:t xml:space="preserve"> уполномоченными органами</w:t>
      </w:r>
      <w:r w:rsidR="00283CC0" w:rsidRPr="00F91E33">
        <w:rPr>
          <w:rFonts w:eastAsia="Calibri"/>
          <w:sz w:val="24"/>
          <w:szCs w:val="24"/>
          <w:lang w:eastAsia="en-US"/>
        </w:rPr>
        <w:t xml:space="preserve"> </w:t>
      </w:r>
      <w:r w:rsidR="00283CC0" w:rsidRPr="00F91E33">
        <w:rPr>
          <w:rFonts w:eastAsiaTheme="minorHAnsi"/>
          <w:noProof/>
          <w:sz w:val="24"/>
          <w:szCs w:val="24"/>
          <w:lang w:eastAsia="en-US"/>
        </w:rPr>
        <w:t>Республики Узбекистан</w:t>
      </w:r>
      <w:r w:rsidR="00021FC5" w:rsidRPr="00F91E33">
        <w:rPr>
          <w:rFonts w:eastAsiaTheme="minorHAnsi"/>
          <w:noProof/>
          <w:sz w:val="24"/>
          <w:szCs w:val="24"/>
          <w:lang w:eastAsia="en-US"/>
        </w:rPr>
        <w:t>;</w:t>
      </w:r>
      <w:r>
        <w:rPr>
          <w:rFonts w:eastAsiaTheme="minorHAnsi"/>
          <w:noProof/>
          <w:sz w:val="24"/>
          <w:szCs w:val="24"/>
          <w:lang w:eastAsia="en-US"/>
        </w:rPr>
        <w:t xml:space="preserve"> </w:t>
      </w:r>
    </w:p>
    <w:p w:rsidR="0087237B" w:rsidRPr="00F91E33" w:rsidRDefault="00F91E33" w:rsidP="00F91E33">
      <w:pPr>
        <w:spacing w:before="120" w:after="120"/>
        <w:jc w:val="both"/>
        <w:rPr>
          <w:rFonts w:eastAsia="Calibri"/>
          <w:sz w:val="24"/>
          <w:szCs w:val="24"/>
          <w:lang w:eastAsia="en-US"/>
        </w:rPr>
      </w:pPr>
      <w:r>
        <w:rPr>
          <w:rFonts w:eastAsia="Calibri"/>
          <w:sz w:val="24"/>
          <w:szCs w:val="24"/>
          <w:lang w:eastAsia="en-US"/>
        </w:rPr>
        <w:t xml:space="preserve">5.2.3. </w:t>
      </w:r>
      <w:r w:rsidR="00A9707B" w:rsidRPr="00C42ED4">
        <w:rPr>
          <w:rFonts w:eastAsia="Calibri"/>
          <w:sz w:val="24"/>
          <w:szCs w:val="24"/>
          <w:lang w:eastAsia="en-US"/>
        </w:rPr>
        <w:t xml:space="preserve">По результатам работ Подрядчик представляет Заказчику акт </w:t>
      </w:r>
      <w:r w:rsidR="00A9707B">
        <w:rPr>
          <w:rFonts w:eastAsia="Calibri"/>
          <w:sz w:val="24"/>
          <w:szCs w:val="24"/>
          <w:lang w:eastAsia="en-US"/>
        </w:rPr>
        <w:t>сдачи-</w:t>
      </w:r>
      <w:r w:rsidR="00A9707B" w:rsidRPr="00C42ED4">
        <w:rPr>
          <w:rFonts w:eastAsia="Calibri"/>
          <w:sz w:val="24"/>
          <w:szCs w:val="24"/>
          <w:lang w:eastAsia="en-US"/>
        </w:rPr>
        <w:t>приём</w:t>
      </w:r>
      <w:r w:rsidR="00A9707B">
        <w:rPr>
          <w:rFonts w:eastAsia="Calibri"/>
          <w:sz w:val="24"/>
          <w:szCs w:val="24"/>
          <w:lang w:eastAsia="en-US"/>
        </w:rPr>
        <w:t>к</w:t>
      </w:r>
      <w:r w:rsidR="00A9707B" w:rsidRPr="00C42ED4">
        <w:rPr>
          <w:rFonts w:eastAsia="Calibri"/>
          <w:sz w:val="24"/>
          <w:szCs w:val="24"/>
          <w:lang w:eastAsia="en-US"/>
        </w:rPr>
        <w:t>и выполненных работ с приложением следующих документов:</w:t>
      </w:r>
    </w:p>
    <w:p w:rsidR="0087237B" w:rsidRPr="00C42ED4" w:rsidRDefault="0087237B" w:rsidP="0087237B">
      <w:pPr>
        <w:autoSpaceDE w:val="0"/>
        <w:autoSpaceDN w:val="0"/>
        <w:adjustRightInd w:val="0"/>
        <w:rPr>
          <w:rFonts w:eastAsia="Calibri"/>
          <w:sz w:val="24"/>
          <w:szCs w:val="24"/>
          <w:lang w:eastAsia="en-US"/>
        </w:rPr>
      </w:pPr>
      <w:r w:rsidRPr="00C42ED4">
        <w:rPr>
          <w:rFonts w:eastAsia="Calibri"/>
          <w:sz w:val="24"/>
          <w:szCs w:val="24"/>
          <w:lang w:eastAsia="en-US"/>
        </w:rPr>
        <w:t>- согласованные схемы при отклонении от проекта</w:t>
      </w:r>
      <w:r w:rsidR="00021FC5" w:rsidRPr="00C42ED4">
        <w:rPr>
          <w:rFonts w:eastAsia="Calibri"/>
          <w:sz w:val="24"/>
          <w:szCs w:val="24"/>
          <w:lang w:eastAsia="en-US"/>
        </w:rPr>
        <w:t>;</w:t>
      </w:r>
    </w:p>
    <w:p w:rsidR="0087237B" w:rsidRPr="00C42ED4" w:rsidRDefault="0087237B" w:rsidP="0087237B">
      <w:pPr>
        <w:autoSpaceDE w:val="0"/>
        <w:autoSpaceDN w:val="0"/>
        <w:adjustRightInd w:val="0"/>
        <w:rPr>
          <w:rFonts w:eastAsia="Calibri"/>
          <w:sz w:val="24"/>
          <w:szCs w:val="24"/>
          <w:lang w:eastAsia="en-US"/>
        </w:rPr>
      </w:pPr>
      <w:r w:rsidRPr="00C42ED4">
        <w:rPr>
          <w:rFonts w:eastAsia="Calibri"/>
          <w:sz w:val="24"/>
          <w:szCs w:val="24"/>
          <w:lang w:eastAsia="en-US"/>
        </w:rPr>
        <w:t>- акты рабочей комиссии (индивидуального и комплексного опробования);</w:t>
      </w:r>
    </w:p>
    <w:p w:rsidR="0087237B" w:rsidRPr="00C42ED4" w:rsidRDefault="0087237B" w:rsidP="0087237B">
      <w:pPr>
        <w:autoSpaceDE w:val="0"/>
        <w:autoSpaceDN w:val="0"/>
        <w:adjustRightInd w:val="0"/>
        <w:rPr>
          <w:rFonts w:eastAsia="Calibri"/>
          <w:sz w:val="24"/>
          <w:szCs w:val="24"/>
          <w:lang w:eastAsia="en-US"/>
        </w:rPr>
      </w:pPr>
      <w:r w:rsidRPr="00C42ED4">
        <w:rPr>
          <w:rFonts w:eastAsia="Calibri"/>
          <w:sz w:val="24"/>
          <w:szCs w:val="24"/>
          <w:lang w:eastAsia="en-US"/>
        </w:rPr>
        <w:t>- акт государственной приемочной комиссии;</w:t>
      </w:r>
    </w:p>
    <w:p w:rsidR="0087237B" w:rsidRDefault="0087237B" w:rsidP="0087237B">
      <w:pPr>
        <w:pStyle w:val="ac"/>
        <w:spacing w:line="276" w:lineRule="auto"/>
        <w:ind w:left="0"/>
        <w:jc w:val="both"/>
        <w:rPr>
          <w:rFonts w:eastAsia="Calibri"/>
          <w:sz w:val="24"/>
          <w:szCs w:val="24"/>
          <w:lang w:eastAsia="en-US"/>
        </w:rPr>
      </w:pPr>
      <w:r w:rsidRPr="00C42ED4">
        <w:rPr>
          <w:rFonts w:eastAsia="Calibri"/>
          <w:sz w:val="24"/>
          <w:szCs w:val="24"/>
          <w:lang w:eastAsia="en-US"/>
        </w:rPr>
        <w:t>- акт приёмки строительства;</w:t>
      </w:r>
    </w:p>
    <w:p w:rsidR="00283CC0" w:rsidRDefault="00283CC0" w:rsidP="0087237B">
      <w:pPr>
        <w:pStyle w:val="ac"/>
        <w:spacing w:line="276" w:lineRule="auto"/>
        <w:ind w:left="0"/>
        <w:jc w:val="both"/>
        <w:rPr>
          <w:rFonts w:eastAsia="Calibri"/>
          <w:sz w:val="24"/>
          <w:szCs w:val="24"/>
          <w:lang w:eastAsia="en-US"/>
        </w:rPr>
      </w:pPr>
      <w:r w:rsidRPr="00971C85">
        <w:rPr>
          <w:rFonts w:eastAsia="Calibri"/>
          <w:sz w:val="24"/>
          <w:szCs w:val="24"/>
          <w:lang w:eastAsia="en-US"/>
        </w:rPr>
        <w:t>- акты скрытых работ;</w:t>
      </w:r>
      <w:r>
        <w:rPr>
          <w:rFonts w:eastAsia="Calibri"/>
          <w:sz w:val="24"/>
          <w:szCs w:val="24"/>
          <w:lang w:eastAsia="en-US"/>
        </w:rPr>
        <w:t xml:space="preserve"> </w:t>
      </w:r>
    </w:p>
    <w:p w:rsidR="0087237B" w:rsidRPr="00C42ED4" w:rsidRDefault="0087237B" w:rsidP="0087237B">
      <w:pPr>
        <w:pStyle w:val="ac"/>
        <w:spacing w:line="276" w:lineRule="auto"/>
        <w:ind w:left="0"/>
        <w:jc w:val="both"/>
        <w:rPr>
          <w:rFonts w:eastAsia="Calibri"/>
          <w:sz w:val="24"/>
          <w:szCs w:val="24"/>
          <w:lang w:eastAsia="en-US"/>
        </w:rPr>
      </w:pPr>
      <w:r w:rsidRPr="00C42ED4">
        <w:rPr>
          <w:rFonts w:eastAsia="Calibri"/>
          <w:sz w:val="24"/>
          <w:szCs w:val="24"/>
          <w:lang w:eastAsia="en-US"/>
        </w:rPr>
        <w:t>- документ о проведении исполнительной топосъёмки и занесение в общую базу данных картографии;</w:t>
      </w:r>
    </w:p>
    <w:p w:rsidR="0087237B" w:rsidRPr="00C42ED4" w:rsidRDefault="0087237B" w:rsidP="0087237B">
      <w:pPr>
        <w:pStyle w:val="ac"/>
        <w:spacing w:line="276" w:lineRule="auto"/>
        <w:ind w:left="0"/>
        <w:jc w:val="both"/>
        <w:rPr>
          <w:rFonts w:eastAsia="Calibri"/>
          <w:sz w:val="24"/>
          <w:szCs w:val="24"/>
          <w:lang w:eastAsia="en-US"/>
        </w:rPr>
      </w:pPr>
      <w:r w:rsidRPr="00C42ED4">
        <w:rPr>
          <w:rFonts w:eastAsia="Calibri"/>
          <w:sz w:val="24"/>
          <w:szCs w:val="24"/>
          <w:lang w:eastAsia="en-US"/>
        </w:rPr>
        <w:t>- справка о регистрации законченного строительством объекта.</w:t>
      </w:r>
    </w:p>
    <w:p w:rsidR="00A67DD8" w:rsidRPr="00C42ED4" w:rsidRDefault="00A67DD8" w:rsidP="00A67DD8">
      <w:pPr>
        <w:tabs>
          <w:tab w:val="left" w:pos="851"/>
        </w:tabs>
        <w:spacing w:before="120" w:after="120"/>
        <w:jc w:val="both"/>
        <w:rPr>
          <w:sz w:val="24"/>
          <w:szCs w:val="24"/>
        </w:rPr>
      </w:pPr>
      <w:r w:rsidRPr="00C42ED4">
        <w:rPr>
          <w:sz w:val="24"/>
          <w:szCs w:val="24"/>
        </w:rPr>
        <w:t>5.</w:t>
      </w:r>
      <w:r w:rsidR="00F91E33">
        <w:rPr>
          <w:sz w:val="24"/>
          <w:szCs w:val="24"/>
        </w:rPr>
        <w:t>2</w:t>
      </w:r>
      <w:r w:rsidRPr="00C42ED4">
        <w:rPr>
          <w:sz w:val="24"/>
          <w:szCs w:val="24"/>
        </w:rPr>
        <w:t>.4. При отсутствии документов, предусмотренных п.5.</w:t>
      </w:r>
      <w:r w:rsidR="00F91E33">
        <w:rPr>
          <w:sz w:val="24"/>
          <w:szCs w:val="24"/>
        </w:rPr>
        <w:t>2</w:t>
      </w:r>
      <w:r w:rsidRPr="00C42ED4">
        <w:rPr>
          <w:sz w:val="24"/>
          <w:szCs w:val="24"/>
        </w:rPr>
        <w:t>.3.</w:t>
      </w:r>
      <w:r w:rsidRPr="00C42ED4">
        <w:rPr>
          <w:color w:val="000000" w:themeColor="text1"/>
          <w:sz w:val="24"/>
          <w:szCs w:val="24"/>
        </w:rPr>
        <w:t xml:space="preserve"> настоящего </w:t>
      </w:r>
      <w:r w:rsidRPr="00C42ED4">
        <w:rPr>
          <w:sz w:val="24"/>
          <w:szCs w:val="24"/>
        </w:rPr>
        <w:t>Договора, Заказчик не приступает к приемке работ</w:t>
      </w:r>
      <w:r w:rsidR="00021FC5" w:rsidRPr="00C42ED4">
        <w:rPr>
          <w:sz w:val="24"/>
          <w:szCs w:val="24"/>
        </w:rPr>
        <w:t>;</w:t>
      </w:r>
      <w:r w:rsidRPr="00C42ED4">
        <w:rPr>
          <w:sz w:val="24"/>
          <w:szCs w:val="24"/>
        </w:rPr>
        <w:t xml:space="preserve"> </w:t>
      </w:r>
    </w:p>
    <w:p w:rsidR="001D18B6" w:rsidRPr="00C42ED4" w:rsidRDefault="00081437" w:rsidP="0016734E">
      <w:pPr>
        <w:spacing w:before="120" w:after="120"/>
        <w:jc w:val="both"/>
        <w:rPr>
          <w:sz w:val="24"/>
          <w:szCs w:val="24"/>
        </w:rPr>
      </w:pPr>
      <w:r w:rsidRPr="00C42ED4">
        <w:rPr>
          <w:sz w:val="24"/>
          <w:szCs w:val="24"/>
        </w:rPr>
        <w:t>5</w:t>
      </w:r>
      <w:r w:rsidR="001D18B6" w:rsidRPr="00C42ED4">
        <w:rPr>
          <w:sz w:val="24"/>
          <w:szCs w:val="24"/>
        </w:rPr>
        <w:t>.</w:t>
      </w:r>
      <w:r w:rsidR="00F91E33">
        <w:rPr>
          <w:sz w:val="24"/>
          <w:szCs w:val="24"/>
        </w:rPr>
        <w:t>3</w:t>
      </w:r>
      <w:r w:rsidR="001D18B6" w:rsidRPr="00C42ED4">
        <w:rPr>
          <w:sz w:val="24"/>
          <w:szCs w:val="24"/>
        </w:rPr>
        <w:t xml:space="preserve">. </w:t>
      </w:r>
      <w:r w:rsidR="00A9707B" w:rsidRPr="00C42ED4">
        <w:rPr>
          <w:sz w:val="24"/>
          <w:szCs w:val="24"/>
        </w:rPr>
        <w:t xml:space="preserve">По представленным Подрядчиком </w:t>
      </w:r>
      <w:r w:rsidR="00A9707B" w:rsidRPr="00B95423">
        <w:rPr>
          <w:sz w:val="24"/>
          <w:szCs w:val="24"/>
        </w:rPr>
        <w:t>актам сдачи-приемки выполн</w:t>
      </w:r>
      <w:r w:rsidR="00A9707B" w:rsidRPr="00C42ED4">
        <w:rPr>
          <w:sz w:val="24"/>
          <w:szCs w:val="24"/>
        </w:rPr>
        <w:t>енных работ Заказчик вправе:</w:t>
      </w:r>
    </w:p>
    <w:p w:rsidR="001D18B6" w:rsidRPr="00C42ED4" w:rsidRDefault="004E1144" w:rsidP="0016734E">
      <w:pPr>
        <w:spacing w:before="120" w:after="120"/>
        <w:jc w:val="both"/>
        <w:rPr>
          <w:sz w:val="24"/>
          <w:szCs w:val="24"/>
        </w:rPr>
      </w:pPr>
      <w:r w:rsidRPr="00C42ED4">
        <w:rPr>
          <w:sz w:val="24"/>
          <w:szCs w:val="24"/>
        </w:rPr>
        <w:t>5.</w:t>
      </w:r>
      <w:r w:rsidR="00F91E33">
        <w:rPr>
          <w:sz w:val="24"/>
          <w:szCs w:val="24"/>
        </w:rPr>
        <w:t>3</w:t>
      </w:r>
      <w:r w:rsidRPr="00C42ED4">
        <w:rPr>
          <w:sz w:val="24"/>
          <w:szCs w:val="24"/>
        </w:rPr>
        <w:t>.1</w:t>
      </w:r>
      <w:r w:rsidR="001D18B6" w:rsidRPr="00C42ED4">
        <w:rPr>
          <w:sz w:val="24"/>
          <w:szCs w:val="24"/>
        </w:rPr>
        <w:t xml:space="preserve">. </w:t>
      </w:r>
      <w:r w:rsidRPr="00C42ED4">
        <w:rPr>
          <w:sz w:val="24"/>
          <w:szCs w:val="24"/>
        </w:rPr>
        <w:t>п</w:t>
      </w:r>
      <w:r w:rsidR="001D18B6" w:rsidRPr="00C42ED4">
        <w:rPr>
          <w:sz w:val="24"/>
          <w:szCs w:val="24"/>
        </w:rPr>
        <w:t xml:space="preserve">одписать представленный Подрядчиком Акт сдачи-приемки выполненных Работ в случае выполнения работ надлежащего качества; </w:t>
      </w:r>
    </w:p>
    <w:p w:rsidR="001D18B6" w:rsidRPr="00C42ED4" w:rsidRDefault="004E1144" w:rsidP="005964C2">
      <w:pPr>
        <w:spacing w:before="120" w:after="120"/>
        <w:jc w:val="both"/>
        <w:rPr>
          <w:sz w:val="24"/>
          <w:szCs w:val="24"/>
        </w:rPr>
      </w:pPr>
      <w:r w:rsidRPr="00C42ED4">
        <w:rPr>
          <w:sz w:val="24"/>
          <w:szCs w:val="24"/>
        </w:rPr>
        <w:t>5.</w:t>
      </w:r>
      <w:r w:rsidR="00F91E33">
        <w:rPr>
          <w:sz w:val="24"/>
          <w:szCs w:val="24"/>
        </w:rPr>
        <w:t>3</w:t>
      </w:r>
      <w:r w:rsidR="001D18B6" w:rsidRPr="00C42ED4">
        <w:rPr>
          <w:sz w:val="24"/>
          <w:szCs w:val="24"/>
        </w:rPr>
        <w:t xml:space="preserve">.2. отказаться от подписания Акта сдачи-приемки выполненных Работ с направлением Подрядчику мотивированного отказа в случае выявления в процессе приемки недостатков (дефектов) Работ; </w:t>
      </w:r>
    </w:p>
    <w:p w:rsidR="008D1FD8" w:rsidRPr="00127645" w:rsidRDefault="004E1144" w:rsidP="00127645">
      <w:pPr>
        <w:pStyle w:val="ac"/>
        <w:tabs>
          <w:tab w:val="left" w:pos="142"/>
          <w:tab w:val="left" w:pos="426"/>
          <w:tab w:val="left" w:pos="1134"/>
        </w:tabs>
        <w:spacing w:before="120" w:after="120"/>
        <w:ind w:left="0" w:right="-1"/>
        <w:jc w:val="both"/>
        <w:rPr>
          <w:sz w:val="24"/>
          <w:szCs w:val="24"/>
        </w:rPr>
      </w:pPr>
      <w:r w:rsidRPr="00127645">
        <w:rPr>
          <w:sz w:val="24"/>
          <w:szCs w:val="24"/>
        </w:rPr>
        <w:t>5</w:t>
      </w:r>
      <w:r w:rsidR="001D18B6" w:rsidRPr="00127645">
        <w:rPr>
          <w:sz w:val="24"/>
          <w:szCs w:val="24"/>
        </w:rPr>
        <w:t>.</w:t>
      </w:r>
      <w:r w:rsidR="00F91E33">
        <w:rPr>
          <w:sz w:val="24"/>
          <w:szCs w:val="24"/>
        </w:rPr>
        <w:t>3</w:t>
      </w:r>
      <w:r w:rsidR="001D18B6" w:rsidRPr="00127645">
        <w:rPr>
          <w:sz w:val="24"/>
          <w:szCs w:val="24"/>
        </w:rPr>
        <w:t>.</w:t>
      </w:r>
      <w:r w:rsidRPr="00127645">
        <w:rPr>
          <w:sz w:val="24"/>
          <w:szCs w:val="24"/>
        </w:rPr>
        <w:t>3</w:t>
      </w:r>
      <w:r w:rsidR="001D18B6" w:rsidRPr="00127645">
        <w:rPr>
          <w:sz w:val="24"/>
          <w:szCs w:val="24"/>
        </w:rPr>
        <w:t xml:space="preserve"> дать Подрядчику обязательные для исполнения указания о внесении изменений, исправлений в акт выполненных работ и счет-фактуру в части </w:t>
      </w:r>
      <w:r w:rsidR="008D1FD8" w:rsidRPr="00127645">
        <w:rPr>
          <w:sz w:val="24"/>
          <w:szCs w:val="24"/>
        </w:rPr>
        <w:t>определения стоимости работ и видов работ. При этом фактически стоимость работ по Заказу не должна превышать стоимости Заказа.</w:t>
      </w:r>
    </w:p>
    <w:p w:rsidR="001D18B6" w:rsidRPr="00C42ED4" w:rsidRDefault="001D18B6" w:rsidP="005964C2">
      <w:pPr>
        <w:spacing w:before="120" w:after="120"/>
        <w:jc w:val="both"/>
        <w:rPr>
          <w:sz w:val="24"/>
          <w:szCs w:val="24"/>
        </w:rPr>
      </w:pPr>
      <w:r w:rsidRPr="00C42ED4">
        <w:rPr>
          <w:sz w:val="24"/>
          <w:szCs w:val="24"/>
        </w:rPr>
        <w:t xml:space="preserve">Данные указания Заказчика должны быть мотивированы и содержать аргументацию изменения стоимости работ и (или) исключения из акта выполненных работ отдельных видов работ, если эти работы не были выполнены либо выполнены ненадлежащего качества. </w:t>
      </w:r>
    </w:p>
    <w:p w:rsidR="001D18B6" w:rsidRPr="00C42ED4" w:rsidRDefault="004E1144" w:rsidP="0016734E">
      <w:pPr>
        <w:spacing w:before="120" w:after="120"/>
        <w:jc w:val="both"/>
        <w:rPr>
          <w:sz w:val="24"/>
          <w:szCs w:val="24"/>
        </w:rPr>
      </w:pPr>
      <w:r w:rsidRPr="00C42ED4">
        <w:rPr>
          <w:sz w:val="24"/>
          <w:szCs w:val="24"/>
        </w:rPr>
        <w:t>5.</w:t>
      </w:r>
      <w:r w:rsidR="00F91E33">
        <w:rPr>
          <w:sz w:val="24"/>
          <w:szCs w:val="24"/>
        </w:rPr>
        <w:t>4</w:t>
      </w:r>
      <w:r w:rsidR="001D18B6" w:rsidRPr="00C42ED4">
        <w:rPr>
          <w:sz w:val="24"/>
          <w:szCs w:val="24"/>
        </w:rPr>
        <w:t>.</w:t>
      </w:r>
      <w:r w:rsidRPr="00C42ED4">
        <w:rPr>
          <w:sz w:val="24"/>
          <w:szCs w:val="24"/>
        </w:rPr>
        <w:t xml:space="preserve"> </w:t>
      </w:r>
      <w:r w:rsidR="001D18B6" w:rsidRPr="00C42ED4">
        <w:rPr>
          <w:sz w:val="24"/>
          <w:szCs w:val="24"/>
        </w:rPr>
        <w:t>Подрядчик обязуется по требованию Заказчика:</w:t>
      </w:r>
    </w:p>
    <w:p w:rsidR="001D18B6" w:rsidRPr="00C42ED4" w:rsidRDefault="004E1144" w:rsidP="0016734E">
      <w:pPr>
        <w:spacing w:before="120" w:after="120"/>
        <w:jc w:val="both"/>
        <w:rPr>
          <w:sz w:val="24"/>
          <w:szCs w:val="24"/>
        </w:rPr>
      </w:pPr>
      <w:r w:rsidRPr="00C42ED4">
        <w:rPr>
          <w:sz w:val="24"/>
          <w:szCs w:val="24"/>
        </w:rPr>
        <w:t>5.</w:t>
      </w:r>
      <w:r w:rsidR="00F91E33">
        <w:rPr>
          <w:sz w:val="24"/>
          <w:szCs w:val="24"/>
        </w:rPr>
        <w:t>4</w:t>
      </w:r>
      <w:r w:rsidR="001D18B6" w:rsidRPr="00C42ED4">
        <w:rPr>
          <w:sz w:val="24"/>
          <w:szCs w:val="24"/>
        </w:rPr>
        <w:t>.1. за свой счет устранить недостатки (дефекты) Работ в течение 5</w:t>
      </w:r>
      <w:r w:rsidR="00FB2ED2">
        <w:rPr>
          <w:sz w:val="24"/>
          <w:szCs w:val="24"/>
        </w:rPr>
        <w:t xml:space="preserve"> </w:t>
      </w:r>
      <w:r w:rsidR="001D18B6" w:rsidRPr="00C42ED4">
        <w:rPr>
          <w:sz w:val="24"/>
          <w:szCs w:val="24"/>
        </w:rPr>
        <w:t>(пяти) рабочих дней и повторно сдать Работы Заказчику</w:t>
      </w:r>
      <w:r w:rsidR="00021FC5" w:rsidRPr="00C42ED4">
        <w:rPr>
          <w:sz w:val="24"/>
          <w:szCs w:val="24"/>
        </w:rPr>
        <w:t xml:space="preserve">. </w:t>
      </w:r>
      <w:r w:rsidR="001D18B6" w:rsidRPr="00C42ED4">
        <w:rPr>
          <w:sz w:val="24"/>
          <w:szCs w:val="24"/>
        </w:rPr>
        <w:t>Требования Заказчика об устранении недостатков (дефектов) обязательны для исполнения Подрядчиком</w:t>
      </w:r>
      <w:r w:rsidR="00021FC5" w:rsidRPr="00C42ED4">
        <w:rPr>
          <w:sz w:val="24"/>
          <w:szCs w:val="24"/>
        </w:rPr>
        <w:t>;</w:t>
      </w:r>
    </w:p>
    <w:p w:rsidR="001D18B6" w:rsidRPr="00C42ED4" w:rsidRDefault="004E1144" w:rsidP="005964C2">
      <w:pPr>
        <w:spacing w:before="120" w:after="120"/>
        <w:jc w:val="both"/>
        <w:rPr>
          <w:sz w:val="24"/>
          <w:szCs w:val="24"/>
        </w:rPr>
      </w:pPr>
      <w:r w:rsidRPr="00C42ED4">
        <w:rPr>
          <w:sz w:val="24"/>
          <w:szCs w:val="24"/>
        </w:rPr>
        <w:t>5.</w:t>
      </w:r>
      <w:r w:rsidR="00F91E33">
        <w:rPr>
          <w:sz w:val="24"/>
          <w:szCs w:val="24"/>
        </w:rPr>
        <w:t>4</w:t>
      </w:r>
      <w:r w:rsidR="001D18B6" w:rsidRPr="00C42ED4">
        <w:rPr>
          <w:sz w:val="24"/>
          <w:szCs w:val="24"/>
        </w:rPr>
        <w:t>.</w:t>
      </w:r>
      <w:r w:rsidR="008E18DB" w:rsidRPr="00C42ED4">
        <w:rPr>
          <w:sz w:val="24"/>
          <w:szCs w:val="24"/>
        </w:rPr>
        <w:t>2.</w:t>
      </w:r>
      <w:r w:rsidR="001D18B6" w:rsidRPr="00C42ED4">
        <w:rPr>
          <w:sz w:val="24"/>
          <w:szCs w:val="24"/>
        </w:rPr>
        <w:t xml:space="preserve"> внести изменения в стоимость работ и исключить из акта отдельные виды, если эти работы не были выполнены либо выполнены ненадлежащего качества</w:t>
      </w:r>
      <w:r w:rsidR="00021FC5" w:rsidRPr="00C42ED4">
        <w:rPr>
          <w:sz w:val="24"/>
          <w:szCs w:val="24"/>
        </w:rPr>
        <w:t>;</w:t>
      </w:r>
    </w:p>
    <w:p w:rsidR="001D18B6" w:rsidRPr="00C42ED4" w:rsidRDefault="004E1144" w:rsidP="0016734E">
      <w:pPr>
        <w:spacing w:before="120" w:after="120"/>
        <w:jc w:val="both"/>
        <w:rPr>
          <w:rFonts w:eastAsia="Calibri"/>
          <w:sz w:val="24"/>
          <w:szCs w:val="24"/>
          <w:lang w:eastAsia="en-US"/>
        </w:rPr>
      </w:pPr>
      <w:r w:rsidRPr="00C42ED4">
        <w:rPr>
          <w:rFonts w:eastAsia="Calibri"/>
          <w:sz w:val="24"/>
          <w:szCs w:val="24"/>
          <w:lang w:eastAsia="en-US"/>
        </w:rPr>
        <w:t>5</w:t>
      </w:r>
      <w:r w:rsidR="001D18B6" w:rsidRPr="00C42ED4">
        <w:rPr>
          <w:rFonts w:eastAsia="Calibri"/>
          <w:sz w:val="24"/>
          <w:szCs w:val="24"/>
          <w:lang w:eastAsia="en-US"/>
        </w:rPr>
        <w:t>.</w:t>
      </w:r>
      <w:r w:rsidR="00F91E33">
        <w:rPr>
          <w:rFonts w:eastAsia="Calibri"/>
          <w:sz w:val="24"/>
          <w:szCs w:val="24"/>
          <w:lang w:eastAsia="en-US"/>
        </w:rPr>
        <w:t>4</w:t>
      </w:r>
      <w:r w:rsidR="008E18DB" w:rsidRPr="00C42ED4">
        <w:rPr>
          <w:rFonts w:eastAsia="Calibri"/>
          <w:sz w:val="24"/>
          <w:szCs w:val="24"/>
          <w:lang w:eastAsia="en-US"/>
        </w:rPr>
        <w:t>.</w:t>
      </w:r>
      <w:r w:rsidRPr="00C42ED4">
        <w:rPr>
          <w:rFonts w:eastAsia="Calibri"/>
          <w:sz w:val="24"/>
          <w:szCs w:val="24"/>
          <w:lang w:eastAsia="en-US"/>
        </w:rPr>
        <w:t>3</w:t>
      </w:r>
      <w:r w:rsidR="001D18B6" w:rsidRPr="00C42ED4">
        <w:rPr>
          <w:rFonts w:eastAsia="Calibri"/>
          <w:sz w:val="24"/>
          <w:szCs w:val="24"/>
          <w:lang w:eastAsia="en-US"/>
        </w:rPr>
        <w:t>. Заключая настоящий Договор, Подрядчик выражает согласие в безусловном порядке принимать и исполнять все замечания, возражения и требования Заказчика по устранению недостатков (дефектов) работ</w:t>
      </w:r>
      <w:r w:rsidR="00021FC5" w:rsidRPr="00C42ED4">
        <w:rPr>
          <w:rFonts w:eastAsia="Calibri"/>
          <w:sz w:val="24"/>
          <w:szCs w:val="24"/>
          <w:lang w:eastAsia="en-US"/>
        </w:rPr>
        <w:t>;</w:t>
      </w:r>
    </w:p>
    <w:p w:rsidR="001D18B6" w:rsidRPr="00C42ED4" w:rsidRDefault="004E1144" w:rsidP="0016734E">
      <w:pPr>
        <w:spacing w:before="120" w:after="120"/>
        <w:jc w:val="both"/>
        <w:rPr>
          <w:rFonts w:eastAsiaTheme="minorHAnsi"/>
          <w:noProof/>
          <w:sz w:val="24"/>
          <w:szCs w:val="24"/>
          <w:lang w:eastAsia="en-US"/>
        </w:rPr>
      </w:pPr>
      <w:r w:rsidRPr="00C42ED4">
        <w:rPr>
          <w:sz w:val="24"/>
          <w:szCs w:val="24"/>
        </w:rPr>
        <w:t>5</w:t>
      </w:r>
      <w:r w:rsidR="001D18B6" w:rsidRPr="00C42ED4">
        <w:rPr>
          <w:sz w:val="24"/>
          <w:szCs w:val="24"/>
        </w:rPr>
        <w:t>.</w:t>
      </w:r>
      <w:r w:rsidR="00F91E33">
        <w:rPr>
          <w:sz w:val="24"/>
          <w:szCs w:val="24"/>
        </w:rPr>
        <w:t>4</w:t>
      </w:r>
      <w:r w:rsidR="008E18DB" w:rsidRPr="00C42ED4">
        <w:rPr>
          <w:sz w:val="24"/>
          <w:szCs w:val="24"/>
        </w:rPr>
        <w:t>.</w:t>
      </w:r>
      <w:r w:rsidRPr="00C42ED4">
        <w:rPr>
          <w:sz w:val="24"/>
          <w:szCs w:val="24"/>
        </w:rPr>
        <w:t>4</w:t>
      </w:r>
      <w:r w:rsidR="001D18B6" w:rsidRPr="00C42ED4">
        <w:rPr>
          <w:sz w:val="24"/>
          <w:szCs w:val="24"/>
        </w:rPr>
        <w:t xml:space="preserve">. Если обнаруженные в ходе приемки Работ недостатки (дефекты) Работ </w:t>
      </w:r>
      <w:r w:rsidR="001D18B6" w:rsidRPr="00C42ED4">
        <w:rPr>
          <w:rFonts w:eastAsiaTheme="minorHAnsi"/>
          <w:noProof/>
          <w:sz w:val="24"/>
          <w:szCs w:val="24"/>
          <w:lang w:eastAsia="en-US"/>
        </w:rPr>
        <w:t>в установленный срок не были устранены, Заказчик вправе отказаться от исполнения договора и потребовать уплаты штрафа за выполнение работ ненадлежащего качества и возврата ранее уплаченной суммы</w:t>
      </w:r>
      <w:r w:rsidR="00021FC5" w:rsidRPr="00C42ED4">
        <w:rPr>
          <w:rFonts w:eastAsiaTheme="minorHAnsi"/>
          <w:noProof/>
          <w:sz w:val="24"/>
          <w:szCs w:val="24"/>
          <w:lang w:eastAsia="en-US"/>
        </w:rPr>
        <w:t xml:space="preserve"> по соотвтетствующему Заказу;</w:t>
      </w:r>
    </w:p>
    <w:p w:rsidR="001D18B6" w:rsidRPr="00C42ED4" w:rsidRDefault="004E1144" w:rsidP="0016734E">
      <w:pPr>
        <w:spacing w:before="120" w:after="120"/>
        <w:jc w:val="both"/>
        <w:rPr>
          <w:sz w:val="24"/>
          <w:szCs w:val="24"/>
        </w:rPr>
      </w:pPr>
      <w:r w:rsidRPr="00C42ED4">
        <w:rPr>
          <w:sz w:val="24"/>
          <w:szCs w:val="24"/>
        </w:rPr>
        <w:t>5</w:t>
      </w:r>
      <w:r w:rsidR="001D18B6" w:rsidRPr="00C42ED4">
        <w:rPr>
          <w:sz w:val="24"/>
          <w:szCs w:val="24"/>
        </w:rPr>
        <w:t>.</w:t>
      </w:r>
      <w:r w:rsidR="00F91E33">
        <w:rPr>
          <w:sz w:val="24"/>
          <w:szCs w:val="24"/>
        </w:rPr>
        <w:t>4</w:t>
      </w:r>
      <w:r w:rsidR="008E18DB" w:rsidRPr="00C42ED4">
        <w:rPr>
          <w:sz w:val="24"/>
          <w:szCs w:val="24"/>
        </w:rPr>
        <w:t>.</w:t>
      </w:r>
      <w:r w:rsidRPr="00C42ED4">
        <w:rPr>
          <w:sz w:val="24"/>
          <w:szCs w:val="24"/>
        </w:rPr>
        <w:t>5</w:t>
      </w:r>
      <w:r w:rsidR="001D18B6" w:rsidRPr="00C42ED4">
        <w:rPr>
          <w:sz w:val="24"/>
          <w:szCs w:val="24"/>
        </w:rPr>
        <w:t xml:space="preserve">. </w:t>
      </w:r>
      <w:r w:rsidR="009D1ADA" w:rsidRPr="00C42ED4">
        <w:rPr>
          <w:sz w:val="24"/>
          <w:szCs w:val="24"/>
        </w:rPr>
        <w:t>Работы по соответствующему Заказу считаются выполненными Подрядчиком и принятыми Заказчиком с момента подписания обеими Сторонами Акта сдачи-приемки выполненных Работ</w:t>
      </w:r>
      <w:r w:rsidR="00021FC5" w:rsidRPr="00C42ED4">
        <w:rPr>
          <w:sz w:val="24"/>
          <w:szCs w:val="24"/>
        </w:rPr>
        <w:t>;</w:t>
      </w:r>
    </w:p>
    <w:p w:rsidR="001D18B6" w:rsidRPr="00C42ED4" w:rsidRDefault="00F36C55" w:rsidP="0016734E">
      <w:pPr>
        <w:spacing w:before="120" w:after="120"/>
        <w:jc w:val="both"/>
        <w:rPr>
          <w:sz w:val="24"/>
          <w:szCs w:val="24"/>
        </w:rPr>
      </w:pPr>
      <w:r w:rsidRPr="00C42ED4">
        <w:rPr>
          <w:sz w:val="24"/>
          <w:szCs w:val="24"/>
        </w:rPr>
        <w:lastRenderedPageBreak/>
        <w:t>5.</w:t>
      </w:r>
      <w:r w:rsidR="00F91E33">
        <w:rPr>
          <w:sz w:val="24"/>
          <w:szCs w:val="24"/>
        </w:rPr>
        <w:t>4</w:t>
      </w:r>
      <w:r w:rsidR="001D18B6" w:rsidRPr="00C42ED4">
        <w:rPr>
          <w:sz w:val="24"/>
          <w:szCs w:val="24"/>
        </w:rPr>
        <w:t>.</w:t>
      </w:r>
      <w:r w:rsidRPr="00C42ED4">
        <w:rPr>
          <w:sz w:val="24"/>
          <w:szCs w:val="24"/>
        </w:rPr>
        <w:t>6</w:t>
      </w:r>
      <w:r w:rsidR="001D18B6" w:rsidRPr="00C42ED4">
        <w:rPr>
          <w:sz w:val="24"/>
          <w:szCs w:val="24"/>
        </w:rPr>
        <w:t>. Стороны достигли договоренности о том, что Акт (акты) сдачи-приемки выполненных Работ, подписанный (подписанные) в одностороннем порядке Подрядчиком, не имеют юридической силы</w:t>
      </w:r>
      <w:r w:rsidR="00021FC5" w:rsidRPr="00C42ED4">
        <w:rPr>
          <w:sz w:val="24"/>
          <w:szCs w:val="24"/>
        </w:rPr>
        <w:t>;</w:t>
      </w:r>
    </w:p>
    <w:p w:rsidR="001D18B6" w:rsidRDefault="00F36C55" w:rsidP="00852F9F">
      <w:pPr>
        <w:spacing w:before="120" w:after="120"/>
        <w:jc w:val="both"/>
        <w:rPr>
          <w:rFonts w:eastAsiaTheme="minorHAnsi"/>
          <w:noProof/>
          <w:sz w:val="24"/>
          <w:szCs w:val="24"/>
          <w:lang w:eastAsia="en-US"/>
        </w:rPr>
      </w:pPr>
      <w:r w:rsidRPr="00C42ED4">
        <w:rPr>
          <w:sz w:val="24"/>
          <w:szCs w:val="24"/>
        </w:rPr>
        <w:t>5.</w:t>
      </w:r>
      <w:r w:rsidR="00F91E33">
        <w:rPr>
          <w:sz w:val="24"/>
          <w:szCs w:val="24"/>
        </w:rPr>
        <w:t>4</w:t>
      </w:r>
      <w:r w:rsidR="008E18DB" w:rsidRPr="00C42ED4">
        <w:rPr>
          <w:sz w:val="24"/>
          <w:szCs w:val="24"/>
        </w:rPr>
        <w:t>.</w:t>
      </w:r>
      <w:r w:rsidRPr="00C42ED4">
        <w:rPr>
          <w:sz w:val="24"/>
          <w:szCs w:val="24"/>
        </w:rPr>
        <w:t>7</w:t>
      </w:r>
      <w:r w:rsidR="001D18B6" w:rsidRPr="00C42ED4">
        <w:rPr>
          <w:sz w:val="24"/>
          <w:szCs w:val="24"/>
        </w:rPr>
        <w:t xml:space="preserve">. Подписание Акта сдачи-приемки выполненных Работ не освобождает Подрядчика от ответственности за </w:t>
      </w:r>
      <w:r w:rsidR="001D18B6" w:rsidRPr="00C42ED4">
        <w:rPr>
          <w:rFonts w:eastAsiaTheme="minorHAnsi"/>
          <w:noProof/>
          <w:sz w:val="24"/>
          <w:szCs w:val="24"/>
          <w:lang w:eastAsia="en-US"/>
        </w:rPr>
        <w:t>обнаруженные после приемки Работ в пределах гарантийного срока недостатки (дефекты), в том числе скрытые недостатки.</w:t>
      </w:r>
    </w:p>
    <w:p w:rsidR="0020712E" w:rsidRPr="00F91E33" w:rsidRDefault="0020712E" w:rsidP="00F91E33">
      <w:pPr>
        <w:pStyle w:val="ac"/>
        <w:numPr>
          <w:ilvl w:val="0"/>
          <w:numId w:val="1"/>
        </w:numPr>
        <w:tabs>
          <w:tab w:val="left" w:pos="567"/>
        </w:tabs>
        <w:spacing w:before="120" w:after="120"/>
        <w:jc w:val="center"/>
        <w:rPr>
          <w:b/>
          <w:bCs/>
          <w:sz w:val="24"/>
          <w:szCs w:val="24"/>
        </w:rPr>
      </w:pPr>
      <w:r w:rsidRPr="00F91E33">
        <w:rPr>
          <w:b/>
          <w:sz w:val="24"/>
          <w:szCs w:val="24"/>
        </w:rPr>
        <w:t>ПРАВА И</w:t>
      </w:r>
      <w:r w:rsidRPr="00F91E33">
        <w:rPr>
          <w:b/>
          <w:bCs/>
          <w:sz w:val="24"/>
          <w:szCs w:val="24"/>
        </w:rPr>
        <w:t xml:space="preserve"> ОБЯЗАННОСТИ </w:t>
      </w:r>
      <w:r w:rsidR="001D18B6" w:rsidRPr="00F91E33">
        <w:rPr>
          <w:b/>
          <w:bCs/>
          <w:sz w:val="24"/>
          <w:szCs w:val="24"/>
        </w:rPr>
        <w:t>ПОДРЯДЧИКА</w:t>
      </w:r>
    </w:p>
    <w:p w:rsidR="001D18B6" w:rsidRPr="00C42ED4" w:rsidRDefault="001F669E" w:rsidP="0016734E">
      <w:pPr>
        <w:pStyle w:val="a7"/>
        <w:spacing w:before="120" w:after="120"/>
        <w:ind w:firstLine="0"/>
        <w:rPr>
          <w:sz w:val="24"/>
          <w:szCs w:val="24"/>
        </w:rPr>
      </w:pPr>
      <w:r w:rsidRPr="00C42ED4">
        <w:rPr>
          <w:sz w:val="24"/>
          <w:szCs w:val="24"/>
          <w:lang w:val="en-US"/>
        </w:rPr>
        <w:t>6</w:t>
      </w:r>
      <w:r w:rsidR="001D18B6" w:rsidRPr="00C42ED4">
        <w:rPr>
          <w:sz w:val="24"/>
          <w:szCs w:val="24"/>
        </w:rPr>
        <w:t>.1. Подрядчик имеет право:</w:t>
      </w:r>
    </w:p>
    <w:p w:rsidR="001D18B6" w:rsidRPr="00C42ED4" w:rsidRDefault="001F669E" w:rsidP="0016734E">
      <w:pPr>
        <w:pStyle w:val="a7"/>
        <w:spacing w:before="120" w:after="120"/>
        <w:ind w:firstLine="0"/>
        <w:rPr>
          <w:sz w:val="24"/>
          <w:szCs w:val="24"/>
        </w:rPr>
      </w:pPr>
      <w:r w:rsidRPr="00C42ED4">
        <w:rPr>
          <w:sz w:val="24"/>
          <w:szCs w:val="24"/>
        </w:rPr>
        <w:t>6</w:t>
      </w:r>
      <w:r w:rsidR="001D18B6" w:rsidRPr="00C42ED4">
        <w:rPr>
          <w:sz w:val="24"/>
          <w:szCs w:val="24"/>
        </w:rPr>
        <w:t>.1.1. С согласия Заказчика сдать ему Работы досрочно.</w:t>
      </w:r>
    </w:p>
    <w:p w:rsidR="00E35905" w:rsidRPr="00C42ED4" w:rsidRDefault="00E35905" w:rsidP="0016734E">
      <w:pPr>
        <w:pStyle w:val="a7"/>
        <w:spacing w:before="120" w:after="120"/>
        <w:ind w:firstLine="0"/>
        <w:rPr>
          <w:sz w:val="24"/>
          <w:szCs w:val="24"/>
        </w:rPr>
      </w:pPr>
      <w:r w:rsidRPr="00C42ED4">
        <w:rPr>
          <w:sz w:val="24"/>
          <w:szCs w:val="24"/>
        </w:rPr>
        <w:t>6.1.2. Привлекать к выполнению отдельных видов работ (части работ) по настоящему Договору субподрядчиков только с письменного согласия Заказчика.</w:t>
      </w:r>
    </w:p>
    <w:p w:rsidR="001D18B6" w:rsidRPr="00C42ED4" w:rsidRDefault="001F669E" w:rsidP="0016734E">
      <w:pPr>
        <w:spacing w:before="120" w:after="120"/>
        <w:jc w:val="both"/>
        <w:rPr>
          <w:sz w:val="24"/>
          <w:szCs w:val="24"/>
        </w:rPr>
      </w:pPr>
      <w:r w:rsidRPr="00C42ED4">
        <w:rPr>
          <w:sz w:val="24"/>
          <w:szCs w:val="24"/>
        </w:rPr>
        <w:t>6</w:t>
      </w:r>
      <w:r w:rsidR="001D18B6" w:rsidRPr="00C42ED4">
        <w:rPr>
          <w:sz w:val="24"/>
          <w:szCs w:val="24"/>
        </w:rPr>
        <w:t>.2. Подрядчик обязан:</w:t>
      </w:r>
    </w:p>
    <w:p w:rsidR="001D18B6" w:rsidRPr="00C42ED4" w:rsidRDefault="001F669E" w:rsidP="0016734E">
      <w:pPr>
        <w:spacing w:before="120" w:after="120"/>
        <w:jc w:val="both"/>
        <w:rPr>
          <w:sz w:val="24"/>
          <w:szCs w:val="24"/>
        </w:rPr>
      </w:pPr>
      <w:r w:rsidRPr="00C42ED4">
        <w:rPr>
          <w:sz w:val="24"/>
          <w:szCs w:val="24"/>
        </w:rPr>
        <w:t>6</w:t>
      </w:r>
      <w:r w:rsidR="001D18B6" w:rsidRPr="00C42ED4">
        <w:rPr>
          <w:sz w:val="24"/>
          <w:szCs w:val="24"/>
        </w:rPr>
        <w:t xml:space="preserve">.2.1 </w:t>
      </w:r>
      <w:r w:rsidRPr="00C42ED4">
        <w:rPr>
          <w:sz w:val="24"/>
          <w:szCs w:val="24"/>
        </w:rPr>
        <w:t xml:space="preserve">Выполнить Работы в установленные сроки и надлежащего качества в соответствии с </w:t>
      </w:r>
      <w:r w:rsidR="008072B1" w:rsidRPr="00C42ED4">
        <w:rPr>
          <w:sz w:val="24"/>
          <w:szCs w:val="24"/>
        </w:rPr>
        <w:t>техническим</w:t>
      </w:r>
      <w:r w:rsidR="004A70F4">
        <w:rPr>
          <w:sz w:val="24"/>
          <w:szCs w:val="24"/>
        </w:rPr>
        <w:t>и</w:t>
      </w:r>
      <w:r w:rsidR="008072B1" w:rsidRPr="00C42ED4">
        <w:rPr>
          <w:sz w:val="24"/>
          <w:szCs w:val="24"/>
        </w:rPr>
        <w:t xml:space="preserve"> </w:t>
      </w:r>
      <w:r w:rsidR="004A70F4">
        <w:rPr>
          <w:sz w:val="24"/>
          <w:szCs w:val="24"/>
        </w:rPr>
        <w:t>требованиями</w:t>
      </w:r>
      <w:r w:rsidR="008072B1" w:rsidRPr="00C42ED4">
        <w:rPr>
          <w:sz w:val="24"/>
          <w:szCs w:val="24"/>
        </w:rPr>
        <w:t xml:space="preserve">, </w:t>
      </w:r>
      <w:r w:rsidRPr="00C42ED4">
        <w:rPr>
          <w:sz w:val="24"/>
          <w:szCs w:val="24"/>
        </w:rPr>
        <w:t>проектн</w:t>
      </w:r>
      <w:r w:rsidR="00F91E33">
        <w:rPr>
          <w:sz w:val="24"/>
          <w:szCs w:val="24"/>
        </w:rPr>
        <w:t>ой</w:t>
      </w:r>
      <w:r w:rsidRPr="00C42ED4">
        <w:rPr>
          <w:sz w:val="24"/>
          <w:szCs w:val="24"/>
        </w:rPr>
        <w:t xml:space="preserve"> документацией, требованиями Заказчика и </w:t>
      </w:r>
      <w:r w:rsidR="001D18B6" w:rsidRPr="00C42ED4">
        <w:rPr>
          <w:sz w:val="24"/>
          <w:szCs w:val="24"/>
        </w:rPr>
        <w:t>в соответствии с условиями настоящего Договора.</w:t>
      </w:r>
      <w:r w:rsidR="001D18B6" w:rsidRPr="00C42ED4">
        <w:rPr>
          <w:rFonts w:eastAsiaTheme="minorHAnsi"/>
          <w:noProof/>
          <w:sz w:val="24"/>
          <w:szCs w:val="24"/>
          <w:lang w:eastAsia="en-US"/>
        </w:rPr>
        <w:t xml:space="preserve"> При выполнении </w:t>
      </w:r>
      <w:r w:rsidR="008072B1" w:rsidRPr="00C42ED4">
        <w:rPr>
          <w:rFonts w:eastAsiaTheme="minorHAnsi"/>
          <w:noProof/>
          <w:sz w:val="24"/>
          <w:szCs w:val="24"/>
          <w:lang w:eastAsia="en-US"/>
        </w:rPr>
        <w:t xml:space="preserve">строительно-монтажных </w:t>
      </w:r>
      <w:r w:rsidR="001D18B6" w:rsidRPr="00C42ED4">
        <w:rPr>
          <w:rFonts w:eastAsiaTheme="minorHAnsi"/>
          <w:noProof/>
          <w:sz w:val="24"/>
          <w:szCs w:val="24"/>
          <w:lang w:eastAsia="en-US"/>
        </w:rPr>
        <w:t>работ не допускать отклонений от проекта.</w:t>
      </w:r>
      <w:r w:rsidR="001D18B6" w:rsidRPr="00C42ED4">
        <w:rPr>
          <w:sz w:val="24"/>
          <w:szCs w:val="24"/>
        </w:rPr>
        <w:t xml:space="preserve"> </w:t>
      </w:r>
    </w:p>
    <w:p w:rsidR="009A160B" w:rsidRDefault="001F669E" w:rsidP="0016734E">
      <w:pPr>
        <w:spacing w:before="120" w:after="120"/>
        <w:jc w:val="both"/>
        <w:rPr>
          <w:rFonts w:eastAsiaTheme="minorHAnsi"/>
          <w:noProof/>
          <w:sz w:val="24"/>
          <w:szCs w:val="24"/>
          <w:lang w:eastAsia="en-US"/>
        </w:rPr>
      </w:pPr>
      <w:r w:rsidRPr="00C42ED4">
        <w:rPr>
          <w:sz w:val="24"/>
          <w:szCs w:val="24"/>
        </w:rPr>
        <w:t>6</w:t>
      </w:r>
      <w:r w:rsidR="001D18B6" w:rsidRPr="00C42ED4">
        <w:rPr>
          <w:sz w:val="24"/>
          <w:szCs w:val="24"/>
        </w:rPr>
        <w:t>.2.</w:t>
      </w:r>
      <w:r w:rsidR="00654174" w:rsidRPr="00C42ED4">
        <w:rPr>
          <w:sz w:val="24"/>
          <w:szCs w:val="24"/>
        </w:rPr>
        <w:t>2</w:t>
      </w:r>
      <w:r w:rsidR="001D18B6" w:rsidRPr="00C42ED4">
        <w:rPr>
          <w:sz w:val="24"/>
          <w:szCs w:val="24"/>
        </w:rPr>
        <w:t xml:space="preserve">. Выполнить Работы с использованием собственных </w:t>
      </w:r>
      <w:r w:rsidR="001D18B6" w:rsidRPr="00C42ED4">
        <w:rPr>
          <w:rFonts w:eastAsiaTheme="minorHAnsi"/>
          <w:noProof/>
          <w:sz w:val="24"/>
          <w:szCs w:val="24"/>
          <w:lang w:eastAsia="en-US"/>
        </w:rPr>
        <w:t>материалов и оборудования.</w:t>
      </w:r>
    </w:p>
    <w:p w:rsidR="0090385D" w:rsidRDefault="009A160B" w:rsidP="0016734E">
      <w:pPr>
        <w:spacing w:before="120" w:after="120"/>
        <w:jc w:val="both"/>
        <w:rPr>
          <w:rFonts w:eastAsiaTheme="minorHAnsi"/>
          <w:noProof/>
          <w:sz w:val="24"/>
          <w:szCs w:val="24"/>
          <w:lang w:eastAsia="en-US"/>
        </w:rPr>
      </w:pPr>
      <w:r>
        <w:rPr>
          <w:rFonts w:eastAsiaTheme="minorHAnsi"/>
          <w:noProof/>
          <w:sz w:val="24"/>
          <w:szCs w:val="24"/>
          <w:lang w:val="uz-Cyrl-UZ" w:eastAsia="en-US"/>
        </w:rPr>
        <w:t xml:space="preserve">6.2.3. </w:t>
      </w:r>
      <w:r w:rsidRPr="00C42ED4">
        <w:rPr>
          <w:sz w:val="24"/>
          <w:szCs w:val="24"/>
        </w:rPr>
        <w:t>Согласовать с Заказчиком образцы используемых материалов и оборудования до начала выполнения Работ. Предоставление копий сертификатов и иных необходимых документов, а также образцов материалов и оборудования осуществляется за счет Подрядчика.</w:t>
      </w:r>
      <w:r w:rsidR="001D18B6" w:rsidRPr="00C42ED4">
        <w:rPr>
          <w:rFonts w:eastAsiaTheme="minorHAnsi"/>
          <w:noProof/>
          <w:sz w:val="24"/>
          <w:szCs w:val="24"/>
          <w:lang w:eastAsia="en-US"/>
        </w:rPr>
        <w:t xml:space="preserve"> </w:t>
      </w:r>
    </w:p>
    <w:p w:rsidR="001D18B6" w:rsidRDefault="009A160B" w:rsidP="0016734E">
      <w:pPr>
        <w:spacing w:before="120" w:after="120"/>
        <w:jc w:val="both"/>
        <w:rPr>
          <w:rFonts w:eastAsiaTheme="minorHAnsi"/>
          <w:noProof/>
          <w:sz w:val="24"/>
          <w:szCs w:val="24"/>
          <w:lang w:eastAsia="en-US"/>
        </w:rPr>
      </w:pPr>
      <w:r>
        <w:rPr>
          <w:rFonts w:eastAsiaTheme="minorHAnsi"/>
          <w:noProof/>
          <w:sz w:val="24"/>
          <w:szCs w:val="24"/>
          <w:lang w:val="uz-Cyrl-UZ" w:eastAsia="en-US"/>
        </w:rPr>
        <w:t xml:space="preserve">6.2.4. </w:t>
      </w:r>
      <w:r w:rsidR="001D18B6" w:rsidRPr="00C42ED4">
        <w:rPr>
          <w:rFonts w:eastAsiaTheme="minorHAnsi"/>
          <w:noProof/>
          <w:sz w:val="24"/>
          <w:szCs w:val="24"/>
          <w:lang w:eastAsia="en-US"/>
        </w:rPr>
        <w:t>В случае, если работы выполняются с использованием материалов и оборудования Заказчика Подрядчик обязуется:</w:t>
      </w:r>
    </w:p>
    <w:p w:rsidR="006703FF" w:rsidRPr="00812B1A" w:rsidRDefault="006703FF" w:rsidP="007B3175">
      <w:pPr>
        <w:pStyle w:val="ac"/>
        <w:numPr>
          <w:ilvl w:val="0"/>
          <w:numId w:val="15"/>
        </w:numPr>
        <w:spacing w:before="120" w:after="120"/>
        <w:ind w:left="567"/>
        <w:jc w:val="both"/>
        <w:rPr>
          <w:rFonts w:eastAsiaTheme="minorHAnsi"/>
          <w:noProof/>
          <w:sz w:val="24"/>
          <w:szCs w:val="24"/>
          <w:lang w:eastAsia="en-US"/>
        </w:rPr>
      </w:pPr>
      <w:r w:rsidRPr="00812B1A">
        <w:rPr>
          <w:rFonts w:eastAsiaTheme="minorHAnsi"/>
          <w:noProof/>
          <w:sz w:val="24"/>
          <w:szCs w:val="24"/>
          <w:lang w:eastAsia="en-US"/>
        </w:rPr>
        <w:t xml:space="preserve">использовать предоставленные Заказчиком материалы и оборудования экономно и расчетливо которые передаются Подрядчику на основании Акта приёма-передачи материалов по форме согласно </w:t>
      </w:r>
      <w:r w:rsidRPr="00812B1A">
        <w:rPr>
          <w:rFonts w:eastAsiaTheme="minorHAnsi"/>
          <w:b/>
          <w:noProof/>
          <w:sz w:val="24"/>
          <w:szCs w:val="24"/>
          <w:lang w:eastAsia="en-US"/>
        </w:rPr>
        <w:t>Приложению №6;</w:t>
      </w:r>
    </w:p>
    <w:p w:rsidR="001D18B6" w:rsidRPr="0090385D" w:rsidRDefault="001F669E" w:rsidP="007B3175">
      <w:pPr>
        <w:pStyle w:val="ac"/>
        <w:numPr>
          <w:ilvl w:val="0"/>
          <w:numId w:val="15"/>
        </w:numPr>
        <w:spacing w:before="120" w:after="120"/>
        <w:ind w:left="567"/>
        <w:jc w:val="both"/>
        <w:rPr>
          <w:rFonts w:eastAsiaTheme="minorHAnsi"/>
          <w:noProof/>
          <w:sz w:val="24"/>
          <w:szCs w:val="24"/>
          <w:lang w:eastAsia="en-US"/>
        </w:rPr>
      </w:pPr>
      <w:r w:rsidRPr="00812B1A">
        <w:rPr>
          <w:rFonts w:eastAsiaTheme="minorHAnsi"/>
          <w:noProof/>
          <w:sz w:val="24"/>
          <w:szCs w:val="24"/>
          <w:lang w:eastAsia="en-US"/>
        </w:rPr>
        <w:t xml:space="preserve">после завершения Работ возвратить Заказчику остаток неиспользованных материалов, а также предоставленное Заказчиком для выполнения работ оборудование по форме </w:t>
      </w:r>
      <w:r w:rsidRPr="00812B1A">
        <w:rPr>
          <w:rFonts w:eastAsiaTheme="minorHAnsi"/>
          <w:b/>
          <w:noProof/>
          <w:sz w:val="24"/>
          <w:szCs w:val="24"/>
          <w:lang w:eastAsia="en-US"/>
        </w:rPr>
        <w:t xml:space="preserve">Приложению № </w:t>
      </w:r>
      <w:r w:rsidR="0063360C" w:rsidRPr="00812B1A">
        <w:rPr>
          <w:rFonts w:eastAsiaTheme="minorHAnsi"/>
          <w:b/>
          <w:noProof/>
          <w:sz w:val="24"/>
          <w:szCs w:val="24"/>
          <w:lang w:eastAsia="en-US"/>
        </w:rPr>
        <w:t>7</w:t>
      </w:r>
      <w:r w:rsidRPr="00812B1A">
        <w:rPr>
          <w:rFonts w:eastAsiaTheme="minorHAnsi"/>
          <w:noProof/>
          <w:sz w:val="24"/>
          <w:szCs w:val="24"/>
          <w:lang w:eastAsia="en-US"/>
        </w:rPr>
        <w:t xml:space="preserve"> к настоящему Договору.</w:t>
      </w:r>
    </w:p>
    <w:p w:rsidR="001D3853" w:rsidRPr="00C42ED4" w:rsidRDefault="00541681" w:rsidP="0016734E">
      <w:pPr>
        <w:tabs>
          <w:tab w:val="left" w:pos="360"/>
        </w:tabs>
        <w:spacing w:before="120" w:after="120"/>
        <w:jc w:val="both"/>
        <w:rPr>
          <w:sz w:val="24"/>
          <w:szCs w:val="24"/>
        </w:rPr>
      </w:pPr>
      <w:r w:rsidRPr="00C42ED4">
        <w:rPr>
          <w:sz w:val="24"/>
          <w:szCs w:val="24"/>
        </w:rPr>
        <w:t>6</w:t>
      </w:r>
      <w:r w:rsidR="001D18B6" w:rsidRPr="00C42ED4">
        <w:rPr>
          <w:sz w:val="24"/>
          <w:szCs w:val="24"/>
        </w:rPr>
        <w:t>.2.</w:t>
      </w:r>
      <w:r w:rsidR="0090385D">
        <w:rPr>
          <w:sz w:val="24"/>
          <w:szCs w:val="24"/>
          <w:lang w:val="uz-Cyrl-UZ"/>
        </w:rPr>
        <w:t>5</w:t>
      </w:r>
      <w:r w:rsidR="001D18B6" w:rsidRPr="00C42ED4">
        <w:rPr>
          <w:sz w:val="24"/>
          <w:szCs w:val="24"/>
        </w:rPr>
        <w:t xml:space="preserve">. Не допускать использования в ходе выполнения Работ материалов и оборудования, которые могут привести к ухудшению качества Работ, нарушению требований по безопасности Работ и охране окружающей среды. </w:t>
      </w:r>
    </w:p>
    <w:p w:rsidR="001D18B6" w:rsidRPr="00C42ED4" w:rsidRDefault="001D3853" w:rsidP="0016734E">
      <w:pPr>
        <w:tabs>
          <w:tab w:val="left" w:pos="360"/>
        </w:tabs>
        <w:spacing w:before="120" w:after="120"/>
        <w:jc w:val="both"/>
        <w:rPr>
          <w:sz w:val="24"/>
          <w:szCs w:val="24"/>
        </w:rPr>
      </w:pPr>
      <w:r w:rsidRPr="00C42ED4">
        <w:rPr>
          <w:sz w:val="24"/>
          <w:szCs w:val="24"/>
        </w:rPr>
        <w:t>6</w:t>
      </w:r>
      <w:r w:rsidR="00654174" w:rsidRPr="00C42ED4">
        <w:rPr>
          <w:sz w:val="24"/>
          <w:szCs w:val="24"/>
        </w:rPr>
        <w:t>.2.</w:t>
      </w:r>
      <w:r w:rsidRPr="00C42ED4">
        <w:rPr>
          <w:sz w:val="24"/>
          <w:szCs w:val="24"/>
        </w:rPr>
        <w:t>6</w:t>
      </w:r>
      <w:r w:rsidR="001D18B6" w:rsidRPr="00C42ED4">
        <w:rPr>
          <w:sz w:val="24"/>
          <w:szCs w:val="24"/>
        </w:rPr>
        <w:t xml:space="preserve">. Если материалы и оборудование подлежат обязательной сертификации, не использовать материалы и оборудование без проведения сертификации. Предоставить копии сертификатов соответствия на используемые материалы и оборудования, а по требованию Заказчика оригиналы сертификатов соответствия. </w:t>
      </w:r>
    </w:p>
    <w:p w:rsidR="001D18B6" w:rsidRPr="00C42ED4" w:rsidRDefault="001D3853" w:rsidP="0016734E">
      <w:pPr>
        <w:spacing w:before="120" w:after="120"/>
        <w:jc w:val="both"/>
        <w:rPr>
          <w:sz w:val="24"/>
          <w:szCs w:val="24"/>
        </w:rPr>
      </w:pPr>
      <w:r w:rsidRPr="00C42ED4">
        <w:rPr>
          <w:sz w:val="24"/>
          <w:szCs w:val="24"/>
        </w:rPr>
        <w:t>6</w:t>
      </w:r>
      <w:r w:rsidR="001D18B6" w:rsidRPr="00C42ED4">
        <w:rPr>
          <w:sz w:val="24"/>
          <w:szCs w:val="24"/>
        </w:rPr>
        <w:t>.2.</w:t>
      </w:r>
      <w:r w:rsidRPr="00C42ED4">
        <w:rPr>
          <w:sz w:val="24"/>
          <w:szCs w:val="24"/>
        </w:rPr>
        <w:t>7</w:t>
      </w:r>
      <w:r w:rsidR="001D18B6" w:rsidRPr="00C42ED4">
        <w:rPr>
          <w:sz w:val="24"/>
          <w:szCs w:val="24"/>
        </w:rPr>
        <w:t xml:space="preserve">. Осуществлять уборку территории, на которой выполнялись Работы. Обеспечить вывоз мусора, образовавшегося в ходе выполнения Работ. </w:t>
      </w:r>
    </w:p>
    <w:p w:rsidR="001D18B6" w:rsidRPr="00C42ED4" w:rsidRDefault="001D3853" w:rsidP="0016734E">
      <w:pPr>
        <w:tabs>
          <w:tab w:val="left" w:pos="360"/>
        </w:tabs>
        <w:spacing w:before="120" w:after="120"/>
        <w:jc w:val="both"/>
        <w:rPr>
          <w:sz w:val="24"/>
          <w:szCs w:val="24"/>
        </w:rPr>
      </w:pPr>
      <w:r w:rsidRPr="00C42ED4">
        <w:rPr>
          <w:sz w:val="24"/>
          <w:szCs w:val="24"/>
        </w:rPr>
        <w:t>6</w:t>
      </w:r>
      <w:r w:rsidR="001D18B6" w:rsidRPr="00C42ED4">
        <w:rPr>
          <w:sz w:val="24"/>
          <w:szCs w:val="24"/>
        </w:rPr>
        <w:t>.</w:t>
      </w:r>
      <w:r w:rsidR="00654174" w:rsidRPr="00C42ED4">
        <w:rPr>
          <w:sz w:val="24"/>
          <w:szCs w:val="24"/>
        </w:rPr>
        <w:t>2.</w:t>
      </w:r>
      <w:r w:rsidRPr="00C42ED4">
        <w:rPr>
          <w:sz w:val="24"/>
          <w:szCs w:val="24"/>
        </w:rPr>
        <w:t>8</w:t>
      </w:r>
      <w:r w:rsidR="001D18B6" w:rsidRPr="00C42ED4">
        <w:rPr>
          <w:sz w:val="24"/>
          <w:szCs w:val="24"/>
        </w:rPr>
        <w:t>. В период срока действия настоящего Договора иметь действующие лицензии и разрешения, необходимые для выполнения работ по настоящему Договору.</w:t>
      </w:r>
    </w:p>
    <w:p w:rsidR="001D18B6" w:rsidRPr="00C42ED4" w:rsidRDefault="001D3853" w:rsidP="0016734E">
      <w:pPr>
        <w:autoSpaceDE w:val="0"/>
        <w:autoSpaceDN w:val="0"/>
        <w:adjustRightInd w:val="0"/>
        <w:spacing w:before="120" w:after="120"/>
        <w:jc w:val="both"/>
        <w:rPr>
          <w:rFonts w:eastAsiaTheme="minorHAnsi"/>
          <w:noProof/>
          <w:sz w:val="24"/>
          <w:szCs w:val="24"/>
          <w:lang w:eastAsia="en-US"/>
        </w:rPr>
      </w:pPr>
      <w:r w:rsidRPr="00C42ED4">
        <w:rPr>
          <w:rFonts w:eastAsiaTheme="minorHAnsi"/>
          <w:noProof/>
          <w:sz w:val="24"/>
          <w:szCs w:val="24"/>
          <w:lang w:eastAsia="en-US"/>
        </w:rPr>
        <w:t>6</w:t>
      </w:r>
      <w:r w:rsidR="00654174" w:rsidRPr="00C42ED4">
        <w:rPr>
          <w:rFonts w:eastAsiaTheme="minorHAnsi"/>
          <w:noProof/>
          <w:sz w:val="24"/>
          <w:szCs w:val="24"/>
          <w:lang w:eastAsia="en-US"/>
        </w:rPr>
        <w:t>.2.</w:t>
      </w:r>
      <w:r w:rsidRPr="00C42ED4">
        <w:rPr>
          <w:rFonts w:eastAsiaTheme="minorHAnsi"/>
          <w:noProof/>
          <w:sz w:val="24"/>
          <w:szCs w:val="24"/>
          <w:lang w:eastAsia="en-US"/>
        </w:rPr>
        <w:t>9</w:t>
      </w:r>
      <w:r w:rsidR="001D18B6" w:rsidRPr="00C42ED4">
        <w:rPr>
          <w:rFonts w:eastAsiaTheme="minorHAnsi"/>
          <w:noProof/>
          <w:sz w:val="24"/>
          <w:szCs w:val="24"/>
          <w:lang w:eastAsia="en-US"/>
        </w:rPr>
        <w:t>. При выполнении Работ соблюдать требования законодательства противопожарной безопасности, санитарии и гигиены, об охране окружающей среды и безопасности ведения работ, других обязательных норм и правил, нести ответственность перед уполномоченными государственными органами и третьими лицами за нарушение этих требований.</w:t>
      </w:r>
    </w:p>
    <w:p w:rsidR="001D18B6" w:rsidRPr="00A9707B" w:rsidRDefault="001D3853" w:rsidP="00852F9F">
      <w:pPr>
        <w:autoSpaceDE w:val="0"/>
        <w:autoSpaceDN w:val="0"/>
        <w:adjustRightInd w:val="0"/>
        <w:spacing w:before="120" w:after="120"/>
        <w:jc w:val="both"/>
        <w:rPr>
          <w:rFonts w:eastAsiaTheme="minorHAnsi"/>
          <w:noProof/>
          <w:sz w:val="24"/>
          <w:szCs w:val="24"/>
          <w:lang w:eastAsia="en-US"/>
        </w:rPr>
      </w:pPr>
      <w:r w:rsidRPr="00C42ED4">
        <w:rPr>
          <w:rFonts w:eastAsiaTheme="minorHAnsi"/>
          <w:noProof/>
          <w:sz w:val="24"/>
          <w:szCs w:val="24"/>
          <w:lang w:eastAsia="en-US"/>
        </w:rPr>
        <w:t>6</w:t>
      </w:r>
      <w:r w:rsidR="00654174" w:rsidRPr="00C42ED4">
        <w:rPr>
          <w:rFonts w:eastAsiaTheme="minorHAnsi"/>
          <w:noProof/>
          <w:sz w:val="24"/>
          <w:szCs w:val="24"/>
          <w:lang w:eastAsia="en-US"/>
        </w:rPr>
        <w:t>.2.</w:t>
      </w:r>
      <w:r w:rsidRPr="00C42ED4">
        <w:rPr>
          <w:rFonts w:eastAsiaTheme="minorHAnsi"/>
          <w:noProof/>
          <w:sz w:val="24"/>
          <w:szCs w:val="24"/>
          <w:lang w:eastAsia="en-US"/>
        </w:rPr>
        <w:t>10</w:t>
      </w:r>
      <w:r w:rsidR="001D18B6" w:rsidRPr="00C42ED4">
        <w:rPr>
          <w:rFonts w:eastAsiaTheme="minorHAnsi"/>
          <w:noProof/>
          <w:sz w:val="24"/>
          <w:szCs w:val="24"/>
          <w:lang w:eastAsia="en-US"/>
        </w:rPr>
        <w:t xml:space="preserve">. Не приступать к выполнению работ, не учтенных проектом, без получения письменного согласия Заказчика, имея в виду, что любые виды дополнительных работ, не учтенные проектной </w:t>
      </w:r>
      <w:r w:rsidR="001D18B6" w:rsidRPr="00C42ED4">
        <w:rPr>
          <w:rFonts w:eastAsiaTheme="minorHAnsi"/>
          <w:noProof/>
          <w:sz w:val="24"/>
          <w:szCs w:val="24"/>
          <w:lang w:eastAsia="en-US"/>
        </w:rPr>
        <w:lastRenderedPageBreak/>
        <w:t>документацией, выполненных без получения письменного согласия Заказчик</w:t>
      </w:r>
      <w:r w:rsidR="00852F9F" w:rsidRPr="00C42ED4">
        <w:rPr>
          <w:rFonts w:eastAsiaTheme="minorHAnsi"/>
          <w:noProof/>
          <w:sz w:val="24"/>
          <w:szCs w:val="24"/>
          <w:lang w:eastAsia="en-US"/>
        </w:rPr>
        <w:t xml:space="preserve">а, оплате не </w:t>
      </w:r>
      <w:r w:rsidR="00852F9F" w:rsidRPr="00A9707B">
        <w:rPr>
          <w:rFonts w:eastAsiaTheme="minorHAnsi"/>
          <w:noProof/>
          <w:sz w:val="24"/>
          <w:szCs w:val="24"/>
          <w:lang w:eastAsia="en-US"/>
        </w:rPr>
        <w:t>подлежат.</w:t>
      </w:r>
    </w:p>
    <w:p w:rsidR="00A9707B" w:rsidRPr="00801C72" w:rsidRDefault="00A9707B" w:rsidP="00A9707B">
      <w:pPr>
        <w:autoSpaceDE w:val="0"/>
        <w:autoSpaceDN w:val="0"/>
        <w:adjustRightInd w:val="0"/>
        <w:spacing w:before="120" w:after="120"/>
        <w:jc w:val="both"/>
        <w:rPr>
          <w:rFonts w:eastAsiaTheme="minorHAnsi"/>
          <w:noProof/>
          <w:sz w:val="24"/>
          <w:szCs w:val="24"/>
          <w:lang w:eastAsia="en-US"/>
        </w:rPr>
      </w:pPr>
      <w:r w:rsidRPr="00A9707B">
        <w:rPr>
          <w:rFonts w:eastAsiaTheme="minorHAnsi"/>
          <w:noProof/>
          <w:sz w:val="24"/>
          <w:szCs w:val="24"/>
          <w:lang w:eastAsia="en-US"/>
        </w:rPr>
        <w:t>6.3. В случае, если Подрятчиком будут созданы охраняемые результаты интеллектуальной деятельности, то Подрядчик обязан передать Заказчику в установленном порядке исключительные права на использование таких результатов в полном объеме, необходимом, проектировании, строительства и эксплуатации объекта, включая заключение и регистрацию договоров об отчуждении исключительных прав, лицензионных и сублицензионных договоров. Подрядчик несет данную обязанность также в случае досрочного расторжения Договора по любым основаниям.</w:t>
      </w:r>
    </w:p>
    <w:p w:rsidR="001D18B6" w:rsidRPr="00C42ED4" w:rsidRDefault="001D18B6" w:rsidP="00F91E33">
      <w:pPr>
        <w:pStyle w:val="ac"/>
        <w:numPr>
          <w:ilvl w:val="0"/>
          <w:numId w:val="1"/>
        </w:numPr>
        <w:tabs>
          <w:tab w:val="left" w:pos="851"/>
        </w:tabs>
        <w:spacing w:before="120" w:after="120"/>
        <w:ind w:left="0"/>
        <w:contextualSpacing/>
        <w:jc w:val="center"/>
        <w:rPr>
          <w:b/>
          <w:bCs/>
          <w:sz w:val="24"/>
          <w:szCs w:val="24"/>
        </w:rPr>
      </w:pPr>
      <w:r w:rsidRPr="00C42ED4">
        <w:rPr>
          <w:b/>
          <w:sz w:val="24"/>
          <w:szCs w:val="24"/>
        </w:rPr>
        <w:t>ПРАВА И</w:t>
      </w:r>
      <w:r w:rsidRPr="00C42ED4">
        <w:rPr>
          <w:b/>
          <w:bCs/>
          <w:sz w:val="24"/>
          <w:szCs w:val="24"/>
        </w:rPr>
        <w:t xml:space="preserve"> ОБЯЗАННОСТИ ЗАКАЗЧИКА</w:t>
      </w:r>
    </w:p>
    <w:p w:rsidR="001D18B6" w:rsidRPr="00022876" w:rsidRDefault="000874D7" w:rsidP="0016734E">
      <w:pPr>
        <w:pStyle w:val="a7"/>
        <w:spacing w:before="120" w:after="120"/>
        <w:ind w:firstLine="0"/>
        <w:rPr>
          <w:sz w:val="24"/>
          <w:szCs w:val="24"/>
        </w:rPr>
      </w:pPr>
      <w:r w:rsidRPr="00022876">
        <w:rPr>
          <w:sz w:val="24"/>
          <w:szCs w:val="24"/>
          <w:lang w:val="en-US"/>
        </w:rPr>
        <w:t>7</w:t>
      </w:r>
      <w:r w:rsidR="001D18B6" w:rsidRPr="00022876">
        <w:rPr>
          <w:sz w:val="24"/>
          <w:szCs w:val="24"/>
        </w:rPr>
        <w:t>.1. Заказчик имеет право:</w:t>
      </w:r>
    </w:p>
    <w:p w:rsidR="001D18B6" w:rsidRPr="00C42ED4" w:rsidRDefault="000874D7" w:rsidP="0016734E">
      <w:pPr>
        <w:pStyle w:val="a7"/>
        <w:spacing w:before="120" w:after="120"/>
        <w:ind w:firstLine="0"/>
        <w:rPr>
          <w:sz w:val="24"/>
          <w:szCs w:val="24"/>
        </w:rPr>
      </w:pPr>
      <w:r w:rsidRPr="00C42ED4">
        <w:rPr>
          <w:sz w:val="24"/>
          <w:szCs w:val="24"/>
        </w:rPr>
        <w:t>7</w:t>
      </w:r>
      <w:r w:rsidR="001D18B6" w:rsidRPr="00C42ED4">
        <w:rPr>
          <w:sz w:val="24"/>
          <w:szCs w:val="24"/>
        </w:rPr>
        <w:t>.1.1. В любое время проверять ход и качество выполняемых Подрядчиком Работ.</w:t>
      </w:r>
    </w:p>
    <w:p w:rsidR="00363F85" w:rsidRPr="00C42ED4" w:rsidRDefault="00363F85" w:rsidP="0016734E">
      <w:pPr>
        <w:spacing w:before="120" w:after="120"/>
        <w:jc w:val="both"/>
        <w:rPr>
          <w:sz w:val="24"/>
          <w:szCs w:val="24"/>
          <w:lang w:eastAsia="en-US" w:bidi="he-IL"/>
        </w:rPr>
      </w:pPr>
      <w:r w:rsidRPr="00C42ED4">
        <w:rPr>
          <w:sz w:val="24"/>
          <w:szCs w:val="24"/>
          <w:lang w:eastAsia="en-US" w:bidi="he-IL"/>
        </w:rPr>
        <w:t>7.1.2. При обнаружении недостатков в работах при приемке выполненных Работ и/или в пределах гарантийного срока, установленного настоящим Договором требовать их устранения.</w:t>
      </w:r>
    </w:p>
    <w:p w:rsidR="00363F85" w:rsidRPr="00C42ED4" w:rsidRDefault="00363F85" w:rsidP="0016734E">
      <w:pPr>
        <w:spacing w:before="120" w:after="120"/>
        <w:jc w:val="both"/>
        <w:rPr>
          <w:sz w:val="24"/>
          <w:szCs w:val="24"/>
          <w:lang w:eastAsia="en-US" w:bidi="he-IL"/>
        </w:rPr>
      </w:pPr>
      <w:r w:rsidRPr="00C42ED4">
        <w:rPr>
          <w:sz w:val="24"/>
          <w:szCs w:val="24"/>
          <w:lang w:eastAsia="en-US" w:bidi="he-IL"/>
        </w:rPr>
        <w:t xml:space="preserve">7.1.3. В любое время отказаться от настоящего Договора в случае, обнаружения выполнения Подрядчиком Работ с отступлением от условий настоящего Договора и потребовать от Подрядчика уплаты пени и штрафа в порядке, предусмотренном Разделом </w:t>
      </w:r>
      <w:r w:rsidR="008B1079" w:rsidRPr="00C42ED4">
        <w:rPr>
          <w:sz w:val="24"/>
          <w:szCs w:val="24"/>
          <w:lang w:eastAsia="en-US" w:bidi="he-IL"/>
        </w:rPr>
        <w:t>9</w:t>
      </w:r>
      <w:r w:rsidRPr="00C42ED4">
        <w:rPr>
          <w:sz w:val="24"/>
          <w:szCs w:val="24"/>
          <w:lang w:eastAsia="en-US" w:bidi="he-IL"/>
        </w:rPr>
        <w:t xml:space="preserve"> настоящего Договора и возврата суммы предоплаты по настоящему Договору.</w:t>
      </w:r>
    </w:p>
    <w:p w:rsidR="001D18B6" w:rsidRPr="00C42ED4" w:rsidRDefault="00363F85" w:rsidP="0016734E">
      <w:pPr>
        <w:pStyle w:val="a7"/>
        <w:spacing w:before="120" w:after="120"/>
        <w:ind w:firstLine="0"/>
        <w:rPr>
          <w:sz w:val="24"/>
          <w:szCs w:val="24"/>
        </w:rPr>
      </w:pPr>
      <w:r w:rsidRPr="00C42ED4">
        <w:rPr>
          <w:sz w:val="24"/>
          <w:szCs w:val="24"/>
        </w:rPr>
        <w:t>7</w:t>
      </w:r>
      <w:r w:rsidR="001D18B6" w:rsidRPr="00C42ED4">
        <w:rPr>
          <w:sz w:val="24"/>
          <w:szCs w:val="24"/>
        </w:rPr>
        <w:t xml:space="preserve">.2. Заказчик обязуется: </w:t>
      </w:r>
    </w:p>
    <w:p w:rsidR="001D18B6" w:rsidRPr="00A9707B" w:rsidRDefault="00363F85" w:rsidP="0016734E">
      <w:pPr>
        <w:pStyle w:val="a7"/>
        <w:spacing w:before="120" w:after="120"/>
        <w:ind w:firstLine="0"/>
        <w:rPr>
          <w:sz w:val="24"/>
          <w:szCs w:val="24"/>
        </w:rPr>
      </w:pPr>
      <w:r w:rsidRPr="00C42ED4">
        <w:rPr>
          <w:sz w:val="24"/>
          <w:szCs w:val="24"/>
        </w:rPr>
        <w:t>7</w:t>
      </w:r>
      <w:r w:rsidR="001D18B6" w:rsidRPr="00C42ED4">
        <w:rPr>
          <w:sz w:val="24"/>
          <w:szCs w:val="24"/>
        </w:rPr>
        <w:t xml:space="preserve">.2.1. </w:t>
      </w:r>
      <w:r w:rsidR="00A9707B" w:rsidRPr="00C42ED4">
        <w:rPr>
          <w:sz w:val="24"/>
          <w:szCs w:val="24"/>
        </w:rPr>
        <w:t xml:space="preserve">Предоставить Подрядчику для ознакомления </w:t>
      </w:r>
      <w:r w:rsidR="00A1051A">
        <w:rPr>
          <w:sz w:val="24"/>
          <w:szCs w:val="24"/>
        </w:rPr>
        <w:t>утверждённую П</w:t>
      </w:r>
      <w:r w:rsidR="00A9707B" w:rsidRPr="00C42ED4">
        <w:rPr>
          <w:sz w:val="24"/>
          <w:szCs w:val="24"/>
        </w:rPr>
        <w:t>роектную</w:t>
      </w:r>
      <w:r w:rsidR="00A1051A">
        <w:rPr>
          <w:sz w:val="24"/>
          <w:szCs w:val="24"/>
        </w:rPr>
        <w:t xml:space="preserve"> документацию</w:t>
      </w:r>
      <w:r w:rsidR="00A9707B">
        <w:rPr>
          <w:sz w:val="24"/>
          <w:szCs w:val="24"/>
        </w:rPr>
        <w:t xml:space="preserve"> и сметную</w:t>
      </w:r>
      <w:r w:rsidR="00A9707B" w:rsidRPr="00C42ED4">
        <w:rPr>
          <w:sz w:val="24"/>
          <w:szCs w:val="24"/>
        </w:rPr>
        <w:t xml:space="preserve"> </w:t>
      </w:r>
      <w:r w:rsidR="00A9707B" w:rsidRPr="00A9707B">
        <w:rPr>
          <w:sz w:val="24"/>
          <w:szCs w:val="24"/>
        </w:rPr>
        <w:t>документацию (при наличии).</w:t>
      </w:r>
    </w:p>
    <w:p w:rsidR="001D18B6" w:rsidRPr="00C42ED4" w:rsidRDefault="00363F85" w:rsidP="0016734E">
      <w:pPr>
        <w:pStyle w:val="a7"/>
        <w:spacing w:before="120" w:after="120"/>
        <w:ind w:firstLine="0"/>
        <w:rPr>
          <w:sz w:val="24"/>
          <w:szCs w:val="24"/>
        </w:rPr>
      </w:pPr>
      <w:r w:rsidRPr="00C42ED4">
        <w:rPr>
          <w:sz w:val="24"/>
          <w:szCs w:val="24"/>
        </w:rPr>
        <w:t>7</w:t>
      </w:r>
      <w:r w:rsidR="001D18B6" w:rsidRPr="00C42ED4">
        <w:rPr>
          <w:sz w:val="24"/>
          <w:szCs w:val="24"/>
        </w:rPr>
        <w:t xml:space="preserve">.2.2. Обеспечить персоналу Подрядчика </w:t>
      </w:r>
      <w:r w:rsidR="00DC1399">
        <w:rPr>
          <w:sz w:val="24"/>
          <w:szCs w:val="24"/>
        </w:rPr>
        <w:t xml:space="preserve">первичный </w:t>
      </w:r>
      <w:r w:rsidR="001D18B6" w:rsidRPr="00C42ED4">
        <w:rPr>
          <w:sz w:val="24"/>
          <w:szCs w:val="24"/>
        </w:rPr>
        <w:t>доступ к территории, на которой должны выполняться Работы.</w:t>
      </w:r>
    </w:p>
    <w:p w:rsidR="001D18B6" w:rsidRDefault="00363F85" w:rsidP="0016734E">
      <w:pPr>
        <w:pStyle w:val="a7"/>
        <w:spacing w:before="120" w:after="120"/>
        <w:ind w:firstLine="0"/>
        <w:rPr>
          <w:sz w:val="24"/>
          <w:szCs w:val="24"/>
        </w:rPr>
      </w:pPr>
      <w:r w:rsidRPr="00C42ED4">
        <w:rPr>
          <w:sz w:val="24"/>
          <w:szCs w:val="24"/>
        </w:rPr>
        <w:t>7</w:t>
      </w:r>
      <w:r w:rsidR="001D18B6" w:rsidRPr="00C42ED4">
        <w:rPr>
          <w:sz w:val="24"/>
          <w:szCs w:val="24"/>
        </w:rPr>
        <w:t xml:space="preserve">.2.3. </w:t>
      </w:r>
      <w:r w:rsidRPr="00C42ED4">
        <w:rPr>
          <w:sz w:val="24"/>
          <w:szCs w:val="24"/>
        </w:rPr>
        <w:t xml:space="preserve">Принять и оплатить Работы, выполненные Подрядчиком надлежащим образом </w:t>
      </w:r>
      <w:r w:rsidR="00E156AE">
        <w:rPr>
          <w:sz w:val="24"/>
          <w:szCs w:val="24"/>
        </w:rPr>
        <w:br/>
      </w:r>
      <w:r w:rsidRPr="00C42ED4">
        <w:rPr>
          <w:sz w:val="24"/>
          <w:szCs w:val="24"/>
        </w:rPr>
        <w:t>в соответствии с условиями настоящего Договора и соответствующего Заказа.</w:t>
      </w:r>
    </w:p>
    <w:p w:rsidR="001D18B6" w:rsidRPr="00C42ED4" w:rsidRDefault="001D18B6" w:rsidP="00F91E33">
      <w:pPr>
        <w:pStyle w:val="ac"/>
        <w:numPr>
          <w:ilvl w:val="0"/>
          <w:numId w:val="1"/>
        </w:numPr>
        <w:tabs>
          <w:tab w:val="left" w:pos="851"/>
        </w:tabs>
        <w:spacing w:before="120" w:after="120"/>
        <w:ind w:left="0"/>
        <w:jc w:val="center"/>
        <w:rPr>
          <w:sz w:val="24"/>
          <w:szCs w:val="24"/>
        </w:rPr>
      </w:pPr>
      <w:r w:rsidRPr="00C42ED4">
        <w:rPr>
          <w:b/>
          <w:bCs/>
          <w:sz w:val="24"/>
          <w:szCs w:val="24"/>
        </w:rPr>
        <w:t>ОСОБЫЕ УСЛОВИЯ</w:t>
      </w:r>
    </w:p>
    <w:p w:rsidR="00A9707B" w:rsidRPr="00C42ED4" w:rsidRDefault="00363F85" w:rsidP="00A9707B">
      <w:pPr>
        <w:pStyle w:val="a7"/>
        <w:spacing w:before="120" w:after="120"/>
        <w:ind w:firstLine="0"/>
        <w:rPr>
          <w:sz w:val="24"/>
          <w:szCs w:val="24"/>
        </w:rPr>
      </w:pPr>
      <w:r w:rsidRPr="00C42ED4">
        <w:rPr>
          <w:sz w:val="24"/>
          <w:szCs w:val="24"/>
        </w:rPr>
        <w:t>8</w:t>
      </w:r>
      <w:r w:rsidR="001D18B6" w:rsidRPr="00C42ED4">
        <w:rPr>
          <w:sz w:val="24"/>
          <w:szCs w:val="24"/>
        </w:rPr>
        <w:t xml:space="preserve">.1. </w:t>
      </w:r>
      <w:r w:rsidR="00A9707B" w:rsidRPr="00C42ED4">
        <w:rPr>
          <w:rFonts w:eastAsiaTheme="minorHAnsi"/>
          <w:noProof/>
          <w:sz w:val="24"/>
          <w:szCs w:val="24"/>
          <w:lang w:eastAsia="en-US"/>
        </w:rPr>
        <w:t xml:space="preserve">Подрядчик, обнаруживший необходимость выполнения работ, не учтенных Проектной </w:t>
      </w:r>
      <w:r w:rsidR="00A9707B">
        <w:rPr>
          <w:rFonts w:eastAsiaTheme="minorHAnsi"/>
          <w:noProof/>
          <w:sz w:val="24"/>
          <w:szCs w:val="24"/>
          <w:lang w:eastAsia="en-US"/>
        </w:rPr>
        <w:t xml:space="preserve">и сметной </w:t>
      </w:r>
      <w:r w:rsidR="00A9707B" w:rsidRPr="00C42ED4">
        <w:rPr>
          <w:rFonts w:eastAsiaTheme="minorHAnsi"/>
          <w:noProof/>
          <w:sz w:val="24"/>
          <w:szCs w:val="24"/>
          <w:lang w:eastAsia="en-US"/>
        </w:rPr>
        <w:t xml:space="preserve">документацией, и увеличения в этой связи расчетной стоимости работ, обязан в письменном виде сообщить об этом Заказчику и оформить Дефектный акт согласно </w:t>
      </w:r>
      <w:r w:rsidR="00B564EC">
        <w:rPr>
          <w:rFonts w:eastAsiaTheme="minorHAnsi"/>
          <w:noProof/>
          <w:sz w:val="24"/>
          <w:szCs w:val="24"/>
          <w:lang w:eastAsia="en-US"/>
        </w:rPr>
        <w:t xml:space="preserve">форме </w:t>
      </w:r>
      <w:r w:rsidR="00A9707B" w:rsidRPr="00C42ED4">
        <w:rPr>
          <w:rFonts w:eastAsiaTheme="minorHAnsi"/>
          <w:b/>
          <w:noProof/>
          <w:sz w:val="24"/>
          <w:szCs w:val="24"/>
          <w:lang w:eastAsia="en-US"/>
        </w:rPr>
        <w:t>Приложени</w:t>
      </w:r>
      <w:r w:rsidR="00B564EC">
        <w:rPr>
          <w:rFonts w:eastAsiaTheme="minorHAnsi"/>
          <w:b/>
          <w:noProof/>
          <w:sz w:val="24"/>
          <w:szCs w:val="24"/>
          <w:lang w:eastAsia="en-US"/>
        </w:rPr>
        <w:t>я</w:t>
      </w:r>
      <w:r w:rsidR="00A9707B" w:rsidRPr="00C42ED4">
        <w:rPr>
          <w:rFonts w:eastAsiaTheme="minorHAnsi"/>
          <w:b/>
          <w:noProof/>
          <w:sz w:val="24"/>
          <w:szCs w:val="24"/>
          <w:lang w:eastAsia="en-US"/>
        </w:rPr>
        <w:t xml:space="preserve"> №</w:t>
      </w:r>
      <w:r w:rsidR="0090385D">
        <w:rPr>
          <w:rFonts w:eastAsiaTheme="minorHAnsi"/>
          <w:b/>
          <w:noProof/>
          <w:sz w:val="24"/>
          <w:szCs w:val="24"/>
          <w:lang w:val="uz-Cyrl-UZ" w:eastAsia="en-US"/>
        </w:rPr>
        <w:t>8</w:t>
      </w:r>
      <w:r w:rsidR="00A9707B" w:rsidRPr="00C42ED4">
        <w:rPr>
          <w:rFonts w:eastAsiaTheme="minorHAnsi"/>
          <w:noProof/>
          <w:sz w:val="24"/>
          <w:szCs w:val="24"/>
          <w:lang w:eastAsia="en-US"/>
        </w:rPr>
        <w:t xml:space="preserve"> к настоящему Договору.</w:t>
      </w:r>
    </w:p>
    <w:p w:rsidR="001D18B6" w:rsidRPr="00C42ED4" w:rsidRDefault="00363F85" w:rsidP="0016734E">
      <w:pPr>
        <w:autoSpaceDE w:val="0"/>
        <w:autoSpaceDN w:val="0"/>
        <w:adjustRightInd w:val="0"/>
        <w:spacing w:before="120" w:after="120"/>
        <w:jc w:val="both"/>
        <w:rPr>
          <w:rFonts w:eastAsiaTheme="minorHAnsi"/>
          <w:noProof/>
          <w:sz w:val="24"/>
          <w:szCs w:val="24"/>
          <w:lang w:eastAsia="en-US"/>
        </w:rPr>
      </w:pPr>
      <w:r w:rsidRPr="00C42ED4">
        <w:rPr>
          <w:rFonts w:eastAsiaTheme="minorHAnsi"/>
          <w:noProof/>
          <w:sz w:val="24"/>
          <w:szCs w:val="24"/>
          <w:lang w:eastAsia="en-US"/>
        </w:rPr>
        <w:t>8</w:t>
      </w:r>
      <w:r w:rsidR="001D18B6" w:rsidRPr="00C42ED4">
        <w:rPr>
          <w:rFonts w:eastAsiaTheme="minorHAnsi"/>
          <w:noProof/>
          <w:sz w:val="24"/>
          <w:szCs w:val="24"/>
          <w:lang w:eastAsia="en-US"/>
        </w:rPr>
        <w:t xml:space="preserve">.2. При неполучении от Заказчика ответа на свое сообщение в течение </w:t>
      </w:r>
      <w:r w:rsidR="00C52BA9" w:rsidRPr="00C42ED4">
        <w:rPr>
          <w:rFonts w:eastAsiaTheme="minorHAnsi"/>
          <w:noProof/>
          <w:sz w:val="24"/>
          <w:szCs w:val="24"/>
          <w:lang w:eastAsia="en-US"/>
        </w:rPr>
        <w:t xml:space="preserve">5 (пяти) </w:t>
      </w:r>
      <w:r w:rsidR="001D18B6" w:rsidRPr="00C42ED4">
        <w:rPr>
          <w:rFonts w:eastAsiaTheme="minorHAnsi"/>
          <w:noProof/>
          <w:sz w:val="24"/>
          <w:szCs w:val="24"/>
          <w:lang w:eastAsia="en-US"/>
        </w:rPr>
        <w:t xml:space="preserve">дней, Подрядчик обязан приостановить соответствующие работы. </w:t>
      </w:r>
    </w:p>
    <w:p w:rsidR="001D18B6" w:rsidRPr="00C42ED4" w:rsidRDefault="00363F85" w:rsidP="0016734E">
      <w:pPr>
        <w:autoSpaceDE w:val="0"/>
        <w:autoSpaceDN w:val="0"/>
        <w:adjustRightInd w:val="0"/>
        <w:spacing w:before="120" w:after="120"/>
        <w:jc w:val="both"/>
        <w:rPr>
          <w:rFonts w:eastAsiaTheme="minorHAnsi"/>
          <w:noProof/>
          <w:sz w:val="24"/>
          <w:szCs w:val="24"/>
          <w:lang w:eastAsia="en-US"/>
        </w:rPr>
      </w:pPr>
      <w:r w:rsidRPr="00C42ED4">
        <w:rPr>
          <w:rFonts w:eastAsiaTheme="minorHAnsi"/>
          <w:noProof/>
          <w:sz w:val="24"/>
          <w:szCs w:val="24"/>
          <w:lang w:eastAsia="en-US"/>
        </w:rPr>
        <w:t>8</w:t>
      </w:r>
      <w:r w:rsidR="001D18B6" w:rsidRPr="00C42ED4">
        <w:rPr>
          <w:rFonts w:eastAsiaTheme="minorHAnsi"/>
          <w:noProof/>
          <w:sz w:val="24"/>
          <w:szCs w:val="24"/>
          <w:lang w:eastAsia="en-US"/>
        </w:rPr>
        <w:t xml:space="preserve">.3. Подрядчик, не выполнивший </w:t>
      </w:r>
      <w:r w:rsidRPr="00C42ED4">
        <w:rPr>
          <w:rFonts w:eastAsiaTheme="minorHAnsi"/>
          <w:noProof/>
          <w:sz w:val="24"/>
          <w:szCs w:val="24"/>
          <w:lang w:eastAsia="en-US"/>
        </w:rPr>
        <w:t>обязанности, предусмотренные п.8</w:t>
      </w:r>
      <w:r w:rsidR="001D18B6" w:rsidRPr="00C42ED4">
        <w:rPr>
          <w:rFonts w:eastAsiaTheme="minorHAnsi"/>
          <w:noProof/>
          <w:sz w:val="24"/>
          <w:szCs w:val="24"/>
          <w:lang w:eastAsia="en-US"/>
        </w:rPr>
        <w:t xml:space="preserve">.1, </w:t>
      </w:r>
      <w:r w:rsidRPr="00C42ED4">
        <w:rPr>
          <w:rFonts w:eastAsiaTheme="minorHAnsi"/>
          <w:noProof/>
          <w:sz w:val="24"/>
          <w:szCs w:val="24"/>
          <w:lang w:eastAsia="en-US"/>
        </w:rPr>
        <w:t>8</w:t>
      </w:r>
      <w:r w:rsidR="001D18B6" w:rsidRPr="00C42ED4">
        <w:rPr>
          <w:rFonts w:eastAsiaTheme="minorHAnsi"/>
          <w:noProof/>
          <w:sz w:val="24"/>
          <w:szCs w:val="24"/>
          <w:lang w:eastAsia="en-US"/>
        </w:rPr>
        <w:t xml:space="preserve">.2 настоящего Договора, лишается права требовать от Заказчика оплаты выполненных им дополнительных работ </w:t>
      </w:r>
      <w:r w:rsidR="00E156AE">
        <w:rPr>
          <w:rFonts w:eastAsiaTheme="minorHAnsi"/>
          <w:noProof/>
          <w:sz w:val="24"/>
          <w:szCs w:val="24"/>
          <w:lang w:eastAsia="en-US"/>
        </w:rPr>
        <w:br/>
      </w:r>
      <w:r w:rsidR="001D18B6" w:rsidRPr="00C42ED4">
        <w:rPr>
          <w:rFonts w:eastAsiaTheme="minorHAnsi"/>
          <w:noProof/>
          <w:sz w:val="24"/>
          <w:szCs w:val="24"/>
          <w:lang w:eastAsia="en-US"/>
        </w:rPr>
        <w:t>и возмещения вызванных этим убытков.</w:t>
      </w:r>
    </w:p>
    <w:p w:rsidR="001D18B6" w:rsidRPr="00C42ED4" w:rsidRDefault="00363F85" w:rsidP="000852C4">
      <w:pPr>
        <w:pStyle w:val="a7"/>
        <w:spacing w:before="120" w:after="120"/>
        <w:ind w:firstLine="0"/>
        <w:rPr>
          <w:rFonts w:eastAsiaTheme="minorHAnsi"/>
          <w:noProof/>
          <w:sz w:val="24"/>
          <w:szCs w:val="24"/>
          <w:lang w:eastAsia="en-US"/>
        </w:rPr>
      </w:pPr>
      <w:r w:rsidRPr="00C42ED4">
        <w:rPr>
          <w:rFonts w:eastAsiaTheme="minorHAnsi"/>
          <w:noProof/>
          <w:sz w:val="24"/>
          <w:szCs w:val="24"/>
          <w:lang w:eastAsia="en-US"/>
        </w:rPr>
        <w:t>8</w:t>
      </w:r>
      <w:r w:rsidR="001D18B6" w:rsidRPr="00C42ED4">
        <w:rPr>
          <w:rFonts w:eastAsiaTheme="minorHAnsi"/>
          <w:noProof/>
          <w:sz w:val="24"/>
          <w:szCs w:val="24"/>
          <w:lang w:eastAsia="en-US"/>
        </w:rPr>
        <w:t>.4. Заказчик вправе:</w:t>
      </w:r>
    </w:p>
    <w:p w:rsidR="001D18B6" w:rsidRPr="00C42ED4" w:rsidRDefault="001D18B6" w:rsidP="000852C4">
      <w:pPr>
        <w:pStyle w:val="a7"/>
        <w:spacing w:before="120" w:after="120"/>
        <w:ind w:firstLine="0"/>
        <w:rPr>
          <w:sz w:val="24"/>
          <w:szCs w:val="24"/>
        </w:rPr>
      </w:pPr>
      <w:r w:rsidRPr="00C42ED4">
        <w:rPr>
          <w:rFonts w:eastAsiaTheme="minorHAnsi"/>
          <w:noProof/>
          <w:sz w:val="24"/>
          <w:szCs w:val="24"/>
          <w:lang w:eastAsia="en-US"/>
        </w:rPr>
        <w:t>а) подписать Дефектный акт и внести дополнения в</w:t>
      </w:r>
      <w:r w:rsidR="00C52BA9" w:rsidRPr="00C42ED4">
        <w:rPr>
          <w:rFonts w:eastAsiaTheme="minorHAnsi"/>
          <w:noProof/>
          <w:sz w:val="24"/>
          <w:szCs w:val="24"/>
          <w:lang w:eastAsia="en-US"/>
        </w:rPr>
        <w:t xml:space="preserve"> расчетную стоимость работ</w:t>
      </w:r>
      <w:r w:rsidRPr="00C42ED4">
        <w:rPr>
          <w:rFonts w:eastAsiaTheme="minorHAnsi"/>
          <w:noProof/>
          <w:sz w:val="24"/>
          <w:szCs w:val="24"/>
          <w:lang w:eastAsia="en-US"/>
        </w:rPr>
        <w:t xml:space="preserve"> при условии, если вызываемые этим дополнительные работы не меняют характера предусмотренных в договоре работ.</w:t>
      </w:r>
    </w:p>
    <w:p w:rsidR="001D18B6" w:rsidRPr="00C42ED4" w:rsidRDefault="001D18B6" w:rsidP="0016734E">
      <w:pPr>
        <w:autoSpaceDE w:val="0"/>
        <w:autoSpaceDN w:val="0"/>
        <w:adjustRightInd w:val="0"/>
        <w:spacing w:before="120" w:after="120"/>
        <w:jc w:val="both"/>
        <w:rPr>
          <w:rFonts w:eastAsiaTheme="minorHAnsi"/>
          <w:noProof/>
          <w:sz w:val="24"/>
          <w:szCs w:val="24"/>
          <w:lang w:eastAsia="en-US"/>
        </w:rPr>
      </w:pPr>
      <w:r w:rsidRPr="00C42ED4">
        <w:rPr>
          <w:rFonts w:eastAsiaTheme="minorHAnsi"/>
          <w:noProof/>
          <w:sz w:val="24"/>
          <w:szCs w:val="24"/>
          <w:lang w:eastAsia="en-US"/>
        </w:rPr>
        <w:t xml:space="preserve">С момента подписания Заказчиком Дефектного акта и внесения Заказчиком дополнений в </w:t>
      </w:r>
      <w:r w:rsidR="00C52BA9" w:rsidRPr="00C42ED4">
        <w:rPr>
          <w:rFonts w:eastAsiaTheme="minorHAnsi"/>
          <w:noProof/>
          <w:sz w:val="24"/>
          <w:szCs w:val="24"/>
          <w:lang w:eastAsia="en-US"/>
        </w:rPr>
        <w:t>расчетную стоимость работ</w:t>
      </w:r>
      <w:r w:rsidRPr="00C42ED4">
        <w:rPr>
          <w:rFonts w:eastAsiaTheme="minorHAnsi"/>
          <w:noProof/>
          <w:sz w:val="24"/>
          <w:szCs w:val="24"/>
          <w:lang w:eastAsia="en-US"/>
        </w:rPr>
        <w:t xml:space="preserve"> Подрядчик не вправе отказаться от выполнения дополнительных работ. При этом дефектный акт становится частью </w:t>
      </w:r>
      <w:r w:rsidR="00250AF2" w:rsidRPr="00C42ED4">
        <w:rPr>
          <w:rFonts w:eastAsiaTheme="minorHAnsi"/>
          <w:noProof/>
          <w:sz w:val="24"/>
          <w:szCs w:val="24"/>
          <w:lang w:eastAsia="en-US"/>
        </w:rPr>
        <w:t xml:space="preserve">Исполнительной </w:t>
      </w:r>
      <w:r w:rsidRPr="00C42ED4">
        <w:rPr>
          <w:rFonts w:eastAsiaTheme="minorHAnsi"/>
          <w:noProof/>
          <w:sz w:val="24"/>
          <w:szCs w:val="24"/>
          <w:lang w:eastAsia="en-US"/>
        </w:rPr>
        <w:t xml:space="preserve">документации. </w:t>
      </w:r>
    </w:p>
    <w:p w:rsidR="001D18B6" w:rsidRPr="00C42ED4" w:rsidRDefault="001D18B6" w:rsidP="0016734E">
      <w:pPr>
        <w:autoSpaceDE w:val="0"/>
        <w:autoSpaceDN w:val="0"/>
        <w:adjustRightInd w:val="0"/>
        <w:spacing w:before="120" w:after="120"/>
        <w:jc w:val="both"/>
        <w:rPr>
          <w:rFonts w:eastAsiaTheme="minorHAnsi"/>
          <w:noProof/>
          <w:sz w:val="24"/>
          <w:szCs w:val="24"/>
          <w:lang w:eastAsia="en-US"/>
        </w:rPr>
      </w:pPr>
      <w:r w:rsidRPr="00C42ED4">
        <w:rPr>
          <w:rFonts w:eastAsiaTheme="minorHAnsi"/>
          <w:noProof/>
          <w:sz w:val="24"/>
          <w:szCs w:val="24"/>
          <w:lang w:eastAsia="en-US"/>
        </w:rPr>
        <w:t>б) Заказчик вправе отказаться от подписания Дефектного акта и внесения дополнений в</w:t>
      </w:r>
      <w:r w:rsidR="00C52BA9" w:rsidRPr="00C42ED4">
        <w:rPr>
          <w:rFonts w:eastAsiaTheme="minorHAnsi"/>
          <w:noProof/>
          <w:sz w:val="24"/>
          <w:szCs w:val="24"/>
          <w:lang w:eastAsia="en-US"/>
        </w:rPr>
        <w:t xml:space="preserve"> расчетную стоимость работ</w:t>
      </w:r>
      <w:r w:rsidRPr="00C42ED4">
        <w:rPr>
          <w:rFonts w:eastAsiaTheme="minorHAnsi"/>
          <w:noProof/>
          <w:sz w:val="24"/>
          <w:szCs w:val="24"/>
          <w:lang w:eastAsia="en-US"/>
        </w:rPr>
        <w:t>. В этом случае Подрядчик обязан в</w:t>
      </w:r>
      <w:r w:rsidR="00C52BA9" w:rsidRPr="00C42ED4">
        <w:rPr>
          <w:rFonts w:eastAsiaTheme="minorHAnsi"/>
          <w:noProof/>
          <w:sz w:val="24"/>
          <w:szCs w:val="24"/>
          <w:lang w:eastAsia="en-US"/>
        </w:rPr>
        <w:t>ыполнить работы, предусмотренные</w:t>
      </w:r>
      <w:r w:rsidRPr="00C42ED4">
        <w:rPr>
          <w:rFonts w:eastAsiaTheme="minorHAnsi"/>
          <w:noProof/>
          <w:sz w:val="24"/>
          <w:szCs w:val="24"/>
          <w:lang w:eastAsia="en-US"/>
        </w:rPr>
        <w:t xml:space="preserve"> Проектной документацией и </w:t>
      </w:r>
      <w:r w:rsidR="00C52BA9" w:rsidRPr="00C42ED4">
        <w:rPr>
          <w:rFonts w:eastAsiaTheme="minorHAnsi"/>
          <w:noProof/>
          <w:sz w:val="24"/>
          <w:szCs w:val="24"/>
          <w:lang w:eastAsia="en-US"/>
        </w:rPr>
        <w:t>расчетной стоимостью работ</w:t>
      </w:r>
      <w:r w:rsidRPr="00C42ED4">
        <w:rPr>
          <w:rFonts w:eastAsiaTheme="minorHAnsi"/>
          <w:noProof/>
          <w:sz w:val="24"/>
          <w:szCs w:val="24"/>
          <w:lang w:eastAsia="en-US"/>
        </w:rPr>
        <w:t xml:space="preserve">. </w:t>
      </w:r>
    </w:p>
    <w:p w:rsidR="001D18B6" w:rsidRPr="00C42ED4" w:rsidRDefault="00363F85" w:rsidP="0016734E">
      <w:pPr>
        <w:autoSpaceDE w:val="0"/>
        <w:autoSpaceDN w:val="0"/>
        <w:adjustRightInd w:val="0"/>
        <w:spacing w:before="120" w:after="120"/>
        <w:jc w:val="both"/>
        <w:rPr>
          <w:rFonts w:eastAsiaTheme="minorHAnsi"/>
          <w:noProof/>
          <w:sz w:val="24"/>
          <w:szCs w:val="24"/>
          <w:lang w:eastAsia="en-US"/>
        </w:rPr>
      </w:pPr>
      <w:r w:rsidRPr="00C42ED4">
        <w:rPr>
          <w:rFonts w:eastAsiaTheme="minorHAnsi"/>
          <w:noProof/>
          <w:sz w:val="24"/>
          <w:szCs w:val="24"/>
          <w:lang w:eastAsia="en-US"/>
        </w:rPr>
        <w:lastRenderedPageBreak/>
        <w:t>8</w:t>
      </w:r>
      <w:r w:rsidR="001D18B6" w:rsidRPr="00C42ED4">
        <w:rPr>
          <w:rFonts w:eastAsiaTheme="minorHAnsi"/>
          <w:noProof/>
          <w:sz w:val="24"/>
          <w:szCs w:val="24"/>
          <w:lang w:eastAsia="en-US"/>
        </w:rPr>
        <w:t xml:space="preserve">.5. </w:t>
      </w:r>
      <w:r w:rsidRPr="00C42ED4">
        <w:rPr>
          <w:rFonts w:eastAsiaTheme="minorHAnsi"/>
          <w:noProof/>
          <w:sz w:val="24"/>
          <w:szCs w:val="24"/>
          <w:lang w:eastAsia="en-US"/>
        </w:rPr>
        <w:t>Дополнительные работы, не учтенные расчетной стоимостью работ, выполняются Подрядчиком и принимаются к оплате Заказчиком при условии подписания Заказчиком дефектного акта и дополнений в расчетную стоимость работ.</w:t>
      </w:r>
    </w:p>
    <w:p w:rsidR="001D18B6" w:rsidRPr="00C42ED4" w:rsidRDefault="00363F85" w:rsidP="0016734E">
      <w:pPr>
        <w:spacing w:before="120" w:after="120"/>
        <w:jc w:val="both"/>
        <w:rPr>
          <w:sz w:val="24"/>
          <w:szCs w:val="24"/>
        </w:rPr>
      </w:pPr>
      <w:r w:rsidRPr="00C42ED4">
        <w:rPr>
          <w:sz w:val="24"/>
          <w:szCs w:val="24"/>
        </w:rPr>
        <w:t>8</w:t>
      </w:r>
      <w:r w:rsidR="001D18B6" w:rsidRPr="00C42ED4">
        <w:rPr>
          <w:sz w:val="24"/>
          <w:szCs w:val="24"/>
        </w:rPr>
        <w:t xml:space="preserve">.6. </w:t>
      </w:r>
      <w:r w:rsidR="001D18B6" w:rsidRPr="00C42ED4">
        <w:rPr>
          <w:snapToGrid w:val="0"/>
          <w:sz w:val="24"/>
          <w:szCs w:val="24"/>
        </w:rPr>
        <w:t>Осмотр скрытых работ осуществляется с обязательным присутствием уполномо</w:t>
      </w:r>
      <w:r w:rsidR="007D298D" w:rsidRPr="00C42ED4">
        <w:rPr>
          <w:snapToGrid w:val="0"/>
          <w:sz w:val="24"/>
          <w:szCs w:val="24"/>
        </w:rPr>
        <w:t>ченного представителя Заказчика, и оформлением акта скрытых работ</w:t>
      </w:r>
      <w:r w:rsidR="008C4A2D" w:rsidRPr="00C42ED4">
        <w:rPr>
          <w:snapToGrid w:val="0"/>
          <w:sz w:val="24"/>
          <w:szCs w:val="24"/>
        </w:rPr>
        <w:t xml:space="preserve">, </w:t>
      </w:r>
      <w:r w:rsidR="007D298D" w:rsidRPr="00C42ED4">
        <w:rPr>
          <w:snapToGrid w:val="0"/>
          <w:sz w:val="24"/>
          <w:szCs w:val="24"/>
        </w:rPr>
        <w:t xml:space="preserve">согласно перечню документов </w:t>
      </w:r>
      <w:r w:rsidR="008C4A2D" w:rsidRPr="00C42ED4">
        <w:rPr>
          <w:snapToGrid w:val="0"/>
          <w:sz w:val="24"/>
          <w:szCs w:val="24"/>
        </w:rPr>
        <w:t xml:space="preserve">Исполнительской документации, </w:t>
      </w:r>
      <w:r w:rsidR="008C4A2D" w:rsidRPr="00C42ED4">
        <w:rPr>
          <w:b/>
          <w:snapToGrid w:val="0"/>
          <w:sz w:val="24"/>
          <w:szCs w:val="24"/>
        </w:rPr>
        <w:t>согласно Приложения №</w:t>
      </w:r>
      <w:r w:rsidR="00554128" w:rsidRPr="00554128">
        <w:rPr>
          <w:b/>
          <w:snapToGrid w:val="0"/>
          <w:sz w:val="24"/>
          <w:szCs w:val="24"/>
        </w:rPr>
        <w:t>5</w:t>
      </w:r>
      <w:r w:rsidR="008C4A2D" w:rsidRPr="00C42ED4">
        <w:rPr>
          <w:rFonts w:eastAsiaTheme="minorHAnsi"/>
          <w:noProof/>
          <w:sz w:val="24"/>
          <w:szCs w:val="24"/>
          <w:lang w:eastAsia="en-US"/>
        </w:rPr>
        <w:t xml:space="preserve"> к настоящему Договору.</w:t>
      </w:r>
    </w:p>
    <w:p w:rsidR="001D18B6" w:rsidRPr="00C42ED4" w:rsidRDefault="001D18B6" w:rsidP="0016734E">
      <w:pPr>
        <w:spacing w:before="120" w:after="120"/>
        <w:jc w:val="both"/>
        <w:rPr>
          <w:sz w:val="24"/>
          <w:szCs w:val="24"/>
        </w:rPr>
      </w:pPr>
      <w:r w:rsidRPr="00C42ED4">
        <w:rPr>
          <w:sz w:val="24"/>
          <w:szCs w:val="24"/>
        </w:rPr>
        <w:t xml:space="preserve">О готовности к осмотру Подрядчик уведомляет Заказчика за 3 (три) дня до предполагаемой даты осмотра. </w:t>
      </w:r>
    </w:p>
    <w:p w:rsidR="001D18B6" w:rsidRPr="00C42ED4" w:rsidRDefault="00363F85" w:rsidP="000852C4">
      <w:pPr>
        <w:spacing w:before="120" w:after="120"/>
        <w:jc w:val="both"/>
        <w:rPr>
          <w:sz w:val="24"/>
          <w:szCs w:val="24"/>
        </w:rPr>
      </w:pPr>
      <w:r w:rsidRPr="00C42ED4">
        <w:rPr>
          <w:sz w:val="24"/>
          <w:szCs w:val="24"/>
        </w:rPr>
        <w:t>8</w:t>
      </w:r>
      <w:r w:rsidR="001D18B6" w:rsidRPr="00C42ED4">
        <w:rPr>
          <w:sz w:val="24"/>
          <w:szCs w:val="24"/>
        </w:rPr>
        <w:t>.7. Подрядчик обязан в течение 2 (двух) дней с момента обнаружения известить Заказчика и до получения от него письменных указаний приостановить выполнение Работ в случае:</w:t>
      </w:r>
    </w:p>
    <w:p w:rsidR="001D18B6" w:rsidRPr="00C42ED4" w:rsidRDefault="001D18B6" w:rsidP="000852C4">
      <w:pPr>
        <w:spacing w:before="120" w:after="120"/>
        <w:jc w:val="both"/>
        <w:rPr>
          <w:sz w:val="24"/>
          <w:szCs w:val="24"/>
        </w:rPr>
      </w:pPr>
      <w:r w:rsidRPr="00C42ED4">
        <w:rPr>
          <w:sz w:val="24"/>
          <w:szCs w:val="24"/>
        </w:rPr>
        <w:t>а) обнаружения возможных неблагоприятных для Заказчика последствий выполнения его же указаний о способе выполнения Работ;</w:t>
      </w:r>
    </w:p>
    <w:p w:rsidR="001D18B6" w:rsidRPr="00C42ED4" w:rsidRDefault="001D18B6" w:rsidP="000852C4">
      <w:pPr>
        <w:spacing w:before="120" w:after="120"/>
        <w:jc w:val="both"/>
        <w:rPr>
          <w:sz w:val="24"/>
          <w:szCs w:val="24"/>
        </w:rPr>
      </w:pPr>
      <w:r w:rsidRPr="00C42ED4">
        <w:rPr>
          <w:sz w:val="24"/>
          <w:szCs w:val="24"/>
        </w:rPr>
        <w:t>б) иных, не зависящих от Подрядчика обстоятельств, способных отразиться на качестве выполняемых Работ, либо создающих невозможность завершения Работ в согласованный Сторонами срок.</w:t>
      </w:r>
      <w:r w:rsidR="00545032" w:rsidRPr="00C42ED4">
        <w:rPr>
          <w:sz w:val="24"/>
          <w:szCs w:val="24"/>
        </w:rPr>
        <w:t xml:space="preserve"> </w:t>
      </w:r>
    </w:p>
    <w:p w:rsidR="001D18B6" w:rsidRPr="00C42ED4" w:rsidRDefault="00363F85" w:rsidP="0016734E">
      <w:pPr>
        <w:autoSpaceDE w:val="0"/>
        <w:autoSpaceDN w:val="0"/>
        <w:adjustRightInd w:val="0"/>
        <w:spacing w:before="120" w:after="120"/>
        <w:jc w:val="both"/>
        <w:rPr>
          <w:rFonts w:eastAsiaTheme="minorHAnsi"/>
          <w:noProof/>
          <w:sz w:val="24"/>
          <w:szCs w:val="24"/>
          <w:lang w:eastAsia="en-US"/>
        </w:rPr>
      </w:pPr>
      <w:r w:rsidRPr="00C42ED4">
        <w:rPr>
          <w:rFonts w:eastAsiaTheme="minorHAnsi"/>
          <w:noProof/>
          <w:sz w:val="24"/>
          <w:szCs w:val="24"/>
          <w:lang w:eastAsia="en-US"/>
        </w:rPr>
        <w:t>8</w:t>
      </w:r>
      <w:r w:rsidR="001D18B6" w:rsidRPr="00C42ED4">
        <w:rPr>
          <w:rFonts w:eastAsiaTheme="minorHAnsi"/>
          <w:noProof/>
          <w:sz w:val="24"/>
          <w:szCs w:val="24"/>
          <w:lang w:eastAsia="en-US"/>
        </w:rPr>
        <w:t>.8. Подрядчик, не предупредивший Заказчика об обстоятельствах, указанных в п.</w:t>
      </w:r>
      <w:r w:rsidRPr="00C42ED4">
        <w:rPr>
          <w:rFonts w:eastAsiaTheme="minorHAnsi"/>
          <w:noProof/>
          <w:sz w:val="24"/>
          <w:szCs w:val="24"/>
          <w:lang w:eastAsia="en-US"/>
        </w:rPr>
        <w:t>8</w:t>
      </w:r>
      <w:r w:rsidR="001D18B6" w:rsidRPr="00C42ED4">
        <w:rPr>
          <w:rFonts w:eastAsiaTheme="minorHAnsi"/>
          <w:noProof/>
          <w:sz w:val="24"/>
          <w:szCs w:val="24"/>
          <w:lang w:eastAsia="en-US"/>
        </w:rPr>
        <w:t>.7 настоящего Договора, либо продолживший работу, не дожидаясь указаний Заказчика, не вправе при предъявлении к нему или им к Заказчику соответствующих требований ссылаться на указанные обстоятельства.</w:t>
      </w:r>
    </w:p>
    <w:p w:rsidR="001D18B6" w:rsidRDefault="00363F85" w:rsidP="00852F9F">
      <w:pPr>
        <w:autoSpaceDE w:val="0"/>
        <w:autoSpaceDN w:val="0"/>
        <w:adjustRightInd w:val="0"/>
        <w:spacing w:before="120" w:after="120"/>
        <w:jc w:val="both"/>
        <w:rPr>
          <w:rFonts w:eastAsiaTheme="minorHAnsi"/>
          <w:noProof/>
          <w:sz w:val="24"/>
          <w:szCs w:val="24"/>
          <w:lang w:eastAsia="en-US"/>
        </w:rPr>
      </w:pPr>
      <w:r w:rsidRPr="00C42ED4">
        <w:rPr>
          <w:rFonts w:eastAsiaTheme="minorHAnsi"/>
          <w:noProof/>
          <w:sz w:val="24"/>
          <w:szCs w:val="24"/>
          <w:lang w:eastAsia="en-US"/>
        </w:rPr>
        <w:t>8</w:t>
      </w:r>
      <w:r w:rsidR="001D18B6" w:rsidRPr="00C42ED4">
        <w:rPr>
          <w:rFonts w:eastAsiaTheme="minorHAnsi"/>
          <w:noProof/>
          <w:sz w:val="24"/>
          <w:szCs w:val="24"/>
          <w:lang w:eastAsia="en-US"/>
        </w:rPr>
        <w:t>.9. Заказчик вправе отказаться от приемки и оплаты работ, выполненных с нарушением п.</w:t>
      </w:r>
      <w:r w:rsidRPr="00C42ED4">
        <w:rPr>
          <w:rFonts w:eastAsiaTheme="minorHAnsi"/>
          <w:noProof/>
          <w:sz w:val="24"/>
          <w:szCs w:val="24"/>
          <w:lang w:eastAsia="en-US"/>
        </w:rPr>
        <w:t>8</w:t>
      </w:r>
      <w:r w:rsidR="001D18B6" w:rsidRPr="00C42ED4">
        <w:rPr>
          <w:rFonts w:eastAsiaTheme="minorHAnsi"/>
          <w:noProof/>
          <w:sz w:val="24"/>
          <w:szCs w:val="24"/>
          <w:lang w:eastAsia="en-US"/>
        </w:rPr>
        <w:t>.6-</w:t>
      </w:r>
      <w:r w:rsidRPr="00C42ED4">
        <w:rPr>
          <w:rFonts w:eastAsiaTheme="minorHAnsi"/>
          <w:noProof/>
          <w:sz w:val="24"/>
          <w:szCs w:val="24"/>
          <w:lang w:eastAsia="en-US"/>
        </w:rPr>
        <w:t>8</w:t>
      </w:r>
      <w:r w:rsidR="001D18B6" w:rsidRPr="00C42ED4">
        <w:rPr>
          <w:rFonts w:eastAsiaTheme="minorHAnsi"/>
          <w:noProof/>
          <w:sz w:val="24"/>
          <w:szCs w:val="24"/>
          <w:lang w:eastAsia="en-US"/>
        </w:rPr>
        <w:t>.8 настоящего Дого</w:t>
      </w:r>
      <w:r w:rsidR="00852F9F" w:rsidRPr="00C42ED4">
        <w:rPr>
          <w:rFonts w:eastAsiaTheme="minorHAnsi"/>
          <w:noProof/>
          <w:sz w:val="24"/>
          <w:szCs w:val="24"/>
          <w:lang w:eastAsia="en-US"/>
        </w:rPr>
        <w:t xml:space="preserve">вора. </w:t>
      </w:r>
    </w:p>
    <w:p w:rsidR="00027029" w:rsidRDefault="00027029" w:rsidP="00852F9F">
      <w:pPr>
        <w:autoSpaceDE w:val="0"/>
        <w:autoSpaceDN w:val="0"/>
        <w:adjustRightInd w:val="0"/>
        <w:spacing w:before="120" w:after="120"/>
        <w:jc w:val="both"/>
        <w:rPr>
          <w:rFonts w:eastAsiaTheme="minorHAnsi"/>
          <w:noProof/>
          <w:sz w:val="24"/>
          <w:szCs w:val="24"/>
          <w:lang w:eastAsia="en-US"/>
        </w:rPr>
      </w:pPr>
    </w:p>
    <w:p w:rsidR="001D18B6" w:rsidRPr="00C42ED4" w:rsidRDefault="001D18B6" w:rsidP="00F91E33">
      <w:pPr>
        <w:pStyle w:val="ac"/>
        <w:numPr>
          <w:ilvl w:val="0"/>
          <w:numId w:val="1"/>
        </w:numPr>
        <w:spacing w:before="120" w:after="120"/>
        <w:ind w:right="-365"/>
        <w:jc w:val="center"/>
        <w:rPr>
          <w:b/>
          <w:sz w:val="24"/>
          <w:szCs w:val="24"/>
        </w:rPr>
      </w:pPr>
      <w:r w:rsidRPr="00C42ED4">
        <w:rPr>
          <w:b/>
          <w:sz w:val="24"/>
          <w:szCs w:val="24"/>
        </w:rPr>
        <w:t>ОТВЕТСТВЕННОСТЬ СТОРОН</w:t>
      </w:r>
    </w:p>
    <w:p w:rsidR="001D18B6" w:rsidRPr="00C42ED4" w:rsidRDefault="00363F85" w:rsidP="0016734E">
      <w:pPr>
        <w:pStyle w:val="1"/>
        <w:spacing w:before="120" w:after="120"/>
        <w:ind w:left="0" w:right="-2"/>
        <w:jc w:val="both"/>
        <w:rPr>
          <w:szCs w:val="24"/>
          <w:lang w:val="ru-RU"/>
        </w:rPr>
      </w:pPr>
      <w:r w:rsidRPr="00C42ED4">
        <w:rPr>
          <w:szCs w:val="24"/>
          <w:lang w:val="ru-RU"/>
        </w:rPr>
        <w:t>9</w:t>
      </w:r>
      <w:r w:rsidR="001D18B6" w:rsidRPr="00C42ED4">
        <w:rPr>
          <w:szCs w:val="24"/>
          <w:lang w:val="ru-RU"/>
        </w:rPr>
        <w:t xml:space="preserve">.1. </w:t>
      </w:r>
      <w:r w:rsidRPr="00C42ED4">
        <w:rPr>
          <w:szCs w:val="24"/>
          <w:lang w:val="ru-RU"/>
        </w:rPr>
        <w:t>За несвоевременную оплату выполненных Работ на основании Акта сдачи-приемки выполненных работ Подрядчик имеет право требовать от Заказчика оплаты пени в размере 0,2 % от суммы просроченного платежа за каждый день просрочки, но не более 20% от суммы просроченного платежа.</w:t>
      </w:r>
    </w:p>
    <w:p w:rsidR="001D18B6" w:rsidRPr="00C42ED4" w:rsidRDefault="00363F85" w:rsidP="0016734E">
      <w:pPr>
        <w:pStyle w:val="1"/>
        <w:spacing w:before="120" w:after="120"/>
        <w:ind w:left="0" w:right="-2"/>
        <w:jc w:val="both"/>
        <w:rPr>
          <w:szCs w:val="24"/>
          <w:lang w:val="ru-RU"/>
        </w:rPr>
      </w:pPr>
      <w:r w:rsidRPr="00C42ED4">
        <w:rPr>
          <w:szCs w:val="24"/>
          <w:lang w:val="ru-RU"/>
        </w:rPr>
        <w:t>9</w:t>
      </w:r>
      <w:r w:rsidR="001D18B6" w:rsidRPr="00C42ED4">
        <w:rPr>
          <w:szCs w:val="24"/>
          <w:lang w:val="ru-RU"/>
        </w:rPr>
        <w:t xml:space="preserve">.2. </w:t>
      </w:r>
      <w:r w:rsidRPr="00C42ED4">
        <w:rPr>
          <w:szCs w:val="24"/>
          <w:lang w:val="ru-RU"/>
        </w:rPr>
        <w:t>За н</w:t>
      </w:r>
      <w:r w:rsidR="00DC1399">
        <w:rPr>
          <w:szCs w:val="24"/>
          <w:lang w:val="ru-RU"/>
        </w:rPr>
        <w:t>есвоевременное выполнение Работ</w:t>
      </w:r>
      <w:r w:rsidRPr="00C42ED4">
        <w:rPr>
          <w:szCs w:val="24"/>
          <w:lang w:val="ru-RU"/>
        </w:rPr>
        <w:t xml:space="preserve"> Заказчик имеет право требовать от Подрядчика оплаты пени в размере 0,2% от стоимости невыполненных, либо несвоевременно выполненных Работ по Заказу за каждый день просрочки.</w:t>
      </w:r>
    </w:p>
    <w:p w:rsidR="00363F85" w:rsidRPr="00C42ED4" w:rsidRDefault="00363F85" w:rsidP="0016734E">
      <w:pPr>
        <w:pStyle w:val="1"/>
        <w:spacing w:before="120" w:after="120"/>
        <w:ind w:left="0" w:right="-2"/>
        <w:jc w:val="both"/>
        <w:rPr>
          <w:szCs w:val="24"/>
          <w:lang w:val="ru-RU"/>
        </w:rPr>
      </w:pPr>
      <w:r w:rsidRPr="00C42ED4">
        <w:rPr>
          <w:szCs w:val="24"/>
          <w:lang w:val="ru-RU"/>
        </w:rPr>
        <w:t>9</w:t>
      </w:r>
      <w:r w:rsidR="001D18B6" w:rsidRPr="00C42ED4">
        <w:rPr>
          <w:szCs w:val="24"/>
          <w:lang w:val="ru-RU"/>
        </w:rPr>
        <w:t xml:space="preserve">.3. </w:t>
      </w:r>
      <w:r w:rsidRPr="00C42ED4">
        <w:rPr>
          <w:szCs w:val="24"/>
          <w:lang w:val="ru-RU"/>
        </w:rPr>
        <w:t xml:space="preserve">За выполнение Работ ненадлежащего качества Заказчик имеет право требовать </w:t>
      </w:r>
      <w:r w:rsidR="00C42ED4">
        <w:rPr>
          <w:szCs w:val="24"/>
          <w:lang w:val="ru-RU"/>
        </w:rPr>
        <w:br/>
      </w:r>
      <w:r w:rsidRPr="00C42ED4">
        <w:rPr>
          <w:szCs w:val="24"/>
          <w:lang w:val="ru-RU"/>
        </w:rPr>
        <w:t>от Подрядчика штраф в размере 20 % от стоимости Работ ненадлежащего качества</w:t>
      </w:r>
      <w:r w:rsidR="00BC4E93" w:rsidRPr="00C42ED4">
        <w:rPr>
          <w:szCs w:val="24"/>
          <w:lang w:val="ru-RU"/>
        </w:rPr>
        <w:t>.</w:t>
      </w:r>
      <w:r w:rsidRPr="00C42ED4">
        <w:rPr>
          <w:szCs w:val="24"/>
          <w:lang w:val="ru-RU"/>
        </w:rPr>
        <w:t xml:space="preserve"> </w:t>
      </w:r>
    </w:p>
    <w:p w:rsidR="001D18B6" w:rsidRPr="00C42ED4" w:rsidRDefault="00363F85" w:rsidP="0016734E">
      <w:pPr>
        <w:pStyle w:val="1"/>
        <w:spacing w:before="120" w:after="120"/>
        <w:ind w:left="0" w:right="-2"/>
        <w:jc w:val="both"/>
        <w:rPr>
          <w:szCs w:val="24"/>
          <w:lang w:val="ru-RU"/>
        </w:rPr>
      </w:pPr>
      <w:r w:rsidRPr="00C42ED4">
        <w:rPr>
          <w:szCs w:val="24"/>
          <w:lang w:val="ru-RU"/>
        </w:rPr>
        <w:t xml:space="preserve">Под работами ненадлежащего качества Стороны понимают Работы, результат которых не соответствует проектной документации и </w:t>
      </w:r>
      <w:r w:rsidR="00DC1399">
        <w:rPr>
          <w:szCs w:val="24"/>
          <w:lang w:val="ru-RU"/>
        </w:rPr>
        <w:t xml:space="preserve">Приложению №1 </w:t>
      </w:r>
      <w:r w:rsidR="00DC1399" w:rsidRPr="00C42ED4">
        <w:rPr>
          <w:szCs w:val="24"/>
          <w:lang w:val="ru-RU"/>
        </w:rPr>
        <w:t>настоящего Договора</w:t>
      </w:r>
      <w:r w:rsidRPr="00C42ED4">
        <w:rPr>
          <w:szCs w:val="24"/>
          <w:lang w:val="ru-RU"/>
        </w:rPr>
        <w:t>, установленным стандартам, нормам и правилам, условиям настоящего Договора и требованиям Заказчика.</w:t>
      </w:r>
    </w:p>
    <w:p w:rsidR="001D18B6" w:rsidRPr="00C42ED4" w:rsidRDefault="00356E35" w:rsidP="0016734E">
      <w:pPr>
        <w:pStyle w:val="a7"/>
        <w:spacing w:before="120" w:after="120"/>
        <w:ind w:firstLine="0"/>
        <w:rPr>
          <w:sz w:val="24"/>
          <w:szCs w:val="24"/>
        </w:rPr>
      </w:pPr>
      <w:r w:rsidRPr="00C42ED4">
        <w:rPr>
          <w:sz w:val="24"/>
          <w:szCs w:val="24"/>
        </w:rPr>
        <w:t>9</w:t>
      </w:r>
      <w:r w:rsidR="001D18B6" w:rsidRPr="00C42ED4">
        <w:rPr>
          <w:sz w:val="24"/>
          <w:szCs w:val="24"/>
        </w:rPr>
        <w:t>.4. За использование Подрядчиком при выполнении работ материалов ненадлежащего качества и (или) несертифицированных материалов и оборудования, если материалы и оборудование подлежат обязательной сертификации, Заказчик имее</w:t>
      </w:r>
      <w:r w:rsidRPr="00C42ED4">
        <w:rPr>
          <w:sz w:val="24"/>
          <w:szCs w:val="24"/>
        </w:rPr>
        <w:t xml:space="preserve">т право требовать от Подрядчика оплаты </w:t>
      </w:r>
      <w:r w:rsidR="001D18B6" w:rsidRPr="00C42ED4">
        <w:rPr>
          <w:sz w:val="24"/>
          <w:szCs w:val="24"/>
        </w:rPr>
        <w:t>штраф</w:t>
      </w:r>
      <w:r w:rsidRPr="00C42ED4">
        <w:rPr>
          <w:sz w:val="24"/>
          <w:szCs w:val="24"/>
        </w:rPr>
        <w:t>а</w:t>
      </w:r>
      <w:r w:rsidR="001D18B6" w:rsidRPr="00C42ED4">
        <w:rPr>
          <w:sz w:val="24"/>
          <w:szCs w:val="24"/>
        </w:rPr>
        <w:t xml:space="preserve"> в размере 20% от стоимости работ </w:t>
      </w:r>
      <w:r w:rsidRPr="00C42ED4">
        <w:rPr>
          <w:sz w:val="24"/>
          <w:szCs w:val="24"/>
        </w:rPr>
        <w:t>ненадлежащего качества и возврата оплаченной стоимости работ ненадлежащего качества</w:t>
      </w:r>
      <w:r w:rsidR="001D18B6" w:rsidRPr="00C42ED4">
        <w:rPr>
          <w:sz w:val="24"/>
          <w:szCs w:val="24"/>
        </w:rPr>
        <w:t xml:space="preserve">. </w:t>
      </w:r>
    </w:p>
    <w:p w:rsidR="001D18B6" w:rsidRPr="00C42ED4" w:rsidRDefault="00356E35" w:rsidP="0016734E">
      <w:pPr>
        <w:spacing w:before="120" w:after="120"/>
        <w:ind w:right="-2"/>
        <w:jc w:val="both"/>
        <w:rPr>
          <w:sz w:val="24"/>
          <w:szCs w:val="24"/>
        </w:rPr>
      </w:pPr>
      <w:r w:rsidRPr="00C42ED4">
        <w:rPr>
          <w:sz w:val="24"/>
          <w:szCs w:val="24"/>
        </w:rPr>
        <w:t>9</w:t>
      </w:r>
      <w:r w:rsidR="001D18B6" w:rsidRPr="00C42ED4">
        <w:rPr>
          <w:sz w:val="24"/>
          <w:szCs w:val="24"/>
        </w:rPr>
        <w:t>.5. За несвоевременное устранение недостатков (дефектов), выявленных в течение гарантийного срока, Заказчик имеет право требовать от Подрядчика оплаты штрафа в размере 20% стоимости Работ ненадлежащего качества и возврата оплаченной стоимости работ ненадлежащего качества.</w:t>
      </w:r>
    </w:p>
    <w:p w:rsidR="001D18B6" w:rsidRPr="00C42ED4" w:rsidRDefault="00356E35" w:rsidP="0016734E">
      <w:pPr>
        <w:pStyle w:val="a7"/>
        <w:spacing w:before="120" w:after="120"/>
        <w:ind w:firstLine="0"/>
        <w:rPr>
          <w:sz w:val="24"/>
          <w:szCs w:val="24"/>
        </w:rPr>
      </w:pPr>
      <w:r w:rsidRPr="00C42ED4">
        <w:rPr>
          <w:sz w:val="24"/>
          <w:szCs w:val="24"/>
        </w:rPr>
        <w:t>9</w:t>
      </w:r>
      <w:r w:rsidR="001D18B6" w:rsidRPr="00C42ED4">
        <w:rPr>
          <w:sz w:val="24"/>
          <w:szCs w:val="24"/>
        </w:rPr>
        <w:t>.6. Взыскание неустойки является правом Сторон, но не является бесспорной обязанностью по настоящему Договору.</w:t>
      </w:r>
    </w:p>
    <w:p w:rsidR="001D18B6" w:rsidRPr="00C42ED4" w:rsidRDefault="00356E35" w:rsidP="0016734E">
      <w:pPr>
        <w:pStyle w:val="a7"/>
        <w:spacing w:before="120" w:after="120"/>
        <w:ind w:firstLine="0"/>
        <w:rPr>
          <w:sz w:val="24"/>
          <w:szCs w:val="24"/>
        </w:rPr>
      </w:pPr>
      <w:r w:rsidRPr="00C42ED4">
        <w:rPr>
          <w:sz w:val="24"/>
          <w:szCs w:val="24"/>
        </w:rPr>
        <w:lastRenderedPageBreak/>
        <w:t>9</w:t>
      </w:r>
      <w:r w:rsidR="001D18B6" w:rsidRPr="00C42ED4">
        <w:rPr>
          <w:sz w:val="24"/>
          <w:szCs w:val="24"/>
        </w:rPr>
        <w:t>.7. Заказчик вправе начислить неустойку за нарушение Подрядчиком условий настоящего Договора и удержать ее с суммы причитающейся Подрядчику оплаты.</w:t>
      </w:r>
    </w:p>
    <w:p w:rsidR="001D18B6" w:rsidRPr="00C42ED4" w:rsidRDefault="00356E35" w:rsidP="0016734E">
      <w:pPr>
        <w:pStyle w:val="a7"/>
        <w:spacing w:before="120" w:after="120"/>
        <w:ind w:firstLine="0"/>
        <w:rPr>
          <w:sz w:val="24"/>
          <w:szCs w:val="24"/>
        </w:rPr>
      </w:pPr>
      <w:r w:rsidRPr="00C42ED4">
        <w:rPr>
          <w:sz w:val="24"/>
          <w:szCs w:val="24"/>
        </w:rPr>
        <w:t>9</w:t>
      </w:r>
      <w:r w:rsidR="001D18B6" w:rsidRPr="00C42ED4">
        <w:rPr>
          <w:sz w:val="24"/>
          <w:szCs w:val="24"/>
        </w:rPr>
        <w:t>.8. С</w:t>
      </w:r>
      <w:r w:rsidR="001D18B6" w:rsidRPr="00C42ED4">
        <w:rPr>
          <w:bCs/>
          <w:sz w:val="24"/>
          <w:szCs w:val="24"/>
        </w:rPr>
        <w:t>тороны не несут ответственность по возмещению убытков в виде упущенной выгоды.</w:t>
      </w:r>
    </w:p>
    <w:p w:rsidR="001D18B6" w:rsidRPr="00C42ED4" w:rsidRDefault="00356E35" w:rsidP="0016734E">
      <w:pPr>
        <w:pStyle w:val="a7"/>
        <w:spacing w:before="120" w:after="120"/>
        <w:ind w:firstLine="0"/>
        <w:rPr>
          <w:sz w:val="24"/>
          <w:szCs w:val="24"/>
        </w:rPr>
      </w:pPr>
      <w:r w:rsidRPr="00C42ED4">
        <w:rPr>
          <w:sz w:val="24"/>
          <w:szCs w:val="24"/>
        </w:rPr>
        <w:t>9</w:t>
      </w:r>
      <w:r w:rsidR="001D18B6" w:rsidRPr="00C42ED4">
        <w:rPr>
          <w:sz w:val="24"/>
          <w:szCs w:val="24"/>
        </w:rPr>
        <w:t xml:space="preserve">.9. Заказчик не несет ответственности за несчастные случаи и увечья, причиненные работникам Подрядчика </w:t>
      </w:r>
      <w:r w:rsidR="009847D6" w:rsidRPr="00C42ED4">
        <w:rPr>
          <w:sz w:val="24"/>
          <w:szCs w:val="24"/>
        </w:rPr>
        <w:t xml:space="preserve">и его субподрядных организации </w:t>
      </w:r>
      <w:r w:rsidR="001D18B6" w:rsidRPr="00C42ED4">
        <w:rPr>
          <w:sz w:val="24"/>
          <w:szCs w:val="24"/>
        </w:rPr>
        <w:t>в ходе исполнения настоящего Договора.</w:t>
      </w:r>
    </w:p>
    <w:p w:rsidR="001D18B6" w:rsidRPr="00C42ED4" w:rsidRDefault="00356E35" w:rsidP="0016734E">
      <w:pPr>
        <w:pStyle w:val="a7"/>
        <w:spacing w:before="120" w:after="120"/>
        <w:ind w:firstLine="0"/>
        <w:rPr>
          <w:sz w:val="24"/>
          <w:szCs w:val="24"/>
        </w:rPr>
      </w:pPr>
      <w:r w:rsidRPr="00C42ED4">
        <w:rPr>
          <w:sz w:val="24"/>
          <w:szCs w:val="24"/>
        </w:rPr>
        <w:t>9</w:t>
      </w:r>
      <w:r w:rsidR="001D18B6" w:rsidRPr="00C42ED4">
        <w:rPr>
          <w:sz w:val="24"/>
          <w:szCs w:val="24"/>
        </w:rPr>
        <w:t>.10. Подрядчик несет ответственность:</w:t>
      </w:r>
    </w:p>
    <w:p w:rsidR="001D18B6" w:rsidRPr="00C42ED4" w:rsidRDefault="001D18B6" w:rsidP="0016734E">
      <w:pPr>
        <w:pStyle w:val="a7"/>
        <w:spacing w:before="120" w:after="120"/>
        <w:ind w:firstLine="0"/>
        <w:rPr>
          <w:sz w:val="24"/>
          <w:szCs w:val="24"/>
        </w:rPr>
      </w:pPr>
      <w:r w:rsidRPr="00C42ED4">
        <w:rPr>
          <w:sz w:val="24"/>
          <w:szCs w:val="24"/>
        </w:rPr>
        <w:t xml:space="preserve">а) за безопасность проводимых Работ; </w:t>
      </w:r>
    </w:p>
    <w:p w:rsidR="001D18B6" w:rsidRPr="00C42ED4" w:rsidRDefault="001D18B6" w:rsidP="0016734E">
      <w:pPr>
        <w:pStyle w:val="a7"/>
        <w:spacing w:before="120" w:after="120"/>
        <w:ind w:firstLine="0"/>
        <w:rPr>
          <w:rFonts w:eastAsiaTheme="minorHAnsi"/>
          <w:noProof/>
          <w:sz w:val="24"/>
          <w:szCs w:val="24"/>
          <w:lang w:eastAsia="en-US"/>
        </w:rPr>
      </w:pPr>
      <w:r w:rsidRPr="00C42ED4">
        <w:rPr>
          <w:sz w:val="24"/>
          <w:szCs w:val="24"/>
        </w:rPr>
        <w:t xml:space="preserve">б) </w:t>
      </w:r>
      <w:r w:rsidRPr="00C42ED4">
        <w:rPr>
          <w:rFonts w:eastAsiaTheme="minorHAnsi"/>
          <w:noProof/>
          <w:sz w:val="24"/>
          <w:szCs w:val="24"/>
          <w:lang w:eastAsia="en-US"/>
        </w:rPr>
        <w:t xml:space="preserve">перед третьими лицами за нарушение требований законодательства об охране окружающей среды и безопасности ведения работ; </w:t>
      </w:r>
    </w:p>
    <w:p w:rsidR="001D18B6" w:rsidRPr="00C42ED4" w:rsidRDefault="001D18B6" w:rsidP="0016734E">
      <w:pPr>
        <w:pStyle w:val="a7"/>
        <w:spacing w:before="120" w:after="120"/>
        <w:ind w:firstLine="0"/>
        <w:rPr>
          <w:sz w:val="24"/>
          <w:szCs w:val="24"/>
        </w:rPr>
      </w:pPr>
      <w:r w:rsidRPr="00C42ED4">
        <w:rPr>
          <w:rFonts w:eastAsiaTheme="minorHAnsi"/>
          <w:noProof/>
          <w:sz w:val="24"/>
          <w:szCs w:val="24"/>
          <w:lang w:eastAsia="en-US"/>
        </w:rPr>
        <w:t xml:space="preserve">в) </w:t>
      </w:r>
      <w:r w:rsidRPr="00C42ED4">
        <w:rPr>
          <w:sz w:val="24"/>
          <w:szCs w:val="24"/>
        </w:rPr>
        <w:t xml:space="preserve">за соблюдение его работниками правил по охране труда, технике безопасности и противопожарной безопасности; </w:t>
      </w:r>
    </w:p>
    <w:p w:rsidR="001D18B6" w:rsidRPr="00C42ED4" w:rsidRDefault="001D18B6" w:rsidP="0016734E">
      <w:pPr>
        <w:pStyle w:val="a7"/>
        <w:spacing w:before="120" w:after="120"/>
        <w:ind w:firstLine="0"/>
        <w:rPr>
          <w:sz w:val="24"/>
          <w:szCs w:val="24"/>
        </w:rPr>
      </w:pPr>
      <w:r w:rsidRPr="00C42ED4">
        <w:rPr>
          <w:sz w:val="24"/>
          <w:szCs w:val="24"/>
        </w:rPr>
        <w:t>г) перед Заказчиком и владельцем объекта (территории), на которой проводились Работы, за нарушения правил по охране труда, технике безопасности, производственной санитарии, электро - и пожаробезопасности;</w:t>
      </w:r>
    </w:p>
    <w:p w:rsidR="001D18B6" w:rsidRPr="00C42ED4" w:rsidRDefault="001D18B6" w:rsidP="0016734E">
      <w:pPr>
        <w:pStyle w:val="a7"/>
        <w:spacing w:before="120" w:after="120"/>
        <w:ind w:firstLine="0"/>
        <w:rPr>
          <w:rFonts w:eastAsiaTheme="minorHAnsi"/>
          <w:noProof/>
          <w:sz w:val="24"/>
          <w:szCs w:val="24"/>
          <w:lang w:eastAsia="en-US"/>
        </w:rPr>
      </w:pPr>
      <w:r w:rsidRPr="00C42ED4">
        <w:rPr>
          <w:sz w:val="24"/>
          <w:szCs w:val="24"/>
        </w:rPr>
        <w:t xml:space="preserve">д) за не сохранность предоставленных Заказчиком материалов, </w:t>
      </w:r>
      <w:r w:rsidRPr="00C42ED4">
        <w:rPr>
          <w:rFonts w:eastAsiaTheme="minorHAnsi"/>
          <w:noProof/>
          <w:sz w:val="24"/>
          <w:szCs w:val="24"/>
          <w:lang w:eastAsia="en-US"/>
        </w:rPr>
        <w:t>оборудования, комплектующих изделий, конструкций и систем Заказчика.</w:t>
      </w:r>
    </w:p>
    <w:p w:rsidR="00A1338D" w:rsidRDefault="00356E35" w:rsidP="0016734E">
      <w:pPr>
        <w:pStyle w:val="a7"/>
        <w:spacing w:before="120" w:after="120"/>
        <w:ind w:firstLine="0"/>
        <w:rPr>
          <w:sz w:val="24"/>
          <w:szCs w:val="24"/>
        </w:rPr>
      </w:pPr>
      <w:r w:rsidRPr="00C42ED4">
        <w:rPr>
          <w:sz w:val="24"/>
          <w:szCs w:val="24"/>
        </w:rPr>
        <w:t>9</w:t>
      </w:r>
      <w:r w:rsidR="001D18B6" w:rsidRPr="00C42ED4">
        <w:rPr>
          <w:sz w:val="24"/>
          <w:szCs w:val="24"/>
        </w:rPr>
        <w:t xml:space="preserve">.11. </w:t>
      </w:r>
      <w:r w:rsidR="00A1338D" w:rsidRPr="00C42ED4">
        <w:rPr>
          <w:sz w:val="24"/>
          <w:szCs w:val="24"/>
        </w:rPr>
        <w:t>За каждое нарушение Подрядчиком условий настоящего Договора, кроме случаев, предусмотренных п.9.2-9.5 настоящего Договора, Заказчик вправе требовать от Подрядчика уплаты штрафа в размере</w:t>
      </w:r>
      <w:r w:rsidR="00D672E0" w:rsidRPr="00C42ED4">
        <w:rPr>
          <w:sz w:val="24"/>
          <w:szCs w:val="24"/>
        </w:rPr>
        <w:t xml:space="preserve"> 10 базовы</w:t>
      </w:r>
      <w:r w:rsidR="0024746E" w:rsidRPr="00C42ED4">
        <w:rPr>
          <w:sz w:val="24"/>
          <w:szCs w:val="24"/>
        </w:rPr>
        <w:t>х</w:t>
      </w:r>
      <w:r w:rsidR="00D672E0" w:rsidRPr="00C42ED4">
        <w:rPr>
          <w:sz w:val="24"/>
          <w:szCs w:val="24"/>
        </w:rPr>
        <w:t xml:space="preserve"> расчётных </w:t>
      </w:r>
      <w:r w:rsidR="00AE0727" w:rsidRPr="00C42ED4">
        <w:rPr>
          <w:sz w:val="24"/>
          <w:szCs w:val="24"/>
        </w:rPr>
        <w:t>в</w:t>
      </w:r>
      <w:r w:rsidR="00D672E0" w:rsidRPr="00C42ED4">
        <w:rPr>
          <w:sz w:val="24"/>
          <w:szCs w:val="24"/>
        </w:rPr>
        <w:t>еличин</w:t>
      </w:r>
      <w:r w:rsidR="00A00B98" w:rsidRPr="00C42ED4">
        <w:rPr>
          <w:sz w:val="24"/>
          <w:szCs w:val="24"/>
        </w:rPr>
        <w:t>.</w:t>
      </w:r>
      <w:r w:rsidR="00A1338D" w:rsidRPr="00C42ED4">
        <w:rPr>
          <w:sz w:val="24"/>
          <w:szCs w:val="24"/>
        </w:rPr>
        <w:t xml:space="preserve"> </w:t>
      </w:r>
    </w:p>
    <w:p w:rsidR="00027029" w:rsidRDefault="00027029" w:rsidP="0016734E">
      <w:pPr>
        <w:pStyle w:val="a7"/>
        <w:spacing w:before="120" w:after="120"/>
        <w:ind w:firstLine="0"/>
        <w:rPr>
          <w:sz w:val="24"/>
          <w:szCs w:val="24"/>
        </w:rPr>
      </w:pPr>
    </w:p>
    <w:p w:rsidR="001D18B6" w:rsidRPr="00C42ED4" w:rsidRDefault="001D18B6" w:rsidP="00F91E33">
      <w:pPr>
        <w:pStyle w:val="a7"/>
        <w:numPr>
          <w:ilvl w:val="0"/>
          <w:numId w:val="1"/>
        </w:numPr>
        <w:spacing w:before="120" w:after="120"/>
        <w:jc w:val="center"/>
        <w:rPr>
          <w:b/>
          <w:sz w:val="24"/>
          <w:szCs w:val="24"/>
        </w:rPr>
      </w:pPr>
      <w:r w:rsidRPr="00C42ED4">
        <w:rPr>
          <w:b/>
          <w:sz w:val="24"/>
          <w:szCs w:val="24"/>
        </w:rPr>
        <w:t>ПОРЯДОК РАССМОТРЕНИЯ СПОРОВ</w:t>
      </w:r>
    </w:p>
    <w:p w:rsidR="001D18B6" w:rsidRPr="00C42ED4" w:rsidRDefault="00A1338D" w:rsidP="0016734E">
      <w:pPr>
        <w:pStyle w:val="a7"/>
        <w:spacing w:before="120" w:after="120"/>
        <w:ind w:firstLine="0"/>
        <w:rPr>
          <w:sz w:val="24"/>
          <w:szCs w:val="24"/>
        </w:rPr>
      </w:pPr>
      <w:r w:rsidRPr="00C42ED4">
        <w:rPr>
          <w:sz w:val="24"/>
          <w:szCs w:val="24"/>
        </w:rPr>
        <w:t>10</w:t>
      </w:r>
      <w:r w:rsidR="001D18B6" w:rsidRPr="00C42ED4">
        <w:rPr>
          <w:sz w:val="24"/>
          <w:szCs w:val="24"/>
        </w:rPr>
        <w:t>.1. Споры, возникающие между Сторонами из настоящего Договора, подлежат урегулированию путем переговоров между Сторонами.</w:t>
      </w:r>
    </w:p>
    <w:p w:rsidR="001D18B6" w:rsidRDefault="00A1338D" w:rsidP="0016734E">
      <w:pPr>
        <w:pStyle w:val="a7"/>
        <w:spacing w:before="120" w:after="120"/>
        <w:ind w:firstLine="0"/>
        <w:rPr>
          <w:sz w:val="24"/>
          <w:szCs w:val="24"/>
        </w:rPr>
      </w:pPr>
      <w:r w:rsidRPr="00C42ED4">
        <w:rPr>
          <w:sz w:val="24"/>
          <w:szCs w:val="24"/>
        </w:rPr>
        <w:t>10</w:t>
      </w:r>
      <w:r w:rsidR="001D18B6" w:rsidRPr="00C42ED4">
        <w:rPr>
          <w:sz w:val="24"/>
          <w:szCs w:val="24"/>
        </w:rPr>
        <w:t>.2. Споры между Сторонами, не урегулированные путем переговоров, подлежат разрешению в суде</w:t>
      </w:r>
      <w:r w:rsidR="00012197">
        <w:rPr>
          <w:sz w:val="24"/>
          <w:szCs w:val="24"/>
        </w:rPr>
        <w:t xml:space="preserve"> по месту нахождения Заказчика</w:t>
      </w:r>
      <w:r w:rsidR="001D18B6" w:rsidRPr="00C42ED4">
        <w:rPr>
          <w:sz w:val="24"/>
          <w:szCs w:val="24"/>
        </w:rPr>
        <w:t>.</w:t>
      </w:r>
    </w:p>
    <w:p w:rsidR="009A0077" w:rsidRDefault="009A0077" w:rsidP="0016734E">
      <w:pPr>
        <w:pStyle w:val="a7"/>
        <w:spacing w:before="120" w:after="120"/>
        <w:ind w:firstLine="0"/>
        <w:rPr>
          <w:sz w:val="24"/>
          <w:szCs w:val="24"/>
        </w:rPr>
      </w:pPr>
    </w:p>
    <w:p w:rsidR="001D18B6" w:rsidRPr="00C42ED4" w:rsidRDefault="001D18B6" w:rsidP="00F91E33">
      <w:pPr>
        <w:pStyle w:val="a7"/>
        <w:numPr>
          <w:ilvl w:val="0"/>
          <w:numId w:val="1"/>
        </w:numPr>
        <w:jc w:val="center"/>
        <w:rPr>
          <w:b/>
          <w:sz w:val="24"/>
          <w:szCs w:val="24"/>
        </w:rPr>
      </w:pPr>
      <w:r w:rsidRPr="00C42ED4">
        <w:rPr>
          <w:b/>
          <w:sz w:val="24"/>
          <w:szCs w:val="24"/>
        </w:rPr>
        <w:t>СРОК ДЕЙСТВИЯ ДОГОВОРА И УСЛОВИЯ ЕГО РАСТОРЖЕНИЯ</w:t>
      </w:r>
    </w:p>
    <w:p w:rsidR="00A1338D" w:rsidRPr="00C42ED4" w:rsidRDefault="001D18B6" w:rsidP="0016734E">
      <w:pPr>
        <w:pStyle w:val="a7"/>
        <w:tabs>
          <w:tab w:val="left" w:pos="851"/>
        </w:tabs>
        <w:spacing w:before="120" w:after="120"/>
        <w:ind w:firstLine="0"/>
        <w:rPr>
          <w:sz w:val="24"/>
          <w:szCs w:val="24"/>
        </w:rPr>
      </w:pPr>
      <w:r w:rsidRPr="00C42ED4">
        <w:rPr>
          <w:sz w:val="24"/>
          <w:szCs w:val="24"/>
        </w:rPr>
        <w:t>1</w:t>
      </w:r>
      <w:r w:rsidR="00A1338D" w:rsidRPr="00C42ED4">
        <w:rPr>
          <w:sz w:val="24"/>
          <w:szCs w:val="24"/>
        </w:rPr>
        <w:t>1</w:t>
      </w:r>
      <w:r w:rsidRPr="00C42ED4">
        <w:rPr>
          <w:sz w:val="24"/>
          <w:szCs w:val="24"/>
        </w:rPr>
        <w:t>.1.</w:t>
      </w:r>
      <w:r w:rsidR="00A1338D" w:rsidRPr="00C42ED4">
        <w:rPr>
          <w:sz w:val="24"/>
          <w:szCs w:val="24"/>
        </w:rPr>
        <w:t xml:space="preserve"> Настоящий Договор действует в течение 12 (двенадцать) календарных месяцев с даты подписания настоящего Договора последней из Сторон. </w:t>
      </w:r>
    </w:p>
    <w:p w:rsidR="00A1338D" w:rsidRPr="00C42ED4" w:rsidRDefault="00A1338D" w:rsidP="00DC1399">
      <w:pPr>
        <w:pStyle w:val="a7"/>
        <w:tabs>
          <w:tab w:val="left" w:pos="851"/>
        </w:tabs>
        <w:spacing w:before="120" w:after="120"/>
        <w:ind w:firstLine="0"/>
        <w:rPr>
          <w:sz w:val="24"/>
          <w:szCs w:val="24"/>
        </w:rPr>
      </w:pPr>
      <w:r w:rsidRPr="00C42ED4">
        <w:rPr>
          <w:sz w:val="24"/>
          <w:szCs w:val="24"/>
        </w:rPr>
        <w:t>11.2. Соответствующий Заказ вступает в силу с момента его подписания Сторонами и действует до полного выполнения Сторонами своих обязательств по нему. При этом прекращение действие Договора не прекращает обязательства Сторон по соответствующему Заказу.</w:t>
      </w:r>
    </w:p>
    <w:p w:rsidR="00A1338D" w:rsidRPr="00C42ED4" w:rsidRDefault="00A1338D" w:rsidP="0016734E">
      <w:pPr>
        <w:pStyle w:val="a7"/>
        <w:tabs>
          <w:tab w:val="left" w:pos="851"/>
        </w:tabs>
        <w:spacing w:before="120" w:after="120"/>
        <w:ind w:firstLine="0"/>
        <w:rPr>
          <w:sz w:val="24"/>
          <w:szCs w:val="24"/>
        </w:rPr>
      </w:pPr>
      <w:r w:rsidRPr="00C42ED4">
        <w:rPr>
          <w:sz w:val="24"/>
          <w:szCs w:val="24"/>
        </w:rPr>
        <w:t>11.3. Заказчик вправе досрочно расторгнуть настоящий Договор (Заказ) путём письменного уведомления Подрядчика в срок не позднее, чем за 5 (пять) календарных дней до предполагаемой даты расторжения настоящего Договора в следующих случаях:</w:t>
      </w:r>
    </w:p>
    <w:p w:rsidR="00A1338D" w:rsidRPr="00C42ED4" w:rsidRDefault="001D18B6" w:rsidP="0016734E">
      <w:pPr>
        <w:pStyle w:val="a7"/>
        <w:tabs>
          <w:tab w:val="left" w:pos="851"/>
        </w:tabs>
        <w:spacing w:before="120" w:after="120"/>
        <w:ind w:firstLine="0"/>
        <w:rPr>
          <w:sz w:val="24"/>
          <w:szCs w:val="24"/>
        </w:rPr>
      </w:pPr>
      <w:r w:rsidRPr="00C42ED4">
        <w:rPr>
          <w:sz w:val="24"/>
          <w:szCs w:val="24"/>
        </w:rPr>
        <w:t xml:space="preserve">а) </w:t>
      </w:r>
      <w:r w:rsidR="00A1338D" w:rsidRPr="00C42ED4">
        <w:rPr>
          <w:sz w:val="24"/>
          <w:szCs w:val="24"/>
        </w:rPr>
        <w:t xml:space="preserve">вследствие нарушения Подрядчиком условий настоящего Договора. </w:t>
      </w:r>
      <w:r w:rsidR="00A1338D" w:rsidRPr="00C42ED4">
        <w:rPr>
          <w:rFonts w:eastAsiaTheme="minorHAnsi"/>
          <w:noProof/>
          <w:sz w:val="24"/>
          <w:szCs w:val="24"/>
          <w:lang w:eastAsia="en-US"/>
        </w:rPr>
        <w:t xml:space="preserve">В этом случае Заказчик </w:t>
      </w:r>
      <w:r w:rsidR="00A1338D" w:rsidRPr="00C42ED4">
        <w:rPr>
          <w:sz w:val="24"/>
          <w:szCs w:val="24"/>
        </w:rPr>
        <w:t xml:space="preserve">осуществляет только оплату стоимости работ, фактически выполненных и принятых по Акту сдачи-приемки выполненных работ </w:t>
      </w:r>
      <w:r w:rsidR="00A1338D" w:rsidRPr="00C42ED4">
        <w:rPr>
          <w:rFonts w:eastAsiaTheme="minorHAnsi"/>
          <w:noProof/>
          <w:sz w:val="24"/>
          <w:szCs w:val="24"/>
          <w:lang w:eastAsia="en-US"/>
        </w:rPr>
        <w:t>и вправе потребовать уплаты пени</w:t>
      </w:r>
      <w:r w:rsidR="00A1338D" w:rsidRPr="00C42ED4">
        <w:rPr>
          <w:sz w:val="24"/>
          <w:szCs w:val="24"/>
        </w:rPr>
        <w:t>;</w:t>
      </w:r>
    </w:p>
    <w:p w:rsidR="001D18B6" w:rsidRPr="00C42ED4" w:rsidRDefault="00A1338D" w:rsidP="0016734E">
      <w:pPr>
        <w:pStyle w:val="a7"/>
        <w:tabs>
          <w:tab w:val="left" w:pos="851"/>
        </w:tabs>
        <w:spacing w:before="120" w:after="120"/>
        <w:ind w:firstLine="0"/>
        <w:rPr>
          <w:sz w:val="24"/>
          <w:szCs w:val="24"/>
        </w:rPr>
      </w:pPr>
      <w:r w:rsidRPr="00C42ED4">
        <w:rPr>
          <w:sz w:val="24"/>
          <w:szCs w:val="24"/>
        </w:rPr>
        <w:t>б</w:t>
      </w:r>
      <w:r w:rsidR="001D18B6" w:rsidRPr="00C42ED4">
        <w:rPr>
          <w:sz w:val="24"/>
          <w:szCs w:val="24"/>
        </w:rPr>
        <w:t>) по причинам, не связанным с неисполнением или ненадлежащим исполнением Подрядчиком своих обязательств по настоящему Договору. В этом случае Заказчик осуществляет оплату стоимости фактически выполненных Подрядчиком и документально подтвержденных Работ без обязательств осуществлять какие-либо иные выплаты.</w:t>
      </w:r>
    </w:p>
    <w:p w:rsidR="001D18B6" w:rsidRPr="00C42ED4" w:rsidRDefault="001D18B6" w:rsidP="0016734E">
      <w:pPr>
        <w:pStyle w:val="a7"/>
        <w:spacing w:before="120" w:after="120"/>
        <w:ind w:firstLine="0"/>
        <w:rPr>
          <w:sz w:val="24"/>
          <w:szCs w:val="24"/>
        </w:rPr>
      </w:pPr>
      <w:r w:rsidRPr="00C42ED4">
        <w:rPr>
          <w:sz w:val="24"/>
          <w:szCs w:val="24"/>
        </w:rPr>
        <w:t>1</w:t>
      </w:r>
      <w:r w:rsidR="00A1338D" w:rsidRPr="00C42ED4">
        <w:rPr>
          <w:sz w:val="24"/>
          <w:szCs w:val="24"/>
        </w:rPr>
        <w:t>1</w:t>
      </w:r>
      <w:r w:rsidRPr="00C42ED4">
        <w:rPr>
          <w:sz w:val="24"/>
          <w:szCs w:val="24"/>
        </w:rPr>
        <w:t>.</w:t>
      </w:r>
      <w:r w:rsidR="00A1338D" w:rsidRPr="00C42ED4">
        <w:rPr>
          <w:sz w:val="24"/>
          <w:szCs w:val="24"/>
        </w:rPr>
        <w:t>4</w:t>
      </w:r>
      <w:r w:rsidRPr="00C42ED4">
        <w:rPr>
          <w:sz w:val="24"/>
          <w:szCs w:val="24"/>
        </w:rPr>
        <w:t xml:space="preserve">. </w:t>
      </w:r>
      <w:r w:rsidR="00A1338D" w:rsidRPr="00C42ED4">
        <w:rPr>
          <w:sz w:val="24"/>
          <w:szCs w:val="24"/>
        </w:rPr>
        <w:t xml:space="preserve">В случае, если после расторжения настоящего Договора (Заказа) вследствие нарушения обязательств Подрядчиком по настоящему Договору (Заказу) Заказчик заключит с другим </w:t>
      </w:r>
      <w:r w:rsidR="00A1338D" w:rsidRPr="00C42ED4">
        <w:rPr>
          <w:sz w:val="24"/>
          <w:szCs w:val="24"/>
        </w:rPr>
        <w:lastRenderedPageBreak/>
        <w:t>подрядчиком аналогичный договор по более высокой стоимости, то Подрядчик обязуется возместить Заказчику понесенные расходы в виде разницы между стоимостью работ по настоящему Договору и стоимостью работ по договору с другим подрядчиком.</w:t>
      </w:r>
    </w:p>
    <w:p w:rsidR="007576CA" w:rsidRDefault="001D18B6" w:rsidP="0016734E">
      <w:pPr>
        <w:pStyle w:val="a7"/>
        <w:spacing w:before="120" w:after="120"/>
        <w:ind w:firstLine="0"/>
        <w:rPr>
          <w:sz w:val="24"/>
          <w:szCs w:val="24"/>
        </w:rPr>
      </w:pPr>
      <w:r w:rsidRPr="00C42ED4">
        <w:rPr>
          <w:sz w:val="24"/>
          <w:szCs w:val="24"/>
        </w:rPr>
        <w:t>1</w:t>
      </w:r>
      <w:r w:rsidR="002372DC" w:rsidRPr="00C42ED4">
        <w:rPr>
          <w:sz w:val="24"/>
          <w:szCs w:val="24"/>
        </w:rPr>
        <w:t>1</w:t>
      </w:r>
      <w:r w:rsidRPr="00C42ED4">
        <w:rPr>
          <w:sz w:val="24"/>
          <w:szCs w:val="24"/>
        </w:rPr>
        <w:t>.</w:t>
      </w:r>
      <w:r w:rsidR="002372DC" w:rsidRPr="00C42ED4">
        <w:rPr>
          <w:sz w:val="24"/>
          <w:szCs w:val="24"/>
        </w:rPr>
        <w:t>5</w:t>
      </w:r>
      <w:r w:rsidRPr="00C42ED4">
        <w:rPr>
          <w:sz w:val="24"/>
          <w:szCs w:val="24"/>
        </w:rPr>
        <w:t xml:space="preserve">. </w:t>
      </w:r>
      <w:r w:rsidR="002372DC" w:rsidRPr="00C42ED4">
        <w:rPr>
          <w:sz w:val="24"/>
          <w:szCs w:val="24"/>
        </w:rPr>
        <w:t xml:space="preserve">Подрядчик вправе досрочно расторгнуть настоящий Договор до момента получения им предоплаты от Заказчика по первому Заказу путем письменного уведомления Заказчика в срок не позднее, чем за 30 (тридцать) календарных дней до предполагаемой даты расторжения настоящего Договора. </w:t>
      </w:r>
    </w:p>
    <w:p w:rsidR="001D18B6" w:rsidRPr="00C42ED4" w:rsidRDefault="001D18B6" w:rsidP="00F91E33">
      <w:pPr>
        <w:pStyle w:val="a7"/>
        <w:numPr>
          <w:ilvl w:val="0"/>
          <w:numId w:val="1"/>
        </w:numPr>
        <w:jc w:val="center"/>
        <w:rPr>
          <w:b/>
          <w:sz w:val="24"/>
          <w:szCs w:val="24"/>
        </w:rPr>
      </w:pPr>
      <w:r w:rsidRPr="00C42ED4">
        <w:rPr>
          <w:b/>
          <w:sz w:val="24"/>
          <w:szCs w:val="24"/>
        </w:rPr>
        <w:t>ОБСТОЯТЕЛЬСТВА НЕПРЕОДОЛИМОЙ СИЛЫ</w:t>
      </w:r>
    </w:p>
    <w:p w:rsidR="002372DC" w:rsidRPr="00C42ED4" w:rsidRDefault="002372DC" w:rsidP="0016734E">
      <w:pPr>
        <w:spacing w:before="120" w:after="120"/>
        <w:jc w:val="both"/>
        <w:rPr>
          <w:sz w:val="24"/>
          <w:szCs w:val="24"/>
        </w:rPr>
      </w:pPr>
      <w:r w:rsidRPr="00C42ED4">
        <w:rPr>
          <w:sz w:val="24"/>
          <w:szCs w:val="24"/>
        </w:rPr>
        <w:t>12.1. Сторона, не исполнившая или ненадлежащим образом исполнившая свои обязательства по настоящему Договору, освобождается от ответственности,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w:t>
      </w:r>
    </w:p>
    <w:p w:rsidR="002372DC" w:rsidRPr="00C42ED4" w:rsidRDefault="002372DC" w:rsidP="0016734E">
      <w:pPr>
        <w:spacing w:before="120" w:after="120"/>
        <w:jc w:val="both"/>
        <w:rPr>
          <w:sz w:val="24"/>
          <w:szCs w:val="24"/>
        </w:rPr>
      </w:pPr>
      <w:r w:rsidRPr="00C42ED4">
        <w:rPr>
          <w:sz w:val="24"/>
          <w:szCs w:val="24"/>
        </w:rPr>
        <w:t xml:space="preserve">К числу обстоятельств непреодолимой силы (форс-мажор) относятся: </w:t>
      </w:r>
    </w:p>
    <w:p w:rsidR="002372DC" w:rsidRPr="00C42ED4" w:rsidRDefault="002372DC" w:rsidP="0016734E">
      <w:pPr>
        <w:spacing w:before="120" w:after="120"/>
        <w:jc w:val="both"/>
        <w:rPr>
          <w:sz w:val="24"/>
          <w:szCs w:val="24"/>
        </w:rPr>
      </w:pPr>
      <w:r w:rsidRPr="00C42ED4">
        <w:rPr>
          <w:sz w:val="24"/>
          <w:szCs w:val="24"/>
        </w:rPr>
        <w:t xml:space="preserve">- пожар, наводнение, землетрясение, другие стихийные бедствия; </w:t>
      </w:r>
    </w:p>
    <w:p w:rsidR="002372DC" w:rsidRPr="00C42ED4" w:rsidRDefault="002372DC" w:rsidP="0016734E">
      <w:pPr>
        <w:spacing w:before="120" w:after="120"/>
        <w:jc w:val="both"/>
        <w:rPr>
          <w:sz w:val="24"/>
          <w:szCs w:val="24"/>
        </w:rPr>
      </w:pPr>
      <w:r w:rsidRPr="00C42ED4">
        <w:rPr>
          <w:sz w:val="24"/>
          <w:szCs w:val="24"/>
        </w:rPr>
        <w:t xml:space="preserve">- блокада или эмбарго на экспорт и (или) импорт, </w:t>
      </w:r>
    </w:p>
    <w:p w:rsidR="002372DC" w:rsidRPr="00C42ED4" w:rsidRDefault="002372DC" w:rsidP="0016734E">
      <w:pPr>
        <w:spacing w:before="120" w:after="120"/>
        <w:jc w:val="both"/>
        <w:rPr>
          <w:sz w:val="24"/>
          <w:szCs w:val="24"/>
        </w:rPr>
      </w:pPr>
      <w:r w:rsidRPr="00C42ED4">
        <w:rPr>
          <w:sz w:val="24"/>
          <w:szCs w:val="24"/>
        </w:rPr>
        <w:t xml:space="preserve">- война, военные действия, террористические акты, </w:t>
      </w:r>
    </w:p>
    <w:p w:rsidR="002372DC" w:rsidRPr="00C42ED4" w:rsidRDefault="002372DC" w:rsidP="0016734E">
      <w:pPr>
        <w:spacing w:before="120" w:after="120"/>
        <w:jc w:val="both"/>
        <w:rPr>
          <w:sz w:val="24"/>
          <w:szCs w:val="24"/>
        </w:rPr>
      </w:pPr>
      <w:r w:rsidRPr="00C42ED4">
        <w:rPr>
          <w:sz w:val="24"/>
          <w:szCs w:val="24"/>
        </w:rPr>
        <w:t xml:space="preserve">- акты Президента Республики Узбекистан и Правительства Республики Узбекистан. </w:t>
      </w:r>
    </w:p>
    <w:p w:rsidR="002372DC" w:rsidRPr="00C42ED4" w:rsidRDefault="002372DC" w:rsidP="0016734E">
      <w:pPr>
        <w:spacing w:before="120" w:after="120"/>
        <w:jc w:val="both"/>
        <w:rPr>
          <w:sz w:val="24"/>
          <w:szCs w:val="24"/>
        </w:rPr>
      </w:pPr>
      <w:r w:rsidRPr="00C42ED4">
        <w:rPr>
          <w:sz w:val="24"/>
          <w:szCs w:val="24"/>
        </w:rPr>
        <w:t>12.2. В случае возникновения обстоятельств непреодолимой силы (форс-мажор) Сторона, которая подверглась их воздействию, уведомляет об этом другую Сторону в течение 5 (пяти) календарных дней с момента возникновения таких обстоятельств.</w:t>
      </w:r>
    </w:p>
    <w:p w:rsidR="002372DC" w:rsidRPr="00C42ED4" w:rsidRDefault="002372DC" w:rsidP="0016734E">
      <w:pPr>
        <w:spacing w:before="120" w:after="120"/>
        <w:jc w:val="both"/>
        <w:rPr>
          <w:sz w:val="24"/>
          <w:szCs w:val="24"/>
        </w:rPr>
      </w:pPr>
      <w:r w:rsidRPr="00C42ED4">
        <w:rPr>
          <w:sz w:val="24"/>
          <w:szCs w:val="24"/>
        </w:rPr>
        <w:t>12.3. Факты, указанные в уведомлении, должны подтверждаться документами, выданными уполномоченными государственными органами. Отсутствие такого уведомления, равно как и отсутствие соответствующих подтверждений лишает Сторону права ссылаться на какие-либо вышеуказанные обстоятельства в качестве оснований для освобождения от ответственности за неисполнение или ненадлежащее исполнение обязательств по настоящему Договору.</w:t>
      </w:r>
    </w:p>
    <w:p w:rsidR="002372DC" w:rsidRPr="00C42ED4" w:rsidRDefault="002372DC" w:rsidP="0016734E">
      <w:pPr>
        <w:spacing w:before="120" w:after="120"/>
        <w:jc w:val="both"/>
        <w:rPr>
          <w:sz w:val="24"/>
          <w:szCs w:val="24"/>
        </w:rPr>
      </w:pPr>
      <w:r w:rsidRPr="00C42ED4">
        <w:rPr>
          <w:sz w:val="24"/>
          <w:szCs w:val="24"/>
        </w:rPr>
        <w:t>12.4. В случае возникновения обстоятельств непреодолимой силы Стороны незамедлительно проводят переговоры друг с другом и согласуют меры, которые необходимо принять, с целью исправления или устранения последствий обстоятельств непреодолимой силы.</w:t>
      </w:r>
    </w:p>
    <w:p w:rsidR="002372DC" w:rsidRPr="00C42ED4" w:rsidRDefault="002372DC" w:rsidP="0016734E">
      <w:pPr>
        <w:spacing w:before="120" w:after="120"/>
        <w:jc w:val="both"/>
        <w:rPr>
          <w:sz w:val="24"/>
          <w:szCs w:val="24"/>
        </w:rPr>
      </w:pPr>
      <w:r w:rsidRPr="00C42ED4">
        <w:rPr>
          <w:sz w:val="24"/>
          <w:szCs w:val="24"/>
        </w:rPr>
        <w:t>В этом случае выполнение соответствующих обязательств может быть отложено на срок действия таких обстоятельств либо до окончания действия их последствий.</w:t>
      </w:r>
    </w:p>
    <w:p w:rsidR="002372DC" w:rsidRPr="00C42ED4" w:rsidRDefault="002372DC" w:rsidP="0016734E">
      <w:pPr>
        <w:spacing w:before="120" w:after="120"/>
        <w:jc w:val="both"/>
        <w:rPr>
          <w:sz w:val="24"/>
          <w:szCs w:val="24"/>
        </w:rPr>
      </w:pPr>
      <w:r w:rsidRPr="00C42ED4">
        <w:rPr>
          <w:sz w:val="24"/>
          <w:szCs w:val="24"/>
        </w:rPr>
        <w:t xml:space="preserve">12.5. В случае, если обстоятельства непреодолимой силы или их последствия влекут невозможность исполнения обязательств по настоящему Договору, каждая из Сторон вправе расторгнуть настоящий Договор после направления другой Стороне письменного уведомления за 10 (десять) рабочих дней до предполагаемой даты расторжения настоящего Договора. </w:t>
      </w:r>
    </w:p>
    <w:p w:rsidR="002372DC" w:rsidRPr="00C42ED4" w:rsidRDefault="002372DC" w:rsidP="0016734E">
      <w:pPr>
        <w:spacing w:before="120" w:after="120"/>
        <w:jc w:val="both"/>
        <w:rPr>
          <w:sz w:val="24"/>
          <w:szCs w:val="24"/>
        </w:rPr>
      </w:pPr>
      <w:r w:rsidRPr="00C42ED4">
        <w:rPr>
          <w:sz w:val="24"/>
          <w:szCs w:val="24"/>
        </w:rPr>
        <w:t>В этом случае ни одна из Сторон не вправе требовать от другой Стороны возмещения убытков, понесенных в результате обстоятельств непреодолимой силы.</w:t>
      </w:r>
    </w:p>
    <w:p w:rsidR="002372DC" w:rsidRDefault="002372DC" w:rsidP="0016734E">
      <w:pPr>
        <w:spacing w:before="120" w:after="120"/>
        <w:jc w:val="both"/>
        <w:rPr>
          <w:sz w:val="24"/>
          <w:szCs w:val="24"/>
        </w:rPr>
      </w:pPr>
      <w:r w:rsidRPr="00C42ED4">
        <w:rPr>
          <w:sz w:val="24"/>
          <w:szCs w:val="24"/>
        </w:rPr>
        <w:t>При этом Подрядчик обязан произвести Заказчику возврат уплаченных им денежных средств за невыполненные обязательства, а Заказчик обязан произвести оплату стоимости работ, фактически выполненных и принятых по Акту сдачи-приемки выполненных работ</w:t>
      </w:r>
      <w:r w:rsidR="00205BC7" w:rsidRPr="00C42ED4">
        <w:rPr>
          <w:sz w:val="24"/>
          <w:szCs w:val="24"/>
        </w:rPr>
        <w:t>.</w:t>
      </w:r>
    </w:p>
    <w:p w:rsidR="001D18B6" w:rsidRPr="00C42ED4" w:rsidRDefault="001D18B6" w:rsidP="00F91E33">
      <w:pPr>
        <w:pStyle w:val="a7"/>
        <w:numPr>
          <w:ilvl w:val="0"/>
          <w:numId w:val="1"/>
        </w:numPr>
        <w:jc w:val="center"/>
        <w:rPr>
          <w:b/>
          <w:sz w:val="24"/>
          <w:szCs w:val="24"/>
        </w:rPr>
      </w:pPr>
      <w:r w:rsidRPr="00C42ED4">
        <w:rPr>
          <w:b/>
          <w:sz w:val="24"/>
          <w:szCs w:val="24"/>
        </w:rPr>
        <w:t>ГАРАНТИИ</w:t>
      </w:r>
    </w:p>
    <w:p w:rsidR="001D18B6" w:rsidRPr="00C42ED4" w:rsidRDefault="001D18B6" w:rsidP="0016734E">
      <w:pPr>
        <w:pStyle w:val="a7"/>
        <w:spacing w:before="120" w:after="120"/>
        <w:ind w:firstLine="0"/>
        <w:rPr>
          <w:sz w:val="24"/>
          <w:szCs w:val="24"/>
        </w:rPr>
      </w:pPr>
      <w:r w:rsidRPr="00C42ED4">
        <w:rPr>
          <w:sz w:val="24"/>
          <w:szCs w:val="24"/>
        </w:rPr>
        <w:t>1</w:t>
      </w:r>
      <w:r w:rsidR="009252B7" w:rsidRPr="00C42ED4">
        <w:rPr>
          <w:sz w:val="24"/>
          <w:szCs w:val="24"/>
        </w:rPr>
        <w:t>3</w:t>
      </w:r>
      <w:r w:rsidRPr="00C42ED4">
        <w:rPr>
          <w:sz w:val="24"/>
          <w:szCs w:val="24"/>
        </w:rPr>
        <w:t>.1. Подрядчик гарантирует надлежащее качество выполненных Работ и использованных им при выполнении Работ материалов</w:t>
      </w:r>
      <w:r w:rsidR="009252B7" w:rsidRPr="00C42ED4">
        <w:rPr>
          <w:sz w:val="24"/>
          <w:szCs w:val="24"/>
        </w:rPr>
        <w:t xml:space="preserve"> и оборудования</w:t>
      </w:r>
      <w:r w:rsidRPr="00C42ED4">
        <w:rPr>
          <w:sz w:val="24"/>
          <w:szCs w:val="24"/>
        </w:rPr>
        <w:t>.</w:t>
      </w:r>
    </w:p>
    <w:p w:rsidR="00C44E4C" w:rsidRPr="00C42ED4" w:rsidRDefault="00C44E4C" w:rsidP="00AE0727">
      <w:pPr>
        <w:autoSpaceDE w:val="0"/>
        <w:autoSpaceDN w:val="0"/>
        <w:adjustRightInd w:val="0"/>
        <w:ind w:right="-1"/>
        <w:jc w:val="both"/>
        <w:rPr>
          <w:snapToGrid w:val="0"/>
          <w:sz w:val="24"/>
          <w:szCs w:val="24"/>
        </w:rPr>
      </w:pPr>
      <w:r w:rsidRPr="00C42ED4">
        <w:rPr>
          <w:snapToGrid w:val="0"/>
          <w:sz w:val="24"/>
          <w:szCs w:val="24"/>
        </w:rPr>
        <w:t xml:space="preserve">13.2. Подрядчик несет ответственность за недостатки проектно-сметной документации, включая недостатки, обнаруженные в ходе строительства, </w:t>
      </w:r>
      <w:r w:rsidR="00AE0727" w:rsidRPr="00C42ED4">
        <w:rPr>
          <w:snapToGrid w:val="0"/>
          <w:sz w:val="24"/>
          <w:szCs w:val="24"/>
        </w:rPr>
        <w:t xml:space="preserve">приёмке в эксплуатацию, </w:t>
      </w:r>
      <w:r w:rsidRPr="00C42ED4">
        <w:rPr>
          <w:snapToGrid w:val="0"/>
          <w:sz w:val="24"/>
          <w:szCs w:val="24"/>
        </w:rPr>
        <w:t xml:space="preserve">а также в процессе эксплуатации объекта, созданного на основе выполненной проектно-сметной документации. </w:t>
      </w:r>
    </w:p>
    <w:p w:rsidR="001D18B6" w:rsidRPr="00C42ED4" w:rsidRDefault="001D18B6" w:rsidP="0016734E">
      <w:pPr>
        <w:pStyle w:val="a3"/>
        <w:spacing w:before="120" w:after="120"/>
        <w:jc w:val="both"/>
        <w:rPr>
          <w:sz w:val="24"/>
          <w:szCs w:val="24"/>
        </w:rPr>
      </w:pPr>
      <w:r w:rsidRPr="00C42ED4">
        <w:rPr>
          <w:sz w:val="24"/>
          <w:szCs w:val="24"/>
        </w:rPr>
        <w:lastRenderedPageBreak/>
        <w:t>1</w:t>
      </w:r>
      <w:r w:rsidR="009252B7" w:rsidRPr="00C42ED4">
        <w:rPr>
          <w:sz w:val="24"/>
          <w:szCs w:val="24"/>
        </w:rPr>
        <w:t>3</w:t>
      </w:r>
      <w:r w:rsidRPr="00C42ED4">
        <w:rPr>
          <w:sz w:val="24"/>
          <w:szCs w:val="24"/>
        </w:rPr>
        <w:t>.</w:t>
      </w:r>
      <w:r w:rsidR="0091387A">
        <w:rPr>
          <w:sz w:val="24"/>
          <w:szCs w:val="24"/>
        </w:rPr>
        <w:t>3</w:t>
      </w:r>
      <w:r w:rsidRPr="00C42ED4">
        <w:rPr>
          <w:sz w:val="24"/>
          <w:szCs w:val="24"/>
        </w:rPr>
        <w:t xml:space="preserve">. </w:t>
      </w:r>
      <w:r w:rsidR="007D1DB5" w:rsidRPr="00C42ED4">
        <w:rPr>
          <w:sz w:val="24"/>
          <w:szCs w:val="24"/>
        </w:rPr>
        <w:t xml:space="preserve">На результат выполненных </w:t>
      </w:r>
      <w:r w:rsidR="00AE0727" w:rsidRPr="00C42ED4">
        <w:rPr>
          <w:sz w:val="24"/>
          <w:szCs w:val="24"/>
        </w:rPr>
        <w:t xml:space="preserve">строительно-монтажных </w:t>
      </w:r>
      <w:r w:rsidR="007D1DB5" w:rsidRPr="00C42ED4">
        <w:rPr>
          <w:sz w:val="24"/>
          <w:szCs w:val="24"/>
        </w:rPr>
        <w:t xml:space="preserve">Работ, и материалы, используемые в процессе выполнения Работ, Подрядчик устанавливает гарантийный срок продолжительностью </w:t>
      </w:r>
      <w:r w:rsidR="00DC1399">
        <w:rPr>
          <w:sz w:val="24"/>
          <w:szCs w:val="24"/>
        </w:rPr>
        <w:t>36</w:t>
      </w:r>
      <w:r w:rsidR="007D1DB5" w:rsidRPr="00C42ED4">
        <w:rPr>
          <w:sz w:val="24"/>
          <w:szCs w:val="24"/>
        </w:rPr>
        <w:t xml:space="preserve"> (</w:t>
      </w:r>
      <w:r w:rsidR="00DC1399">
        <w:rPr>
          <w:sz w:val="24"/>
          <w:szCs w:val="24"/>
        </w:rPr>
        <w:t>тридцать шесть</w:t>
      </w:r>
      <w:r w:rsidR="007D1DB5" w:rsidRPr="00C42ED4">
        <w:rPr>
          <w:sz w:val="24"/>
          <w:szCs w:val="24"/>
        </w:rPr>
        <w:t>) месяц</w:t>
      </w:r>
      <w:r w:rsidR="00DC1399">
        <w:rPr>
          <w:sz w:val="24"/>
          <w:szCs w:val="24"/>
        </w:rPr>
        <w:t>ев</w:t>
      </w:r>
      <w:bookmarkStart w:id="0" w:name="_GoBack"/>
      <w:bookmarkEnd w:id="0"/>
      <w:r w:rsidR="007D1DB5" w:rsidRPr="00C42ED4">
        <w:rPr>
          <w:sz w:val="24"/>
          <w:szCs w:val="24"/>
        </w:rPr>
        <w:t xml:space="preserve"> с момента приёмки результата Работ.</w:t>
      </w:r>
    </w:p>
    <w:p w:rsidR="001D18B6" w:rsidRPr="00C42ED4" w:rsidRDefault="001D18B6" w:rsidP="0016734E">
      <w:pPr>
        <w:pStyle w:val="a3"/>
        <w:spacing w:before="120" w:after="120"/>
        <w:jc w:val="both"/>
        <w:rPr>
          <w:sz w:val="24"/>
          <w:szCs w:val="24"/>
        </w:rPr>
      </w:pPr>
      <w:r w:rsidRPr="00C42ED4">
        <w:rPr>
          <w:sz w:val="24"/>
          <w:szCs w:val="24"/>
        </w:rPr>
        <w:t>1</w:t>
      </w:r>
      <w:r w:rsidR="007D1DB5" w:rsidRPr="00C42ED4">
        <w:rPr>
          <w:sz w:val="24"/>
          <w:szCs w:val="24"/>
        </w:rPr>
        <w:t>3</w:t>
      </w:r>
      <w:r w:rsidRPr="00C42ED4">
        <w:rPr>
          <w:sz w:val="24"/>
          <w:szCs w:val="24"/>
        </w:rPr>
        <w:t>.</w:t>
      </w:r>
      <w:r w:rsidR="0091387A">
        <w:rPr>
          <w:sz w:val="24"/>
          <w:szCs w:val="24"/>
        </w:rPr>
        <w:t>4</w:t>
      </w:r>
      <w:r w:rsidRPr="00C42ED4">
        <w:rPr>
          <w:sz w:val="24"/>
          <w:szCs w:val="24"/>
        </w:rPr>
        <w:t xml:space="preserve">. </w:t>
      </w:r>
      <w:r w:rsidR="007D1DB5" w:rsidRPr="00C42ED4">
        <w:rPr>
          <w:sz w:val="24"/>
          <w:szCs w:val="24"/>
        </w:rPr>
        <w:t>В случае выявления Заказчиком в течение гарантийного срока недостатков (дефектов) Работ, в том числе скрытых недостатков (дефектов), Подрядчик обязан за свой счет устранить их в срок не более 5 (пять) рабочих дней с момента получения соответствующего требования Заказчика.</w:t>
      </w:r>
    </w:p>
    <w:p w:rsidR="001D18B6" w:rsidRDefault="001D18B6" w:rsidP="0016734E">
      <w:pPr>
        <w:pStyle w:val="a3"/>
        <w:spacing w:before="120" w:after="120"/>
        <w:jc w:val="both"/>
        <w:rPr>
          <w:sz w:val="24"/>
          <w:szCs w:val="24"/>
        </w:rPr>
      </w:pPr>
      <w:r w:rsidRPr="00C42ED4">
        <w:rPr>
          <w:sz w:val="24"/>
          <w:szCs w:val="24"/>
        </w:rPr>
        <w:t>1</w:t>
      </w:r>
      <w:r w:rsidR="007D1DB5" w:rsidRPr="00C42ED4">
        <w:rPr>
          <w:sz w:val="24"/>
          <w:szCs w:val="24"/>
        </w:rPr>
        <w:t>3</w:t>
      </w:r>
      <w:r w:rsidRPr="00C42ED4">
        <w:rPr>
          <w:sz w:val="24"/>
          <w:szCs w:val="24"/>
        </w:rPr>
        <w:t>.</w:t>
      </w:r>
      <w:r w:rsidR="0091387A">
        <w:rPr>
          <w:sz w:val="24"/>
          <w:szCs w:val="24"/>
        </w:rPr>
        <w:t>5</w:t>
      </w:r>
      <w:r w:rsidRPr="00C42ED4">
        <w:rPr>
          <w:sz w:val="24"/>
          <w:szCs w:val="24"/>
        </w:rPr>
        <w:t xml:space="preserve">. Обязательства Подрядчика в течение гарантийного срока считаются исполненными с момента подписания Заказчиком Акта об устранении недостатков (дефектов). </w:t>
      </w:r>
    </w:p>
    <w:p w:rsidR="001D18B6" w:rsidRPr="00C42ED4" w:rsidRDefault="001D18B6" w:rsidP="00F91E33">
      <w:pPr>
        <w:pStyle w:val="a7"/>
        <w:numPr>
          <w:ilvl w:val="0"/>
          <w:numId w:val="1"/>
        </w:numPr>
        <w:jc w:val="center"/>
        <w:rPr>
          <w:b/>
          <w:bCs/>
          <w:sz w:val="24"/>
          <w:szCs w:val="24"/>
        </w:rPr>
      </w:pPr>
      <w:r w:rsidRPr="00C42ED4">
        <w:rPr>
          <w:b/>
          <w:bCs/>
          <w:sz w:val="24"/>
          <w:szCs w:val="24"/>
        </w:rPr>
        <w:t>КОНФИДЕНЦИАЛЬНОСТЬ</w:t>
      </w:r>
    </w:p>
    <w:p w:rsidR="001D18B6" w:rsidRPr="00C42ED4" w:rsidRDefault="001D18B6" w:rsidP="0016734E">
      <w:pPr>
        <w:spacing w:before="120" w:after="120"/>
        <w:jc w:val="both"/>
        <w:rPr>
          <w:snapToGrid w:val="0"/>
          <w:sz w:val="24"/>
          <w:szCs w:val="24"/>
        </w:rPr>
      </w:pPr>
      <w:r w:rsidRPr="00C42ED4">
        <w:rPr>
          <w:snapToGrid w:val="0"/>
          <w:sz w:val="24"/>
          <w:szCs w:val="24"/>
        </w:rPr>
        <w:t>1</w:t>
      </w:r>
      <w:r w:rsidR="007D1DB5" w:rsidRPr="00C42ED4">
        <w:rPr>
          <w:snapToGrid w:val="0"/>
          <w:sz w:val="24"/>
          <w:szCs w:val="24"/>
        </w:rPr>
        <w:t>4</w:t>
      </w:r>
      <w:r w:rsidRPr="00C42ED4">
        <w:rPr>
          <w:snapToGrid w:val="0"/>
          <w:sz w:val="24"/>
          <w:szCs w:val="24"/>
        </w:rPr>
        <w:t>.1. Стороны соглашаются, что содержание Договора, а также все документы, переданные Сторонами друг другу в связи с заключением и исполнением настоящего Договора, считаются конфиденциальными и относятся к коммерческой тайне Сторон, которая не подлежит разглашению без письменного согласия другой Стороны.</w:t>
      </w:r>
    </w:p>
    <w:p w:rsidR="001D18B6" w:rsidRPr="00C42ED4" w:rsidRDefault="001D18B6" w:rsidP="0016734E">
      <w:pPr>
        <w:spacing w:before="120" w:after="120"/>
        <w:jc w:val="both"/>
        <w:rPr>
          <w:snapToGrid w:val="0"/>
          <w:sz w:val="24"/>
          <w:szCs w:val="24"/>
        </w:rPr>
      </w:pPr>
      <w:r w:rsidRPr="00C42ED4">
        <w:rPr>
          <w:snapToGrid w:val="0"/>
          <w:sz w:val="24"/>
          <w:szCs w:val="24"/>
        </w:rPr>
        <w:t xml:space="preserve">Исключение из вышеизложенного правила составляют сведения, которые в соответствии </w:t>
      </w:r>
      <w:r w:rsidR="0086525D">
        <w:rPr>
          <w:snapToGrid w:val="0"/>
          <w:sz w:val="24"/>
          <w:szCs w:val="24"/>
        </w:rPr>
        <w:br/>
      </w:r>
      <w:r w:rsidRPr="00C42ED4">
        <w:rPr>
          <w:snapToGrid w:val="0"/>
          <w:sz w:val="24"/>
          <w:szCs w:val="24"/>
        </w:rPr>
        <w:t>с законодательством Республики Узбекистан не могут составлять коммерческую тайну юридического лица.</w:t>
      </w:r>
    </w:p>
    <w:p w:rsidR="001D18B6" w:rsidRPr="00C42ED4" w:rsidRDefault="007D1DB5" w:rsidP="0016734E">
      <w:pPr>
        <w:spacing w:before="120" w:after="120"/>
        <w:jc w:val="both"/>
        <w:rPr>
          <w:snapToGrid w:val="0"/>
          <w:sz w:val="24"/>
          <w:szCs w:val="24"/>
        </w:rPr>
      </w:pPr>
      <w:r w:rsidRPr="00C42ED4">
        <w:rPr>
          <w:snapToGrid w:val="0"/>
          <w:sz w:val="24"/>
          <w:szCs w:val="24"/>
        </w:rPr>
        <w:t>14</w:t>
      </w:r>
      <w:r w:rsidR="001D18B6" w:rsidRPr="00C42ED4">
        <w:rPr>
          <w:snapToGrid w:val="0"/>
          <w:sz w:val="24"/>
          <w:szCs w:val="24"/>
        </w:rPr>
        <w:t>.2. 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3 (трех) лет.</w:t>
      </w:r>
    </w:p>
    <w:p w:rsidR="001D18B6" w:rsidRPr="00C42ED4" w:rsidRDefault="001D18B6" w:rsidP="0016734E">
      <w:pPr>
        <w:spacing w:before="120" w:after="120"/>
        <w:jc w:val="both"/>
        <w:rPr>
          <w:snapToGrid w:val="0"/>
          <w:sz w:val="24"/>
          <w:szCs w:val="24"/>
        </w:rPr>
      </w:pPr>
      <w:r w:rsidRPr="00C42ED4">
        <w:rPr>
          <w:snapToGrid w:val="0"/>
          <w:sz w:val="24"/>
          <w:szCs w:val="24"/>
        </w:rPr>
        <w:t>1</w:t>
      </w:r>
      <w:r w:rsidR="007D1DB5" w:rsidRPr="00C42ED4">
        <w:rPr>
          <w:snapToGrid w:val="0"/>
          <w:sz w:val="24"/>
          <w:szCs w:val="24"/>
        </w:rPr>
        <w:t>4</w:t>
      </w:r>
      <w:r w:rsidRPr="00C42ED4">
        <w:rPr>
          <w:snapToGrid w:val="0"/>
          <w:sz w:val="24"/>
          <w:szCs w:val="24"/>
        </w:rPr>
        <w:t xml:space="preserve">.3. За нарушение условия о конфиденциальности информации, Сторона, допустившая такое нарушение, несёт ответственность в виде возмещения причиненных этим убытков. Данные положения подлежат применению также в случае реорганизации одной из Сторон для её правопреемников, при ликвидации одной из Сторон – для другой Стороны. Способы защиты каждой Стороной конфиденциальной информации другой Стороны – не ниже, чем способы защиты данной Стороной своей собственной конфиденциальной информации. </w:t>
      </w:r>
    </w:p>
    <w:p w:rsidR="001D18B6" w:rsidRDefault="001D18B6" w:rsidP="0016734E">
      <w:pPr>
        <w:spacing w:before="120" w:after="120"/>
        <w:jc w:val="both"/>
        <w:rPr>
          <w:snapToGrid w:val="0"/>
          <w:sz w:val="24"/>
          <w:szCs w:val="24"/>
        </w:rPr>
      </w:pPr>
      <w:r w:rsidRPr="00C42ED4">
        <w:rPr>
          <w:snapToGrid w:val="0"/>
          <w:sz w:val="24"/>
          <w:szCs w:val="24"/>
        </w:rPr>
        <w:t>Ни одна из Сторон не вправе передавать конфиденциальную информацию другой Стороны любым третьим лицам или ознакомлять с конфиденциальной информацией другой Стороны любых третьих лиц без письменного согласия другой Стороны.</w:t>
      </w:r>
    </w:p>
    <w:p w:rsidR="00554128" w:rsidRDefault="00554128" w:rsidP="0016734E">
      <w:pPr>
        <w:spacing w:before="120" w:after="120"/>
        <w:jc w:val="both"/>
        <w:rPr>
          <w:snapToGrid w:val="0"/>
          <w:sz w:val="24"/>
          <w:szCs w:val="24"/>
        </w:rPr>
      </w:pPr>
    </w:p>
    <w:p w:rsidR="00554128" w:rsidRPr="0042654B" w:rsidRDefault="00554128" w:rsidP="00554128">
      <w:pPr>
        <w:pStyle w:val="ac"/>
        <w:numPr>
          <w:ilvl w:val="0"/>
          <w:numId w:val="1"/>
        </w:numPr>
        <w:jc w:val="center"/>
        <w:rPr>
          <w:b/>
          <w:snapToGrid w:val="0"/>
          <w:sz w:val="24"/>
          <w:szCs w:val="24"/>
        </w:rPr>
      </w:pPr>
      <w:r w:rsidRPr="0042654B">
        <w:rPr>
          <w:b/>
          <w:snapToGrid w:val="0"/>
          <w:sz w:val="24"/>
          <w:szCs w:val="24"/>
        </w:rPr>
        <w:t>АНТИКОРРУПЦИОННАЯ ОГОВОРКА</w:t>
      </w:r>
    </w:p>
    <w:p w:rsidR="00554128" w:rsidRPr="00772C9E" w:rsidRDefault="00554128" w:rsidP="00554128">
      <w:pPr>
        <w:pStyle w:val="ac"/>
        <w:ind w:left="720"/>
        <w:rPr>
          <w:snapToGrid w:val="0"/>
          <w:sz w:val="24"/>
          <w:szCs w:val="24"/>
        </w:rPr>
      </w:pPr>
    </w:p>
    <w:p w:rsidR="00554128" w:rsidRPr="00772C9E" w:rsidRDefault="00554128" w:rsidP="00554128">
      <w:pPr>
        <w:spacing w:before="120" w:after="120"/>
        <w:jc w:val="both"/>
        <w:rPr>
          <w:snapToGrid w:val="0"/>
          <w:sz w:val="24"/>
          <w:szCs w:val="24"/>
        </w:rPr>
      </w:pPr>
      <w:r>
        <w:rPr>
          <w:snapToGrid w:val="0"/>
          <w:sz w:val="24"/>
          <w:szCs w:val="24"/>
        </w:rPr>
        <w:t>1</w:t>
      </w:r>
      <w:r w:rsidRPr="00DC1399">
        <w:rPr>
          <w:snapToGrid w:val="0"/>
          <w:sz w:val="24"/>
          <w:szCs w:val="24"/>
        </w:rPr>
        <w:t>5</w:t>
      </w:r>
      <w:r w:rsidRPr="00772C9E">
        <w:rPr>
          <w:snapToGrid w:val="0"/>
          <w:sz w:val="24"/>
          <w:szCs w:val="24"/>
        </w:rPr>
        <w:t>.1. Стороны согласовывают не допускать коррупционных действий, связанных с договором при заключении договора, в течение срока действия договора и после окончания этого срока.</w:t>
      </w:r>
    </w:p>
    <w:p w:rsidR="00554128" w:rsidRDefault="00554128" w:rsidP="00554128">
      <w:pPr>
        <w:spacing w:before="120" w:after="120"/>
        <w:jc w:val="both"/>
        <w:rPr>
          <w:snapToGrid w:val="0"/>
          <w:sz w:val="24"/>
          <w:szCs w:val="24"/>
        </w:rPr>
      </w:pPr>
      <w:r>
        <w:rPr>
          <w:snapToGrid w:val="0"/>
          <w:sz w:val="24"/>
          <w:szCs w:val="24"/>
        </w:rPr>
        <w:t>1</w:t>
      </w:r>
      <w:r w:rsidRPr="00DC1399">
        <w:rPr>
          <w:snapToGrid w:val="0"/>
          <w:sz w:val="24"/>
          <w:szCs w:val="24"/>
        </w:rPr>
        <w:t>5</w:t>
      </w:r>
      <w:r w:rsidRPr="00772C9E">
        <w:rPr>
          <w:snapToGrid w:val="0"/>
          <w:sz w:val="24"/>
          <w:szCs w:val="24"/>
        </w:rPr>
        <w:t>.2. Стороны признают меры предупреждения коррупции, определенные в дополнительных антикоррупционных условиях договора и обеспечивают сотрудничество по их соблюдению.</w:t>
      </w:r>
    </w:p>
    <w:p w:rsidR="00554128" w:rsidRPr="00772C9E" w:rsidRDefault="00554128" w:rsidP="00554128">
      <w:pPr>
        <w:spacing w:before="120" w:after="120"/>
        <w:jc w:val="both"/>
        <w:rPr>
          <w:snapToGrid w:val="0"/>
          <w:sz w:val="24"/>
          <w:szCs w:val="24"/>
        </w:rPr>
      </w:pPr>
      <w:r>
        <w:rPr>
          <w:snapToGrid w:val="0"/>
          <w:sz w:val="24"/>
          <w:szCs w:val="24"/>
        </w:rPr>
        <w:t>1</w:t>
      </w:r>
      <w:r w:rsidRPr="00DC1399">
        <w:rPr>
          <w:snapToGrid w:val="0"/>
          <w:sz w:val="24"/>
          <w:szCs w:val="24"/>
        </w:rPr>
        <w:t>5</w:t>
      </w:r>
      <w:r w:rsidRPr="00772C9E">
        <w:rPr>
          <w:snapToGrid w:val="0"/>
          <w:sz w:val="24"/>
          <w:szCs w:val="24"/>
        </w:rPr>
        <w:t xml:space="preserve">.3. Каждая сторона гарантирует, что при заключении договора непосредственно ею или ее исполнительными органами, должностными лицами и сотрудниками не передавались деньги, материальные ценности в нарушение закона об отношениях, связанных с договором, не допущено, не предложено, не обещано получение неофициальных денег или других материальных ценностей для заключения договора, а также не получены материальные или любые виды льгот, преференций </w:t>
      </w:r>
    </w:p>
    <w:p w:rsidR="00554128" w:rsidRPr="00772C9E" w:rsidRDefault="00554128" w:rsidP="00554128">
      <w:pPr>
        <w:spacing w:before="120" w:after="120"/>
        <w:jc w:val="both"/>
        <w:rPr>
          <w:snapToGrid w:val="0"/>
          <w:sz w:val="24"/>
          <w:szCs w:val="24"/>
        </w:rPr>
      </w:pPr>
      <w:r w:rsidRPr="00772C9E">
        <w:rPr>
          <w:snapToGrid w:val="0"/>
          <w:sz w:val="24"/>
          <w:szCs w:val="24"/>
        </w:rPr>
        <w:t>(не оставлено впечатление о возможности осуществить аналогичные действия в будущем).</w:t>
      </w:r>
    </w:p>
    <w:p w:rsidR="00554128" w:rsidRDefault="00554128" w:rsidP="00554128">
      <w:pPr>
        <w:spacing w:before="120" w:after="120"/>
        <w:jc w:val="both"/>
        <w:rPr>
          <w:snapToGrid w:val="0"/>
          <w:sz w:val="24"/>
          <w:szCs w:val="24"/>
        </w:rPr>
      </w:pPr>
      <w:r w:rsidRPr="00772C9E">
        <w:rPr>
          <w:snapToGrid w:val="0"/>
          <w:sz w:val="24"/>
          <w:szCs w:val="24"/>
        </w:rPr>
        <w:t>Стороны принимают рациональные меры по недопущению совершения вышеуказанных действий лицами (вспомогательные подрядные организации, агенты и другие лица под контролем сторон), привлеченными ими в рамках договора.</w:t>
      </w:r>
    </w:p>
    <w:p w:rsidR="00554128" w:rsidRPr="00772C9E" w:rsidRDefault="00554128" w:rsidP="00554128">
      <w:pPr>
        <w:spacing w:before="120" w:after="120"/>
        <w:jc w:val="both"/>
        <w:rPr>
          <w:snapToGrid w:val="0"/>
          <w:sz w:val="24"/>
          <w:szCs w:val="24"/>
        </w:rPr>
      </w:pPr>
      <w:r>
        <w:rPr>
          <w:snapToGrid w:val="0"/>
          <w:sz w:val="24"/>
          <w:szCs w:val="24"/>
        </w:rPr>
        <w:lastRenderedPageBreak/>
        <w:t>1</w:t>
      </w:r>
      <w:r w:rsidRPr="00DC1399">
        <w:rPr>
          <w:snapToGrid w:val="0"/>
          <w:sz w:val="24"/>
          <w:szCs w:val="24"/>
        </w:rPr>
        <w:t>5</w:t>
      </w:r>
      <w:r w:rsidRPr="00772C9E">
        <w:rPr>
          <w:snapToGrid w:val="0"/>
          <w:sz w:val="24"/>
          <w:szCs w:val="24"/>
        </w:rPr>
        <w:t>.4. Стороны не допускают непосредственное или косвенное (в том числе, через третьих лиц) совершение государственными служащими, политическими партиями, а также своими исполнительными органами, должностными лицами и сотрудниками следующих действий в любой форме:</w:t>
      </w:r>
    </w:p>
    <w:p w:rsidR="00554128" w:rsidRPr="00772C9E" w:rsidRDefault="00554128" w:rsidP="00554128">
      <w:pPr>
        <w:spacing w:before="120" w:after="120"/>
        <w:jc w:val="both"/>
        <w:rPr>
          <w:snapToGrid w:val="0"/>
          <w:sz w:val="24"/>
          <w:szCs w:val="24"/>
        </w:rPr>
      </w:pPr>
      <w:r w:rsidRPr="00772C9E">
        <w:rPr>
          <w:snapToGrid w:val="0"/>
          <w:sz w:val="24"/>
          <w:szCs w:val="24"/>
        </w:rPr>
        <w:t>а) предложение, обещание получения, предоставление материальной или нематериальной выгоды в пользу вышеуказанных лиц или собственной пользы с целью получения лицензий и разрешений контролирующих органов, осуществления налогообложения, таможенного оформления, рассмотрения дела в суде, получение или сохранение незаконным образом преимущества коммерческого или иного характера в законодательном процессе и других сферах;</w:t>
      </w:r>
    </w:p>
    <w:p w:rsidR="00554128" w:rsidRPr="00772C9E" w:rsidRDefault="00554128" w:rsidP="00554128">
      <w:pPr>
        <w:spacing w:before="120" w:after="120"/>
        <w:jc w:val="both"/>
        <w:rPr>
          <w:snapToGrid w:val="0"/>
          <w:sz w:val="24"/>
          <w:szCs w:val="24"/>
        </w:rPr>
      </w:pPr>
      <w:r w:rsidRPr="00772C9E">
        <w:rPr>
          <w:snapToGrid w:val="0"/>
          <w:sz w:val="24"/>
          <w:szCs w:val="24"/>
        </w:rPr>
        <w:t>б) легализация доходов, полученных незаконным образом, а также если сторонам известно, что имущество является доходом, полученным от преступной деятельности, придание его происхождению законного оттенка путем его передачи, превращения в имущество либо обмена, сокрытие действительной специфики, источника, места расположения, способа распоряжения, переноса таких денег или другого имущества, настоящих прав на владение денежными средствами или другим имуществом либо его распорядителя;</w:t>
      </w:r>
    </w:p>
    <w:p w:rsidR="00554128" w:rsidRPr="00772C9E" w:rsidRDefault="00554128" w:rsidP="00554128">
      <w:pPr>
        <w:spacing w:before="120" w:after="120"/>
        <w:jc w:val="both"/>
        <w:rPr>
          <w:snapToGrid w:val="0"/>
          <w:sz w:val="24"/>
          <w:szCs w:val="24"/>
        </w:rPr>
      </w:pPr>
      <w:r w:rsidRPr="00772C9E">
        <w:rPr>
          <w:snapToGrid w:val="0"/>
          <w:sz w:val="24"/>
          <w:szCs w:val="24"/>
        </w:rPr>
        <w:t>в) искать корысти, призывать, угрожать или оказывать давление для совершения коррупционного правонарушения. Одна сторона должна немедленно сообщить второй стороне и уполномоченным государственным органам об аналогичных фактах.</w:t>
      </w:r>
    </w:p>
    <w:p w:rsidR="00554128" w:rsidRPr="00772C9E" w:rsidRDefault="00554128" w:rsidP="00554128">
      <w:pPr>
        <w:spacing w:before="120" w:after="120"/>
        <w:jc w:val="both"/>
        <w:rPr>
          <w:snapToGrid w:val="0"/>
          <w:sz w:val="24"/>
          <w:szCs w:val="24"/>
        </w:rPr>
      </w:pPr>
      <w:r>
        <w:rPr>
          <w:snapToGrid w:val="0"/>
          <w:sz w:val="24"/>
          <w:szCs w:val="24"/>
        </w:rPr>
        <w:t>1</w:t>
      </w:r>
      <w:r w:rsidRPr="00DC1399">
        <w:rPr>
          <w:snapToGrid w:val="0"/>
          <w:sz w:val="24"/>
          <w:szCs w:val="24"/>
        </w:rPr>
        <w:t>5</w:t>
      </w:r>
      <w:r w:rsidRPr="00772C9E">
        <w:rPr>
          <w:snapToGrid w:val="0"/>
          <w:sz w:val="24"/>
          <w:szCs w:val="24"/>
        </w:rPr>
        <w:t>.5. Стороны в отношении лиц (в том числе, вспомогательные подрядчики, агенты, торговые представители, дистрибьютеры, юристы, бухгалтера, другие представители, действующие от их имени), находящихся под контролем сторон и действующих от их имени при реализации и передаче товаров, услуг и работ, проведении переговоров по заключению соглашений, получении лицензий, разрешений и других документов разрешительного характера или при осуществлении иных действий в интересах сторон, должны осуществлять следующие действия:</w:t>
      </w:r>
    </w:p>
    <w:p w:rsidR="00554128" w:rsidRPr="00772C9E" w:rsidRDefault="00554128" w:rsidP="00554128">
      <w:pPr>
        <w:spacing w:before="120" w:after="120"/>
        <w:jc w:val="both"/>
        <w:rPr>
          <w:snapToGrid w:val="0"/>
          <w:sz w:val="24"/>
          <w:szCs w:val="24"/>
        </w:rPr>
      </w:pPr>
      <w:r w:rsidRPr="00772C9E">
        <w:rPr>
          <w:snapToGrid w:val="0"/>
          <w:sz w:val="24"/>
          <w:szCs w:val="24"/>
        </w:rPr>
        <w:t>- предоставление указаний и разъяснений о необходимости недопущения коррупционных действий и бескомпромиссности в отношении коррупционных действий;</w:t>
      </w:r>
    </w:p>
    <w:p w:rsidR="00554128" w:rsidRPr="00772C9E" w:rsidRDefault="00554128" w:rsidP="00554128">
      <w:pPr>
        <w:spacing w:before="120" w:after="120"/>
        <w:jc w:val="both"/>
        <w:rPr>
          <w:snapToGrid w:val="0"/>
          <w:sz w:val="24"/>
          <w:szCs w:val="24"/>
        </w:rPr>
      </w:pPr>
      <w:r w:rsidRPr="00772C9E">
        <w:rPr>
          <w:snapToGrid w:val="0"/>
          <w:sz w:val="24"/>
          <w:szCs w:val="24"/>
        </w:rPr>
        <w:t>- не использовать их в качестве посредников для осуществления коррупционных действий;</w:t>
      </w:r>
    </w:p>
    <w:p w:rsidR="00554128" w:rsidRPr="00772C9E" w:rsidRDefault="00554128" w:rsidP="00554128">
      <w:pPr>
        <w:spacing w:before="120" w:after="120"/>
        <w:jc w:val="both"/>
        <w:rPr>
          <w:snapToGrid w:val="0"/>
          <w:sz w:val="24"/>
          <w:szCs w:val="24"/>
        </w:rPr>
      </w:pPr>
      <w:r w:rsidRPr="00772C9E">
        <w:rPr>
          <w:snapToGrid w:val="0"/>
          <w:sz w:val="24"/>
          <w:szCs w:val="24"/>
        </w:rPr>
        <w:t>- привлекать их к работе только исходя из производственной необходимости в процессе ежедневной деятельности стороны;</w:t>
      </w:r>
    </w:p>
    <w:p w:rsidR="00554128" w:rsidRPr="00772C9E" w:rsidRDefault="00554128" w:rsidP="00554128">
      <w:pPr>
        <w:spacing w:before="120" w:after="120"/>
        <w:jc w:val="both"/>
        <w:rPr>
          <w:snapToGrid w:val="0"/>
          <w:sz w:val="24"/>
          <w:szCs w:val="24"/>
        </w:rPr>
      </w:pPr>
      <w:r w:rsidRPr="00772C9E">
        <w:rPr>
          <w:snapToGrid w:val="0"/>
          <w:sz w:val="24"/>
          <w:szCs w:val="24"/>
        </w:rPr>
        <w:t>- не осуществлять им необоснованные выплаты, превышающие установленный размер оплаты за оказанные услуги</w:t>
      </w:r>
      <w:r>
        <w:rPr>
          <w:snapToGrid w:val="0"/>
          <w:sz w:val="24"/>
          <w:szCs w:val="24"/>
        </w:rPr>
        <w:t>/работы</w:t>
      </w:r>
      <w:r w:rsidRPr="00772C9E">
        <w:rPr>
          <w:snapToGrid w:val="0"/>
          <w:sz w:val="24"/>
          <w:szCs w:val="24"/>
        </w:rPr>
        <w:t xml:space="preserve"> в рамках законодательства.</w:t>
      </w:r>
    </w:p>
    <w:p w:rsidR="00554128" w:rsidRPr="00772C9E" w:rsidRDefault="00554128" w:rsidP="00554128">
      <w:pPr>
        <w:spacing w:before="120" w:after="120"/>
        <w:jc w:val="both"/>
        <w:rPr>
          <w:snapToGrid w:val="0"/>
          <w:sz w:val="24"/>
          <w:szCs w:val="24"/>
        </w:rPr>
      </w:pPr>
      <w:r>
        <w:rPr>
          <w:snapToGrid w:val="0"/>
          <w:sz w:val="24"/>
          <w:szCs w:val="24"/>
        </w:rPr>
        <w:t>1</w:t>
      </w:r>
      <w:r w:rsidRPr="00DC1399">
        <w:rPr>
          <w:snapToGrid w:val="0"/>
          <w:sz w:val="24"/>
          <w:szCs w:val="24"/>
        </w:rPr>
        <w:t>5</w:t>
      </w:r>
      <w:r w:rsidRPr="00772C9E">
        <w:rPr>
          <w:snapToGrid w:val="0"/>
          <w:sz w:val="24"/>
          <w:szCs w:val="24"/>
        </w:rPr>
        <w:t>.6. Стороны гарантируют не оказывать давления на лица, находящиеся под их контролем и действующих от их имени, в случае уведомление о фактах нарушения установленных обязательств в рамках дополнительных антикоррупционных условий.</w:t>
      </w:r>
    </w:p>
    <w:p w:rsidR="00554128" w:rsidRPr="00772C9E" w:rsidRDefault="00554128" w:rsidP="00554128">
      <w:pPr>
        <w:spacing w:before="120" w:after="120"/>
        <w:jc w:val="both"/>
        <w:rPr>
          <w:snapToGrid w:val="0"/>
          <w:sz w:val="24"/>
          <w:szCs w:val="24"/>
        </w:rPr>
      </w:pPr>
      <w:r>
        <w:rPr>
          <w:snapToGrid w:val="0"/>
          <w:sz w:val="24"/>
          <w:szCs w:val="24"/>
        </w:rPr>
        <w:t>1</w:t>
      </w:r>
      <w:r w:rsidRPr="00554128">
        <w:rPr>
          <w:snapToGrid w:val="0"/>
          <w:sz w:val="24"/>
          <w:szCs w:val="24"/>
        </w:rPr>
        <w:t>5</w:t>
      </w:r>
      <w:r w:rsidRPr="00772C9E">
        <w:rPr>
          <w:snapToGrid w:val="0"/>
          <w:sz w:val="24"/>
          <w:szCs w:val="24"/>
        </w:rPr>
        <w:t>.7. В случае, если одной из сторон стало известно о допущении второй стороной нарушения обяз</w:t>
      </w:r>
      <w:r>
        <w:rPr>
          <w:snapToGrid w:val="0"/>
          <w:sz w:val="24"/>
          <w:szCs w:val="24"/>
        </w:rPr>
        <w:t>ательств, указанных в пунктах 1</w:t>
      </w:r>
      <w:r w:rsidRPr="00554128">
        <w:rPr>
          <w:snapToGrid w:val="0"/>
          <w:sz w:val="24"/>
          <w:szCs w:val="24"/>
        </w:rPr>
        <w:t>5</w:t>
      </w:r>
      <w:r>
        <w:rPr>
          <w:snapToGrid w:val="0"/>
          <w:sz w:val="24"/>
          <w:szCs w:val="24"/>
        </w:rPr>
        <w:t>.4 и 1</w:t>
      </w:r>
      <w:r w:rsidRPr="00554128">
        <w:rPr>
          <w:snapToGrid w:val="0"/>
          <w:sz w:val="24"/>
          <w:szCs w:val="24"/>
        </w:rPr>
        <w:t>5</w:t>
      </w:r>
      <w:r w:rsidRPr="00772C9E">
        <w:rPr>
          <w:snapToGrid w:val="0"/>
          <w:sz w:val="24"/>
          <w:szCs w:val="24"/>
        </w:rPr>
        <w:t>.5 дополнительных антикоррупционных условий, эта сторона должна немедленно оповестить об этом вторую сторону и требовать от второй стороны принятие соответствующих мер в течение рационального срока, а также предоставить информацию о проведенных работах.</w:t>
      </w:r>
    </w:p>
    <w:p w:rsidR="00554128" w:rsidRDefault="00554128" w:rsidP="00554128">
      <w:pPr>
        <w:spacing w:before="120" w:after="120"/>
        <w:jc w:val="both"/>
        <w:rPr>
          <w:snapToGrid w:val="0"/>
          <w:sz w:val="24"/>
          <w:szCs w:val="24"/>
        </w:rPr>
      </w:pPr>
      <w:r w:rsidRPr="00772C9E">
        <w:rPr>
          <w:snapToGrid w:val="0"/>
          <w:sz w:val="24"/>
          <w:szCs w:val="24"/>
        </w:rPr>
        <w:t>В случае, если вторая сторона по требованию первой стороны не приняла соответствующие меры в течение рационального срока или не уведомила о результатах рассмотрения, первая сторона вправе приостановить действие, расторгнуть настоящий договор в одностороннем порядке и требовать полного возмещения ущерба.</w:t>
      </w:r>
    </w:p>
    <w:p w:rsidR="001D18B6" w:rsidRPr="00C42ED4" w:rsidRDefault="001D18B6" w:rsidP="00F91E33">
      <w:pPr>
        <w:pStyle w:val="a7"/>
        <w:numPr>
          <w:ilvl w:val="0"/>
          <w:numId w:val="1"/>
        </w:numPr>
        <w:jc w:val="center"/>
        <w:rPr>
          <w:b/>
          <w:sz w:val="24"/>
          <w:szCs w:val="24"/>
        </w:rPr>
      </w:pPr>
      <w:r w:rsidRPr="00C42ED4">
        <w:rPr>
          <w:b/>
          <w:sz w:val="24"/>
          <w:szCs w:val="24"/>
        </w:rPr>
        <w:t>ЗАКЛЮЧИТЕЛЬНЫЕ УСЛОВИЯ</w:t>
      </w:r>
    </w:p>
    <w:p w:rsidR="001D18B6" w:rsidRPr="00C42ED4" w:rsidRDefault="001D18B6" w:rsidP="0016734E">
      <w:pPr>
        <w:pStyle w:val="a7"/>
        <w:spacing w:before="120" w:after="120"/>
        <w:ind w:firstLine="0"/>
        <w:rPr>
          <w:sz w:val="24"/>
          <w:szCs w:val="24"/>
        </w:rPr>
      </w:pPr>
      <w:r w:rsidRPr="00C42ED4">
        <w:rPr>
          <w:sz w:val="24"/>
          <w:szCs w:val="24"/>
        </w:rPr>
        <w:t>1</w:t>
      </w:r>
      <w:r w:rsidR="00554128" w:rsidRPr="00DC1399">
        <w:rPr>
          <w:sz w:val="24"/>
          <w:szCs w:val="24"/>
        </w:rPr>
        <w:t>6</w:t>
      </w:r>
      <w:r w:rsidRPr="00C42ED4">
        <w:rPr>
          <w:sz w:val="24"/>
          <w:szCs w:val="24"/>
        </w:rPr>
        <w:t xml:space="preserve">.1. Стороны подтверждают и гарантируют, что имеют корпоративные полномочия и все необходимые разрешения (в том числе согласие участников) для заключения настоящего </w:t>
      </w:r>
      <w:r w:rsidRPr="00C42ED4">
        <w:rPr>
          <w:sz w:val="24"/>
          <w:szCs w:val="24"/>
        </w:rPr>
        <w:lastRenderedPageBreak/>
        <w:t xml:space="preserve">Договора и исполнения всех вытекающих из него обязательств, что которые им получены и (или) оформлены и имеют полную силу и действие. </w:t>
      </w:r>
    </w:p>
    <w:p w:rsidR="001D18B6" w:rsidRPr="00C42ED4" w:rsidRDefault="001D18B6" w:rsidP="0016734E">
      <w:pPr>
        <w:pStyle w:val="a7"/>
        <w:spacing w:before="120" w:after="120"/>
        <w:ind w:firstLine="0"/>
        <w:rPr>
          <w:sz w:val="24"/>
          <w:szCs w:val="24"/>
        </w:rPr>
      </w:pPr>
      <w:r w:rsidRPr="00C42ED4">
        <w:rPr>
          <w:sz w:val="24"/>
          <w:szCs w:val="24"/>
        </w:rPr>
        <w:t>1</w:t>
      </w:r>
      <w:r w:rsidR="00554128" w:rsidRPr="00DC1399">
        <w:rPr>
          <w:sz w:val="24"/>
          <w:szCs w:val="24"/>
        </w:rPr>
        <w:t>6</w:t>
      </w:r>
      <w:r w:rsidRPr="00C42ED4">
        <w:rPr>
          <w:sz w:val="24"/>
          <w:szCs w:val="24"/>
        </w:rPr>
        <w:t xml:space="preserve">.2. Заключение и исполнение Сторонами настоящего Договора и предусмотренных им действий не вступают и не вступят в противоречие: </w:t>
      </w:r>
    </w:p>
    <w:p w:rsidR="001D18B6" w:rsidRPr="00C42ED4" w:rsidRDefault="001D18B6" w:rsidP="0016734E">
      <w:pPr>
        <w:pStyle w:val="a7"/>
        <w:spacing w:before="120" w:after="120"/>
        <w:rPr>
          <w:sz w:val="24"/>
          <w:szCs w:val="24"/>
        </w:rPr>
      </w:pPr>
      <w:r w:rsidRPr="00C42ED4">
        <w:rPr>
          <w:sz w:val="24"/>
          <w:szCs w:val="24"/>
        </w:rPr>
        <w:t>- с любым законом, приказом, распоряжением какого-либо государственного органа, судебным решением, определением или постановлением, или законодательным актом, правилом или иным нормативно-правовым актом, применимым к нему;</w:t>
      </w:r>
    </w:p>
    <w:p w:rsidR="001D18B6" w:rsidRPr="00C42ED4" w:rsidRDefault="001D18B6" w:rsidP="0016734E">
      <w:pPr>
        <w:pStyle w:val="a7"/>
        <w:spacing w:before="120" w:after="120"/>
        <w:rPr>
          <w:sz w:val="24"/>
          <w:szCs w:val="24"/>
        </w:rPr>
      </w:pPr>
      <w:r w:rsidRPr="00C42ED4">
        <w:rPr>
          <w:sz w:val="24"/>
          <w:szCs w:val="24"/>
        </w:rPr>
        <w:t>- с учредительными документами или какими-либо внутренними локальными правовыми актами Подрядчика и (или) его учредителей;</w:t>
      </w:r>
    </w:p>
    <w:p w:rsidR="001D18B6" w:rsidRPr="00C42ED4" w:rsidRDefault="001D18B6" w:rsidP="0016734E">
      <w:pPr>
        <w:pStyle w:val="a7"/>
        <w:spacing w:before="120" w:after="120"/>
        <w:rPr>
          <w:sz w:val="24"/>
          <w:szCs w:val="24"/>
        </w:rPr>
      </w:pPr>
      <w:r w:rsidRPr="00C42ED4">
        <w:rPr>
          <w:sz w:val="24"/>
          <w:szCs w:val="24"/>
        </w:rPr>
        <w:t>-  с любым соглашением или документом, действие которого распространяется на Подрядчика или его учредителей, или любой актив Подрядчика, или любой из активов его учредителей.</w:t>
      </w:r>
    </w:p>
    <w:p w:rsidR="007D1DB5" w:rsidRPr="00C42ED4" w:rsidRDefault="001D18B6" w:rsidP="0016734E">
      <w:pPr>
        <w:pStyle w:val="a7"/>
        <w:tabs>
          <w:tab w:val="left" w:pos="709"/>
          <w:tab w:val="left" w:pos="851"/>
          <w:tab w:val="left" w:pos="1134"/>
        </w:tabs>
        <w:spacing w:before="120" w:after="120"/>
        <w:ind w:firstLine="0"/>
        <w:rPr>
          <w:sz w:val="24"/>
          <w:szCs w:val="24"/>
        </w:rPr>
      </w:pPr>
      <w:r w:rsidRPr="00C42ED4">
        <w:rPr>
          <w:sz w:val="24"/>
          <w:szCs w:val="24"/>
        </w:rPr>
        <w:t>1</w:t>
      </w:r>
      <w:r w:rsidR="00554128" w:rsidRPr="00DC1399">
        <w:rPr>
          <w:sz w:val="24"/>
          <w:szCs w:val="24"/>
        </w:rPr>
        <w:t>6</w:t>
      </w:r>
      <w:r w:rsidRPr="00C42ED4">
        <w:rPr>
          <w:sz w:val="24"/>
          <w:szCs w:val="24"/>
        </w:rPr>
        <w:t xml:space="preserve">.3. </w:t>
      </w:r>
      <w:r w:rsidR="007D1DB5" w:rsidRPr="00C42ED4">
        <w:rPr>
          <w:sz w:val="24"/>
          <w:szCs w:val="24"/>
        </w:rPr>
        <w:t>Подрядчик настоящим обязуется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настоящему Договору, в том числе (не ограничиваясь) не совершать предложение, санкционирование, обещание и осуществление незаконных платежей, включая (но не ограничиваясь) взятки в денежной или любой иной форме, каким-либо физическим или юридическим лицам, включая (но не ограничиваясь) коммерческие организации, органы власти и самоуправления, государственных служащих, частных компаний и их представителей.</w:t>
      </w:r>
    </w:p>
    <w:p w:rsidR="001D18B6" w:rsidRPr="00C42ED4" w:rsidRDefault="007D1DB5" w:rsidP="0016734E">
      <w:pPr>
        <w:pStyle w:val="a7"/>
        <w:tabs>
          <w:tab w:val="left" w:pos="709"/>
          <w:tab w:val="left" w:pos="851"/>
          <w:tab w:val="left" w:pos="1134"/>
        </w:tabs>
        <w:spacing w:before="120" w:after="120"/>
        <w:ind w:firstLine="0"/>
        <w:rPr>
          <w:spacing w:val="-4"/>
          <w:sz w:val="24"/>
          <w:szCs w:val="24"/>
        </w:rPr>
      </w:pPr>
      <w:r w:rsidRPr="00C42ED4">
        <w:rPr>
          <w:sz w:val="24"/>
          <w:szCs w:val="24"/>
        </w:rPr>
        <w:t>В случае нарушения Подрядчиком обязательств, указанных в абзаце первом настоящего пункта, Заказчик имеет право в одностороннем внесудебном порядке отказаться от исполнения настоящего Договора. Заказчик не возмещает убытки Подрядчику в связи с расторжением Договора в соответствии с данным пунктом.</w:t>
      </w:r>
    </w:p>
    <w:p w:rsidR="007D1DB5" w:rsidRPr="00C42ED4" w:rsidRDefault="001D18B6" w:rsidP="0016734E">
      <w:pPr>
        <w:pStyle w:val="a7"/>
        <w:spacing w:before="120" w:after="120"/>
        <w:ind w:firstLine="0"/>
        <w:rPr>
          <w:sz w:val="24"/>
          <w:szCs w:val="24"/>
        </w:rPr>
      </w:pPr>
      <w:r w:rsidRPr="00C42ED4">
        <w:rPr>
          <w:sz w:val="24"/>
          <w:szCs w:val="24"/>
        </w:rPr>
        <w:t>1</w:t>
      </w:r>
      <w:r w:rsidR="00554128" w:rsidRPr="00DC1399">
        <w:rPr>
          <w:sz w:val="24"/>
          <w:szCs w:val="24"/>
        </w:rPr>
        <w:t>6</w:t>
      </w:r>
      <w:r w:rsidRPr="00C42ED4">
        <w:rPr>
          <w:sz w:val="24"/>
          <w:szCs w:val="24"/>
        </w:rPr>
        <w:t>.4.</w:t>
      </w:r>
      <w:r w:rsidR="007D1DB5" w:rsidRPr="00C42ED4">
        <w:rPr>
          <w:sz w:val="24"/>
          <w:szCs w:val="24"/>
        </w:rPr>
        <w:t xml:space="preserve"> Все изменения и дополнения к Договору считаются действительными, если они оформлены в письменном виде и подписаны надлежащими уполномоченными представителями Сторон.</w:t>
      </w:r>
    </w:p>
    <w:p w:rsidR="001D18B6" w:rsidRPr="00C42ED4" w:rsidRDefault="001D18B6" w:rsidP="0016734E">
      <w:pPr>
        <w:spacing w:before="120" w:after="120"/>
        <w:jc w:val="both"/>
        <w:rPr>
          <w:snapToGrid w:val="0"/>
          <w:sz w:val="24"/>
          <w:szCs w:val="24"/>
        </w:rPr>
      </w:pPr>
      <w:r w:rsidRPr="00C42ED4">
        <w:rPr>
          <w:snapToGrid w:val="0"/>
          <w:sz w:val="24"/>
          <w:szCs w:val="24"/>
        </w:rPr>
        <w:t>1</w:t>
      </w:r>
      <w:r w:rsidR="00554128" w:rsidRPr="00DC1399">
        <w:rPr>
          <w:snapToGrid w:val="0"/>
          <w:sz w:val="24"/>
          <w:szCs w:val="24"/>
        </w:rPr>
        <w:t>6</w:t>
      </w:r>
      <w:r w:rsidRPr="00C42ED4">
        <w:rPr>
          <w:snapToGrid w:val="0"/>
          <w:sz w:val="24"/>
          <w:szCs w:val="24"/>
        </w:rPr>
        <w:t>.5. Ни одна из Сторон не вправе передавать свои права и обязанности по настоящему Договору третьей стороне без письменного согласия другой Стороны.</w:t>
      </w:r>
    </w:p>
    <w:p w:rsidR="007D1DB5" w:rsidRPr="00C42ED4" w:rsidRDefault="001D18B6" w:rsidP="0016734E">
      <w:pPr>
        <w:spacing w:before="120" w:after="120"/>
        <w:jc w:val="both"/>
        <w:rPr>
          <w:snapToGrid w:val="0"/>
          <w:sz w:val="24"/>
          <w:szCs w:val="24"/>
        </w:rPr>
      </w:pPr>
      <w:r w:rsidRPr="00C42ED4">
        <w:rPr>
          <w:snapToGrid w:val="0"/>
          <w:sz w:val="24"/>
          <w:szCs w:val="24"/>
        </w:rPr>
        <w:t>1</w:t>
      </w:r>
      <w:r w:rsidR="00554128" w:rsidRPr="00DC1399">
        <w:rPr>
          <w:snapToGrid w:val="0"/>
          <w:sz w:val="24"/>
          <w:szCs w:val="24"/>
        </w:rPr>
        <w:t>6</w:t>
      </w:r>
      <w:r w:rsidRPr="00C42ED4">
        <w:rPr>
          <w:snapToGrid w:val="0"/>
          <w:sz w:val="24"/>
          <w:szCs w:val="24"/>
        </w:rPr>
        <w:t xml:space="preserve">.6. </w:t>
      </w:r>
      <w:r w:rsidR="007D1DB5" w:rsidRPr="00C42ED4">
        <w:rPr>
          <w:snapToGrid w:val="0"/>
          <w:sz w:val="24"/>
          <w:szCs w:val="24"/>
        </w:rPr>
        <w:t xml:space="preserve">В случае изменения своего адреса, а также банковских и других реквизитов Сторона обязана в течение 5 (пяти) календарных дней </w:t>
      </w:r>
      <w:r w:rsidR="007D1DB5" w:rsidRPr="00C42ED4">
        <w:rPr>
          <w:sz w:val="24"/>
          <w:szCs w:val="24"/>
        </w:rPr>
        <w:t>с момента их изменения</w:t>
      </w:r>
      <w:r w:rsidR="007D1DB5" w:rsidRPr="00C42ED4">
        <w:rPr>
          <w:snapToGrid w:val="0"/>
          <w:sz w:val="24"/>
          <w:szCs w:val="24"/>
        </w:rPr>
        <w:t xml:space="preserve"> уведомить об этом другую Сторону. В случае неисполнения указанной обязанности исполнение по прежним реквизитам будут считаться надлежащим исполнением обязательств в рамках настоящего Договора.</w:t>
      </w:r>
    </w:p>
    <w:p w:rsidR="007D1DB5" w:rsidRPr="00C42ED4" w:rsidRDefault="007D1DB5" w:rsidP="0016734E">
      <w:pPr>
        <w:spacing w:before="120" w:after="120"/>
        <w:jc w:val="both"/>
        <w:rPr>
          <w:sz w:val="24"/>
          <w:szCs w:val="24"/>
        </w:rPr>
      </w:pPr>
      <w:r w:rsidRPr="00C42ED4">
        <w:rPr>
          <w:snapToGrid w:val="0"/>
          <w:sz w:val="24"/>
          <w:szCs w:val="24"/>
        </w:rPr>
        <w:t>1</w:t>
      </w:r>
      <w:r w:rsidR="00554128" w:rsidRPr="00DC1399">
        <w:rPr>
          <w:snapToGrid w:val="0"/>
          <w:sz w:val="24"/>
          <w:szCs w:val="24"/>
        </w:rPr>
        <w:t>6</w:t>
      </w:r>
      <w:r w:rsidRPr="00C42ED4">
        <w:rPr>
          <w:snapToGrid w:val="0"/>
          <w:sz w:val="24"/>
          <w:szCs w:val="24"/>
        </w:rPr>
        <w:t xml:space="preserve">.7. </w:t>
      </w:r>
      <w:r w:rsidRPr="00C42ED4">
        <w:rPr>
          <w:sz w:val="24"/>
          <w:szCs w:val="24"/>
        </w:rPr>
        <w:t>Во всех случаях, не предусмотренных настоящим Договором, Стороны руководствуются действующим законодательством Республики Узбекистан.</w:t>
      </w:r>
    </w:p>
    <w:p w:rsidR="007D1DB5" w:rsidRPr="00C42ED4" w:rsidRDefault="007D1DB5" w:rsidP="0016734E">
      <w:pPr>
        <w:spacing w:before="120" w:after="120"/>
        <w:jc w:val="both"/>
        <w:rPr>
          <w:snapToGrid w:val="0"/>
          <w:sz w:val="24"/>
          <w:szCs w:val="24"/>
        </w:rPr>
      </w:pPr>
      <w:r w:rsidRPr="00C42ED4">
        <w:rPr>
          <w:snapToGrid w:val="0"/>
          <w:sz w:val="24"/>
          <w:szCs w:val="24"/>
        </w:rPr>
        <w:t>1</w:t>
      </w:r>
      <w:r w:rsidR="00554128" w:rsidRPr="00DC1399">
        <w:rPr>
          <w:snapToGrid w:val="0"/>
          <w:sz w:val="24"/>
          <w:szCs w:val="24"/>
        </w:rPr>
        <w:t>6</w:t>
      </w:r>
      <w:r w:rsidRPr="00C42ED4">
        <w:rPr>
          <w:snapToGrid w:val="0"/>
          <w:sz w:val="24"/>
          <w:szCs w:val="24"/>
        </w:rPr>
        <w:t xml:space="preserve">.8. Все Приложения к настоящему Договору являются его неотъемлемой частью. </w:t>
      </w:r>
    </w:p>
    <w:p w:rsidR="007D1DB5" w:rsidRPr="00C42ED4" w:rsidRDefault="007D1DB5" w:rsidP="0016734E">
      <w:pPr>
        <w:tabs>
          <w:tab w:val="left" w:pos="720"/>
        </w:tabs>
        <w:spacing w:before="120" w:after="120"/>
        <w:jc w:val="both"/>
        <w:rPr>
          <w:sz w:val="24"/>
          <w:szCs w:val="24"/>
        </w:rPr>
      </w:pPr>
      <w:r w:rsidRPr="00C42ED4">
        <w:rPr>
          <w:sz w:val="24"/>
          <w:szCs w:val="24"/>
        </w:rPr>
        <w:t>1</w:t>
      </w:r>
      <w:r w:rsidR="00554128" w:rsidRPr="00DC1399">
        <w:rPr>
          <w:sz w:val="24"/>
          <w:szCs w:val="24"/>
        </w:rPr>
        <w:t>6</w:t>
      </w:r>
      <w:r w:rsidRPr="00C42ED4">
        <w:rPr>
          <w:sz w:val="24"/>
          <w:szCs w:val="24"/>
        </w:rPr>
        <w:t>.9. Все сообщения и уведомления, направляемые Сторонами друг другу в соответствии или в связи с настоящим Договором, должны быть составлены на русском языке и направлены следующим образом:</w:t>
      </w:r>
    </w:p>
    <w:p w:rsidR="007D1DB5" w:rsidRPr="00483B3F" w:rsidRDefault="007D1DB5" w:rsidP="0016734E">
      <w:pPr>
        <w:tabs>
          <w:tab w:val="left" w:pos="720"/>
        </w:tabs>
        <w:spacing w:before="120" w:after="120"/>
        <w:jc w:val="both"/>
        <w:rPr>
          <w:sz w:val="24"/>
          <w:szCs w:val="24"/>
        </w:rPr>
      </w:pPr>
      <w:r w:rsidRPr="00483B3F">
        <w:rPr>
          <w:sz w:val="24"/>
          <w:szCs w:val="24"/>
        </w:rPr>
        <w:t>а) вручаются лично под расписку о получении уполномоченному представителю или любому сотруднику Стороны настоящего Договора</w:t>
      </w:r>
    </w:p>
    <w:p w:rsidR="007D1DB5" w:rsidRPr="00483B3F" w:rsidRDefault="007D1DB5" w:rsidP="0016734E">
      <w:pPr>
        <w:tabs>
          <w:tab w:val="left" w:pos="720"/>
        </w:tabs>
        <w:spacing w:before="120" w:after="120"/>
        <w:jc w:val="both"/>
        <w:rPr>
          <w:sz w:val="24"/>
          <w:szCs w:val="24"/>
        </w:rPr>
      </w:pPr>
      <w:r w:rsidRPr="00483B3F">
        <w:rPr>
          <w:sz w:val="24"/>
          <w:szCs w:val="24"/>
        </w:rPr>
        <w:t xml:space="preserve">б) при отсутствии такой возможности направляются заказным письмом с уведомлением </w:t>
      </w:r>
      <w:r w:rsidR="003D718A">
        <w:rPr>
          <w:sz w:val="24"/>
          <w:szCs w:val="24"/>
        </w:rPr>
        <w:br/>
      </w:r>
      <w:r w:rsidRPr="00483B3F">
        <w:rPr>
          <w:sz w:val="24"/>
          <w:szCs w:val="24"/>
        </w:rPr>
        <w:t>о вручении;</w:t>
      </w:r>
    </w:p>
    <w:p w:rsidR="007D1DB5" w:rsidRPr="00483B3F" w:rsidRDefault="007D1DB5" w:rsidP="0016734E">
      <w:pPr>
        <w:tabs>
          <w:tab w:val="left" w:pos="720"/>
        </w:tabs>
        <w:spacing w:before="120" w:after="120"/>
        <w:jc w:val="both"/>
        <w:rPr>
          <w:sz w:val="24"/>
          <w:szCs w:val="24"/>
        </w:rPr>
      </w:pPr>
      <w:r w:rsidRPr="00483B3F">
        <w:rPr>
          <w:sz w:val="24"/>
          <w:szCs w:val="24"/>
        </w:rPr>
        <w:t>в) направляются посредством электронной почты.</w:t>
      </w:r>
    </w:p>
    <w:p w:rsidR="007D1DB5" w:rsidRPr="00483B3F" w:rsidRDefault="007D1DB5" w:rsidP="0016734E">
      <w:pPr>
        <w:spacing w:before="120" w:after="120"/>
        <w:jc w:val="both"/>
        <w:rPr>
          <w:snapToGrid w:val="0"/>
          <w:sz w:val="24"/>
          <w:szCs w:val="24"/>
        </w:rPr>
      </w:pPr>
      <w:r w:rsidRPr="00483B3F">
        <w:rPr>
          <w:snapToGrid w:val="0"/>
          <w:sz w:val="24"/>
          <w:szCs w:val="24"/>
        </w:rPr>
        <w:t>1</w:t>
      </w:r>
      <w:r w:rsidR="00554128" w:rsidRPr="00DC1399">
        <w:rPr>
          <w:snapToGrid w:val="0"/>
          <w:sz w:val="24"/>
          <w:szCs w:val="24"/>
        </w:rPr>
        <w:t>6</w:t>
      </w:r>
      <w:r w:rsidRPr="00483B3F">
        <w:rPr>
          <w:snapToGrid w:val="0"/>
          <w:sz w:val="24"/>
          <w:szCs w:val="24"/>
        </w:rPr>
        <w:t>.10. Настоящий Договор составлен в двух экземплярах, на русском языке по волеизъявлению Сторон, имеющих одинаковую юридическую силу.</w:t>
      </w:r>
    </w:p>
    <w:p w:rsidR="001D18B6" w:rsidRPr="00027029" w:rsidRDefault="001D18B6" w:rsidP="00534AF0">
      <w:pPr>
        <w:spacing w:before="120" w:after="120"/>
        <w:jc w:val="both"/>
        <w:rPr>
          <w:snapToGrid w:val="0"/>
          <w:sz w:val="24"/>
          <w:szCs w:val="24"/>
        </w:rPr>
      </w:pPr>
      <w:r w:rsidRPr="00027029">
        <w:rPr>
          <w:snapToGrid w:val="0"/>
          <w:sz w:val="24"/>
          <w:szCs w:val="24"/>
        </w:rPr>
        <w:lastRenderedPageBreak/>
        <w:t>Приложения:</w:t>
      </w:r>
    </w:p>
    <w:p w:rsidR="008E18DB" w:rsidRPr="009A0077" w:rsidRDefault="00022C3C" w:rsidP="007B3175">
      <w:pPr>
        <w:pStyle w:val="ac"/>
        <w:numPr>
          <w:ilvl w:val="0"/>
          <w:numId w:val="16"/>
        </w:numPr>
        <w:rPr>
          <w:sz w:val="24"/>
          <w:szCs w:val="24"/>
        </w:rPr>
      </w:pPr>
      <w:r w:rsidRPr="009A0077">
        <w:rPr>
          <w:sz w:val="24"/>
          <w:szCs w:val="24"/>
        </w:rPr>
        <w:t>Техническ</w:t>
      </w:r>
      <w:r w:rsidR="004A70F4" w:rsidRPr="009A0077">
        <w:rPr>
          <w:sz w:val="24"/>
          <w:szCs w:val="24"/>
        </w:rPr>
        <w:t>ие требования</w:t>
      </w:r>
      <w:r w:rsidR="0007575D" w:rsidRPr="009A0077">
        <w:rPr>
          <w:sz w:val="24"/>
          <w:szCs w:val="24"/>
        </w:rPr>
        <w:t>;</w:t>
      </w:r>
      <w:r w:rsidRPr="009A0077">
        <w:rPr>
          <w:sz w:val="24"/>
          <w:szCs w:val="24"/>
        </w:rPr>
        <w:t xml:space="preserve"> </w:t>
      </w:r>
    </w:p>
    <w:p w:rsidR="009A0077" w:rsidRPr="009A0077" w:rsidRDefault="009A0077" w:rsidP="007B3175">
      <w:pPr>
        <w:pStyle w:val="ac"/>
        <w:numPr>
          <w:ilvl w:val="0"/>
          <w:numId w:val="16"/>
        </w:numPr>
        <w:rPr>
          <w:sz w:val="24"/>
          <w:szCs w:val="24"/>
        </w:rPr>
      </w:pPr>
      <w:r w:rsidRPr="009A0077">
        <w:rPr>
          <w:sz w:val="24"/>
          <w:szCs w:val="24"/>
          <w:lang w:val="uz-Cyrl-UZ"/>
        </w:rPr>
        <w:t>Проектная документация</w:t>
      </w:r>
    </w:p>
    <w:p w:rsidR="008E18DB" w:rsidRPr="009A0077" w:rsidRDefault="006703FF" w:rsidP="007B3175">
      <w:pPr>
        <w:pStyle w:val="ac"/>
        <w:numPr>
          <w:ilvl w:val="0"/>
          <w:numId w:val="16"/>
        </w:numPr>
        <w:rPr>
          <w:sz w:val="24"/>
          <w:szCs w:val="24"/>
          <w:lang w:val="uz-Cyrl-UZ"/>
        </w:rPr>
      </w:pPr>
      <w:r w:rsidRPr="009A0077">
        <w:rPr>
          <w:sz w:val="24"/>
          <w:szCs w:val="24"/>
        </w:rPr>
        <w:t>Р</w:t>
      </w:r>
      <w:r w:rsidR="00022C3C" w:rsidRPr="009A0077">
        <w:rPr>
          <w:sz w:val="24"/>
          <w:szCs w:val="24"/>
        </w:rPr>
        <w:t>асчетная стоимость</w:t>
      </w:r>
      <w:r w:rsidR="0007575D" w:rsidRPr="009A0077">
        <w:rPr>
          <w:sz w:val="24"/>
          <w:szCs w:val="24"/>
        </w:rPr>
        <w:t>;</w:t>
      </w:r>
      <w:r w:rsidR="009A0077" w:rsidRPr="009A0077">
        <w:rPr>
          <w:sz w:val="24"/>
          <w:szCs w:val="24"/>
          <w:lang w:val="uz-Cyrl-UZ"/>
        </w:rPr>
        <w:t xml:space="preserve"> </w:t>
      </w:r>
    </w:p>
    <w:p w:rsidR="007D1DB5" w:rsidRPr="009A0077" w:rsidRDefault="0007575D" w:rsidP="007B3175">
      <w:pPr>
        <w:pStyle w:val="ac"/>
        <w:numPr>
          <w:ilvl w:val="0"/>
          <w:numId w:val="16"/>
        </w:numPr>
        <w:jc w:val="both"/>
        <w:rPr>
          <w:color w:val="000000"/>
          <w:sz w:val="24"/>
          <w:szCs w:val="24"/>
        </w:rPr>
      </w:pPr>
      <w:r w:rsidRPr="009A0077">
        <w:rPr>
          <w:snapToGrid w:val="0"/>
          <w:sz w:val="24"/>
          <w:szCs w:val="24"/>
        </w:rPr>
        <w:t>Форма Заказа;</w:t>
      </w:r>
    </w:p>
    <w:p w:rsidR="007D1DB5" w:rsidRPr="009A0077" w:rsidRDefault="00AE0727" w:rsidP="007B3175">
      <w:pPr>
        <w:pStyle w:val="ac"/>
        <w:numPr>
          <w:ilvl w:val="0"/>
          <w:numId w:val="16"/>
        </w:numPr>
        <w:jc w:val="both"/>
        <w:rPr>
          <w:color w:val="000000"/>
          <w:sz w:val="24"/>
          <w:szCs w:val="24"/>
        </w:rPr>
      </w:pPr>
      <w:r w:rsidRPr="009A0077">
        <w:rPr>
          <w:color w:val="000000"/>
          <w:sz w:val="24"/>
          <w:szCs w:val="24"/>
        </w:rPr>
        <w:t>Перечень</w:t>
      </w:r>
      <w:r w:rsidR="007D1DB5" w:rsidRPr="009A0077">
        <w:rPr>
          <w:snapToGrid w:val="0"/>
          <w:sz w:val="24"/>
          <w:szCs w:val="24"/>
        </w:rPr>
        <w:t xml:space="preserve"> </w:t>
      </w:r>
      <w:r w:rsidR="0007575D" w:rsidRPr="009A0077">
        <w:rPr>
          <w:color w:val="000000"/>
          <w:sz w:val="24"/>
          <w:szCs w:val="24"/>
        </w:rPr>
        <w:t>исполнительной документации;</w:t>
      </w:r>
    </w:p>
    <w:p w:rsidR="007D1DB5" w:rsidRPr="009A0077" w:rsidRDefault="007D1DB5" w:rsidP="007B3175">
      <w:pPr>
        <w:pStyle w:val="ac"/>
        <w:numPr>
          <w:ilvl w:val="0"/>
          <w:numId w:val="16"/>
        </w:numPr>
        <w:rPr>
          <w:color w:val="000000"/>
          <w:sz w:val="24"/>
          <w:szCs w:val="24"/>
        </w:rPr>
      </w:pPr>
      <w:r w:rsidRPr="009A0077">
        <w:rPr>
          <w:color w:val="000000"/>
          <w:sz w:val="24"/>
          <w:szCs w:val="24"/>
        </w:rPr>
        <w:t>Форма акта приема-передачи материалов и оборудования</w:t>
      </w:r>
      <w:r w:rsidR="0007575D" w:rsidRPr="009A0077">
        <w:rPr>
          <w:color w:val="000000"/>
          <w:sz w:val="24"/>
          <w:szCs w:val="24"/>
        </w:rPr>
        <w:t>;</w:t>
      </w:r>
    </w:p>
    <w:p w:rsidR="007F07B1" w:rsidRPr="009A0077" w:rsidRDefault="007F07B1" w:rsidP="007B3175">
      <w:pPr>
        <w:pStyle w:val="ac"/>
        <w:numPr>
          <w:ilvl w:val="0"/>
          <w:numId w:val="16"/>
        </w:numPr>
        <w:rPr>
          <w:color w:val="000000"/>
          <w:sz w:val="24"/>
          <w:szCs w:val="24"/>
        </w:rPr>
      </w:pPr>
      <w:r w:rsidRPr="009A0077">
        <w:rPr>
          <w:color w:val="000000"/>
          <w:sz w:val="24"/>
          <w:szCs w:val="24"/>
        </w:rPr>
        <w:t>Форма акта возврата материалов Заказчику</w:t>
      </w:r>
      <w:r w:rsidR="009A0077" w:rsidRPr="009A0077">
        <w:rPr>
          <w:color w:val="000000"/>
          <w:sz w:val="24"/>
          <w:szCs w:val="24"/>
        </w:rPr>
        <w:t>;</w:t>
      </w:r>
    </w:p>
    <w:p w:rsidR="009A0077" w:rsidRPr="009A0077" w:rsidRDefault="009A0077" w:rsidP="007B3175">
      <w:pPr>
        <w:pStyle w:val="ac"/>
        <w:numPr>
          <w:ilvl w:val="0"/>
          <w:numId w:val="16"/>
        </w:numPr>
        <w:rPr>
          <w:color w:val="000000"/>
          <w:sz w:val="24"/>
          <w:szCs w:val="24"/>
        </w:rPr>
      </w:pPr>
      <w:r w:rsidRPr="009A0077">
        <w:rPr>
          <w:color w:val="000000"/>
          <w:sz w:val="24"/>
          <w:szCs w:val="24"/>
        </w:rPr>
        <w:t xml:space="preserve">Форма </w:t>
      </w:r>
      <w:r w:rsidRPr="009A0077">
        <w:rPr>
          <w:sz w:val="24"/>
          <w:szCs w:val="24"/>
        </w:rPr>
        <w:t>дефектного акта.</w:t>
      </w:r>
    </w:p>
    <w:p w:rsidR="00C42ED4" w:rsidRPr="00027029" w:rsidRDefault="00C42ED4" w:rsidP="00913A40">
      <w:pPr>
        <w:rPr>
          <w:color w:val="000000"/>
          <w:sz w:val="22"/>
          <w:szCs w:val="24"/>
        </w:rPr>
      </w:pPr>
    </w:p>
    <w:p w:rsidR="0020712E" w:rsidRPr="00534AF0" w:rsidRDefault="0020712E" w:rsidP="00F91E33">
      <w:pPr>
        <w:pStyle w:val="a7"/>
        <w:numPr>
          <w:ilvl w:val="0"/>
          <w:numId w:val="1"/>
        </w:numPr>
        <w:jc w:val="center"/>
        <w:rPr>
          <w:b/>
          <w:bCs/>
          <w:spacing w:val="-5"/>
          <w:sz w:val="24"/>
          <w:szCs w:val="24"/>
        </w:rPr>
      </w:pPr>
      <w:r w:rsidRPr="00534AF0">
        <w:rPr>
          <w:b/>
          <w:bCs/>
          <w:spacing w:val="-5"/>
          <w:sz w:val="24"/>
          <w:szCs w:val="24"/>
        </w:rPr>
        <w:t>Юридические адреса, банковские реквизиты и подписи Сторон:</w:t>
      </w:r>
    </w:p>
    <w:p w:rsidR="00F96460" w:rsidRPr="00534AF0" w:rsidRDefault="00F96460" w:rsidP="00475136">
      <w:pPr>
        <w:pStyle w:val="a7"/>
        <w:ind w:left="720" w:firstLine="0"/>
        <w:rPr>
          <w:b/>
          <w:bCs/>
          <w:spacing w:val="-5"/>
          <w:sz w:val="18"/>
          <w:szCs w:val="24"/>
        </w:rPr>
      </w:pPr>
    </w:p>
    <w:tbl>
      <w:tblPr>
        <w:tblW w:w="10064" w:type="dxa"/>
        <w:tblInd w:w="142" w:type="dxa"/>
        <w:tblLook w:val="0000" w:firstRow="0" w:lastRow="0" w:firstColumn="0" w:lastColumn="0" w:noHBand="0" w:noVBand="0"/>
      </w:tblPr>
      <w:tblGrid>
        <w:gridCol w:w="4820"/>
        <w:gridCol w:w="5244"/>
      </w:tblGrid>
      <w:tr w:rsidR="009670B0" w:rsidRPr="00534AF0" w:rsidTr="00DA740B">
        <w:trPr>
          <w:trHeight w:val="1862"/>
        </w:trPr>
        <w:tc>
          <w:tcPr>
            <w:tcW w:w="4820" w:type="dxa"/>
            <w:shd w:val="clear" w:color="auto" w:fill="auto"/>
          </w:tcPr>
          <w:p w:rsidR="00014B32" w:rsidRPr="00534AF0" w:rsidRDefault="009670B0" w:rsidP="00014B32">
            <w:pPr>
              <w:pStyle w:val="a7"/>
              <w:tabs>
                <w:tab w:val="left" w:pos="4428"/>
              </w:tabs>
              <w:ind w:firstLine="0"/>
              <w:jc w:val="center"/>
              <w:rPr>
                <w:b/>
                <w:sz w:val="24"/>
                <w:szCs w:val="22"/>
              </w:rPr>
            </w:pPr>
            <w:r w:rsidRPr="00534AF0">
              <w:rPr>
                <w:b/>
                <w:sz w:val="24"/>
                <w:szCs w:val="22"/>
              </w:rPr>
              <w:t>«Подрядчик»</w:t>
            </w:r>
          </w:p>
          <w:p w:rsidR="00387227" w:rsidRPr="00534AF0" w:rsidRDefault="0048779E" w:rsidP="00014B32">
            <w:pPr>
              <w:pStyle w:val="a7"/>
              <w:tabs>
                <w:tab w:val="left" w:pos="4428"/>
              </w:tabs>
              <w:ind w:firstLine="0"/>
              <w:jc w:val="center"/>
              <w:rPr>
                <w:b/>
                <w:spacing w:val="-4"/>
                <w:sz w:val="24"/>
                <w:szCs w:val="22"/>
              </w:rPr>
            </w:pPr>
            <w:r>
              <w:rPr>
                <w:b/>
                <w:spacing w:val="-4"/>
                <w:sz w:val="24"/>
                <w:szCs w:val="22"/>
              </w:rPr>
              <w:t>______________________________</w:t>
            </w:r>
          </w:p>
          <w:p w:rsidR="00B3101F" w:rsidRPr="00534AF0" w:rsidRDefault="00B3101F" w:rsidP="00014B32">
            <w:pPr>
              <w:pStyle w:val="a7"/>
              <w:tabs>
                <w:tab w:val="left" w:pos="4428"/>
              </w:tabs>
              <w:ind w:firstLine="0"/>
              <w:jc w:val="center"/>
              <w:rPr>
                <w:b/>
                <w:spacing w:val="-4"/>
                <w:sz w:val="24"/>
                <w:szCs w:val="22"/>
              </w:rPr>
            </w:pPr>
          </w:p>
          <w:p w:rsidR="00DE36D9" w:rsidRPr="00534AF0" w:rsidRDefault="00B3101F" w:rsidP="00B3101F">
            <w:pPr>
              <w:pStyle w:val="a7"/>
              <w:tabs>
                <w:tab w:val="left" w:pos="4428"/>
              </w:tabs>
              <w:ind w:firstLine="0"/>
              <w:jc w:val="left"/>
              <w:rPr>
                <w:sz w:val="24"/>
                <w:szCs w:val="22"/>
              </w:rPr>
            </w:pPr>
            <w:r w:rsidRPr="00534AF0">
              <w:rPr>
                <w:sz w:val="24"/>
                <w:szCs w:val="22"/>
              </w:rPr>
              <w:t>Адрес</w:t>
            </w:r>
            <w:r w:rsidR="00DE36D9" w:rsidRPr="00534AF0">
              <w:rPr>
                <w:sz w:val="24"/>
                <w:szCs w:val="22"/>
              </w:rPr>
              <w:t>:</w:t>
            </w:r>
            <w:r w:rsidRPr="00534AF0">
              <w:rPr>
                <w:sz w:val="24"/>
                <w:szCs w:val="22"/>
              </w:rPr>
              <w:t xml:space="preserve"> </w:t>
            </w:r>
            <w:r w:rsidR="0048779E">
              <w:rPr>
                <w:sz w:val="24"/>
                <w:szCs w:val="22"/>
              </w:rPr>
              <w:t xml:space="preserve"> </w:t>
            </w:r>
            <w:r w:rsidRPr="00534AF0">
              <w:rPr>
                <w:sz w:val="24"/>
                <w:szCs w:val="22"/>
              </w:rPr>
              <w:t xml:space="preserve"> </w:t>
            </w:r>
          </w:p>
          <w:p w:rsidR="00DE36D9" w:rsidRPr="00534AF0" w:rsidRDefault="00B3101F" w:rsidP="00B3101F">
            <w:pPr>
              <w:pStyle w:val="a7"/>
              <w:tabs>
                <w:tab w:val="left" w:pos="4428"/>
              </w:tabs>
              <w:ind w:firstLine="0"/>
              <w:jc w:val="left"/>
              <w:rPr>
                <w:sz w:val="24"/>
                <w:szCs w:val="22"/>
              </w:rPr>
            </w:pPr>
            <w:r w:rsidRPr="00534AF0">
              <w:rPr>
                <w:sz w:val="24"/>
                <w:szCs w:val="22"/>
              </w:rPr>
              <w:t xml:space="preserve">р/с </w:t>
            </w:r>
            <w:r w:rsidR="0048779E">
              <w:rPr>
                <w:sz w:val="24"/>
                <w:szCs w:val="22"/>
              </w:rPr>
              <w:t xml:space="preserve"> </w:t>
            </w:r>
          </w:p>
          <w:p w:rsidR="00B3101F" w:rsidRPr="00534AF0" w:rsidRDefault="00DE36D9" w:rsidP="00B3101F">
            <w:pPr>
              <w:pStyle w:val="a7"/>
              <w:tabs>
                <w:tab w:val="left" w:pos="4428"/>
              </w:tabs>
              <w:ind w:firstLine="0"/>
              <w:jc w:val="left"/>
              <w:rPr>
                <w:sz w:val="24"/>
                <w:szCs w:val="22"/>
              </w:rPr>
            </w:pPr>
            <w:r w:rsidRPr="00534AF0">
              <w:rPr>
                <w:sz w:val="24"/>
                <w:szCs w:val="22"/>
              </w:rPr>
              <w:t>в «</w:t>
            </w:r>
            <w:r w:rsidR="0048779E">
              <w:rPr>
                <w:sz w:val="24"/>
                <w:szCs w:val="22"/>
              </w:rPr>
              <w:t>БАНК</w:t>
            </w:r>
            <w:r w:rsidRPr="00534AF0">
              <w:rPr>
                <w:sz w:val="24"/>
                <w:szCs w:val="22"/>
              </w:rPr>
              <w:t>»</w:t>
            </w:r>
            <w:r w:rsidR="00B3101F" w:rsidRPr="00534AF0">
              <w:rPr>
                <w:sz w:val="24"/>
                <w:szCs w:val="22"/>
              </w:rPr>
              <w:t xml:space="preserve"> </w:t>
            </w:r>
            <w:r w:rsidR="0048779E">
              <w:rPr>
                <w:sz w:val="24"/>
                <w:szCs w:val="22"/>
              </w:rPr>
              <w:t xml:space="preserve"> </w:t>
            </w:r>
          </w:p>
          <w:p w:rsidR="00B3101F" w:rsidRPr="00534AF0" w:rsidRDefault="00B3101F" w:rsidP="00B3101F">
            <w:pPr>
              <w:pStyle w:val="a7"/>
              <w:tabs>
                <w:tab w:val="left" w:pos="4428"/>
              </w:tabs>
              <w:ind w:firstLine="0"/>
              <w:jc w:val="left"/>
              <w:rPr>
                <w:sz w:val="24"/>
                <w:szCs w:val="22"/>
              </w:rPr>
            </w:pPr>
            <w:r w:rsidRPr="00534AF0">
              <w:rPr>
                <w:sz w:val="24"/>
                <w:szCs w:val="22"/>
              </w:rPr>
              <w:t xml:space="preserve">МФО: </w:t>
            </w:r>
            <w:r w:rsidR="0048779E">
              <w:rPr>
                <w:sz w:val="24"/>
                <w:szCs w:val="22"/>
              </w:rPr>
              <w:t xml:space="preserve"> </w:t>
            </w:r>
          </w:p>
          <w:p w:rsidR="00B3101F" w:rsidRPr="00534AF0" w:rsidRDefault="00B3101F" w:rsidP="00B3101F">
            <w:pPr>
              <w:pStyle w:val="a7"/>
              <w:tabs>
                <w:tab w:val="left" w:pos="4428"/>
              </w:tabs>
              <w:ind w:firstLine="0"/>
              <w:jc w:val="left"/>
              <w:rPr>
                <w:sz w:val="24"/>
                <w:szCs w:val="22"/>
              </w:rPr>
            </w:pPr>
            <w:r w:rsidRPr="00534AF0">
              <w:rPr>
                <w:sz w:val="24"/>
                <w:szCs w:val="22"/>
              </w:rPr>
              <w:t xml:space="preserve">ИНН </w:t>
            </w:r>
          </w:p>
          <w:p w:rsidR="00B3101F" w:rsidRPr="00534AF0" w:rsidRDefault="00B3101F" w:rsidP="00B3101F">
            <w:pPr>
              <w:pStyle w:val="a7"/>
              <w:tabs>
                <w:tab w:val="left" w:pos="4428"/>
              </w:tabs>
              <w:ind w:firstLine="0"/>
              <w:jc w:val="left"/>
              <w:rPr>
                <w:sz w:val="24"/>
                <w:szCs w:val="22"/>
              </w:rPr>
            </w:pPr>
            <w:r w:rsidRPr="00534AF0">
              <w:rPr>
                <w:sz w:val="24"/>
                <w:szCs w:val="22"/>
              </w:rPr>
              <w:t xml:space="preserve">ОКЭД </w:t>
            </w:r>
            <w:r w:rsidR="0048779E">
              <w:rPr>
                <w:sz w:val="24"/>
                <w:szCs w:val="22"/>
              </w:rPr>
              <w:t xml:space="preserve"> </w:t>
            </w:r>
          </w:p>
          <w:p w:rsidR="00B3101F" w:rsidRPr="00534AF0" w:rsidRDefault="00DE36D9" w:rsidP="00B3101F">
            <w:pPr>
              <w:pStyle w:val="a7"/>
              <w:tabs>
                <w:tab w:val="left" w:pos="4428"/>
              </w:tabs>
              <w:ind w:firstLine="0"/>
              <w:jc w:val="left"/>
              <w:rPr>
                <w:sz w:val="22"/>
                <w:szCs w:val="22"/>
              </w:rPr>
            </w:pPr>
            <w:r w:rsidRPr="00534AF0">
              <w:rPr>
                <w:sz w:val="22"/>
                <w:szCs w:val="22"/>
              </w:rPr>
              <w:t>Т</w:t>
            </w:r>
            <w:r w:rsidR="00B3101F" w:rsidRPr="00534AF0">
              <w:rPr>
                <w:sz w:val="22"/>
                <w:szCs w:val="22"/>
              </w:rPr>
              <w:t>ел</w:t>
            </w:r>
            <w:r w:rsidRPr="00534AF0">
              <w:rPr>
                <w:sz w:val="22"/>
                <w:szCs w:val="22"/>
              </w:rPr>
              <w:t>.:</w:t>
            </w:r>
            <w:r w:rsidR="00B3101F" w:rsidRPr="00534AF0">
              <w:rPr>
                <w:sz w:val="22"/>
                <w:szCs w:val="22"/>
              </w:rPr>
              <w:t xml:space="preserve"> </w:t>
            </w:r>
            <w:r w:rsidRPr="00534AF0">
              <w:rPr>
                <w:sz w:val="22"/>
                <w:szCs w:val="22"/>
              </w:rPr>
              <w:t>(+998</w:t>
            </w:r>
            <w:r w:rsidR="0048779E">
              <w:rPr>
                <w:sz w:val="22"/>
                <w:szCs w:val="22"/>
              </w:rPr>
              <w:t xml:space="preserve"> </w:t>
            </w:r>
            <w:r w:rsidRPr="00534AF0">
              <w:rPr>
                <w:sz w:val="22"/>
                <w:szCs w:val="22"/>
              </w:rPr>
              <w:t>)</w:t>
            </w:r>
            <w:r w:rsidR="0048779E">
              <w:rPr>
                <w:sz w:val="22"/>
                <w:szCs w:val="22"/>
              </w:rPr>
              <w:t>________</w:t>
            </w:r>
            <w:r w:rsidRPr="00534AF0">
              <w:rPr>
                <w:sz w:val="22"/>
                <w:szCs w:val="22"/>
              </w:rPr>
              <w:t xml:space="preserve"> </w:t>
            </w:r>
            <w:r w:rsidR="0048779E">
              <w:rPr>
                <w:sz w:val="22"/>
                <w:szCs w:val="22"/>
              </w:rPr>
              <w:t xml:space="preserve"> </w:t>
            </w:r>
            <w:r w:rsidRPr="00534AF0">
              <w:rPr>
                <w:sz w:val="22"/>
                <w:szCs w:val="22"/>
              </w:rPr>
              <w:t>, (</w:t>
            </w:r>
            <w:r w:rsidR="00B3101F" w:rsidRPr="00534AF0">
              <w:rPr>
                <w:sz w:val="22"/>
                <w:szCs w:val="22"/>
              </w:rPr>
              <w:t>+998</w:t>
            </w:r>
            <w:r w:rsidR="0048779E">
              <w:rPr>
                <w:sz w:val="22"/>
                <w:szCs w:val="22"/>
              </w:rPr>
              <w:t xml:space="preserve">_________ </w:t>
            </w:r>
            <w:r w:rsidRPr="00534AF0">
              <w:rPr>
                <w:sz w:val="22"/>
                <w:szCs w:val="22"/>
              </w:rPr>
              <w:t>)</w:t>
            </w:r>
            <w:r w:rsidR="00B3101F" w:rsidRPr="00534AF0">
              <w:rPr>
                <w:sz w:val="22"/>
                <w:szCs w:val="22"/>
              </w:rPr>
              <w:t xml:space="preserve"> </w:t>
            </w:r>
            <w:r w:rsidR="0048779E">
              <w:rPr>
                <w:sz w:val="22"/>
                <w:szCs w:val="22"/>
              </w:rPr>
              <w:t xml:space="preserve"> </w:t>
            </w:r>
          </w:p>
          <w:p w:rsidR="00DE36D9" w:rsidRPr="00534AF0" w:rsidRDefault="00B3101F" w:rsidP="00B3101F">
            <w:pPr>
              <w:pStyle w:val="a7"/>
              <w:tabs>
                <w:tab w:val="left" w:pos="4428"/>
              </w:tabs>
              <w:ind w:firstLine="0"/>
              <w:jc w:val="left"/>
              <w:rPr>
                <w:sz w:val="24"/>
                <w:szCs w:val="22"/>
              </w:rPr>
            </w:pPr>
            <w:r w:rsidRPr="00534AF0">
              <w:rPr>
                <w:sz w:val="24"/>
                <w:szCs w:val="22"/>
              </w:rPr>
              <w:t>Регистрационный номер плательщика</w:t>
            </w:r>
          </w:p>
          <w:p w:rsidR="00B3101F" w:rsidRPr="00534AF0" w:rsidRDefault="00B3101F" w:rsidP="0048779E">
            <w:pPr>
              <w:pStyle w:val="a7"/>
              <w:tabs>
                <w:tab w:val="left" w:pos="4428"/>
              </w:tabs>
              <w:ind w:firstLine="0"/>
              <w:jc w:val="left"/>
              <w:rPr>
                <w:b/>
                <w:sz w:val="24"/>
                <w:szCs w:val="22"/>
              </w:rPr>
            </w:pPr>
            <w:r w:rsidRPr="00534AF0">
              <w:rPr>
                <w:sz w:val="24"/>
                <w:szCs w:val="22"/>
              </w:rPr>
              <w:t>НДС</w:t>
            </w:r>
            <w:r w:rsidR="00DE36D9" w:rsidRPr="00534AF0">
              <w:rPr>
                <w:sz w:val="24"/>
                <w:szCs w:val="22"/>
              </w:rPr>
              <w:t>:</w:t>
            </w:r>
            <w:r w:rsidRPr="00534AF0">
              <w:rPr>
                <w:sz w:val="24"/>
                <w:szCs w:val="22"/>
              </w:rPr>
              <w:t xml:space="preserve"> </w:t>
            </w:r>
            <w:r w:rsidR="0048779E">
              <w:rPr>
                <w:sz w:val="24"/>
                <w:szCs w:val="22"/>
              </w:rPr>
              <w:t xml:space="preserve"> </w:t>
            </w:r>
          </w:p>
        </w:tc>
        <w:tc>
          <w:tcPr>
            <w:tcW w:w="5244" w:type="dxa"/>
            <w:shd w:val="clear" w:color="auto" w:fill="auto"/>
          </w:tcPr>
          <w:p w:rsidR="009670B0" w:rsidRPr="00534AF0" w:rsidRDefault="009670B0" w:rsidP="003013FE">
            <w:pPr>
              <w:pStyle w:val="a7"/>
              <w:ind w:firstLine="18"/>
              <w:jc w:val="center"/>
              <w:rPr>
                <w:b/>
                <w:sz w:val="24"/>
                <w:szCs w:val="22"/>
              </w:rPr>
            </w:pPr>
            <w:r w:rsidRPr="00534AF0">
              <w:rPr>
                <w:b/>
                <w:sz w:val="24"/>
                <w:szCs w:val="22"/>
              </w:rPr>
              <w:t>«Заказчик»</w:t>
            </w:r>
          </w:p>
          <w:p w:rsidR="009670B0" w:rsidRPr="00534AF0" w:rsidRDefault="009670B0" w:rsidP="003013FE">
            <w:pPr>
              <w:pStyle w:val="a7"/>
              <w:ind w:firstLine="0"/>
              <w:jc w:val="center"/>
              <w:rPr>
                <w:b/>
                <w:sz w:val="24"/>
                <w:szCs w:val="22"/>
              </w:rPr>
            </w:pPr>
            <w:r w:rsidRPr="00534AF0">
              <w:rPr>
                <w:b/>
                <w:sz w:val="24"/>
                <w:szCs w:val="22"/>
              </w:rPr>
              <w:t>ООО «UMS»</w:t>
            </w:r>
          </w:p>
          <w:p w:rsidR="00B3101F" w:rsidRPr="00534AF0" w:rsidRDefault="00B3101F" w:rsidP="003013FE">
            <w:pPr>
              <w:pStyle w:val="a7"/>
              <w:ind w:firstLine="0"/>
              <w:jc w:val="center"/>
              <w:rPr>
                <w:b/>
                <w:sz w:val="24"/>
                <w:szCs w:val="22"/>
              </w:rPr>
            </w:pPr>
          </w:p>
          <w:p w:rsidR="009670B0" w:rsidRPr="00534AF0" w:rsidRDefault="00B3101F" w:rsidP="00483B3F">
            <w:pPr>
              <w:pStyle w:val="a7"/>
              <w:ind w:firstLine="0"/>
              <w:rPr>
                <w:sz w:val="24"/>
                <w:szCs w:val="22"/>
              </w:rPr>
            </w:pPr>
            <w:r w:rsidRPr="00534AF0">
              <w:rPr>
                <w:sz w:val="24"/>
                <w:szCs w:val="22"/>
              </w:rPr>
              <w:t xml:space="preserve">Адрес: </w:t>
            </w:r>
            <w:r w:rsidR="009670B0" w:rsidRPr="00534AF0">
              <w:rPr>
                <w:sz w:val="24"/>
                <w:szCs w:val="22"/>
              </w:rPr>
              <w:t>г.</w:t>
            </w:r>
            <w:r w:rsidR="003B6B66" w:rsidRPr="00534AF0">
              <w:rPr>
                <w:sz w:val="24"/>
                <w:szCs w:val="22"/>
              </w:rPr>
              <w:t xml:space="preserve"> </w:t>
            </w:r>
            <w:r w:rsidR="00A9246C" w:rsidRPr="00534AF0">
              <w:rPr>
                <w:sz w:val="24"/>
                <w:szCs w:val="22"/>
              </w:rPr>
              <w:t>Ташкент, Юнусабадский райо</w:t>
            </w:r>
            <w:r w:rsidR="009670B0" w:rsidRPr="00534AF0">
              <w:rPr>
                <w:sz w:val="24"/>
                <w:szCs w:val="22"/>
              </w:rPr>
              <w:t xml:space="preserve">н, </w:t>
            </w:r>
          </w:p>
          <w:p w:rsidR="009670B0" w:rsidRPr="00534AF0" w:rsidRDefault="003B6B66" w:rsidP="00483B3F">
            <w:pPr>
              <w:pStyle w:val="a7"/>
              <w:ind w:firstLine="0"/>
              <w:rPr>
                <w:sz w:val="24"/>
                <w:szCs w:val="22"/>
              </w:rPr>
            </w:pPr>
            <w:r w:rsidRPr="00534AF0">
              <w:rPr>
                <w:sz w:val="24"/>
                <w:szCs w:val="22"/>
              </w:rPr>
              <w:t>пр</w:t>
            </w:r>
            <w:r w:rsidR="00A9246C" w:rsidRPr="00534AF0">
              <w:rPr>
                <w:sz w:val="24"/>
                <w:szCs w:val="22"/>
              </w:rPr>
              <w:t>оспек</w:t>
            </w:r>
            <w:r w:rsidRPr="00534AF0">
              <w:rPr>
                <w:sz w:val="24"/>
                <w:szCs w:val="22"/>
              </w:rPr>
              <w:t>т. А. Ти</w:t>
            </w:r>
            <w:r w:rsidR="009670B0" w:rsidRPr="00534AF0">
              <w:rPr>
                <w:sz w:val="24"/>
                <w:szCs w:val="22"/>
              </w:rPr>
              <w:t xml:space="preserve">мура, 24 </w:t>
            </w:r>
          </w:p>
          <w:p w:rsidR="009670B0" w:rsidRPr="00534AF0" w:rsidRDefault="009670B0" w:rsidP="00483B3F">
            <w:pPr>
              <w:pStyle w:val="a7"/>
              <w:ind w:firstLine="0"/>
              <w:rPr>
                <w:sz w:val="24"/>
                <w:szCs w:val="22"/>
              </w:rPr>
            </w:pPr>
            <w:r w:rsidRPr="00534AF0">
              <w:rPr>
                <w:sz w:val="24"/>
                <w:szCs w:val="22"/>
              </w:rPr>
              <w:t xml:space="preserve">р/с: 20 214 000 300 381 984 001 </w:t>
            </w:r>
          </w:p>
          <w:p w:rsidR="009670B0" w:rsidRPr="00534AF0" w:rsidRDefault="009670B0" w:rsidP="00483B3F">
            <w:pPr>
              <w:pStyle w:val="a7"/>
              <w:ind w:firstLine="0"/>
              <w:rPr>
                <w:sz w:val="24"/>
                <w:szCs w:val="22"/>
              </w:rPr>
            </w:pPr>
            <w:r w:rsidRPr="00534AF0">
              <w:rPr>
                <w:sz w:val="24"/>
                <w:szCs w:val="22"/>
              </w:rPr>
              <w:t xml:space="preserve">в «Алока Банк» г. Ташкент </w:t>
            </w:r>
          </w:p>
          <w:p w:rsidR="009670B0" w:rsidRPr="00534AF0" w:rsidRDefault="009670B0" w:rsidP="00483B3F">
            <w:pPr>
              <w:pStyle w:val="a7"/>
              <w:ind w:firstLine="0"/>
              <w:rPr>
                <w:sz w:val="24"/>
                <w:szCs w:val="22"/>
              </w:rPr>
            </w:pPr>
            <w:r w:rsidRPr="00534AF0">
              <w:rPr>
                <w:sz w:val="24"/>
                <w:szCs w:val="22"/>
              </w:rPr>
              <w:t>МФО: 00401</w:t>
            </w:r>
          </w:p>
          <w:p w:rsidR="009670B0" w:rsidRPr="00534AF0" w:rsidRDefault="009670B0" w:rsidP="00483B3F">
            <w:pPr>
              <w:pStyle w:val="a7"/>
              <w:ind w:firstLine="0"/>
              <w:rPr>
                <w:sz w:val="24"/>
                <w:szCs w:val="22"/>
              </w:rPr>
            </w:pPr>
            <w:r w:rsidRPr="00534AF0">
              <w:rPr>
                <w:sz w:val="24"/>
                <w:szCs w:val="22"/>
              </w:rPr>
              <w:t xml:space="preserve">ИНН: 303020732 </w:t>
            </w:r>
          </w:p>
          <w:p w:rsidR="009670B0" w:rsidRPr="00534AF0" w:rsidRDefault="009670B0" w:rsidP="00483B3F">
            <w:pPr>
              <w:pStyle w:val="a7"/>
              <w:ind w:firstLine="0"/>
              <w:rPr>
                <w:sz w:val="24"/>
                <w:szCs w:val="22"/>
              </w:rPr>
            </w:pPr>
            <w:r w:rsidRPr="00534AF0">
              <w:rPr>
                <w:sz w:val="24"/>
                <w:szCs w:val="22"/>
              </w:rPr>
              <w:t xml:space="preserve">ОКЭД: 61200 </w:t>
            </w:r>
          </w:p>
          <w:p w:rsidR="009670B0" w:rsidRPr="00534AF0" w:rsidRDefault="009670B0" w:rsidP="00483B3F">
            <w:pPr>
              <w:pStyle w:val="a7"/>
              <w:ind w:firstLine="0"/>
              <w:rPr>
                <w:sz w:val="22"/>
                <w:szCs w:val="22"/>
              </w:rPr>
            </w:pPr>
            <w:r w:rsidRPr="00534AF0">
              <w:rPr>
                <w:sz w:val="22"/>
                <w:szCs w:val="22"/>
              </w:rPr>
              <w:t>Тел.: (+99897) 403-81-00</w:t>
            </w:r>
            <w:r w:rsidR="00474BFE" w:rsidRPr="00534AF0">
              <w:rPr>
                <w:sz w:val="22"/>
                <w:szCs w:val="22"/>
              </w:rPr>
              <w:t>,</w:t>
            </w:r>
            <w:r w:rsidRPr="00534AF0">
              <w:rPr>
                <w:sz w:val="22"/>
                <w:szCs w:val="22"/>
              </w:rPr>
              <w:t xml:space="preserve"> Факс: (+99871) 235-81-60</w:t>
            </w:r>
          </w:p>
          <w:p w:rsidR="009670B0" w:rsidRPr="00534AF0" w:rsidRDefault="009670B0" w:rsidP="00483B3F">
            <w:pPr>
              <w:pStyle w:val="a7"/>
              <w:ind w:firstLine="0"/>
              <w:rPr>
                <w:sz w:val="24"/>
                <w:szCs w:val="22"/>
              </w:rPr>
            </w:pPr>
            <w:r w:rsidRPr="00534AF0">
              <w:rPr>
                <w:sz w:val="24"/>
                <w:szCs w:val="22"/>
              </w:rPr>
              <w:t xml:space="preserve">Регистрационный код плательщика </w:t>
            </w:r>
          </w:p>
          <w:p w:rsidR="009670B0" w:rsidRPr="00534AF0" w:rsidRDefault="009670B0" w:rsidP="00483B3F">
            <w:pPr>
              <w:pStyle w:val="a7"/>
              <w:ind w:firstLine="0"/>
              <w:jc w:val="left"/>
              <w:rPr>
                <w:b/>
                <w:spacing w:val="-4"/>
                <w:sz w:val="24"/>
                <w:szCs w:val="22"/>
              </w:rPr>
            </w:pPr>
            <w:r w:rsidRPr="00534AF0">
              <w:rPr>
                <w:sz w:val="24"/>
                <w:szCs w:val="22"/>
              </w:rPr>
              <w:t>НДС: 326030005463</w:t>
            </w:r>
          </w:p>
        </w:tc>
      </w:tr>
    </w:tbl>
    <w:p w:rsidR="009670B0" w:rsidRPr="00534AF0" w:rsidRDefault="009670B0" w:rsidP="00475136">
      <w:pPr>
        <w:pStyle w:val="a7"/>
        <w:ind w:firstLine="0"/>
        <w:jc w:val="left"/>
        <w:rPr>
          <w:bCs/>
          <w:sz w:val="24"/>
          <w:szCs w:val="22"/>
        </w:rPr>
      </w:pPr>
    </w:p>
    <w:tbl>
      <w:tblPr>
        <w:tblW w:w="10098" w:type="dxa"/>
        <w:tblInd w:w="108" w:type="dxa"/>
        <w:tblLayout w:type="fixed"/>
        <w:tblLook w:val="0000" w:firstRow="0" w:lastRow="0" w:firstColumn="0" w:lastColumn="0" w:noHBand="0" w:noVBand="0"/>
      </w:tblPr>
      <w:tblGrid>
        <w:gridCol w:w="4854"/>
        <w:gridCol w:w="5244"/>
      </w:tblGrid>
      <w:tr w:rsidR="009670B0" w:rsidRPr="00534AF0" w:rsidTr="00DA740B">
        <w:trPr>
          <w:trHeight w:val="87"/>
        </w:trPr>
        <w:tc>
          <w:tcPr>
            <w:tcW w:w="4854" w:type="dxa"/>
          </w:tcPr>
          <w:p w:rsidR="009670B0" w:rsidRPr="00534AF0" w:rsidRDefault="009670B0" w:rsidP="00B564EC">
            <w:pPr>
              <w:pStyle w:val="a7"/>
              <w:ind w:firstLine="0"/>
              <w:jc w:val="center"/>
              <w:rPr>
                <w:spacing w:val="-4"/>
                <w:sz w:val="24"/>
                <w:szCs w:val="22"/>
              </w:rPr>
            </w:pPr>
            <w:r w:rsidRPr="00534AF0">
              <w:rPr>
                <w:spacing w:val="-4"/>
                <w:sz w:val="24"/>
                <w:szCs w:val="22"/>
              </w:rPr>
              <w:t>«</w:t>
            </w:r>
            <w:r w:rsidRPr="00534AF0">
              <w:rPr>
                <w:sz w:val="24"/>
                <w:szCs w:val="22"/>
              </w:rPr>
              <w:t>Подрядчик</w:t>
            </w:r>
            <w:r w:rsidRPr="00534AF0">
              <w:rPr>
                <w:spacing w:val="-4"/>
                <w:sz w:val="24"/>
                <w:szCs w:val="22"/>
              </w:rPr>
              <w:t>»:</w:t>
            </w:r>
          </w:p>
          <w:p w:rsidR="00477E20" w:rsidRPr="00534AF0" w:rsidRDefault="0048779E" w:rsidP="00B564EC">
            <w:pPr>
              <w:pStyle w:val="a7"/>
              <w:ind w:firstLine="0"/>
              <w:jc w:val="center"/>
              <w:rPr>
                <w:b/>
                <w:spacing w:val="-4"/>
                <w:sz w:val="24"/>
                <w:szCs w:val="22"/>
              </w:rPr>
            </w:pPr>
            <w:r>
              <w:rPr>
                <w:b/>
                <w:spacing w:val="-4"/>
                <w:sz w:val="24"/>
                <w:szCs w:val="22"/>
              </w:rPr>
              <w:t>_________________________________</w:t>
            </w:r>
          </w:p>
          <w:p w:rsidR="009670B0" w:rsidRPr="00534AF0" w:rsidRDefault="009670B0" w:rsidP="00B564EC">
            <w:pPr>
              <w:pStyle w:val="a7"/>
              <w:ind w:firstLine="0"/>
              <w:jc w:val="center"/>
              <w:rPr>
                <w:spacing w:val="-4"/>
                <w:sz w:val="24"/>
                <w:szCs w:val="22"/>
              </w:rPr>
            </w:pPr>
          </w:p>
          <w:p w:rsidR="00483B3F" w:rsidRPr="00534AF0" w:rsidRDefault="00483B3F" w:rsidP="00B564EC">
            <w:pPr>
              <w:pStyle w:val="a7"/>
              <w:ind w:firstLine="0"/>
              <w:jc w:val="center"/>
              <w:rPr>
                <w:spacing w:val="-4"/>
                <w:sz w:val="24"/>
                <w:szCs w:val="22"/>
              </w:rPr>
            </w:pPr>
          </w:p>
          <w:p w:rsidR="009670B0" w:rsidRPr="00534AF0" w:rsidRDefault="009670B0" w:rsidP="00B564EC">
            <w:pPr>
              <w:pStyle w:val="a7"/>
              <w:ind w:firstLine="0"/>
              <w:jc w:val="center"/>
              <w:rPr>
                <w:spacing w:val="-4"/>
                <w:sz w:val="24"/>
                <w:szCs w:val="22"/>
              </w:rPr>
            </w:pPr>
            <w:r w:rsidRPr="00534AF0">
              <w:rPr>
                <w:spacing w:val="-4"/>
                <w:sz w:val="24"/>
                <w:szCs w:val="22"/>
              </w:rPr>
              <w:t>__________________ /</w:t>
            </w:r>
            <w:r w:rsidR="0048779E">
              <w:rPr>
                <w:spacing w:val="-4"/>
                <w:sz w:val="24"/>
                <w:szCs w:val="22"/>
              </w:rPr>
              <w:t>ФИО</w:t>
            </w:r>
            <w:r w:rsidR="007C0AE6" w:rsidRPr="00534AF0">
              <w:rPr>
                <w:spacing w:val="-4"/>
                <w:sz w:val="24"/>
                <w:szCs w:val="22"/>
              </w:rPr>
              <w:t>/</w:t>
            </w:r>
          </w:p>
          <w:p w:rsidR="009670B0" w:rsidRPr="00534AF0" w:rsidRDefault="00B95423" w:rsidP="00B564EC">
            <w:pPr>
              <w:pStyle w:val="a7"/>
              <w:ind w:firstLine="0"/>
              <w:rPr>
                <w:b/>
                <w:spacing w:val="-4"/>
                <w:sz w:val="24"/>
                <w:szCs w:val="22"/>
              </w:rPr>
            </w:pPr>
            <w:r w:rsidRPr="00534AF0">
              <w:rPr>
                <w:spacing w:val="-4"/>
                <w:sz w:val="24"/>
                <w:szCs w:val="22"/>
              </w:rPr>
              <w:t xml:space="preserve">   </w:t>
            </w:r>
            <w:r w:rsidR="0086525D" w:rsidRPr="00534AF0">
              <w:rPr>
                <w:spacing w:val="-4"/>
                <w:sz w:val="24"/>
                <w:szCs w:val="22"/>
              </w:rPr>
              <w:t xml:space="preserve">                           </w:t>
            </w:r>
            <w:r w:rsidRPr="00534AF0">
              <w:rPr>
                <w:spacing w:val="-4"/>
                <w:sz w:val="24"/>
                <w:szCs w:val="22"/>
              </w:rPr>
              <w:t xml:space="preserve">  </w:t>
            </w:r>
            <w:r w:rsidR="009670B0" w:rsidRPr="00534AF0">
              <w:rPr>
                <w:spacing w:val="-4"/>
                <w:sz w:val="24"/>
                <w:szCs w:val="22"/>
              </w:rPr>
              <w:t>мп</w:t>
            </w:r>
          </w:p>
        </w:tc>
        <w:tc>
          <w:tcPr>
            <w:tcW w:w="5244" w:type="dxa"/>
          </w:tcPr>
          <w:p w:rsidR="009670B0" w:rsidRPr="00534AF0" w:rsidRDefault="009670B0" w:rsidP="00B564EC">
            <w:pPr>
              <w:pStyle w:val="a7"/>
              <w:ind w:firstLine="0"/>
              <w:jc w:val="center"/>
              <w:rPr>
                <w:sz w:val="24"/>
                <w:szCs w:val="22"/>
              </w:rPr>
            </w:pPr>
            <w:r w:rsidRPr="00534AF0">
              <w:rPr>
                <w:sz w:val="24"/>
                <w:szCs w:val="22"/>
              </w:rPr>
              <w:t>«Заказчик»:</w:t>
            </w:r>
          </w:p>
          <w:p w:rsidR="009670B0" w:rsidRPr="00534AF0" w:rsidRDefault="009670B0" w:rsidP="00B564EC">
            <w:pPr>
              <w:pStyle w:val="a7"/>
              <w:ind w:firstLine="0"/>
              <w:jc w:val="center"/>
              <w:rPr>
                <w:b/>
                <w:sz w:val="24"/>
                <w:szCs w:val="22"/>
              </w:rPr>
            </w:pPr>
            <w:r w:rsidRPr="00534AF0">
              <w:rPr>
                <w:b/>
                <w:sz w:val="24"/>
                <w:szCs w:val="22"/>
              </w:rPr>
              <w:t>ООО «UMS»</w:t>
            </w:r>
          </w:p>
          <w:p w:rsidR="009670B0" w:rsidRPr="00534AF0" w:rsidRDefault="009670B0" w:rsidP="00B564EC">
            <w:pPr>
              <w:pStyle w:val="a7"/>
              <w:ind w:firstLine="0"/>
              <w:jc w:val="center"/>
              <w:rPr>
                <w:sz w:val="24"/>
                <w:szCs w:val="22"/>
              </w:rPr>
            </w:pPr>
            <w:r w:rsidRPr="00534AF0">
              <w:rPr>
                <w:sz w:val="24"/>
                <w:szCs w:val="22"/>
              </w:rPr>
              <w:t>Генеральный директор</w:t>
            </w:r>
          </w:p>
          <w:p w:rsidR="00483B3F" w:rsidRPr="00534AF0" w:rsidRDefault="00483B3F" w:rsidP="00B564EC">
            <w:pPr>
              <w:pStyle w:val="a7"/>
              <w:ind w:firstLine="0"/>
              <w:jc w:val="center"/>
              <w:rPr>
                <w:sz w:val="24"/>
                <w:szCs w:val="22"/>
              </w:rPr>
            </w:pPr>
          </w:p>
          <w:p w:rsidR="009670B0" w:rsidRPr="00534AF0" w:rsidRDefault="009670B0" w:rsidP="00B564EC">
            <w:pPr>
              <w:pStyle w:val="a7"/>
              <w:ind w:firstLine="0"/>
              <w:jc w:val="center"/>
              <w:rPr>
                <w:sz w:val="24"/>
                <w:szCs w:val="22"/>
              </w:rPr>
            </w:pPr>
            <w:r w:rsidRPr="00534AF0">
              <w:rPr>
                <w:sz w:val="24"/>
                <w:szCs w:val="22"/>
              </w:rPr>
              <w:t>__________________ /Арипов С.Х./</w:t>
            </w:r>
          </w:p>
          <w:p w:rsidR="009670B0" w:rsidRPr="00534AF0" w:rsidRDefault="00B95423" w:rsidP="00B564EC">
            <w:pPr>
              <w:pStyle w:val="a7"/>
              <w:ind w:firstLine="0"/>
              <w:rPr>
                <w:b/>
                <w:sz w:val="24"/>
                <w:szCs w:val="22"/>
              </w:rPr>
            </w:pPr>
            <w:r w:rsidRPr="00534AF0">
              <w:rPr>
                <w:sz w:val="24"/>
                <w:szCs w:val="22"/>
              </w:rPr>
              <w:t xml:space="preserve">   </w:t>
            </w:r>
            <w:r w:rsidR="0086525D" w:rsidRPr="00534AF0">
              <w:rPr>
                <w:sz w:val="24"/>
                <w:szCs w:val="22"/>
              </w:rPr>
              <w:t xml:space="preserve">                       </w:t>
            </w:r>
            <w:r w:rsidRPr="00534AF0">
              <w:rPr>
                <w:sz w:val="24"/>
                <w:szCs w:val="22"/>
              </w:rPr>
              <w:t xml:space="preserve">      </w:t>
            </w:r>
            <w:r w:rsidR="009670B0" w:rsidRPr="00534AF0">
              <w:rPr>
                <w:sz w:val="24"/>
                <w:szCs w:val="22"/>
              </w:rPr>
              <w:t>мп</w:t>
            </w:r>
          </w:p>
        </w:tc>
      </w:tr>
    </w:tbl>
    <w:p w:rsidR="007576CA" w:rsidRDefault="007576CA">
      <w:pPr>
        <w:spacing w:after="200" w:line="276" w:lineRule="auto"/>
        <w:rPr>
          <w:b/>
          <w:sz w:val="24"/>
          <w:szCs w:val="24"/>
        </w:rPr>
      </w:pPr>
      <w:r>
        <w:rPr>
          <w:b/>
          <w:sz w:val="24"/>
          <w:szCs w:val="24"/>
        </w:rPr>
        <w:br w:type="page"/>
      </w:r>
    </w:p>
    <w:p w:rsidR="00022C3C" w:rsidRPr="00014B32" w:rsidRDefault="00022C3C" w:rsidP="003013FE">
      <w:pPr>
        <w:spacing w:before="120" w:after="120"/>
        <w:ind w:left="-142"/>
        <w:jc w:val="right"/>
        <w:rPr>
          <w:b/>
          <w:i/>
          <w:sz w:val="22"/>
          <w:szCs w:val="22"/>
        </w:rPr>
      </w:pPr>
      <w:r w:rsidRPr="00014B32">
        <w:rPr>
          <w:b/>
          <w:i/>
          <w:sz w:val="22"/>
          <w:szCs w:val="22"/>
        </w:rPr>
        <w:lastRenderedPageBreak/>
        <w:t>Приложение №1</w:t>
      </w:r>
    </w:p>
    <w:p w:rsidR="0048779E" w:rsidRPr="00014B32" w:rsidRDefault="0048779E" w:rsidP="0048779E">
      <w:pPr>
        <w:spacing w:before="120" w:after="120"/>
        <w:jc w:val="right"/>
        <w:rPr>
          <w:b/>
          <w:i/>
          <w:sz w:val="22"/>
          <w:szCs w:val="22"/>
        </w:rPr>
      </w:pPr>
      <w:r>
        <w:rPr>
          <w:b/>
          <w:i/>
          <w:sz w:val="22"/>
          <w:szCs w:val="22"/>
        </w:rPr>
        <w:t>к д</w:t>
      </w:r>
      <w:r w:rsidRPr="00014B32">
        <w:rPr>
          <w:b/>
          <w:i/>
          <w:sz w:val="22"/>
          <w:szCs w:val="22"/>
        </w:rPr>
        <w:t>оговор</w:t>
      </w:r>
      <w:r>
        <w:rPr>
          <w:b/>
          <w:i/>
          <w:sz w:val="22"/>
          <w:szCs w:val="22"/>
        </w:rPr>
        <w:t>у</w:t>
      </w:r>
      <w:r w:rsidRPr="00014B32">
        <w:rPr>
          <w:b/>
          <w:i/>
          <w:sz w:val="22"/>
          <w:szCs w:val="22"/>
        </w:rPr>
        <w:t xml:space="preserve"> №</w:t>
      </w:r>
      <w:r>
        <w:rPr>
          <w:b/>
          <w:i/>
          <w:sz w:val="22"/>
          <w:szCs w:val="22"/>
        </w:rPr>
        <w:t xml:space="preserve"> _______</w:t>
      </w:r>
      <w:r w:rsidRPr="00014B32">
        <w:rPr>
          <w:b/>
          <w:i/>
          <w:sz w:val="22"/>
          <w:szCs w:val="22"/>
        </w:rPr>
        <w:t xml:space="preserve"> / </w:t>
      </w:r>
      <w:r>
        <w:rPr>
          <w:b/>
          <w:i/>
          <w:sz w:val="22"/>
          <w:szCs w:val="22"/>
        </w:rPr>
        <w:t>_______</w:t>
      </w:r>
      <w:r w:rsidRPr="00014B32">
        <w:rPr>
          <w:b/>
          <w:i/>
          <w:sz w:val="22"/>
          <w:szCs w:val="22"/>
        </w:rPr>
        <w:t>/ДУЗ</w:t>
      </w:r>
    </w:p>
    <w:p w:rsidR="0048779E" w:rsidRPr="00F62860" w:rsidRDefault="0048779E" w:rsidP="0048779E">
      <w:pPr>
        <w:spacing w:before="120" w:after="120"/>
        <w:jc w:val="right"/>
        <w:rPr>
          <w:b/>
          <w:i/>
          <w:sz w:val="22"/>
          <w:szCs w:val="24"/>
        </w:rPr>
      </w:pPr>
      <w:r w:rsidRPr="00014B32">
        <w:rPr>
          <w:b/>
          <w:i/>
          <w:sz w:val="22"/>
          <w:szCs w:val="22"/>
        </w:rPr>
        <w:t>от «</w:t>
      </w:r>
      <w:r>
        <w:rPr>
          <w:b/>
          <w:i/>
          <w:sz w:val="22"/>
          <w:szCs w:val="22"/>
        </w:rPr>
        <w:t>_____</w:t>
      </w:r>
      <w:r w:rsidRPr="00014B32">
        <w:rPr>
          <w:b/>
          <w:i/>
          <w:sz w:val="22"/>
          <w:szCs w:val="22"/>
        </w:rPr>
        <w:t xml:space="preserve">» </w:t>
      </w:r>
      <w:r>
        <w:rPr>
          <w:b/>
          <w:i/>
          <w:sz w:val="22"/>
          <w:szCs w:val="22"/>
        </w:rPr>
        <w:t>_______________</w:t>
      </w:r>
      <w:r w:rsidRPr="00014B32">
        <w:rPr>
          <w:b/>
          <w:i/>
          <w:sz w:val="22"/>
          <w:szCs w:val="22"/>
        </w:rPr>
        <w:t xml:space="preserve"> 20</w:t>
      </w:r>
      <w:r>
        <w:rPr>
          <w:b/>
          <w:i/>
          <w:sz w:val="22"/>
          <w:szCs w:val="22"/>
        </w:rPr>
        <w:t>22</w:t>
      </w:r>
      <w:r w:rsidRPr="00014B32">
        <w:rPr>
          <w:b/>
          <w:i/>
          <w:sz w:val="22"/>
          <w:szCs w:val="22"/>
        </w:rPr>
        <w:t>г.</w:t>
      </w:r>
    </w:p>
    <w:p w:rsidR="00EB73FA" w:rsidRPr="00014B32" w:rsidRDefault="00EB73FA" w:rsidP="00852F9F">
      <w:pPr>
        <w:tabs>
          <w:tab w:val="left" w:pos="4700"/>
        </w:tabs>
        <w:spacing w:line="360" w:lineRule="auto"/>
        <w:jc w:val="center"/>
        <w:rPr>
          <w:b/>
          <w:sz w:val="22"/>
          <w:szCs w:val="22"/>
        </w:rPr>
      </w:pPr>
    </w:p>
    <w:p w:rsidR="0063360C" w:rsidRPr="00190335" w:rsidRDefault="0063360C" w:rsidP="0063360C">
      <w:pPr>
        <w:tabs>
          <w:tab w:val="left" w:pos="4700"/>
        </w:tabs>
        <w:spacing w:line="360" w:lineRule="auto"/>
        <w:jc w:val="center"/>
        <w:rPr>
          <w:b/>
          <w:sz w:val="22"/>
          <w:szCs w:val="22"/>
        </w:rPr>
      </w:pPr>
      <w:r w:rsidRPr="00190335">
        <w:rPr>
          <w:b/>
          <w:sz w:val="22"/>
          <w:szCs w:val="22"/>
        </w:rPr>
        <w:t xml:space="preserve">ТЕХНИЧЕСКИЕ ТРЕБОВАНИЯ </w:t>
      </w:r>
    </w:p>
    <w:p w:rsidR="00852F9F" w:rsidRPr="00190335" w:rsidRDefault="0048779E" w:rsidP="00A8155F">
      <w:pPr>
        <w:tabs>
          <w:tab w:val="left" w:pos="4700"/>
        </w:tabs>
        <w:jc w:val="center"/>
        <w:rPr>
          <w:sz w:val="22"/>
          <w:szCs w:val="22"/>
        </w:rPr>
      </w:pPr>
      <w:r>
        <w:rPr>
          <w:sz w:val="22"/>
          <w:szCs w:val="22"/>
        </w:rPr>
        <w:t>на</w:t>
      </w:r>
      <w:r w:rsidR="006D481E" w:rsidRPr="00190335">
        <w:rPr>
          <w:sz w:val="22"/>
          <w:szCs w:val="22"/>
        </w:rPr>
        <w:t xml:space="preserve"> </w:t>
      </w:r>
      <w:r>
        <w:rPr>
          <w:sz w:val="22"/>
          <w:szCs w:val="22"/>
        </w:rPr>
        <w:t>строительство волоконно-оптической линии связи</w:t>
      </w:r>
      <w:r w:rsidR="0063360C" w:rsidRPr="00190335">
        <w:rPr>
          <w:sz w:val="22"/>
          <w:szCs w:val="22"/>
        </w:rPr>
        <w:t xml:space="preserve"> </w:t>
      </w:r>
      <w:r w:rsidR="00ED12EF">
        <w:rPr>
          <w:sz w:val="22"/>
          <w:szCs w:val="22"/>
        </w:rPr>
        <w:t>(</w:t>
      </w:r>
      <w:r w:rsidR="0063360C" w:rsidRPr="00190335">
        <w:rPr>
          <w:sz w:val="22"/>
          <w:szCs w:val="22"/>
        </w:rPr>
        <w:t>ВОЛС</w:t>
      </w:r>
      <w:r w:rsidR="00ED12EF">
        <w:rPr>
          <w:sz w:val="22"/>
          <w:szCs w:val="22"/>
        </w:rPr>
        <w:t>)</w:t>
      </w:r>
      <w:r w:rsidR="0063360C" w:rsidRPr="00190335">
        <w:rPr>
          <w:sz w:val="22"/>
          <w:szCs w:val="22"/>
        </w:rPr>
        <w:t xml:space="preserve"> ООО «UMS»</w:t>
      </w:r>
      <w:r w:rsidR="00A8155F">
        <w:rPr>
          <w:sz w:val="22"/>
          <w:szCs w:val="22"/>
        </w:rPr>
        <w:t xml:space="preserve"> </w:t>
      </w:r>
      <w:r w:rsidRPr="00190335">
        <w:rPr>
          <w:sz w:val="22"/>
          <w:szCs w:val="22"/>
        </w:rPr>
        <w:t>в</w:t>
      </w:r>
      <w:r w:rsidR="0063360C" w:rsidRPr="00190335">
        <w:rPr>
          <w:sz w:val="22"/>
          <w:szCs w:val="22"/>
        </w:rPr>
        <w:t xml:space="preserve"> </w:t>
      </w:r>
      <w:r w:rsidRPr="00190335">
        <w:rPr>
          <w:sz w:val="22"/>
          <w:szCs w:val="22"/>
        </w:rPr>
        <w:t>г. Ташкент</w:t>
      </w:r>
      <w:r>
        <w:rPr>
          <w:sz w:val="22"/>
          <w:szCs w:val="22"/>
        </w:rPr>
        <w:t xml:space="preserve"> и Ташкентской области</w:t>
      </w:r>
    </w:p>
    <w:p w:rsidR="00852F9F" w:rsidRPr="00190335" w:rsidRDefault="00852F9F" w:rsidP="00852F9F">
      <w:pPr>
        <w:rPr>
          <w:sz w:val="22"/>
          <w:szCs w:val="22"/>
        </w:rPr>
      </w:pPr>
    </w:p>
    <w:p w:rsidR="00014B32" w:rsidRPr="00190335" w:rsidRDefault="00014B32" w:rsidP="00014B32">
      <w:pPr>
        <w:spacing w:before="240"/>
        <w:jc w:val="center"/>
        <w:rPr>
          <w:b/>
          <w:sz w:val="22"/>
          <w:szCs w:val="22"/>
        </w:rPr>
      </w:pPr>
      <w:r w:rsidRPr="00190335">
        <w:rPr>
          <w:b/>
          <w:sz w:val="22"/>
          <w:szCs w:val="22"/>
        </w:rPr>
        <w:t>Перечень определений и сокращений</w:t>
      </w:r>
    </w:p>
    <w:p w:rsidR="00014B32" w:rsidRPr="00190335" w:rsidRDefault="00014B32" w:rsidP="00014B32">
      <w:pPr>
        <w:rPr>
          <w:sz w:val="22"/>
          <w:szCs w:val="22"/>
        </w:rPr>
      </w:pPr>
    </w:p>
    <w:p w:rsidR="00014B32" w:rsidRPr="00190335" w:rsidRDefault="00014B32" w:rsidP="00014B32">
      <w:pPr>
        <w:ind w:firstLine="540"/>
        <w:jc w:val="both"/>
        <w:rPr>
          <w:sz w:val="22"/>
          <w:szCs w:val="22"/>
        </w:rPr>
      </w:pPr>
      <w:r w:rsidRPr="00190335">
        <w:rPr>
          <w:sz w:val="22"/>
          <w:szCs w:val="22"/>
        </w:rPr>
        <w:t>Т</w:t>
      </w:r>
      <w:r w:rsidR="004E70A6">
        <w:rPr>
          <w:sz w:val="22"/>
          <w:szCs w:val="22"/>
        </w:rPr>
        <w:t>Т</w:t>
      </w:r>
      <w:r w:rsidRPr="00190335">
        <w:rPr>
          <w:sz w:val="22"/>
          <w:szCs w:val="22"/>
        </w:rPr>
        <w:tab/>
      </w:r>
      <w:r w:rsidRPr="00190335">
        <w:rPr>
          <w:sz w:val="22"/>
          <w:szCs w:val="22"/>
        </w:rPr>
        <w:tab/>
        <w:t xml:space="preserve">Техническое </w:t>
      </w:r>
      <w:r w:rsidR="004E70A6">
        <w:rPr>
          <w:sz w:val="22"/>
          <w:szCs w:val="22"/>
        </w:rPr>
        <w:t>требовани</w:t>
      </w:r>
      <w:r w:rsidRPr="00190335">
        <w:rPr>
          <w:sz w:val="22"/>
          <w:szCs w:val="22"/>
        </w:rPr>
        <w:t>е</w:t>
      </w:r>
    </w:p>
    <w:p w:rsidR="00014B32" w:rsidRPr="00190335" w:rsidRDefault="00014B32" w:rsidP="00014B32">
      <w:pPr>
        <w:ind w:firstLine="540"/>
        <w:jc w:val="both"/>
        <w:rPr>
          <w:sz w:val="22"/>
          <w:szCs w:val="22"/>
        </w:rPr>
      </w:pPr>
      <w:r w:rsidRPr="00190335">
        <w:rPr>
          <w:sz w:val="22"/>
          <w:szCs w:val="22"/>
        </w:rPr>
        <w:t>РД</w:t>
      </w:r>
      <w:r w:rsidRPr="00190335">
        <w:rPr>
          <w:sz w:val="22"/>
          <w:szCs w:val="22"/>
        </w:rPr>
        <w:tab/>
      </w:r>
      <w:r w:rsidRPr="00190335">
        <w:rPr>
          <w:sz w:val="22"/>
          <w:szCs w:val="22"/>
        </w:rPr>
        <w:tab/>
        <w:t>Рабочая документация</w:t>
      </w:r>
    </w:p>
    <w:p w:rsidR="00014B32" w:rsidRPr="00190335" w:rsidRDefault="00014B32" w:rsidP="00014B32">
      <w:pPr>
        <w:ind w:firstLine="540"/>
        <w:jc w:val="both"/>
        <w:rPr>
          <w:sz w:val="22"/>
          <w:szCs w:val="22"/>
        </w:rPr>
      </w:pPr>
      <w:r w:rsidRPr="00190335">
        <w:rPr>
          <w:sz w:val="22"/>
          <w:szCs w:val="22"/>
        </w:rPr>
        <w:t>ИД</w:t>
      </w:r>
      <w:r w:rsidRPr="00190335">
        <w:rPr>
          <w:sz w:val="22"/>
          <w:szCs w:val="22"/>
        </w:rPr>
        <w:tab/>
      </w:r>
      <w:r w:rsidRPr="00190335">
        <w:rPr>
          <w:sz w:val="22"/>
          <w:szCs w:val="22"/>
        </w:rPr>
        <w:tab/>
        <w:t>Исполнительная документация</w:t>
      </w:r>
    </w:p>
    <w:p w:rsidR="00014B32" w:rsidRPr="00190335" w:rsidRDefault="00014B32" w:rsidP="00014B32">
      <w:pPr>
        <w:ind w:firstLine="540"/>
        <w:jc w:val="both"/>
        <w:rPr>
          <w:sz w:val="22"/>
          <w:szCs w:val="22"/>
        </w:rPr>
      </w:pPr>
      <w:r w:rsidRPr="00190335">
        <w:rPr>
          <w:sz w:val="22"/>
          <w:szCs w:val="22"/>
        </w:rPr>
        <w:t>АГК</w:t>
      </w:r>
      <w:r w:rsidRPr="00190335">
        <w:rPr>
          <w:sz w:val="22"/>
          <w:szCs w:val="22"/>
        </w:rPr>
        <w:tab/>
      </w:r>
      <w:r w:rsidRPr="00190335">
        <w:rPr>
          <w:sz w:val="22"/>
          <w:szCs w:val="22"/>
        </w:rPr>
        <w:tab/>
        <w:t>Акты государственной комиссии</w:t>
      </w:r>
    </w:p>
    <w:p w:rsidR="00014B32" w:rsidRPr="00190335" w:rsidRDefault="00014B32" w:rsidP="00014B32">
      <w:pPr>
        <w:ind w:firstLine="540"/>
        <w:jc w:val="both"/>
        <w:rPr>
          <w:sz w:val="22"/>
          <w:szCs w:val="22"/>
        </w:rPr>
      </w:pPr>
      <w:r w:rsidRPr="00190335">
        <w:rPr>
          <w:sz w:val="22"/>
          <w:szCs w:val="22"/>
        </w:rPr>
        <w:t>СМР</w:t>
      </w:r>
      <w:r w:rsidRPr="00190335">
        <w:rPr>
          <w:sz w:val="22"/>
          <w:szCs w:val="22"/>
        </w:rPr>
        <w:tab/>
      </w:r>
      <w:r w:rsidRPr="00190335">
        <w:rPr>
          <w:sz w:val="22"/>
          <w:szCs w:val="22"/>
        </w:rPr>
        <w:tab/>
        <w:t>Строительно-монтажные работы</w:t>
      </w:r>
    </w:p>
    <w:p w:rsidR="00014B32" w:rsidRPr="00190335" w:rsidRDefault="00014B32" w:rsidP="00014B32">
      <w:pPr>
        <w:ind w:firstLine="540"/>
        <w:jc w:val="both"/>
        <w:rPr>
          <w:sz w:val="22"/>
          <w:szCs w:val="22"/>
        </w:rPr>
      </w:pPr>
      <w:r w:rsidRPr="00190335">
        <w:rPr>
          <w:sz w:val="22"/>
          <w:szCs w:val="22"/>
        </w:rPr>
        <w:t>ПНР</w:t>
      </w:r>
      <w:r w:rsidRPr="00190335">
        <w:rPr>
          <w:sz w:val="22"/>
          <w:szCs w:val="22"/>
        </w:rPr>
        <w:tab/>
      </w:r>
      <w:r w:rsidRPr="00190335">
        <w:rPr>
          <w:sz w:val="22"/>
          <w:szCs w:val="22"/>
        </w:rPr>
        <w:tab/>
        <w:t>Пусконаладочные работы</w:t>
      </w:r>
    </w:p>
    <w:p w:rsidR="00014B32" w:rsidRPr="00190335" w:rsidRDefault="00014B32" w:rsidP="00014B32">
      <w:pPr>
        <w:ind w:firstLine="540"/>
        <w:jc w:val="both"/>
        <w:rPr>
          <w:sz w:val="22"/>
          <w:szCs w:val="22"/>
        </w:rPr>
      </w:pPr>
      <w:r w:rsidRPr="00190335">
        <w:rPr>
          <w:sz w:val="22"/>
          <w:szCs w:val="22"/>
        </w:rPr>
        <w:t>ВОЛС</w:t>
      </w:r>
      <w:r w:rsidRPr="00190335">
        <w:rPr>
          <w:sz w:val="22"/>
          <w:szCs w:val="22"/>
        </w:rPr>
        <w:tab/>
      </w:r>
      <w:r w:rsidRPr="00190335">
        <w:rPr>
          <w:sz w:val="22"/>
          <w:szCs w:val="22"/>
        </w:rPr>
        <w:tab/>
        <w:t>Волоконно-оптическая линия связи</w:t>
      </w:r>
    </w:p>
    <w:p w:rsidR="00014B32" w:rsidRPr="00190335" w:rsidRDefault="00014B32" w:rsidP="00014B32">
      <w:pPr>
        <w:ind w:firstLine="540"/>
        <w:jc w:val="both"/>
        <w:rPr>
          <w:sz w:val="22"/>
          <w:szCs w:val="22"/>
        </w:rPr>
      </w:pPr>
      <w:r w:rsidRPr="00190335">
        <w:rPr>
          <w:sz w:val="22"/>
          <w:szCs w:val="22"/>
        </w:rPr>
        <w:t>ВОК</w:t>
      </w:r>
      <w:r w:rsidRPr="00190335">
        <w:rPr>
          <w:sz w:val="22"/>
          <w:szCs w:val="22"/>
        </w:rPr>
        <w:tab/>
      </w:r>
      <w:r w:rsidRPr="00190335">
        <w:rPr>
          <w:sz w:val="22"/>
          <w:szCs w:val="22"/>
        </w:rPr>
        <w:tab/>
        <w:t>Волоконно-оптический кабель</w:t>
      </w:r>
    </w:p>
    <w:p w:rsidR="00014B32" w:rsidRPr="00190335" w:rsidRDefault="00014B32" w:rsidP="00014B32">
      <w:pPr>
        <w:ind w:firstLine="540"/>
        <w:jc w:val="both"/>
        <w:rPr>
          <w:sz w:val="22"/>
          <w:szCs w:val="22"/>
        </w:rPr>
      </w:pPr>
      <w:r w:rsidRPr="00190335">
        <w:rPr>
          <w:sz w:val="22"/>
          <w:szCs w:val="22"/>
        </w:rPr>
        <w:t>ЛКС</w:t>
      </w:r>
      <w:r w:rsidRPr="00190335">
        <w:rPr>
          <w:sz w:val="22"/>
          <w:szCs w:val="22"/>
        </w:rPr>
        <w:tab/>
      </w:r>
      <w:r w:rsidRPr="00190335">
        <w:rPr>
          <w:sz w:val="22"/>
          <w:szCs w:val="22"/>
        </w:rPr>
        <w:tab/>
        <w:t>Линейно-кабельные сооружения</w:t>
      </w:r>
    </w:p>
    <w:p w:rsidR="00014B32" w:rsidRPr="00190335" w:rsidRDefault="00014B32" w:rsidP="00014B32">
      <w:pPr>
        <w:ind w:firstLine="540"/>
        <w:jc w:val="both"/>
        <w:rPr>
          <w:sz w:val="22"/>
          <w:szCs w:val="22"/>
        </w:rPr>
      </w:pPr>
      <w:r w:rsidRPr="00190335">
        <w:rPr>
          <w:sz w:val="22"/>
          <w:szCs w:val="22"/>
        </w:rPr>
        <w:t>ЦГСЭН</w:t>
      </w:r>
      <w:r w:rsidRPr="00190335">
        <w:rPr>
          <w:sz w:val="22"/>
          <w:szCs w:val="22"/>
        </w:rPr>
        <w:tab/>
      </w:r>
      <w:r w:rsidRPr="00190335">
        <w:rPr>
          <w:sz w:val="22"/>
          <w:szCs w:val="22"/>
        </w:rPr>
        <w:tab/>
        <w:t>Центр государственного санитарно-эпидемиологического надзора</w:t>
      </w:r>
    </w:p>
    <w:p w:rsidR="00014B32" w:rsidRPr="00190335" w:rsidRDefault="00014B32" w:rsidP="00014B32">
      <w:pPr>
        <w:ind w:firstLine="540"/>
        <w:jc w:val="both"/>
        <w:rPr>
          <w:sz w:val="22"/>
          <w:szCs w:val="22"/>
        </w:rPr>
      </w:pPr>
      <w:r w:rsidRPr="00190335">
        <w:rPr>
          <w:sz w:val="22"/>
          <w:szCs w:val="22"/>
        </w:rPr>
        <w:t>ГАСН</w:t>
      </w:r>
      <w:r w:rsidRPr="00190335">
        <w:rPr>
          <w:sz w:val="22"/>
          <w:szCs w:val="22"/>
        </w:rPr>
        <w:tab/>
      </w:r>
      <w:r w:rsidRPr="00190335">
        <w:rPr>
          <w:sz w:val="22"/>
          <w:szCs w:val="22"/>
        </w:rPr>
        <w:tab/>
        <w:t>Государственный архитектурно-строительный надзор</w:t>
      </w:r>
    </w:p>
    <w:p w:rsidR="00014B32" w:rsidRPr="00190335" w:rsidRDefault="00014B32" w:rsidP="00014B32">
      <w:pPr>
        <w:ind w:left="2127" w:hanging="1587"/>
        <w:jc w:val="both"/>
        <w:rPr>
          <w:sz w:val="22"/>
          <w:szCs w:val="22"/>
        </w:rPr>
      </w:pPr>
      <w:r w:rsidRPr="00190335">
        <w:rPr>
          <w:sz w:val="22"/>
          <w:szCs w:val="22"/>
        </w:rPr>
        <w:t>ГИКСИТ</w:t>
      </w:r>
      <w:r w:rsidRPr="00190335">
        <w:rPr>
          <w:sz w:val="22"/>
          <w:szCs w:val="22"/>
        </w:rPr>
        <w:tab/>
        <w:t>Государственная инспекция по контролю в сфере Информатизации и Телекоммуникаций Республики Узбекистан («Узкомназорат»)</w:t>
      </w:r>
    </w:p>
    <w:p w:rsidR="00014B32" w:rsidRPr="00190335" w:rsidRDefault="00014B32" w:rsidP="00014B32">
      <w:pPr>
        <w:ind w:firstLine="540"/>
        <w:jc w:val="both"/>
        <w:rPr>
          <w:sz w:val="22"/>
          <w:szCs w:val="22"/>
        </w:rPr>
      </w:pPr>
      <w:r w:rsidRPr="00190335">
        <w:rPr>
          <w:sz w:val="22"/>
          <w:szCs w:val="22"/>
        </w:rPr>
        <w:t>ТУ</w:t>
      </w:r>
      <w:r w:rsidRPr="00190335">
        <w:rPr>
          <w:sz w:val="22"/>
          <w:szCs w:val="22"/>
        </w:rPr>
        <w:tab/>
      </w:r>
      <w:r w:rsidRPr="00190335">
        <w:rPr>
          <w:sz w:val="22"/>
          <w:szCs w:val="22"/>
        </w:rPr>
        <w:tab/>
        <w:t>Технические Условия</w:t>
      </w:r>
    </w:p>
    <w:p w:rsidR="00014B32" w:rsidRPr="00190335" w:rsidRDefault="00014B32" w:rsidP="00014B32">
      <w:pPr>
        <w:ind w:firstLine="540"/>
        <w:jc w:val="both"/>
        <w:rPr>
          <w:sz w:val="22"/>
          <w:szCs w:val="22"/>
        </w:rPr>
      </w:pPr>
      <w:r w:rsidRPr="00190335">
        <w:rPr>
          <w:sz w:val="22"/>
          <w:szCs w:val="22"/>
        </w:rPr>
        <w:t>п.м.</w:t>
      </w:r>
      <w:r w:rsidRPr="00190335">
        <w:rPr>
          <w:sz w:val="22"/>
          <w:szCs w:val="22"/>
        </w:rPr>
        <w:tab/>
      </w:r>
      <w:r w:rsidRPr="00190335">
        <w:rPr>
          <w:sz w:val="22"/>
          <w:szCs w:val="22"/>
        </w:rPr>
        <w:tab/>
        <w:t>Погонный метр</w:t>
      </w:r>
      <w:r w:rsidRPr="00190335">
        <w:rPr>
          <w:sz w:val="22"/>
          <w:szCs w:val="22"/>
        </w:rPr>
        <w:tab/>
      </w:r>
    </w:p>
    <w:p w:rsidR="00014B32" w:rsidRPr="00190335" w:rsidRDefault="00014B32" w:rsidP="00014B32">
      <w:pPr>
        <w:spacing w:line="276" w:lineRule="auto"/>
        <w:jc w:val="both"/>
        <w:rPr>
          <w:sz w:val="22"/>
          <w:szCs w:val="22"/>
        </w:rPr>
      </w:pPr>
    </w:p>
    <w:p w:rsidR="00014B32" w:rsidRPr="00A8155F" w:rsidRDefault="00A8155F" w:rsidP="00014B32">
      <w:pPr>
        <w:spacing w:line="276" w:lineRule="auto"/>
        <w:ind w:firstLine="567"/>
        <w:jc w:val="both"/>
        <w:rPr>
          <w:sz w:val="22"/>
          <w:szCs w:val="22"/>
        </w:rPr>
      </w:pPr>
      <w:r w:rsidRPr="00A8155F">
        <w:rPr>
          <w:sz w:val="22"/>
          <w:szCs w:val="22"/>
        </w:rPr>
        <w:t xml:space="preserve">Целью данного мероприятия является </w:t>
      </w:r>
      <w:r w:rsidR="003E0A6C">
        <w:rPr>
          <w:sz w:val="22"/>
          <w:szCs w:val="22"/>
        </w:rPr>
        <w:t xml:space="preserve">выполнение </w:t>
      </w:r>
      <w:r w:rsidR="003E0A6C" w:rsidRPr="0063360C">
        <w:rPr>
          <w:color w:val="000000" w:themeColor="text1"/>
          <w:sz w:val="24"/>
          <w:szCs w:val="24"/>
        </w:rPr>
        <w:t>комплекс</w:t>
      </w:r>
      <w:r w:rsidR="003E0A6C">
        <w:rPr>
          <w:color w:val="000000" w:themeColor="text1"/>
          <w:sz w:val="24"/>
          <w:szCs w:val="24"/>
        </w:rPr>
        <w:t>а</w:t>
      </w:r>
      <w:r w:rsidR="003E0A6C" w:rsidRPr="0063360C">
        <w:rPr>
          <w:color w:val="000000" w:themeColor="text1"/>
          <w:sz w:val="24"/>
          <w:szCs w:val="24"/>
        </w:rPr>
        <w:t xml:space="preserve"> работ</w:t>
      </w:r>
      <w:r w:rsidR="003E0A6C">
        <w:rPr>
          <w:color w:val="000000" w:themeColor="text1"/>
          <w:sz w:val="24"/>
          <w:szCs w:val="24"/>
        </w:rPr>
        <w:t xml:space="preserve"> по </w:t>
      </w:r>
      <w:r w:rsidR="003E0A6C" w:rsidRPr="00CC56C1">
        <w:rPr>
          <w:sz w:val="24"/>
          <w:szCs w:val="24"/>
        </w:rPr>
        <w:t>строительств</w:t>
      </w:r>
      <w:r w:rsidR="003E0A6C">
        <w:rPr>
          <w:sz w:val="24"/>
          <w:szCs w:val="24"/>
        </w:rPr>
        <w:t>у</w:t>
      </w:r>
      <w:r w:rsidR="003E0A6C" w:rsidRPr="00CC56C1">
        <w:rPr>
          <w:sz w:val="24"/>
          <w:szCs w:val="24"/>
        </w:rPr>
        <w:t xml:space="preserve"> волоконно-оптической линии связи (ВОЛС) ООО «UMS»</w:t>
      </w:r>
      <w:r w:rsidR="003E0A6C">
        <w:rPr>
          <w:b/>
          <w:sz w:val="24"/>
          <w:szCs w:val="24"/>
        </w:rPr>
        <w:t xml:space="preserve"> </w:t>
      </w:r>
      <w:r w:rsidR="003E0A6C" w:rsidRPr="0063360C">
        <w:rPr>
          <w:sz w:val="24"/>
          <w:szCs w:val="24"/>
        </w:rPr>
        <w:t>в г. Ташкент</w:t>
      </w:r>
      <w:r w:rsidR="003E0A6C" w:rsidRPr="0063360C">
        <w:rPr>
          <w:sz w:val="24"/>
        </w:rPr>
        <w:t xml:space="preserve"> </w:t>
      </w:r>
      <w:r w:rsidR="003E0A6C" w:rsidRPr="00CC56C1">
        <w:rPr>
          <w:sz w:val="24"/>
          <w:szCs w:val="24"/>
        </w:rPr>
        <w:t>и Ташкентской области</w:t>
      </w:r>
      <w:r w:rsidR="003E0A6C">
        <w:rPr>
          <w:sz w:val="24"/>
          <w:szCs w:val="24"/>
        </w:rPr>
        <w:t xml:space="preserve">, </w:t>
      </w:r>
      <w:r w:rsidR="003E0A6C" w:rsidRPr="0063360C">
        <w:rPr>
          <w:sz w:val="24"/>
        </w:rPr>
        <w:t>(</w:t>
      </w:r>
      <w:r w:rsidR="003E0A6C">
        <w:rPr>
          <w:sz w:val="24"/>
        </w:rPr>
        <w:t xml:space="preserve">по направлению Ташкент – приграничная зона Бескупир для внешнего стыка интернета на </w:t>
      </w:r>
      <w:r w:rsidR="003E0A6C" w:rsidRPr="00CC56C1">
        <w:rPr>
          <w:sz w:val="24"/>
          <w:szCs w:val="24"/>
        </w:rPr>
        <w:t>5</w:t>
      </w:r>
      <w:r w:rsidR="003E0A6C">
        <w:rPr>
          <w:sz w:val="24"/>
          <w:szCs w:val="24"/>
        </w:rPr>
        <w:t>-ти</w:t>
      </w:r>
      <w:r w:rsidR="003E0A6C" w:rsidRPr="00CC56C1">
        <w:rPr>
          <w:sz w:val="24"/>
          <w:szCs w:val="24"/>
        </w:rPr>
        <w:t xml:space="preserve"> участк</w:t>
      </w:r>
      <w:r w:rsidR="003E0A6C">
        <w:rPr>
          <w:sz w:val="24"/>
          <w:szCs w:val="24"/>
        </w:rPr>
        <w:t>ах</w:t>
      </w:r>
      <w:r w:rsidR="003E0A6C" w:rsidRPr="00CC56C1">
        <w:rPr>
          <w:sz w:val="24"/>
          <w:szCs w:val="24"/>
        </w:rPr>
        <w:t xml:space="preserve"> </w:t>
      </w:r>
      <w:r w:rsidR="003E0A6C">
        <w:rPr>
          <w:sz w:val="24"/>
          <w:szCs w:val="24"/>
        </w:rPr>
        <w:t>с</w:t>
      </w:r>
      <w:r w:rsidR="003E0A6C" w:rsidRPr="00CC56C1">
        <w:rPr>
          <w:sz w:val="24"/>
          <w:szCs w:val="24"/>
        </w:rPr>
        <w:t xml:space="preserve"> планируем</w:t>
      </w:r>
      <w:r w:rsidR="003E0A6C">
        <w:rPr>
          <w:sz w:val="24"/>
          <w:szCs w:val="24"/>
        </w:rPr>
        <w:t>ы</w:t>
      </w:r>
      <w:r w:rsidR="003E0A6C" w:rsidRPr="00CC56C1">
        <w:rPr>
          <w:sz w:val="24"/>
          <w:szCs w:val="24"/>
        </w:rPr>
        <w:t>м объем</w:t>
      </w:r>
      <w:r w:rsidR="003E0A6C">
        <w:rPr>
          <w:sz w:val="24"/>
          <w:szCs w:val="24"/>
        </w:rPr>
        <w:t>ом</w:t>
      </w:r>
      <w:r w:rsidR="003E0A6C" w:rsidRPr="00CC56C1">
        <w:rPr>
          <w:sz w:val="24"/>
          <w:szCs w:val="24"/>
        </w:rPr>
        <w:t xml:space="preserve"> 24,219 км.</w:t>
      </w:r>
      <w:r w:rsidR="003E0A6C">
        <w:rPr>
          <w:sz w:val="24"/>
          <w:szCs w:val="24"/>
        </w:rPr>
        <w:t>), и</w:t>
      </w:r>
      <w:r w:rsidR="003E0A6C">
        <w:rPr>
          <w:sz w:val="24"/>
        </w:rPr>
        <w:t xml:space="preserve"> </w:t>
      </w:r>
      <w:r w:rsidR="003E0A6C" w:rsidRPr="00A8155F">
        <w:rPr>
          <w:sz w:val="22"/>
          <w:szCs w:val="22"/>
        </w:rPr>
        <w:t>включае</w:t>
      </w:r>
      <w:r w:rsidR="003E0A6C">
        <w:rPr>
          <w:sz w:val="22"/>
          <w:szCs w:val="22"/>
        </w:rPr>
        <w:t>т</w:t>
      </w:r>
      <w:r w:rsidR="003E0A6C" w:rsidRPr="00A8155F">
        <w:rPr>
          <w:sz w:val="22"/>
          <w:szCs w:val="22"/>
        </w:rPr>
        <w:t xml:space="preserve"> следующие работы</w:t>
      </w:r>
    </w:p>
    <w:p w:rsidR="00014B32" w:rsidRPr="00190335" w:rsidRDefault="00014B32" w:rsidP="007B3175">
      <w:pPr>
        <w:numPr>
          <w:ilvl w:val="0"/>
          <w:numId w:val="4"/>
        </w:numPr>
        <w:spacing w:line="276" w:lineRule="auto"/>
        <w:ind w:left="284" w:hanging="284"/>
        <w:rPr>
          <w:sz w:val="22"/>
          <w:szCs w:val="22"/>
        </w:rPr>
      </w:pPr>
      <w:r w:rsidRPr="00190335">
        <w:rPr>
          <w:sz w:val="22"/>
          <w:szCs w:val="22"/>
        </w:rPr>
        <w:t>Строительно-монтажные работы по организации лини ВОЛС;</w:t>
      </w:r>
    </w:p>
    <w:p w:rsidR="00014B32" w:rsidRPr="00190335" w:rsidRDefault="00014B32" w:rsidP="007B3175">
      <w:pPr>
        <w:numPr>
          <w:ilvl w:val="0"/>
          <w:numId w:val="4"/>
        </w:numPr>
        <w:spacing w:line="276" w:lineRule="auto"/>
        <w:ind w:left="284" w:hanging="284"/>
        <w:rPr>
          <w:sz w:val="22"/>
          <w:szCs w:val="22"/>
        </w:rPr>
      </w:pPr>
      <w:r w:rsidRPr="00190335">
        <w:rPr>
          <w:sz w:val="22"/>
          <w:szCs w:val="22"/>
        </w:rPr>
        <w:t>Монтаж муфт и оконечного пассивного оборудования и маркировка проложенных кабелей связи;</w:t>
      </w:r>
    </w:p>
    <w:p w:rsidR="00014B32" w:rsidRPr="00190335" w:rsidRDefault="00014B32" w:rsidP="007B3175">
      <w:pPr>
        <w:numPr>
          <w:ilvl w:val="0"/>
          <w:numId w:val="4"/>
        </w:numPr>
        <w:spacing w:line="276" w:lineRule="auto"/>
        <w:ind w:left="284" w:hanging="284"/>
        <w:jc w:val="both"/>
        <w:rPr>
          <w:sz w:val="22"/>
          <w:szCs w:val="22"/>
        </w:rPr>
      </w:pPr>
      <w:r w:rsidRPr="00190335">
        <w:rPr>
          <w:sz w:val="22"/>
          <w:szCs w:val="22"/>
        </w:rPr>
        <w:t>Строительство, докладка, восстановление телефонной канализации и телефонных колодцев;</w:t>
      </w:r>
    </w:p>
    <w:p w:rsidR="00014B32" w:rsidRPr="00190335" w:rsidRDefault="00014B32" w:rsidP="007B3175">
      <w:pPr>
        <w:numPr>
          <w:ilvl w:val="0"/>
          <w:numId w:val="4"/>
        </w:numPr>
        <w:spacing w:line="276" w:lineRule="auto"/>
        <w:ind w:left="284" w:hanging="284"/>
        <w:jc w:val="both"/>
        <w:rPr>
          <w:sz w:val="22"/>
          <w:szCs w:val="22"/>
        </w:rPr>
      </w:pPr>
      <w:r w:rsidRPr="00190335">
        <w:rPr>
          <w:sz w:val="22"/>
          <w:szCs w:val="22"/>
        </w:rPr>
        <w:t>Прокладка кабеля в грунт, создание переходов через реки, ж/д переезды и т.д.;</w:t>
      </w:r>
    </w:p>
    <w:p w:rsidR="00014B32" w:rsidRPr="00190335" w:rsidRDefault="00014B32" w:rsidP="007B3175">
      <w:pPr>
        <w:numPr>
          <w:ilvl w:val="0"/>
          <w:numId w:val="4"/>
        </w:numPr>
        <w:spacing w:line="276" w:lineRule="auto"/>
        <w:ind w:left="284" w:hanging="284"/>
        <w:jc w:val="both"/>
        <w:rPr>
          <w:sz w:val="22"/>
          <w:szCs w:val="22"/>
        </w:rPr>
      </w:pPr>
      <w:r w:rsidRPr="00190335">
        <w:rPr>
          <w:sz w:val="22"/>
          <w:szCs w:val="22"/>
        </w:rPr>
        <w:t>Подготовка и ведение технической документации, в т.ч. протоколов измерений;</w:t>
      </w:r>
    </w:p>
    <w:p w:rsidR="00014B32" w:rsidRPr="00190335" w:rsidRDefault="00014B32" w:rsidP="007B3175">
      <w:pPr>
        <w:numPr>
          <w:ilvl w:val="0"/>
          <w:numId w:val="4"/>
        </w:numPr>
        <w:spacing w:line="276" w:lineRule="auto"/>
        <w:ind w:left="284" w:hanging="284"/>
        <w:rPr>
          <w:sz w:val="22"/>
          <w:szCs w:val="22"/>
        </w:rPr>
      </w:pPr>
      <w:r w:rsidRPr="00190335">
        <w:rPr>
          <w:sz w:val="22"/>
          <w:szCs w:val="22"/>
        </w:rPr>
        <w:t>Прочие строительные и ремонтно-восстановительные работы, проводимые в соответствии с техническими условиями и утверждённой проектной документации;</w:t>
      </w:r>
    </w:p>
    <w:p w:rsidR="00014B32" w:rsidRPr="00190335" w:rsidRDefault="00014B32" w:rsidP="007B3175">
      <w:pPr>
        <w:numPr>
          <w:ilvl w:val="0"/>
          <w:numId w:val="4"/>
        </w:numPr>
        <w:spacing w:line="276" w:lineRule="auto"/>
        <w:ind w:left="284" w:hanging="284"/>
        <w:jc w:val="both"/>
        <w:rPr>
          <w:sz w:val="22"/>
          <w:szCs w:val="22"/>
        </w:rPr>
      </w:pPr>
      <w:r w:rsidRPr="00190335">
        <w:rPr>
          <w:sz w:val="22"/>
          <w:szCs w:val="22"/>
        </w:rPr>
        <w:t>Закупка, поставка и хранение материалов, в т.ч. материалов Заказчика, для выполнения СМР;</w:t>
      </w:r>
    </w:p>
    <w:p w:rsidR="00014B32" w:rsidRPr="00190335" w:rsidRDefault="00014B32" w:rsidP="007B3175">
      <w:pPr>
        <w:numPr>
          <w:ilvl w:val="0"/>
          <w:numId w:val="4"/>
        </w:numPr>
        <w:spacing w:line="276" w:lineRule="auto"/>
        <w:ind w:left="284" w:hanging="284"/>
        <w:jc w:val="both"/>
        <w:rPr>
          <w:sz w:val="22"/>
          <w:szCs w:val="22"/>
        </w:rPr>
      </w:pPr>
      <w:r w:rsidRPr="00190335">
        <w:rPr>
          <w:sz w:val="22"/>
          <w:szCs w:val="22"/>
        </w:rPr>
        <w:t>Подготовка и оформление полного комплекта исполнительной документации (экспертизы РД, акты индивидуального и комплексного опробования и т.п.);</w:t>
      </w:r>
    </w:p>
    <w:p w:rsidR="00014B32" w:rsidRPr="00190335" w:rsidRDefault="00014B32" w:rsidP="007B3175">
      <w:pPr>
        <w:numPr>
          <w:ilvl w:val="0"/>
          <w:numId w:val="4"/>
        </w:numPr>
        <w:spacing w:line="276" w:lineRule="auto"/>
        <w:ind w:left="284" w:hanging="284"/>
        <w:jc w:val="both"/>
        <w:rPr>
          <w:sz w:val="22"/>
          <w:szCs w:val="22"/>
        </w:rPr>
      </w:pPr>
      <w:r w:rsidRPr="00190335">
        <w:rPr>
          <w:sz w:val="22"/>
          <w:szCs w:val="22"/>
        </w:rPr>
        <w:t>Подготовка акта государственной приёмочной комиссии и подписание его всеми участниками, включая ГИКСИТ.</w:t>
      </w:r>
    </w:p>
    <w:p w:rsidR="00014B32" w:rsidRPr="00190335" w:rsidRDefault="00014B32" w:rsidP="007B3175">
      <w:pPr>
        <w:numPr>
          <w:ilvl w:val="0"/>
          <w:numId w:val="4"/>
        </w:numPr>
        <w:spacing w:line="276" w:lineRule="auto"/>
        <w:ind w:left="284" w:hanging="284"/>
        <w:jc w:val="both"/>
        <w:rPr>
          <w:sz w:val="22"/>
          <w:szCs w:val="22"/>
        </w:rPr>
      </w:pPr>
      <w:r w:rsidRPr="00190335">
        <w:rPr>
          <w:sz w:val="22"/>
          <w:szCs w:val="22"/>
        </w:rPr>
        <w:t>Регистрация законченного объекта строительства.</w:t>
      </w:r>
    </w:p>
    <w:p w:rsidR="00014B32" w:rsidRPr="00190335" w:rsidRDefault="00014B32" w:rsidP="00014B32">
      <w:pPr>
        <w:jc w:val="both"/>
        <w:rPr>
          <w:sz w:val="22"/>
          <w:szCs w:val="22"/>
        </w:rPr>
      </w:pPr>
    </w:p>
    <w:p w:rsidR="00014B32" w:rsidRPr="00190335" w:rsidRDefault="00014B32" w:rsidP="00014B32">
      <w:pPr>
        <w:spacing w:line="276" w:lineRule="auto"/>
        <w:ind w:left="142"/>
        <w:jc w:val="both"/>
        <w:rPr>
          <w:sz w:val="22"/>
          <w:szCs w:val="22"/>
        </w:rPr>
      </w:pPr>
      <w:r w:rsidRPr="00190335">
        <w:rPr>
          <w:sz w:val="22"/>
          <w:szCs w:val="22"/>
        </w:rPr>
        <w:t>Для производства строительно-монтажных работ Заказчик Подрядчику предоставляет следующее оборудование и материалы:</w:t>
      </w:r>
    </w:p>
    <w:p w:rsidR="00014B32" w:rsidRPr="00190335" w:rsidRDefault="00014B32" w:rsidP="00014B32">
      <w:pPr>
        <w:spacing w:line="276" w:lineRule="auto"/>
        <w:ind w:left="142" w:firstLine="425"/>
        <w:jc w:val="both"/>
        <w:rPr>
          <w:sz w:val="22"/>
          <w:szCs w:val="22"/>
        </w:rPr>
      </w:pPr>
      <w:r w:rsidRPr="00190335">
        <w:rPr>
          <w:sz w:val="22"/>
          <w:szCs w:val="22"/>
        </w:rPr>
        <w:t>- пассивное оптическое оборудования (оптический кабель, сигнальную ленту, оптические кроссы в комплекте, транзитные оптические муфты, в комплекте)</w:t>
      </w:r>
    </w:p>
    <w:p w:rsidR="00014B32" w:rsidRPr="00190335" w:rsidRDefault="00014B32" w:rsidP="00014B32">
      <w:pPr>
        <w:spacing w:line="276" w:lineRule="auto"/>
        <w:ind w:left="142"/>
        <w:jc w:val="both"/>
        <w:rPr>
          <w:sz w:val="22"/>
          <w:szCs w:val="22"/>
        </w:rPr>
      </w:pPr>
      <w:r w:rsidRPr="00190335">
        <w:rPr>
          <w:sz w:val="22"/>
          <w:szCs w:val="22"/>
        </w:rPr>
        <w:t>В случае острой необходимости Исполнитель по согласованию с Заказчиком может предоставить оборудование и материалы по заранее оговоренной стоимости.</w:t>
      </w:r>
    </w:p>
    <w:p w:rsidR="00014B32" w:rsidRPr="00190335" w:rsidRDefault="00014B32" w:rsidP="00014B32">
      <w:pPr>
        <w:ind w:left="142"/>
        <w:jc w:val="both"/>
        <w:rPr>
          <w:sz w:val="22"/>
          <w:szCs w:val="22"/>
        </w:rPr>
      </w:pPr>
      <w:r w:rsidRPr="00190335">
        <w:rPr>
          <w:sz w:val="22"/>
          <w:szCs w:val="22"/>
        </w:rPr>
        <w:lastRenderedPageBreak/>
        <w:t>Всё остальное оборудование и материалы для строительства, такие как: кронштейны и консоли, асфальт, песок, а также материалы и оборудование, отсутствующие у Заказчика, Подрядчик предоставляет за свой счет.</w:t>
      </w:r>
    </w:p>
    <w:p w:rsidR="00014B32" w:rsidRDefault="00014B32" w:rsidP="002F7D65">
      <w:pPr>
        <w:spacing w:before="120" w:after="120" w:line="360" w:lineRule="auto"/>
        <w:jc w:val="center"/>
        <w:rPr>
          <w:b/>
          <w:sz w:val="22"/>
          <w:szCs w:val="22"/>
        </w:rPr>
      </w:pPr>
      <w:r w:rsidRPr="00014B32">
        <w:rPr>
          <w:b/>
          <w:sz w:val="22"/>
          <w:szCs w:val="22"/>
        </w:rPr>
        <w:t>Перечень основных данных и технических требований</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2665"/>
        <w:gridCol w:w="7087"/>
      </w:tblGrid>
      <w:tr w:rsidR="002F7D65" w:rsidRPr="00B64414" w:rsidTr="003D718A">
        <w:trPr>
          <w:trHeight w:val="684"/>
          <w:tblHeader/>
        </w:trPr>
        <w:tc>
          <w:tcPr>
            <w:tcW w:w="596" w:type="dxa"/>
            <w:tcBorders>
              <w:bottom w:val="single" w:sz="4" w:space="0" w:color="auto"/>
            </w:tcBorders>
            <w:shd w:val="clear" w:color="auto" w:fill="C0C0C0"/>
            <w:vAlign w:val="center"/>
          </w:tcPr>
          <w:p w:rsidR="002F7D65" w:rsidRPr="00B64414" w:rsidRDefault="002F7D65" w:rsidP="002F7D65">
            <w:pPr>
              <w:jc w:val="center"/>
              <w:rPr>
                <w:b/>
              </w:rPr>
            </w:pPr>
            <w:r w:rsidRPr="00B64414">
              <w:rPr>
                <w:b/>
                <w:sz w:val="32"/>
                <w:szCs w:val="32"/>
              </w:rPr>
              <w:br w:type="column"/>
            </w:r>
            <w:r w:rsidRPr="00B64414">
              <w:rPr>
                <w:b/>
                <w:sz w:val="28"/>
                <w:szCs w:val="28"/>
              </w:rPr>
              <w:br w:type="column"/>
            </w:r>
            <w:r w:rsidRPr="00B64414">
              <w:rPr>
                <w:b/>
              </w:rPr>
              <w:t>№</w:t>
            </w:r>
          </w:p>
        </w:tc>
        <w:tc>
          <w:tcPr>
            <w:tcW w:w="2665" w:type="dxa"/>
            <w:tcBorders>
              <w:bottom w:val="single" w:sz="4" w:space="0" w:color="auto"/>
            </w:tcBorders>
            <w:shd w:val="clear" w:color="auto" w:fill="C0C0C0"/>
            <w:vAlign w:val="center"/>
          </w:tcPr>
          <w:p w:rsidR="002F7D65" w:rsidRPr="00B64414" w:rsidRDefault="002F7D65" w:rsidP="002F7D65">
            <w:pPr>
              <w:jc w:val="center"/>
              <w:rPr>
                <w:b/>
              </w:rPr>
            </w:pPr>
            <w:r w:rsidRPr="00B64414">
              <w:rPr>
                <w:b/>
              </w:rPr>
              <w:t xml:space="preserve">Перечень </w:t>
            </w:r>
            <w:r>
              <w:rPr>
                <w:b/>
              </w:rPr>
              <w:t>основных</w:t>
            </w:r>
          </w:p>
          <w:p w:rsidR="002F7D65" w:rsidRPr="00B64414" w:rsidRDefault="002F7D65" w:rsidP="002F7D65">
            <w:pPr>
              <w:jc w:val="center"/>
              <w:rPr>
                <w:b/>
              </w:rPr>
            </w:pPr>
            <w:r w:rsidRPr="00B64414">
              <w:rPr>
                <w:b/>
              </w:rPr>
              <w:t>данных и требований</w:t>
            </w:r>
          </w:p>
        </w:tc>
        <w:tc>
          <w:tcPr>
            <w:tcW w:w="7087" w:type="dxa"/>
            <w:tcBorders>
              <w:bottom w:val="single" w:sz="4" w:space="0" w:color="auto"/>
            </w:tcBorders>
            <w:shd w:val="clear" w:color="auto" w:fill="C0C0C0"/>
            <w:vAlign w:val="center"/>
          </w:tcPr>
          <w:p w:rsidR="002F7D65" w:rsidRPr="00B64414" w:rsidRDefault="002F7D65" w:rsidP="002F7D65">
            <w:pPr>
              <w:jc w:val="center"/>
              <w:rPr>
                <w:b/>
              </w:rPr>
            </w:pPr>
            <w:r w:rsidRPr="00B64414">
              <w:rPr>
                <w:b/>
              </w:rPr>
              <w:t>Основные данные и требования</w:t>
            </w:r>
          </w:p>
        </w:tc>
      </w:tr>
      <w:tr w:rsidR="002F7D65" w:rsidRPr="00B64414" w:rsidTr="003D718A">
        <w:tc>
          <w:tcPr>
            <w:tcW w:w="596" w:type="dxa"/>
            <w:shd w:val="clear" w:color="auto" w:fill="FFFF99"/>
            <w:vAlign w:val="center"/>
          </w:tcPr>
          <w:p w:rsidR="002F7D65" w:rsidRPr="004B14EA" w:rsidRDefault="002F7D65" w:rsidP="007B3175">
            <w:pPr>
              <w:numPr>
                <w:ilvl w:val="0"/>
                <w:numId w:val="6"/>
              </w:numPr>
              <w:jc w:val="center"/>
              <w:rPr>
                <w:sz w:val="22"/>
                <w:szCs w:val="22"/>
              </w:rPr>
            </w:pPr>
          </w:p>
        </w:tc>
        <w:tc>
          <w:tcPr>
            <w:tcW w:w="9752" w:type="dxa"/>
            <w:gridSpan w:val="2"/>
            <w:shd w:val="clear" w:color="auto" w:fill="FFFF99"/>
          </w:tcPr>
          <w:p w:rsidR="002F7D65" w:rsidRPr="00B64414" w:rsidRDefault="002F7D65" w:rsidP="002F7D65">
            <w:r w:rsidRPr="00B64414">
              <w:t>Общие данные по проекту</w:t>
            </w:r>
          </w:p>
        </w:tc>
      </w:tr>
      <w:tr w:rsidR="002F7D65" w:rsidRPr="00B64414" w:rsidTr="003D718A">
        <w:tc>
          <w:tcPr>
            <w:tcW w:w="596" w:type="dxa"/>
            <w:vAlign w:val="center"/>
          </w:tcPr>
          <w:p w:rsidR="002F7D65" w:rsidRPr="004B14EA" w:rsidRDefault="002F7D65" w:rsidP="007B3175">
            <w:pPr>
              <w:numPr>
                <w:ilvl w:val="1"/>
                <w:numId w:val="6"/>
              </w:numPr>
              <w:jc w:val="center"/>
              <w:rPr>
                <w:sz w:val="22"/>
                <w:szCs w:val="22"/>
              </w:rPr>
            </w:pPr>
          </w:p>
        </w:tc>
        <w:tc>
          <w:tcPr>
            <w:tcW w:w="2665" w:type="dxa"/>
            <w:shd w:val="clear" w:color="auto" w:fill="auto"/>
            <w:vAlign w:val="center"/>
          </w:tcPr>
          <w:p w:rsidR="002F7D65" w:rsidRPr="00B64414" w:rsidRDefault="002F7D65" w:rsidP="002F7D65">
            <w:r w:rsidRPr="00B64414">
              <w:t>Вид строительства</w:t>
            </w:r>
          </w:p>
        </w:tc>
        <w:tc>
          <w:tcPr>
            <w:tcW w:w="7087" w:type="dxa"/>
            <w:shd w:val="clear" w:color="auto" w:fill="auto"/>
          </w:tcPr>
          <w:p w:rsidR="002F7D65" w:rsidRPr="00B64414" w:rsidRDefault="009A0077" w:rsidP="002F7D65">
            <w:pPr>
              <w:ind w:right="-49"/>
            </w:pPr>
            <w:r>
              <w:t xml:space="preserve">Строительство волоконно-оптической линии связи </w:t>
            </w:r>
            <w:r w:rsidRPr="00884929">
              <w:t>ООО «</w:t>
            </w:r>
            <w:r w:rsidRPr="00884929">
              <w:rPr>
                <w:lang w:val="en-US"/>
              </w:rPr>
              <w:t>UMS</w:t>
            </w:r>
            <w:r w:rsidRPr="00884929">
              <w:t>»</w:t>
            </w:r>
          </w:p>
        </w:tc>
      </w:tr>
      <w:tr w:rsidR="002F7D65" w:rsidRPr="00B64414" w:rsidTr="003D718A">
        <w:tc>
          <w:tcPr>
            <w:tcW w:w="596" w:type="dxa"/>
            <w:vAlign w:val="center"/>
          </w:tcPr>
          <w:p w:rsidR="002F7D65" w:rsidRPr="004B14EA" w:rsidRDefault="002F7D65" w:rsidP="007B3175">
            <w:pPr>
              <w:numPr>
                <w:ilvl w:val="1"/>
                <w:numId w:val="6"/>
              </w:numPr>
              <w:jc w:val="center"/>
              <w:rPr>
                <w:sz w:val="22"/>
                <w:szCs w:val="22"/>
              </w:rPr>
            </w:pPr>
          </w:p>
        </w:tc>
        <w:tc>
          <w:tcPr>
            <w:tcW w:w="2665" w:type="dxa"/>
            <w:shd w:val="clear" w:color="auto" w:fill="auto"/>
            <w:vAlign w:val="center"/>
          </w:tcPr>
          <w:p w:rsidR="002F7D65" w:rsidRPr="00B64414" w:rsidRDefault="002F7D65" w:rsidP="002F7D65">
            <w:r w:rsidRPr="00B64414">
              <w:t>Объекты строительства</w:t>
            </w:r>
          </w:p>
        </w:tc>
        <w:tc>
          <w:tcPr>
            <w:tcW w:w="7087" w:type="dxa"/>
            <w:shd w:val="clear" w:color="auto" w:fill="auto"/>
          </w:tcPr>
          <w:p w:rsidR="002F7D65" w:rsidRPr="00B335EB" w:rsidRDefault="009A0077" w:rsidP="009A0077">
            <w:r>
              <w:t>Участки линейно-кабельного сооружения</w:t>
            </w:r>
            <w:r w:rsidRPr="00884929">
              <w:t xml:space="preserve"> ВОЛС ООО «</w:t>
            </w:r>
            <w:r w:rsidRPr="00884929">
              <w:rPr>
                <w:lang w:val="en-US"/>
              </w:rPr>
              <w:t>UMS</w:t>
            </w:r>
            <w:r w:rsidRPr="00884929">
              <w:t xml:space="preserve">» </w:t>
            </w:r>
            <w:r>
              <w:t>в г. Ташкенте и Ташкентской области</w:t>
            </w:r>
          </w:p>
        </w:tc>
      </w:tr>
      <w:tr w:rsidR="002F7D65" w:rsidRPr="00B64414" w:rsidTr="003D718A">
        <w:trPr>
          <w:trHeight w:val="275"/>
        </w:trPr>
        <w:tc>
          <w:tcPr>
            <w:tcW w:w="596" w:type="dxa"/>
            <w:vAlign w:val="center"/>
          </w:tcPr>
          <w:p w:rsidR="002F7D65" w:rsidRPr="004B14EA" w:rsidRDefault="002F7D65" w:rsidP="007B3175">
            <w:pPr>
              <w:numPr>
                <w:ilvl w:val="1"/>
                <w:numId w:val="6"/>
              </w:numPr>
              <w:jc w:val="center"/>
              <w:rPr>
                <w:sz w:val="22"/>
                <w:szCs w:val="22"/>
              </w:rPr>
            </w:pPr>
          </w:p>
        </w:tc>
        <w:tc>
          <w:tcPr>
            <w:tcW w:w="2665" w:type="dxa"/>
            <w:shd w:val="clear" w:color="auto" w:fill="auto"/>
            <w:vAlign w:val="center"/>
          </w:tcPr>
          <w:p w:rsidR="002F7D65" w:rsidRPr="00B64414" w:rsidRDefault="002F7D65" w:rsidP="002F7D65">
            <w:r w:rsidRPr="00B64414">
              <w:t>Объем производства</w:t>
            </w:r>
          </w:p>
        </w:tc>
        <w:tc>
          <w:tcPr>
            <w:tcW w:w="7087" w:type="dxa"/>
            <w:shd w:val="clear" w:color="auto" w:fill="auto"/>
          </w:tcPr>
          <w:p w:rsidR="009A0077" w:rsidRDefault="009A0077" w:rsidP="009A0077">
            <w:r w:rsidRPr="0097520B">
              <w:t>Строительство волоконно-оптической линии связи между объектами ООО  "UMS"</w:t>
            </w:r>
            <w:r>
              <w:t xml:space="preserve"> на </w:t>
            </w:r>
            <w:r w:rsidRPr="009A0077">
              <w:t>5-ти участках с планируемым объемом 24,219 км</w:t>
            </w:r>
            <w:r>
              <w:t xml:space="preserve"> </w:t>
            </w:r>
            <w:r w:rsidRPr="0097520B">
              <w:t>:     </w:t>
            </w:r>
          </w:p>
          <w:p w:rsidR="009A0077" w:rsidRDefault="009A0077" w:rsidP="009A0077">
            <w:r w:rsidRPr="0097520B">
              <w:t>1. TSH4069 Algoritm-2, г. Ташкент, Чиланзарский ра</w:t>
            </w:r>
            <w:r>
              <w:t xml:space="preserve">йон, м-в Алгоритм, ул. Ковунчи, </w:t>
            </w:r>
            <w:r w:rsidRPr="0097520B">
              <w:t>д.16;   </w:t>
            </w:r>
          </w:p>
          <w:p w:rsidR="009A0077" w:rsidRDefault="009A0077" w:rsidP="009A0077">
            <w:r w:rsidRPr="0097520B">
              <w:t>2. TSH4198 Agrofirma «Ulugbek baxt yulduzi», Ташкентская область, З</w:t>
            </w:r>
            <w:r>
              <w:t>ангиатинский район, ул. Нуъмон,</w:t>
            </w:r>
            <w:r w:rsidRPr="0097520B">
              <w:t>85;                                                                </w:t>
            </w:r>
            <w:r>
              <w:t>   </w:t>
            </w:r>
            <w:r w:rsidRPr="0097520B">
              <w:t>3. YAN3916 MMTP «Ulugbek agro», Ташкентская область, Зангиа</w:t>
            </w:r>
            <w:r>
              <w:t>тинский район, КФЙ Бузсув, ММТП Улугбек-</w:t>
            </w:r>
            <w:r w:rsidRPr="0097520B">
              <w:t>агро";      </w:t>
            </w:r>
          </w:p>
          <w:p w:rsidR="009A0077" w:rsidRDefault="009A0077" w:rsidP="009A0077">
            <w:r w:rsidRPr="0097520B">
              <w:t xml:space="preserve">4. YAN3969 ChV «Vasikov», Ташкентская область, Зангиатинский район, Бозсув КФЙ, ул. А.Алимова;                                                                  5. YAN3962 «Navoi Sh/h», Ташкентская область, Янгиюльский район, с/с Халкобод, п. Навоий;  </w:t>
            </w:r>
          </w:p>
          <w:p w:rsidR="009A0077" w:rsidRPr="0097520B" w:rsidRDefault="009A0077" w:rsidP="009A0077">
            <w:r w:rsidRPr="0097520B">
              <w:t>6.</w:t>
            </w:r>
            <w:r>
              <w:t xml:space="preserve"> </w:t>
            </w:r>
            <w:r w:rsidRPr="0097520B">
              <w:t>Оптическая муфта, Ташкентская область, Янгиюльский район, приграничная зона.</w:t>
            </w:r>
          </w:p>
          <w:p w:rsidR="002F7D65" w:rsidRPr="00FE6BA5" w:rsidRDefault="002F7D65" w:rsidP="004E70A6">
            <w:pPr>
              <w:jc w:val="both"/>
            </w:pPr>
          </w:p>
        </w:tc>
      </w:tr>
      <w:tr w:rsidR="002F7D65" w:rsidRPr="00B64414" w:rsidTr="003D718A">
        <w:tc>
          <w:tcPr>
            <w:tcW w:w="596" w:type="dxa"/>
            <w:vAlign w:val="center"/>
          </w:tcPr>
          <w:p w:rsidR="002F7D65" w:rsidRPr="004B14EA" w:rsidRDefault="002F7D65" w:rsidP="007B3175">
            <w:pPr>
              <w:numPr>
                <w:ilvl w:val="1"/>
                <w:numId w:val="6"/>
              </w:numPr>
              <w:jc w:val="center"/>
              <w:rPr>
                <w:sz w:val="22"/>
                <w:szCs w:val="22"/>
              </w:rPr>
            </w:pPr>
          </w:p>
        </w:tc>
        <w:tc>
          <w:tcPr>
            <w:tcW w:w="2665" w:type="dxa"/>
            <w:shd w:val="clear" w:color="auto" w:fill="auto"/>
            <w:vAlign w:val="center"/>
          </w:tcPr>
          <w:p w:rsidR="002F7D65" w:rsidRPr="00B64414" w:rsidRDefault="002F7D65" w:rsidP="002F7D65">
            <w:r w:rsidRPr="00B64414">
              <w:t>Сроки строительства</w:t>
            </w:r>
          </w:p>
        </w:tc>
        <w:tc>
          <w:tcPr>
            <w:tcW w:w="7087" w:type="dxa"/>
            <w:shd w:val="clear" w:color="auto" w:fill="auto"/>
          </w:tcPr>
          <w:p w:rsidR="002F7D65" w:rsidRPr="00B97941" w:rsidRDefault="002F7D65" w:rsidP="009A0077">
            <w:r>
              <w:t>В</w:t>
            </w:r>
            <w:r w:rsidRPr="00B97941">
              <w:t xml:space="preserve"> соответствии с согласованным и утвержденным Заказчиком планом-графиком проведения работ</w:t>
            </w:r>
            <w:r w:rsidRPr="00F80AE4">
              <w:t xml:space="preserve">, с учетом сроков реализации комплекса работ не более чем </w:t>
            </w:r>
            <w:r w:rsidR="009A0077">
              <w:t>120</w:t>
            </w:r>
            <w:r w:rsidRPr="00F80AE4">
              <w:t xml:space="preserve"> </w:t>
            </w:r>
            <w:r w:rsidR="009A0077">
              <w:t>календарных дней</w:t>
            </w:r>
            <w:r w:rsidRPr="00F80AE4">
              <w:t>.</w:t>
            </w:r>
          </w:p>
        </w:tc>
      </w:tr>
      <w:tr w:rsidR="002F7D65" w:rsidRPr="00B64414" w:rsidTr="003D718A">
        <w:tc>
          <w:tcPr>
            <w:tcW w:w="596" w:type="dxa"/>
            <w:vAlign w:val="center"/>
          </w:tcPr>
          <w:p w:rsidR="002F7D65" w:rsidRPr="004B14EA" w:rsidRDefault="002F7D65" w:rsidP="007B3175">
            <w:pPr>
              <w:numPr>
                <w:ilvl w:val="1"/>
                <w:numId w:val="6"/>
              </w:numPr>
              <w:jc w:val="center"/>
              <w:rPr>
                <w:sz w:val="22"/>
                <w:szCs w:val="22"/>
              </w:rPr>
            </w:pPr>
          </w:p>
        </w:tc>
        <w:tc>
          <w:tcPr>
            <w:tcW w:w="2665" w:type="dxa"/>
            <w:vAlign w:val="center"/>
          </w:tcPr>
          <w:p w:rsidR="002F7D65" w:rsidRDefault="002F7D65" w:rsidP="002F7D65">
            <w:r w:rsidRPr="00B64414">
              <w:t xml:space="preserve">Стадийность </w:t>
            </w:r>
          </w:p>
          <w:p w:rsidR="002F7D65" w:rsidRPr="00B64414" w:rsidRDefault="002F7D65" w:rsidP="002F7D65">
            <w:r>
              <w:t>проектирования</w:t>
            </w:r>
          </w:p>
        </w:tc>
        <w:tc>
          <w:tcPr>
            <w:tcW w:w="7087" w:type="dxa"/>
            <w:vAlign w:val="center"/>
          </w:tcPr>
          <w:p w:rsidR="002F7D65" w:rsidRPr="00A37148" w:rsidRDefault="003E0A6C" w:rsidP="003E0A6C">
            <w:r>
              <w:t xml:space="preserve">Утверждённый </w:t>
            </w:r>
            <w:r w:rsidR="002F7D65" w:rsidRPr="00B64414">
              <w:t>Рабочий проект</w:t>
            </w:r>
            <w:r w:rsidR="002F7D65">
              <w:t>, ОПЗ.</w:t>
            </w:r>
          </w:p>
        </w:tc>
      </w:tr>
      <w:tr w:rsidR="002F7D65" w:rsidRPr="00B64414" w:rsidTr="003D718A">
        <w:tc>
          <w:tcPr>
            <w:tcW w:w="596" w:type="dxa"/>
            <w:shd w:val="clear" w:color="auto" w:fill="FFFF99"/>
            <w:vAlign w:val="center"/>
          </w:tcPr>
          <w:p w:rsidR="002F7D65" w:rsidRPr="004B14EA" w:rsidRDefault="002F7D65" w:rsidP="007B3175">
            <w:pPr>
              <w:numPr>
                <w:ilvl w:val="0"/>
                <w:numId w:val="6"/>
              </w:numPr>
              <w:jc w:val="center"/>
              <w:rPr>
                <w:sz w:val="22"/>
                <w:szCs w:val="22"/>
              </w:rPr>
            </w:pPr>
          </w:p>
        </w:tc>
        <w:tc>
          <w:tcPr>
            <w:tcW w:w="9752" w:type="dxa"/>
            <w:gridSpan w:val="2"/>
            <w:shd w:val="clear" w:color="auto" w:fill="FFFF99"/>
          </w:tcPr>
          <w:p w:rsidR="002F7D65" w:rsidRPr="00B64414" w:rsidRDefault="002F7D65" w:rsidP="002F7D65">
            <w:r w:rsidRPr="00B64414">
              <w:t>Общие требования к Подрядчику</w:t>
            </w:r>
          </w:p>
        </w:tc>
      </w:tr>
      <w:tr w:rsidR="002F7D65" w:rsidRPr="00B64414" w:rsidTr="003D718A">
        <w:tc>
          <w:tcPr>
            <w:tcW w:w="596" w:type="dxa"/>
            <w:vAlign w:val="center"/>
          </w:tcPr>
          <w:p w:rsidR="002F7D65" w:rsidRPr="004B14EA" w:rsidRDefault="002F7D65" w:rsidP="007B3175">
            <w:pPr>
              <w:numPr>
                <w:ilvl w:val="1"/>
                <w:numId w:val="6"/>
              </w:numPr>
              <w:jc w:val="center"/>
              <w:rPr>
                <w:sz w:val="22"/>
                <w:szCs w:val="22"/>
              </w:rPr>
            </w:pPr>
          </w:p>
        </w:tc>
        <w:tc>
          <w:tcPr>
            <w:tcW w:w="2665" w:type="dxa"/>
            <w:shd w:val="clear" w:color="auto" w:fill="auto"/>
            <w:vAlign w:val="center"/>
          </w:tcPr>
          <w:p w:rsidR="002F7D65" w:rsidRPr="00B64414" w:rsidRDefault="002F7D65" w:rsidP="002F7D65">
            <w:r w:rsidRPr="00B64414">
              <w:t>Лицензии</w:t>
            </w:r>
          </w:p>
        </w:tc>
        <w:tc>
          <w:tcPr>
            <w:tcW w:w="7087" w:type="dxa"/>
            <w:shd w:val="clear" w:color="auto" w:fill="auto"/>
          </w:tcPr>
          <w:p w:rsidR="002F7D65" w:rsidRDefault="002F7D65" w:rsidP="002F7D65">
            <w:pPr>
              <w:jc w:val="both"/>
            </w:pPr>
            <w:r w:rsidRPr="00B64414">
              <w:t xml:space="preserve">Наличие соответствующих лицензий, для выполнения полного перечня работ, в соответствии с </w:t>
            </w:r>
            <w:r w:rsidR="006703FF">
              <w:t xml:space="preserve">техническими </w:t>
            </w:r>
            <w:r w:rsidRPr="00B64414">
              <w:t>требованиями</w:t>
            </w:r>
            <w:r>
              <w:t>:</w:t>
            </w:r>
          </w:p>
          <w:p w:rsidR="002F7D65" w:rsidRPr="00B64414" w:rsidRDefault="002F7D65" w:rsidP="00F566CC">
            <w:r>
              <w:t>- Строительство местных сетей телекоммуникаций</w:t>
            </w:r>
            <w:r w:rsidR="00F566CC">
              <w:t>.</w:t>
            </w:r>
          </w:p>
        </w:tc>
      </w:tr>
      <w:tr w:rsidR="002F7D65" w:rsidRPr="00B64414" w:rsidTr="003D718A">
        <w:tc>
          <w:tcPr>
            <w:tcW w:w="596" w:type="dxa"/>
            <w:vAlign w:val="center"/>
          </w:tcPr>
          <w:p w:rsidR="002F7D65" w:rsidRPr="004B14EA" w:rsidRDefault="002F7D65" w:rsidP="007B3175">
            <w:pPr>
              <w:numPr>
                <w:ilvl w:val="1"/>
                <w:numId w:val="6"/>
              </w:numPr>
              <w:jc w:val="center"/>
              <w:rPr>
                <w:sz w:val="22"/>
                <w:szCs w:val="22"/>
              </w:rPr>
            </w:pPr>
          </w:p>
        </w:tc>
        <w:tc>
          <w:tcPr>
            <w:tcW w:w="2665" w:type="dxa"/>
            <w:shd w:val="clear" w:color="auto" w:fill="auto"/>
            <w:vAlign w:val="center"/>
          </w:tcPr>
          <w:p w:rsidR="002F7D65" w:rsidRPr="00B64414" w:rsidRDefault="002F7D65" w:rsidP="002F7D65">
            <w:r w:rsidRPr="00B64414">
              <w:t>Конфиденциальность</w:t>
            </w:r>
          </w:p>
        </w:tc>
        <w:tc>
          <w:tcPr>
            <w:tcW w:w="7087" w:type="dxa"/>
            <w:shd w:val="clear" w:color="auto" w:fill="auto"/>
          </w:tcPr>
          <w:p w:rsidR="002F7D65" w:rsidRPr="00B64414" w:rsidRDefault="002F7D65" w:rsidP="002F7D65">
            <w:r w:rsidRPr="00B64414">
              <w:t>Готовность к подписанию соглашения о конфиденциальности с Заказчиком</w:t>
            </w:r>
          </w:p>
        </w:tc>
      </w:tr>
      <w:tr w:rsidR="002F7D65" w:rsidRPr="00B64414" w:rsidTr="003D718A">
        <w:tc>
          <w:tcPr>
            <w:tcW w:w="596" w:type="dxa"/>
            <w:vAlign w:val="center"/>
          </w:tcPr>
          <w:p w:rsidR="002F7D65" w:rsidRPr="004B14EA" w:rsidRDefault="002F7D65" w:rsidP="007B3175">
            <w:pPr>
              <w:numPr>
                <w:ilvl w:val="1"/>
                <w:numId w:val="6"/>
              </w:numPr>
              <w:jc w:val="center"/>
              <w:rPr>
                <w:sz w:val="22"/>
                <w:szCs w:val="22"/>
              </w:rPr>
            </w:pPr>
          </w:p>
        </w:tc>
        <w:tc>
          <w:tcPr>
            <w:tcW w:w="2665" w:type="dxa"/>
            <w:shd w:val="clear" w:color="auto" w:fill="auto"/>
            <w:vAlign w:val="center"/>
          </w:tcPr>
          <w:p w:rsidR="002F7D65" w:rsidRPr="00B64414" w:rsidRDefault="002F7D65" w:rsidP="002F7D65">
            <w:r w:rsidRPr="00D51332">
              <w:t>Наличие персонала</w:t>
            </w:r>
          </w:p>
        </w:tc>
        <w:tc>
          <w:tcPr>
            <w:tcW w:w="7087" w:type="dxa"/>
            <w:shd w:val="clear" w:color="auto" w:fill="auto"/>
          </w:tcPr>
          <w:p w:rsidR="002F7D65" w:rsidRPr="00B64414" w:rsidRDefault="002F7D65" w:rsidP="009A0077">
            <w:r w:rsidRPr="00B64414">
              <w:t>Наличие персонала с достаточным уровнем квалификации, для выполнения работ в указанные сроки (см. п.</w:t>
            </w:r>
            <w:r w:rsidR="009A0077">
              <w:t>4</w:t>
            </w:r>
            <w:r w:rsidRPr="00B64414">
              <w:t>.</w:t>
            </w:r>
            <w:r w:rsidR="009A0077">
              <w:t>3</w:t>
            </w:r>
            <w:r w:rsidRPr="00B64414">
              <w:t>)</w:t>
            </w:r>
            <w:r>
              <w:t>. А также постоянный ответственный представитель Подрядчика (Менеджер проекта) на месте проведения строительства.</w:t>
            </w:r>
          </w:p>
        </w:tc>
      </w:tr>
      <w:tr w:rsidR="002F7D65" w:rsidRPr="00B64414" w:rsidTr="003D718A">
        <w:tc>
          <w:tcPr>
            <w:tcW w:w="596" w:type="dxa"/>
            <w:vAlign w:val="center"/>
          </w:tcPr>
          <w:p w:rsidR="002F7D65" w:rsidRPr="004B14EA" w:rsidRDefault="002F7D65" w:rsidP="007B3175">
            <w:pPr>
              <w:numPr>
                <w:ilvl w:val="1"/>
                <w:numId w:val="6"/>
              </w:numPr>
              <w:jc w:val="center"/>
              <w:rPr>
                <w:sz w:val="22"/>
                <w:szCs w:val="22"/>
              </w:rPr>
            </w:pPr>
          </w:p>
        </w:tc>
        <w:tc>
          <w:tcPr>
            <w:tcW w:w="2665" w:type="dxa"/>
            <w:shd w:val="clear" w:color="auto" w:fill="auto"/>
            <w:vAlign w:val="center"/>
          </w:tcPr>
          <w:p w:rsidR="002F7D65" w:rsidRPr="00B64414" w:rsidRDefault="002F7D65" w:rsidP="002F7D65">
            <w:r w:rsidRPr="00B64414">
              <w:t>Гарантии</w:t>
            </w:r>
          </w:p>
        </w:tc>
        <w:tc>
          <w:tcPr>
            <w:tcW w:w="7087" w:type="dxa"/>
            <w:shd w:val="clear" w:color="auto" w:fill="auto"/>
          </w:tcPr>
          <w:p w:rsidR="002F7D65" w:rsidRPr="00B64414" w:rsidRDefault="009A0077" w:rsidP="002F7D65">
            <w:r w:rsidRPr="0097520B">
              <w:t>Гарантийный срок на использованные материалы и работы устанавливаются 36 месяцев с момента под</w:t>
            </w:r>
            <w:r>
              <w:t>писания акта выполненных работ.</w:t>
            </w:r>
          </w:p>
        </w:tc>
      </w:tr>
      <w:tr w:rsidR="002F7D65" w:rsidRPr="00B64414" w:rsidTr="003D718A">
        <w:tc>
          <w:tcPr>
            <w:tcW w:w="596" w:type="dxa"/>
            <w:shd w:val="clear" w:color="auto" w:fill="FFFF99"/>
            <w:vAlign w:val="center"/>
          </w:tcPr>
          <w:p w:rsidR="002F7D65" w:rsidRPr="004B14EA" w:rsidRDefault="002F7D65" w:rsidP="007B3175">
            <w:pPr>
              <w:numPr>
                <w:ilvl w:val="0"/>
                <w:numId w:val="6"/>
              </w:numPr>
              <w:jc w:val="center"/>
              <w:rPr>
                <w:sz w:val="22"/>
                <w:szCs w:val="22"/>
              </w:rPr>
            </w:pPr>
          </w:p>
        </w:tc>
        <w:tc>
          <w:tcPr>
            <w:tcW w:w="9752" w:type="dxa"/>
            <w:gridSpan w:val="2"/>
            <w:shd w:val="clear" w:color="auto" w:fill="FFFF99"/>
          </w:tcPr>
          <w:p w:rsidR="002F7D65" w:rsidRPr="00B64414" w:rsidRDefault="002F7D65" w:rsidP="002F7D65">
            <w:r w:rsidRPr="00B64414">
              <w:t>Общие требования</w:t>
            </w:r>
          </w:p>
        </w:tc>
      </w:tr>
      <w:tr w:rsidR="002F7D65" w:rsidRPr="00B64414" w:rsidTr="003D718A">
        <w:tc>
          <w:tcPr>
            <w:tcW w:w="596" w:type="dxa"/>
            <w:tcBorders>
              <w:top w:val="single" w:sz="4" w:space="0" w:color="auto"/>
              <w:left w:val="single" w:sz="4" w:space="0" w:color="auto"/>
              <w:bottom w:val="single" w:sz="4" w:space="0" w:color="auto"/>
              <w:right w:val="single" w:sz="4" w:space="0" w:color="auto"/>
            </w:tcBorders>
            <w:vAlign w:val="center"/>
          </w:tcPr>
          <w:p w:rsidR="002F7D65" w:rsidRPr="004B14EA" w:rsidRDefault="002F7D65" w:rsidP="002F7D65">
            <w:pPr>
              <w:jc w:val="center"/>
              <w:rPr>
                <w:sz w:val="22"/>
                <w:szCs w:val="22"/>
              </w:rPr>
            </w:pPr>
            <w:r w:rsidRPr="004B14EA">
              <w:rPr>
                <w:sz w:val="22"/>
                <w:szCs w:val="22"/>
              </w:rPr>
              <w:t>3.2</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rsidR="002F7D65" w:rsidRPr="00A13B20" w:rsidRDefault="0053033F" w:rsidP="002F7D65">
            <w:pPr>
              <w:rPr>
                <w:color w:val="000000"/>
              </w:rPr>
            </w:pPr>
            <w:r>
              <w:rPr>
                <w:color w:val="000000"/>
              </w:rPr>
              <w:t>П</w:t>
            </w:r>
            <w:r w:rsidR="002F7D65">
              <w:rPr>
                <w:color w:val="000000"/>
              </w:rPr>
              <w:t xml:space="preserve">олучение </w:t>
            </w:r>
            <w:r w:rsidR="002F7D65" w:rsidRPr="00293804">
              <w:rPr>
                <w:color w:val="000000"/>
              </w:rPr>
              <w:t>разрешени</w:t>
            </w:r>
            <w:r w:rsidR="002F7D65">
              <w:rPr>
                <w:color w:val="000000"/>
              </w:rPr>
              <w:t>й</w:t>
            </w:r>
            <w:r w:rsidR="002F7D65" w:rsidRPr="00293804">
              <w:rPr>
                <w:color w:val="000000"/>
              </w:rPr>
              <w:t xml:space="preserve"> </w:t>
            </w:r>
            <w:r w:rsidR="002F7D65">
              <w:rPr>
                <w:color w:val="000000"/>
              </w:rPr>
              <w:t xml:space="preserve">на </w:t>
            </w:r>
            <w:r w:rsidR="002F7D65" w:rsidRPr="00293804">
              <w:rPr>
                <w:color w:val="000000"/>
              </w:rPr>
              <w:t>проведени</w:t>
            </w:r>
            <w:r w:rsidR="002F7D65">
              <w:rPr>
                <w:color w:val="000000"/>
              </w:rPr>
              <w:t>е</w:t>
            </w:r>
            <w:r w:rsidR="002F7D65" w:rsidRPr="00293804">
              <w:rPr>
                <w:color w:val="000000"/>
              </w:rPr>
              <w:t xml:space="preserve"> работ</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7D65" w:rsidRPr="00293804" w:rsidRDefault="002F7D65" w:rsidP="002F7D65">
            <w:pPr>
              <w:tabs>
                <w:tab w:val="left" w:pos="252"/>
              </w:tabs>
              <w:ind w:right="-49"/>
              <w:rPr>
                <w:color w:val="000000"/>
              </w:rPr>
            </w:pPr>
            <w:r w:rsidRPr="00293804">
              <w:rPr>
                <w:color w:val="000000"/>
              </w:rPr>
              <w:t xml:space="preserve">- </w:t>
            </w:r>
            <w:r>
              <w:rPr>
                <w:color w:val="000000"/>
              </w:rPr>
              <w:t>П</w:t>
            </w:r>
            <w:r w:rsidRPr="00293804">
              <w:rPr>
                <w:color w:val="000000"/>
              </w:rPr>
              <w:t xml:space="preserve">олучение разрешений на </w:t>
            </w:r>
            <w:r>
              <w:rPr>
                <w:color w:val="000000"/>
              </w:rPr>
              <w:t>производство</w:t>
            </w:r>
            <w:r w:rsidRPr="00293804">
              <w:rPr>
                <w:color w:val="000000"/>
              </w:rPr>
              <w:t xml:space="preserve"> работ</w:t>
            </w:r>
            <w:r>
              <w:rPr>
                <w:color w:val="000000"/>
              </w:rPr>
              <w:t>;</w:t>
            </w:r>
          </w:p>
          <w:p w:rsidR="002F7D65" w:rsidRPr="00FE6BA5" w:rsidRDefault="002F7D65" w:rsidP="0053033F">
            <w:pPr>
              <w:tabs>
                <w:tab w:val="left" w:pos="252"/>
              </w:tabs>
              <w:ind w:right="-49"/>
              <w:rPr>
                <w:color w:val="000000"/>
              </w:rPr>
            </w:pPr>
            <w:r w:rsidRPr="00293804">
              <w:rPr>
                <w:color w:val="000000"/>
              </w:rPr>
              <w:t>-</w:t>
            </w:r>
            <w:r>
              <w:rPr>
                <w:color w:val="000000"/>
              </w:rPr>
              <w:t xml:space="preserve"> О</w:t>
            </w:r>
            <w:r w:rsidRPr="00293804">
              <w:rPr>
                <w:color w:val="000000"/>
              </w:rPr>
              <w:t xml:space="preserve">формление </w:t>
            </w:r>
            <w:r>
              <w:rPr>
                <w:color w:val="000000"/>
              </w:rPr>
              <w:t xml:space="preserve">временных </w:t>
            </w:r>
            <w:r w:rsidRPr="00293804">
              <w:rPr>
                <w:color w:val="000000"/>
              </w:rPr>
              <w:t xml:space="preserve">землеотводов </w:t>
            </w:r>
            <w:r>
              <w:rPr>
                <w:color w:val="000000"/>
              </w:rPr>
              <w:t>на</w:t>
            </w:r>
            <w:r w:rsidRPr="00293804">
              <w:rPr>
                <w:color w:val="000000"/>
              </w:rPr>
              <w:t xml:space="preserve"> прокладку ВОК (при необходимости)</w:t>
            </w:r>
            <w:r>
              <w:t>.</w:t>
            </w:r>
          </w:p>
        </w:tc>
      </w:tr>
      <w:tr w:rsidR="002F7D65" w:rsidRPr="00B64414" w:rsidTr="003D718A">
        <w:tc>
          <w:tcPr>
            <w:tcW w:w="596" w:type="dxa"/>
            <w:tcBorders>
              <w:top w:val="single" w:sz="4" w:space="0" w:color="auto"/>
              <w:left w:val="single" w:sz="4" w:space="0" w:color="auto"/>
              <w:bottom w:val="single" w:sz="4" w:space="0" w:color="auto"/>
              <w:right w:val="single" w:sz="4" w:space="0" w:color="auto"/>
            </w:tcBorders>
            <w:vAlign w:val="center"/>
          </w:tcPr>
          <w:p w:rsidR="002F7D65" w:rsidRPr="004B14EA" w:rsidRDefault="002F7D65" w:rsidP="002F7D65">
            <w:pPr>
              <w:jc w:val="center"/>
              <w:rPr>
                <w:sz w:val="22"/>
                <w:szCs w:val="22"/>
              </w:rPr>
            </w:pPr>
            <w:r w:rsidRPr="004B14EA">
              <w:rPr>
                <w:sz w:val="22"/>
                <w:szCs w:val="22"/>
              </w:rPr>
              <w:t>3.3</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rsidR="002F7D65" w:rsidRPr="00A13B20" w:rsidRDefault="002F7D65" w:rsidP="002F7D65">
            <w:pPr>
              <w:rPr>
                <w:color w:val="000000"/>
              </w:rPr>
            </w:pPr>
            <w:r w:rsidRPr="00A13B20">
              <w:rPr>
                <w:color w:val="000000"/>
              </w:rPr>
              <w:t>Предоставление исполнительной документации и подписание актов гос</w:t>
            </w:r>
            <w:r>
              <w:rPr>
                <w:color w:val="000000"/>
              </w:rPr>
              <w:t>.</w:t>
            </w:r>
            <w:r w:rsidRPr="00A13B20">
              <w:rPr>
                <w:color w:val="000000"/>
              </w:rPr>
              <w:t>комиссии.</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7D65" w:rsidRPr="00A13B20" w:rsidRDefault="002F7D65" w:rsidP="002F7D65">
            <w:pPr>
              <w:tabs>
                <w:tab w:val="left" w:pos="252"/>
              </w:tabs>
              <w:rPr>
                <w:color w:val="000000"/>
              </w:rPr>
            </w:pPr>
            <w:r w:rsidRPr="00A13B20">
              <w:rPr>
                <w:color w:val="000000"/>
              </w:rPr>
              <w:t xml:space="preserve">Оформление и предоставление полного комплекта исполнительной документации (ИД), </w:t>
            </w:r>
            <w:r w:rsidRPr="006840DA">
              <w:rPr>
                <w:color w:val="000000"/>
              </w:rPr>
              <w:t>Регистрация законченного объекта строительства</w:t>
            </w:r>
            <w:r>
              <w:rPr>
                <w:color w:val="000000"/>
              </w:rPr>
              <w:t xml:space="preserve"> (получение справки), </w:t>
            </w:r>
            <w:r w:rsidRPr="00A13B20">
              <w:rPr>
                <w:color w:val="000000"/>
              </w:rPr>
              <w:t>согласование актов государственной приемочной комиссии и подписание их у всех организаций, участвующих в комиссии</w:t>
            </w:r>
            <w:r>
              <w:rPr>
                <w:color w:val="000000"/>
              </w:rPr>
              <w:t xml:space="preserve">, включая </w:t>
            </w:r>
            <w:r w:rsidRPr="00F80AE4">
              <w:rPr>
                <w:color w:val="000000"/>
              </w:rPr>
              <w:t>ГИКСИТ.</w:t>
            </w:r>
          </w:p>
        </w:tc>
      </w:tr>
      <w:tr w:rsidR="002F7D65" w:rsidRPr="00B64414" w:rsidTr="003D718A">
        <w:trPr>
          <w:trHeight w:val="859"/>
        </w:trPr>
        <w:tc>
          <w:tcPr>
            <w:tcW w:w="596" w:type="dxa"/>
            <w:tcBorders>
              <w:top w:val="nil"/>
              <w:left w:val="single" w:sz="4" w:space="0" w:color="auto"/>
              <w:right w:val="single" w:sz="4" w:space="0" w:color="auto"/>
            </w:tcBorders>
            <w:vAlign w:val="center"/>
          </w:tcPr>
          <w:p w:rsidR="002F7D65" w:rsidRPr="004B14EA" w:rsidRDefault="002F7D65" w:rsidP="0053033F">
            <w:pPr>
              <w:jc w:val="center"/>
              <w:rPr>
                <w:sz w:val="22"/>
                <w:szCs w:val="22"/>
              </w:rPr>
            </w:pPr>
            <w:r w:rsidRPr="004B14EA">
              <w:rPr>
                <w:sz w:val="22"/>
                <w:szCs w:val="22"/>
              </w:rPr>
              <w:t>3.</w:t>
            </w:r>
            <w:r w:rsidR="0053033F">
              <w:rPr>
                <w:sz w:val="22"/>
                <w:szCs w:val="22"/>
              </w:rPr>
              <w:t>4</w:t>
            </w:r>
          </w:p>
        </w:tc>
        <w:tc>
          <w:tcPr>
            <w:tcW w:w="2665" w:type="dxa"/>
            <w:tcBorders>
              <w:top w:val="nil"/>
              <w:left w:val="single" w:sz="4" w:space="0" w:color="auto"/>
              <w:right w:val="single" w:sz="4" w:space="0" w:color="auto"/>
            </w:tcBorders>
            <w:vAlign w:val="center"/>
          </w:tcPr>
          <w:p w:rsidR="002F7D65" w:rsidRPr="00B64414" w:rsidRDefault="002F7D65" w:rsidP="002F7D65">
            <w:r w:rsidRPr="00B64414">
              <w:t>Требования по составу исполнительной документации</w:t>
            </w:r>
          </w:p>
        </w:tc>
        <w:tc>
          <w:tcPr>
            <w:tcW w:w="7087" w:type="dxa"/>
            <w:tcBorders>
              <w:top w:val="nil"/>
              <w:left w:val="single" w:sz="4" w:space="0" w:color="auto"/>
              <w:right w:val="single" w:sz="4" w:space="0" w:color="auto"/>
            </w:tcBorders>
            <w:shd w:val="clear" w:color="auto" w:fill="auto"/>
          </w:tcPr>
          <w:p w:rsidR="002F7D65" w:rsidRDefault="002F7D65" w:rsidP="002F7D65">
            <w:pPr>
              <w:rPr>
                <w:color w:val="000000"/>
              </w:rPr>
            </w:pPr>
            <w:r>
              <w:rPr>
                <w:color w:val="000000"/>
              </w:rPr>
              <w:t>Исполнительная документация (в одном экземпляре)</w:t>
            </w:r>
          </w:p>
          <w:p w:rsidR="002F7D65" w:rsidRPr="003E5440" w:rsidRDefault="002F7D65" w:rsidP="007B3175">
            <w:pPr>
              <w:numPr>
                <w:ilvl w:val="0"/>
                <w:numId w:val="7"/>
              </w:numPr>
              <w:tabs>
                <w:tab w:val="left" w:pos="28"/>
              </w:tabs>
              <w:ind w:left="311" w:hanging="283"/>
            </w:pPr>
            <w:r w:rsidRPr="003E5440">
              <w:t>Титульный лист;</w:t>
            </w:r>
          </w:p>
          <w:p w:rsidR="002F7D65" w:rsidRPr="003E5440" w:rsidRDefault="002F7D65" w:rsidP="007B3175">
            <w:pPr>
              <w:numPr>
                <w:ilvl w:val="0"/>
                <w:numId w:val="7"/>
              </w:numPr>
              <w:tabs>
                <w:tab w:val="left" w:pos="28"/>
              </w:tabs>
              <w:ind w:left="311" w:hanging="283"/>
            </w:pPr>
            <w:r w:rsidRPr="003E5440">
              <w:t>Рабочие чертежи;</w:t>
            </w:r>
          </w:p>
          <w:p w:rsidR="002F7D65" w:rsidRPr="003E5440" w:rsidRDefault="002F7D65" w:rsidP="007B3175">
            <w:pPr>
              <w:numPr>
                <w:ilvl w:val="0"/>
                <w:numId w:val="7"/>
              </w:numPr>
              <w:tabs>
                <w:tab w:val="left" w:pos="28"/>
              </w:tabs>
              <w:ind w:left="311" w:hanging="283"/>
            </w:pPr>
            <w:r w:rsidRPr="003E5440">
              <w:t xml:space="preserve">Укладочная ведомость строительных длин </w:t>
            </w:r>
            <w:r>
              <w:t>В</w:t>
            </w:r>
            <w:r w:rsidRPr="003E5440">
              <w:t>ОК;</w:t>
            </w:r>
          </w:p>
          <w:p w:rsidR="002F7D65" w:rsidRPr="003E5440" w:rsidRDefault="002F7D65" w:rsidP="007B3175">
            <w:pPr>
              <w:numPr>
                <w:ilvl w:val="0"/>
                <w:numId w:val="7"/>
              </w:numPr>
              <w:tabs>
                <w:tab w:val="left" w:pos="28"/>
              </w:tabs>
              <w:ind w:left="311" w:hanging="283"/>
            </w:pPr>
            <w:r>
              <w:t>Таблица измерений затуханий ОВ</w:t>
            </w:r>
            <w:r w:rsidRPr="003E5440">
              <w:t xml:space="preserve"> перед/после прокладки</w:t>
            </w:r>
            <w:r>
              <w:t>;</w:t>
            </w:r>
          </w:p>
          <w:p w:rsidR="002F7D65" w:rsidRPr="003E5440" w:rsidRDefault="002F7D65" w:rsidP="007B3175">
            <w:pPr>
              <w:numPr>
                <w:ilvl w:val="0"/>
                <w:numId w:val="7"/>
              </w:numPr>
              <w:tabs>
                <w:tab w:val="left" w:pos="28"/>
              </w:tabs>
              <w:ind w:left="311" w:hanging="283"/>
            </w:pPr>
            <w:r w:rsidRPr="003E5440">
              <w:t>Паспорт смонтированного оптического кросса (=кол-ву кроссов)</w:t>
            </w:r>
            <w:r>
              <w:t>;</w:t>
            </w:r>
          </w:p>
          <w:p w:rsidR="002F7D65" w:rsidRPr="003E5440" w:rsidRDefault="002F7D65" w:rsidP="007B3175">
            <w:pPr>
              <w:numPr>
                <w:ilvl w:val="0"/>
                <w:numId w:val="7"/>
              </w:numPr>
              <w:tabs>
                <w:tab w:val="left" w:pos="28"/>
              </w:tabs>
              <w:ind w:left="311" w:hanging="283"/>
            </w:pPr>
            <w:r w:rsidRPr="003E5440">
              <w:t>Паспорт на затухание сварок ОВ в оптических кроссах (= кол</w:t>
            </w:r>
            <w:r>
              <w:t>-</w:t>
            </w:r>
            <w:r w:rsidRPr="003E5440">
              <w:t>ву кроссов)</w:t>
            </w:r>
            <w:r>
              <w:t>;</w:t>
            </w:r>
          </w:p>
          <w:p w:rsidR="002F7D65" w:rsidRPr="003E5440" w:rsidRDefault="002F7D65" w:rsidP="007B3175">
            <w:pPr>
              <w:numPr>
                <w:ilvl w:val="0"/>
                <w:numId w:val="7"/>
              </w:numPr>
              <w:tabs>
                <w:tab w:val="left" w:pos="28"/>
              </w:tabs>
              <w:ind w:left="311" w:hanging="283"/>
            </w:pPr>
            <w:r w:rsidRPr="003E5440">
              <w:t>Паспорт смонтированной муфты (= количеству муфт)</w:t>
            </w:r>
            <w:r>
              <w:t>;</w:t>
            </w:r>
          </w:p>
          <w:p w:rsidR="002F7D65" w:rsidRPr="003E5440" w:rsidRDefault="002F7D65" w:rsidP="007B3175">
            <w:pPr>
              <w:numPr>
                <w:ilvl w:val="0"/>
                <w:numId w:val="7"/>
              </w:numPr>
              <w:tabs>
                <w:tab w:val="left" w:pos="28"/>
              </w:tabs>
              <w:ind w:left="311" w:hanging="283"/>
            </w:pPr>
            <w:r w:rsidRPr="003E5440">
              <w:t>Паспорт на затухание сварок ОВ в муфтах (= количеству муфт)</w:t>
            </w:r>
          </w:p>
          <w:p w:rsidR="002F7D65" w:rsidRPr="003E5440" w:rsidRDefault="002F7D65" w:rsidP="007B3175">
            <w:pPr>
              <w:numPr>
                <w:ilvl w:val="0"/>
                <w:numId w:val="7"/>
              </w:numPr>
              <w:tabs>
                <w:tab w:val="left" w:pos="28"/>
              </w:tabs>
              <w:ind w:left="311" w:hanging="283"/>
            </w:pPr>
            <w:r w:rsidRPr="003E5440">
              <w:lastRenderedPageBreak/>
              <w:t>Монтажная схема разветвительной муфты</w:t>
            </w:r>
            <w:r>
              <w:t>;</w:t>
            </w:r>
          </w:p>
          <w:p w:rsidR="002F7D65" w:rsidRPr="003E5440" w:rsidRDefault="002F7D65" w:rsidP="007B3175">
            <w:pPr>
              <w:numPr>
                <w:ilvl w:val="0"/>
                <w:numId w:val="7"/>
              </w:numPr>
              <w:tabs>
                <w:tab w:val="left" w:pos="28"/>
              </w:tabs>
              <w:ind w:left="311" w:hanging="283"/>
            </w:pPr>
            <w:r w:rsidRPr="003E5440">
              <w:t>Паспорт на затухания ВОЛС на участке</w:t>
            </w:r>
            <w:r>
              <w:t>;</w:t>
            </w:r>
          </w:p>
          <w:p w:rsidR="002F7D65" w:rsidRPr="003E5440" w:rsidRDefault="002F7D65" w:rsidP="007B3175">
            <w:pPr>
              <w:numPr>
                <w:ilvl w:val="0"/>
                <w:numId w:val="7"/>
              </w:numPr>
              <w:tabs>
                <w:tab w:val="left" w:pos="28"/>
              </w:tabs>
              <w:ind w:left="311" w:hanging="283"/>
            </w:pPr>
            <w:r w:rsidRPr="003E5440">
              <w:t>Рефлектог</w:t>
            </w:r>
            <w:r>
              <w:t>раммы;</w:t>
            </w:r>
          </w:p>
          <w:p w:rsidR="002F7D65" w:rsidRDefault="002F7D65" w:rsidP="007B3175">
            <w:pPr>
              <w:numPr>
                <w:ilvl w:val="0"/>
                <w:numId w:val="7"/>
              </w:numPr>
              <w:tabs>
                <w:tab w:val="left" w:pos="28"/>
              </w:tabs>
              <w:ind w:left="311" w:hanging="283"/>
            </w:pPr>
            <w:r w:rsidRPr="00257C67">
              <w:t>Протоколы входного контроля строительных длин кабеля;</w:t>
            </w:r>
          </w:p>
          <w:p w:rsidR="002F7D65" w:rsidRPr="00257C67" w:rsidRDefault="002F7D65" w:rsidP="007B3175">
            <w:pPr>
              <w:numPr>
                <w:ilvl w:val="0"/>
                <w:numId w:val="7"/>
              </w:numPr>
              <w:tabs>
                <w:tab w:val="left" w:pos="28"/>
              </w:tabs>
              <w:ind w:left="311" w:hanging="283"/>
            </w:pPr>
            <w:r>
              <w:t>Схема разварки волокон</w:t>
            </w:r>
          </w:p>
          <w:p w:rsidR="002F7D65" w:rsidRPr="00257C67" w:rsidRDefault="002F7D65" w:rsidP="007B3175">
            <w:pPr>
              <w:numPr>
                <w:ilvl w:val="0"/>
                <w:numId w:val="7"/>
              </w:numPr>
              <w:tabs>
                <w:tab w:val="left" w:pos="28"/>
              </w:tabs>
              <w:ind w:left="311" w:hanging="283"/>
            </w:pPr>
            <w:r w:rsidRPr="00257C67">
              <w:t>Фотоотчёт</w:t>
            </w:r>
            <w:r>
              <w:t xml:space="preserve"> скрытых работ (вид раскопанной траншеи, с уложенными кабельными каналами, до закрытия в грунт)</w:t>
            </w:r>
            <w:r w:rsidRPr="00257C67">
              <w:t>;</w:t>
            </w:r>
          </w:p>
          <w:p w:rsidR="002F7D65" w:rsidRPr="00294EE7" w:rsidRDefault="002F7D65" w:rsidP="007B3175">
            <w:pPr>
              <w:numPr>
                <w:ilvl w:val="0"/>
                <w:numId w:val="7"/>
              </w:numPr>
              <w:tabs>
                <w:tab w:val="left" w:pos="28"/>
              </w:tabs>
              <w:ind w:left="311" w:hanging="283"/>
            </w:pPr>
            <w:r w:rsidRPr="00294EE7">
              <w:t xml:space="preserve">Перечень внесенных изменений, отступлений от проектных решений, согласованных </w:t>
            </w:r>
            <w:r>
              <w:t xml:space="preserve">с надзорными организациями </w:t>
            </w:r>
            <w:r w:rsidRPr="00294EE7">
              <w:t>в установленном порядке (при необходимости)</w:t>
            </w:r>
          </w:p>
          <w:p w:rsidR="002F7D65" w:rsidRPr="00257C67" w:rsidRDefault="002F7D65" w:rsidP="007B3175">
            <w:pPr>
              <w:numPr>
                <w:ilvl w:val="0"/>
                <w:numId w:val="7"/>
              </w:numPr>
              <w:tabs>
                <w:tab w:val="left" w:pos="28"/>
              </w:tabs>
              <w:ind w:left="311" w:hanging="283"/>
            </w:pPr>
            <w:r w:rsidRPr="00257C67">
              <w:t xml:space="preserve">Протоколы измерений от ЦГСЭН (только для оконечного </w:t>
            </w:r>
            <w:r>
              <w:t xml:space="preserve">активного </w:t>
            </w:r>
            <w:r w:rsidRPr="00257C67">
              <w:t>оборудования, при монтаже станционной части);</w:t>
            </w:r>
          </w:p>
          <w:p w:rsidR="002F7D65" w:rsidRPr="00257C67" w:rsidRDefault="002F7D65" w:rsidP="007B3175">
            <w:pPr>
              <w:numPr>
                <w:ilvl w:val="0"/>
                <w:numId w:val="7"/>
              </w:numPr>
              <w:tabs>
                <w:tab w:val="left" w:pos="28"/>
              </w:tabs>
              <w:ind w:left="311" w:hanging="283"/>
            </w:pPr>
            <w:r w:rsidRPr="00257C67">
              <w:t>Акты рабочей комиссии (индивидуального и комплексного опробования);</w:t>
            </w:r>
          </w:p>
          <w:p w:rsidR="002F7D65" w:rsidRPr="00257C67" w:rsidRDefault="002F7D65" w:rsidP="007B3175">
            <w:pPr>
              <w:numPr>
                <w:ilvl w:val="0"/>
                <w:numId w:val="7"/>
              </w:numPr>
              <w:tabs>
                <w:tab w:val="left" w:pos="28"/>
              </w:tabs>
              <w:ind w:left="311" w:hanging="283"/>
            </w:pPr>
            <w:r w:rsidRPr="00257C67">
              <w:t>Акт приемки строительства;</w:t>
            </w:r>
          </w:p>
          <w:p w:rsidR="002F7D65" w:rsidRPr="00257C67" w:rsidRDefault="002F7D65" w:rsidP="007B3175">
            <w:pPr>
              <w:numPr>
                <w:ilvl w:val="0"/>
                <w:numId w:val="7"/>
              </w:numPr>
              <w:tabs>
                <w:tab w:val="left" w:pos="28"/>
              </w:tabs>
              <w:ind w:left="311" w:hanging="283"/>
            </w:pPr>
            <w:r w:rsidRPr="00257C67">
              <w:t xml:space="preserve">Копии сертификатов соответствия (на </w:t>
            </w:r>
            <w:r>
              <w:t>кабели, кроссы, муфты</w:t>
            </w:r>
            <w:r w:rsidRPr="00257C67">
              <w:t>);</w:t>
            </w:r>
          </w:p>
          <w:p w:rsidR="002F7D65" w:rsidRPr="00030E0A" w:rsidRDefault="002F7D65" w:rsidP="007B3175">
            <w:pPr>
              <w:numPr>
                <w:ilvl w:val="0"/>
                <w:numId w:val="7"/>
              </w:numPr>
              <w:tabs>
                <w:tab w:val="left" w:pos="28"/>
              </w:tabs>
              <w:ind w:left="311" w:hanging="283"/>
              <w:rPr>
                <w:color w:val="000000"/>
              </w:rPr>
            </w:pPr>
            <w:r w:rsidRPr="00257C67">
              <w:t xml:space="preserve">Акты Государственной комиссии, подписанные у всех организаций, участвующих в комиссии (УПБ, ЦГСЭН, </w:t>
            </w:r>
            <w:r w:rsidRPr="00257C67">
              <w:br/>
              <w:t xml:space="preserve">ЦК профсоюзов работников связи, </w:t>
            </w:r>
            <w:r w:rsidRPr="00F80AE4">
              <w:rPr>
                <w:color w:val="000000"/>
              </w:rPr>
              <w:t>ГИКСИТ</w:t>
            </w:r>
            <w:r>
              <w:rPr>
                <w:color w:val="000000"/>
              </w:rPr>
              <w:t xml:space="preserve"> </w:t>
            </w:r>
            <w:r w:rsidRPr="00257C67">
              <w:t>и др. при необходимости);</w:t>
            </w:r>
          </w:p>
          <w:p w:rsidR="002F7D65" w:rsidRPr="00C24E54" w:rsidRDefault="002F7D65" w:rsidP="007B3175">
            <w:pPr>
              <w:numPr>
                <w:ilvl w:val="0"/>
                <w:numId w:val="7"/>
              </w:numPr>
              <w:tabs>
                <w:tab w:val="left" w:pos="28"/>
              </w:tabs>
              <w:ind w:left="311" w:hanging="283"/>
              <w:rPr>
                <w:color w:val="000000"/>
              </w:rPr>
            </w:pPr>
            <w:r>
              <w:t>Указать в паспорте трассы местоположения замерных столбиков, оптических муфт (</w:t>
            </w:r>
            <w:r>
              <w:rPr>
                <w:lang w:val="en-US"/>
              </w:rPr>
              <w:t>WGS</w:t>
            </w:r>
            <w:r w:rsidRPr="009E2DB1">
              <w:t>-84)</w:t>
            </w:r>
            <w:r>
              <w:t>, при прокладке в грунт.</w:t>
            </w:r>
          </w:p>
          <w:p w:rsidR="002F7D65" w:rsidRPr="009E2DB1" w:rsidRDefault="002F7D65" w:rsidP="007B3175">
            <w:pPr>
              <w:numPr>
                <w:ilvl w:val="0"/>
                <w:numId w:val="7"/>
              </w:numPr>
              <w:tabs>
                <w:tab w:val="left" w:pos="28"/>
              </w:tabs>
              <w:ind w:left="311" w:hanging="283"/>
              <w:rPr>
                <w:color w:val="000000"/>
              </w:rPr>
            </w:pPr>
            <w:r>
              <w:t>Справка о законченном строительстве объекта/линии.</w:t>
            </w:r>
          </w:p>
        </w:tc>
      </w:tr>
      <w:tr w:rsidR="002F7D65" w:rsidRPr="00B64414" w:rsidTr="003D718A">
        <w:tc>
          <w:tcPr>
            <w:tcW w:w="596" w:type="dxa"/>
            <w:shd w:val="clear" w:color="auto" w:fill="FFFF99"/>
          </w:tcPr>
          <w:p w:rsidR="002F7D65" w:rsidRPr="00B64414" w:rsidRDefault="002F7D65" w:rsidP="007B3175">
            <w:pPr>
              <w:numPr>
                <w:ilvl w:val="0"/>
                <w:numId w:val="6"/>
              </w:numPr>
              <w:jc w:val="center"/>
            </w:pPr>
          </w:p>
        </w:tc>
        <w:tc>
          <w:tcPr>
            <w:tcW w:w="9752" w:type="dxa"/>
            <w:gridSpan w:val="2"/>
            <w:shd w:val="clear" w:color="auto" w:fill="FFFF99"/>
          </w:tcPr>
          <w:p w:rsidR="002F7D65" w:rsidRPr="00B64414" w:rsidRDefault="002F7D65" w:rsidP="002F7D65">
            <w:r w:rsidRPr="00B64414">
              <w:t>Общие требования для строительства</w:t>
            </w:r>
          </w:p>
        </w:tc>
      </w:tr>
      <w:tr w:rsidR="002F7D65" w:rsidRPr="00B64414" w:rsidTr="003D718A">
        <w:tc>
          <w:tcPr>
            <w:tcW w:w="596" w:type="dxa"/>
            <w:tcBorders>
              <w:top w:val="single" w:sz="4" w:space="0" w:color="auto"/>
              <w:left w:val="single" w:sz="4" w:space="0" w:color="auto"/>
              <w:bottom w:val="single" w:sz="4" w:space="0" w:color="auto"/>
              <w:right w:val="single" w:sz="4" w:space="0" w:color="auto"/>
            </w:tcBorders>
          </w:tcPr>
          <w:p w:rsidR="002F7D65" w:rsidRPr="00B64414" w:rsidRDefault="002F7D65" w:rsidP="007B3175">
            <w:pPr>
              <w:numPr>
                <w:ilvl w:val="1"/>
                <w:numId w:val="6"/>
              </w:numPr>
            </w:pPr>
          </w:p>
        </w:tc>
        <w:tc>
          <w:tcPr>
            <w:tcW w:w="2665" w:type="dxa"/>
            <w:tcBorders>
              <w:top w:val="single" w:sz="4" w:space="0" w:color="auto"/>
              <w:left w:val="single" w:sz="4" w:space="0" w:color="auto"/>
              <w:bottom w:val="single" w:sz="4" w:space="0" w:color="auto"/>
              <w:right w:val="single" w:sz="4" w:space="0" w:color="auto"/>
            </w:tcBorders>
            <w:vAlign w:val="center"/>
          </w:tcPr>
          <w:p w:rsidR="002F7D65" w:rsidRPr="00B64414" w:rsidRDefault="002F7D65" w:rsidP="002F7D65">
            <w:r w:rsidRPr="00B64414">
              <w:t>Общие требования к строительству</w:t>
            </w:r>
          </w:p>
        </w:tc>
        <w:tc>
          <w:tcPr>
            <w:tcW w:w="7087" w:type="dxa"/>
            <w:tcBorders>
              <w:top w:val="single" w:sz="4" w:space="0" w:color="auto"/>
              <w:left w:val="single" w:sz="4" w:space="0" w:color="auto"/>
              <w:bottom w:val="single" w:sz="4" w:space="0" w:color="auto"/>
              <w:right w:val="single" w:sz="4" w:space="0" w:color="auto"/>
            </w:tcBorders>
          </w:tcPr>
          <w:p w:rsidR="002F7D65" w:rsidRPr="00B64414" w:rsidRDefault="006D481E" w:rsidP="002F7D65">
            <w:pPr>
              <w:autoSpaceDE w:val="0"/>
              <w:autoSpaceDN w:val="0"/>
              <w:adjustRightInd w:val="0"/>
            </w:pPr>
            <w:r>
              <w:t>Выполнение</w:t>
            </w:r>
            <w:r w:rsidR="002F7D65" w:rsidRPr="00B64414">
              <w:t xml:space="preserve"> строительно-монтажных работ должно осуществляться квалифицированным персоналом, обладающим соответствующим уровнем </w:t>
            </w:r>
            <w:r w:rsidR="002F7D65">
              <w:t>допуска, в строгом соответствии</w:t>
            </w:r>
            <w:r w:rsidR="002F7D65" w:rsidRPr="00B64414">
              <w:t>:</w:t>
            </w:r>
          </w:p>
          <w:p w:rsidR="002F7D65" w:rsidRPr="00B64414" w:rsidRDefault="002F7D65" w:rsidP="007B3175">
            <w:pPr>
              <w:numPr>
                <w:ilvl w:val="0"/>
                <w:numId w:val="5"/>
              </w:numPr>
              <w:tabs>
                <w:tab w:val="clear" w:pos="612"/>
                <w:tab w:val="left" w:pos="252"/>
              </w:tabs>
              <w:ind w:left="252" w:hanging="180"/>
            </w:pPr>
            <w:r>
              <w:t>С д</w:t>
            </w:r>
            <w:r w:rsidRPr="00B64414">
              <w:t>ействующими нормами и правилами (ПУЭ, ПТБ, ППБ, КМК/СНиП, СанПин) Республики Узбекистан;</w:t>
            </w:r>
          </w:p>
          <w:p w:rsidR="002F7D65" w:rsidRDefault="002F7D65" w:rsidP="007B3175">
            <w:pPr>
              <w:numPr>
                <w:ilvl w:val="0"/>
                <w:numId w:val="5"/>
              </w:numPr>
              <w:tabs>
                <w:tab w:val="clear" w:pos="612"/>
                <w:tab w:val="left" w:pos="252"/>
              </w:tabs>
              <w:ind w:left="252" w:hanging="180"/>
            </w:pPr>
            <w:r>
              <w:t>Применять при строительстве оборудование и материалы, соответствующие требованиям ГОСТ или техническим условиям, утвержденным в установленном порядке, иметь сертификат соответствия.</w:t>
            </w:r>
          </w:p>
          <w:p w:rsidR="002F7D65" w:rsidRDefault="002F7D65" w:rsidP="007B3175">
            <w:pPr>
              <w:numPr>
                <w:ilvl w:val="0"/>
                <w:numId w:val="5"/>
              </w:numPr>
              <w:tabs>
                <w:tab w:val="clear" w:pos="612"/>
                <w:tab w:val="left" w:pos="252"/>
              </w:tabs>
              <w:ind w:left="252" w:hanging="180"/>
            </w:pPr>
            <w:r>
              <w:t xml:space="preserve">В течение всего периода работ, еженедельно предоставлять в </w:t>
            </w:r>
            <w:r>
              <w:rPr>
                <w:lang w:val="en-US"/>
              </w:rPr>
              <w:t>OOO</w:t>
            </w:r>
            <w:r>
              <w:t xml:space="preserve"> «</w:t>
            </w:r>
            <w:r>
              <w:rPr>
                <w:lang w:val="en-US"/>
              </w:rPr>
              <w:t>UMS</w:t>
            </w:r>
            <w:r>
              <w:t>» отчет о ходе работ. Оповещать Заказчика за двое суток о проведении скрытых работ.</w:t>
            </w:r>
          </w:p>
          <w:p w:rsidR="002F7D65" w:rsidRPr="00B64414" w:rsidRDefault="002F7D65" w:rsidP="007B3175">
            <w:pPr>
              <w:numPr>
                <w:ilvl w:val="0"/>
                <w:numId w:val="5"/>
              </w:numPr>
              <w:tabs>
                <w:tab w:val="clear" w:pos="612"/>
                <w:tab w:val="left" w:pos="252"/>
              </w:tabs>
              <w:ind w:left="252" w:hanging="180"/>
            </w:pPr>
            <w:r w:rsidRPr="00B64414">
              <w:t>Утвержденной проектной документацией;</w:t>
            </w:r>
          </w:p>
          <w:p w:rsidR="002F7D65" w:rsidRPr="00B64414" w:rsidRDefault="002F7D65" w:rsidP="007B3175">
            <w:pPr>
              <w:numPr>
                <w:ilvl w:val="0"/>
                <w:numId w:val="5"/>
              </w:numPr>
              <w:tabs>
                <w:tab w:val="clear" w:pos="612"/>
                <w:tab w:val="left" w:pos="252"/>
              </w:tabs>
              <w:ind w:left="252" w:hanging="180"/>
            </w:pPr>
            <w:r w:rsidRPr="00B64414">
              <w:t xml:space="preserve">Настоящим Техническим </w:t>
            </w:r>
            <w:r w:rsidR="004E70A6">
              <w:t>требованием</w:t>
            </w:r>
            <w:r w:rsidRPr="00B64414">
              <w:t>.</w:t>
            </w:r>
          </w:p>
        </w:tc>
      </w:tr>
    </w:tbl>
    <w:p w:rsidR="002F7D65" w:rsidRDefault="002F7D65" w:rsidP="002F7D65">
      <w:pPr>
        <w:jc w:val="center"/>
        <w:rPr>
          <w:b/>
          <w:sz w:val="28"/>
          <w:szCs w:val="28"/>
        </w:rPr>
      </w:pPr>
    </w:p>
    <w:p w:rsidR="003E0A6C" w:rsidRDefault="003E0A6C" w:rsidP="00022C3C">
      <w:pPr>
        <w:tabs>
          <w:tab w:val="left" w:pos="11319"/>
        </w:tabs>
        <w:jc w:val="center"/>
        <w:rPr>
          <w:b/>
          <w:sz w:val="22"/>
          <w:szCs w:val="22"/>
        </w:rPr>
      </w:pPr>
    </w:p>
    <w:p w:rsidR="00022C3C" w:rsidRPr="00014B32" w:rsidRDefault="00022C3C" w:rsidP="00022C3C">
      <w:pPr>
        <w:tabs>
          <w:tab w:val="left" w:pos="11319"/>
        </w:tabs>
        <w:jc w:val="center"/>
        <w:rPr>
          <w:b/>
          <w:sz w:val="22"/>
          <w:szCs w:val="22"/>
        </w:rPr>
      </w:pPr>
      <w:r w:rsidRPr="00014B32">
        <w:rPr>
          <w:b/>
          <w:sz w:val="22"/>
          <w:szCs w:val="22"/>
        </w:rPr>
        <w:t>Подписи сторон:</w:t>
      </w:r>
    </w:p>
    <w:p w:rsidR="00022C3C" w:rsidRPr="00014B32" w:rsidRDefault="00022C3C" w:rsidP="00022C3C">
      <w:pPr>
        <w:tabs>
          <w:tab w:val="left" w:pos="11319"/>
        </w:tabs>
        <w:jc w:val="center"/>
        <w:rPr>
          <w:b/>
          <w:sz w:val="22"/>
          <w:szCs w:val="22"/>
        </w:rPr>
      </w:pPr>
    </w:p>
    <w:tbl>
      <w:tblPr>
        <w:tblW w:w="10418" w:type="dxa"/>
        <w:tblInd w:w="-142" w:type="dxa"/>
        <w:tblLayout w:type="fixed"/>
        <w:tblLook w:val="0000" w:firstRow="0" w:lastRow="0" w:firstColumn="0" w:lastColumn="0" w:noHBand="0" w:noVBand="0"/>
      </w:tblPr>
      <w:tblGrid>
        <w:gridCol w:w="5245"/>
        <w:gridCol w:w="5173"/>
      </w:tblGrid>
      <w:tr w:rsidR="00022C3C" w:rsidRPr="00014B32" w:rsidTr="00EB7CFF">
        <w:trPr>
          <w:trHeight w:val="1474"/>
        </w:trPr>
        <w:tc>
          <w:tcPr>
            <w:tcW w:w="5245" w:type="dxa"/>
          </w:tcPr>
          <w:p w:rsidR="00022C3C" w:rsidRPr="00014B32" w:rsidRDefault="00022C3C" w:rsidP="00EB7CFF">
            <w:pPr>
              <w:pStyle w:val="a7"/>
              <w:ind w:right="-675" w:firstLine="0"/>
              <w:jc w:val="center"/>
              <w:rPr>
                <w:spacing w:val="-4"/>
                <w:sz w:val="22"/>
                <w:szCs w:val="22"/>
              </w:rPr>
            </w:pPr>
            <w:r w:rsidRPr="00014B32">
              <w:rPr>
                <w:spacing w:val="-4"/>
                <w:sz w:val="22"/>
                <w:szCs w:val="22"/>
              </w:rPr>
              <w:t>«</w:t>
            </w:r>
            <w:r w:rsidRPr="00014B32">
              <w:rPr>
                <w:sz w:val="22"/>
                <w:szCs w:val="22"/>
              </w:rPr>
              <w:t>Подрядчик</w:t>
            </w:r>
            <w:r w:rsidRPr="00014B32">
              <w:rPr>
                <w:spacing w:val="-4"/>
                <w:sz w:val="22"/>
                <w:szCs w:val="22"/>
              </w:rPr>
              <w:t>»:</w:t>
            </w:r>
          </w:p>
          <w:p w:rsidR="0048779E" w:rsidRPr="00534AF0" w:rsidRDefault="0048779E" w:rsidP="0048779E">
            <w:pPr>
              <w:pStyle w:val="a7"/>
              <w:ind w:firstLine="0"/>
              <w:jc w:val="center"/>
              <w:rPr>
                <w:b/>
                <w:spacing w:val="-4"/>
                <w:sz w:val="24"/>
                <w:szCs w:val="22"/>
              </w:rPr>
            </w:pPr>
            <w:r>
              <w:rPr>
                <w:b/>
                <w:spacing w:val="-4"/>
                <w:sz w:val="24"/>
                <w:szCs w:val="22"/>
              </w:rPr>
              <w:t>_________________________________</w:t>
            </w:r>
          </w:p>
          <w:p w:rsidR="0048779E" w:rsidRPr="00534AF0" w:rsidRDefault="0048779E" w:rsidP="0048779E">
            <w:pPr>
              <w:pStyle w:val="a7"/>
              <w:ind w:firstLine="0"/>
              <w:jc w:val="center"/>
              <w:rPr>
                <w:spacing w:val="-4"/>
                <w:sz w:val="24"/>
                <w:szCs w:val="22"/>
              </w:rPr>
            </w:pPr>
          </w:p>
          <w:p w:rsidR="0048779E" w:rsidRPr="00534AF0" w:rsidRDefault="0048779E" w:rsidP="0048779E">
            <w:pPr>
              <w:pStyle w:val="a7"/>
              <w:ind w:firstLine="0"/>
              <w:jc w:val="center"/>
              <w:rPr>
                <w:spacing w:val="-4"/>
                <w:sz w:val="24"/>
                <w:szCs w:val="22"/>
              </w:rPr>
            </w:pPr>
          </w:p>
          <w:p w:rsidR="0048779E" w:rsidRPr="00534AF0" w:rsidRDefault="0048779E" w:rsidP="0048779E">
            <w:pPr>
              <w:pStyle w:val="a7"/>
              <w:ind w:firstLine="0"/>
              <w:jc w:val="center"/>
              <w:rPr>
                <w:spacing w:val="-4"/>
                <w:sz w:val="24"/>
                <w:szCs w:val="22"/>
              </w:rPr>
            </w:pPr>
            <w:r w:rsidRPr="00534AF0">
              <w:rPr>
                <w:spacing w:val="-4"/>
                <w:sz w:val="24"/>
                <w:szCs w:val="22"/>
              </w:rPr>
              <w:t>__________________ /</w:t>
            </w:r>
            <w:r>
              <w:rPr>
                <w:spacing w:val="-4"/>
                <w:sz w:val="24"/>
                <w:szCs w:val="22"/>
              </w:rPr>
              <w:t>ФИО</w:t>
            </w:r>
            <w:r w:rsidRPr="00534AF0">
              <w:rPr>
                <w:spacing w:val="-4"/>
                <w:sz w:val="24"/>
                <w:szCs w:val="22"/>
              </w:rPr>
              <w:t>/</w:t>
            </w:r>
          </w:p>
          <w:p w:rsidR="00022C3C" w:rsidRPr="00014B32" w:rsidRDefault="0048779E" w:rsidP="0048779E">
            <w:pPr>
              <w:pStyle w:val="a7"/>
              <w:ind w:right="-675" w:firstLine="0"/>
              <w:rPr>
                <w:b/>
                <w:spacing w:val="-4"/>
                <w:sz w:val="22"/>
                <w:szCs w:val="22"/>
              </w:rPr>
            </w:pPr>
            <w:r w:rsidRPr="00534AF0">
              <w:rPr>
                <w:spacing w:val="-4"/>
                <w:sz w:val="24"/>
                <w:szCs w:val="22"/>
              </w:rPr>
              <w:t xml:space="preserve">                                мп</w:t>
            </w:r>
          </w:p>
        </w:tc>
        <w:tc>
          <w:tcPr>
            <w:tcW w:w="5173" w:type="dxa"/>
          </w:tcPr>
          <w:p w:rsidR="00022C3C" w:rsidRPr="00014B32" w:rsidRDefault="00022C3C" w:rsidP="00EB7CFF">
            <w:pPr>
              <w:pStyle w:val="a7"/>
              <w:ind w:right="-675" w:firstLine="0"/>
              <w:jc w:val="center"/>
              <w:rPr>
                <w:sz w:val="22"/>
                <w:szCs w:val="22"/>
              </w:rPr>
            </w:pPr>
            <w:r w:rsidRPr="00014B32">
              <w:rPr>
                <w:sz w:val="22"/>
                <w:szCs w:val="22"/>
              </w:rPr>
              <w:t>«Заказчик»:</w:t>
            </w:r>
          </w:p>
          <w:p w:rsidR="00022C3C" w:rsidRPr="00014B32" w:rsidRDefault="00022C3C" w:rsidP="00EB7CFF">
            <w:pPr>
              <w:pStyle w:val="a7"/>
              <w:ind w:right="-675" w:firstLine="0"/>
              <w:jc w:val="center"/>
              <w:rPr>
                <w:b/>
                <w:sz w:val="22"/>
                <w:szCs w:val="22"/>
              </w:rPr>
            </w:pPr>
            <w:r w:rsidRPr="00014B32">
              <w:rPr>
                <w:b/>
                <w:sz w:val="22"/>
                <w:szCs w:val="22"/>
              </w:rPr>
              <w:t>ООО «UMS»</w:t>
            </w:r>
          </w:p>
          <w:p w:rsidR="00022C3C" w:rsidRDefault="00022C3C" w:rsidP="00EB7CFF">
            <w:pPr>
              <w:pStyle w:val="a7"/>
              <w:ind w:right="-675" w:firstLine="0"/>
              <w:jc w:val="center"/>
              <w:rPr>
                <w:sz w:val="22"/>
                <w:szCs w:val="22"/>
              </w:rPr>
            </w:pPr>
            <w:r w:rsidRPr="00014B32">
              <w:rPr>
                <w:sz w:val="22"/>
                <w:szCs w:val="22"/>
              </w:rPr>
              <w:t>Генеральный директор</w:t>
            </w:r>
          </w:p>
          <w:p w:rsidR="00DE36D9" w:rsidRDefault="00DE36D9" w:rsidP="00EB7CFF">
            <w:pPr>
              <w:pStyle w:val="a7"/>
              <w:ind w:right="-675" w:firstLine="0"/>
              <w:jc w:val="center"/>
              <w:rPr>
                <w:sz w:val="22"/>
                <w:szCs w:val="22"/>
              </w:rPr>
            </w:pPr>
          </w:p>
          <w:p w:rsidR="00EB7CFF" w:rsidRPr="00014B32" w:rsidRDefault="00EB7CFF" w:rsidP="00EB7CFF">
            <w:pPr>
              <w:pStyle w:val="a7"/>
              <w:ind w:right="-675" w:firstLine="0"/>
              <w:jc w:val="center"/>
              <w:rPr>
                <w:sz w:val="22"/>
                <w:szCs w:val="22"/>
              </w:rPr>
            </w:pPr>
          </w:p>
          <w:p w:rsidR="00022C3C" w:rsidRPr="00014B32" w:rsidRDefault="00022C3C" w:rsidP="00EB7CFF">
            <w:pPr>
              <w:pStyle w:val="a7"/>
              <w:ind w:right="-675" w:firstLine="0"/>
              <w:jc w:val="center"/>
              <w:rPr>
                <w:sz w:val="22"/>
                <w:szCs w:val="22"/>
              </w:rPr>
            </w:pPr>
            <w:r w:rsidRPr="00014B32">
              <w:rPr>
                <w:sz w:val="22"/>
                <w:szCs w:val="22"/>
              </w:rPr>
              <w:t>__________________ /Арипов С.Х./</w:t>
            </w:r>
          </w:p>
          <w:p w:rsidR="00EB7CFF" w:rsidRDefault="00EB7CFF" w:rsidP="00EB7CFF">
            <w:pPr>
              <w:pStyle w:val="a7"/>
              <w:ind w:right="-675" w:firstLine="0"/>
              <w:jc w:val="center"/>
              <w:rPr>
                <w:sz w:val="22"/>
                <w:szCs w:val="22"/>
              </w:rPr>
            </w:pPr>
          </w:p>
          <w:p w:rsidR="00022C3C" w:rsidRPr="00014B32" w:rsidRDefault="00EB7CFF" w:rsidP="00EB7CFF">
            <w:pPr>
              <w:pStyle w:val="a7"/>
              <w:ind w:right="-675" w:firstLine="0"/>
              <w:rPr>
                <w:b/>
                <w:sz w:val="22"/>
                <w:szCs w:val="22"/>
              </w:rPr>
            </w:pPr>
            <w:r>
              <w:rPr>
                <w:sz w:val="22"/>
                <w:szCs w:val="22"/>
              </w:rPr>
              <w:t xml:space="preserve">     </w:t>
            </w:r>
            <w:r w:rsidR="0086525D">
              <w:rPr>
                <w:sz w:val="22"/>
                <w:szCs w:val="22"/>
              </w:rPr>
              <w:t xml:space="preserve">                               </w:t>
            </w:r>
            <w:r>
              <w:rPr>
                <w:sz w:val="22"/>
                <w:szCs w:val="22"/>
              </w:rPr>
              <w:t xml:space="preserve">       </w:t>
            </w:r>
            <w:r w:rsidR="00022C3C" w:rsidRPr="00014B32">
              <w:rPr>
                <w:sz w:val="22"/>
                <w:szCs w:val="22"/>
              </w:rPr>
              <w:t>мп</w:t>
            </w:r>
          </w:p>
        </w:tc>
      </w:tr>
    </w:tbl>
    <w:p w:rsidR="006A02B4" w:rsidRDefault="006A02B4" w:rsidP="001A00FF">
      <w:pPr>
        <w:rPr>
          <w:b/>
          <w:sz w:val="24"/>
          <w:szCs w:val="24"/>
        </w:rPr>
        <w:sectPr w:rsidR="006A02B4" w:rsidSect="00713D95">
          <w:headerReference w:type="default" r:id="rId8"/>
          <w:footerReference w:type="default" r:id="rId9"/>
          <w:headerReference w:type="first" r:id="rId10"/>
          <w:footerReference w:type="first" r:id="rId11"/>
          <w:pgSz w:w="11906" w:h="16838" w:code="9"/>
          <w:pgMar w:top="737" w:right="964" w:bottom="851" w:left="964" w:header="142" w:footer="244" w:gutter="0"/>
          <w:cols w:space="720"/>
          <w:docGrid w:linePitch="272"/>
        </w:sectPr>
      </w:pPr>
    </w:p>
    <w:p w:rsidR="003E0A6C" w:rsidRPr="006B7461" w:rsidRDefault="003E0A6C" w:rsidP="003E0A6C">
      <w:pPr>
        <w:tabs>
          <w:tab w:val="left" w:pos="3450"/>
        </w:tabs>
        <w:spacing w:before="120" w:after="120"/>
        <w:ind w:left="-142"/>
        <w:jc w:val="right"/>
        <w:rPr>
          <w:b/>
          <w:i/>
          <w:sz w:val="22"/>
          <w:szCs w:val="22"/>
        </w:rPr>
      </w:pPr>
      <w:r>
        <w:rPr>
          <w:b/>
          <w:i/>
          <w:sz w:val="22"/>
          <w:szCs w:val="22"/>
        </w:rPr>
        <w:lastRenderedPageBreak/>
        <w:tab/>
      </w:r>
      <w:r w:rsidRPr="006B7461">
        <w:rPr>
          <w:b/>
          <w:i/>
          <w:sz w:val="22"/>
          <w:szCs w:val="22"/>
        </w:rPr>
        <w:t>Приложение №2</w:t>
      </w:r>
    </w:p>
    <w:p w:rsidR="003E0A6C" w:rsidRPr="00014B32" w:rsidRDefault="003E0A6C" w:rsidP="003E0A6C">
      <w:pPr>
        <w:spacing w:before="120" w:after="120"/>
        <w:jc w:val="right"/>
        <w:rPr>
          <w:b/>
          <w:i/>
          <w:sz w:val="22"/>
          <w:szCs w:val="22"/>
        </w:rPr>
      </w:pPr>
      <w:r>
        <w:rPr>
          <w:b/>
          <w:i/>
          <w:sz w:val="22"/>
          <w:szCs w:val="22"/>
        </w:rPr>
        <w:t>к д</w:t>
      </w:r>
      <w:r w:rsidRPr="00014B32">
        <w:rPr>
          <w:b/>
          <w:i/>
          <w:sz w:val="22"/>
          <w:szCs w:val="22"/>
        </w:rPr>
        <w:t>оговор</w:t>
      </w:r>
      <w:r>
        <w:rPr>
          <w:b/>
          <w:i/>
          <w:sz w:val="22"/>
          <w:szCs w:val="22"/>
        </w:rPr>
        <w:t>у</w:t>
      </w:r>
      <w:r w:rsidRPr="00014B32">
        <w:rPr>
          <w:b/>
          <w:i/>
          <w:sz w:val="22"/>
          <w:szCs w:val="22"/>
        </w:rPr>
        <w:t xml:space="preserve"> №</w:t>
      </w:r>
      <w:r>
        <w:rPr>
          <w:b/>
          <w:i/>
          <w:sz w:val="22"/>
          <w:szCs w:val="22"/>
        </w:rPr>
        <w:t xml:space="preserve"> _______</w:t>
      </w:r>
      <w:r w:rsidRPr="00014B32">
        <w:rPr>
          <w:b/>
          <w:i/>
          <w:sz w:val="22"/>
          <w:szCs w:val="22"/>
        </w:rPr>
        <w:t xml:space="preserve"> / </w:t>
      </w:r>
      <w:r>
        <w:rPr>
          <w:b/>
          <w:i/>
          <w:sz w:val="22"/>
          <w:szCs w:val="22"/>
        </w:rPr>
        <w:t>_______</w:t>
      </w:r>
      <w:r w:rsidRPr="00014B32">
        <w:rPr>
          <w:b/>
          <w:i/>
          <w:sz w:val="22"/>
          <w:szCs w:val="22"/>
        </w:rPr>
        <w:t>/ДУЗ</w:t>
      </w:r>
    </w:p>
    <w:p w:rsidR="003E0A6C" w:rsidRPr="00F62860" w:rsidRDefault="003E0A6C" w:rsidP="003E0A6C">
      <w:pPr>
        <w:spacing w:before="120" w:after="120"/>
        <w:jc w:val="right"/>
        <w:rPr>
          <w:b/>
          <w:i/>
          <w:sz w:val="22"/>
          <w:szCs w:val="24"/>
        </w:rPr>
      </w:pPr>
      <w:r w:rsidRPr="00014B32">
        <w:rPr>
          <w:b/>
          <w:i/>
          <w:sz w:val="22"/>
          <w:szCs w:val="22"/>
        </w:rPr>
        <w:t>от «</w:t>
      </w:r>
      <w:r>
        <w:rPr>
          <w:b/>
          <w:i/>
          <w:sz w:val="22"/>
          <w:szCs w:val="22"/>
        </w:rPr>
        <w:t>_____</w:t>
      </w:r>
      <w:r w:rsidRPr="00014B32">
        <w:rPr>
          <w:b/>
          <w:i/>
          <w:sz w:val="22"/>
          <w:szCs w:val="22"/>
        </w:rPr>
        <w:t xml:space="preserve">» </w:t>
      </w:r>
      <w:r>
        <w:rPr>
          <w:b/>
          <w:i/>
          <w:sz w:val="22"/>
          <w:szCs w:val="22"/>
        </w:rPr>
        <w:t>_______________</w:t>
      </w:r>
      <w:r w:rsidRPr="00014B32">
        <w:rPr>
          <w:b/>
          <w:i/>
          <w:sz w:val="22"/>
          <w:szCs w:val="22"/>
        </w:rPr>
        <w:t xml:space="preserve"> 20</w:t>
      </w:r>
      <w:r>
        <w:rPr>
          <w:b/>
          <w:i/>
          <w:sz w:val="22"/>
          <w:szCs w:val="22"/>
        </w:rPr>
        <w:t>22</w:t>
      </w:r>
      <w:r w:rsidRPr="00014B32">
        <w:rPr>
          <w:b/>
          <w:i/>
          <w:sz w:val="22"/>
          <w:szCs w:val="22"/>
        </w:rPr>
        <w:t>г.</w:t>
      </w:r>
    </w:p>
    <w:p w:rsidR="003E0A6C" w:rsidRDefault="003E0A6C" w:rsidP="003E0A6C">
      <w:pPr>
        <w:spacing w:after="200" w:line="276" w:lineRule="auto"/>
        <w:jc w:val="center"/>
        <w:rPr>
          <w:b/>
          <w:i/>
          <w:sz w:val="22"/>
          <w:szCs w:val="22"/>
        </w:rPr>
      </w:pPr>
      <w:r>
        <w:rPr>
          <w:b/>
          <w:i/>
          <w:sz w:val="22"/>
          <w:szCs w:val="22"/>
        </w:rPr>
        <w:t>ПРОЕКТНАЯ ДОКУМЕНТАЦИЯ</w:t>
      </w:r>
    </w:p>
    <w:p w:rsidR="003E0A6C" w:rsidRDefault="003E0A6C">
      <w:pPr>
        <w:spacing w:after="200" w:line="276" w:lineRule="auto"/>
        <w:rPr>
          <w:b/>
          <w:i/>
          <w:sz w:val="22"/>
          <w:szCs w:val="22"/>
        </w:rPr>
      </w:pPr>
      <w:r>
        <w:rPr>
          <w:b/>
          <w:i/>
          <w:sz w:val="22"/>
          <w:szCs w:val="22"/>
        </w:rPr>
        <w:br w:type="page"/>
      </w:r>
    </w:p>
    <w:p w:rsidR="003013FE" w:rsidRPr="006B7461" w:rsidRDefault="003013FE" w:rsidP="003013FE">
      <w:pPr>
        <w:spacing w:before="120" w:after="120"/>
        <w:ind w:left="-142"/>
        <w:jc w:val="right"/>
        <w:rPr>
          <w:b/>
          <w:i/>
          <w:sz w:val="22"/>
          <w:szCs w:val="22"/>
        </w:rPr>
      </w:pPr>
      <w:r w:rsidRPr="006B7461">
        <w:rPr>
          <w:b/>
          <w:i/>
          <w:sz w:val="22"/>
          <w:szCs w:val="22"/>
        </w:rPr>
        <w:lastRenderedPageBreak/>
        <w:t>Приложение №</w:t>
      </w:r>
      <w:r w:rsidR="003E0A6C">
        <w:rPr>
          <w:b/>
          <w:i/>
          <w:sz w:val="22"/>
          <w:szCs w:val="22"/>
        </w:rPr>
        <w:t>3</w:t>
      </w:r>
    </w:p>
    <w:p w:rsidR="0048779E" w:rsidRPr="00014B32" w:rsidRDefault="0048779E" w:rsidP="0048779E">
      <w:pPr>
        <w:spacing w:before="120" w:after="120"/>
        <w:jc w:val="right"/>
        <w:rPr>
          <w:b/>
          <w:i/>
          <w:sz w:val="22"/>
          <w:szCs w:val="22"/>
        </w:rPr>
      </w:pPr>
      <w:r>
        <w:rPr>
          <w:b/>
          <w:i/>
          <w:sz w:val="22"/>
          <w:szCs w:val="22"/>
        </w:rPr>
        <w:t>к д</w:t>
      </w:r>
      <w:r w:rsidRPr="00014B32">
        <w:rPr>
          <w:b/>
          <w:i/>
          <w:sz w:val="22"/>
          <w:szCs w:val="22"/>
        </w:rPr>
        <w:t>оговор</w:t>
      </w:r>
      <w:r>
        <w:rPr>
          <w:b/>
          <w:i/>
          <w:sz w:val="22"/>
          <w:szCs w:val="22"/>
        </w:rPr>
        <w:t>у</w:t>
      </w:r>
      <w:r w:rsidRPr="00014B32">
        <w:rPr>
          <w:b/>
          <w:i/>
          <w:sz w:val="22"/>
          <w:szCs w:val="22"/>
        </w:rPr>
        <w:t xml:space="preserve"> №</w:t>
      </w:r>
      <w:r>
        <w:rPr>
          <w:b/>
          <w:i/>
          <w:sz w:val="22"/>
          <w:szCs w:val="22"/>
        </w:rPr>
        <w:t xml:space="preserve"> _______</w:t>
      </w:r>
      <w:r w:rsidRPr="00014B32">
        <w:rPr>
          <w:b/>
          <w:i/>
          <w:sz w:val="22"/>
          <w:szCs w:val="22"/>
        </w:rPr>
        <w:t xml:space="preserve"> / </w:t>
      </w:r>
      <w:r>
        <w:rPr>
          <w:b/>
          <w:i/>
          <w:sz w:val="22"/>
          <w:szCs w:val="22"/>
        </w:rPr>
        <w:t>_______</w:t>
      </w:r>
      <w:r w:rsidRPr="00014B32">
        <w:rPr>
          <w:b/>
          <w:i/>
          <w:sz w:val="22"/>
          <w:szCs w:val="22"/>
        </w:rPr>
        <w:t>/ДУЗ</w:t>
      </w:r>
    </w:p>
    <w:p w:rsidR="0048779E" w:rsidRPr="00F62860" w:rsidRDefault="0048779E" w:rsidP="0048779E">
      <w:pPr>
        <w:spacing w:before="120" w:after="120"/>
        <w:jc w:val="right"/>
        <w:rPr>
          <w:b/>
          <w:i/>
          <w:sz w:val="22"/>
          <w:szCs w:val="24"/>
        </w:rPr>
      </w:pPr>
      <w:r w:rsidRPr="00014B32">
        <w:rPr>
          <w:b/>
          <w:i/>
          <w:sz w:val="22"/>
          <w:szCs w:val="22"/>
        </w:rPr>
        <w:t>от «</w:t>
      </w:r>
      <w:r>
        <w:rPr>
          <w:b/>
          <w:i/>
          <w:sz w:val="22"/>
          <w:szCs w:val="22"/>
        </w:rPr>
        <w:t>_____</w:t>
      </w:r>
      <w:r w:rsidRPr="00014B32">
        <w:rPr>
          <w:b/>
          <w:i/>
          <w:sz w:val="22"/>
          <w:szCs w:val="22"/>
        </w:rPr>
        <w:t xml:space="preserve">» </w:t>
      </w:r>
      <w:r>
        <w:rPr>
          <w:b/>
          <w:i/>
          <w:sz w:val="22"/>
          <w:szCs w:val="22"/>
        </w:rPr>
        <w:t>_______________</w:t>
      </w:r>
      <w:r w:rsidRPr="00014B32">
        <w:rPr>
          <w:b/>
          <w:i/>
          <w:sz w:val="22"/>
          <w:szCs w:val="22"/>
        </w:rPr>
        <w:t xml:space="preserve"> 20</w:t>
      </w:r>
      <w:r>
        <w:rPr>
          <w:b/>
          <w:i/>
          <w:sz w:val="22"/>
          <w:szCs w:val="22"/>
        </w:rPr>
        <w:t>22</w:t>
      </w:r>
      <w:r w:rsidRPr="00014B32">
        <w:rPr>
          <w:b/>
          <w:i/>
          <w:sz w:val="22"/>
          <w:szCs w:val="22"/>
        </w:rPr>
        <w:t>г.</w:t>
      </w:r>
    </w:p>
    <w:p w:rsidR="00B64917" w:rsidRPr="003E0A6C" w:rsidRDefault="00B64917" w:rsidP="00B6521D">
      <w:pPr>
        <w:jc w:val="right"/>
        <w:rPr>
          <w:b/>
          <w:sz w:val="16"/>
          <w:szCs w:val="22"/>
        </w:rPr>
      </w:pPr>
    </w:p>
    <w:p w:rsidR="008441DF" w:rsidRDefault="006703FF" w:rsidP="00BE5CBF">
      <w:pPr>
        <w:ind w:left="-142"/>
        <w:jc w:val="center"/>
        <w:rPr>
          <w:b/>
          <w:sz w:val="24"/>
          <w:szCs w:val="24"/>
        </w:rPr>
      </w:pPr>
      <w:r w:rsidRPr="00B564EC">
        <w:rPr>
          <w:b/>
          <w:sz w:val="24"/>
          <w:szCs w:val="24"/>
        </w:rPr>
        <w:t>Р</w:t>
      </w:r>
      <w:r w:rsidR="009F3397" w:rsidRPr="00B564EC">
        <w:rPr>
          <w:b/>
          <w:sz w:val="24"/>
          <w:szCs w:val="24"/>
        </w:rPr>
        <w:t>асчетная стоимость</w:t>
      </w:r>
      <w:r w:rsidR="00A1051A">
        <w:rPr>
          <w:b/>
          <w:sz w:val="24"/>
          <w:szCs w:val="24"/>
        </w:rPr>
        <w:t xml:space="preserve"> (смета ЛРВ)</w:t>
      </w:r>
    </w:p>
    <w:p w:rsidR="00BE5CBF" w:rsidRPr="006B7461" w:rsidRDefault="009F3397" w:rsidP="00BE5CBF">
      <w:pPr>
        <w:ind w:left="-142"/>
        <w:jc w:val="center"/>
        <w:rPr>
          <w:b/>
          <w:sz w:val="24"/>
          <w:szCs w:val="24"/>
        </w:rPr>
      </w:pPr>
      <w:r>
        <w:rPr>
          <w:b/>
          <w:sz w:val="24"/>
          <w:szCs w:val="24"/>
        </w:rPr>
        <w:t xml:space="preserve">на </w:t>
      </w:r>
      <w:r w:rsidR="0053033F">
        <w:rPr>
          <w:b/>
          <w:sz w:val="24"/>
          <w:szCs w:val="24"/>
        </w:rPr>
        <w:t xml:space="preserve">выполнение </w:t>
      </w:r>
      <w:r w:rsidR="003E0A6C" w:rsidRPr="003E0A6C">
        <w:rPr>
          <w:b/>
          <w:sz w:val="24"/>
          <w:szCs w:val="24"/>
        </w:rPr>
        <w:t>строительств</w:t>
      </w:r>
      <w:r w:rsidR="003E0A6C">
        <w:rPr>
          <w:b/>
          <w:sz w:val="24"/>
          <w:szCs w:val="24"/>
        </w:rPr>
        <w:t>а</w:t>
      </w:r>
      <w:r w:rsidR="003E0A6C" w:rsidRPr="003E0A6C">
        <w:rPr>
          <w:b/>
          <w:sz w:val="24"/>
          <w:szCs w:val="24"/>
        </w:rPr>
        <w:t xml:space="preserve"> волоконно-оптической линии связи (ВОЛС) ООО «UMS»</w:t>
      </w:r>
      <w:r w:rsidR="003E0A6C">
        <w:rPr>
          <w:b/>
          <w:sz w:val="24"/>
          <w:szCs w:val="24"/>
        </w:rPr>
        <w:t xml:space="preserve"> </w:t>
      </w:r>
      <w:r w:rsidR="003E0A6C" w:rsidRPr="003E0A6C">
        <w:rPr>
          <w:b/>
          <w:sz w:val="24"/>
          <w:szCs w:val="24"/>
        </w:rPr>
        <w:t>в г. Ташкент и Ташкентской области</w:t>
      </w:r>
      <w:r w:rsidRPr="003E0A6C">
        <w:rPr>
          <w:b/>
          <w:sz w:val="24"/>
          <w:szCs w:val="24"/>
        </w:rPr>
        <w:br/>
        <w:t>(</w:t>
      </w:r>
      <w:r w:rsidR="003E0A6C" w:rsidRPr="003E0A6C">
        <w:rPr>
          <w:b/>
          <w:sz w:val="24"/>
          <w:szCs w:val="24"/>
        </w:rPr>
        <w:t>5</w:t>
      </w:r>
      <w:r w:rsidRPr="003E0A6C">
        <w:rPr>
          <w:b/>
          <w:sz w:val="24"/>
          <w:szCs w:val="24"/>
        </w:rPr>
        <w:t xml:space="preserve"> участ</w:t>
      </w:r>
      <w:r w:rsidR="008441DF" w:rsidRPr="003E0A6C">
        <w:rPr>
          <w:b/>
          <w:sz w:val="24"/>
          <w:szCs w:val="24"/>
        </w:rPr>
        <w:t>к</w:t>
      </w:r>
      <w:r w:rsidR="003E0A6C" w:rsidRPr="003E0A6C">
        <w:rPr>
          <w:b/>
          <w:sz w:val="24"/>
          <w:szCs w:val="24"/>
        </w:rPr>
        <w:t>ов</w:t>
      </w:r>
      <w:r w:rsidRPr="003E0A6C">
        <w:rPr>
          <w:b/>
          <w:sz w:val="24"/>
          <w:szCs w:val="24"/>
        </w:rPr>
        <w:t xml:space="preserve">, в планируемом объеме </w:t>
      </w:r>
      <w:r w:rsidR="003E0A6C" w:rsidRPr="003E0A6C">
        <w:rPr>
          <w:b/>
          <w:sz w:val="24"/>
          <w:szCs w:val="24"/>
        </w:rPr>
        <w:t>24</w:t>
      </w:r>
      <w:r w:rsidR="008441DF" w:rsidRPr="003E0A6C">
        <w:rPr>
          <w:b/>
          <w:sz w:val="24"/>
          <w:szCs w:val="24"/>
        </w:rPr>
        <w:t>,</w:t>
      </w:r>
      <w:r w:rsidR="003E0A6C" w:rsidRPr="003E0A6C">
        <w:rPr>
          <w:b/>
          <w:sz w:val="24"/>
          <w:szCs w:val="24"/>
        </w:rPr>
        <w:t>219</w:t>
      </w:r>
      <w:r w:rsidRPr="003E0A6C">
        <w:rPr>
          <w:b/>
          <w:sz w:val="24"/>
          <w:szCs w:val="24"/>
        </w:rPr>
        <w:t xml:space="preserve"> км)</w:t>
      </w:r>
    </w:p>
    <w:p w:rsidR="008441DF" w:rsidRDefault="008441DF" w:rsidP="00BE5CBF">
      <w:pPr>
        <w:ind w:left="-142"/>
        <w:jc w:val="center"/>
        <w:rPr>
          <w:sz w:val="24"/>
          <w:szCs w:val="24"/>
        </w:rPr>
      </w:pPr>
    </w:p>
    <w:tbl>
      <w:tblPr>
        <w:tblW w:w="15588" w:type="dxa"/>
        <w:jc w:val="center"/>
        <w:tblLayout w:type="fixed"/>
        <w:tblLook w:val="04A0" w:firstRow="1" w:lastRow="0" w:firstColumn="1" w:lastColumn="0" w:noHBand="0" w:noVBand="1"/>
      </w:tblPr>
      <w:tblGrid>
        <w:gridCol w:w="692"/>
        <w:gridCol w:w="4832"/>
        <w:gridCol w:w="1134"/>
        <w:gridCol w:w="1871"/>
        <w:gridCol w:w="1701"/>
        <w:gridCol w:w="5358"/>
      </w:tblGrid>
      <w:tr w:rsidR="008441DF" w:rsidRPr="004768E4" w:rsidTr="002F6135">
        <w:trPr>
          <w:trHeight w:val="340"/>
          <w:jc w:val="center"/>
        </w:trPr>
        <w:tc>
          <w:tcPr>
            <w:tcW w:w="692" w:type="dxa"/>
            <w:tcBorders>
              <w:top w:val="single" w:sz="4" w:space="0" w:color="auto"/>
              <w:left w:val="single" w:sz="4" w:space="0" w:color="auto"/>
              <w:bottom w:val="single" w:sz="4" w:space="0" w:color="auto"/>
              <w:right w:val="single" w:sz="4" w:space="0" w:color="auto"/>
            </w:tcBorders>
            <w:shd w:val="clear" w:color="000000" w:fill="auto"/>
            <w:vAlign w:val="center"/>
          </w:tcPr>
          <w:p w:rsidR="008441DF" w:rsidRPr="004768E4" w:rsidRDefault="008441DF" w:rsidP="002A0BAC">
            <w:pPr>
              <w:jc w:val="center"/>
              <w:rPr>
                <w:b/>
                <w:bCs/>
                <w:color w:val="000000"/>
                <w:sz w:val="22"/>
                <w:szCs w:val="22"/>
              </w:rPr>
            </w:pPr>
            <w:r w:rsidRPr="004768E4">
              <w:rPr>
                <w:b/>
                <w:bCs/>
                <w:color w:val="000000"/>
                <w:sz w:val="22"/>
                <w:szCs w:val="22"/>
              </w:rPr>
              <w:t>№</w:t>
            </w:r>
          </w:p>
        </w:tc>
        <w:tc>
          <w:tcPr>
            <w:tcW w:w="4832"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441DF" w:rsidRPr="004768E4" w:rsidRDefault="008441DF" w:rsidP="002A0BAC">
            <w:pPr>
              <w:jc w:val="center"/>
              <w:rPr>
                <w:b/>
                <w:bCs/>
                <w:color w:val="000000"/>
                <w:sz w:val="22"/>
                <w:szCs w:val="22"/>
              </w:rPr>
            </w:pPr>
            <w:r w:rsidRPr="004768E4">
              <w:rPr>
                <w:b/>
                <w:bCs/>
                <w:color w:val="000000"/>
                <w:sz w:val="22"/>
                <w:szCs w:val="22"/>
              </w:rPr>
              <w:t>Наименование видов работ</w:t>
            </w: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8441DF" w:rsidRPr="004768E4" w:rsidRDefault="008441DF" w:rsidP="002A0BAC">
            <w:pPr>
              <w:ind w:left="-108" w:right="-109"/>
              <w:jc w:val="center"/>
              <w:rPr>
                <w:b/>
                <w:color w:val="000000"/>
                <w:sz w:val="22"/>
                <w:szCs w:val="22"/>
              </w:rPr>
            </w:pPr>
            <w:r w:rsidRPr="004768E4">
              <w:rPr>
                <w:b/>
                <w:color w:val="000000"/>
                <w:sz w:val="22"/>
                <w:szCs w:val="22"/>
              </w:rPr>
              <w:t>Ед. изм.</w:t>
            </w:r>
          </w:p>
        </w:tc>
        <w:tc>
          <w:tcPr>
            <w:tcW w:w="1871"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441DF" w:rsidRPr="004768E4" w:rsidRDefault="008441DF" w:rsidP="002A0BAC">
            <w:pPr>
              <w:ind w:left="-107" w:right="-108"/>
              <w:jc w:val="center"/>
              <w:rPr>
                <w:b/>
                <w:color w:val="000000"/>
                <w:sz w:val="22"/>
                <w:szCs w:val="22"/>
              </w:rPr>
            </w:pPr>
            <w:r w:rsidRPr="004768E4">
              <w:rPr>
                <w:b/>
                <w:color w:val="000000"/>
                <w:sz w:val="22"/>
                <w:szCs w:val="22"/>
              </w:rPr>
              <w:t>Цена</w:t>
            </w:r>
          </w:p>
          <w:p w:rsidR="008441DF" w:rsidRPr="004768E4" w:rsidRDefault="008441DF" w:rsidP="002A0BAC">
            <w:pPr>
              <w:ind w:left="-107" w:right="-108"/>
              <w:jc w:val="center"/>
              <w:rPr>
                <w:b/>
                <w:color w:val="000000"/>
                <w:sz w:val="22"/>
                <w:szCs w:val="22"/>
              </w:rPr>
            </w:pPr>
            <w:r w:rsidRPr="004768E4">
              <w:rPr>
                <w:b/>
                <w:color w:val="000000"/>
                <w:sz w:val="22"/>
                <w:szCs w:val="22"/>
              </w:rPr>
              <w:t>(сум, без НДС)</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8441DF" w:rsidRPr="004768E4" w:rsidRDefault="008441DF" w:rsidP="002A0BAC">
            <w:pPr>
              <w:ind w:left="-107" w:right="-109"/>
              <w:jc w:val="center"/>
              <w:rPr>
                <w:b/>
                <w:color w:val="000000"/>
                <w:sz w:val="22"/>
                <w:szCs w:val="22"/>
              </w:rPr>
            </w:pPr>
            <w:r w:rsidRPr="004768E4">
              <w:rPr>
                <w:b/>
                <w:color w:val="000000"/>
                <w:sz w:val="22"/>
                <w:szCs w:val="22"/>
              </w:rPr>
              <w:t>Цена</w:t>
            </w:r>
          </w:p>
          <w:p w:rsidR="008441DF" w:rsidRPr="004768E4" w:rsidRDefault="008441DF" w:rsidP="002A0BAC">
            <w:pPr>
              <w:ind w:left="-107" w:right="-109"/>
              <w:jc w:val="center"/>
              <w:rPr>
                <w:b/>
                <w:color w:val="000000"/>
                <w:sz w:val="22"/>
                <w:szCs w:val="22"/>
              </w:rPr>
            </w:pPr>
            <w:r w:rsidRPr="004768E4">
              <w:rPr>
                <w:b/>
                <w:color w:val="000000"/>
                <w:sz w:val="22"/>
                <w:szCs w:val="22"/>
              </w:rPr>
              <w:t>(сум, с НДС)</w:t>
            </w:r>
          </w:p>
        </w:tc>
        <w:tc>
          <w:tcPr>
            <w:tcW w:w="5358" w:type="dxa"/>
            <w:tcBorders>
              <w:top w:val="single" w:sz="4" w:space="0" w:color="auto"/>
              <w:left w:val="single" w:sz="4" w:space="0" w:color="auto"/>
              <w:bottom w:val="single" w:sz="4" w:space="0" w:color="auto"/>
              <w:right w:val="single" w:sz="4" w:space="0" w:color="auto"/>
            </w:tcBorders>
            <w:shd w:val="clear" w:color="000000" w:fill="auto"/>
            <w:vAlign w:val="center"/>
          </w:tcPr>
          <w:p w:rsidR="008441DF" w:rsidRPr="004768E4" w:rsidRDefault="008441DF" w:rsidP="002A0BAC">
            <w:pPr>
              <w:jc w:val="center"/>
              <w:rPr>
                <w:b/>
                <w:color w:val="000000"/>
                <w:sz w:val="22"/>
                <w:szCs w:val="22"/>
              </w:rPr>
            </w:pPr>
            <w:r w:rsidRPr="004768E4">
              <w:rPr>
                <w:b/>
                <w:color w:val="000000"/>
                <w:sz w:val="22"/>
                <w:szCs w:val="22"/>
              </w:rPr>
              <w:t>Комментарии</w:t>
            </w:r>
          </w:p>
        </w:tc>
      </w:tr>
      <w:tr w:rsidR="008441DF" w:rsidRPr="004768E4" w:rsidTr="00A657F9">
        <w:trPr>
          <w:trHeight w:val="610"/>
          <w:jc w:val="center"/>
        </w:trPr>
        <w:tc>
          <w:tcPr>
            <w:tcW w:w="692" w:type="dxa"/>
            <w:tcBorders>
              <w:top w:val="single" w:sz="4" w:space="0" w:color="auto"/>
              <w:left w:val="single" w:sz="4" w:space="0" w:color="auto"/>
              <w:bottom w:val="single" w:sz="4" w:space="0" w:color="auto"/>
              <w:right w:val="single" w:sz="4" w:space="0" w:color="auto"/>
            </w:tcBorders>
            <w:shd w:val="clear" w:color="000000" w:fill="auto"/>
            <w:vAlign w:val="center"/>
          </w:tcPr>
          <w:p w:rsidR="008441DF" w:rsidRPr="004768E4" w:rsidRDefault="003E0A6C" w:rsidP="002A0BAC">
            <w:pPr>
              <w:jc w:val="center"/>
              <w:rPr>
                <w:b/>
                <w:bCs/>
                <w:color w:val="000000"/>
                <w:sz w:val="22"/>
                <w:szCs w:val="22"/>
              </w:rPr>
            </w:pPr>
            <w:r>
              <w:rPr>
                <w:b/>
                <w:bCs/>
                <w:color w:val="000000"/>
                <w:sz w:val="22"/>
                <w:szCs w:val="22"/>
              </w:rPr>
              <w:t>1</w:t>
            </w:r>
            <w:r w:rsidR="008441DF" w:rsidRPr="004768E4">
              <w:rPr>
                <w:b/>
                <w:bCs/>
                <w:color w:val="000000"/>
                <w:sz w:val="22"/>
                <w:szCs w:val="22"/>
              </w:rPr>
              <w:t>.</w:t>
            </w:r>
          </w:p>
        </w:tc>
        <w:tc>
          <w:tcPr>
            <w:tcW w:w="14896" w:type="dxa"/>
            <w:gridSpan w:val="5"/>
            <w:tcBorders>
              <w:top w:val="single" w:sz="4" w:space="0" w:color="auto"/>
              <w:left w:val="single" w:sz="4" w:space="0" w:color="auto"/>
              <w:bottom w:val="single" w:sz="4" w:space="0" w:color="auto"/>
              <w:right w:val="single" w:sz="4" w:space="0" w:color="auto"/>
            </w:tcBorders>
            <w:shd w:val="clear" w:color="000000" w:fill="auto"/>
            <w:vAlign w:val="center"/>
            <w:hideMark/>
          </w:tcPr>
          <w:p w:rsidR="008441DF" w:rsidRPr="004768E4" w:rsidRDefault="008441DF" w:rsidP="002A0BAC">
            <w:pPr>
              <w:rPr>
                <w:color w:val="000000"/>
                <w:sz w:val="22"/>
                <w:szCs w:val="22"/>
              </w:rPr>
            </w:pPr>
            <w:r w:rsidRPr="004768E4">
              <w:rPr>
                <w:b/>
                <w:bCs/>
                <w:color w:val="000000"/>
                <w:sz w:val="22"/>
                <w:szCs w:val="22"/>
              </w:rPr>
              <w:t>Строительно-монтажные работы</w:t>
            </w:r>
          </w:p>
        </w:tc>
      </w:tr>
      <w:tr w:rsidR="008441DF" w:rsidRPr="004768E4" w:rsidTr="002F6135">
        <w:trPr>
          <w:trHeight w:val="340"/>
          <w:jc w:val="center"/>
        </w:trPr>
        <w:tc>
          <w:tcPr>
            <w:tcW w:w="692" w:type="dxa"/>
            <w:tcBorders>
              <w:top w:val="nil"/>
              <w:left w:val="single" w:sz="4" w:space="0" w:color="auto"/>
              <w:bottom w:val="single" w:sz="4" w:space="0" w:color="auto"/>
              <w:right w:val="single" w:sz="4" w:space="0" w:color="auto"/>
            </w:tcBorders>
            <w:vAlign w:val="center"/>
          </w:tcPr>
          <w:p w:rsidR="008441DF" w:rsidRPr="004768E4" w:rsidRDefault="003E0A6C" w:rsidP="002A0BAC">
            <w:pPr>
              <w:jc w:val="center"/>
              <w:rPr>
                <w:color w:val="000000"/>
                <w:sz w:val="22"/>
                <w:szCs w:val="22"/>
              </w:rPr>
            </w:pPr>
            <w:r>
              <w:rPr>
                <w:color w:val="000000"/>
                <w:sz w:val="22"/>
                <w:szCs w:val="22"/>
              </w:rPr>
              <w:t>1</w:t>
            </w:r>
            <w:r w:rsidR="008441DF" w:rsidRPr="004768E4">
              <w:rPr>
                <w:color w:val="000000"/>
                <w:sz w:val="22"/>
                <w:szCs w:val="22"/>
              </w:rPr>
              <w:t>.1</w:t>
            </w:r>
          </w:p>
        </w:tc>
        <w:tc>
          <w:tcPr>
            <w:tcW w:w="4832" w:type="dxa"/>
            <w:tcBorders>
              <w:top w:val="nil"/>
              <w:left w:val="single" w:sz="4" w:space="0" w:color="auto"/>
              <w:bottom w:val="single" w:sz="4" w:space="0" w:color="auto"/>
              <w:right w:val="single" w:sz="4" w:space="0" w:color="auto"/>
            </w:tcBorders>
            <w:shd w:val="clear" w:color="auto" w:fill="auto"/>
            <w:vAlign w:val="center"/>
          </w:tcPr>
          <w:p w:rsidR="008441DF" w:rsidRPr="004768E4" w:rsidRDefault="008441DF" w:rsidP="002A0BAC">
            <w:pPr>
              <w:autoSpaceDE w:val="0"/>
              <w:autoSpaceDN w:val="0"/>
              <w:adjustRightInd w:val="0"/>
              <w:rPr>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8441DF" w:rsidRPr="004768E4" w:rsidRDefault="008441DF" w:rsidP="002A0BAC">
            <w:pPr>
              <w:jc w:val="center"/>
              <w:rPr>
                <w:color w:val="000000"/>
                <w:sz w:val="22"/>
                <w:szCs w:val="22"/>
              </w:rPr>
            </w:pPr>
          </w:p>
        </w:tc>
        <w:tc>
          <w:tcPr>
            <w:tcW w:w="1871" w:type="dxa"/>
            <w:tcBorders>
              <w:top w:val="nil"/>
              <w:left w:val="nil"/>
              <w:bottom w:val="single" w:sz="4" w:space="0" w:color="auto"/>
              <w:right w:val="single" w:sz="4" w:space="0" w:color="auto"/>
            </w:tcBorders>
            <w:shd w:val="clear" w:color="auto" w:fill="auto"/>
            <w:vAlign w:val="center"/>
          </w:tcPr>
          <w:p w:rsidR="008441DF" w:rsidRPr="004768E4" w:rsidRDefault="008441DF" w:rsidP="002A0BAC">
            <w:pPr>
              <w:jc w:val="center"/>
              <w:rPr>
                <w:color w:val="000000"/>
                <w:sz w:val="22"/>
                <w:szCs w:val="22"/>
              </w:rPr>
            </w:pPr>
          </w:p>
        </w:tc>
        <w:tc>
          <w:tcPr>
            <w:tcW w:w="1701" w:type="dxa"/>
            <w:tcBorders>
              <w:top w:val="nil"/>
              <w:left w:val="nil"/>
              <w:bottom w:val="single" w:sz="4" w:space="0" w:color="auto"/>
              <w:right w:val="single" w:sz="4" w:space="0" w:color="auto"/>
            </w:tcBorders>
            <w:vAlign w:val="center"/>
          </w:tcPr>
          <w:p w:rsidR="008441DF" w:rsidRPr="004768E4" w:rsidRDefault="008441DF" w:rsidP="002A0BAC">
            <w:pPr>
              <w:jc w:val="center"/>
              <w:rPr>
                <w:color w:val="000000"/>
                <w:sz w:val="22"/>
                <w:szCs w:val="22"/>
              </w:rPr>
            </w:pPr>
          </w:p>
        </w:tc>
        <w:tc>
          <w:tcPr>
            <w:tcW w:w="5358" w:type="dxa"/>
            <w:tcBorders>
              <w:top w:val="nil"/>
              <w:left w:val="single" w:sz="4" w:space="0" w:color="auto"/>
              <w:bottom w:val="single" w:sz="4" w:space="0" w:color="auto"/>
              <w:right w:val="single" w:sz="4" w:space="0" w:color="auto"/>
            </w:tcBorders>
            <w:vAlign w:val="center"/>
          </w:tcPr>
          <w:p w:rsidR="008441DF" w:rsidRPr="004768E4" w:rsidRDefault="008441DF" w:rsidP="002A0BAC">
            <w:pPr>
              <w:autoSpaceDE w:val="0"/>
              <w:autoSpaceDN w:val="0"/>
              <w:adjustRightInd w:val="0"/>
              <w:rPr>
                <w:color w:val="000000"/>
                <w:sz w:val="22"/>
                <w:szCs w:val="22"/>
              </w:rPr>
            </w:pPr>
          </w:p>
        </w:tc>
      </w:tr>
      <w:tr w:rsidR="008441DF" w:rsidRPr="004768E4" w:rsidTr="002F6135">
        <w:trPr>
          <w:trHeight w:val="340"/>
          <w:jc w:val="center"/>
        </w:trPr>
        <w:tc>
          <w:tcPr>
            <w:tcW w:w="692" w:type="dxa"/>
            <w:tcBorders>
              <w:top w:val="nil"/>
              <w:left w:val="single" w:sz="4" w:space="0" w:color="auto"/>
              <w:bottom w:val="single" w:sz="4" w:space="0" w:color="auto"/>
              <w:right w:val="single" w:sz="4" w:space="0" w:color="auto"/>
            </w:tcBorders>
            <w:vAlign w:val="center"/>
          </w:tcPr>
          <w:p w:rsidR="008441DF" w:rsidRPr="004768E4" w:rsidRDefault="003E0A6C" w:rsidP="002A0BAC">
            <w:pPr>
              <w:jc w:val="center"/>
              <w:rPr>
                <w:color w:val="000000"/>
                <w:sz w:val="22"/>
                <w:szCs w:val="22"/>
              </w:rPr>
            </w:pPr>
            <w:r>
              <w:rPr>
                <w:color w:val="000000"/>
                <w:sz w:val="22"/>
                <w:szCs w:val="22"/>
              </w:rPr>
              <w:t>1</w:t>
            </w:r>
            <w:r w:rsidR="008441DF" w:rsidRPr="004768E4">
              <w:rPr>
                <w:color w:val="000000"/>
                <w:sz w:val="22"/>
                <w:szCs w:val="22"/>
              </w:rPr>
              <w:t>.2</w:t>
            </w:r>
          </w:p>
        </w:tc>
        <w:tc>
          <w:tcPr>
            <w:tcW w:w="4832" w:type="dxa"/>
            <w:tcBorders>
              <w:top w:val="nil"/>
              <w:left w:val="single" w:sz="4" w:space="0" w:color="auto"/>
              <w:bottom w:val="single" w:sz="4" w:space="0" w:color="auto"/>
              <w:right w:val="single" w:sz="4" w:space="0" w:color="auto"/>
            </w:tcBorders>
            <w:shd w:val="clear" w:color="auto" w:fill="auto"/>
            <w:vAlign w:val="center"/>
          </w:tcPr>
          <w:p w:rsidR="008441DF" w:rsidRPr="004768E4" w:rsidRDefault="008441DF" w:rsidP="002A0BAC">
            <w:pPr>
              <w:autoSpaceDE w:val="0"/>
              <w:autoSpaceDN w:val="0"/>
              <w:adjustRightInd w:val="0"/>
              <w:rPr>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8441DF" w:rsidRPr="004768E4" w:rsidRDefault="008441DF" w:rsidP="002A0BAC">
            <w:pPr>
              <w:jc w:val="center"/>
              <w:rPr>
                <w:color w:val="000000"/>
                <w:sz w:val="22"/>
                <w:szCs w:val="22"/>
              </w:rPr>
            </w:pPr>
          </w:p>
        </w:tc>
        <w:tc>
          <w:tcPr>
            <w:tcW w:w="1871" w:type="dxa"/>
            <w:tcBorders>
              <w:top w:val="nil"/>
              <w:left w:val="nil"/>
              <w:bottom w:val="single" w:sz="4" w:space="0" w:color="auto"/>
              <w:right w:val="single" w:sz="4" w:space="0" w:color="auto"/>
            </w:tcBorders>
            <w:shd w:val="clear" w:color="auto" w:fill="auto"/>
            <w:vAlign w:val="center"/>
          </w:tcPr>
          <w:p w:rsidR="008441DF" w:rsidRPr="004768E4" w:rsidRDefault="008441DF" w:rsidP="002A0BAC">
            <w:pPr>
              <w:jc w:val="center"/>
              <w:rPr>
                <w:color w:val="000000"/>
                <w:sz w:val="22"/>
                <w:szCs w:val="22"/>
              </w:rPr>
            </w:pPr>
          </w:p>
        </w:tc>
        <w:tc>
          <w:tcPr>
            <w:tcW w:w="1701" w:type="dxa"/>
            <w:tcBorders>
              <w:top w:val="nil"/>
              <w:left w:val="nil"/>
              <w:bottom w:val="single" w:sz="4" w:space="0" w:color="auto"/>
              <w:right w:val="single" w:sz="4" w:space="0" w:color="auto"/>
            </w:tcBorders>
            <w:vAlign w:val="center"/>
          </w:tcPr>
          <w:p w:rsidR="008441DF" w:rsidRPr="004768E4" w:rsidRDefault="008441DF" w:rsidP="002A0BAC">
            <w:pPr>
              <w:jc w:val="center"/>
              <w:rPr>
                <w:color w:val="000000"/>
                <w:sz w:val="22"/>
                <w:szCs w:val="22"/>
              </w:rPr>
            </w:pPr>
          </w:p>
        </w:tc>
        <w:tc>
          <w:tcPr>
            <w:tcW w:w="5358" w:type="dxa"/>
            <w:tcBorders>
              <w:top w:val="nil"/>
              <w:left w:val="single" w:sz="4" w:space="0" w:color="auto"/>
              <w:bottom w:val="single" w:sz="4" w:space="0" w:color="auto"/>
              <w:right w:val="single" w:sz="4" w:space="0" w:color="auto"/>
            </w:tcBorders>
            <w:vAlign w:val="center"/>
          </w:tcPr>
          <w:p w:rsidR="008441DF" w:rsidRPr="004768E4" w:rsidRDefault="008441DF" w:rsidP="002A0BAC">
            <w:pPr>
              <w:autoSpaceDE w:val="0"/>
              <w:autoSpaceDN w:val="0"/>
              <w:adjustRightInd w:val="0"/>
              <w:rPr>
                <w:color w:val="000000"/>
                <w:sz w:val="22"/>
                <w:szCs w:val="22"/>
              </w:rPr>
            </w:pPr>
          </w:p>
        </w:tc>
      </w:tr>
      <w:tr w:rsidR="008441DF" w:rsidRPr="004768E4" w:rsidTr="002F6135">
        <w:trPr>
          <w:trHeight w:val="340"/>
          <w:jc w:val="center"/>
        </w:trPr>
        <w:tc>
          <w:tcPr>
            <w:tcW w:w="692" w:type="dxa"/>
            <w:tcBorders>
              <w:top w:val="nil"/>
              <w:left w:val="single" w:sz="4" w:space="0" w:color="auto"/>
              <w:bottom w:val="single" w:sz="4" w:space="0" w:color="auto"/>
              <w:right w:val="single" w:sz="4" w:space="0" w:color="auto"/>
            </w:tcBorders>
            <w:vAlign w:val="center"/>
          </w:tcPr>
          <w:p w:rsidR="008441DF" w:rsidRPr="004768E4" w:rsidRDefault="003E0A6C" w:rsidP="002A0BAC">
            <w:pPr>
              <w:jc w:val="center"/>
              <w:rPr>
                <w:color w:val="000000"/>
                <w:sz w:val="22"/>
                <w:szCs w:val="22"/>
              </w:rPr>
            </w:pPr>
            <w:r>
              <w:rPr>
                <w:color w:val="000000"/>
                <w:sz w:val="22"/>
                <w:szCs w:val="22"/>
              </w:rPr>
              <w:t>1</w:t>
            </w:r>
            <w:r w:rsidR="008441DF" w:rsidRPr="004768E4">
              <w:rPr>
                <w:color w:val="000000"/>
                <w:sz w:val="22"/>
                <w:szCs w:val="22"/>
              </w:rPr>
              <w:t>.3</w:t>
            </w:r>
          </w:p>
        </w:tc>
        <w:tc>
          <w:tcPr>
            <w:tcW w:w="4832" w:type="dxa"/>
            <w:tcBorders>
              <w:top w:val="nil"/>
              <w:left w:val="single" w:sz="4" w:space="0" w:color="auto"/>
              <w:bottom w:val="single" w:sz="4" w:space="0" w:color="auto"/>
              <w:right w:val="single" w:sz="4" w:space="0" w:color="auto"/>
            </w:tcBorders>
            <w:shd w:val="clear" w:color="auto" w:fill="auto"/>
            <w:vAlign w:val="center"/>
          </w:tcPr>
          <w:p w:rsidR="008441DF" w:rsidRPr="004768E4" w:rsidRDefault="008441DF" w:rsidP="002A0BAC">
            <w:pPr>
              <w:autoSpaceDE w:val="0"/>
              <w:autoSpaceDN w:val="0"/>
              <w:adjustRightInd w:val="0"/>
              <w:rPr>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8441DF" w:rsidRPr="004768E4" w:rsidRDefault="008441DF" w:rsidP="002A0BAC">
            <w:pPr>
              <w:jc w:val="center"/>
              <w:rPr>
                <w:color w:val="000000"/>
                <w:sz w:val="22"/>
                <w:szCs w:val="22"/>
              </w:rPr>
            </w:pPr>
          </w:p>
        </w:tc>
        <w:tc>
          <w:tcPr>
            <w:tcW w:w="1871" w:type="dxa"/>
            <w:tcBorders>
              <w:top w:val="nil"/>
              <w:left w:val="nil"/>
              <w:bottom w:val="single" w:sz="4" w:space="0" w:color="auto"/>
              <w:right w:val="single" w:sz="4" w:space="0" w:color="auto"/>
            </w:tcBorders>
            <w:shd w:val="clear" w:color="auto" w:fill="auto"/>
            <w:vAlign w:val="center"/>
          </w:tcPr>
          <w:p w:rsidR="008441DF" w:rsidRPr="004768E4" w:rsidRDefault="008441DF" w:rsidP="002A0BAC">
            <w:pPr>
              <w:jc w:val="center"/>
              <w:rPr>
                <w:color w:val="000000"/>
                <w:sz w:val="22"/>
                <w:szCs w:val="22"/>
              </w:rPr>
            </w:pPr>
          </w:p>
        </w:tc>
        <w:tc>
          <w:tcPr>
            <w:tcW w:w="1701" w:type="dxa"/>
            <w:tcBorders>
              <w:top w:val="nil"/>
              <w:left w:val="nil"/>
              <w:bottom w:val="single" w:sz="4" w:space="0" w:color="auto"/>
              <w:right w:val="single" w:sz="4" w:space="0" w:color="auto"/>
            </w:tcBorders>
            <w:vAlign w:val="center"/>
          </w:tcPr>
          <w:p w:rsidR="008441DF" w:rsidRPr="004768E4" w:rsidRDefault="008441DF" w:rsidP="002A0BAC">
            <w:pPr>
              <w:jc w:val="center"/>
              <w:rPr>
                <w:color w:val="000000"/>
                <w:sz w:val="22"/>
                <w:szCs w:val="22"/>
              </w:rPr>
            </w:pPr>
          </w:p>
        </w:tc>
        <w:tc>
          <w:tcPr>
            <w:tcW w:w="5358" w:type="dxa"/>
            <w:tcBorders>
              <w:top w:val="nil"/>
              <w:left w:val="single" w:sz="4" w:space="0" w:color="auto"/>
              <w:bottom w:val="single" w:sz="4" w:space="0" w:color="auto"/>
              <w:right w:val="single" w:sz="4" w:space="0" w:color="auto"/>
            </w:tcBorders>
            <w:vAlign w:val="center"/>
          </w:tcPr>
          <w:p w:rsidR="008441DF" w:rsidRPr="004768E4" w:rsidRDefault="008441DF" w:rsidP="002A0BAC">
            <w:pPr>
              <w:autoSpaceDE w:val="0"/>
              <w:autoSpaceDN w:val="0"/>
              <w:adjustRightInd w:val="0"/>
              <w:rPr>
                <w:color w:val="000000"/>
                <w:sz w:val="22"/>
                <w:szCs w:val="22"/>
              </w:rPr>
            </w:pPr>
          </w:p>
        </w:tc>
      </w:tr>
      <w:tr w:rsidR="008441DF" w:rsidRPr="004768E4" w:rsidTr="002F6135">
        <w:trPr>
          <w:trHeight w:val="340"/>
          <w:jc w:val="center"/>
        </w:trPr>
        <w:tc>
          <w:tcPr>
            <w:tcW w:w="692" w:type="dxa"/>
            <w:tcBorders>
              <w:top w:val="nil"/>
              <w:left w:val="single" w:sz="4" w:space="0" w:color="auto"/>
              <w:bottom w:val="single" w:sz="4" w:space="0" w:color="auto"/>
              <w:right w:val="single" w:sz="4" w:space="0" w:color="auto"/>
            </w:tcBorders>
            <w:vAlign w:val="center"/>
          </w:tcPr>
          <w:p w:rsidR="008441DF" w:rsidRPr="004768E4" w:rsidRDefault="003E0A6C" w:rsidP="002A0BAC">
            <w:pPr>
              <w:jc w:val="center"/>
              <w:rPr>
                <w:color w:val="000000"/>
                <w:sz w:val="22"/>
                <w:szCs w:val="22"/>
              </w:rPr>
            </w:pPr>
            <w:r>
              <w:rPr>
                <w:color w:val="000000"/>
                <w:sz w:val="22"/>
                <w:szCs w:val="22"/>
              </w:rPr>
              <w:t>1</w:t>
            </w:r>
            <w:r w:rsidR="008441DF" w:rsidRPr="004768E4">
              <w:rPr>
                <w:color w:val="000000"/>
                <w:sz w:val="22"/>
                <w:szCs w:val="22"/>
              </w:rPr>
              <w:t>.4</w:t>
            </w:r>
          </w:p>
        </w:tc>
        <w:tc>
          <w:tcPr>
            <w:tcW w:w="4832" w:type="dxa"/>
            <w:tcBorders>
              <w:top w:val="nil"/>
              <w:left w:val="single" w:sz="4" w:space="0" w:color="auto"/>
              <w:bottom w:val="single" w:sz="4" w:space="0" w:color="auto"/>
              <w:right w:val="single" w:sz="4" w:space="0" w:color="auto"/>
            </w:tcBorders>
            <w:shd w:val="clear" w:color="auto" w:fill="auto"/>
            <w:vAlign w:val="center"/>
          </w:tcPr>
          <w:p w:rsidR="008441DF" w:rsidRPr="004768E4" w:rsidRDefault="008441DF" w:rsidP="002A0BAC">
            <w:pPr>
              <w:autoSpaceDE w:val="0"/>
              <w:autoSpaceDN w:val="0"/>
              <w:adjustRightInd w:val="0"/>
              <w:rPr>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8441DF" w:rsidRPr="004768E4" w:rsidRDefault="008441DF" w:rsidP="002A0BAC">
            <w:pPr>
              <w:jc w:val="center"/>
              <w:rPr>
                <w:color w:val="000000"/>
                <w:sz w:val="22"/>
                <w:szCs w:val="22"/>
              </w:rPr>
            </w:pPr>
          </w:p>
        </w:tc>
        <w:tc>
          <w:tcPr>
            <w:tcW w:w="1871" w:type="dxa"/>
            <w:tcBorders>
              <w:top w:val="nil"/>
              <w:left w:val="nil"/>
              <w:bottom w:val="single" w:sz="4" w:space="0" w:color="auto"/>
              <w:right w:val="single" w:sz="4" w:space="0" w:color="auto"/>
            </w:tcBorders>
            <w:shd w:val="clear" w:color="auto" w:fill="auto"/>
            <w:vAlign w:val="center"/>
          </w:tcPr>
          <w:p w:rsidR="008441DF" w:rsidRPr="004768E4" w:rsidRDefault="008441DF" w:rsidP="002A0BAC">
            <w:pPr>
              <w:jc w:val="center"/>
              <w:rPr>
                <w:color w:val="000000"/>
                <w:sz w:val="22"/>
                <w:szCs w:val="22"/>
              </w:rPr>
            </w:pPr>
          </w:p>
        </w:tc>
        <w:tc>
          <w:tcPr>
            <w:tcW w:w="1701" w:type="dxa"/>
            <w:tcBorders>
              <w:top w:val="nil"/>
              <w:left w:val="nil"/>
              <w:bottom w:val="single" w:sz="4" w:space="0" w:color="auto"/>
              <w:right w:val="single" w:sz="4" w:space="0" w:color="auto"/>
            </w:tcBorders>
            <w:vAlign w:val="center"/>
          </w:tcPr>
          <w:p w:rsidR="008441DF" w:rsidRPr="004768E4" w:rsidRDefault="008441DF" w:rsidP="002A0BAC">
            <w:pPr>
              <w:jc w:val="center"/>
              <w:rPr>
                <w:color w:val="000000"/>
                <w:sz w:val="22"/>
                <w:szCs w:val="22"/>
              </w:rPr>
            </w:pPr>
          </w:p>
        </w:tc>
        <w:tc>
          <w:tcPr>
            <w:tcW w:w="5358" w:type="dxa"/>
            <w:tcBorders>
              <w:top w:val="nil"/>
              <w:left w:val="single" w:sz="4" w:space="0" w:color="auto"/>
              <w:bottom w:val="single" w:sz="4" w:space="0" w:color="auto"/>
              <w:right w:val="single" w:sz="4" w:space="0" w:color="auto"/>
            </w:tcBorders>
            <w:vAlign w:val="center"/>
          </w:tcPr>
          <w:p w:rsidR="008441DF" w:rsidRPr="004768E4" w:rsidRDefault="008441DF" w:rsidP="002A0BAC">
            <w:pPr>
              <w:autoSpaceDE w:val="0"/>
              <w:autoSpaceDN w:val="0"/>
              <w:adjustRightInd w:val="0"/>
              <w:rPr>
                <w:color w:val="000000"/>
                <w:sz w:val="22"/>
                <w:szCs w:val="22"/>
              </w:rPr>
            </w:pPr>
          </w:p>
        </w:tc>
      </w:tr>
      <w:tr w:rsidR="008441DF" w:rsidRPr="004768E4" w:rsidTr="002F6135">
        <w:trPr>
          <w:trHeight w:val="340"/>
          <w:jc w:val="center"/>
        </w:trPr>
        <w:tc>
          <w:tcPr>
            <w:tcW w:w="692" w:type="dxa"/>
            <w:tcBorders>
              <w:top w:val="nil"/>
              <w:left w:val="single" w:sz="4" w:space="0" w:color="auto"/>
              <w:bottom w:val="single" w:sz="4" w:space="0" w:color="auto"/>
              <w:right w:val="single" w:sz="4" w:space="0" w:color="auto"/>
            </w:tcBorders>
            <w:vAlign w:val="center"/>
          </w:tcPr>
          <w:p w:rsidR="008441DF" w:rsidRPr="004768E4" w:rsidRDefault="003E0A6C" w:rsidP="002A0BAC">
            <w:pPr>
              <w:jc w:val="center"/>
              <w:rPr>
                <w:color w:val="000000"/>
                <w:sz w:val="22"/>
                <w:szCs w:val="22"/>
              </w:rPr>
            </w:pPr>
            <w:r>
              <w:rPr>
                <w:color w:val="000000"/>
                <w:sz w:val="22"/>
                <w:szCs w:val="22"/>
              </w:rPr>
              <w:t>1</w:t>
            </w:r>
            <w:r w:rsidR="008441DF" w:rsidRPr="004768E4">
              <w:rPr>
                <w:color w:val="000000"/>
                <w:sz w:val="22"/>
                <w:szCs w:val="22"/>
              </w:rPr>
              <w:t>.5</w:t>
            </w:r>
          </w:p>
        </w:tc>
        <w:tc>
          <w:tcPr>
            <w:tcW w:w="4832" w:type="dxa"/>
            <w:tcBorders>
              <w:top w:val="nil"/>
              <w:left w:val="single" w:sz="4" w:space="0" w:color="auto"/>
              <w:bottom w:val="single" w:sz="4" w:space="0" w:color="auto"/>
              <w:right w:val="single" w:sz="4" w:space="0" w:color="auto"/>
            </w:tcBorders>
            <w:shd w:val="clear" w:color="auto" w:fill="auto"/>
            <w:vAlign w:val="center"/>
          </w:tcPr>
          <w:p w:rsidR="008441DF" w:rsidRPr="004768E4" w:rsidRDefault="008441DF" w:rsidP="002A0BAC">
            <w:pPr>
              <w:autoSpaceDE w:val="0"/>
              <w:autoSpaceDN w:val="0"/>
              <w:adjustRightInd w:val="0"/>
              <w:rPr>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8441DF" w:rsidRPr="004768E4" w:rsidRDefault="008441DF" w:rsidP="002A0BAC">
            <w:pPr>
              <w:jc w:val="center"/>
              <w:rPr>
                <w:color w:val="000000"/>
                <w:sz w:val="22"/>
                <w:szCs w:val="22"/>
              </w:rPr>
            </w:pPr>
          </w:p>
        </w:tc>
        <w:tc>
          <w:tcPr>
            <w:tcW w:w="1871" w:type="dxa"/>
            <w:tcBorders>
              <w:top w:val="nil"/>
              <w:left w:val="nil"/>
              <w:bottom w:val="single" w:sz="4" w:space="0" w:color="auto"/>
              <w:right w:val="single" w:sz="4" w:space="0" w:color="auto"/>
            </w:tcBorders>
            <w:shd w:val="clear" w:color="auto" w:fill="auto"/>
            <w:vAlign w:val="center"/>
          </w:tcPr>
          <w:p w:rsidR="008441DF" w:rsidRPr="004768E4" w:rsidRDefault="008441DF" w:rsidP="002A0BAC">
            <w:pPr>
              <w:jc w:val="center"/>
              <w:rPr>
                <w:color w:val="000000"/>
                <w:sz w:val="22"/>
                <w:szCs w:val="22"/>
              </w:rPr>
            </w:pPr>
          </w:p>
        </w:tc>
        <w:tc>
          <w:tcPr>
            <w:tcW w:w="1701" w:type="dxa"/>
            <w:tcBorders>
              <w:top w:val="nil"/>
              <w:left w:val="nil"/>
              <w:bottom w:val="single" w:sz="4" w:space="0" w:color="auto"/>
              <w:right w:val="single" w:sz="4" w:space="0" w:color="auto"/>
            </w:tcBorders>
            <w:vAlign w:val="center"/>
          </w:tcPr>
          <w:p w:rsidR="008441DF" w:rsidRPr="004768E4" w:rsidRDefault="008441DF" w:rsidP="002A0BAC">
            <w:pPr>
              <w:jc w:val="center"/>
              <w:rPr>
                <w:color w:val="000000"/>
                <w:sz w:val="22"/>
                <w:szCs w:val="22"/>
              </w:rPr>
            </w:pPr>
          </w:p>
        </w:tc>
        <w:tc>
          <w:tcPr>
            <w:tcW w:w="5358" w:type="dxa"/>
            <w:tcBorders>
              <w:top w:val="nil"/>
              <w:left w:val="single" w:sz="4" w:space="0" w:color="auto"/>
              <w:bottom w:val="single" w:sz="4" w:space="0" w:color="auto"/>
              <w:right w:val="single" w:sz="4" w:space="0" w:color="auto"/>
            </w:tcBorders>
            <w:vAlign w:val="center"/>
          </w:tcPr>
          <w:p w:rsidR="008441DF" w:rsidRPr="004768E4" w:rsidRDefault="008441DF" w:rsidP="002A0BAC">
            <w:pPr>
              <w:autoSpaceDE w:val="0"/>
              <w:autoSpaceDN w:val="0"/>
              <w:adjustRightInd w:val="0"/>
              <w:rPr>
                <w:color w:val="000000"/>
                <w:sz w:val="22"/>
                <w:szCs w:val="22"/>
              </w:rPr>
            </w:pPr>
          </w:p>
        </w:tc>
      </w:tr>
      <w:tr w:rsidR="008441DF" w:rsidRPr="006A3ED9" w:rsidTr="002F6135">
        <w:trPr>
          <w:trHeight w:val="340"/>
          <w:jc w:val="center"/>
        </w:trPr>
        <w:tc>
          <w:tcPr>
            <w:tcW w:w="692" w:type="dxa"/>
            <w:tcBorders>
              <w:top w:val="nil"/>
              <w:left w:val="single" w:sz="4" w:space="0" w:color="auto"/>
              <w:bottom w:val="single" w:sz="4" w:space="0" w:color="auto"/>
              <w:right w:val="single" w:sz="4" w:space="0" w:color="auto"/>
            </w:tcBorders>
            <w:vAlign w:val="center"/>
          </w:tcPr>
          <w:p w:rsidR="008441DF" w:rsidRPr="004768E4" w:rsidRDefault="003E0A6C" w:rsidP="002A0BAC">
            <w:pPr>
              <w:jc w:val="center"/>
              <w:rPr>
                <w:color w:val="000000"/>
                <w:sz w:val="22"/>
                <w:szCs w:val="22"/>
              </w:rPr>
            </w:pPr>
            <w:r>
              <w:rPr>
                <w:color w:val="000000"/>
                <w:sz w:val="22"/>
                <w:szCs w:val="22"/>
              </w:rPr>
              <w:t>1</w:t>
            </w:r>
            <w:r w:rsidR="008441DF" w:rsidRPr="004768E4">
              <w:rPr>
                <w:color w:val="000000"/>
                <w:sz w:val="22"/>
                <w:szCs w:val="22"/>
              </w:rPr>
              <w:t>.6</w:t>
            </w:r>
          </w:p>
        </w:tc>
        <w:tc>
          <w:tcPr>
            <w:tcW w:w="4832" w:type="dxa"/>
            <w:tcBorders>
              <w:top w:val="nil"/>
              <w:left w:val="single" w:sz="4" w:space="0" w:color="auto"/>
              <w:bottom w:val="single" w:sz="4" w:space="0" w:color="auto"/>
              <w:right w:val="single" w:sz="4" w:space="0" w:color="auto"/>
            </w:tcBorders>
            <w:shd w:val="clear" w:color="auto" w:fill="auto"/>
            <w:vAlign w:val="center"/>
          </w:tcPr>
          <w:p w:rsidR="008441DF" w:rsidRPr="004768E4" w:rsidRDefault="008441DF" w:rsidP="002A0BAC">
            <w:pPr>
              <w:autoSpaceDE w:val="0"/>
              <w:autoSpaceDN w:val="0"/>
              <w:adjustRightInd w:val="0"/>
              <w:rPr>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8441DF" w:rsidRPr="006A3ED9" w:rsidRDefault="008441DF" w:rsidP="002A0BAC">
            <w:pPr>
              <w:jc w:val="center"/>
              <w:rPr>
                <w:sz w:val="22"/>
                <w:szCs w:val="22"/>
              </w:rPr>
            </w:pPr>
          </w:p>
        </w:tc>
        <w:tc>
          <w:tcPr>
            <w:tcW w:w="1871" w:type="dxa"/>
            <w:tcBorders>
              <w:top w:val="nil"/>
              <w:left w:val="nil"/>
              <w:bottom w:val="single" w:sz="4" w:space="0" w:color="auto"/>
              <w:right w:val="single" w:sz="4" w:space="0" w:color="auto"/>
            </w:tcBorders>
            <w:shd w:val="clear" w:color="auto" w:fill="auto"/>
            <w:vAlign w:val="center"/>
          </w:tcPr>
          <w:p w:rsidR="008441DF" w:rsidRPr="006A3ED9" w:rsidRDefault="008441DF" w:rsidP="002A0BAC">
            <w:pPr>
              <w:jc w:val="center"/>
              <w:rPr>
                <w:sz w:val="22"/>
                <w:szCs w:val="22"/>
              </w:rPr>
            </w:pPr>
          </w:p>
        </w:tc>
        <w:tc>
          <w:tcPr>
            <w:tcW w:w="1701" w:type="dxa"/>
            <w:tcBorders>
              <w:top w:val="nil"/>
              <w:left w:val="nil"/>
              <w:bottom w:val="single" w:sz="4" w:space="0" w:color="auto"/>
              <w:right w:val="single" w:sz="4" w:space="0" w:color="auto"/>
            </w:tcBorders>
            <w:vAlign w:val="center"/>
          </w:tcPr>
          <w:p w:rsidR="008441DF" w:rsidRPr="006A3ED9" w:rsidRDefault="008441DF" w:rsidP="002A0BAC">
            <w:pPr>
              <w:jc w:val="center"/>
              <w:rPr>
                <w:sz w:val="22"/>
                <w:szCs w:val="22"/>
              </w:rPr>
            </w:pPr>
          </w:p>
        </w:tc>
        <w:tc>
          <w:tcPr>
            <w:tcW w:w="5358" w:type="dxa"/>
            <w:tcBorders>
              <w:top w:val="nil"/>
              <w:left w:val="single" w:sz="4" w:space="0" w:color="auto"/>
              <w:bottom w:val="single" w:sz="4" w:space="0" w:color="auto"/>
              <w:right w:val="single" w:sz="4" w:space="0" w:color="auto"/>
            </w:tcBorders>
            <w:vAlign w:val="center"/>
          </w:tcPr>
          <w:p w:rsidR="008441DF" w:rsidRPr="006A3ED9" w:rsidRDefault="008441DF" w:rsidP="002A0BAC">
            <w:pPr>
              <w:autoSpaceDE w:val="0"/>
              <w:autoSpaceDN w:val="0"/>
              <w:adjustRightInd w:val="0"/>
              <w:rPr>
                <w:sz w:val="22"/>
                <w:szCs w:val="22"/>
              </w:rPr>
            </w:pPr>
          </w:p>
        </w:tc>
      </w:tr>
      <w:tr w:rsidR="008441DF" w:rsidRPr="006A3ED9" w:rsidTr="002F6135">
        <w:trPr>
          <w:trHeight w:val="340"/>
          <w:jc w:val="center"/>
        </w:trPr>
        <w:tc>
          <w:tcPr>
            <w:tcW w:w="692" w:type="dxa"/>
            <w:tcBorders>
              <w:top w:val="nil"/>
              <w:left w:val="single" w:sz="4" w:space="0" w:color="auto"/>
              <w:bottom w:val="single" w:sz="4" w:space="0" w:color="auto"/>
              <w:right w:val="single" w:sz="4" w:space="0" w:color="auto"/>
            </w:tcBorders>
            <w:vAlign w:val="center"/>
          </w:tcPr>
          <w:p w:rsidR="008441DF" w:rsidRPr="004768E4" w:rsidRDefault="003E0A6C" w:rsidP="002A0BAC">
            <w:pPr>
              <w:jc w:val="center"/>
              <w:rPr>
                <w:color w:val="000000"/>
                <w:sz w:val="22"/>
                <w:szCs w:val="22"/>
              </w:rPr>
            </w:pPr>
            <w:r>
              <w:rPr>
                <w:color w:val="000000"/>
                <w:sz w:val="22"/>
                <w:szCs w:val="22"/>
              </w:rPr>
              <w:t>1</w:t>
            </w:r>
            <w:r w:rsidR="008441DF" w:rsidRPr="004768E4">
              <w:rPr>
                <w:color w:val="000000"/>
                <w:sz w:val="22"/>
                <w:szCs w:val="22"/>
              </w:rPr>
              <w:t>.7</w:t>
            </w:r>
          </w:p>
        </w:tc>
        <w:tc>
          <w:tcPr>
            <w:tcW w:w="4832" w:type="dxa"/>
            <w:tcBorders>
              <w:top w:val="nil"/>
              <w:left w:val="single" w:sz="4" w:space="0" w:color="auto"/>
              <w:bottom w:val="single" w:sz="4" w:space="0" w:color="auto"/>
              <w:right w:val="single" w:sz="4" w:space="0" w:color="auto"/>
            </w:tcBorders>
            <w:shd w:val="clear" w:color="auto" w:fill="auto"/>
            <w:vAlign w:val="center"/>
          </w:tcPr>
          <w:p w:rsidR="008441DF" w:rsidRPr="004768E4" w:rsidRDefault="008441DF" w:rsidP="002A0BAC">
            <w:pPr>
              <w:autoSpaceDE w:val="0"/>
              <w:autoSpaceDN w:val="0"/>
              <w:adjustRightInd w:val="0"/>
              <w:rPr>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8441DF" w:rsidRPr="006A3ED9" w:rsidRDefault="008441DF" w:rsidP="002A0BAC">
            <w:pPr>
              <w:jc w:val="center"/>
              <w:rPr>
                <w:sz w:val="22"/>
                <w:szCs w:val="22"/>
              </w:rPr>
            </w:pPr>
          </w:p>
        </w:tc>
        <w:tc>
          <w:tcPr>
            <w:tcW w:w="1871" w:type="dxa"/>
            <w:tcBorders>
              <w:top w:val="nil"/>
              <w:left w:val="nil"/>
              <w:bottom w:val="single" w:sz="4" w:space="0" w:color="auto"/>
              <w:right w:val="single" w:sz="4" w:space="0" w:color="auto"/>
            </w:tcBorders>
            <w:shd w:val="clear" w:color="auto" w:fill="auto"/>
            <w:vAlign w:val="center"/>
          </w:tcPr>
          <w:p w:rsidR="008441DF" w:rsidRPr="006A3ED9" w:rsidRDefault="008441DF" w:rsidP="002A0BAC">
            <w:pPr>
              <w:jc w:val="center"/>
              <w:rPr>
                <w:sz w:val="22"/>
                <w:szCs w:val="22"/>
              </w:rPr>
            </w:pPr>
          </w:p>
        </w:tc>
        <w:tc>
          <w:tcPr>
            <w:tcW w:w="1701" w:type="dxa"/>
            <w:tcBorders>
              <w:top w:val="nil"/>
              <w:left w:val="nil"/>
              <w:bottom w:val="single" w:sz="4" w:space="0" w:color="auto"/>
              <w:right w:val="single" w:sz="4" w:space="0" w:color="auto"/>
            </w:tcBorders>
            <w:vAlign w:val="center"/>
          </w:tcPr>
          <w:p w:rsidR="008441DF" w:rsidRPr="006A3ED9" w:rsidRDefault="008441DF" w:rsidP="002A0BAC">
            <w:pPr>
              <w:jc w:val="center"/>
              <w:rPr>
                <w:sz w:val="22"/>
                <w:szCs w:val="22"/>
              </w:rPr>
            </w:pPr>
          </w:p>
        </w:tc>
        <w:tc>
          <w:tcPr>
            <w:tcW w:w="5358" w:type="dxa"/>
            <w:tcBorders>
              <w:top w:val="nil"/>
              <w:left w:val="single" w:sz="4" w:space="0" w:color="auto"/>
              <w:bottom w:val="single" w:sz="4" w:space="0" w:color="auto"/>
              <w:right w:val="single" w:sz="4" w:space="0" w:color="auto"/>
            </w:tcBorders>
            <w:vAlign w:val="center"/>
          </w:tcPr>
          <w:p w:rsidR="008441DF" w:rsidRPr="006A3ED9" w:rsidRDefault="008441DF" w:rsidP="002A0BAC">
            <w:pPr>
              <w:autoSpaceDE w:val="0"/>
              <w:autoSpaceDN w:val="0"/>
              <w:adjustRightInd w:val="0"/>
              <w:rPr>
                <w:sz w:val="22"/>
                <w:szCs w:val="22"/>
              </w:rPr>
            </w:pPr>
          </w:p>
        </w:tc>
      </w:tr>
      <w:tr w:rsidR="008441DF" w:rsidRPr="006A3ED9" w:rsidTr="002F6135">
        <w:trPr>
          <w:trHeight w:val="340"/>
          <w:jc w:val="center"/>
        </w:trPr>
        <w:tc>
          <w:tcPr>
            <w:tcW w:w="692" w:type="dxa"/>
            <w:tcBorders>
              <w:top w:val="nil"/>
              <w:left w:val="single" w:sz="4" w:space="0" w:color="auto"/>
              <w:bottom w:val="single" w:sz="4" w:space="0" w:color="auto"/>
              <w:right w:val="single" w:sz="4" w:space="0" w:color="auto"/>
            </w:tcBorders>
            <w:vAlign w:val="center"/>
          </w:tcPr>
          <w:p w:rsidR="008441DF" w:rsidRPr="004768E4" w:rsidRDefault="003E0A6C" w:rsidP="002A0BAC">
            <w:pPr>
              <w:jc w:val="center"/>
              <w:rPr>
                <w:color w:val="000000"/>
                <w:sz w:val="22"/>
                <w:szCs w:val="22"/>
              </w:rPr>
            </w:pPr>
            <w:r>
              <w:rPr>
                <w:color w:val="000000"/>
                <w:sz w:val="22"/>
                <w:szCs w:val="22"/>
              </w:rPr>
              <w:t>1</w:t>
            </w:r>
            <w:r w:rsidR="008441DF" w:rsidRPr="004768E4">
              <w:rPr>
                <w:color w:val="000000"/>
                <w:sz w:val="22"/>
                <w:szCs w:val="22"/>
              </w:rPr>
              <w:t>.8</w:t>
            </w:r>
          </w:p>
        </w:tc>
        <w:tc>
          <w:tcPr>
            <w:tcW w:w="4832" w:type="dxa"/>
            <w:tcBorders>
              <w:top w:val="nil"/>
              <w:left w:val="single" w:sz="4" w:space="0" w:color="auto"/>
              <w:bottom w:val="single" w:sz="4" w:space="0" w:color="auto"/>
              <w:right w:val="single" w:sz="4" w:space="0" w:color="auto"/>
            </w:tcBorders>
            <w:shd w:val="clear" w:color="auto" w:fill="auto"/>
            <w:vAlign w:val="center"/>
          </w:tcPr>
          <w:p w:rsidR="008441DF" w:rsidRPr="004768E4" w:rsidRDefault="008441DF" w:rsidP="002A0BAC">
            <w:pPr>
              <w:autoSpaceDE w:val="0"/>
              <w:autoSpaceDN w:val="0"/>
              <w:adjustRightInd w:val="0"/>
              <w:rPr>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8441DF" w:rsidRPr="006A3ED9" w:rsidRDefault="008441DF" w:rsidP="002A0BAC">
            <w:pPr>
              <w:jc w:val="center"/>
              <w:rPr>
                <w:sz w:val="22"/>
                <w:szCs w:val="22"/>
              </w:rPr>
            </w:pPr>
          </w:p>
        </w:tc>
        <w:tc>
          <w:tcPr>
            <w:tcW w:w="1871" w:type="dxa"/>
            <w:tcBorders>
              <w:top w:val="nil"/>
              <w:left w:val="nil"/>
              <w:bottom w:val="single" w:sz="4" w:space="0" w:color="auto"/>
              <w:right w:val="single" w:sz="4" w:space="0" w:color="auto"/>
            </w:tcBorders>
            <w:shd w:val="clear" w:color="auto" w:fill="auto"/>
            <w:vAlign w:val="center"/>
          </w:tcPr>
          <w:p w:rsidR="008441DF" w:rsidRPr="006A3ED9" w:rsidRDefault="008441DF" w:rsidP="002A0BAC">
            <w:pPr>
              <w:jc w:val="center"/>
              <w:rPr>
                <w:sz w:val="22"/>
                <w:szCs w:val="22"/>
              </w:rPr>
            </w:pPr>
          </w:p>
        </w:tc>
        <w:tc>
          <w:tcPr>
            <w:tcW w:w="1701" w:type="dxa"/>
            <w:tcBorders>
              <w:top w:val="nil"/>
              <w:left w:val="nil"/>
              <w:bottom w:val="single" w:sz="4" w:space="0" w:color="auto"/>
              <w:right w:val="single" w:sz="4" w:space="0" w:color="auto"/>
            </w:tcBorders>
            <w:vAlign w:val="center"/>
          </w:tcPr>
          <w:p w:rsidR="008441DF" w:rsidRPr="006A3ED9" w:rsidRDefault="008441DF" w:rsidP="002A0BAC">
            <w:pPr>
              <w:jc w:val="center"/>
              <w:rPr>
                <w:sz w:val="22"/>
                <w:szCs w:val="22"/>
              </w:rPr>
            </w:pPr>
          </w:p>
        </w:tc>
        <w:tc>
          <w:tcPr>
            <w:tcW w:w="5358" w:type="dxa"/>
            <w:tcBorders>
              <w:top w:val="nil"/>
              <w:left w:val="single" w:sz="4" w:space="0" w:color="auto"/>
              <w:bottom w:val="single" w:sz="4" w:space="0" w:color="auto"/>
              <w:right w:val="single" w:sz="4" w:space="0" w:color="auto"/>
            </w:tcBorders>
            <w:vAlign w:val="center"/>
          </w:tcPr>
          <w:p w:rsidR="008441DF" w:rsidRPr="006A3ED9" w:rsidRDefault="008441DF" w:rsidP="002A0BAC">
            <w:pPr>
              <w:autoSpaceDE w:val="0"/>
              <w:autoSpaceDN w:val="0"/>
              <w:adjustRightInd w:val="0"/>
              <w:rPr>
                <w:sz w:val="22"/>
                <w:szCs w:val="22"/>
              </w:rPr>
            </w:pPr>
          </w:p>
        </w:tc>
      </w:tr>
      <w:tr w:rsidR="008441DF" w:rsidRPr="004768E4" w:rsidTr="002F6135">
        <w:trPr>
          <w:trHeight w:val="340"/>
          <w:jc w:val="center"/>
        </w:trPr>
        <w:tc>
          <w:tcPr>
            <w:tcW w:w="692" w:type="dxa"/>
            <w:tcBorders>
              <w:top w:val="nil"/>
              <w:left w:val="single" w:sz="4" w:space="0" w:color="auto"/>
              <w:bottom w:val="single" w:sz="4" w:space="0" w:color="auto"/>
              <w:right w:val="single" w:sz="4" w:space="0" w:color="auto"/>
            </w:tcBorders>
            <w:vAlign w:val="center"/>
          </w:tcPr>
          <w:p w:rsidR="008441DF" w:rsidRPr="004768E4" w:rsidRDefault="003E0A6C" w:rsidP="002A0BAC">
            <w:pPr>
              <w:jc w:val="center"/>
              <w:rPr>
                <w:color w:val="000000"/>
                <w:sz w:val="22"/>
                <w:szCs w:val="22"/>
              </w:rPr>
            </w:pPr>
            <w:r>
              <w:rPr>
                <w:color w:val="000000"/>
                <w:sz w:val="22"/>
                <w:szCs w:val="22"/>
              </w:rPr>
              <w:t>1</w:t>
            </w:r>
            <w:r w:rsidR="008441DF" w:rsidRPr="004768E4">
              <w:rPr>
                <w:color w:val="000000"/>
                <w:sz w:val="22"/>
                <w:szCs w:val="22"/>
              </w:rPr>
              <w:t>.9</w:t>
            </w:r>
          </w:p>
        </w:tc>
        <w:tc>
          <w:tcPr>
            <w:tcW w:w="4832" w:type="dxa"/>
            <w:tcBorders>
              <w:top w:val="nil"/>
              <w:left w:val="single" w:sz="4" w:space="0" w:color="auto"/>
              <w:bottom w:val="single" w:sz="4" w:space="0" w:color="auto"/>
              <w:right w:val="single" w:sz="4" w:space="0" w:color="auto"/>
            </w:tcBorders>
            <w:shd w:val="clear" w:color="auto" w:fill="auto"/>
            <w:vAlign w:val="center"/>
          </w:tcPr>
          <w:p w:rsidR="008441DF" w:rsidRPr="004768E4" w:rsidRDefault="008441DF" w:rsidP="002A0BAC">
            <w:pPr>
              <w:autoSpaceDE w:val="0"/>
              <w:autoSpaceDN w:val="0"/>
              <w:adjustRightInd w:val="0"/>
              <w:rPr>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8441DF" w:rsidRPr="004768E4" w:rsidRDefault="008441DF" w:rsidP="002A0BAC">
            <w:pPr>
              <w:jc w:val="center"/>
              <w:rPr>
                <w:color w:val="000000"/>
                <w:sz w:val="22"/>
                <w:szCs w:val="22"/>
              </w:rPr>
            </w:pPr>
          </w:p>
        </w:tc>
        <w:tc>
          <w:tcPr>
            <w:tcW w:w="1871" w:type="dxa"/>
            <w:tcBorders>
              <w:top w:val="nil"/>
              <w:left w:val="nil"/>
              <w:bottom w:val="single" w:sz="4" w:space="0" w:color="auto"/>
              <w:right w:val="single" w:sz="4" w:space="0" w:color="auto"/>
            </w:tcBorders>
            <w:shd w:val="clear" w:color="auto" w:fill="auto"/>
            <w:vAlign w:val="center"/>
          </w:tcPr>
          <w:p w:rsidR="008441DF" w:rsidRPr="004768E4" w:rsidRDefault="008441DF" w:rsidP="002A0BAC">
            <w:pPr>
              <w:jc w:val="center"/>
              <w:rPr>
                <w:color w:val="000000"/>
                <w:sz w:val="22"/>
                <w:szCs w:val="22"/>
              </w:rPr>
            </w:pPr>
          </w:p>
        </w:tc>
        <w:tc>
          <w:tcPr>
            <w:tcW w:w="1701" w:type="dxa"/>
            <w:tcBorders>
              <w:top w:val="nil"/>
              <w:left w:val="nil"/>
              <w:bottom w:val="single" w:sz="4" w:space="0" w:color="auto"/>
              <w:right w:val="single" w:sz="4" w:space="0" w:color="auto"/>
            </w:tcBorders>
            <w:vAlign w:val="center"/>
          </w:tcPr>
          <w:p w:rsidR="008441DF" w:rsidRPr="004768E4" w:rsidRDefault="008441DF" w:rsidP="002A0BAC">
            <w:pPr>
              <w:jc w:val="center"/>
              <w:rPr>
                <w:color w:val="000000"/>
                <w:sz w:val="22"/>
                <w:szCs w:val="22"/>
              </w:rPr>
            </w:pPr>
          </w:p>
        </w:tc>
        <w:tc>
          <w:tcPr>
            <w:tcW w:w="5358" w:type="dxa"/>
            <w:tcBorders>
              <w:top w:val="nil"/>
              <w:left w:val="single" w:sz="4" w:space="0" w:color="auto"/>
              <w:bottom w:val="single" w:sz="4" w:space="0" w:color="auto"/>
              <w:right w:val="single" w:sz="4" w:space="0" w:color="auto"/>
            </w:tcBorders>
            <w:vAlign w:val="center"/>
          </w:tcPr>
          <w:p w:rsidR="008441DF" w:rsidRPr="004768E4" w:rsidRDefault="008441DF" w:rsidP="002A0BAC">
            <w:pPr>
              <w:autoSpaceDE w:val="0"/>
              <w:autoSpaceDN w:val="0"/>
              <w:adjustRightInd w:val="0"/>
              <w:rPr>
                <w:color w:val="000000"/>
                <w:sz w:val="22"/>
                <w:szCs w:val="22"/>
              </w:rPr>
            </w:pPr>
          </w:p>
        </w:tc>
      </w:tr>
      <w:tr w:rsidR="008441DF" w:rsidRPr="004768E4" w:rsidTr="002F6135">
        <w:trPr>
          <w:trHeight w:val="340"/>
          <w:jc w:val="center"/>
        </w:trPr>
        <w:tc>
          <w:tcPr>
            <w:tcW w:w="692" w:type="dxa"/>
            <w:tcBorders>
              <w:top w:val="nil"/>
              <w:left w:val="single" w:sz="4" w:space="0" w:color="auto"/>
              <w:bottom w:val="single" w:sz="4" w:space="0" w:color="auto"/>
              <w:right w:val="single" w:sz="4" w:space="0" w:color="auto"/>
            </w:tcBorders>
            <w:vAlign w:val="center"/>
          </w:tcPr>
          <w:p w:rsidR="008441DF" w:rsidRPr="004768E4" w:rsidRDefault="003E0A6C" w:rsidP="002A0BAC">
            <w:pPr>
              <w:jc w:val="center"/>
              <w:rPr>
                <w:color w:val="000000"/>
                <w:sz w:val="22"/>
                <w:szCs w:val="22"/>
              </w:rPr>
            </w:pPr>
            <w:r>
              <w:rPr>
                <w:color w:val="000000"/>
                <w:sz w:val="22"/>
                <w:szCs w:val="22"/>
              </w:rPr>
              <w:t>1</w:t>
            </w:r>
            <w:r w:rsidR="008441DF" w:rsidRPr="004768E4">
              <w:rPr>
                <w:color w:val="000000"/>
                <w:sz w:val="22"/>
                <w:szCs w:val="22"/>
              </w:rPr>
              <w:t>.10</w:t>
            </w:r>
          </w:p>
        </w:tc>
        <w:tc>
          <w:tcPr>
            <w:tcW w:w="4832" w:type="dxa"/>
            <w:tcBorders>
              <w:top w:val="nil"/>
              <w:left w:val="single" w:sz="4" w:space="0" w:color="auto"/>
              <w:bottom w:val="single" w:sz="4" w:space="0" w:color="auto"/>
              <w:right w:val="single" w:sz="4" w:space="0" w:color="auto"/>
            </w:tcBorders>
            <w:shd w:val="clear" w:color="auto" w:fill="auto"/>
            <w:vAlign w:val="center"/>
          </w:tcPr>
          <w:p w:rsidR="008441DF" w:rsidRPr="004768E4" w:rsidRDefault="008441DF" w:rsidP="002A0BAC">
            <w:pPr>
              <w:autoSpaceDE w:val="0"/>
              <w:autoSpaceDN w:val="0"/>
              <w:adjustRightInd w:val="0"/>
              <w:rPr>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8441DF" w:rsidRPr="004768E4" w:rsidRDefault="008441DF" w:rsidP="002A0BAC">
            <w:pPr>
              <w:jc w:val="center"/>
              <w:rPr>
                <w:color w:val="000000"/>
                <w:sz w:val="22"/>
                <w:szCs w:val="22"/>
              </w:rPr>
            </w:pPr>
          </w:p>
        </w:tc>
        <w:tc>
          <w:tcPr>
            <w:tcW w:w="1871" w:type="dxa"/>
            <w:tcBorders>
              <w:top w:val="nil"/>
              <w:left w:val="nil"/>
              <w:bottom w:val="single" w:sz="4" w:space="0" w:color="auto"/>
              <w:right w:val="single" w:sz="4" w:space="0" w:color="auto"/>
            </w:tcBorders>
            <w:shd w:val="clear" w:color="auto" w:fill="auto"/>
            <w:vAlign w:val="center"/>
          </w:tcPr>
          <w:p w:rsidR="008441DF" w:rsidRPr="004768E4" w:rsidRDefault="008441DF" w:rsidP="002A0BAC">
            <w:pPr>
              <w:jc w:val="center"/>
              <w:rPr>
                <w:color w:val="000000"/>
                <w:sz w:val="22"/>
                <w:szCs w:val="22"/>
              </w:rPr>
            </w:pPr>
          </w:p>
        </w:tc>
        <w:tc>
          <w:tcPr>
            <w:tcW w:w="1701" w:type="dxa"/>
            <w:tcBorders>
              <w:top w:val="nil"/>
              <w:left w:val="nil"/>
              <w:bottom w:val="single" w:sz="4" w:space="0" w:color="auto"/>
              <w:right w:val="single" w:sz="4" w:space="0" w:color="auto"/>
            </w:tcBorders>
            <w:vAlign w:val="center"/>
          </w:tcPr>
          <w:p w:rsidR="008441DF" w:rsidRPr="004768E4" w:rsidRDefault="008441DF" w:rsidP="002A0BAC">
            <w:pPr>
              <w:jc w:val="center"/>
              <w:rPr>
                <w:color w:val="000000"/>
                <w:sz w:val="22"/>
                <w:szCs w:val="22"/>
              </w:rPr>
            </w:pPr>
          </w:p>
        </w:tc>
        <w:tc>
          <w:tcPr>
            <w:tcW w:w="5358" w:type="dxa"/>
            <w:tcBorders>
              <w:top w:val="nil"/>
              <w:left w:val="single" w:sz="4" w:space="0" w:color="auto"/>
              <w:bottom w:val="single" w:sz="4" w:space="0" w:color="auto"/>
              <w:right w:val="single" w:sz="4" w:space="0" w:color="auto"/>
            </w:tcBorders>
            <w:vAlign w:val="center"/>
          </w:tcPr>
          <w:p w:rsidR="008441DF" w:rsidRPr="004768E4" w:rsidRDefault="008441DF" w:rsidP="002A0BAC">
            <w:pPr>
              <w:autoSpaceDE w:val="0"/>
              <w:autoSpaceDN w:val="0"/>
              <w:adjustRightInd w:val="0"/>
              <w:rPr>
                <w:color w:val="000000"/>
                <w:sz w:val="22"/>
                <w:szCs w:val="22"/>
              </w:rPr>
            </w:pPr>
          </w:p>
        </w:tc>
      </w:tr>
      <w:tr w:rsidR="008441DF" w:rsidRPr="004768E4" w:rsidTr="002F6135">
        <w:trPr>
          <w:trHeight w:val="340"/>
          <w:jc w:val="center"/>
        </w:trPr>
        <w:tc>
          <w:tcPr>
            <w:tcW w:w="692" w:type="dxa"/>
            <w:tcBorders>
              <w:top w:val="nil"/>
              <w:left w:val="single" w:sz="4" w:space="0" w:color="auto"/>
              <w:bottom w:val="single" w:sz="4" w:space="0" w:color="auto"/>
              <w:right w:val="single" w:sz="4" w:space="0" w:color="auto"/>
            </w:tcBorders>
            <w:vAlign w:val="center"/>
          </w:tcPr>
          <w:p w:rsidR="008441DF" w:rsidRPr="004768E4" w:rsidRDefault="003E0A6C" w:rsidP="002A0BAC">
            <w:pPr>
              <w:jc w:val="center"/>
              <w:rPr>
                <w:color w:val="000000"/>
                <w:sz w:val="22"/>
                <w:szCs w:val="22"/>
              </w:rPr>
            </w:pPr>
            <w:r>
              <w:rPr>
                <w:color w:val="000000"/>
                <w:sz w:val="22"/>
                <w:szCs w:val="22"/>
              </w:rPr>
              <w:t>1</w:t>
            </w:r>
            <w:r w:rsidR="008441DF" w:rsidRPr="004768E4">
              <w:rPr>
                <w:color w:val="000000"/>
                <w:sz w:val="22"/>
                <w:szCs w:val="22"/>
              </w:rPr>
              <w:t>.11</w:t>
            </w:r>
          </w:p>
        </w:tc>
        <w:tc>
          <w:tcPr>
            <w:tcW w:w="4832" w:type="dxa"/>
            <w:tcBorders>
              <w:top w:val="nil"/>
              <w:left w:val="single" w:sz="4" w:space="0" w:color="auto"/>
              <w:bottom w:val="single" w:sz="4" w:space="0" w:color="auto"/>
              <w:right w:val="single" w:sz="4" w:space="0" w:color="auto"/>
            </w:tcBorders>
            <w:shd w:val="clear" w:color="auto" w:fill="auto"/>
            <w:vAlign w:val="center"/>
          </w:tcPr>
          <w:p w:rsidR="008441DF" w:rsidRPr="004768E4" w:rsidRDefault="008441DF" w:rsidP="002A0BAC">
            <w:pPr>
              <w:autoSpaceDE w:val="0"/>
              <w:autoSpaceDN w:val="0"/>
              <w:adjustRightInd w:val="0"/>
              <w:rPr>
                <w:color w:val="000000"/>
                <w:sz w:val="22"/>
                <w:szCs w:val="22"/>
                <w:highlight w:val="yellow"/>
              </w:rPr>
            </w:pPr>
          </w:p>
        </w:tc>
        <w:tc>
          <w:tcPr>
            <w:tcW w:w="1134" w:type="dxa"/>
            <w:tcBorders>
              <w:top w:val="nil"/>
              <w:left w:val="nil"/>
              <w:bottom w:val="single" w:sz="4" w:space="0" w:color="auto"/>
              <w:right w:val="single" w:sz="4" w:space="0" w:color="auto"/>
            </w:tcBorders>
            <w:shd w:val="clear" w:color="auto" w:fill="auto"/>
            <w:vAlign w:val="center"/>
          </w:tcPr>
          <w:p w:rsidR="008441DF" w:rsidRPr="004768E4" w:rsidRDefault="008441DF" w:rsidP="002A0BAC">
            <w:pPr>
              <w:jc w:val="center"/>
              <w:rPr>
                <w:color w:val="000000"/>
                <w:sz w:val="22"/>
                <w:szCs w:val="22"/>
              </w:rPr>
            </w:pPr>
          </w:p>
        </w:tc>
        <w:tc>
          <w:tcPr>
            <w:tcW w:w="1871" w:type="dxa"/>
            <w:tcBorders>
              <w:top w:val="nil"/>
              <w:left w:val="nil"/>
              <w:bottom w:val="single" w:sz="4" w:space="0" w:color="auto"/>
              <w:right w:val="single" w:sz="4" w:space="0" w:color="auto"/>
            </w:tcBorders>
            <w:shd w:val="clear" w:color="auto" w:fill="auto"/>
            <w:vAlign w:val="center"/>
          </w:tcPr>
          <w:p w:rsidR="008441DF" w:rsidRPr="004768E4" w:rsidRDefault="008441DF" w:rsidP="002A0BAC">
            <w:pPr>
              <w:jc w:val="center"/>
              <w:rPr>
                <w:color w:val="000000"/>
                <w:sz w:val="22"/>
                <w:szCs w:val="22"/>
              </w:rPr>
            </w:pPr>
          </w:p>
        </w:tc>
        <w:tc>
          <w:tcPr>
            <w:tcW w:w="1701" w:type="dxa"/>
            <w:tcBorders>
              <w:top w:val="nil"/>
              <w:left w:val="nil"/>
              <w:bottom w:val="single" w:sz="4" w:space="0" w:color="auto"/>
              <w:right w:val="single" w:sz="4" w:space="0" w:color="auto"/>
            </w:tcBorders>
            <w:vAlign w:val="center"/>
          </w:tcPr>
          <w:p w:rsidR="008441DF" w:rsidRPr="004768E4" w:rsidRDefault="008441DF" w:rsidP="002A0BAC">
            <w:pPr>
              <w:jc w:val="center"/>
              <w:rPr>
                <w:color w:val="000000"/>
                <w:sz w:val="22"/>
                <w:szCs w:val="22"/>
              </w:rPr>
            </w:pPr>
          </w:p>
        </w:tc>
        <w:tc>
          <w:tcPr>
            <w:tcW w:w="5358" w:type="dxa"/>
            <w:tcBorders>
              <w:top w:val="nil"/>
              <w:left w:val="single" w:sz="4" w:space="0" w:color="auto"/>
              <w:bottom w:val="single" w:sz="4" w:space="0" w:color="auto"/>
              <w:right w:val="single" w:sz="4" w:space="0" w:color="auto"/>
            </w:tcBorders>
            <w:vAlign w:val="center"/>
          </w:tcPr>
          <w:p w:rsidR="008441DF" w:rsidRPr="004768E4" w:rsidRDefault="008441DF" w:rsidP="002A0BAC">
            <w:pPr>
              <w:autoSpaceDE w:val="0"/>
              <w:autoSpaceDN w:val="0"/>
              <w:adjustRightInd w:val="0"/>
              <w:rPr>
                <w:color w:val="000000"/>
                <w:sz w:val="22"/>
                <w:szCs w:val="22"/>
              </w:rPr>
            </w:pPr>
          </w:p>
        </w:tc>
      </w:tr>
      <w:tr w:rsidR="008441DF" w:rsidRPr="004768E4" w:rsidTr="002F6135">
        <w:trPr>
          <w:trHeight w:val="340"/>
          <w:jc w:val="center"/>
        </w:trPr>
        <w:tc>
          <w:tcPr>
            <w:tcW w:w="692" w:type="dxa"/>
            <w:tcBorders>
              <w:top w:val="nil"/>
              <w:left w:val="single" w:sz="4" w:space="0" w:color="auto"/>
              <w:bottom w:val="single" w:sz="4" w:space="0" w:color="auto"/>
              <w:right w:val="single" w:sz="4" w:space="0" w:color="auto"/>
            </w:tcBorders>
            <w:vAlign w:val="center"/>
          </w:tcPr>
          <w:p w:rsidR="008441DF" w:rsidRPr="004768E4" w:rsidRDefault="003E0A6C" w:rsidP="002A0BAC">
            <w:pPr>
              <w:jc w:val="center"/>
              <w:rPr>
                <w:color w:val="000000"/>
                <w:sz w:val="22"/>
                <w:szCs w:val="22"/>
              </w:rPr>
            </w:pPr>
            <w:r>
              <w:rPr>
                <w:color w:val="000000"/>
                <w:sz w:val="22"/>
                <w:szCs w:val="22"/>
              </w:rPr>
              <w:t>1</w:t>
            </w:r>
            <w:r w:rsidR="008441DF" w:rsidRPr="004768E4">
              <w:rPr>
                <w:color w:val="000000"/>
                <w:sz w:val="22"/>
                <w:szCs w:val="22"/>
              </w:rPr>
              <w:t>.12</w:t>
            </w:r>
          </w:p>
        </w:tc>
        <w:tc>
          <w:tcPr>
            <w:tcW w:w="4832" w:type="dxa"/>
            <w:tcBorders>
              <w:top w:val="nil"/>
              <w:left w:val="single" w:sz="4" w:space="0" w:color="auto"/>
              <w:bottom w:val="single" w:sz="4" w:space="0" w:color="auto"/>
              <w:right w:val="single" w:sz="4" w:space="0" w:color="auto"/>
            </w:tcBorders>
            <w:shd w:val="clear" w:color="auto" w:fill="auto"/>
            <w:vAlign w:val="center"/>
          </w:tcPr>
          <w:p w:rsidR="008441DF" w:rsidRPr="004768E4" w:rsidRDefault="008441DF" w:rsidP="002A0BAC">
            <w:pPr>
              <w:autoSpaceDE w:val="0"/>
              <w:autoSpaceDN w:val="0"/>
              <w:adjustRightInd w:val="0"/>
              <w:rPr>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8441DF" w:rsidRPr="004768E4" w:rsidRDefault="008441DF" w:rsidP="002A0BAC">
            <w:pPr>
              <w:jc w:val="center"/>
              <w:rPr>
                <w:color w:val="000000"/>
                <w:sz w:val="22"/>
                <w:szCs w:val="22"/>
              </w:rPr>
            </w:pPr>
          </w:p>
        </w:tc>
        <w:tc>
          <w:tcPr>
            <w:tcW w:w="1871" w:type="dxa"/>
            <w:tcBorders>
              <w:top w:val="nil"/>
              <w:left w:val="nil"/>
              <w:bottom w:val="single" w:sz="4" w:space="0" w:color="auto"/>
              <w:right w:val="single" w:sz="4" w:space="0" w:color="auto"/>
            </w:tcBorders>
            <w:shd w:val="clear" w:color="auto" w:fill="auto"/>
            <w:vAlign w:val="center"/>
          </w:tcPr>
          <w:p w:rsidR="008441DF" w:rsidRPr="004768E4" w:rsidRDefault="008441DF" w:rsidP="002A0BAC">
            <w:pPr>
              <w:jc w:val="center"/>
              <w:rPr>
                <w:color w:val="000000"/>
                <w:sz w:val="22"/>
                <w:szCs w:val="22"/>
              </w:rPr>
            </w:pPr>
          </w:p>
        </w:tc>
        <w:tc>
          <w:tcPr>
            <w:tcW w:w="1701" w:type="dxa"/>
            <w:tcBorders>
              <w:top w:val="nil"/>
              <w:left w:val="nil"/>
              <w:bottom w:val="single" w:sz="4" w:space="0" w:color="auto"/>
              <w:right w:val="single" w:sz="4" w:space="0" w:color="auto"/>
            </w:tcBorders>
            <w:vAlign w:val="center"/>
          </w:tcPr>
          <w:p w:rsidR="008441DF" w:rsidRPr="004768E4" w:rsidRDefault="008441DF" w:rsidP="002A0BAC">
            <w:pPr>
              <w:jc w:val="center"/>
              <w:rPr>
                <w:color w:val="000000"/>
                <w:sz w:val="22"/>
                <w:szCs w:val="22"/>
              </w:rPr>
            </w:pPr>
          </w:p>
        </w:tc>
        <w:tc>
          <w:tcPr>
            <w:tcW w:w="5358" w:type="dxa"/>
            <w:tcBorders>
              <w:top w:val="nil"/>
              <w:left w:val="single" w:sz="4" w:space="0" w:color="auto"/>
              <w:bottom w:val="single" w:sz="4" w:space="0" w:color="auto"/>
              <w:right w:val="single" w:sz="4" w:space="0" w:color="auto"/>
            </w:tcBorders>
            <w:vAlign w:val="center"/>
          </w:tcPr>
          <w:p w:rsidR="008441DF" w:rsidRPr="004768E4" w:rsidRDefault="008441DF" w:rsidP="002A0BAC">
            <w:pPr>
              <w:autoSpaceDE w:val="0"/>
              <w:autoSpaceDN w:val="0"/>
              <w:adjustRightInd w:val="0"/>
              <w:rPr>
                <w:color w:val="000000"/>
                <w:sz w:val="22"/>
                <w:szCs w:val="22"/>
              </w:rPr>
            </w:pPr>
          </w:p>
        </w:tc>
      </w:tr>
      <w:tr w:rsidR="008441DF" w:rsidRPr="004768E4" w:rsidTr="002F6135">
        <w:trPr>
          <w:trHeight w:val="340"/>
          <w:jc w:val="center"/>
        </w:trPr>
        <w:tc>
          <w:tcPr>
            <w:tcW w:w="692" w:type="dxa"/>
            <w:tcBorders>
              <w:top w:val="nil"/>
              <w:left w:val="single" w:sz="4" w:space="0" w:color="auto"/>
              <w:bottom w:val="single" w:sz="4" w:space="0" w:color="auto"/>
              <w:right w:val="single" w:sz="4" w:space="0" w:color="auto"/>
            </w:tcBorders>
            <w:vAlign w:val="center"/>
          </w:tcPr>
          <w:p w:rsidR="008441DF" w:rsidRPr="004768E4" w:rsidRDefault="003E0A6C" w:rsidP="002A0BAC">
            <w:pPr>
              <w:jc w:val="center"/>
              <w:rPr>
                <w:color w:val="000000"/>
                <w:sz w:val="22"/>
                <w:szCs w:val="22"/>
              </w:rPr>
            </w:pPr>
            <w:r>
              <w:rPr>
                <w:color w:val="000000"/>
                <w:sz w:val="22"/>
                <w:szCs w:val="22"/>
              </w:rPr>
              <w:t>1</w:t>
            </w:r>
            <w:r w:rsidR="008441DF" w:rsidRPr="004768E4">
              <w:rPr>
                <w:color w:val="000000"/>
                <w:sz w:val="22"/>
                <w:szCs w:val="22"/>
              </w:rPr>
              <w:t>.13</w:t>
            </w:r>
          </w:p>
        </w:tc>
        <w:tc>
          <w:tcPr>
            <w:tcW w:w="4832" w:type="dxa"/>
            <w:tcBorders>
              <w:top w:val="nil"/>
              <w:left w:val="single" w:sz="4" w:space="0" w:color="auto"/>
              <w:bottom w:val="single" w:sz="4" w:space="0" w:color="auto"/>
              <w:right w:val="single" w:sz="4" w:space="0" w:color="auto"/>
            </w:tcBorders>
            <w:shd w:val="clear" w:color="auto" w:fill="auto"/>
            <w:vAlign w:val="center"/>
          </w:tcPr>
          <w:p w:rsidR="008441DF" w:rsidRPr="004768E4" w:rsidRDefault="008441DF" w:rsidP="002A0BAC">
            <w:pPr>
              <w:autoSpaceDE w:val="0"/>
              <w:autoSpaceDN w:val="0"/>
              <w:adjustRightInd w:val="0"/>
              <w:rPr>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8441DF" w:rsidRPr="004768E4" w:rsidRDefault="008441DF" w:rsidP="002A0BAC">
            <w:pPr>
              <w:jc w:val="center"/>
              <w:rPr>
                <w:color w:val="000000"/>
                <w:sz w:val="22"/>
                <w:szCs w:val="22"/>
              </w:rPr>
            </w:pPr>
          </w:p>
        </w:tc>
        <w:tc>
          <w:tcPr>
            <w:tcW w:w="1871" w:type="dxa"/>
            <w:tcBorders>
              <w:top w:val="nil"/>
              <w:left w:val="nil"/>
              <w:bottom w:val="single" w:sz="4" w:space="0" w:color="auto"/>
              <w:right w:val="single" w:sz="4" w:space="0" w:color="auto"/>
            </w:tcBorders>
            <w:shd w:val="clear" w:color="auto" w:fill="auto"/>
            <w:vAlign w:val="center"/>
          </w:tcPr>
          <w:p w:rsidR="008441DF" w:rsidRPr="004768E4" w:rsidRDefault="008441DF" w:rsidP="002A0BAC">
            <w:pPr>
              <w:jc w:val="center"/>
              <w:rPr>
                <w:color w:val="000000"/>
                <w:sz w:val="22"/>
                <w:szCs w:val="22"/>
              </w:rPr>
            </w:pPr>
          </w:p>
        </w:tc>
        <w:tc>
          <w:tcPr>
            <w:tcW w:w="1701" w:type="dxa"/>
            <w:tcBorders>
              <w:top w:val="nil"/>
              <w:left w:val="nil"/>
              <w:bottom w:val="single" w:sz="4" w:space="0" w:color="auto"/>
              <w:right w:val="single" w:sz="4" w:space="0" w:color="auto"/>
            </w:tcBorders>
            <w:vAlign w:val="center"/>
          </w:tcPr>
          <w:p w:rsidR="008441DF" w:rsidRPr="004768E4" w:rsidRDefault="008441DF" w:rsidP="002A0BAC">
            <w:pPr>
              <w:jc w:val="center"/>
              <w:rPr>
                <w:color w:val="000000"/>
                <w:sz w:val="22"/>
                <w:szCs w:val="22"/>
              </w:rPr>
            </w:pPr>
          </w:p>
        </w:tc>
        <w:tc>
          <w:tcPr>
            <w:tcW w:w="5358" w:type="dxa"/>
            <w:tcBorders>
              <w:top w:val="nil"/>
              <w:left w:val="single" w:sz="4" w:space="0" w:color="auto"/>
              <w:bottom w:val="single" w:sz="4" w:space="0" w:color="auto"/>
              <w:right w:val="single" w:sz="4" w:space="0" w:color="auto"/>
            </w:tcBorders>
            <w:vAlign w:val="center"/>
          </w:tcPr>
          <w:p w:rsidR="008441DF" w:rsidRPr="004768E4" w:rsidRDefault="008441DF" w:rsidP="002A0BAC">
            <w:pPr>
              <w:autoSpaceDE w:val="0"/>
              <w:autoSpaceDN w:val="0"/>
              <w:adjustRightInd w:val="0"/>
              <w:rPr>
                <w:color w:val="000000"/>
                <w:sz w:val="22"/>
                <w:szCs w:val="22"/>
              </w:rPr>
            </w:pPr>
          </w:p>
        </w:tc>
      </w:tr>
      <w:tr w:rsidR="008441DF" w:rsidRPr="004768E4" w:rsidTr="002F6135">
        <w:trPr>
          <w:trHeight w:val="340"/>
          <w:jc w:val="center"/>
        </w:trPr>
        <w:tc>
          <w:tcPr>
            <w:tcW w:w="692" w:type="dxa"/>
            <w:tcBorders>
              <w:top w:val="nil"/>
              <w:left w:val="single" w:sz="4" w:space="0" w:color="auto"/>
              <w:bottom w:val="single" w:sz="4" w:space="0" w:color="auto"/>
              <w:right w:val="single" w:sz="4" w:space="0" w:color="auto"/>
            </w:tcBorders>
            <w:vAlign w:val="center"/>
          </w:tcPr>
          <w:p w:rsidR="008441DF" w:rsidRPr="004768E4" w:rsidRDefault="003E0A6C" w:rsidP="002A0BAC">
            <w:pPr>
              <w:jc w:val="center"/>
              <w:rPr>
                <w:color w:val="000000"/>
                <w:sz w:val="22"/>
                <w:szCs w:val="22"/>
              </w:rPr>
            </w:pPr>
            <w:r>
              <w:rPr>
                <w:color w:val="000000"/>
                <w:sz w:val="22"/>
                <w:szCs w:val="22"/>
              </w:rPr>
              <w:t>1</w:t>
            </w:r>
            <w:r w:rsidR="008441DF" w:rsidRPr="004768E4">
              <w:rPr>
                <w:color w:val="000000"/>
                <w:sz w:val="22"/>
                <w:szCs w:val="22"/>
              </w:rPr>
              <w:t>.14</w:t>
            </w:r>
          </w:p>
        </w:tc>
        <w:tc>
          <w:tcPr>
            <w:tcW w:w="4832" w:type="dxa"/>
            <w:tcBorders>
              <w:top w:val="nil"/>
              <w:left w:val="single" w:sz="4" w:space="0" w:color="auto"/>
              <w:bottom w:val="single" w:sz="4" w:space="0" w:color="auto"/>
              <w:right w:val="single" w:sz="4" w:space="0" w:color="auto"/>
            </w:tcBorders>
            <w:shd w:val="clear" w:color="auto" w:fill="auto"/>
            <w:vAlign w:val="center"/>
          </w:tcPr>
          <w:p w:rsidR="008441DF" w:rsidRPr="004768E4" w:rsidRDefault="008441DF" w:rsidP="002A0BAC">
            <w:pPr>
              <w:autoSpaceDE w:val="0"/>
              <w:autoSpaceDN w:val="0"/>
              <w:adjustRightInd w:val="0"/>
              <w:rPr>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8441DF" w:rsidRPr="004768E4" w:rsidRDefault="008441DF" w:rsidP="002A0BAC">
            <w:pPr>
              <w:jc w:val="center"/>
              <w:rPr>
                <w:color w:val="000000"/>
                <w:sz w:val="22"/>
                <w:szCs w:val="22"/>
              </w:rPr>
            </w:pPr>
          </w:p>
        </w:tc>
        <w:tc>
          <w:tcPr>
            <w:tcW w:w="1871" w:type="dxa"/>
            <w:tcBorders>
              <w:top w:val="nil"/>
              <w:left w:val="nil"/>
              <w:bottom w:val="single" w:sz="4" w:space="0" w:color="auto"/>
              <w:right w:val="single" w:sz="4" w:space="0" w:color="auto"/>
            </w:tcBorders>
            <w:shd w:val="clear" w:color="auto" w:fill="auto"/>
            <w:vAlign w:val="center"/>
          </w:tcPr>
          <w:p w:rsidR="008441DF" w:rsidRPr="004768E4" w:rsidRDefault="008441DF" w:rsidP="002A0BAC">
            <w:pPr>
              <w:jc w:val="center"/>
              <w:rPr>
                <w:color w:val="000000"/>
                <w:sz w:val="22"/>
                <w:szCs w:val="22"/>
              </w:rPr>
            </w:pPr>
          </w:p>
        </w:tc>
        <w:tc>
          <w:tcPr>
            <w:tcW w:w="1701" w:type="dxa"/>
            <w:tcBorders>
              <w:top w:val="nil"/>
              <w:left w:val="nil"/>
              <w:bottom w:val="single" w:sz="4" w:space="0" w:color="auto"/>
              <w:right w:val="single" w:sz="4" w:space="0" w:color="auto"/>
            </w:tcBorders>
            <w:vAlign w:val="center"/>
          </w:tcPr>
          <w:p w:rsidR="008441DF" w:rsidRPr="004768E4" w:rsidRDefault="008441DF" w:rsidP="002A0BAC">
            <w:pPr>
              <w:jc w:val="center"/>
              <w:rPr>
                <w:color w:val="000000"/>
                <w:sz w:val="22"/>
                <w:szCs w:val="22"/>
              </w:rPr>
            </w:pPr>
          </w:p>
        </w:tc>
        <w:tc>
          <w:tcPr>
            <w:tcW w:w="5358" w:type="dxa"/>
            <w:tcBorders>
              <w:top w:val="nil"/>
              <w:left w:val="single" w:sz="4" w:space="0" w:color="auto"/>
              <w:bottom w:val="single" w:sz="4" w:space="0" w:color="auto"/>
              <w:right w:val="single" w:sz="4" w:space="0" w:color="auto"/>
            </w:tcBorders>
            <w:vAlign w:val="center"/>
          </w:tcPr>
          <w:p w:rsidR="008441DF" w:rsidRPr="004768E4" w:rsidRDefault="008441DF" w:rsidP="002A0BAC">
            <w:pPr>
              <w:autoSpaceDE w:val="0"/>
              <w:autoSpaceDN w:val="0"/>
              <w:adjustRightInd w:val="0"/>
              <w:rPr>
                <w:color w:val="000000"/>
                <w:sz w:val="22"/>
                <w:szCs w:val="22"/>
              </w:rPr>
            </w:pPr>
          </w:p>
        </w:tc>
      </w:tr>
      <w:tr w:rsidR="008441DF" w:rsidRPr="004768E4" w:rsidTr="002F6135">
        <w:trPr>
          <w:trHeight w:val="340"/>
          <w:jc w:val="center"/>
        </w:trPr>
        <w:tc>
          <w:tcPr>
            <w:tcW w:w="692" w:type="dxa"/>
            <w:tcBorders>
              <w:top w:val="nil"/>
              <w:left w:val="single" w:sz="4" w:space="0" w:color="auto"/>
              <w:bottom w:val="single" w:sz="4" w:space="0" w:color="auto"/>
              <w:right w:val="single" w:sz="4" w:space="0" w:color="auto"/>
            </w:tcBorders>
            <w:vAlign w:val="center"/>
          </w:tcPr>
          <w:p w:rsidR="008441DF" w:rsidRPr="004768E4" w:rsidRDefault="003E0A6C" w:rsidP="002A0BAC">
            <w:pPr>
              <w:jc w:val="center"/>
              <w:rPr>
                <w:color w:val="000000"/>
                <w:sz w:val="22"/>
                <w:szCs w:val="22"/>
              </w:rPr>
            </w:pPr>
            <w:r>
              <w:rPr>
                <w:color w:val="000000"/>
                <w:sz w:val="22"/>
                <w:szCs w:val="22"/>
              </w:rPr>
              <w:t>1</w:t>
            </w:r>
            <w:r w:rsidR="008441DF" w:rsidRPr="004768E4">
              <w:rPr>
                <w:color w:val="000000"/>
                <w:sz w:val="22"/>
                <w:szCs w:val="22"/>
              </w:rPr>
              <w:t>.15</w:t>
            </w:r>
          </w:p>
        </w:tc>
        <w:tc>
          <w:tcPr>
            <w:tcW w:w="4832" w:type="dxa"/>
            <w:tcBorders>
              <w:top w:val="nil"/>
              <w:left w:val="single" w:sz="4" w:space="0" w:color="auto"/>
              <w:bottom w:val="single" w:sz="4" w:space="0" w:color="auto"/>
              <w:right w:val="single" w:sz="4" w:space="0" w:color="auto"/>
            </w:tcBorders>
            <w:shd w:val="clear" w:color="auto" w:fill="auto"/>
            <w:vAlign w:val="center"/>
          </w:tcPr>
          <w:p w:rsidR="008441DF" w:rsidRPr="004768E4" w:rsidRDefault="008441DF" w:rsidP="002A0BAC">
            <w:pPr>
              <w:autoSpaceDE w:val="0"/>
              <w:autoSpaceDN w:val="0"/>
              <w:adjustRightInd w:val="0"/>
              <w:rPr>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8441DF" w:rsidRPr="004768E4" w:rsidRDefault="008441DF" w:rsidP="002A0BAC">
            <w:pPr>
              <w:jc w:val="center"/>
              <w:rPr>
                <w:color w:val="000000"/>
                <w:sz w:val="22"/>
                <w:szCs w:val="22"/>
              </w:rPr>
            </w:pPr>
          </w:p>
        </w:tc>
        <w:tc>
          <w:tcPr>
            <w:tcW w:w="1871" w:type="dxa"/>
            <w:tcBorders>
              <w:top w:val="nil"/>
              <w:left w:val="nil"/>
              <w:bottom w:val="single" w:sz="4" w:space="0" w:color="auto"/>
              <w:right w:val="single" w:sz="4" w:space="0" w:color="auto"/>
            </w:tcBorders>
            <w:shd w:val="clear" w:color="auto" w:fill="auto"/>
            <w:vAlign w:val="center"/>
          </w:tcPr>
          <w:p w:rsidR="008441DF" w:rsidRPr="004768E4" w:rsidRDefault="008441DF" w:rsidP="002A0BAC">
            <w:pPr>
              <w:jc w:val="center"/>
              <w:rPr>
                <w:color w:val="000000"/>
                <w:sz w:val="22"/>
                <w:szCs w:val="22"/>
              </w:rPr>
            </w:pPr>
          </w:p>
        </w:tc>
        <w:tc>
          <w:tcPr>
            <w:tcW w:w="1701" w:type="dxa"/>
            <w:tcBorders>
              <w:top w:val="nil"/>
              <w:left w:val="nil"/>
              <w:bottom w:val="single" w:sz="4" w:space="0" w:color="auto"/>
              <w:right w:val="single" w:sz="4" w:space="0" w:color="auto"/>
            </w:tcBorders>
            <w:vAlign w:val="center"/>
          </w:tcPr>
          <w:p w:rsidR="008441DF" w:rsidRPr="004768E4" w:rsidRDefault="008441DF" w:rsidP="002A0BAC">
            <w:pPr>
              <w:jc w:val="center"/>
              <w:rPr>
                <w:color w:val="000000"/>
                <w:sz w:val="22"/>
                <w:szCs w:val="22"/>
              </w:rPr>
            </w:pPr>
          </w:p>
        </w:tc>
        <w:tc>
          <w:tcPr>
            <w:tcW w:w="5358" w:type="dxa"/>
            <w:tcBorders>
              <w:top w:val="nil"/>
              <w:left w:val="single" w:sz="4" w:space="0" w:color="auto"/>
              <w:bottom w:val="single" w:sz="4" w:space="0" w:color="auto"/>
              <w:right w:val="single" w:sz="4" w:space="0" w:color="auto"/>
            </w:tcBorders>
            <w:vAlign w:val="center"/>
          </w:tcPr>
          <w:p w:rsidR="008441DF" w:rsidRPr="004768E4" w:rsidRDefault="008441DF" w:rsidP="002A0BAC">
            <w:pPr>
              <w:rPr>
                <w:sz w:val="22"/>
                <w:szCs w:val="22"/>
              </w:rPr>
            </w:pPr>
          </w:p>
        </w:tc>
      </w:tr>
      <w:tr w:rsidR="008441DF" w:rsidRPr="004768E4" w:rsidTr="002F6135">
        <w:trPr>
          <w:trHeight w:val="340"/>
          <w:jc w:val="center"/>
        </w:trPr>
        <w:tc>
          <w:tcPr>
            <w:tcW w:w="692" w:type="dxa"/>
            <w:tcBorders>
              <w:top w:val="nil"/>
              <w:left w:val="single" w:sz="4" w:space="0" w:color="auto"/>
              <w:bottom w:val="single" w:sz="4" w:space="0" w:color="auto"/>
              <w:right w:val="single" w:sz="4" w:space="0" w:color="auto"/>
            </w:tcBorders>
            <w:vAlign w:val="center"/>
          </w:tcPr>
          <w:p w:rsidR="008441DF" w:rsidRPr="004768E4" w:rsidRDefault="003E0A6C" w:rsidP="002A0BAC">
            <w:pPr>
              <w:jc w:val="center"/>
              <w:rPr>
                <w:color w:val="000000" w:themeColor="text1"/>
                <w:sz w:val="22"/>
                <w:szCs w:val="22"/>
              </w:rPr>
            </w:pPr>
            <w:r>
              <w:rPr>
                <w:color w:val="000000" w:themeColor="text1"/>
                <w:sz w:val="22"/>
                <w:szCs w:val="22"/>
              </w:rPr>
              <w:t>1</w:t>
            </w:r>
            <w:r w:rsidR="008441DF" w:rsidRPr="004768E4">
              <w:rPr>
                <w:color w:val="000000" w:themeColor="text1"/>
                <w:sz w:val="22"/>
                <w:szCs w:val="22"/>
              </w:rPr>
              <w:t>.16</w:t>
            </w:r>
          </w:p>
        </w:tc>
        <w:tc>
          <w:tcPr>
            <w:tcW w:w="4832" w:type="dxa"/>
            <w:tcBorders>
              <w:top w:val="nil"/>
              <w:left w:val="single" w:sz="4" w:space="0" w:color="auto"/>
              <w:bottom w:val="single" w:sz="4" w:space="0" w:color="auto"/>
              <w:right w:val="single" w:sz="4" w:space="0" w:color="auto"/>
            </w:tcBorders>
            <w:shd w:val="clear" w:color="auto" w:fill="auto"/>
            <w:vAlign w:val="center"/>
          </w:tcPr>
          <w:p w:rsidR="008441DF" w:rsidRPr="004768E4" w:rsidRDefault="008441DF" w:rsidP="002A0BAC">
            <w:pPr>
              <w:autoSpaceDE w:val="0"/>
              <w:autoSpaceDN w:val="0"/>
              <w:adjustRightInd w:val="0"/>
              <w:rPr>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8441DF" w:rsidRPr="004768E4" w:rsidRDefault="008441DF" w:rsidP="002A0BAC">
            <w:pPr>
              <w:jc w:val="center"/>
              <w:rPr>
                <w:color w:val="000000"/>
                <w:sz w:val="22"/>
                <w:szCs w:val="22"/>
              </w:rPr>
            </w:pPr>
          </w:p>
        </w:tc>
        <w:tc>
          <w:tcPr>
            <w:tcW w:w="1871" w:type="dxa"/>
            <w:tcBorders>
              <w:top w:val="nil"/>
              <w:left w:val="nil"/>
              <w:bottom w:val="single" w:sz="4" w:space="0" w:color="auto"/>
              <w:right w:val="single" w:sz="4" w:space="0" w:color="auto"/>
            </w:tcBorders>
            <w:shd w:val="clear" w:color="auto" w:fill="auto"/>
            <w:vAlign w:val="center"/>
          </w:tcPr>
          <w:p w:rsidR="008441DF" w:rsidRPr="004768E4" w:rsidRDefault="008441DF" w:rsidP="002A0BAC">
            <w:pPr>
              <w:jc w:val="center"/>
              <w:rPr>
                <w:color w:val="000000"/>
                <w:sz w:val="22"/>
                <w:szCs w:val="22"/>
              </w:rPr>
            </w:pPr>
          </w:p>
        </w:tc>
        <w:tc>
          <w:tcPr>
            <w:tcW w:w="1701" w:type="dxa"/>
            <w:tcBorders>
              <w:top w:val="nil"/>
              <w:left w:val="nil"/>
              <w:bottom w:val="single" w:sz="4" w:space="0" w:color="auto"/>
              <w:right w:val="single" w:sz="4" w:space="0" w:color="auto"/>
            </w:tcBorders>
            <w:vAlign w:val="center"/>
          </w:tcPr>
          <w:p w:rsidR="008441DF" w:rsidRPr="004768E4" w:rsidRDefault="008441DF" w:rsidP="002A0BAC">
            <w:pPr>
              <w:jc w:val="center"/>
              <w:rPr>
                <w:color w:val="000000"/>
                <w:sz w:val="22"/>
                <w:szCs w:val="22"/>
              </w:rPr>
            </w:pPr>
          </w:p>
        </w:tc>
        <w:tc>
          <w:tcPr>
            <w:tcW w:w="5358" w:type="dxa"/>
            <w:tcBorders>
              <w:top w:val="nil"/>
              <w:left w:val="single" w:sz="4" w:space="0" w:color="auto"/>
              <w:bottom w:val="single" w:sz="4" w:space="0" w:color="auto"/>
              <w:right w:val="single" w:sz="4" w:space="0" w:color="auto"/>
            </w:tcBorders>
            <w:vAlign w:val="center"/>
          </w:tcPr>
          <w:p w:rsidR="008441DF" w:rsidRPr="004768E4" w:rsidRDefault="008441DF" w:rsidP="002A0BAC">
            <w:pPr>
              <w:rPr>
                <w:sz w:val="22"/>
                <w:szCs w:val="22"/>
              </w:rPr>
            </w:pPr>
          </w:p>
        </w:tc>
      </w:tr>
      <w:tr w:rsidR="008441DF" w:rsidRPr="004768E4" w:rsidTr="002F6135">
        <w:trPr>
          <w:trHeight w:val="340"/>
          <w:jc w:val="center"/>
        </w:trPr>
        <w:tc>
          <w:tcPr>
            <w:tcW w:w="692" w:type="dxa"/>
            <w:tcBorders>
              <w:top w:val="nil"/>
              <w:left w:val="single" w:sz="4" w:space="0" w:color="auto"/>
              <w:bottom w:val="single" w:sz="4" w:space="0" w:color="auto"/>
              <w:right w:val="single" w:sz="4" w:space="0" w:color="auto"/>
            </w:tcBorders>
            <w:vAlign w:val="center"/>
          </w:tcPr>
          <w:p w:rsidR="008441DF" w:rsidRPr="004768E4" w:rsidRDefault="003E0A6C" w:rsidP="002A0BAC">
            <w:pPr>
              <w:jc w:val="center"/>
              <w:rPr>
                <w:color w:val="000000" w:themeColor="text1"/>
                <w:sz w:val="22"/>
                <w:szCs w:val="22"/>
              </w:rPr>
            </w:pPr>
            <w:r>
              <w:rPr>
                <w:color w:val="000000" w:themeColor="text1"/>
                <w:sz w:val="22"/>
                <w:szCs w:val="22"/>
              </w:rPr>
              <w:t>1</w:t>
            </w:r>
            <w:r w:rsidR="008441DF" w:rsidRPr="004768E4">
              <w:rPr>
                <w:color w:val="000000" w:themeColor="text1"/>
                <w:sz w:val="22"/>
                <w:szCs w:val="22"/>
              </w:rPr>
              <w:t>.17</w:t>
            </w:r>
          </w:p>
        </w:tc>
        <w:tc>
          <w:tcPr>
            <w:tcW w:w="4832" w:type="dxa"/>
            <w:tcBorders>
              <w:top w:val="nil"/>
              <w:left w:val="single" w:sz="4" w:space="0" w:color="auto"/>
              <w:bottom w:val="single" w:sz="4" w:space="0" w:color="auto"/>
              <w:right w:val="single" w:sz="4" w:space="0" w:color="auto"/>
            </w:tcBorders>
            <w:shd w:val="clear" w:color="auto" w:fill="auto"/>
            <w:vAlign w:val="center"/>
          </w:tcPr>
          <w:p w:rsidR="008441DF" w:rsidRPr="004768E4" w:rsidRDefault="008441DF" w:rsidP="002A0BAC">
            <w:pPr>
              <w:autoSpaceDE w:val="0"/>
              <w:autoSpaceDN w:val="0"/>
              <w:adjustRightInd w:val="0"/>
              <w:rPr>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8441DF" w:rsidRPr="004768E4" w:rsidRDefault="008441DF" w:rsidP="002A0BAC">
            <w:pPr>
              <w:jc w:val="center"/>
              <w:rPr>
                <w:color w:val="000000"/>
                <w:sz w:val="22"/>
                <w:szCs w:val="22"/>
              </w:rPr>
            </w:pPr>
          </w:p>
        </w:tc>
        <w:tc>
          <w:tcPr>
            <w:tcW w:w="1871" w:type="dxa"/>
            <w:tcBorders>
              <w:top w:val="nil"/>
              <w:left w:val="nil"/>
              <w:bottom w:val="single" w:sz="4" w:space="0" w:color="auto"/>
              <w:right w:val="single" w:sz="4" w:space="0" w:color="auto"/>
            </w:tcBorders>
            <w:shd w:val="clear" w:color="auto" w:fill="auto"/>
            <w:vAlign w:val="center"/>
          </w:tcPr>
          <w:p w:rsidR="008441DF" w:rsidRPr="004768E4" w:rsidRDefault="008441DF" w:rsidP="002A0BAC">
            <w:pPr>
              <w:jc w:val="center"/>
              <w:rPr>
                <w:color w:val="000000"/>
                <w:sz w:val="22"/>
                <w:szCs w:val="22"/>
              </w:rPr>
            </w:pPr>
          </w:p>
        </w:tc>
        <w:tc>
          <w:tcPr>
            <w:tcW w:w="1701" w:type="dxa"/>
            <w:tcBorders>
              <w:top w:val="nil"/>
              <w:left w:val="nil"/>
              <w:bottom w:val="single" w:sz="4" w:space="0" w:color="auto"/>
              <w:right w:val="single" w:sz="4" w:space="0" w:color="auto"/>
            </w:tcBorders>
            <w:vAlign w:val="center"/>
          </w:tcPr>
          <w:p w:rsidR="008441DF" w:rsidRPr="004768E4" w:rsidRDefault="008441DF" w:rsidP="002A0BAC">
            <w:pPr>
              <w:jc w:val="center"/>
              <w:rPr>
                <w:color w:val="000000"/>
                <w:sz w:val="22"/>
                <w:szCs w:val="22"/>
              </w:rPr>
            </w:pPr>
          </w:p>
        </w:tc>
        <w:tc>
          <w:tcPr>
            <w:tcW w:w="5358" w:type="dxa"/>
            <w:tcBorders>
              <w:top w:val="nil"/>
              <w:left w:val="single" w:sz="4" w:space="0" w:color="auto"/>
              <w:bottom w:val="single" w:sz="4" w:space="0" w:color="auto"/>
              <w:right w:val="single" w:sz="4" w:space="0" w:color="auto"/>
            </w:tcBorders>
            <w:vAlign w:val="center"/>
          </w:tcPr>
          <w:p w:rsidR="008441DF" w:rsidRPr="004768E4" w:rsidRDefault="008441DF" w:rsidP="002A0BAC">
            <w:pPr>
              <w:rPr>
                <w:color w:val="000000"/>
                <w:sz w:val="22"/>
                <w:szCs w:val="22"/>
              </w:rPr>
            </w:pPr>
          </w:p>
        </w:tc>
      </w:tr>
      <w:tr w:rsidR="008441DF" w:rsidRPr="004768E4" w:rsidTr="002F6135">
        <w:trPr>
          <w:trHeight w:val="340"/>
          <w:jc w:val="center"/>
        </w:trPr>
        <w:tc>
          <w:tcPr>
            <w:tcW w:w="692" w:type="dxa"/>
            <w:tcBorders>
              <w:top w:val="nil"/>
              <w:left w:val="single" w:sz="4" w:space="0" w:color="auto"/>
              <w:bottom w:val="single" w:sz="4" w:space="0" w:color="auto"/>
              <w:right w:val="single" w:sz="4" w:space="0" w:color="auto"/>
            </w:tcBorders>
            <w:vAlign w:val="center"/>
          </w:tcPr>
          <w:p w:rsidR="008441DF" w:rsidRPr="004768E4" w:rsidRDefault="003E0A6C" w:rsidP="002A0BAC">
            <w:pPr>
              <w:jc w:val="center"/>
              <w:rPr>
                <w:color w:val="000000" w:themeColor="text1"/>
                <w:sz w:val="22"/>
                <w:szCs w:val="22"/>
              </w:rPr>
            </w:pPr>
            <w:r>
              <w:rPr>
                <w:color w:val="000000" w:themeColor="text1"/>
                <w:sz w:val="22"/>
                <w:szCs w:val="22"/>
              </w:rPr>
              <w:t>1</w:t>
            </w:r>
            <w:r w:rsidR="008441DF" w:rsidRPr="004768E4">
              <w:rPr>
                <w:color w:val="000000" w:themeColor="text1"/>
                <w:sz w:val="22"/>
                <w:szCs w:val="22"/>
              </w:rPr>
              <w:t>.18</w:t>
            </w:r>
          </w:p>
        </w:tc>
        <w:tc>
          <w:tcPr>
            <w:tcW w:w="4832" w:type="dxa"/>
            <w:tcBorders>
              <w:top w:val="nil"/>
              <w:left w:val="single" w:sz="4" w:space="0" w:color="auto"/>
              <w:bottom w:val="single" w:sz="4" w:space="0" w:color="auto"/>
              <w:right w:val="single" w:sz="4" w:space="0" w:color="auto"/>
            </w:tcBorders>
            <w:shd w:val="clear" w:color="auto" w:fill="auto"/>
            <w:vAlign w:val="center"/>
          </w:tcPr>
          <w:p w:rsidR="008441DF" w:rsidRPr="004768E4" w:rsidRDefault="008441DF" w:rsidP="002A0BAC">
            <w:pPr>
              <w:autoSpaceDE w:val="0"/>
              <w:autoSpaceDN w:val="0"/>
              <w:adjustRightInd w:val="0"/>
              <w:rPr>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8441DF" w:rsidRPr="004768E4" w:rsidRDefault="008441DF" w:rsidP="002A0BAC">
            <w:pPr>
              <w:jc w:val="center"/>
              <w:rPr>
                <w:color w:val="000000"/>
                <w:sz w:val="22"/>
                <w:szCs w:val="22"/>
                <w:lang w:val="en-US"/>
              </w:rPr>
            </w:pPr>
          </w:p>
        </w:tc>
        <w:tc>
          <w:tcPr>
            <w:tcW w:w="1871" w:type="dxa"/>
            <w:tcBorders>
              <w:top w:val="nil"/>
              <w:left w:val="nil"/>
              <w:bottom w:val="single" w:sz="4" w:space="0" w:color="auto"/>
              <w:right w:val="single" w:sz="4" w:space="0" w:color="auto"/>
            </w:tcBorders>
            <w:shd w:val="clear" w:color="auto" w:fill="auto"/>
            <w:vAlign w:val="center"/>
          </w:tcPr>
          <w:p w:rsidR="008441DF" w:rsidRPr="004768E4" w:rsidRDefault="008441DF" w:rsidP="002A0BAC">
            <w:pPr>
              <w:jc w:val="center"/>
              <w:rPr>
                <w:color w:val="000000"/>
                <w:sz w:val="22"/>
                <w:szCs w:val="22"/>
              </w:rPr>
            </w:pPr>
          </w:p>
        </w:tc>
        <w:tc>
          <w:tcPr>
            <w:tcW w:w="1701" w:type="dxa"/>
            <w:tcBorders>
              <w:top w:val="nil"/>
              <w:left w:val="nil"/>
              <w:bottom w:val="single" w:sz="4" w:space="0" w:color="auto"/>
              <w:right w:val="single" w:sz="4" w:space="0" w:color="auto"/>
            </w:tcBorders>
            <w:vAlign w:val="center"/>
          </w:tcPr>
          <w:p w:rsidR="008441DF" w:rsidRPr="004768E4" w:rsidRDefault="008441DF" w:rsidP="002A0BAC">
            <w:pPr>
              <w:jc w:val="center"/>
              <w:rPr>
                <w:color w:val="000000"/>
                <w:sz w:val="22"/>
                <w:szCs w:val="22"/>
              </w:rPr>
            </w:pPr>
          </w:p>
        </w:tc>
        <w:tc>
          <w:tcPr>
            <w:tcW w:w="5358" w:type="dxa"/>
            <w:tcBorders>
              <w:top w:val="nil"/>
              <w:left w:val="single" w:sz="4" w:space="0" w:color="auto"/>
              <w:bottom w:val="single" w:sz="4" w:space="0" w:color="auto"/>
              <w:right w:val="single" w:sz="4" w:space="0" w:color="auto"/>
            </w:tcBorders>
            <w:vAlign w:val="center"/>
          </w:tcPr>
          <w:p w:rsidR="008441DF" w:rsidRPr="004768E4" w:rsidRDefault="008441DF" w:rsidP="002A0BAC">
            <w:pPr>
              <w:autoSpaceDE w:val="0"/>
              <w:autoSpaceDN w:val="0"/>
              <w:adjustRightInd w:val="0"/>
              <w:rPr>
                <w:color w:val="000000"/>
                <w:sz w:val="22"/>
                <w:szCs w:val="22"/>
              </w:rPr>
            </w:pPr>
          </w:p>
        </w:tc>
      </w:tr>
      <w:tr w:rsidR="008441DF" w:rsidRPr="004768E4" w:rsidTr="002F6135">
        <w:trPr>
          <w:trHeight w:val="340"/>
          <w:jc w:val="center"/>
        </w:trPr>
        <w:tc>
          <w:tcPr>
            <w:tcW w:w="692" w:type="dxa"/>
            <w:tcBorders>
              <w:top w:val="nil"/>
              <w:left w:val="single" w:sz="4" w:space="0" w:color="auto"/>
              <w:bottom w:val="single" w:sz="4" w:space="0" w:color="auto"/>
              <w:right w:val="single" w:sz="4" w:space="0" w:color="auto"/>
            </w:tcBorders>
            <w:vAlign w:val="center"/>
          </w:tcPr>
          <w:p w:rsidR="008441DF" w:rsidRPr="004768E4" w:rsidRDefault="003E0A6C" w:rsidP="002A0BAC">
            <w:pPr>
              <w:jc w:val="center"/>
              <w:rPr>
                <w:color w:val="000000" w:themeColor="text1"/>
                <w:sz w:val="22"/>
                <w:szCs w:val="22"/>
              </w:rPr>
            </w:pPr>
            <w:r>
              <w:rPr>
                <w:color w:val="000000" w:themeColor="text1"/>
                <w:sz w:val="22"/>
                <w:szCs w:val="22"/>
              </w:rPr>
              <w:lastRenderedPageBreak/>
              <w:t>1</w:t>
            </w:r>
            <w:r w:rsidR="008441DF" w:rsidRPr="004768E4">
              <w:rPr>
                <w:color w:val="000000" w:themeColor="text1"/>
                <w:sz w:val="22"/>
                <w:szCs w:val="22"/>
              </w:rPr>
              <w:t>.19</w:t>
            </w:r>
          </w:p>
        </w:tc>
        <w:tc>
          <w:tcPr>
            <w:tcW w:w="4832" w:type="dxa"/>
            <w:tcBorders>
              <w:top w:val="nil"/>
              <w:left w:val="single" w:sz="4" w:space="0" w:color="auto"/>
              <w:bottom w:val="single" w:sz="4" w:space="0" w:color="auto"/>
              <w:right w:val="single" w:sz="4" w:space="0" w:color="auto"/>
            </w:tcBorders>
            <w:shd w:val="clear" w:color="auto" w:fill="auto"/>
            <w:vAlign w:val="center"/>
          </w:tcPr>
          <w:p w:rsidR="008441DF" w:rsidRPr="004768E4" w:rsidRDefault="008441DF" w:rsidP="002A0BAC">
            <w:pPr>
              <w:autoSpaceDE w:val="0"/>
              <w:autoSpaceDN w:val="0"/>
              <w:adjustRightInd w:val="0"/>
              <w:rPr>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8441DF" w:rsidRPr="004768E4" w:rsidRDefault="008441DF" w:rsidP="002A0BAC">
            <w:pPr>
              <w:jc w:val="center"/>
              <w:rPr>
                <w:color w:val="000000"/>
                <w:sz w:val="22"/>
                <w:szCs w:val="22"/>
                <w:lang w:val="en-US"/>
              </w:rPr>
            </w:pPr>
          </w:p>
        </w:tc>
        <w:tc>
          <w:tcPr>
            <w:tcW w:w="1871" w:type="dxa"/>
            <w:tcBorders>
              <w:top w:val="nil"/>
              <w:left w:val="nil"/>
              <w:bottom w:val="single" w:sz="4" w:space="0" w:color="auto"/>
              <w:right w:val="single" w:sz="4" w:space="0" w:color="auto"/>
            </w:tcBorders>
            <w:shd w:val="clear" w:color="auto" w:fill="auto"/>
            <w:vAlign w:val="center"/>
          </w:tcPr>
          <w:p w:rsidR="008441DF" w:rsidRPr="004768E4" w:rsidRDefault="008441DF" w:rsidP="002A0BAC">
            <w:pPr>
              <w:jc w:val="center"/>
              <w:rPr>
                <w:color w:val="000000"/>
                <w:sz w:val="22"/>
                <w:szCs w:val="22"/>
              </w:rPr>
            </w:pPr>
          </w:p>
        </w:tc>
        <w:tc>
          <w:tcPr>
            <w:tcW w:w="1701" w:type="dxa"/>
            <w:tcBorders>
              <w:top w:val="nil"/>
              <w:left w:val="nil"/>
              <w:bottom w:val="single" w:sz="4" w:space="0" w:color="auto"/>
              <w:right w:val="single" w:sz="4" w:space="0" w:color="auto"/>
            </w:tcBorders>
            <w:vAlign w:val="center"/>
          </w:tcPr>
          <w:p w:rsidR="008441DF" w:rsidRPr="004768E4" w:rsidRDefault="008441DF" w:rsidP="002A0BAC">
            <w:pPr>
              <w:jc w:val="center"/>
              <w:rPr>
                <w:color w:val="000000"/>
                <w:sz w:val="22"/>
                <w:szCs w:val="22"/>
              </w:rPr>
            </w:pPr>
          </w:p>
        </w:tc>
        <w:tc>
          <w:tcPr>
            <w:tcW w:w="5358" w:type="dxa"/>
            <w:tcBorders>
              <w:top w:val="nil"/>
              <w:left w:val="single" w:sz="4" w:space="0" w:color="auto"/>
              <w:bottom w:val="single" w:sz="4" w:space="0" w:color="auto"/>
              <w:right w:val="single" w:sz="4" w:space="0" w:color="auto"/>
            </w:tcBorders>
            <w:vAlign w:val="center"/>
          </w:tcPr>
          <w:p w:rsidR="008441DF" w:rsidRPr="004768E4" w:rsidRDefault="008441DF" w:rsidP="002A0BAC">
            <w:pPr>
              <w:autoSpaceDE w:val="0"/>
              <w:autoSpaceDN w:val="0"/>
              <w:adjustRightInd w:val="0"/>
              <w:rPr>
                <w:color w:val="000000"/>
                <w:sz w:val="22"/>
                <w:szCs w:val="22"/>
              </w:rPr>
            </w:pPr>
          </w:p>
        </w:tc>
      </w:tr>
      <w:tr w:rsidR="008441DF" w:rsidRPr="004768E4" w:rsidTr="002F6135">
        <w:trPr>
          <w:trHeight w:val="340"/>
          <w:jc w:val="center"/>
        </w:trPr>
        <w:tc>
          <w:tcPr>
            <w:tcW w:w="692" w:type="dxa"/>
            <w:tcBorders>
              <w:top w:val="nil"/>
              <w:left w:val="single" w:sz="4" w:space="0" w:color="auto"/>
              <w:bottom w:val="single" w:sz="4" w:space="0" w:color="auto"/>
              <w:right w:val="single" w:sz="4" w:space="0" w:color="auto"/>
            </w:tcBorders>
            <w:vAlign w:val="center"/>
          </w:tcPr>
          <w:p w:rsidR="008441DF" w:rsidRPr="004768E4" w:rsidRDefault="003E0A6C" w:rsidP="002A0BAC">
            <w:pPr>
              <w:jc w:val="center"/>
              <w:rPr>
                <w:color w:val="000000" w:themeColor="text1"/>
                <w:sz w:val="22"/>
                <w:szCs w:val="22"/>
              </w:rPr>
            </w:pPr>
            <w:r>
              <w:rPr>
                <w:color w:val="000000" w:themeColor="text1"/>
                <w:sz w:val="22"/>
                <w:szCs w:val="22"/>
              </w:rPr>
              <w:t>1</w:t>
            </w:r>
            <w:r w:rsidR="008441DF" w:rsidRPr="004768E4">
              <w:rPr>
                <w:color w:val="000000" w:themeColor="text1"/>
                <w:sz w:val="22"/>
                <w:szCs w:val="22"/>
              </w:rPr>
              <w:t>.20</w:t>
            </w:r>
          </w:p>
        </w:tc>
        <w:tc>
          <w:tcPr>
            <w:tcW w:w="4832" w:type="dxa"/>
            <w:tcBorders>
              <w:top w:val="nil"/>
              <w:left w:val="single" w:sz="4" w:space="0" w:color="auto"/>
              <w:bottom w:val="single" w:sz="4" w:space="0" w:color="auto"/>
              <w:right w:val="single" w:sz="4" w:space="0" w:color="auto"/>
            </w:tcBorders>
            <w:shd w:val="clear" w:color="auto" w:fill="auto"/>
            <w:vAlign w:val="center"/>
          </w:tcPr>
          <w:p w:rsidR="008441DF" w:rsidRPr="004768E4" w:rsidRDefault="008441DF" w:rsidP="002A0BAC">
            <w:pPr>
              <w:autoSpaceDE w:val="0"/>
              <w:autoSpaceDN w:val="0"/>
              <w:adjustRightInd w:val="0"/>
              <w:rPr>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8441DF" w:rsidRPr="004768E4" w:rsidRDefault="008441DF" w:rsidP="002A0BAC">
            <w:pPr>
              <w:jc w:val="center"/>
              <w:rPr>
                <w:color w:val="000000"/>
                <w:sz w:val="22"/>
                <w:szCs w:val="22"/>
                <w:lang w:val="en-US"/>
              </w:rPr>
            </w:pPr>
          </w:p>
        </w:tc>
        <w:tc>
          <w:tcPr>
            <w:tcW w:w="1871" w:type="dxa"/>
            <w:tcBorders>
              <w:top w:val="nil"/>
              <w:left w:val="nil"/>
              <w:bottom w:val="single" w:sz="4" w:space="0" w:color="auto"/>
              <w:right w:val="single" w:sz="4" w:space="0" w:color="auto"/>
            </w:tcBorders>
            <w:shd w:val="clear" w:color="auto" w:fill="auto"/>
            <w:vAlign w:val="center"/>
          </w:tcPr>
          <w:p w:rsidR="008441DF" w:rsidRPr="004768E4" w:rsidRDefault="008441DF" w:rsidP="002A0BAC">
            <w:pPr>
              <w:jc w:val="center"/>
              <w:rPr>
                <w:color w:val="000000"/>
                <w:sz w:val="22"/>
                <w:szCs w:val="22"/>
              </w:rPr>
            </w:pPr>
          </w:p>
        </w:tc>
        <w:tc>
          <w:tcPr>
            <w:tcW w:w="1701" w:type="dxa"/>
            <w:tcBorders>
              <w:top w:val="nil"/>
              <w:left w:val="nil"/>
              <w:bottom w:val="single" w:sz="4" w:space="0" w:color="auto"/>
              <w:right w:val="single" w:sz="4" w:space="0" w:color="auto"/>
            </w:tcBorders>
            <w:vAlign w:val="center"/>
          </w:tcPr>
          <w:p w:rsidR="008441DF" w:rsidRPr="004768E4" w:rsidRDefault="008441DF" w:rsidP="002A0BAC">
            <w:pPr>
              <w:jc w:val="center"/>
              <w:rPr>
                <w:color w:val="000000"/>
                <w:sz w:val="22"/>
                <w:szCs w:val="22"/>
              </w:rPr>
            </w:pPr>
          </w:p>
        </w:tc>
        <w:tc>
          <w:tcPr>
            <w:tcW w:w="5358" w:type="dxa"/>
            <w:tcBorders>
              <w:top w:val="nil"/>
              <w:left w:val="single" w:sz="4" w:space="0" w:color="auto"/>
              <w:bottom w:val="single" w:sz="4" w:space="0" w:color="auto"/>
              <w:right w:val="single" w:sz="4" w:space="0" w:color="auto"/>
            </w:tcBorders>
            <w:vAlign w:val="center"/>
          </w:tcPr>
          <w:p w:rsidR="008441DF" w:rsidRPr="004768E4" w:rsidRDefault="008441DF" w:rsidP="002A0BAC">
            <w:pPr>
              <w:autoSpaceDE w:val="0"/>
              <w:autoSpaceDN w:val="0"/>
              <w:adjustRightInd w:val="0"/>
              <w:rPr>
                <w:color w:val="000000"/>
                <w:sz w:val="22"/>
                <w:szCs w:val="22"/>
              </w:rPr>
            </w:pPr>
          </w:p>
        </w:tc>
      </w:tr>
      <w:tr w:rsidR="008441DF" w:rsidRPr="004768E4" w:rsidTr="002F6135">
        <w:trPr>
          <w:trHeight w:val="340"/>
          <w:jc w:val="center"/>
        </w:trPr>
        <w:tc>
          <w:tcPr>
            <w:tcW w:w="692" w:type="dxa"/>
            <w:tcBorders>
              <w:top w:val="nil"/>
              <w:left w:val="single" w:sz="4" w:space="0" w:color="auto"/>
              <w:bottom w:val="single" w:sz="4" w:space="0" w:color="auto"/>
              <w:right w:val="single" w:sz="4" w:space="0" w:color="auto"/>
            </w:tcBorders>
            <w:vAlign w:val="center"/>
          </w:tcPr>
          <w:p w:rsidR="008441DF" w:rsidRPr="004768E4" w:rsidRDefault="003E0A6C" w:rsidP="002A0BAC">
            <w:pPr>
              <w:jc w:val="center"/>
              <w:rPr>
                <w:color w:val="000000" w:themeColor="text1"/>
                <w:sz w:val="22"/>
                <w:szCs w:val="22"/>
              </w:rPr>
            </w:pPr>
            <w:r>
              <w:rPr>
                <w:color w:val="000000" w:themeColor="text1"/>
                <w:sz w:val="22"/>
                <w:szCs w:val="22"/>
              </w:rPr>
              <w:t>1</w:t>
            </w:r>
            <w:r w:rsidR="008441DF" w:rsidRPr="004768E4">
              <w:rPr>
                <w:color w:val="000000" w:themeColor="text1"/>
                <w:sz w:val="22"/>
                <w:szCs w:val="22"/>
              </w:rPr>
              <w:t>.21</w:t>
            </w:r>
          </w:p>
        </w:tc>
        <w:tc>
          <w:tcPr>
            <w:tcW w:w="4832" w:type="dxa"/>
            <w:tcBorders>
              <w:top w:val="nil"/>
              <w:left w:val="single" w:sz="4" w:space="0" w:color="auto"/>
              <w:bottom w:val="single" w:sz="4" w:space="0" w:color="auto"/>
              <w:right w:val="single" w:sz="4" w:space="0" w:color="auto"/>
            </w:tcBorders>
            <w:shd w:val="clear" w:color="auto" w:fill="auto"/>
            <w:vAlign w:val="center"/>
          </w:tcPr>
          <w:p w:rsidR="008441DF" w:rsidRPr="004768E4" w:rsidRDefault="008441DF" w:rsidP="002A0BAC">
            <w:pPr>
              <w:autoSpaceDE w:val="0"/>
              <w:autoSpaceDN w:val="0"/>
              <w:adjustRightInd w:val="0"/>
              <w:rPr>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8441DF" w:rsidRPr="004768E4" w:rsidRDefault="008441DF" w:rsidP="002A0BAC">
            <w:pPr>
              <w:jc w:val="center"/>
              <w:rPr>
                <w:color w:val="000000"/>
                <w:sz w:val="22"/>
                <w:szCs w:val="22"/>
                <w:lang w:val="en-US"/>
              </w:rPr>
            </w:pPr>
          </w:p>
        </w:tc>
        <w:tc>
          <w:tcPr>
            <w:tcW w:w="1871" w:type="dxa"/>
            <w:tcBorders>
              <w:top w:val="nil"/>
              <w:left w:val="nil"/>
              <w:bottom w:val="single" w:sz="4" w:space="0" w:color="auto"/>
              <w:right w:val="single" w:sz="4" w:space="0" w:color="auto"/>
            </w:tcBorders>
            <w:shd w:val="clear" w:color="auto" w:fill="auto"/>
            <w:vAlign w:val="center"/>
          </w:tcPr>
          <w:p w:rsidR="008441DF" w:rsidRPr="004768E4" w:rsidRDefault="008441DF" w:rsidP="002A0BAC">
            <w:pPr>
              <w:jc w:val="center"/>
              <w:rPr>
                <w:color w:val="000000"/>
                <w:sz w:val="22"/>
                <w:szCs w:val="22"/>
              </w:rPr>
            </w:pPr>
          </w:p>
        </w:tc>
        <w:tc>
          <w:tcPr>
            <w:tcW w:w="1701" w:type="dxa"/>
            <w:tcBorders>
              <w:top w:val="nil"/>
              <w:left w:val="nil"/>
              <w:bottom w:val="single" w:sz="4" w:space="0" w:color="auto"/>
              <w:right w:val="single" w:sz="4" w:space="0" w:color="auto"/>
            </w:tcBorders>
            <w:vAlign w:val="center"/>
          </w:tcPr>
          <w:p w:rsidR="008441DF" w:rsidRPr="004768E4" w:rsidRDefault="008441DF" w:rsidP="002A0BAC">
            <w:pPr>
              <w:jc w:val="center"/>
              <w:rPr>
                <w:color w:val="000000"/>
                <w:sz w:val="22"/>
                <w:szCs w:val="22"/>
              </w:rPr>
            </w:pPr>
          </w:p>
        </w:tc>
        <w:tc>
          <w:tcPr>
            <w:tcW w:w="5358" w:type="dxa"/>
            <w:tcBorders>
              <w:top w:val="nil"/>
              <w:left w:val="single" w:sz="4" w:space="0" w:color="auto"/>
              <w:bottom w:val="single" w:sz="4" w:space="0" w:color="auto"/>
              <w:right w:val="single" w:sz="4" w:space="0" w:color="auto"/>
            </w:tcBorders>
            <w:vAlign w:val="center"/>
          </w:tcPr>
          <w:p w:rsidR="008441DF" w:rsidRPr="004768E4" w:rsidRDefault="008441DF" w:rsidP="002A0BAC">
            <w:pPr>
              <w:autoSpaceDE w:val="0"/>
              <w:autoSpaceDN w:val="0"/>
              <w:adjustRightInd w:val="0"/>
              <w:rPr>
                <w:color w:val="000000"/>
                <w:sz w:val="22"/>
                <w:szCs w:val="22"/>
              </w:rPr>
            </w:pPr>
          </w:p>
        </w:tc>
      </w:tr>
      <w:tr w:rsidR="008441DF" w:rsidRPr="004768E4" w:rsidTr="002F6135">
        <w:trPr>
          <w:trHeight w:val="340"/>
          <w:jc w:val="center"/>
        </w:trPr>
        <w:tc>
          <w:tcPr>
            <w:tcW w:w="692" w:type="dxa"/>
            <w:tcBorders>
              <w:top w:val="nil"/>
              <w:left w:val="single" w:sz="4" w:space="0" w:color="auto"/>
              <w:bottom w:val="single" w:sz="4" w:space="0" w:color="auto"/>
              <w:right w:val="single" w:sz="4" w:space="0" w:color="auto"/>
            </w:tcBorders>
            <w:vAlign w:val="center"/>
          </w:tcPr>
          <w:p w:rsidR="008441DF" w:rsidRPr="004768E4" w:rsidRDefault="003E0A6C" w:rsidP="002A0BAC">
            <w:pPr>
              <w:jc w:val="center"/>
              <w:rPr>
                <w:color w:val="000000" w:themeColor="text1"/>
                <w:sz w:val="22"/>
                <w:szCs w:val="22"/>
              </w:rPr>
            </w:pPr>
            <w:r>
              <w:rPr>
                <w:color w:val="000000" w:themeColor="text1"/>
                <w:sz w:val="22"/>
                <w:szCs w:val="22"/>
              </w:rPr>
              <w:t>1</w:t>
            </w:r>
            <w:r w:rsidR="008441DF" w:rsidRPr="004768E4">
              <w:rPr>
                <w:color w:val="000000" w:themeColor="text1"/>
                <w:sz w:val="22"/>
                <w:szCs w:val="22"/>
              </w:rPr>
              <w:t>.22</w:t>
            </w:r>
          </w:p>
        </w:tc>
        <w:tc>
          <w:tcPr>
            <w:tcW w:w="4832" w:type="dxa"/>
            <w:tcBorders>
              <w:top w:val="nil"/>
              <w:left w:val="single" w:sz="4" w:space="0" w:color="auto"/>
              <w:bottom w:val="single" w:sz="4" w:space="0" w:color="auto"/>
              <w:right w:val="single" w:sz="4" w:space="0" w:color="auto"/>
            </w:tcBorders>
            <w:shd w:val="clear" w:color="auto" w:fill="auto"/>
            <w:vAlign w:val="center"/>
          </w:tcPr>
          <w:p w:rsidR="008441DF" w:rsidRPr="004768E4" w:rsidRDefault="008441DF" w:rsidP="002A0BAC">
            <w:pPr>
              <w:autoSpaceDE w:val="0"/>
              <w:autoSpaceDN w:val="0"/>
              <w:adjustRightInd w:val="0"/>
              <w:rPr>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8441DF" w:rsidRPr="004768E4" w:rsidRDefault="008441DF" w:rsidP="002A0BAC">
            <w:pPr>
              <w:jc w:val="center"/>
              <w:rPr>
                <w:color w:val="000000"/>
                <w:sz w:val="22"/>
                <w:szCs w:val="22"/>
              </w:rPr>
            </w:pPr>
          </w:p>
        </w:tc>
        <w:tc>
          <w:tcPr>
            <w:tcW w:w="1871" w:type="dxa"/>
            <w:tcBorders>
              <w:top w:val="nil"/>
              <w:left w:val="nil"/>
              <w:bottom w:val="single" w:sz="4" w:space="0" w:color="auto"/>
              <w:right w:val="single" w:sz="4" w:space="0" w:color="auto"/>
            </w:tcBorders>
            <w:shd w:val="clear" w:color="auto" w:fill="auto"/>
            <w:vAlign w:val="center"/>
          </w:tcPr>
          <w:p w:rsidR="008441DF" w:rsidRPr="004768E4" w:rsidRDefault="008441DF" w:rsidP="002A0BAC">
            <w:pPr>
              <w:jc w:val="center"/>
              <w:rPr>
                <w:color w:val="000000"/>
                <w:sz w:val="22"/>
                <w:szCs w:val="22"/>
              </w:rPr>
            </w:pPr>
          </w:p>
        </w:tc>
        <w:tc>
          <w:tcPr>
            <w:tcW w:w="1701" w:type="dxa"/>
            <w:tcBorders>
              <w:top w:val="nil"/>
              <w:left w:val="nil"/>
              <w:bottom w:val="single" w:sz="4" w:space="0" w:color="auto"/>
              <w:right w:val="single" w:sz="4" w:space="0" w:color="auto"/>
            </w:tcBorders>
            <w:vAlign w:val="center"/>
          </w:tcPr>
          <w:p w:rsidR="008441DF" w:rsidRPr="004768E4" w:rsidRDefault="008441DF" w:rsidP="002A0BAC">
            <w:pPr>
              <w:jc w:val="center"/>
              <w:rPr>
                <w:color w:val="000000"/>
                <w:sz w:val="22"/>
                <w:szCs w:val="22"/>
              </w:rPr>
            </w:pPr>
          </w:p>
        </w:tc>
        <w:tc>
          <w:tcPr>
            <w:tcW w:w="5358" w:type="dxa"/>
            <w:tcBorders>
              <w:top w:val="nil"/>
              <w:left w:val="single" w:sz="4" w:space="0" w:color="auto"/>
              <w:bottom w:val="single" w:sz="4" w:space="0" w:color="auto"/>
              <w:right w:val="single" w:sz="4" w:space="0" w:color="auto"/>
            </w:tcBorders>
            <w:vAlign w:val="center"/>
          </w:tcPr>
          <w:p w:rsidR="008441DF" w:rsidRPr="004768E4" w:rsidRDefault="008441DF" w:rsidP="002A0BAC">
            <w:pPr>
              <w:autoSpaceDE w:val="0"/>
              <w:autoSpaceDN w:val="0"/>
              <w:adjustRightInd w:val="0"/>
              <w:rPr>
                <w:color w:val="000000"/>
                <w:sz w:val="22"/>
                <w:szCs w:val="22"/>
              </w:rPr>
            </w:pPr>
          </w:p>
        </w:tc>
      </w:tr>
      <w:tr w:rsidR="008441DF" w:rsidRPr="004768E4" w:rsidTr="002F6135">
        <w:trPr>
          <w:trHeight w:val="429"/>
          <w:jc w:val="center"/>
        </w:trPr>
        <w:tc>
          <w:tcPr>
            <w:tcW w:w="692" w:type="dxa"/>
            <w:tcBorders>
              <w:top w:val="nil"/>
              <w:left w:val="single" w:sz="4" w:space="0" w:color="auto"/>
              <w:bottom w:val="single" w:sz="4" w:space="0" w:color="auto"/>
              <w:right w:val="single" w:sz="4" w:space="0" w:color="auto"/>
            </w:tcBorders>
            <w:vAlign w:val="center"/>
          </w:tcPr>
          <w:p w:rsidR="008441DF" w:rsidRPr="004768E4" w:rsidRDefault="003E0A6C" w:rsidP="002A0BAC">
            <w:pPr>
              <w:jc w:val="center"/>
              <w:rPr>
                <w:color w:val="000000" w:themeColor="text1"/>
                <w:sz w:val="22"/>
                <w:szCs w:val="22"/>
              </w:rPr>
            </w:pPr>
            <w:r>
              <w:rPr>
                <w:color w:val="000000" w:themeColor="text1"/>
                <w:sz w:val="22"/>
                <w:szCs w:val="22"/>
              </w:rPr>
              <w:t>1</w:t>
            </w:r>
            <w:r w:rsidR="008441DF" w:rsidRPr="004768E4">
              <w:rPr>
                <w:color w:val="000000" w:themeColor="text1"/>
                <w:sz w:val="22"/>
                <w:szCs w:val="22"/>
              </w:rPr>
              <w:t>.23</w:t>
            </w:r>
          </w:p>
        </w:tc>
        <w:tc>
          <w:tcPr>
            <w:tcW w:w="4832" w:type="dxa"/>
            <w:tcBorders>
              <w:top w:val="nil"/>
              <w:left w:val="single" w:sz="4" w:space="0" w:color="auto"/>
              <w:bottom w:val="single" w:sz="4" w:space="0" w:color="auto"/>
              <w:right w:val="single" w:sz="4" w:space="0" w:color="auto"/>
            </w:tcBorders>
            <w:shd w:val="clear" w:color="auto" w:fill="auto"/>
            <w:vAlign w:val="center"/>
          </w:tcPr>
          <w:p w:rsidR="008441DF" w:rsidRPr="004768E4" w:rsidRDefault="008441DF" w:rsidP="002A0BAC">
            <w:pPr>
              <w:autoSpaceDE w:val="0"/>
              <w:autoSpaceDN w:val="0"/>
              <w:adjustRightInd w:val="0"/>
              <w:rPr>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8441DF" w:rsidRPr="004768E4" w:rsidRDefault="008441DF" w:rsidP="002A0BAC">
            <w:pPr>
              <w:jc w:val="center"/>
              <w:rPr>
                <w:color w:val="000000"/>
                <w:sz w:val="22"/>
                <w:szCs w:val="22"/>
              </w:rPr>
            </w:pPr>
          </w:p>
        </w:tc>
        <w:tc>
          <w:tcPr>
            <w:tcW w:w="1871" w:type="dxa"/>
            <w:tcBorders>
              <w:top w:val="nil"/>
              <w:left w:val="nil"/>
              <w:bottom w:val="single" w:sz="4" w:space="0" w:color="auto"/>
              <w:right w:val="single" w:sz="4" w:space="0" w:color="auto"/>
            </w:tcBorders>
            <w:shd w:val="clear" w:color="auto" w:fill="auto"/>
            <w:vAlign w:val="center"/>
          </w:tcPr>
          <w:p w:rsidR="008441DF" w:rsidRPr="004768E4" w:rsidRDefault="008441DF" w:rsidP="00E86E8B">
            <w:pPr>
              <w:jc w:val="center"/>
              <w:rPr>
                <w:color w:val="000000"/>
                <w:sz w:val="22"/>
                <w:szCs w:val="22"/>
              </w:rPr>
            </w:pPr>
          </w:p>
        </w:tc>
        <w:tc>
          <w:tcPr>
            <w:tcW w:w="1701" w:type="dxa"/>
            <w:tcBorders>
              <w:top w:val="nil"/>
              <w:left w:val="nil"/>
              <w:bottom w:val="single" w:sz="4" w:space="0" w:color="auto"/>
              <w:right w:val="single" w:sz="4" w:space="0" w:color="auto"/>
            </w:tcBorders>
            <w:vAlign w:val="center"/>
          </w:tcPr>
          <w:p w:rsidR="008441DF" w:rsidRPr="004768E4" w:rsidRDefault="008441DF" w:rsidP="00E86E8B">
            <w:pPr>
              <w:jc w:val="center"/>
              <w:rPr>
                <w:color w:val="000000"/>
                <w:sz w:val="22"/>
                <w:szCs w:val="22"/>
              </w:rPr>
            </w:pPr>
          </w:p>
        </w:tc>
        <w:tc>
          <w:tcPr>
            <w:tcW w:w="5358" w:type="dxa"/>
            <w:tcBorders>
              <w:top w:val="nil"/>
              <w:left w:val="single" w:sz="4" w:space="0" w:color="auto"/>
              <w:bottom w:val="single" w:sz="4" w:space="0" w:color="auto"/>
              <w:right w:val="single" w:sz="4" w:space="0" w:color="auto"/>
            </w:tcBorders>
            <w:vAlign w:val="center"/>
          </w:tcPr>
          <w:p w:rsidR="008441DF" w:rsidRPr="004768E4" w:rsidRDefault="008441DF" w:rsidP="002A0BAC">
            <w:pPr>
              <w:autoSpaceDE w:val="0"/>
              <w:autoSpaceDN w:val="0"/>
              <w:adjustRightInd w:val="0"/>
              <w:rPr>
                <w:color w:val="000000"/>
                <w:sz w:val="22"/>
                <w:szCs w:val="22"/>
              </w:rPr>
            </w:pPr>
          </w:p>
        </w:tc>
      </w:tr>
      <w:tr w:rsidR="008441DF" w:rsidRPr="004768E4" w:rsidTr="002F6135">
        <w:trPr>
          <w:trHeight w:val="504"/>
          <w:jc w:val="center"/>
        </w:trPr>
        <w:tc>
          <w:tcPr>
            <w:tcW w:w="692" w:type="dxa"/>
            <w:tcBorders>
              <w:top w:val="nil"/>
              <w:left w:val="single" w:sz="4" w:space="0" w:color="auto"/>
              <w:bottom w:val="single" w:sz="4" w:space="0" w:color="auto"/>
              <w:right w:val="single" w:sz="4" w:space="0" w:color="auto"/>
            </w:tcBorders>
            <w:vAlign w:val="center"/>
          </w:tcPr>
          <w:p w:rsidR="008441DF" w:rsidRPr="004768E4" w:rsidRDefault="003E0A6C" w:rsidP="002A0BAC">
            <w:pPr>
              <w:jc w:val="center"/>
              <w:rPr>
                <w:color w:val="000000" w:themeColor="text1"/>
                <w:sz w:val="22"/>
                <w:szCs w:val="22"/>
              </w:rPr>
            </w:pPr>
            <w:r>
              <w:rPr>
                <w:color w:val="000000" w:themeColor="text1"/>
                <w:sz w:val="22"/>
                <w:szCs w:val="22"/>
              </w:rPr>
              <w:t>1</w:t>
            </w:r>
            <w:r w:rsidR="008441DF" w:rsidRPr="004768E4">
              <w:rPr>
                <w:color w:val="000000" w:themeColor="text1"/>
                <w:sz w:val="22"/>
                <w:szCs w:val="22"/>
              </w:rPr>
              <w:t>.24</w:t>
            </w:r>
          </w:p>
        </w:tc>
        <w:tc>
          <w:tcPr>
            <w:tcW w:w="4832" w:type="dxa"/>
            <w:tcBorders>
              <w:top w:val="nil"/>
              <w:left w:val="single" w:sz="4" w:space="0" w:color="auto"/>
              <w:bottom w:val="single" w:sz="4" w:space="0" w:color="auto"/>
              <w:right w:val="single" w:sz="4" w:space="0" w:color="auto"/>
            </w:tcBorders>
            <w:shd w:val="clear" w:color="auto" w:fill="auto"/>
            <w:vAlign w:val="center"/>
          </w:tcPr>
          <w:p w:rsidR="008441DF" w:rsidRPr="004768E4" w:rsidRDefault="008441DF" w:rsidP="002A0BAC">
            <w:pPr>
              <w:autoSpaceDE w:val="0"/>
              <w:autoSpaceDN w:val="0"/>
              <w:adjustRightInd w:val="0"/>
              <w:rPr>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8441DF" w:rsidRPr="004768E4" w:rsidRDefault="008441DF" w:rsidP="002A0BAC">
            <w:pPr>
              <w:jc w:val="center"/>
              <w:rPr>
                <w:color w:val="000000"/>
                <w:sz w:val="22"/>
                <w:szCs w:val="22"/>
              </w:rPr>
            </w:pPr>
          </w:p>
        </w:tc>
        <w:tc>
          <w:tcPr>
            <w:tcW w:w="1871" w:type="dxa"/>
            <w:tcBorders>
              <w:top w:val="nil"/>
              <w:left w:val="nil"/>
              <w:bottom w:val="single" w:sz="4" w:space="0" w:color="auto"/>
              <w:right w:val="single" w:sz="4" w:space="0" w:color="auto"/>
            </w:tcBorders>
            <w:shd w:val="clear" w:color="auto" w:fill="auto"/>
            <w:vAlign w:val="center"/>
          </w:tcPr>
          <w:p w:rsidR="008441DF" w:rsidRPr="004768E4" w:rsidRDefault="008441DF" w:rsidP="002A0BAC">
            <w:pPr>
              <w:jc w:val="center"/>
              <w:rPr>
                <w:color w:val="000000"/>
                <w:sz w:val="22"/>
                <w:szCs w:val="22"/>
              </w:rPr>
            </w:pPr>
          </w:p>
        </w:tc>
        <w:tc>
          <w:tcPr>
            <w:tcW w:w="1701" w:type="dxa"/>
            <w:tcBorders>
              <w:top w:val="nil"/>
              <w:left w:val="nil"/>
              <w:bottom w:val="single" w:sz="4" w:space="0" w:color="auto"/>
              <w:right w:val="single" w:sz="4" w:space="0" w:color="auto"/>
            </w:tcBorders>
            <w:vAlign w:val="center"/>
          </w:tcPr>
          <w:p w:rsidR="008441DF" w:rsidRPr="004768E4" w:rsidRDefault="008441DF" w:rsidP="002A0BAC">
            <w:pPr>
              <w:jc w:val="center"/>
              <w:rPr>
                <w:color w:val="000000"/>
                <w:sz w:val="22"/>
                <w:szCs w:val="22"/>
              </w:rPr>
            </w:pPr>
          </w:p>
        </w:tc>
        <w:tc>
          <w:tcPr>
            <w:tcW w:w="5358" w:type="dxa"/>
            <w:tcBorders>
              <w:top w:val="nil"/>
              <w:left w:val="single" w:sz="4" w:space="0" w:color="auto"/>
              <w:bottom w:val="single" w:sz="4" w:space="0" w:color="auto"/>
              <w:right w:val="single" w:sz="4" w:space="0" w:color="auto"/>
            </w:tcBorders>
            <w:vAlign w:val="center"/>
          </w:tcPr>
          <w:p w:rsidR="008441DF" w:rsidRPr="004768E4" w:rsidRDefault="008441DF" w:rsidP="002A0BAC">
            <w:pPr>
              <w:autoSpaceDE w:val="0"/>
              <w:autoSpaceDN w:val="0"/>
              <w:adjustRightInd w:val="0"/>
              <w:rPr>
                <w:color w:val="000000"/>
                <w:sz w:val="22"/>
                <w:szCs w:val="22"/>
              </w:rPr>
            </w:pPr>
          </w:p>
        </w:tc>
      </w:tr>
      <w:tr w:rsidR="008441DF" w:rsidRPr="004768E4" w:rsidTr="00A657F9">
        <w:trPr>
          <w:trHeight w:val="519"/>
          <w:jc w:val="center"/>
        </w:trPr>
        <w:tc>
          <w:tcPr>
            <w:tcW w:w="692" w:type="dxa"/>
            <w:tcBorders>
              <w:top w:val="single" w:sz="4" w:space="0" w:color="auto"/>
              <w:left w:val="single" w:sz="4" w:space="0" w:color="auto"/>
              <w:bottom w:val="single" w:sz="4" w:space="0" w:color="auto"/>
              <w:right w:val="single" w:sz="4" w:space="0" w:color="auto"/>
            </w:tcBorders>
            <w:shd w:val="clear" w:color="000000" w:fill="auto"/>
            <w:vAlign w:val="center"/>
          </w:tcPr>
          <w:p w:rsidR="008441DF" w:rsidRPr="004768E4" w:rsidRDefault="003E0A6C" w:rsidP="002A0BAC">
            <w:pPr>
              <w:jc w:val="center"/>
              <w:rPr>
                <w:b/>
                <w:bCs/>
                <w:color w:val="000000" w:themeColor="text1"/>
                <w:sz w:val="22"/>
                <w:szCs w:val="22"/>
              </w:rPr>
            </w:pPr>
            <w:r>
              <w:rPr>
                <w:b/>
                <w:bCs/>
                <w:color w:val="000000" w:themeColor="text1"/>
                <w:sz w:val="22"/>
                <w:szCs w:val="22"/>
              </w:rPr>
              <w:t>2</w:t>
            </w:r>
            <w:r w:rsidR="008441DF" w:rsidRPr="004768E4">
              <w:rPr>
                <w:b/>
                <w:bCs/>
                <w:color w:val="000000" w:themeColor="text1"/>
                <w:sz w:val="22"/>
                <w:szCs w:val="22"/>
              </w:rPr>
              <w:t>.</w:t>
            </w:r>
          </w:p>
        </w:tc>
        <w:tc>
          <w:tcPr>
            <w:tcW w:w="14896" w:type="dxa"/>
            <w:gridSpan w:val="5"/>
            <w:tcBorders>
              <w:top w:val="single" w:sz="4" w:space="0" w:color="auto"/>
              <w:left w:val="single" w:sz="4" w:space="0" w:color="auto"/>
              <w:bottom w:val="single" w:sz="4" w:space="0" w:color="auto"/>
              <w:right w:val="single" w:sz="4" w:space="0" w:color="auto"/>
            </w:tcBorders>
            <w:shd w:val="clear" w:color="000000" w:fill="auto"/>
            <w:vAlign w:val="center"/>
            <w:hideMark/>
          </w:tcPr>
          <w:p w:rsidR="008441DF" w:rsidRPr="004768E4" w:rsidRDefault="008441DF" w:rsidP="002A0BAC">
            <w:pPr>
              <w:autoSpaceDE w:val="0"/>
              <w:autoSpaceDN w:val="0"/>
              <w:adjustRightInd w:val="0"/>
              <w:rPr>
                <w:color w:val="000000"/>
                <w:sz w:val="22"/>
                <w:szCs w:val="22"/>
              </w:rPr>
            </w:pPr>
            <w:r w:rsidRPr="004768E4">
              <w:rPr>
                <w:b/>
                <w:bCs/>
                <w:color w:val="000000" w:themeColor="text1"/>
                <w:sz w:val="22"/>
                <w:szCs w:val="22"/>
              </w:rPr>
              <w:t>Материалы</w:t>
            </w:r>
          </w:p>
        </w:tc>
      </w:tr>
      <w:tr w:rsidR="008441DF" w:rsidRPr="004768E4" w:rsidTr="002F6135">
        <w:trPr>
          <w:trHeight w:val="340"/>
          <w:jc w:val="center"/>
        </w:trPr>
        <w:tc>
          <w:tcPr>
            <w:tcW w:w="692" w:type="dxa"/>
            <w:tcBorders>
              <w:top w:val="nil"/>
              <w:left w:val="single" w:sz="4" w:space="0" w:color="auto"/>
              <w:bottom w:val="single" w:sz="4" w:space="0" w:color="auto"/>
              <w:right w:val="single" w:sz="4" w:space="0" w:color="auto"/>
            </w:tcBorders>
            <w:vAlign w:val="center"/>
          </w:tcPr>
          <w:p w:rsidR="008441DF" w:rsidRPr="004768E4" w:rsidRDefault="003E0A6C" w:rsidP="002A0BAC">
            <w:pPr>
              <w:jc w:val="center"/>
              <w:rPr>
                <w:color w:val="000000"/>
                <w:sz w:val="22"/>
                <w:szCs w:val="22"/>
              </w:rPr>
            </w:pPr>
            <w:r>
              <w:rPr>
                <w:color w:val="000000"/>
                <w:sz w:val="22"/>
                <w:szCs w:val="22"/>
              </w:rPr>
              <w:t>2</w:t>
            </w:r>
            <w:r w:rsidR="008441DF" w:rsidRPr="004768E4">
              <w:rPr>
                <w:color w:val="000000"/>
                <w:sz w:val="22"/>
                <w:szCs w:val="22"/>
              </w:rPr>
              <w:t>.1</w:t>
            </w:r>
          </w:p>
        </w:tc>
        <w:tc>
          <w:tcPr>
            <w:tcW w:w="4832" w:type="dxa"/>
            <w:tcBorders>
              <w:top w:val="nil"/>
              <w:left w:val="single" w:sz="4" w:space="0" w:color="auto"/>
              <w:bottom w:val="single" w:sz="4" w:space="0" w:color="auto"/>
              <w:right w:val="single" w:sz="4" w:space="0" w:color="auto"/>
            </w:tcBorders>
            <w:shd w:val="clear" w:color="auto" w:fill="auto"/>
            <w:vAlign w:val="center"/>
          </w:tcPr>
          <w:p w:rsidR="008441DF" w:rsidRPr="004768E4" w:rsidRDefault="008441DF" w:rsidP="002A0BAC">
            <w:pPr>
              <w:autoSpaceDE w:val="0"/>
              <w:autoSpaceDN w:val="0"/>
              <w:adjustRightInd w:val="0"/>
              <w:rPr>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8441DF" w:rsidRPr="004768E4" w:rsidRDefault="008441DF" w:rsidP="002A0BAC">
            <w:pPr>
              <w:jc w:val="center"/>
              <w:rPr>
                <w:color w:val="000000"/>
                <w:sz w:val="22"/>
                <w:szCs w:val="22"/>
                <w:lang w:val="en-US"/>
              </w:rPr>
            </w:pPr>
          </w:p>
        </w:tc>
        <w:tc>
          <w:tcPr>
            <w:tcW w:w="1871" w:type="dxa"/>
            <w:tcBorders>
              <w:top w:val="nil"/>
              <w:left w:val="nil"/>
              <w:bottom w:val="single" w:sz="4" w:space="0" w:color="auto"/>
              <w:right w:val="single" w:sz="4" w:space="0" w:color="auto"/>
            </w:tcBorders>
            <w:shd w:val="clear" w:color="auto" w:fill="auto"/>
            <w:vAlign w:val="center"/>
          </w:tcPr>
          <w:p w:rsidR="008441DF" w:rsidRPr="004768E4" w:rsidRDefault="008441DF" w:rsidP="00E86E8B">
            <w:pPr>
              <w:jc w:val="center"/>
              <w:rPr>
                <w:color w:val="000000"/>
                <w:sz w:val="22"/>
                <w:szCs w:val="22"/>
              </w:rPr>
            </w:pPr>
          </w:p>
        </w:tc>
        <w:tc>
          <w:tcPr>
            <w:tcW w:w="1701" w:type="dxa"/>
            <w:tcBorders>
              <w:top w:val="nil"/>
              <w:left w:val="nil"/>
              <w:bottom w:val="single" w:sz="4" w:space="0" w:color="auto"/>
              <w:right w:val="single" w:sz="4" w:space="0" w:color="auto"/>
            </w:tcBorders>
            <w:vAlign w:val="center"/>
          </w:tcPr>
          <w:p w:rsidR="008441DF" w:rsidRPr="004768E4" w:rsidRDefault="008441DF" w:rsidP="00E86E8B">
            <w:pPr>
              <w:jc w:val="center"/>
              <w:rPr>
                <w:color w:val="000000"/>
                <w:sz w:val="22"/>
                <w:szCs w:val="22"/>
              </w:rPr>
            </w:pPr>
          </w:p>
        </w:tc>
        <w:tc>
          <w:tcPr>
            <w:tcW w:w="5358" w:type="dxa"/>
            <w:tcBorders>
              <w:top w:val="nil"/>
              <w:left w:val="single" w:sz="4" w:space="0" w:color="auto"/>
              <w:bottom w:val="single" w:sz="4" w:space="0" w:color="auto"/>
              <w:right w:val="single" w:sz="4" w:space="0" w:color="auto"/>
            </w:tcBorders>
            <w:vAlign w:val="center"/>
          </w:tcPr>
          <w:p w:rsidR="008441DF" w:rsidRPr="004768E4" w:rsidRDefault="008441DF" w:rsidP="002A0BAC">
            <w:pPr>
              <w:autoSpaceDE w:val="0"/>
              <w:autoSpaceDN w:val="0"/>
              <w:adjustRightInd w:val="0"/>
              <w:ind w:right="-92"/>
              <w:rPr>
                <w:color w:val="000000"/>
                <w:sz w:val="22"/>
                <w:szCs w:val="22"/>
              </w:rPr>
            </w:pPr>
          </w:p>
        </w:tc>
      </w:tr>
      <w:tr w:rsidR="008441DF" w:rsidRPr="004768E4" w:rsidTr="003E0A6C">
        <w:trPr>
          <w:trHeight w:val="340"/>
          <w:jc w:val="center"/>
        </w:trPr>
        <w:tc>
          <w:tcPr>
            <w:tcW w:w="692" w:type="dxa"/>
            <w:tcBorders>
              <w:top w:val="nil"/>
              <w:left w:val="single" w:sz="4" w:space="0" w:color="auto"/>
              <w:bottom w:val="single" w:sz="4" w:space="0" w:color="auto"/>
              <w:right w:val="single" w:sz="4" w:space="0" w:color="auto"/>
            </w:tcBorders>
            <w:vAlign w:val="center"/>
          </w:tcPr>
          <w:p w:rsidR="008441DF" w:rsidRPr="004768E4" w:rsidRDefault="003E0A6C" w:rsidP="002A0BAC">
            <w:pPr>
              <w:jc w:val="center"/>
              <w:rPr>
                <w:color w:val="000000"/>
                <w:sz w:val="22"/>
                <w:szCs w:val="22"/>
              </w:rPr>
            </w:pPr>
            <w:r>
              <w:rPr>
                <w:color w:val="000000"/>
                <w:sz w:val="22"/>
                <w:szCs w:val="22"/>
              </w:rPr>
              <w:t>2</w:t>
            </w:r>
            <w:r w:rsidR="008441DF" w:rsidRPr="004768E4">
              <w:rPr>
                <w:color w:val="000000"/>
                <w:sz w:val="22"/>
                <w:szCs w:val="22"/>
              </w:rPr>
              <w:t>.2</w:t>
            </w:r>
          </w:p>
        </w:tc>
        <w:tc>
          <w:tcPr>
            <w:tcW w:w="4832" w:type="dxa"/>
            <w:tcBorders>
              <w:top w:val="nil"/>
              <w:left w:val="single" w:sz="4" w:space="0" w:color="auto"/>
              <w:bottom w:val="single" w:sz="4" w:space="0" w:color="auto"/>
              <w:right w:val="single" w:sz="4" w:space="0" w:color="auto"/>
            </w:tcBorders>
            <w:shd w:val="clear" w:color="auto" w:fill="auto"/>
            <w:vAlign w:val="center"/>
          </w:tcPr>
          <w:p w:rsidR="008441DF" w:rsidRPr="004768E4" w:rsidRDefault="008441DF" w:rsidP="002A0BAC">
            <w:pPr>
              <w:autoSpaceDE w:val="0"/>
              <w:autoSpaceDN w:val="0"/>
              <w:adjustRightInd w:val="0"/>
              <w:rPr>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8441DF" w:rsidRPr="004768E4" w:rsidRDefault="008441DF" w:rsidP="002A0BAC">
            <w:pPr>
              <w:jc w:val="center"/>
              <w:rPr>
                <w:color w:val="000000"/>
                <w:sz w:val="22"/>
                <w:szCs w:val="22"/>
                <w:lang w:val="en-US"/>
              </w:rPr>
            </w:pPr>
          </w:p>
        </w:tc>
        <w:tc>
          <w:tcPr>
            <w:tcW w:w="1871" w:type="dxa"/>
            <w:tcBorders>
              <w:top w:val="nil"/>
              <w:left w:val="nil"/>
              <w:bottom w:val="single" w:sz="4" w:space="0" w:color="auto"/>
              <w:right w:val="single" w:sz="4" w:space="0" w:color="auto"/>
            </w:tcBorders>
            <w:shd w:val="clear" w:color="auto" w:fill="auto"/>
            <w:vAlign w:val="center"/>
          </w:tcPr>
          <w:p w:rsidR="008441DF" w:rsidRPr="004768E4" w:rsidRDefault="008441DF" w:rsidP="00E86E8B">
            <w:pPr>
              <w:jc w:val="center"/>
              <w:rPr>
                <w:color w:val="000000"/>
                <w:sz w:val="22"/>
                <w:szCs w:val="22"/>
              </w:rPr>
            </w:pPr>
          </w:p>
        </w:tc>
        <w:tc>
          <w:tcPr>
            <w:tcW w:w="1701" w:type="dxa"/>
            <w:tcBorders>
              <w:top w:val="nil"/>
              <w:left w:val="nil"/>
              <w:bottom w:val="single" w:sz="4" w:space="0" w:color="auto"/>
              <w:right w:val="single" w:sz="4" w:space="0" w:color="auto"/>
            </w:tcBorders>
            <w:vAlign w:val="center"/>
          </w:tcPr>
          <w:p w:rsidR="008441DF" w:rsidRPr="004768E4" w:rsidRDefault="008441DF" w:rsidP="00E86E8B">
            <w:pPr>
              <w:jc w:val="center"/>
              <w:rPr>
                <w:color w:val="000000"/>
                <w:sz w:val="22"/>
                <w:szCs w:val="22"/>
              </w:rPr>
            </w:pPr>
          </w:p>
        </w:tc>
        <w:tc>
          <w:tcPr>
            <w:tcW w:w="5358" w:type="dxa"/>
            <w:tcBorders>
              <w:top w:val="nil"/>
              <w:left w:val="single" w:sz="4" w:space="0" w:color="auto"/>
              <w:bottom w:val="single" w:sz="4" w:space="0" w:color="auto"/>
              <w:right w:val="single" w:sz="4" w:space="0" w:color="auto"/>
            </w:tcBorders>
            <w:vAlign w:val="center"/>
          </w:tcPr>
          <w:p w:rsidR="008441DF" w:rsidRPr="004768E4" w:rsidRDefault="008441DF" w:rsidP="002A0BAC">
            <w:pPr>
              <w:autoSpaceDE w:val="0"/>
              <w:autoSpaceDN w:val="0"/>
              <w:adjustRightInd w:val="0"/>
              <w:ind w:right="-92"/>
              <w:rPr>
                <w:color w:val="000000"/>
                <w:sz w:val="22"/>
                <w:szCs w:val="22"/>
              </w:rPr>
            </w:pPr>
          </w:p>
        </w:tc>
      </w:tr>
      <w:tr w:rsidR="008441DF" w:rsidRPr="004768E4" w:rsidTr="003E0A6C">
        <w:trPr>
          <w:trHeight w:val="340"/>
          <w:jc w:val="center"/>
        </w:trPr>
        <w:tc>
          <w:tcPr>
            <w:tcW w:w="692" w:type="dxa"/>
            <w:tcBorders>
              <w:top w:val="single" w:sz="4" w:space="0" w:color="auto"/>
              <w:left w:val="single" w:sz="4" w:space="0" w:color="auto"/>
              <w:bottom w:val="single" w:sz="4" w:space="0" w:color="auto"/>
              <w:right w:val="single" w:sz="4" w:space="0" w:color="auto"/>
            </w:tcBorders>
            <w:vAlign w:val="center"/>
          </w:tcPr>
          <w:p w:rsidR="008441DF" w:rsidRPr="004768E4" w:rsidRDefault="003E0A6C" w:rsidP="002A0BAC">
            <w:pPr>
              <w:jc w:val="center"/>
              <w:rPr>
                <w:color w:val="000000"/>
                <w:sz w:val="22"/>
                <w:szCs w:val="22"/>
              </w:rPr>
            </w:pPr>
            <w:r>
              <w:rPr>
                <w:color w:val="000000"/>
                <w:sz w:val="22"/>
                <w:szCs w:val="22"/>
              </w:rPr>
              <w:t>2</w:t>
            </w:r>
            <w:r w:rsidR="008441DF" w:rsidRPr="004768E4">
              <w:rPr>
                <w:color w:val="000000"/>
                <w:sz w:val="22"/>
                <w:szCs w:val="22"/>
              </w:rPr>
              <w:t>.3</w:t>
            </w:r>
          </w:p>
        </w:tc>
        <w:tc>
          <w:tcPr>
            <w:tcW w:w="4832" w:type="dxa"/>
            <w:tcBorders>
              <w:top w:val="single" w:sz="4" w:space="0" w:color="auto"/>
              <w:left w:val="single" w:sz="4" w:space="0" w:color="auto"/>
              <w:bottom w:val="single" w:sz="4" w:space="0" w:color="auto"/>
              <w:right w:val="single" w:sz="4" w:space="0" w:color="auto"/>
            </w:tcBorders>
            <w:shd w:val="clear" w:color="auto" w:fill="auto"/>
            <w:vAlign w:val="center"/>
          </w:tcPr>
          <w:p w:rsidR="008441DF" w:rsidRPr="004768E4" w:rsidRDefault="008441DF" w:rsidP="002A0BAC">
            <w:pPr>
              <w:autoSpaceDE w:val="0"/>
              <w:autoSpaceDN w:val="0"/>
              <w:adjustRightInd w:val="0"/>
              <w:rPr>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441DF" w:rsidRPr="004768E4" w:rsidRDefault="008441DF" w:rsidP="002A0BAC">
            <w:pPr>
              <w:jc w:val="center"/>
              <w:rPr>
                <w:color w:val="000000"/>
                <w:sz w:val="22"/>
                <w:szCs w:val="22"/>
                <w:lang w:val="en-US"/>
              </w:rPr>
            </w:pPr>
          </w:p>
        </w:tc>
        <w:tc>
          <w:tcPr>
            <w:tcW w:w="1871" w:type="dxa"/>
            <w:tcBorders>
              <w:top w:val="single" w:sz="4" w:space="0" w:color="auto"/>
              <w:left w:val="nil"/>
              <w:bottom w:val="single" w:sz="4" w:space="0" w:color="auto"/>
              <w:right w:val="single" w:sz="4" w:space="0" w:color="auto"/>
            </w:tcBorders>
            <w:shd w:val="clear" w:color="auto" w:fill="auto"/>
            <w:vAlign w:val="center"/>
          </w:tcPr>
          <w:p w:rsidR="008441DF" w:rsidRPr="004768E4" w:rsidRDefault="008441DF" w:rsidP="002A0BAC">
            <w:pPr>
              <w:jc w:val="center"/>
              <w:rPr>
                <w:color w:val="000000"/>
                <w:sz w:val="22"/>
                <w:szCs w:val="22"/>
              </w:rPr>
            </w:pPr>
          </w:p>
        </w:tc>
        <w:tc>
          <w:tcPr>
            <w:tcW w:w="1701" w:type="dxa"/>
            <w:tcBorders>
              <w:top w:val="single" w:sz="4" w:space="0" w:color="auto"/>
              <w:left w:val="nil"/>
              <w:bottom w:val="single" w:sz="4" w:space="0" w:color="auto"/>
              <w:right w:val="single" w:sz="4" w:space="0" w:color="auto"/>
            </w:tcBorders>
            <w:vAlign w:val="center"/>
          </w:tcPr>
          <w:p w:rsidR="008441DF" w:rsidRPr="004768E4" w:rsidRDefault="008441DF" w:rsidP="00E86E8B">
            <w:pPr>
              <w:jc w:val="center"/>
              <w:rPr>
                <w:color w:val="000000"/>
                <w:sz w:val="22"/>
                <w:szCs w:val="22"/>
              </w:rPr>
            </w:pPr>
          </w:p>
        </w:tc>
        <w:tc>
          <w:tcPr>
            <w:tcW w:w="5358" w:type="dxa"/>
            <w:tcBorders>
              <w:top w:val="single" w:sz="4" w:space="0" w:color="auto"/>
              <w:left w:val="single" w:sz="4" w:space="0" w:color="auto"/>
              <w:bottom w:val="single" w:sz="4" w:space="0" w:color="auto"/>
              <w:right w:val="single" w:sz="4" w:space="0" w:color="auto"/>
            </w:tcBorders>
            <w:vAlign w:val="center"/>
          </w:tcPr>
          <w:p w:rsidR="008441DF" w:rsidRPr="004768E4" w:rsidRDefault="008441DF" w:rsidP="002A0BAC">
            <w:pPr>
              <w:autoSpaceDE w:val="0"/>
              <w:autoSpaceDN w:val="0"/>
              <w:adjustRightInd w:val="0"/>
              <w:rPr>
                <w:color w:val="000000"/>
                <w:sz w:val="22"/>
                <w:szCs w:val="22"/>
              </w:rPr>
            </w:pPr>
          </w:p>
        </w:tc>
      </w:tr>
      <w:tr w:rsidR="003E0A6C" w:rsidRPr="004768E4" w:rsidTr="003E0A6C">
        <w:trPr>
          <w:trHeight w:val="535"/>
          <w:jc w:val="center"/>
        </w:trPr>
        <w:tc>
          <w:tcPr>
            <w:tcW w:w="692" w:type="dxa"/>
            <w:tcBorders>
              <w:top w:val="single" w:sz="4" w:space="0" w:color="auto"/>
              <w:left w:val="single" w:sz="4" w:space="0" w:color="auto"/>
              <w:bottom w:val="single" w:sz="4" w:space="0" w:color="auto"/>
              <w:right w:val="single" w:sz="4" w:space="0" w:color="auto"/>
            </w:tcBorders>
            <w:vAlign w:val="center"/>
          </w:tcPr>
          <w:p w:rsidR="003E0A6C" w:rsidRPr="004768E4" w:rsidRDefault="003E0A6C" w:rsidP="00143EEE">
            <w:pPr>
              <w:jc w:val="center"/>
              <w:rPr>
                <w:b/>
                <w:color w:val="000000"/>
                <w:sz w:val="22"/>
                <w:szCs w:val="22"/>
              </w:rPr>
            </w:pPr>
            <w:r>
              <w:rPr>
                <w:b/>
                <w:color w:val="000000"/>
                <w:sz w:val="22"/>
                <w:szCs w:val="22"/>
              </w:rPr>
              <w:t>3</w:t>
            </w:r>
            <w:r w:rsidRPr="004768E4">
              <w:rPr>
                <w:b/>
                <w:color w:val="000000"/>
                <w:sz w:val="22"/>
                <w:szCs w:val="22"/>
              </w:rPr>
              <w:t>.</w:t>
            </w:r>
          </w:p>
        </w:tc>
        <w:tc>
          <w:tcPr>
            <w:tcW w:w="148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0A6C" w:rsidRPr="004768E4" w:rsidRDefault="003E0A6C" w:rsidP="00143EEE">
            <w:pPr>
              <w:rPr>
                <w:b/>
                <w:color w:val="000000"/>
                <w:sz w:val="22"/>
                <w:szCs w:val="22"/>
              </w:rPr>
            </w:pPr>
            <w:r w:rsidRPr="004768E4">
              <w:rPr>
                <w:b/>
                <w:color w:val="000000"/>
                <w:sz w:val="22"/>
                <w:szCs w:val="22"/>
              </w:rPr>
              <w:t xml:space="preserve">Легализация </w:t>
            </w:r>
          </w:p>
        </w:tc>
      </w:tr>
      <w:tr w:rsidR="003E0A6C" w:rsidRPr="004768E4" w:rsidTr="00143EEE">
        <w:trPr>
          <w:trHeight w:val="340"/>
          <w:jc w:val="center"/>
        </w:trPr>
        <w:tc>
          <w:tcPr>
            <w:tcW w:w="692" w:type="dxa"/>
            <w:tcBorders>
              <w:top w:val="nil"/>
              <w:left w:val="single" w:sz="4" w:space="0" w:color="auto"/>
              <w:bottom w:val="single" w:sz="4" w:space="0" w:color="auto"/>
              <w:right w:val="single" w:sz="4" w:space="0" w:color="auto"/>
            </w:tcBorders>
            <w:vAlign w:val="center"/>
          </w:tcPr>
          <w:p w:rsidR="003E0A6C" w:rsidRPr="004768E4" w:rsidRDefault="003E0A6C" w:rsidP="00143EEE">
            <w:pPr>
              <w:jc w:val="center"/>
              <w:rPr>
                <w:b/>
                <w:color w:val="000000"/>
                <w:sz w:val="22"/>
                <w:szCs w:val="22"/>
              </w:rPr>
            </w:pPr>
            <w:r>
              <w:rPr>
                <w:color w:val="000000"/>
                <w:sz w:val="22"/>
                <w:szCs w:val="22"/>
              </w:rPr>
              <w:t>3</w:t>
            </w:r>
            <w:r w:rsidRPr="004768E4">
              <w:rPr>
                <w:color w:val="000000"/>
                <w:sz w:val="22"/>
                <w:szCs w:val="22"/>
              </w:rPr>
              <w:t>.1.</w:t>
            </w:r>
          </w:p>
        </w:tc>
        <w:tc>
          <w:tcPr>
            <w:tcW w:w="4832" w:type="dxa"/>
            <w:tcBorders>
              <w:top w:val="nil"/>
              <w:left w:val="single" w:sz="4" w:space="0" w:color="auto"/>
              <w:bottom w:val="single" w:sz="4" w:space="0" w:color="auto"/>
              <w:right w:val="single" w:sz="4" w:space="0" w:color="auto"/>
            </w:tcBorders>
            <w:shd w:val="clear" w:color="auto" w:fill="auto"/>
            <w:vAlign w:val="center"/>
          </w:tcPr>
          <w:p w:rsidR="003E0A6C" w:rsidRPr="004768E4" w:rsidRDefault="003E0A6C" w:rsidP="00143EEE">
            <w:pPr>
              <w:rPr>
                <w:sz w:val="22"/>
                <w:szCs w:val="22"/>
              </w:rPr>
            </w:pPr>
          </w:p>
        </w:tc>
        <w:tc>
          <w:tcPr>
            <w:tcW w:w="1134" w:type="dxa"/>
            <w:tcBorders>
              <w:top w:val="nil"/>
              <w:left w:val="nil"/>
              <w:bottom w:val="single" w:sz="4" w:space="0" w:color="auto"/>
              <w:right w:val="single" w:sz="4" w:space="0" w:color="auto"/>
            </w:tcBorders>
            <w:shd w:val="clear" w:color="auto" w:fill="auto"/>
            <w:vAlign w:val="center"/>
          </w:tcPr>
          <w:p w:rsidR="003E0A6C" w:rsidRPr="004768E4" w:rsidRDefault="003E0A6C" w:rsidP="00143EEE">
            <w:pPr>
              <w:jc w:val="center"/>
              <w:rPr>
                <w:sz w:val="22"/>
                <w:szCs w:val="22"/>
              </w:rPr>
            </w:pPr>
          </w:p>
        </w:tc>
        <w:tc>
          <w:tcPr>
            <w:tcW w:w="1871" w:type="dxa"/>
            <w:tcBorders>
              <w:top w:val="nil"/>
              <w:left w:val="nil"/>
              <w:bottom w:val="single" w:sz="4" w:space="0" w:color="auto"/>
              <w:right w:val="single" w:sz="4" w:space="0" w:color="auto"/>
            </w:tcBorders>
            <w:shd w:val="clear" w:color="auto" w:fill="auto"/>
            <w:vAlign w:val="center"/>
          </w:tcPr>
          <w:p w:rsidR="003E0A6C" w:rsidRPr="004768E4" w:rsidRDefault="003E0A6C" w:rsidP="00143EEE">
            <w:pPr>
              <w:jc w:val="center"/>
              <w:rPr>
                <w:color w:val="000000"/>
                <w:sz w:val="22"/>
                <w:szCs w:val="22"/>
              </w:rPr>
            </w:pPr>
          </w:p>
        </w:tc>
        <w:tc>
          <w:tcPr>
            <w:tcW w:w="1701" w:type="dxa"/>
            <w:tcBorders>
              <w:top w:val="nil"/>
              <w:left w:val="nil"/>
              <w:bottom w:val="single" w:sz="4" w:space="0" w:color="auto"/>
              <w:right w:val="single" w:sz="4" w:space="0" w:color="auto"/>
            </w:tcBorders>
            <w:vAlign w:val="center"/>
          </w:tcPr>
          <w:p w:rsidR="003E0A6C" w:rsidRPr="004768E4" w:rsidRDefault="003E0A6C" w:rsidP="00143EEE">
            <w:pPr>
              <w:autoSpaceDE w:val="0"/>
              <w:autoSpaceDN w:val="0"/>
              <w:adjustRightInd w:val="0"/>
              <w:jc w:val="center"/>
              <w:rPr>
                <w:color w:val="000000"/>
                <w:sz w:val="22"/>
                <w:szCs w:val="22"/>
              </w:rPr>
            </w:pPr>
          </w:p>
        </w:tc>
        <w:tc>
          <w:tcPr>
            <w:tcW w:w="5358" w:type="dxa"/>
            <w:tcBorders>
              <w:top w:val="nil"/>
              <w:left w:val="single" w:sz="4" w:space="0" w:color="auto"/>
              <w:bottom w:val="single" w:sz="4" w:space="0" w:color="auto"/>
              <w:right w:val="single" w:sz="4" w:space="0" w:color="auto"/>
            </w:tcBorders>
            <w:vAlign w:val="center"/>
          </w:tcPr>
          <w:p w:rsidR="003E0A6C" w:rsidRPr="004768E4" w:rsidRDefault="003E0A6C" w:rsidP="00143EEE">
            <w:pPr>
              <w:autoSpaceDE w:val="0"/>
              <w:autoSpaceDN w:val="0"/>
              <w:adjustRightInd w:val="0"/>
              <w:rPr>
                <w:color w:val="000000"/>
                <w:sz w:val="22"/>
                <w:szCs w:val="22"/>
              </w:rPr>
            </w:pPr>
          </w:p>
        </w:tc>
      </w:tr>
      <w:tr w:rsidR="003E0A6C" w:rsidRPr="004768E4" w:rsidTr="002F6135">
        <w:trPr>
          <w:trHeight w:val="340"/>
          <w:jc w:val="center"/>
        </w:trPr>
        <w:tc>
          <w:tcPr>
            <w:tcW w:w="692" w:type="dxa"/>
            <w:tcBorders>
              <w:top w:val="nil"/>
              <w:left w:val="single" w:sz="4" w:space="0" w:color="auto"/>
              <w:bottom w:val="single" w:sz="4" w:space="0" w:color="auto"/>
              <w:right w:val="single" w:sz="4" w:space="0" w:color="auto"/>
            </w:tcBorders>
            <w:vAlign w:val="center"/>
          </w:tcPr>
          <w:p w:rsidR="003E0A6C" w:rsidRPr="004768E4" w:rsidRDefault="003E0A6C" w:rsidP="002A0BAC">
            <w:pPr>
              <w:jc w:val="center"/>
              <w:rPr>
                <w:color w:val="000000"/>
                <w:sz w:val="22"/>
                <w:szCs w:val="22"/>
              </w:rPr>
            </w:pPr>
          </w:p>
        </w:tc>
        <w:tc>
          <w:tcPr>
            <w:tcW w:w="4832" w:type="dxa"/>
            <w:tcBorders>
              <w:top w:val="nil"/>
              <w:left w:val="single" w:sz="4" w:space="0" w:color="auto"/>
              <w:bottom w:val="single" w:sz="4" w:space="0" w:color="auto"/>
              <w:right w:val="single" w:sz="4" w:space="0" w:color="auto"/>
            </w:tcBorders>
            <w:shd w:val="clear" w:color="auto" w:fill="auto"/>
            <w:vAlign w:val="center"/>
          </w:tcPr>
          <w:p w:rsidR="003E0A6C" w:rsidRPr="004768E4" w:rsidRDefault="003E0A6C" w:rsidP="002A0BAC">
            <w:pPr>
              <w:autoSpaceDE w:val="0"/>
              <w:autoSpaceDN w:val="0"/>
              <w:adjustRightInd w:val="0"/>
              <w:rPr>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3E0A6C" w:rsidRPr="004768E4" w:rsidRDefault="003E0A6C" w:rsidP="002A0BAC">
            <w:pPr>
              <w:jc w:val="center"/>
              <w:rPr>
                <w:color w:val="000000"/>
                <w:sz w:val="22"/>
                <w:szCs w:val="22"/>
                <w:lang w:val="en-US"/>
              </w:rPr>
            </w:pPr>
          </w:p>
        </w:tc>
        <w:tc>
          <w:tcPr>
            <w:tcW w:w="1871" w:type="dxa"/>
            <w:tcBorders>
              <w:top w:val="nil"/>
              <w:left w:val="nil"/>
              <w:bottom w:val="single" w:sz="4" w:space="0" w:color="auto"/>
              <w:right w:val="single" w:sz="4" w:space="0" w:color="auto"/>
            </w:tcBorders>
            <w:shd w:val="clear" w:color="auto" w:fill="auto"/>
            <w:vAlign w:val="center"/>
          </w:tcPr>
          <w:p w:rsidR="003E0A6C" w:rsidRPr="004768E4" w:rsidRDefault="003E0A6C" w:rsidP="002A0BAC">
            <w:pPr>
              <w:jc w:val="center"/>
              <w:rPr>
                <w:color w:val="000000"/>
                <w:sz w:val="22"/>
                <w:szCs w:val="22"/>
              </w:rPr>
            </w:pPr>
          </w:p>
        </w:tc>
        <w:tc>
          <w:tcPr>
            <w:tcW w:w="1701" w:type="dxa"/>
            <w:tcBorders>
              <w:top w:val="nil"/>
              <w:left w:val="nil"/>
              <w:bottom w:val="single" w:sz="4" w:space="0" w:color="auto"/>
              <w:right w:val="single" w:sz="4" w:space="0" w:color="auto"/>
            </w:tcBorders>
            <w:vAlign w:val="center"/>
          </w:tcPr>
          <w:p w:rsidR="003E0A6C" w:rsidRPr="004768E4" w:rsidRDefault="003E0A6C" w:rsidP="00E86E8B">
            <w:pPr>
              <w:jc w:val="center"/>
              <w:rPr>
                <w:color w:val="000000"/>
                <w:sz w:val="22"/>
                <w:szCs w:val="22"/>
              </w:rPr>
            </w:pPr>
          </w:p>
        </w:tc>
        <w:tc>
          <w:tcPr>
            <w:tcW w:w="5358" w:type="dxa"/>
            <w:tcBorders>
              <w:top w:val="nil"/>
              <w:left w:val="single" w:sz="4" w:space="0" w:color="auto"/>
              <w:bottom w:val="single" w:sz="4" w:space="0" w:color="auto"/>
              <w:right w:val="single" w:sz="4" w:space="0" w:color="auto"/>
            </w:tcBorders>
            <w:vAlign w:val="center"/>
          </w:tcPr>
          <w:p w:rsidR="003E0A6C" w:rsidRPr="004768E4" w:rsidRDefault="003E0A6C" w:rsidP="002A0BAC">
            <w:pPr>
              <w:autoSpaceDE w:val="0"/>
              <w:autoSpaceDN w:val="0"/>
              <w:adjustRightInd w:val="0"/>
              <w:rPr>
                <w:color w:val="000000"/>
                <w:sz w:val="22"/>
                <w:szCs w:val="22"/>
              </w:rPr>
            </w:pPr>
          </w:p>
        </w:tc>
      </w:tr>
    </w:tbl>
    <w:p w:rsidR="006B7461" w:rsidRDefault="006B7461" w:rsidP="007362EC">
      <w:pPr>
        <w:jc w:val="center"/>
        <w:rPr>
          <w:b/>
          <w:sz w:val="18"/>
          <w:szCs w:val="24"/>
        </w:rPr>
      </w:pPr>
    </w:p>
    <w:p w:rsidR="000D391B" w:rsidRDefault="000D391B" w:rsidP="007362EC">
      <w:pPr>
        <w:jc w:val="center"/>
        <w:rPr>
          <w:b/>
          <w:sz w:val="24"/>
          <w:szCs w:val="24"/>
        </w:rPr>
      </w:pPr>
      <w:r w:rsidRPr="006B7461">
        <w:rPr>
          <w:b/>
          <w:sz w:val="24"/>
          <w:szCs w:val="24"/>
        </w:rPr>
        <w:t>П</w:t>
      </w:r>
      <w:r w:rsidR="00E970BD" w:rsidRPr="006B7461">
        <w:rPr>
          <w:b/>
          <w:sz w:val="24"/>
          <w:szCs w:val="24"/>
        </w:rPr>
        <w:t>о</w:t>
      </w:r>
      <w:r w:rsidRPr="006B7461">
        <w:rPr>
          <w:b/>
          <w:sz w:val="24"/>
          <w:szCs w:val="24"/>
        </w:rPr>
        <w:t>дписи сторон:</w:t>
      </w:r>
    </w:p>
    <w:p w:rsidR="00ED12EF" w:rsidRPr="006B7461" w:rsidRDefault="00ED12EF" w:rsidP="007362EC">
      <w:pPr>
        <w:jc w:val="center"/>
        <w:rPr>
          <w:b/>
          <w:sz w:val="24"/>
          <w:szCs w:val="24"/>
        </w:rPr>
      </w:pPr>
    </w:p>
    <w:tbl>
      <w:tblPr>
        <w:tblW w:w="14601" w:type="dxa"/>
        <w:tblInd w:w="567" w:type="dxa"/>
        <w:tblLayout w:type="fixed"/>
        <w:tblLook w:val="0000" w:firstRow="0" w:lastRow="0" w:firstColumn="0" w:lastColumn="0" w:noHBand="0" w:noVBand="0"/>
      </w:tblPr>
      <w:tblGrid>
        <w:gridCol w:w="7230"/>
        <w:gridCol w:w="7371"/>
      </w:tblGrid>
      <w:tr w:rsidR="00BE5CBF" w:rsidRPr="006B7461" w:rsidTr="001A73F6">
        <w:trPr>
          <w:trHeight w:val="1474"/>
        </w:trPr>
        <w:tc>
          <w:tcPr>
            <w:tcW w:w="7230" w:type="dxa"/>
          </w:tcPr>
          <w:p w:rsidR="00BE5CBF" w:rsidRDefault="00BE5CBF" w:rsidP="00B564EC">
            <w:pPr>
              <w:pStyle w:val="a7"/>
              <w:ind w:firstLine="0"/>
              <w:jc w:val="center"/>
              <w:rPr>
                <w:spacing w:val="-4"/>
                <w:sz w:val="24"/>
                <w:szCs w:val="24"/>
              </w:rPr>
            </w:pPr>
            <w:r w:rsidRPr="006B7461">
              <w:rPr>
                <w:spacing w:val="-4"/>
                <w:sz w:val="24"/>
                <w:szCs w:val="24"/>
              </w:rPr>
              <w:t>«</w:t>
            </w:r>
            <w:r w:rsidRPr="006B7461">
              <w:rPr>
                <w:sz w:val="24"/>
                <w:szCs w:val="24"/>
              </w:rPr>
              <w:t>Подрядчик</w:t>
            </w:r>
            <w:r w:rsidRPr="006B7461">
              <w:rPr>
                <w:spacing w:val="-4"/>
                <w:sz w:val="24"/>
                <w:szCs w:val="24"/>
              </w:rPr>
              <w:t>»:</w:t>
            </w:r>
          </w:p>
          <w:p w:rsidR="0048779E" w:rsidRDefault="0048779E" w:rsidP="00B564EC">
            <w:pPr>
              <w:pStyle w:val="a7"/>
              <w:ind w:firstLine="0"/>
              <w:jc w:val="center"/>
              <w:rPr>
                <w:spacing w:val="-4"/>
                <w:sz w:val="24"/>
                <w:szCs w:val="24"/>
              </w:rPr>
            </w:pPr>
          </w:p>
          <w:p w:rsidR="0048779E" w:rsidRPr="006B7461" w:rsidRDefault="0048779E" w:rsidP="00B564EC">
            <w:pPr>
              <w:pStyle w:val="a7"/>
              <w:ind w:firstLine="0"/>
              <w:jc w:val="center"/>
              <w:rPr>
                <w:spacing w:val="-4"/>
                <w:sz w:val="24"/>
                <w:szCs w:val="24"/>
              </w:rPr>
            </w:pPr>
          </w:p>
          <w:p w:rsidR="0048779E" w:rsidRPr="00534AF0" w:rsidRDefault="0048779E" w:rsidP="0048779E">
            <w:pPr>
              <w:pStyle w:val="a7"/>
              <w:ind w:firstLine="0"/>
              <w:jc w:val="center"/>
              <w:rPr>
                <w:b/>
                <w:spacing w:val="-4"/>
                <w:sz w:val="24"/>
                <w:szCs w:val="22"/>
              </w:rPr>
            </w:pPr>
            <w:r>
              <w:rPr>
                <w:b/>
                <w:spacing w:val="-4"/>
                <w:sz w:val="24"/>
                <w:szCs w:val="22"/>
              </w:rPr>
              <w:t>_________________________________</w:t>
            </w:r>
          </w:p>
          <w:p w:rsidR="0048779E" w:rsidRPr="00534AF0" w:rsidRDefault="0048779E" w:rsidP="0048779E">
            <w:pPr>
              <w:pStyle w:val="a7"/>
              <w:ind w:firstLine="0"/>
              <w:jc w:val="center"/>
              <w:rPr>
                <w:spacing w:val="-4"/>
                <w:sz w:val="24"/>
                <w:szCs w:val="22"/>
              </w:rPr>
            </w:pPr>
          </w:p>
          <w:p w:rsidR="0048779E" w:rsidRPr="00534AF0" w:rsidRDefault="0048779E" w:rsidP="0048779E">
            <w:pPr>
              <w:pStyle w:val="a7"/>
              <w:ind w:firstLine="0"/>
              <w:jc w:val="center"/>
              <w:rPr>
                <w:spacing w:val="-4"/>
                <w:sz w:val="24"/>
                <w:szCs w:val="22"/>
              </w:rPr>
            </w:pPr>
          </w:p>
          <w:p w:rsidR="0048779E" w:rsidRPr="00534AF0" w:rsidRDefault="0048779E" w:rsidP="0048779E">
            <w:pPr>
              <w:pStyle w:val="a7"/>
              <w:ind w:firstLine="0"/>
              <w:jc w:val="center"/>
              <w:rPr>
                <w:spacing w:val="-4"/>
                <w:sz w:val="24"/>
                <w:szCs w:val="22"/>
              </w:rPr>
            </w:pPr>
            <w:r w:rsidRPr="00534AF0">
              <w:rPr>
                <w:spacing w:val="-4"/>
                <w:sz w:val="24"/>
                <w:szCs w:val="22"/>
              </w:rPr>
              <w:t>__________________ /</w:t>
            </w:r>
            <w:r>
              <w:rPr>
                <w:spacing w:val="-4"/>
                <w:sz w:val="24"/>
                <w:szCs w:val="22"/>
              </w:rPr>
              <w:t>ФИО</w:t>
            </w:r>
            <w:r w:rsidRPr="00534AF0">
              <w:rPr>
                <w:spacing w:val="-4"/>
                <w:sz w:val="24"/>
                <w:szCs w:val="22"/>
              </w:rPr>
              <w:t>/</w:t>
            </w:r>
          </w:p>
          <w:p w:rsidR="00BE5CBF" w:rsidRPr="006B7461" w:rsidRDefault="0048779E" w:rsidP="0048779E">
            <w:pPr>
              <w:pStyle w:val="a7"/>
              <w:ind w:firstLine="0"/>
              <w:jc w:val="left"/>
              <w:rPr>
                <w:b/>
                <w:spacing w:val="-4"/>
                <w:sz w:val="24"/>
                <w:szCs w:val="24"/>
              </w:rPr>
            </w:pPr>
            <w:r w:rsidRPr="00534AF0">
              <w:rPr>
                <w:spacing w:val="-4"/>
                <w:sz w:val="24"/>
                <w:szCs w:val="22"/>
              </w:rPr>
              <w:t xml:space="preserve">                                мп</w:t>
            </w:r>
          </w:p>
        </w:tc>
        <w:tc>
          <w:tcPr>
            <w:tcW w:w="7371" w:type="dxa"/>
          </w:tcPr>
          <w:p w:rsidR="00BE5CBF" w:rsidRPr="006B7461" w:rsidRDefault="00BE5CBF" w:rsidP="00B564EC">
            <w:pPr>
              <w:pStyle w:val="a7"/>
              <w:ind w:firstLine="0"/>
              <w:jc w:val="center"/>
              <w:rPr>
                <w:sz w:val="24"/>
                <w:szCs w:val="24"/>
              </w:rPr>
            </w:pPr>
            <w:r w:rsidRPr="006B7461">
              <w:rPr>
                <w:sz w:val="24"/>
                <w:szCs w:val="24"/>
              </w:rPr>
              <w:t>«Заказчик»:</w:t>
            </w:r>
          </w:p>
          <w:p w:rsidR="00BE5CBF" w:rsidRPr="006B7461" w:rsidRDefault="00BE5CBF" w:rsidP="00B564EC">
            <w:pPr>
              <w:pStyle w:val="a7"/>
              <w:ind w:firstLine="0"/>
              <w:jc w:val="center"/>
              <w:rPr>
                <w:b/>
                <w:sz w:val="24"/>
                <w:szCs w:val="24"/>
              </w:rPr>
            </w:pPr>
            <w:r w:rsidRPr="006B7461">
              <w:rPr>
                <w:b/>
                <w:sz w:val="24"/>
                <w:szCs w:val="24"/>
              </w:rPr>
              <w:t>ООО «UMS»</w:t>
            </w:r>
          </w:p>
          <w:p w:rsidR="00BE5CBF" w:rsidRPr="006B7461" w:rsidRDefault="00BE5CBF" w:rsidP="00B564EC">
            <w:pPr>
              <w:pStyle w:val="a7"/>
              <w:ind w:firstLine="0"/>
              <w:jc w:val="center"/>
              <w:rPr>
                <w:sz w:val="24"/>
                <w:szCs w:val="24"/>
              </w:rPr>
            </w:pPr>
            <w:r w:rsidRPr="006B7461">
              <w:rPr>
                <w:sz w:val="24"/>
                <w:szCs w:val="24"/>
              </w:rPr>
              <w:t>Генеральный директор</w:t>
            </w:r>
          </w:p>
          <w:p w:rsidR="000B6232" w:rsidRDefault="000B6232" w:rsidP="00B564EC">
            <w:pPr>
              <w:pStyle w:val="a7"/>
              <w:ind w:firstLine="0"/>
              <w:jc w:val="center"/>
              <w:rPr>
                <w:sz w:val="24"/>
                <w:szCs w:val="24"/>
              </w:rPr>
            </w:pPr>
          </w:p>
          <w:p w:rsidR="008441DF" w:rsidRPr="006B7461" w:rsidRDefault="008441DF" w:rsidP="00B564EC">
            <w:pPr>
              <w:pStyle w:val="a7"/>
              <w:ind w:firstLine="0"/>
              <w:jc w:val="center"/>
              <w:rPr>
                <w:sz w:val="24"/>
                <w:szCs w:val="24"/>
              </w:rPr>
            </w:pPr>
          </w:p>
          <w:p w:rsidR="00BE5CBF" w:rsidRPr="006B7461" w:rsidRDefault="00BE5CBF" w:rsidP="00B564EC">
            <w:pPr>
              <w:pStyle w:val="a7"/>
              <w:ind w:firstLine="0"/>
              <w:jc w:val="center"/>
              <w:rPr>
                <w:sz w:val="24"/>
                <w:szCs w:val="24"/>
              </w:rPr>
            </w:pPr>
            <w:r w:rsidRPr="006B7461">
              <w:rPr>
                <w:sz w:val="24"/>
                <w:szCs w:val="24"/>
              </w:rPr>
              <w:t>__________________ /Арипов С.Х./</w:t>
            </w:r>
          </w:p>
          <w:p w:rsidR="000B6232" w:rsidRPr="001A73F6" w:rsidRDefault="000B6232" w:rsidP="00B564EC">
            <w:pPr>
              <w:pStyle w:val="a7"/>
              <w:ind w:firstLine="0"/>
              <w:jc w:val="center"/>
              <w:rPr>
                <w:sz w:val="16"/>
                <w:szCs w:val="24"/>
              </w:rPr>
            </w:pPr>
          </w:p>
          <w:p w:rsidR="00BE5CBF" w:rsidRPr="006B7461" w:rsidRDefault="001A73F6" w:rsidP="00B564EC">
            <w:pPr>
              <w:pStyle w:val="a7"/>
              <w:ind w:firstLine="0"/>
              <w:rPr>
                <w:b/>
                <w:sz w:val="24"/>
                <w:szCs w:val="24"/>
              </w:rPr>
            </w:pPr>
            <w:r>
              <w:rPr>
                <w:sz w:val="24"/>
                <w:szCs w:val="24"/>
              </w:rPr>
              <w:t xml:space="preserve">            </w:t>
            </w:r>
            <w:r w:rsidR="0086525D">
              <w:rPr>
                <w:sz w:val="24"/>
                <w:szCs w:val="24"/>
              </w:rPr>
              <w:t xml:space="preserve">                               </w:t>
            </w:r>
            <w:r>
              <w:rPr>
                <w:sz w:val="24"/>
                <w:szCs w:val="24"/>
              </w:rPr>
              <w:t xml:space="preserve">           </w:t>
            </w:r>
            <w:r w:rsidR="00BE5CBF" w:rsidRPr="006B7461">
              <w:rPr>
                <w:sz w:val="24"/>
                <w:szCs w:val="24"/>
              </w:rPr>
              <w:t>мп</w:t>
            </w:r>
          </w:p>
        </w:tc>
      </w:tr>
    </w:tbl>
    <w:p w:rsidR="009F3397" w:rsidRPr="00B3101F" w:rsidRDefault="009F3397" w:rsidP="00C95625">
      <w:pPr>
        <w:tabs>
          <w:tab w:val="left" w:pos="6355"/>
        </w:tabs>
        <w:rPr>
          <w:sz w:val="22"/>
          <w:szCs w:val="22"/>
        </w:rPr>
        <w:sectPr w:rsidR="009F3397" w:rsidRPr="00B3101F" w:rsidSect="007362EC">
          <w:pgSz w:w="16838" w:h="11906" w:orient="landscape" w:code="9"/>
          <w:pgMar w:top="993" w:right="675" w:bottom="709" w:left="568" w:header="142" w:footer="244" w:gutter="0"/>
          <w:cols w:space="720"/>
          <w:docGrid w:linePitch="272"/>
        </w:sectPr>
      </w:pPr>
    </w:p>
    <w:p w:rsidR="003013FE" w:rsidRPr="006B7461" w:rsidRDefault="003013FE" w:rsidP="003013FE">
      <w:pPr>
        <w:spacing w:before="120" w:after="120"/>
        <w:ind w:left="-142"/>
        <w:jc w:val="right"/>
        <w:rPr>
          <w:b/>
          <w:i/>
          <w:sz w:val="22"/>
          <w:szCs w:val="24"/>
        </w:rPr>
      </w:pPr>
      <w:r w:rsidRPr="006B7461">
        <w:rPr>
          <w:b/>
          <w:i/>
          <w:sz w:val="22"/>
          <w:szCs w:val="24"/>
        </w:rPr>
        <w:lastRenderedPageBreak/>
        <w:t>Приложение №</w:t>
      </w:r>
      <w:r w:rsidR="00A1051A">
        <w:rPr>
          <w:b/>
          <w:i/>
          <w:sz w:val="22"/>
          <w:szCs w:val="24"/>
        </w:rPr>
        <w:t>4</w:t>
      </w:r>
    </w:p>
    <w:p w:rsidR="0048779E" w:rsidRPr="00014B32" w:rsidRDefault="0048779E" w:rsidP="0048779E">
      <w:pPr>
        <w:spacing w:before="120" w:after="120"/>
        <w:jc w:val="right"/>
        <w:rPr>
          <w:b/>
          <w:i/>
          <w:sz w:val="22"/>
          <w:szCs w:val="22"/>
        </w:rPr>
      </w:pPr>
      <w:r>
        <w:rPr>
          <w:b/>
          <w:i/>
          <w:sz w:val="22"/>
          <w:szCs w:val="22"/>
        </w:rPr>
        <w:t>к д</w:t>
      </w:r>
      <w:r w:rsidRPr="00014B32">
        <w:rPr>
          <w:b/>
          <w:i/>
          <w:sz w:val="22"/>
          <w:szCs w:val="22"/>
        </w:rPr>
        <w:t>оговор</w:t>
      </w:r>
      <w:r>
        <w:rPr>
          <w:b/>
          <w:i/>
          <w:sz w:val="22"/>
          <w:szCs w:val="22"/>
        </w:rPr>
        <w:t>у</w:t>
      </w:r>
      <w:r w:rsidRPr="00014B32">
        <w:rPr>
          <w:b/>
          <w:i/>
          <w:sz w:val="22"/>
          <w:szCs w:val="22"/>
        </w:rPr>
        <w:t xml:space="preserve"> №</w:t>
      </w:r>
      <w:r>
        <w:rPr>
          <w:b/>
          <w:i/>
          <w:sz w:val="22"/>
          <w:szCs w:val="22"/>
        </w:rPr>
        <w:t xml:space="preserve"> _______</w:t>
      </w:r>
      <w:r w:rsidRPr="00014B32">
        <w:rPr>
          <w:b/>
          <w:i/>
          <w:sz w:val="22"/>
          <w:szCs w:val="22"/>
        </w:rPr>
        <w:t xml:space="preserve"> / </w:t>
      </w:r>
      <w:r>
        <w:rPr>
          <w:b/>
          <w:i/>
          <w:sz w:val="22"/>
          <w:szCs w:val="22"/>
        </w:rPr>
        <w:t>_______</w:t>
      </w:r>
      <w:r w:rsidRPr="00014B32">
        <w:rPr>
          <w:b/>
          <w:i/>
          <w:sz w:val="22"/>
          <w:szCs w:val="22"/>
        </w:rPr>
        <w:t>/ДУЗ</w:t>
      </w:r>
    </w:p>
    <w:p w:rsidR="0048779E" w:rsidRPr="00F62860" w:rsidRDefault="0048779E" w:rsidP="0048779E">
      <w:pPr>
        <w:spacing w:before="120" w:after="120"/>
        <w:jc w:val="right"/>
        <w:rPr>
          <w:b/>
          <w:i/>
          <w:sz w:val="22"/>
          <w:szCs w:val="24"/>
        </w:rPr>
      </w:pPr>
      <w:r w:rsidRPr="00014B32">
        <w:rPr>
          <w:b/>
          <w:i/>
          <w:sz w:val="22"/>
          <w:szCs w:val="22"/>
        </w:rPr>
        <w:t>от «</w:t>
      </w:r>
      <w:r>
        <w:rPr>
          <w:b/>
          <w:i/>
          <w:sz w:val="22"/>
          <w:szCs w:val="22"/>
        </w:rPr>
        <w:t>_____</w:t>
      </w:r>
      <w:r w:rsidRPr="00014B32">
        <w:rPr>
          <w:b/>
          <w:i/>
          <w:sz w:val="22"/>
          <w:szCs w:val="22"/>
        </w:rPr>
        <w:t xml:space="preserve">» </w:t>
      </w:r>
      <w:r>
        <w:rPr>
          <w:b/>
          <w:i/>
          <w:sz w:val="22"/>
          <w:szCs w:val="22"/>
        </w:rPr>
        <w:t>_______________</w:t>
      </w:r>
      <w:r w:rsidRPr="00014B32">
        <w:rPr>
          <w:b/>
          <w:i/>
          <w:sz w:val="22"/>
          <w:szCs w:val="22"/>
        </w:rPr>
        <w:t xml:space="preserve"> 20</w:t>
      </w:r>
      <w:r>
        <w:rPr>
          <w:b/>
          <w:i/>
          <w:sz w:val="22"/>
          <w:szCs w:val="22"/>
        </w:rPr>
        <w:t>22</w:t>
      </w:r>
      <w:r w:rsidRPr="00014B32">
        <w:rPr>
          <w:b/>
          <w:i/>
          <w:sz w:val="22"/>
          <w:szCs w:val="22"/>
        </w:rPr>
        <w:t>г.</w:t>
      </w:r>
    </w:p>
    <w:p w:rsidR="005C376D" w:rsidRDefault="005C376D" w:rsidP="0060347B">
      <w:pPr>
        <w:tabs>
          <w:tab w:val="left" w:pos="11319"/>
        </w:tabs>
        <w:rPr>
          <w:sz w:val="24"/>
          <w:szCs w:val="24"/>
        </w:rPr>
      </w:pPr>
    </w:p>
    <w:p w:rsidR="005C376D" w:rsidRPr="004700B8" w:rsidRDefault="005C376D" w:rsidP="005C376D">
      <w:pPr>
        <w:pStyle w:val="a7"/>
        <w:ind w:left="-567" w:right="141"/>
        <w:jc w:val="center"/>
        <w:rPr>
          <w:b/>
          <w:sz w:val="22"/>
          <w:szCs w:val="22"/>
        </w:rPr>
      </w:pPr>
      <w:r w:rsidRPr="004700B8">
        <w:rPr>
          <w:b/>
          <w:sz w:val="22"/>
          <w:szCs w:val="22"/>
        </w:rPr>
        <w:t>ФОРМА</w:t>
      </w:r>
    </w:p>
    <w:p w:rsidR="005C376D" w:rsidRPr="004700B8" w:rsidRDefault="005C376D" w:rsidP="005C376D">
      <w:pPr>
        <w:pStyle w:val="a7"/>
        <w:ind w:left="-567" w:right="141"/>
        <w:jc w:val="center"/>
        <w:rPr>
          <w:b/>
          <w:sz w:val="22"/>
          <w:szCs w:val="22"/>
        </w:rPr>
      </w:pPr>
      <w:r w:rsidRPr="004700B8">
        <w:rPr>
          <w:b/>
          <w:sz w:val="22"/>
          <w:szCs w:val="22"/>
        </w:rPr>
        <w:t>Заказ № _____</w:t>
      </w:r>
    </w:p>
    <w:p w:rsidR="005C376D" w:rsidRPr="004700B8" w:rsidRDefault="005C376D" w:rsidP="005C376D">
      <w:pPr>
        <w:pStyle w:val="a7"/>
        <w:ind w:left="-567" w:right="141"/>
        <w:jc w:val="center"/>
        <w:rPr>
          <w:b/>
          <w:sz w:val="22"/>
          <w:szCs w:val="22"/>
        </w:rPr>
      </w:pPr>
      <w:r w:rsidRPr="004700B8">
        <w:rPr>
          <w:b/>
          <w:sz w:val="22"/>
          <w:szCs w:val="22"/>
        </w:rPr>
        <w:t xml:space="preserve">К Договору № ________от____________ </w:t>
      </w:r>
    </w:p>
    <w:p w:rsidR="005C376D" w:rsidRPr="004700B8" w:rsidRDefault="005C376D" w:rsidP="005C376D">
      <w:pPr>
        <w:pStyle w:val="a7"/>
        <w:ind w:left="-567" w:right="141"/>
        <w:rPr>
          <w:sz w:val="22"/>
          <w:szCs w:val="22"/>
        </w:rPr>
      </w:pPr>
    </w:p>
    <w:p w:rsidR="005C376D" w:rsidRPr="004700B8" w:rsidRDefault="005C376D" w:rsidP="005C376D">
      <w:pPr>
        <w:pStyle w:val="a7"/>
        <w:ind w:left="-567" w:right="141"/>
        <w:rPr>
          <w:sz w:val="22"/>
          <w:szCs w:val="22"/>
        </w:rPr>
      </w:pPr>
      <w:r w:rsidRPr="004700B8">
        <w:rPr>
          <w:sz w:val="22"/>
          <w:szCs w:val="22"/>
        </w:rPr>
        <w:t xml:space="preserve">г. Ташкент </w:t>
      </w:r>
      <w:r w:rsidRPr="004700B8">
        <w:rPr>
          <w:sz w:val="22"/>
          <w:szCs w:val="22"/>
        </w:rPr>
        <w:tab/>
      </w:r>
      <w:r w:rsidRPr="004700B8">
        <w:rPr>
          <w:sz w:val="22"/>
          <w:szCs w:val="22"/>
        </w:rPr>
        <w:tab/>
      </w:r>
      <w:r w:rsidRPr="004700B8">
        <w:rPr>
          <w:sz w:val="22"/>
          <w:szCs w:val="22"/>
        </w:rPr>
        <w:tab/>
      </w:r>
      <w:r w:rsidRPr="004700B8">
        <w:rPr>
          <w:sz w:val="22"/>
          <w:szCs w:val="22"/>
        </w:rPr>
        <w:tab/>
      </w:r>
      <w:r w:rsidRPr="004700B8">
        <w:rPr>
          <w:sz w:val="22"/>
          <w:szCs w:val="22"/>
        </w:rPr>
        <w:tab/>
        <w:t xml:space="preserve">        </w:t>
      </w:r>
      <w:r w:rsidRPr="004700B8">
        <w:rPr>
          <w:sz w:val="22"/>
          <w:szCs w:val="22"/>
        </w:rPr>
        <w:tab/>
        <w:t xml:space="preserve">                          </w:t>
      </w:r>
      <w:r>
        <w:rPr>
          <w:sz w:val="22"/>
          <w:szCs w:val="22"/>
        </w:rPr>
        <w:t xml:space="preserve">  </w:t>
      </w:r>
      <w:r w:rsidRPr="004700B8">
        <w:rPr>
          <w:sz w:val="22"/>
          <w:szCs w:val="22"/>
        </w:rPr>
        <w:t>«</w:t>
      </w:r>
      <w:r>
        <w:rPr>
          <w:sz w:val="22"/>
          <w:szCs w:val="22"/>
        </w:rPr>
        <w:t>____» __________</w:t>
      </w:r>
      <w:r w:rsidRPr="004700B8">
        <w:rPr>
          <w:sz w:val="22"/>
          <w:szCs w:val="22"/>
        </w:rPr>
        <w:t>_ 20</w:t>
      </w:r>
      <w:r w:rsidR="00463514">
        <w:rPr>
          <w:sz w:val="22"/>
          <w:szCs w:val="22"/>
        </w:rPr>
        <w:t>__</w:t>
      </w:r>
      <w:r w:rsidRPr="004700B8">
        <w:rPr>
          <w:sz w:val="22"/>
          <w:szCs w:val="22"/>
        </w:rPr>
        <w:t xml:space="preserve"> г.</w:t>
      </w:r>
    </w:p>
    <w:p w:rsidR="005C376D" w:rsidRPr="004700B8" w:rsidRDefault="005C376D" w:rsidP="005C376D">
      <w:pPr>
        <w:pStyle w:val="a7"/>
        <w:ind w:left="-567" w:right="141"/>
        <w:rPr>
          <w:sz w:val="22"/>
          <w:szCs w:val="22"/>
        </w:rPr>
      </w:pPr>
    </w:p>
    <w:p w:rsidR="005C376D" w:rsidRPr="004700B8" w:rsidRDefault="005C376D" w:rsidP="005C376D">
      <w:pPr>
        <w:pStyle w:val="a7"/>
        <w:ind w:left="-567" w:right="-143" w:firstLine="1134"/>
        <w:rPr>
          <w:sz w:val="22"/>
          <w:szCs w:val="22"/>
        </w:rPr>
      </w:pPr>
      <w:r>
        <w:rPr>
          <w:b/>
          <w:sz w:val="22"/>
          <w:szCs w:val="22"/>
        </w:rPr>
        <w:t>_______________________</w:t>
      </w:r>
      <w:r w:rsidRPr="004700B8">
        <w:rPr>
          <w:sz w:val="22"/>
          <w:szCs w:val="22"/>
        </w:rPr>
        <w:t xml:space="preserve">, в дальнейшем именуемое «Подрядчик», в лице _______________, действующего на основании </w:t>
      </w:r>
      <w:r>
        <w:rPr>
          <w:sz w:val="22"/>
          <w:szCs w:val="22"/>
        </w:rPr>
        <w:t>___________</w:t>
      </w:r>
      <w:r w:rsidRPr="004700B8">
        <w:rPr>
          <w:sz w:val="22"/>
          <w:szCs w:val="22"/>
        </w:rPr>
        <w:t xml:space="preserve"> с одной стороны, и</w:t>
      </w:r>
    </w:p>
    <w:p w:rsidR="005C376D" w:rsidRPr="004700B8" w:rsidRDefault="005C376D" w:rsidP="005C376D">
      <w:pPr>
        <w:pStyle w:val="a7"/>
        <w:ind w:left="-567" w:right="-143"/>
        <w:rPr>
          <w:sz w:val="22"/>
          <w:szCs w:val="22"/>
        </w:rPr>
      </w:pPr>
      <w:r w:rsidRPr="004700B8">
        <w:rPr>
          <w:b/>
          <w:sz w:val="22"/>
          <w:szCs w:val="22"/>
        </w:rPr>
        <w:t>Общество с ограниченной ответственностью «UNIVERSAL MOBILE SYSTEMS»</w:t>
      </w:r>
      <w:r w:rsidRPr="004700B8">
        <w:rPr>
          <w:sz w:val="22"/>
          <w:szCs w:val="22"/>
        </w:rPr>
        <w:t xml:space="preserve"> </w:t>
      </w:r>
      <w:r w:rsidRPr="00656786">
        <w:rPr>
          <w:b/>
          <w:sz w:val="22"/>
          <w:szCs w:val="22"/>
        </w:rPr>
        <w:t>(ООО «UMS»)</w:t>
      </w:r>
      <w:r w:rsidRPr="004700B8">
        <w:rPr>
          <w:sz w:val="22"/>
          <w:szCs w:val="22"/>
        </w:rPr>
        <w:t>, в дальнейшем именуемое «Заказчик», в лице</w:t>
      </w:r>
      <w:r w:rsidRPr="004700B8" w:rsidDel="00DB6D5D">
        <w:rPr>
          <w:sz w:val="22"/>
          <w:szCs w:val="22"/>
        </w:rPr>
        <w:t xml:space="preserve"> </w:t>
      </w:r>
      <w:r w:rsidRPr="00F82308">
        <w:rPr>
          <w:sz w:val="22"/>
          <w:szCs w:val="22"/>
        </w:rPr>
        <w:t>_________________________________________</w:t>
      </w:r>
      <w:r>
        <w:rPr>
          <w:sz w:val="22"/>
          <w:szCs w:val="22"/>
        </w:rPr>
        <w:t xml:space="preserve"> </w:t>
      </w:r>
      <w:r w:rsidRPr="004700B8">
        <w:rPr>
          <w:sz w:val="22"/>
          <w:szCs w:val="22"/>
        </w:rPr>
        <w:t xml:space="preserve">действующего на основании </w:t>
      </w:r>
      <w:r w:rsidRPr="00F82308">
        <w:rPr>
          <w:sz w:val="22"/>
          <w:szCs w:val="22"/>
        </w:rPr>
        <w:t>__________</w:t>
      </w:r>
      <w:r w:rsidRPr="004700B8">
        <w:rPr>
          <w:sz w:val="22"/>
          <w:szCs w:val="22"/>
        </w:rPr>
        <w:t>, с другой стороны, вместе именуемые «Стороны», а по отдельности «Сторона», заключили настоящий Заказ о нижеследующем:</w:t>
      </w:r>
    </w:p>
    <w:p w:rsidR="005C376D" w:rsidRDefault="005C376D" w:rsidP="007B3175">
      <w:pPr>
        <w:pStyle w:val="a7"/>
        <w:numPr>
          <w:ilvl w:val="0"/>
          <w:numId w:val="8"/>
        </w:numPr>
        <w:ind w:left="-567" w:right="-1" w:firstLine="567"/>
        <w:rPr>
          <w:sz w:val="22"/>
          <w:szCs w:val="22"/>
        </w:rPr>
      </w:pPr>
      <w:r w:rsidRPr="004700B8">
        <w:rPr>
          <w:sz w:val="22"/>
          <w:szCs w:val="22"/>
        </w:rPr>
        <w:t xml:space="preserve">Подрядчик обязуется выполнить Работы, а Заказчик обязуется принять и оплатить их результат согласно </w:t>
      </w:r>
      <w:r>
        <w:rPr>
          <w:sz w:val="22"/>
          <w:szCs w:val="22"/>
        </w:rPr>
        <w:t>расчетной стоимости работ, являющейся</w:t>
      </w:r>
      <w:r w:rsidRPr="004700B8">
        <w:rPr>
          <w:sz w:val="22"/>
          <w:szCs w:val="22"/>
        </w:rPr>
        <w:t xml:space="preserve"> неотъемлемой частью настоящего Заказа.</w:t>
      </w:r>
    </w:p>
    <w:p w:rsidR="001D4553" w:rsidRPr="004700B8" w:rsidRDefault="001D4553" w:rsidP="001D4553">
      <w:pPr>
        <w:pStyle w:val="a7"/>
        <w:ind w:right="-1" w:firstLine="0"/>
        <w:rPr>
          <w:sz w:val="22"/>
          <w:szCs w:val="22"/>
        </w:rPr>
      </w:pPr>
    </w:p>
    <w:tbl>
      <w:tblPr>
        <w:tblW w:w="523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940"/>
        <w:gridCol w:w="1114"/>
        <w:gridCol w:w="639"/>
        <w:gridCol w:w="1199"/>
        <w:gridCol w:w="1162"/>
        <w:gridCol w:w="1219"/>
        <w:gridCol w:w="1313"/>
      </w:tblGrid>
      <w:tr w:rsidR="001D3F6C" w:rsidRPr="001B19E9" w:rsidTr="005F7F59">
        <w:trPr>
          <w:trHeight w:val="275"/>
        </w:trPr>
        <w:tc>
          <w:tcPr>
            <w:tcW w:w="5000" w:type="pct"/>
            <w:gridSpan w:val="8"/>
            <w:vAlign w:val="center"/>
          </w:tcPr>
          <w:p w:rsidR="001D3F6C" w:rsidRPr="00253887" w:rsidRDefault="001D4553" w:rsidP="00DD3114">
            <w:pPr>
              <w:jc w:val="center"/>
            </w:pPr>
            <w:r w:rsidRPr="001D4553">
              <w:rPr>
                <w:b/>
                <w:color w:val="000000"/>
              </w:rPr>
              <w:t>Наименование проекта</w:t>
            </w:r>
            <w:r w:rsidR="00DD3114">
              <w:rPr>
                <w:b/>
                <w:color w:val="000000"/>
              </w:rPr>
              <w:t xml:space="preserve"> </w:t>
            </w:r>
          </w:p>
        </w:tc>
      </w:tr>
      <w:tr w:rsidR="001D3F6C" w:rsidRPr="001B19E9" w:rsidTr="005F7F59">
        <w:trPr>
          <w:trHeight w:val="279"/>
        </w:trPr>
        <w:tc>
          <w:tcPr>
            <w:tcW w:w="5000" w:type="pct"/>
            <w:gridSpan w:val="8"/>
            <w:vAlign w:val="center"/>
          </w:tcPr>
          <w:p w:rsidR="001D3F6C" w:rsidRPr="00253887" w:rsidRDefault="00DD3114" w:rsidP="00DD3114">
            <w:pPr>
              <w:jc w:val="center"/>
            </w:pPr>
            <w:r w:rsidRPr="001D4553">
              <w:rPr>
                <w:b/>
                <w:color w:val="000000"/>
              </w:rPr>
              <w:t>Участки</w:t>
            </w:r>
            <w:r w:rsidR="001D4553" w:rsidRPr="001D4553">
              <w:rPr>
                <w:b/>
                <w:color w:val="000000"/>
              </w:rPr>
              <w:t xml:space="preserve"> выполнения работ</w:t>
            </w:r>
            <w:r w:rsidR="001D4553">
              <w:t xml:space="preserve"> </w:t>
            </w:r>
            <w:r>
              <w:t>(№площадки/Имя площадки)</w:t>
            </w:r>
          </w:p>
        </w:tc>
      </w:tr>
      <w:tr w:rsidR="005F7F59" w:rsidRPr="001B19E9" w:rsidTr="005F7F59">
        <w:trPr>
          <w:trHeight w:val="750"/>
        </w:trPr>
        <w:tc>
          <w:tcPr>
            <w:tcW w:w="241" w:type="pct"/>
            <w:vAlign w:val="center"/>
          </w:tcPr>
          <w:p w:rsidR="005F7F59" w:rsidRPr="003422CF" w:rsidRDefault="005F7F59" w:rsidP="00597AFE">
            <w:pPr>
              <w:jc w:val="center"/>
              <w:rPr>
                <w:color w:val="000000"/>
              </w:rPr>
            </w:pPr>
            <w:r w:rsidRPr="003422CF">
              <w:rPr>
                <w:color w:val="000000"/>
              </w:rPr>
              <w:t>№ п/п</w:t>
            </w:r>
          </w:p>
        </w:tc>
        <w:tc>
          <w:tcPr>
            <w:tcW w:w="1460" w:type="pct"/>
            <w:vAlign w:val="center"/>
          </w:tcPr>
          <w:p w:rsidR="005F7F59" w:rsidRPr="003422CF" w:rsidRDefault="005F7F59" w:rsidP="00597AFE">
            <w:pPr>
              <w:jc w:val="center"/>
              <w:rPr>
                <w:color w:val="000000"/>
              </w:rPr>
            </w:pPr>
            <w:r w:rsidRPr="003422CF">
              <w:rPr>
                <w:color w:val="000000"/>
              </w:rPr>
              <w:t>Наименование видов работ</w:t>
            </w:r>
          </w:p>
        </w:tc>
        <w:tc>
          <w:tcPr>
            <w:tcW w:w="553" w:type="pct"/>
            <w:vAlign w:val="center"/>
          </w:tcPr>
          <w:p w:rsidR="005F7F59" w:rsidRPr="003422CF" w:rsidRDefault="005F7F59" w:rsidP="00597AFE">
            <w:pPr>
              <w:jc w:val="center"/>
              <w:rPr>
                <w:color w:val="000000"/>
              </w:rPr>
            </w:pPr>
            <w:r w:rsidRPr="003422CF">
              <w:rPr>
                <w:color w:val="000000"/>
              </w:rPr>
              <w:t>Единца измерения</w:t>
            </w:r>
          </w:p>
        </w:tc>
        <w:tc>
          <w:tcPr>
            <w:tcW w:w="317" w:type="pct"/>
            <w:vAlign w:val="center"/>
          </w:tcPr>
          <w:p w:rsidR="005F7F59" w:rsidRPr="003422CF" w:rsidRDefault="005F7F59" w:rsidP="00597AFE">
            <w:pPr>
              <w:jc w:val="center"/>
              <w:rPr>
                <w:color w:val="000000"/>
              </w:rPr>
            </w:pPr>
            <w:r>
              <w:rPr>
                <w:color w:val="000000"/>
              </w:rPr>
              <w:t>Кол-во</w:t>
            </w:r>
          </w:p>
        </w:tc>
        <w:tc>
          <w:tcPr>
            <w:tcW w:w="595" w:type="pct"/>
            <w:vAlign w:val="center"/>
          </w:tcPr>
          <w:p w:rsidR="005F7F59" w:rsidRPr="003422CF" w:rsidRDefault="005F7F59" w:rsidP="00597AFE">
            <w:pPr>
              <w:jc w:val="center"/>
              <w:rPr>
                <w:color w:val="000000"/>
              </w:rPr>
            </w:pPr>
            <w:r w:rsidRPr="003422CF">
              <w:rPr>
                <w:color w:val="000000"/>
              </w:rPr>
              <w:t>Цена за ед</w:t>
            </w:r>
            <w:r>
              <w:rPr>
                <w:color w:val="000000"/>
              </w:rPr>
              <w:t>.</w:t>
            </w:r>
          </w:p>
          <w:p w:rsidR="005F7F59" w:rsidRPr="003422CF" w:rsidRDefault="005F7F59" w:rsidP="005F7F59">
            <w:pPr>
              <w:jc w:val="center"/>
              <w:rPr>
                <w:color w:val="000000"/>
              </w:rPr>
            </w:pPr>
            <w:r w:rsidRPr="003422CF">
              <w:rPr>
                <w:color w:val="000000"/>
              </w:rPr>
              <w:t xml:space="preserve">(сум, </w:t>
            </w:r>
            <w:r>
              <w:rPr>
                <w:color w:val="000000"/>
              </w:rPr>
              <w:t>без</w:t>
            </w:r>
            <w:r w:rsidRPr="003422CF">
              <w:rPr>
                <w:color w:val="000000"/>
              </w:rPr>
              <w:t xml:space="preserve"> НДС)</w:t>
            </w:r>
          </w:p>
        </w:tc>
        <w:tc>
          <w:tcPr>
            <w:tcW w:w="577" w:type="pct"/>
            <w:vAlign w:val="center"/>
          </w:tcPr>
          <w:p w:rsidR="005F7F59" w:rsidRPr="003422CF" w:rsidRDefault="005F7F59" w:rsidP="005F7F59">
            <w:pPr>
              <w:jc w:val="center"/>
              <w:rPr>
                <w:color w:val="000000"/>
              </w:rPr>
            </w:pPr>
            <w:r w:rsidRPr="003422CF">
              <w:rPr>
                <w:color w:val="000000"/>
              </w:rPr>
              <w:t>Цена за ед</w:t>
            </w:r>
            <w:r>
              <w:rPr>
                <w:color w:val="000000"/>
              </w:rPr>
              <w:t>.</w:t>
            </w:r>
          </w:p>
          <w:p w:rsidR="005F7F59" w:rsidRPr="003422CF" w:rsidRDefault="005F7F59" w:rsidP="005F7F59">
            <w:pPr>
              <w:jc w:val="center"/>
              <w:rPr>
                <w:color w:val="000000"/>
              </w:rPr>
            </w:pPr>
            <w:r w:rsidRPr="003422CF">
              <w:rPr>
                <w:color w:val="000000"/>
              </w:rPr>
              <w:t xml:space="preserve">(сум, </w:t>
            </w:r>
            <w:r>
              <w:rPr>
                <w:color w:val="000000"/>
              </w:rPr>
              <w:t>с</w:t>
            </w:r>
            <w:r w:rsidRPr="003422CF">
              <w:rPr>
                <w:color w:val="000000"/>
              </w:rPr>
              <w:t xml:space="preserve"> НДС)</w:t>
            </w:r>
          </w:p>
        </w:tc>
        <w:tc>
          <w:tcPr>
            <w:tcW w:w="605" w:type="pct"/>
            <w:vAlign w:val="center"/>
          </w:tcPr>
          <w:p w:rsidR="005F7F59" w:rsidRPr="003422CF" w:rsidRDefault="005F7F59" w:rsidP="00597AFE">
            <w:pPr>
              <w:jc w:val="center"/>
              <w:rPr>
                <w:color w:val="000000"/>
              </w:rPr>
            </w:pPr>
            <w:r>
              <w:rPr>
                <w:color w:val="000000"/>
              </w:rPr>
              <w:t>Стоимость</w:t>
            </w:r>
          </w:p>
          <w:p w:rsidR="005F7F59" w:rsidRPr="003422CF" w:rsidRDefault="005F7F59" w:rsidP="00597AFE">
            <w:pPr>
              <w:jc w:val="center"/>
            </w:pPr>
            <w:r w:rsidRPr="003422CF">
              <w:rPr>
                <w:color w:val="000000"/>
              </w:rPr>
              <w:t>(сум, без НДС)</w:t>
            </w:r>
          </w:p>
        </w:tc>
        <w:tc>
          <w:tcPr>
            <w:tcW w:w="651" w:type="pct"/>
            <w:vAlign w:val="center"/>
          </w:tcPr>
          <w:p w:rsidR="005F7F59" w:rsidRPr="003422CF" w:rsidRDefault="005F7F59" w:rsidP="00597AFE">
            <w:pPr>
              <w:jc w:val="center"/>
              <w:rPr>
                <w:color w:val="000000"/>
              </w:rPr>
            </w:pPr>
            <w:r>
              <w:rPr>
                <w:color w:val="000000"/>
              </w:rPr>
              <w:t>Стоимость</w:t>
            </w:r>
          </w:p>
          <w:p w:rsidR="005F7F59" w:rsidRPr="003422CF" w:rsidRDefault="005F7F59" w:rsidP="00597AFE">
            <w:pPr>
              <w:jc w:val="center"/>
            </w:pPr>
            <w:r w:rsidRPr="003422CF">
              <w:rPr>
                <w:color w:val="000000"/>
              </w:rPr>
              <w:t>(сум, с НДС)</w:t>
            </w:r>
          </w:p>
        </w:tc>
      </w:tr>
      <w:tr w:rsidR="005F7F59" w:rsidRPr="001B19E9" w:rsidTr="005F7F59">
        <w:trPr>
          <w:trHeight w:val="131"/>
        </w:trPr>
        <w:tc>
          <w:tcPr>
            <w:tcW w:w="241" w:type="pct"/>
          </w:tcPr>
          <w:p w:rsidR="005F7F59" w:rsidRPr="001B19E9" w:rsidRDefault="005F7F59" w:rsidP="001D3F6C">
            <w:pPr>
              <w:pStyle w:val="a7"/>
              <w:spacing w:line="360" w:lineRule="auto"/>
              <w:ind w:right="141" w:firstLine="0"/>
              <w:rPr>
                <w:sz w:val="20"/>
                <w:szCs w:val="20"/>
              </w:rPr>
            </w:pPr>
          </w:p>
        </w:tc>
        <w:tc>
          <w:tcPr>
            <w:tcW w:w="1460" w:type="pct"/>
          </w:tcPr>
          <w:p w:rsidR="005F7F59" w:rsidRPr="001B19E9" w:rsidRDefault="005F7F59" w:rsidP="001D3F6C">
            <w:pPr>
              <w:pStyle w:val="a7"/>
              <w:spacing w:line="360" w:lineRule="auto"/>
              <w:ind w:right="141" w:firstLine="0"/>
              <w:rPr>
                <w:sz w:val="20"/>
                <w:szCs w:val="20"/>
              </w:rPr>
            </w:pPr>
          </w:p>
        </w:tc>
        <w:tc>
          <w:tcPr>
            <w:tcW w:w="553" w:type="pct"/>
          </w:tcPr>
          <w:p w:rsidR="005F7F59" w:rsidRPr="001B19E9" w:rsidRDefault="005F7F59" w:rsidP="001D3F6C">
            <w:pPr>
              <w:pStyle w:val="a7"/>
              <w:spacing w:line="360" w:lineRule="auto"/>
              <w:ind w:right="141" w:firstLine="0"/>
              <w:rPr>
                <w:sz w:val="20"/>
                <w:szCs w:val="20"/>
              </w:rPr>
            </w:pPr>
          </w:p>
        </w:tc>
        <w:tc>
          <w:tcPr>
            <w:tcW w:w="317" w:type="pct"/>
          </w:tcPr>
          <w:p w:rsidR="005F7F59" w:rsidRPr="00DA243E" w:rsidRDefault="005F7F59" w:rsidP="001D3F6C">
            <w:pPr>
              <w:pStyle w:val="a7"/>
              <w:spacing w:line="360" w:lineRule="auto"/>
              <w:ind w:right="141" w:firstLine="0"/>
              <w:rPr>
                <w:sz w:val="20"/>
                <w:szCs w:val="20"/>
                <w:highlight w:val="yellow"/>
              </w:rPr>
            </w:pPr>
          </w:p>
        </w:tc>
        <w:tc>
          <w:tcPr>
            <w:tcW w:w="595" w:type="pct"/>
          </w:tcPr>
          <w:p w:rsidR="005F7F59" w:rsidRPr="00DA243E" w:rsidRDefault="005F7F59" w:rsidP="001D3F6C">
            <w:pPr>
              <w:pStyle w:val="a7"/>
              <w:spacing w:line="360" w:lineRule="auto"/>
              <w:ind w:right="141" w:firstLine="0"/>
              <w:rPr>
                <w:sz w:val="20"/>
                <w:szCs w:val="20"/>
                <w:highlight w:val="yellow"/>
              </w:rPr>
            </w:pPr>
          </w:p>
        </w:tc>
        <w:tc>
          <w:tcPr>
            <w:tcW w:w="577" w:type="pct"/>
          </w:tcPr>
          <w:p w:rsidR="005F7F59" w:rsidRPr="00DA243E" w:rsidRDefault="005F7F59" w:rsidP="001D3F6C">
            <w:pPr>
              <w:pStyle w:val="a7"/>
              <w:spacing w:line="360" w:lineRule="auto"/>
              <w:ind w:right="141" w:firstLine="0"/>
              <w:rPr>
                <w:sz w:val="20"/>
                <w:szCs w:val="20"/>
                <w:highlight w:val="yellow"/>
              </w:rPr>
            </w:pPr>
          </w:p>
        </w:tc>
        <w:tc>
          <w:tcPr>
            <w:tcW w:w="605" w:type="pct"/>
            <w:vAlign w:val="center"/>
          </w:tcPr>
          <w:p w:rsidR="005F7F59" w:rsidRPr="001B19E9" w:rsidRDefault="005F7F59" w:rsidP="001D3F6C">
            <w:pPr>
              <w:pStyle w:val="a7"/>
              <w:ind w:right="33" w:firstLine="0"/>
              <w:rPr>
                <w:sz w:val="20"/>
                <w:szCs w:val="20"/>
              </w:rPr>
            </w:pPr>
          </w:p>
        </w:tc>
        <w:tc>
          <w:tcPr>
            <w:tcW w:w="651" w:type="pct"/>
          </w:tcPr>
          <w:p w:rsidR="005F7F59" w:rsidRPr="001B19E9" w:rsidRDefault="005F7F59" w:rsidP="001D3F6C">
            <w:pPr>
              <w:pStyle w:val="a7"/>
              <w:ind w:right="33" w:firstLine="0"/>
              <w:jc w:val="center"/>
              <w:rPr>
                <w:sz w:val="20"/>
                <w:szCs w:val="20"/>
              </w:rPr>
            </w:pPr>
          </w:p>
        </w:tc>
      </w:tr>
    </w:tbl>
    <w:p w:rsidR="00EC3BEB" w:rsidRDefault="00EC3BEB" w:rsidP="00DD3114">
      <w:pPr>
        <w:pStyle w:val="a7"/>
        <w:ind w:right="-143" w:firstLine="0"/>
        <w:rPr>
          <w:sz w:val="22"/>
          <w:szCs w:val="22"/>
        </w:rPr>
      </w:pPr>
    </w:p>
    <w:p w:rsidR="005C376D" w:rsidRPr="004700B8" w:rsidRDefault="005C376D" w:rsidP="005C376D">
      <w:pPr>
        <w:pStyle w:val="a7"/>
        <w:ind w:left="-567" w:right="-143"/>
        <w:rPr>
          <w:sz w:val="22"/>
          <w:szCs w:val="22"/>
        </w:rPr>
      </w:pPr>
      <w:r>
        <w:rPr>
          <w:sz w:val="22"/>
          <w:szCs w:val="22"/>
        </w:rPr>
        <w:t>2.</w:t>
      </w:r>
      <w:r w:rsidRPr="004700B8">
        <w:rPr>
          <w:sz w:val="22"/>
          <w:szCs w:val="22"/>
        </w:rPr>
        <w:t xml:space="preserve"> </w:t>
      </w:r>
      <w:r w:rsidRPr="004700B8">
        <w:rPr>
          <w:b/>
          <w:sz w:val="22"/>
          <w:szCs w:val="22"/>
        </w:rPr>
        <w:t>Срок выполнения работ</w:t>
      </w:r>
      <w:r w:rsidRPr="004700B8">
        <w:rPr>
          <w:sz w:val="22"/>
          <w:szCs w:val="22"/>
        </w:rPr>
        <w:t xml:space="preserve">: начало - в течение </w:t>
      </w:r>
      <w:r w:rsidR="00E66DEF">
        <w:rPr>
          <w:sz w:val="22"/>
          <w:szCs w:val="22"/>
        </w:rPr>
        <w:t>___</w:t>
      </w:r>
      <w:r w:rsidRPr="004700B8">
        <w:rPr>
          <w:sz w:val="22"/>
          <w:szCs w:val="22"/>
        </w:rPr>
        <w:t xml:space="preserve"> (</w:t>
      </w:r>
      <w:r w:rsidR="00E66DEF">
        <w:rPr>
          <w:sz w:val="22"/>
          <w:szCs w:val="22"/>
        </w:rPr>
        <w:t xml:space="preserve">          )</w:t>
      </w:r>
      <w:r w:rsidRPr="004700B8">
        <w:rPr>
          <w:sz w:val="22"/>
          <w:szCs w:val="22"/>
        </w:rPr>
        <w:t xml:space="preserve"> рабочих дней со дня поступления предоплаты от Заказчика.</w:t>
      </w:r>
    </w:p>
    <w:p w:rsidR="005C376D" w:rsidRDefault="005C376D" w:rsidP="005C376D">
      <w:pPr>
        <w:pStyle w:val="a7"/>
        <w:ind w:left="-567" w:right="141"/>
        <w:rPr>
          <w:sz w:val="22"/>
          <w:szCs w:val="22"/>
        </w:rPr>
      </w:pPr>
      <w:r w:rsidRPr="004700B8">
        <w:rPr>
          <w:sz w:val="22"/>
          <w:szCs w:val="22"/>
        </w:rPr>
        <w:t xml:space="preserve">                                                  </w:t>
      </w:r>
      <w:r w:rsidRPr="00463514">
        <w:rPr>
          <w:sz w:val="22"/>
          <w:szCs w:val="22"/>
        </w:rPr>
        <w:t>окончание-</w:t>
      </w:r>
      <w:r w:rsidRPr="004700B8">
        <w:rPr>
          <w:sz w:val="22"/>
          <w:szCs w:val="22"/>
        </w:rPr>
        <w:t xml:space="preserve"> ______________________________________</w:t>
      </w:r>
    </w:p>
    <w:p w:rsidR="005C376D" w:rsidRDefault="005C376D" w:rsidP="005C376D">
      <w:pPr>
        <w:pStyle w:val="a7"/>
        <w:ind w:left="-567" w:right="-143"/>
        <w:rPr>
          <w:b/>
          <w:sz w:val="22"/>
          <w:szCs w:val="22"/>
        </w:rPr>
      </w:pPr>
      <w:r w:rsidRPr="00472950">
        <w:rPr>
          <w:sz w:val="22"/>
          <w:szCs w:val="22"/>
        </w:rPr>
        <w:t>3.</w:t>
      </w:r>
      <w:r>
        <w:rPr>
          <w:b/>
          <w:sz w:val="22"/>
          <w:szCs w:val="22"/>
        </w:rPr>
        <w:t xml:space="preserve"> </w:t>
      </w:r>
      <w:r>
        <w:rPr>
          <w:sz w:val="22"/>
          <w:szCs w:val="22"/>
        </w:rPr>
        <w:t xml:space="preserve">Предварительная </w:t>
      </w:r>
      <w:r w:rsidRPr="004700B8">
        <w:rPr>
          <w:sz w:val="22"/>
          <w:szCs w:val="22"/>
        </w:rPr>
        <w:t>сумма Работ по настоящему Заказу соста</w:t>
      </w:r>
      <w:r>
        <w:rPr>
          <w:sz w:val="22"/>
          <w:szCs w:val="22"/>
        </w:rPr>
        <w:t xml:space="preserve">вляет _____ (______) </w:t>
      </w:r>
      <w:r w:rsidRPr="00704C25">
        <w:rPr>
          <w:sz w:val="22"/>
          <w:szCs w:val="22"/>
        </w:rPr>
        <w:t>сум</w:t>
      </w:r>
      <w:r w:rsidR="00FE069E">
        <w:rPr>
          <w:sz w:val="22"/>
          <w:szCs w:val="22"/>
        </w:rPr>
        <w:t>,</w:t>
      </w:r>
      <w:r w:rsidRPr="00704C25">
        <w:rPr>
          <w:sz w:val="22"/>
          <w:szCs w:val="22"/>
        </w:rPr>
        <w:t xml:space="preserve"> </w:t>
      </w:r>
      <w:r w:rsidR="00C51F14">
        <w:rPr>
          <w:sz w:val="22"/>
          <w:szCs w:val="22"/>
        </w:rPr>
        <w:t>с</w:t>
      </w:r>
      <w:r w:rsidRPr="00704C25">
        <w:rPr>
          <w:sz w:val="22"/>
          <w:szCs w:val="22"/>
        </w:rPr>
        <w:t xml:space="preserve"> НДС.</w:t>
      </w:r>
      <w:r>
        <w:rPr>
          <w:b/>
          <w:sz w:val="22"/>
          <w:szCs w:val="22"/>
        </w:rPr>
        <w:t xml:space="preserve"> </w:t>
      </w:r>
    </w:p>
    <w:p w:rsidR="005C376D" w:rsidRPr="004700B8" w:rsidRDefault="005C376D" w:rsidP="005C376D">
      <w:pPr>
        <w:pStyle w:val="a7"/>
        <w:ind w:left="-567" w:right="-143"/>
        <w:rPr>
          <w:sz w:val="22"/>
          <w:szCs w:val="22"/>
        </w:rPr>
      </w:pPr>
      <w:r w:rsidRPr="00472950">
        <w:rPr>
          <w:sz w:val="22"/>
          <w:szCs w:val="22"/>
        </w:rPr>
        <w:t>3.1</w:t>
      </w:r>
      <w:r>
        <w:rPr>
          <w:b/>
          <w:sz w:val="22"/>
          <w:szCs w:val="22"/>
        </w:rPr>
        <w:t xml:space="preserve"> </w:t>
      </w:r>
      <w:r>
        <w:rPr>
          <w:sz w:val="22"/>
          <w:szCs w:val="22"/>
        </w:rPr>
        <w:t xml:space="preserve">Оплата за выполненные работы соответствующего Заказа производится на основании Акта выполненных работ </w:t>
      </w:r>
    </w:p>
    <w:p w:rsidR="005C376D" w:rsidRPr="004700B8" w:rsidRDefault="005C376D" w:rsidP="005C376D">
      <w:pPr>
        <w:pStyle w:val="a7"/>
        <w:ind w:left="-567" w:right="-144"/>
        <w:rPr>
          <w:sz w:val="22"/>
          <w:szCs w:val="22"/>
        </w:rPr>
      </w:pPr>
      <w:r w:rsidRPr="004700B8">
        <w:rPr>
          <w:sz w:val="22"/>
          <w:szCs w:val="22"/>
        </w:rPr>
        <w:t xml:space="preserve">4. Подрядчик по окончанию выполнения работ по Заказу представляет Заказчику документы согласно Приложению к Заказу. </w:t>
      </w:r>
    </w:p>
    <w:p w:rsidR="005C376D" w:rsidRPr="004700B8" w:rsidRDefault="005C376D" w:rsidP="005C376D">
      <w:pPr>
        <w:pStyle w:val="a7"/>
        <w:ind w:left="-567" w:right="-144"/>
        <w:rPr>
          <w:sz w:val="22"/>
          <w:szCs w:val="22"/>
        </w:rPr>
      </w:pPr>
      <w:r w:rsidRPr="004700B8">
        <w:rPr>
          <w:sz w:val="22"/>
          <w:szCs w:val="22"/>
        </w:rPr>
        <w:t>5. Настоящий Заказ является неотъемлемой частью Договора, и вступает в силу с даты подписания Сторонами. Составлен в двух экземплярах, имеющих одинаковую юридическую силу по одному для каждой из Сторон.</w:t>
      </w:r>
    </w:p>
    <w:p w:rsidR="005C376D" w:rsidRDefault="005C376D" w:rsidP="005C376D">
      <w:pPr>
        <w:pStyle w:val="a7"/>
        <w:ind w:left="-567" w:right="141"/>
        <w:rPr>
          <w:sz w:val="22"/>
          <w:szCs w:val="22"/>
        </w:rPr>
      </w:pPr>
      <w:r w:rsidRPr="004700B8">
        <w:rPr>
          <w:sz w:val="22"/>
          <w:szCs w:val="22"/>
        </w:rPr>
        <w:t>6. Во всем остальн</w:t>
      </w:r>
      <w:r w:rsidR="006B7461">
        <w:rPr>
          <w:sz w:val="22"/>
          <w:szCs w:val="22"/>
        </w:rPr>
        <w:t>ы</w:t>
      </w:r>
      <w:r w:rsidRPr="004700B8">
        <w:rPr>
          <w:sz w:val="22"/>
          <w:szCs w:val="22"/>
        </w:rPr>
        <w:t xml:space="preserve">м </w:t>
      </w:r>
      <w:r w:rsidR="006B7461">
        <w:rPr>
          <w:sz w:val="22"/>
          <w:szCs w:val="22"/>
        </w:rPr>
        <w:t>С</w:t>
      </w:r>
      <w:r w:rsidRPr="004700B8">
        <w:rPr>
          <w:sz w:val="22"/>
          <w:szCs w:val="22"/>
        </w:rPr>
        <w:t>тороны руководствуются условиями Договора.</w:t>
      </w:r>
    </w:p>
    <w:p w:rsidR="005C376D" w:rsidRDefault="005C376D" w:rsidP="005C376D">
      <w:pPr>
        <w:pStyle w:val="a7"/>
        <w:ind w:left="-567" w:right="141"/>
        <w:rPr>
          <w:sz w:val="22"/>
          <w:szCs w:val="22"/>
        </w:rPr>
      </w:pPr>
    </w:p>
    <w:tbl>
      <w:tblPr>
        <w:tblW w:w="10065" w:type="dxa"/>
        <w:jc w:val="center"/>
        <w:tblLayout w:type="fixed"/>
        <w:tblLook w:val="0000" w:firstRow="0" w:lastRow="0" w:firstColumn="0" w:lastColumn="0" w:noHBand="0" w:noVBand="0"/>
      </w:tblPr>
      <w:tblGrid>
        <w:gridCol w:w="5387"/>
        <w:gridCol w:w="4678"/>
      </w:tblGrid>
      <w:tr w:rsidR="005C376D" w:rsidRPr="004700B8" w:rsidTr="00E57B58">
        <w:trPr>
          <w:trHeight w:val="1169"/>
          <w:jc w:val="center"/>
        </w:trPr>
        <w:tc>
          <w:tcPr>
            <w:tcW w:w="5387" w:type="dxa"/>
          </w:tcPr>
          <w:p w:rsidR="005C376D" w:rsidRPr="004700B8" w:rsidRDefault="005C376D" w:rsidP="00981041">
            <w:pPr>
              <w:pStyle w:val="a7"/>
              <w:ind w:left="-567" w:right="141"/>
              <w:rPr>
                <w:sz w:val="22"/>
                <w:szCs w:val="22"/>
              </w:rPr>
            </w:pPr>
            <w:r w:rsidRPr="004700B8">
              <w:rPr>
                <w:sz w:val="22"/>
                <w:szCs w:val="22"/>
              </w:rPr>
              <w:t>От Подрядчика:</w:t>
            </w:r>
          </w:p>
          <w:p w:rsidR="005C376D" w:rsidRPr="00A925C1" w:rsidRDefault="005C376D" w:rsidP="00981041">
            <w:pPr>
              <w:pStyle w:val="a7"/>
              <w:ind w:left="-567" w:right="141"/>
              <w:rPr>
                <w:sz w:val="14"/>
                <w:szCs w:val="22"/>
              </w:rPr>
            </w:pPr>
          </w:p>
          <w:p w:rsidR="005C376D" w:rsidRPr="004700B8" w:rsidRDefault="005C376D" w:rsidP="00981041">
            <w:pPr>
              <w:pStyle w:val="a7"/>
              <w:ind w:left="-567" w:right="141"/>
              <w:rPr>
                <w:sz w:val="22"/>
                <w:szCs w:val="22"/>
                <w:u w:val="single"/>
              </w:rPr>
            </w:pPr>
            <w:r w:rsidRPr="004700B8">
              <w:rPr>
                <w:sz w:val="22"/>
                <w:szCs w:val="22"/>
              </w:rPr>
              <w:t xml:space="preserve">____________________ </w:t>
            </w:r>
            <w:r w:rsidRPr="004700B8">
              <w:rPr>
                <w:sz w:val="22"/>
                <w:szCs w:val="22"/>
                <w:u w:val="single"/>
              </w:rPr>
              <w:t>Ф.И.О.</w:t>
            </w:r>
          </w:p>
          <w:p w:rsidR="005C376D" w:rsidRPr="004700B8" w:rsidRDefault="005C376D" w:rsidP="001C28AD">
            <w:pPr>
              <w:pStyle w:val="a7"/>
              <w:ind w:left="-567" w:right="141"/>
              <w:rPr>
                <w:sz w:val="22"/>
                <w:szCs w:val="22"/>
              </w:rPr>
            </w:pPr>
            <w:r w:rsidRPr="004700B8">
              <w:rPr>
                <w:sz w:val="22"/>
                <w:szCs w:val="22"/>
              </w:rPr>
              <w:t>«___» ___________ 20   г.</w:t>
            </w:r>
          </w:p>
        </w:tc>
        <w:tc>
          <w:tcPr>
            <w:tcW w:w="4678" w:type="dxa"/>
          </w:tcPr>
          <w:p w:rsidR="005C376D" w:rsidRPr="004700B8" w:rsidRDefault="005C376D" w:rsidP="00981041">
            <w:pPr>
              <w:pStyle w:val="a7"/>
              <w:ind w:left="-567" w:right="141"/>
              <w:rPr>
                <w:sz w:val="22"/>
                <w:szCs w:val="22"/>
              </w:rPr>
            </w:pPr>
            <w:r w:rsidRPr="004700B8">
              <w:rPr>
                <w:sz w:val="22"/>
                <w:szCs w:val="22"/>
              </w:rPr>
              <w:t>От Заказчика:</w:t>
            </w:r>
          </w:p>
          <w:p w:rsidR="005C376D" w:rsidRPr="00A925C1" w:rsidRDefault="005C376D" w:rsidP="00981041">
            <w:pPr>
              <w:pStyle w:val="a7"/>
              <w:ind w:left="-567" w:right="141"/>
              <w:rPr>
                <w:sz w:val="12"/>
                <w:szCs w:val="22"/>
              </w:rPr>
            </w:pPr>
          </w:p>
          <w:p w:rsidR="005C376D" w:rsidRPr="004700B8" w:rsidRDefault="005C376D" w:rsidP="00981041">
            <w:pPr>
              <w:pStyle w:val="a7"/>
              <w:ind w:left="-567" w:right="141"/>
              <w:rPr>
                <w:sz w:val="22"/>
                <w:szCs w:val="22"/>
                <w:u w:val="single"/>
              </w:rPr>
            </w:pPr>
            <w:r w:rsidRPr="004700B8">
              <w:rPr>
                <w:sz w:val="22"/>
                <w:szCs w:val="22"/>
              </w:rPr>
              <w:t xml:space="preserve">  ____________________ </w:t>
            </w:r>
            <w:r w:rsidRPr="004700B8">
              <w:rPr>
                <w:sz w:val="22"/>
                <w:szCs w:val="22"/>
                <w:u w:val="single"/>
              </w:rPr>
              <w:t>Ф.И.О.</w:t>
            </w:r>
          </w:p>
          <w:p w:rsidR="005C376D" w:rsidRPr="004700B8" w:rsidRDefault="005C376D" w:rsidP="001C28AD">
            <w:pPr>
              <w:pStyle w:val="a7"/>
              <w:ind w:left="-567" w:right="141"/>
              <w:rPr>
                <w:sz w:val="22"/>
                <w:szCs w:val="22"/>
              </w:rPr>
            </w:pPr>
            <w:r w:rsidRPr="004700B8">
              <w:rPr>
                <w:sz w:val="22"/>
                <w:szCs w:val="22"/>
              </w:rPr>
              <w:t xml:space="preserve"> «___» ___________ 20   г.</w:t>
            </w:r>
          </w:p>
        </w:tc>
      </w:tr>
    </w:tbl>
    <w:p w:rsidR="005C376D" w:rsidRPr="00A925C1" w:rsidRDefault="005C376D" w:rsidP="005C376D">
      <w:pPr>
        <w:rPr>
          <w:b/>
          <w:sz w:val="14"/>
          <w:szCs w:val="24"/>
        </w:rPr>
      </w:pPr>
    </w:p>
    <w:p w:rsidR="005C376D" w:rsidRDefault="00D82CE3" w:rsidP="00D82CE3">
      <w:pPr>
        <w:rPr>
          <w:sz w:val="24"/>
          <w:szCs w:val="24"/>
        </w:rPr>
      </w:pPr>
      <w:r>
        <w:rPr>
          <w:sz w:val="24"/>
          <w:szCs w:val="24"/>
        </w:rPr>
        <w:t>Форму утверждаем</w:t>
      </w:r>
    </w:p>
    <w:p w:rsidR="00FE069E" w:rsidRPr="00914BC0" w:rsidRDefault="00FE069E" w:rsidP="00FE069E">
      <w:pPr>
        <w:tabs>
          <w:tab w:val="left" w:pos="11319"/>
        </w:tabs>
        <w:jc w:val="center"/>
        <w:rPr>
          <w:b/>
          <w:sz w:val="24"/>
          <w:szCs w:val="24"/>
        </w:rPr>
      </w:pPr>
      <w:r w:rsidRPr="00914BC0">
        <w:rPr>
          <w:b/>
          <w:sz w:val="24"/>
          <w:szCs w:val="24"/>
        </w:rPr>
        <w:t>Подписи сторон:</w:t>
      </w:r>
    </w:p>
    <w:p w:rsidR="00FE069E" w:rsidRPr="00A925C1" w:rsidRDefault="00FE069E" w:rsidP="00FE069E">
      <w:pPr>
        <w:tabs>
          <w:tab w:val="left" w:pos="11319"/>
        </w:tabs>
        <w:jc w:val="center"/>
        <w:rPr>
          <w:b/>
          <w:sz w:val="16"/>
          <w:szCs w:val="24"/>
        </w:rPr>
      </w:pPr>
    </w:p>
    <w:tbl>
      <w:tblPr>
        <w:tblW w:w="10312" w:type="dxa"/>
        <w:tblInd w:w="-426" w:type="dxa"/>
        <w:tblLayout w:type="fixed"/>
        <w:tblLook w:val="0000" w:firstRow="0" w:lastRow="0" w:firstColumn="0" w:lastColumn="0" w:noHBand="0" w:noVBand="0"/>
      </w:tblPr>
      <w:tblGrid>
        <w:gridCol w:w="5423"/>
        <w:gridCol w:w="4889"/>
      </w:tblGrid>
      <w:tr w:rsidR="00FE069E" w:rsidRPr="00914BC0" w:rsidTr="0048779E">
        <w:trPr>
          <w:trHeight w:val="1787"/>
        </w:trPr>
        <w:tc>
          <w:tcPr>
            <w:tcW w:w="5423" w:type="dxa"/>
          </w:tcPr>
          <w:p w:rsidR="00FE069E" w:rsidRDefault="00FE069E" w:rsidP="00B564EC">
            <w:pPr>
              <w:pStyle w:val="a7"/>
              <w:ind w:firstLine="0"/>
              <w:jc w:val="center"/>
              <w:rPr>
                <w:spacing w:val="-4"/>
                <w:sz w:val="24"/>
                <w:szCs w:val="24"/>
              </w:rPr>
            </w:pPr>
            <w:r w:rsidRPr="00914BC0">
              <w:rPr>
                <w:spacing w:val="-4"/>
                <w:sz w:val="24"/>
                <w:szCs w:val="24"/>
              </w:rPr>
              <w:t>«</w:t>
            </w:r>
            <w:r w:rsidRPr="00914BC0">
              <w:rPr>
                <w:sz w:val="24"/>
                <w:szCs w:val="24"/>
              </w:rPr>
              <w:t>Подрядчик</w:t>
            </w:r>
            <w:r w:rsidRPr="00914BC0">
              <w:rPr>
                <w:spacing w:val="-4"/>
                <w:sz w:val="24"/>
                <w:szCs w:val="24"/>
              </w:rPr>
              <w:t>»:</w:t>
            </w:r>
          </w:p>
          <w:p w:rsidR="0048779E" w:rsidRPr="00914BC0" w:rsidRDefault="0048779E" w:rsidP="00B564EC">
            <w:pPr>
              <w:pStyle w:val="a7"/>
              <w:ind w:firstLine="0"/>
              <w:jc w:val="center"/>
              <w:rPr>
                <w:spacing w:val="-4"/>
                <w:sz w:val="24"/>
                <w:szCs w:val="24"/>
              </w:rPr>
            </w:pPr>
          </w:p>
          <w:p w:rsidR="0048779E" w:rsidRPr="00534AF0" w:rsidRDefault="0048779E" w:rsidP="0048779E">
            <w:pPr>
              <w:pStyle w:val="a7"/>
              <w:ind w:firstLine="0"/>
              <w:jc w:val="center"/>
              <w:rPr>
                <w:b/>
                <w:spacing w:val="-4"/>
                <w:sz w:val="24"/>
                <w:szCs w:val="22"/>
              </w:rPr>
            </w:pPr>
            <w:r>
              <w:rPr>
                <w:b/>
                <w:spacing w:val="-4"/>
                <w:sz w:val="24"/>
                <w:szCs w:val="22"/>
              </w:rPr>
              <w:t>_________________________________</w:t>
            </w:r>
          </w:p>
          <w:p w:rsidR="0048779E" w:rsidRPr="00534AF0" w:rsidRDefault="0048779E" w:rsidP="0048779E">
            <w:pPr>
              <w:pStyle w:val="a7"/>
              <w:ind w:firstLine="0"/>
              <w:jc w:val="center"/>
              <w:rPr>
                <w:spacing w:val="-4"/>
                <w:sz w:val="24"/>
                <w:szCs w:val="22"/>
              </w:rPr>
            </w:pPr>
          </w:p>
          <w:p w:rsidR="0048779E" w:rsidRPr="00534AF0" w:rsidRDefault="0048779E" w:rsidP="0048779E">
            <w:pPr>
              <w:pStyle w:val="a7"/>
              <w:ind w:firstLine="0"/>
              <w:jc w:val="center"/>
              <w:rPr>
                <w:spacing w:val="-4"/>
                <w:sz w:val="24"/>
                <w:szCs w:val="22"/>
              </w:rPr>
            </w:pPr>
          </w:p>
          <w:p w:rsidR="0048779E" w:rsidRPr="00534AF0" w:rsidRDefault="0048779E" w:rsidP="0048779E">
            <w:pPr>
              <w:pStyle w:val="a7"/>
              <w:ind w:firstLine="0"/>
              <w:jc w:val="center"/>
              <w:rPr>
                <w:spacing w:val="-4"/>
                <w:sz w:val="24"/>
                <w:szCs w:val="22"/>
              </w:rPr>
            </w:pPr>
            <w:r w:rsidRPr="00534AF0">
              <w:rPr>
                <w:spacing w:val="-4"/>
                <w:sz w:val="24"/>
                <w:szCs w:val="22"/>
              </w:rPr>
              <w:t>__________________ /</w:t>
            </w:r>
            <w:r>
              <w:rPr>
                <w:spacing w:val="-4"/>
                <w:sz w:val="24"/>
                <w:szCs w:val="22"/>
              </w:rPr>
              <w:t>ФИО</w:t>
            </w:r>
            <w:r w:rsidRPr="00534AF0">
              <w:rPr>
                <w:spacing w:val="-4"/>
                <w:sz w:val="24"/>
                <w:szCs w:val="22"/>
              </w:rPr>
              <w:t>/</w:t>
            </w:r>
          </w:p>
          <w:p w:rsidR="00FE069E" w:rsidRPr="00914BC0" w:rsidRDefault="0048779E" w:rsidP="0048779E">
            <w:pPr>
              <w:pStyle w:val="a7"/>
              <w:ind w:firstLine="0"/>
              <w:rPr>
                <w:b/>
                <w:spacing w:val="-4"/>
                <w:sz w:val="24"/>
                <w:szCs w:val="24"/>
              </w:rPr>
            </w:pPr>
            <w:r w:rsidRPr="00534AF0">
              <w:rPr>
                <w:spacing w:val="-4"/>
                <w:sz w:val="24"/>
                <w:szCs w:val="22"/>
              </w:rPr>
              <w:t xml:space="preserve">                                мп</w:t>
            </w:r>
          </w:p>
        </w:tc>
        <w:tc>
          <w:tcPr>
            <w:tcW w:w="4889" w:type="dxa"/>
          </w:tcPr>
          <w:p w:rsidR="00FE069E" w:rsidRPr="00914BC0" w:rsidRDefault="00FE069E" w:rsidP="00B564EC">
            <w:pPr>
              <w:pStyle w:val="a7"/>
              <w:ind w:firstLine="0"/>
              <w:jc w:val="center"/>
              <w:rPr>
                <w:sz w:val="24"/>
                <w:szCs w:val="24"/>
              </w:rPr>
            </w:pPr>
            <w:r w:rsidRPr="00914BC0">
              <w:rPr>
                <w:sz w:val="24"/>
                <w:szCs w:val="24"/>
              </w:rPr>
              <w:t>«Заказчик»:</w:t>
            </w:r>
          </w:p>
          <w:p w:rsidR="00FE069E" w:rsidRPr="00914BC0" w:rsidRDefault="00FE069E" w:rsidP="00B564EC">
            <w:pPr>
              <w:pStyle w:val="a7"/>
              <w:ind w:firstLine="0"/>
              <w:jc w:val="center"/>
              <w:rPr>
                <w:b/>
                <w:sz w:val="24"/>
                <w:szCs w:val="24"/>
              </w:rPr>
            </w:pPr>
            <w:r w:rsidRPr="00914BC0">
              <w:rPr>
                <w:b/>
                <w:sz w:val="24"/>
                <w:szCs w:val="24"/>
              </w:rPr>
              <w:t>ООО «UMS»</w:t>
            </w:r>
          </w:p>
          <w:p w:rsidR="00FE069E" w:rsidRDefault="00FE069E" w:rsidP="00B564EC">
            <w:pPr>
              <w:pStyle w:val="a7"/>
              <w:ind w:firstLine="0"/>
              <w:jc w:val="center"/>
              <w:rPr>
                <w:sz w:val="24"/>
                <w:szCs w:val="24"/>
              </w:rPr>
            </w:pPr>
            <w:r w:rsidRPr="00914BC0">
              <w:rPr>
                <w:sz w:val="24"/>
                <w:szCs w:val="24"/>
              </w:rPr>
              <w:t>Генеральный директор</w:t>
            </w:r>
          </w:p>
          <w:p w:rsidR="006B7461" w:rsidRPr="00914BC0" w:rsidRDefault="006B7461" w:rsidP="00B564EC">
            <w:pPr>
              <w:pStyle w:val="a7"/>
              <w:ind w:firstLine="0"/>
              <w:jc w:val="center"/>
              <w:rPr>
                <w:sz w:val="24"/>
                <w:szCs w:val="24"/>
              </w:rPr>
            </w:pPr>
          </w:p>
          <w:p w:rsidR="00FE069E" w:rsidRPr="00914BC0" w:rsidRDefault="00FE069E" w:rsidP="00B564EC">
            <w:pPr>
              <w:pStyle w:val="a7"/>
              <w:ind w:firstLine="0"/>
              <w:jc w:val="center"/>
              <w:rPr>
                <w:sz w:val="24"/>
                <w:szCs w:val="24"/>
              </w:rPr>
            </w:pPr>
            <w:r w:rsidRPr="00914BC0">
              <w:rPr>
                <w:sz w:val="24"/>
                <w:szCs w:val="24"/>
              </w:rPr>
              <w:t>__________________ /Арипов С.Х./</w:t>
            </w:r>
          </w:p>
          <w:p w:rsidR="00FE069E" w:rsidRPr="00914BC0" w:rsidRDefault="0086525D" w:rsidP="00B564EC">
            <w:pPr>
              <w:pStyle w:val="a7"/>
              <w:ind w:firstLine="0"/>
              <w:rPr>
                <w:b/>
                <w:sz w:val="24"/>
                <w:szCs w:val="24"/>
              </w:rPr>
            </w:pPr>
            <w:r>
              <w:rPr>
                <w:sz w:val="24"/>
                <w:szCs w:val="24"/>
              </w:rPr>
              <w:t xml:space="preserve">                            </w:t>
            </w:r>
            <w:r w:rsidR="00FE069E" w:rsidRPr="00914BC0">
              <w:rPr>
                <w:sz w:val="24"/>
                <w:szCs w:val="24"/>
              </w:rPr>
              <w:t>мп</w:t>
            </w:r>
          </w:p>
        </w:tc>
      </w:tr>
    </w:tbl>
    <w:p w:rsidR="003013FE" w:rsidRPr="006B7461" w:rsidRDefault="003013FE" w:rsidP="003013FE">
      <w:pPr>
        <w:spacing w:before="120" w:after="120"/>
        <w:ind w:left="-142"/>
        <w:jc w:val="right"/>
        <w:rPr>
          <w:b/>
          <w:i/>
          <w:sz w:val="22"/>
          <w:szCs w:val="24"/>
        </w:rPr>
      </w:pPr>
      <w:r w:rsidRPr="006B7461">
        <w:rPr>
          <w:b/>
          <w:i/>
          <w:sz w:val="22"/>
          <w:szCs w:val="24"/>
        </w:rPr>
        <w:lastRenderedPageBreak/>
        <w:t>Приложение №</w:t>
      </w:r>
      <w:r w:rsidR="00A1051A">
        <w:rPr>
          <w:b/>
          <w:i/>
          <w:sz w:val="22"/>
          <w:szCs w:val="24"/>
        </w:rPr>
        <w:t>5</w:t>
      </w:r>
    </w:p>
    <w:p w:rsidR="0048779E" w:rsidRPr="00014B32" w:rsidRDefault="0048779E" w:rsidP="0048779E">
      <w:pPr>
        <w:spacing w:before="120" w:after="120"/>
        <w:jc w:val="right"/>
        <w:rPr>
          <w:b/>
          <w:i/>
          <w:sz w:val="22"/>
          <w:szCs w:val="22"/>
        </w:rPr>
      </w:pPr>
      <w:r>
        <w:rPr>
          <w:b/>
          <w:i/>
          <w:sz w:val="22"/>
          <w:szCs w:val="22"/>
        </w:rPr>
        <w:t>к д</w:t>
      </w:r>
      <w:r w:rsidRPr="00014B32">
        <w:rPr>
          <w:b/>
          <w:i/>
          <w:sz w:val="22"/>
          <w:szCs w:val="22"/>
        </w:rPr>
        <w:t>оговор</w:t>
      </w:r>
      <w:r>
        <w:rPr>
          <w:b/>
          <w:i/>
          <w:sz w:val="22"/>
          <w:szCs w:val="22"/>
        </w:rPr>
        <w:t>у</w:t>
      </w:r>
      <w:r w:rsidRPr="00014B32">
        <w:rPr>
          <w:b/>
          <w:i/>
          <w:sz w:val="22"/>
          <w:szCs w:val="22"/>
        </w:rPr>
        <w:t xml:space="preserve"> №</w:t>
      </w:r>
      <w:r>
        <w:rPr>
          <w:b/>
          <w:i/>
          <w:sz w:val="22"/>
          <w:szCs w:val="22"/>
        </w:rPr>
        <w:t xml:space="preserve"> _______</w:t>
      </w:r>
      <w:r w:rsidRPr="00014B32">
        <w:rPr>
          <w:b/>
          <w:i/>
          <w:sz w:val="22"/>
          <w:szCs w:val="22"/>
        </w:rPr>
        <w:t xml:space="preserve"> / </w:t>
      </w:r>
      <w:r>
        <w:rPr>
          <w:b/>
          <w:i/>
          <w:sz w:val="22"/>
          <w:szCs w:val="22"/>
        </w:rPr>
        <w:t>_______</w:t>
      </w:r>
      <w:r w:rsidRPr="00014B32">
        <w:rPr>
          <w:b/>
          <w:i/>
          <w:sz w:val="22"/>
          <w:szCs w:val="22"/>
        </w:rPr>
        <w:t>/ДУЗ</w:t>
      </w:r>
    </w:p>
    <w:p w:rsidR="0048779E" w:rsidRPr="00F62860" w:rsidRDefault="0048779E" w:rsidP="0048779E">
      <w:pPr>
        <w:spacing w:before="120" w:after="120"/>
        <w:jc w:val="right"/>
        <w:rPr>
          <w:b/>
          <w:i/>
          <w:sz w:val="22"/>
          <w:szCs w:val="24"/>
        </w:rPr>
      </w:pPr>
      <w:r w:rsidRPr="00014B32">
        <w:rPr>
          <w:b/>
          <w:i/>
          <w:sz w:val="22"/>
          <w:szCs w:val="22"/>
        </w:rPr>
        <w:t>от «</w:t>
      </w:r>
      <w:r>
        <w:rPr>
          <w:b/>
          <w:i/>
          <w:sz w:val="22"/>
          <w:szCs w:val="22"/>
        </w:rPr>
        <w:t>_____</w:t>
      </w:r>
      <w:r w:rsidRPr="00014B32">
        <w:rPr>
          <w:b/>
          <w:i/>
          <w:sz w:val="22"/>
          <w:szCs w:val="22"/>
        </w:rPr>
        <w:t xml:space="preserve">» </w:t>
      </w:r>
      <w:r>
        <w:rPr>
          <w:b/>
          <w:i/>
          <w:sz w:val="22"/>
          <w:szCs w:val="22"/>
        </w:rPr>
        <w:t>_______________</w:t>
      </w:r>
      <w:r w:rsidRPr="00014B32">
        <w:rPr>
          <w:b/>
          <w:i/>
          <w:sz w:val="22"/>
          <w:szCs w:val="22"/>
        </w:rPr>
        <w:t xml:space="preserve"> 20</w:t>
      </w:r>
      <w:r>
        <w:rPr>
          <w:b/>
          <w:i/>
          <w:sz w:val="22"/>
          <w:szCs w:val="22"/>
        </w:rPr>
        <w:t>22</w:t>
      </w:r>
      <w:r w:rsidRPr="00014B32">
        <w:rPr>
          <w:b/>
          <w:i/>
          <w:sz w:val="22"/>
          <w:szCs w:val="22"/>
        </w:rPr>
        <w:t>г.</w:t>
      </w:r>
    </w:p>
    <w:p w:rsidR="00317212" w:rsidRPr="00AA1867" w:rsidRDefault="00317212" w:rsidP="0060347B">
      <w:pPr>
        <w:tabs>
          <w:tab w:val="left" w:pos="11319"/>
        </w:tabs>
        <w:rPr>
          <w:sz w:val="24"/>
          <w:szCs w:val="24"/>
        </w:rPr>
      </w:pPr>
    </w:p>
    <w:p w:rsidR="006F4797" w:rsidRPr="00AA1867" w:rsidRDefault="006F4797" w:rsidP="006F4797">
      <w:pPr>
        <w:pStyle w:val="ac"/>
        <w:jc w:val="center"/>
        <w:rPr>
          <w:b/>
          <w:sz w:val="24"/>
          <w:szCs w:val="24"/>
        </w:rPr>
      </w:pPr>
      <w:r w:rsidRPr="00AA1867">
        <w:rPr>
          <w:b/>
          <w:sz w:val="24"/>
          <w:szCs w:val="24"/>
        </w:rPr>
        <w:t xml:space="preserve">Перечень документов, входящих в состав исполнительной документации ВОЛС (согласно ШНК 3.01.04, ИКН 05:2013, </w:t>
      </w:r>
      <w:r w:rsidRPr="00AA1867">
        <w:rPr>
          <w:b/>
          <w:sz w:val="24"/>
          <w:szCs w:val="24"/>
          <w:lang w:val="en-US"/>
        </w:rPr>
        <w:t>Y</w:t>
      </w:r>
      <w:r w:rsidRPr="00AA1867">
        <w:rPr>
          <w:b/>
          <w:sz w:val="24"/>
          <w:szCs w:val="24"/>
        </w:rPr>
        <w:t>064-97):</w:t>
      </w:r>
    </w:p>
    <w:p w:rsidR="006F4797" w:rsidRPr="00AA1867" w:rsidRDefault="006F4797" w:rsidP="006F4797">
      <w:pPr>
        <w:pStyle w:val="ac"/>
        <w:jc w:val="center"/>
        <w:rPr>
          <w:b/>
          <w:sz w:val="24"/>
          <w:szCs w:val="24"/>
        </w:rPr>
      </w:pPr>
    </w:p>
    <w:p w:rsidR="004E70A6" w:rsidRPr="00FE67DE" w:rsidRDefault="004E70A6" w:rsidP="007B3175">
      <w:pPr>
        <w:pStyle w:val="ac"/>
        <w:numPr>
          <w:ilvl w:val="0"/>
          <w:numId w:val="7"/>
        </w:numPr>
        <w:spacing w:after="160" w:line="259" w:lineRule="auto"/>
        <w:ind w:left="426" w:hanging="426"/>
        <w:contextualSpacing/>
        <w:jc w:val="both"/>
        <w:rPr>
          <w:sz w:val="24"/>
          <w:szCs w:val="24"/>
        </w:rPr>
      </w:pPr>
      <w:r w:rsidRPr="00FE67DE">
        <w:rPr>
          <w:sz w:val="24"/>
          <w:szCs w:val="24"/>
        </w:rPr>
        <w:t>Титульный лист.</w:t>
      </w:r>
    </w:p>
    <w:p w:rsidR="004E70A6" w:rsidRPr="00FE67DE" w:rsidRDefault="004E70A6" w:rsidP="007B3175">
      <w:pPr>
        <w:pStyle w:val="ac"/>
        <w:numPr>
          <w:ilvl w:val="0"/>
          <w:numId w:val="7"/>
        </w:numPr>
        <w:spacing w:after="160" w:line="259" w:lineRule="auto"/>
        <w:ind w:left="426" w:hanging="426"/>
        <w:contextualSpacing/>
        <w:jc w:val="both"/>
        <w:rPr>
          <w:sz w:val="24"/>
          <w:szCs w:val="24"/>
        </w:rPr>
      </w:pPr>
      <w:r w:rsidRPr="00FE67DE">
        <w:rPr>
          <w:sz w:val="24"/>
          <w:szCs w:val="24"/>
        </w:rPr>
        <w:t>Перечень внесённых изменений, отступлений от проектных решений, согласованных с надзорными организациями в установленном порядке (при необходимости);</w:t>
      </w:r>
    </w:p>
    <w:p w:rsidR="004E70A6" w:rsidRPr="00FE67DE" w:rsidRDefault="004E70A6" w:rsidP="007B3175">
      <w:pPr>
        <w:pStyle w:val="ac"/>
        <w:numPr>
          <w:ilvl w:val="0"/>
          <w:numId w:val="7"/>
        </w:numPr>
        <w:spacing w:after="160" w:line="259" w:lineRule="auto"/>
        <w:ind w:left="426" w:hanging="426"/>
        <w:contextualSpacing/>
        <w:jc w:val="both"/>
        <w:rPr>
          <w:sz w:val="24"/>
          <w:szCs w:val="24"/>
        </w:rPr>
      </w:pPr>
      <w:r w:rsidRPr="00FE67DE">
        <w:rPr>
          <w:sz w:val="24"/>
          <w:szCs w:val="24"/>
        </w:rPr>
        <w:t>Паспорт волоконно-оптической кабельной линии связи (магистральной или местной).</w:t>
      </w:r>
    </w:p>
    <w:p w:rsidR="004E70A6" w:rsidRPr="00FE67DE" w:rsidRDefault="004E70A6" w:rsidP="007B3175">
      <w:pPr>
        <w:pStyle w:val="ac"/>
        <w:numPr>
          <w:ilvl w:val="0"/>
          <w:numId w:val="7"/>
        </w:numPr>
        <w:spacing w:after="160" w:line="259" w:lineRule="auto"/>
        <w:ind w:left="426" w:hanging="426"/>
        <w:contextualSpacing/>
        <w:jc w:val="both"/>
        <w:rPr>
          <w:sz w:val="24"/>
          <w:szCs w:val="24"/>
        </w:rPr>
      </w:pPr>
      <w:r w:rsidRPr="00FE67DE">
        <w:rPr>
          <w:sz w:val="24"/>
          <w:szCs w:val="24"/>
        </w:rPr>
        <w:t>Схема согласования отклонений трассы ВОЛС от рабочего проекта.</w:t>
      </w:r>
    </w:p>
    <w:p w:rsidR="004E70A6" w:rsidRPr="00FE67DE" w:rsidRDefault="004E70A6" w:rsidP="007B3175">
      <w:pPr>
        <w:pStyle w:val="ac"/>
        <w:numPr>
          <w:ilvl w:val="0"/>
          <w:numId w:val="7"/>
        </w:numPr>
        <w:spacing w:after="160" w:line="259" w:lineRule="auto"/>
        <w:ind w:left="426" w:hanging="426"/>
        <w:contextualSpacing/>
        <w:jc w:val="both"/>
        <w:rPr>
          <w:sz w:val="24"/>
          <w:szCs w:val="24"/>
        </w:rPr>
      </w:pPr>
      <w:r w:rsidRPr="00FE67DE">
        <w:rPr>
          <w:sz w:val="24"/>
          <w:szCs w:val="24"/>
        </w:rPr>
        <w:t>Согласование отклонений трассы ВОЛС от рабочего проекта (письмо).</w:t>
      </w:r>
    </w:p>
    <w:p w:rsidR="004E70A6" w:rsidRPr="00FE67DE" w:rsidRDefault="004E70A6" w:rsidP="007B3175">
      <w:pPr>
        <w:pStyle w:val="ac"/>
        <w:numPr>
          <w:ilvl w:val="0"/>
          <w:numId w:val="7"/>
        </w:numPr>
        <w:spacing w:after="160" w:line="259" w:lineRule="auto"/>
        <w:ind w:left="426" w:hanging="426"/>
        <w:contextualSpacing/>
        <w:jc w:val="both"/>
        <w:rPr>
          <w:sz w:val="24"/>
          <w:szCs w:val="24"/>
        </w:rPr>
      </w:pPr>
      <w:r w:rsidRPr="00FE67DE">
        <w:rPr>
          <w:sz w:val="24"/>
          <w:szCs w:val="24"/>
        </w:rPr>
        <w:t>Исполнительный чертеж прокладки ВОЛС (</w:t>
      </w:r>
      <w:r w:rsidRPr="00FE67DE">
        <w:rPr>
          <w:sz w:val="24"/>
          <w:szCs w:val="24"/>
          <w:lang w:val="en-US"/>
        </w:rPr>
        <w:t>c</w:t>
      </w:r>
      <w:r w:rsidRPr="00FE67DE">
        <w:rPr>
          <w:sz w:val="24"/>
          <w:szCs w:val="24"/>
        </w:rPr>
        <w:t>корректированные рабочие чертежи).</w:t>
      </w:r>
    </w:p>
    <w:p w:rsidR="004E70A6" w:rsidRPr="00FE67DE" w:rsidRDefault="004E70A6" w:rsidP="007B3175">
      <w:pPr>
        <w:pStyle w:val="ac"/>
        <w:numPr>
          <w:ilvl w:val="0"/>
          <w:numId w:val="7"/>
        </w:numPr>
        <w:spacing w:after="160" w:line="259" w:lineRule="auto"/>
        <w:ind w:left="426" w:hanging="426"/>
        <w:contextualSpacing/>
        <w:jc w:val="both"/>
        <w:rPr>
          <w:sz w:val="24"/>
          <w:szCs w:val="24"/>
        </w:rPr>
      </w:pPr>
      <w:r w:rsidRPr="00FE67DE">
        <w:rPr>
          <w:sz w:val="24"/>
          <w:szCs w:val="24"/>
        </w:rPr>
        <w:t>Схема перехода через водные преграды.</w:t>
      </w:r>
    </w:p>
    <w:p w:rsidR="004E70A6" w:rsidRPr="00FE67DE" w:rsidRDefault="004E70A6" w:rsidP="007B3175">
      <w:pPr>
        <w:pStyle w:val="ac"/>
        <w:numPr>
          <w:ilvl w:val="0"/>
          <w:numId w:val="7"/>
        </w:numPr>
        <w:spacing w:after="160" w:line="259" w:lineRule="auto"/>
        <w:ind w:left="426" w:hanging="426"/>
        <w:contextualSpacing/>
        <w:jc w:val="both"/>
        <w:rPr>
          <w:sz w:val="24"/>
          <w:szCs w:val="24"/>
        </w:rPr>
      </w:pPr>
      <w:r w:rsidRPr="00FE67DE">
        <w:rPr>
          <w:sz w:val="24"/>
          <w:szCs w:val="24"/>
        </w:rPr>
        <w:t>Схема перехода через автомобильные и железные дороги.</w:t>
      </w:r>
    </w:p>
    <w:p w:rsidR="004E70A6" w:rsidRPr="00FE67DE" w:rsidRDefault="004E70A6" w:rsidP="007B3175">
      <w:pPr>
        <w:pStyle w:val="ac"/>
        <w:numPr>
          <w:ilvl w:val="0"/>
          <w:numId w:val="7"/>
        </w:numPr>
        <w:spacing w:after="160" w:line="259" w:lineRule="auto"/>
        <w:ind w:left="426" w:hanging="426"/>
        <w:contextualSpacing/>
        <w:jc w:val="both"/>
        <w:rPr>
          <w:sz w:val="24"/>
          <w:szCs w:val="24"/>
        </w:rPr>
      </w:pPr>
      <w:r w:rsidRPr="00FE67DE">
        <w:rPr>
          <w:sz w:val="24"/>
          <w:szCs w:val="24"/>
        </w:rPr>
        <w:t>Паспорт на смонтированное оборудование (оптические кроссы).</w:t>
      </w:r>
    </w:p>
    <w:p w:rsidR="004E70A6" w:rsidRPr="00FE67DE" w:rsidRDefault="004E70A6" w:rsidP="007B3175">
      <w:pPr>
        <w:pStyle w:val="ac"/>
        <w:numPr>
          <w:ilvl w:val="0"/>
          <w:numId w:val="7"/>
        </w:numPr>
        <w:spacing w:after="160" w:line="259" w:lineRule="auto"/>
        <w:ind w:left="426" w:hanging="426"/>
        <w:contextualSpacing/>
        <w:jc w:val="both"/>
        <w:rPr>
          <w:sz w:val="24"/>
          <w:szCs w:val="24"/>
        </w:rPr>
      </w:pPr>
      <w:r w:rsidRPr="00FE67DE">
        <w:rPr>
          <w:sz w:val="24"/>
          <w:szCs w:val="24"/>
        </w:rPr>
        <w:t>Картограмма залегания кабеля в грунте.</w:t>
      </w:r>
    </w:p>
    <w:p w:rsidR="004E70A6" w:rsidRPr="00FE67DE" w:rsidRDefault="004E70A6" w:rsidP="007B3175">
      <w:pPr>
        <w:pStyle w:val="ac"/>
        <w:numPr>
          <w:ilvl w:val="0"/>
          <w:numId w:val="7"/>
        </w:numPr>
        <w:spacing w:after="160" w:line="259" w:lineRule="auto"/>
        <w:ind w:left="426" w:hanging="426"/>
        <w:contextualSpacing/>
        <w:jc w:val="both"/>
        <w:rPr>
          <w:sz w:val="24"/>
          <w:szCs w:val="24"/>
        </w:rPr>
      </w:pPr>
      <w:r w:rsidRPr="00FE67DE">
        <w:rPr>
          <w:sz w:val="24"/>
          <w:szCs w:val="24"/>
        </w:rPr>
        <w:t>Паспорт соединительной муфты волоконно-оптического кабеля.</w:t>
      </w:r>
    </w:p>
    <w:p w:rsidR="004E70A6" w:rsidRPr="007A1634" w:rsidRDefault="004E70A6" w:rsidP="007B3175">
      <w:pPr>
        <w:pStyle w:val="ac"/>
        <w:numPr>
          <w:ilvl w:val="0"/>
          <w:numId w:val="7"/>
        </w:numPr>
        <w:spacing w:after="160" w:line="259" w:lineRule="auto"/>
        <w:ind w:left="426" w:hanging="426"/>
        <w:contextualSpacing/>
        <w:jc w:val="both"/>
        <w:rPr>
          <w:sz w:val="24"/>
          <w:szCs w:val="24"/>
        </w:rPr>
      </w:pPr>
      <w:r w:rsidRPr="007A1634">
        <w:rPr>
          <w:sz w:val="24"/>
          <w:szCs w:val="24"/>
        </w:rPr>
        <w:t>Монтажная схема размещения муфты.</w:t>
      </w:r>
    </w:p>
    <w:p w:rsidR="004E70A6" w:rsidRPr="007A1634" w:rsidRDefault="004E70A6" w:rsidP="007B3175">
      <w:pPr>
        <w:pStyle w:val="ac"/>
        <w:numPr>
          <w:ilvl w:val="0"/>
          <w:numId w:val="7"/>
        </w:numPr>
        <w:spacing w:after="160" w:line="259" w:lineRule="auto"/>
        <w:ind w:left="426" w:hanging="426"/>
        <w:contextualSpacing/>
        <w:jc w:val="both"/>
        <w:rPr>
          <w:sz w:val="24"/>
          <w:szCs w:val="24"/>
        </w:rPr>
      </w:pPr>
      <w:r w:rsidRPr="007A1634">
        <w:rPr>
          <w:sz w:val="24"/>
          <w:szCs w:val="24"/>
        </w:rPr>
        <w:t>Укладочная ведомость строительных длин ВОЛС.</w:t>
      </w:r>
    </w:p>
    <w:p w:rsidR="004E70A6" w:rsidRPr="00D946CE" w:rsidRDefault="004E70A6" w:rsidP="007B3175">
      <w:pPr>
        <w:pStyle w:val="ac"/>
        <w:numPr>
          <w:ilvl w:val="0"/>
          <w:numId w:val="7"/>
        </w:numPr>
        <w:spacing w:after="160" w:line="259" w:lineRule="auto"/>
        <w:ind w:left="426" w:hanging="426"/>
        <w:contextualSpacing/>
        <w:jc w:val="both"/>
        <w:rPr>
          <w:sz w:val="24"/>
          <w:szCs w:val="24"/>
        </w:rPr>
      </w:pPr>
      <w:r w:rsidRPr="00D946CE">
        <w:rPr>
          <w:sz w:val="24"/>
          <w:szCs w:val="24"/>
        </w:rPr>
        <w:t>Таблица результатов измерений затухания волоконно-оптического кабеля на барабанах.</w:t>
      </w:r>
    </w:p>
    <w:p w:rsidR="004E70A6" w:rsidRPr="00590243" w:rsidRDefault="004E70A6" w:rsidP="007B3175">
      <w:pPr>
        <w:pStyle w:val="ac"/>
        <w:numPr>
          <w:ilvl w:val="0"/>
          <w:numId w:val="7"/>
        </w:numPr>
        <w:spacing w:after="160" w:line="259" w:lineRule="auto"/>
        <w:ind w:left="426" w:hanging="426"/>
        <w:contextualSpacing/>
        <w:jc w:val="both"/>
        <w:rPr>
          <w:sz w:val="24"/>
          <w:szCs w:val="24"/>
        </w:rPr>
      </w:pPr>
      <w:r w:rsidRPr="00D946CE">
        <w:rPr>
          <w:sz w:val="24"/>
          <w:szCs w:val="24"/>
        </w:rPr>
        <w:t>Т</w:t>
      </w:r>
      <w:r w:rsidRPr="00590243">
        <w:rPr>
          <w:sz w:val="24"/>
          <w:szCs w:val="24"/>
        </w:rPr>
        <w:t>аблица результатов измерения электрического сопротивления изоляции между бронёй оптического кабеля и землёй.</w:t>
      </w:r>
    </w:p>
    <w:p w:rsidR="004E70A6" w:rsidRPr="00590243" w:rsidRDefault="004E70A6" w:rsidP="007B3175">
      <w:pPr>
        <w:pStyle w:val="ac"/>
        <w:numPr>
          <w:ilvl w:val="0"/>
          <w:numId w:val="7"/>
        </w:numPr>
        <w:spacing w:after="160" w:line="259" w:lineRule="auto"/>
        <w:ind w:left="426" w:hanging="426"/>
        <w:contextualSpacing/>
        <w:jc w:val="both"/>
        <w:rPr>
          <w:sz w:val="24"/>
          <w:szCs w:val="24"/>
        </w:rPr>
      </w:pPr>
      <w:r w:rsidRPr="00590243">
        <w:rPr>
          <w:sz w:val="24"/>
          <w:szCs w:val="24"/>
        </w:rPr>
        <w:t>Таблица результатов измерений затухания волоконно-оптического кабеля после прокладки.</w:t>
      </w:r>
    </w:p>
    <w:p w:rsidR="004E70A6" w:rsidRPr="00D946CE" w:rsidRDefault="004E70A6" w:rsidP="007B3175">
      <w:pPr>
        <w:pStyle w:val="ac"/>
        <w:numPr>
          <w:ilvl w:val="0"/>
          <w:numId w:val="7"/>
        </w:numPr>
        <w:spacing w:after="160" w:line="259" w:lineRule="auto"/>
        <w:ind w:left="426" w:hanging="426"/>
        <w:contextualSpacing/>
        <w:jc w:val="both"/>
        <w:rPr>
          <w:sz w:val="24"/>
          <w:szCs w:val="24"/>
        </w:rPr>
      </w:pPr>
      <w:r w:rsidRPr="00D946CE">
        <w:rPr>
          <w:sz w:val="24"/>
          <w:szCs w:val="24"/>
        </w:rPr>
        <w:t>Расположение муфт на трассе.</w:t>
      </w:r>
    </w:p>
    <w:p w:rsidR="004E70A6" w:rsidRPr="00590243" w:rsidRDefault="004E70A6" w:rsidP="007B3175">
      <w:pPr>
        <w:pStyle w:val="ac"/>
        <w:numPr>
          <w:ilvl w:val="0"/>
          <w:numId w:val="7"/>
        </w:numPr>
        <w:spacing w:after="160" w:line="259" w:lineRule="auto"/>
        <w:ind w:left="426" w:hanging="426"/>
        <w:contextualSpacing/>
        <w:jc w:val="both"/>
        <w:rPr>
          <w:sz w:val="24"/>
          <w:szCs w:val="24"/>
        </w:rPr>
      </w:pPr>
      <w:r w:rsidRPr="00590243">
        <w:rPr>
          <w:sz w:val="24"/>
          <w:szCs w:val="24"/>
        </w:rPr>
        <w:t>Сертификаты поверки оптического рефлектометра.</w:t>
      </w:r>
    </w:p>
    <w:p w:rsidR="004E70A6" w:rsidRPr="00590243" w:rsidRDefault="004E70A6" w:rsidP="007B3175">
      <w:pPr>
        <w:pStyle w:val="ac"/>
        <w:numPr>
          <w:ilvl w:val="0"/>
          <w:numId w:val="7"/>
        </w:numPr>
        <w:spacing w:after="160" w:line="259" w:lineRule="auto"/>
        <w:ind w:left="426" w:hanging="426"/>
        <w:contextualSpacing/>
        <w:jc w:val="both"/>
        <w:rPr>
          <w:sz w:val="24"/>
          <w:szCs w:val="24"/>
        </w:rPr>
      </w:pPr>
      <w:r w:rsidRPr="00590243">
        <w:rPr>
          <w:sz w:val="24"/>
          <w:szCs w:val="24"/>
        </w:rPr>
        <w:t>Паспорта (сертификаты) на строительные длины кабелей (от завода-изготовителя).</w:t>
      </w:r>
    </w:p>
    <w:p w:rsidR="004E70A6" w:rsidRPr="00D946CE" w:rsidRDefault="004E70A6" w:rsidP="007B3175">
      <w:pPr>
        <w:pStyle w:val="ac"/>
        <w:numPr>
          <w:ilvl w:val="0"/>
          <w:numId w:val="7"/>
        </w:numPr>
        <w:spacing w:after="160" w:line="259" w:lineRule="auto"/>
        <w:ind w:left="426" w:hanging="426"/>
        <w:contextualSpacing/>
        <w:jc w:val="both"/>
        <w:rPr>
          <w:sz w:val="24"/>
          <w:szCs w:val="24"/>
        </w:rPr>
      </w:pPr>
      <w:r w:rsidRPr="00D946CE">
        <w:rPr>
          <w:sz w:val="24"/>
          <w:szCs w:val="24"/>
        </w:rPr>
        <w:t>Акт на скрытые работы (строительство трубопроводов кабельной</w:t>
      </w:r>
      <w:r>
        <w:rPr>
          <w:sz w:val="24"/>
          <w:szCs w:val="24"/>
        </w:rPr>
        <w:t xml:space="preserve"> </w:t>
      </w:r>
      <w:r w:rsidR="00EA7D92" w:rsidRPr="00D946CE">
        <w:rPr>
          <w:sz w:val="24"/>
          <w:szCs w:val="24"/>
        </w:rPr>
        <w:t>канализации, строительство</w:t>
      </w:r>
      <w:r w:rsidRPr="00D946CE">
        <w:rPr>
          <w:sz w:val="24"/>
          <w:szCs w:val="24"/>
        </w:rPr>
        <w:t xml:space="preserve"> смотровых устройств, строительство переходов через железнодорожное полотно, речки, мосты и др);</w:t>
      </w:r>
    </w:p>
    <w:p w:rsidR="004E70A6" w:rsidRPr="00D946CE" w:rsidRDefault="004E70A6" w:rsidP="007B3175">
      <w:pPr>
        <w:pStyle w:val="ac"/>
        <w:numPr>
          <w:ilvl w:val="0"/>
          <w:numId w:val="7"/>
        </w:numPr>
        <w:spacing w:after="160" w:line="259" w:lineRule="auto"/>
        <w:ind w:left="426" w:hanging="426"/>
        <w:contextualSpacing/>
        <w:jc w:val="both"/>
        <w:rPr>
          <w:sz w:val="24"/>
          <w:szCs w:val="24"/>
        </w:rPr>
      </w:pPr>
      <w:r w:rsidRPr="00D946CE">
        <w:rPr>
          <w:sz w:val="24"/>
          <w:szCs w:val="24"/>
        </w:rPr>
        <w:t xml:space="preserve">Рефлектограммы (измерения затухания) оптических волокон. </w:t>
      </w:r>
    </w:p>
    <w:p w:rsidR="004E70A6" w:rsidRPr="00D946CE" w:rsidRDefault="004E70A6" w:rsidP="007B3175">
      <w:pPr>
        <w:pStyle w:val="ac"/>
        <w:numPr>
          <w:ilvl w:val="0"/>
          <w:numId w:val="7"/>
        </w:numPr>
        <w:spacing w:after="160" w:line="259" w:lineRule="auto"/>
        <w:ind w:left="426" w:hanging="426"/>
        <w:contextualSpacing/>
        <w:jc w:val="both"/>
        <w:rPr>
          <w:sz w:val="24"/>
          <w:szCs w:val="24"/>
        </w:rPr>
      </w:pPr>
      <w:r w:rsidRPr="00D946CE">
        <w:rPr>
          <w:sz w:val="24"/>
          <w:szCs w:val="24"/>
        </w:rPr>
        <w:t>Кадастровая справка о выполнении исполнительной топосъемки.</w:t>
      </w:r>
    </w:p>
    <w:p w:rsidR="004E70A6" w:rsidRPr="00D946CE" w:rsidRDefault="004E70A6" w:rsidP="007B3175">
      <w:pPr>
        <w:pStyle w:val="ac"/>
        <w:numPr>
          <w:ilvl w:val="0"/>
          <w:numId w:val="7"/>
        </w:numPr>
        <w:spacing w:after="160" w:line="259" w:lineRule="auto"/>
        <w:ind w:left="426" w:hanging="426"/>
        <w:contextualSpacing/>
        <w:jc w:val="both"/>
        <w:rPr>
          <w:sz w:val="24"/>
          <w:szCs w:val="24"/>
        </w:rPr>
      </w:pPr>
      <w:r w:rsidRPr="00D946CE">
        <w:rPr>
          <w:sz w:val="24"/>
          <w:szCs w:val="24"/>
        </w:rPr>
        <w:t>Фотоотчёт скрытых работ (вид раскопанной траншеи, с уложенными кабельными каналами, до закрытия в грунт);</w:t>
      </w:r>
    </w:p>
    <w:p w:rsidR="004E70A6" w:rsidRPr="00D946CE" w:rsidRDefault="004E70A6" w:rsidP="007B3175">
      <w:pPr>
        <w:pStyle w:val="ac"/>
        <w:numPr>
          <w:ilvl w:val="0"/>
          <w:numId w:val="7"/>
        </w:numPr>
        <w:spacing w:after="160" w:line="259" w:lineRule="auto"/>
        <w:ind w:left="426" w:hanging="426"/>
        <w:contextualSpacing/>
        <w:jc w:val="both"/>
        <w:rPr>
          <w:sz w:val="24"/>
          <w:szCs w:val="24"/>
        </w:rPr>
      </w:pPr>
      <w:r w:rsidRPr="00D946CE">
        <w:rPr>
          <w:sz w:val="24"/>
          <w:szCs w:val="24"/>
        </w:rPr>
        <w:t>Указать в паспорте трассы местоположения замерных столбиков, оптических муфт, при прокладке в грунт.</w:t>
      </w:r>
    </w:p>
    <w:p w:rsidR="00AA1867" w:rsidRPr="00474BFE" w:rsidRDefault="00AA1867" w:rsidP="00AA1867">
      <w:pPr>
        <w:tabs>
          <w:tab w:val="left" w:pos="11319"/>
        </w:tabs>
        <w:jc w:val="center"/>
        <w:rPr>
          <w:b/>
          <w:sz w:val="24"/>
          <w:szCs w:val="22"/>
        </w:rPr>
      </w:pPr>
      <w:r w:rsidRPr="00474BFE">
        <w:rPr>
          <w:b/>
          <w:sz w:val="24"/>
          <w:szCs w:val="22"/>
        </w:rPr>
        <w:t>Подписи сторон:</w:t>
      </w:r>
    </w:p>
    <w:p w:rsidR="00AA1867" w:rsidRPr="00474BFE" w:rsidRDefault="00AA1867" w:rsidP="00AA1867">
      <w:pPr>
        <w:tabs>
          <w:tab w:val="left" w:pos="11319"/>
        </w:tabs>
        <w:jc w:val="center"/>
        <w:rPr>
          <w:b/>
          <w:sz w:val="24"/>
          <w:szCs w:val="22"/>
        </w:rPr>
      </w:pPr>
    </w:p>
    <w:tbl>
      <w:tblPr>
        <w:tblW w:w="9639" w:type="dxa"/>
        <w:tblLayout w:type="fixed"/>
        <w:tblLook w:val="0000" w:firstRow="0" w:lastRow="0" w:firstColumn="0" w:lastColumn="0" w:noHBand="0" w:noVBand="0"/>
      </w:tblPr>
      <w:tblGrid>
        <w:gridCol w:w="4962"/>
        <w:gridCol w:w="4677"/>
      </w:tblGrid>
      <w:tr w:rsidR="00AA1867" w:rsidRPr="00474BFE" w:rsidTr="00CC2B7B">
        <w:trPr>
          <w:trHeight w:val="1474"/>
        </w:trPr>
        <w:tc>
          <w:tcPr>
            <w:tcW w:w="4962" w:type="dxa"/>
          </w:tcPr>
          <w:p w:rsidR="00AA1867" w:rsidRPr="00474BFE" w:rsidRDefault="00AA1867" w:rsidP="00B564EC">
            <w:pPr>
              <w:pStyle w:val="a7"/>
              <w:ind w:firstLine="0"/>
              <w:jc w:val="center"/>
              <w:rPr>
                <w:spacing w:val="-4"/>
                <w:sz w:val="24"/>
                <w:szCs w:val="22"/>
              </w:rPr>
            </w:pPr>
            <w:r w:rsidRPr="00474BFE">
              <w:rPr>
                <w:spacing w:val="-4"/>
                <w:sz w:val="24"/>
                <w:szCs w:val="22"/>
              </w:rPr>
              <w:t>«</w:t>
            </w:r>
            <w:r w:rsidRPr="00474BFE">
              <w:rPr>
                <w:sz w:val="24"/>
                <w:szCs w:val="22"/>
              </w:rPr>
              <w:t>Подрядчик</w:t>
            </w:r>
            <w:r w:rsidRPr="00474BFE">
              <w:rPr>
                <w:spacing w:val="-4"/>
                <w:sz w:val="24"/>
                <w:szCs w:val="22"/>
              </w:rPr>
              <w:t>»:</w:t>
            </w:r>
          </w:p>
          <w:p w:rsidR="0048779E" w:rsidRPr="00534AF0" w:rsidRDefault="0048779E" w:rsidP="0048779E">
            <w:pPr>
              <w:pStyle w:val="a7"/>
              <w:ind w:firstLine="0"/>
              <w:jc w:val="center"/>
              <w:rPr>
                <w:b/>
                <w:spacing w:val="-4"/>
                <w:sz w:val="24"/>
                <w:szCs w:val="22"/>
              </w:rPr>
            </w:pPr>
            <w:r>
              <w:rPr>
                <w:b/>
                <w:spacing w:val="-4"/>
                <w:sz w:val="24"/>
                <w:szCs w:val="22"/>
              </w:rPr>
              <w:t>_________________________________</w:t>
            </w:r>
          </w:p>
          <w:p w:rsidR="0048779E" w:rsidRPr="00534AF0" w:rsidRDefault="0048779E" w:rsidP="0048779E">
            <w:pPr>
              <w:pStyle w:val="a7"/>
              <w:ind w:firstLine="0"/>
              <w:jc w:val="center"/>
              <w:rPr>
                <w:spacing w:val="-4"/>
                <w:sz w:val="24"/>
                <w:szCs w:val="22"/>
              </w:rPr>
            </w:pPr>
          </w:p>
          <w:p w:rsidR="0048779E" w:rsidRPr="00534AF0" w:rsidRDefault="0048779E" w:rsidP="0048779E">
            <w:pPr>
              <w:pStyle w:val="a7"/>
              <w:ind w:firstLine="0"/>
              <w:jc w:val="center"/>
              <w:rPr>
                <w:spacing w:val="-4"/>
                <w:sz w:val="24"/>
                <w:szCs w:val="22"/>
              </w:rPr>
            </w:pPr>
          </w:p>
          <w:p w:rsidR="0048779E" w:rsidRPr="00534AF0" w:rsidRDefault="0048779E" w:rsidP="0048779E">
            <w:pPr>
              <w:pStyle w:val="a7"/>
              <w:ind w:firstLine="0"/>
              <w:jc w:val="center"/>
              <w:rPr>
                <w:spacing w:val="-4"/>
                <w:sz w:val="24"/>
                <w:szCs w:val="22"/>
              </w:rPr>
            </w:pPr>
            <w:r w:rsidRPr="00534AF0">
              <w:rPr>
                <w:spacing w:val="-4"/>
                <w:sz w:val="24"/>
                <w:szCs w:val="22"/>
              </w:rPr>
              <w:t>__________________ /</w:t>
            </w:r>
            <w:r>
              <w:rPr>
                <w:spacing w:val="-4"/>
                <w:sz w:val="24"/>
                <w:szCs w:val="22"/>
              </w:rPr>
              <w:t>ФИО</w:t>
            </w:r>
            <w:r w:rsidRPr="00534AF0">
              <w:rPr>
                <w:spacing w:val="-4"/>
                <w:sz w:val="24"/>
                <w:szCs w:val="22"/>
              </w:rPr>
              <w:t>/</w:t>
            </w:r>
          </w:p>
          <w:p w:rsidR="00AA1867" w:rsidRPr="00474BFE" w:rsidRDefault="0048779E" w:rsidP="0048779E">
            <w:pPr>
              <w:pStyle w:val="a7"/>
              <w:ind w:firstLine="0"/>
              <w:rPr>
                <w:b/>
                <w:spacing w:val="-4"/>
                <w:sz w:val="24"/>
                <w:szCs w:val="22"/>
              </w:rPr>
            </w:pPr>
            <w:r w:rsidRPr="00534AF0">
              <w:rPr>
                <w:spacing w:val="-4"/>
                <w:sz w:val="24"/>
                <w:szCs w:val="22"/>
              </w:rPr>
              <w:t xml:space="preserve">                                мп</w:t>
            </w:r>
          </w:p>
        </w:tc>
        <w:tc>
          <w:tcPr>
            <w:tcW w:w="4677" w:type="dxa"/>
          </w:tcPr>
          <w:p w:rsidR="00AA1867" w:rsidRPr="00474BFE" w:rsidRDefault="00AA1867" w:rsidP="00B564EC">
            <w:pPr>
              <w:pStyle w:val="a7"/>
              <w:ind w:firstLine="0"/>
              <w:jc w:val="center"/>
              <w:rPr>
                <w:sz w:val="24"/>
                <w:szCs w:val="22"/>
              </w:rPr>
            </w:pPr>
            <w:r w:rsidRPr="00474BFE">
              <w:rPr>
                <w:sz w:val="24"/>
                <w:szCs w:val="22"/>
              </w:rPr>
              <w:t>«Заказчик»:</w:t>
            </w:r>
          </w:p>
          <w:p w:rsidR="00AA1867" w:rsidRPr="00474BFE" w:rsidRDefault="00AA1867" w:rsidP="00B564EC">
            <w:pPr>
              <w:pStyle w:val="a7"/>
              <w:ind w:firstLine="0"/>
              <w:jc w:val="center"/>
              <w:rPr>
                <w:b/>
                <w:sz w:val="24"/>
                <w:szCs w:val="22"/>
              </w:rPr>
            </w:pPr>
            <w:r w:rsidRPr="00474BFE">
              <w:rPr>
                <w:b/>
                <w:sz w:val="24"/>
                <w:szCs w:val="22"/>
              </w:rPr>
              <w:t>ООО «UMS»</w:t>
            </w:r>
          </w:p>
          <w:p w:rsidR="00AA1867" w:rsidRDefault="00AA1867" w:rsidP="00B564EC">
            <w:pPr>
              <w:pStyle w:val="a7"/>
              <w:ind w:firstLine="0"/>
              <w:jc w:val="center"/>
              <w:rPr>
                <w:sz w:val="24"/>
                <w:szCs w:val="22"/>
              </w:rPr>
            </w:pPr>
            <w:r w:rsidRPr="00474BFE">
              <w:rPr>
                <w:sz w:val="24"/>
                <w:szCs w:val="22"/>
              </w:rPr>
              <w:t>Генеральный директор</w:t>
            </w:r>
          </w:p>
          <w:p w:rsidR="00474BFE" w:rsidRPr="00474BFE" w:rsidRDefault="00474BFE" w:rsidP="00B564EC">
            <w:pPr>
              <w:pStyle w:val="a7"/>
              <w:ind w:firstLine="0"/>
              <w:jc w:val="center"/>
              <w:rPr>
                <w:sz w:val="24"/>
                <w:szCs w:val="22"/>
              </w:rPr>
            </w:pPr>
          </w:p>
          <w:p w:rsidR="00AA1867" w:rsidRPr="00474BFE" w:rsidRDefault="00AA1867" w:rsidP="00B564EC">
            <w:pPr>
              <w:pStyle w:val="a7"/>
              <w:ind w:firstLine="0"/>
              <w:jc w:val="center"/>
              <w:rPr>
                <w:sz w:val="24"/>
                <w:szCs w:val="22"/>
              </w:rPr>
            </w:pPr>
          </w:p>
          <w:p w:rsidR="00AA1867" w:rsidRPr="00474BFE" w:rsidRDefault="00AA1867" w:rsidP="00B564EC">
            <w:pPr>
              <w:pStyle w:val="a7"/>
              <w:ind w:firstLine="0"/>
              <w:jc w:val="center"/>
              <w:rPr>
                <w:sz w:val="24"/>
                <w:szCs w:val="22"/>
              </w:rPr>
            </w:pPr>
            <w:r w:rsidRPr="00474BFE">
              <w:rPr>
                <w:sz w:val="24"/>
                <w:szCs w:val="22"/>
              </w:rPr>
              <w:t>__________________ /Арипов С.Х./</w:t>
            </w:r>
          </w:p>
          <w:p w:rsidR="00AA1867" w:rsidRPr="00474BFE" w:rsidRDefault="0086525D" w:rsidP="00B564EC">
            <w:pPr>
              <w:pStyle w:val="a7"/>
              <w:ind w:firstLine="0"/>
              <w:rPr>
                <w:b/>
                <w:sz w:val="24"/>
                <w:szCs w:val="22"/>
              </w:rPr>
            </w:pPr>
            <w:r>
              <w:rPr>
                <w:sz w:val="24"/>
                <w:szCs w:val="22"/>
              </w:rPr>
              <w:t xml:space="preserve">                          </w:t>
            </w:r>
            <w:r w:rsidR="00AA1867" w:rsidRPr="00474BFE">
              <w:rPr>
                <w:sz w:val="24"/>
                <w:szCs w:val="22"/>
              </w:rPr>
              <w:t>мп</w:t>
            </w:r>
          </w:p>
        </w:tc>
      </w:tr>
    </w:tbl>
    <w:p w:rsidR="00317212" w:rsidRDefault="00317212" w:rsidP="0060347B">
      <w:pPr>
        <w:tabs>
          <w:tab w:val="left" w:pos="11319"/>
        </w:tabs>
        <w:rPr>
          <w:sz w:val="24"/>
          <w:szCs w:val="24"/>
        </w:rPr>
      </w:pPr>
    </w:p>
    <w:p w:rsidR="00A1051A" w:rsidRDefault="00A1051A" w:rsidP="00732068">
      <w:pPr>
        <w:spacing w:before="120" w:after="120"/>
        <w:ind w:left="-142"/>
        <w:jc w:val="right"/>
        <w:rPr>
          <w:b/>
          <w:i/>
          <w:sz w:val="22"/>
          <w:szCs w:val="22"/>
        </w:rPr>
      </w:pPr>
    </w:p>
    <w:p w:rsidR="00732068" w:rsidRPr="0086525D" w:rsidRDefault="00732068" w:rsidP="00732068">
      <w:pPr>
        <w:spacing w:before="120" w:after="120"/>
        <w:ind w:left="-142"/>
        <w:jc w:val="right"/>
        <w:rPr>
          <w:b/>
          <w:i/>
          <w:sz w:val="22"/>
          <w:szCs w:val="22"/>
        </w:rPr>
      </w:pPr>
      <w:r w:rsidRPr="0086525D">
        <w:rPr>
          <w:b/>
          <w:i/>
          <w:sz w:val="22"/>
          <w:szCs w:val="22"/>
        </w:rPr>
        <w:lastRenderedPageBreak/>
        <w:t>Приложение №</w:t>
      </w:r>
      <w:r w:rsidR="001A73F6" w:rsidRPr="0086525D">
        <w:rPr>
          <w:b/>
          <w:i/>
          <w:sz w:val="22"/>
          <w:szCs w:val="22"/>
        </w:rPr>
        <w:t>6</w:t>
      </w:r>
    </w:p>
    <w:p w:rsidR="0048779E" w:rsidRPr="00014B32" w:rsidRDefault="0048779E" w:rsidP="0048779E">
      <w:pPr>
        <w:spacing w:before="120" w:after="120"/>
        <w:jc w:val="right"/>
        <w:rPr>
          <w:b/>
          <w:i/>
          <w:sz w:val="22"/>
          <w:szCs w:val="22"/>
        </w:rPr>
      </w:pPr>
      <w:r>
        <w:rPr>
          <w:b/>
          <w:i/>
          <w:sz w:val="22"/>
          <w:szCs w:val="22"/>
        </w:rPr>
        <w:t>к д</w:t>
      </w:r>
      <w:r w:rsidRPr="00014B32">
        <w:rPr>
          <w:b/>
          <w:i/>
          <w:sz w:val="22"/>
          <w:szCs w:val="22"/>
        </w:rPr>
        <w:t>оговор</w:t>
      </w:r>
      <w:r>
        <w:rPr>
          <w:b/>
          <w:i/>
          <w:sz w:val="22"/>
          <w:szCs w:val="22"/>
        </w:rPr>
        <w:t>у</w:t>
      </w:r>
      <w:r w:rsidRPr="00014B32">
        <w:rPr>
          <w:b/>
          <w:i/>
          <w:sz w:val="22"/>
          <w:szCs w:val="22"/>
        </w:rPr>
        <w:t xml:space="preserve"> №</w:t>
      </w:r>
      <w:r>
        <w:rPr>
          <w:b/>
          <w:i/>
          <w:sz w:val="22"/>
          <w:szCs w:val="22"/>
        </w:rPr>
        <w:t xml:space="preserve"> _______</w:t>
      </w:r>
      <w:r w:rsidRPr="00014B32">
        <w:rPr>
          <w:b/>
          <w:i/>
          <w:sz w:val="22"/>
          <w:szCs w:val="22"/>
        </w:rPr>
        <w:t xml:space="preserve"> / </w:t>
      </w:r>
      <w:r>
        <w:rPr>
          <w:b/>
          <w:i/>
          <w:sz w:val="22"/>
          <w:szCs w:val="22"/>
        </w:rPr>
        <w:t>_______</w:t>
      </w:r>
      <w:r w:rsidRPr="00014B32">
        <w:rPr>
          <w:b/>
          <w:i/>
          <w:sz w:val="22"/>
          <w:szCs w:val="22"/>
        </w:rPr>
        <w:t>/ДУЗ</w:t>
      </w:r>
    </w:p>
    <w:p w:rsidR="0048779E" w:rsidRPr="00F62860" w:rsidRDefault="0048779E" w:rsidP="0048779E">
      <w:pPr>
        <w:spacing w:before="120" w:after="120"/>
        <w:jc w:val="right"/>
        <w:rPr>
          <w:b/>
          <w:i/>
          <w:sz w:val="22"/>
          <w:szCs w:val="24"/>
        </w:rPr>
      </w:pPr>
      <w:r w:rsidRPr="00014B32">
        <w:rPr>
          <w:b/>
          <w:i/>
          <w:sz w:val="22"/>
          <w:szCs w:val="22"/>
        </w:rPr>
        <w:t>от «</w:t>
      </w:r>
      <w:r>
        <w:rPr>
          <w:b/>
          <w:i/>
          <w:sz w:val="22"/>
          <w:szCs w:val="22"/>
        </w:rPr>
        <w:t>_____</w:t>
      </w:r>
      <w:r w:rsidRPr="00014B32">
        <w:rPr>
          <w:b/>
          <w:i/>
          <w:sz w:val="22"/>
          <w:szCs w:val="22"/>
        </w:rPr>
        <w:t xml:space="preserve">» </w:t>
      </w:r>
      <w:r>
        <w:rPr>
          <w:b/>
          <w:i/>
          <w:sz w:val="22"/>
          <w:szCs w:val="22"/>
        </w:rPr>
        <w:t>_______________</w:t>
      </w:r>
      <w:r w:rsidRPr="00014B32">
        <w:rPr>
          <w:b/>
          <w:i/>
          <w:sz w:val="22"/>
          <w:szCs w:val="22"/>
        </w:rPr>
        <w:t xml:space="preserve"> 20</w:t>
      </w:r>
      <w:r>
        <w:rPr>
          <w:b/>
          <w:i/>
          <w:sz w:val="22"/>
          <w:szCs w:val="22"/>
        </w:rPr>
        <w:t>22</w:t>
      </w:r>
      <w:r w:rsidRPr="00014B32">
        <w:rPr>
          <w:b/>
          <w:i/>
          <w:sz w:val="22"/>
          <w:szCs w:val="22"/>
        </w:rPr>
        <w:t>г.</w:t>
      </w:r>
    </w:p>
    <w:p w:rsidR="001C28AD" w:rsidRPr="004700B8" w:rsidRDefault="001C28AD" w:rsidP="001C28AD">
      <w:pPr>
        <w:pStyle w:val="a7"/>
        <w:ind w:firstLine="8"/>
        <w:jc w:val="left"/>
        <w:rPr>
          <w:sz w:val="23"/>
          <w:szCs w:val="23"/>
        </w:rPr>
      </w:pPr>
    </w:p>
    <w:p w:rsidR="001C28AD" w:rsidRPr="004700B8" w:rsidRDefault="001C28AD" w:rsidP="001C28AD">
      <w:pPr>
        <w:spacing w:after="160" w:line="259" w:lineRule="auto"/>
        <w:ind w:left="2832" w:firstLine="708"/>
        <w:rPr>
          <w:rFonts w:eastAsia="Calibri"/>
          <w:b/>
        </w:rPr>
      </w:pPr>
      <w:r w:rsidRPr="004700B8">
        <w:rPr>
          <w:rFonts w:eastAsia="Calibri"/>
          <w:b/>
        </w:rPr>
        <w:t>АКТ_____</w:t>
      </w:r>
    </w:p>
    <w:p w:rsidR="001C28AD" w:rsidRPr="004700B8" w:rsidRDefault="001C28AD" w:rsidP="001C28AD">
      <w:pPr>
        <w:ind w:left="1416" w:firstLine="708"/>
        <w:rPr>
          <w:rFonts w:eastAsia="Calibri"/>
        </w:rPr>
      </w:pPr>
      <w:r w:rsidRPr="004700B8">
        <w:rPr>
          <w:rFonts w:eastAsia="Calibri"/>
        </w:rPr>
        <w:t>приема-передачи материалов и оборудования</w:t>
      </w:r>
    </w:p>
    <w:p w:rsidR="001C28AD" w:rsidRDefault="001C28AD" w:rsidP="001C28AD">
      <w:pPr>
        <w:ind w:hanging="709"/>
        <w:jc w:val="center"/>
        <w:rPr>
          <w:rFonts w:eastAsia="Calibri"/>
        </w:rPr>
      </w:pPr>
      <w:r w:rsidRPr="004700B8">
        <w:rPr>
          <w:rFonts w:eastAsia="Calibri"/>
        </w:rPr>
        <w:t>к Заказу №</w:t>
      </w:r>
      <w:r w:rsidR="0086525D">
        <w:rPr>
          <w:rFonts w:eastAsia="Calibri"/>
        </w:rPr>
        <w:t xml:space="preserve">  </w:t>
      </w:r>
      <w:r w:rsidRPr="004700B8">
        <w:rPr>
          <w:rFonts w:eastAsia="Calibri"/>
        </w:rPr>
        <w:t xml:space="preserve">  от «__» _______20</w:t>
      </w:r>
      <w:r>
        <w:rPr>
          <w:rFonts w:eastAsia="Calibri"/>
        </w:rPr>
        <w:t>__</w:t>
      </w:r>
      <w:r w:rsidRPr="004700B8">
        <w:rPr>
          <w:rFonts w:eastAsia="Calibri"/>
        </w:rPr>
        <w:t>г.  по Дог.  № _______________ от “</w:t>
      </w:r>
      <w:r>
        <w:rPr>
          <w:rFonts w:eastAsia="Calibri"/>
        </w:rPr>
        <w:t>__</w:t>
      </w:r>
      <w:r w:rsidRPr="004700B8">
        <w:rPr>
          <w:rFonts w:eastAsia="Calibri"/>
        </w:rPr>
        <w:t xml:space="preserve">” </w:t>
      </w:r>
      <w:r>
        <w:rPr>
          <w:rFonts w:eastAsia="Calibri"/>
        </w:rPr>
        <w:t>________</w:t>
      </w:r>
      <w:r w:rsidRPr="004700B8">
        <w:rPr>
          <w:rFonts w:eastAsia="Calibri"/>
        </w:rPr>
        <w:t xml:space="preserve"> 20</w:t>
      </w:r>
      <w:r>
        <w:rPr>
          <w:rFonts w:eastAsia="Calibri"/>
        </w:rPr>
        <w:t>__</w:t>
      </w:r>
      <w:r w:rsidRPr="004700B8">
        <w:rPr>
          <w:rFonts w:eastAsia="Calibri"/>
        </w:rPr>
        <w:t xml:space="preserve"> г.</w:t>
      </w:r>
    </w:p>
    <w:p w:rsidR="0086525D" w:rsidRPr="004700B8" w:rsidRDefault="0086525D" w:rsidP="001C28AD">
      <w:pPr>
        <w:ind w:hanging="709"/>
        <w:jc w:val="center"/>
        <w:rPr>
          <w:rFonts w:eastAsia="Calibri"/>
        </w:rPr>
      </w:pPr>
    </w:p>
    <w:p w:rsidR="001C28AD" w:rsidRPr="004700B8" w:rsidRDefault="001C28AD" w:rsidP="001C28AD">
      <w:pPr>
        <w:spacing w:after="160"/>
        <w:rPr>
          <w:rFonts w:eastAsia="Calibri"/>
        </w:rPr>
      </w:pPr>
      <w:r w:rsidRPr="004700B8">
        <w:rPr>
          <w:rFonts w:eastAsia="Calibri"/>
        </w:rPr>
        <w:t>г. Ташкент</w:t>
      </w:r>
      <w:r w:rsidRPr="004700B8">
        <w:rPr>
          <w:rFonts w:eastAsia="Calibri"/>
        </w:rPr>
        <w:tab/>
      </w:r>
      <w:r w:rsidRPr="004700B8">
        <w:rPr>
          <w:rFonts w:eastAsia="Calibri"/>
        </w:rPr>
        <w:tab/>
      </w:r>
      <w:r w:rsidRPr="004700B8">
        <w:rPr>
          <w:rFonts w:eastAsia="Calibri"/>
        </w:rPr>
        <w:tab/>
      </w:r>
      <w:r w:rsidRPr="004700B8">
        <w:rPr>
          <w:rFonts w:eastAsia="Calibri"/>
        </w:rPr>
        <w:tab/>
      </w:r>
      <w:r w:rsidRPr="004700B8">
        <w:rPr>
          <w:rFonts w:eastAsia="Calibri"/>
        </w:rPr>
        <w:tab/>
      </w:r>
      <w:r w:rsidRPr="004700B8">
        <w:rPr>
          <w:rFonts w:eastAsia="Calibri"/>
        </w:rPr>
        <w:tab/>
      </w:r>
      <w:r w:rsidRPr="004700B8">
        <w:rPr>
          <w:rFonts w:eastAsia="Calibri"/>
        </w:rPr>
        <w:tab/>
      </w:r>
      <w:r w:rsidRPr="004700B8">
        <w:rPr>
          <w:rFonts w:eastAsia="Calibri"/>
        </w:rPr>
        <w:tab/>
        <w:t>«_____»_____________________</w:t>
      </w:r>
    </w:p>
    <w:p w:rsidR="001C28AD" w:rsidRPr="004700B8" w:rsidRDefault="00732068" w:rsidP="001C28AD">
      <w:pPr>
        <w:spacing w:after="160"/>
        <w:rPr>
          <w:rFonts w:eastAsia="Calibri"/>
        </w:rPr>
      </w:pPr>
      <w:r>
        <w:rPr>
          <w:rFonts w:eastAsia="Calibri"/>
          <w:noProof/>
        </w:rPr>
        <mc:AlternateContent>
          <mc:Choice Requires="wps">
            <w:drawing>
              <wp:anchor distT="0" distB="0" distL="114300" distR="114300" simplePos="0" relativeHeight="251661312" behindDoc="0" locked="0" layoutInCell="1" allowOverlap="1" wp14:anchorId="45E330B7" wp14:editId="37D0A6A9">
                <wp:simplePos x="0" y="0"/>
                <wp:positionH relativeFrom="column">
                  <wp:posOffset>-222679</wp:posOffset>
                </wp:positionH>
                <wp:positionV relativeFrom="paragraph">
                  <wp:posOffset>361831</wp:posOffset>
                </wp:positionV>
                <wp:extent cx="5280607" cy="942340"/>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09832">
                          <a:off x="0" y="0"/>
                          <a:ext cx="5280607" cy="942340"/>
                        </a:xfrm>
                        <a:prstGeom prst="rect">
                          <a:avLst/>
                        </a:prstGeom>
                        <a:extLst>
                          <a:ext uri="{AF507438-7753-43E0-B8FC-AC1667EBCBE1}">
                            <a14:hiddenEffects xmlns:a14="http://schemas.microsoft.com/office/drawing/2010/main">
                              <a:effectLst/>
                            </a14:hiddenEffects>
                          </a:ext>
                        </a:extLst>
                      </wps:spPr>
                      <wps:txbx>
                        <w:txbxContent>
                          <w:p w:rsidR="001677D5" w:rsidRDefault="001677D5" w:rsidP="001C28AD">
                            <w:pPr>
                              <w:pStyle w:val="ae"/>
                              <w:spacing w:before="0" w:beforeAutospacing="0" w:after="0" w:afterAutospacing="0"/>
                              <w:jc w:val="center"/>
                            </w:pPr>
                            <w:r>
                              <w:rPr>
                                <w:rFonts w:ascii="Arial" w:hAnsi="Arial" w:cs="Arial"/>
                                <w:color w:val="C0C0C0"/>
                                <w:sz w:val="72"/>
                                <w:szCs w:val="72"/>
                                <w14:textOutline w14:w="1270" w14:cap="flat" w14:cmpd="sng" w14:algn="ctr">
                                  <w14:solidFill>
                                    <w14:srgbClr w14:val="000000"/>
                                  </w14:solidFill>
                                  <w14:prstDash w14:val="solid"/>
                                  <w14:round/>
                                </w14:textOutline>
                                <w14:textFill>
                                  <w14:solidFill>
                                    <w14:srgbClr w14:val="C0C0C0">
                                      <w14:alpha w14:val="100000"/>
                                    </w14:srgbClr>
                                  </w14:solidFill>
                                </w14:textFill>
                              </w:rPr>
                              <w:t>ОБРАЗЕЦ</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5E330B7" id="_x0000_t202" coordsize="21600,21600" o:spt="202" path="m,l,21600r21600,l21600,xe">
                <v:stroke joinstyle="miter"/>
                <v:path gradientshapeok="t" o:connecttype="rect"/>
              </v:shapetype>
              <v:shape id="WordArt 4" o:spid="_x0000_s1026" type="#_x0000_t202" style="position:absolute;margin-left:-17.55pt;margin-top:28.5pt;width:415.8pt;height:74.2pt;rotation:-1846114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qhXwIAALAEAAAOAAAAZHJzL2Uyb0RvYy54bWysVMtu2zAQvBfoPxC8O5Js+SVYDmzH6SVt&#10;A8RFzjRJWWrFR0nakhH037ukZCdIL0VRH2iRXM3uzsxqcduKGp24sZWSOU5uYoy4pIpV8pDjb7v7&#10;wQwj64hkpFaS5/jMLb5dfvywaHTGh6pUNeMGAYi0WaNzXDqnsyiytOSC2BuluYTLQhlBHGzNIWKG&#10;NIAu6mgYx5OoUYZpoyi3Fk7vuku8DPhFwan7WhSWO1TnGGpzYTVh3fs1Wi5IdjBElxXtyyD/UIUg&#10;lYSkV6g74gg6muoPKFFRo6wq3A1VIlJFUVEeeoBukvhdN08l0Tz0AuRYfaXJ/j9Y+uX0aFDFQDuM&#10;JBEg0TMwujIOpZ6cRtsMYp40RLl2rVof6Bu1+kHRHxZJtSmJPPCVMaopOWFQnIfqj0MLu7MG3HC6&#10;463bsgp0SDx89Aa/S2Z9pn3zWTF4hRydCtnawghklH9tPo/ns9EwHAN/CCoCYc9XMSEBonA4Hs7i&#10;STzFiMLdPB2O0qB2RDIP5lvQxrpPXAnkH3JswCwBlZwerPPFvYb4cACG8/6pE/dldT+Op+loNphO&#10;x6NBOtrGg/XsfjNYbZLJZLpdb9bb5JcHTdKsrBjjchtMaS9eS9K/07J3feeSq9t4ALtU+z5H6ACq&#10;vvyH6gPjnuSObtfu217mvWJn4L6BYcix/XkkhoOOR7FRMDsgXmGU6L3h9xcGd+0zMbrn0EG6x/oy&#10;DIFIH3dgvbcI+w5AooYZO5EajWP4BR+QrA/uSe9Q/btSrcAFRRUU8Xbp6uy9A2MR2utH2M/d232I&#10;ev3QLH8DAAD//wMAUEsDBBQABgAIAAAAIQBBqm+B4QAAAAoBAAAPAAAAZHJzL2Rvd25yZXYueG1s&#10;TI9NS8QwEIbvgv8hjOBFdtOtdqu102VRFmQRxOrFW7aJbbGZlCb98N87nvQ4zMP7Pm++W2wnJjP4&#10;1hHCZh2BMFQ53VKN8P52WN2C8EGRVp0jg/BtPOyK87NcZdrN9GqmMtSCQ8hnCqEJoc+k9FVjrPJr&#10;1xvi36cbrAp8DrXUg5o53HYyjqKttKolbmhUbx4aU32Vo0VIy/LjeDVR7B4P8mVM+718fpoRLy+W&#10;/T2IYJbwB8OvPqtDwU4nN5L2okNYXScbRhGSlDcxkN5tExAnhDhKbkAWufw/ofgBAAD//wMAUEsB&#10;Ai0AFAAGAAgAAAAhALaDOJL+AAAA4QEAABMAAAAAAAAAAAAAAAAAAAAAAFtDb250ZW50X1R5cGVz&#10;XS54bWxQSwECLQAUAAYACAAAACEAOP0h/9YAAACUAQAACwAAAAAAAAAAAAAAAAAvAQAAX3JlbHMv&#10;LnJlbHNQSwECLQAUAAYACAAAACEALawqoV8CAACwBAAADgAAAAAAAAAAAAAAAAAuAgAAZHJzL2Uy&#10;b0RvYy54bWxQSwECLQAUAAYACAAAACEAQapvgeEAAAAKAQAADwAAAAAAAAAAAAAAAAC5BAAAZHJz&#10;L2Rvd25yZXYueG1sUEsFBgAAAAAEAAQA8wAAAMcFAAAAAA==&#10;" filled="f" stroked="f">
                <o:lock v:ext="edit" shapetype="t"/>
                <v:textbox>
                  <w:txbxContent>
                    <w:p w:rsidR="001677D5" w:rsidRDefault="001677D5" w:rsidP="001C28AD">
                      <w:pPr>
                        <w:pStyle w:val="ae"/>
                        <w:spacing w:before="0" w:beforeAutospacing="0" w:after="0" w:afterAutospacing="0"/>
                        <w:jc w:val="center"/>
                      </w:pPr>
                      <w:r>
                        <w:rPr>
                          <w:rFonts w:ascii="Arial" w:hAnsi="Arial" w:cs="Arial"/>
                          <w:color w:val="C0C0C0"/>
                          <w:sz w:val="72"/>
                          <w:szCs w:val="72"/>
                          <w14:textOutline w14:w="1270" w14:cap="flat" w14:cmpd="sng" w14:algn="ctr">
                            <w14:solidFill>
                              <w14:srgbClr w14:val="000000"/>
                            </w14:solidFill>
                            <w14:prstDash w14:val="solid"/>
                            <w14:round/>
                          </w14:textOutline>
                          <w14:textFill>
                            <w14:solidFill>
                              <w14:srgbClr w14:val="C0C0C0">
                                <w14:alpha w14:val="100000"/>
                              </w14:srgbClr>
                            </w14:solidFill>
                          </w14:textFill>
                        </w:rPr>
                        <w:t>ОБРАЗЕЦ</w:t>
                      </w:r>
                    </w:p>
                  </w:txbxContent>
                </v:textbox>
              </v:shape>
            </w:pict>
          </mc:Fallback>
        </mc:AlternateContent>
      </w:r>
      <w:r w:rsidR="001C28AD" w:rsidRPr="004700B8">
        <w:rPr>
          <w:rFonts w:eastAsia="Calibri"/>
        </w:rPr>
        <w:t xml:space="preserve">Мы нижеподписавшиеся, </w:t>
      </w:r>
      <w:r w:rsidR="001C28AD" w:rsidRPr="004700B8">
        <w:rPr>
          <w:rFonts w:eastAsia="Calibri"/>
          <w:b/>
        </w:rPr>
        <w:t>ООО «</w:t>
      </w:r>
      <w:r w:rsidR="001C28AD" w:rsidRPr="004700B8">
        <w:rPr>
          <w:rFonts w:eastAsia="Calibri"/>
          <w:b/>
          <w:lang w:val="en-US"/>
        </w:rPr>
        <w:t>UMS</w:t>
      </w:r>
      <w:r w:rsidR="001C28AD" w:rsidRPr="004700B8">
        <w:rPr>
          <w:rFonts w:eastAsia="Calibri"/>
          <w:b/>
        </w:rPr>
        <w:t>»</w:t>
      </w:r>
      <w:r w:rsidR="001C28AD" w:rsidRPr="004700B8">
        <w:rPr>
          <w:rFonts w:eastAsia="Calibri"/>
        </w:rPr>
        <w:t xml:space="preserve">, именуемый в дальнейшем «Заказчика», в лице ____________________________ и </w:t>
      </w:r>
      <w:r w:rsidR="001C28AD" w:rsidRPr="004700B8">
        <w:rPr>
          <w:rFonts w:eastAsia="Calibri"/>
          <w:b/>
        </w:rPr>
        <w:t>___________</w:t>
      </w:r>
      <w:r w:rsidR="001C28AD" w:rsidRPr="004700B8">
        <w:rPr>
          <w:rFonts w:eastAsia="Calibri"/>
        </w:rPr>
        <w:t>, далее «Подрядчик», в лице ____________________________ действуя на основании договора № ___ “хх” хххххххх 20</w:t>
      </w:r>
      <w:r w:rsidR="001C28AD">
        <w:rPr>
          <w:rFonts w:eastAsia="Calibri"/>
        </w:rPr>
        <w:t>_</w:t>
      </w:r>
      <w:r w:rsidR="001C28AD" w:rsidRPr="004700B8">
        <w:rPr>
          <w:rFonts w:eastAsia="Calibri"/>
        </w:rPr>
        <w:t xml:space="preserve"> г. Составили настоящий акт о том, что Заказчик передает, а Подрядчик принимает нижеперечисленные материалы и оборудование для выполнения работ по _______________.</w:t>
      </w:r>
    </w:p>
    <w:tbl>
      <w:tblPr>
        <w:tblW w:w="9351" w:type="dxa"/>
        <w:tblLook w:val="04A0" w:firstRow="1" w:lastRow="0" w:firstColumn="1" w:lastColumn="0" w:noHBand="0" w:noVBand="1"/>
      </w:tblPr>
      <w:tblGrid>
        <w:gridCol w:w="562"/>
        <w:gridCol w:w="3828"/>
        <w:gridCol w:w="1021"/>
        <w:gridCol w:w="879"/>
        <w:gridCol w:w="1643"/>
        <w:gridCol w:w="1418"/>
      </w:tblGrid>
      <w:tr w:rsidR="005F7F59" w:rsidRPr="0000442B" w:rsidTr="005F7F59">
        <w:trPr>
          <w:trHeight w:val="669"/>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F59" w:rsidRPr="0000442B" w:rsidRDefault="005F7F59" w:rsidP="00981041">
            <w:pPr>
              <w:jc w:val="center"/>
              <w:rPr>
                <w:b/>
                <w:bCs/>
              </w:rPr>
            </w:pPr>
            <w:r w:rsidRPr="0000442B">
              <w:rPr>
                <w:b/>
                <w:bCs/>
              </w:rPr>
              <w:t xml:space="preserve">№ </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F59" w:rsidRPr="0000442B" w:rsidRDefault="005F7F59" w:rsidP="00981041">
            <w:pPr>
              <w:jc w:val="center"/>
              <w:rPr>
                <w:b/>
                <w:bCs/>
              </w:rPr>
            </w:pPr>
            <w:r w:rsidRPr="0000442B">
              <w:rPr>
                <w:b/>
                <w:bCs/>
              </w:rPr>
              <w:t xml:space="preserve">Наименование оборудования/материалов </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F59" w:rsidRPr="0000442B" w:rsidRDefault="005F7F59" w:rsidP="005F7F59">
            <w:pPr>
              <w:ind w:firstLine="8"/>
              <w:jc w:val="center"/>
              <w:rPr>
                <w:b/>
                <w:bCs/>
              </w:rPr>
            </w:pPr>
            <w:r w:rsidRPr="0000442B">
              <w:rPr>
                <w:b/>
                <w:bCs/>
              </w:rPr>
              <w:t>Е</w:t>
            </w:r>
            <w:r>
              <w:rPr>
                <w:b/>
                <w:bCs/>
              </w:rPr>
              <w:t>д.</w:t>
            </w:r>
          </w:p>
        </w:tc>
        <w:tc>
          <w:tcPr>
            <w:tcW w:w="87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F7F59" w:rsidRPr="0000442B" w:rsidRDefault="005F7F59" w:rsidP="00981041">
            <w:pPr>
              <w:ind w:firstLine="8"/>
              <w:jc w:val="center"/>
              <w:rPr>
                <w:b/>
                <w:bCs/>
              </w:rPr>
            </w:pPr>
            <w:r w:rsidRPr="0000442B">
              <w:rPr>
                <w:b/>
                <w:bCs/>
              </w:rPr>
              <w:t>Кол-во</w:t>
            </w:r>
          </w:p>
        </w:tc>
        <w:tc>
          <w:tcPr>
            <w:tcW w:w="1643" w:type="dxa"/>
            <w:tcBorders>
              <w:top w:val="single" w:sz="4" w:space="0" w:color="auto"/>
              <w:right w:val="single" w:sz="4" w:space="0" w:color="auto"/>
            </w:tcBorders>
          </w:tcPr>
          <w:p w:rsidR="005F7F59" w:rsidRPr="0000442B" w:rsidRDefault="005F7F59" w:rsidP="005F7F59">
            <w:pPr>
              <w:ind w:firstLine="8"/>
              <w:jc w:val="center"/>
              <w:rPr>
                <w:b/>
                <w:bCs/>
              </w:rPr>
            </w:pPr>
            <w:r>
              <w:rPr>
                <w:b/>
                <w:bCs/>
              </w:rPr>
              <w:t>Цена за 1 ед. в сумах с НДС</w:t>
            </w:r>
          </w:p>
        </w:tc>
        <w:tc>
          <w:tcPr>
            <w:tcW w:w="1418" w:type="dxa"/>
            <w:tcBorders>
              <w:top w:val="single" w:sz="4" w:space="0" w:color="auto"/>
              <w:left w:val="single" w:sz="4" w:space="0" w:color="auto"/>
              <w:right w:val="single" w:sz="4" w:space="0" w:color="auto"/>
            </w:tcBorders>
          </w:tcPr>
          <w:p w:rsidR="005F7F59" w:rsidRPr="0000442B" w:rsidRDefault="005F7F59" w:rsidP="005F7F59">
            <w:pPr>
              <w:ind w:firstLine="8"/>
              <w:jc w:val="center"/>
              <w:rPr>
                <w:b/>
                <w:bCs/>
              </w:rPr>
            </w:pPr>
            <w:r>
              <w:rPr>
                <w:b/>
                <w:bCs/>
              </w:rPr>
              <w:t>Стоимость в сумах с НДС</w:t>
            </w:r>
          </w:p>
        </w:tc>
      </w:tr>
      <w:tr w:rsidR="001C28AD" w:rsidRPr="0000442B" w:rsidTr="005F7F59">
        <w:trPr>
          <w:trHeight w:val="17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1C28AD" w:rsidRPr="0000442B" w:rsidRDefault="001C28AD" w:rsidP="00981041">
            <w:pPr>
              <w:jc w:val="center"/>
              <w:rPr>
                <w:b/>
                <w:bCs/>
              </w:rPr>
            </w:pPr>
            <w:r w:rsidRPr="0000442B">
              <w:rPr>
                <w:b/>
                <w:bCs/>
              </w:rPr>
              <w:t> </w:t>
            </w:r>
          </w:p>
        </w:tc>
        <w:tc>
          <w:tcPr>
            <w:tcW w:w="3828" w:type="dxa"/>
            <w:tcBorders>
              <w:top w:val="nil"/>
              <w:left w:val="nil"/>
              <w:bottom w:val="single" w:sz="4" w:space="0" w:color="auto"/>
              <w:right w:val="single" w:sz="4" w:space="0" w:color="auto"/>
            </w:tcBorders>
            <w:shd w:val="clear" w:color="auto" w:fill="auto"/>
            <w:vAlign w:val="center"/>
            <w:hideMark/>
          </w:tcPr>
          <w:p w:rsidR="001C28AD" w:rsidRPr="0000442B" w:rsidRDefault="001C28AD" w:rsidP="00981041">
            <w:pPr>
              <w:spacing w:after="160"/>
              <w:ind w:firstLine="29"/>
              <w:contextualSpacing/>
              <w:rPr>
                <w:rFonts w:eastAsia="Arial"/>
              </w:rPr>
            </w:pPr>
          </w:p>
        </w:tc>
        <w:tc>
          <w:tcPr>
            <w:tcW w:w="1021" w:type="dxa"/>
            <w:tcBorders>
              <w:top w:val="nil"/>
              <w:left w:val="nil"/>
              <w:bottom w:val="single" w:sz="4" w:space="0" w:color="auto"/>
              <w:right w:val="single" w:sz="4" w:space="0" w:color="auto"/>
            </w:tcBorders>
            <w:shd w:val="clear" w:color="auto" w:fill="auto"/>
            <w:vAlign w:val="center"/>
            <w:hideMark/>
          </w:tcPr>
          <w:p w:rsidR="001C28AD" w:rsidRPr="0000442B" w:rsidRDefault="001C28AD" w:rsidP="00981041">
            <w:pPr>
              <w:jc w:val="center"/>
              <w:rPr>
                <w:b/>
                <w:bCs/>
              </w:rPr>
            </w:pPr>
            <w:r w:rsidRPr="0000442B">
              <w:rPr>
                <w:b/>
                <w:bCs/>
                <w:lang w:val="en-US"/>
              </w:rPr>
              <w:t> </w:t>
            </w:r>
          </w:p>
        </w:tc>
        <w:tc>
          <w:tcPr>
            <w:tcW w:w="879" w:type="dxa"/>
            <w:tcBorders>
              <w:top w:val="nil"/>
              <w:left w:val="nil"/>
              <w:bottom w:val="single" w:sz="4" w:space="0" w:color="auto"/>
              <w:right w:val="single" w:sz="4" w:space="0" w:color="auto"/>
            </w:tcBorders>
            <w:shd w:val="clear" w:color="auto" w:fill="auto"/>
            <w:vAlign w:val="center"/>
            <w:hideMark/>
          </w:tcPr>
          <w:p w:rsidR="001C28AD" w:rsidRPr="0000442B" w:rsidRDefault="001C28AD" w:rsidP="00981041">
            <w:pPr>
              <w:jc w:val="center"/>
              <w:rPr>
                <w:b/>
                <w:bCs/>
              </w:rPr>
            </w:pPr>
            <w:r w:rsidRPr="0000442B">
              <w:rPr>
                <w:b/>
                <w:bCs/>
                <w:lang w:val="en-US"/>
              </w:rPr>
              <w:t> </w:t>
            </w:r>
          </w:p>
        </w:tc>
        <w:tc>
          <w:tcPr>
            <w:tcW w:w="1643" w:type="dxa"/>
            <w:tcBorders>
              <w:top w:val="single" w:sz="4" w:space="0" w:color="auto"/>
              <w:right w:val="single" w:sz="4" w:space="0" w:color="auto"/>
            </w:tcBorders>
          </w:tcPr>
          <w:p w:rsidR="001C28AD" w:rsidRPr="0000442B" w:rsidRDefault="001C28AD" w:rsidP="00981041">
            <w:pPr>
              <w:contextualSpacing/>
              <w:jc w:val="center"/>
              <w:outlineLvl w:val="3"/>
              <w:rPr>
                <w:color w:val="000000"/>
              </w:rPr>
            </w:pPr>
          </w:p>
        </w:tc>
        <w:tc>
          <w:tcPr>
            <w:tcW w:w="1418" w:type="dxa"/>
            <w:tcBorders>
              <w:top w:val="single" w:sz="4" w:space="0" w:color="auto"/>
              <w:left w:val="single" w:sz="4" w:space="0" w:color="auto"/>
              <w:bottom w:val="single" w:sz="4" w:space="0" w:color="auto"/>
              <w:right w:val="single" w:sz="4" w:space="0" w:color="auto"/>
            </w:tcBorders>
          </w:tcPr>
          <w:p w:rsidR="001C28AD" w:rsidRPr="0000442B" w:rsidRDefault="001C28AD" w:rsidP="00981041">
            <w:pPr>
              <w:contextualSpacing/>
              <w:jc w:val="center"/>
              <w:outlineLvl w:val="3"/>
              <w:rPr>
                <w:color w:val="000000"/>
              </w:rPr>
            </w:pPr>
          </w:p>
        </w:tc>
      </w:tr>
      <w:tr w:rsidR="001C28AD" w:rsidRPr="0000442B" w:rsidTr="005F7F59">
        <w:trPr>
          <w:trHeight w:val="17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1C28AD" w:rsidRPr="0000442B" w:rsidRDefault="001C28AD" w:rsidP="00981041">
            <w:pPr>
              <w:jc w:val="center"/>
            </w:pPr>
          </w:p>
        </w:tc>
        <w:tc>
          <w:tcPr>
            <w:tcW w:w="3828" w:type="dxa"/>
            <w:tcBorders>
              <w:top w:val="nil"/>
              <w:left w:val="nil"/>
              <w:bottom w:val="single" w:sz="4" w:space="0" w:color="auto"/>
              <w:right w:val="single" w:sz="4" w:space="0" w:color="auto"/>
            </w:tcBorders>
            <w:shd w:val="clear" w:color="auto" w:fill="auto"/>
          </w:tcPr>
          <w:p w:rsidR="001C28AD" w:rsidRPr="0000442B" w:rsidRDefault="001C28AD" w:rsidP="00981041">
            <w:pPr>
              <w:contextualSpacing/>
              <w:outlineLvl w:val="3"/>
              <w:rPr>
                <w:color w:val="000000"/>
              </w:rPr>
            </w:pPr>
          </w:p>
        </w:tc>
        <w:tc>
          <w:tcPr>
            <w:tcW w:w="1021" w:type="dxa"/>
            <w:tcBorders>
              <w:top w:val="nil"/>
              <w:left w:val="nil"/>
              <w:bottom w:val="single" w:sz="4" w:space="0" w:color="auto"/>
              <w:right w:val="single" w:sz="4" w:space="0" w:color="auto"/>
            </w:tcBorders>
            <w:shd w:val="clear" w:color="auto" w:fill="auto"/>
            <w:vAlign w:val="center"/>
          </w:tcPr>
          <w:p w:rsidR="001C28AD" w:rsidRPr="0000442B" w:rsidRDefault="001C28AD" w:rsidP="00981041">
            <w:pPr>
              <w:contextualSpacing/>
              <w:jc w:val="center"/>
              <w:outlineLvl w:val="3"/>
              <w:rPr>
                <w:color w:val="000000"/>
              </w:rPr>
            </w:pPr>
          </w:p>
        </w:tc>
        <w:tc>
          <w:tcPr>
            <w:tcW w:w="879" w:type="dxa"/>
            <w:tcBorders>
              <w:top w:val="nil"/>
              <w:left w:val="nil"/>
              <w:bottom w:val="single" w:sz="4" w:space="0" w:color="auto"/>
              <w:right w:val="single" w:sz="4" w:space="0" w:color="auto"/>
            </w:tcBorders>
            <w:shd w:val="clear" w:color="auto" w:fill="auto"/>
            <w:vAlign w:val="center"/>
          </w:tcPr>
          <w:p w:rsidR="001C28AD" w:rsidRPr="0000442B" w:rsidRDefault="001C28AD" w:rsidP="00981041">
            <w:pPr>
              <w:contextualSpacing/>
              <w:jc w:val="center"/>
              <w:outlineLvl w:val="3"/>
              <w:rPr>
                <w:color w:val="000000"/>
              </w:rPr>
            </w:pPr>
          </w:p>
        </w:tc>
        <w:tc>
          <w:tcPr>
            <w:tcW w:w="1643" w:type="dxa"/>
            <w:tcBorders>
              <w:top w:val="single" w:sz="4" w:space="0" w:color="auto"/>
              <w:bottom w:val="single" w:sz="4" w:space="0" w:color="auto"/>
              <w:right w:val="single" w:sz="4" w:space="0" w:color="auto"/>
            </w:tcBorders>
            <w:shd w:val="clear" w:color="auto" w:fill="auto"/>
          </w:tcPr>
          <w:p w:rsidR="001C28AD" w:rsidRPr="0000442B" w:rsidRDefault="001C28AD" w:rsidP="00981041"/>
        </w:tc>
        <w:tc>
          <w:tcPr>
            <w:tcW w:w="1418" w:type="dxa"/>
            <w:tcBorders>
              <w:top w:val="single" w:sz="4" w:space="0" w:color="auto"/>
              <w:bottom w:val="single" w:sz="4" w:space="0" w:color="auto"/>
              <w:right w:val="single" w:sz="4" w:space="0" w:color="auto"/>
            </w:tcBorders>
            <w:shd w:val="clear" w:color="auto" w:fill="auto"/>
          </w:tcPr>
          <w:p w:rsidR="001C28AD" w:rsidRPr="0000442B" w:rsidRDefault="001C28AD" w:rsidP="00981041"/>
        </w:tc>
      </w:tr>
      <w:tr w:rsidR="001C28AD" w:rsidRPr="0000442B" w:rsidTr="005F7F59">
        <w:trPr>
          <w:trHeight w:val="17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1C28AD" w:rsidRPr="0000442B" w:rsidRDefault="001C28AD" w:rsidP="00981041">
            <w:pPr>
              <w:jc w:val="center"/>
            </w:pPr>
          </w:p>
        </w:tc>
        <w:tc>
          <w:tcPr>
            <w:tcW w:w="3828" w:type="dxa"/>
            <w:tcBorders>
              <w:top w:val="single" w:sz="4" w:space="0" w:color="auto"/>
              <w:left w:val="nil"/>
              <w:bottom w:val="single" w:sz="4" w:space="0" w:color="auto"/>
              <w:right w:val="single" w:sz="4" w:space="0" w:color="auto"/>
            </w:tcBorders>
            <w:shd w:val="clear" w:color="auto" w:fill="auto"/>
          </w:tcPr>
          <w:p w:rsidR="001C28AD" w:rsidRPr="0000442B" w:rsidRDefault="001C28AD" w:rsidP="00981041">
            <w:pPr>
              <w:contextualSpacing/>
              <w:outlineLvl w:val="3"/>
              <w:rPr>
                <w:color w:val="000000"/>
              </w:rPr>
            </w:pPr>
          </w:p>
        </w:tc>
        <w:tc>
          <w:tcPr>
            <w:tcW w:w="1021" w:type="dxa"/>
            <w:tcBorders>
              <w:top w:val="single" w:sz="4" w:space="0" w:color="auto"/>
              <w:left w:val="nil"/>
              <w:bottom w:val="single" w:sz="4" w:space="0" w:color="auto"/>
              <w:right w:val="single" w:sz="4" w:space="0" w:color="auto"/>
            </w:tcBorders>
            <w:shd w:val="clear" w:color="auto" w:fill="auto"/>
            <w:vAlign w:val="center"/>
          </w:tcPr>
          <w:p w:rsidR="001C28AD" w:rsidRPr="0000442B" w:rsidRDefault="001C28AD" w:rsidP="00981041">
            <w:pPr>
              <w:contextualSpacing/>
              <w:jc w:val="center"/>
              <w:outlineLvl w:val="3"/>
              <w:rPr>
                <w:color w:val="000000"/>
              </w:rPr>
            </w:pPr>
          </w:p>
        </w:tc>
        <w:tc>
          <w:tcPr>
            <w:tcW w:w="879" w:type="dxa"/>
            <w:tcBorders>
              <w:top w:val="single" w:sz="4" w:space="0" w:color="auto"/>
              <w:left w:val="nil"/>
              <w:bottom w:val="single" w:sz="4" w:space="0" w:color="auto"/>
              <w:right w:val="single" w:sz="4" w:space="0" w:color="auto"/>
            </w:tcBorders>
            <w:shd w:val="clear" w:color="auto" w:fill="auto"/>
            <w:vAlign w:val="center"/>
          </w:tcPr>
          <w:p w:rsidR="001C28AD" w:rsidRPr="0000442B" w:rsidRDefault="001C28AD" w:rsidP="00981041">
            <w:pPr>
              <w:contextualSpacing/>
              <w:jc w:val="center"/>
              <w:outlineLvl w:val="3"/>
              <w:rPr>
                <w:color w:val="000000"/>
              </w:rPr>
            </w:pPr>
          </w:p>
        </w:tc>
        <w:tc>
          <w:tcPr>
            <w:tcW w:w="3061" w:type="dxa"/>
            <w:gridSpan w:val="2"/>
            <w:tcBorders>
              <w:top w:val="single" w:sz="4" w:space="0" w:color="auto"/>
              <w:bottom w:val="single" w:sz="4" w:space="0" w:color="auto"/>
              <w:right w:val="single" w:sz="4" w:space="0" w:color="auto"/>
            </w:tcBorders>
            <w:shd w:val="clear" w:color="auto" w:fill="auto"/>
          </w:tcPr>
          <w:p w:rsidR="001C28AD" w:rsidRPr="0000442B" w:rsidRDefault="001C28AD" w:rsidP="00981041"/>
        </w:tc>
      </w:tr>
    </w:tbl>
    <w:p w:rsidR="0086525D" w:rsidRDefault="0086525D" w:rsidP="001C28AD">
      <w:pPr>
        <w:spacing w:after="160"/>
        <w:rPr>
          <w:rFonts w:eastAsia="Calibri"/>
        </w:rPr>
      </w:pPr>
    </w:p>
    <w:p w:rsidR="001C28AD" w:rsidRPr="004700B8" w:rsidRDefault="001C28AD" w:rsidP="001C28AD">
      <w:pPr>
        <w:spacing w:after="160"/>
        <w:rPr>
          <w:rFonts w:eastAsia="Calibri"/>
        </w:rPr>
      </w:pPr>
      <w:r w:rsidRPr="004700B8">
        <w:rPr>
          <w:rFonts w:eastAsia="Calibri"/>
        </w:rPr>
        <w:t>Материалы и оборудование являются собственностью заказчика – ООО «</w:t>
      </w:r>
      <w:r w:rsidRPr="004700B8">
        <w:rPr>
          <w:rFonts w:eastAsia="Calibri"/>
          <w:lang w:val="en-US"/>
        </w:rPr>
        <w:t>UMS</w:t>
      </w:r>
      <w:r w:rsidRPr="004700B8">
        <w:rPr>
          <w:rFonts w:eastAsia="Calibri"/>
        </w:rPr>
        <w:t>».</w:t>
      </w:r>
    </w:p>
    <w:p w:rsidR="001C28AD" w:rsidRPr="004700B8" w:rsidRDefault="001C28AD" w:rsidP="001C28AD">
      <w:pPr>
        <w:rPr>
          <w:rFonts w:eastAsia="Calibri"/>
        </w:rPr>
      </w:pPr>
      <w:r w:rsidRPr="004700B8">
        <w:rPr>
          <w:rFonts w:eastAsia="Calibri"/>
        </w:rPr>
        <w:t>«Заказчик»</w:t>
      </w:r>
    </w:p>
    <w:p w:rsidR="001C28AD" w:rsidRPr="004700B8" w:rsidRDefault="001C28AD" w:rsidP="001C28AD">
      <w:pPr>
        <w:rPr>
          <w:rFonts w:eastAsia="Calibri"/>
        </w:rPr>
      </w:pPr>
      <w:r w:rsidRPr="004700B8">
        <w:rPr>
          <w:rFonts w:eastAsia="Calibri"/>
          <w:b/>
        </w:rPr>
        <w:t>ООО «</w:t>
      </w:r>
      <w:r w:rsidRPr="004700B8">
        <w:rPr>
          <w:rFonts w:eastAsia="Calibri"/>
          <w:b/>
          <w:lang w:val="en-US"/>
        </w:rPr>
        <w:t>UMS</w:t>
      </w:r>
      <w:r w:rsidRPr="004700B8">
        <w:rPr>
          <w:rFonts w:eastAsia="Calibri"/>
          <w:b/>
        </w:rPr>
        <w:t>»</w:t>
      </w:r>
      <w:r w:rsidRPr="004700B8">
        <w:rPr>
          <w:rFonts w:eastAsia="Calibri"/>
        </w:rPr>
        <w:tab/>
      </w:r>
      <w:r w:rsidRPr="004700B8">
        <w:rPr>
          <w:rFonts w:eastAsia="Calibri"/>
        </w:rPr>
        <w:tab/>
      </w:r>
      <w:r w:rsidRPr="004700B8">
        <w:rPr>
          <w:rFonts w:eastAsia="Calibri"/>
        </w:rPr>
        <w:tab/>
        <w:t>____________________                    _____________________</w:t>
      </w:r>
    </w:p>
    <w:p w:rsidR="001C28AD" w:rsidRPr="004700B8" w:rsidRDefault="001C28AD" w:rsidP="001C28AD">
      <w:pPr>
        <w:rPr>
          <w:rFonts w:eastAsia="Calibri"/>
          <w:b/>
        </w:rPr>
      </w:pPr>
      <w:r w:rsidRPr="004700B8">
        <w:rPr>
          <w:rFonts w:eastAsia="Calibri"/>
        </w:rPr>
        <w:t xml:space="preserve">                                                                  Подпись                                       мп</w:t>
      </w:r>
    </w:p>
    <w:p w:rsidR="001C28AD" w:rsidRPr="004700B8" w:rsidRDefault="001C28AD" w:rsidP="001C28AD">
      <w:pPr>
        <w:rPr>
          <w:rFonts w:eastAsia="Calibri"/>
        </w:rPr>
      </w:pPr>
    </w:p>
    <w:p w:rsidR="001C28AD" w:rsidRPr="004700B8" w:rsidRDefault="001C28AD" w:rsidP="001C28AD">
      <w:pPr>
        <w:rPr>
          <w:rFonts w:eastAsia="Calibri"/>
          <w:b/>
        </w:rPr>
      </w:pPr>
      <w:r w:rsidRPr="004700B8">
        <w:rPr>
          <w:rFonts w:eastAsia="Calibri"/>
        </w:rPr>
        <w:t xml:space="preserve">                                                                                                          </w:t>
      </w:r>
    </w:p>
    <w:p w:rsidR="001C28AD" w:rsidRPr="004700B8" w:rsidRDefault="001C28AD" w:rsidP="001C28AD">
      <w:pPr>
        <w:rPr>
          <w:rFonts w:eastAsia="Calibri"/>
          <w:b/>
        </w:rPr>
      </w:pPr>
      <w:r w:rsidRPr="004700B8">
        <w:rPr>
          <w:rFonts w:eastAsia="Calibri"/>
          <w:b/>
        </w:rPr>
        <w:t>Передал:</w:t>
      </w:r>
    </w:p>
    <w:p w:rsidR="001C28AD" w:rsidRPr="004700B8" w:rsidRDefault="001C28AD" w:rsidP="001C28AD">
      <w:pPr>
        <w:rPr>
          <w:rFonts w:eastAsia="Calibri"/>
        </w:rPr>
      </w:pPr>
      <w:r w:rsidRPr="004700B8">
        <w:rPr>
          <w:rFonts w:eastAsia="Calibri"/>
        </w:rPr>
        <w:t>МОЛ:</w:t>
      </w:r>
      <w:r w:rsidRPr="004700B8">
        <w:rPr>
          <w:rFonts w:eastAsia="Calibri"/>
        </w:rPr>
        <w:tab/>
      </w:r>
      <w:r w:rsidRPr="004700B8">
        <w:rPr>
          <w:rFonts w:eastAsia="Calibri"/>
        </w:rPr>
        <w:tab/>
      </w:r>
      <w:r w:rsidRPr="004700B8">
        <w:rPr>
          <w:rFonts w:eastAsia="Calibri"/>
        </w:rPr>
        <w:tab/>
      </w:r>
      <w:r w:rsidRPr="004700B8">
        <w:rPr>
          <w:rFonts w:eastAsia="Calibri"/>
        </w:rPr>
        <w:tab/>
      </w:r>
      <w:r w:rsidRPr="004700B8">
        <w:rPr>
          <w:rFonts w:eastAsia="Calibri"/>
        </w:rPr>
        <w:tab/>
      </w:r>
      <w:r w:rsidRPr="004700B8">
        <w:rPr>
          <w:rFonts w:eastAsia="Calibri"/>
        </w:rPr>
        <w:tab/>
        <w:t xml:space="preserve"> </w:t>
      </w:r>
      <w:r w:rsidRPr="004700B8">
        <w:rPr>
          <w:rFonts w:eastAsia="Calibri"/>
        </w:rPr>
        <w:tab/>
      </w:r>
      <w:r w:rsidRPr="004700B8">
        <w:rPr>
          <w:rFonts w:eastAsia="Calibri"/>
        </w:rPr>
        <w:tab/>
        <w:t xml:space="preserve"> Кладовщик </w:t>
      </w:r>
    </w:p>
    <w:p w:rsidR="001C28AD" w:rsidRPr="004700B8" w:rsidRDefault="001C28AD" w:rsidP="001C28AD">
      <w:pPr>
        <w:rPr>
          <w:rFonts w:eastAsia="Calibri"/>
        </w:rPr>
      </w:pPr>
      <w:r w:rsidRPr="004700B8">
        <w:rPr>
          <w:rFonts w:eastAsia="Calibri"/>
        </w:rPr>
        <w:t xml:space="preserve">_____________   ___________________                  </w:t>
      </w:r>
      <w:r w:rsidRPr="004700B8">
        <w:rPr>
          <w:rFonts w:eastAsia="Calibri"/>
        </w:rPr>
        <w:tab/>
      </w:r>
      <w:r w:rsidRPr="004700B8">
        <w:rPr>
          <w:rFonts w:eastAsia="Calibri"/>
        </w:rPr>
        <w:tab/>
        <w:t xml:space="preserve"> ___________________                </w:t>
      </w:r>
    </w:p>
    <w:p w:rsidR="001C28AD" w:rsidRPr="004700B8" w:rsidRDefault="001C28AD" w:rsidP="001C28AD">
      <w:pPr>
        <w:rPr>
          <w:rFonts w:eastAsia="Calibri"/>
        </w:rPr>
      </w:pPr>
      <w:r w:rsidRPr="004700B8">
        <w:rPr>
          <w:rFonts w:eastAsia="Calibri"/>
        </w:rPr>
        <w:t xml:space="preserve"> _____________</w:t>
      </w:r>
    </w:p>
    <w:p w:rsidR="001C28AD" w:rsidRPr="004700B8" w:rsidRDefault="001C28AD" w:rsidP="001C28AD">
      <w:pPr>
        <w:rPr>
          <w:rFonts w:eastAsia="Calibri"/>
        </w:rPr>
      </w:pPr>
      <w:r w:rsidRPr="004700B8">
        <w:rPr>
          <w:rFonts w:eastAsia="Calibri"/>
        </w:rPr>
        <w:t xml:space="preserve">         Подпись                                                                      </w:t>
      </w:r>
      <w:r w:rsidR="00CC2B7B">
        <w:rPr>
          <w:rFonts w:eastAsia="Calibri"/>
        </w:rPr>
        <w:t xml:space="preserve">             </w:t>
      </w:r>
      <w:r w:rsidRPr="004700B8">
        <w:rPr>
          <w:rFonts w:eastAsia="Calibri"/>
        </w:rPr>
        <w:t xml:space="preserve">             Подпись     </w:t>
      </w:r>
    </w:p>
    <w:p w:rsidR="001C28AD" w:rsidRPr="004700B8" w:rsidRDefault="001C28AD" w:rsidP="001C28AD">
      <w:pPr>
        <w:rPr>
          <w:rFonts w:eastAsia="Calibri"/>
          <w:b/>
        </w:rPr>
      </w:pPr>
    </w:p>
    <w:p w:rsidR="001C28AD" w:rsidRPr="004700B8" w:rsidRDefault="001C28AD" w:rsidP="001C28AD">
      <w:pPr>
        <w:rPr>
          <w:rFonts w:eastAsia="Calibri"/>
        </w:rPr>
      </w:pPr>
      <w:r w:rsidRPr="004700B8">
        <w:rPr>
          <w:rFonts w:eastAsia="Calibri"/>
        </w:rPr>
        <w:t xml:space="preserve"> «Подрядчик»</w:t>
      </w:r>
    </w:p>
    <w:p w:rsidR="001C28AD" w:rsidRPr="004700B8" w:rsidRDefault="001C28AD" w:rsidP="001C28AD">
      <w:pPr>
        <w:rPr>
          <w:rFonts w:eastAsia="Calibri"/>
        </w:rPr>
      </w:pPr>
    </w:p>
    <w:p w:rsidR="001C28AD" w:rsidRPr="00692F57" w:rsidRDefault="0048779E" w:rsidP="001C28AD">
      <w:pPr>
        <w:rPr>
          <w:b/>
        </w:rPr>
      </w:pPr>
      <w:r>
        <w:rPr>
          <w:rFonts w:eastAsia="Calibri"/>
          <w:b/>
        </w:rPr>
        <w:t>___________________________</w:t>
      </w:r>
      <w:r w:rsidR="001C28AD" w:rsidRPr="00A86769">
        <w:rPr>
          <w:rFonts w:eastAsia="Calibri"/>
          <w:b/>
        </w:rPr>
        <w:t xml:space="preserve">                                               </w:t>
      </w:r>
      <w:r w:rsidR="001C28AD" w:rsidRPr="00692F57">
        <w:rPr>
          <w:rFonts w:eastAsia="Calibri"/>
          <w:b/>
        </w:rPr>
        <w:t xml:space="preserve">_______________________            </w:t>
      </w:r>
      <w:r w:rsidR="001C28AD" w:rsidRPr="00692F57">
        <w:rPr>
          <w:rFonts w:eastAsia="Calibri"/>
        </w:rPr>
        <w:t xml:space="preserve">________________  </w:t>
      </w:r>
      <w:r w:rsidR="001C28AD" w:rsidRPr="00692F57">
        <w:rPr>
          <w:rFonts w:eastAsia="Calibri"/>
        </w:rPr>
        <w:tab/>
        <w:t xml:space="preserve"> </w:t>
      </w:r>
      <w:r w:rsidR="001C28AD" w:rsidRPr="00692F57">
        <w:t xml:space="preserve">                                                                                                      </w:t>
      </w:r>
      <w:r w:rsidR="001C28AD" w:rsidRPr="004700B8">
        <w:t>Подпись</w:t>
      </w:r>
      <w:r w:rsidR="001C28AD" w:rsidRPr="00692F57">
        <w:t xml:space="preserve">                                     </w:t>
      </w:r>
      <w:r w:rsidR="001C28AD" w:rsidRPr="004700B8">
        <w:rPr>
          <w:b/>
        </w:rPr>
        <w:t>мп</w:t>
      </w:r>
    </w:p>
    <w:p w:rsidR="001C28AD" w:rsidRPr="00692F57" w:rsidRDefault="001C28AD" w:rsidP="001C28AD">
      <w:pPr>
        <w:rPr>
          <w:b/>
        </w:rPr>
      </w:pPr>
      <w:r w:rsidRPr="00692F57">
        <w:rPr>
          <w:b/>
        </w:rPr>
        <w:t xml:space="preserve">                                                                                                                                                         </w:t>
      </w:r>
    </w:p>
    <w:p w:rsidR="001C28AD" w:rsidRPr="004700B8" w:rsidRDefault="001C28AD" w:rsidP="001C28AD">
      <w:pPr>
        <w:rPr>
          <w:rFonts w:eastAsia="Calibri"/>
          <w:b/>
        </w:rPr>
      </w:pPr>
      <w:r w:rsidRPr="004700B8">
        <w:rPr>
          <w:rFonts w:eastAsia="Calibri"/>
          <w:b/>
        </w:rPr>
        <w:t>Принял:</w:t>
      </w:r>
    </w:p>
    <w:p w:rsidR="001C28AD" w:rsidRPr="004700B8" w:rsidRDefault="001C28AD" w:rsidP="001C28AD">
      <w:pPr>
        <w:rPr>
          <w:rFonts w:eastAsia="Calibri"/>
        </w:rPr>
      </w:pPr>
      <w:r w:rsidRPr="004700B8">
        <w:rPr>
          <w:rFonts w:eastAsia="Calibri"/>
        </w:rPr>
        <w:t xml:space="preserve">_____________   ___________________                  </w:t>
      </w:r>
      <w:r w:rsidRPr="004700B8">
        <w:rPr>
          <w:rFonts w:eastAsia="Calibri"/>
        </w:rPr>
        <w:tab/>
      </w:r>
      <w:r w:rsidRPr="004700B8">
        <w:rPr>
          <w:rFonts w:eastAsia="Calibri"/>
        </w:rPr>
        <w:tab/>
        <w:t xml:space="preserve"> </w:t>
      </w:r>
    </w:p>
    <w:p w:rsidR="001C28AD" w:rsidRPr="004700B8" w:rsidRDefault="001C28AD" w:rsidP="001C28AD">
      <w:pPr>
        <w:rPr>
          <w:rFonts w:eastAsia="Calibri"/>
        </w:rPr>
      </w:pPr>
      <w:r w:rsidRPr="004700B8">
        <w:rPr>
          <w:rFonts w:eastAsia="Calibri"/>
        </w:rPr>
        <w:t xml:space="preserve">         Подпись                                                                                                       </w:t>
      </w:r>
    </w:p>
    <w:p w:rsidR="001C28AD" w:rsidRDefault="001C28AD" w:rsidP="001C28AD">
      <w:pPr>
        <w:rPr>
          <w:sz w:val="24"/>
          <w:szCs w:val="24"/>
        </w:rPr>
      </w:pPr>
    </w:p>
    <w:p w:rsidR="001C28AD" w:rsidRDefault="001C28AD" w:rsidP="001C28AD">
      <w:pPr>
        <w:rPr>
          <w:sz w:val="24"/>
          <w:szCs w:val="24"/>
        </w:rPr>
      </w:pPr>
      <w:r>
        <w:rPr>
          <w:sz w:val="24"/>
          <w:szCs w:val="24"/>
        </w:rPr>
        <w:t>Форму утверждаем</w:t>
      </w:r>
    </w:p>
    <w:p w:rsidR="001C28AD" w:rsidRPr="00474BFE" w:rsidRDefault="001C28AD" w:rsidP="001C28AD">
      <w:pPr>
        <w:jc w:val="both"/>
        <w:rPr>
          <w:b/>
          <w:sz w:val="22"/>
          <w:szCs w:val="24"/>
        </w:rPr>
      </w:pPr>
    </w:p>
    <w:p w:rsidR="001C28AD" w:rsidRPr="00474BFE" w:rsidRDefault="001C28AD" w:rsidP="001C28AD">
      <w:pPr>
        <w:tabs>
          <w:tab w:val="left" w:pos="11319"/>
        </w:tabs>
        <w:jc w:val="center"/>
        <w:rPr>
          <w:b/>
          <w:sz w:val="24"/>
          <w:szCs w:val="22"/>
        </w:rPr>
      </w:pPr>
      <w:r w:rsidRPr="00474BFE">
        <w:rPr>
          <w:b/>
          <w:sz w:val="24"/>
          <w:szCs w:val="22"/>
        </w:rPr>
        <w:t>Подписи сторон:</w:t>
      </w:r>
    </w:p>
    <w:p w:rsidR="001C28AD" w:rsidRPr="00474BFE" w:rsidRDefault="001C28AD" w:rsidP="001C28AD">
      <w:pPr>
        <w:tabs>
          <w:tab w:val="left" w:pos="11319"/>
        </w:tabs>
        <w:jc w:val="center"/>
        <w:rPr>
          <w:b/>
          <w:sz w:val="24"/>
          <w:szCs w:val="22"/>
        </w:rPr>
      </w:pPr>
    </w:p>
    <w:tbl>
      <w:tblPr>
        <w:tblW w:w="9778" w:type="dxa"/>
        <w:tblInd w:w="108" w:type="dxa"/>
        <w:tblLayout w:type="fixed"/>
        <w:tblLook w:val="0000" w:firstRow="0" w:lastRow="0" w:firstColumn="0" w:lastColumn="0" w:noHBand="0" w:noVBand="0"/>
      </w:tblPr>
      <w:tblGrid>
        <w:gridCol w:w="4889"/>
        <w:gridCol w:w="4889"/>
      </w:tblGrid>
      <w:tr w:rsidR="001C28AD" w:rsidRPr="00474BFE" w:rsidTr="00981041">
        <w:trPr>
          <w:trHeight w:val="1474"/>
        </w:trPr>
        <w:tc>
          <w:tcPr>
            <w:tcW w:w="4889" w:type="dxa"/>
          </w:tcPr>
          <w:p w:rsidR="001C28AD" w:rsidRPr="00474BFE" w:rsidRDefault="001C28AD" w:rsidP="00B564EC">
            <w:pPr>
              <w:pStyle w:val="a7"/>
              <w:ind w:firstLine="0"/>
              <w:jc w:val="center"/>
              <w:rPr>
                <w:spacing w:val="-4"/>
                <w:sz w:val="24"/>
                <w:szCs w:val="22"/>
              </w:rPr>
            </w:pPr>
            <w:r w:rsidRPr="00474BFE">
              <w:rPr>
                <w:spacing w:val="-4"/>
                <w:sz w:val="24"/>
                <w:szCs w:val="22"/>
              </w:rPr>
              <w:t>«</w:t>
            </w:r>
            <w:r w:rsidRPr="00474BFE">
              <w:rPr>
                <w:sz w:val="24"/>
                <w:szCs w:val="22"/>
              </w:rPr>
              <w:t>Подрядчик</w:t>
            </w:r>
            <w:r w:rsidRPr="00474BFE">
              <w:rPr>
                <w:spacing w:val="-4"/>
                <w:sz w:val="24"/>
                <w:szCs w:val="22"/>
              </w:rPr>
              <w:t>»:</w:t>
            </w:r>
          </w:p>
          <w:p w:rsidR="0048779E" w:rsidRPr="00534AF0" w:rsidRDefault="0048779E" w:rsidP="0048779E">
            <w:pPr>
              <w:pStyle w:val="a7"/>
              <w:ind w:firstLine="0"/>
              <w:jc w:val="center"/>
              <w:rPr>
                <w:b/>
                <w:spacing w:val="-4"/>
                <w:sz w:val="24"/>
                <w:szCs w:val="22"/>
              </w:rPr>
            </w:pPr>
            <w:r>
              <w:rPr>
                <w:b/>
                <w:spacing w:val="-4"/>
                <w:sz w:val="24"/>
                <w:szCs w:val="22"/>
              </w:rPr>
              <w:t>_________________________________</w:t>
            </w:r>
          </w:p>
          <w:p w:rsidR="0048779E" w:rsidRPr="00534AF0" w:rsidRDefault="0048779E" w:rsidP="0048779E">
            <w:pPr>
              <w:pStyle w:val="a7"/>
              <w:ind w:firstLine="0"/>
              <w:jc w:val="center"/>
              <w:rPr>
                <w:spacing w:val="-4"/>
                <w:sz w:val="24"/>
                <w:szCs w:val="22"/>
              </w:rPr>
            </w:pPr>
          </w:p>
          <w:p w:rsidR="0048779E" w:rsidRPr="00534AF0" w:rsidRDefault="0048779E" w:rsidP="0048779E">
            <w:pPr>
              <w:pStyle w:val="a7"/>
              <w:ind w:firstLine="0"/>
              <w:jc w:val="center"/>
              <w:rPr>
                <w:spacing w:val="-4"/>
                <w:sz w:val="24"/>
                <w:szCs w:val="22"/>
              </w:rPr>
            </w:pPr>
          </w:p>
          <w:p w:rsidR="0048779E" w:rsidRPr="00534AF0" w:rsidRDefault="0048779E" w:rsidP="0048779E">
            <w:pPr>
              <w:pStyle w:val="a7"/>
              <w:ind w:firstLine="0"/>
              <w:jc w:val="center"/>
              <w:rPr>
                <w:spacing w:val="-4"/>
                <w:sz w:val="24"/>
                <w:szCs w:val="22"/>
              </w:rPr>
            </w:pPr>
            <w:r w:rsidRPr="00534AF0">
              <w:rPr>
                <w:spacing w:val="-4"/>
                <w:sz w:val="24"/>
                <w:szCs w:val="22"/>
              </w:rPr>
              <w:t>__________________ /</w:t>
            </w:r>
            <w:r>
              <w:rPr>
                <w:spacing w:val="-4"/>
                <w:sz w:val="24"/>
                <w:szCs w:val="22"/>
              </w:rPr>
              <w:t>ФИО</w:t>
            </w:r>
            <w:r w:rsidRPr="00534AF0">
              <w:rPr>
                <w:spacing w:val="-4"/>
                <w:sz w:val="24"/>
                <w:szCs w:val="22"/>
              </w:rPr>
              <w:t>/</w:t>
            </w:r>
          </w:p>
          <w:p w:rsidR="001C28AD" w:rsidRPr="00474BFE" w:rsidRDefault="0048779E" w:rsidP="0048779E">
            <w:pPr>
              <w:pStyle w:val="a7"/>
              <w:ind w:firstLine="0"/>
              <w:rPr>
                <w:b/>
                <w:spacing w:val="-4"/>
                <w:sz w:val="24"/>
                <w:szCs w:val="22"/>
              </w:rPr>
            </w:pPr>
            <w:r w:rsidRPr="00534AF0">
              <w:rPr>
                <w:spacing w:val="-4"/>
                <w:sz w:val="24"/>
                <w:szCs w:val="22"/>
              </w:rPr>
              <w:t xml:space="preserve">                                мп</w:t>
            </w:r>
          </w:p>
        </w:tc>
        <w:tc>
          <w:tcPr>
            <w:tcW w:w="4889" w:type="dxa"/>
          </w:tcPr>
          <w:p w:rsidR="001C28AD" w:rsidRPr="00474BFE" w:rsidRDefault="001C28AD" w:rsidP="00B564EC">
            <w:pPr>
              <w:pStyle w:val="a7"/>
              <w:ind w:firstLine="0"/>
              <w:jc w:val="center"/>
              <w:rPr>
                <w:sz w:val="24"/>
                <w:szCs w:val="22"/>
              </w:rPr>
            </w:pPr>
            <w:r w:rsidRPr="00474BFE">
              <w:rPr>
                <w:sz w:val="24"/>
                <w:szCs w:val="22"/>
              </w:rPr>
              <w:t>«Заказчик»:</w:t>
            </w:r>
          </w:p>
          <w:p w:rsidR="001C28AD" w:rsidRPr="00474BFE" w:rsidRDefault="001C28AD" w:rsidP="00B564EC">
            <w:pPr>
              <w:pStyle w:val="a7"/>
              <w:ind w:firstLine="0"/>
              <w:jc w:val="center"/>
              <w:rPr>
                <w:b/>
                <w:sz w:val="24"/>
                <w:szCs w:val="22"/>
              </w:rPr>
            </w:pPr>
            <w:r w:rsidRPr="00474BFE">
              <w:rPr>
                <w:b/>
                <w:sz w:val="24"/>
                <w:szCs w:val="22"/>
              </w:rPr>
              <w:t>ООО «UMS»</w:t>
            </w:r>
          </w:p>
          <w:p w:rsidR="001C28AD" w:rsidRPr="00474BFE" w:rsidRDefault="001C28AD" w:rsidP="00B564EC">
            <w:pPr>
              <w:pStyle w:val="a7"/>
              <w:ind w:firstLine="0"/>
              <w:jc w:val="center"/>
              <w:rPr>
                <w:sz w:val="24"/>
                <w:szCs w:val="22"/>
              </w:rPr>
            </w:pPr>
            <w:r w:rsidRPr="00474BFE">
              <w:rPr>
                <w:sz w:val="24"/>
                <w:szCs w:val="22"/>
              </w:rPr>
              <w:t>Генеральный директор</w:t>
            </w:r>
          </w:p>
          <w:p w:rsidR="00474BFE" w:rsidRPr="00474BFE" w:rsidRDefault="00474BFE" w:rsidP="00B564EC">
            <w:pPr>
              <w:pStyle w:val="a7"/>
              <w:ind w:firstLine="0"/>
              <w:jc w:val="center"/>
              <w:rPr>
                <w:sz w:val="24"/>
                <w:szCs w:val="22"/>
              </w:rPr>
            </w:pPr>
          </w:p>
          <w:p w:rsidR="001C28AD" w:rsidRPr="00474BFE" w:rsidRDefault="001C28AD" w:rsidP="00B564EC">
            <w:pPr>
              <w:pStyle w:val="a7"/>
              <w:ind w:firstLine="0"/>
              <w:jc w:val="center"/>
              <w:rPr>
                <w:sz w:val="24"/>
                <w:szCs w:val="22"/>
              </w:rPr>
            </w:pPr>
            <w:r w:rsidRPr="00474BFE">
              <w:rPr>
                <w:sz w:val="24"/>
                <w:szCs w:val="22"/>
              </w:rPr>
              <w:t>__________________ /Арипов С.Х./</w:t>
            </w:r>
          </w:p>
          <w:p w:rsidR="00B10949" w:rsidRDefault="00B10949" w:rsidP="00B564EC">
            <w:pPr>
              <w:pStyle w:val="a7"/>
              <w:ind w:firstLine="0"/>
              <w:rPr>
                <w:sz w:val="24"/>
                <w:szCs w:val="22"/>
              </w:rPr>
            </w:pPr>
            <w:r>
              <w:rPr>
                <w:sz w:val="24"/>
                <w:szCs w:val="22"/>
              </w:rPr>
              <w:t xml:space="preserve">                        </w:t>
            </w:r>
          </w:p>
          <w:p w:rsidR="001C28AD" w:rsidRPr="00474BFE" w:rsidRDefault="00B10949" w:rsidP="00B564EC">
            <w:pPr>
              <w:pStyle w:val="a7"/>
              <w:ind w:firstLine="0"/>
              <w:rPr>
                <w:b/>
                <w:sz w:val="24"/>
                <w:szCs w:val="22"/>
              </w:rPr>
            </w:pPr>
            <w:r>
              <w:rPr>
                <w:sz w:val="24"/>
                <w:szCs w:val="22"/>
              </w:rPr>
              <w:t xml:space="preserve">                             </w:t>
            </w:r>
            <w:r w:rsidR="001C28AD" w:rsidRPr="00474BFE">
              <w:rPr>
                <w:sz w:val="24"/>
                <w:szCs w:val="22"/>
              </w:rPr>
              <w:t>мп</w:t>
            </w:r>
          </w:p>
        </w:tc>
      </w:tr>
    </w:tbl>
    <w:p w:rsidR="001C28AD" w:rsidRDefault="001C28AD" w:rsidP="0060347B">
      <w:pPr>
        <w:tabs>
          <w:tab w:val="left" w:pos="11319"/>
        </w:tabs>
        <w:rPr>
          <w:sz w:val="24"/>
          <w:szCs w:val="24"/>
        </w:rPr>
      </w:pPr>
    </w:p>
    <w:p w:rsidR="001C28AD" w:rsidRDefault="001C28AD" w:rsidP="0060347B">
      <w:pPr>
        <w:tabs>
          <w:tab w:val="left" w:pos="11319"/>
        </w:tabs>
        <w:rPr>
          <w:sz w:val="24"/>
          <w:szCs w:val="24"/>
        </w:rPr>
      </w:pPr>
    </w:p>
    <w:p w:rsidR="00732068" w:rsidRPr="00F62860" w:rsidRDefault="00732068" w:rsidP="00732068">
      <w:pPr>
        <w:spacing w:before="120" w:after="120"/>
        <w:ind w:left="-142"/>
        <w:jc w:val="right"/>
        <w:rPr>
          <w:b/>
          <w:i/>
          <w:sz w:val="22"/>
          <w:szCs w:val="24"/>
        </w:rPr>
      </w:pPr>
      <w:r w:rsidRPr="00F62860">
        <w:rPr>
          <w:b/>
          <w:i/>
          <w:sz w:val="22"/>
          <w:szCs w:val="24"/>
        </w:rPr>
        <w:lastRenderedPageBreak/>
        <w:t>Приложение №</w:t>
      </w:r>
      <w:r w:rsidR="001A73F6">
        <w:rPr>
          <w:b/>
          <w:i/>
          <w:sz w:val="22"/>
          <w:szCs w:val="24"/>
        </w:rPr>
        <w:t>7</w:t>
      </w:r>
    </w:p>
    <w:p w:rsidR="0086525D" w:rsidRPr="00014B32" w:rsidRDefault="0086525D" w:rsidP="0086525D">
      <w:pPr>
        <w:spacing w:before="120" w:after="120"/>
        <w:jc w:val="right"/>
        <w:rPr>
          <w:b/>
          <w:i/>
          <w:sz w:val="22"/>
          <w:szCs w:val="22"/>
        </w:rPr>
      </w:pPr>
      <w:r>
        <w:rPr>
          <w:b/>
          <w:i/>
          <w:sz w:val="22"/>
          <w:szCs w:val="22"/>
        </w:rPr>
        <w:t>к д</w:t>
      </w:r>
      <w:r w:rsidRPr="00014B32">
        <w:rPr>
          <w:b/>
          <w:i/>
          <w:sz w:val="22"/>
          <w:szCs w:val="22"/>
        </w:rPr>
        <w:t>оговор</w:t>
      </w:r>
      <w:r>
        <w:rPr>
          <w:b/>
          <w:i/>
          <w:sz w:val="22"/>
          <w:szCs w:val="22"/>
        </w:rPr>
        <w:t>у</w:t>
      </w:r>
      <w:r w:rsidRPr="00014B32">
        <w:rPr>
          <w:b/>
          <w:i/>
          <w:sz w:val="22"/>
          <w:szCs w:val="22"/>
        </w:rPr>
        <w:t xml:space="preserve"> №</w:t>
      </w:r>
      <w:r w:rsidR="00FD5FA0">
        <w:rPr>
          <w:b/>
          <w:i/>
          <w:sz w:val="22"/>
          <w:szCs w:val="22"/>
        </w:rPr>
        <w:t xml:space="preserve"> </w:t>
      </w:r>
      <w:r w:rsidR="0048779E">
        <w:rPr>
          <w:b/>
          <w:i/>
          <w:sz w:val="22"/>
          <w:szCs w:val="22"/>
        </w:rPr>
        <w:t>_______</w:t>
      </w:r>
      <w:r w:rsidRPr="00014B32">
        <w:rPr>
          <w:b/>
          <w:i/>
          <w:sz w:val="22"/>
          <w:szCs w:val="22"/>
        </w:rPr>
        <w:t xml:space="preserve"> / </w:t>
      </w:r>
      <w:r w:rsidR="0048779E">
        <w:rPr>
          <w:b/>
          <w:i/>
          <w:sz w:val="22"/>
          <w:szCs w:val="22"/>
        </w:rPr>
        <w:t>_______</w:t>
      </w:r>
      <w:r w:rsidRPr="00014B32">
        <w:rPr>
          <w:b/>
          <w:i/>
          <w:sz w:val="22"/>
          <w:szCs w:val="22"/>
        </w:rPr>
        <w:t>/ДУЗ</w:t>
      </w:r>
    </w:p>
    <w:p w:rsidR="00732068" w:rsidRPr="00F62860" w:rsidRDefault="0086525D" w:rsidP="0086525D">
      <w:pPr>
        <w:spacing w:before="120" w:after="120"/>
        <w:jc w:val="right"/>
        <w:rPr>
          <w:b/>
          <w:i/>
          <w:sz w:val="22"/>
          <w:szCs w:val="24"/>
        </w:rPr>
      </w:pPr>
      <w:r w:rsidRPr="00014B32">
        <w:rPr>
          <w:b/>
          <w:i/>
          <w:sz w:val="22"/>
          <w:szCs w:val="22"/>
        </w:rPr>
        <w:t>от «</w:t>
      </w:r>
      <w:r w:rsidR="0048779E">
        <w:rPr>
          <w:b/>
          <w:i/>
          <w:sz w:val="22"/>
          <w:szCs w:val="22"/>
        </w:rPr>
        <w:t>_____</w:t>
      </w:r>
      <w:r w:rsidRPr="00014B32">
        <w:rPr>
          <w:b/>
          <w:i/>
          <w:sz w:val="22"/>
          <w:szCs w:val="22"/>
        </w:rPr>
        <w:t xml:space="preserve">» </w:t>
      </w:r>
      <w:r w:rsidR="0048779E">
        <w:rPr>
          <w:b/>
          <w:i/>
          <w:sz w:val="22"/>
          <w:szCs w:val="22"/>
        </w:rPr>
        <w:t>_______________</w:t>
      </w:r>
      <w:r w:rsidRPr="00014B32">
        <w:rPr>
          <w:b/>
          <w:i/>
          <w:sz w:val="22"/>
          <w:szCs w:val="22"/>
        </w:rPr>
        <w:t xml:space="preserve"> 20</w:t>
      </w:r>
      <w:r>
        <w:rPr>
          <w:b/>
          <w:i/>
          <w:sz w:val="22"/>
          <w:szCs w:val="22"/>
        </w:rPr>
        <w:t>2</w:t>
      </w:r>
      <w:r w:rsidR="0048779E">
        <w:rPr>
          <w:b/>
          <w:i/>
          <w:sz w:val="22"/>
          <w:szCs w:val="22"/>
        </w:rPr>
        <w:t>2</w:t>
      </w:r>
      <w:r w:rsidRPr="00014B32">
        <w:rPr>
          <w:b/>
          <w:i/>
          <w:sz w:val="22"/>
          <w:szCs w:val="22"/>
        </w:rPr>
        <w:t>г.</w:t>
      </w:r>
    </w:p>
    <w:p w:rsidR="0060233F" w:rsidRPr="00732068" w:rsidRDefault="0060233F" w:rsidP="0060233F">
      <w:pPr>
        <w:spacing w:after="160" w:line="259" w:lineRule="auto"/>
        <w:jc w:val="center"/>
        <w:rPr>
          <w:rFonts w:eastAsia="Calibri"/>
          <w:b/>
          <w:i/>
        </w:rPr>
      </w:pPr>
    </w:p>
    <w:p w:rsidR="0060233F" w:rsidRPr="007A08B0" w:rsidRDefault="0060233F" w:rsidP="00AA0C0C">
      <w:pPr>
        <w:spacing w:line="259" w:lineRule="auto"/>
        <w:jc w:val="center"/>
        <w:rPr>
          <w:rFonts w:eastAsia="Calibri"/>
          <w:b/>
        </w:rPr>
      </w:pPr>
      <w:r w:rsidRPr="007A08B0">
        <w:rPr>
          <w:rFonts w:eastAsia="Calibri"/>
          <w:b/>
        </w:rPr>
        <w:t>АКТ</w:t>
      </w:r>
    </w:p>
    <w:p w:rsidR="0060233F" w:rsidRPr="007A08B0" w:rsidRDefault="0060233F" w:rsidP="00AA0C0C">
      <w:pPr>
        <w:spacing w:line="360" w:lineRule="auto"/>
        <w:jc w:val="center"/>
        <w:rPr>
          <w:rFonts w:eastAsia="Calibri"/>
        </w:rPr>
      </w:pPr>
      <w:r>
        <w:rPr>
          <w:rFonts w:eastAsia="Calibri"/>
        </w:rPr>
        <w:t xml:space="preserve">Возврата </w:t>
      </w:r>
      <w:r w:rsidRPr="007A08B0">
        <w:rPr>
          <w:rFonts w:eastAsia="Calibri"/>
        </w:rPr>
        <w:t>м</w:t>
      </w:r>
      <w:r>
        <w:rPr>
          <w:rFonts w:eastAsia="Calibri"/>
        </w:rPr>
        <w:t xml:space="preserve">атериалов </w:t>
      </w:r>
    </w:p>
    <w:p w:rsidR="0060233F" w:rsidRPr="00F912A3" w:rsidRDefault="0060233F" w:rsidP="00AA0C0C">
      <w:pPr>
        <w:spacing w:line="360" w:lineRule="auto"/>
        <w:jc w:val="center"/>
        <w:rPr>
          <w:rFonts w:eastAsia="Calibri"/>
        </w:rPr>
      </w:pPr>
      <w:r>
        <w:rPr>
          <w:rFonts w:eastAsia="Calibri"/>
        </w:rPr>
        <w:t>к</w:t>
      </w:r>
      <w:r w:rsidRPr="007A08B0">
        <w:rPr>
          <w:rFonts w:eastAsia="Calibri"/>
        </w:rPr>
        <w:t xml:space="preserve"> </w:t>
      </w:r>
      <w:r>
        <w:rPr>
          <w:rFonts w:eastAsia="Calibri"/>
        </w:rPr>
        <w:t xml:space="preserve">Заказу № _______ </w:t>
      </w:r>
      <w:r w:rsidR="00732068" w:rsidRPr="00732068">
        <w:rPr>
          <w:rFonts w:eastAsia="Calibri"/>
        </w:rPr>
        <w:t xml:space="preserve">Д / </w:t>
      </w:r>
      <w:r w:rsidR="00A1051A">
        <w:rPr>
          <w:rFonts w:eastAsia="Calibri"/>
        </w:rPr>
        <w:t>_______</w:t>
      </w:r>
      <w:r w:rsidR="00732068" w:rsidRPr="00732068">
        <w:rPr>
          <w:rFonts w:eastAsia="Calibri"/>
        </w:rPr>
        <w:t xml:space="preserve"> /ДУЗ</w:t>
      </w:r>
      <w:r w:rsidR="00732068">
        <w:rPr>
          <w:rFonts w:eastAsia="Calibri"/>
        </w:rPr>
        <w:t xml:space="preserve"> </w:t>
      </w:r>
      <w:r w:rsidRPr="00954CAC">
        <w:rPr>
          <w:rFonts w:eastAsia="Calibri"/>
        </w:rPr>
        <w:t>Дог</w:t>
      </w:r>
      <w:r>
        <w:rPr>
          <w:rFonts w:eastAsia="Calibri"/>
        </w:rPr>
        <w:t>овору от ________ года</w:t>
      </w:r>
    </w:p>
    <w:p w:rsidR="0060233F" w:rsidRPr="00F912A3" w:rsidRDefault="0060233F" w:rsidP="0060233F">
      <w:pPr>
        <w:spacing w:line="360" w:lineRule="auto"/>
        <w:rPr>
          <w:rFonts w:eastAsia="Calibri"/>
        </w:rPr>
      </w:pPr>
    </w:p>
    <w:p w:rsidR="0060233F" w:rsidRPr="007A08B0" w:rsidRDefault="0060233F" w:rsidP="0060233F">
      <w:pPr>
        <w:spacing w:after="160"/>
        <w:rPr>
          <w:rFonts w:eastAsia="Calibri"/>
        </w:rPr>
      </w:pPr>
      <w:r w:rsidRPr="007A08B0">
        <w:rPr>
          <w:rFonts w:eastAsia="Calibri"/>
        </w:rPr>
        <w:t>г.</w:t>
      </w:r>
      <w:r>
        <w:rPr>
          <w:rFonts w:eastAsia="Calibri"/>
        </w:rPr>
        <w:t xml:space="preserve"> </w:t>
      </w:r>
      <w:r>
        <w:rPr>
          <w:rFonts w:eastAsia="Calibri"/>
          <w:noProof/>
        </w:rPr>
        <w:t>Ташкент</w:t>
      </w:r>
      <w:r w:rsidRPr="007A08B0">
        <w:rPr>
          <w:rFonts w:eastAsia="Calibri"/>
        </w:rPr>
        <w:tab/>
      </w:r>
      <w:r w:rsidRPr="007A08B0">
        <w:rPr>
          <w:rFonts w:eastAsia="Calibri"/>
        </w:rPr>
        <w:tab/>
      </w:r>
      <w:r w:rsidRPr="007A08B0">
        <w:rPr>
          <w:rFonts w:eastAsia="Calibri"/>
        </w:rPr>
        <w:tab/>
      </w:r>
      <w:r w:rsidRPr="007A08B0">
        <w:rPr>
          <w:rFonts w:eastAsia="Calibri"/>
        </w:rPr>
        <w:tab/>
      </w:r>
      <w:r w:rsidRPr="007A08B0">
        <w:rPr>
          <w:rFonts w:eastAsia="Calibri"/>
        </w:rPr>
        <w:tab/>
      </w:r>
      <w:r w:rsidRPr="007A08B0">
        <w:rPr>
          <w:rFonts w:eastAsia="Calibri"/>
        </w:rPr>
        <w:tab/>
      </w:r>
      <w:r w:rsidRPr="007A08B0">
        <w:rPr>
          <w:rFonts w:eastAsia="Calibri"/>
        </w:rPr>
        <w:tab/>
        <w:t xml:space="preserve">                   «_____»</w:t>
      </w:r>
      <w:r w:rsidR="00732068">
        <w:rPr>
          <w:rFonts w:eastAsia="Calibri"/>
        </w:rPr>
        <w:t xml:space="preserve"> </w:t>
      </w:r>
      <w:r w:rsidR="00B10949">
        <w:rPr>
          <w:rFonts w:eastAsia="Calibri"/>
        </w:rPr>
        <w:t>_____________20     г.</w:t>
      </w:r>
    </w:p>
    <w:p w:rsidR="00732068" w:rsidRDefault="00732068" w:rsidP="0060233F">
      <w:pPr>
        <w:spacing w:line="360" w:lineRule="auto"/>
        <w:jc w:val="both"/>
        <w:rPr>
          <w:rFonts w:eastAsia="Calibri"/>
        </w:rPr>
      </w:pPr>
    </w:p>
    <w:p w:rsidR="0060233F" w:rsidRDefault="0060233F" w:rsidP="0060233F">
      <w:pPr>
        <w:spacing w:line="360" w:lineRule="auto"/>
        <w:jc w:val="both"/>
        <w:rPr>
          <w:rFonts w:eastAsia="Calibri"/>
        </w:rPr>
      </w:pPr>
      <w:r w:rsidRPr="00ED5F0F">
        <w:rPr>
          <w:rFonts w:eastAsia="Calibri"/>
        </w:rPr>
        <w:t xml:space="preserve">Мы нижеподписавшиеся, </w:t>
      </w:r>
      <w:r w:rsidRPr="00ED5F0F">
        <w:rPr>
          <w:rFonts w:eastAsia="Calibri"/>
          <w:b/>
        </w:rPr>
        <w:t>ООО «</w:t>
      </w:r>
      <w:r w:rsidRPr="00ED5F0F">
        <w:rPr>
          <w:rFonts w:eastAsia="Calibri"/>
          <w:b/>
          <w:lang w:val="en-US"/>
        </w:rPr>
        <w:t>UMS</w:t>
      </w:r>
      <w:r w:rsidRPr="00ED5F0F">
        <w:rPr>
          <w:rFonts w:eastAsia="Calibri"/>
          <w:b/>
        </w:rPr>
        <w:t>»</w:t>
      </w:r>
      <w:r w:rsidRPr="00ED5F0F">
        <w:rPr>
          <w:rFonts w:eastAsia="Calibri"/>
        </w:rPr>
        <w:t xml:space="preserve">, именуемый в дальнейшем «Заказчик», в лице </w:t>
      </w:r>
      <w:r w:rsidR="00732068">
        <w:rPr>
          <w:rFonts w:eastAsia="Calibri"/>
          <w:noProof/>
        </w:rPr>
        <w:t>_________________________</w:t>
      </w:r>
      <w:r w:rsidRPr="00ED5F0F">
        <w:rPr>
          <w:rFonts w:eastAsia="Calibri"/>
        </w:rPr>
        <w:t xml:space="preserve"> и </w:t>
      </w:r>
      <w:r w:rsidRPr="00A55437">
        <w:rPr>
          <w:rFonts w:eastAsia="Calibri"/>
          <w:b/>
          <w:noProof/>
          <w:spacing w:val="-20"/>
        </w:rPr>
        <w:t>ООО «</w:t>
      </w:r>
      <w:r w:rsidR="00732068">
        <w:rPr>
          <w:rFonts w:eastAsia="Calibri"/>
          <w:b/>
          <w:noProof/>
          <w:spacing w:val="-20"/>
        </w:rPr>
        <w:t>___________________</w:t>
      </w:r>
      <w:r w:rsidRPr="00A55437">
        <w:rPr>
          <w:rFonts w:eastAsia="Calibri"/>
          <w:b/>
          <w:noProof/>
          <w:spacing w:val="-20"/>
        </w:rPr>
        <w:t>»</w:t>
      </w:r>
      <w:r w:rsidRPr="002D3017">
        <w:rPr>
          <w:rFonts w:eastAsia="Calibri"/>
          <w:b/>
          <w:noProof/>
          <w:spacing w:val="-20"/>
        </w:rPr>
        <w:t xml:space="preserve"> </w:t>
      </w:r>
      <w:r w:rsidRPr="00ED5F0F">
        <w:rPr>
          <w:rFonts w:eastAsia="Calibri"/>
        </w:rPr>
        <w:t xml:space="preserve">далее «Подрядчик», в лице </w:t>
      </w:r>
      <w:r w:rsidR="00971C85">
        <w:rPr>
          <w:rFonts w:eastAsia="Calibri"/>
        </w:rPr>
        <w:t>генерального д</w:t>
      </w:r>
      <w:r w:rsidRPr="00ED5F0F">
        <w:rPr>
          <w:rFonts w:eastAsia="Calibri"/>
          <w:noProof/>
        </w:rPr>
        <w:t xml:space="preserve">иректора </w:t>
      </w:r>
      <w:r w:rsidR="00732068">
        <w:rPr>
          <w:rFonts w:eastAsia="Calibri"/>
          <w:noProof/>
        </w:rPr>
        <w:t>_______________</w:t>
      </w:r>
      <w:r>
        <w:rPr>
          <w:rFonts w:eastAsia="Calibri"/>
        </w:rPr>
        <w:t>,</w:t>
      </w:r>
      <w:r w:rsidRPr="007A08B0">
        <w:rPr>
          <w:rFonts w:eastAsia="Calibri"/>
        </w:rPr>
        <w:t xml:space="preserve"> </w:t>
      </w:r>
      <w:r>
        <w:rPr>
          <w:rFonts w:eastAsia="Calibri"/>
        </w:rPr>
        <w:t>действуя на основании __________</w:t>
      </w:r>
      <w:r>
        <w:rPr>
          <w:rFonts w:eastAsia="Calibri"/>
          <w:b/>
        </w:rPr>
        <w:t>,</w:t>
      </w:r>
      <w:r>
        <w:rPr>
          <w:rFonts w:eastAsia="Calibri"/>
        </w:rPr>
        <w:t xml:space="preserve"> составили </w:t>
      </w:r>
      <w:r w:rsidRPr="00ED5F0F">
        <w:rPr>
          <w:rFonts w:eastAsia="Calibri"/>
        </w:rPr>
        <w:t xml:space="preserve">настоящий акт о том, что Подрядчик передает, а Заказчик принимает нижеперечисленные материалы, </w:t>
      </w:r>
      <w:r>
        <w:rPr>
          <w:rFonts w:eastAsia="Calibri"/>
        </w:rPr>
        <w:t>оставшиеся после</w:t>
      </w:r>
      <w:r w:rsidRPr="00ED5F0F">
        <w:rPr>
          <w:rFonts w:eastAsia="Calibri"/>
          <w:b/>
        </w:rPr>
        <w:t xml:space="preserve"> </w:t>
      </w:r>
      <w:r w:rsidRPr="00ED5F0F">
        <w:rPr>
          <w:rFonts w:eastAsia="Calibri"/>
        </w:rPr>
        <w:t>выполнения монтажных работ</w:t>
      </w:r>
      <w:r>
        <w:rPr>
          <w:rFonts w:eastAsia="Calibri"/>
        </w:rPr>
        <w:t xml:space="preserve"> по прокладке волоконно-оптического кабеля в г. Ташкент</w:t>
      </w:r>
      <w:r w:rsidRPr="00ED5F0F">
        <w:rPr>
          <w:rFonts w:eastAsia="Calibri"/>
        </w:rPr>
        <w:t xml:space="preserve"> по </w:t>
      </w:r>
      <w:r>
        <w:rPr>
          <w:rFonts w:eastAsia="Calibri"/>
        </w:rPr>
        <w:t xml:space="preserve">Заказу _______ договору </w:t>
      </w:r>
    </w:p>
    <w:tbl>
      <w:tblPr>
        <w:tblStyle w:val="af1"/>
        <w:tblW w:w="0" w:type="auto"/>
        <w:tblLook w:val="04A0" w:firstRow="1" w:lastRow="0" w:firstColumn="1" w:lastColumn="0" w:noHBand="0" w:noVBand="1"/>
      </w:tblPr>
      <w:tblGrid>
        <w:gridCol w:w="529"/>
        <w:gridCol w:w="3149"/>
        <w:gridCol w:w="1301"/>
        <w:gridCol w:w="1472"/>
        <w:gridCol w:w="1549"/>
        <w:gridCol w:w="1627"/>
      </w:tblGrid>
      <w:tr w:rsidR="0060233F" w:rsidTr="002E4057">
        <w:tc>
          <w:tcPr>
            <w:tcW w:w="529" w:type="dxa"/>
            <w:vAlign w:val="center"/>
          </w:tcPr>
          <w:p w:rsidR="0060233F" w:rsidRPr="002E0BA1" w:rsidRDefault="0060233F" w:rsidP="002A5E0F">
            <w:pPr>
              <w:jc w:val="center"/>
              <w:rPr>
                <w:rFonts w:eastAsia="Calibri"/>
                <w:b/>
              </w:rPr>
            </w:pPr>
            <w:r w:rsidRPr="002E0BA1">
              <w:rPr>
                <w:rFonts w:eastAsia="Calibri"/>
                <w:b/>
              </w:rPr>
              <w:t>№ п/п</w:t>
            </w:r>
          </w:p>
        </w:tc>
        <w:tc>
          <w:tcPr>
            <w:tcW w:w="3149" w:type="dxa"/>
            <w:vAlign w:val="center"/>
          </w:tcPr>
          <w:p w:rsidR="0060233F" w:rsidRPr="002E0BA1" w:rsidRDefault="0060233F" w:rsidP="002A5E0F">
            <w:pPr>
              <w:jc w:val="center"/>
              <w:rPr>
                <w:rFonts w:eastAsia="Calibri"/>
                <w:b/>
              </w:rPr>
            </w:pPr>
            <w:r w:rsidRPr="002E0BA1">
              <w:rPr>
                <w:rFonts w:eastAsia="Calibri"/>
                <w:b/>
              </w:rPr>
              <w:t>Наименование оборудования/материалов</w:t>
            </w:r>
          </w:p>
        </w:tc>
        <w:tc>
          <w:tcPr>
            <w:tcW w:w="1301" w:type="dxa"/>
            <w:vAlign w:val="center"/>
          </w:tcPr>
          <w:p w:rsidR="0060233F" w:rsidRPr="002E0BA1" w:rsidRDefault="0060233F" w:rsidP="002A5E0F">
            <w:pPr>
              <w:jc w:val="center"/>
              <w:rPr>
                <w:rFonts w:eastAsia="Calibri"/>
                <w:b/>
              </w:rPr>
            </w:pPr>
            <w:r>
              <w:rPr>
                <w:rFonts w:eastAsia="Calibri"/>
                <w:b/>
              </w:rPr>
              <w:t>ЕИ</w:t>
            </w:r>
          </w:p>
        </w:tc>
        <w:tc>
          <w:tcPr>
            <w:tcW w:w="1472" w:type="dxa"/>
            <w:vAlign w:val="center"/>
          </w:tcPr>
          <w:p w:rsidR="0060233F" w:rsidRPr="002E0BA1" w:rsidRDefault="0060233F" w:rsidP="002A5E0F">
            <w:pPr>
              <w:jc w:val="center"/>
              <w:rPr>
                <w:rFonts w:eastAsia="Calibri"/>
                <w:b/>
              </w:rPr>
            </w:pPr>
            <w:r>
              <w:rPr>
                <w:rFonts w:eastAsia="Calibri"/>
                <w:b/>
              </w:rPr>
              <w:t>Кол-во</w:t>
            </w:r>
          </w:p>
        </w:tc>
        <w:tc>
          <w:tcPr>
            <w:tcW w:w="1549" w:type="dxa"/>
            <w:vAlign w:val="center"/>
          </w:tcPr>
          <w:p w:rsidR="0060233F" w:rsidRPr="002E0BA1" w:rsidRDefault="0060233F" w:rsidP="005F7F59">
            <w:pPr>
              <w:jc w:val="center"/>
              <w:rPr>
                <w:rFonts w:eastAsia="Calibri"/>
                <w:b/>
              </w:rPr>
            </w:pPr>
            <w:r>
              <w:rPr>
                <w:rFonts w:eastAsia="Calibri"/>
                <w:b/>
              </w:rPr>
              <w:t xml:space="preserve">Цена, в сумах </w:t>
            </w:r>
            <w:r w:rsidR="005F7F59">
              <w:rPr>
                <w:rFonts w:eastAsia="Calibri"/>
                <w:b/>
              </w:rPr>
              <w:t>с</w:t>
            </w:r>
            <w:r>
              <w:rPr>
                <w:rFonts w:eastAsia="Calibri"/>
                <w:b/>
              </w:rPr>
              <w:t xml:space="preserve"> НДС</w:t>
            </w:r>
          </w:p>
        </w:tc>
        <w:tc>
          <w:tcPr>
            <w:tcW w:w="1627" w:type="dxa"/>
            <w:vAlign w:val="center"/>
          </w:tcPr>
          <w:p w:rsidR="0060233F" w:rsidRPr="002E0BA1" w:rsidRDefault="0060233F" w:rsidP="005F7F59">
            <w:pPr>
              <w:jc w:val="center"/>
              <w:rPr>
                <w:rFonts w:eastAsia="Calibri"/>
                <w:b/>
              </w:rPr>
            </w:pPr>
            <w:r>
              <w:rPr>
                <w:rFonts w:eastAsia="Calibri"/>
                <w:b/>
              </w:rPr>
              <w:t xml:space="preserve">Стоимость в сумах </w:t>
            </w:r>
            <w:r w:rsidR="005F7F59">
              <w:rPr>
                <w:rFonts w:eastAsia="Calibri"/>
                <w:b/>
              </w:rPr>
              <w:t>с</w:t>
            </w:r>
            <w:r>
              <w:rPr>
                <w:rFonts w:eastAsia="Calibri"/>
                <w:b/>
              </w:rPr>
              <w:t xml:space="preserve"> НДС</w:t>
            </w:r>
          </w:p>
        </w:tc>
      </w:tr>
      <w:tr w:rsidR="0060233F" w:rsidTr="00183FAD">
        <w:trPr>
          <w:trHeight w:val="284"/>
        </w:trPr>
        <w:tc>
          <w:tcPr>
            <w:tcW w:w="529" w:type="dxa"/>
            <w:vAlign w:val="center"/>
          </w:tcPr>
          <w:p w:rsidR="0060233F" w:rsidRPr="004A636A" w:rsidRDefault="0060233F" w:rsidP="002A5E0F">
            <w:pPr>
              <w:jc w:val="center"/>
              <w:rPr>
                <w:rFonts w:eastAsia="Calibri"/>
              </w:rPr>
            </w:pPr>
            <w:r w:rsidRPr="004A636A">
              <w:rPr>
                <w:rFonts w:eastAsia="Calibri"/>
              </w:rPr>
              <w:t>1</w:t>
            </w:r>
          </w:p>
        </w:tc>
        <w:tc>
          <w:tcPr>
            <w:tcW w:w="3149" w:type="dxa"/>
            <w:vAlign w:val="center"/>
          </w:tcPr>
          <w:p w:rsidR="0060233F" w:rsidRPr="008E369F" w:rsidRDefault="0060233F" w:rsidP="002A5E0F">
            <w:pPr>
              <w:rPr>
                <w:rFonts w:eastAsia="Calibri"/>
              </w:rPr>
            </w:pPr>
          </w:p>
        </w:tc>
        <w:tc>
          <w:tcPr>
            <w:tcW w:w="1301" w:type="dxa"/>
            <w:vAlign w:val="center"/>
          </w:tcPr>
          <w:p w:rsidR="0060233F" w:rsidRPr="008E369F" w:rsidRDefault="0060233F" w:rsidP="002A5E0F">
            <w:pPr>
              <w:jc w:val="center"/>
              <w:rPr>
                <w:rFonts w:eastAsia="Calibri"/>
              </w:rPr>
            </w:pPr>
          </w:p>
        </w:tc>
        <w:tc>
          <w:tcPr>
            <w:tcW w:w="1472" w:type="dxa"/>
            <w:vAlign w:val="center"/>
          </w:tcPr>
          <w:p w:rsidR="0060233F" w:rsidRPr="008E369F" w:rsidRDefault="0060233F" w:rsidP="002A5E0F">
            <w:pPr>
              <w:jc w:val="center"/>
              <w:rPr>
                <w:rFonts w:eastAsia="Calibri"/>
              </w:rPr>
            </w:pPr>
          </w:p>
        </w:tc>
        <w:tc>
          <w:tcPr>
            <w:tcW w:w="1549" w:type="dxa"/>
            <w:vAlign w:val="center"/>
          </w:tcPr>
          <w:p w:rsidR="0060233F" w:rsidRPr="008E369F" w:rsidRDefault="0060233F" w:rsidP="002A5E0F">
            <w:pPr>
              <w:jc w:val="center"/>
              <w:rPr>
                <w:rFonts w:eastAsia="Calibri"/>
              </w:rPr>
            </w:pPr>
          </w:p>
        </w:tc>
        <w:tc>
          <w:tcPr>
            <w:tcW w:w="1627" w:type="dxa"/>
            <w:vAlign w:val="center"/>
          </w:tcPr>
          <w:p w:rsidR="0060233F" w:rsidRPr="008E369F" w:rsidRDefault="0060233F" w:rsidP="002A5E0F">
            <w:pPr>
              <w:jc w:val="center"/>
              <w:rPr>
                <w:rFonts w:eastAsia="Calibri"/>
              </w:rPr>
            </w:pPr>
          </w:p>
        </w:tc>
      </w:tr>
    </w:tbl>
    <w:p w:rsidR="0060233F" w:rsidRDefault="0060233F" w:rsidP="0060233F">
      <w:pPr>
        <w:ind w:left="-567"/>
        <w:rPr>
          <w:rFonts w:eastAsia="Calibri"/>
        </w:rPr>
      </w:pPr>
      <w:r w:rsidRPr="00030532">
        <w:rPr>
          <w:rFonts w:eastAsia="Calibri"/>
        </w:rPr>
        <w:br/>
      </w:r>
      <w:r w:rsidRPr="00030532">
        <w:rPr>
          <w:rFonts w:eastAsia="Calibri"/>
        </w:rPr>
        <w:tab/>
      </w:r>
      <w:r>
        <w:rPr>
          <w:rFonts w:eastAsia="Calibri"/>
        </w:rPr>
        <w:t>Материалы и оборудование являются собственностью Заказчика</w:t>
      </w:r>
      <w:r w:rsidRPr="00ED4A37">
        <w:rPr>
          <w:rFonts w:eastAsia="Calibri"/>
        </w:rPr>
        <w:t xml:space="preserve"> </w:t>
      </w:r>
      <w:r>
        <w:rPr>
          <w:rFonts w:eastAsia="Calibri"/>
        </w:rPr>
        <w:t>- ООО «</w:t>
      </w:r>
      <w:r>
        <w:rPr>
          <w:rFonts w:eastAsia="Calibri"/>
          <w:lang w:val="en-US"/>
        </w:rPr>
        <w:t>UMS</w:t>
      </w:r>
      <w:r>
        <w:rPr>
          <w:rFonts w:eastAsia="Calibri"/>
        </w:rPr>
        <w:t>»</w:t>
      </w:r>
    </w:p>
    <w:p w:rsidR="0060233F" w:rsidRDefault="0060233F" w:rsidP="0060233F">
      <w:pPr>
        <w:ind w:left="-567"/>
        <w:rPr>
          <w:rFonts w:eastAsia="Calibri"/>
        </w:rPr>
      </w:pPr>
    </w:p>
    <w:tbl>
      <w:tblPr>
        <w:tblStyle w:val="af1"/>
        <w:tblW w:w="5000" w:type="pct"/>
        <w:tblLook w:val="04A0" w:firstRow="1" w:lastRow="0" w:firstColumn="1" w:lastColumn="0" w:noHBand="0" w:noVBand="1"/>
      </w:tblPr>
      <w:tblGrid>
        <w:gridCol w:w="3692"/>
        <w:gridCol w:w="2275"/>
        <w:gridCol w:w="490"/>
        <w:gridCol w:w="3180"/>
      </w:tblGrid>
      <w:tr w:rsidR="0060233F" w:rsidRPr="006F476B" w:rsidTr="00183FAD">
        <w:trPr>
          <w:trHeight w:val="577"/>
        </w:trPr>
        <w:tc>
          <w:tcPr>
            <w:tcW w:w="1915" w:type="pct"/>
            <w:tcBorders>
              <w:top w:val="nil"/>
              <w:left w:val="nil"/>
              <w:bottom w:val="nil"/>
              <w:right w:val="nil"/>
            </w:tcBorders>
          </w:tcPr>
          <w:p w:rsidR="0060233F" w:rsidRPr="00183FAD" w:rsidRDefault="0060233F" w:rsidP="002A5E0F">
            <w:pPr>
              <w:rPr>
                <w:rFonts w:eastAsia="Calibri"/>
              </w:rPr>
            </w:pPr>
            <w:r w:rsidRPr="00183FAD">
              <w:rPr>
                <w:rFonts w:eastAsia="Calibri"/>
              </w:rPr>
              <w:t xml:space="preserve">«Заказчик»  </w:t>
            </w:r>
          </w:p>
          <w:p w:rsidR="0060233F" w:rsidRPr="00183FAD" w:rsidRDefault="0060233F" w:rsidP="002A5E0F">
            <w:pPr>
              <w:rPr>
                <w:rFonts w:eastAsia="Calibri"/>
              </w:rPr>
            </w:pPr>
            <w:r w:rsidRPr="00183FAD">
              <w:rPr>
                <w:rFonts w:eastAsia="Calibri"/>
                <w:b/>
              </w:rPr>
              <w:t>ООО «</w:t>
            </w:r>
            <w:r w:rsidRPr="00183FAD">
              <w:rPr>
                <w:rFonts w:eastAsia="Calibri"/>
                <w:b/>
                <w:lang w:val="en-US"/>
              </w:rPr>
              <w:t>UMS</w:t>
            </w:r>
            <w:r w:rsidRPr="00183FAD">
              <w:rPr>
                <w:rFonts w:eastAsia="Calibri"/>
                <w:b/>
              </w:rPr>
              <w:t>»</w:t>
            </w:r>
          </w:p>
        </w:tc>
        <w:tc>
          <w:tcPr>
            <w:tcW w:w="1180" w:type="pct"/>
            <w:tcBorders>
              <w:top w:val="nil"/>
              <w:left w:val="nil"/>
              <w:bottom w:val="nil"/>
              <w:right w:val="nil"/>
            </w:tcBorders>
          </w:tcPr>
          <w:p w:rsidR="0060233F" w:rsidRPr="00030532" w:rsidRDefault="0060233F" w:rsidP="002A5E0F">
            <w:pPr>
              <w:rPr>
                <w:rFonts w:eastAsia="Calibri"/>
                <w:b/>
              </w:rPr>
            </w:pPr>
            <w:r>
              <w:rPr>
                <w:rFonts w:eastAsia="Calibri"/>
                <w:noProof/>
              </w:rPr>
              <mc:AlternateContent>
                <mc:Choice Requires="wps">
                  <w:drawing>
                    <wp:anchor distT="0" distB="0" distL="114300" distR="114300" simplePos="0" relativeHeight="251665408" behindDoc="0" locked="0" layoutInCell="1" allowOverlap="1" wp14:anchorId="5A96747D" wp14:editId="58FFCA1B">
                      <wp:simplePos x="0" y="0"/>
                      <wp:positionH relativeFrom="column">
                        <wp:posOffset>-2857027</wp:posOffset>
                      </wp:positionH>
                      <wp:positionV relativeFrom="paragraph">
                        <wp:posOffset>-50703</wp:posOffset>
                      </wp:positionV>
                      <wp:extent cx="6815455" cy="835432"/>
                      <wp:effectExtent l="0" t="0" r="0" b="0"/>
                      <wp:wrapNone/>
                      <wp:docPr id="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307999">
                                <a:off x="0" y="0"/>
                                <a:ext cx="6815455" cy="835432"/>
                              </a:xfrm>
                              <a:prstGeom prst="rect">
                                <a:avLst/>
                              </a:prstGeom>
                              <a:extLst>
                                <a:ext uri="{AF507438-7753-43E0-B8FC-AC1667EBCBE1}">
                                  <a14:hiddenEffects xmlns:a14="http://schemas.microsoft.com/office/drawing/2010/main">
                                    <a:effectLst/>
                                  </a14:hiddenEffects>
                                </a:ext>
                              </a:extLst>
                            </wps:spPr>
                            <wps:txbx>
                              <w:txbxContent>
                                <w:p w:rsidR="001677D5" w:rsidRDefault="001677D5" w:rsidP="0060233F">
                                  <w:pPr>
                                    <w:pStyle w:val="ae"/>
                                    <w:spacing w:before="0" w:beforeAutospacing="0" w:after="0" w:afterAutospacing="0"/>
                                    <w:jc w:val="center"/>
                                  </w:pPr>
                                  <w:r>
                                    <w:rPr>
                                      <w:rFonts w:ascii="Arial" w:hAnsi="Arial" w:cs="Arial"/>
                                      <w:color w:val="C0C0C0"/>
                                      <w:sz w:val="72"/>
                                      <w:szCs w:val="72"/>
                                      <w14:textOutline w14:w="1270" w14:cap="flat" w14:cmpd="sng" w14:algn="ctr">
                                        <w14:solidFill>
                                          <w14:srgbClr w14:val="000000"/>
                                        </w14:solidFill>
                                        <w14:prstDash w14:val="solid"/>
                                        <w14:round/>
                                      </w14:textOutline>
                                      <w14:textFill>
                                        <w14:solidFill>
                                          <w14:srgbClr w14:val="C0C0C0">
                                            <w14:alpha w14:val="100000"/>
                                          </w14:srgbClr>
                                        </w14:solidFill>
                                      </w14:textFill>
                                    </w:rPr>
                                    <w:t>ОБРАЗЕЦ</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A96747D" id="_x0000_s1027" type="#_x0000_t202" style="position:absolute;margin-left:-224.95pt;margin-top:-4pt;width:536.65pt;height:65.8pt;rotation:-2503476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IlHYAIAALcEAAAOAAAAZHJzL2Uyb0RvYy54bWysVE2PmzAQvVfqf7B8T4AE8oFCVkk228u2&#10;XWlT7dnBJtDij9pOIFr1v3dsSLLaXqqqHAwej9/MvDfD4q7lNToxbSopMhwNQ4yYyCWtxCHD33YP&#10;gxlGxhJBSS0Fy/CZGXy3/Phh0aiUjWQpa8o0AhBh0kZluLRWpUFg8pJxYoZSMQGHhdScWNjqQ0A1&#10;aQCd18EoDCdBIzVVWubMGLDed4d46fGLguX2a1EYZlGdYcjN+lX7de/WYLkg6UETVVZ5nwb5hyw4&#10;qQQEvULdE0vQUVd/QPEq19LIwg5zyQNZFFXOfA1QTRS+q+a5JIr5WoAco640mf8Hm385PWlU0Qwn&#10;GAnCQaIXYHSlLYodOY0yKfg8K/Cy7Vq2ILIv1KhHmf8wSMhNScSBrbSWTckIheQigOrNvoTdWQGu&#10;t+5Ya7e0Ah0iBx+8we+CGRdp33yWFK6Qo5U+WltojrR01+bjcDqfz70Z+EOQEQh7vooJAVAOxsks&#10;SuIEqsrhbDZO4vHIRySpA3NaKW3sJyY5ch8Z1tAsHpWcHo11yd1cnDsAg73/6sR9XT0k4TQezwbT&#10;aTIexONtOFjPHjaD1SaaTKbb9Wa9jX450ChOy4pSJra+Kc2l16L477Tsu77rkmu3MQ92yfZ9DF8B&#10;ZH15++w9447kjm7b7lsvv5fDqbGX9AwSNDATGTY/j0QzkPPINxJGCDQstOR9i7j9hchd+0K06qm0&#10;EPWpvsyE59P5HWjfYoR+ByBew6idSI2SEJ5enN65575DdXeFXEEzFJUX5pZn30IwHb7KfpLd+L3d&#10;e6/b/2b5GwAA//8DAFBLAwQUAAYACAAAACEAoukyc+EAAAALAQAADwAAAGRycy9kb3ducmV2Lnht&#10;bEyPwUrDQBCG74LvsIzgrd2YhtDEbEotCCKi2Hpob9vsmASzsyG7aeLbO570NsN8/PP9xWa2nbjg&#10;4FtHCu6WEQikypmWagUfh8fFGoQPmozuHKGCb/SwKa+vCp0bN9E7XvahFhxCPtcKmhD6XEpfNWi1&#10;X7oeiW+fbrA68DrU0gx64nDbyTiKUml1S/yh0T3uGqy+9qNV8EDTdjy87vClejvNT9Imz1k4KnV7&#10;M2/vQQScwx8Mv/qsDiU7nd1IxotOwSJJsoxZntZciok0XiUgzozGqxRkWcj/HcofAAAA//8DAFBL&#10;AQItABQABgAIAAAAIQC2gziS/gAAAOEBAAATAAAAAAAAAAAAAAAAAAAAAABbQ29udGVudF9UeXBl&#10;c10ueG1sUEsBAi0AFAAGAAgAAAAhADj9If/WAAAAlAEAAAsAAAAAAAAAAAAAAAAALwEAAF9yZWxz&#10;Ly5yZWxzUEsBAi0AFAAGAAgAAAAhAHDgiUdgAgAAtwQAAA4AAAAAAAAAAAAAAAAALgIAAGRycy9l&#10;Mm9Eb2MueG1sUEsBAi0AFAAGAAgAAAAhAKLpMnPhAAAACwEAAA8AAAAAAAAAAAAAAAAAugQAAGRy&#10;cy9kb3ducmV2LnhtbFBLBQYAAAAABAAEAPMAAADIBQAAAAA=&#10;" filled="f" stroked="f">
                      <o:lock v:ext="edit" shapetype="t"/>
                      <v:textbox>
                        <w:txbxContent>
                          <w:p w:rsidR="001677D5" w:rsidRDefault="001677D5" w:rsidP="0060233F">
                            <w:pPr>
                              <w:pStyle w:val="ae"/>
                              <w:spacing w:before="0" w:beforeAutospacing="0" w:after="0" w:afterAutospacing="0"/>
                              <w:jc w:val="center"/>
                            </w:pPr>
                            <w:r>
                              <w:rPr>
                                <w:rFonts w:ascii="Arial" w:hAnsi="Arial" w:cs="Arial"/>
                                <w:color w:val="C0C0C0"/>
                                <w:sz w:val="72"/>
                                <w:szCs w:val="72"/>
                                <w14:textOutline w14:w="1270" w14:cap="flat" w14:cmpd="sng" w14:algn="ctr">
                                  <w14:solidFill>
                                    <w14:srgbClr w14:val="000000"/>
                                  </w14:solidFill>
                                  <w14:prstDash w14:val="solid"/>
                                  <w14:round/>
                                </w14:textOutline>
                                <w14:textFill>
                                  <w14:solidFill>
                                    <w14:srgbClr w14:val="C0C0C0">
                                      <w14:alpha w14:val="100000"/>
                                    </w14:srgbClr>
                                  </w14:solidFill>
                                </w14:textFill>
                              </w:rPr>
                              <w:t>ОБРАЗЕЦ</w:t>
                            </w:r>
                          </w:p>
                        </w:txbxContent>
                      </v:textbox>
                    </v:shape>
                  </w:pict>
                </mc:Fallback>
              </mc:AlternateContent>
            </w:r>
          </w:p>
        </w:tc>
        <w:tc>
          <w:tcPr>
            <w:tcW w:w="254" w:type="pct"/>
            <w:tcBorders>
              <w:top w:val="nil"/>
              <w:left w:val="nil"/>
              <w:bottom w:val="nil"/>
              <w:right w:val="nil"/>
            </w:tcBorders>
          </w:tcPr>
          <w:p w:rsidR="0060233F" w:rsidRPr="00030532" w:rsidRDefault="0060233F" w:rsidP="002A5E0F">
            <w:pPr>
              <w:rPr>
                <w:rFonts w:eastAsia="Calibri"/>
                <w:b/>
              </w:rPr>
            </w:pPr>
          </w:p>
        </w:tc>
        <w:tc>
          <w:tcPr>
            <w:tcW w:w="1650" w:type="pct"/>
            <w:tcBorders>
              <w:top w:val="nil"/>
              <w:left w:val="nil"/>
              <w:bottom w:val="nil"/>
              <w:right w:val="nil"/>
            </w:tcBorders>
          </w:tcPr>
          <w:p w:rsidR="0060233F" w:rsidRPr="00030532" w:rsidRDefault="0060233F" w:rsidP="002A5E0F">
            <w:pPr>
              <w:rPr>
                <w:rFonts w:eastAsia="Calibri"/>
                <w:b/>
              </w:rPr>
            </w:pPr>
          </w:p>
        </w:tc>
      </w:tr>
      <w:tr w:rsidR="0060233F" w:rsidRPr="007A08B0" w:rsidTr="002A5E0F">
        <w:trPr>
          <w:trHeight w:val="255"/>
        </w:trPr>
        <w:tc>
          <w:tcPr>
            <w:tcW w:w="1915" w:type="pct"/>
            <w:tcBorders>
              <w:top w:val="nil"/>
              <w:left w:val="nil"/>
              <w:bottom w:val="nil"/>
              <w:right w:val="nil"/>
            </w:tcBorders>
          </w:tcPr>
          <w:p w:rsidR="0060233F" w:rsidRPr="00183FAD" w:rsidRDefault="005606E7" w:rsidP="00545032">
            <w:pPr>
              <w:rPr>
                <w:rFonts w:eastAsia="Calibri"/>
                <w:noProof/>
              </w:rPr>
            </w:pPr>
            <w:r w:rsidRPr="00183FAD">
              <w:rPr>
                <w:rFonts w:eastAsia="Calibri"/>
                <w:noProof/>
              </w:rPr>
              <w:t>Зам</w:t>
            </w:r>
            <w:r w:rsidR="00545032" w:rsidRPr="00183FAD">
              <w:rPr>
                <w:rFonts w:eastAsia="Calibri"/>
                <w:noProof/>
              </w:rPr>
              <w:t>еститель</w:t>
            </w:r>
            <w:r w:rsidRPr="00183FAD">
              <w:rPr>
                <w:rFonts w:eastAsia="Calibri"/>
                <w:noProof/>
              </w:rPr>
              <w:t xml:space="preserve"> Генерального директора по технике и ИТ</w:t>
            </w:r>
          </w:p>
        </w:tc>
        <w:tc>
          <w:tcPr>
            <w:tcW w:w="1180" w:type="pct"/>
            <w:tcBorders>
              <w:top w:val="nil"/>
              <w:left w:val="nil"/>
              <w:right w:val="nil"/>
            </w:tcBorders>
          </w:tcPr>
          <w:p w:rsidR="0060233F" w:rsidRPr="007A08B0" w:rsidRDefault="0060233F" w:rsidP="002A5E0F">
            <w:pPr>
              <w:rPr>
                <w:rFonts w:eastAsia="Calibri"/>
                <w:b/>
              </w:rPr>
            </w:pPr>
          </w:p>
        </w:tc>
        <w:tc>
          <w:tcPr>
            <w:tcW w:w="254" w:type="pct"/>
            <w:tcBorders>
              <w:top w:val="nil"/>
              <w:left w:val="nil"/>
              <w:bottom w:val="nil"/>
              <w:right w:val="nil"/>
            </w:tcBorders>
          </w:tcPr>
          <w:p w:rsidR="0060233F" w:rsidRPr="007A08B0" w:rsidRDefault="0060233F" w:rsidP="002A5E0F">
            <w:pPr>
              <w:jc w:val="center"/>
              <w:rPr>
                <w:rFonts w:eastAsia="Calibri"/>
              </w:rPr>
            </w:pPr>
          </w:p>
        </w:tc>
        <w:tc>
          <w:tcPr>
            <w:tcW w:w="1650" w:type="pct"/>
            <w:tcBorders>
              <w:top w:val="nil"/>
              <w:left w:val="nil"/>
              <w:bottom w:val="nil"/>
              <w:right w:val="nil"/>
            </w:tcBorders>
          </w:tcPr>
          <w:p w:rsidR="0060233F" w:rsidRPr="007A08B0" w:rsidRDefault="0060233F" w:rsidP="002A5E0F">
            <w:pPr>
              <w:rPr>
                <w:rFonts w:eastAsia="Calibri"/>
              </w:rPr>
            </w:pPr>
          </w:p>
        </w:tc>
      </w:tr>
      <w:tr w:rsidR="0060233F" w:rsidRPr="007A08B0" w:rsidTr="002A5E0F">
        <w:trPr>
          <w:trHeight w:val="255"/>
        </w:trPr>
        <w:tc>
          <w:tcPr>
            <w:tcW w:w="1915" w:type="pct"/>
            <w:tcBorders>
              <w:top w:val="nil"/>
              <w:left w:val="nil"/>
              <w:bottom w:val="nil"/>
              <w:right w:val="nil"/>
            </w:tcBorders>
          </w:tcPr>
          <w:p w:rsidR="0060233F" w:rsidRPr="00183FAD" w:rsidRDefault="0060233F" w:rsidP="002A5E0F">
            <w:pPr>
              <w:rPr>
                <w:rFonts w:eastAsia="Calibri"/>
                <w:b/>
              </w:rPr>
            </w:pPr>
          </w:p>
        </w:tc>
        <w:tc>
          <w:tcPr>
            <w:tcW w:w="1180" w:type="pct"/>
            <w:tcBorders>
              <w:left w:val="nil"/>
              <w:bottom w:val="nil"/>
              <w:right w:val="nil"/>
            </w:tcBorders>
          </w:tcPr>
          <w:p w:rsidR="0060233F" w:rsidRPr="00183FAD" w:rsidRDefault="0060233F" w:rsidP="002A5E0F">
            <w:pPr>
              <w:jc w:val="center"/>
              <w:rPr>
                <w:rFonts w:eastAsia="Calibri"/>
                <w:vertAlign w:val="superscript"/>
              </w:rPr>
            </w:pPr>
            <w:r w:rsidRPr="00183FAD">
              <w:rPr>
                <w:rFonts w:eastAsia="Calibri"/>
                <w:vertAlign w:val="superscript"/>
              </w:rPr>
              <w:t>подпись</w:t>
            </w:r>
          </w:p>
        </w:tc>
        <w:tc>
          <w:tcPr>
            <w:tcW w:w="254" w:type="pct"/>
            <w:tcBorders>
              <w:top w:val="nil"/>
              <w:left w:val="nil"/>
              <w:bottom w:val="nil"/>
              <w:right w:val="nil"/>
            </w:tcBorders>
          </w:tcPr>
          <w:p w:rsidR="0060233F" w:rsidRPr="007A08B0" w:rsidRDefault="0060233F" w:rsidP="002A5E0F">
            <w:pPr>
              <w:rPr>
                <w:rFonts w:eastAsia="Calibri"/>
                <w:b/>
              </w:rPr>
            </w:pPr>
          </w:p>
        </w:tc>
        <w:tc>
          <w:tcPr>
            <w:tcW w:w="1650" w:type="pct"/>
            <w:tcBorders>
              <w:top w:val="nil"/>
              <w:left w:val="nil"/>
              <w:bottom w:val="nil"/>
              <w:right w:val="nil"/>
            </w:tcBorders>
          </w:tcPr>
          <w:p w:rsidR="0060233F" w:rsidRDefault="0060233F" w:rsidP="002A5E0F">
            <w:pPr>
              <w:rPr>
                <w:rFonts w:eastAsia="Calibri"/>
                <w:b/>
                <w:vertAlign w:val="superscript"/>
              </w:rPr>
            </w:pPr>
          </w:p>
          <w:p w:rsidR="0060233F" w:rsidRPr="00ED4A37" w:rsidRDefault="0060233F" w:rsidP="002A5E0F">
            <w:pPr>
              <w:rPr>
                <w:rFonts w:eastAsia="Calibri"/>
                <w:b/>
                <w:vertAlign w:val="superscript"/>
              </w:rPr>
            </w:pPr>
            <w:r w:rsidRPr="00ED4A37">
              <w:rPr>
                <w:rFonts w:eastAsia="Calibri"/>
                <w:b/>
                <w:vertAlign w:val="superscript"/>
              </w:rPr>
              <w:t>М.П.</w:t>
            </w:r>
          </w:p>
        </w:tc>
      </w:tr>
      <w:tr w:rsidR="0060233F" w:rsidRPr="007A08B0" w:rsidTr="002A5E0F">
        <w:trPr>
          <w:trHeight w:val="255"/>
        </w:trPr>
        <w:tc>
          <w:tcPr>
            <w:tcW w:w="1915" w:type="pct"/>
            <w:tcBorders>
              <w:top w:val="nil"/>
              <w:left w:val="nil"/>
              <w:bottom w:val="nil"/>
              <w:right w:val="nil"/>
            </w:tcBorders>
          </w:tcPr>
          <w:p w:rsidR="0060233F" w:rsidRPr="00183FAD" w:rsidRDefault="0060233F" w:rsidP="002A5E0F">
            <w:pPr>
              <w:rPr>
                <w:rFonts w:eastAsia="Calibri"/>
                <w:b/>
              </w:rPr>
            </w:pPr>
          </w:p>
          <w:p w:rsidR="0060233F" w:rsidRPr="00183FAD" w:rsidRDefault="0060233F" w:rsidP="002A5E0F">
            <w:pPr>
              <w:rPr>
                <w:rFonts w:eastAsia="Calibri"/>
              </w:rPr>
            </w:pPr>
            <w:r w:rsidRPr="00183FAD">
              <w:rPr>
                <w:rFonts w:eastAsia="Calibri"/>
                <w:noProof/>
              </w:rPr>
              <w:t>Начальник</w:t>
            </w:r>
            <w:r w:rsidRPr="00183FAD">
              <w:rPr>
                <w:rFonts w:eastAsia="Calibri"/>
              </w:rPr>
              <w:t xml:space="preserve"> </w:t>
            </w:r>
            <w:r w:rsidRPr="00183FAD">
              <w:rPr>
                <w:rFonts w:eastAsia="Calibri"/>
                <w:noProof/>
              </w:rPr>
              <w:t>ОРиОПТС</w:t>
            </w:r>
          </w:p>
          <w:p w:rsidR="0060233F" w:rsidRPr="00183FAD" w:rsidRDefault="0060233F" w:rsidP="002A5E0F">
            <w:pPr>
              <w:rPr>
                <w:rFonts w:eastAsia="Calibri"/>
                <w:lang w:val="en-US"/>
              </w:rPr>
            </w:pPr>
          </w:p>
        </w:tc>
        <w:tc>
          <w:tcPr>
            <w:tcW w:w="1180" w:type="pct"/>
            <w:tcBorders>
              <w:top w:val="nil"/>
              <w:left w:val="nil"/>
              <w:bottom w:val="nil"/>
              <w:right w:val="nil"/>
            </w:tcBorders>
          </w:tcPr>
          <w:p w:rsidR="0060233F" w:rsidRPr="00183FAD" w:rsidRDefault="0060233F" w:rsidP="002A5E0F">
            <w:pPr>
              <w:jc w:val="center"/>
              <w:rPr>
                <w:rFonts w:eastAsia="Calibri"/>
              </w:rPr>
            </w:pPr>
          </w:p>
          <w:p w:rsidR="0060233F" w:rsidRPr="00183FAD" w:rsidRDefault="0060233F" w:rsidP="002A5E0F">
            <w:pPr>
              <w:pBdr>
                <w:bottom w:val="single" w:sz="4" w:space="1" w:color="auto"/>
              </w:pBdr>
              <w:rPr>
                <w:rFonts w:eastAsia="Calibri"/>
              </w:rPr>
            </w:pPr>
          </w:p>
          <w:p w:rsidR="0060233F" w:rsidRPr="00183FAD" w:rsidRDefault="0060233F" w:rsidP="002A5E0F">
            <w:pPr>
              <w:jc w:val="center"/>
              <w:rPr>
                <w:rFonts w:eastAsia="Calibri"/>
              </w:rPr>
            </w:pPr>
            <w:r w:rsidRPr="00183FAD">
              <w:rPr>
                <w:rFonts w:eastAsia="Calibri"/>
                <w:vertAlign w:val="superscript"/>
              </w:rPr>
              <w:t>подпись</w:t>
            </w:r>
          </w:p>
        </w:tc>
        <w:tc>
          <w:tcPr>
            <w:tcW w:w="254" w:type="pct"/>
            <w:tcBorders>
              <w:top w:val="nil"/>
              <w:left w:val="nil"/>
              <w:bottom w:val="nil"/>
              <w:right w:val="nil"/>
            </w:tcBorders>
          </w:tcPr>
          <w:p w:rsidR="0060233F" w:rsidRPr="007A08B0" w:rsidRDefault="0060233F" w:rsidP="002A5E0F">
            <w:pPr>
              <w:rPr>
                <w:rFonts w:eastAsia="Calibri"/>
                <w:b/>
              </w:rPr>
            </w:pPr>
          </w:p>
        </w:tc>
        <w:tc>
          <w:tcPr>
            <w:tcW w:w="1650" w:type="pct"/>
            <w:tcBorders>
              <w:top w:val="nil"/>
              <w:left w:val="nil"/>
              <w:bottom w:val="nil"/>
              <w:right w:val="nil"/>
            </w:tcBorders>
          </w:tcPr>
          <w:p w:rsidR="0060233F" w:rsidRPr="00D663F5" w:rsidRDefault="0060233F" w:rsidP="002A5E0F">
            <w:pPr>
              <w:rPr>
                <w:rFonts w:eastAsia="Calibri"/>
              </w:rPr>
            </w:pPr>
          </w:p>
          <w:p w:rsidR="0060233F" w:rsidRPr="00D663F5" w:rsidRDefault="0060233F" w:rsidP="002A5E0F">
            <w:pPr>
              <w:rPr>
                <w:rFonts w:eastAsia="Calibri"/>
              </w:rPr>
            </w:pPr>
          </w:p>
        </w:tc>
      </w:tr>
      <w:tr w:rsidR="0060233F" w:rsidRPr="007A08B0" w:rsidTr="002A5E0F">
        <w:trPr>
          <w:trHeight w:val="255"/>
        </w:trPr>
        <w:tc>
          <w:tcPr>
            <w:tcW w:w="1915" w:type="pct"/>
            <w:tcBorders>
              <w:top w:val="nil"/>
              <w:left w:val="nil"/>
              <w:bottom w:val="nil"/>
              <w:right w:val="nil"/>
            </w:tcBorders>
          </w:tcPr>
          <w:p w:rsidR="0060233F" w:rsidRPr="00183FAD" w:rsidRDefault="0060233F" w:rsidP="002A5E0F">
            <w:pPr>
              <w:rPr>
                <w:rFonts w:eastAsia="Calibri"/>
                <w:b/>
              </w:rPr>
            </w:pPr>
            <w:r w:rsidRPr="00183FAD">
              <w:rPr>
                <w:rFonts w:eastAsia="Calibri"/>
                <w:b/>
              </w:rPr>
              <w:t>Принял:</w:t>
            </w:r>
          </w:p>
        </w:tc>
        <w:tc>
          <w:tcPr>
            <w:tcW w:w="1180" w:type="pct"/>
            <w:tcBorders>
              <w:top w:val="nil"/>
              <w:left w:val="nil"/>
              <w:bottom w:val="nil"/>
              <w:right w:val="nil"/>
            </w:tcBorders>
          </w:tcPr>
          <w:p w:rsidR="0060233F" w:rsidRPr="00183FAD" w:rsidRDefault="0060233F" w:rsidP="002A5E0F">
            <w:pPr>
              <w:jc w:val="center"/>
              <w:rPr>
                <w:rFonts w:eastAsia="Calibri"/>
              </w:rPr>
            </w:pPr>
          </w:p>
        </w:tc>
        <w:tc>
          <w:tcPr>
            <w:tcW w:w="254" w:type="pct"/>
            <w:tcBorders>
              <w:top w:val="nil"/>
              <w:left w:val="nil"/>
              <w:bottom w:val="nil"/>
              <w:right w:val="nil"/>
            </w:tcBorders>
          </w:tcPr>
          <w:p w:rsidR="0060233F" w:rsidRPr="007A08B0" w:rsidRDefault="0060233F" w:rsidP="002A5E0F">
            <w:pPr>
              <w:rPr>
                <w:rFonts w:eastAsia="Calibri"/>
                <w:b/>
              </w:rPr>
            </w:pPr>
          </w:p>
        </w:tc>
        <w:tc>
          <w:tcPr>
            <w:tcW w:w="1650" w:type="pct"/>
            <w:tcBorders>
              <w:top w:val="nil"/>
              <w:left w:val="nil"/>
              <w:bottom w:val="nil"/>
              <w:right w:val="nil"/>
            </w:tcBorders>
          </w:tcPr>
          <w:p w:rsidR="0060233F" w:rsidRPr="007A08B0" w:rsidRDefault="0060233F" w:rsidP="002A5E0F">
            <w:pPr>
              <w:rPr>
                <w:rFonts w:eastAsia="Calibri"/>
                <w:b/>
              </w:rPr>
            </w:pPr>
          </w:p>
        </w:tc>
      </w:tr>
      <w:tr w:rsidR="0060233F" w:rsidRPr="007A08B0" w:rsidTr="002A5E0F">
        <w:trPr>
          <w:trHeight w:val="255"/>
        </w:trPr>
        <w:tc>
          <w:tcPr>
            <w:tcW w:w="1915" w:type="pct"/>
            <w:tcBorders>
              <w:top w:val="nil"/>
              <w:left w:val="nil"/>
              <w:bottom w:val="nil"/>
              <w:right w:val="nil"/>
            </w:tcBorders>
          </w:tcPr>
          <w:p w:rsidR="0060233F" w:rsidRPr="00183FAD" w:rsidRDefault="0060233F" w:rsidP="002A5E0F">
            <w:pPr>
              <w:rPr>
                <w:rFonts w:eastAsia="Calibri"/>
                <w:b/>
              </w:rPr>
            </w:pPr>
            <w:r w:rsidRPr="00183FAD">
              <w:rPr>
                <w:rFonts w:eastAsia="Calibri"/>
                <w:b/>
              </w:rPr>
              <w:t>МОЛ:</w:t>
            </w:r>
          </w:p>
        </w:tc>
        <w:tc>
          <w:tcPr>
            <w:tcW w:w="1180" w:type="pct"/>
            <w:tcBorders>
              <w:top w:val="nil"/>
              <w:left w:val="nil"/>
              <w:bottom w:val="nil"/>
              <w:right w:val="nil"/>
            </w:tcBorders>
          </w:tcPr>
          <w:p w:rsidR="0060233F" w:rsidRPr="00183FAD" w:rsidRDefault="0060233F" w:rsidP="002A5E0F">
            <w:pPr>
              <w:jc w:val="center"/>
              <w:rPr>
                <w:rFonts w:eastAsia="Calibri"/>
                <w:lang w:val="en-US"/>
              </w:rPr>
            </w:pPr>
          </w:p>
        </w:tc>
        <w:tc>
          <w:tcPr>
            <w:tcW w:w="254" w:type="pct"/>
            <w:tcBorders>
              <w:top w:val="nil"/>
              <w:left w:val="nil"/>
              <w:bottom w:val="nil"/>
              <w:right w:val="nil"/>
            </w:tcBorders>
          </w:tcPr>
          <w:p w:rsidR="0060233F" w:rsidRPr="007A08B0" w:rsidRDefault="0060233F" w:rsidP="002A5E0F">
            <w:pPr>
              <w:rPr>
                <w:rFonts w:eastAsia="Calibri"/>
                <w:b/>
              </w:rPr>
            </w:pPr>
          </w:p>
        </w:tc>
        <w:tc>
          <w:tcPr>
            <w:tcW w:w="1650" w:type="pct"/>
            <w:tcBorders>
              <w:top w:val="nil"/>
              <w:left w:val="nil"/>
              <w:bottom w:val="nil"/>
              <w:right w:val="nil"/>
            </w:tcBorders>
          </w:tcPr>
          <w:p w:rsidR="0060233F" w:rsidRPr="007A08B0" w:rsidRDefault="0060233F" w:rsidP="002A5E0F">
            <w:pPr>
              <w:rPr>
                <w:rFonts w:eastAsia="Calibri"/>
                <w:b/>
              </w:rPr>
            </w:pPr>
          </w:p>
        </w:tc>
      </w:tr>
      <w:tr w:rsidR="0060233F" w:rsidRPr="007A08B0" w:rsidTr="002A5E0F">
        <w:trPr>
          <w:trHeight w:val="353"/>
        </w:trPr>
        <w:tc>
          <w:tcPr>
            <w:tcW w:w="1915" w:type="pct"/>
            <w:tcBorders>
              <w:top w:val="nil"/>
              <w:left w:val="nil"/>
              <w:bottom w:val="single" w:sz="4" w:space="0" w:color="auto"/>
              <w:right w:val="nil"/>
            </w:tcBorders>
          </w:tcPr>
          <w:p w:rsidR="0060233F" w:rsidRPr="00183FAD" w:rsidRDefault="0060233F" w:rsidP="002A5E0F">
            <w:pPr>
              <w:jc w:val="center"/>
              <w:rPr>
                <w:rFonts w:eastAsia="Calibri"/>
                <w:b/>
              </w:rPr>
            </w:pPr>
          </w:p>
        </w:tc>
        <w:tc>
          <w:tcPr>
            <w:tcW w:w="1180" w:type="pct"/>
            <w:tcBorders>
              <w:top w:val="nil"/>
              <w:left w:val="nil"/>
              <w:bottom w:val="nil"/>
              <w:right w:val="nil"/>
            </w:tcBorders>
          </w:tcPr>
          <w:p w:rsidR="0060233F" w:rsidRPr="00183FAD" w:rsidRDefault="0060233F" w:rsidP="002A5E0F">
            <w:pPr>
              <w:jc w:val="center"/>
              <w:rPr>
                <w:rFonts w:eastAsia="Calibri"/>
                <w:vertAlign w:val="superscript"/>
              </w:rPr>
            </w:pPr>
          </w:p>
        </w:tc>
        <w:tc>
          <w:tcPr>
            <w:tcW w:w="254" w:type="pct"/>
            <w:tcBorders>
              <w:top w:val="nil"/>
              <w:left w:val="nil"/>
              <w:bottom w:val="nil"/>
              <w:right w:val="nil"/>
            </w:tcBorders>
          </w:tcPr>
          <w:p w:rsidR="0060233F" w:rsidRPr="007A08B0" w:rsidRDefault="0060233F" w:rsidP="002A5E0F">
            <w:pPr>
              <w:jc w:val="center"/>
              <w:rPr>
                <w:rFonts w:eastAsia="Calibri"/>
                <w:vertAlign w:val="superscript"/>
              </w:rPr>
            </w:pPr>
          </w:p>
        </w:tc>
        <w:tc>
          <w:tcPr>
            <w:tcW w:w="1650" w:type="pct"/>
            <w:tcBorders>
              <w:top w:val="nil"/>
              <w:left w:val="nil"/>
              <w:bottom w:val="nil"/>
              <w:right w:val="nil"/>
            </w:tcBorders>
          </w:tcPr>
          <w:p w:rsidR="0060233F" w:rsidRPr="007A08B0" w:rsidRDefault="0060233F" w:rsidP="002A5E0F">
            <w:pPr>
              <w:rPr>
                <w:rFonts w:eastAsia="Calibri"/>
                <w:b/>
              </w:rPr>
            </w:pPr>
          </w:p>
        </w:tc>
      </w:tr>
      <w:tr w:rsidR="0060233F" w:rsidRPr="007A08B0" w:rsidTr="00183FAD">
        <w:trPr>
          <w:trHeight w:val="327"/>
        </w:trPr>
        <w:tc>
          <w:tcPr>
            <w:tcW w:w="1915" w:type="pct"/>
            <w:tcBorders>
              <w:left w:val="nil"/>
              <w:right w:val="nil"/>
            </w:tcBorders>
          </w:tcPr>
          <w:p w:rsidR="0060233F" w:rsidRPr="00183FAD" w:rsidRDefault="0060233F" w:rsidP="002A5E0F">
            <w:pPr>
              <w:jc w:val="center"/>
              <w:rPr>
                <w:rFonts w:eastAsia="Calibri"/>
                <w:b/>
              </w:rPr>
            </w:pPr>
          </w:p>
        </w:tc>
        <w:tc>
          <w:tcPr>
            <w:tcW w:w="1180" w:type="pct"/>
            <w:tcBorders>
              <w:top w:val="nil"/>
              <w:left w:val="nil"/>
              <w:bottom w:val="nil"/>
              <w:right w:val="nil"/>
            </w:tcBorders>
          </w:tcPr>
          <w:p w:rsidR="0060233F" w:rsidRPr="00183FAD" w:rsidRDefault="0060233F" w:rsidP="002A5E0F">
            <w:pPr>
              <w:jc w:val="center"/>
              <w:rPr>
                <w:rFonts w:eastAsia="Calibri"/>
                <w:vertAlign w:val="superscript"/>
              </w:rPr>
            </w:pPr>
          </w:p>
        </w:tc>
        <w:tc>
          <w:tcPr>
            <w:tcW w:w="254" w:type="pct"/>
            <w:tcBorders>
              <w:top w:val="nil"/>
              <w:left w:val="nil"/>
              <w:bottom w:val="nil"/>
              <w:right w:val="nil"/>
            </w:tcBorders>
          </w:tcPr>
          <w:p w:rsidR="0060233F" w:rsidRPr="007A08B0" w:rsidRDefault="0060233F" w:rsidP="002A5E0F">
            <w:pPr>
              <w:jc w:val="center"/>
              <w:rPr>
                <w:rFonts w:eastAsia="Calibri"/>
                <w:vertAlign w:val="superscript"/>
              </w:rPr>
            </w:pPr>
          </w:p>
        </w:tc>
        <w:tc>
          <w:tcPr>
            <w:tcW w:w="1650" w:type="pct"/>
            <w:tcBorders>
              <w:top w:val="nil"/>
              <w:left w:val="nil"/>
              <w:bottom w:val="nil"/>
              <w:right w:val="nil"/>
            </w:tcBorders>
          </w:tcPr>
          <w:p w:rsidR="0060233F" w:rsidRPr="007A08B0" w:rsidRDefault="0060233F" w:rsidP="002A5E0F">
            <w:pPr>
              <w:rPr>
                <w:rFonts w:eastAsia="Calibri"/>
                <w:b/>
              </w:rPr>
            </w:pPr>
          </w:p>
        </w:tc>
      </w:tr>
      <w:tr w:rsidR="0060233F" w:rsidRPr="00ED4A37" w:rsidTr="00183FAD">
        <w:trPr>
          <w:trHeight w:val="828"/>
        </w:trPr>
        <w:tc>
          <w:tcPr>
            <w:tcW w:w="1915" w:type="pct"/>
            <w:tcBorders>
              <w:left w:val="nil"/>
              <w:bottom w:val="nil"/>
              <w:right w:val="nil"/>
            </w:tcBorders>
          </w:tcPr>
          <w:p w:rsidR="0060233F" w:rsidRPr="00183FAD" w:rsidRDefault="0060233F" w:rsidP="002A5E0F">
            <w:pPr>
              <w:rPr>
                <w:rFonts w:eastAsia="Calibri"/>
                <w:vertAlign w:val="superscript"/>
              </w:rPr>
            </w:pPr>
            <w:r w:rsidRPr="00183FAD">
              <w:rPr>
                <w:rFonts w:eastAsia="Calibri"/>
                <w:vertAlign w:val="superscript"/>
                <w:lang w:val="en-US"/>
              </w:rPr>
              <w:t xml:space="preserve">           </w:t>
            </w:r>
            <w:r w:rsidRPr="00183FAD">
              <w:rPr>
                <w:rFonts w:eastAsia="Calibri"/>
                <w:vertAlign w:val="superscript"/>
              </w:rPr>
              <w:t>подпись</w:t>
            </w:r>
          </w:p>
          <w:p w:rsidR="0060233F" w:rsidRPr="00183FAD" w:rsidRDefault="0060233F" w:rsidP="002A5E0F">
            <w:pPr>
              <w:rPr>
                <w:rFonts w:eastAsia="Calibri"/>
                <w:b/>
                <w:lang w:val="en-US"/>
              </w:rPr>
            </w:pPr>
          </w:p>
          <w:p w:rsidR="0060233F" w:rsidRPr="00183FAD" w:rsidRDefault="0060233F" w:rsidP="00183FAD">
            <w:pPr>
              <w:rPr>
                <w:rFonts w:eastAsia="Calibri"/>
                <w:b/>
                <w:lang w:val="en-US"/>
              </w:rPr>
            </w:pPr>
            <w:r w:rsidRPr="00183FAD">
              <w:rPr>
                <w:rFonts w:eastAsia="Calibri"/>
                <w:lang w:val="en-US"/>
              </w:rPr>
              <w:t>«</w:t>
            </w:r>
            <w:r w:rsidRPr="00183FAD">
              <w:rPr>
                <w:rFonts w:eastAsia="Calibri"/>
              </w:rPr>
              <w:t>Подрядчик</w:t>
            </w:r>
            <w:r w:rsidRPr="00183FAD">
              <w:rPr>
                <w:rFonts w:eastAsia="Calibri"/>
                <w:lang w:val="en-US"/>
              </w:rPr>
              <w:t xml:space="preserve">» </w:t>
            </w:r>
          </w:p>
        </w:tc>
        <w:tc>
          <w:tcPr>
            <w:tcW w:w="1180" w:type="pct"/>
            <w:tcBorders>
              <w:top w:val="nil"/>
              <w:left w:val="nil"/>
              <w:bottom w:val="nil"/>
              <w:right w:val="nil"/>
            </w:tcBorders>
          </w:tcPr>
          <w:p w:rsidR="0060233F" w:rsidRPr="00183FAD" w:rsidRDefault="0060233F" w:rsidP="002A5E0F">
            <w:pPr>
              <w:jc w:val="center"/>
              <w:rPr>
                <w:rFonts w:eastAsia="Calibri"/>
                <w:lang w:val="en-US"/>
              </w:rPr>
            </w:pPr>
          </w:p>
        </w:tc>
        <w:tc>
          <w:tcPr>
            <w:tcW w:w="254" w:type="pct"/>
            <w:tcBorders>
              <w:top w:val="nil"/>
              <w:left w:val="nil"/>
              <w:bottom w:val="nil"/>
              <w:right w:val="nil"/>
            </w:tcBorders>
          </w:tcPr>
          <w:p w:rsidR="0060233F" w:rsidRPr="00B13C78" w:rsidRDefault="0060233F" w:rsidP="002A5E0F">
            <w:pPr>
              <w:rPr>
                <w:rFonts w:eastAsia="Calibri"/>
                <w:b/>
                <w:lang w:val="en-US"/>
              </w:rPr>
            </w:pPr>
          </w:p>
        </w:tc>
        <w:tc>
          <w:tcPr>
            <w:tcW w:w="1650" w:type="pct"/>
            <w:tcBorders>
              <w:top w:val="nil"/>
              <w:left w:val="nil"/>
              <w:bottom w:val="nil"/>
              <w:right w:val="nil"/>
            </w:tcBorders>
          </w:tcPr>
          <w:p w:rsidR="0060233F" w:rsidRPr="00B13C78" w:rsidRDefault="0060233F" w:rsidP="002A5E0F">
            <w:pPr>
              <w:rPr>
                <w:rFonts w:eastAsia="Calibri"/>
                <w:b/>
                <w:lang w:val="en-US"/>
              </w:rPr>
            </w:pPr>
          </w:p>
        </w:tc>
      </w:tr>
      <w:tr w:rsidR="0060233F" w:rsidRPr="00FB2608" w:rsidTr="00183FAD">
        <w:trPr>
          <w:trHeight w:val="179"/>
        </w:trPr>
        <w:tc>
          <w:tcPr>
            <w:tcW w:w="3095" w:type="pct"/>
            <w:gridSpan w:val="2"/>
            <w:tcBorders>
              <w:top w:val="nil"/>
              <w:left w:val="nil"/>
              <w:bottom w:val="nil"/>
              <w:right w:val="nil"/>
            </w:tcBorders>
          </w:tcPr>
          <w:p w:rsidR="0060233F" w:rsidRPr="0048779E" w:rsidRDefault="0048779E" w:rsidP="00183FAD">
            <w:pPr>
              <w:rPr>
                <w:rFonts w:eastAsia="Calibri"/>
              </w:rPr>
            </w:pPr>
            <w:r>
              <w:rPr>
                <w:rFonts w:eastAsia="Calibri"/>
                <w:b/>
                <w:noProof/>
              </w:rPr>
              <w:t>______________________________________</w:t>
            </w:r>
          </w:p>
        </w:tc>
        <w:tc>
          <w:tcPr>
            <w:tcW w:w="254" w:type="pct"/>
            <w:tcBorders>
              <w:top w:val="nil"/>
              <w:left w:val="nil"/>
              <w:bottom w:val="nil"/>
              <w:right w:val="nil"/>
            </w:tcBorders>
          </w:tcPr>
          <w:p w:rsidR="0060233F" w:rsidRPr="00B13C78" w:rsidRDefault="0060233F" w:rsidP="002A5E0F">
            <w:pPr>
              <w:rPr>
                <w:rFonts w:eastAsia="Calibri"/>
                <w:b/>
                <w:lang w:val="en-US"/>
              </w:rPr>
            </w:pPr>
          </w:p>
        </w:tc>
        <w:tc>
          <w:tcPr>
            <w:tcW w:w="1650" w:type="pct"/>
            <w:tcBorders>
              <w:top w:val="nil"/>
              <w:left w:val="nil"/>
              <w:bottom w:val="nil"/>
              <w:right w:val="nil"/>
            </w:tcBorders>
          </w:tcPr>
          <w:p w:rsidR="0060233F" w:rsidRPr="00D35EFB" w:rsidRDefault="0060233F" w:rsidP="002A5E0F">
            <w:pPr>
              <w:rPr>
                <w:rFonts w:eastAsia="Calibri"/>
                <w:vertAlign w:val="superscript"/>
                <w:lang w:val="en-US"/>
              </w:rPr>
            </w:pPr>
          </w:p>
        </w:tc>
      </w:tr>
      <w:tr w:rsidR="0060233F" w:rsidRPr="007A08B0" w:rsidTr="00183FAD">
        <w:trPr>
          <w:trHeight w:val="327"/>
        </w:trPr>
        <w:tc>
          <w:tcPr>
            <w:tcW w:w="1915" w:type="pct"/>
            <w:tcBorders>
              <w:top w:val="nil"/>
              <w:left w:val="nil"/>
              <w:bottom w:val="nil"/>
              <w:right w:val="nil"/>
            </w:tcBorders>
            <w:vAlign w:val="bottom"/>
          </w:tcPr>
          <w:p w:rsidR="0060233F" w:rsidRPr="00F62860" w:rsidRDefault="0048779E" w:rsidP="00183FAD">
            <w:pPr>
              <w:rPr>
                <w:rFonts w:eastAsia="Calibri"/>
                <w:highlight w:val="yellow"/>
                <w:lang w:val="en-US"/>
              </w:rPr>
            </w:pPr>
            <w:r>
              <w:rPr>
                <w:rFonts w:eastAsia="Calibri"/>
                <w:noProof/>
              </w:rPr>
              <w:t>Должность уполномоченного представителя подрядчика</w:t>
            </w:r>
          </w:p>
        </w:tc>
        <w:tc>
          <w:tcPr>
            <w:tcW w:w="1180" w:type="pct"/>
            <w:tcBorders>
              <w:top w:val="nil"/>
              <w:left w:val="nil"/>
              <w:bottom w:val="single" w:sz="4" w:space="0" w:color="auto"/>
              <w:right w:val="nil"/>
            </w:tcBorders>
            <w:vAlign w:val="bottom"/>
          </w:tcPr>
          <w:p w:rsidR="0060233F" w:rsidRPr="00F62860" w:rsidRDefault="0060233F" w:rsidP="002A5E0F">
            <w:pPr>
              <w:jc w:val="center"/>
              <w:rPr>
                <w:rFonts w:eastAsia="Calibri"/>
                <w:highlight w:val="yellow"/>
              </w:rPr>
            </w:pPr>
          </w:p>
        </w:tc>
        <w:tc>
          <w:tcPr>
            <w:tcW w:w="254" w:type="pct"/>
            <w:tcBorders>
              <w:top w:val="nil"/>
              <w:left w:val="nil"/>
              <w:bottom w:val="single" w:sz="4" w:space="0" w:color="auto"/>
              <w:right w:val="nil"/>
            </w:tcBorders>
            <w:vAlign w:val="bottom"/>
          </w:tcPr>
          <w:p w:rsidR="0060233F" w:rsidRPr="00F62860" w:rsidRDefault="0060233F" w:rsidP="002A5E0F">
            <w:pPr>
              <w:jc w:val="center"/>
              <w:rPr>
                <w:rFonts w:eastAsia="Calibri"/>
                <w:highlight w:val="yellow"/>
              </w:rPr>
            </w:pPr>
          </w:p>
        </w:tc>
        <w:tc>
          <w:tcPr>
            <w:tcW w:w="1650" w:type="pct"/>
            <w:tcBorders>
              <w:top w:val="nil"/>
              <w:left w:val="nil"/>
              <w:bottom w:val="nil"/>
              <w:right w:val="nil"/>
            </w:tcBorders>
            <w:vAlign w:val="bottom"/>
          </w:tcPr>
          <w:p w:rsidR="0060233F" w:rsidRPr="00F62860" w:rsidRDefault="0060233F" w:rsidP="002A5E0F">
            <w:pPr>
              <w:rPr>
                <w:rFonts w:eastAsia="Calibri"/>
                <w:highlight w:val="yellow"/>
              </w:rPr>
            </w:pPr>
          </w:p>
        </w:tc>
      </w:tr>
      <w:tr w:rsidR="0060233F" w:rsidRPr="007A08B0" w:rsidTr="002A5E0F">
        <w:trPr>
          <w:trHeight w:val="255"/>
        </w:trPr>
        <w:tc>
          <w:tcPr>
            <w:tcW w:w="1915" w:type="pct"/>
            <w:tcBorders>
              <w:top w:val="nil"/>
              <w:left w:val="nil"/>
              <w:bottom w:val="nil"/>
              <w:right w:val="nil"/>
            </w:tcBorders>
          </w:tcPr>
          <w:p w:rsidR="0060233F" w:rsidRPr="007A08B0" w:rsidRDefault="0060233F" w:rsidP="002A5E0F">
            <w:pPr>
              <w:rPr>
                <w:rFonts w:eastAsia="Calibri"/>
                <w:b/>
              </w:rPr>
            </w:pPr>
          </w:p>
        </w:tc>
        <w:tc>
          <w:tcPr>
            <w:tcW w:w="1180" w:type="pct"/>
            <w:tcBorders>
              <w:left w:val="nil"/>
              <w:bottom w:val="nil"/>
              <w:right w:val="nil"/>
            </w:tcBorders>
          </w:tcPr>
          <w:p w:rsidR="0060233F" w:rsidRPr="007A08B0" w:rsidRDefault="0060233F" w:rsidP="002A5E0F">
            <w:pPr>
              <w:jc w:val="center"/>
              <w:rPr>
                <w:rFonts w:eastAsia="Calibri"/>
                <w:vertAlign w:val="superscript"/>
              </w:rPr>
            </w:pPr>
            <w:r w:rsidRPr="007A08B0">
              <w:rPr>
                <w:rFonts w:eastAsia="Calibri"/>
                <w:vertAlign w:val="superscript"/>
              </w:rPr>
              <w:t>подпись</w:t>
            </w:r>
          </w:p>
        </w:tc>
        <w:tc>
          <w:tcPr>
            <w:tcW w:w="254" w:type="pct"/>
            <w:tcBorders>
              <w:left w:val="nil"/>
              <w:bottom w:val="nil"/>
              <w:right w:val="nil"/>
            </w:tcBorders>
          </w:tcPr>
          <w:p w:rsidR="0060233F" w:rsidRPr="007A08B0" w:rsidRDefault="0060233F" w:rsidP="002A5E0F">
            <w:pPr>
              <w:jc w:val="center"/>
              <w:rPr>
                <w:rFonts w:eastAsia="Calibri"/>
                <w:vertAlign w:val="superscript"/>
              </w:rPr>
            </w:pPr>
          </w:p>
        </w:tc>
        <w:tc>
          <w:tcPr>
            <w:tcW w:w="1650" w:type="pct"/>
            <w:tcBorders>
              <w:top w:val="nil"/>
              <w:left w:val="nil"/>
              <w:bottom w:val="nil"/>
              <w:right w:val="nil"/>
            </w:tcBorders>
          </w:tcPr>
          <w:p w:rsidR="0060233F" w:rsidRPr="007A08B0" w:rsidRDefault="0060233F" w:rsidP="002A5E0F">
            <w:pPr>
              <w:rPr>
                <w:rFonts w:eastAsia="Calibri"/>
                <w:b/>
              </w:rPr>
            </w:pPr>
          </w:p>
        </w:tc>
      </w:tr>
      <w:tr w:rsidR="0060233F" w:rsidRPr="007A08B0" w:rsidTr="002A5E0F">
        <w:trPr>
          <w:trHeight w:val="158"/>
        </w:trPr>
        <w:tc>
          <w:tcPr>
            <w:tcW w:w="1915" w:type="pct"/>
            <w:tcBorders>
              <w:top w:val="nil"/>
              <w:left w:val="nil"/>
              <w:bottom w:val="nil"/>
              <w:right w:val="nil"/>
            </w:tcBorders>
          </w:tcPr>
          <w:p w:rsidR="0060233F" w:rsidRPr="007A08B0" w:rsidRDefault="0060233F" w:rsidP="002A5E0F">
            <w:pPr>
              <w:rPr>
                <w:rFonts w:eastAsia="Calibri"/>
              </w:rPr>
            </w:pPr>
          </w:p>
        </w:tc>
        <w:tc>
          <w:tcPr>
            <w:tcW w:w="1180" w:type="pct"/>
            <w:tcBorders>
              <w:top w:val="nil"/>
              <w:left w:val="nil"/>
              <w:bottom w:val="nil"/>
              <w:right w:val="nil"/>
            </w:tcBorders>
          </w:tcPr>
          <w:p w:rsidR="0060233F" w:rsidRPr="007A08B0" w:rsidRDefault="0060233F" w:rsidP="002A5E0F">
            <w:pPr>
              <w:jc w:val="center"/>
              <w:rPr>
                <w:rFonts w:eastAsia="Calibri"/>
              </w:rPr>
            </w:pPr>
          </w:p>
        </w:tc>
        <w:tc>
          <w:tcPr>
            <w:tcW w:w="254" w:type="pct"/>
            <w:tcBorders>
              <w:top w:val="nil"/>
              <w:left w:val="nil"/>
              <w:bottom w:val="nil"/>
              <w:right w:val="nil"/>
            </w:tcBorders>
          </w:tcPr>
          <w:p w:rsidR="0060233F" w:rsidRPr="007A08B0" w:rsidRDefault="0060233F" w:rsidP="002A5E0F">
            <w:pPr>
              <w:rPr>
                <w:rFonts w:eastAsia="Calibri"/>
                <w:b/>
              </w:rPr>
            </w:pPr>
          </w:p>
        </w:tc>
        <w:tc>
          <w:tcPr>
            <w:tcW w:w="1650" w:type="pct"/>
            <w:tcBorders>
              <w:top w:val="nil"/>
              <w:left w:val="nil"/>
              <w:bottom w:val="nil"/>
              <w:right w:val="nil"/>
            </w:tcBorders>
          </w:tcPr>
          <w:p w:rsidR="0060233F" w:rsidRPr="007A08B0" w:rsidRDefault="0060233F" w:rsidP="002A5E0F">
            <w:pPr>
              <w:rPr>
                <w:rFonts w:eastAsia="Calibri"/>
                <w:b/>
              </w:rPr>
            </w:pPr>
            <w:r w:rsidRPr="00ED4A37">
              <w:rPr>
                <w:rFonts w:eastAsia="Calibri"/>
                <w:b/>
                <w:vertAlign w:val="superscript"/>
              </w:rPr>
              <w:t>М.П.</w:t>
            </w:r>
          </w:p>
        </w:tc>
      </w:tr>
      <w:tr w:rsidR="0060233F" w:rsidRPr="007A08B0" w:rsidTr="002A5E0F">
        <w:trPr>
          <w:trHeight w:val="158"/>
        </w:trPr>
        <w:tc>
          <w:tcPr>
            <w:tcW w:w="1915" w:type="pct"/>
            <w:tcBorders>
              <w:top w:val="nil"/>
              <w:left w:val="nil"/>
              <w:bottom w:val="nil"/>
              <w:right w:val="nil"/>
            </w:tcBorders>
          </w:tcPr>
          <w:p w:rsidR="0060233F" w:rsidRPr="007A08B0" w:rsidRDefault="0060233F" w:rsidP="002A5E0F">
            <w:pPr>
              <w:jc w:val="both"/>
              <w:rPr>
                <w:rFonts w:eastAsia="Calibri"/>
              </w:rPr>
            </w:pPr>
            <w:r>
              <w:rPr>
                <w:rFonts w:eastAsia="Calibri"/>
              </w:rPr>
              <w:t>Передал:</w:t>
            </w:r>
          </w:p>
        </w:tc>
        <w:tc>
          <w:tcPr>
            <w:tcW w:w="1180" w:type="pct"/>
            <w:tcBorders>
              <w:top w:val="nil"/>
              <w:left w:val="nil"/>
              <w:bottom w:val="nil"/>
              <w:right w:val="nil"/>
            </w:tcBorders>
          </w:tcPr>
          <w:p w:rsidR="0060233F" w:rsidRPr="007A08B0" w:rsidRDefault="0060233F" w:rsidP="002A5E0F">
            <w:pPr>
              <w:jc w:val="center"/>
              <w:rPr>
                <w:rFonts w:eastAsia="Calibri"/>
              </w:rPr>
            </w:pPr>
          </w:p>
        </w:tc>
        <w:tc>
          <w:tcPr>
            <w:tcW w:w="254" w:type="pct"/>
            <w:tcBorders>
              <w:top w:val="nil"/>
              <w:left w:val="nil"/>
              <w:bottom w:val="nil"/>
              <w:right w:val="nil"/>
            </w:tcBorders>
          </w:tcPr>
          <w:p w:rsidR="0060233F" w:rsidRPr="007A08B0" w:rsidRDefault="0060233F" w:rsidP="002A5E0F">
            <w:pPr>
              <w:jc w:val="center"/>
              <w:rPr>
                <w:rFonts w:eastAsia="Calibri"/>
              </w:rPr>
            </w:pPr>
          </w:p>
        </w:tc>
        <w:tc>
          <w:tcPr>
            <w:tcW w:w="1650" w:type="pct"/>
            <w:tcBorders>
              <w:top w:val="nil"/>
              <w:left w:val="nil"/>
              <w:bottom w:val="nil"/>
              <w:right w:val="nil"/>
            </w:tcBorders>
          </w:tcPr>
          <w:p w:rsidR="0060233F" w:rsidRPr="007A08B0" w:rsidRDefault="0060233F" w:rsidP="002A5E0F">
            <w:pPr>
              <w:jc w:val="center"/>
              <w:rPr>
                <w:rFonts w:eastAsia="Calibri"/>
              </w:rPr>
            </w:pPr>
          </w:p>
        </w:tc>
      </w:tr>
      <w:tr w:rsidR="0060233F" w:rsidRPr="007A08B0" w:rsidTr="002A5E0F">
        <w:trPr>
          <w:trHeight w:val="470"/>
        </w:trPr>
        <w:tc>
          <w:tcPr>
            <w:tcW w:w="1915" w:type="pct"/>
            <w:tcBorders>
              <w:top w:val="nil"/>
              <w:left w:val="nil"/>
              <w:right w:val="nil"/>
            </w:tcBorders>
          </w:tcPr>
          <w:p w:rsidR="0060233F" w:rsidRPr="007A08B0" w:rsidRDefault="0060233F" w:rsidP="002A5E0F">
            <w:pPr>
              <w:rPr>
                <w:rFonts w:eastAsia="Calibri"/>
              </w:rPr>
            </w:pPr>
            <w:r w:rsidRPr="007A08B0">
              <w:rPr>
                <w:rFonts w:eastAsia="Calibri"/>
                <w:vertAlign w:val="superscript"/>
              </w:rPr>
              <w:t xml:space="preserve">                                         </w:t>
            </w:r>
          </w:p>
        </w:tc>
        <w:tc>
          <w:tcPr>
            <w:tcW w:w="1180" w:type="pct"/>
            <w:tcBorders>
              <w:top w:val="nil"/>
              <w:left w:val="nil"/>
              <w:bottom w:val="nil"/>
              <w:right w:val="nil"/>
            </w:tcBorders>
          </w:tcPr>
          <w:p w:rsidR="0060233F" w:rsidRPr="007A08B0" w:rsidRDefault="0060233F" w:rsidP="002A5E0F">
            <w:pPr>
              <w:jc w:val="center"/>
              <w:rPr>
                <w:rFonts w:eastAsia="Calibri"/>
              </w:rPr>
            </w:pPr>
          </w:p>
        </w:tc>
        <w:tc>
          <w:tcPr>
            <w:tcW w:w="254" w:type="pct"/>
            <w:tcBorders>
              <w:top w:val="nil"/>
              <w:left w:val="nil"/>
              <w:bottom w:val="nil"/>
              <w:right w:val="nil"/>
            </w:tcBorders>
          </w:tcPr>
          <w:p w:rsidR="0060233F" w:rsidRPr="007A08B0" w:rsidRDefault="0060233F" w:rsidP="002A5E0F">
            <w:pPr>
              <w:rPr>
                <w:rFonts w:eastAsia="Calibri"/>
                <w:vertAlign w:val="superscript"/>
              </w:rPr>
            </w:pPr>
          </w:p>
        </w:tc>
        <w:tc>
          <w:tcPr>
            <w:tcW w:w="1650" w:type="pct"/>
            <w:tcBorders>
              <w:top w:val="nil"/>
              <w:left w:val="nil"/>
              <w:bottom w:val="nil"/>
              <w:right w:val="nil"/>
            </w:tcBorders>
          </w:tcPr>
          <w:p w:rsidR="0060233F" w:rsidRPr="007A08B0" w:rsidRDefault="0060233F" w:rsidP="002A5E0F">
            <w:pPr>
              <w:rPr>
                <w:rFonts w:eastAsia="Calibri"/>
                <w:b/>
              </w:rPr>
            </w:pPr>
          </w:p>
        </w:tc>
      </w:tr>
      <w:tr w:rsidR="0060233F" w:rsidRPr="007A08B0" w:rsidTr="002A5E0F">
        <w:trPr>
          <w:trHeight w:val="255"/>
        </w:trPr>
        <w:tc>
          <w:tcPr>
            <w:tcW w:w="1915" w:type="pct"/>
            <w:tcBorders>
              <w:left w:val="nil"/>
              <w:bottom w:val="nil"/>
              <w:right w:val="nil"/>
            </w:tcBorders>
          </w:tcPr>
          <w:p w:rsidR="0060233F" w:rsidRPr="007A08B0" w:rsidRDefault="0060233F" w:rsidP="002A5E0F">
            <w:pPr>
              <w:rPr>
                <w:rFonts w:eastAsia="Calibri"/>
                <w:b/>
              </w:rPr>
            </w:pPr>
            <w:r>
              <w:rPr>
                <w:rFonts w:eastAsia="Calibri"/>
                <w:vertAlign w:val="superscript"/>
              </w:rPr>
              <w:t xml:space="preserve">              </w:t>
            </w:r>
            <w:r w:rsidRPr="007A08B0">
              <w:rPr>
                <w:rFonts w:eastAsia="Calibri"/>
                <w:vertAlign w:val="superscript"/>
              </w:rPr>
              <w:t>подпись</w:t>
            </w:r>
          </w:p>
        </w:tc>
        <w:tc>
          <w:tcPr>
            <w:tcW w:w="1180" w:type="pct"/>
            <w:tcBorders>
              <w:top w:val="nil"/>
              <w:left w:val="nil"/>
              <w:bottom w:val="nil"/>
              <w:right w:val="nil"/>
            </w:tcBorders>
          </w:tcPr>
          <w:p w:rsidR="0060233F" w:rsidRPr="007A08B0" w:rsidRDefault="0060233F" w:rsidP="002A5E0F">
            <w:pPr>
              <w:jc w:val="center"/>
              <w:rPr>
                <w:rFonts w:eastAsia="Calibri"/>
                <w:vertAlign w:val="superscript"/>
              </w:rPr>
            </w:pPr>
          </w:p>
        </w:tc>
        <w:tc>
          <w:tcPr>
            <w:tcW w:w="254" w:type="pct"/>
            <w:tcBorders>
              <w:top w:val="nil"/>
              <w:left w:val="nil"/>
              <w:bottom w:val="nil"/>
              <w:right w:val="nil"/>
            </w:tcBorders>
          </w:tcPr>
          <w:p w:rsidR="0060233F" w:rsidRPr="007A08B0" w:rsidRDefault="0060233F" w:rsidP="002A5E0F">
            <w:pPr>
              <w:jc w:val="center"/>
              <w:rPr>
                <w:rFonts w:eastAsia="Calibri"/>
                <w:b/>
              </w:rPr>
            </w:pPr>
          </w:p>
        </w:tc>
        <w:tc>
          <w:tcPr>
            <w:tcW w:w="1650" w:type="pct"/>
            <w:tcBorders>
              <w:top w:val="nil"/>
              <w:left w:val="nil"/>
              <w:bottom w:val="nil"/>
              <w:right w:val="nil"/>
            </w:tcBorders>
          </w:tcPr>
          <w:p w:rsidR="0060233F" w:rsidRPr="007A08B0" w:rsidRDefault="0060233F" w:rsidP="002A5E0F">
            <w:pPr>
              <w:jc w:val="center"/>
              <w:rPr>
                <w:rFonts w:eastAsia="Calibri"/>
                <w:b/>
              </w:rPr>
            </w:pPr>
          </w:p>
        </w:tc>
      </w:tr>
    </w:tbl>
    <w:p w:rsidR="0086525D" w:rsidRDefault="0086525D" w:rsidP="006703FF">
      <w:pPr>
        <w:spacing w:after="200" w:line="276" w:lineRule="auto"/>
        <w:rPr>
          <w:sz w:val="24"/>
          <w:szCs w:val="24"/>
        </w:rPr>
      </w:pPr>
    </w:p>
    <w:p w:rsidR="00A1051A" w:rsidRDefault="00A1051A" w:rsidP="006703FF">
      <w:pPr>
        <w:spacing w:after="200" w:line="276" w:lineRule="auto"/>
        <w:rPr>
          <w:sz w:val="24"/>
          <w:szCs w:val="24"/>
        </w:rPr>
      </w:pPr>
    </w:p>
    <w:p w:rsidR="00A1051A" w:rsidRDefault="00A1051A" w:rsidP="00A1051A">
      <w:pPr>
        <w:spacing w:before="120" w:after="120"/>
        <w:ind w:left="-142"/>
        <w:jc w:val="right"/>
        <w:rPr>
          <w:b/>
          <w:i/>
          <w:sz w:val="24"/>
          <w:szCs w:val="24"/>
        </w:rPr>
      </w:pPr>
    </w:p>
    <w:p w:rsidR="00A1051A" w:rsidRPr="003013FE" w:rsidRDefault="00A1051A" w:rsidP="00A1051A">
      <w:pPr>
        <w:spacing w:before="120" w:after="120"/>
        <w:ind w:left="-142"/>
        <w:jc w:val="right"/>
        <w:rPr>
          <w:b/>
          <w:i/>
          <w:sz w:val="24"/>
          <w:szCs w:val="24"/>
        </w:rPr>
      </w:pPr>
      <w:r w:rsidRPr="003013FE">
        <w:rPr>
          <w:b/>
          <w:i/>
          <w:sz w:val="24"/>
          <w:szCs w:val="24"/>
        </w:rPr>
        <w:lastRenderedPageBreak/>
        <w:t>Приложение №</w:t>
      </w:r>
      <w:r>
        <w:rPr>
          <w:b/>
          <w:i/>
          <w:sz w:val="24"/>
          <w:szCs w:val="24"/>
        </w:rPr>
        <w:t>8</w:t>
      </w:r>
    </w:p>
    <w:p w:rsidR="00A1051A" w:rsidRPr="00014B32" w:rsidRDefault="00A1051A" w:rsidP="00A1051A">
      <w:pPr>
        <w:spacing w:before="120" w:after="120"/>
        <w:jc w:val="right"/>
        <w:rPr>
          <w:b/>
          <w:i/>
          <w:sz w:val="22"/>
          <w:szCs w:val="22"/>
        </w:rPr>
      </w:pPr>
      <w:r>
        <w:rPr>
          <w:b/>
          <w:i/>
          <w:sz w:val="22"/>
          <w:szCs w:val="22"/>
        </w:rPr>
        <w:t>к д</w:t>
      </w:r>
      <w:r w:rsidRPr="00014B32">
        <w:rPr>
          <w:b/>
          <w:i/>
          <w:sz w:val="22"/>
          <w:szCs w:val="22"/>
        </w:rPr>
        <w:t>оговор</w:t>
      </w:r>
      <w:r>
        <w:rPr>
          <w:b/>
          <w:i/>
          <w:sz w:val="22"/>
          <w:szCs w:val="22"/>
        </w:rPr>
        <w:t>у</w:t>
      </w:r>
      <w:r w:rsidRPr="00014B32">
        <w:rPr>
          <w:b/>
          <w:i/>
          <w:sz w:val="22"/>
          <w:szCs w:val="22"/>
        </w:rPr>
        <w:t xml:space="preserve"> №</w:t>
      </w:r>
      <w:r>
        <w:rPr>
          <w:b/>
          <w:i/>
          <w:sz w:val="22"/>
          <w:szCs w:val="22"/>
        </w:rPr>
        <w:t xml:space="preserve"> _______</w:t>
      </w:r>
      <w:r w:rsidRPr="00014B32">
        <w:rPr>
          <w:b/>
          <w:i/>
          <w:sz w:val="22"/>
          <w:szCs w:val="22"/>
        </w:rPr>
        <w:t xml:space="preserve"> / </w:t>
      </w:r>
      <w:r>
        <w:rPr>
          <w:b/>
          <w:i/>
          <w:sz w:val="22"/>
          <w:szCs w:val="22"/>
        </w:rPr>
        <w:t>_______</w:t>
      </w:r>
      <w:r w:rsidRPr="00014B32">
        <w:rPr>
          <w:b/>
          <w:i/>
          <w:sz w:val="22"/>
          <w:szCs w:val="22"/>
        </w:rPr>
        <w:t>/ДУЗ</w:t>
      </w:r>
    </w:p>
    <w:p w:rsidR="00A1051A" w:rsidRPr="00F62860" w:rsidRDefault="00A1051A" w:rsidP="00A1051A">
      <w:pPr>
        <w:spacing w:before="120" w:after="120"/>
        <w:jc w:val="right"/>
        <w:rPr>
          <w:b/>
          <w:i/>
          <w:sz w:val="22"/>
          <w:szCs w:val="24"/>
        </w:rPr>
      </w:pPr>
      <w:r w:rsidRPr="00014B32">
        <w:rPr>
          <w:b/>
          <w:i/>
          <w:sz w:val="22"/>
          <w:szCs w:val="22"/>
        </w:rPr>
        <w:t>от «</w:t>
      </w:r>
      <w:r>
        <w:rPr>
          <w:b/>
          <w:i/>
          <w:sz w:val="22"/>
          <w:szCs w:val="22"/>
        </w:rPr>
        <w:t>_____</w:t>
      </w:r>
      <w:r w:rsidRPr="00014B32">
        <w:rPr>
          <w:b/>
          <w:i/>
          <w:sz w:val="22"/>
          <w:szCs w:val="22"/>
        </w:rPr>
        <w:t xml:space="preserve">» </w:t>
      </w:r>
      <w:r>
        <w:rPr>
          <w:b/>
          <w:i/>
          <w:sz w:val="22"/>
          <w:szCs w:val="22"/>
        </w:rPr>
        <w:t>_______________</w:t>
      </w:r>
      <w:r w:rsidRPr="00014B32">
        <w:rPr>
          <w:b/>
          <w:i/>
          <w:sz w:val="22"/>
          <w:szCs w:val="22"/>
        </w:rPr>
        <w:t xml:space="preserve"> 20</w:t>
      </w:r>
      <w:r>
        <w:rPr>
          <w:b/>
          <w:i/>
          <w:sz w:val="22"/>
          <w:szCs w:val="22"/>
        </w:rPr>
        <w:t>22</w:t>
      </w:r>
      <w:r w:rsidRPr="00014B32">
        <w:rPr>
          <w:b/>
          <w:i/>
          <w:sz w:val="22"/>
          <w:szCs w:val="22"/>
        </w:rPr>
        <w:t>г.</w:t>
      </w:r>
    </w:p>
    <w:p w:rsidR="00A1051A" w:rsidRDefault="00A1051A" w:rsidP="00A1051A">
      <w:pPr>
        <w:tabs>
          <w:tab w:val="left" w:pos="4335"/>
        </w:tabs>
        <w:rPr>
          <w:szCs w:val="24"/>
        </w:rPr>
      </w:pPr>
    </w:p>
    <w:tbl>
      <w:tblPr>
        <w:tblW w:w="10065" w:type="dxa"/>
        <w:tblInd w:w="-142" w:type="dxa"/>
        <w:tblLook w:val="04A0" w:firstRow="1" w:lastRow="0" w:firstColumn="1" w:lastColumn="0" w:noHBand="0" w:noVBand="1"/>
      </w:tblPr>
      <w:tblGrid>
        <w:gridCol w:w="4961"/>
        <w:gridCol w:w="5104"/>
      </w:tblGrid>
      <w:tr w:rsidR="00A1051A" w:rsidRPr="003076D2" w:rsidTr="00143EEE">
        <w:trPr>
          <w:trHeight w:val="2281"/>
        </w:trPr>
        <w:tc>
          <w:tcPr>
            <w:tcW w:w="4961" w:type="dxa"/>
            <w:vAlign w:val="center"/>
          </w:tcPr>
          <w:p w:rsidR="00A1051A" w:rsidRPr="003076D2" w:rsidRDefault="00A1051A" w:rsidP="00143EEE">
            <w:pPr>
              <w:rPr>
                <w:b/>
                <w:sz w:val="24"/>
                <w:szCs w:val="24"/>
              </w:rPr>
            </w:pPr>
            <w:r w:rsidRPr="003076D2">
              <w:rPr>
                <w:b/>
                <w:sz w:val="24"/>
                <w:szCs w:val="24"/>
              </w:rPr>
              <w:t>"СОГЛАСОВАНО"</w:t>
            </w:r>
          </w:p>
          <w:p w:rsidR="00A1051A" w:rsidRPr="003076D2" w:rsidRDefault="00A1051A" w:rsidP="00143EEE">
            <w:pPr>
              <w:rPr>
                <w:b/>
                <w:sz w:val="24"/>
                <w:szCs w:val="24"/>
              </w:rPr>
            </w:pPr>
            <w:r>
              <w:rPr>
                <w:b/>
                <w:sz w:val="24"/>
                <w:szCs w:val="24"/>
              </w:rPr>
              <w:t>Начальник О</w:t>
            </w:r>
            <w:r w:rsidRPr="003076D2">
              <w:rPr>
                <w:b/>
                <w:sz w:val="24"/>
                <w:szCs w:val="24"/>
              </w:rPr>
              <w:t>Р</w:t>
            </w:r>
            <w:r>
              <w:rPr>
                <w:b/>
                <w:sz w:val="24"/>
                <w:szCs w:val="24"/>
              </w:rPr>
              <w:t xml:space="preserve">иОПТС </w:t>
            </w:r>
            <w:r>
              <w:rPr>
                <w:b/>
                <w:sz w:val="24"/>
                <w:szCs w:val="24"/>
              </w:rPr>
              <w:br/>
            </w:r>
            <w:r w:rsidRPr="003076D2">
              <w:rPr>
                <w:b/>
                <w:sz w:val="24"/>
                <w:szCs w:val="24"/>
              </w:rPr>
              <w:t>_____________</w:t>
            </w:r>
          </w:p>
          <w:p w:rsidR="00A1051A" w:rsidRDefault="00A1051A" w:rsidP="00143EEE">
            <w:pPr>
              <w:ind w:right="425"/>
              <w:rPr>
                <w:b/>
                <w:sz w:val="24"/>
                <w:szCs w:val="24"/>
              </w:rPr>
            </w:pPr>
            <w:r w:rsidRPr="003076D2">
              <w:rPr>
                <w:b/>
                <w:sz w:val="24"/>
                <w:szCs w:val="24"/>
              </w:rPr>
              <w:t>_____________   _________________</w:t>
            </w:r>
          </w:p>
          <w:p w:rsidR="00A1051A" w:rsidRPr="003076D2" w:rsidRDefault="00A1051A" w:rsidP="00143EEE">
            <w:pPr>
              <w:ind w:right="425"/>
              <w:rPr>
                <w:b/>
                <w:sz w:val="24"/>
                <w:szCs w:val="24"/>
              </w:rPr>
            </w:pPr>
          </w:p>
          <w:p w:rsidR="00A1051A" w:rsidRPr="003076D2" w:rsidRDefault="00A1051A" w:rsidP="00143EEE">
            <w:pPr>
              <w:rPr>
                <w:b/>
                <w:sz w:val="24"/>
                <w:szCs w:val="24"/>
              </w:rPr>
            </w:pPr>
            <w:r w:rsidRPr="003076D2">
              <w:rPr>
                <w:b/>
                <w:sz w:val="24"/>
                <w:szCs w:val="24"/>
              </w:rPr>
              <w:t>"_____"______________20</w:t>
            </w:r>
            <w:r>
              <w:rPr>
                <w:b/>
                <w:sz w:val="24"/>
                <w:szCs w:val="24"/>
              </w:rPr>
              <w:t>2__</w:t>
            </w:r>
            <w:r w:rsidRPr="003076D2">
              <w:rPr>
                <w:b/>
                <w:sz w:val="24"/>
                <w:szCs w:val="24"/>
              </w:rPr>
              <w:t>г.</w:t>
            </w:r>
          </w:p>
        </w:tc>
        <w:tc>
          <w:tcPr>
            <w:tcW w:w="5104" w:type="dxa"/>
            <w:vAlign w:val="center"/>
          </w:tcPr>
          <w:p w:rsidR="00A1051A" w:rsidRPr="003076D2" w:rsidRDefault="00A1051A" w:rsidP="00143EEE">
            <w:pPr>
              <w:jc w:val="right"/>
              <w:rPr>
                <w:b/>
                <w:sz w:val="24"/>
                <w:szCs w:val="24"/>
              </w:rPr>
            </w:pPr>
            <w:r>
              <w:rPr>
                <w:b/>
                <w:sz w:val="24"/>
                <w:szCs w:val="24"/>
              </w:rPr>
              <w:t>"УТВЕ</w:t>
            </w:r>
            <w:r w:rsidRPr="003076D2">
              <w:rPr>
                <w:b/>
                <w:sz w:val="24"/>
                <w:szCs w:val="24"/>
              </w:rPr>
              <w:t>Р</w:t>
            </w:r>
            <w:r>
              <w:rPr>
                <w:b/>
                <w:sz w:val="24"/>
                <w:szCs w:val="24"/>
              </w:rPr>
              <w:t>ЖДА</w:t>
            </w:r>
            <w:r w:rsidRPr="003076D2">
              <w:rPr>
                <w:b/>
                <w:sz w:val="24"/>
                <w:szCs w:val="24"/>
              </w:rPr>
              <w:t>Ю"</w:t>
            </w:r>
          </w:p>
          <w:p w:rsidR="00A1051A" w:rsidRPr="003076D2" w:rsidRDefault="00A1051A" w:rsidP="00143EEE">
            <w:pPr>
              <w:jc w:val="right"/>
              <w:rPr>
                <w:b/>
                <w:sz w:val="24"/>
                <w:szCs w:val="24"/>
              </w:rPr>
            </w:pPr>
            <w:r>
              <w:rPr>
                <w:b/>
                <w:sz w:val="24"/>
                <w:szCs w:val="24"/>
              </w:rPr>
              <w:t xml:space="preserve">Зам. Генерального директора </w:t>
            </w:r>
            <w:r>
              <w:rPr>
                <w:b/>
                <w:sz w:val="24"/>
                <w:szCs w:val="24"/>
              </w:rPr>
              <w:br/>
              <w:t xml:space="preserve">по технике и ИТ </w:t>
            </w:r>
            <w:r>
              <w:rPr>
                <w:b/>
                <w:sz w:val="24"/>
                <w:szCs w:val="24"/>
              </w:rPr>
              <w:br/>
            </w:r>
            <w:r w:rsidRPr="003076D2">
              <w:rPr>
                <w:b/>
                <w:sz w:val="24"/>
                <w:szCs w:val="24"/>
              </w:rPr>
              <w:t xml:space="preserve">_____________  </w:t>
            </w:r>
          </w:p>
          <w:p w:rsidR="00A1051A" w:rsidRPr="003076D2" w:rsidRDefault="00A1051A" w:rsidP="00143EEE">
            <w:pPr>
              <w:tabs>
                <w:tab w:val="left" w:pos="4003"/>
                <w:tab w:val="left" w:pos="4145"/>
              </w:tabs>
              <w:jc w:val="right"/>
              <w:rPr>
                <w:b/>
                <w:sz w:val="24"/>
                <w:szCs w:val="24"/>
              </w:rPr>
            </w:pPr>
            <w:r w:rsidRPr="003076D2">
              <w:rPr>
                <w:b/>
                <w:sz w:val="24"/>
                <w:szCs w:val="24"/>
              </w:rPr>
              <w:t>_____________   _________________</w:t>
            </w:r>
          </w:p>
          <w:p w:rsidR="00A1051A" w:rsidRPr="003076D2" w:rsidRDefault="00A1051A" w:rsidP="00143EEE">
            <w:pPr>
              <w:jc w:val="right"/>
              <w:rPr>
                <w:b/>
                <w:sz w:val="24"/>
                <w:szCs w:val="24"/>
              </w:rPr>
            </w:pPr>
            <w:r w:rsidRPr="003076D2">
              <w:rPr>
                <w:b/>
                <w:sz w:val="24"/>
                <w:szCs w:val="24"/>
              </w:rPr>
              <w:t>"_____"______________20</w:t>
            </w:r>
            <w:r>
              <w:rPr>
                <w:b/>
                <w:sz w:val="24"/>
                <w:szCs w:val="24"/>
              </w:rPr>
              <w:t>2__</w:t>
            </w:r>
            <w:r w:rsidRPr="003076D2">
              <w:rPr>
                <w:b/>
                <w:sz w:val="24"/>
                <w:szCs w:val="24"/>
              </w:rPr>
              <w:t>г.</w:t>
            </w:r>
          </w:p>
        </w:tc>
      </w:tr>
    </w:tbl>
    <w:p w:rsidR="00A1051A" w:rsidRPr="003076D2" w:rsidRDefault="00A1051A" w:rsidP="00A1051A">
      <w:pPr>
        <w:jc w:val="center"/>
        <w:rPr>
          <w:b/>
          <w:i/>
          <w:sz w:val="24"/>
          <w:szCs w:val="24"/>
        </w:rPr>
      </w:pPr>
    </w:p>
    <w:p w:rsidR="00A1051A" w:rsidRPr="003076D2" w:rsidRDefault="00A1051A" w:rsidP="00A1051A">
      <w:pPr>
        <w:jc w:val="center"/>
        <w:rPr>
          <w:b/>
          <w:i/>
          <w:sz w:val="24"/>
          <w:szCs w:val="24"/>
        </w:rPr>
      </w:pPr>
    </w:p>
    <w:p w:rsidR="00A1051A" w:rsidRPr="003076D2" w:rsidRDefault="00A1051A" w:rsidP="00A1051A">
      <w:pPr>
        <w:jc w:val="center"/>
        <w:rPr>
          <w:b/>
          <w:i/>
          <w:sz w:val="24"/>
          <w:szCs w:val="24"/>
        </w:rPr>
      </w:pPr>
      <w:r w:rsidRPr="003076D2">
        <w:rPr>
          <w:b/>
          <w:i/>
          <w:sz w:val="24"/>
          <w:szCs w:val="24"/>
        </w:rPr>
        <w:t xml:space="preserve">ДЕФЕКТНЫЙ АКТ № </w:t>
      </w:r>
    </w:p>
    <w:p w:rsidR="00A1051A" w:rsidRPr="003076D2" w:rsidRDefault="00A1051A" w:rsidP="00A1051A">
      <w:pPr>
        <w:jc w:val="center"/>
        <w:rPr>
          <w:b/>
          <w:i/>
          <w:sz w:val="24"/>
          <w:szCs w:val="24"/>
        </w:rPr>
      </w:pPr>
      <w:r w:rsidRPr="003076D2">
        <w:rPr>
          <w:b/>
          <w:i/>
          <w:sz w:val="24"/>
          <w:szCs w:val="24"/>
        </w:rPr>
        <w:t>по объекту______________________________</w:t>
      </w:r>
    </w:p>
    <w:p w:rsidR="00A1051A" w:rsidRPr="003C1D08" w:rsidRDefault="00A1051A" w:rsidP="00A1051A">
      <w:pPr>
        <w:jc w:val="center"/>
        <w:rPr>
          <w:b/>
          <w:i/>
          <w:color w:val="000000" w:themeColor="text1"/>
          <w:sz w:val="24"/>
          <w:szCs w:val="24"/>
        </w:rPr>
      </w:pPr>
    </w:p>
    <w:p w:rsidR="00A1051A" w:rsidRPr="003C1D08" w:rsidRDefault="00A1051A" w:rsidP="00A1051A">
      <w:pPr>
        <w:tabs>
          <w:tab w:val="right" w:pos="10206"/>
        </w:tabs>
        <w:jc w:val="both"/>
        <w:rPr>
          <w:i/>
          <w:color w:val="000000" w:themeColor="text1"/>
          <w:sz w:val="24"/>
          <w:szCs w:val="24"/>
        </w:rPr>
      </w:pPr>
      <w:r w:rsidRPr="003C1D08">
        <w:rPr>
          <w:i/>
          <w:color w:val="000000" w:themeColor="text1"/>
          <w:sz w:val="24"/>
          <w:szCs w:val="24"/>
        </w:rPr>
        <w:t>Представитель Подрядной организации</w:t>
      </w:r>
      <w:r>
        <w:rPr>
          <w:i/>
          <w:color w:val="000000" w:themeColor="text1"/>
          <w:sz w:val="24"/>
          <w:szCs w:val="24"/>
        </w:rPr>
        <w:t>/или Заказчик</w:t>
      </w:r>
      <w:r w:rsidRPr="003C1D08">
        <w:rPr>
          <w:i/>
          <w:color w:val="000000" w:themeColor="text1"/>
          <w:sz w:val="24"/>
          <w:szCs w:val="24"/>
        </w:rPr>
        <w:t xml:space="preserve">______________   ___________________ </w:t>
      </w:r>
      <w:r w:rsidRPr="003C1D08">
        <w:rPr>
          <w:i/>
          <w:color w:val="000000" w:themeColor="text1"/>
          <w:sz w:val="24"/>
          <w:szCs w:val="24"/>
        </w:rPr>
        <w:tab/>
      </w:r>
    </w:p>
    <w:p w:rsidR="00A1051A" w:rsidRPr="003C1D08" w:rsidRDefault="00A1051A" w:rsidP="00A1051A">
      <w:pPr>
        <w:jc w:val="both"/>
        <w:rPr>
          <w:i/>
          <w:color w:val="000000" w:themeColor="text1"/>
          <w:sz w:val="24"/>
          <w:szCs w:val="24"/>
        </w:rPr>
      </w:pPr>
      <w:r w:rsidRPr="003C1D08">
        <w:rPr>
          <w:noProof/>
          <w:color w:val="000000" w:themeColor="text1"/>
          <w:sz w:val="24"/>
          <w:szCs w:val="24"/>
        </w:rPr>
        <mc:AlternateContent>
          <mc:Choice Requires="wps">
            <w:drawing>
              <wp:anchor distT="0" distB="0" distL="114300" distR="114300" simplePos="0" relativeHeight="251667456" behindDoc="0" locked="0" layoutInCell="1" allowOverlap="1" wp14:anchorId="47B0F868" wp14:editId="6B369841">
                <wp:simplePos x="0" y="0"/>
                <wp:positionH relativeFrom="column">
                  <wp:posOffset>75653</wp:posOffset>
                </wp:positionH>
                <wp:positionV relativeFrom="paragraph">
                  <wp:posOffset>390904</wp:posOffset>
                </wp:positionV>
                <wp:extent cx="5733766" cy="190436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307999">
                          <a:off x="0" y="0"/>
                          <a:ext cx="5733766" cy="1904365"/>
                        </a:xfrm>
                        <a:prstGeom prst="rect">
                          <a:avLst/>
                        </a:prstGeom>
                        <a:extLst>
                          <a:ext uri="{AF507438-7753-43E0-B8FC-AC1667EBCBE1}">
                            <a14:hiddenEffects xmlns:a14="http://schemas.microsoft.com/office/drawing/2010/main">
                              <a:effectLst/>
                            </a14:hiddenEffects>
                          </a:ext>
                        </a:extLst>
                      </wps:spPr>
                      <wps:txbx>
                        <w:txbxContent>
                          <w:p w:rsidR="00A1051A" w:rsidRDefault="00A1051A" w:rsidP="00A1051A">
                            <w:pPr>
                              <w:pStyle w:val="ae"/>
                              <w:spacing w:before="0" w:beforeAutospacing="0" w:after="0" w:afterAutospacing="0"/>
                              <w:jc w:val="center"/>
                            </w:pPr>
                            <w:r>
                              <w:rPr>
                                <w:rFonts w:ascii="Arial" w:hAnsi="Arial" w:cs="Arial"/>
                                <w:color w:val="C0C0C0"/>
                                <w:sz w:val="72"/>
                                <w:szCs w:val="72"/>
                                <w14:textOutline w14:w="1270" w14:cap="flat" w14:cmpd="sng" w14:algn="ctr">
                                  <w14:solidFill>
                                    <w14:srgbClr w14:val="000000"/>
                                  </w14:solidFill>
                                  <w14:prstDash w14:val="solid"/>
                                  <w14:round/>
                                </w14:textOutline>
                                <w14:textFill>
                                  <w14:solidFill>
                                    <w14:srgbClr w14:val="C0C0C0">
                                      <w14:alpha w14:val="100000"/>
                                    </w14:srgbClr>
                                  </w14:solidFill>
                                </w14:textFill>
                              </w:rPr>
                              <w:t>ОБРАЗЕЦ</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7B0F868" id="Надпись 3" o:spid="_x0000_s1028" type="#_x0000_t202" style="position:absolute;left:0;text-align:left;margin-left:5.95pt;margin-top:30.8pt;width:451.5pt;height:149.95pt;rotation:-2503476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tqfQIAAL8EAAAOAAAAZHJzL2Uyb0RvYy54bWysVMGO0zAQvSPxD5bvbZJN27TRpqu223JZ&#10;YKUt2rMbO00gjo3tNqkQB+78Av/AgQM3fqH7R4ydtLtaLgjRg5vY4zcz773J5VXDS7RnSheiSnDQ&#10;9zFiVSpoUW0T/G696o0x0oZUlJSiYgk+MI2vpi9fXNYyZhciFyVlCgFIpeNaJjg3Rsaep9OccaL7&#10;QrIKDjOhODHwqrYeVaQGdF56F74/8mqhqFQiZVrD7nV7iKcOP8tYat5mmWYGlQmG2oxblVs3dvWm&#10;lyTeKiLzIu3KIP9QBSdFBUnPUNfEELRTxR9QvEiV0CIz/VRwT2RZkTLXA3QT+M+6ucuJZK4XIEfL&#10;M036/8Gmb/a3ChU0wSFGFeEg0fHb8fvxx/HX8efDl4evKLQc1VLHEHonIdg0c9GA1q5fLW9E+kGj&#10;SixyUm3ZTClR54xQqDEAxG7bdbI+SIB3u2vWmCUtQI7AwntP8Ntk2mba1K8FhStkZ4TL1mSKIyXs&#10;tUnoR5PJxG0DjQgqAn0PZ00hAUphcxiFYTQaYZTCWTDxB+Fo6FKS2KJZzaTS5hUTHNmHBCswjYMl&#10;+xttbHWPITYckGG/e2pF/jRbDf1oEI57UTQMe4Nw6ffm49WiN1sEo1G0nC/my+CzBQ0GcV5Qyqql&#10;M6c+eS4Y/J2mnftbt5xdxxzYqdrnOVwHUPXp31XvKLcst3ybZtM4G1yc5N4IegANapiNBOuPO6IY&#10;6LnjCwGjBCJmSvB7GL6ZciqeiFw390TJjkoDWW/L02w4Pm3clnZWI/Q9APESRm5PSjT04deJ0wV3&#10;3Leo9m4lZuCGrHDCWNu0dXYegilxXXYTbcfw6buLevzuTH8DAAD//wMAUEsDBBQABgAIAAAAIQC5&#10;IVIy3wAAAAkBAAAPAAAAZHJzL2Rvd25yZXYueG1sTI/BTsMwEETvSPyDtUjcqGMoEQlxqlIJCSEE&#10;ouXQ3tx4SSLidRQ7Tfh7lhMcZ2c0+6ZYza4TJxxC60mDWiQgkCpvW6o1fOwer+5AhGjIms4TavjG&#10;AKvy/KwwufUTveNpG2vBJRRyo6GJsc+lDFWDzoSF75HY+/SDM5HlUEs7mInLXSevkySVzrTEHxrT&#10;46bB6ms7Og0PNK3H3esGX6q3w/wk3fI5i3utLy/m9T2IiHP8C8MvPqNDyUxHP5INomOtMk5qSFUK&#10;gv1MLflw1HCTqluQZSH/Lyh/AAAA//8DAFBLAQItABQABgAIAAAAIQC2gziS/gAAAOEBAAATAAAA&#10;AAAAAAAAAAAAAAAAAABbQ29udGVudF9UeXBlc10ueG1sUEsBAi0AFAAGAAgAAAAhADj9If/WAAAA&#10;lAEAAAsAAAAAAAAAAAAAAAAALwEAAF9yZWxzLy5yZWxzUEsBAi0AFAAGAAgAAAAhAP6Su2p9AgAA&#10;vwQAAA4AAAAAAAAAAAAAAAAALgIAAGRycy9lMm9Eb2MueG1sUEsBAi0AFAAGAAgAAAAhALkhUjLf&#10;AAAACQEAAA8AAAAAAAAAAAAAAAAA1wQAAGRycy9kb3ducmV2LnhtbFBLBQYAAAAABAAEAPMAAADj&#10;BQAAAAA=&#10;" filled="f" stroked="f">
                <o:lock v:ext="edit" shapetype="t"/>
                <v:textbox>
                  <w:txbxContent>
                    <w:p w:rsidR="00A1051A" w:rsidRDefault="00A1051A" w:rsidP="00A1051A">
                      <w:pPr>
                        <w:pStyle w:val="ae"/>
                        <w:spacing w:before="0" w:beforeAutospacing="0" w:after="0" w:afterAutospacing="0"/>
                        <w:jc w:val="center"/>
                      </w:pPr>
                      <w:r>
                        <w:rPr>
                          <w:rFonts w:ascii="Arial" w:hAnsi="Arial" w:cs="Arial"/>
                          <w:color w:val="C0C0C0"/>
                          <w:sz w:val="72"/>
                          <w:szCs w:val="72"/>
                          <w14:textOutline w14:w="1270" w14:cap="flat" w14:cmpd="sng" w14:algn="ctr">
                            <w14:solidFill>
                              <w14:srgbClr w14:val="000000"/>
                            </w14:solidFill>
                            <w14:prstDash w14:val="solid"/>
                            <w14:round/>
                          </w14:textOutline>
                          <w14:textFill>
                            <w14:solidFill>
                              <w14:srgbClr w14:val="C0C0C0">
                                <w14:alpha w14:val="100000"/>
                              </w14:srgbClr>
                            </w14:solidFill>
                          </w14:textFill>
                        </w:rPr>
                        <w:t>ОБРАЗЕЦ</w:t>
                      </w:r>
                    </w:p>
                  </w:txbxContent>
                </v:textbox>
              </v:shape>
            </w:pict>
          </mc:Fallback>
        </mc:AlternateContent>
      </w:r>
      <w:r w:rsidRPr="003C1D08">
        <w:rPr>
          <w:i/>
          <w:color w:val="000000" w:themeColor="text1"/>
          <w:sz w:val="24"/>
          <w:szCs w:val="24"/>
        </w:rPr>
        <w:t>в ходе выполнения работ по линейно-кабельным сооружениям ООО «</w:t>
      </w:r>
      <w:r w:rsidRPr="003C1D08">
        <w:rPr>
          <w:i/>
          <w:color w:val="000000" w:themeColor="text1"/>
          <w:sz w:val="24"/>
          <w:szCs w:val="24"/>
          <w:lang w:val="en-US"/>
        </w:rPr>
        <w:t>UMS</w:t>
      </w:r>
      <w:r w:rsidRPr="003C1D08">
        <w:rPr>
          <w:i/>
          <w:color w:val="000000" w:themeColor="text1"/>
          <w:sz w:val="24"/>
          <w:szCs w:val="24"/>
        </w:rPr>
        <w:t>» по Договору №________________ от __________ 20__г. на объекте</w:t>
      </w:r>
      <w:r>
        <w:rPr>
          <w:i/>
          <w:color w:val="000000" w:themeColor="text1"/>
          <w:sz w:val="24"/>
          <w:szCs w:val="24"/>
        </w:rPr>
        <w:t xml:space="preserve">      </w:t>
      </w:r>
      <w:r w:rsidRPr="003C1D08">
        <w:rPr>
          <w:i/>
          <w:color w:val="000000" w:themeColor="text1"/>
          <w:sz w:val="24"/>
          <w:szCs w:val="24"/>
        </w:rPr>
        <w:t>_____, расположенном по адресу:</w:t>
      </w:r>
    </w:p>
    <w:p w:rsidR="00A1051A" w:rsidRPr="003C1D08" w:rsidRDefault="00A1051A" w:rsidP="00A1051A">
      <w:pPr>
        <w:jc w:val="both"/>
        <w:rPr>
          <w:i/>
          <w:color w:val="000000" w:themeColor="text1"/>
          <w:sz w:val="24"/>
          <w:szCs w:val="24"/>
        </w:rPr>
      </w:pPr>
      <w:r w:rsidRPr="003C1D08">
        <w:rPr>
          <w:b/>
          <w:i/>
          <w:color w:val="000000" w:themeColor="text1"/>
          <w:sz w:val="24"/>
          <w:szCs w:val="24"/>
        </w:rPr>
        <w:t>__________________________________________________________________________________________</w:t>
      </w:r>
      <w:r w:rsidRPr="003C1D08">
        <w:rPr>
          <w:i/>
          <w:color w:val="000000" w:themeColor="text1"/>
          <w:sz w:val="24"/>
          <w:szCs w:val="24"/>
        </w:rPr>
        <w:t xml:space="preserve">, </w:t>
      </w:r>
      <w:r w:rsidRPr="003C1D08">
        <w:rPr>
          <w:b/>
          <w:i/>
          <w:color w:val="000000" w:themeColor="text1"/>
          <w:sz w:val="24"/>
          <w:szCs w:val="24"/>
        </w:rPr>
        <w:t>установил</w:t>
      </w:r>
      <w:r w:rsidRPr="003C1D08">
        <w:rPr>
          <w:i/>
          <w:color w:val="000000" w:themeColor="text1"/>
          <w:sz w:val="24"/>
          <w:szCs w:val="24"/>
        </w:rPr>
        <w:t xml:space="preserve">, что на настоящем объекте необходимо выполнить нижеследующие дополнительные работы: </w:t>
      </w:r>
    </w:p>
    <w:tbl>
      <w:tblPr>
        <w:tblW w:w="1023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4536"/>
        <w:gridCol w:w="1446"/>
        <w:gridCol w:w="1559"/>
        <w:gridCol w:w="2127"/>
      </w:tblGrid>
      <w:tr w:rsidR="00A1051A" w:rsidRPr="003C1D08" w:rsidTr="00143EEE">
        <w:trPr>
          <w:trHeight w:val="363"/>
        </w:trPr>
        <w:tc>
          <w:tcPr>
            <w:tcW w:w="568" w:type="dxa"/>
            <w:vAlign w:val="center"/>
          </w:tcPr>
          <w:p w:rsidR="00A1051A" w:rsidRPr="003C1D08" w:rsidRDefault="00A1051A" w:rsidP="00143EEE">
            <w:pPr>
              <w:jc w:val="center"/>
              <w:rPr>
                <w:i/>
                <w:color w:val="000000" w:themeColor="text1"/>
                <w:sz w:val="24"/>
                <w:szCs w:val="24"/>
              </w:rPr>
            </w:pPr>
            <w:r w:rsidRPr="003C1D08">
              <w:rPr>
                <w:i/>
                <w:color w:val="000000" w:themeColor="text1"/>
                <w:sz w:val="24"/>
                <w:szCs w:val="24"/>
              </w:rPr>
              <w:t>№</w:t>
            </w:r>
          </w:p>
          <w:p w:rsidR="00A1051A" w:rsidRPr="003C1D08" w:rsidRDefault="00A1051A" w:rsidP="00143EEE">
            <w:pPr>
              <w:jc w:val="center"/>
              <w:rPr>
                <w:i/>
                <w:color w:val="000000" w:themeColor="text1"/>
                <w:sz w:val="24"/>
                <w:szCs w:val="24"/>
              </w:rPr>
            </w:pPr>
            <w:r w:rsidRPr="003C1D08">
              <w:rPr>
                <w:i/>
                <w:color w:val="000000" w:themeColor="text1"/>
                <w:sz w:val="24"/>
                <w:szCs w:val="24"/>
              </w:rPr>
              <w:t>п/п</w:t>
            </w:r>
          </w:p>
        </w:tc>
        <w:tc>
          <w:tcPr>
            <w:tcW w:w="4536" w:type="dxa"/>
            <w:vAlign w:val="center"/>
          </w:tcPr>
          <w:p w:rsidR="00A1051A" w:rsidRPr="003C1D08" w:rsidRDefault="00A1051A" w:rsidP="00143EEE">
            <w:pPr>
              <w:jc w:val="center"/>
              <w:rPr>
                <w:i/>
                <w:color w:val="000000" w:themeColor="text1"/>
                <w:sz w:val="24"/>
                <w:szCs w:val="24"/>
              </w:rPr>
            </w:pPr>
            <w:r w:rsidRPr="003C1D08">
              <w:rPr>
                <w:i/>
                <w:color w:val="000000" w:themeColor="text1"/>
                <w:sz w:val="24"/>
                <w:szCs w:val="24"/>
              </w:rPr>
              <w:t>Наименование работ</w:t>
            </w:r>
          </w:p>
        </w:tc>
        <w:tc>
          <w:tcPr>
            <w:tcW w:w="1446" w:type="dxa"/>
            <w:vAlign w:val="center"/>
          </w:tcPr>
          <w:p w:rsidR="00A1051A" w:rsidRPr="003C1D08" w:rsidRDefault="00A1051A" w:rsidP="00143EEE">
            <w:pPr>
              <w:jc w:val="center"/>
              <w:rPr>
                <w:i/>
                <w:color w:val="000000" w:themeColor="text1"/>
                <w:sz w:val="24"/>
                <w:szCs w:val="24"/>
              </w:rPr>
            </w:pPr>
            <w:r w:rsidRPr="003C1D08">
              <w:rPr>
                <w:i/>
                <w:color w:val="000000" w:themeColor="text1"/>
                <w:sz w:val="24"/>
                <w:szCs w:val="24"/>
              </w:rPr>
              <w:t>Единица измерения</w:t>
            </w:r>
          </w:p>
        </w:tc>
        <w:tc>
          <w:tcPr>
            <w:tcW w:w="1559" w:type="dxa"/>
            <w:shd w:val="clear" w:color="auto" w:fill="auto"/>
            <w:vAlign w:val="center"/>
          </w:tcPr>
          <w:p w:rsidR="00A1051A" w:rsidRPr="003C1D08" w:rsidRDefault="00A1051A" w:rsidP="00143EEE">
            <w:pPr>
              <w:jc w:val="center"/>
              <w:rPr>
                <w:i/>
                <w:color w:val="000000" w:themeColor="text1"/>
                <w:sz w:val="24"/>
                <w:szCs w:val="24"/>
              </w:rPr>
            </w:pPr>
            <w:r w:rsidRPr="003C1D08">
              <w:rPr>
                <w:i/>
                <w:color w:val="000000" w:themeColor="text1"/>
                <w:sz w:val="24"/>
                <w:szCs w:val="24"/>
              </w:rPr>
              <w:t>Количество</w:t>
            </w:r>
          </w:p>
        </w:tc>
        <w:tc>
          <w:tcPr>
            <w:tcW w:w="2127" w:type="dxa"/>
            <w:vAlign w:val="center"/>
          </w:tcPr>
          <w:p w:rsidR="00A1051A" w:rsidRPr="003C1D08" w:rsidRDefault="00A1051A" w:rsidP="00143EEE">
            <w:pPr>
              <w:jc w:val="center"/>
              <w:rPr>
                <w:i/>
                <w:color w:val="000000" w:themeColor="text1"/>
                <w:sz w:val="24"/>
                <w:szCs w:val="24"/>
              </w:rPr>
            </w:pPr>
            <w:r w:rsidRPr="003C1D08">
              <w:rPr>
                <w:i/>
                <w:color w:val="000000" w:themeColor="text1"/>
                <w:sz w:val="24"/>
                <w:szCs w:val="24"/>
              </w:rPr>
              <w:t>Примечания</w:t>
            </w:r>
          </w:p>
        </w:tc>
      </w:tr>
      <w:tr w:rsidR="00A1051A" w:rsidRPr="003076D2" w:rsidTr="00143EEE">
        <w:trPr>
          <w:trHeight w:hRule="exact" w:val="403"/>
        </w:trPr>
        <w:tc>
          <w:tcPr>
            <w:tcW w:w="568" w:type="dxa"/>
            <w:vAlign w:val="center"/>
          </w:tcPr>
          <w:p w:rsidR="00A1051A" w:rsidRPr="003076D2" w:rsidRDefault="00A1051A" w:rsidP="00143EEE">
            <w:pPr>
              <w:ind w:left="-24"/>
              <w:rPr>
                <w:i/>
                <w:sz w:val="24"/>
                <w:szCs w:val="24"/>
              </w:rPr>
            </w:pPr>
          </w:p>
        </w:tc>
        <w:tc>
          <w:tcPr>
            <w:tcW w:w="4536" w:type="dxa"/>
            <w:vAlign w:val="center"/>
          </w:tcPr>
          <w:p w:rsidR="00A1051A" w:rsidRPr="003076D2" w:rsidRDefault="00A1051A" w:rsidP="00143EEE">
            <w:pPr>
              <w:rPr>
                <w:i/>
                <w:iCs/>
                <w:sz w:val="24"/>
                <w:szCs w:val="24"/>
              </w:rPr>
            </w:pPr>
          </w:p>
        </w:tc>
        <w:tc>
          <w:tcPr>
            <w:tcW w:w="1446" w:type="dxa"/>
            <w:vAlign w:val="center"/>
          </w:tcPr>
          <w:p w:rsidR="00A1051A" w:rsidRPr="003076D2" w:rsidRDefault="00A1051A" w:rsidP="00143EEE">
            <w:pPr>
              <w:rPr>
                <w:i/>
                <w:sz w:val="24"/>
                <w:szCs w:val="24"/>
              </w:rPr>
            </w:pPr>
          </w:p>
        </w:tc>
        <w:tc>
          <w:tcPr>
            <w:tcW w:w="1559" w:type="dxa"/>
            <w:shd w:val="clear" w:color="auto" w:fill="auto"/>
            <w:vAlign w:val="center"/>
          </w:tcPr>
          <w:p w:rsidR="00A1051A" w:rsidRPr="003076D2" w:rsidRDefault="00A1051A" w:rsidP="00143EEE">
            <w:pPr>
              <w:rPr>
                <w:i/>
                <w:sz w:val="24"/>
                <w:szCs w:val="24"/>
              </w:rPr>
            </w:pPr>
          </w:p>
        </w:tc>
        <w:tc>
          <w:tcPr>
            <w:tcW w:w="2127" w:type="dxa"/>
            <w:vAlign w:val="center"/>
          </w:tcPr>
          <w:p w:rsidR="00A1051A" w:rsidRPr="003076D2" w:rsidRDefault="00A1051A" w:rsidP="00143EEE">
            <w:pPr>
              <w:tabs>
                <w:tab w:val="left" w:pos="835"/>
              </w:tabs>
              <w:ind w:left="317"/>
              <w:rPr>
                <w:i/>
                <w:sz w:val="24"/>
                <w:szCs w:val="24"/>
              </w:rPr>
            </w:pPr>
          </w:p>
        </w:tc>
      </w:tr>
      <w:tr w:rsidR="00A1051A" w:rsidRPr="003076D2" w:rsidTr="00143EEE">
        <w:trPr>
          <w:trHeight w:hRule="exact" w:val="423"/>
        </w:trPr>
        <w:tc>
          <w:tcPr>
            <w:tcW w:w="568" w:type="dxa"/>
            <w:vAlign w:val="center"/>
          </w:tcPr>
          <w:p w:rsidR="00A1051A" w:rsidRPr="003076D2" w:rsidRDefault="00A1051A" w:rsidP="00143EEE">
            <w:pPr>
              <w:rPr>
                <w:i/>
                <w:sz w:val="24"/>
                <w:szCs w:val="24"/>
              </w:rPr>
            </w:pPr>
          </w:p>
        </w:tc>
        <w:tc>
          <w:tcPr>
            <w:tcW w:w="4536" w:type="dxa"/>
            <w:vAlign w:val="center"/>
          </w:tcPr>
          <w:p w:rsidR="00A1051A" w:rsidRPr="003076D2" w:rsidRDefault="00A1051A" w:rsidP="00143EEE">
            <w:pPr>
              <w:rPr>
                <w:i/>
                <w:iCs/>
                <w:sz w:val="24"/>
                <w:szCs w:val="24"/>
              </w:rPr>
            </w:pPr>
          </w:p>
        </w:tc>
        <w:tc>
          <w:tcPr>
            <w:tcW w:w="1446" w:type="dxa"/>
            <w:vAlign w:val="center"/>
          </w:tcPr>
          <w:p w:rsidR="00A1051A" w:rsidRPr="003076D2" w:rsidRDefault="00A1051A" w:rsidP="00143EEE">
            <w:pPr>
              <w:rPr>
                <w:i/>
                <w:sz w:val="24"/>
                <w:szCs w:val="24"/>
              </w:rPr>
            </w:pPr>
          </w:p>
        </w:tc>
        <w:tc>
          <w:tcPr>
            <w:tcW w:w="1559" w:type="dxa"/>
            <w:shd w:val="clear" w:color="auto" w:fill="auto"/>
            <w:vAlign w:val="center"/>
          </w:tcPr>
          <w:p w:rsidR="00A1051A" w:rsidRPr="003076D2" w:rsidRDefault="00A1051A" w:rsidP="00143EEE">
            <w:pPr>
              <w:rPr>
                <w:i/>
                <w:sz w:val="24"/>
                <w:szCs w:val="24"/>
              </w:rPr>
            </w:pPr>
          </w:p>
        </w:tc>
        <w:tc>
          <w:tcPr>
            <w:tcW w:w="2127" w:type="dxa"/>
            <w:vAlign w:val="center"/>
          </w:tcPr>
          <w:p w:rsidR="00A1051A" w:rsidRPr="003076D2" w:rsidRDefault="00A1051A" w:rsidP="00143EEE">
            <w:pPr>
              <w:rPr>
                <w:i/>
                <w:sz w:val="24"/>
                <w:szCs w:val="24"/>
              </w:rPr>
            </w:pPr>
          </w:p>
        </w:tc>
      </w:tr>
      <w:tr w:rsidR="00A1051A" w:rsidRPr="003076D2" w:rsidTr="00143EEE">
        <w:trPr>
          <w:trHeight w:hRule="exact" w:val="429"/>
        </w:trPr>
        <w:tc>
          <w:tcPr>
            <w:tcW w:w="568" w:type="dxa"/>
            <w:vAlign w:val="center"/>
          </w:tcPr>
          <w:p w:rsidR="00A1051A" w:rsidRPr="003076D2" w:rsidRDefault="00A1051A" w:rsidP="00143EEE">
            <w:pPr>
              <w:ind w:left="-24"/>
              <w:rPr>
                <w:i/>
                <w:sz w:val="24"/>
                <w:szCs w:val="24"/>
              </w:rPr>
            </w:pPr>
          </w:p>
        </w:tc>
        <w:tc>
          <w:tcPr>
            <w:tcW w:w="4536" w:type="dxa"/>
            <w:vAlign w:val="center"/>
          </w:tcPr>
          <w:p w:rsidR="00A1051A" w:rsidRPr="003076D2" w:rsidRDefault="00A1051A" w:rsidP="00143EEE">
            <w:pPr>
              <w:rPr>
                <w:i/>
                <w:iCs/>
                <w:sz w:val="24"/>
                <w:szCs w:val="24"/>
              </w:rPr>
            </w:pPr>
          </w:p>
        </w:tc>
        <w:tc>
          <w:tcPr>
            <w:tcW w:w="1446" w:type="dxa"/>
            <w:vAlign w:val="center"/>
          </w:tcPr>
          <w:p w:rsidR="00A1051A" w:rsidRPr="003076D2" w:rsidRDefault="00A1051A" w:rsidP="00143EEE">
            <w:pPr>
              <w:rPr>
                <w:i/>
                <w:sz w:val="24"/>
                <w:szCs w:val="24"/>
              </w:rPr>
            </w:pPr>
          </w:p>
        </w:tc>
        <w:tc>
          <w:tcPr>
            <w:tcW w:w="1559" w:type="dxa"/>
            <w:shd w:val="clear" w:color="auto" w:fill="auto"/>
            <w:vAlign w:val="center"/>
          </w:tcPr>
          <w:p w:rsidR="00A1051A" w:rsidRPr="003076D2" w:rsidRDefault="00A1051A" w:rsidP="00143EEE">
            <w:pPr>
              <w:rPr>
                <w:i/>
                <w:sz w:val="24"/>
                <w:szCs w:val="24"/>
              </w:rPr>
            </w:pPr>
          </w:p>
        </w:tc>
        <w:tc>
          <w:tcPr>
            <w:tcW w:w="2127" w:type="dxa"/>
            <w:vAlign w:val="center"/>
          </w:tcPr>
          <w:p w:rsidR="00A1051A" w:rsidRPr="003076D2" w:rsidRDefault="00A1051A" w:rsidP="00143EEE">
            <w:pPr>
              <w:rPr>
                <w:i/>
                <w:sz w:val="24"/>
                <w:szCs w:val="24"/>
              </w:rPr>
            </w:pPr>
          </w:p>
        </w:tc>
      </w:tr>
      <w:tr w:rsidR="00A1051A" w:rsidRPr="003076D2" w:rsidTr="00143EEE">
        <w:trPr>
          <w:trHeight w:hRule="exact" w:val="421"/>
        </w:trPr>
        <w:tc>
          <w:tcPr>
            <w:tcW w:w="568" w:type="dxa"/>
            <w:vAlign w:val="center"/>
          </w:tcPr>
          <w:p w:rsidR="00A1051A" w:rsidRPr="003076D2" w:rsidRDefault="00A1051A" w:rsidP="00143EEE">
            <w:pPr>
              <w:ind w:left="-24"/>
              <w:rPr>
                <w:i/>
                <w:sz w:val="24"/>
                <w:szCs w:val="24"/>
              </w:rPr>
            </w:pPr>
          </w:p>
        </w:tc>
        <w:tc>
          <w:tcPr>
            <w:tcW w:w="4536" w:type="dxa"/>
            <w:vAlign w:val="center"/>
          </w:tcPr>
          <w:p w:rsidR="00A1051A" w:rsidRPr="003076D2" w:rsidRDefault="00A1051A" w:rsidP="00143EEE">
            <w:pPr>
              <w:rPr>
                <w:i/>
                <w:iCs/>
                <w:sz w:val="24"/>
                <w:szCs w:val="24"/>
              </w:rPr>
            </w:pPr>
          </w:p>
        </w:tc>
        <w:tc>
          <w:tcPr>
            <w:tcW w:w="1446" w:type="dxa"/>
            <w:vAlign w:val="center"/>
          </w:tcPr>
          <w:p w:rsidR="00A1051A" w:rsidRPr="003076D2" w:rsidRDefault="00A1051A" w:rsidP="00143EEE">
            <w:pPr>
              <w:rPr>
                <w:i/>
                <w:sz w:val="24"/>
                <w:szCs w:val="24"/>
              </w:rPr>
            </w:pPr>
          </w:p>
        </w:tc>
        <w:tc>
          <w:tcPr>
            <w:tcW w:w="1559" w:type="dxa"/>
            <w:shd w:val="clear" w:color="auto" w:fill="auto"/>
            <w:vAlign w:val="center"/>
          </w:tcPr>
          <w:p w:rsidR="00A1051A" w:rsidRPr="003076D2" w:rsidRDefault="00A1051A" w:rsidP="00143EEE">
            <w:pPr>
              <w:rPr>
                <w:i/>
                <w:sz w:val="24"/>
                <w:szCs w:val="24"/>
              </w:rPr>
            </w:pPr>
          </w:p>
        </w:tc>
        <w:tc>
          <w:tcPr>
            <w:tcW w:w="2127" w:type="dxa"/>
            <w:vAlign w:val="center"/>
          </w:tcPr>
          <w:p w:rsidR="00A1051A" w:rsidRPr="003076D2" w:rsidRDefault="00A1051A" w:rsidP="00143EEE">
            <w:pPr>
              <w:rPr>
                <w:i/>
                <w:sz w:val="24"/>
                <w:szCs w:val="24"/>
              </w:rPr>
            </w:pPr>
          </w:p>
        </w:tc>
      </w:tr>
      <w:tr w:rsidR="00A1051A" w:rsidRPr="003076D2" w:rsidTr="00143EEE">
        <w:trPr>
          <w:trHeight w:hRule="exact" w:val="427"/>
        </w:trPr>
        <w:tc>
          <w:tcPr>
            <w:tcW w:w="568" w:type="dxa"/>
            <w:vAlign w:val="center"/>
          </w:tcPr>
          <w:p w:rsidR="00A1051A" w:rsidRPr="003076D2" w:rsidRDefault="00A1051A" w:rsidP="00143EEE">
            <w:pPr>
              <w:ind w:left="-24"/>
              <w:rPr>
                <w:i/>
                <w:sz w:val="24"/>
                <w:szCs w:val="24"/>
              </w:rPr>
            </w:pPr>
          </w:p>
        </w:tc>
        <w:tc>
          <w:tcPr>
            <w:tcW w:w="4536" w:type="dxa"/>
            <w:vAlign w:val="center"/>
          </w:tcPr>
          <w:p w:rsidR="00A1051A" w:rsidRPr="003076D2" w:rsidRDefault="00A1051A" w:rsidP="00143EEE">
            <w:pPr>
              <w:rPr>
                <w:i/>
                <w:iCs/>
                <w:sz w:val="24"/>
                <w:szCs w:val="24"/>
              </w:rPr>
            </w:pPr>
          </w:p>
        </w:tc>
        <w:tc>
          <w:tcPr>
            <w:tcW w:w="1446" w:type="dxa"/>
            <w:vAlign w:val="center"/>
          </w:tcPr>
          <w:p w:rsidR="00A1051A" w:rsidRPr="003076D2" w:rsidRDefault="00A1051A" w:rsidP="00143EEE">
            <w:pPr>
              <w:rPr>
                <w:i/>
                <w:sz w:val="24"/>
                <w:szCs w:val="24"/>
              </w:rPr>
            </w:pPr>
          </w:p>
        </w:tc>
        <w:tc>
          <w:tcPr>
            <w:tcW w:w="1559" w:type="dxa"/>
            <w:shd w:val="clear" w:color="auto" w:fill="auto"/>
            <w:vAlign w:val="center"/>
          </w:tcPr>
          <w:p w:rsidR="00A1051A" w:rsidRPr="003076D2" w:rsidRDefault="00A1051A" w:rsidP="00143EEE">
            <w:pPr>
              <w:rPr>
                <w:i/>
                <w:sz w:val="24"/>
                <w:szCs w:val="24"/>
                <w:lang w:val="en-US"/>
              </w:rPr>
            </w:pPr>
          </w:p>
        </w:tc>
        <w:tc>
          <w:tcPr>
            <w:tcW w:w="2127" w:type="dxa"/>
            <w:vAlign w:val="center"/>
          </w:tcPr>
          <w:p w:rsidR="00A1051A" w:rsidRPr="003076D2" w:rsidRDefault="00A1051A" w:rsidP="00143EEE">
            <w:pPr>
              <w:rPr>
                <w:i/>
                <w:sz w:val="24"/>
                <w:szCs w:val="24"/>
                <w:lang w:val="en-US"/>
              </w:rPr>
            </w:pPr>
          </w:p>
        </w:tc>
      </w:tr>
    </w:tbl>
    <w:p w:rsidR="00A1051A" w:rsidRPr="003076D2" w:rsidRDefault="00A1051A" w:rsidP="00A1051A">
      <w:pPr>
        <w:rPr>
          <w:i/>
          <w:sz w:val="24"/>
          <w:szCs w:val="24"/>
        </w:rPr>
      </w:pPr>
    </w:p>
    <w:p w:rsidR="00A1051A" w:rsidRPr="003076D2" w:rsidRDefault="00A1051A" w:rsidP="00A1051A">
      <w:pPr>
        <w:rPr>
          <w:i/>
          <w:sz w:val="24"/>
          <w:szCs w:val="24"/>
        </w:rPr>
      </w:pPr>
      <w:r w:rsidRPr="003076D2">
        <w:rPr>
          <w:b/>
          <w:i/>
          <w:sz w:val="24"/>
          <w:szCs w:val="24"/>
        </w:rPr>
        <w:t xml:space="preserve">Представители подрядной организации: </w:t>
      </w:r>
      <w:r w:rsidRPr="003076D2">
        <w:rPr>
          <w:i/>
          <w:sz w:val="24"/>
          <w:szCs w:val="24"/>
        </w:rPr>
        <w:t xml:space="preserve">    </w:t>
      </w:r>
    </w:p>
    <w:p w:rsidR="00A1051A" w:rsidRPr="003076D2" w:rsidRDefault="00A1051A" w:rsidP="00A1051A">
      <w:pPr>
        <w:rPr>
          <w:i/>
          <w:sz w:val="24"/>
          <w:szCs w:val="24"/>
        </w:rPr>
      </w:pPr>
      <w:r w:rsidRPr="003076D2">
        <w:rPr>
          <w:i/>
          <w:sz w:val="24"/>
          <w:szCs w:val="24"/>
        </w:rPr>
        <w:t xml:space="preserve">                                            ___________________________    __________________________</w:t>
      </w:r>
    </w:p>
    <w:p w:rsidR="00A1051A" w:rsidRPr="003076D2" w:rsidRDefault="00A1051A" w:rsidP="00A1051A">
      <w:pPr>
        <w:rPr>
          <w:b/>
          <w:i/>
          <w:sz w:val="24"/>
          <w:szCs w:val="24"/>
        </w:rPr>
      </w:pPr>
    </w:p>
    <w:p w:rsidR="00A1051A" w:rsidRDefault="00A1051A" w:rsidP="00A1051A">
      <w:pPr>
        <w:rPr>
          <w:b/>
          <w:i/>
          <w:sz w:val="24"/>
          <w:szCs w:val="24"/>
        </w:rPr>
      </w:pPr>
      <w:r w:rsidRPr="003076D2">
        <w:rPr>
          <w:b/>
          <w:i/>
          <w:sz w:val="24"/>
          <w:szCs w:val="24"/>
        </w:rPr>
        <w:t xml:space="preserve">Представители </w:t>
      </w:r>
      <w:r>
        <w:rPr>
          <w:b/>
          <w:i/>
          <w:sz w:val="24"/>
          <w:szCs w:val="24"/>
        </w:rPr>
        <w:t xml:space="preserve">Заказчика: </w:t>
      </w:r>
    </w:p>
    <w:p w:rsidR="00A1051A" w:rsidRDefault="00A1051A" w:rsidP="00A1051A">
      <w:pPr>
        <w:ind w:left="2124" w:firstLine="708"/>
        <w:rPr>
          <w:i/>
          <w:sz w:val="24"/>
          <w:szCs w:val="24"/>
        </w:rPr>
      </w:pPr>
      <w:r w:rsidRPr="003076D2">
        <w:rPr>
          <w:i/>
          <w:sz w:val="24"/>
          <w:szCs w:val="24"/>
        </w:rPr>
        <w:t>___________________________    __________________________</w:t>
      </w:r>
      <w:r>
        <w:rPr>
          <w:i/>
          <w:sz w:val="24"/>
          <w:szCs w:val="24"/>
        </w:rPr>
        <w:br/>
      </w:r>
    </w:p>
    <w:p w:rsidR="00A1051A" w:rsidRDefault="00A1051A" w:rsidP="00A1051A">
      <w:pPr>
        <w:rPr>
          <w:sz w:val="24"/>
          <w:szCs w:val="24"/>
        </w:rPr>
      </w:pPr>
      <w:r w:rsidRPr="003076D2">
        <w:rPr>
          <w:sz w:val="24"/>
          <w:szCs w:val="24"/>
        </w:rPr>
        <w:t>Форму утверждаем</w:t>
      </w:r>
    </w:p>
    <w:p w:rsidR="00A1051A" w:rsidRPr="003076D2" w:rsidRDefault="00A1051A" w:rsidP="00A1051A">
      <w:pPr>
        <w:ind w:left="2124" w:firstLine="708"/>
        <w:rPr>
          <w:i/>
          <w:sz w:val="24"/>
          <w:szCs w:val="24"/>
        </w:rPr>
      </w:pPr>
      <w:r w:rsidRPr="003076D2">
        <w:rPr>
          <w:i/>
          <w:sz w:val="24"/>
          <w:szCs w:val="24"/>
        </w:rPr>
        <w:t xml:space="preserve">_______________________ </w:t>
      </w:r>
      <w:r>
        <w:rPr>
          <w:i/>
          <w:sz w:val="24"/>
          <w:szCs w:val="24"/>
        </w:rPr>
        <w:t xml:space="preserve">        </w:t>
      </w:r>
      <w:r w:rsidRPr="003076D2">
        <w:rPr>
          <w:i/>
          <w:sz w:val="24"/>
          <w:szCs w:val="24"/>
        </w:rPr>
        <w:t xml:space="preserve">   __________________________</w:t>
      </w:r>
    </w:p>
    <w:p w:rsidR="00A1051A" w:rsidRPr="00914BC0" w:rsidRDefault="00A1051A" w:rsidP="00A1051A">
      <w:pPr>
        <w:tabs>
          <w:tab w:val="left" w:pos="11319"/>
        </w:tabs>
        <w:ind w:left="3402"/>
        <w:rPr>
          <w:b/>
          <w:sz w:val="24"/>
          <w:szCs w:val="24"/>
        </w:rPr>
      </w:pPr>
      <w:r w:rsidRPr="00914BC0">
        <w:rPr>
          <w:b/>
          <w:sz w:val="24"/>
          <w:szCs w:val="24"/>
        </w:rPr>
        <w:t>Подписи сторон:</w:t>
      </w:r>
    </w:p>
    <w:p w:rsidR="00A1051A" w:rsidRPr="00914BC0" w:rsidRDefault="00A1051A" w:rsidP="00A1051A">
      <w:pPr>
        <w:tabs>
          <w:tab w:val="left" w:pos="11319"/>
        </w:tabs>
        <w:jc w:val="center"/>
        <w:rPr>
          <w:b/>
          <w:sz w:val="24"/>
          <w:szCs w:val="24"/>
        </w:rPr>
      </w:pPr>
    </w:p>
    <w:tbl>
      <w:tblPr>
        <w:tblW w:w="9778" w:type="dxa"/>
        <w:tblInd w:w="108" w:type="dxa"/>
        <w:tblLayout w:type="fixed"/>
        <w:tblLook w:val="0000" w:firstRow="0" w:lastRow="0" w:firstColumn="0" w:lastColumn="0" w:noHBand="0" w:noVBand="0"/>
      </w:tblPr>
      <w:tblGrid>
        <w:gridCol w:w="4889"/>
        <w:gridCol w:w="4889"/>
      </w:tblGrid>
      <w:tr w:rsidR="00A1051A" w:rsidRPr="00914BC0" w:rsidTr="00143EEE">
        <w:trPr>
          <w:trHeight w:val="372"/>
        </w:trPr>
        <w:tc>
          <w:tcPr>
            <w:tcW w:w="4889" w:type="dxa"/>
          </w:tcPr>
          <w:p w:rsidR="00A1051A" w:rsidRPr="006F5CDD" w:rsidRDefault="00A1051A" w:rsidP="00143EEE">
            <w:pPr>
              <w:pStyle w:val="a7"/>
              <w:ind w:firstLine="0"/>
              <w:jc w:val="center"/>
              <w:rPr>
                <w:spacing w:val="-4"/>
                <w:sz w:val="24"/>
                <w:szCs w:val="24"/>
              </w:rPr>
            </w:pPr>
            <w:r w:rsidRPr="006F5CDD">
              <w:rPr>
                <w:spacing w:val="-4"/>
                <w:sz w:val="24"/>
                <w:szCs w:val="24"/>
              </w:rPr>
              <w:t>«</w:t>
            </w:r>
            <w:r w:rsidRPr="00914BC0">
              <w:rPr>
                <w:sz w:val="24"/>
                <w:szCs w:val="24"/>
              </w:rPr>
              <w:t>Подрядчик</w:t>
            </w:r>
            <w:r w:rsidRPr="006F5CDD">
              <w:rPr>
                <w:spacing w:val="-4"/>
                <w:sz w:val="24"/>
                <w:szCs w:val="24"/>
              </w:rPr>
              <w:t>»:</w:t>
            </w:r>
          </w:p>
          <w:p w:rsidR="00A1051A" w:rsidRPr="00534AF0" w:rsidRDefault="00A1051A" w:rsidP="00143EEE">
            <w:pPr>
              <w:pStyle w:val="a7"/>
              <w:ind w:firstLine="0"/>
              <w:jc w:val="center"/>
              <w:rPr>
                <w:b/>
                <w:spacing w:val="-4"/>
                <w:sz w:val="24"/>
                <w:szCs w:val="22"/>
              </w:rPr>
            </w:pPr>
            <w:r>
              <w:rPr>
                <w:b/>
                <w:spacing w:val="-4"/>
                <w:sz w:val="24"/>
                <w:szCs w:val="22"/>
              </w:rPr>
              <w:t>_________________________________</w:t>
            </w:r>
          </w:p>
          <w:p w:rsidR="00A1051A" w:rsidRPr="00534AF0" w:rsidRDefault="00A1051A" w:rsidP="00143EEE">
            <w:pPr>
              <w:pStyle w:val="a7"/>
              <w:ind w:firstLine="0"/>
              <w:jc w:val="center"/>
              <w:rPr>
                <w:spacing w:val="-4"/>
                <w:sz w:val="24"/>
                <w:szCs w:val="22"/>
              </w:rPr>
            </w:pPr>
          </w:p>
          <w:p w:rsidR="00A1051A" w:rsidRPr="00534AF0" w:rsidRDefault="00A1051A" w:rsidP="00143EEE">
            <w:pPr>
              <w:pStyle w:val="a7"/>
              <w:ind w:firstLine="0"/>
              <w:jc w:val="center"/>
              <w:rPr>
                <w:spacing w:val="-4"/>
                <w:sz w:val="24"/>
                <w:szCs w:val="22"/>
              </w:rPr>
            </w:pPr>
          </w:p>
          <w:p w:rsidR="00A1051A" w:rsidRPr="00534AF0" w:rsidRDefault="00A1051A" w:rsidP="00143EEE">
            <w:pPr>
              <w:pStyle w:val="a7"/>
              <w:ind w:firstLine="0"/>
              <w:jc w:val="center"/>
              <w:rPr>
                <w:spacing w:val="-4"/>
                <w:sz w:val="24"/>
                <w:szCs w:val="22"/>
              </w:rPr>
            </w:pPr>
            <w:r w:rsidRPr="00534AF0">
              <w:rPr>
                <w:spacing w:val="-4"/>
                <w:sz w:val="24"/>
                <w:szCs w:val="22"/>
              </w:rPr>
              <w:t>__________________ /</w:t>
            </w:r>
            <w:r>
              <w:rPr>
                <w:spacing w:val="-4"/>
                <w:sz w:val="24"/>
                <w:szCs w:val="22"/>
              </w:rPr>
              <w:t>ФИО</w:t>
            </w:r>
            <w:r w:rsidRPr="00534AF0">
              <w:rPr>
                <w:spacing w:val="-4"/>
                <w:sz w:val="24"/>
                <w:szCs w:val="22"/>
              </w:rPr>
              <w:t>/</w:t>
            </w:r>
          </w:p>
          <w:p w:rsidR="00A1051A" w:rsidRPr="00385DA4" w:rsidRDefault="00A1051A" w:rsidP="00143EEE">
            <w:pPr>
              <w:pStyle w:val="a7"/>
              <w:ind w:firstLine="0"/>
              <w:jc w:val="center"/>
              <w:rPr>
                <w:b/>
                <w:spacing w:val="-4"/>
                <w:sz w:val="24"/>
                <w:szCs w:val="24"/>
                <w:lang w:val="en-US"/>
              </w:rPr>
            </w:pPr>
            <w:r w:rsidRPr="00534AF0">
              <w:rPr>
                <w:spacing w:val="-4"/>
                <w:sz w:val="24"/>
                <w:szCs w:val="22"/>
              </w:rPr>
              <w:t xml:space="preserve">                                мп</w:t>
            </w:r>
          </w:p>
        </w:tc>
        <w:tc>
          <w:tcPr>
            <w:tcW w:w="4889" w:type="dxa"/>
          </w:tcPr>
          <w:p w:rsidR="00A1051A" w:rsidRPr="00CF01D5" w:rsidRDefault="00A1051A" w:rsidP="00143EEE">
            <w:pPr>
              <w:pStyle w:val="a7"/>
              <w:ind w:firstLine="0"/>
              <w:jc w:val="center"/>
              <w:rPr>
                <w:sz w:val="22"/>
                <w:szCs w:val="22"/>
              </w:rPr>
            </w:pPr>
            <w:r w:rsidRPr="00CF01D5">
              <w:rPr>
                <w:sz w:val="22"/>
                <w:szCs w:val="22"/>
              </w:rPr>
              <w:t>«Заказчик»:</w:t>
            </w:r>
          </w:p>
          <w:p w:rsidR="00A1051A" w:rsidRPr="00CF01D5" w:rsidRDefault="00A1051A" w:rsidP="00143EEE">
            <w:pPr>
              <w:pStyle w:val="a7"/>
              <w:ind w:firstLine="0"/>
              <w:jc w:val="center"/>
              <w:rPr>
                <w:b/>
                <w:sz w:val="22"/>
                <w:szCs w:val="22"/>
              </w:rPr>
            </w:pPr>
            <w:r w:rsidRPr="00CF01D5">
              <w:rPr>
                <w:b/>
                <w:sz w:val="22"/>
                <w:szCs w:val="22"/>
              </w:rPr>
              <w:t>ООО «UMS»</w:t>
            </w:r>
          </w:p>
          <w:p w:rsidR="00A1051A" w:rsidRDefault="00A1051A" w:rsidP="00143EEE">
            <w:pPr>
              <w:pStyle w:val="a7"/>
              <w:ind w:firstLine="0"/>
              <w:jc w:val="center"/>
              <w:rPr>
                <w:sz w:val="22"/>
                <w:szCs w:val="22"/>
              </w:rPr>
            </w:pPr>
          </w:p>
          <w:p w:rsidR="00A1051A" w:rsidRPr="00CF01D5" w:rsidRDefault="00A1051A" w:rsidP="00143EEE">
            <w:pPr>
              <w:pStyle w:val="a7"/>
              <w:ind w:firstLine="0"/>
              <w:jc w:val="center"/>
              <w:rPr>
                <w:sz w:val="22"/>
                <w:szCs w:val="22"/>
              </w:rPr>
            </w:pPr>
          </w:p>
          <w:p w:rsidR="00A1051A" w:rsidRPr="00B3101F" w:rsidRDefault="00A1051A" w:rsidP="00143EEE">
            <w:pPr>
              <w:pStyle w:val="a7"/>
              <w:ind w:firstLine="0"/>
              <w:jc w:val="center"/>
              <w:rPr>
                <w:spacing w:val="-4"/>
                <w:sz w:val="22"/>
                <w:szCs w:val="22"/>
              </w:rPr>
            </w:pPr>
            <w:r w:rsidRPr="00CF01D5">
              <w:rPr>
                <w:spacing w:val="-4"/>
                <w:sz w:val="22"/>
                <w:szCs w:val="22"/>
              </w:rPr>
              <w:t>___________________ /</w:t>
            </w:r>
            <w:r>
              <w:rPr>
                <w:spacing w:val="-4"/>
                <w:sz w:val="22"/>
                <w:szCs w:val="22"/>
              </w:rPr>
              <w:t xml:space="preserve">                         </w:t>
            </w:r>
            <w:r w:rsidRPr="00014B32">
              <w:rPr>
                <w:spacing w:val="-4"/>
                <w:sz w:val="22"/>
                <w:szCs w:val="22"/>
              </w:rPr>
              <w:t>/</w:t>
            </w:r>
          </w:p>
          <w:p w:rsidR="00A1051A" w:rsidRPr="00914BC0" w:rsidRDefault="00A1051A" w:rsidP="00143EEE">
            <w:pPr>
              <w:pStyle w:val="a7"/>
              <w:ind w:firstLine="0"/>
              <w:jc w:val="center"/>
              <w:rPr>
                <w:b/>
                <w:sz w:val="24"/>
                <w:szCs w:val="24"/>
              </w:rPr>
            </w:pPr>
            <w:r w:rsidRPr="00914BC0">
              <w:rPr>
                <w:sz w:val="24"/>
                <w:szCs w:val="24"/>
              </w:rPr>
              <w:t>мп</w:t>
            </w:r>
          </w:p>
        </w:tc>
      </w:tr>
    </w:tbl>
    <w:p w:rsidR="00A1051A" w:rsidRDefault="00A1051A" w:rsidP="006703FF">
      <w:pPr>
        <w:spacing w:after="200" w:line="276" w:lineRule="auto"/>
        <w:rPr>
          <w:sz w:val="24"/>
          <w:szCs w:val="24"/>
        </w:rPr>
      </w:pPr>
    </w:p>
    <w:sectPr w:rsidR="00A1051A" w:rsidSect="0060347B">
      <w:pgSz w:w="11906" w:h="16838" w:code="9"/>
      <w:pgMar w:top="675" w:right="851" w:bottom="568" w:left="1418" w:header="142" w:footer="2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175" w:rsidRDefault="007B3175" w:rsidP="00217607">
      <w:r>
        <w:separator/>
      </w:r>
    </w:p>
  </w:endnote>
  <w:endnote w:type="continuationSeparator" w:id="0">
    <w:p w:rsidR="007B3175" w:rsidRDefault="007B3175" w:rsidP="0021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57" w:type="dxa"/>
      <w:tblInd w:w="108" w:type="dxa"/>
      <w:tblLook w:val="04A0" w:firstRow="1" w:lastRow="0" w:firstColumn="1" w:lastColumn="0" w:noHBand="0" w:noVBand="1"/>
    </w:tblPr>
    <w:tblGrid>
      <w:gridCol w:w="4287"/>
      <w:gridCol w:w="3530"/>
      <w:gridCol w:w="2140"/>
    </w:tblGrid>
    <w:tr w:rsidR="001677D5" w:rsidRPr="008972BD" w:rsidTr="0048779E">
      <w:trPr>
        <w:trHeight w:val="319"/>
      </w:trPr>
      <w:tc>
        <w:tcPr>
          <w:tcW w:w="4287" w:type="dxa"/>
        </w:tcPr>
        <w:p w:rsidR="001677D5" w:rsidRPr="008972BD" w:rsidRDefault="001677D5" w:rsidP="0048779E">
          <w:pPr>
            <w:pStyle w:val="a9"/>
            <w:jc w:val="center"/>
          </w:pPr>
          <w:r>
            <w:rPr>
              <w:sz w:val="16"/>
            </w:rPr>
            <w:t>Строительство ВОЛС в г.Ташкенте и Ташкенской области</w:t>
          </w:r>
          <w:r>
            <w:rPr>
              <w:sz w:val="16"/>
            </w:rPr>
            <w:br/>
          </w:r>
          <w:r w:rsidRPr="00DD2C4A">
            <w:rPr>
              <w:sz w:val="16"/>
            </w:rPr>
            <w:t>(</w:t>
          </w:r>
          <w:r>
            <w:rPr>
              <w:sz w:val="16"/>
            </w:rPr>
            <w:t>5 участков</w:t>
          </w:r>
          <w:r w:rsidRPr="00DD2C4A">
            <w:rPr>
              <w:sz w:val="16"/>
            </w:rPr>
            <w:t xml:space="preserve"> </w:t>
          </w:r>
          <w:r>
            <w:rPr>
              <w:sz w:val="16"/>
            </w:rPr>
            <w:t>в планируемом объеме 24,219 км.</w:t>
          </w:r>
          <w:r w:rsidRPr="00DD2C4A">
            <w:rPr>
              <w:sz w:val="16"/>
            </w:rPr>
            <w:t>)</w:t>
          </w:r>
        </w:p>
      </w:tc>
      <w:tc>
        <w:tcPr>
          <w:tcW w:w="3530" w:type="dxa"/>
        </w:tcPr>
        <w:p w:rsidR="001677D5" w:rsidRPr="007A7E4B" w:rsidRDefault="001677D5" w:rsidP="001F5015">
          <w:pPr>
            <w:pStyle w:val="a9"/>
            <w:tabs>
              <w:tab w:val="left" w:pos="391"/>
              <w:tab w:val="center" w:pos="1662"/>
            </w:tabs>
            <w:rPr>
              <w:sz w:val="18"/>
              <w:szCs w:val="18"/>
            </w:rPr>
          </w:pPr>
        </w:p>
      </w:tc>
      <w:tc>
        <w:tcPr>
          <w:tcW w:w="2140" w:type="dxa"/>
        </w:tcPr>
        <w:p w:rsidR="001677D5" w:rsidRPr="008972BD" w:rsidRDefault="001677D5" w:rsidP="00A1051A">
          <w:pPr>
            <w:pStyle w:val="a9"/>
            <w:jc w:val="right"/>
          </w:pPr>
          <w:r w:rsidRPr="007A7E4B">
            <w:rPr>
              <w:sz w:val="18"/>
              <w:szCs w:val="18"/>
            </w:rPr>
            <w:t xml:space="preserve">Страница </w:t>
          </w:r>
          <w:r w:rsidRPr="007A7E4B">
            <w:rPr>
              <w:b/>
              <w:sz w:val="18"/>
              <w:szCs w:val="18"/>
            </w:rPr>
            <w:fldChar w:fldCharType="begin"/>
          </w:r>
          <w:r w:rsidRPr="007A7E4B">
            <w:rPr>
              <w:b/>
              <w:sz w:val="18"/>
              <w:szCs w:val="18"/>
            </w:rPr>
            <w:instrText>PAGE</w:instrText>
          </w:r>
          <w:r w:rsidRPr="007A7E4B">
            <w:rPr>
              <w:b/>
              <w:sz w:val="18"/>
              <w:szCs w:val="18"/>
            </w:rPr>
            <w:fldChar w:fldCharType="separate"/>
          </w:r>
          <w:r w:rsidR="00DC1399">
            <w:rPr>
              <w:b/>
              <w:noProof/>
              <w:sz w:val="18"/>
              <w:szCs w:val="18"/>
            </w:rPr>
            <w:t>22</w:t>
          </w:r>
          <w:r w:rsidRPr="007A7E4B">
            <w:rPr>
              <w:b/>
              <w:sz w:val="18"/>
              <w:szCs w:val="18"/>
            </w:rPr>
            <w:fldChar w:fldCharType="end"/>
          </w:r>
          <w:r w:rsidRPr="007A7E4B">
            <w:rPr>
              <w:sz w:val="18"/>
              <w:szCs w:val="18"/>
            </w:rPr>
            <w:t xml:space="preserve"> из </w:t>
          </w:r>
          <w:r>
            <w:rPr>
              <w:b/>
              <w:sz w:val="18"/>
              <w:szCs w:val="18"/>
            </w:rPr>
            <w:t>2</w:t>
          </w:r>
          <w:r w:rsidR="00A1051A">
            <w:rPr>
              <w:b/>
              <w:sz w:val="18"/>
              <w:szCs w:val="18"/>
            </w:rPr>
            <w:t>4</w:t>
          </w:r>
        </w:p>
      </w:tc>
    </w:tr>
  </w:tbl>
  <w:p w:rsidR="001677D5" w:rsidRPr="008972BD" w:rsidRDefault="001677D5" w:rsidP="0020712E">
    <w:pPr>
      <w:pStyle w:val="a9"/>
      <w:rPr>
        <w:sz w:val="6"/>
        <w:szCs w:val="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Ind w:w="108" w:type="dxa"/>
      <w:tblLook w:val="04A0" w:firstRow="1" w:lastRow="0" w:firstColumn="1" w:lastColumn="0" w:noHBand="0" w:noVBand="1"/>
    </w:tblPr>
    <w:tblGrid>
      <w:gridCol w:w="3497"/>
      <w:gridCol w:w="3497"/>
      <w:gridCol w:w="3496"/>
    </w:tblGrid>
    <w:tr w:rsidR="001677D5" w:rsidRPr="009973F2" w:rsidTr="00187180">
      <w:tc>
        <w:tcPr>
          <w:tcW w:w="3497" w:type="dxa"/>
        </w:tcPr>
        <w:p w:rsidR="001677D5" w:rsidRPr="009838F1" w:rsidRDefault="001677D5" w:rsidP="0020712E">
          <w:pPr>
            <w:pStyle w:val="a9"/>
            <w:jc w:val="center"/>
            <w:rPr>
              <w:rFonts w:ascii="Arial" w:hAnsi="Arial" w:cs="Arial"/>
            </w:rPr>
          </w:pPr>
        </w:p>
      </w:tc>
      <w:tc>
        <w:tcPr>
          <w:tcW w:w="3497" w:type="dxa"/>
        </w:tcPr>
        <w:p w:rsidR="001677D5" w:rsidRPr="009973F2" w:rsidRDefault="001677D5" w:rsidP="00187180">
          <w:pPr>
            <w:pStyle w:val="a9"/>
          </w:pPr>
          <w:r>
            <w:t xml:space="preserve">             </w:t>
          </w:r>
          <w:r w:rsidRPr="009973F2">
            <w:t xml:space="preserve">Страница </w:t>
          </w:r>
          <w:r w:rsidRPr="009973F2">
            <w:rPr>
              <w:b/>
            </w:rPr>
            <w:fldChar w:fldCharType="begin"/>
          </w:r>
          <w:r w:rsidRPr="009973F2">
            <w:rPr>
              <w:b/>
            </w:rPr>
            <w:instrText>PAGE</w:instrText>
          </w:r>
          <w:r w:rsidRPr="009973F2">
            <w:rPr>
              <w:b/>
            </w:rPr>
            <w:fldChar w:fldCharType="separate"/>
          </w:r>
          <w:r>
            <w:rPr>
              <w:b/>
              <w:noProof/>
            </w:rPr>
            <w:t>1</w:t>
          </w:r>
          <w:r w:rsidRPr="009973F2">
            <w:rPr>
              <w:b/>
            </w:rPr>
            <w:fldChar w:fldCharType="end"/>
          </w:r>
          <w:r w:rsidRPr="009973F2">
            <w:t xml:space="preserve"> из </w:t>
          </w:r>
          <w:r w:rsidRPr="009973F2">
            <w:rPr>
              <w:b/>
            </w:rPr>
            <w:fldChar w:fldCharType="begin"/>
          </w:r>
          <w:r w:rsidRPr="009973F2">
            <w:rPr>
              <w:b/>
            </w:rPr>
            <w:instrText>NUMPAGES</w:instrText>
          </w:r>
          <w:r w:rsidRPr="009973F2">
            <w:rPr>
              <w:b/>
            </w:rPr>
            <w:fldChar w:fldCharType="separate"/>
          </w:r>
          <w:r>
            <w:rPr>
              <w:b/>
              <w:noProof/>
            </w:rPr>
            <w:t>22</w:t>
          </w:r>
          <w:r w:rsidRPr="009973F2">
            <w:rPr>
              <w:b/>
            </w:rPr>
            <w:fldChar w:fldCharType="end"/>
          </w:r>
          <w:r>
            <w:rPr>
              <w:b/>
            </w:rPr>
            <w:t xml:space="preserve">                                                                  </w:t>
          </w:r>
        </w:p>
      </w:tc>
      <w:tc>
        <w:tcPr>
          <w:tcW w:w="3496" w:type="dxa"/>
        </w:tcPr>
        <w:p w:rsidR="001677D5" w:rsidRPr="009973F2" w:rsidRDefault="001677D5" w:rsidP="0020712E">
          <w:pPr>
            <w:pStyle w:val="a9"/>
            <w:jc w:val="right"/>
          </w:pPr>
          <w:r>
            <w:rPr>
              <w:noProof/>
            </w:rPr>
            <w:drawing>
              <wp:inline distT="0" distB="0" distL="0" distR="0" wp14:anchorId="5C9A1451" wp14:editId="1E0A4F34">
                <wp:extent cx="999641" cy="240534"/>
                <wp:effectExtent l="0" t="0" r="0" b="762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овый лого.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2272" cy="241167"/>
                        </a:xfrm>
                        <a:prstGeom prst="rect">
                          <a:avLst/>
                        </a:prstGeom>
                      </pic:spPr>
                    </pic:pic>
                  </a:graphicData>
                </a:graphic>
              </wp:inline>
            </w:drawing>
          </w:r>
        </w:p>
      </w:tc>
    </w:tr>
  </w:tbl>
  <w:p w:rsidR="001677D5" w:rsidRPr="00A209F4" w:rsidRDefault="001677D5">
    <w:pPr>
      <w:pStyle w:val="a9"/>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175" w:rsidRDefault="007B3175" w:rsidP="00217607">
      <w:r>
        <w:separator/>
      </w:r>
    </w:p>
  </w:footnote>
  <w:footnote w:type="continuationSeparator" w:id="0">
    <w:p w:rsidR="007B3175" w:rsidRDefault="007B3175" w:rsidP="00217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7D5" w:rsidRDefault="001677D5" w:rsidP="00B6521D">
    <w:pPr>
      <w:pStyle w:val="a5"/>
      <w:jc w:val="right"/>
      <w:rPr>
        <w:sz w:val="18"/>
        <w:szCs w:val="18"/>
      </w:rPr>
    </w:pPr>
    <w:r>
      <w:rPr>
        <w:sz w:val="18"/>
        <w:szCs w:val="18"/>
      </w:rPr>
      <w:tab/>
      <w:t xml:space="preserve">        </w:t>
    </w:r>
  </w:p>
  <w:p w:rsidR="001677D5" w:rsidRPr="008F3D42" w:rsidRDefault="001677D5" w:rsidP="00ED569B">
    <w:pPr>
      <w:pStyle w:val="a5"/>
      <w:spacing w:before="120" w:after="120"/>
      <w:jc w:val="right"/>
      <w:rPr>
        <w:i/>
        <w:sz w:val="16"/>
        <w:szCs w:val="16"/>
      </w:rPr>
    </w:pPr>
    <w:r w:rsidRPr="00145E12">
      <w:rPr>
        <w:i/>
        <w:sz w:val="16"/>
        <w:szCs w:val="16"/>
      </w:rPr>
      <w:t>Договор №</w:t>
    </w:r>
    <w:r>
      <w:rPr>
        <w:i/>
        <w:sz w:val="16"/>
        <w:szCs w:val="16"/>
      </w:rPr>
      <w:t xml:space="preserve"> </w:t>
    </w:r>
    <w:r w:rsidRPr="0048779E">
      <w:rPr>
        <w:i/>
        <w:sz w:val="16"/>
        <w:szCs w:val="16"/>
      </w:rPr>
      <w:t>________</w:t>
    </w:r>
    <w:r>
      <w:rPr>
        <w:i/>
        <w:sz w:val="16"/>
        <w:szCs w:val="16"/>
      </w:rPr>
      <w:t xml:space="preserve"> /</w:t>
    </w:r>
    <w:r w:rsidRPr="0048779E">
      <w:rPr>
        <w:i/>
        <w:sz w:val="16"/>
        <w:szCs w:val="16"/>
      </w:rPr>
      <w:t>_______</w:t>
    </w:r>
    <w:r>
      <w:rPr>
        <w:i/>
        <w:sz w:val="16"/>
        <w:szCs w:val="16"/>
      </w:rPr>
      <w:t xml:space="preserve"> /</w:t>
    </w:r>
    <w:r w:rsidRPr="0048779E">
      <w:rPr>
        <w:i/>
        <w:sz w:val="16"/>
        <w:szCs w:val="16"/>
        <w:u w:val="single"/>
      </w:rPr>
      <w:t>ДУЗ</w:t>
    </w:r>
  </w:p>
  <w:p w:rsidR="001677D5" w:rsidRPr="00145E12" w:rsidRDefault="001677D5" w:rsidP="00ED569B">
    <w:pPr>
      <w:pStyle w:val="a5"/>
      <w:spacing w:before="120" w:after="120"/>
      <w:jc w:val="right"/>
      <w:rPr>
        <w:sz w:val="16"/>
        <w:szCs w:val="16"/>
      </w:rPr>
    </w:pPr>
    <w:r>
      <w:rPr>
        <w:i/>
        <w:sz w:val="16"/>
        <w:szCs w:val="16"/>
      </w:rPr>
      <w:t>о</w:t>
    </w:r>
    <w:r w:rsidRPr="00145E12">
      <w:rPr>
        <w:i/>
        <w:sz w:val="16"/>
        <w:szCs w:val="16"/>
      </w:rPr>
      <w:t>т</w:t>
    </w:r>
    <w:r>
      <w:rPr>
        <w:i/>
        <w:sz w:val="16"/>
        <w:szCs w:val="16"/>
      </w:rPr>
      <w:t xml:space="preserve"> «</w:t>
    </w:r>
    <w:r w:rsidRPr="0048779E">
      <w:rPr>
        <w:i/>
        <w:sz w:val="16"/>
        <w:szCs w:val="16"/>
      </w:rPr>
      <w:t>_____</w:t>
    </w:r>
    <w:r>
      <w:rPr>
        <w:i/>
        <w:sz w:val="16"/>
        <w:szCs w:val="16"/>
      </w:rPr>
      <w:t>»</w:t>
    </w:r>
    <w:r>
      <w:rPr>
        <w:i/>
        <w:sz w:val="16"/>
        <w:szCs w:val="16"/>
        <w:lang w:val="en-US"/>
      </w:rPr>
      <w:t>_______________</w:t>
    </w:r>
    <w:r w:rsidRPr="008F3D42">
      <w:rPr>
        <w:i/>
        <w:sz w:val="16"/>
        <w:szCs w:val="16"/>
      </w:rPr>
      <w:t>20</w:t>
    </w:r>
    <w:r>
      <w:rPr>
        <w:i/>
        <w:sz w:val="16"/>
        <w:szCs w:val="16"/>
      </w:rPr>
      <w:t>2</w:t>
    </w:r>
    <w:r>
      <w:rPr>
        <w:i/>
        <w:sz w:val="16"/>
        <w:szCs w:val="16"/>
        <w:lang w:val="en-US"/>
      </w:rPr>
      <w:t>2</w:t>
    </w:r>
    <w:r>
      <w:rPr>
        <w:i/>
        <w:sz w:val="16"/>
        <w:szCs w:val="16"/>
      </w:rPr>
      <w:t>г.</w:t>
    </w:r>
    <w:r w:rsidRPr="00145E12">
      <w:rPr>
        <w:i/>
        <w:sz w:val="16"/>
        <w:szCs w:val="16"/>
      </w:rPr>
      <w:t xml:space="preserve"> </w:t>
    </w:r>
  </w:p>
  <w:p w:rsidR="001677D5" w:rsidRDefault="001677D5" w:rsidP="00732068">
    <w:pPr>
      <w:pStyle w:val="a5"/>
      <w:tabs>
        <w:tab w:val="left" w:pos="6309"/>
      </w:tabs>
      <w:jc w:val="right"/>
    </w:pPr>
    <w:r>
      <w:rPr>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7D5" w:rsidRDefault="001677D5" w:rsidP="00C87529">
    <w:pPr>
      <w:pStyle w:val="a5"/>
      <w:tabs>
        <w:tab w:val="left" w:pos="6309"/>
      </w:tabs>
      <w:jc w:val="right"/>
      <w:rPr>
        <w:sz w:val="18"/>
        <w:szCs w:val="18"/>
      </w:rPr>
    </w:pPr>
    <w:r>
      <w:rPr>
        <w:sz w:val="18"/>
        <w:szCs w:val="18"/>
      </w:rPr>
      <w:tab/>
    </w:r>
    <w:r>
      <w:rPr>
        <w:sz w:val="18"/>
        <w:szCs w:val="18"/>
      </w:rPr>
      <w:tab/>
    </w:r>
    <w:r>
      <w:rPr>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1624D"/>
    <w:multiLevelType w:val="multilevel"/>
    <w:tmpl w:val="90406B68"/>
    <w:lvl w:ilvl="0">
      <w:start w:val="1"/>
      <w:numFmt w:val="decimal"/>
      <w:lvlText w:val="%1."/>
      <w:lvlJc w:val="left"/>
      <w:pPr>
        <w:tabs>
          <w:tab w:val="num" w:pos="360"/>
        </w:tabs>
        <w:ind w:left="360" w:hanging="360"/>
      </w:pPr>
      <w:rPr>
        <w:rFonts w:hint="default"/>
        <w:sz w:val="22"/>
        <w:szCs w:val="22"/>
      </w:rPr>
    </w:lvl>
    <w:lvl w:ilvl="1">
      <w:start w:val="1"/>
      <w:numFmt w:val="decimal"/>
      <w:lvlText w:val="%1.%2."/>
      <w:lvlJc w:val="left"/>
      <w:pPr>
        <w:tabs>
          <w:tab w:val="num" w:pos="0"/>
        </w:tabs>
        <w:ind w:left="792" w:hanging="792"/>
      </w:pPr>
      <w:rPr>
        <w:rFonts w:hint="default"/>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8FC3C7B"/>
    <w:multiLevelType w:val="multilevel"/>
    <w:tmpl w:val="5C70CEE4"/>
    <w:lvl w:ilvl="0">
      <w:start w:val="1"/>
      <w:numFmt w:val="decimal"/>
      <w:pStyle w:val="p1"/>
      <w:lvlText w:val="%1."/>
      <w:lvlJc w:val="left"/>
      <w:pPr>
        <w:tabs>
          <w:tab w:val="num" w:pos="360"/>
        </w:tabs>
        <w:ind w:left="0" w:firstLine="0"/>
      </w:pPr>
      <w:rPr>
        <w:rFonts w:ascii="Times New Roman" w:hAnsi="Times New Roman" w:hint="default"/>
        <w:b/>
        <w:i w:val="0"/>
        <w:caps/>
        <w:strike w:val="0"/>
        <w:dstrike w:val="0"/>
        <w:vanish w:val="0"/>
        <w:color w:val="000000"/>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1"/>
      <w:lvlText w:val="%1.%2."/>
      <w:lvlJc w:val="left"/>
      <w:pPr>
        <w:tabs>
          <w:tab w:val="num" w:pos="690"/>
        </w:tabs>
        <w:ind w:left="180" w:firstLine="0"/>
      </w:pPr>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0" w:firstLine="0"/>
      </w:pPr>
      <w:rPr>
        <w:rFonts w:ascii="Times New Roman" w:hAnsi="Times New Roman"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00337D2"/>
    <w:multiLevelType w:val="hybridMultilevel"/>
    <w:tmpl w:val="6B90FBA4"/>
    <w:lvl w:ilvl="0" w:tplc="38383124">
      <w:start w:val="1"/>
      <w:numFmt w:val="bullet"/>
      <w:lvlText w:val="-"/>
      <w:lvlJc w:val="left"/>
      <w:pPr>
        <w:ind w:left="720" w:hanging="360"/>
      </w:pPr>
      <w:rPr>
        <w:rFonts w:ascii="Times New Roman" w:hAnsi="Times New Roman" w:cs="Times New Roman" w:hint="default"/>
        <w:color w:val="auto"/>
        <w:sz w:val="16"/>
        <w:szCs w:val="16"/>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AD4CA6"/>
    <w:multiLevelType w:val="hybridMultilevel"/>
    <w:tmpl w:val="D5E09BE4"/>
    <w:lvl w:ilvl="0" w:tplc="990856D0">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7120912"/>
    <w:multiLevelType w:val="hybridMultilevel"/>
    <w:tmpl w:val="43D83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862213"/>
    <w:multiLevelType w:val="hybridMultilevel"/>
    <w:tmpl w:val="E2F20838"/>
    <w:lvl w:ilvl="0" w:tplc="38383124">
      <w:start w:val="1"/>
      <w:numFmt w:val="bullet"/>
      <w:lvlText w:val="-"/>
      <w:lvlJc w:val="left"/>
      <w:pPr>
        <w:tabs>
          <w:tab w:val="num" w:pos="612"/>
        </w:tabs>
        <w:ind w:left="612" w:hanging="360"/>
      </w:pPr>
      <w:rPr>
        <w:rFonts w:ascii="Times New Roman" w:hAnsi="Times New Roman" w:cs="Times New Roman" w:hint="default"/>
        <w:color w:val="auto"/>
        <w:sz w:val="16"/>
        <w:szCs w:val="16"/>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nsid w:val="2A6524DF"/>
    <w:multiLevelType w:val="hybridMultilevel"/>
    <w:tmpl w:val="59CAFB10"/>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1533F2"/>
    <w:multiLevelType w:val="hybridMultilevel"/>
    <w:tmpl w:val="2DB24DE8"/>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38D0D74"/>
    <w:multiLevelType w:val="hybridMultilevel"/>
    <w:tmpl w:val="BB5C34A0"/>
    <w:lvl w:ilvl="0" w:tplc="4AECAB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871A20"/>
    <w:multiLevelType w:val="hybridMultilevel"/>
    <w:tmpl w:val="BA10AFBA"/>
    <w:lvl w:ilvl="0" w:tplc="4CFCD22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nsid w:val="65D269BC"/>
    <w:multiLevelType w:val="hybridMultilevel"/>
    <w:tmpl w:val="4E883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8B10DBD"/>
    <w:multiLevelType w:val="hybridMultilevel"/>
    <w:tmpl w:val="7AA6D79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6708E0"/>
    <w:multiLevelType w:val="multilevel"/>
    <w:tmpl w:val="A93A8C5C"/>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5BE5865"/>
    <w:multiLevelType w:val="hybridMultilevel"/>
    <w:tmpl w:val="C2FE477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B662BD"/>
    <w:multiLevelType w:val="hybridMultilevel"/>
    <w:tmpl w:val="7F824152"/>
    <w:lvl w:ilvl="0" w:tplc="04190001">
      <w:start w:val="1"/>
      <w:numFmt w:val="bullet"/>
      <w:lvlText w:val=""/>
      <w:lvlJc w:val="left"/>
      <w:pPr>
        <w:ind w:left="645" w:hanging="360"/>
      </w:pPr>
      <w:rPr>
        <w:rFonts w:ascii="Symbol" w:hAnsi="Symbol" w:hint="default"/>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15">
    <w:nsid w:val="7DA16055"/>
    <w:multiLevelType w:val="multilevel"/>
    <w:tmpl w:val="B55E61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146"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3"/>
  </w:num>
  <w:num w:numId="3">
    <w:abstractNumId w:val="1"/>
  </w:num>
  <w:num w:numId="4">
    <w:abstractNumId w:val="4"/>
  </w:num>
  <w:num w:numId="5">
    <w:abstractNumId w:val="5"/>
  </w:num>
  <w:num w:numId="6">
    <w:abstractNumId w:val="0"/>
  </w:num>
  <w:num w:numId="7">
    <w:abstractNumId w:val="2"/>
  </w:num>
  <w:num w:numId="8">
    <w:abstractNumId w:val="9"/>
  </w:num>
  <w:num w:numId="9">
    <w:abstractNumId w:val="12"/>
  </w:num>
  <w:num w:numId="10">
    <w:abstractNumId w:val="10"/>
  </w:num>
  <w:num w:numId="11">
    <w:abstractNumId w:val="14"/>
  </w:num>
  <w:num w:numId="12">
    <w:abstractNumId w:val="7"/>
  </w:num>
  <w:num w:numId="13">
    <w:abstractNumId w:val="6"/>
  </w:num>
  <w:num w:numId="14">
    <w:abstractNumId w:val="11"/>
  </w:num>
  <w:num w:numId="15">
    <w:abstractNumId w:val="13"/>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12E"/>
    <w:rsid w:val="00002BDB"/>
    <w:rsid w:val="000066A6"/>
    <w:rsid w:val="00010510"/>
    <w:rsid w:val="00012197"/>
    <w:rsid w:val="00012845"/>
    <w:rsid w:val="00014B32"/>
    <w:rsid w:val="000163CF"/>
    <w:rsid w:val="00017618"/>
    <w:rsid w:val="00017F6E"/>
    <w:rsid w:val="000200F5"/>
    <w:rsid w:val="00020F85"/>
    <w:rsid w:val="00021281"/>
    <w:rsid w:val="00021FC5"/>
    <w:rsid w:val="00021FDC"/>
    <w:rsid w:val="00022876"/>
    <w:rsid w:val="00022C3C"/>
    <w:rsid w:val="000234F5"/>
    <w:rsid w:val="0002580C"/>
    <w:rsid w:val="00026C4B"/>
    <w:rsid w:val="00027029"/>
    <w:rsid w:val="00027815"/>
    <w:rsid w:val="00030585"/>
    <w:rsid w:val="00032F8A"/>
    <w:rsid w:val="000332DA"/>
    <w:rsid w:val="00043ADC"/>
    <w:rsid w:val="000452DC"/>
    <w:rsid w:val="00047CB8"/>
    <w:rsid w:val="0005173A"/>
    <w:rsid w:val="00051778"/>
    <w:rsid w:val="000534EE"/>
    <w:rsid w:val="00053ADC"/>
    <w:rsid w:val="000571E0"/>
    <w:rsid w:val="00061973"/>
    <w:rsid w:val="00063DAF"/>
    <w:rsid w:val="000652C7"/>
    <w:rsid w:val="00066E6D"/>
    <w:rsid w:val="000676E8"/>
    <w:rsid w:val="0007060E"/>
    <w:rsid w:val="00073385"/>
    <w:rsid w:val="000738F9"/>
    <w:rsid w:val="000748DE"/>
    <w:rsid w:val="0007575D"/>
    <w:rsid w:val="000809B8"/>
    <w:rsid w:val="00081437"/>
    <w:rsid w:val="00082C0B"/>
    <w:rsid w:val="000841CD"/>
    <w:rsid w:val="00084381"/>
    <w:rsid w:val="00084774"/>
    <w:rsid w:val="000852C4"/>
    <w:rsid w:val="00086C3C"/>
    <w:rsid w:val="000874D7"/>
    <w:rsid w:val="00094146"/>
    <w:rsid w:val="00095823"/>
    <w:rsid w:val="000A2733"/>
    <w:rsid w:val="000A6A6D"/>
    <w:rsid w:val="000A6F7D"/>
    <w:rsid w:val="000A74FE"/>
    <w:rsid w:val="000B6232"/>
    <w:rsid w:val="000B7217"/>
    <w:rsid w:val="000C4EFC"/>
    <w:rsid w:val="000C6531"/>
    <w:rsid w:val="000C696B"/>
    <w:rsid w:val="000C73A5"/>
    <w:rsid w:val="000C7AFB"/>
    <w:rsid w:val="000D0CCA"/>
    <w:rsid w:val="000D391B"/>
    <w:rsid w:val="000D4273"/>
    <w:rsid w:val="000D46AF"/>
    <w:rsid w:val="000D5BA5"/>
    <w:rsid w:val="000D673D"/>
    <w:rsid w:val="000D79C4"/>
    <w:rsid w:val="000E07F8"/>
    <w:rsid w:val="000E3999"/>
    <w:rsid w:val="000E400B"/>
    <w:rsid w:val="000E66D5"/>
    <w:rsid w:val="000F0E3E"/>
    <w:rsid w:val="000F2B48"/>
    <w:rsid w:val="000F2C38"/>
    <w:rsid w:val="000F483E"/>
    <w:rsid w:val="000F4F88"/>
    <w:rsid w:val="000F5FFF"/>
    <w:rsid w:val="000F6C36"/>
    <w:rsid w:val="00100950"/>
    <w:rsid w:val="00105C28"/>
    <w:rsid w:val="0010623E"/>
    <w:rsid w:val="00107358"/>
    <w:rsid w:val="0011188B"/>
    <w:rsid w:val="00111EB2"/>
    <w:rsid w:val="00112134"/>
    <w:rsid w:val="0011597A"/>
    <w:rsid w:val="00115AA0"/>
    <w:rsid w:val="00120078"/>
    <w:rsid w:val="00123346"/>
    <w:rsid w:val="001243AC"/>
    <w:rsid w:val="00125E60"/>
    <w:rsid w:val="001270ED"/>
    <w:rsid w:val="00127645"/>
    <w:rsid w:val="00130EED"/>
    <w:rsid w:val="0013218D"/>
    <w:rsid w:val="001324AB"/>
    <w:rsid w:val="001328CE"/>
    <w:rsid w:val="001403AD"/>
    <w:rsid w:val="00140F65"/>
    <w:rsid w:val="0014515D"/>
    <w:rsid w:val="00147034"/>
    <w:rsid w:val="00147CD2"/>
    <w:rsid w:val="001528A6"/>
    <w:rsid w:val="00152A66"/>
    <w:rsid w:val="001536BD"/>
    <w:rsid w:val="00153C99"/>
    <w:rsid w:val="0016034F"/>
    <w:rsid w:val="00161D7F"/>
    <w:rsid w:val="00163618"/>
    <w:rsid w:val="0016481F"/>
    <w:rsid w:val="00167294"/>
    <w:rsid w:val="0016734E"/>
    <w:rsid w:val="001677D5"/>
    <w:rsid w:val="00171221"/>
    <w:rsid w:val="0017195D"/>
    <w:rsid w:val="00173032"/>
    <w:rsid w:val="001757CE"/>
    <w:rsid w:val="001773CB"/>
    <w:rsid w:val="001775CB"/>
    <w:rsid w:val="00177C13"/>
    <w:rsid w:val="00180D5B"/>
    <w:rsid w:val="001820EB"/>
    <w:rsid w:val="001822BF"/>
    <w:rsid w:val="00183FAD"/>
    <w:rsid w:val="00184CB3"/>
    <w:rsid w:val="00185852"/>
    <w:rsid w:val="00187180"/>
    <w:rsid w:val="00190335"/>
    <w:rsid w:val="001917A2"/>
    <w:rsid w:val="00193F09"/>
    <w:rsid w:val="00194819"/>
    <w:rsid w:val="00194B1B"/>
    <w:rsid w:val="001A00FF"/>
    <w:rsid w:val="001A71E0"/>
    <w:rsid w:val="001A73F6"/>
    <w:rsid w:val="001B1648"/>
    <w:rsid w:val="001B3DCF"/>
    <w:rsid w:val="001B48C9"/>
    <w:rsid w:val="001B66C8"/>
    <w:rsid w:val="001B6E8F"/>
    <w:rsid w:val="001B7592"/>
    <w:rsid w:val="001C0085"/>
    <w:rsid w:val="001C28AD"/>
    <w:rsid w:val="001C7380"/>
    <w:rsid w:val="001D18B6"/>
    <w:rsid w:val="001D2D6A"/>
    <w:rsid w:val="001D3853"/>
    <w:rsid w:val="001D3F6C"/>
    <w:rsid w:val="001D4553"/>
    <w:rsid w:val="001D5708"/>
    <w:rsid w:val="001D7D7E"/>
    <w:rsid w:val="001E0D53"/>
    <w:rsid w:val="001E114B"/>
    <w:rsid w:val="001E3585"/>
    <w:rsid w:val="001F1BEC"/>
    <w:rsid w:val="001F5015"/>
    <w:rsid w:val="001F6566"/>
    <w:rsid w:val="001F669E"/>
    <w:rsid w:val="002001D9"/>
    <w:rsid w:val="002004F0"/>
    <w:rsid w:val="00201833"/>
    <w:rsid w:val="00201FA9"/>
    <w:rsid w:val="00202B2E"/>
    <w:rsid w:val="00205BC7"/>
    <w:rsid w:val="0020712E"/>
    <w:rsid w:val="00211EC3"/>
    <w:rsid w:val="00212238"/>
    <w:rsid w:val="00215B44"/>
    <w:rsid w:val="00217607"/>
    <w:rsid w:val="0022107E"/>
    <w:rsid w:val="002221E2"/>
    <w:rsid w:val="00222B12"/>
    <w:rsid w:val="00224BA5"/>
    <w:rsid w:val="002372DC"/>
    <w:rsid w:val="002376DE"/>
    <w:rsid w:val="00240A9D"/>
    <w:rsid w:val="00242B90"/>
    <w:rsid w:val="0024342F"/>
    <w:rsid w:val="00245283"/>
    <w:rsid w:val="0024746E"/>
    <w:rsid w:val="002475AA"/>
    <w:rsid w:val="00250AF2"/>
    <w:rsid w:val="002528C1"/>
    <w:rsid w:val="002531E8"/>
    <w:rsid w:val="0025329B"/>
    <w:rsid w:val="00253E19"/>
    <w:rsid w:val="00257556"/>
    <w:rsid w:val="002617A6"/>
    <w:rsid w:val="002652A0"/>
    <w:rsid w:val="00265416"/>
    <w:rsid w:val="00272646"/>
    <w:rsid w:val="002830BD"/>
    <w:rsid w:val="00283CC0"/>
    <w:rsid w:val="002850CA"/>
    <w:rsid w:val="0028737C"/>
    <w:rsid w:val="002903AE"/>
    <w:rsid w:val="0029163B"/>
    <w:rsid w:val="002927D4"/>
    <w:rsid w:val="0029379C"/>
    <w:rsid w:val="0029463D"/>
    <w:rsid w:val="00294828"/>
    <w:rsid w:val="00295681"/>
    <w:rsid w:val="0029651E"/>
    <w:rsid w:val="002A01F7"/>
    <w:rsid w:val="002A0BAC"/>
    <w:rsid w:val="002A1C3F"/>
    <w:rsid w:val="002A5E0F"/>
    <w:rsid w:val="002A60BA"/>
    <w:rsid w:val="002A6831"/>
    <w:rsid w:val="002B100F"/>
    <w:rsid w:val="002B34CE"/>
    <w:rsid w:val="002B3C63"/>
    <w:rsid w:val="002B5C36"/>
    <w:rsid w:val="002C07A9"/>
    <w:rsid w:val="002C3F60"/>
    <w:rsid w:val="002D1A6A"/>
    <w:rsid w:val="002D49E0"/>
    <w:rsid w:val="002D50DC"/>
    <w:rsid w:val="002D655A"/>
    <w:rsid w:val="002E068C"/>
    <w:rsid w:val="002E2EF6"/>
    <w:rsid w:val="002E340B"/>
    <w:rsid w:val="002E4057"/>
    <w:rsid w:val="002F1256"/>
    <w:rsid w:val="002F6135"/>
    <w:rsid w:val="002F7D65"/>
    <w:rsid w:val="00301060"/>
    <w:rsid w:val="003013FE"/>
    <w:rsid w:val="003046F2"/>
    <w:rsid w:val="003050CB"/>
    <w:rsid w:val="00305549"/>
    <w:rsid w:val="003057AD"/>
    <w:rsid w:val="00306A41"/>
    <w:rsid w:val="003112B9"/>
    <w:rsid w:val="00311A6A"/>
    <w:rsid w:val="003147F8"/>
    <w:rsid w:val="00316087"/>
    <w:rsid w:val="00317143"/>
    <w:rsid w:val="00317212"/>
    <w:rsid w:val="003217C9"/>
    <w:rsid w:val="003229D9"/>
    <w:rsid w:val="00323626"/>
    <w:rsid w:val="0032394F"/>
    <w:rsid w:val="0032652D"/>
    <w:rsid w:val="00330288"/>
    <w:rsid w:val="003304AB"/>
    <w:rsid w:val="00330A48"/>
    <w:rsid w:val="00330BDF"/>
    <w:rsid w:val="00332B48"/>
    <w:rsid w:val="00332D4A"/>
    <w:rsid w:val="00341604"/>
    <w:rsid w:val="00343916"/>
    <w:rsid w:val="0034563D"/>
    <w:rsid w:val="00345BF6"/>
    <w:rsid w:val="00345FD1"/>
    <w:rsid w:val="003478F4"/>
    <w:rsid w:val="00351468"/>
    <w:rsid w:val="00356DB8"/>
    <w:rsid w:val="00356E35"/>
    <w:rsid w:val="00363F85"/>
    <w:rsid w:val="0036425E"/>
    <w:rsid w:val="00367181"/>
    <w:rsid w:val="00370832"/>
    <w:rsid w:val="00381D5B"/>
    <w:rsid w:val="00383417"/>
    <w:rsid w:val="00385DA4"/>
    <w:rsid w:val="00386E95"/>
    <w:rsid w:val="00387227"/>
    <w:rsid w:val="00390436"/>
    <w:rsid w:val="00391A3C"/>
    <w:rsid w:val="00392588"/>
    <w:rsid w:val="0039289F"/>
    <w:rsid w:val="00394E77"/>
    <w:rsid w:val="003959FA"/>
    <w:rsid w:val="003A1CE3"/>
    <w:rsid w:val="003A2EBA"/>
    <w:rsid w:val="003A39A3"/>
    <w:rsid w:val="003A43F6"/>
    <w:rsid w:val="003A5824"/>
    <w:rsid w:val="003A7E5C"/>
    <w:rsid w:val="003B1787"/>
    <w:rsid w:val="003B2156"/>
    <w:rsid w:val="003B2FB8"/>
    <w:rsid w:val="003B5997"/>
    <w:rsid w:val="003B632F"/>
    <w:rsid w:val="003B69C9"/>
    <w:rsid w:val="003B6B66"/>
    <w:rsid w:val="003B73B2"/>
    <w:rsid w:val="003C0BE6"/>
    <w:rsid w:val="003C1113"/>
    <w:rsid w:val="003C117C"/>
    <w:rsid w:val="003C1D08"/>
    <w:rsid w:val="003C3AE9"/>
    <w:rsid w:val="003C5553"/>
    <w:rsid w:val="003C683A"/>
    <w:rsid w:val="003D196A"/>
    <w:rsid w:val="003D6E9A"/>
    <w:rsid w:val="003D718A"/>
    <w:rsid w:val="003D7C16"/>
    <w:rsid w:val="003E0A6C"/>
    <w:rsid w:val="003E3BD4"/>
    <w:rsid w:val="003E51DB"/>
    <w:rsid w:val="003E5492"/>
    <w:rsid w:val="003F058B"/>
    <w:rsid w:val="003F366A"/>
    <w:rsid w:val="003F3CB1"/>
    <w:rsid w:val="003F5415"/>
    <w:rsid w:val="004015EC"/>
    <w:rsid w:val="00401ED9"/>
    <w:rsid w:val="004036C5"/>
    <w:rsid w:val="00403C62"/>
    <w:rsid w:val="00403DEC"/>
    <w:rsid w:val="00403E68"/>
    <w:rsid w:val="004058BC"/>
    <w:rsid w:val="00406013"/>
    <w:rsid w:val="00407323"/>
    <w:rsid w:val="00415FA6"/>
    <w:rsid w:val="0042458D"/>
    <w:rsid w:val="00424DDB"/>
    <w:rsid w:val="00425AB0"/>
    <w:rsid w:val="00426705"/>
    <w:rsid w:val="004420E2"/>
    <w:rsid w:val="00442F73"/>
    <w:rsid w:val="0044752D"/>
    <w:rsid w:val="004508D6"/>
    <w:rsid w:val="00450C72"/>
    <w:rsid w:val="004520DD"/>
    <w:rsid w:val="004523DB"/>
    <w:rsid w:val="00452513"/>
    <w:rsid w:val="00452F9F"/>
    <w:rsid w:val="004540C3"/>
    <w:rsid w:val="0045788C"/>
    <w:rsid w:val="00461434"/>
    <w:rsid w:val="0046178A"/>
    <w:rsid w:val="00461B27"/>
    <w:rsid w:val="00462055"/>
    <w:rsid w:val="00462A9E"/>
    <w:rsid w:val="00463514"/>
    <w:rsid w:val="00466703"/>
    <w:rsid w:val="0046721C"/>
    <w:rsid w:val="004735A6"/>
    <w:rsid w:val="00474BFE"/>
    <w:rsid w:val="00474F1F"/>
    <w:rsid w:val="00475136"/>
    <w:rsid w:val="004768E4"/>
    <w:rsid w:val="00477E20"/>
    <w:rsid w:val="004813CE"/>
    <w:rsid w:val="00483B3F"/>
    <w:rsid w:val="0048779E"/>
    <w:rsid w:val="00492C64"/>
    <w:rsid w:val="00492E4D"/>
    <w:rsid w:val="00496203"/>
    <w:rsid w:val="00497513"/>
    <w:rsid w:val="00497867"/>
    <w:rsid w:val="004A0518"/>
    <w:rsid w:val="004A3599"/>
    <w:rsid w:val="004A5753"/>
    <w:rsid w:val="004A5C35"/>
    <w:rsid w:val="004A70F4"/>
    <w:rsid w:val="004A7BEA"/>
    <w:rsid w:val="004B00F4"/>
    <w:rsid w:val="004B14E7"/>
    <w:rsid w:val="004B1735"/>
    <w:rsid w:val="004B5017"/>
    <w:rsid w:val="004C0102"/>
    <w:rsid w:val="004C01E6"/>
    <w:rsid w:val="004C034F"/>
    <w:rsid w:val="004C042C"/>
    <w:rsid w:val="004C418B"/>
    <w:rsid w:val="004C4841"/>
    <w:rsid w:val="004C7DFE"/>
    <w:rsid w:val="004D1832"/>
    <w:rsid w:val="004E1144"/>
    <w:rsid w:val="004E2141"/>
    <w:rsid w:val="004E38BC"/>
    <w:rsid w:val="004E4C14"/>
    <w:rsid w:val="004E4CC9"/>
    <w:rsid w:val="004E70A6"/>
    <w:rsid w:val="004F2EEB"/>
    <w:rsid w:val="00501128"/>
    <w:rsid w:val="0050300B"/>
    <w:rsid w:val="00503FFF"/>
    <w:rsid w:val="00505FF2"/>
    <w:rsid w:val="00507206"/>
    <w:rsid w:val="00507D6C"/>
    <w:rsid w:val="005104E2"/>
    <w:rsid w:val="00512D10"/>
    <w:rsid w:val="005149E5"/>
    <w:rsid w:val="005219B4"/>
    <w:rsid w:val="00521AAE"/>
    <w:rsid w:val="00523ABF"/>
    <w:rsid w:val="00526416"/>
    <w:rsid w:val="00527597"/>
    <w:rsid w:val="005300B5"/>
    <w:rsid w:val="0053033F"/>
    <w:rsid w:val="00530F87"/>
    <w:rsid w:val="00531434"/>
    <w:rsid w:val="005315A7"/>
    <w:rsid w:val="00532FA3"/>
    <w:rsid w:val="0053321A"/>
    <w:rsid w:val="005338F8"/>
    <w:rsid w:val="00534AF0"/>
    <w:rsid w:val="00535D95"/>
    <w:rsid w:val="0053718F"/>
    <w:rsid w:val="005374D4"/>
    <w:rsid w:val="00537509"/>
    <w:rsid w:val="00537959"/>
    <w:rsid w:val="005404D0"/>
    <w:rsid w:val="00541681"/>
    <w:rsid w:val="005428DD"/>
    <w:rsid w:val="00542E36"/>
    <w:rsid w:val="00544DF2"/>
    <w:rsid w:val="00545032"/>
    <w:rsid w:val="00545458"/>
    <w:rsid w:val="005457B2"/>
    <w:rsid w:val="00551AE4"/>
    <w:rsid w:val="00551DE1"/>
    <w:rsid w:val="0055288D"/>
    <w:rsid w:val="005529AA"/>
    <w:rsid w:val="00553A65"/>
    <w:rsid w:val="00554128"/>
    <w:rsid w:val="0055503E"/>
    <w:rsid w:val="00555194"/>
    <w:rsid w:val="00556F63"/>
    <w:rsid w:val="005606E7"/>
    <w:rsid w:val="0056167A"/>
    <w:rsid w:val="00565AFF"/>
    <w:rsid w:val="00565C19"/>
    <w:rsid w:val="005702EA"/>
    <w:rsid w:val="00572D9A"/>
    <w:rsid w:val="00572E56"/>
    <w:rsid w:val="005745A9"/>
    <w:rsid w:val="00576D10"/>
    <w:rsid w:val="00577E18"/>
    <w:rsid w:val="005822E7"/>
    <w:rsid w:val="005832AF"/>
    <w:rsid w:val="005841BD"/>
    <w:rsid w:val="00587788"/>
    <w:rsid w:val="00587D89"/>
    <w:rsid w:val="00590206"/>
    <w:rsid w:val="00590243"/>
    <w:rsid w:val="0059105F"/>
    <w:rsid w:val="0059334F"/>
    <w:rsid w:val="005964C2"/>
    <w:rsid w:val="00597AFE"/>
    <w:rsid w:val="005A32D8"/>
    <w:rsid w:val="005A5914"/>
    <w:rsid w:val="005A5A88"/>
    <w:rsid w:val="005A63F2"/>
    <w:rsid w:val="005B4331"/>
    <w:rsid w:val="005B5105"/>
    <w:rsid w:val="005B66DC"/>
    <w:rsid w:val="005B6FB7"/>
    <w:rsid w:val="005C376D"/>
    <w:rsid w:val="005C5223"/>
    <w:rsid w:val="005C7566"/>
    <w:rsid w:val="005D1832"/>
    <w:rsid w:val="005D1B15"/>
    <w:rsid w:val="005D2218"/>
    <w:rsid w:val="005D2287"/>
    <w:rsid w:val="005D2EC9"/>
    <w:rsid w:val="005D2F6E"/>
    <w:rsid w:val="005D367D"/>
    <w:rsid w:val="005E4AC0"/>
    <w:rsid w:val="005E4EAE"/>
    <w:rsid w:val="005E57AD"/>
    <w:rsid w:val="005E630B"/>
    <w:rsid w:val="005F2027"/>
    <w:rsid w:val="005F4204"/>
    <w:rsid w:val="005F61C3"/>
    <w:rsid w:val="005F77DE"/>
    <w:rsid w:val="005F7A99"/>
    <w:rsid w:val="005F7F59"/>
    <w:rsid w:val="00600E4E"/>
    <w:rsid w:val="00601110"/>
    <w:rsid w:val="00601129"/>
    <w:rsid w:val="00601486"/>
    <w:rsid w:val="0060233F"/>
    <w:rsid w:val="0060347B"/>
    <w:rsid w:val="00606015"/>
    <w:rsid w:val="00606385"/>
    <w:rsid w:val="00606E5D"/>
    <w:rsid w:val="00606F10"/>
    <w:rsid w:val="006136CE"/>
    <w:rsid w:val="006173CF"/>
    <w:rsid w:val="00621028"/>
    <w:rsid w:val="006229AC"/>
    <w:rsid w:val="00625BA5"/>
    <w:rsid w:val="00627D65"/>
    <w:rsid w:val="00630AE7"/>
    <w:rsid w:val="006317E5"/>
    <w:rsid w:val="00632295"/>
    <w:rsid w:val="006333B4"/>
    <w:rsid w:val="0063360C"/>
    <w:rsid w:val="0064412B"/>
    <w:rsid w:val="0064785B"/>
    <w:rsid w:val="00650202"/>
    <w:rsid w:val="00652716"/>
    <w:rsid w:val="00654174"/>
    <w:rsid w:val="00655D56"/>
    <w:rsid w:val="00661773"/>
    <w:rsid w:val="00665061"/>
    <w:rsid w:val="0066711B"/>
    <w:rsid w:val="006703FF"/>
    <w:rsid w:val="00670E07"/>
    <w:rsid w:val="00671921"/>
    <w:rsid w:val="00675121"/>
    <w:rsid w:val="00677D0A"/>
    <w:rsid w:val="00680382"/>
    <w:rsid w:val="00681194"/>
    <w:rsid w:val="00683BAB"/>
    <w:rsid w:val="00684201"/>
    <w:rsid w:val="006861BA"/>
    <w:rsid w:val="00692D03"/>
    <w:rsid w:val="00692F57"/>
    <w:rsid w:val="00693E0E"/>
    <w:rsid w:val="0069547C"/>
    <w:rsid w:val="006A02B4"/>
    <w:rsid w:val="006A2755"/>
    <w:rsid w:val="006A3ED9"/>
    <w:rsid w:val="006A4863"/>
    <w:rsid w:val="006A5269"/>
    <w:rsid w:val="006B2CF8"/>
    <w:rsid w:val="006B5F6B"/>
    <w:rsid w:val="006B7461"/>
    <w:rsid w:val="006B780A"/>
    <w:rsid w:val="006C0079"/>
    <w:rsid w:val="006C1501"/>
    <w:rsid w:val="006C1792"/>
    <w:rsid w:val="006C195D"/>
    <w:rsid w:val="006C2638"/>
    <w:rsid w:val="006C2BA0"/>
    <w:rsid w:val="006C5226"/>
    <w:rsid w:val="006C60FD"/>
    <w:rsid w:val="006D2BFF"/>
    <w:rsid w:val="006D481E"/>
    <w:rsid w:val="006D56A6"/>
    <w:rsid w:val="006D7107"/>
    <w:rsid w:val="006D7D61"/>
    <w:rsid w:val="006E0B43"/>
    <w:rsid w:val="006E0BA7"/>
    <w:rsid w:val="006E27E3"/>
    <w:rsid w:val="006E5247"/>
    <w:rsid w:val="006F1E09"/>
    <w:rsid w:val="006F2D89"/>
    <w:rsid w:val="006F33E7"/>
    <w:rsid w:val="006F3446"/>
    <w:rsid w:val="006F4797"/>
    <w:rsid w:val="006F4F34"/>
    <w:rsid w:val="006F59C9"/>
    <w:rsid w:val="006F5CDD"/>
    <w:rsid w:val="006F61D7"/>
    <w:rsid w:val="006F6528"/>
    <w:rsid w:val="006F7E15"/>
    <w:rsid w:val="0070306B"/>
    <w:rsid w:val="0071196D"/>
    <w:rsid w:val="007120B1"/>
    <w:rsid w:val="00713D95"/>
    <w:rsid w:val="00715AC1"/>
    <w:rsid w:val="00716059"/>
    <w:rsid w:val="0072214B"/>
    <w:rsid w:val="00723306"/>
    <w:rsid w:val="00724962"/>
    <w:rsid w:val="007315EC"/>
    <w:rsid w:val="00732068"/>
    <w:rsid w:val="00734079"/>
    <w:rsid w:val="00734080"/>
    <w:rsid w:val="007362EC"/>
    <w:rsid w:val="00736DD4"/>
    <w:rsid w:val="00737935"/>
    <w:rsid w:val="007410CC"/>
    <w:rsid w:val="00743AB9"/>
    <w:rsid w:val="007446DC"/>
    <w:rsid w:val="00747F9F"/>
    <w:rsid w:val="00750E46"/>
    <w:rsid w:val="0075489D"/>
    <w:rsid w:val="007561D5"/>
    <w:rsid w:val="007576CA"/>
    <w:rsid w:val="00761295"/>
    <w:rsid w:val="00761973"/>
    <w:rsid w:val="00762309"/>
    <w:rsid w:val="00765070"/>
    <w:rsid w:val="00767FF3"/>
    <w:rsid w:val="00770C14"/>
    <w:rsid w:val="007760A0"/>
    <w:rsid w:val="0077694C"/>
    <w:rsid w:val="00784FE7"/>
    <w:rsid w:val="00786D24"/>
    <w:rsid w:val="007870DF"/>
    <w:rsid w:val="00787E14"/>
    <w:rsid w:val="007902A7"/>
    <w:rsid w:val="00792700"/>
    <w:rsid w:val="0079305D"/>
    <w:rsid w:val="00793AF4"/>
    <w:rsid w:val="00795887"/>
    <w:rsid w:val="007A0750"/>
    <w:rsid w:val="007A1634"/>
    <w:rsid w:val="007A216F"/>
    <w:rsid w:val="007A625D"/>
    <w:rsid w:val="007A7E4B"/>
    <w:rsid w:val="007B16B1"/>
    <w:rsid w:val="007B212F"/>
    <w:rsid w:val="007B23D5"/>
    <w:rsid w:val="007B3175"/>
    <w:rsid w:val="007B68B3"/>
    <w:rsid w:val="007B68C0"/>
    <w:rsid w:val="007C0AE6"/>
    <w:rsid w:val="007C241A"/>
    <w:rsid w:val="007C3BF6"/>
    <w:rsid w:val="007C6F2D"/>
    <w:rsid w:val="007C7361"/>
    <w:rsid w:val="007D10F8"/>
    <w:rsid w:val="007D1DB5"/>
    <w:rsid w:val="007D21C9"/>
    <w:rsid w:val="007D298D"/>
    <w:rsid w:val="007D577F"/>
    <w:rsid w:val="007E0816"/>
    <w:rsid w:val="007E48CE"/>
    <w:rsid w:val="007E5750"/>
    <w:rsid w:val="007E65D5"/>
    <w:rsid w:val="007E6FA4"/>
    <w:rsid w:val="007F07B1"/>
    <w:rsid w:val="007F1525"/>
    <w:rsid w:val="007F4B18"/>
    <w:rsid w:val="007F67FB"/>
    <w:rsid w:val="0080503F"/>
    <w:rsid w:val="008072B1"/>
    <w:rsid w:val="00807927"/>
    <w:rsid w:val="00811E02"/>
    <w:rsid w:val="00812B1A"/>
    <w:rsid w:val="00814655"/>
    <w:rsid w:val="00815846"/>
    <w:rsid w:val="00815858"/>
    <w:rsid w:val="00817834"/>
    <w:rsid w:val="008205EE"/>
    <w:rsid w:val="0082370E"/>
    <w:rsid w:val="00824A7D"/>
    <w:rsid w:val="00827E89"/>
    <w:rsid w:val="008327AC"/>
    <w:rsid w:val="00833BC5"/>
    <w:rsid w:val="0083517A"/>
    <w:rsid w:val="00836296"/>
    <w:rsid w:val="00842DD0"/>
    <w:rsid w:val="008441DF"/>
    <w:rsid w:val="0084666D"/>
    <w:rsid w:val="00846B81"/>
    <w:rsid w:val="008500D7"/>
    <w:rsid w:val="00852F9F"/>
    <w:rsid w:val="0085427E"/>
    <w:rsid w:val="0085462A"/>
    <w:rsid w:val="00863E7F"/>
    <w:rsid w:val="0086525D"/>
    <w:rsid w:val="00867164"/>
    <w:rsid w:val="008703BE"/>
    <w:rsid w:val="0087237B"/>
    <w:rsid w:val="00872E1D"/>
    <w:rsid w:val="00874221"/>
    <w:rsid w:val="0087555A"/>
    <w:rsid w:val="0088059C"/>
    <w:rsid w:val="00882784"/>
    <w:rsid w:val="00883A65"/>
    <w:rsid w:val="0088471F"/>
    <w:rsid w:val="00886D35"/>
    <w:rsid w:val="00887755"/>
    <w:rsid w:val="00887B4C"/>
    <w:rsid w:val="0089045B"/>
    <w:rsid w:val="00891997"/>
    <w:rsid w:val="00893762"/>
    <w:rsid w:val="00896511"/>
    <w:rsid w:val="008A180E"/>
    <w:rsid w:val="008A543C"/>
    <w:rsid w:val="008A70CE"/>
    <w:rsid w:val="008A75FC"/>
    <w:rsid w:val="008B1079"/>
    <w:rsid w:val="008B2A9E"/>
    <w:rsid w:val="008B3F48"/>
    <w:rsid w:val="008B7A1E"/>
    <w:rsid w:val="008C0105"/>
    <w:rsid w:val="008C20E3"/>
    <w:rsid w:val="008C3154"/>
    <w:rsid w:val="008C38F5"/>
    <w:rsid w:val="008C4A2D"/>
    <w:rsid w:val="008C67E3"/>
    <w:rsid w:val="008D0DE8"/>
    <w:rsid w:val="008D1B2A"/>
    <w:rsid w:val="008D1FD8"/>
    <w:rsid w:val="008D2F49"/>
    <w:rsid w:val="008D6E5C"/>
    <w:rsid w:val="008D73F9"/>
    <w:rsid w:val="008E128F"/>
    <w:rsid w:val="008E18DB"/>
    <w:rsid w:val="008E26F7"/>
    <w:rsid w:val="008E4686"/>
    <w:rsid w:val="008E5228"/>
    <w:rsid w:val="008E78ED"/>
    <w:rsid w:val="008F0E82"/>
    <w:rsid w:val="008F4EB7"/>
    <w:rsid w:val="008F6B9E"/>
    <w:rsid w:val="008F77AA"/>
    <w:rsid w:val="00900A18"/>
    <w:rsid w:val="0090385D"/>
    <w:rsid w:val="00903BAA"/>
    <w:rsid w:val="0090516B"/>
    <w:rsid w:val="0090726E"/>
    <w:rsid w:val="009078C1"/>
    <w:rsid w:val="009114EE"/>
    <w:rsid w:val="0091387A"/>
    <w:rsid w:val="00913A40"/>
    <w:rsid w:val="00914BC0"/>
    <w:rsid w:val="0091506E"/>
    <w:rsid w:val="00916C7D"/>
    <w:rsid w:val="009252B7"/>
    <w:rsid w:val="0092566C"/>
    <w:rsid w:val="00927A9B"/>
    <w:rsid w:val="0093098F"/>
    <w:rsid w:val="00930C7C"/>
    <w:rsid w:val="009328FB"/>
    <w:rsid w:val="0093529F"/>
    <w:rsid w:val="00935EAE"/>
    <w:rsid w:val="009372E8"/>
    <w:rsid w:val="00937B9B"/>
    <w:rsid w:val="0094197F"/>
    <w:rsid w:val="00943413"/>
    <w:rsid w:val="009447E8"/>
    <w:rsid w:val="00946CE2"/>
    <w:rsid w:val="00947223"/>
    <w:rsid w:val="00953AB2"/>
    <w:rsid w:val="009577DD"/>
    <w:rsid w:val="009615AB"/>
    <w:rsid w:val="009621C6"/>
    <w:rsid w:val="00966752"/>
    <w:rsid w:val="00966A71"/>
    <w:rsid w:val="009670B0"/>
    <w:rsid w:val="00970578"/>
    <w:rsid w:val="00971C85"/>
    <w:rsid w:val="00972B31"/>
    <w:rsid w:val="00980A2E"/>
    <w:rsid w:val="00981041"/>
    <w:rsid w:val="00981CAF"/>
    <w:rsid w:val="00981D50"/>
    <w:rsid w:val="00983681"/>
    <w:rsid w:val="009840EE"/>
    <w:rsid w:val="009847D6"/>
    <w:rsid w:val="0098573F"/>
    <w:rsid w:val="0099211B"/>
    <w:rsid w:val="00992EF4"/>
    <w:rsid w:val="009978FA"/>
    <w:rsid w:val="009A0077"/>
    <w:rsid w:val="009A033B"/>
    <w:rsid w:val="009A0756"/>
    <w:rsid w:val="009A160B"/>
    <w:rsid w:val="009A42D7"/>
    <w:rsid w:val="009B0B5A"/>
    <w:rsid w:val="009B1A05"/>
    <w:rsid w:val="009B4324"/>
    <w:rsid w:val="009B453F"/>
    <w:rsid w:val="009B4C4C"/>
    <w:rsid w:val="009C2003"/>
    <w:rsid w:val="009C34D2"/>
    <w:rsid w:val="009C4EA5"/>
    <w:rsid w:val="009C6ACF"/>
    <w:rsid w:val="009D1ADA"/>
    <w:rsid w:val="009D1CE6"/>
    <w:rsid w:val="009D4650"/>
    <w:rsid w:val="009D63BB"/>
    <w:rsid w:val="009D6D5D"/>
    <w:rsid w:val="009D74EC"/>
    <w:rsid w:val="009E1E20"/>
    <w:rsid w:val="009E4574"/>
    <w:rsid w:val="009E4C69"/>
    <w:rsid w:val="009E4FFE"/>
    <w:rsid w:val="009E6BE7"/>
    <w:rsid w:val="009E7B94"/>
    <w:rsid w:val="009F0E0D"/>
    <w:rsid w:val="009F28A0"/>
    <w:rsid w:val="009F3397"/>
    <w:rsid w:val="009F47F0"/>
    <w:rsid w:val="00A00B98"/>
    <w:rsid w:val="00A06125"/>
    <w:rsid w:val="00A1051A"/>
    <w:rsid w:val="00A106AB"/>
    <w:rsid w:val="00A10AC0"/>
    <w:rsid w:val="00A1121C"/>
    <w:rsid w:val="00A11A08"/>
    <w:rsid w:val="00A12540"/>
    <w:rsid w:val="00A12D59"/>
    <w:rsid w:val="00A1338D"/>
    <w:rsid w:val="00A2057F"/>
    <w:rsid w:val="00A21FD1"/>
    <w:rsid w:val="00A30145"/>
    <w:rsid w:val="00A36C8F"/>
    <w:rsid w:val="00A37899"/>
    <w:rsid w:val="00A37B03"/>
    <w:rsid w:val="00A37DD3"/>
    <w:rsid w:val="00A40665"/>
    <w:rsid w:val="00A4133F"/>
    <w:rsid w:val="00A41434"/>
    <w:rsid w:val="00A41B5F"/>
    <w:rsid w:val="00A4285E"/>
    <w:rsid w:val="00A429CE"/>
    <w:rsid w:val="00A43F9A"/>
    <w:rsid w:val="00A4400D"/>
    <w:rsid w:val="00A5038F"/>
    <w:rsid w:val="00A52494"/>
    <w:rsid w:val="00A52E50"/>
    <w:rsid w:val="00A57EE0"/>
    <w:rsid w:val="00A640AA"/>
    <w:rsid w:val="00A642FB"/>
    <w:rsid w:val="00A64E4F"/>
    <w:rsid w:val="00A657F9"/>
    <w:rsid w:val="00A660E0"/>
    <w:rsid w:val="00A6748B"/>
    <w:rsid w:val="00A674D3"/>
    <w:rsid w:val="00A67DD8"/>
    <w:rsid w:val="00A704BE"/>
    <w:rsid w:val="00A70FE8"/>
    <w:rsid w:val="00A72DE1"/>
    <w:rsid w:val="00A744D6"/>
    <w:rsid w:val="00A757B7"/>
    <w:rsid w:val="00A76224"/>
    <w:rsid w:val="00A77299"/>
    <w:rsid w:val="00A81120"/>
    <w:rsid w:val="00A8155F"/>
    <w:rsid w:val="00A8161A"/>
    <w:rsid w:val="00A81ABB"/>
    <w:rsid w:val="00A83896"/>
    <w:rsid w:val="00A84E61"/>
    <w:rsid w:val="00A8535E"/>
    <w:rsid w:val="00A86769"/>
    <w:rsid w:val="00A9246C"/>
    <w:rsid w:val="00A925C1"/>
    <w:rsid w:val="00A93747"/>
    <w:rsid w:val="00A94078"/>
    <w:rsid w:val="00A94162"/>
    <w:rsid w:val="00A9599D"/>
    <w:rsid w:val="00A9707B"/>
    <w:rsid w:val="00AA071A"/>
    <w:rsid w:val="00AA0C0C"/>
    <w:rsid w:val="00AA1169"/>
    <w:rsid w:val="00AA1867"/>
    <w:rsid w:val="00AA563A"/>
    <w:rsid w:val="00AA65B6"/>
    <w:rsid w:val="00AA7905"/>
    <w:rsid w:val="00AB0E97"/>
    <w:rsid w:val="00AB1F88"/>
    <w:rsid w:val="00AB2DF4"/>
    <w:rsid w:val="00AB5288"/>
    <w:rsid w:val="00AB6F9C"/>
    <w:rsid w:val="00AC032F"/>
    <w:rsid w:val="00AC3BEE"/>
    <w:rsid w:val="00AC3F47"/>
    <w:rsid w:val="00AC6B15"/>
    <w:rsid w:val="00AC7059"/>
    <w:rsid w:val="00AC74C5"/>
    <w:rsid w:val="00AD00FA"/>
    <w:rsid w:val="00AD065D"/>
    <w:rsid w:val="00AD15E0"/>
    <w:rsid w:val="00AD1C24"/>
    <w:rsid w:val="00AD3E36"/>
    <w:rsid w:val="00AD6EE8"/>
    <w:rsid w:val="00AD72AE"/>
    <w:rsid w:val="00AE00D2"/>
    <w:rsid w:val="00AE0727"/>
    <w:rsid w:val="00AE399D"/>
    <w:rsid w:val="00AE41BA"/>
    <w:rsid w:val="00AE7762"/>
    <w:rsid w:val="00AE7B43"/>
    <w:rsid w:val="00AF7115"/>
    <w:rsid w:val="00B029E7"/>
    <w:rsid w:val="00B03200"/>
    <w:rsid w:val="00B04FC4"/>
    <w:rsid w:val="00B06B3A"/>
    <w:rsid w:val="00B0767F"/>
    <w:rsid w:val="00B100DB"/>
    <w:rsid w:val="00B10949"/>
    <w:rsid w:val="00B10DEE"/>
    <w:rsid w:val="00B13209"/>
    <w:rsid w:val="00B17F25"/>
    <w:rsid w:val="00B20FA7"/>
    <w:rsid w:val="00B21FBC"/>
    <w:rsid w:val="00B24EC1"/>
    <w:rsid w:val="00B27EFE"/>
    <w:rsid w:val="00B3101F"/>
    <w:rsid w:val="00B311BB"/>
    <w:rsid w:val="00B31409"/>
    <w:rsid w:val="00B3184B"/>
    <w:rsid w:val="00B3373C"/>
    <w:rsid w:val="00B33BA1"/>
    <w:rsid w:val="00B342C6"/>
    <w:rsid w:val="00B34A75"/>
    <w:rsid w:val="00B34E99"/>
    <w:rsid w:val="00B418F3"/>
    <w:rsid w:val="00B441D2"/>
    <w:rsid w:val="00B44F3F"/>
    <w:rsid w:val="00B46EB9"/>
    <w:rsid w:val="00B47E25"/>
    <w:rsid w:val="00B47E76"/>
    <w:rsid w:val="00B5008E"/>
    <w:rsid w:val="00B517BA"/>
    <w:rsid w:val="00B51C12"/>
    <w:rsid w:val="00B52303"/>
    <w:rsid w:val="00B52D17"/>
    <w:rsid w:val="00B5448A"/>
    <w:rsid w:val="00B564EC"/>
    <w:rsid w:val="00B60A94"/>
    <w:rsid w:val="00B641DC"/>
    <w:rsid w:val="00B64917"/>
    <w:rsid w:val="00B6521D"/>
    <w:rsid w:val="00B6600D"/>
    <w:rsid w:val="00B675B0"/>
    <w:rsid w:val="00B70C47"/>
    <w:rsid w:val="00B73C18"/>
    <w:rsid w:val="00B76E43"/>
    <w:rsid w:val="00B80E3F"/>
    <w:rsid w:val="00B81397"/>
    <w:rsid w:val="00B82D23"/>
    <w:rsid w:val="00B831F3"/>
    <w:rsid w:val="00B85713"/>
    <w:rsid w:val="00B90F91"/>
    <w:rsid w:val="00B92D49"/>
    <w:rsid w:val="00B935AD"/>
    <w:rsid w:val="00B93FBA"/>
    <w:rsid w:val="00B95423"/>
    <w:rsid w:val="00B95952"/>
    <w:rsid w:val="00B95E56"/>
    <w:rsid w:val="00BA109C"/>
    <w:rsid w:val="00BA5D81"/>
    <w:rsid w:val="00BA5FC1"/>
    <w:rsid w:val="00BA7220"/>
    <w:rsid w:val="00BB13EA"/>
    <w:rsid w:val="00BB3B75"/>
    <w:rsid w:val="00BB66B5"/>
    <w:rsid w:val="00BC0C4A"/>
    <w:rsid w:val="00BC0C5D"/>
    <w:rsid w:val="00BC2BA5"/>
    <w:rsid w:val="00BC2E4B"/>
    <w:rsid w:val="00BC3F2A"/>
    <w:rsid w:val="00BC4D6C"/>
    <w:rsid w:val="00BC4E93"/>
    <w:rsid w:val="00BC4EC1"/>
    <w:rsid w:val="00BC59CE"/>
    <w:rsid w:val="00BC7C06"/>
    <w:rsid w:val="00BD0175"/>
    <w:rsid w:val="00BD0DE1"/>
    <w:rsid w:val="00BD4675"/>
    <w:rsid w:val="00BD7825"/>
    <w:rsid w:val="00BE08AA"/>
    <w:rsid w:val="00BE3891"/>
    <w:rsid w:val="00BE4155"/>
    <w:rsid w:val="00BE5CBF"/>
    <w:rsid w:val="00BE7D6B"/>
    <w:rsid w:val="00BF05DF"/>
    <w:rsid w:val="00BF0BEA"/>
    <w:rsid w:val="00BF4BEF"/>
    <w:rsid w:val="00BF790E"/>
    <w:rsid w:val="00C06323"/>
    <w:rsid w:val="00C07155"/>
    <w:rsid w:val="00C07211"/>
    <w:rsid w:val="00C13C90"/>
    <w:rsid w:val="00C1426F"/>
    <w:rsid w:val="00C150D8"/>
    <w:rsid w:val="00C17869"/>
    <w:rsid w:val="00C17FDC"/>
    <w:rsid w:val="00C20C14"/>
    <w:rsid w:val="00C21280"/>
    <w:rsid w:val="00C2138C"/>
    <w:rsid w:val="00C22DD9"/>
    <w:rsid w:val="00C2537E"/>
    <w:rsid w:val="00C25F7C"/>
    <w:rsid w:val="00C264AA"/>
    <w:rsid w:val="00C26B73"/>
    <w:rsid w:val="00C278BC"/>
    <w:rsid w:val="00C329A0"/>
    <w:rsid w:val="00C36FA4"/>
    <w:rsid w:val="00C41E26"/>
    <w:rsid w:val="00C42ED4"/>
    <w:rsid w:val="00C43FAF"/>
    <w:rsid w:val="00C4444B"/>
    <w:rsid w:val="00C44C79"/>
    <w:rsid w:val="00C44E4C"/>
    <w:rsid w:val="00C50984"/>
    <w:rsid w:val="00C51119"/>
    <w:rsid w:val="00C51F14"/>
    <w:rsid w:val="00C52BA9"/>
    <w:rsid w:val="00C52CAE"/>
    <w:rsid w:val="00C54605"/>
    <w:rsid w:val="00C5727F"/>
    <w:rsid w:val="00C60AC4"/>
    <w:rsid w:val="00C6361F"/>
    <w:rsid w:val="00C64ACD"/>
    <w:rsid w:val="00C656A9"/>
    <w:rsid w:val="00C67412"/>
    <w:rsid w:val="00C702F1"/>
    <w:rsid w:val="00C713A2"/>
    <w:rsid w:val="00C722FE"/>
    <w:rsid w:val="00C77725"/>
    <w:rsid w:val="00C828E8"/>
    <w:rsid w:val="00C8586D"/>
    <w:rsid w:val="00C87529"/>
    <w:rsid w:val="00C8761D"/>
    <w:rsid w:val="00C95625"/>
    <w:rsid w:val="00CA1FCA"/>
    <w:rsid w:val="00CA30C2"/>
    <w:rsid w:val="00CB0925"/>
    <w:rsid w:val="00CB186E"/>
    <w:rsid w:val="00CB1875"/>
    <w:rsid w:val="00CB2782"/>
    <w:rsid w:val="00CB2CCA"/>
    <w:rsid w:val="00CB3406"/>
    <w:rsid w:val="00CC2B7B"/>
    <w:rsid w:val="00CC38BE"/>
    <w:rsid w:val="00CC48E5"/>
    <w:rsid w:val="00CC56C1"/>
    <w:rsid w:val="00CC6954"/>
    <w:rsid w:val="00CC7436"/>
    <w:rsid w:val="00CC786D"/>
    <w:rsid w:val="00CD375E"/>
    <w:rsid w:val="00CD6E56"/>
    <w:rsid w:val="00CE0625"/>
    <w:rsid w:val="00CE155B"/>
    <w:rsid w:val="00CE2256"/>
    <w:rsid w:val="00CE2A8F"/>
    <w:rsid w:val="00CE4892"/>
    <w:rsid w:val="00CE6F60"/>
    <w:rsid w:val="00CE7CAA"/>
    <w:rsid w:val="00CF01D5"/>
    <w:rsid w:val="00CF2770"/>
    <w:rsid w:val="00CF2E07"/>
    <w:rsid w:val="00CF301C"/>
    <w:rsid w:val="00CF5552"/>
    <w:rsid w:val="00D002D2"/>
    <w:rsid w:val="00D011E7"/>
    <w:rsid w:val="00D017FB"/>
    <w:rsid w:val="00D01F97"/>
    <w:rsid w:val="00D0362F"/>
    <w:rsid w:val="00D03F8E"/>
    <w:rsid w:val="00D1155C"/>
    <w:rsid w:val="00D137B9"/>
    <w:rsid w:val="00D138CA"/>
    <w:rsid w:val="00D138D0"/>
    <w:rsid w:val="00D14192"/>
    <w:rsid w:val="00D141F2"/>
    <w:rsid w:val="00D2002C"/>
    <w:rsid w:val="00D209AB"/>
    <w:rsid w:val="00D223DE"/>
    <w:rsid w:val="00D2283A"/>
    <w:rsid w:val="00D2692E"/>
    <w:rsid w:val="00D27481"/>
    <w:rsid w:val="00D31A38"/>
    <w:rsid w:val="00D31CF3"/>
    <w:rsid w:val="00D325C2"/>
    <w:rsid w:val="00D3556A"/>
    <w:rsid w:val="00D4072D"/>
    <w:rsid w:val="00D4400E"/>
    <w:rsid w:val="00D57BC6"/>
    <w:rsid w:val="00D601A3"/>
    <w:rsid w:val="00D60EDE"/>
    <w:rsid w:val="00D629CC"/>
    <w:rsid w:val="00D63252"/>
    <w:rsid w:val="00D63A24"/>
    <w:rsid w:val="00D6666F"/>
    <w:rsid w:val="00D669D3"/>
    <w:rsid w:val="00D66EC0"/>
    <w:rsid w:val="00D672E0"/>
    <w:rsid w:val="00D7055A"/>
    <w:rsid w:val="00D7187A"/>
    <w:rsid w:val="00D71F6A"/>
    <w:rsid w:val="00D736DA"/>
    <w:rsid w:val="00D75AEA"/>
    <w:rsid w:val="00D772C6"/>
    <w:rsid w:val="00D77BBD"/>
    <w:rsid w:val="00D80828"/>
    <w:rsid w:val="00D82CE3"/>
    <w:rsid w:val="00D83634"/>
    <w:rsid w:val="00D836E0"/>
    <w:rsid w:val="00D83BBE"/>
    <w:rsid w:val="00D84479"/>
    <w:rsid w:val="00D87471"/>
    <w:rsid w:val="00D90A02"/>
    <w:rsid w:val="00D9178F"/>
    <w:rsid w:val="00D91F21"/>
    <w:rsid w:val="00DA1D52"/>
    <w:rsid w:val="00DA41F9"/>
    <w:rsid w:val="00DA50E6"/>
    <w:rsid w:val="00DA6A4F"/>
    <w:rsid w:val="00DA740B"/>
    <w:rsid w:val="00DB1BF5"/>
    <w:rsid w:val="00DC0B89"/>
    <w:rsid w:val="00DC1399"/>
    <w:rsid w:val="00DC1CB2"/>
    <w:rsid w:val="00DC265E"/>
    <w:rsid w:val="00DC33FD"/>
    <w:rsid w:val="00DC42BF"/>
    <w:rsid w:val="00DC46D4"/>
    <w:rsid w:val="00DC61D6"/>
    <w:rsid w:val="00DC72CE"/>
    <w:rsid w:val="00DD0D73"/>
    <w:rsid w:val="00DD1DE9"/>
    <w:rsid w:val="00DD2C4A"/>
    <w:rsid w:val="00DD2ECE"/>
    <w:rsid w:val="00DD3114"/>
    <w:rsid w:val="00DD4851"/>
    <w:rsid w:val="00DD4F59"/>
    <w:rsid w:val="00DD51AA"/>
    <w:rsid w:val="00DD7B7E"/>
    <w:rsid w:val="00DE10F6"/>
    <w:rsid w:val="00DE36D9"/>
    <w:rsid w:val="00DE4729"/>
    <w:rsid w:val="00DE5F20"/>
    <w:rsid w:val="00DF1BF1"/>
    <w:rsid w:val="00DF2FBF"/>
    <w:rsid w:val="00DF4A1C"/>
    <w:rsid w:val="00DF5019"/>
    <w:rsid w:val="00DF736E"/>
    <w:rsid w:val="00E01A3C"/>
    <w:rsid w:val="00E028D2"/>
    <w:rsid w:val="00E04163"/>
    <w:rsid w:val="00E13DCA"/>
    <w:rsid w:val="00E156AE"/>
    <w:rsid w:val="00E161A3"/>
    <w:rsid w:val="00E21BE4"/>
    <w:rsid w:val="00E2359C"/>
    <w:rsid w:val="00E2787D"/>
    <w:rsid w:val="00E35905"/>
    <w:rsid w:val="00E35BB9"/>
    <w:rsid w:val="00E36BCA"/>
    <w:rsid w:val="00E37385"/>
    <w:rsid w:val="00E402AF"/>
    <w:rsid w:val="00E43D2D"/>
    <w:rsid w:val="00E46C33"/>
    <w:rsid w:val="00E46C79"/>
    <w:rsid w:val="00E5215B"/>
    <w:rsid w:val="00E54C17"/>
    <w:rsid w:val="00E57B58"/>
    <w:rsid w:val="00E57E86"/>
    <w:rsid w:val="00E60340"/>
    <w:rsid w:val="00E60502"/>
    <w:rsid w:val="00E6201B"/>
    <w:rsid w:val="00E62A15"/>
    <w:rsid w:val="00E63EEB"/>
    <w:rsid w:val="00E65387"/>
    <w:rsid w:val="00E65D86"/>
    <w:rsid w:val="00E66DEF"/>
    <w:rsid w:val="00E671ED"/>
    <w:rsid w:val="00E6795A"/>
    <w:rsid w:val="00E714E1"/>
    <w:rsid w:val="00E723E8"/>
    <w:rsid w:val="00E745D9"/>
    <w:rsid w:val="00E77476"/>
    <w:rsid w:val="00E8216F"/>
    <w:rsid w:val="00E82D91"/>
    <w:rsid w:val="00E84E10"/>
    <w:rsid w:val="00E85AED"/>
    <w:rsid w:val="00E86E8B"/>
    <w:rsid w:val="00E9037C"/>
    <w:rsid w:val="00E916D9"/>
    <w:rsid w:val="00E93BC4"/>
    <w:rsid w:val="00E958E2"/>
    <w:rsid w:val="00E96565"/>
    <w:rsid w:val="00E970BD"/>
    <w:rsid w:val="00E97CCF"/>
    <w:rsid w:val="00EA4E58"/>
    <w:rsid w:val="00EA52E0"/>
    <w:rsid w:val="00EA68C5"/>
    <w:rsid w:val="00EA7C07"/>
    <w:rsid w:val="00EA7D92"/>
    <w:rsid w:val="00EB3092"/>
    <w:rsid w:val="00EB4732"/>
    <w:rsid w:val="00EB72F3"/>
    <w:rsid w:val="00EB73FA"/>
    <w:rsid w:val="00EB7CFF"/>
    <w:rsid w:val="00EC1863"/>
    <w:rsid w:val="00EC3BEB"/>
    <w:rsid w:val="00EC7D75"/>
    <w:rsid w:val="00ED12EF"/>
    <w:rsid w:val="00ED569B"/>
    <w:rsid w:val="00ED68E1"/>
    <w:rsid w:val="00ED74FC"/>
    <w:rsid w:val="00EE3A03"/>
    <w:rsid w:val="00EE4216"/>
    <w:rsid w:val="00EE5A16"/>
    <w:rsid w:val="00EE7213"/>
    <w:rsid w:val="00EF1E15"/>
    <w:rsid w:val="00EF4648"/>
    <w:rsid w:val="00EF522C"/>
    <w:rsid w:val="00F00067"/>
    <w:rsid w:val="00F00419"/>
    <w:rsid w:val="00F0166E"/>
    <w:rsid w:val="00F02F84"/>
    <w:rsid w:val="00F03FEF"/>
    <w:rsid w:val="00F07AA9"/>
    <w:rsid w:val="00F11359"/>
    <w:rsid w:val="00F124D9"/>
    <w:rsid w:val="00F20615"/>
    <w:rsid w:val="00F22452"/>
    <w:rsid w:val="00F23376"/>
    <w:rsid w:val="00F26B77"/>
    <w:rsid w:val="00F30677"/>
    <w:rsid w:val="00F30D5D"/>
    <w:rsid w:val="00F32DE8"/>
    <w:rsid w:val="00F35907"/>
    <w:rsid w:val="00F36732"/>
    <w:rsid w:val="00F36C55"/>
    <w:rsid w:val="00F42A7F"/>
    <w:rsid w:val="00F42ADB"/>
    <w:rsid w:val="00F4495A"/>
    <w:rsid w:val="00F45450"/>
    <w:rsid w:val="00F45DD7"/>
    <w:rsid w:val="00F461C5"/>
    <w:rsid w:val="00F46957"/>
    <w:rsid w:val="00F5003B"/>
    <w:rsid w:val="00F5031F"/>
    <w:rsid w:val="00F566CC"/>
    <w:rsid w:val="00F56FA8"/>
    <w:rsid w:val="00F60074"/>
    <w:rsid w:val="00F61D77"/>
    <w:rsid w:val="00F62860"/>
    <w:rsid w:val="00F62DEC"/>
    <w:rsid w:val="00F6716A"/>
    <w:rsid w:val="00F6741A"/>
    <w:rsid w:val="00F76DFD"/>
    <w:rsid w:val="00F77BAA"/>
    <w:rsid w:val="00F80C00"/>
    <w:rsid w:val="00F80E81"/>
    <w:rsid w:val="00F836E2"/>
    <w:rsid w:val="00F85D5B"/>
    <w:rsid w:val="00F85FF5"/>
    <w:rsid w:val="00F86E1A"/>
    <w:rsid w:val="00F87C83"/>
    <w:rsid w:val="00F902EA"/>
    <w:rsid w:val="00F91E33"/>
    <w:rsid w:val="00F91F13"/>
    <w:rsid w:val="00F931D6"/>
    <w:rsid w:val="00F95094"/>
    <w:rsid w:val="00F9537E"/>
    <w:rsid w:val="00F96460"/>
    <w:rsid w:val="00F97656"/>
    <w:rsid w:val="00FA16BD"/>
    <w:rsid w:val="00FA1A2A"/>
    <w:rsid w:val="00FA2E37"/>
    <w:rsid w:val="00FA35E3"/>
    <w:rsid w:val="00FA4B1D"/>
    <w:rsid w:val="00FA5198"/>
    <w:rsid w:val="00FA7E35"/>
    <w:rsid w:val="00FA7E94"/>
    <w:rsid w:val="00FB0B11"/>
    <w:rsid w:val="00FB2ED2"/>
    <w:rsid w:val="00FB5388"/>
    <w:rsid w:val="00FB5C6E"/>
    <w:rsid w:val="00FC0B00"/>
    <w:rsid w:val="00FC0E1B"/>
    <w:rsid w:val="00FC1528"/>
    <w:rsid w:val="00FC15FC"/>
    <w:rsid w:val="00FC48C0"/>
    <w:rsid w:val="00FD1940"/>
    <w:rsid w:val="00FD2CB2"/>
    <w:rsid w:val="00FD4DE0"/>
    <w:rsid w:val="00FD4F04"/>
    <w:rsid w:val="00FD5FA0"/>
    <w:rsid w:val="00FD61E7"/>
    <w:rsid w:val="00FE069E"/>
    <w:rsid w:val="00FE130A"/>
    <w:rsid w:val="00FE308B"/>
    <w:rsid w:val="00FE54E6"/>
    <w:rsid w:val="00FE6C23"/>
    <w:rsid w:val="00FE7309"/>
    <w:rsid w:val="00FE7B84"/>
    <w:rsid w:val="00FF07E9"/>
    <w:rsid w:val="00FF39F0"/>
    <w:rsid w:val="00FF6E98"/>
    <w:rsid w:val="00FF6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CA0B6E9-9050-4AD0-8881-98935CFC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015"/>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82D23"/>
    <w:pPr>
      <w:keepNext/>
      <w:jc w:val="center"/>
      <w:outlineLvl w:val="1"/>
    </w:pPr>
    <w:rPr>
      <w:b/>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0712E"/>
    <w:rPr>
      <w:sz w:val="22"/>
    </w:rPr>
  </w:style>
  <w:style w:type="character" w:customStyle="1" w:styleId="a4">
    <w:name w:val="Основной текст Знак"/>
    <w:basedOn w:val="a0"/>
    <w:link w:val="a3"/>
    <w:rsid w:val="0020712E"/>
    <w:rPr>
      <w:rFonts w:ascii="Times New Roman" w:eastAsia="Times New Roman" w:hAnsi="Times New Roman" w:cs="Times New Roman"/>
      <w:szCs w:val="20"/>
      <w:lang w:eastAsia="ru-RU"/>
    </w:rPr>
  </w:style>
  <w:style w:type="paragraph" w:styleId="a5">
    <w:name w:val="header"/>
    <w:aliases w:val="he"/>
    <w:basedOn w:val="a"/>
    <w:link w:val="a6"/>
    <w:rsid w:val="0020712E"/>
    <w:pPr>
      <w:tabs>
        <w:tab w:val="center" w:pos="4677"/>
        <w:tab w:val="right" w:pos="9355"/>
      </w:tabs>
    </w:pPr>
  </w:style>
  <w:style w:type="character" w:customStyle="1" w:styleId="a6">
    <w:name w:val="Верхний колонтитул Знак"/>
    <w:aliases w:val="he Знак"/>
    <w:basedOn w:val="a0"/>
    <w:link w:val="a5"/>
    <w:rsid w:val="0020712E"/>
    <w:rPr>
      <w:rFonts w:ascii="Times New Roman" w:eastAsia="Times New Roman" w:hAnsi="Times New Roman" w:cs="Times New Roman"/>
      <w:sz w:val="20"/>
      <w:szCs w:val="20"/>
      <w:lang w:eastAsia="ru-RU"/>
    </w:rPr>
  </w:style>
  <w:style w:type="paragraph" w:styleId="a7">
    <w:name w:val="No Spacing"/>
    <w:link w:val="a8"/>
    <w:uiPriority w:val="1"/>
    <w:qFormat/>
    <w:rsid w:val="0020712E"/>
    <w:pPr>
      <w:spacing w:after="0" w:line="240" w:lineRule="auto"/>
      <w:ind w:firstLine="567"/>
      <w:jc w:val="both"/>
    </w:pPr>
    <w:rPr>
      <w:rFonts w:ascii="Times New Roman" w:eastAsia="Times New Roman" w:hAnsi="Times New Roman" w:cs="Times New Roman"/>
      <w:snapToGrid w:val="0"/>
      <w:sz w:val="28"/>
      <w:szCs w:val="28"/>
      <w:lang w:eastAsia="ru-RU"/>
    </w:rPr>
  </w:style>
  <w:style w:type="paragraph" w:styleId="a9">
    <w:name w:val="footer"/>
    <w:basedOn w:val="a"/>
    <w:link w:val="aa"/>
    <w:rsid w:val="0020712E"/>
    <w:pPr>
      <w:tabs>
        <w:tab w:val="center" w:pos="4677"/>
        <w:tab w:val="right" w:pos="9355"/>
      </w:tabs>
    </w:pPr>
  </w:style>
  <w:style w:type="character" w:customStyle="1" w:styleId="aa">
    <w:name w:val="Нижний колонтитул Знак"/>
    <w:basedOn w:val="a0"/>
    <w:link w:val="a9"/>
    <w:rsid w:val="0020712E"/>
    <w:rPr>
      <w:rFonts w:ascii="Times New Roman" w:eastAsia="Times New Roman" w:hAnsi="Times New Roman" w:cs="Times New Roman"/>
      <w:sz w:val="20"/>
      <w:szCs w:val="20"/>
      <w:lang w:eastAsia="ru-RU"/>
    </w:rPr>
  </w:style>
  <w:style w:type="character" w:styleId="ab">
    <w:name w:val="Strong"/>
    <w:uiPriority w:val="22"/>
    <w:qFormat/>
    <w:rsid w:val="0020712E"/>
    <w:rPr>
      <w:b/>
      <w:bCs/>
    </w:rPr>
  </w:style>
  <w:style w:type="paragraph" w:customStyle="1" w:styleId="1">
    <w:name w:val="Абзац списка1"/>
    <w:basedOn w:val="a"/>
    <w:rsid w:val="0020712E"/>
    <w:pPr>
      <w:ind w:left="720"/>
    </w:pPr>
    <w:rPr>
      <w:sz w:val="24"/>
      <w:lang w:val="en-GB"/>
    </w:rPr>
  </w:style>
  <w:style w:type="paragraph" w:styleId="21">
    <w:name w:val="Body Text Indent 2"/>
    <w:basedOn w:val="a"/>
    <w:link w:val="22"/>
    <w:rsid w:val="0020712E"/>
    <w:pPr>
      <w:spacing w:after="120" w:line="480" w:lineRule="auto"/>
      <w:ind w:left="283"/>
    </w:pPr>
  </w:style>
  <w:style w:type="character" w:customStyle="1" w:styleId="22">
    <w:name w:val="Основной текст с отступом 2 Знак"/>
    <w:basedOn w:val="a0"/>
    <w:link w:val="21"/>
    <w:rsid w:val="0020712E"/>
    <w:rPr>
      <w:rFonts w:ascii="Times New Roman" w:eastAsia="Times New Roman" w:hAnsi="Times New Roman" w:cs="Times New Roman"/>
      <w:sz w:val="20"/>
      <w:szCs w:val="20"/>
      <w:lang w:eastAsia="ru-RU"/>
    </w:rPr>
  </w:style>
  <w:style w:type="paragraph" w:styleId="ac">
    <w:name w:val="List Paragraph"/>
    <w:aliases w:val="Bullet List,FooterText,numbered,List_Paragraph,Multilevel para_II,List Paragraph (numbered (a)),Numbered list,List Paragraph1"/>
    <w:basedOn w:val="a"/>
    <w:link w:val="ad"/>
    <w:uiPriority w:val="34"/>
    <w:qFormat/>
    <w:rsid w:val="0020712E"/>
    <w:pPr>
      <w:ind w:left="708"/>
    </w:pPr>
  </w:style>
  <w:style w:type="paragraph" w:customStyle="1" w:styleId="p1">
    <w:name w:val="p1_ПУНКТ"/>
    <w:basedOn w:val="a"/>
    <w:next w:val="a"/>
    <w:rsid w:val="0020712E"/>
    <w:pPr>
      <w:numPr>
        <w:ilvl w:val="1"/>
        <w:numId w:val="3"/>
      </w:numPr>
      <w:tabs>
        <w:tab w:val="clear" w:pos="690"/>
        <w:tab w:val="num" w:pos="360"/>
      </w:tabs>
      <w:ind w:left="0"/>
      <w:jc w:val="both"/>
    </w:pPr>
    <w:rPr>
      <w:b/>
      <w:caps/>
      <w:sz w:val="24"/>
      <w:szCs w:val="24"/>
    </w:rPr>
  </w:style>
  <w:style w:type="paragraph" w:customStyle="1" w:styleId="23">
    <w:name w:val="р2_Пункт"/>
    <w:basedOn w:val="p1"/>
    <w:rsid w:val="0020712E"/>
    <w:pPr>
      <w:tabs>
        <w:tab w:val="clear" w:pos="360"/>
        <w:tab w:val="num" w:pos="690"/>
      </w:tabs>
      <w:ind w:left="180"/>
    </w:pPr>
    <w:rPr>
      <w:b w:val="0"/>
      <w:caps w:val="0"/>
    </w:rPr>
  </w:style>
  <w:style w:type="paragraph" w:styleId="ae">
    <w:name w:val="Normal (Web)"/>
    <w:basedOn w:val="a"/>
    <w:uiPriority w:val="99"/>
    <w:unhideWhenUsed/>
    <w:rsid w:val="0020712E"/>
    <w:pPr>
      <w:spacing w:before="100" w:beforeAutospacing="1" w:after="100" w:afterAutospacing="1"/>
    </w:pPr>
    <w:rPr>
      <w:sz w:val="24"/>
      <w:szCs w:val="24"/>
    </w:rPr>
  </w:style>
  <w:style w:type="paragraph" w:styleId="af">
    <w:name w:val="Balloon Text"/>
    <w:basedOn w:val="a"/>
    <w:link w:val="af0"/>
    <w:uiPriority w:val="99"/>
    <w:semiHidden/>
    <w:unhideWhenUsed/>
    <w:rsid w:val="0020712E"/>
    <w:rPr>
      <w:rFonts w:ascii="Tahoma" w:hAnsi="Tahoma" w:cs="Tahoma"/>
      <w:sz w:val="16"/>
      <w:szCs w:val="16"/>
    </w:rPr>
  </w:style>
  <w:style w:type="character" w:customStyle="1" w:styleId="af0">
    <w:name w:val="Текст выноски Знак"/>
    <w:basedOn w:val="a0"/>
    <w:link w:val="af"/>
    <w:uiPriority w:val="99"/>
    <w:semiHidden/>
    <w:rsid w:val="0020712E"/>
    <w:rPr>
      <w:rFonts w:ascii="Tahoma" w:eastAsia="Times New Roman" w:hAnsi="Tahoma" w:cs="Tahoma"/>
      <w:sz w:val="16"/>
      <w:szCs w:val="16"/>
      <w:lang w:eastAsia="ru-RU"/>
    </w:rPr>
  </w:style>
  <w:style w:type="paragraph" w:customStyle="1" w:styleId="24">
    <w:name w:val="Абзац списка2"/>
    <w:basedOn w:val="a"/>
    <w:rsid w:val="0020712E"/>
    <w:pPr>
      <w:ind w:left="720"/>
    </w:pPr>
    <w:rPr>
      <w:sz w:val="24"/>
      <w:lang w:val="en-GB"/>
    </w:rPr>
  </w:style>
  <w:style w:type="table" w:styleId="af1">
    <w:name w:val="Table Grid"/>
    <w:basedOn w:val="a1"/>
    <w:uiPriority w:val="59"/>
    <w:rsid w:val="0063229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Plain Text"/>
    <w:basedOn w:val="a"/>
    <w:link w:val="af3"/>
    <w:uiPriority w:val="99"/>
    <w:semiHidden/>
    <w:unhideWhenUsed/>
    <w:rsid w:val="00670E07"/>
    <w:rPr>
      <w:rFonts w:ascii="Consolas" w:eastAsiaTheme="minorHAnsi" w:hAnsi="Consolas"/>
      <w:sz w:val="21"/>
      <w:szCs w:val="21"/>
    </w:rPr>
  </w:style>
  <w:style w:type="character" w:customStyle="1" w:styleId="af3">
    <w:name w:val="Текст Знак"/>
    <w:basedOn w:val="a0"/>
    <w:link w:val="af2"/>
    <w:uiPriority w:val="99"/>
    <w:semiHidden/>
    <w:rsid w:val="00670E07"/>
    <w:rPr>
      <w:rFonts w:ascii="Consolas" w:hAnsi="Consolas" w:cs="Times New Roman"/>
      <w:sz w:val="21"/>
      <w:szCs w:val="21"/>
      <w:lang w:eastAsia="ru-RU"/>
    </w:rPr>
  </w:style>
  <w:style w:type="character" w:styleId="af4">
    <w:name w:val="annotation reference"/>
    <w:basedOn w:val="a0"/>
    <w:uiPriority w:val="99"/>
    <w:semiHidden/>
    <w:unhideWhenUsed/>
    <w:rsid w:val="004A7BEA"/>
    <w:rPr>
      <w:sz w:val="16"/>
      <w:szCs w:val="16"/>
    </w:rPr>
  </w:style>
  <w:style w:type="paragraph" w:styleId="af5">
    <w:name w:val="annotation text"/>
    <w:basedOn w:val="a"/>
    <w:link w:val="af6"/>
    <w:uiPriority w:val="99"/>
    <w:semiHidden/>
    <w:unhideWhenUsed/>
    <w:rsid w:val="004A7BEA"/>
  </w:style>
  <w:style w:type="character" w:customStyle="1" w:styleId="af6">
    <w:name w:val="Текст примечания Знак"/>
    <w:basedOn w:val="a0"/>
    <w:link w:val="af5"/>
    <w:uiPriority w:val="99"/>
    <w:semiHidden/>
    <w:rsid w:val="004A7BEA"/>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4A7BEA"/>
    <w:rPr>
      <w:b/>
      <w:bCs/>
    </w:rPr>
  </w:style>
  <w:style w:type="character" w:customStyle="1" w:styleId="af8">
    <w:name w:val="Тема примечания Знак"/>
    <w:basedOn w:val="af6"/>
    <w:link w:val="af7"/>
    <w:uiPriority w:val="99"/>
    <w:semiHidden/>
    <w:rsid w:val="004A7BEA"/>
    <w:rPr>
      <w:rFonts w:ascii="Times New Roman" w:eastAsia="Times New Roman" w:hAnsi="Times New Roman" w:cs="Times New Roman"/>
      <w:b/>
      <w:bCs/>
      <w:sz w:val="20"/>
      <w:szCs w:val="20"/>
      <w:lang w:eastAsia="ru-RU"/>
    </w:rPr>
  </w:style>
  <w:style w:type="paragraph" w:customStyle="1" w:styleId="Default">
    <w:name w:val="Default"/>
    <w:rsid w:val="00C22DD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rsid w:val="00B82D23"/>
    <w:rPr>
      <w:rFonts w:ascii="Times New Roman" w:eastAsia="Times New Roman" w:hAnsi="Times New Roman" w:cs="Times New Roman"/>
      <w:b/>
      <w:sz w:val="28"/>
      <w:szCs w:val="20"/>
      <w:lang w:val="x-none" w:eastAsia="x-none"/>
    </w:rPr>
  </w:style>
  <w:style w:type="character" w:customStyle="1" w:styleId="ad">
    <w:name w:val="Абзац списка Знак"/>
    <w:aliases w:val="Bullet List Знак,FooterText Знак,numbered Знак,List_Paragraph Знак,Multilevel para_II Знак,List Paragraph (numbered (a)) Знак,Numbered list Знак,List Paragraph1 Знак"/>
    <w:link w:val="ac"/>
    <w:uiPriority w:val="99"/>
    <w:locked/>
    <w:rsid w:val="006F1E09"/>
    <w:rPr>
      <w:rFonts w:ascii="Times New Roman" w:eastAsia="Times New Roman" w:hAnsi="Times New Roman" w:cs="Times New Roman"/>
      <w:sz w:val="20"/>
      <w:szCs w:val="20"/>
      <w:lang w:eastAsia="ru-RU"/>
    </w:rPr>
  </w:style>
  <w:style w:type="character" w:customStyle="1" w:styleId="a8">
    <w:name w:val="Без интервала Знак"/>
    <w:link w:val="a7"/>
    <w:uiPriority w:val="1"/>
    <w:locked/>
    <w:rsid w:val="009670B0"/>
    <w:rPr>
      <w:rFonts w:ascii="Times New Roman" w:eastAsia="Times New Roman" w:hAnsi="Times New Roman" w:cs="Times New Roman"/>
      <w:snapToGrid w:val="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335121">
      <w:bodyDiv w:val="1"/>
      <w:marLeft w:val="0"/>
      <w:marRight w:val="0"/>
      <w:marTop w:val="0"/>
      <w:marBottom w:val="0"/>
      <w:divBdr>
        <w:top w:val="none" w:sz="0" w:space="0" w:color="auto"/>
        <w:left w:val="none" w:sz="0" w:space="0" w:color="auto"/>
        <w:bottom w:val="none" w:sz="0" w:space="0" w:color="auto"/>
        <w:right w:val="none" w:sz="0" w:space="0" w:color="auto"/>
      </w:divBdr>
    </w:div>
    <w:div w:id="307056180">
      <w:bodyDiv w:val="1"/>
      <w:marLeft w:val="0"/>
      <w:marRight w:val="0"/>
      <w:marTop w:val="0"/>
      <w:marBottom w:val="0"/>
      <w:divBdr>
        <w:top w:val="none" w:sz="0" w:space="0" w:color="auto"/>
        <w:left w:val="none" w:sz="0" w:space="0" w:color="auto"/>
        <w:bottom w:val="none" w:sz="0" w:space="0" w:color="auto"/>
        <w:right w:val="none" w:sz="0" w:space="0" w:color="auto"/>
      </w:divBdr>
    </w:div>
    <w:div w:id="409011618">
      <w:bodyDiv w:val="1"/>
      <w:marLeft w:val="0"/>
      <w:marRight w:val="0"/>
      <w:marTop w:val="0"/>
      <w:marBottom w:val="0"/>
      <w:divBdr>
        <w:top w:val="none" w:sz="0" w:space="0" w:color="auto"/>
        <w:left w:val="none" w:sz="0" w:space="0" w:color="auto"/>
        <w:bottom w:val="none" w:sz="0" w:space="0" w:color="auto"/>
        <w:right w:val="none" w:sz="0" w:space="0" w:color="auto"/>
      </w:divBdr>
    </w:div>
    <w:div w:id="464157865">
      <w:bodyDiv w:val="1"/>
      <w:marLeft w:val="0"/>
      <w:marRight w:val="0"/>
      <w:marTop w:val="0"/>
      <w:marBottom w:val="0"/>
      <w:divBdr>
        <w:top w:val="none" w:sz="0" w:space="0" w:color="auto"/>
        <w:left w:val="none" w:sz="0" w:space="0" w:color="auto"/>
        <w:bottom w:val="none" w:sz="0" w:space="0" w:color="auto"/>
        <w:right w:val="none" w:sz="0" w:space="0" w:color="auto"/>
      </w:divBdr>
    </w:div>
    <w:div w:id="625237061">
      <w:bodyDiv w:val="1"/>
      <w:marLeft w:val="0"/>
      <w:marRight w:val="0"/>
      <w:marTop w:val="0"/>
      <w:marBottom w:val="0"/>
      <w:divBdr>
        <w:top w:val="none" w:sz="0" w:space="0" w:color="auto"/>
        <w:left w:val="none" w:sz="0" w:space="0" w:color="auto"/>
        <w:bottom w:val="none" w:sz="0" w:space="0" w:color="auto"/>
        <w:right w:val="none" w:sz="0" w:space="0" w:color="auto"/>
      </w:divBdr>
    </w:div>
    <w:div w:id="966856837">
      <w:bodyDiv w:val="1"/>
      <w:marLeft w:val="0"/>
      <w:marRight w:val="0"/>
      <w:marTop w:val="0"/>
      <w:marBottom w:val="0"/>
      <w:divBdr>
        <w:top w:val="none" w:sz="0" w:space="0" w:color="auto"/>
        <w:left w:val="none" w:sz="0" w:space="0" w:color="auto"/>
        <w:bottom w:val="none" w:sz="0" w:space="0" w:color="auto"/>
        <w:right w:val="none" w:sz="0" w:space="0" w:color="auto"/>
      </w:divBdr>
    </w:div>
    <w:div w:id="1178235408">
      <w:bodyDiv w:val="1"/>
      <w:marLeft w:val="0"/>
      <w:marRight w:val="0"/>
      <w:marTop w:val="0"/>
      <w:marBottom w:val="0"/>
      <w:divBdr>
        <w:top w:val="none" w:sz="0" w:space="0" w:color="auto"/>
        <w:left w:val="none" w:sz="0" w:space="0" w:color="auto"/>
        <w:bottom w:val="none" w:sz="0" w:space="0" w:color="auto"/>
        <w:right w:val="none" w:sz="0" w:space="0" w:color="auto"/>
      </w:divBdr>
    </w:div>
    <w:div w:id="1190147049">
      <w:bodyDiv w:val="1"/>
      <w:marLeft w:val="0"/>
      <w:marRight w:val="0"/>
      <w:marTop w:val="0"/>
      <w:marBottom w:val="0"/>
      <w:divBdr>
        <w:top w:val="none" w:sz="0" w:space="0" w:color="auto"/>
        <w:left w:val="none" w:sz="0" w:space="0" w:color="auto"/>
        <w:bottom w:val="none" w:sz="0" w:space="0" w:color="auto"/>
        <w:right w:val="none" w:sz="0" w:space="0" w:color="auto"/>
      </w:divBdr>
    </w:div>
    <w:div w:id="1548369362">
      <w:bodyDiv w:val="1"/>
      <w:marLeft w:val="0"/>
      <w:marRight w:val="0"/>
      <w:marTop w:val="0"/>
      <w:marBottom w:val="0"/>
      <w:divBdr>
        <w:top w:val="none" w:sz="0" w:space="0" w:color="auto"/>
        <w:left w:val="none" w:sz="0" w:space="0" w:color="auto"/>
        <w:bottom w:val="none" w:sz="0" w:space="0" w:color="auto"/>
        <w:right w:val="none" w:sz="0" w:space="0" w:color="auto"/>
      </w:divBdr>
    </w:div>
    <w:div w:id="1657107307">
      <w:bodyDiv w:val="1"/>
      <w:marLeft w:val="0"/>
      <w:marRight w:val="0"/>
      <w:marTop w:val="0"/>
      <w:marBottom w:val="0"/>
      <w:divBdr>
        <w:top w:val="none" w:sz="0" w:space="0" w:color="auto"/>
        <w:left w:val="none" w:sz="0" w:space="0" w:color="auto"/>
        <w:bottom w:val="none" w:sz="0" w:space="0" w:color="auto"/>
        <w:right w:val="none" w:sz="0" w:space="0" w:color="auto"/>
      </w:divBdr>
    </w:div>
    <w:div w:id="1715084144">
      <w:bodyDiv w:val="1"/>
      <w:marLeft w:val="0"/>
      <w:marRight w:val="0"/>
      <w:marTop w:val="0"/>
      <w:marBottom w:val="0"/>
      <w:divBdr>
        <w:top w:val="none" w:sz="0" w:space="0" w:color="auto"/>
        <w:left w:val="none" w:sz="0" w:space="0" w:color="auto"/>
        <w:bottom w:val="none" w:sz="0" w:space="0" w:color="auto"/>
        <w:right w:val="none" w:sz="0" w:space="0" w:color="auto"/>
      </w:divBdr>
    </w:div>
    <w:div w:id="183954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CEAC6-8340-4837-8064-0B452DADC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24</Pages>
  <Words>8469</Words>
  <Characters>48275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56631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eshatalina</dc:creator>
  <cp:keywords/>
  <dc:description/>
  <cp:lastModifiedBy>Отабоев Бахромжон Хабибуллаевич</cp:lastModifiedBy>
  <cp:revision>7</cp:revision>
  <cp:lastPrinted>2021-01-07T06:38:00Z</cp:lastPrinted>
  <dcterms:created xsi:type="dcterms:W3CDTF">2022-07-20T13:07:00Z</dcterms:created>
  <dcterms:modified xsi:type="dcterms:W3CDTF">2022-09-12T13:04:00Z</dcterms:modified>
</cp:coreProperties>
</file>