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FB" w:rsidRDefault="002650FB" w:rsidP="00EF6D1C">
      <w:pPr>
        <w:spacing w:after="0" w:line="240" w:lineRule="auto"/>
        <w:ind w:left="-546" w:firstLine="54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D1C" w:rsidRDefault="0098294D" w:rsidP="00EF6D1C">
      <w:pPr>
        <w:spacing w:after="0" w:line="240" w:lineRule="auto"/>
        <w:ind w:left="-546" w:firstLine="54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 ____</w:t>
      </w:r>
    </w:p>
    <w:p w:rsidR="002650FB" w:rsidRPr="00EF6D1C" w:rsidRDefault="002650FB" w:rsidP="00EF6D1C">
      <w:pPr>
        <w:spacing w:after="0" w:line="240" w:lineRule="auto"/>
        <w:ind w:left="-546" w:firstLine="54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D1C" w:rsidRPr="00094AA1" w:rsidRDefault="00EF6D1C" w:rsidP="00EF6D1C">
      <w:pPr>
        <w:spacing w:before="120" w:after="0" w:line="240" w:lineRule="auto"/>
        <w:ind w:left="-544" w:firstLine="544"/>
        <w:contextualSpacing/>
        <w:rPr>
          <w:rFonts w:ascii="Times New Roman" w:hAnsi="Times New Roman" w:cs="Times New Roman"/>
          <w:sz w:val="24"/>
          <w:szCs w:val="24"/>
        </w:rPr>
      </w:pPr>
      <w:r w:rsidRPr="00094AA1">
        <w:rPr>
          <w:rFonts w:ascii="Times New Roman" w:hAnsi="Times New Roman" w:cs="Times New Roman"/>
          <w:sz w:val="24"/>
          <w:szCs w:val="24"/>
        </w:rPr>
        <w:t>г. Ташкент</w:t>
      </w:r>
      <w:r w:rsidRPr="00094AA1">
        <w:rPr>
          <w:rFonts w:ascii="Times New Roman" w:hAnsi="Times New Roman" w:cs="Times New Roman"/>
          <w:sz w:val="24"/>
          <w:szCs w:val="24"/>
        </w:rPr>
        <w:tab/>
      </w:r>
      <w:r w:rsidRPr="00094AA1">
        <w:rPr>
          <w:rFonts w:ascii="Times New Roman" w:hAnsi="Times New Roman" w:cs="Times New Roman"/>
          <w:sz w:val="24"/>
          <w:szCs w:val="24"/>
        </w:rPr>
        <w:tab/>
      </w:r>
      <w:r w:rsidRPr="00094AA1">
        <w:rPr>
          <w:rFonts w:ascii="Times New Roman" w:hAnsi="Times New Roman" w:cs="Times New Roman"/>
          <w:sz w:val="24"/>
          <w:szCs w:val="24"/>
        </w:rPr>
        <w:tab/>
      </w:r>
      <w:r w:rsidRPr="00094AA1">
        <w:rPr>
          <w:rFonts w:ascii="Times New Roman" w:hAnsi="Times New Roman" w:cs="Times New Roman"/>
          <w:sz w:val="24"/>
          <w:szCs w:val="24"/>
        </w:rPr>
        <w:tab/>
      </w:r>
      <w:r w:rsidRPr="00094AA1">
        <w:rPr>
          <w:rFonts w:ascii="Times New Roman" w:hAnsi="Times New Roman" w:cs="Times New Roman"/>
          <w:sz w:val="24"/>
          <w:szCs w:val="24"/>
        </w:rPr>
        <w:tab/>
      </w:r>
      <w:r w:rsidRPr="00094AA1">
        <w:rPr>
          <w:rFonts w:ascii="Times New Roman" w:hAnsi="Times New Roman" w:cs="Times New Roman"/>
          <w:sz w:val="24"/>
          <w:szCs w:val="24"/>
        </w:rPr>
        <w:tab/>
      </w:r>
      <w:r w:rsidRPr="00094AA1">
        <w:rPr>
          <w:rFonts w:ascii="Times New Roman" w:hAnsi="Times New Roman" w:cs="Times New Roman"/>
          <w:sz w:val="24"/>
          <w:szCs w:val="24"/>
        </w:rPr>
        <w:tab/>
      </w:r>
      <w:r w:rsidRPr="00094AA1">
        <w:rPr>
          <w:rFonts w:ascii="Times New Roman" w:hAnsi="Times New Roman" w:cs="Times New Roman"/>
          <w:sz w:val="24"/>
          <w:szCs w:val="24"/>
        </w:rPr>
        <w:tab/>
      </w:r>
      <w:r w:rsidR="00094AA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94AA1">
        <w:rPr>
          <w:rFonts w:ascii="Times New Roman" w:hAnsi="Times New Roman" w:cs="Times New Roman"/>
          <w:sz w:val="24"/>
          <w:szCs w:val="24"/>
        </w:rPr>
        <w:t xml:space="preserve">   </w:t>
      </w:r>
      <w:r w:rsidRPr="00094AA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94AA1">
        <w:rPr>
          <w:rFonts w:ascii="Times New Roman" w:hAnsi="Times New Roman" w:cs="Times New Roman"/>
          <w:sz w:val="24"/>
          <w:szCs w:val="24"/>
        </w:rPr>
        <w:t xml:space="preserve"> </w:t>
      </w:r>
      <w:r w:rsidR="00094AA1">
        <w:rPr>
          <w:rFonts w:ascii="Times New Roman" w:hAnsi="Times New Roman" w:cs="Times New Roman"/>
          <w:sz w:val="24"/>
          <w:szCs w:val="24"/>
        </w:rPr>
        <w:t>____</w:t>
      </w:r>
      <w:r w:rsidRPr="00094AA1">
        <w:rPr>
          <w:rFonts w:ascii="Times New Roman" w:hAnsi="Times New Roman" w:cs="Times New Roman"/>
          <w:sz w:val="24"/>
          <w:szCs w:val="24"/>
        </w:rPr>
        <w:t>»</w:t>
      </w:r>
      <w:r w:rsidR="00094AA1">
        <w:rPr>
          <w:rFonts w:ascii="Times New Roman" w:hAnsi="Times New Roman" w:cs="Times New Roman"/>
          <w:sz w:val="24"/>
          <w:szCs w:val="24"/>
        </w:rPr>
        <w:t>__________</w:t>
      </w:r>
      <w:r w:rsidR="0098294D">
        <w:rPr>
          <w:rFonts w:ascii="Times New Roman" w:hAnsi="Times New Roman" w:cs="Times New Roman"/>
          <w:sz w:val="24"/>
          <w:szCs w:val="24"/>
        </w:rPr>
        <w:t xml:space="preserve">  2022</w:t>
      </w:r>
      <w:r w:rsidRPr="00094AA1">
        <w:rPr>
          <w:rFonts w:ascii="Times New Roman" w:hAnsi="Times New Roman" w:cs="Times New Roman"/>
          <w:sz w:val="24"/>
          <w:szCs w:val="24"/>
        </w:rPr>
        <w:t>г.</w:t>
      </w:r>
    </w:p>
    <w:p w:rsidR="00EF6D1C" w:rsidRPr="00EF6D1C" w:rsidRDefault="00EF6D1C" w:rsidP="00EF6D1C">
      <w:pPr>
        <w:spacing w:before="120" w:after="0" w:line="240" w:lineRule="auto"/>
        <w:ind w:left="-544" w:firstLine="5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0C3E" w:rsidRPr="00F90C3E" w:rsidRDefault="00F90C3E" w:rsidP="002650FB">
      <w:pPr>
        <w:spacing w:before="120" w:after="0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0C3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0C3E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Узметкомбинат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», именуемое в дальнейшем «Заказчик», в лице </w:t>
      </w:r>
      <w:r w:rsidRPr="00F90C3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первого заместителя председателя правления-исполнительного  директор</w:t>
      </w:r>
      <w:r w:rsidRPr="00F90C3E">
        <w:rPr>
          <w:rStyle w:val="2"/>
          <w:rFonts w:eastAsiaTheme="minorHAnsi"/>
          <w:sz w:val="24"/>
          <w:szCs w:val="24"/>
        </w:rPr>
        <w:t xml:space="preserve"> Ахмедова Д. Т., </w:t>
      </w:r>
      <w:r w:rsidRPr="00F90C3E">
        <w:rPr>
          <w:rFonts w:ascii="Times New Roman" w:hAnsi="Times New Roman" w:cs="Times New Roman"/>
          <w:sz w:val="24"/>
          <w:szCs w:val="24"/>
        </w:rPr>
        <w:t xml:space="preserve">действующего на основании Доверенности № </w:t>
      </w:r>
      <w:r w:rsidR="0098294D">
        <w:rPr>
          <w:rFonts w:ascii="Times New Roman" w:hAnsi="Times New Roman" w:cs="Times New Roman"/>
          <w:sz w:val="24"/>
          <w:szCs w:val="24"/>
        </w:rPr>
        <w:t>_________________ от ________________</w:t>
      </w:r>
      <w:r w:rsidRPr="00F90C3E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98294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F90C3E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директора </w:t>
      </w:r>
      <w:r w:rsidR="0098294D">
        <w:rPr>
          <w:rFonts w:ascii="Times New Roman" w:hAnsi="Times New Roman" w:cs="Times New Roman"/>
          <w:sz w:val="24"/>
          <w:szCs w:val="24"/>
        </w:rPr>
        <w:t>__________________________</w:t>
      </w:r>
      <w:r w:rsidRPr="00F90C3E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совместно именуемые «Стороны», а по отдельности «Сторона» заключили настоящий договор (Далее-Договор) о нижеследующем:</w:t>
      </w:r>
    </w:p>
    <w:p w:rsidR="00EF6D1C" w:rsidRDefault="00EF6D1C" w:rsidP="00EF6D1C">
      <w:pPr>
        <w:pStyle w:val="a4"/>
        <w:numPr>
          <w:ilvl w:val="0"/>
          <w:numId w:val="1"/>
        </w:numPr>
        <w:spacing w:before="120" w:after="0" w:line="240" w:lineRule="auto"/>
        <w:ind w:left="-546" w:firstLine="5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 и предмет договора</w:t>
      </w:r>
    </w:p>
    <w:p w:rsidR="00EF6D1C" w:rsidRDefault="00EF6D1C" w:rsidP="002650FB">
      <w:pPr>
        <w:spacing w:before="120" w:after="0"/>
        <w:ind w:left="-546" w:firstLine="5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«Исполнитель» выполняет р</w:t>
      </w:r>
      <w:r>
        <w:rPr>
          <w:rFonts w:ascii="Times New Roman" w:hAnsi="Times New Roman" w:cs="Times New Roman"/>
          <w:color w:val="1F1F1F"/>
          <w:sz w:val="24"/>
          <w:szCs w:val="24"/>
        </w:rPr>
        <w:t xml:space="preserve">азработку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 xml:space="preserve">Заявления о воздействии на окружающую среду (ЗВОС) </w:t>
      </w:r>
      <w:r>
        <w:rPr>
          <w:rFonts w:ascii="Times New Roman" w:hAnsi="Times New Roman" w:cs="Times New Roman"/>
          <w:color w:val="1F1F1F"/>
          <w:sz w:val="24"/>
          <w:szCs w:val="24"/>
        </w:rPr>
        <w:t xml:space="preserve">по </w:t>
      </w:r>
      <w:r w:rsidR="0098294D">
        <w:rPr>
          <w:rFonts w:ascii="Times New Roman" w:hAnsi="Times New Roman" w:cs="Times New Roman"/>
          <w:color w:val="1F1F1F"/>
          <w:sz w:val="24"/>
          <w:szCs w:val="24"/>
        </w:rPr>
        <w:t>проекту</w:t>
      </w:r>
      <w:r>
        <w:rPr>
          <w:rFonts w:ascii="Times New Roman" w:hAnsi="Times New Roman" w:cs="Times New Roman"/>
          <w:color w:val="1F1F1F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8294D">
        <w:rPr>
          <w:rFonts w:ascii="Times New Roman" w:hAnsi="Times New Roman" w:cs="Times New Roman"/>
          <w:sz w:val="24"/>
          <w:szCs w:val="24"/>
        </w:rPr>
        <w:t>Строительство автомобильных стоянок для работников ЭСПЦ, РМЦ, ПТНП, а также расширение проходной ЭСПЦ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8294D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="0098294D">
        <w:rPr>
          <w:rFonts w:ascii="Times New Roman" w:hAnsi="Times New Roman" w:cs="Times New Roman"/>
          <w:sz w:val="24"/>
          <w:szCs w:val="24"/>
        </w:rPr>
        <w:t>Узметкомбинат</w:t>
      </w:r>
      <w:proofErr w:type="spellEnd"/>
      <w:r w:rsidR="0098294D">
        <w:rPr>
          <w:rFonts w:ascii="Times New Roman" w:hAnsi="Times New Roman" w:cs="Times New Roman"/>
          <w:sz w:val="24"/>
          <w:szCs w:val="24"/>
        </w:rPr>
        <w:t>»</w:t>
      </w:r>
      <w:r w:rsidR="00F90C3E">
        <w:rPr>
          <w:rFonts w:ascii="Times New Roman" w:hAnsi="Times New Roman" w:cs="Times New Roman"/>
          <w:sz w:val="24"/>
          <w:szCs w:val="24"/>
        </w:rPr>
        <w:t xml:space="preserve"> (Далее-Работа).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6D1C" w:rsidRDefault="00F90C3E" w:rsidP="002650FB">
      <w:pPr>
        <w:spacing w:before="120" w:after="0"/>
        <w:ind w:left="-546" w:firstLine="5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Выполнение Р</w:t>
      </w:r>
      <w:r w:rsidR="00EF6D1C">
        <w:rPr>
          <w:rFonts w:ascii="Times New Roman" w:hAnsi="Times New Roman" w:cs="Times New Roman"/>
          <w:sz w:val="24"/>
          <w:szCs w:val="24"/>
        </w:rPr>
        <w:t>абот «Исполнитель» осуществляет в соответствии с действующими методическими инструкциями.</w:t>
      </w:r>
    </w:p>
    <w:p w:rsidR="00EF6D1C" w:rsidRDefault="00F90C3E" w:rsidP="002650FB">
      <w:pPr>
        <w:spacing w:before="120" w:after="0"/>
        <w:ind w:left="-546" w:firstLine="5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Приёмка и оценка Р</w:t>
      </w:r>
      <w:r w:rsidR="00EF6D1C">
        <w:rPr>
          <w:rFonts w:ascii="Times New Roman" w:hAnsi="Times New Roman" w:cs="Times New Roman"/>
          <w:sz w:val="24"/>
          <w:szCs w:val="24"/>
        </w:rPr>
        <w:t>абот осуществляется по актам сдачи-приемки выполненных работ.</w:t>
      </w:r>
    </w:p>
    <w:p w:rsidR="00EF6D1C" w:rsidRDefault="00F90C3E" w:rsidP="002650FB">
      <w:pPr>
        <w:spacing w:before="120" w:after="0"/>
        <w:ind w:left="-546" w:firstLine="5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Все Р</w:t>
      </w:r>
      <w:r w:rsidR="00EF6D1C">
        <w:rPr>
          <w:rFonts w:ascii="Times New Roman" w:hAnsi="Times New Roman" w:cs="Times New Roman"/>
          <w:sz w:val="24"/>
          <w:szCs w:val="24"/>
        </w:rPr>
        <w:t>аботы по подготовке и составлению проектов</w:t>
      </w:r>
      <w:r w:rsidR="00EF6D1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EF6D1C">
        <w:rPr>
          <w:rFonts w:ascii="Times New Roman" w:hAnsi="Times New Roman" w:cs="Times New Roman"/>
          <w:sz w:val="24"/>
          <w:szCs w:val="24"/>
        </w:rPr>
        <w:t>ЗВОС «Исполнитель» проводит собственными силами и техническими средствами.</w:t>
      </w:r>
    </w:p>
    <w:p w:rsidR="00EF6D1C" w:rsidRDefault="00EF6D1C" w:rsidP="002650FB">
      <w:pPr>
        <w:spacing w:before="120" w:after="0"/>
        <w:ind w:left="-546" w:firstLine="5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При необходимости </w:t>
      </w:r>
      <w:r w:rsidR="00F90C3E">
        <w:rPr>
          <w:rFonts w:ascii="Times New Roman" w:hAnsi="Times New Roman" w:cs="Times New Roman"/>
          <w:sz w:val="24"/>
          <w:szCs w:val="24"/>
        </w:rPr>
        <w:t>виды и объемы Р</w:t>
      </w:r>
      <w:r>
        <w:rPr>
          <w:rFonts w:ascii="Times New Roman" w:hAnsi="Times New Roman" w:cs="Times New Roman"/>
          <w:sz w:val="24"/>
          <w:szCs w:val="24"/>
        </w:rPr>
        <w:t xml:space="preserve">абот, а также сроки их выполнения могут быть </w:t>
      </w:r>
      <w:r w:rsidR="00F90C3E">
        <w:rPr>
          <w:rFonts w:ascii="Times New Roman" w:hAnsi="Times New Roman" w:cs="Times New Roman"/>
          <w:sz w:val="24"/>
          <w:szCs w:val="24"/>
        </w:rPr>
        <w:t>изменены по обоюдному согласию С</w:t>
      </w:r>
      <w:r>
        <w:rPr>
          <w:rFonts w:ascii="Times New Roman" w:hAnsi="Times New Roman" w:cs="Times New Roman"/>
          <w:sz w:val="24"/>
          <w:szCs w:val="24"/>
        </w:rPr>
        <w:t>торон.</w:t>
      </w:r>
    </w:p>
    <w:p w:rsidR="00EF6D1C" w:rsidRDefault="00EF6D1C" w:rsidP="002650FB">
      <w:pPr>
        <w:tabs>
          <w:tab w:val="left" w:pos="720"/>
        </w:tabs>
        <w:spacing w:before="120" w:after="0"/>
        <w:ind w:left="-546" w:firstLine="5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«Заказчик» предоставляет необходимую информацию и документацию для составления проектов ЗВОС в требуемый срок.</w:t>
      </w:r>
    </w:p>
    <w:p w:rsidR="00EF6D1C" w:rsidRDefault="00EF6D1C" w:rsidP="002650FB">
      <w:pPr>
        <w:tabs>
          <w:tab w:val="left" w:pos="720"/>
        </w:tabs>
        <w:spacing w:before="120" w:after="0"/>
        <w:ind w:left="-546" w:firstLine="5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«Исполнитель» обеспечивает в установленные сроки качественное выполнение   </w:t>
      </w:r>
      <w:r w:rsidR="00F90C3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 по разработке проектов ЗВОС, являющихся предметом настоящего Договора.</w:t>
      </w:r>
    </w:p>
    <w:p w:rsidR="002650FB" w:rsidRDefault="002650FB" w:rsidP="002650FB">
      <w:pPr>
        <w:tabs>
          <w:tab w:val="left" w:pos="720"/>
        </w:tabs>
        <w:spacing w:before="120" w:after="0"/>
        <w:ind w:left="-546" w:firstLine="5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6D1C" w:rsidRPr="002650FB" w:rsidRDefault="00EF6D1C" w:rsidP="002650FB">
      <w:pPr>
        <w:pStyle w:val="a4"/>
        <w:numPr>
          <w:ilvl w:val="0"/>
          <w:numId w:val="1"/>
        </w:numPr>
        <w:tabs>
          <w:tab w:val="left" w:pos="1276"/>
          <w:tab w:val="left" w:pos="2410"/>
          <w:tab w:val="left" w:pos="2694"/>
          <w:tab w:val="left" w:pos="2977"/>
        </w:tabs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0FB">
        <w:rPr>
          <w:rFonts w:ascii="Times New Roman" w:hAnsi="Times New Roman" w:cs="Times New Roman"/>
          <w:b/>
          <w:sz w:val="24"/>
          <w:szCs w:val="24"/>
        </w:rPr>
        <w:t>Стоимость работ и порядок расчета</w:t>
      </w:r>
    </w:p>
    <w:p w:rsidR="002650FB" w:rsidRPr="002650FB" w:rsidRDefault="002650FB" w:rsidP="002650FB">
      <w:pPr>
        <w:tabs>
          <w:tab w:val="left" w:pos="1276"/>
          <w:tab w:val="left" w:pos="2410"/>
          <w:tab w:val="left" w:pos="2694"/>
          <w:tab w:val="left" w:pos="2977"/>
        </w:tabs>
        <w:spacing w:before="120"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D1C" w:rsidRDefault="00EF6D1C" w:rsidP="002650FB">
      <w:pPr>
        <w:tabs>
          <w:tab w:val="left" w:pos="4260"/>
        </w:tabs>
        <w:spacing w:before="120" w:after="0"/>
        <w:ind w:left="-546" w:firstLine="5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Стоимость работ в соответствии с протоколом соглашения о договорной цене (Приложение №1) и смете (Приложения №2,3,4,5)</w:t>
      </w:r>
      <w:r w:rsidR="00094AA1">
        <w:rPr>
          <w:rFonts w:ascii="Times New Roman" w:hAnsi="Times New Roman" w:cs="Times New Roman"/>
          <w:sz w:val="24"/>
          <w:szCs w:val="24"/>
        </w:rPr>
        <w:t xml:space="preserve"> </w:t>
      </w:r>
      <w:r w:rsidR="00F90C3E">
        <w:rPr>
          <w:rFonts w:ascii="Times New Roman" w:hAnsi="Times New Roman" w:cs="Times New Roman"/>
          <w:sz w:val="24"/>
          <w:szCs w:val="24"/>
        </w:rPr>
        <w:t>составляет:</w:t>
      </w:r>
    </w:p>
    <w:p w:rsidR="00094AA1" w:rsidRDefault="00094AA1" w:rsidP="00EF6D1C">
      <w:pPr>
        <w:tabs>
          <w:tab w:val="left" w:pos="4260"/>
        </w:tabs>
        <w:spacing w:before="120" w:after="0" w:line="240" w:lineRule="auto"/>
        <w:ind w:left="-546" w:firstLine="5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50FB" w:rsidRDefault="002650FB" w:rsidP="00EF6D1C">
      <w:pPr>
        <w:tabs>
          <w:tab w:val="left" w:pos="4260"/>
        </w:tabs>
        <w:spacing w:before="120" w:after="0" w:line="240" w:lineRule="auto"/>
        <w:ind w:left="-546" w:firstLine="5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4712"/>
        <w:gridCol w:w="708"/>
        <w:gridCol w:w="851"/>
        <w:gridCol w:w="1134"/>
        <w:gridCol w:w="1417"/>
        <w:gridCol w:w="1418"/>
      </w:tblGrid>
      <w:tr w:rsidR="00094AA1" w:rsidRPr="00EF6D1C" w:rsidTr="00094AA1">
        <w:trPr>
          <w:trHeight w:val="4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C" w:rsidRPr="00EF6D1C" w:rsidRDefault="00EF6D1C" w:rsidP="00EF6D1C">
            <w:pPr>
              <w:tabs>
                <w:tab w:val="left" w:pos="4260"/>
              </w:tabs>
              <w:spacing w:before="120"/>
              <w:ind w:left="-546" w:firstLine="5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C" w:rsidRPr="00EF6D1C" w:rsidRDefault="00EF6D1C" w:rsidP="00EF6D1C">
            <w:pPr>
              <w:tabs>
                <w:tab w:val="left" w:pos="4260"/>
              </w:tabs>
              <w:spacing w:before="120"/>
              <w:ind w:left="-546" w:firstLine="5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работ</w:t>
            </w:r>
          </w:p>
          <w:p w:rsidR="00EF6D1C" w:rsidRPr="00EF6D1C" w:rsidRDefault="00EF6D1C" w:rsidP="00EF6D1C">
            <w:pPr>
              <w:tabs>
                <w:tab w:val="left" w:pos="4260"/>
              </w:tabs>
              <w:spacing w:before="120"/>
              <w:ind w:left="-546" w:firstLine="5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(продукции)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C" w:rsidRPr="00EF6D1C" w:rsidRDefault="00EF6D1C" w:rsidP="00EF6D1C">
            <w:pPr>
              <w:tabs>
                <w:tab w:val="left" w:pos="4260"/>
              </w:tabs>
              <w:spacing w:before="120"/>
              <w:ind w:left="-546" w:right="88" w:firstLine="5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EF6D1C" w:rsidRPr="00EF6D1C" w:rsidRDefault="00EF6D1C" w:rsidP="00EF6D1C">
            <w:pPr>
              <w:tabs>
                <w:tab w:val="left" w:pos="4260"/>
              </w:tabs>
              <w:spacing w:before="120"/>
              <w:ind w:left="-546" w:right="88" w:firstLine="5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F6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C" w:rsidRPr="00EF6D1C" w:rsidRDefault="00EF6D1C" w:rsidP="00094AA1">
            <w:pPr>
              <w:tabs>
                <w:tab w:val="left" w:pos="508"/>
                <w:tab w:val="left" w:pos="4260"/>
              </w:tabs>
              <w:spacing w:before="120"/>
              <w:ind w:left="-158" w:right="-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C" w:rsidRPr="00EF6D1C" w:rsidRDefault="00EF6D1C" w:rsidP="00EF6D1C">
            <w:pPr>
              <w:tabs>
                <w:tab w:val="left" w:pos="4260"/>
              </w:tabs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C" w:rsidRPr="00EF6D1C" w:rsidRDefault="00EF6D1C" w:rsidP="00EF6D1C">
            <w:pPr>
              <w:tabs>
                <w:tab w:val="left" w:pos="4260"/>
              </w:tabs>
              <w:spacing w:before="120"/>
              <w:ind w:left="-546" w:firstLine="5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F6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C" w:rsidRPr="00EF6D1C" w:rsidRDefault="00EF6D1C" w:rsidP="00EF6D1C">
            <w:pPr>
              <w:tabs>
                <w:tab w:val="left" w:pos="4260"/>
              </w:tabs>
              <w:spacing w:before="120"/>
              <w:ind w:left="34"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  <w:r w:rsidRPr="00EF6D1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EF6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094AA1" w:rsidRPr="00EF6D1C" w:rsidTr="00094AA1">
        <w:trPr>
          <w:trHeight w:val="3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C" w:rsidRPr="00EF6D1C" w:rsidRDefault="00EF6D1C">
            <w:pPr>
              <w:tabs>
                <w:tab w:val="left" w:pos="4260"/>
              </w:tabs>
              <w:spacing w:before="120"/>
              <w:ind w:left="-546" w:firstLine="5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C" w:rsidRPr="00EF6D1C" w:rsidRDefault="002650FB" w:rsidP="0098294D">
            <w:pPr>
              <w:spacing w:before="120"/>
              <w:ind w:left="-10" w:firstLine="1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воздействии на окружающую среду (ЗВОС) 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по </w:t>
            </w:r>
            <w:r w:rsidR="0098294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проекту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294D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стоянок для работников ЭСПЦ, РМЦ, ПТНП, а также расширение проходной ЭСПЦ» АО «</w:t>
            </w:r>
            <w:proofErr w:type="spellStart"/>
            <w:r w:rsidR="0098294D">
              <w:rPr>
                <w:rFonts w:ascii="Times New Roman" w:hAnsi="Times New Roman" w:cs="Times New Roman"/>
                <w:sz w:val="24"/>
                <w:szCs w:val="24"/>
              </w:rPr>
              <w:t>Узметкомбинат</w:t>
            </w:r>
            <w:proofErr w:type="spellEnd"/>
            <w:r w:rsidR="009829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1C" w:rsidRPr="00EF6D1C" w:rsidRDefault="00EF6D1C" w:rsidP="00EF6D1C">
            <w:pPr>
              <w:tabs>
                <w:tab w:val="left" w:pos="4260"/>
              </w:tabs>
              <w:spacing w:before="120"/>
              <w:ind w:left="-546" w:right="88" w:firstLine="5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6D1C" w:rsidRPr="00EF6D1C" w:rsidRDefault="00EF6D1C" w:rsidP="00EF6D1C">
            <w:pPr>
              <w:tabs>
                <w:tab w:val="left" w:pos="4260"/>
              </w:tabs>
              <w:spacing w:before="120"/>
              <w:ind w:left="-546" w:right="88" w:firstLine="5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1C" w:rsidRPr="00EF6D1C" w:rsidRDefault="00EF6D1C" w:rsidP="00EF6D1C">
            <w:pPr>
              <w:tabs>
                <w:tab w:val="left" w:pos="4260"/>
              </w:tabs>
              <w:spacing w:before="120"/>
              <w:ind w:left="-546" w:firstLine="5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6D1C" w:rsidRPr="00EF6D1C" w:rsidRDefault="00EF6D1C" w:rsidP="00EF6D1C">
            <w:pPr>
              <w:tabs>
                <w:tab w:val="left" w:pos="4260"/>
              </w:tabs>
              <w:spacing w:before="120"/>
              <w:ind w:left="-546" w:firstLine="5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1C" w:rsidRPr="00EF6D1C" w:rsidRDefault="00EF6D1C" w:rsidP="00EF6D1C">
            <w:pPr>
              <w:tabs>
                <w:tab w:val="left" w:pos="4260"/>
              </w:tabs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6D1C" w:rsidRPr="00EF6D1C" w:rsidRDefault="00EF6D1C" w:rsidP="00EF6D1C">
            <w:pPr>
              <w:tabs>
                <w:tab w:val="left" w:pos="4260"/>
              </w:tabs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1C" w:rsidRPr="00EF6D1C" w:rsidRDefault="00EF6D1C" w:rsidP="00EF6D1C">
            <w:pPr>
              <w:tabs>
                <w:tab w:val="left" w:pos="4260"/>
              </w:tabs>
              <w:spacing w:before="120"/>
              <w:ind w:left="-546" w:firstLine="5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6D1C" w:rsidRPr="00EF6D1C" w:rsidRDefault="0098294D" w:rsidP="00EF6D1C">
            <w:pPr>
              <w:tabs>
                <w:tab w:val="left" w:pos="4260"/>
              </w:tabs>
              <w:spacing w:before="120"/>
              <w:ind w:left="-546" w:firstLine="5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EF6D1C" w:rsidRPr="00EF6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1C" w:rsidRPr="00EF6D1C" w:rsidRDefault="00EF6D1C" w:rsidP="00EF6D1C">
            <w:pPr>
              <w:tabs>
                <w:tab w:val="left" w:pos="4260"/>
              </w:tabs>
              <w:spacing w:before="120"/>
              <w:ind w:left="-546" w:firstLine="5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6D1C" w:rsidRPr="00EF6D1C" w:rsidRDefault="00EF6D1C" w:rsidP="00EF6D1C">
            <w:pPr>
              <w:tabs>
                <w:tab w:val="left" w:pos="4260"/>
              </w:tabs>
              <w:spacing w:before="120"/>
              <w:ind w:left="-546" w:firstLine="5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50FB" w:rsidRPr="00EF6D1C" w:rsidTr="00094AA1">
        <w:trPr>
          <w:trHeight w:val="3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FB" w:rsidRPr="00EF6D1C" w:rsidRDefault="002650FB">
            <w:pPr>
              <w:tabs>
                <w:tab w:val="left" w:pos="4260"/>
              </w:tabs>
              <w:spacing w:before="120"/>
              <w:ind w:left="-546" w:firstLine="5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FB" w:rsidRDefault="002650FB" w:rsidP="00094AA1">
            <w:pPr>
              <w:spacing w:before="120"/>
              <w:ind w:left="-10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B" w:rsidRPr="00EF6D1C" w:rsidRDefault="002650FB" w:rsidP="00EF6D1C">
            <w:pPr>
              <w:tabs>
                <w:tab w:val="left" w:pos="4260"/>
              </w:tabs>
              <w:spacing w:before="120"/>
              <w:ind w:left="-546" w:right="88" w:firstLine="5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B" w:rsidRPr="00EF6D1C" w:rsidRDefault="002650FB" w:rsidP="00EF6D1C">
            <w:pPr>
              <w:tabs>
                <w:tab w:val="left" w:pos="4260"/>
              </w:tabs>
              <w:spacing w:before="120"/>
              <w:ind w:left="-546" w:firstLine="5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B" w:rsidRPr="00EF6D1C" w:rsidRDefault="002650FB" w:rsidP="00EF6D1C">
            <w:pPr>
              <w:tabs>
                <w:tab w:val="left" w:pos="4260"/>
              </w:tabs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B" w:rsidRPr="00EF6D1C" w:rsidRDefault="002650FB" w:rsidP="00EF6D1C">
            <w:pPr>
              <w:tabs>
                <w:tab w:val="left" w:pos="4260"/>
              </w:tabs>
              <w:spacing w:before="120"/>
              <w:ind w:left="-546" w:firstLine="5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B" w:rsidRPr="00EF6D1C" w:rsidRDefault="002650FB" w:rsidP="00EF6D1C">
            <w:pPr>
              <w:tabs>
                <w:tab w:val="left" w:pos="4260"/>
              </w:tabs>
              <w:spacing w:before="120"/>
              <w:ind w:left="-546" w:firstLine="5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90C3E" w:rsidRDefault="00F90C3E" w:rsidP="00EF6D1C">
      <w:pPr>
        <w:tabs>
          <w:tab w:val="left" w:pos="4260"/>
        </w:tabs>
        <w:spacing w:before="120" w:after="0" w:line="240" w:lineRule="auto"/>
        <w:ind w:left="-546" w:firstLine="5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6D1C" w:rsidRPr="00EF6D1C" w:rsidRDefault="00EF6D1C" w:rsidP="00EF6D1C">
      <w:pPr>
        <w:tabs>
          <w:tab w:val="left" w:pos="4260"/>
        </w:tabs>
        <w:spacing w:before="120" w:after="0" w:line="240" w:lineRule="auto"/>
        <w:ind w:left="-546" w:firstLine="5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D1C">
        <w:rPr>
          <w:rFonts w:ascii="Times New Roman" w:hAnsi="Times New Roman" w:cs="Times New Roman"/>
          <w:sz w:val="24"/>
          <w:szCs w:val="24"/>
        </w:rPr>
        <w:t xml:space="preserve">Общая сумма договора составляет </w:t>
      </w:r>
      <w:r w:rsidR="0098294D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  <w:proofErr w:type="spellStart"/>
      <w:r w:rsidR="0098294D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="0098294D">
        <w:rPr>
          <w:rFonts w:ascii="Times New Roman" w:hAnsi="Times New Roman" w:cs="Times New Roman"/>
          <w:sz w:val="24"/>
          <w:szCs w:val="24"/>
        </w:rPr>
        <w:t xml:space="preserve"> с </w:t>
      </w:r>
      <w:r w:rsidRPr="00EF6D1C">
        <w:rPr>
          <w:rFonts w:ascii="Times New Roman" w:hAnsi="Times New Roman" w:cs="Times New Roman"/>
          <w:sz w:val="24"/>
          <w:szCs w:val="24"/>
        </w:rPr>
        <w:t>НДС.</w:t>
      </w:r>
    </w:p>
    <w:p w:rsidR="00EF6D1C" w:rsidRDefault="00D76CD0" w:rsidP="00EF6D1C">
      <w:pPr>
        <w:tabs>
          <w:tab w:val="left" w:pos="720"/>
        </w:tabs>
        <w:spacing w:before="120" w:after="0" w:line="240" w:lineRule="auto"/>
        <w:ind w:left="-546" w:firstLine="5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EF6D1C">
        <w:rPr>
          <w:rFonts w:ascii="Times New Roman" w:hAnsi="Times New Roman" w:cs="Times New Roman"/>
          <w:sz w:val="24"/>
          <w:szCs w:val="24"/>
        </w:rPr>
        <w:t xml:space="preserve">. «Заказчик» производит «Исполнителю» предоплату в размере </w:t>
      </w:r>
      <w:r w:rsidR="0098294D">
        <w:rPr>
          <w:rFonts w:ascii="Times New Roman" w:hAnsi="Times New Roman" w:cs="Times New Roman"/>
          <w:sz w:val="24"/>
          <w:szCs w:val="24"/>
        </w:rPr>
        <w:t>________</w:t>
      </w:r>
      <w:r w:rsidR="00EF6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294D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="00EF6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D1C">
        <w:rPr>
          <w:rFonts w:ascii="Times New Roman" w:hAnsi="Times New Roman" w:cs="Times New Roman"/>
          <w:color w:val="000000"/>
          <w:sz w:val="24"/>
          <w:szCs w:val="24"/>
        </w:rPr>
        <w:t>сум</w:t>
      </w:r>
      <w:proofErr w:type="spellEnd"/>
      <w:r w:rsidR="00EF6D1C">
        <w:rPr>
          <w:rFonts w:ascii="Times New Roman" w:hAnsi="Times New Roman" w:cs="Times New Roman"/>
          <w:color w:val="000000"/>
          <w:sz w:val="24"/>
          <w:szCs w:val="24"/>
        </w:rPr>
        <w:t xml:space="preserve"> предоплаты от суммы договора в течении </w:t>
      </w:r>
      <w:r w:rsidR="0098294D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EF6D1C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подписания договора. Оставшиеся </w:t>
      </w:r>
      <w:r w:rsidR="0098294D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EF6D1C">
        <w:rPr>
          <w:rFonts w:ascii="Times New Roman" w:hAnsi="Times New Roman" w:cs="Times New Roman"/>
          <w:color w:val="000000"/>
          <w:sz w:val="24"/>
          <w:szCs w:val="24"/>
        </w:rPr>
        <w:t xml:space="preserve"> оплачиваются «Исполнителю» в течение </w:t>
      </w:r>
      <w:r w:rsidR="0098294D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EF6D1C">
        <w:rPr>
          <w:rFonts w:ascii="Times New Roman" w:hAnsi="Times New Roman" w:cs="Times New Roman"/>
          <w:color w:val="000000"/>
          <w:sz w:val="24"/>
          <w:szCs w:val="24"/>
        </w:rPr>
        <w:t xml:space="preserve"> дней с момента подписания акта выполненных работ.</w:t>
      </w:r>
    </w:p>
    <w:p w:rsidR="00EF6D1C" w:rsidRDefault="00EF6D1C" w:rsidP="00EF6D1C">
      <w:pPr>
        <w:tabs>
          <w:tab w:val="left" w:pos="720"/>
        </w:tabs>
        <w:spacing w:after="0" w:line="240" w:lineRule="auto"/>
        <w:ind w:left="-546" w:firstLine="5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выполненных работ, заверяется исполнителями работ, и подписывается руководством «Заказчика» и «Исполнителя». </w:t>
      </w:r>
    </w:p>
    <w:p w:rsidR="00EF6D1C" w:rsidRDefault="00D76CD0" w:rsidP="00EF6D1C">
      <w:pPr>
        <w:tabs>
          <w:tab w:val="left" w:pos="720"/>
        </w:tabs>
        <w:spacing w:after="0" w:line="240" w:lineRule="auto"/>
        <w:ind w:left="-546" w:firstLine="5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EF6D1C">
        <w:rPr>
          <w:rFonts w:ascii="Times New Roman" w:hAnsi="Times New Roman" w:cs="Times New Roman"/>
          <w:sz w:val="24"/>
          <w:szCs w:val="24"/>
        </w:rPr>
        <w:t xml:space="preserve">. Срок выполнения работы - </w:t>
      </w:r>
      <w:r w:rsidR="0098294D">
        <w:rPr>
          <w:rFonts w:ascii="Times New Roman" w:hAnsi="Times New Roman" w:cs="Times New Roman"/>
          <w:sz w:val="24"/>
          <w:szCs w:val="24"/>
        </w:rPr>
        <w:t>________</w:t>
      </w:r>
      <w:r w:rsidR="00EF6D1C">
        <w:rPr>
          <w:rFonts w:ascii="Times New Roman" w:hAnsi="Times New Roman" w:cs="Times New Roman"/>
          <w:sz w:val="24"/>
          <w:szCs w:val="24"/>
        </w:rPr>
        <w:t xml:space="preserve"> дней после поступления предоплаты на расчетной счёт «Исполнителя».</w:t>
      </w:r>
    </w:p>
    <w:p w:rsidR="00EF6D1C" w:rsidRDefault="00EF6D1C" w:rsidP="008C6D40">
      <w:pPr>
        <w:pStyle w:val="a4"/>
        <w:tabs>
          <w:tab w:val="left" w:pos="4260"/>
        </w:tabs>
        <w:spacing w:after="0" w:line="240" w:lineRule="auto"/>
        <w:ind w:left="-546" w:firstLine="5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EF6D1C" w:rsidRDefault="00EF6D1C" w:rsidP="00EF6D1C">
      <w:pPr>
        <w:tabs>
          <w:tab w:val="left" w:pos="4260"/>
        </w:tabs>
        <w:spacing w:after="0" w:line="240" w:lineRule="auto"/>
        <w:ind w:left="-546" w:firstLine="5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настоящего договора в соответствии с действующим законодательством Республики Узбекистан.</w:t>
      </w:r>
    </w:p>
    <w:p w:rsidR="00EF6D1C" w:rsidRDefault="00EF6D1C" w:rsidP="00EF6D1C">
      <w:pPr>
        <w:tabs>
          <w:tab w:val="left" w:pos="810"/>
          <w:tab w:val="left" w:pos="900"/>
          <w:tab w:val="left" w:pos="4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Форс-мажор</w:t>
      </w:r>
    </w:p>
    <w:p w:rsidR="00EF6D1C" w:rsidRDefault="00EF6D1C" w:rsidP="00EF6D1C">
      <w:pPr>
        <w:tabs>
          <w:tab w:val="left" w:pos="4260"/>
        </w:tabs>
        <w:spacing w:after="0" w:line="240" w:lineRule="auto"/>
        <w:ind w:left="-546" w:firstLine="5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своих обязательств по договору, если это явилось следствием чрезвычайных, непредотвратимых обстоятельств, вызванных природными явлениями (землетрясение, оползень, ураган и другие), другими стихийными бедствиями или социально-экономическими обстоятельствами (состояние войны, блокада и другие) не зависящих от воли и действия сторон.</w:t>
      </w:r>
    </w:p>
    <w:p w:rsidR="00EF6D1C" w:rsidRDefault="00EF6D1C" w:rsidP="00EF6D1C">
      <w:pPr>
        <w:pStyle w:val="a4"/>
        <w:tabs>
          <w:tab w:val="left" w:pos="4260"/>
        </w:tabs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разрешения споров</w:t>
      </w:r>
    </w:p>
    <w:p w:rsidR="00EF6D1C" w:rsidRDefault="00EF6D1C" w:rsidP="00EF6D1C">
      <w:pPr>
        <w:tabs>
          <w:tab w:val="left" w:pos="570"/>
          <w:tab w:val="left" w:pos="4260"/>
          <w:tab w:val="center" w:pos="4677"/>
        </w:tabs>
        <w:spacing w:after="0" w:line="240" w:lineRule="auto"/>
        <w:ind w:left="-546" w:firstLine="5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 споры, возникшие при исполнении настоящего договора, рассматриваются в соответствии с действующим законодательством Республики Узбекистан.</w:t>
      </w:r>
    </w:p>
    <w:p w:rsidR="00EF6D1C" w:rsidRDefault="00EF6D1C" w:rsidP="00094AA1">
      <w:pPr>
        <w:pStyle w:val="a4"/>
        <w:tabs>
          <w:tab w:val="left" w:pos="42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Дополнительные условия</w:t>
      </w:r>
    </w:p>
    <w:p w:rsidR="00EF6D1C" w:rsidRDefault="00EF6D1C" w:rsidP="00094AA1">
      <w:pPr>
        <w:tabs>
          <w:tab w:val="left" w:pos="4260"/>
        </w:tabs>
        <w:spacing w:after="0" w:line="240" w:lineRule="auto"/>
        <w:ind w:left="-546" w:firstLine="5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Любые изменения, дополнения к настоящему договору считаются действительными только в том случае, если они совершены в письменной форме, подписаны обеими сторонами, заверены печатью. Они являются неотъемлемой частью договора.</w:t>
      </w:r>
    </w:p>
    <w:p w:rsidR="00EF6D1C" w:rsidRDefault="00EF6D1C" w:rsidP="00094AA1">
      <w:pPr>
        <w:tabs>
          <w:tab w:val="left" w:pos="4260"/>
        </w:tabs>
        <w:spacing w:after="0" w:line="240" w:lineRule="auto"/>
        <w:ind w:left="-546" w:firstLine="5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Стороны могут прекратить настоящий Договор по обоюдному согласию, по факту форс-мажорного обстоятельства либо в случае невыполнения одной из сторон своих обязательств.</w:t>
      </w:r>
    </w:p>
    <w:p w:rsidR="00EF6D1C" w:rsidRDefault="00EF6D1C" w:rsidP="00094AA1">
      <w:pPr>
        <w:tabs>
          <w:tab w:val="left" w:pos="4260"/>
        </w:tabs>
        <w:spacing w:after="0" w:line="240" w:lineRule="auto"/>
        <w:ind w:left="-546" w:firstLine="5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При каждом случае составляется соответствующий акт и подписывается обеими сторонами.</w:t>
      </w:r>
    </w:p>
    <w:p w:rsidR="00EF6D1C" w:rsidRDefault="00EF6D1C" w:rsidP="00094AA1">
      <w:pPr>
        <w:tabs>
          <w:tab w:val="left" w:pos="4260"/>
        </w:tabs>
        <w:spacing w:after="0" w:line="240" w:lineRule="auto"/>
        <w:ind w:left="-544" w:firstLine="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Отказ от подписания акта стороной, не выполнившей свои обязательства, не является основанием для одностороннего прекращения договора другой стороной.</w:t>
      </w:r>
    </w:p>
    <w:p w:rsidR="00EF6D1C" w:rsidRDefault="00EF6D1C" w:rsidP="00094AA1">
      <w:pPr>
        <w:tabs>
          <w:tab w:val="left" w:pos="4260"/>
        </w:tabs>
        <w:spacing w:after="0" w:line="240" w:lineRule="auto"/>
        <w:ind w:left="-544" w:firstLine="54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Срок действия договора</w:t>
      </w:r>
    </w:p>
    <w:p w:rsidR="00D76CD0" w:rsidRDefault="00EF6D1C" w:rsidP="00094AA1">
      <w:pPr>
        <w:tabs>
          <w:tab w:val="left" w:pos="720"/>
        </w:tabs>
        <w:spacing w:after="0" w:line="240" w:lineRule="auto"/>
        <w:ind w:left="-546" w:firstLine="5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 момента </w:t>
      </w:r>
      <w:r w:rsidR="00D76CD0">
        <w:rPr>
          <w:rFonts w:ascii="Times New Roman" w:hAnsi="Times New Roman" w:cs="Times New Roman"/>
          <w:sz w:val="24"/>
          <w:szCs w:val="24"/>
        </w:rPr>
        <w:t>его подписания обеими сторонами.</w:t>
      </w:r>
    </w:p>
    <w:p w:rsidR="00EF6D1C" w:rsidRDefault="00EF6D1C" w:rsidP="00094AA1">
      <w:pPr>
        <w:tabs>
          <w:tab w:val="left" w:pos="720"/>
        </w:tabs>
        <w:spacing w:after="0" w:line="240" w:lineRule="auto"/>
        <w:ind w:left="-546" w:firstLine="5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Настоящий договор составлен в 2-х экземплярах для каждой стороны, каждый из которых имеет одинаковую юридическую силу.</w:t>
      </w:r>
    </w:p>
    <w:p w:rsidR="00D76CD0" w:rsidRDefault="00D76CD0" w:rsidP="00094AA1">
      <w:pPr>
        <w:tabs>
          <w:tab w:val="left" w:pos="720"/>
        </w:tabs>
        <w:spacing w:after="0" w:line="240" w:lineRule="auto"/>
        <w:ind w:left="-546" w:firstLine="5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6D1C" w:rsidRDefault="00EF6D1C" w:rsidP="00094AA1">
      <w:pPr>
        <w:pStyle w:val="a4"/>
        <w:numPr>
          <w:ilvl w:val="0"/>
          <w:numId w:val="2"/>
        </w:numPr>
        <w:tabs>
          <w:tab w:val="left" w:pos="720"/>
        </w:tabs>
        <w:spacing w:after="0" w:line="240" w:lineRule="auto"/>
        <w:ind w:left="-546" w:firstLine="5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p w:rsidR="00EF6D1C" w:rsidRDefault="00EF6D1C" w:rsidP="00EF6D1C">
      <w:pPr>
        <w:pStyle w:val="a4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40" w:type="pct"/>
        <w:tblInd w:w="-459" w:type="dxa"/>
        <w:tblLook w:val="01E0" w:firstRow="1" w:lastRow="1" w:firstColumn="1" w:lastColumn="1" w:noHBand="0" w:noVBand="0"/>
      </w:tblPr>
      <w:tblGrid>
        <w:gridCol w:w="5240"/>
        <w:gridCol w:w="251"/>
        <w:gridCol w:w="5193"/>
      </w:tblGrid>
      <w:tr w:rsidR="00EF6D1C" w:rsidTr="00EF6D1C">
        <w:trPr>
          <w:trHeight w:val="319"/>
        </w:trPr>
        <w:tc>
          <w:tcPr>
            <w:tcW w:w="2452" w:type="pct"/>
            <w:hideMark/>
          </w:tcPr>
          <w:p w:rsidR="00EF6D1C" w:rsidRPr="00094AA1" w:rsidRDefault="00EF6D1C">
            <w:pPr>
              <w:tabs>
                <w:tab w:val="left" w:pos="42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4AA1"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</w:tc>
        <w:tc>
          <w:tcPr>
            <w:tcW w:w="117" w:type="pct"/>
            <w:hideMark/>
          </w:tcPr>
          <w:p w:rsidR="00EF6D1C" w:rsidRPr="00094AA1" w:rsidRDefault="00EF6D1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430" w:type="pct"/>
            <w:hideMark/>
          </w:tcPr>
          <w:p w:rsidR="00EF6D1C" w:rsidRPr="00094AA1" w:rsidRDefault="00EF6D1C">
            <w:pPr>
              <w:tabs>
                <w:tab w:val="left" w:pos="4260"/>
              </w:tabs>
              <w:spacing w:after="0" w:line="240" w:lineRule="auto"/>
              <w:ind w:left="-546" w:firstLine="546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4AA1">
              <w:rPr>
                <w:rFonts w:ascii="Times New Roman" w:hAnsi="Times New Roman" w:cs="Times New Roman"/>
                <w:lang w:eastAsia="en-US"/>
              </w:rPr>
              <w:t>ЗАКАЗЧИК</w:t>
            </w:r>
          </w:p>
        </w:tc>
      </w:tr>
      <w:tr w:rsidR="00EF6D1C" w:rsidTr="0098294D">
        <w:trPr>
          <w:trHeight w:val="60"/>
        </w:trPr>
        <w:tc>
          <w:tcPr>
            <w:tcW w:w="2452" w:type="pct"/>
          </w:tcPr>
          <w:p w:rsidR="00EF6D1C" w:rsidRPr="00EF6D1C" w:rsidRDefault="00EF6D1C">
            <w:pPr>
              <w:tabs>
                <w:tab w:val="left" w:pos="42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117" w:type="pct"/>
          </w:tcPr>
          <w:p w:rsidR="00EF6D1C" w:rsidRDefault="00EF6D1C">
            <w:pPr>
              <w:tabs>
                <w:tab w:val="left" w:pos="4260"/>
              </w:tabs>
              <w:spacing w:after="0" w:line="240" w:lineRule="auto"/>
              <w:ind w:left="-546" w:firstLine="546"/>
              <w:contextualSpacing/>
              <w:jc w:val="both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2430" w:type="pct"/>
            <w:hideMark/>
          </w:tcPr>
          <w:p w:rsidR="00EF6D1C" w:rsidRDefault="00094AA1">
            <w:pPr>
              <w:tabs>
                <w:tab w:val="left" w:pos="4260"/>
              </w:tabs>
              <w:spacing w:after="0" w:line="240" w:lineRule="auto"/>
              <w:ind w:left="-18" w:right="-131" w:firstLine="18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F6D1C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EF6D1C">
              <w:rPr>
                <w:rFonts w:ascii="Times New Roman" w:hAnsi="Times New Roman" w:cs="Times New Roman"/>
                <w:sz w:val="24"/>
                <w:szCs w:val="24"/>
              </w:rPr>
              <w:t>Узметкомбинат</w:t>
            </w:r>
            <w:proofErr w:type="spellEnd"/>
            <w:r w:rsidRPr="00EF6D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6D1C" w:rsidTr="008C6D40">
        <w:trPr>
          <w:trHeight w:val="1873"/>
        </w:trPr>
        <w:tc>
          <w:tcPr>
            <w:tcW w:w="2452" w:type="pct"/>
          </w:tcPr>
          <w:p w:rsidR="00EF6D1C" w:rsidRPr="008C6D40" w:rsidRDefault="00EF6D1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" w:type="pct"/>
            <w:hideMark/>
          </w:tcPr>
          <w:p w:rsidR="00EF6D1C" w:rsidRDefault="00EF6D1C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430" w:type="pct"/>
            <w:hideMark/>
          </w:tcPr>
          <w:p w:rsidR="00EF6D1C" w:rsidRDefault="00EF6D1C">
            <w:pPr>
              <w:tabs>
                <w:tab w:val="left" w:pos="4260"/>
              </w:tabs>
              <w:spacing w:after="0" w:line="240" w:lineRule="auto"/>
              <w:ind w:left="-18" w:firstLine="1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F6D1C" w:rsidTr="00EF6D1C">
        <w:tc>
          <w:tcPr>
            <w:tcW w:w="2452" w:type="pct"/>
          </w:tcPr>
          <w:p w:rsidR="00EF6D1C" w:rsidRDefault="00EF6D1C">
            <w:pPr>
              <w:tabs>
                <w:tab w:val="left" w:pos="4260"/>
              </w:tabs>
              <w:spacing w:after="0" w:line="240" w:lineRule="auto"/>
              <w:ind w:left="-546" w:firstLine="546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" w:type="pct"/>
          </w:tcPr>
          <w:p w:rsidR="00EF6D1C" w:rsidRDefault="00EF6D1C">
            <w:pPr>
              <w:tabs>
                <w:tab w:val="left" w:pos="4260"/>
              </w:tabs>
              <w:spacing w:after="0" w:line="240" w:lineRule="auto"/>
              <w:ind w:left="-546" w:firstLine="546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430" w:type="pct"/>
          </w:tcPr>
          <w:p w:rsidR="00EF6D1C" w:rsidRDefault="00EF6D1C">
            <w:pPr>
              <w:tabs>
                <w:tab w:val="left" w:pos="4260"/>
              </w:tabs>
              <w:spacing w:after="0" w:line="240" w:lineRule="auto"/>
              <w:ind w:left="-546" w:firstLine="546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F6D1C" w:rsidTr="0098294D">
        <w:tc>
          <w:tcPr>
            <w:tcW w:w="2452" w:type="pct"/>
          </w:tcPr>
          <w:p w:rsidR="00EF6D1C" w:rsidRDefault="00EF6D1C">
            <w:pPr>
              <w:tabs>
                <w:tab w:val="center" w:pos="2100"/>
                <w:tab w:val="left" w:pos="4260"/>
              </w:tabs>
              <w:spacing w:after="0" w:line="240" w:lineRule="auto"/>
              <w:ind w:left="-546" w:firstLine="546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" w:type="pct"/>
          </w:tcPr>
          <w:p w:rsidR="00EF6D1C" w:rsidRDefault="00EF6D1C">
            <w:pPr>
              <w:tabs>
                <w:tab w:val="left" w:pos="4260"/>
              </w:tabs>
              <w:spacing w:after="0" w:line="240" w:lineRule="auto"/>
              <w:ind w:left="-546" w:firstLine="546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430" w:type="pct"/>
          </w:tcPr>
          <w:p w:rsidR="00EF6D1C" w:rsidRDefault="008C6D40">
            <w:pPr>
              <w:tabs>
                <w:tab w:val="left" w:pos="4260"/>
              </w:tabs>
              <w:spacing w:after="0" w:line="240" w:lineRule="auto"/>
              <w:ind w:left="-546" w:firstLine="546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</w:t>
            </w:r>
            <w:r w:rsidR="00094AA1">
              <w:rPr>
                <w:rFonts w:ascii="Times New Roman" w:hAnsi="Times New Roman" w:cs="Times New Roman"/>
                <w:lang w:eastAsia="en-US"/>
              </w:rPr>
              <w:t xml:space="preserve">__________________Ахмедов Д. Т. </w:t>
            </w:r>
          </w:p>
          <w:p w:rsidR="00EF6D1C" w:rsidRDefault="00EF6D1C">
            <w:pPr>
              <w:tabs>
                <w:tab w:val="left" w:pos="4260"/>
              </w:tabs>
              <w:spacing w:after="0" w:line="240" w:lineRule="auto"/>
              <w:ind w:left="-546" w:firstLine="546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EF6D1C" w:rsidRDefault="00EF6D1C">
            <w:pPr>
              <w:tabs>
                <w:tab w:val="left" w:pos="4260"/>
              </w:tabs>
              <w:spacing w:after="0" w:line="240" w:lineRule="auto"/>
              <w:ind w:left="-546" w:firstLine="546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EF6D1C" w:rsidRDefault="00EF6D1C" w:rsidP="00EF6D1C">
      <w:pPr>
        <w:tabs>
          <w:tab w:val="left" w:pos="4260"/>
        </w:tabs>
        <w:ind w:left="-426" w:firstLine="568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EF6D1C" w:rsidRDefault="00EF6D1C" w:rsidP="00EF6D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EF6D1C" w:rsidSect="008C6D40">
      <w:pgSz w:w="11906" w:h="16838"/>
      <w:pgMar w:top="567" w:right="680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96F96"/>
    <w:multiLevelType w:val="hybridMultilevel"/>
    <w:tmpl w:val="94C601C8"/>
    <w:lvl w:ilvl="0" w:tplc="AD88DDD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A5A2EE7"/>
    <w:multiLevelType w:val="hybridMultilevel"/>
    <w:tmpl w:val="3A1CB7BE"/>
    <w:lvl w:ilvl="0" w:tplc="5282A172">
      <w:start w:val="8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FF"/>
    <w:rsid w:val="00094AA1"/>
    <w:rsid w:val="002650FB"/>
    <w:rsid w:val="004D147E"/>
    <w:rsid w:val="00577746"/>
    <w:rsid w:val="005D77FF"/>
    <w:rsid w:val="006754B6"/>
    <w:rsid w:val="006D3794"/>
    <w:rsid w:val="00710A4E"/>
    <w:rsid w:val="008C0B6E"/>
    <w:rsid w:val="008C6D40"/>
    <w:rsid w:val="0098294D"/>
    <w:rsid w:val="00A94BF8"/>
    <w:rsid w:val="00D76CD0"/>
    <w:rsid w:val="00E32EB1"/>
    <w:rsid w:val="00EF6D1C"/>
    <w:rsid w:val="00F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52058-5DAF-4478-9B1D-018B760B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D1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F6D1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D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EF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6D1C"/>
    <w:pPr>
      <w:ind w:left="720"/>
      <w:contextualSpacing/>
    </w:pPr>
  </w:style>
  <w:style w:type="table" w:styleId="a5">
    <w:name w:val="Table Grid"/>
    <w:basedOn w:val="a1"/>
    <w:uiPriority w:val="59"/>
    <w:rsid w:val="00EF6D1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EF6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D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7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Рахимова Насиба Фармановна</dc:creator>
  <cp:keywords/>
  <dc:description/>
  <cp:lastModifiedBy>Шульга Галина Владимировна</cp:lastModifiedBy>
  <cp:revision>8</cp:revision>
  <cp:lastPrinted>2021-11-26T10:30:00Z</cp:lastPrinted>
  <dcterms:created xsi:type="dcterms:W3CDTF">2021-11-23T03:26:00Z</dcterms:created>
  <dcterms:modified xsi:type="dcterms:W3CDTF">2022-09-13T04:24:00Z</dcterms:modified>
</cp:coreProperties>
</file>