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F96" w:rsidRPr="00091442" w:rsidRDefault="00C30F96" w:rsidP="00C30F96">
      <w:pPr>
        <w:jc w:val="center"/>
        <w:outlineLvl w:val="0"/>
        <w:rPr>
          <w:b/>
          <w:sz w:val="20"/>
          <w:szCs w:val="20"/>
        </w:rPr>
      </w:pPr>
      <w:r w:rsidRPr="00091442">
        <w:rPr>
          <w:b/>
          <w:sz w:val="20"/>
          <w:szCs w:val="20"/>
        </w:rPr>
        <w:t xml:space="preserve">Ш А Р Т Н О М А № </w:t>
      </w:r>
    </w:p>
    <w:p w:rsidR="00C30F96" w:rsidRPr="00091442" w:rsidRDefault="00C30F96" w:rsidP="00C30F96">
      <w:pPr>
        <w:ind w:right="-464"/>
        <w:jc w:val="center"/>
        <w:outlineLvl w:val="0"/>
        <w:rPr>
          <w:b/>
          <w:sz w:val="20"/>
          <w:szCs w:val="20"/>
          <w:lang w:val="uz-Cyrl-UZ"/>
        </w:rPr>
      </w:pPr>
    </w:p>
    <w:p w:rsidR="00C30F96" w:rsidRPr="00091442" w:rsidRDefault="00C30F96" w:rsidP="00C30F96">
      <w:pPr>
        <w:jc w:val="center"/>
        <w:rPr>
          <w:b/>
          <w:sz w:val="20"/>
          <w:szCs w:val="20"/>
        </w:rPr>
      </w:pPr>
      <w:r w:rsidRPr="00091442">
        <w:rPr>
          <w:b/>
          <w:sz w:val="20"/>
          <w:szCs w:val="20"/>
        </w:rPr>
        <w:t>(Товар-моддий бойликлар, хом-ашё ва материаллар сотиб олиш, хизмат курсатиш  хакида)</w:t>
      </w:r>
    </w:p>
    <w:p w:rsidR="00C30F96" w:rsidRPr="00091442" w:rsidRDefault="00C30F96" w:rsidP="00C30F96">
      <w:pPr>
        <w:jc w:val="center"/>
        <w:rPr>
          <w:b/>
          <w:sz w:val="20"/>
          <w:szCs w:val="20"/>
        </w:rPr>
      </w:pPr>
    </w:p>
    <w:p w:rsidR="00C30F96" w:rsidRPr="00091442" w:rsidRDefault="00C30F96" w:rsidP="00C30F96">
      <w:pPr>
        <w:spacing w:line="360" w:lineRule="auto"/>
        <w:jc w:val="center"/>
        <w:rPr>
          <w:sz w:val="20"/>
          <w:szCs w:val="20"/>
        </w:rPr>
      </w:pPr>
      <w:r w:rsidRPr="00091442">
        <w:rPr>
          <w:sz w:val="20"/>
          <w:szCs w:val="20"/>
        </w:rPr>
        <w:t>«</w:t>
      </w:r>
      <w:r>
        <w:rPr>
          <w:sz w:val="20"/>
          <w:szCs w:val="20"/>
          <w:lang w:val="uz-Cyrl-UZ"/>
        </w:rPr>
        <w:t>____</w:t>
      </w:r>
      <w:r w:rsidRPr="00091442">
        <w:rPr>
          <w:sz w:val="20"/>
          <w:szCs w:val="20"/>
        </w:rPr>
        <w:t>»</w:t>
      </w:r>
      <w:r>
        <w:rPr>
          <w:sz w:val="20"/>
          <w:szCs w:val="20"/>
        </w:rPr>
        <w:t xml:space="preserve"> </w:t>
      </w:r>
      <w:r>
        <w:rPr>
          <w:sz w:val="20"/>
          <w:szCs w:val="20"/>
          <w:lang w:val="uz-Cyrl-UZ"/>
        </w:rPr>
        <w:t>_______</w:t>
      </w:r>
      <w:r w:rsidRPr="00091442">
        <w:rPr>
          <w:sz w:val="20"/>
          <w:szCs w:val="20"/>
          <w:lang w:val="uz-Cyrl-UZ"/>
        </w:rPr>
        <w:t xml:space="preserve"> </w:t>
      </w:r>
      <w:r>
        <w:rPr>
          <w:sz w:val="20"/>
          <w:szCs w:val="20"/>
        </w:rPr>
        <w:t>2022</w:t>
      </w:r>
      <w:r w:rsidRPr="00091442">
        <w:rPr>
          <w:sz w:val="20"/>
          <w:szCs w:val="20"/>
        </w:rPr>
        <w:t xml:space="preserve"> йил </w:t>
      </w:r>
      <w:r w:rsidRPr="00091442">
        <w:rPr>
          <w:sz w:val="20"/>
          <w:szCs w:val="20"/>
        </w:rPr>
        <w:tab/>
      </w:r>
      <w:r w:rsidRPr="00091442">
        <w:rPr>
          <w:sz w:val="20"/>
          <w:szCs w:val="20"/>
          <w:lang w:val="uz-Cyrl-UZ"/>
        </w:rPr>
        <w:tab/>
      </w:r>
      <w:r w:rsidRPr="00091442">
        <w:rPr>
          <w:sz w:val="20"/>
          <w:szCs w:val="20"/>
          <w:lang w:val="uz-Cyrl-UZ"/>
        </w:rPr>
        <w:tab/>
      </w:r>
      <w:r w:rsidRPr="00091442">
        <w:rPr>
          <w:sz w:val="20"/>
          <w:szCs w:val="20"/>
        </w:rPr>
        <w:tab/>
      </w:r>
      <w:r w:rsidRPr="00091442">
        <w:rPr>
          <w:sz w:val="20"/>
          <w:szCs w:val="20"/>
        </w:rPr>
        <w:tab/>
      </w:r>
      <w:r w:rsidRPr="00091442">
        <w:rPr>
          <w:sz w:val="20"/>
          <w:szCs w:val="20"/>
        </w:rPr>
        <w:tab/>
      </w:r>
      <w:r w:rsidRPr="00091442">
        <w:rPr>
          <w:sz w:val="20"/>
          <w:szCs w:val="20"/>
        </w:rPr>
        <w:tab/>
      </w:r>
      <w:r w:rsidRPr="00091442">
        <w:rPr>
          <w:sz w:val="20"/>
          <w:szCs w:val="20"/>
        </w:rPr>
        <w:tab/>
      </w:r>
      <w:r w:rsidRPr="00091442">
        <w:rPr>
          <w:sz w:val="20"/>
          <w:szCs w:val="20"/>
        </w:rPr>
        <w:tab/>
        <w:t>Фаргона ш.</w:t>
      </w:r>
    </w:p>
    <w:p w:rsidR="00C30F96" w:rsidRDefault="00C30F96" w:rsidP="00C30F96">
      <w:pPr>
        <w:jc w:val="center"/>
        <w:rPr>
          <w:b/>
          <w:sz w:val="20"/>
          <w:szCs w:val="20"/>
          <w:u w:val="single"/>
          <w:lang w:val="uz-Cyrl-UZ"/>
        </w:rPr>
      </w:pPr>
      <w:r w:rsidRPr="008A423F">
        <w:rPr>
          <w:b/>
          <w:color w:val="FFFFFF"/>
          <w:sz w:val="20"/>
          <w:szCs w:val="20"/>
          <w:u w:val="single"/>
        </w:rPr>
        <w:t>_</w:t>
      </w:r>
      <w:r>
        <w:rPr>
          <w:b/>
          <w:sz w:val="20"/>
          <w:szCs w:val="20"/>
          <w:u w:val="single"/>
        </w:rPr>
        <w:t>Республика ихтисослаштирилган наркология илмий амалий тиббиёт марказининг Фар</w:t>
      </w:r>
      <w:r>
        <w:rPr>
          <w:b/>
          <w:sz w:val="20"/>
          <w:szCs w:val="20"/>
          <w:u w:val="single"/>
          <w:lang w:val="uz-Cyrl-UZ"/>
        </w:rPr>
        <w:t>ғона вилоят филиали       бош врачиБ.Х.Ибрагимов</w:t>
      </w:r>
    </w:p>
    <w:p w:rsidR="00C30F96" w:rsidRPr="00091442" w:rsidRDefault="00C30F96" w:rsidP="00C30F96">
      <w:pPr>
        <w:jc w:val="both"/>
        <w:rPr>
          <w:sz w:val="20"/>
          <w:szCs w:val="20"/>
          <w:lang w:val="uz-Cyrl-UZ"/>
        </w:rPr>
      </w:pPr>
      <w:r w:rsidRPr="008A423F">
        <w:rPr>
          <w:b/>
          <w:color w:val="FFFFFF"/>
          <w:sz w:val="20"/>
          <w:szCs w:val="20"/>
          <w:u w:val="single"/>
          <w:lang w:val="uz-Cyrl-UZ"/>
        </w:rPr>
        <w:t xml:space="preserve">                      ______</w:t>
      </w:r>
      <w:r>
        <w:rPr>
          <w:b/>
          <w:color w:val="FFFFFF"/>
          <w:sz w:val="20"/>
          <w:szCs w:val="20"/>
          <w:u w:val="single"/>
          <w:lang w:val="uz-Cyrl-UZ"/>
        </w:rPr>
        <w:t xml:space="preserve">                                       </w:t>
      </w:r>
      <w:r w:rsidRPr="00091442">
        <w:rPr>
          <w:sz w:val="20"/>
          <w:szCs w:val="20"/>
          <w:lang w:val="uz-Cyrl-UZ"/>
        </w:rPr>
        <w:t xml:space="preserve">(хужалик юритувчи субъект, ФИШ) </w:t>
      </w:r>
    </w:p>
    <w:p w:rsidR="00C30F96" w:rsidRPr="00091442" w:rsidRDefault="00C30F96" w:rsidP="00C30F96">
      <w:pPr>
        <w:jc w:val="both"/>
        <w:rPr>
          <w:sz w:val="20"/>
          <w:szCs w:val="20"/>
          <w:lang w:val="uz-Cyrl-UZ"/>
        </w:rPr>
      </w:pPr>
      <w:r w:rsidRPr="00091442">
        <w:rPr>
          <w:sz w:val="20"/>
          <w:szCs w:val="20"/>
          <w:lang w:val="uz-Cyrl-UZ"/>
        </w:rPr>
        <w:t>низоми асосида иш юритувчи бундан буен «</w:t>
      </w:r>
      <w:r w:rsidRPr="00C30F96">
        <w:rPr>
          <w:sz w:val="20"/>
          <w:szCs w:val="20"/>
          <w:lang w:val="uz-Cyrl-UZ"/>
        </w:rPr>
        <w:t xml:space="preserve"> </w:t>
      </w:r>
      <w:r w:rsidRPr="00091442">
        <w:rPr>
          <w:sz w:val="20"/>
          <w:szCs w:val="20"/>
          <w:lang w:val="uz-Cyrl-UZ"/>
        </w:rPr>
        <w:t>Харидор</w:t>
      </w:r>
      <w:r w:rsidRPr="00091442">
        <w:rPr>
          <w:sz w:val="20"/>
          <w:szCs w:val="20"/>
          <w:lang w:val="uz-Cyrl-UZ"/>
        </w:rPr>
        <w:t xml:space="preserve"> </w:t>
      </w:r>
      <w:r w:rsidRPr="00091442">
        <w:rPr>
          <w:sz w:val="20"/>
          <w:szCs w:val="20"/>
          <w:lang w:val="uz-Cyrl-UZ"/>
        </w:rPr>
        <w:t>» деб юритилади ва куйидагилар хакида ушбу шартнома тузилди.</w:t>
      </w:r>
    </w:p>
    <w:p w:rsidR="00C30F96" w:rsidRPr="00091442" w:rsidRDefault="00C30F96" w:rsidP="00C30F96">
      <w:pPr>
        <w:jc w:val="both"/>
        <w:rPr>
          <w:sz w:val="20"/>
          <w:szCs w:val="20"/>
          <w:lang w:val="uz-Cyrl-UZ"/>
        </w:rPr>
      </w:pPr>
      <w:r w:rsidRPr="008A423F">
        <w:rPr>
          <w:b/>
          <w:color w:val="FFFFFF"/>
          <w:sz w:val="20"/>
          <w:szCs w:val="20"/>
          <w:u w:val="single"/>
          <w:lang w:val="uz-Cyrl-UZ"/>
        </w:rPr>
        <w:t>_</w:t>
      </w:r>
      <w:r w:rsidRPr="008A423F">
        <w:rPr>
          <w:b/>
          <w:color w:val="FFFFFF"/>
          <w:sz w:val="20"/>
          <w:szCs w:val="20"/>
          <w:u w:val="single"/>
          <w:lang w:val="uz-Cyrl-UZ"/>
        </w:rPr>
        <w:tab/>
        <w:t xml:space="preserve"> </w:t>
      </w:r>
      <w:r w:rsidRPr="008A423F">
        <w:rPr>
          <w:b/>
          <w:color w:val="FFFFFF"/>
          <w:sz w:val="20"/>
          <w:szCs w:val="20"/>
          <w:u w:val="single"/>
          <w:lang w:val="uz-Cyrl-UZ"/>
        </w:rPr>
        <w:tab/>
      </w:r>
      <w:r w:rsidRPr="008A423F">
        <w:rPr>
          <w:b/>
          <w:color w:val="FFFFFF"/>
          <w:sz w:val="20"/>
          <w:szCs w:val="20"/>
          <w:u w:val="single"/>
          <w:lang w:val="uz-Cyrl-UZ"/>
        </w:rPr>
        <w:tab/>
        <w:t xml:space="preserve">____ </w:t>
      </w:r>
      <w:r w:rsidRPr="008A423F">
        <w:rPr>
          <w:b/>
          <w:color w:val="FFFFFF"/>
          <w:sz w:val="20"/>
          <w:szCs w:val="20"/>
          <w:u w:val="single"/>
          <w:lang w:val="uz-Cyrl-UZ"/>
        </w:rPr>
        <w:tab/>
      </w:r>
      <w:r w:rsidRPr="008A423F">
        <w:rPr>
          <w:b/>
          <w:color w:val="FFFFFF"/>
          <w:sz w:val="20"/>
          <w:szCs w:val="20"/>
          <w:u w:val="single"/>
          <w:lang w:val="uz-Cyrl-UZ"/>
        </w:rPr>
        <w:tab/>
        <w:t>_</w:t>
      </w:r>
      <w:r w:rsidRPr="00091442">
        <w:rPr>
          <w:sz w:val="20"/>
          <w:szCs w:val="20"/>
          <w:lang w:val="uz-Cyrl-UZ"/>
        </w:rPr>
        <w:t xml:space="preserve"> </w:t>
      </w:r>
    </w:p>
    <w:p w:rsidR="00C30F96" w:rsidRPr="00091442" w:rsidRDefault="00C30F96" w:rsidP="00C30F96">
      <w:pPr>
        <w:jc w:val="center"/>
        <w:rPr>
          <w:sz w:val="20"/>
          <w:szCs w:val="20"/>
          <w:lang w:val="uz-Cyrl-UZ"/>
        </w:rPr>
      </w:pPr>
      <w:r w:rsidRPr="00091442">
        <w:rPr>
          <w:sz w:val="20"/>
          <w:szCs w:val="20"/>
          <w:lang w:val="uz-Cyrl-UZ"/>
        </w:rPr>
        <w:t xml:space="preserve">(хужалик юритувчи субъект,  ФИШ) </w:t>
      </w:r>
    </w:p>
    <w:p w:rsidR="00C30F96" w:rsidRPr="00091442" w:rsidRDefault="00C30F96" w:rsidP="00C30F96">
      <w:pPr>
        <w:jc w:val="both"/>
        <w:rPr>
          <w:sz w:val="20"/>
          <w:szCs w:val="20"/>
          <w:lang w:val="uz-Cyrl-UZ"/>
        </w:rPr>
      </w:pPr>
      <w:r w:rsidRPr="00091442">
        <w:rPr>
          <w:sz w:val="20"/>
          <w:szCs w:val="20"/>
          <w:lang w:val="uz-Cyrl-UZ"/>
        </w:rPr>
        <w:t>бундан буен бир томондан «</w:t>
      </w:r>
      <w:r>
        <w:rPr>
          <w:sz w:val="20"/>
          <w:szCs w:val="20"/>
          <w:lang w:val="uz-Cyrl-UZ"/>
        </w:rPr>
        <w:t>Сотувчи</w:t>
      </w:r>
      <w:r w:rsidRPr="00091442">
        <w:rPr>
          <w:sz w:val="20"/>
          <w:szCs w:val="20"/>
          <w:lang w:val="uz-Cyrl-UZ"/>
        </w:rPr>
        <w:t xml:space="preserve">» деб юритилади, низом асосида харакат килувчи, иккинчи томондан </w:t>
      </w:r>
    </w:p>
    <w:p w:rsidR="00C30F96" w:rsidRPr="00091442" w:rsidRDefault="00C30F96" w:rsidP="00C30F96">
      <w:pPr>
        <w:jc w:val="center"/>
        <w:outlineLvl w:val="0"/>
        <w:rPr>
          <w:b/>
          <w:sz w:val="20"/>
          <w:szCs w:val="20"/>
          <w:lang w:val="uz-Cyrl-UZ"/>
        </w:rPr>
      </w:pPr>
      <w:r w:rsidRPr="00091442">
        <w:rPr>
          <w:b/>
          <w:sz w:val="20"/>
          <w:szCs w:val="20"/>
          <w:lang w:val="uz-Cyrl-UZ"/>
        </w:rPr>
        <w:t>I. ШАРТНОМА ПРЕДМЕТИ</w:t>
      </w:r>
    </w:p>
    <w:p w:rsidR="00C30F96" w:rsidRPr="00091442" w:rsidRDefault="00C30F96" w:rsidP="00C30F96">
      <w:pPr>
        <w:jc w:val="both"/>
        <w:rPr>
          <w:sz w:val="20"/>
          <w:szCs w:val="20"/>
          <w:lang w:val="uz-Cyrl-UZ"/>
        </w:rPr>
      </w:pPr>
      <w:r w:rsidRPr="00091442">
        <w:rPr>
          <w:sz w:val="20"/>
          <w:szCs w:val="20"/>
          <w:lang w:val="uz-Cyrl-UZ"/>
        </w:rPr>
        <w:t xml:space="preserve">    «Сотувчи» узига тегишли булган мол-мулкни сотиш, «Харидор» эса кабул килиб олинган махсулот еки товар (курсатилган хизмат) учун туловларни белгиланган тартибда амалга ошириш мажбуриятини оладилар. </w:t>
      </w:r>
      <w:r w:rsidRPr="00091442">
        <w:rPr>
          <w:sz w:val="20"/>
          <w:szCs w:val="20"/>
          <w:lang w:val="uk-UA"/>
        </w:rPr>
        <w:t xml:space="preserve"> </w:t>
      </w:r>
    </w:p>
    <w:p w:rsidR="00C30F96" w:rsidRPr="00091442" w:rsidRDefault="00C30F96" w:rsidP="00C30F96">
      <w:pPr>
        <w:jc w:val="center"/>
        <w:outlineLvl w:val="0"/>
        <w:rPr>
          <w:b/>
          <w:sz w:val="20"/>
          <w:szCs w:val="20"/>
        </w:rPr>
      </w:pPr>
      <w:r w:rsidRPr="00091442">
        <w:rPr>
          <w:b/>
          <w:sz w:val="20"/>
          <w:szCs w:val="20"/>
          <w:lang w:val="en-US"/>
        </w:rPr>
        <w:t>II</w:t>
      </w:r>
      <w:r w:rsidRPr="00091442">
        <w:rPr>
          <w:b/>
          <w:sz w:val="20"/>
          <w:szCs w:val="20"/>
        </w:rPr>
        <w:t xml:space="preserve">. </w:t>
      </w:r>
      <w:r w:rsidRPr="00091442">
        <w:rPr>
          <w:b/>
          <w:sz w:val="20"/>
          <w:szCs w:val="20"/>
          <w:lang w:val="uk-UA"/>
        </w:rPr>
        <w:t>ШАРТНОМА НАРХИ</w:t>
      </w:r>
    </w:p>
    <w:p w:rsidR="00C30F96" w:rsidRPr="00091442" w:rsidRDefault="00C30F96" w:rsidP="00C30F96">
      <w:pPr>
        <w:jc w:val="both"/>
        <w:rPr>
          <w:sz w:val="20"/>
          <w:szCs w:val="20"/>
        </w:rPr>
      </w:pPr>
      <w:r w:rsidRPr="00091442">
        <w:rPr>
          <w:sz w:val="20"/>
          <w:szCs w:val="20"/>
        </w:rPr>
        <w:tab/>
        <w:t xml:space="preserve">2.1.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3904"/>
        <w:gridCol w:w="1248"/>
        <w:gridCol w:w="1248"/>
        <w:gridCol w:w="1426"/>
        <w:gridCol w:w="1695"/>
      </w:tblGrid>
      <w:tr w:rsidR="00C30F96" w:rsidRPr="00091442" w:rsidTr="00D275B2">
        <w:trPr>
          <w:trHeight w:val="77"/>
        </w:trPr>
        <w:tc>
          <w:tcPr>
            <w:tcW w:w="416" w:type="dxa"/>
            <w:tcBorders>
              <w:top w:val="single" w:sz="4" w:space="0" w:color="auto"/>
              <w:left w:val="single" w:sz="4" w:space="0" w:color="auto"/>
              <w:bottom w:val="single" w:sz="4" w:space="0" w:color="auto"/>
              <w:right w:val="single" w:sz="4" w:space="0" w:color="auto"/>
            </w:tcBorders>
            <w:vAlign w:val="center"/>
          </w:tcPr>
          <w:p w:rsidR="00C30F96" w:rsidRPr="00091442" w:rsidRDefault="00C30F96" w:rsidP="00D275B2">
            <w:pPr>
              <w:jc w:val="center"/>
              <w:rPr>
                <w:sz w:val="20"/>
                <w:szCs w:val="20"/>
              </w:rPr>
            </w:pPr>
            <w:r w:rsidRPr="00091442">
              <w:rPr>
                <w:sz w:val="20"/>
                <w:szCs w:val="20"/>
              </w:rPr>
              <w:t>№</w:t>
            </w:r>
          </w:p>
        </w:tc>
        <w:tc>
          <w:tcPr>
            <w:tcW w:w="3904" w:type="dxa"/>
            <w:tcBorders>
              <w:top w:val="single" w:sz="4" w:space="0" w:color="auto"/>
              <w:left w:val="single" w:sz="4" w:space="0" w:color="auto"/>
              <w:bottom w:val="single" w:sz="4" w:space="0" w:color="auto"/>
              <w:right w:val="single" w:sz="4" w:space="0" w:color="auto"/>
            </w:tcBorders>
            <w:vAlign w:val="center"/>
          </w:tcPr>
          <w:p w:rsidR="00C30F96" w:rsidRPr="00091442" w:rsidRDefault="00C30F96" w:rsidP="00D275B2">
            <w:pPr>
              <w:jc w:val="center"/>
              <w:rPr>
                <w:sz w:val="20"/>
                <w:szCs w:val="20"/>
              </w:rPr>
            </w:pPr>
            <w:r w:rsidRPr="00091442">
              <w:rPr>
                <w:sz w:val="20"/>
                <w:szCs w:val="20"/>
                <w:lang w:val="uk-UA"/>
              </w:rPr>
              <w:t xml:space="preserve">Товарнинг номи </w:t>
            </w:r>
          </w:p>
        </w:tc>
        <w:tc>
          <w:tcPr>
            <w:tcW w:w="1248" w:type="dxa"/>
            <w:tcBorders>
              <w:top w:val="single" w:sz="4" w:space="0" w:color="auto"/>
              <w:left w:val="single" w:sz="4" w:space="0" w:color="auto"/>
              <w:bottom w:val="single" w:sz="4" w:space="0" w:color="auto"/>
              <w:right w:val="single" w:sz="4" w:space="0" w:color="auto"/>
            </w:tcBorders>
            <w:vAlign w:val="center"/>
          </w:tcPr>
          <w:p w:rsidR="00C30F96" w:rsidRPr="00091442" w:rsidRDefault="00C30F96" w:rsidP="00D275B2">
            <w:pPr>
              <w:jc w:val="center"/>
              <w:rPr>
                <w:sz w:val="20"/>
                <w:szCs w:val="20"/>
              </w:rPr>
            </w:pPr>
            <w:r w:rsidRPr="00091442">
              <w:rPr>
                <w:sz w:val="20"/>
                <w:szCs w:val="20"/>
                <w:lang w:val="uk-UA"/>
              </w:rPr>
              <w:t>Улч</w:t>
            </w:r>
            <w:r w:rsidRPr="00091442">
              <w:rPr>
                <w:sz w:val="20"/>
                <w:szCs w:val="20"/>
                <w:lang w:val="uz-Cyrl-UZ"/>
              </w:rPr>
              <w:t>.</w:t>
            </w:r>
            <w:r w:rsidRPr="00091442">
              <w:rPr>
                <w:sz w:val="20"/>
                <w:szCs w:val="20"/>
                <w:lang w:val="uk-UA"/>
              </w:rPr>
              <w:t>бир</w:t>
            </w:r>
            <w:r w:rsidRPr="00091442">
              <w:rPr>
                <w:sz w:val="20"/>
                <w:szCs w:val="20"/>
                <w:lang w:val="uz-Cyrl-UZ"/>
              </w:rPr>
              <w:t>.</w:t>
            </w:r>
          </w:p>
        </w:tc>
        <w:tc>
          <w:tcPr>
            <w:tcW w:w="1248" w:type="dxa"/>
            <w:tcBorders>
              <w:top w:val="single" w:sz="4" w:space="0" w:color="auto"/>
              <w:left w:val="single" w:sz="4" w:space="0" w:color="auto"/>
              <w:bottom w:val="single" w:sz="4" w:space="0" w:color="auto"/>
              <w:right w:val="single" w:sz="4" w:space="0" w:color="auto"/>
            </w:tcBorders>
            <w:vAlign w:val="center"/>
          </w:tcPr>
          <w:p w:rsidR="00C30F96" w:rsidRPr="00091442" w:rsidRDefault="00C30F96" w:rsidP="00D275B2">
            <w:pPr>
              <w:jc w:val="center"/>
              <w:rPr>
                <w:sz w:val="20"/>
                <w:szCs w:val="20"/>
              </w:rPr>
            </w:pPr>
            <w:r w:rsidRPr="00091442">
              <w:rPr>
                <w:sz w:val="20"/>
                <w:szCs w:val="20"/>
                <w:lang w:val="uk-UA"/>
              </w:rPr>
              <w:t xml:space="preserve">Микдори </w:t>
            </w:r>
          </w:p>
        </w:tc>
        <w:tc>
          <w:tcPr>
            <w:tcW w:w="1426" w:type="dxa"/>
            <w:tcBorders>
              <w:top w:val="single" w:sz="4" w:space="0" w:color="auto"/>
              <w:left w:val="single" w:sz="4" w:space="0" w:color="auto"/>
              <w:bottom w:val="single" w:sz="4" w:space="0" w:color="auto"/>
              <w:right w:val="single" w:sz="4" w:space="0" w:color="auto"/>
            </w:tcBorders>
            <w:vAlign w:val="center"/>
          </w:tcPr>
          <w:p w:rsidR="00C30F96" w:rsidRPr="00091442" w:rsidRDefault="00C30F96" w:rsidP="00D275B2">
            <w:pPr>
              <w:jc w:val="center"/>
              <w:rPr>
                <w:sz w:val="20"/>
                <w:szCs w:val="20"/>
              </w:rPr>
            </w:pPr>
            <w:r w:rsidRPr="00091442">
              <w:rPr>
                <w:sz w:val="20"/>
                <w:szCs w:val="20"/>
              </w:rPr>
              <w:t>Нархи</w:t>
            </w:r>
          </w:p>
        </w:tc>
        <w:tc>
          <w:tcPr>
            <w:tcW w:w="1695" w:type="dxa"/>
            <w:tcBorders>
              <w:top w:val="single" w:sz="4" w:space="0" w:color="auto"/>
              <w:left w:val="single" w:sz="4" w:space="0" w:color="auto"/>
              <w:bottom w:val="single" w:sz="4" w:space="0" w:color="auto"/>
              <w:right w:val="single" w:sz="4" w:space="0" w:color="auto"/>
            </w:tcBorders>
            <w:vAlign w:val="center"/>
          </w:tcPr>
          <w:p w:rsidR="00C30F96" w:rsidRPr="00091442" w:rsidRDefault="00C30F96" w:rsidP="00D275B2">
            <w:pPr>
              <w:jc w:val="center"/>
              <w:rPr>
                <w:sz w:val="20"/>
                <w:szCs w:val="20"/>
              </w:rPr>
            </w:pPr>
            <w:r w:rsidRPr="00091442">
              <w:rPr>
                <w:sz w:val="20"/>
                <w:szCs w:val="20"/>
                <w:lang w:val="uk-UA"/>
              </w:rPr>
              <w:t>Суммаси</w:t>
            </w:r>
          </w:p>
        </w:tc>
      </w:tr>
      <w:tr w:rsidR="00C30F96" w:rsidRPr="00091442" w:rsidTr="00D275B2">
        <w:trPr>
          <w:trHeight w:val="244"/>
        </w:trPr>
        <w:tc>
          <w:tcPr>
            <w:tcW w:w="416" w:type="dxa"/>
            <w:tcBorders>
              <w:top w:val="single" w:sz="4" w:space="0" w:color="auto"/>
              <w:left w:val="single" w:sz="4" w:space="0" w:color="auto"/>
              <w:bottom w:val="single" w:sz="4" w:space="0" w:color="auto"/>
              <w:right w:val="single" w:sz="4" w:space="0" w:color="auto"/>
            </w:tcBorders>
            <w:vAlign w:val="center"/>
          </w:tcPr>
          <w:p w:rsidR="00C30F96" w:rsidRPr="00091442" w:rsidRDefault="00C30F96" w:rsidP="00D275B2">
            <w:pPr>
              <w:jc w:val="both"/>
              <w:rPr>
                <w:sz w:val="20"/>
                <w:szCs w:val="20"/>
                <w:lang w:val="uz-Cyrl-UZ"/>
              </w:rPr>
            </w:pPr>
            <w:r w:rsidRPr="00091442">
              <w:rPr>
                <w:sz w:val="20"/>
                <w:szCs w:val="20"/>
                <w:lang w:val="uz-Cyrl-UZ"/>
              </w:rPr>
              <w:t>1</w:t>
            </w:r>
          </w:p>
        </w:tc>
        <w:tc>
          <w:tcPr>
            <w:tcW w:w="3904" w:type="dxa"/>
            <w:tcBorders>
              <w:top w:val="single" w:sz="4" w:space="0" w:color="auto"/>
              <w:left w:val="single" w:sz="4" w:space="0" w:color="auto"/>
              <w:bottom w:val="single" w:sz="4" w:space="0" w:color="auto"/>
              <w:right w:val="single" w:sz="4" w:space="0" w:color="auto"/>
            </w:tcBorders>
            <w:vAlign w:val="center"/>
          </w:tcPr>
          <w:p w:rsidR="00C30F96" w:rsidRPr="00091442" w:rsidRDefault="00C30F96" w:rsidP="00D275B2">
            <w:pPr>
              <w:rPr>
                <w:sz w:val="20"/>
                <w:szCs w:val="20"/>
              </w:rPr>
            </w:pPr>
          </w:p>
        </w:tc>
        <w:tc>
          <w:tcPr>
            <w:tcW w:w="1248" w:type="dxa"/>
            <w:tcBorders>
              <w:top w:val="single" w:sz="4" w:space="0" w:color="auto"/>
              <w:left w:val="single" w:sz="4" w:space="0" w:color="auto"/>
              <w:bottom w:val="single" w:sz="4" w:space="0" w:color="auto"/>
              <w:right w:val="single" w:sz="4" w:space="0" w:color="auto"/>
            </w:tcBorders>
            <w:vAlign w:val="center"/>
          </w:tcPr>
          <w:p w:rsidR="00C30F96" w:rsidRPr="00091442" w:rsidRDefault="00C30F96" w:rsidP="00D275B2">
            <w:pPr>
              <w:jc w:val="center"/>
              <w:rPr>
                <w:sz w:val="20"/>
                <w:szCs w:val="20"/>
                <w:lang w:val="uz-Cyrl-UZ"/>
              </w:rPr>
            </w:pPr>
          </w:p>
        </w:tc>
        <w:tc>
          <w:tcPr>
            <w:tcW w:w="1248" w:type="dxa"/>
            <w:tcBorders>
              <w:top w:val="single" w:sz="4" w:space="0" w:color="auto"/>
              <w:left w:val="single" w:sz="4" w:space="0" w:color="auto"/>
              <w:bottom w:val="single" w:sz="4" w:space="0" w:color="auto"/>
              <w:right w:val="single" w:sz="4" w:space="0" w:color="auto"/>
            </w:tcBorders>
            <w:vAlign w:val="center"/>
          </w:tcPr>
          <w:p w:rsidR="00C30F96" w:rsidRPr="004A1B94" w:rsidRDefault="00C30F96" w:rsidP="00D275B2">
            <w:pPr>
              <w:jc w:val="right"/>
              <w:rPr>
                <w:sz w:val="20"/>
                <w:szCs w:val="20"/>
                <w:lang w:val="uz-Cyrl-UZ"/>
              </w:rPr>
            </w:pPr>
          </w:p>
        </w:tc>
        <w:tc>
          <w:tcPr>
            <w:tcW w:w="1426" w:type="dxa"/>
            <w:tcBorders>
              <w:top w:val="single" w:sz="4" w:space="0" w:color="auto"/>
              <w:left w:val="single" w:sz="4" w:space="0" w:color="auto"/>
              <w:bottom w:val="single" w:sz="4" w:space="0" w:color="auto"/>
              <w:right w:val="single" w:sz="4" w:space="0" w:color="auto"/>
            </w:tcBorders>
            <w:vAlign w:val="center"/>
          </w:tcPr>
          <w:p w:rsidR="00C30F96" w:rsidRPr="00344659" w:rsidRDefault="00C30F96" w:rsidP="00D275B2">
            <w:pPr>
              <w:jc w:val="right"/>
              <w:rPr>
                <w:sz w:val="20"/>
                <w:szCs w:val="20"/>
              </w:rPr>
            </w:pPr>
          </w:p>
        </w:tc>
        <w:tc>
          <w:tcPr>
            <w:tcW w:w="1695" w:type="dxa"/>
            <w:tcBorders>
              <w:top w:val="single" w:sz="4" w:space="0" w:color="auto"/>
              <w:left w:val="single" w:sz="4" w:space="0" w:color="auto"/>
              <w:bottom w:val="single" w:sz="4" w:space="0" w:color="auto"/>
              <w:right w:val="single" w:sz="4" w:space="0" w:color="auto"/>
            </w:tcBorders>
            <w:vAlign w:val="bottom"/>
          </w:tcPr>
          <w:p w:rsidR="00C30F96" w:rsidRPr="004A1B94" w:rsidRDefault="00C30F96" w:rsidP="00D275B2">
            <w:pPr>
              <w:jc w:val="right"/>
              <w:rPr>
                <w:sz w:val="20"/>
                <w:szCs w:val="20"/>
                <w:lang w:val="uz-Cyrl-UZ"/>
              </w:rPr>
            </w:pPr>
          </w:p>
        </w:tc>
      </w:tr>
      <w:tr w:rsidR="00C30F96" w:rsidRPr="00091442" w:rsidTr="00D275B2">
        <w:trPr>
          <w:trHeight w:val="244"/>
        </w:trPr>
        <w:tc>
          <w:tcPr>
            <w:tcW w:w="416" w:type="dxa"/>
            <w:tcBorders>
              <w:top w:val="single" w:sz="4" w:space="0" w:color="auto"/>
              <w:left w:val="single" w:sz="4" w:space="0" w:color="auto"/>
              <w:bottom w:val="single" w:sz="4" w:space="0" w:color="auto"/>
              <w:right w:val="single" w:sz="4" w:space="0" w:color="auto"/>
            </w:tcBorders>
            <w:vAlign w:val="center"/>
          </w:tcPr>
          <w:p w:rsidR="00C30F96" w:rsidRPr="00091442" w:rsidRDefault="00C30F96" w:rsidP="00D275B2">
            <w:pPr>
              <w:jc w:val="both"/>
              <w:rPr>
                <w:sz w:val="20"/>
                <w:szCs w:val="20"/>
                <w:lang w:val="uz-Cyrl-UZ"/>
              </w:rPr>
            </w:pPr>
          </w:p>
        </w:tc>
        <w:tc>
          <w:tcPr>
            <w:tcW w:w="3904" w:type="dxa"/>
            <w:tcBorders>
              <w:top w:val="single" w:sz="4" w:space="0" w:color="auto"/>
              <w:left w:val="single" w:sz="4" w:space="0" w:color="auto"/>
              <w:bottom w:val="single" w:sz="4" w:space="0" w:color="auto"/>
              <w:right w:val="single" w:sz="4" w:space="0" w:color="auto"/>
            </w:tcBorders>
            <w:vAlign w:val="center"/>
          </w:tcPr>
          <w:p w:rsidR="00C30F96" w:rsidRDefault="00C30F96" w:rsidP="00D275B2">
            <w:pPr>
              <w:rPr>
                <w:sz w:val="20"/>
                <w:szCs w:val="20"/>
                <w:lang w:val="uz-Cyrl-UZ"/>
              </w:rPr>
            </w:pPr>
          </w:p>
        </w:tc>
        <w:tc>
          <w:tcPr>
            <w:tcW w:w="1248" w:type="dxa"/>
            <w:tcBorders>
              <w:top w:val="single" w:sz="4" w:space="0" w:color="auto"/>
              <w:left w:val="single" w:sz="4" w:space="0" w:color="auto"/>
              <w:bottom w:val="single" w:sz="4" w:space="0" w:color="auto"/>
              <w:right w:val="single" w:sz="4" w:space="0" w:color="auto"/>
            </w:tcBorders>
            <w:vAlign w:val="center"/>
          </w:tcPr>
          <w:p w:rsidR="00C30F96" w:rsidRDefault="00C30F96" w:rsidP="00D275B2">
            <w:pPr>
              <w:jc w:val="center"/>
              <w:rPr>
                <w:sz w:val="20"/>
                <w:szCs w:val="20"/>
                <w:lang w:val="uz-Cyrl-UZ"/>
              </w:rPr>
            </w:pPr>
          </w:p>
        </w:tc>
        <w:tc>
          <w:tcPr>
            <w:tcW w:w="1248" w:type="dxa"/>
            <w:tcBorders>
              <w:top w:val="single" w:sz="4" w:space="0" w:color="auto"/>
              <w:left w:val="single" w:sz="4" w:space="0" w:color="auto"/>
              <w:bottom w:val="single" w:sz="4" w:space="0" w:color="auto"/>
              <w:right w:val="single" w:sz="4" w:space="0" w:color="auto"/>
            </w:tcBorders>
            <w:vAlign w:val="center"/>
          </w:tcPr>
          <w:p w:rsidR="00C30F96" w:rsidRDefault="00C30F96" w:rsidP="00D275B2">
            <w:pPr>
              <w:jc w:val="right"/>
              <w:rPr>
                <w:sz w:val="20"/>
                <w:szCs w:val="20"/>
                <w:lang w:val="uz-Cyrl-UZ"/>
              </w:rPr>
            </w:pPr>
          </w:p>
        </w:tc>
        <w:tc>
          <w:tcPr>
            <w:tcW w:w="1426" w:type="dxa"/>
            <w:tcBorders>
              <w:top w:val="single" w:sz="4" w:space="0" w:color="auto"/>
              <w:left w:val="single" w:sz="4" w:space="0" w:color="auto"/>
              <w:bottom w:val="single" w:sz="4" w:space="0" w:color="auto"/>
              <w:right w:val="single" w:sz="4" w:space="0" w:color="auto"/>
            </w:tcBorders>
            <w:vAlign w:val="center"/>
          </w:tcPr>
          <w:p w:rsidR="00C30F96" w:rsidRDefault="00C30F96" w:rsidP="00D275B2">
            <w:pPr>
              <w:jc w:val="right"/>
              <w:rPr>
                <w:sz w:val="20"/>
                <w:szCs w:val="20"/>
              </w:rPr>
            </w:pPr>
          </w:p>
        </w:tc>
        <w:tc>
          <w:tcPr>
            <w:tcW w:w="1695" w:type="dxa"/>
            <w:tcBorders>
              <w:top w:val="single" w:sz="4" w:space="0" w:color="auto"/>
              <w:left w:val="single" w:sz="4" w:space="0" w:color="auto"/>
              <w:bottom w:val="single" w:sz="4" w:space="0" w:color="auto"/>
              <w:right w:val="single" w:sz="4" w:space="0" w:color="auto"/>
            </w:tcBorders>
            <w:vAlign w:val="bottom"/>
          </w:tcPr>
          <w:p w:rsidR="00C30F96" w:rsidRDefault="00C30F96" w:rsidP="00D275B2">
            <w:pPr>
              <w:jc w:val="right"/>
              <w:rPr>
                <w:sz w:val="20"/>
                <w:szCs w:val="20"/>
                <w:lang w:val="uz-Cyrl-UZ"/>
              </w:rPr>
            </w:pPr>
          </w:p>
        </w:tc>
      </w:tr>
      <w:tr w:rsidR="00C30F96" w:rsidRPr="00091442" w:rsidTr="00D275B2">
        <w:trPr>
          <w:trHeight w:val="244"/>
        </w:trPr>
        <w:tc>
          <w:tcPr>
            <w:tcW w:w="416" w:type="dxa"/>
            <w:tcBorders>
              <w:top w:val="single" w:sz="4" w:space="0" w:color="auto"/>
              <w:left w:val="single" w:sz="4" w:space="0" w:color="auto"/>
              <w:bottom w:val="single" w:sz="4" w:space="0" w:color="auto"/>
              <w:right w:val="single" w:sz="4" w:space="0" w:color="auto"/>
            </w:tcBorders>
            <w:vAlign w:val="center"/>
          </w:tcPr>
          <w:p w:rsidR="00C30F96" w:rsidRPr="00091442" w:rsidRDefault="00C30F96" w:rsidP="00D275B2">
            <w:pPr>
              <w:jc w:val="both"/>
              <w:rPr>
                <w:sz w:val="20"/>
                <w:szCs w:val="20"/>
                <w:lang w:val="uz-Cyrl-UZ"/>
              </w:rPr>
            </w:pPr>
          </w:p>
        </w:tc>
        <w:tc>
          <w:tcPr>
            <w:tcW w:w="3904" w:type="dxa"/>
            <w:tcBorders>
              <w:top w:val="single" w:sz="4" w:space="0" w:color="auto"/>
              <w:left w:val="single" w:sz="4" w:space="0" w:color="auto"/>
              <w:bottom w:val="single" w:sz="4" w:space="0" w:color="auto"/>
              <w:right w:val="single" w:sz="4" w:space="0" w:color="auto"/>
            </w:tcBorders>
            <w:vAlign w:val="center"/>
          </w:tcPr>
          <w:p w:rsidR="00C30F96" w:rsidRDefault="00C30F96" w:rsidP="00D275B2">
            <w:pPr>
              <w:rPr>
                <w:sz w:val="20"/>
                <w:szCs w:val="20"/>
                <w:lang w:val="uz-Cyrl-UZ"/>
              </w:rPr>
            </w:pPr>
          </w:p>
        </w:tc>
        <w:tc>
          <w:tcPr>
            <w:tcW w:w="1248" w:type="dxa"/>
            <w:tcBorders>
              <w:top w:val="single" w:sz="4" w:space="0" w:color="auto"/>
              <w:left w:val="single" w:sz="4" w:space="0" w:color="auto"/>
              <w:bottom w:val="single" w:sz="4" w:space="0" w:color="auto"/>
              <w:right w:val="single" w:sz="4" w:space="0" w:color="auto"/>
            </w:tcBorders>
            <w:vAlign w:val="center"/>
          </w:tcPr>
          <w:p w:rsidR="00C30F96" w:rsidRDefault="00C30F96" w:rsidP="00D275B2">
            <w:pPr>
              <w:jc w:val="center"/>
              <w:rPr>
                <w:sz w:val="20"/>
                <w:szCs w:val="20"/>
                <w:lang w:val="uz-Cyrl-UZ"/>
              </w:rPr>
            </w:pPr>
          </w:p>
        </w:tc>
        <w:tc>
          <w:tcPr>
            <w:tcW w:w="1248" w:type="dxa"/>
            <w:tcBorders>
              <w:top w:val="single" w:sz="4" w:space="0" w:color="auto"/>
              <w:left w:val="single" w:sz="4" w:space="0" w:color="auto"/>
              <w:bottom w:val="single" w:sz="4" w:space="0" w:color="auto"/>
              <w:right w:val="single" w:sz="4" w:space="0" w:color="auto"/>
            </w:tcBorders>
            <w:vAlign w:val="center"/>
          </w:tcPr>
          <w:p w:rsidR="00C30F96" w:rsidRDefault="00C30F96" w:rsidP="00D275B2">
            <w:pPr>
              <w:jc w:val="right"/>
              <w:rPr>
                <w:sz w:val="20"/>
                <w:szCs w:val="20"/>
                <w:lang w:val="uz-Cyrl-UZ"/>
              </w:rPr>
            </w:pPr>
          </w:p>
        </w:tc>
        <w:tc>
          <w:tcPr>
            <w:tcW w:w="1426" w:type="dxa"/>
            <w:tcBorders>
              <w:top w:val="single" w:sz="4" w:space="0" w:color="auto"/>
              <w:left w:val="single" w:sz="4" w:space="0" w:color="auto"/>
              <w:bottom w:val="single" w:sz="4" w:space="0" w:color="auto"/>
              <w:right w:val="single" w:sz="4" w:space="0" w:color="auto"/>
            </w:tcBorders>
            <w:vAlign w:val="center"/>
          </w:tcPr>
          <w:p w:rsidR="00C30F96" w:rsidRDefault="00C30F96" w:rsidP="00D275B2">
            <w:pPr>
              <w:jc w:val="right"/>
              <w:rPr>
                <w:sz w:val="20"/>
                <w:szCs w:val="20"/>
              </w:rPr>
            </w:pPr>
          </w:p>
        </w:tc>
        <w:tc>
          <w:tcPr>
            <w:tcW w:w="1695" w:type="dxa"/>
            <w:tcBorders>
              <w:top w:val="single" w:sz="4" w:space="0" w:color="auto"/>
              <w:left w:val="single" w:sz="4" w:space="0" w:color="auto"/>
              <w:bottom w:val="single" w:sz="4" w:space="0" w:color="auto"/>
              <w:right w:val="single" w:sz="4" w:space="0" w:color="auto"/>
            </w:tcBorders>
            <w:vAlign w:val="bottom"/>
          </w:tcPr>
          <w:p w:rsidR="00C30F96" w:rsidRDefault="00C30F96" w:rsidP="00D275B2">
            <w:pPr>
              <w:jc w:val="right"/>
              <w:rPr>
                <w:sz w:val="20"/>
                <w:szCs w:val="20"/>
                <w:lang w:val="uz-Cyrl-UZ"/>
              </w:rPr>
            </w:pPr>
          </w:p>
        </w:tc>
      </w:tr>
      <w:tr w:rsidR="00C30F96" w:rsidRPr="00091442" w:rsidTr="00D275B2">
        <w:trPr>
          <w:trHeight w:val="244"/>
        </w:trPr>
        <w:tc>
          <w:tcPr>
            <w:tcW w:w="416" w:type="dxa"/>
            <w:tcBorders>
              <w:top w:val="single" w:sz="4" w:space="0" w:color="auto"/>
              <w:left w:val="single" w:sz="4" w:space="0" w:color="auto"/>
              <w:bottom w:val="single" w:sz="4" w:space="0" w:color="auto"/>
              <w:right w:val="single" w:sz="4" w:space="0" w:color="auto"/>
            </w:tcBorders>
          </w:tcPr>
          <w:p w:rsidR="00C30F96" w:rsidRPr="00091442" w:rsidRDefault="00C30F96" w:rsidP="00D275B2">
            <w:pPr>
              <w:jc w:val="both"/>
              <w:rPr>
                <w:b/>
                <w:sz w:val="20"/>
                <w:szCs w:val="20"/>
              </w:rPr>
            </w:pPr>
          </w:p>
        </w:tc>
        <w:tc>
          <w:tcPr>
            <w:tcW w:w="3904" w:type="dxa"/>
            <w:tcBorders>
              <w:top w:val="single" w:sz="4" w:space="0" w:color="auto"/>
              <w:left w:val="single" w:sz="4" w:space="0" w:color="auto"/>
              <w:bottom w:val="single" w:sz="4" w:space="0" w:color="auto"/>
              <w:right w:val="single" w:sz="4" w:space="0" w:color="auto"/>
            </w:tcBorders>
          </w:tcPr>
          <w:p w:rsidR="00C30F96" w:rsidRPr="00091442" w:rsidRDefault="00C30F96" w:rsidP="00D275B2">
            <w:pPr>
              <w:jc w:val="center"/>
              <w:rPr>
                <w:b/>
                <w:sz w:val="20"/>
                <w:szCs w:val="20"/>
              </w:rPr>
            </w:pPr>
            <w:r w:rsidRPr="00091442">
              <w:rPr>
                <w:b/>
                <w:sz w:val="20"/>
                <w:szCs w:val="20"/>
              </w:rPr>
              <w:t>Жами:</w:t>
            </w:r>
          </w:p>
        </w:tc>
        <w:tc>
          <w:tcPr>
            <w:tcW w:w="1248" w:type="dxa"/>
            <w:tcBorders>
              <w:top w:val="single" w:sz="4" w:space="0" w:color="auto"/>
              <w:left w:val="single" w:sz="4" w:space="0" w:color="auto"/>
              <w:bottom w:val="single" w:sz="4" w:space="0" w:color="auto"/>
              <w:right w:val="single" w:sz="4" w:space="0" w:color="auto"/>
            </w:tcBorders>
          </w:tcPr>
          <w:p w:rsidR="00C30F96" w:rsidRPr="00091442" w:rsidRDefault="00C30F96" w:rsidP="00D275B2">
            <w:pPr>
              <w:jc w:val="both"/>
              <w:rPr>
                <w:b/>
                <w:sz w:val="20"/>
                <w:szCs w:val="20"/>
              </w:rPr>
            </w:pPr>
          </w:p>
        </w:tc>
        <w:tc>
          <w:tcPr>
            <w:tcW w:w="1248" w:type="dxa"/>
            <w:tcBorders>
              <w:top w:val="single" w:sz="4" w:space="0" w:color="auto"/>
              <w:left w:val="single" w:sz="4" w:space="0" w:color="auto"/>
              <w:bottom w:val="single" w:sz="4" w:space="0" w:color="auto"/>
              <w:right w:val="single" w:sz="4" w:space="0" w:color="auto"/>
            </w:tcBorders>
          </w:tcPr>
          <w:p w:rsidR="00C30F96" w:rsidRPr="00091442" w:rsidRDefault="00C30F96" w:rsidP="00D275B2">
            <w:pPr>
              <w:jc w:val="both"/>
              <w:rPr>
                <w:b/>
                <w:sz w:val="20"/>
                <w:szCs w:val="20"/>
              </w:rPr>
            </w:pPr>
          </w:p>
        </w:tc>
        <w:tc>
          <w:tcPr>
            <w:tcW w:w="1426" w:type="dxa"/>
            <w:tcBorders>
              <w:top w:val="single" w:sz="4" w:space="0" w:color="auto"/>
              <w:left w:val="single" w:sz="4" w:space="0" w:color="auto"/>
              <w:bottom w:val="single" w:sz="4" w:space="0" w:color="auto"/>
              <w:right w:val="single" w:sz="4" w:space="0" w:color="auto"/>
            </w:tcBorders>
          </w:tcPr>
          <w:p w:rsidR="00C30F96" w:rsidRPr="00091442" w:rsidRDefault="00C30F96" w:rsidP="00D275B2">
            <w:pPr>
              <w:jc w:val="center"/>
              <w:rPr>
                <w:b/>
                <w:sz w:val="20"/>
                <w:szCs w:val="20"/>
              </w:rPr>
            </w:pPr>
          </w:p>
        </w:tc>
        <w:tc>
          <w:tcPr>
            <w:tcW w:w="1695" w:type="dxa"/>
            <w:tcBorders>
              <w:top w:val="single" w:sz="4" w:space="0" w:color="auto"/>
              <w:left w:val="single" w:sz="4" w:space="0" w:color="auto"/>
              <w:bottom w:val="single" w:sz="4" w:space="0" w:color="auto"/>
              <w:right w:val="single" w:sz="4" w:space="0" w:color="auto"/>
            </w:tcBorders>
          </w:tcPr>
          <w:p w:rsidR="00C30F96" w:rsidRPr="00091442" w:rsidRDefault="00C30F96" w:rsidP="00D275B2">
            <w:pPr>
              <w:jc w:val="right"/>
              <w:rPr>
                <w:b/>
                <w:sz w:val="20"/>
                <w:szCs w:val="20"/>
                <w:lang w:val="uz-Cyrl-UZ"/>
              </w:rPr>
            </w:pPr>
          </w:p>
        </w:tc>
      </w:tr>
    </w:tbl>
    <w:p w:rsidR="00C30F96" w:rsidRPr="00091442" w:rsidRDefault="00C30F96" w:rsidP="00C30F96">
      <w:pPr>
        <w:jc w:val="both"/>
        <w:rPr>
          <w:sz w:val="20"/>
          <w:szCs w:val="20"/>
          <w:lang w:val="uz-Cyrl-UZ"/>
        </w:rPr>
      </w:pPr>
    </w:p>
    <w:p w:rsidR="00C30F96" w:rsidRPr="00091442" w:rsidRDefault="00C30F96" w:rsidP="00C30F96">
      <w:pPr>
        <w:jc w:val="both"/>
        <w:rPr>
          <w:sz w:val="20"/>
          <w:szCs w:val="20"/>
          <w:lang w:val="uz-Cyrl-UZ"/>
        </w:rPr>
      </w:pPr>
      <w:r w:rsidRPr="00091442">
        <w:rPr>
          <w:sz w:val="20"/>
          <w:szCs w:val="20"/>
          <w:lang w:val="uz-Cyrl-UZ"/>
        </w:rPr>
        <w:t xml:space="preserve">Товарларнинг шартномавий умумий бахоси; </w:t>
      </w:r>
      <w:bookmarkStart w:id="0" w:name="_GoBack"/>
      <w:bookmarkEnd w:id="0"/>
    </w:p>
    <w:p w:rsidR="00C30F96" w:rsidRPr="00091442" w:rsidRDefault="00C30F96" w:rsidP="00C30F96">
      <w:pPr>
        <w:ind w:firstLine="708"/>
        <w:jc w:val="both"/>
        <w:rPr>
          <w:sz w:val="20"/>
          <w:szCs w:val="20"/>
          <w:lang w:val="uz-Cyrl-UZ"/>
        </w:rPr>
      </w:pPr>
      <w:r w:rsidRPr="00091442">
        <w:rPr>
          <w:sz w:val="20"/>
          <w:szCs w:val="20"/>
          <w:lang w:val="uz-Cyrl-UZ"/>
        </w:rPr>
        <w:tab/>
      </w:r>
      <w:r w:rsidRPr="00091442">
        <w:rPr>
          <w:sz w:val="20"/>
          <w:szCs w:val="20"/>
          <w:lang w:val="uz-Cyrl-UZ"/>
        </w:rPr>
        <w:tab/>
      </w:r>
      <w:r w:rsidRPr="00091442">
        <w:rPr>
          <w:sz w:val="20"/>
          <w:szCs w:val="20"/>
          <w:lang w:val="uz-Cyrl-UZ"/>
        </w:rPr>
        <w:tab/>
      </w:r>
      <w:r w:rsidRPr="00091442">
        <w:rPr>
          <w:sz w:val="20"/>
          <w:szCs w:val="20"/>
          <w:lang w:val="uz-Cyrl-UZ"/>
        </w:rPr>
        <w:tab/>
        <w:t>(ракамлар, езувлар билан)</w:t>
      </w:r>
    </w:p>
    <w:p w:rsidR="00C30F96" w:rsidRPr="00091442" w:rsidRDefault="00C30F96" w:rsidP="00C30F96">
      <w:pPr>
        <w:jc w:val="center"/>
        <w:outlineLvl w:val="0"/>
        <w:rPr>
          <w:b/>
          <w:sz w:val="20"/>
          <w:szCs w:val="20"/>
          <w:lang w:val="uz-Cyrl-UZ"/>
        </w:rPr>
      </w:pPr>
      <w:r w:rsidRPr="00091442">
        <w:rPr>
          <w:b/>
          <w:sz w:val="20"/>
          <w:szCs w:val="20"/>
          <w:lang w:val="uz-Cyrl-UZ"/>
        </w:rPr>
        <w:t>III.ХИСОБ-КИТОБ КИЛИШ ТАРТИБИ</w:t>
      </w:r>
    </w:p>
    <w:p w:rsidR="00C30F96" w:rsidRPr="00091442" w:rsidRDefault="00C30F96" w:rsidP="00C30F96">
      <w:pPr>
        <w:jc w:val="both"/>
        <w:rPr>
          <w:sz w:val="20"/>
          <w:szCs w:val="20"/>
          <w:lang w:val="uz-Cyrl-UZ"/>
        </w:rPr>
      </w:pPr>
      <w:r w:rsidRPr="00091442">
        <w:rPr>
          <w:sz w:val="20"/>
          <w:szCs w:val="20"/>
          <w:lang w:val="uz-Cyrl-UZ"/>
        </w:rPr>
        <w:tab/>
        <w:t>3.1. «Харидор» товар учун олдиндан, етказиб берилаётган товар, махсу</w:t>
      </w:r>
      <w:r>
        <w:rPr>
          <w:sz w:val="20"/>
          <w:szCs w:val="20"/>
          <w:lang w:val="uz-Cyrl-UZ"/>
        </w:rPr>
        <w:t>лот (курсатилган хизмат) нинг 30</w:t>
      </w:r>
      <w:r w:rsidRPr="00091442">
        <w:rPr>
          <w:sz w:val="20"/>
          <w:szCs w:val="20"/>
          <w:lang w:val="uz-Cyrl-UZ"/>
        </w:rPr>
        <w:t xml:space="preserve"> фоизи микдорида пул маблагини утказиш йули билан туловни амалга оширади.</w:t>
      </w:r>
    </w:p>
    <w:p w:rsidR="00C30F96" w:rsidRPr="00C30F96" w:rsidRDefault="00C30F96" w:rsidP="00C30F96">
      <w:pPr>
        <w:jc w:val="both"/>
        <w:rPr>
          <w:sz w:val="20"/>
          <w:szCs w:val="20"/>
          <w:lang w:val="uz-Cyrl-UZ"/>
        </w:rPr>
      </w:pPr>
      <w:r w:rsidRPr="00C30F96">
        <w:rPr>
          <w:sz w:val="20"/>
          <w:szCs w:val="20"/>
          <w:lang w:val="uz-Cyrl-UZ"/>
        </w:rPr>
        <w:tab/>
        <w:t>3.2. «Харидор»</w:t>
      </w:r>
      <w:r w:rsidRPr="00091442">
        <w:rPr>
          <w:sz w:val="20"/>
          <w:szCs w:val="20"/>
          <w:lang w:val="uz-Cyrl-UZ"/>
        </w:rPr>
        <w:t xml:space="preserve"> томонидан қ</w:t>
      </w:r>
      <w:r>
        <w:rPr>
          <w:sz w:val="20"/>
          <w:szCs w:val="20"/>
          <w:lang w:val="uz-Cyrl-UZ"/>
        </w:rPr>
        <w:t>олган 70</w:t>
      </w:r>
      <w:r w:rsidRPr="00C30F96">
        <w:rPr>
          <w:sz w:val="20"/>
          <w:szCs w:val="20"/>
          <w:lang w:val="uz-Cyrl-UZ"/>
        </w:rPr>
        <w:t>%  т</w:t>
      </w:r>
      <w:r w:rsidRPr="00091442">
        <w:rPr>
          <w:sz w:val="20"/>
          <w:szCs w:val="20"/>
          <w:lang w:val="uz-Cyrl-UZ"/>
        </w:rPr>
        <w:t>ў</w:t>
      </w:r>
      <w:r w:rsidRPr="00C30F96">
        <w:rPr>
          <w:sz w:val="20"/>
          <w:szCs w:val="20"/>
          <w:lang w:val="uz-Cyrl-UZ"/>
        </w:rPr>
        <w:t>лов «Сотувчи» томонидан товарлар етказиб берилиб</w:t>
      </w:r>
      <w:r w:rsidRPr="00091442">
        <w:rPr>
          <w:sz w:val="20"/>
          <w:szCs w:val="20"/>
          <w:lang w:val="uz-Cyrl-UZ"/>
        </w:rPr>
        <w:t xml:space="preserve">, </w:t>
      </w:r>
      <w:r w:rsidRPr="00C30F96">
        <w:rPr>
          <w:sz w:val="20"/>
          <w:szCs w:val="20"/>
          <w:lang w:val="uz-Cyrl-UZ"/>
        </w:rPr>
        <w:t xml:space="preserve"> хисоб фактуралар та</w:t>
      </w:r>
      <w:r w:rsidRPr="00091442">
        <w:rPr>
          <w:sz w:val="20"/>
          <w:szCs w:val="20"/>
          <w:lang w:val="uz-Cyrl-UZ"/>
        </w:rPr>
        <w:t>қ</w:t>
      </w:r>
      <w:r w:rsidRPr="00C30F96">
        <w:rPr>
          <w:sz w:val="20"/>
          <w:szCs w:val="20"/>
          <w:lang w:val="uz-Cyrl-UZ"/>
        </w:rPr>
        <w:t xml:space="preserve">дим </w:t>
      </w:r>
      <w:r w:rsidRPr="00091442">
        <w:rPr>
          <w:sz w:val="20"/>
          <w:szCs w:val="20"/>
          <w:lang w:val="uz-Cyrl-UZ"/>
        </w:rPr>
        <w:t>қ</w:t>
      </w:r>
      <w:r w:rsidRPr="00C30F96">
        <w:rPr>
          <w:sz w:val="20"/>
          <w:szCs w:val="20"/>
          <w:lang w:val="uz-Cyrl-UZ"/>
        </w:rPr>
        <w:t>илингандан с</w:t>
      </w:r>
      <w:r w:rsidRPr="00091442">
        <w:rPr>
          <w:sz w:val="20"/>
          <w:szCs w:val="20"/>
          <w:lang w:val="uz-Cyrl-UZ"/>
        </w:rPr>
        <w:t>ў</w:t>
      </w:r>
      <w:r w:rsidRPr="00C30F96">
        <w:rPr>
          <w:sz w:val="20"/>
          <w:szCs w:val="20"/>
          <w:lang w:val="uz-Cyrl-UZ"/>
        </w:rPr>
        <w:t>нг</w:t>
      </w:r>
      <w:r w:rsidRPr="00091442">
        <w:rPr>
          <w:sz w:val="20"/>
          <w:szCs w:val="20"/>
          <w:lang w:val="uz-Cyrl-UZ"/>
        </w:rPr>
        <w:t xml:space="preserve"> </w:t>
      </w:r>
      <w:r w:rsidRPr="00C30F96">
        <w:rPr>
          <w:sz w:val="20"/>
          <w:szCs w:val="20"/>
          <w:lang w:val="uz-Cyrl-UZ"/>
        </w:rPr>
        <w:t xml:space="preserve"> т</w:t>
      </w:r>
      <w:r w:rsidRPr="00091442">
        <w:rPr>
          <w:sz w:val="20"/>
          <w:szCs w:val="20"/>
          <w:lang w:val="uz-Cyrl-UZ"/>
        </w:rPr>
        <w:t>ў</w:t>
      </w:r>
      <w:r w:rsidRPr="00C30F96">
        <w:rPr>
          <w:sz w:val="20"/>
          <w:szCs w:val="20"/>
          <w:lang w:val="uz-Cyrl-UZ"/>
        </w:rPr>
        <w:t>лаб берилади.</w:t>
      </w:r>
    </w:p>
    <w:p w:rsidR="00C30F96" w:rsidRPr="00091442" w:rsidRDefault="00C30F96" w:rsidP="00C30F96">
      <w:pPr>
        <w:jc w:val="both"/>
        <w:rPr>
          <w:sz w:val="20"/>
          <w:szCs w:val="20"/>
        </w:rPr>
      </w:pPr>
      <w:r w:rsidRPr="00091442">
        <w:rPr>
          <w:sz w:val="20"/>
          <w:szCs w:val="20"/>
          <w:lang w:val="uz-Cyrl-UZ"/>
        </w:rPr>
        <w:tab/>
      </w:r>
      <w:r w:rsidRPr="00091442">
        <w:rPr>
          <w:sz w:val="20"/>
          <w:szCs w:val="20"/>
        </w:rPr>
        <w:t>3.3. Товарлар «Сотувчи»</w:t>
      </w:r>
      <w:r w:rsidRPr="00091442">
        <w:rPr>
          <w:sz w:val="20"/>
          <w:szCs w:val="20"/>
          <w:lang w:val="uz-Cyrl-UZ"/>
        </w:rPr>
        <w:t xml:space="preserve"> </w:t>
      </w:r>
      <w:r w:rsidRPr="00091442">
        <w:rPr>
          <w:sz w:val="20"/>
          <w:szCs w:val="20"/>
        </w:rPr>
        <w:t>нинг транспортида етказиб берилганда транспорт харажати узаро келишилган холда кушимча белгиланади.</w:t>
      </w:r>
    </w:p>
    <w:p w:rsidR="00C30F96" w:rsidRPr="00091442" w:rsidRDefault="00C30F96" w:rsidP="00C30F96">
      <w:pPr>
        <w:jc w:val="center"/>
        <w:outlineLvl w:val="0"/>
        <w:rPr>
          <w:b/>
          <w:sz w:val="20"/>
          <w:szCs w:val="20"/>
          <w:lang w:val="uk-UA"/>
        </w:rPr>
      </w:pPr>
      <w:r w:rsidRPr="00091442">
        <w:rPr>
          <w:b/>
          <w:sz w:val="20"/>
          <w:szCs w:val="20"/>
          <w:lang w:val="en-US"/>
        </w:rPr>
        <w:t>IV</w:t>
      </w:r>
      <w:r w:rsidRPr="00091442">
        <w:rPr>
          <w:b/>
          <w:sz w:val="20"/>
          <w:szCs w:val="20"/>
        </w:rPr>
        <w:t xml:space="preserve">. </w:t>
      </w:r>
      <w:r w:rsidRPr="00091442">
        <w:rPr>
          <w:b/>
          <w:sz w:val="20"/>
          <w:szCs w:val="20"/>
          <w:lang w:val="uk-UA"/>
        </w:rPr>
        <w:t xml:space="preserve">ТОВАР ЕТКАЗИБ БЕРИШ МУДДАТИ. </w:t>
      </w:r>
    </w:p>
    <w:p w:rsidR="00C30F96" w:rsidRPr="00091442" w:rsidRDefault="00C30F96" w:rsidP="00C30F96">
      <w:pPr>
        <w:ind w:firstLine="708"/>
        <w:jc w:val="both"/>
        <w:rPr>
          <w:sz w:val="20"/>
          <w:szCs w:val="20"/>
          <w:lang w:val="uk-UA"/>
        </w:rPr>
      </w:pPr>
      <w:r w:rsidRPr="00091442">
        <w:rPr>
          <w:sz w:val="20"/>
          <w:szCs w:val="20"/>
          <w:lang w:val="uk-UA"/>
        </w:rPr>
        <w:t xml:space="preserve">4.1. «Сотувчи»  мазкур шартнома конуний кучга киргандан сунг товарни  </w:t>
      </w:r>
      <w:r w:rsidRPr="008A423F">
        <w:rPr>
          <w:color w:val="FFFFFF"/>
          <w:sz w:val="20"/>
          <w:szCs w:val="20"/>
          <w:lang w:val="uk-UA"/>
        </w:rPr>
        <w:t>____________</w:t>
      </w:r>
      <w:r w:rsidRPr="00091442">
        <w:rPr>
          <w:sz w:val="20"/>
          <w:szCs w:val="20"/>
          <w:lang w:val="uk-UA"/>
        </w:rPr>
        <w:t xml:space="preserve"> </w:t>
      </w:r>
      <w:r w:rsidRPr="008A423F">
        <w:rPr>
          <w:color w:val="FFFFFF"/>
          <w:sz w:val="20"/>
          <w:szCs w:val="20"/>
          <w:lang w:val="uk-UA"/>
        </w:rPr>
        <w:t>____________</w:t>
      </w:r>
      <w:r w:rsidRPr="00091442">
        <w:rPr>
          <w:sz w:val="20"/>
          <w:szCs w:val="20"/>
          <w:lang w:val="uz-Cyrl-UZ"/>
        </w:rPr>
        <w:t>10</w:t>
      </w:r>
      <w:r w:rsidRPr="00091442">
        <w:rPr>
          <w:sz w:val="20"/>
          <w:szCs w:val="20"/>
          <w:lang w:val="uk-UA"/>
        </w:rPr>
        <w:t>_</w:t>
      </w:r>
      <w:r w:rsidRPr="00091442">
        <w:rPr>
          <w:sz w:val="20"/>
          <w:szCs w:val="20"/>
          <w:lang w:val="uz-Cyrl-UZ"/>
        </w:rPr>
        <w:t>(ўн)</w:t>
      </w:r>
      <w:r w:rsidRPr="008A423F">
        <w:rPr>
          <w:color w:val="FFFFFF"/>
          <w:sz w:val="20"/>
          <w:szCs w:val="20"/>
          <w:lang w:val="uk-UA"/>
        </w:rPr>
        <w:t>____</w:t>
      </w:r>
      <w:r w:rsidRPr="00091442">
        <w:rPr>
          <w:sz w:val="20"/>
          <w:szCs w:val="20"/>
          <w:lang w:val="uz-Cyrl-UZ"/>
        </w:rPr>
        <w:t>кун</w:t>
      </w:r>
      <w:r w:rsidRPr="008A423F">
        <w:rPr>
          <w:color w:val="FFFFFF"/>
          <w:sz w:val="20"/>
          <w:szCs w:val="20"/>
          <w:lang w:val="uk-UA"/>
        </w:rPr>
        <w:t xml:space="preserve"> __________</w:t>
      </w:r>
      <w:r w:rsidRPr="00091442">
        <w:rPr>
          <w:sz w:val="20"/>
          <w:szCs w:val="20"/>
          <w:lang w:val="uz-Cyrl-UZ"/>
        </w:rPr>
        <w:t>3</w:t>
      </w:r>
      <w:r w:rsidRPr="008A423F">
        <w:rPr>
          <w:color w:val="FFFFFF"/>
          <w:sz w:val="20"/>
          <w:szCs w:val="20"/>
          <w:lang w:val="uk-UA"/>
        </w:rPr>
        <w:t>_________</w:t>
      </w:r>
      <w:r w:rsidRPr="00091442">
        <w:rPr>
          <w:sz w:val="20"/>
          <w:szCs w:val="20"/>
          <w:lang w:val="uk-UA"/>
        </w:rPr>
        <w:t xml:space="preserve"> муддат ичида «Харидор»га етказиб бериши шарт.</w:t>
      </w:r>
    </w:p>
    <w:p w:rsidR="00C30F96" w:rsidRPr="00091442" w:rsidRDefault="00C30F96" w:rsidP="00C30F96">
      <w:pPr>
        <w:rPr>
          <w:sz w:val="20"/>
          <w:szCs w:val="20"/>
          <w:lang w:val="uk-UA"/>
        </w:rPr>
      </w:pPr>
      <w:r w:rsidRPr="00091442">
        <w:rPr>
          <w:sz w:val="20"/>
          <w:szCs w:val="20"/>
          <w:lang w:val="uk-UA"/>
        </w:rPr>
        <w:t xml:space="preserve">                           (товар етказиб бериш муддати)</w:t>
      </w:r>
    </w:p>
    <w:p w:rsidR="00C30F96" w:rsidRPr="00091442" w:rsidRDefault="00C30F96" w:rsidP="00C30F96">
      <w:pPr>
        <w:jc w:val="center"/>
        <w:outlineLvl w:val="0"/>
        <w:rPr>
          <w:sz w:val="20"/>
          <w:szCs w:val="20"/>
          <w:lang w:val="uk-UA"/>
        </w:rPr>
      </w:pPr>
      <w:r w:rsidRPr="00091442">
        <w:rPr>
          <w:b/>
          <w:sz w:val="20"/>
          <w:szCs w:val="20"/>
          <w:lang w:val="en-US"/>
        </w:rPr>
        <w:t>V</w:t>
      </w:r>
      <w:r w:rsidRPr="00091442">
        <w:rPr>
          <w:b/>
          <w:sz w:val="20"/>
          <w:szCs w:val="20"/>
          <w:lang w:val="uk-UA"/>
        </w:rPr>
        <w:t xml:space="preserve">. ТОВАР СИФАТИ </w:t>
      </w:r>
    </w:p>
    <w:p w:rsidR="00C30F96" w:rsidRPr="00091442" w:rsidRDefault="00C30F96" w:rsidP="00C30F96">
      <w:pPr>
        <w:ind w:firstLine="708"/>
        <w:jc w:val="both"/>
        <w:rPr>
          <w:sz w:val="20"/>
          <w:szCs w:val="20"/>
          <w:lang w:val="uk-UA"/>
        </w:rPr>
      </w:pPr>
      <w:r w:rsidRPr="00091442">
        <w:rPr>
          <w:sz w:val="20"/>
          <w:szCs w:val="20"/>
          <w:lang w:val="uk-UA"/>
        </w:rPr>
        <w:t>5.1. Етказиб берилаётган товар еки махсулотларнинг сифати белгиланган стандартларга (мувофиклик сертфикати), ишлаб чикариш меъёрий хужжатлар ва «Харидор»нинг талабларига мос келиши шарт.</w:t>
      </w:r>
    </w:p>
    <w:p w:rsidR="00C30F96" w:rsidRPr="00091442" w:rsidRDefault="00C30F96" w:rsidP="00C30F96">
      <w:pPr>
        <w:jc w:val="center"/>
        <w:outlineLvl w:val="0"/>
        <w:rPr>
          <w:sz w:val="20"/>
          <w:szCs w:val="20"/>
        </w:rPr>
      </w:pPr>
      <w:r w:rsidRPr="00091442">
        <w:rPr>
          <w:b/>
          <w:sz w:val="20"/>
          <w:szCs w:val="20"/>
          <w:lang w:val="en-US"/>
        </w:rPr>
        <w:t>VI</w:t>
      </w:r>
      <w:r w:rsidRPr="00091442">
        <w:rPr>
          <w:b/>
          <w:sz w:val="20"/>
          <w:szCs w:val="20"/>
        </w:rPr>
        <w:t xml:space="preserve">. ТОМОНЛАРНИНГ МАЖБУРИЯТЛАРИ </w:t>
      </w:r>
    </w:p>
    <w:p w:rsidR="00C30F96" w:rsidRPr="00091442" w:rsidRDefault="00C30F96" w:rsidP="00C30F96">
      <w:pPr>
        <w:jc w:val="both"/>
        <w:rPr>
          <w:sz w:val="20"/>
          <w:szCs w:val="20"/>
          <w:lang w:val="uz-Cyrl-UZ"/>
        </w:rPr>
      </w:pPr>
      <w:r w:rsidRPr="00091442">
        <w:rPr>
          <w:sz w:val="20"/>
          <w:szCs w:val="20"/>
          <w:lang w:val="uk-UA"/>
        </w:rPr>
        <w:tab/>
        <w:t>6.1. «Сотувчи» мажбуриятлари:</w:t>
      </w:r>
    </w:p>
    <w:p w:rsidR="00C30F96" w:rsidRPr="00091442" w:rsidRDefault="00C30F96" w:rsidP="00C30F96">
      <w:pPr>
        <w:jc w:val="both"/>
        <w:rPr>
          <w:sz w:val="20"/>
          <w:szCs w:val="20"/>
          <w:lang w:val="uk-UA"/>
        </w:rPr>
      </w:pPr>
      <w:r w:rsidRPr="00091442">
        <w:rPr>
          <w:sz w:val="20"/>
          <w:szCs w:val="20"/>
          <w:lang w:val="uz-Cyrl-UZ"/>
        </w:rPr>
        <w:tab/>
      </w:r>
      <w:r w:rsidRPr="00091442">
        <w:rPr>
          <w:sz w:val="20"/>
          <w:szCs w:val="20"/>
          <w:lang w:val="uk-UA"/>
        </w:rPr>
        <w:t>- Шартномада курсатилган талабларга риоя килган холда уз вактида «Харидор»га товарни етказиб бериш;</w:t>
      </w:r>
    </w:p>
    <w:p w:rsidR="00C30F96" w:rsidRPr="00091442" w:rsidRDefault="00C30F96" w:rsidP="00C30F96">
      <w:pPr>
        <w:jc w:val="both"/>
        <w:rPr>
          <w:sz w:val="20"/>
          <w:szCs w:val="20"/>
          <w:lang w:val="uk-UA"/>
        </w:rPr>
      </w:pPr>
      <w:r w:rsidRPr="00091442">
        <w:rPr>
          <w:sz w:val="20"/>
          <w:szCs w:val="20"/>
          <w:lang w:val="uk-UA"/>
        </w:rPr>
        <w:tab/>
        <w:t xml:space="preserve">- Шартноманинг шартлари «Харидор» томонидан бузилганда </w:t>
      </w:r>
      <w:r w:rsidRPr="00091442">
        <w:rPr>
          <w:sz w:val="20"/>
          <w:szCs w:val="20"/>
          <w:lang w:val="uz-Cyrl-UZ"/>
        </w:rPr>
        <w:t xml:space="preserve">берилган махсулотни </w:t>
      </w:r>
      <w:r w:rsidRPr="00091442">
        <w:rPr>
          <w:sz w:val="20"/>
          <w:szCs w:val="20"/>
          <w:lang w:val="uk-UA"/>
        </w:rPr>
        <w:t xml:space="preserve">кайтариб олиб куйиш хукукига </w:t>
      </w:r>
      <w:r w:rsidRPr="00091442">
        <w:rPr>
          <w:sz w:val="20"/>
          <w:szCs w:val="20"/>
          <w:lang w:val="uz-Cyrl-UZ"/>
        </w:rPr>
        <w:t>э</w:t>
      </w:r>
      <w:r w:rsidRPr="00091442">
        <w:rPr>
          <w:sz w:val="20"/>
          <w:szCs w:val="20"/>
          <w:lang w:val="uk-UA"/>
        </w:rPr>
        <w:t>га;</w:t>
      </w:r>
    </w:p>
    <w:p w:rsidR="00C30F96" w:rsidRPr="00091442" w:rsidRDefault="00C30F96" w:rsidP="00C30F96">
      <w:pPr>
        <w:ind w:firstLine="708"/>
        <w:jc w:val="both"/>
        <w:rPr>
          <w:sz w:val="20"/>
          <w:szCs w:val="20"/>
          <w:lang w:val="uk-UA"/>
        </w:rPr>
      </w:pPr>
      <w:r w:rsidRPr="00091442">
        <w:rPr>
          <w:sz w:val="20"/>
          <w:szCs w:val="20"/>
          <w:lang w:val="uk-UA"/>
        </w:rPr>
        <w:t>- Тегишли даражада сифатли махсулот юборилмаганлиги тугрисида билдиришнома олгандан сунг, сифатли булмаган мол-мулкни 10 кун ичида алмаштириб бериш ёки ушбу шарноманинг 2-бандига асосан сифатли булмаган мол-мулк бахосини кайтариб бериш.</w:t>
      </w:r>
    </w:p>
    <w:p w:rsidR="00C30F96" w:rsidRPr="00091442" w:rsidRDefault="00C30F96" w:rsidP="00C30F96">
      <w:pPr>
        <w:ind w:firstLine="708"/>
        <w:jc w:val="both"/>
        <w:rPr>
          <w:sz w:val="20"/>
          <w:szCs w:val="20"/>
          <w:lang w:val="uz-Cyrl-UZ"/>
        </w:rPr>
      </w:pPr>
      <w:r w:rsidRPr="00091442">
        <w:rPr>
          <w:sz w:val="20"/>
          <w:szCs w:val="20"/>
          <w:lang w:val="uk-UA"/>
        </w:rPr>
        <w:t xml:space="preserve">- «Сотувчи» етказиб берган махсулотларини хисоб-варакларда тулик ва аник номини, махсулот навини, категориясини ва бошка курсаткичларини курсатиши шарт. Шунингдек, хисоб-варакларни белгиланган тартибда ракамлаб, тулик реквизитларни расмийлаштириш лозим. </w:t>
      </w:r>
    </w:p>
    <w:p w:rsidR="00C30F96" w:rsidRPr="00091442" w:rsidRDefault="00C30F96" w:rsidP="00C30F96">
      <w:pPr>
        <w:ind w:firstLine="708"/>
        <w:jc w:val="both"/>
        <w:rPr>
          <w:sz w:val="20"/>
          <w:szCs w:val="20"/>
          <w:lang w:val="uk-UA"/>
        </w:rPr>
      </w:pPr>
      <w:r w:rsidRPr="00091442">
        <w:rPr>
          <w:sz w:val="20"/>
          <w:szCs w:val="20"/>
          <w:lang w:val="uk-UA"/>
        </w:rPr>
        <w:t xml:space="preserve">   6.2. «Харидор»нинг мажбуриятлари:</w:t>
      </w:r>
    </w:p>
    <w:p w:rsidR="00C30F96" w:rsidRPr="00091442" w:rsidRDefault="00C30F96" w:rsidP="00C30F96">
      <w:pPr>
        <w:ind w:firstLine="708"/>
        <w:jc w:val="both"/>
        <w:rPr>
          <w:sz w:val="20"/>
          <w:szCs w:val="20"/>
          <w:lang w:val="uk-UA"/>
        </w:rPr>
      </w:pPr>
      <w:r w:rsidRPr="00091442">
        <w:rPr>
          <w:sz w:val="20"/>
          <w:szCs w:val="20"/>
          <w:lang w:val="uk-UA"/>
        </w:rPr>
        <w:t>- «Харидор» шартномада белгиланган талабларга риоя килган холда туловларни амалга ошириш, товарни далолатнома тузиб ушбу шартномада ва конун хужжатларида белгиланган бутлаш тартибига, сонига, сифатига караб уз вактида махсулотни кабул килиб олиши лозим.</w:t>
      </w:r>
    </w:p>
    <w:p w:rsidR="00C30F96" w:rsidRPr="00091442" w:rsidRDefault="00C30F96" w:rsidP="00C30F96">
      <w:pPr>
        <w:ind w:firstLine="708"/>
        <w:jc w:val="both"/>
        <w:rPr>
          <w:sz w:val="20"/>
          <w:szCs w:val="20"/>
          <w:lang w:val="uk-UA"/>
        </w:rPr>
      </w:pPr>
      <w:r w:rsidRPr="00091442">
        <w:rPr>
          <w:sz w:val="20"/>
          <w:szCs w:val="20"/>
          <w:lang w:val="uk-UA"/>
        </w:rPr>
        <w:t>- Тегишли даражада сифатли булмаган мол-мулк келиб тушганлиги аниклангандан сунг, ушбу тугрисида тегишли далолатнома тузилиб бу хакида 3 кун ичида «Сотувчи»ни огохлантириш.</w:t>
      </w:r>
    </w:p>
    <w:p w:rsidR="00C30F96" w:rsidRPr="00091442" w:rsidRDefault="00C30F96" w:rsidP="00C30F96">
      <w:pPr>
        <w:ind w:firstLine="708"/>
        <w:jc w:val="both"/>
        <w:rPr>
          <w:sz w:val="20"/>
          <w:szCs w:val="20"/>
          <w:lang w:val="uk-UA"/>
        </w:rPr>
      </w:pPr>
      <w:r w:rsidRPr="00091442">
        <w:rPr>
          <w:sz w:val="20"/>
          <w:szCs w:val="20"/>
          <w:lang w:val="uk-UA"/>
        </w:rPr>
        <w:t>- Тулик расмийлаштирилмаган хамда махсулотнинг сифати, нави ва категориялари курсатилмаган хисоб-вараклар буйича туловлар амалга оширилишига йул куйилмайди.</w:t>
      </w:r>
    </w:p>
    <w:p w:rsidR="00C30F96" w:rsidRDefault="00C30F96" w:rsidP="00C30F96">
      <w:pPr>
        <w:jc w:val="center"/>
        <w:outlineLvl w:val="0"/>
        <w:rPr>
          <w:b/>
          <w:sz w:val="20"/>
          <w:szCs w:val="20"/>
          <w:lang w:val="uz-Cyrl-UZ"/>
        </w:rPr>
      </w:pPr>
    </w:p>
    <w:p w:rsidR="00C30F96" w:rsidRDefault="00C30F96" w:rsidP="00C30F96">
      <w:pPr>
        <w:jc w:val="center"/>
        <w:outlineLvl w:val="0"/>
        <w:rPr>
          <w:b/>
          <w:sz w:val="20"/>
          <w:szCs w:val="20"/>
          <w:lang w:val="uz-Cyrl-UZ"/>
        </w:rPr>
      </w:pPr>
    </w:p>
    <w:p w:rsidR="00C30F96" w:rsidRDefault="00C30F96" w:rsidP="00C30F96">
      <w:pPr>
        <w:jc w:val="center"/>
        <w:outlineLvl w:val="0"/>
        <w:rPr>
          <w:b/>
          <w:sz w:val="20"/>
          <w:szCs w:val="20"/>
          <w:lang w:val="uz-Cyrl-UZ"/>
        </w:rPr>
      </w:pPr>
    </w:p>
    <w:p w:rsidR="00C30F96" w:rsidRPr="00091442" w:rsidRDefault="00C30F96" w:rsidP="00C30F96">
      <w:pPr>
        <w:jc w:val="center"/>
        <w:outlineLvl w:val="0"/>
        <w:rPr>
          <w:b/>
          <w:sz w:val="20"/>
          <w:szCs w:val="20"/>
          <w:lang w:val="uk-UA"/>
        </w:rPr>
      </w:pPr>
      <w:r w:rsidRPr="00091442">
        <w:rPr>
          <w:b/>
          <w:sz w:val="20"/>
          <w:szCs w:val="20"/>
          <w:lang w:val="uz-Cyrl-UZ"/>
        </w:rPr>
        <w:t>VII</w:t>
      </w:r>
      <w:r w:rsidRPr="00091442">
        <w:rPr>
          <w:b/>
          <w:sz w:val="20"/>
          <w:szCs w:val="20"/>
          <w:lang w:val="uk-UA"/>
        </w:rPr>
        <w:t>. ТОМОНЛАРНИНГ ЖАВОБГАРЛИГИ</w:t>
      </w:r>
    </w:p>
    <w:p w:rsidR="00C30F96" w:rsidRPr="00091442" w:rsidRDefault="00C30F96" w:rsidP="00C30F96">
      <w:pPr>
        <w:jc w:val="both"/>
        <w:rPr>
          <w:sz w:val="20"/>
          <w:szCs w:val="20"/>
          <w:lang w:val="uk-UA"/>
        </w:rPr>
      </w:pPr>
      <w:r w:rsidRPr="00091442">
        <w:rPr>
          <w:sz w:val="20"/>
          <w:szCs w:val="20"/>
          <w:lang w:val="uk-UA"/>
        </w:rPr>
        <w:tab/>
        <w:t>7.1. Ушбу шартнома буйича мажбуриятларни ижро этилмаслиги ёки лозим даражада  бажарилмаганлиги учун томонлар Узбекистон Республикаси Конунчилигида шунингдек ушбу шартномада назарда тутилган талаблар асосида жавобгардирлар.</w:t>
      </w:r>
    </w:p>
    <w:p w:rsidR="00C30F96" w:rsidRPr="00091442" w:rsidRDefault="00C30F96" w:rsidP="00C30F96">
      <w:pPr>
        <w:jc w:val="both"/>
        <w:rPr>
          <w:sz w:val="20"/>
          <w:szCs w:val="20"/>
          <w:lang w:val="uk-UA"/>
        </w:rPr>
      </w:pPr>
      <w:r w:rsidRPr="00091442">
        <w:rPr>
          <w:sz w:val="20"/>
          <w:szCs w:val="20"/>
          <w:lang w:val="uk-UA"/>
        </w:rPr>
        <w:lastRenderedPageBreak/>
        <w:tab/>
        <w:t>7.2. «Сотувчи» томонидан «Харидор»га товар ва махсулотларни белгиланган муддатларда етказиб бермаганлиги учун кечиктирилган хар бир кун учун етказиб берилмаган махсулот кийматининг 0,5 % микдорида «Харидор»га пеня тулайди, лекин пеня микдори етказиб берилмаган махсулот кийматининг 50 % дан ошмаслиги керак.</w:t>
      </w:r>
    </w:p>
    <w:p w:rsidR="00C30F96" w:rsidRPr="00091442" w:rsidRDefault="00C30F96" w:rsidP="00C30F96">
      <w:pPr>
        <w:jc w:val="both"/>
        <w:rPr>
          <w:sz w:val="20"/>
          <w:szCs w:val="20"/>
          <w:lang w:val="uk-UA"/>
        </w:rPr>
      </w:pPr>
      <w:r w:rsidRPr="00091442">
        <w:rPr>
          <w:sz w:val="20"/>
          <w:szCs w:val="20"/>
          <w:lang w:val="uk-UA"/>
        </w:rPr>
        <w:tab/>
        <w:t xml:space="preserve">7.3. Шартнома талабларида курсатилган белгиланган сифатлардаги хамда бутлашдаги мол-мулк етказиб берилмаган такдирда, айбдор тараф  ушбу махсулот кийматининг 20 % микдорида жарима тулашига сабаб булади. </w:t>
      </w:r>
    </w:p>
    <w:p w:rsidR="00C30F96" w:rsidRPr="00091442" w:rsidRDefault="00C30F96" w:rsidP="00C30F96">
      <w:pPr>
        <w:jc w:val="both"/>
        <w:rPr>
          <w:sz w:val="20"/>
          <w:szCs w:val="20"/>
          <w:lang w:val="uk-UA"/>
        </w:rPr>
      </w:pPr>
      <w:r w:rsidRPr="00091442">
        <w:rPr>
          <w:sz w:val="20"/>
          <w:szCs w:val="20"/>
          <w:lang w:val="uk-UA"/>
        </w:rPr>
        <w:tab/>
        <w:t>7.4. «Харидор» томонидан олинган товар еки махсулот учун туловлар уз вактида амалга оширилмаган такдирда кечиктирилган хар бир кун учун кечиктирилган сумманинг 0,4 % микдорида «Сотувчи»га пеня тулайди, бунда пенянинг умумий микдори кечиктирилган сумманинг 50 % дан ортик булмаслиги лозим.</w:t>
      </w:r>
    </w:p>
    <w:p w:rsidR="00C30F96" w:rsidRPr="00091442" w:rsidRDefault="00C30F96" w:rsidP="00C30F96">
      <w:pPr>
        <w:jc w:val="both"/>
        <w:rPr>
          <w:sz w:val="20"/>
          <w:szCs w:val="20"/>
          <w:lang w:val="uk-UA"/>
        </w:rPr>
      </w:pPr>
      <w:r w:rsidRPr="00091442">
        <w:rPr>
          <w:sz w:val="20"/>
          <w:szCs w:val="20"/>
          <w:lang w:val="uk-UA"/>
        </w:rPr>
        <w:tab/>
        <w:t xml:space="preserve">7.5. Назорат органлари томонидан утказилган текшириш давомида етказиб берилган товар еки махсулотлар нархи юкори деб топилган такдирда уртадаги фарк етказиб берувчи томонидан копланади.  </w:t>
      </w:r>
    </w:p>
    <w:p w:rsidR="00C30F96" w:rsidRPr="00091442" w:rsidRDefault="00C30F96" w:rsidP="00C30F96">
      <w:pPr>
        <w:jc w:val="center"/>
        <w:outlineLvl w:val="0"/>
        <w:rPr>
          <w:b/>
          <w:sz w:val="20"/>
          <w:szCs w:val="20"/>
          <w:lang w:val="uk-UA"/>
        </w:rPr>
      </w:pPr>
      <w:r w:rsidRPr="00091442">
        <w:rPr>
          <w:b/>
          <w:sz w:val="20"/>
          <w:szCs w:val="20"/>
          <w:lang w:val="en-US"/>
        </w:rPr>
        <w:t>VIII</w:t>
      </w:r>
      <w:r w:rsidRPr="00091442">
        <w:rPr>
          <w:b/>
          <w:sz w:val="20"/>
          <w:szCs w:val="20"/>
          <w:lang w:val="uk-UA"/>
        </w:rPr>
        <w:t>. ФОРС-МАЖОР ХОЛАТЛАРИ</w:t>
      </w:r>
    </w:p>
    <w:p w:rsidR="00C30F96" w:rsidRPr="00091442" w:rsidRDefault="00C30F96" w:rsidP="00C30F96">
      <w:pPr>
        <w:jc w:val="both"/>
        <w:rPr>
          <w:sz w:val="20"/>
          <w:szCs w:val="20"/>
          <w:lang w:val="uk-UA"/>
        </w:rPr>
      </w:pPr>
      <w:r w:rsidRPr="00091442">
        <w:rPr>
          <w:sz w:val="20"/>
          <w:szCs w:val="20"/>
          <w:lang w:val="uk-UA"/>
        </w:rPr>
        <w:tab/>
        <w:t>81. Хеч бир тараф иккинчи тараф олдида узига боглик булмаган сабабларга кура ва енгиб булмас куч мавжуд булган такдирда ушбу шартномада курсатилган мажбуриятлари буйича жавобгар эмас. Фавкулотда тусдаги холатларга: сув тошкини, ёнгин, ер кимирлаши ва бошка табиий офатлар, шунингдек харбий харакатлар, давлат органларининг актлари ёки харакатлари ва тарафлар назорат кила олмайдиган бошка хар кандай холатлар тегишлидир.</w:t>
      </w:r>
    </w:p>
    <w:p w:rsidR="00C30F96" w:rsidRPr="00091442" w:rsidRDefault="00C30F96" w:rsidP="00C30F96">
      <w:pPr>
        <w:ind w:firstLine="708"/>
        <w:jc w:val="both"/>
        <w:rPr>
          <w:sz w:val="20"/>
          <w:szCs w:val="20"/>
          <w:lang w:val="uk-UA"/>
        </w:rPr>
      </w:pPr>
      <w:r w:rsidRPr="00091442">
        <w:rPr>
          <w:sz w:val="20"/>
          <w:szCs w:val="20"/>
          <w:lang w:val="uk-UA"/>
        </w:rPr>
        <w:t>8.2. Тарафлар ушбу шартномада курсатилган мажбуриятларни бажармаслик сабаблари тугрисида албатта иккинчи тарафни огохлантириши шарт.</w:t>
      </w:r>
    </w:p>
    <w:p w:rsidR="00C30F96" w:rsidRPr="00091442" w:rsidRDefault="00C30F96" w:rsidP="00C30F96">
      <w:pPr>
        <w:ind w:firstLine="708"/>
        <w:jc w:val="both"/>
        <w:rPr>
          <w:sz w:val="20"/>
          <w:szCs w:val="20"/>
          <w:lang w:val="uk-UA"/>
        </w:rPr>
      </w:pPr>
      <w:r w:rsidRPr="00091442">
        <w:rPr>
          <w:sz w:val="20"/>
          <w:szCs w:val="20"/>
          <w:lang w:val="uk-UA"/>
        </w:rPr>
        <w:t>8.3. Агар бартараф килиб булмайдиган куч 1 ой давомида узлуксиз равишда давом этса, тарафлар бир-бирини ёзма равишда огохлантириб, шартноманинг ижросини бекор килиш еки кушимча ижро муддатларини белгилашлари мумкин.</w:t>
      </w:r>
    </w:p>
    <w:p w:rsidR="00C30F96" w:rsidRPr="00091442" w:rsidRDefault="00C30F96" w:rsidP="00C30F96">
      <w:pPr>
        <w:jc w:val="center"/>
        <w:outlineLvl w:val="0"/>
        <w:rPr>
          <w:b/>
          <w:sz w:val="20"/>
          <w:szCs w:val="20"/>
        </w:rPr>
      </w:pPr>
      <w:r w:rsidRPr="00091442">
        <w:rPr>
          <w:b/>
          <w:sz w:val="20"/>
          <w:szCs w:val="20"/>
          <w:lang w:val="en-US"/>
        </w:rPr>
        <w:t>IX</w:t>
      </w:r>
      <w:r w:rsidRPr="00091442">
        <w:rPr>
          <w:b/>
          <w:sz w:val="20"/>
          <w:szCs w:val="20"/>
        </w:rPr>
        <w:t>. ШАРТНОМАНИ УЗГАРТИРИШ ВА БЕКОР КИЛИШ ТАРТИБИ</w:t>
      </w:r>
    </w:p>
    <w:p w:rsidR="00C30F96" w:rsidRPr="00091442" w:rsidRDefault="00C30F96" w:rsidP="00C30F96">
      <w:pPr>
        <w:jc w:val="both"/>
        <w:rPr>
          <w:sz w:val="20"/>
          <w:szCs w:val="20"/>
        </w:rPr>
      </w:pPr>
      <w:r w:rsidRPr="00091442">
        <w:rPr>
          <w:sz w:val="20"/>
          <w:szCs w:val="20"/>
        </w:rPr>
        <w:tab/>
        <w:t>9.1. Ушбу шартномани бажариш, узгартириш ва уни бекор килишда пайдо буладиган низолар энг аввало тарафларнинг келишуви билан хал килинади. Узаро келишилмаган такдирда мавжуд низо хужалик суди оркали Узбекистон Республикасининг амалдаги конунлари асосида хал килинади.</w:t>
      </w:r>
    </w:p>
    <w:p w:rsidR="00C30F96" w:rsidRPr="00091442" w:rsidRDefault="00C30F96" w:rsidP="00C30F96">
      <w:pPr>
        <w:jc w:val="both"/>
        <w:rPr>
          <w:sz w:val="20"/>
          <w:szCs w:val="20"/>
        </w:rPr>
      </w:pPr>
      <w:r w:rsidRPr="00091442">
        <w:rPr>
          <w:sz w:val="20"/>
          <w:szCs w:val="20"/>
        </w:rPr>
        <w:tab/>
        <w:t>9.2. Шартнома тарафларнинг узаро келишувига асосан ёки Узбекистон Республикаси Фукаролик кодексига хамда амалдаги конун хужжатлари нормаларига биноан келтирилган зарарни тулаган холда муддатидан илгари бекор килиш мумкин.</w:t>
      </w:r>
    </w:p>
    <w:p w:rsidR="00C30F96" w:rsidRPr="00091442" w:rsidRDefault="00C30F96" w:rsidP="00C30F96">
      <w:pPr>
        <w:jc w:val="both"/>
        <w:rPr>
          <w:b/>
          <w:sz w:val="20"/>
          <w:szCs w:val="20"/>
        </w:rPr>
      </w:pPr>
      <w:r w:rsidRPr="00091442">
        <w:rPr>
          <w:sz w:val="20"/>
          <w:szCs w:val="20"/>
        </w:rPr>
        <w:tab/>
        <w:t xml:space="preserve">9.3. Ушбу шартнома </w:t>
      </w:r>
      <w:r>
        <w:rPr>
          <w:sz w:val="20"/>
          <w:szCs w:val="20"/>
        </w:rPr>
        <w:t>2022</w:t>
      </w:r>
      <w:r w:rsidRPr="00091442">
        <w:rPr>
          <w:sz w:val="20"/>
          <w:szCs w:val="20"/>
        </w:rPr>
        <w:t xml:space="preserve"> йил «</w:t>
      </w:r>
      <w:r w:rsidRPr="00091442">
        <w:rPr>
          <w:sz w:val="20"/>
          <w:szCs w:val="20"/>
          <w:lang w:val="uz-Cyrl-UZ"/>
        </w:rPr>
        <w:t>____</w:t>
      </w:r>
      <w:r w:rsidRPr="00091442">
        <w:rPr>
          <w:sz w:val="20"/>
          <w:szCs w:val="20"/>
        </w:rPr>
        <w:t>»</w:t>
      </w:r>
      <w:r w:rsidRPr="00091442">
        <w:rPr>
          <w:sz w:val="20"/>
          <w:szCs w:val="20"/>
          <w:lang w:val="uz-Cyrl-UZ"/>
        </w:rPr>
        <w:t xml:space="preserve"> ________</w:t>
      </w:r>
      <w:r>
        <w:rPr>
          <w:sz w:val="20"/>
          <w:szCs w:val="20"/>
        </w:rPr>
        <w:t>2022</w:t>
      </w:r>
      <w:r w:rsidRPr="00091442">
        <w:rPr>
          <w:sz w:val="20"/>
          <w:szCs w:val="20"/>
        </w:rPr>
        <w:t xml:space="preserve"> йил «</w:t>
      </w:r>
      <w:r w:rsidRPr="00091442">
        <w:rPr>
          <w:sz w:val="20"/>
          <w:szCs w:val="20"/>
          <w:lang w:val="uz-Cyrl-UZ"/>
        </w:rPr>
        <w:t>____</w:t>
      </w:r>
      <w:r w:rsidRPr="00091442">
        <w:rPr>
          <w:sz w:val="20"/>
          <w:szCs w:val="20"/>
        </w:rPr>
        <w:t>»</w:t>
      </w:r>
      <w:r w:rsidRPr="00091442">
        <w:rPr>
          <w:sz w:val="20"/>
          <w:szCs w:val="20"/>
          <w:lang w:val="uz-Cyrl-UZ"/>
        </w:rPr>
        <w:t>_________.</w:t>
      </w:r>
      <w:r w:rsidRPr="00091442">
        <w:rPr>
          <w:sz w:val="20"/>
          <w:szCs w:val="20"/>
        </w:rPr>
        <w:t xml:space="preserve"> </w:t>
      </w:r>
      <w:r w:rsidRPr="00091442">
        <w:rPr>
          <w:sz w:val="20"/>
          <w:szCs w:val="20"/>
          <w:lang w:val="uz-Cyrl-UZ"/>
        </w:rPr>
        <w:t>2</w:t>
      </w:r>
      <w:r w:rsidRPr="00091442">
        <w:rPr>
          <w:sz w:val="20"/>
          <w:szCs w:val="20"/>
        </w:rPr>
        <w:t xml:space="preserve"> нусхада тузилди. Шартнома тарафлар томонидан имзоланиб, газначилик бошкармаси (булими)</w:t>
      </w:r>
      <w:r w:rsidRPr="00091442">
        <w:rPr>
          <w:sz w:val="20"/>
          <w:szCs w:val="20"/>
          <w:lang w:val="uz-Cyrl-UZ"/>
        </w:rPr>
        <w:t xml:space="preserve"> </w:t>
      </w:r>
      <w:r w:rsidRPr="00091442">
        <w:rPr>
          <w:sz w:val="20"/>
          <w:szCs w:val="20"/>
        </w:rPr>
        <w:t>да белгиланган тартибда руйхатдан утказилганидан сунг конуний кучга киради.</w:t>
      </w:r>
    </w:p>
    <w:p w:rsidR="00C30F96" w:rsidRPr="00091442" w:rsidRDefault="00C30F96" w:rsidP="00C30F96">
      <w:pPr>
        <w:jc w:val="center"/>
        <w:outlineLvl w:val="0"/>
        <w:rPr>
          <w:b/>
          <w:sz w:val="20"/>
          <w:szCs w:val="20"/>
        </w:rPr>
      </w:pPr>
      <w:r w:rsidRPr="00091442">
        <w:rPr>
          <w:b/>
          <w:sz w:val="20"/>
          <w:szCs w:val="20"/>
          <w:lang w:val="en-US"/>
        </w:rPr>
        <w:t>X</w:t>
      </w:r>
      <w:r w:rsidRPr="00091442">
        <w:rPr>
          <w:b/>
          <w:sz w:val="20"/>
          <w:szCs w:val="20"/>
          <w:lang w:val="uk-UA"/>
        </w:rPr>
        <w:t>. К</w:t>
      </w:r>
      <w:r w:rsidRPr="00091442">
        <w:rPr>
          <w:b/>
          <w:sz w:val="20"/>
          <w:szCs w:val="20"/>
        </w:rPr>
        <w:t>УШИМЧА ШАРТЛАР</w:t>
      </w:r>
    </w:p>
    <w:p w:rsidR="00C30F96" w:rsidRPr="00091442" w:rsidRDefault="00C30F96" w:rsidP="00C30F96">
      <w:pPr>
        <w:jc w:val="both"/>
        <w:rPr>
          <w:sz w:val="20"/>
          <w:szCs w:val="20"/>
        </w:rPr>
      </w:pPr>
      <w:r w:rsidRPr="00091442">
        <w:rPr>
          <w:sz w:val="20"/>
          <w:szCs w:val="20"/>
        </w:rPr>
        <w:t>_______________________________________________________________________________________________________________________________________________________________________</w:t>
      </w:r>
      <w:r w:rsidRPr="00091442">
        <w:rPr>
          <w:sz w:val="20"/>
          <w:szCs w:val="20"/>
          <w:lang w:val="uz-Cyrl-UZ"/>
        </w:rPr>
        <w:t>________________</w:t>
      </w:r>
      <w:r w:rsidRPr="00091442">
        <w:rPr>
          <w:sz w:val="20"/>
          <w:szCs w:val="20"/>
        </w:rPr>
        <w:t>_________________</w:t>
      </w:r>
    </w:p>
    <w:p w:rsidR="00C30F96" w:rsidRPr="00091442" w:rsidRDefault="00C30F96" w:rsidP="00C30F96">
      <w:pPr>
        <w:jc w:val="center"/>
        <w:outlineLvl w:val="0"/>
        <w:rPr>
          <w:b/>
          <w:sz w:val="20"/>
          <w:szCs w:val="20"/>
        </w:rPr>
      </w:pPr>
    </w:p>
    <w:p w:rsidR="00C30F96" w:rsidRPr="00091442" w:rsidRDefault="00C30F96" w:rsidP="00C30F96">
      <w:pPr>
        <w:jc w:val="center"/>
        <w:outlineLvl w:val="0"/>
        <w:rPr>
          <w:b/>
          <w:sz w:val="20"/>
          <w:szCs w:val="20"/>
          <w:lang w:val="uz-Cyrl-UZ"/>
        </w:rPr>
      </w:pPr>
      <w:r w:rsidRPr="00091442">
        <w:rPr>
          <w:b/>
          <w:sz w:val="20"/>
          <w:szCs w:val="20"/>
          <w:lang w:val="en-US"/>
        </w:rPr>
        <w:t>XI</w:t>
      </w:r>
      <w:r w:rsidRPr="00091442">
        <w:rPr>
          <w:b/>
          <w:sz w:val="20"/>
          <w:szCs w:val="20"/>
        </w:rPr>
        <w:t>. ТОМОНЛАРНИНГ МАНЗИЛЛАРИ ВА РЕКВИЗИТЛАРИ</w:t>
      </w:r>
    </w:p>
    <w:p w:rsidR="00C30F96" w:rsidRPr="00091442" w:rsidRDefault="00C30F96" w:rsidP="00C30F96">
      <w:pPr>
        <w:jc w:val="both"/>
        <w:outlineLvl w:val="0"/>
        <w:rPr>
          <w:sz w:val="20"/>
          <w:szCs w:val="20"/>
          <w:lang w:val="uz-Cyrl-UZ"/>
        </w:rPr>
      </w:pPr>
    </w:p>
    <w:tbl>
      <w:tblPr>
        <w:tblW w:w="103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6"/>
        <w:gridCol w:w="236"/>
        <w:gridCol w:w="5344"/>
      </w:tblGrid>
      <w:tr w:rsidR="00C30F96" w:rsidRPr="00091442" w:rsidTr="00D275B2">
        <w:tc>
          <w:tcPr>
            <w:tcW w:w="4736" w:type="dxa"/>
          </w:tcPr>
          <w:p w:rsidR="00C30F96" w:rsidRPr="00091442" w:rsidRDefault="00C30F96" w:rsidP="00D275B2">
            <w:pPr>
              <w:jc w:val="center"/>
              <w:outlineLvl w:val="0"/>
              <w:rPr>
                <w:b/>
                <w:sz w:val="20"/>
                <w:szCs w:val="20"/>
                <w:lang w:val="uz-Cyrl-UZ"/>
              </w:rPr>
            </w:pPr>
            <w:r w:rsidRPr="00091442">
              <w:rPr>
                <w:b/>
                <w:sz w:val="20"/>
                <w:szCs w:val="20"/>
                <w:lang w:val="uz-Cyrl-UZ"/>
              </w:rPr>
              <w:t>«СОТУВЧИ»</w:t>
            </w:r>
          </w:p>
          <w:p w:rsidR="00C30F96" w:rsidRPr="00091442" w:rsidRDefault="00C30F96" w:rsidP="00D275B2">
            <w:pPr>
              <w:outlineLvl w:val="0"/>
              <w:rPr>
                <w:sz w:val="20"/>
                <w:szCs w:val="20"/>
                <w:u w:val="single"/>
                <w:lang w:val="uz-Cyrl-UZ"/>
              </w:rPr>
            </w:pPr>
          </w:p>
        </w:tc>
        <w:tc>
          <w:tcPr>
            <w:tcW w:w="236" w:type="dxa"/>
          </w:tcPr>
          <w:p w:rsidR="00C30F96" w:rsidRPr="00091442" w:rsidRDefault="00C30F96" w:rsidP="00D275B2">
            <w:pPr>
              <w:jc w:val="center"/>
              <w:outlineLvl w:val="0"/>
              <w:rPr>
                <w:b/>
                <w:sz w:val="20"/>
                <w:szCs w:val="20"/>
                <w:lang w:val="uz-Cyrl-UZ"/>
              </w:rPr>
            </w:pPr>
          </w:p>
        </w:tc>
        <w:tc>
          <w:tcPr>
            <w:tcW w:w="5344" w:type="dxa"/>
          </w:tcPr>
          <w:p w:rsidR="00C30F96" w:rsidRPr="00091442" w:rsidRDefault="00C30F96" w:rsidP="00D275B2">
            <w:pPr>
              <w:jc w:val="center"/>
              <w:outlineLvl w:val="0"/>
              <w:rPr>
                <w:b/>
                <w:sz w:val="20"/>
                <w:szCs w:val="20"/>
                <w:lang w:val="uz-Cyrl-UZ"/>
              </w:rPr>
            </w:pPr>
            <w:r w:rsidRPr="00091442">
              <w:rPr>
                <w:b/>
                <w:sz w:val="20"/>
                <w:szCs w:val="20"/>
                <w:lang w:val="uz-Cyrl-UZ"/>
              </w:rPr>
              <w:t>«</w:t>
            </w:r>
            <w:r w:rsidRPr="00091442">
              <w:rPr>
                <w:b/>
                <w:sz w:val="20"/>
                <w:szCs w:val="20"/>
                <w:lang w:val="uk-UA"/>
              </w:rPr>
              <w:t>ХАРИДОР</w:t>
            </w:r>
            <w:r w:rsidRPr="00091442">
              <w:rPr>
                <w:b/>
                <w:sz w:val="20"/>
                <w:szCs w:val="20"/>
                <w:lang w:val="uz-Cyrl-UZ"/>
              </w:rPr>
              <w:t>»</w:t>
            </w:r>
          </w:p>
          <w:p w:rsidR="00C30F96" w:rsidRPr="00091442" w:rsidRDefault="00C30F96" w:rsidP="00D275B2">
            <w:pPr>
              <w:outlineLvl w:val="0"/>
              <w:rPr>
                <w:b/>
                <w:sz w:val="20"/>
                <w:szCs w:val="20"/>
                <w:u w:val="single"/>
                <w:lang w:val="uz-Cyrl-UZ"/>
              </w:rPr>
            </w:pPr>
            <w:r>
              <w:rPr>
                <w:b/>
                <w:sz w:val="20"/>
                <w:szCs w:val="20"/>
                <w:u w:val="single"/>
              </w:rPr>
              <w:t>Республика ихтисослаштирилган наркология илмий амалий тиббиёт марказининг Фар</w:t>
            </w:r>
            <w:r>
              <w:rPr>
                <w:b/>
                <w:sz w:val="20"/>
                <w:szCs w:val="20"/>
                <w:u w:val="single"/>
                <w:lang w:val="uz-Cyrl-UZ"/>
              </w:rPr>
              <w:t>ғона вилоят филиали</w:t>
            </w:r>
          </w:p>
          <w:p w:rsidR="00C30F96" w:rsidRPr="00091442" w:rsidRDefault="00C30F96" w:rsidP="00D275B2">
            <w:pPr>
              <w:outlineLvl w:val="0"/>
              <w:rPr>
                <w:b/>
                <w:sz w:val="20"/>
                <w:szCs w:val="20"/>
                <w:u w:val="single"/>
                <w:lang w:val="uz-Cyrl-UZ"/>
              </w:rPr>
            </w:pPr>
            <w:r w:rsidRPr="00091442">
              <w:rPr>
                <w:sz w:val="20"/>
                <w:szCs w:val="20"/>
                <w:u w:val="single"/>
                <w:lang w:val="uz-Cyrl-UZ"/>
              </w:rPr>
              <w:t xml:space="preserve">Фарғона ш. Қиргули мавзеси </w:t>
            </w:r>
            <w:r w:rsidRPr="00091442">
              <w:rPr>
                <w:b/>
                <w:sz w:val="20"/>
                <w:szCs w:val="20"/>
                <w:u w:val="single"/>
                <w:lang w:val="uz-Cyrl-UZ"/>
              </w:rPr>
              <w:t>Янги Замон</w:t>
            </w:r>
            <w:r w:rsidRPr="00091442">
              <w:rPr>
                <w:sz w:val="20"/>
                <w:szCs w:val="20"/>
                <w:u w:val="single"/>
                <w:lang w:val="uz-Cyrl-UZ"/>
              </w:rPr>
              <w:t xml:space="preserve"> </w:t>
            </w:r>
            <w:r>
              <w:rPr>
                <w:b/>
                <w:sz w:val="20"/>
                <w:szCs w:val="20"/>
                <w:u w:val="single"/>
                <w:lang w:val="uz-Cyrl-UZ"/>
              </w:rPr>
              <w:t>№ 61</w:t>
            </w:r>
            <w:r w:rsidRPr="00091442">
              <w:rPr>
                <w:b/>
                <w:sz w:val="20"/>
                <w:szCs w:val="20"/>
                <w:u w:val="single"/>
                <w:lang w:val="uz-Cyrl-UZ"/>
              </w:rPr>
              <w:t>.</w:t>
            </w:r>
          </w:p>
          <w:p w:rsidR="00C30F96" w:rsidRPr="00091442" w:rsidRDefault="00C30F96" w:rsidP="00D275B2">
            <w:pPr>
              <w:outlineLvl w:val="0"/>
              <w:rPr>
                <w:b/>
                <w:sz w:val="20"/>
                <w:szCs w:val="20"/>
                <w:lang w:val="uz-Cyrl-UZ"/>
              </w:rPr>
            </w:pPr>
            <w:r w:rsidRPr="00091442">
              <w:rPr>
                <w:sz w:val="20"/>
                <w:szCs w:val="20"/>
                <w:lang w:val="uz-Cyrl-UZ"/>
              </w:rPr>
              <w:t xml:space="preserve">Тел.(факс): (8732) </w:t>
            </w:r>
            <w:r>
              <w:rPr>
                <w:b/>
                <w:sz w:val="20"/>
                <w:szCs w:val="20"/>
                <w:lang w:val="uz-Cyrl-UZ"/>
              </w:rPr>
              <w:t>42-82-41</w:t>
            </w:r>
            <w:r w:rsidRPr="00091442">
              <w:rPr>
                <w:b/>
                <w:sz w:val="20"/>
                <w:szCs w:val="20"/>
                <w:lang w:val="uz-Cyrl-UZ"/>
              </w:rPr>
              <w:t>.</w:t>
            </w:r>
          </w:p>
          <w:p w:rsidR="00C30F96" w:rsidRPr="00FC79F7" w:rsidRDefault="00C30F96" w:rsidP="00D275B2">
            <w:pPr>
              <w:outlineLvl w:val="0"/>
              <w:rPr>
                <w:b/>
                <w:sz w:val="20"/>
                <w:szCs w:val="20"/>
                <w:lang w:val="uz-Cyrl-UZ"/>
              </w:rPr>
            </w:pPr>
            <w:r>
              <w:rPr>
                <w:sz w:val="20"/>
                <w:szCs w:val="20"/>
                <w:lang w:val="uz-Cyrl-UZ"/>
              </w:rPr>
              <w:t>ШҲР 100021860304017073201054011</w:t>
            </w:r>
          </w:p>
          <w:p w:rsidR="00C30F96" w:rsidRPr="00091442" w:rsidRDefault="00C30F96" w:rsidP="00D275B2">
            <w:pPr>
              <w:outlineLvl w:val="0"/>
              <w:rPr>
                <w:sz w:val="20"/>
                <w:szCs w:val="20"/>
                <w:u w:val="single"/>
                <w:lang w:val="uz-Cyrl-UZ"/>
              </w:rPr>
            </w:pPr>
            <w:r w:rsidRPr="00091442">
              <w:rPr>
                <w:sz w:val="20"/>
                <w:szCs w:val="20"/>
                <w:lang w:val="uz-Cyrl-UZ"/>
              </w:rPr>
              <w:t xml:space="preserve">Бюд-дан маблағ олувчи </w:t>
            </w:r>
            <w:r w:rsidRPr="00091442">
              <w:rPr>
                <w:b/>
                <w:sz w:val="20"/>
                <w:szCs w:val="20"/>
                <w:lang w:val="uz-Cyrl-UZ"/>
              </w:rPr>
              <w:t>СТИР</w:t>
            </w:r>
            <w:r w:rsidRPr="00091442">
              <w:rPr>
                <w:sz w:val="20"/>
                <w:szCs w:val="20"/>
                <w:lang w:val="uz-Cyrl-UZ"/>
              </w:rPr>
              <w:t>и:</w:t>
            </w:r>
            <w:r w:rsidRPr="00091442">
              <w:rPr>
                <w:b/>
                <w:sz w:val="20"/>
                <w:szCs w:val="20"/>
                <w:u w:val="single"/>
                <w:lang w:val="uz-Cyrl-UZ"/>
              </w:rPr>
              <w:t>201298059</w:t>
            </w:r>
            <w:r w:rsidRPr="00091442">
              <w:rPr>
                <w:sz w:val="20"/>
                <w:szCs w:val="20"/>
                <w:u w:val="single"/>
                <w:lang w:val="uz-Cyrl-UZ"/>
              </w:rPr>
              <w:t>;</w:t>
            </w:r>
            <w:r w:rsidRPr="00091442">
              <w:rPr>
                <w:sz w:val="20"/>
                <w:szCs w:val="20"/>
                <w:lang w:val="uz-Cyrl-UZ"/>
              </w:rPr>
              <w:t xml:space="preserve"> </w:t>
            </w:r>
            <w:r w:rsidRPr="00091442">
              <w:rPr>
                <w:sz w:val="20"/>
                <w:szCs w:val="20"/>
              </w:rPr>
              <w:t>ОКОНХ</w:t>
            </w:r>
            <w:r w:rsidRPr="00091442">
              <w:rPr>
                <w:sz w:val="20"/>
                <w:szCs w:val="20"/>
                <w:lang w:val="uz-Cyrl-UZ"/>
              </w:rPr>
              <w:t xml:space="preserve">: </w:t>
            </w:r>
            <w:r w:rsidRPr="00091442">
              <w:rPr>
                <w:b/>
                <w:sz w:val="20"/>
                <w:szCs w:val="20"/>
                <w:u w:val="single"/>
                <w:lang w:val="uz-Cyrl-UZ"/>
              </w:rPr>
              <w:t>91513</w:t>
            </w:r>
          </w:p>
          <w:p w:rsidR="00C30F96" w:rsidRPr="00091442" w:rsidRDefault="00C30F96" w:rsidP="00D275B2">
            <w:pPr>
              <w:outlineLvl w:val="0"/>
              <w:rPr>
                <w:b/>
                <w:sz w:val="20"/>
                <w:szCs w:val="20"/>
                <w:lang w:val="uz-Cyrl-UZ"/>
              </w:rPr>
            </w:pPr>
            <w:r w:rsidRPr="00091442">
              <w:rPr>
                <w:b/>
                <w:sz w:val="20"/>
                <w:szCs w:val="20"/>
                <w:lang w:val="uz-Cyrl-UZ"/>
              </w:rPr>
              <w:t>Молия Вазирлиги ғазначилиги</w:t>
            </w:r>
          </w:p>
          <w:p w:rsidR="00C30F96" w:rsidRPr="00091442" w:rsidRDefault="00C30F96" w:rsidP="00D275B2">
            <w:pPr>
              <w:outlineLvl w:val="0"/>
              <w:rPr>
                <w:sz w:val="20"/>
                <w:szCs w:val="20"/>
              </w:rPr>
            </w:pPr>
            <w:r w:rsidRPr="00091442">
              <w:rPr>
                <w:sz w:val="20"/>
                <w:szCs w:val="20"/>
                <w:lang w:val="uz-Cyrl-UZ"/>
              </w:rPr>
              <w:t>Ғазна ҳ/в:</w:t>
            </w:r>
            <w:r w:rsidRPr="00091442">
              <w:rPr>
                <w:b/>
                <w:sz w:val="20"/>
                <w:szCs w:val="20"/>
                <w:lang w:val="uz-Cyrl-UZ"/>
              </w:rPr>
              <w:t xml:space="preserve"> </w:t>
            </w:r>
            <w:r w:rsidRPr="00091442">
              <w:rPr>
                <w:b/>
                <w:sz w:val="20"/>
                <w:szCs w:val="20"/>
              </w:rPr>
              <w:t>23402000300100001010</w:t>
            </w:r>
          </w:p>
          <w:p w:rsidR="00C30F96" w:rsidRPr="00091442" w:rsidRDefault="00C30F96" w:rsidP="00D275B2">
            <w:pPr>
              <w:outlineLvl w:val="0"/>
              <w:rPr>
                <w:sz w:val="20"/>
                <w:szCs w:val="20"/>
              </w:rPr>
            </w:pPr>
            <w:r w:rsidRPr="00091442">
              <w:rPr>
                <w:sz w:val="20"/>
                <w:szCs w:val="20"/>
                <w:lang w:val="uz-Cyrl-UZ"/>
              </w:rPr>
              <w:t xml:space="preserve">Банк номи: </w:t>
            </w:r>
            <w:r w:rsidRPr="00091442">
              <w:rPr>
                <w:b/>
                <w:sz w:val="20"/>
                <w:szCs w:val="20"/>
                <w:lang w:val="uz-Cyrl-UZ"/>
              </w:rPr>
              <w:t>ХККМ Марказий банк Тошкент шаҳар ББ.</w:t>
            </w:r>
          </w:p>
          <w:p w:rsidR="00C30F96" w:rsidRPr="00091442" w:rsidRDefault="00C30F96" w:rsidP="00D275B2">
            <w:pPr>
              <w:outlineLvl w:val="0"/>
              <w:rPr>
                <w:sz w:val="20"/>
                <w:szCs w:val="20"/>
                <w:lang w:val="uz-Cyrl-UZ"/>
              </w:rPr>
            </w:pPr>
            <w:r w:rsidRPr="00091442">
              <w:rPr>
                <w:sz w:val="20"/>
                <w:szCs w:val="20"/>
                <w:lang w:val="uz-Cyrl-UZ"/>
              </w:rPr>
              <w:t>МФО  :</w:t>
            </w:r>
            <w:r w:rsidRPr="00091442">
              <w:rPr>
                <w:b/>
                <w:sz w:val="20"/>
                <w:szCs w:val="20"/>
                <w:lang w:val="uz-Cyrl-UZ"/>
              </w:rPr>
              <w:t>00014</w:t>
            </w:r>
          </w:p>
          <w:p w:rsidR="00C30F96" w:rsidRPr="00091442" w:rsidRDefault="00C30F96" w:rsidP="00D275B2">
            <w:pPr>
              <w:outlineLvl w:val="0"/>
              <w:rPr>
                <w:b/>
                <w:sz w:val="20"/>
                <w:szCs w:val="20"/>
                <w:u w:val="single"/>
              </w:rPr>
            </w:pPr>
            <w:r w:rsidRPr="00091442">
              <w:rPr>
                <w:sz w:val="20"/>
                <w:szCs w:val="20"/>
                <w:lang w:val="uz-Cyrl-UZ"/>
              </w:rPr>
              <w:t xml:space="preserve">Молия Вазирлиги ғазначилиги </w:t>
            </w:r>
            <w:r w:rsidRPr="00091442">
              <w:rPr>
                <w:b/>
                <w:sz w:val="20"/>
                <w:szCs w:val="20"/>
                <w:lang w:val="uz-Cyrl-UZ"/>
              </w:rPr>
              <w:t>СТИР</w:t>
            </w:r>
            <w:r w:rsidRPr="00091442">
              <w:rPr>
                <w:sz w:val="20"/>
                <w:szCs w:val="20"/>
                <w:lang w:val="uz-Cyrl-UZ"/>
              </w:rPr>
              <w:t>и</w:t>
            </w:r>
            <w:r w:rsidRPr="00091442">
              <w:rPr>
                <w:b/>
                <w:sz w:val="20"/>
                <w:szCs w:val="20"/>
                <w:lang w:val="uz-Cyrl-UZ"/>
              </w:rPr>
              <w:t xml:space="preserve">: </w:t>
            </w:r>
            <w:r w:rsidRPr="00091442">
              <w:rPr>
                <w:b/>
                <w:sz w:val="20"/>
                <w:szCs w:val="20"/>
                <w:u w:val="single"/>
                <w:lang w:val="uz-Cyrl-UZ"/>
              </w:rPr>
              <w:t>201122919.</w:t>
            </w:r>
          </w:p>
          <w:p w:rsidR="00C30F96" w:rsidRPr="00091442" w:rsidRDefault="00C30F96" w:rsidP="00D275B2">
            <w:pPr>
              <w:outlineLvl w:val="0"/>
              <w:rPr>
                <w:sz w:val="20"/>
                <w:szCs w:val="20"/>
                <w:lang w:val="uz-Cyrl-UZ"/>
              </w:rPr>
            </w:pPr>
            <w:r w:rsidRPr="00091442">
              <w:rPr>
                <w:sz w:val="20"/>
                <w:szCs w:val="20"/>
                <w:lang w:val="uz-Cyrl-UZ"/>
              </w:rPr>
              <w:t xml:space="preserve">Рахбар (бюд.таш.) </w:t>
            </w:r>
            <w:r w:rsidRPr="00091442">
              <w:rPr>
                <w:sz w:val="20"/>
                <w:szCs w:val="20"/>
                <w:u w:val="single"/>
                <w:lang w:val="uz-Cyrl-UZ"/>
              </w:rPr>
              <w:t xml:space="preserve"> _______________ </w:t>
            </w:r>
            <w:r>
              <w:rPr>
                <w:b/>
                <w:sz w:val="20"/>
                <w:szCs w:val="20"/>
                <w:u w:val="single"/>
                <w:lang w:val="uz-Cyrl-UZ"/>
              </w:rPr>
              <w:t>Б.Х</w:t>
            </w:r>
            <w:r>
              <w:rPr>
                <w:b/>
                <w:sz w:val="20"/>
                <w:szCs w:val="20"/>
                <w:u w:val="single"/>
                <w:lang w:val="uz-Cyrl-UZ"/>
              </w:rPr>
              <w:t>.</w:t>
            </w:r>
            <w:r>
              <w:rPr>
                <w:b/>
                <w:sz w:val="20"/>
                <w:szCs w:val="20"/>
                <w:u w:val="single"/>
                <w:lang w:val="uz-Cyrl-UZ"/>
              </w:rPr>
              <w:t>Ибрагимов</w:t>
            </w:r>
          </w:p>
          <w:p w:rsidR="00C30F96" w:rsidRPr="00091442" w:rsidRDefault="00C30F96" w:rsidP="00D275B2">
            <w:pPr>
              <w:jc w:val="center"/>
              <w:outlineLvl w:val="0"/>
              <w:rPr>
                <w:sz w:val="20"/>
                <w:szCs w:val="20"/>
                <w:lang w:val="uz-Cyrl-UZ"/>
              </w:rPr>
            </w:pPr>
            <w:r w:rsidRPr="00091442">
              <w:rPr>
                <w:sz w:val="20"/>
                <w:szCs w:val="20"/>
                <w:lang w:val="uz-Cyrl-UZ"/>
              </w:rPr>
              <w:t>__________________________________</w:t>
            </w:r>
          </w:p>
          <w:p w:rsidR="00C30F96" w:rsidRPr="00091442" w:rsidRDefault="00C30F96" w:rsidP="00D275B2">
            <w:pPr>
              <w:jc w:val="center"/>
              <w:outlineLvl w:val="0"/>
              <w:rPr>
                <w:sz w:val="20"/>
                <w:szCs w:val="20"/>
                <w:lang w:val="uz-Cyrl-UZ"/>
              </w:rPr>
            </w:pPr>
            <w:r w:rsidRPr="00091442">
              <w:rPr>
                <w:sz w:val="20"/>
                <w:szCs w:val="20"/>
                <w:lang w:val="uz-Cyrl-UZ"/>
              </w:rPr>
              <w:t>(имзо)</w:t>
            </w:r>
          </w:p>
          <w:p w:rsidR="00C30F96" w:rsidRPr="00091442" w:rsidRDefault="00C30F96" w:rsidP="00D275B2">
            <w:pPr>
              <w:outlineLvl w:val="0"/>
              <w:rPr>
                <w:sz w:val="20"/>
                <w:szCs w:val="20"/>
                <w:lang w:val="uz-Cyrl-UZ"/>
              </w:rPr>
            </w:pPr>
            <w:r w:rsidRPr="00091442">
              <w:rPr>
                <w:sz w:val="20"/>
                <w:szCs w:val="20"/>
                <w:lang w:val="uz-Cyrl-UZ"/>
              </w:rPr>
              <w:t>М.Ў.</w:t>
            </w:r>
          </w:p>
        </w:tc>
      </w:tr>
    </w:tbl>
    <w:p w:rsidR="00C30F96" w:rsidRPr="00091442" w:rsidRDefault="00C30F96" w:rsidP="00C30F96">
      <w:pPr>
        <w:jc w:val="center"/>
        <w:outlineLvl w:val="0"/>
        <w:rPr>
          <w:b/>
          <w:sz w:val="20"/>
          <w:szCs w:val="20"/>
          <w:lang w:val="uz-Cyrl-UZ"/>
        </w:rPr>
      </w:pPr>
    </w:p>
    <w:p w:rsidR="00C30F96" w:rsidRPr="00091442" w:rsidRDefault="00C30F96" w:rsidP="00C30F96">
      <w:pPr>
        <w:jc w:val="center"/>
        <w:outlineLvl w:val="0"/>
        <w:rPr>
          <w:b/>
          <w:sz w:val="20"/>
          <w:szCs w:val="20"/>
          <w:lang w:val="uz-Cyrl-UZ"/>
        </w:rPr>
      </w:pPr>
    </w:p>
    <w:p w:rsidR="00C30F96" w:rsidRPr="00091442" w:rsidRDefault="00C30F96" w:rsidP="00C30F96">
      <w:pPr>
        <w:jc w:val="center"/>
        <w:outlineLvl w:val="0"/>
        <w:rPr>
          <w:b/>
          <w:sz w:val="20"/>
          <w:szCs w:val="20"/>
          <w:lang w:val="uz-Cyrl-UZ"/>
        </w:rPr>
      </w:pPr>
      <w:r w:rsidRPr="00091442">
        <w:rPr>
          <w:b/>
          <w:sz w:val="20"/>
          <w:szCs w:val="20"/>
          <w:lang w:val="uz-Cyrl-UZ"/>
        </w:rPr>
        <w:t xml:space="preserve">Хукукшунос:                          </w:t>
      </w:r>
      <w:r w:rsidRPr="00091442">
        <w:rPr>
          <w:b/>
          <w:sz w:val="20"/>
          <w:szCs w:val="20"/>
        </w:rPr>
        <w:t>___________________</w:t>
      </w:r>
    </w:p>
    <w:p w:rsidR="00314E53" w:rsidRDefault="00314E53"/>
    <w:sectPr w:rsidR="00314E53" w:rsidSect="00121F01">
      <w:pgSz w:w="11906" w:h="16838"/>
      <w:pgMar w:top="709" w:right="748" w:bottom="72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F96"/>
    <w:rsid w:val="00314E53"/>
    <w:rsid w:val="00C30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FCF4D-2CE3-4534-B362-CC9C797B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F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1055</Words>
  <Characters>6015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2022-08-23T12:04:00Z</dcterms:created>
  <dcterms:modified xsi:type="dcterms:W3CDTF">2022-08-23T12:12:00Z</dcterms:modified>
</cp:coreProperties>
</file>