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B7" w:rsidRDefault="00B014BE" w:rsidP="00B014BE">
      <w:pPr>
        <w:pStyle w:val="a3"/>
        <w:numPr>
          <w:ilvl w:val="0"/>
          <w:numId w:val="1"/>
        </w:numPr>
      </w:pPr>
      <w:r w:rsidRPr="00B014BE">
        <w:t xml:space="preserve">Темир </w:t>
      </w:r>
      <w:proofErr w:type="spellStart"/>
      <w:r w:rsidRPr="00B014BE">
        <w:t>Эшик</w:t>
      </w:r>
      <w:proofErr w:type="spellEnd"/>
      <w:r w:rsidRPr="00B014BE">
        <w:t xml:space="preserve"> с установка</w:t>
      </w:r>
      <w:proofErr w:type="gramStart"/>
      <w:r w:rsidRPr="00B014BE">
        <w:t>.</w:t>
      </w:r>
      <w:proofErr w:type="gramEnd"/>
      <w:r w:rsidRPr="00B014BE">
        <w:t xml:space="preserve"> </w:t>
      </w:r>
      <w:proofErr w:type="gramStart"/>
      <w:r w:rsidRPr="00B014BE">
        <w:t>л</w:t>
      </w:r>
      <w:proofErr w:type="gramEnd"/>
      <w:r w:rsidRPr="00B014BE">
        <w:t xml:space="preserve">ист толщина 2мм, орка </w:t>
      </w:r>
      <w:proofErr w:type="spellStart"/>
      <w:r w:rsidRPr="00B014BE">
        <w:t>томони</w:t>
      </w:r>
      <w:proofErr w:type="spellEnd"/>
      <w:r w:rsidRPr="00B014BE">
        <w:t xml:space="preserve"> </w:t>
      </w:r>
      <w:proofErr w:type="spellStart"/>
      <w:r w:rsidRPr="00B014BE">
        <w:t>алюбонд</w:t>
      </w:r>
      <w:proofErr w:type="spellEnd"/>
      <w:r w:rsidRPr="00B014BE">
        <w:t xml:space="preserve">, ичига </w:t>
      </w:r>
      <w:proofErr w:type="spellStart"/>
      <w:r w:rsidRPr="00B014BE">
        <w:t>теплоизоляссия</w:t>
      </w:r>
      <w:proofErr w:type="spellEnd"/>
      <w:r w:rsidRPr="00B014BE">
        <w:t xml:space="preserve"> </w:t>
      </w:r>
      <w:proofErr w:type="spellStart"/>
      <w:r w:rsidRPr="00B014BE">
        <w:t>килинган</w:t>
      </w:r>
      <w:proofErr w:type="spellEnd"/>
      <w:r w:rsidRPr="00B014BE">
        <w:t xml:space="preserve"> </w:t>
      </w:r>
      <w:proofErr w:type="spellStart"/>
      <w:r w:rsidRPr="00B014BE">
        <w:t>ва</w:t>
      </w:r>
      <w:proofErr w:type="spellEnd"/>
      <w:r w:rsidRPr="00B014BE">
        <w:t xml:space="preserve"> </w:t>
      </w:r>
      <w:proofErr w:type="spellStart"/>
      <w:r w:rsidRPr="00B014BE">
        <w:t>автокраска</w:t>
      </w:r>
      <w:proofErr w:type="spellEnd"/>
      <w:r w:rsidRPr="00B014BE">
        <w:t xml:space="preserve"> </w:t>
      </w:r>
      <w:proofErr w:type="spellStart"/>
      <w:r w:rsidRPr="00B014BE">
        <w:t>сепилган</w:t>
      </w:r>
      <w:proofErr w:type="spellEnd"/>
      <w:r w:rsidRPr="00B014BE">
        <w:t xml:space="preserve"> </w:t>
      </w:r>
      <w:proofErr w:type="spellStart"/>
      <w:r w:rsidRPr="00B014BE">
        <w:t>булиши</w:t>
      </w:r>
      <w:proofErr w:type="spellEnd"/>
      <w:r w:rsidRPr="00B014BE">
        <w:t xml:space="preserve"> </w:t>
      </w:r>
      <w:proofErr w:type="spellStart"/>
      <w:r w:rsidRPr="00B014BE">
        <w:t>шарт</w:t>
      </w:r>
      <w:proofErr w:type="spellEnd"/>
      <w:r w:rsidRPr="00B014BE">
        <w:t xml:space="preserve">. </w:t>
      </w:r>
      <w:proofErr w:type="spellStart"/>
      <w:r w:rsidRPr="00B014BE">
        <w:t>Хар</w:t>
      </w:r>
      <w:proofErr w:type="spellEnd"/>
      <w:r w:rsidRPr="00B014BE">
        <w:t xml:space="preserve"> </w:t>
      </w:r>
      <w:proofErr w:type="spellStart"/>
      <w:r w:rsidRPr="00B014BE">
        <w:t>бир</w:t>
      </w:r>
      <w:proofErr w:type="spellEnd"/>
      <w:r w:rsidRPr="00B014BE">
        <w:t xml:space="preserve"> </w:t>
      </w:r>
      <w:proofErr w:type="spellStart"/>
      <w:r w:rsidRPr="00B014BE">
        <w:t>хизмат</w:t>
      </w:r>
      <w:proofErr w:type="spellEnd"/>
      <w:r w:rsidRPr="00B014BE">
        <w:t xml:space="preserve"> 1м2 </w:t>
      </w:r>
      <w:proofErr w:type="spellStart"/>
      <w:r w:rsidRPr="00B014BE">
        <w:t>хисобланади</w:t>
      </w:r>
      <w:proofErr w:type="spellEnd"/>
      <w:r w:rsidRPr="00B014BE">
        <w:t>.</w:t>
      </w:r>
    </w:p>
    <w:p w:rsidR="00B014BE" w:rsidRDefault="00B014BE" w:rsidP="00B014BE">
      <w:pPr>
        <w:pStyle w:val="a3"/>
      </w:pPr>
      <w:r>
        <w:rPr>
          <w:noProof/>
          <w:lang w:eastAsia="ru-RU"/>
        </w:rPr>
        <w:drawing>
          <wp:inline distT="0" distB="0" distL="0" distR="0">
            <wp:extent cx="3046095" cy="3046095"/>
            <wp:effectExtent l="19050" t="0" r="1905" b="0"/>
            <wp:docPr id="1" name="Рисунок 1" descr="Взломостойкая дверь Стальной Стандарт S10 Антрацит от производителя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зломостойкая дверь Стальной Стандарт S10 Антрацит от производителя.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304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4BE" w:rsidRDefault="00B014BE" w:rsidP="00B014BE">
      <w:pPr>
        <w:pStyle w:val="a3"/>
        <w:numPr>
          <w:ilvl w:val="0"/>
          <w:numId w:val="1"/>
        </w:numPr>
      </w:pPr>
      <w:proofErr w:type="spellStart"/>
      <w:r w:rsidRPr="00B014BE">
        <w:t>Эшик</w:t>
      </w:r>
      <w:proofErr w:type="spellEnd"/>
      <w:r w:rsidRPr="00B014BE">
        <w:t xml:space="preserve"> МДФ </w:t>
      </w:r>
      <w:proofErr w:type="spellStart"/>
      <w:r w:rsidRPr="00B014BE">
        <w:t>урнатиш</w:t>
      </w:r>
      <w:proofErr w:type="spellEnd"/>
      <w:r w:rsidRPr="00B014BE">
        <w:t xml:space="preserve"> </w:t>
      </w:r>
      <w:proofErr w:type="spellStart"/>
      <w:r w:rsidRPr="00B014BE">
        <w:t>хизмати</w:t>
      </w:r>
      <w:proofErr w:type="spellEnd"/>
      <w:r w:rsidRPr="00B014BE">
        <w:t xml:space="preserve"> </w:t>
      </w:r>
      <w:proofErr w:type="spellStart"/>
      <w:r w:rsidRPr="00B014BE">
        <w:t>билан</w:t>
      </w:r>
      <w:proofErr w:type="spellEnd"/>
      <w:r w:rsidRPr="00B014BE">
        <w:t xml:space="preserve">. Толщ </w:t>
      </w:r>
      <w:proofErr w:type="spellStart"/>
      <w:r w:rsidRPr="00B014BE">
        <w:t>мдф</w:t>
      </w:r>
      <w:proofErr w:type="spellEnd"/>
      <w:r w:rsidRPr="00B014BE">
        <w:t xml:space="preserve"> 6мм, замок механический с </w:t>
      </w:r>
      <w:proofErr w:type="spellStart"/>
      <w:r w:rsidRPr="00B014BE">
        <w:t>ключим</w:t>
      </w:r>
      <w:proofErr w:type="spellEnd"/>
      <w:r w:rsidRPr="00B014BE">
        <w:t xml:space="preserve">, наличник 8см. </w:t>
      </w:r>
      <w:proofErr w:type="spellStart"/>
      <w:r w:rsidRPr="00B014BE">
        <w:t>Хар</w:t>
      </w:r>
      <w:proofErr w:type="spellEnd"/>
      <w:r w:rsidRPr="00B014BE">
        <w:t xml:space="preserve"> </w:t>
      </w:r>
      <w:proofErr w:type="spellStart"/>
      <w:r w:rsidRPr="00B014BE">
        <w:t>бир</w:t>
      </w:r>
      <w:proofErr w:type="spellEnd"/>
      <w:r w:rsidRPr="00B014BE">
        <w:t xml:space="preserve"> </w:t>
      </w:r>
      <w:proofErr w:type="spellStart"/>
      <w:r w:rsidRPr="00B014BE">
        <w:t>хизмат</w:t>
      </w:r>
      <w:proofErr w:type="spellEnd"/>
      <w:r w:rsidRPr="00B014BE">
        <w:t xml:space="preserve"> 1м2 </w:t>
      </w:r>
      <w:proofErr w:type="spellStart"/>
      <w:r w:rsidRPr="00B014BE">
        <w:t>хисобланади</w:t>
      </w:r>
      <w:proofErr w:type="spellEnd"/>
      <w:r w:rsidRPr="00B014BE">
        <w:t>.</w:t>
      </w:r>
    </w:p>
    <w:p w:rsidR="00B014BE" w:rsidRDefault="00B014BE" w:rsidP="00B014BE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19050" t="0" r="0" b="0"/>
            <wp:docPr id="4" name="Рисунок 4" descr="Дверь межкомнатная МДФ 3D Eldorf ДО Мюнхен 04 Эльдорф Одинцово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верь межкомнатная МДФ 3D Eldorf ДО Мюнхен 04 Эльдорф Одинцово.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14BE" w:rsidSect="00090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44FCC"/>
    <w:multiLevelType w:val="hybridMultilevel"/>
    <w:tmpl w:val="2A46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014BE"/>
    <w:rsid w:val="00090FB7"/>
    <w:rsid w:val="00B0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4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2022-08-19T11:35:00Z</dcterms:created>
  <dcterms:modified xsi:type="dcterms:W3CDTF">2022-08-19T11:38:00Z</dcterms:modified>
</cp:coreProperties>
</file>