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4331" w14:textId="77777777" w:rsidR="00C53646" w:rsidRPr="00EB5919" w:rsidRDefault="00C53646" w:rsidP="00C53646">
      <w:pPr>
        <w:rPr>
          <w:rFonts w:ascii="Cambria" w:hAnsi="Cambria"/>
          <w:sz w:val="22"/>
          <w:szCs w:val="22"/>
        </w:rPr>
      </w:pPr>
    </w:p>
    <w:tbl>
      <w:tblPr>
        <w:tblStyle w:val="a3"/>
        <w:tblW w:w="107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42"/>
        <w:gridCol w:w="5220"/>
      </w:tblGrid>
      <w:tr w:rsidR="00C53646" w:rsidRPr="00B66B6A" w14:paraId="31104A5C" w14:textId="77777777" w:rsidTr="00EA1432">
        <w:trPr>
          <w:trHeight w:val="623"/>
          <w:jc w:val="center"/>
        </w:trPr>
        <w:tc>
          <w:tcPr>
            <w:tcW w:w="5542" w:type="dxa"/>
          </w:tcPr>
          <w:p w14:paraId="5141B153" w14:textId="77777777" w:rsidR="00C53646" w:rsidRPr="00321C70" w:rsidRDefault="00C53646" w:rsidP="00C42C4E">
            <w:pPr>
              <w:pBdr>
                <w:bar w:val="single" w:sz="4" w:color="auto"/>
              </w:pBdr>
              <w:jc w:val="center"/>
              <w:rPr>
                <w:rFonts w:ascii="Cambria" w:hAnsi="Cambria"/>
                <w:b/>
              </w:rPr>
            </w:pPr>
            <w:r w:rsidRPr="00EF622A">
              <w:rPr>
                <w:rFonts w:ascii="Cambria" w:hAnsi="Cambria"/>
                <w:b/>
              </w:rPr>
              <w:t>ДОГОВОР</w:t>
            </w:r>
            <w:r w:rsidRPr="00321C70">
              <w:rPr>
                <w:rFonts w:ascii="Cambria" w:hAnsi="Cambria"/>
                <w:b/>
              </w:rPr>
              <w:t xml:space="preserve">  № ______/</w:t>
            </w:r>
          </w:p>
          <w:p w14:paraId="603CA72D" w14:textId="62AFD8D3" w:rsidR="00C53646" w:rsidRPr="00321C70" w:rsidRDefault="00C53646" w:rsidP="00B70A4E">
            <w:pPr>
              <w:pBdr>
                <w:bar w:val="single" w:sz="4" w:color="auto"/>
              </w:pBdr>
              <w:jc w:val="center"/>
              <w:rPr>
                <w:rFonts w:ascii="Cambria" w:hAnsi="Cambria"/>
              </w:rPr>
            </w:pPr>
            <w:r w:rsidRPr="00EF622A">
              <w:rPr>
                <w:rFonts w:ascii="Cambria" w:hAnsi="Cambria"/>
                <w:b/>
                <w:lang w:val="en-US"/>
              </w:rPr>
              <w:t>ATG</w:t>
            </w:r>
            <w:r w:rsidRPr="00321C70">
              <w:rPr>
                <w:rFonts w:ascii="Cambria" w:hAnsi="Cambria"/>
                <w:b/>
              </w:rPr>
              <w:t>-</w:t>
            </w:r>
            <w:r w:rsidRPr="00EF622A">
              <w:rPr>
                <w:rFonts w:ascii="Cambria" w:hAnsi="Cambria"/>
                <w:b/>
                <w:lang w:val="en-US"/>
              </w:rPr>
              <w:t>AD</w:t>
            </w:r>
            <w:r w:rsidRPr="00321C70">
              <w:rPr>
                <w:rFonts w:ascii="Cambria" w:hAnsi="Cambria"/>
                <w:b/>
              </w:rPr>
              <w:t>-</w:t>
            </w:r>
            <w:r w:rsidR="00477188" w:rsidRPr="00EF622A">
              <w:rPr>
                <w:rFonts w:ascii="Cambria" w:hAnsi="Cambria"/>
                <w:b/>
                <w:lang w:val="en-US"/>
              </w:rPr>
              <w:t>M</w:t>
            </w:r>
            <w:r w:rsidRPr="00321C70">
              <w:rPr>
                <w:rFonts w:ascii="Cambria" w:hAnsi="Cambria"/>
                <w:b/>
              </w:rPr>
              <w:t>-20</w:t>
            </w:r>
            <w:r w:rsidR="00B70A4E" w:rsidRPr="00321C70">
              <w:rPr>
                <w:rFonts w:ascii="Cambria" w:hAnsi="Cambria"/>
                <w:b/>
              </w:rPr>
              <w:t>2</w:t>
            </w:r>
            <w:r w:rsidR="00477188" w:rsidRPr="00321C70">
              <w:rPr>
                <w:rFonts w:ascii="Cambria" w:hAnsi="Cambria"/>
                <w:b/>
              </w:rPr>
              <w:t>2</w:t>
            </w:r>
            <w:r w:rsidRPr="00321C70">
              <w:rPr>
                <w:rFonts w:ascii="Cambria" w:hAnsi="Cambria"/>
                <w:b/>
              </w:rPr>
              <w:t>-</w:t>
            </w:r>
            <w:r w:rsidR="00EB5919">
              <w:rPr>
                <w:rFonts w:ascii="Cambria" w:hAnsi="Cambria"/>
                <w:b/>
              </w:rPr>
              <w:t>0016</w:t>
            </w:r>
          </w:p>
        </w:tc>
        <w:tc>
          <w:tcPr>
            <w:tcW w:w="5220" w:type="dxa"/>
          </w:tcPr>
          <w:p w14:paraId="11E64404"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AGREEMENT No. ______/</w:t>
            </w:r>
          </w:p>
          <w:p w14:paraId="49CBF8B0" w14:textId="2E4AA847" w:rsidR="00C53646" w:rsidRPr="00EF622A" w:rsidRDefault="00C53646" w:rsidP="007D761B">
            <w:pPr>
              <w:pBdr>
                <w:bar w:val="single" w:sz="4" w:color="auto"/>
              </w:pBdr>
              <w:jc w:val="center"/>
              <w:rPr>
                <w:rFonts w:ascii="Cambria" w:hAnsi="Cambria"/>
                <w:lang w:val="en-US"/>
              </w:rPr>
            </w:pPr>
            <w:r w:rsidRPr="00EF622A">
              <w:rPr>
                <w:rFonts w:ascii="Cambria" w:hAnsi="Cambria"/>
                <w:b/>
                <w:lang w:val="en-US"/>
              </w:rPr>
              <w:t>ATG-AD-</w:t>
            </w:r>
            <w:r w:rsidR="00B66B6A">
              <w:rPr>
                <w:rFonts w:ascii="Cambria" w:hAnsi="Cambria"/>
                <w:b/>
                <w:lang w:val="en-US"/>
              </w:rPr>
              <w:t>M</w:t>
            </w:r>
            <w:r w:rsidRPr="00EF622A">
              <w:rPr>
                <w:rFonts w:ascii="Cambria" w:hAnsi="Cambria"/>
                <w:b/>
                <w:lang w:val="en-US"/>
              </w:rPr>
              <w:t>-20</w:t>
            </w:r>
            <w:r w:rsidR="007D761B" w:rsidRPr="00EF622A">
              <w:rPr>
                <w:rFonts w:ascii="Cambria" w:hAnsi="Cambria"/>
                <w:b/>
                <w:lang w:val="en-US"/>
              </w:rPr>
              <w:t>2</w:t>
            </w:r>
            <w:r w:rsidR="00EA1432" w:rsidRPr="00EF622A">
              <w:rPr>
                <w:rFonts w:ascii="Cambria" w:hAnsi="Cambria"/>
                <w:b/>
                <w:lang w:val="en-US"/>
              </w:rPr>
              <w:t>2</w:t>
            </w:r>
            <w:r w:rsidRPr="00EF622A">
              <w:rPr>
                <w:rFonts w:ascii="Cambria" w:hAnsi="Cambria"/>
                <w:b/>
                <w:lang w:val="en-US"/>
              </w:rPr>
              <w:t>-</w:t>
            </w:r>
            <w:r w:rsidR="00EB5919" w:rsidRPr="00B66B6A">
              <w:rPr>
                <w:rFonts w:ascii="Cambria" w:hAnsi="Cambria"/>
                <w:b/>
                <w:lang w:val="en-US"/>
              </w:rPr>
              <w:t>0016</w:t>
            </w:r>
          </w:p>
        </w:tc>
      </w:tr>
      <w:tr w:rsidR="00C53646" w:rsidRPr="00EF622A" w14:paraId="73BAD9A1" w14:textId="77777777" w:rsidTr="00EA1432">
        <w:trPr>
          <w:trHeight w:val="337"/>
          <w:jc w:val="center"/>
        </w:trPr>
        <w:tc>
          <w:tcPr>
            <w:tcW w:w="5542" w:type="dxa"/>
          </w:tcPr>
          <w:p w14:paraId="59017DC4" w14:textId="3F279EBE" w:rsidR="00C53646" w:rsidRPr="00EF622A" w:rsidRDefault="00C53646" w:rsidP="00B70A4E">
            <w:pPr>
              <w:pBdr>
                <w:bar w:val="single" w:sz="4" w:color="auto"/>
              </w:pBdr>
              <w:rPr>
                <w:rFonts w:ascii="Cambria" w:hAnsi="Cambria"/>
                <w:i/>
                <w:lang w:val="en-US"/>
              </w:rPr>
            </w:pPr>
            <w:r w:rsidRPr="00EF622A">
              <w:rPr>
                <w:rFonts w:ascii="Cambria" w:hAnsi="Cambria"/>
                <w:bCs/>
                <w:i/>
              </w:rPr>
              <w:t xml:space="preserve">г. Ташкент                 </w:t>
            </w:r>
            <w:r w:rsidRPr="00EF622A">
              <w:rPr>
                <w:rFonts w:ascii="Cambria" w:hAnsi="Cambria"/>
                <w:bCs/>
                <w:i/>
                <w:lang w:val="en-US"/>
              </w:rPr>
              <w:t xml:space="preserve">    </w:t>
            </w:r>
            <w:r w:rsidRPr="00EF622A">
              <w:rPr>
                <w:rFonts w:ascii="Cambria" w:hAnsi="Cambria"/>
                <w:bCs/>
                <w:i/>
              </w:rPr>
              <w:t xml:space="preserve">             </w:t>
            </w:r>
            <w:r w:rsidR="0076732E">
              <w:rPr>
                <w:rFonts w:ascii="Cambria" w:hAnsi="Cambria"/>
                <w:bCs/>
                <w:i/>
              </w:rPr>
              <w:t xml:space="preserve">  </w:t>
            </w:r>
            <w:r w:rsidRPr="00EF622A">
              <w:rPr>
                <w:rFonts w:ascii="Cambria" w:hAnsi="Cambria"/>
                <w:bCs/>
                <w:i/>
              </w:rPr>
              <w:t>«</w:t>
            </w:r>
            <w:r w:rsidR="00EB5919">
              <w:rPr>
                <w:rFonts w:ascii="Cambria" w:hAnsi="Cambria"/>
                <w:bCs/>
                <w:i/>
              </w:rPr>
              <w:t>20</w:t>
            </w:r>
            <w:r w:rsidRPr="00EF622A">
              <w:rPr>
                <w:rFonts w:ascii="Cambria" w:hAnsi="Cambria"/>
                <w:bCs/>
                <w:i/>
              </w:rPr>
              <w:t xml:space="preserve">» </w:t>
            </w:r>
            <w:r w:rsidR="00EB5919">
              <w:rPr>
                <w:rFonts w:ascii="Cambria" w:hAnsi="Cambria"/>
                <w:bCs/>
                <w:i/>
              </w:rPr>
              <w:t>сентября</w:t>
            </w:r>
            <w:r w:rsidRPr="00EF622A">
              <w:rPr>
                <w:rFonts w:ascii="Cambria" w:hAnsi="Cambria"/>
                <w:bCs/>
                <w:i/>
              </w:rPr>
              <w:t xml:space="preserve"> 20</w:t>
            </w:r>
            <w:r w:rsidR="00B70A4E" w:rsidRPr="00EF622A">
              <w:rPr>
                <w:rFonts w:ascii="Cambria" w:hAnsi="Cambria"/>
                <w:bCs/>
                <w:i/>
              </w:rPr>
              <w:t>2</w:t>
            </w:r>
            <w:r w:rsidR="0076732E">
              <w:rPr>
                <w:rFonts w:ascii="Cambria" w:hAnsi="Cambria"/>
                <w:bCs/>
                <w:i/>
              </w:rPr>
              <w:t>2</w:t>
            </w:r>
          </w:p>
        </w:tc>
        <w:tc>
          <w:tcPr>
            <w:tcW w:w="5220" w:type="dxa"/>
          </w:tcPr>
          <w:p w14:paraId="2942B9F2" w14:textId="37F6B1C5" w:rsidR="00C53646" w:rsidRPr="00EF622A" w:rsidRDefault="00C53646" w:rsidP="00C42C4E">
            <w:pPr>
              <w:pBdr>
                <w:bar w:val="single" w:sz="4" w:color="auto"/>
              </w:pBdr>
              <w:rPr>
                <w:rFonts w:ascii="Cambria" w:hAnsi="Cambria"/>
                <w:bCs/>
                <w:i/>
                <w:lang w:val="en-US"/>
              </w:rPr>
            </w:pPr>
            <w:r w:rsidRPr="00EF622A">
              <w:rPr>
                <w:rFonts w:ascii="Cambria" w:hAnsi="Cambria"/>
                <w:bCs/>
                <w:i/>
                <w:lang w:val="en-US"/>
              </w:rPr>
              <w:t xml:space="preserve">Tashkent city        </w:t>
            </w:r>
            <w:r w:rsidRPr="00EF622A">
              <w:rPr>
                <w:rFonts w:ascii="Cambria" w:hAnsi="Cambria"/>
                <w:bCs/>
                <w:i/>
                <w:lang w:val="en-US" w:eastAsia="zh-CN"/>
              </w:rPr>
              <w:t xml:space="preserve"> </w:t>
            </w:r>
            <w:r w:rsidRPr="00EF622A">
              <w:rPr>
                <w:rFonts w:ascii="Cambria" w:hAnsi="Cambria"/>
                <w:bCs/>
                <w:i/>
                <w:lang w:val="en-US"/>
              </w:rPr>
              <w:t xml:space="preserve">    </w:t>
            </w:r>
            <w:r w:rsidR="00EB5919">
              <w:rPr>
                <w:rFonts w:ascii="Cambria" w:hAnsi="Cambria"/>
                <w:bCs/>
                <w:i/>
                <w:lang w:val="en-US"/>
              </w:rPr>
              <w:t xml:space="preserve">  </w:t>
            </w:r>
            <w:r w:rsidRPr="00EF622A">
              <w:rPr>
                <w:rFonts w:ascii="Cambria" w:hAnsi="Cambria"/>
                <w:bCs/>
                <w:i/>
                <w:lang w:val="en-US"/>
              </w:rPr>
              <w:t xml:space="preserve"> </w:t>
            </w:r>
            <w:r w:rsidR="007D761B" w:rsidRPr="00EF622A">
              <w:rPr>
                <w:rFonts w:ascii="Cambria" w:hAnsi="Cambria"/>
                <w:bCs/>
                <w:i/>
                <w:lang w:val="en-US"/>
              </w:rPr>
              <w:t xml:space="preserve">   </w:t>
            </w:r>
            <w:r w:rsidR="00EF622A" w:rsidRPr="00EF622A">
              <w:rPr>
                <w:rFonts w:ascii="Cambria" w:hAnsi="Cambria"/>
                <w:bCs/>
                <w:i/>
              </w:rPr>
              <w:t xml:space="preserve">    </w:t>
            </w:r>
            <w:r w:rsidRPr="00EF622A">
              <w:rPr>
                <w:rFonts w:ascii="Cambria" w:hAnsi="Cambria"/>
                <w:bCs/>
                <w:i/>
              </w:rPr>
              <w:t>«</w:t>
            </w:r>
            <w:r w:rsidR="00EB5919">
              <w:rPr>
                <w:rFonts w:ascii="Cambria" w:hAnsi="Cambria"/>
                <w:bCs/>
                <w:i/>
              </w:rPr>
              <w:t>20</w:t>
            </w:r>
            <w:r w:rsidRPr="00EF622A">
              <w:rPr>
                <w:rFonts w:ascii="Cambria" w:hAnsi="Cambria"/>
                <w:bCs/>
                <w:i/>
              </w:rPr>
              <w:t xml:space="preserve">» </w:t>
            </w:r>
            <w:r w:rsidR="00EB5919">
              <w:rPr>
                <w:rFonts w:ascii="Cambria" w:hAnsi="Cambria"/>
                <w:bCs/>
                <w:i/>
                <w:lang w:val="en-US"/>
              </w:rPr>
              <w:t>September</w:t>
            </w:r>
            <w:r w:rsidRPr="00EF622A">
              <w:rPr>
                <w:rFonts w:ascii="Cambria" w:hAnsi="Cambria"/>
                <w:bCs/>
                <w:i/>
                <w:lang w:val="en-US"/>
              </w:rPr>
              <w:t xml:space="preserve"> </w:t>
            </w:r>
            <w:r w:rsidRPr="00EF622A">
              <w:rPr>
                <w:rFonts w:ascii="Cambria" w:hAnsi="Cambria"/>
                <w:bCs/>
                <w:i/>
              </w:rPr>
              <w:t>20</w:t>
            </w:r>
            <w:r w:rsidR="007D761B" w:rsidRPr="00EF622A">
              <w:rPr>
                <w:rFonts w:ascii="Cambria" w:hAnsi="Cambria"/>
                <w:bCs/>
                <w:i/>
                <w:lang w:val="en-US"/>
              </w:rPr>
              <w:t>2</w:t>
            </w:r>
            <w:r w:rsidR="0076732E">
              <w:rPr>
                <w:rFonts w:ascii="Cambria" w:hAnsi="Cambria"/>
                <w:bCs/>
                <w:i/>
                <w:lang w:val="en-US"/>
              </w:rPr>
              <w:t>2</w:t>
            </w:r>
          </w:p>
          <w:p w14:paraId="7FE44869" w14:textId="77777777" w:rsidR="00C53646" w:rsidRPr="00EF622A" w:rsidRDefault="00C53646" w:rsidP="00C42C4E">
            <w:pPr>
              <w:pBdr>
                <w:bar w:val="single" w:sz="4" w:color="auto"/>
              </w:pBdr>
              <w:rPr>
                <w:rFonts w:ascii="Cambria" w:hAnsi="Cambria"/>
                <w:i/>
                <w:lang w:val="en-US"/>
              </w:rPr>
            </w:pPr>
          </w:p>
        </w:tc>
      </w:tr>
      <w:tr w:rsidR="00C53646" w:rsidRPr="00B66B6A" w14:paraId="24F64C37" w14:textId="77777777" w:rsidTr="00EA1432">
        <w:trPr>
          <w:jc w:val="center"/>
        </w:trPr>
        <w:tc>
          <w:tcPr>
            <w:tcW w:w="5542" w:type="dxa"/>
          </w:tcPr>
          <w:p w14:paraId="623BEE7F" w14:textId="47324804" w:rsidR="00C53646" w:rsidRPr="00EF622A" w:rsidRDefault="001F6F21" w:rsidP="001F6F21">
            <w:pPr>
              <w:jc w:val="both"/>
              <w:rPr>
                <w:rFonts w:ascii="Cambria" w:hAnsi="Cambria"/>
              </w:rPr>
            </w:pPr>
            <w:r>
              <w:rPr>
                <w:rFonts w:ascii="Cambria" w:hAnsi="Cambria"/>
                <w:b/>
                <w:bCs/>
              </w:rPr>
              <w:t>ООО «</w:t>
            </w:r>
            <w:r>
              <w:rPr>
                <w:rFonts w:ascii="Cambria" w:hAnsi="Cambria"/>
                <w:b/>
                <w:bCs/>
                <w:lang w:val="en-US"/>
              </w:rPr>
              <w:t>TOPAZ</w:t>
            </w:r>
            <w:r w:rsidRPr="001F6F21">
              <w:rPr>
                <w:rFonts w:ascii="Cambria" w:hAnsi="Cambria"/>
                <w:b/>
                <w:bCs/>
              </w:rPr>
              <w:t xml:space="preserve"> </w:t>
            </w:r>
            <w:r>
              <w:rPr>
                <w:rFonts w:ascii="Cambria" w:hAnsi="Cambria"/>
                <w:b/>
                <w:bCs/>
                <w:lang w:val="en-US"/>
              </w:rPr>
              <w:t>COMPANY</w:t>
            </w:r>
            <w:r>
              <w:rPr>
                <w:rFonts w:ascii="Cambria" w:hAnsi="Cambria"/>
                <w:b/>
                <w:bCs/>
              </w:rPr>
              <w:t>»</w:t>
            </w:r>
            <w:r w:rsidRPr="001F6F21">
              <w:rPr>
                <w:rFonts w:ascii="Cambria" w:hAnsi="Cambria"/>
                <w:b/>
                <w:bCs/>
              </w:rPr>
              <w:t xml:space="preserve"> </w:t>
            </w:r>
            <w:r w:rsidR="00C53646" w:rsidRPr="00EF622A">
              <w:rPr>
                <w:rFonts w:ascii="Cambria" w:hAnsi="Cambria"/>
              </w:rPr>
              <w:t xml:space="preserve">в лице Директора </w:t>
            </w:r>
            <w:r>
              <w:rPr>
                <w:rFonts w:ascii="Cambria" w:hAnsi="Cambria"/>
              </w:rPr>
              <w:t>Хан Д.В.</w:t>
            </w:r>
            <w:r w:rsidR="00C53646" w:rsidRPr="00EF622A">
              <w:rPr>
                <w:rFonts w:ascii="Cambria" w:hAnsi="Cambria"/>
                <w:bCs/>
              </w:rPr>
              <w:t>,</w:t>
            </w:r>
            <w:r w:rsidR="00C53646" w:rsidRPr="00EF622A">
              <w:rPr>
                <w:rFonts w:ascii="Cambria" w:hAnsi="Cambria"/>
              </w:rPr>
              <w:t xml:space="preserve"> действующ</w:t>
            </w:r>
            <w:r w:rsidR="00A704F3" w:rsidRPr="00EF622A">
              <w:rPr>
                <w:rFonts w:ascii="Cambria" w:hAnsi="Cambria"/>
              </w:rPr>
              <w:t>е</w:t>
            </w:r>
            <w:r w:rsidR="00321C70">
              <w:rPr>
                <w:rFonts w:ascii="Cambria" w:hAnsi="Cambria"/>
              </w:rPr>
              <w:t>го</w:t>
            </w:r>
            <w:r w:rsidR="00C53646" w:rsidRPr="00EF622A">
              <w:rPr>
                <w:rFonts w:ascii="Cambria" w:hAnsi="Cambria"/>
              </w:rPr>
              <w:t xml:space="preserve"> на основании Устава, </w:t>
            </w:r>
            <w:r w:rsidR="00C53646" w:rsidRPr="00EF622A">
              <w:rPr>
                <w:rFonts w:ascii="Cambria" w:hAnsi="Cambria"/>
                <w:bCs/>
              </w:rPr>
              <w:t>именуемый в дальнейшем «</w:t>
            </w:r>
            <w:r w:rsidR="00321C70">
              <w:rPr>
                <w:rFonts w:ascii="Cambria" w:hAnsi="Cambria"/>
                <w:bCs/>
              </w:rPr>
              <w:t>Исполнитель</w:t>
            </w:r>
            <w:r w:rsidR="00C53646" w:rsidRPr="00EF622A">
              <w:rPr>
                <w:rFonts w:ascii="Cambria" w:hAnsi="Cambria"/>
                <w:bCs/>
              </w:rPr>
              <w:t>» с одной стороны, и</w:t>
            </w:r>
            <w:r w:rsidR="00C53646" w:rsidRPr="00EF622A">
              <w:rPr>
                <w:rFonts w:ascii="Cambria" w:hAnsi="Cambria"/>
                <w:b/>
                <w:bCs/>
              </w:rPr>
              <w:t xml:space="preserve"> СП ООО “</w:t>
            </w:r>
            <w:r w:rsidR="00C53646" w:rsidRPr="00EF622A">
              <w:rPr>
                <w:rFonts w:ascii="Cambria" w:hAnsi="Cambria"/>
                <w:b/>
                <w:bCs/>
                <w:lang w:val="en-US"/>
              </w:rPr>
              <w:t>Asia</w:t>
            </w:r>
            <w:r w:rsidR="00C53646" w:rsidRPr="00EF622A">
              <w:rPr>
                <w:rFonts w:ascii="Cambria" w:hAnsi="Cambria"/>
                <w:b/>
                <w:bCs/>
              </w:rPr>
              <w:t xml:space="preserve"> </w:t>
            </w:r>
            <w:r w:rsidR="00C53646" w:rsidRPr="00EF622A">
              <w:rPr>
                <w:rFonts w:ascii="Cambria" w:hAnsi="Cambria"/>
                <w:b/>
                <w:bCs/>
                <w:lang w:val="en-US"/>
              </w:rPr>
              <w:t>Trans</w:t>
            </w:r>
            <w:r w:rsidR="00C53646" w:rsidRPr="00EF622A">
              <w:rPr>
                <w:rFonts w:ascii="Cambria" w:hAnsi="Cambria"/>
                <w:b/>
                <w:bCs/>
              </w:rPr>
              <w:t xml:space="preserve"> </w:t>
            </w:r>
            <w:r w:rsidR="00C53646" w:rsidRPr="00EF622A">
              <w:rPr>
                <w:rFonts w:ascii="Cambria" w:hAnsi="Cambria"/>
                <w:b/>
                <w:bCs/>
                <w:lang w:val="en-US"/>
              </w:rPr>
              <w:t>Gas</w:t>
            </w:r>
            <w:r w:rsidR="00C53646" w:rsidRPr="00EF622A">
              <w:rPr>
                <w:rFonts w:ascii="Cambria" w:hAnsi="Cambria"/>
                <w:b/>
                <w:bCs/>
              </w:rPr>
              <w:t>”</w:t>
            </w:r>
            <w:r w:rsidR="00C53646" w:rsidRPr="00EF622A">
              <w:rPr>
                <w:rFonts w:ascii="Cambria" w:hAnsi="Cambria"/>
                <w:bCs/>
              </w:rPr>
              <w:t>, в лице Генерального директора, г-на Л</w:t>
            </w:r>
            <w:r w:rsidR="00B70A4E" w:rsidRPr="00EF622A">
              <w:rPr>
                <w:rFonts w:ascii="Cambria" w:hAnsi="Cambria"/>
                <w:bCs/>
              </w:rPr>
              <w:t>ю Чжигуан</w:t>
            </w:r>
            <w:r w:rsidR="00C53646" w:rsidRPr="00EF622A">
              <w:rPr>
                <w:rFonts w:ascii="Cambria" w:hAnsi="Cambria"/>
                <w:bCs/>
              </w:rPr>
              <w:t>, действующ</w:t>
            </w:r>
            <w:r w:rsidR="00A704F3" w:rsidRPr="00EF622A">
              <w:rPr>
                <w:rFonts w:ascii="Cambria" w:hAnsi="Cambria"/>
                <w:bCs/>
              </w:rPr>
              <w:t>его</w:t>
            </w:r>
            <w:r w:rsidR="00C53646" w:rsidRPr="00EF622A">
              <w:rPr>
                <w:rFonts w:ascii="Cambria" w:hAnsi="Cambria"/>
                <w:bCs/>
              </w:rPr>
              <w:t xml:space="preserve"> на основании Устава, именуемый в дальнейшем «Заказчик», с другой стороны, заключили настоящий Договор о нижеследующем:</w:t>
            </w:r>
          </w:p>
        </w:tc>
        <w:tc>
          <w:tcPr>
            <w:tcW w:w="5220" w:type="dxa"/>
          </w:tcPr>
          <w:p w14:paraId="52E31AA6" w14:textId="514EC63B" w:rsidR="00C53646" w:rsidRDefault="00CE27C7" w:rsidP="00324AEF">
            <w:pPr>
              <w:jc w:val="both"/>
              <w:rPr>
                <w:rFonts w:ascii="Cambria" w:hAnsi="Cambria"/>
                <w:lang w:val="en-US"/>
              </w:rPr>
            </w:pPr>
            <w:r w:rsidRPr="00CE27C7">
              <w:rPr>
                <w:rFonts w:ascii="Cambria" w:hAnsi="Cambria"/>
                <w:b/>
                <w:lang w:val="en-US"/>
              </w:rPr>
              <w:t>«</w:t>
            </w:r>
            <w:r w:rsidR="005627A1">
              <w:rPr>
                <w:rFonts w:ascii="Cambria" w:hAnsi="Cambria"/>
                <w:b/>
                <w:lang w:val="en-US"/>
              </w:rPr>
              <w:t>TOPAZ COMPANY</w:t>
            </w:r>
            <w:r w:rsidRPr="00CE27C7">
              <w:rPr>
                <w:rFonts w:ascii="Cambria" w:hAnsi="Cambria"/>
                <w:b/>
                <w:lang w:val="en-US"/>
              </w:rPr>
              <w:t>»</w:t>
            </w:r>
            <w:r w:rsidR="005627A1">
              <w:rPr>
                <w:rFonts w:ascii="Cambria" w:hAnsi="Cambria"/>
                <w:b/>
                <w:lang w:val="en-US"/>
              </w:rPr>
              <w:t xml:space="preserve"> LLC</w:t>
            </w:r>
            <w:r w:rsidR="0076016F" w:rsidRPr="00EF622A">
              <w:rPr>
                <w:rFonts w:ascii="Cambria" w:hAnsi="Cambria"/>
                <w:b/>
                <w:lang w:val="en-US"/>
              </w:rPr>
              <w:t xml:space="preserve"> </w:t>
            </w:r>
            <w:r w:rsidR="00C53646" w:rsidRPr="00EF622A">
              <w:rPr>
                <w:rFonts w:ascii="Cambria" w:hAnsi="Cambria"/>
                <w:lang w:val="en-US"/>
              </w:rPr>
              <w:t xml:space="preserve">on behalf of Director, </w:t>
            </w:r>
            <w:r w:rsidR="005627A1">
              <w:rPr>
                <w:rFonts w:ascii="Cambria" w:hAnsi="Cambria"/>
                <w:lang w:val="en-US"/>
              </w:rPr>
              <w:t>Khan D.V.</w:t>
            </w:r>
            <w:r w:rsidR="00C53646" w:rsidRPr="00EF622A">
              <w:rPr>
                <w:rFonts w:ascii="Cambria" w:hAnsi="Cambria"/>
                <w:lang w:val="en-US"/>
              </w:rPr>
              <w:t>, acting on the basis of the Charter, hereinafter referred to as “Contractor” from one side and</w:t>
            </w:r>
            <w:r w:rsidR="00C53646" w:rsidRPr="00EF622A">
              <w:rPr>
                <w:rFonts w:ascii="Cambria" w:hAnsi="Cambria"/>
                <w:b/>
                <w:lang w:val="en-US"/>
              </w:rPr>
              <w:t xml:space="preserve"> JV “Asia Trans Gas” LLC</w:t>
            </w:r>
            <w:r w:rsidR="00C53646" w:rsidRPr="00EF622A">
              <w:rPr>
                <w:rFonts w:ascii="Cambria" w:hAnsi="Cambria"/>
                <w:lang w:val="en-US"/>
              </w:rPr>
              <w:t>, on behalf of the General Director, Mr</w:t>
            </w:r>
            <w:r w:rsidR="00184516" w:rsidRPr="00EF622A">
              <w:rPr>
                <w:rFonts w:ascii="Cambria" w:hAnsi="Cambria"/>
                <w:lang w:val="en-US"/>
              </w:rPr>
              <w:t>.</w:t>
            </w:r>
            <w:r w:rsidR="00C53646" w:rsidRPr="00EF622A">
              <w:rPr>
                <w:rFonts w:ascii="Cambria" w:hAnsi="Cambria"/>
                <w:lang w:val="en-US"/>
              </w:rPr>
              <w:t xml:space="preserve"> Li</w:t>
            </w:r>
            <w:r w:rsidR="007D761B" w:rsidRPr="00EF622A">
              <w:rPr>
                <w:rFonts w:ascii="Cambria" w:hAnsi="Cambria"/>
                <w:lang w:val="en-US"/>
              </w:rPr>
              <w:t>u</w:t>
            </w:r>
            <w:r w:rsidR="00C53646" w:rsidRPr="00EF622A">
              <w:rPr>
                <w:rFonts w:ascii="Cambria" w:hAnsi="Cambria"/>
                <w:lang w:val="en-US"/>
              </w:rPr>
              <w:t xml:space="preserve"> </w:t>
            </w:r>
            <w:r w:rsidR="007D761B" w:rsidRPr="00EF622A">
              <w:rPr>
                <w:rFonts w:ascii="Cambria" w:hAnsi="Cambria"/>
                <w:lang w:val="en-US"/>
              </w:rPr>
              <w:t>Zhiguang</w:t>
            </w:r>
            <w:r w:rsidR="00C53646" w:rsidRPr="00EF622A">
              <w:rPr>
                <w:rFonts w:ascii="Cambria" w:hAnsi="Cambria"/>
                <w:lang w:val="en-US"/>
              </w:rPr>
              <w:t xml:space="preserve">, acting on the basis of the Charter, hereinafter referred to as “Customer” on the other side have concluded this Agreement </w:t>
            </w:r>
            <w:r w:rsidR="00C53646" w:rsidRPr="00EF622A">
              <w:rPr>
                <w:rFonts w:ascii="Cambria" w:hAnsi="Cambria"/>
                <w:lang w:val="en-US" w:eastAsia="zh-CN"/>
              </w:rPr>
              <w:t xml:space="preserve">(hereinafter is referred as Agreement) </w:t>
            </w:r>
            <w:r w:rsidR="00C53646" w:rsidRPr="00EF622A">
              <w:rPr>
                <w:rFonts w:ascii="Cambria" w:hAnsi="Cambria"/>
                <w:lang w:val="en-US"/>
              </w:rPr>
              <w:t>as follows:</w:t>
            </w:r>
            <w:r w:rsidR="00C53646" w:rsidRPr="00EF622A" w:rsidDel="00DE79A3">
              <w:rPr>
                <w:rFonts w:ascii="Cambria" w:hAnsi="Cambria"/>
                <w:lang w:val="en-US"/>
              </w:rPr>
              <w:t xml:space="preserve"> </w:t>
            </w:r>
          </w:p>
          <w:p w14:paraId="30396577" w14:textId="5B186B8E" w:rsidR="00786490" w:rsidRPr="00EF622A" w:rsidRDefault="00786490" w:rsidP="00324AEF">
            <w:pPr>
              <w:jc w:val="both"/>
              <w:rPr>
                <w:rFonts w:ascii="Cambria" w:hAnsi="Cambria"/>
                <w:lang w:val="en-US"/>
              </w:rPr>
            </w:pPr>
          </w:p>
        </w:tc>
      </w:tr>
      <w:tr w:rsidR="00C53646" w:rsidRPr="00B66B6A" w14:paraId="26E22638" w14:textId="77777777" w:rsidTr="00EA1432">
        <w:trPr>
          <w:jc w:val="center"/>
        </w:trPr>
        <w:tc>
          <w:tcPr>
            <w:tcW w:w="5542" w:type="dxa"/>
          </w:tcPr>
          <w:p w14:paraId="17D6A67C" w14:textId="77777777" w:rsidR="00C53646" w:rsidRPr="00EF622A" w:rsidRDefault="00C53646" w:rsidP="00C42C4E">
            <w:pPr>
              <w:jc w:val="both"/>
              <w:rPr>
                <w:rFonts w:ascii="Cambria" w:hAnsi="Cambria"/>
              </w:rPr>
            </w:pPr>
            <w:r w:rsidRPr="00EF622A">
              <w:rPr>
                <w:rFonts w:ascii="Cambria" w:hAnsi="Cambria"/>
                <w:bCs/>
              </w:rPr>
              <w:t>Заказчик и Исполнитель далее именуются коллективно как «Стороны», и индивидуально как «Сторона».</w:t>
            </w:r>
          </w:p>
        </w:tc>
        <w:tc>
          <w:tcPr>
            <w:tcW w:w="5220" w:type="dxa"/>
          </w:tcPr>
          <w:p w14:paraId="20BDA7FC" w14:textId="77777777" w:rsidR="00C53646" w:rsidRPr="00EF622A" w:rsidRDefault="00C53646" w:rsidP="00C42C4E">
            <w:pPr>
              <w:jc w:val="both"/>
              <w:rPr>
                <w:rFonts w:ascii="Cambria" w:hAnsi="Cambria"/>
                <w:lang w:val="en-US"/>
              </w:rPr>
            </w:pPr>
            <w:r w:rsidRPr="00EF622A">
              <w:rPr>
                <w:rFonts w:ascii="Cambria" w:hAnsi="Cambria"/>
                <w:lang w:val="en-US" w:eastAsia="en-GB"/>
              </w:rPr>
              <w:t>Customer and Contractor are hereinafter referred to as “Party” individually for each and “Parties” collectively for both parties.</w:t>
            </w:r>
          </w:p>
        </w:tc>
      </w:tr>
      <w:tr w:rsidR="00C53646" w:rsidRPr="00B66B6A" w14:paraId="4ED02112" w14:textId="77777777" w:rsidTr="00EA1432">
        <w:trPr>
          <w:jc w:val="center"/>
        </w:trPr>
        <w:tc>
          <w:tcPr>
            <w:tcW w:w="5542" w:type="dxa"/>
          </w:tcPr>
          <w:p w14:paraId="4CE10A9C" w14:textId="77777777" w:rsidR="00C53646" w:rsidRPr="00EF622A" w:rsidRDefault="00C53646" w:rsidP="00C42C4E">
            <w:pPr>
              <w:jc w:val="both"/>
              <w:rPr>
                <w:rFonts w:ascii="Cambria" w:hAnsi="Cambria"/>
                <w:bCs/>
                <w:lang w:val="en-US"/>
              </w:rPr>
            </w:pPr>
          </w:p>
        </w:tc>
        <w:tc>
          <w:tcPr>
            <w:tcW w:w="5220" w:type="dxa"/>
          </w:tcPr>
          <w:p w14:paraId="7060DB76" w14:textId="77777777" w:rsidR="00C53646" w:rsidRPr="00EF622A" w:rsidRDefault="00C53646" w:rsidP="00C42C4E">
            <w:pPr>
              <w:jc w:val="both"/>
              <w:rPr>
                <w:rFonts w:ascii="Cambria" w:hAnsi="Cambria"/>
                <w:lang w:val="en-US" w:eastAsia="en-GB"/>
              </w:rPr>
            </w:pPr>
          </w:p>
        </w:tc>
      </w:tr>
      <w:tr w:rsidR="00C53646" w:rsidRPr="00EF622A" w14:paraId="1535437C" w14:textId="77777777" w:rsidTr="00EA1432">
        <w:trPr>
          <w:jc w:val="center"/>
        </w:trPr>
        <w:tc>
          <w:tcPr>
            <w:tcW w:w="5542" w:type="dxa"/>
          </w:tcPr>
          <w:p w14:paraId="21919C43" w14:textId="77777777" w:rsidR="00C53646" w:rsidRPr="00EF622A" w:rsidRDefault="00C53646" w:rsidP="00C42C4E">
            <w:pPr>
              <w:jc w:val="center"/>
              <w:rPr>
                <w:rFonts w:ascii="Cambria" w:hAnsi="Cambria"/>
                <w:lang w:val="en-US"/>
              </w:rPr>
            </w:pPr>
            <w:r w:rsidRPr="00EF622A">
              <w:rPr>
                <w:rFonts w:ascii="Cambria" w:hAnsi="Cambria"/>
                <w:b/>
                <w:lang w:val="en-US"/>
              </w:rPr>
              <w:t>I</w:t>
            </w:r>
            <w:r w:rsidRPr="00EF622A">
              <w:rPr>
                <w:rFonts w:ascii="Cambria" w:hAnsi="Cambria"/>
                <w:b/>
              </w:rPr>
              <w:t>. Предмет Договора</w:t>
            </w:r>
          </w:p>
        </w:tc>
        <w:tc>
          <w:tcPr>
            <w:tcW w:w="5220" w:type="dxa"/>
          </w:tcPr>
          <w:p w14:paraId="3B054F60"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I. Subject of Agreement</w:t>
            </w:r>
          </w:p>
          <w:p w14:paraId="6A247F51" w14:textId="7E7A75C7" w:rsidR="00EF622A" w:rsidRPr="00EF622A" w:rsidRDefault="00EF622A" w:rsidP="00C42C4E">
            <w:pPr>
              <w:pBdr>
                <w:bar w:val="single" w:sz="4" w:color="auto"/>
              </w:pBdr>
              <w:jc w:val="center"/>
              <w:rPr>
                <w:rFonts w:ascii="Cambria" w:hAnsi="Cambria"/>
                <w:b/>
              </w:rPr>
            </w:pPr>
          </w:p>
        </w:tc>
      </w:tr>
      <w:tr w:rsidR="00C53646" w:rsidRPr="00B66B6A" w14:paraId="510848D8" w14:textId="77777777" w:rsidTr="00EA1432">
        <w:trPr>
          <w:jc w:val="center"/>
        </w:trPr>
        <w:tc>
          <w:tcPr>
            <w:tcW w:w="5542" w:type="dxa"/>
          </w:tcPr>
          <w:p w14:paraId="067A69A5" w14:textId="201075F0" w:rsidR="00C53646" w:rsidRPr="00EF622A" w:rsidRDefault="00AE0B6E" w:rsidP="00AE0B6E">
            <w:pPr>
              <w:pStyle w:val="a4"/>
              <w:pBdr>
                <w:bar w:val="single" w:sz="4" w:color="auto"/>
              </w:pBdr>
              <w:tabs>
                <w:tab w:val="num" w:pos="900"/>
              </w:tabs>
              <w:rPr>
                <w:rFonts w:ascii="Cambria" w:hAnsi="Cambria" w:cs="Arial"/>
                <w:szCs w:val="24"/>
              </w:rPr>
            </w:pPr>
            <w:r w:rsidRPr="00EF622A">
              <w:rPr>
                <w:rFonts w:ascii="Cambria" w:hAnsi="Cambria"/>
                <w:szCs w:val="24"/>
              </w:rPr>
              <w:t xml:space="preserve">1.1. Заказчик поручает, а Исполнитель принимает на себя обязательства по заявке Заказчика оказать услуги по </w:t>
            </w:r>
            <w:r w:rsidR="00321C70">
              <w:rPr>
                <w:rFonts w:ascii="Cambria" w:hAnsi="Cambria"/>
                <w:szCs w:val="24"/>
              </w:rPr>
              <w:t xml:space="preserve">изготовлению </w:t>
            </w:r>
            <w:r w:rsidRPr="00EF622A">
              <w:rPr>
                <w:rFonts w:ascii="Cambria" w:hAnsi="Cambria"/>
                <w:szCs w:val="24"/>
              </w:rPr>
              <w:t xml:space="preserve">и поставке </w:t>
            </w:r>
            <w:r w:rsidR="00321C70">
              <w:rPr>
                <w:rFonts w:ascii="Cambria" w:hAnsi="Cambria"/>
                <w:szCs w:val="24"/>
              </w:rPr>
              <w:t>специальной обуви</w:t>
            </w:r>
            <w:r w:rsidRPr="00EF622A">
              <w:rPr>
                <w:rFonts w:ascii="Cambria" w:hAnsi="Cambria"/>
                <w:szCs w:val="24"/>
              </w:rPr>
              <w:t xml:space="preserve"> в 20</w:t>
            </w:r>
            <w:r w:rsidR="0076016F" w:rsidRPr="00EF622A">
              <w:rPr>
                <w:rFonts w:ascii="Cambria" w:hAnsi="Cambria"/>
                <w:szCs w:val="24"/>
              </w:rPr>
              <w:t>22</w:t>
            </w:r>
            <w:r w:rsidRPr="00EF622A">
              <w:rPr>
                <w:rFonts w:ascii="Cambria" w:hAnsi="Cambria"/>
                <w:szCs w:val="24"/>
              </w:rPr>
              <w:t xml:space="preserve"> году (далее по тексту – Товар), в соответствии с условиями настоящего Договора, а Заказчик обязуется принять и оплатить Товар.</w:t>
            </w:r>
          </w:p>
        </w:tc>
        <w:tc>
          <w:tcPr>
            <w:tcW w:w="5220" w:type="dxa"/>
          </w:tcPr>
          <w:p w14:paraId="53A7377B" w14:textId="4784FF21" w:rsidR="00C53646" w:rsidRPr="00EF622A" w:rsidRDefault="0076016F" w:rsidP="00AE0B6E">
            <w:pPr>
              <w:pStyle w:val="a4"/>
              <w:pBdr>
                <w:bar w:val="single" w:sz="4" w:color="auto"/>
              </w:pBdr>
              <w:rPr>
                <w:rFonts w:ascii="Cambria" w:hAnsi="Cambria"/>
                <w:szCs w:val="24"/>
                <w:lang w:val="en-US"/>
              </w:rPr>
            </w:pPr>
            <w:r w:rsidRPr="00EF622A">
              <w:rPr>
                <w:rFonts w:ascii="Cambria" w:hAnsi="Cambria"/>
                <w:szCs w:val="24"/>
                <w:lang w:val="en-US"/>
              </w:rPr>
              <w:t xml:space="preserve">1.1. The Customer assigns and the Contractor undertakes to provide services on </w:t>
            </w:r>
            <w:r w:rsidR="000C4E6C">
              <w:rPr>
                <w:rFonts w:ascii="Cambria" w:hAnsi="Cambria"/>
                <w:szCs w:val="24"/>
                <w:lang w:val="en-US"/>
              </w:rPr>
              <w:t xml:space="preserve">manufacturing and supply </w:t>
            </w:r>
            <w:r w:rsidR="00D60E21">
              <w:rPr>
                <w:rFonts w:ascii="Cambria" w:hAnsi="Cambria"/>
                <w:szCs w:val="24"/>
                <w:lang w:val="en-US"/>
              </w:rPr>
              <w:t>of special protective footwear</w:t>
            </w:r>
            <w:r w:rsidRPr="00EF622A">
              <w:rPr>
                <w:rFonts w:ascii="Cambria" w:hAnsi="Cambria"/>
                <w:szCs w:val="24"/>
                <w:lang w:val="en-US"/>
              </w:rPr>
              <w:t xml:space="preserve"> in 2022 (hereinafter referred to as the Goods), according to the terms and conditions of this Contract, and the Customer undertakes to accept and pay for the Goods, as requested by the Customer.</w:t>
            </w:r>
          </w:p>
        </w:tc>
      </w:tr>
      <w:tr w:rsidR="00C53646" w:rsidRPr="00B66B6A" w14:paraId="359A144C" w14:textId="77777777" w:rsidTr="00EA1432">
        <w:trPr>
          <w:jc w:val="center"/>
        </w:trPr>
        <w:tc>
          <w:tcPr>
            <w:tcW w:w="5542" w:type="dxa"/>
          </w:tcPr>
          <w:p w14:paraId="45DF542B" w14:textId="64488A55" w:rsidR="00C53646" w:rsidRPr="00EF622A" w:rsidRDefault="00AE0B6E" w:rsidP="00AE0B6E">
            <w:pPr>
              <w:pStyle w:val="a4"/>
              <w:pBdr>
                <w:bar w:val="single" w:sz="4" w:color="auto"/>
              </w:pBdr>
              <w:tabs>
                <w:tab w:val="num" w:pos="900"/>
              </w:tabs>
              <w:rPr>
                <w:rFonts w:ascii="Cambria" w:hAnsi="Cambria" w:cs="Arial"/>
                <w:szCs w:val="24"/>
              </w:rPr>
            </w:pPr>
            <w:r w:rsidRPr="00EF622A">
              <w:rPr>
                <w:rFonts w:ascii="Cambria" w:hAnsi="Cambria"/>
                <w:szCs w:val="24"/>
              </w:rPr>
              <w:t xml:space="preserve">1.2. Требования к Товару, его номенклатура, количество изложены в Спецификации (Приложение №1), являющемся неотъемлемой частью настоящего Договора </w:t>
            </w:r>
          </w:p>
        </w:tc>
        <w:tc>
          <w:tcPr>
            <w:tcW w:w="5220" w:type="dxa"/>
          </w:tcPr>
          <w:p w14:paraId="39B37B9D" w14:textId="4DEFD916" w:rsidR="00C53646" w:rsidRPr="00EF622A" w:rsidRDefault="0076016F" w:rsidP="00AE0B6E">
            <w:pPr>
              <w:pStyle w:val="a4"/>
              <w:pBdr>
                <w:bar w:val="single" w:sz="4" w:color="auto"/>
              </w:pBdr>
              <w:rPr>
                <w:rFonts w:ascii="Cambria" w:hAnsi="Cambria"/>
                <w:szCs w:val="24"/>
                <w:lang w:val="en-US"/>
              </w:rPr>
            </w:pPr>
            <w:r w:rsidRPr="00EF622A">
              <w:rPr>
                <w:rFonts w:ascii="Cambria" w:hAnsi="Cambria"/>
                <w:szCs w:val="24"/>
                <w:lang w:val="en-US"/>
              </w:rPr>
              <w:t>1.2. Requirements to Goods, their nomenclature, quantity are set forth in the Specification (Appendix No. 1), which is an integral part of this Contract.</w:t>
            </w:r>
          </w:p>
        </w:tc>
      </w:tr>
      <w:tr w:rsidR="00C53646" w:rsidRPr="00B66B6A" w14:paraId="16CD06F1" w14:textId="77777777" w:rsidTr="00EA1432">
        <w:trPr>
          <w:jc w:val="center"/>
        </w:trPr>
        <w:tc>
          <w:tcPr>
            <w:tcW w:w="5542" w:type="dxa"/>
          </w:tcPr>
          <w:p w14:paraId="31AEDDA2" w14:textId="3D51B9D1" w:rsidR="00C53646" w:rsidRPr="00EF622A" w:rsidRDefault="00C53646" w:rsidP="00AE0B6E">
            <w:pPr>
              <w:spacing w:line="246" w:lineRule="auto"/>
              <w:ind w:right="60"/>
              <w:jc w:val="both"/>
              <w:rPr>
                <w:rFonts w:ascii="Cambria" w:hAnsi="Cambria"/>
              </w:rPr>
            </w:pPr>
            <w:r w:rsidRPr="00EF622A">
              <w:rPr>
                <w:rFonts w:ascii="Cambria" w:hAnsi="Cambria"/>
              </w:rPr>
              <w:t xml:space="preserve">1.3. </w:t>
            </w:r>
            <w:r w:rsidR="00AE0B6E" w:rsidRPr="00EF622A">
              <w:rPr>
                <w:rFonts w:ascii="Cambria" w:hAnsi="Cambria"/>
              </w:rPr>
              <w:t>Товар по настоящему Договору поставляется партиями. Объем каждой партии и номенклатура Товара, его количество,</w:t>
            </w:r>
            <w:r w:rsidR="001F6F21">
              <w:rPr>
                <w:rFonts w:ascii="Cambria" w:hAnsi="Cambria"/>
              </w:rPr>
              <w:t xml:space="preserve"> размеры,</w:t>
            </w:r>
            <w:r w:rsidR="00AE0B6E" w:rsidRPr="00EF622A">
              <w:rPr>
                <w:rFonts w:ascii="Cambria" w:hAnsi="Cambria"/>
              </w:rPr>
              <w:t xml:space="preserve"> стоимость и срок поставки согласовываются Сторонами</w:t>
            </w:r>
            <w:r w:rsidR="0076732E" w:rsidRPr="0076732E">
              <w:rPr>
                <w:rFonts w:ascii="Cambria" w:hAnsi="Cambria"/>
              </w:rPr>
              <w:t xml:space="preserve"> </w:t>
            </w:r>
            <w:r w:rsidR="0076732E">
              <w:rPr>
                <w:rFonts w:ascii="Cambria" w:hAnsi="Cambria"/>
              </w:rPr>
              <w:t>путем подписания Протокола согласования сроков и количества товаров, который подписывается уполномоченными представителями обеих Сторон и будет являться неотъемлемой частью настоящего Договора</w:t>
            </w:r>
            <w:r w:rsidR="00AE0B6E" w:rsidRPr="00EF622A">
              <w:rPr>
                <w:rFonts w:ascii="Cambria" w:hAnsi="Cambria"/>
              </w:rPr>
              <w:t>.</w:t>
            </w:r>
          </w:p>
          <w:p w14:paraId="5234522C" w14:textId="0D2DF027" w:rsidR="00AE0B6E" w:rsidRPr="00EF622A" w:rsidRDefault="00AE0B6E" w:rsidP="00AE0B6E">
            <w:pPr>
              <w:spacing w:line="246" w:lineRule="auto"/>
              <w:ind w:right="60"/>
              <w:jc w:val="both"/>
              <w:rPr>
                <w:rFonts w:ascii="Cambria" w:hAnsi="Cambria"/>
              </w:rPr>
            </w:pPr>
            <w:r w:rsidRPr="00EF622A">
              <w:rPr>
                <w:rFonts w:ascii="Cambria" w:hAnsi="Cambria"/>
              </w:rPr>
              <w:t>1.4. Исполнитель обязуется поставлять Заказчику Товар в сроки, согласованные Сторонами в Спецификациях, отдельно по каждой партии Товара.</w:t>
            </w:r>
          </w:p>
          <w:p w14:paraId="73096E6A" w14:textId="11BF1C5E" w:rsidR="00AE0B6E" w:rsidRPr="00EF622A" w:rsidRDefault="00AE0B6E" w:rsidP="00AE0B6E">
            <w:pPr>
              <w:spacing w:line="246" w:lineRule="auto"/>
              <w:ind w:right="60"/>
              <w:jc w:val="both"/>
              <w:rPr>
                <w:rFonts w:ascii="Cambria" w:hAnsi="Cambria"/>
              </w:rPr>
            </w:pPr>
            <w:r w:rsidRPr="00EF622A">
              <w:rPr>
                <w:rFonts w:ascii="Cambria" w:hAnsi="Cambria"/>
              </w:rPr>
              <w:t xml:space="preserve">1.5. Исполнитель организует закупку необходимых </w:t>
            </w:r>
            <w:r w:rsidR="00321C70">
              <w:rPr>
                <w:rFonts w:ascii="Cambria" w:hAnsi="Cambria"/>
              </w:rPr>
              <w:t>материалов</w:t>
            </w:r>
            <w:r w:rsidRPr="00EF622A">
              <w:rPr>
                <w:rFonts w:ascii="Cambria" w:hAnsi="Cambria"/>
              </w:rPr>
              <w:t xml:space="preserve"> и обеспечивает изготовление Товара в соответствии с утвержденными Заказчиком техническими условиями, самостоятельно или с привлечением третьих лиц по своему усмотрению и при этом несет полную ответственность перед Заказчиком за </w:t>
            </w:r>
            <w:r w:rsidRPr="00EF622A">
              <w:rPr>
                <w:rFonts w:ascii="Cambria" w:hAnsi="Cambria"/>
              </w:rPr>
              <w:lastRenderedPageBreak/>
              <w:t>соблюдение сроков поставки и обеспечение надлежащего качества Товара.</w:t>
            </w:r>
          </w:p>
        </w:tc>
        <w:tc>
          <w:tcPr>
            <w:tcW w:w="5220" w:type="dxa"/>
          </w:tcPr>
          <w:p w14:paraId="43118F99" w14:textId="7C34867D" w:rsidR="0076732E" w:rsidRPr="0076732E" w:rsidRDefault="0076016F" w:rsidP="0076732E">
            <w:pPr>
              <w:pStyle w:val="a4"/>
              <w:pBdr>
                <w:bar w:val="single" w:sz="4" w:color="auto"/>
              </w:pBdr>
              <w:rPr>
                <w:rFonts w:ascii="Cambria" w:hAnsi="Cambria"/>
                <w:szCs w:val="24"/>
                <w:lang w:val="en-US"/>
              </w:rPr>
            </w:pPr>
            <w:r w:rsidRPr="00EF622A">
              <w:rPr>
                <w:rFonts w:ascii="Cambria" w:hAnsi="Cambria"/>
                <w:szCs w:val="24"/>
                <w:lang w:val="en-US"/>
              </w:rPr>
              <w:lastRenderedPageBreak/>
              <w:t xml:space="preserve">1.2. </w:t>
            </w:r>
            <w:r w:rsidR="0076732E" w:rsidRPr="0076732E">
              <w:rPr>
                <w:rFonts w:ascii="Cambria" w:hAnsi="Cambria"/>
                <w:szCs w:val="24"/>
                <w:lang w:val="en-US"/>
              </w:rPr>
              <w:t>The Goods under this Contract shall be delivered in batches. The volume and nomenclature of each batch of Goods, their quantity,</w:t>
            </w:r>
            <w:r w:rsidR="001F6F21" w:rsidRPr="001F6F21">
              <w:rPr>
                <w:rFonts w:ascii="Cambria" w:hAnsi="Cambria"/>
                <w:szCs w:val="24"/>
                <w:lang w:val="en-US"/>
              </w:rPr>
              <w:t xml:space="preserve"> </w:t>
            </w:r>
            <w:r w:rsidR="001F6F21">
              <w:rPr>
                <w:rFonts w:ascii="Cambria" w:hAnsi="Cambria"/>
                <w:szCs w:val="24"/>
                <w:lang w:val="en-US"/>
              </w:rPr>
              <w:t>sizes,</w:t>
            </w:r>
            <w:r w:rsidR="0076732E" w:rsidRPr="0076732E">
              <w:rPr>
                <w:rFonts w:ascii="Cambria" w:hAnsi="Cambria"/>
                <w:szCs w:val="24"/>
                <w:lang w:val="en-US"/>
              </w:rPr>
              <w:t xml:space="preserve"> cost and delivery term shall be agreed by the Parties by signing a Term and Quantity Agreement Protocol, which shall be signed by the authorized representatives of both Parties and shall be an integral part of this Contract.</w:t>
            </w:r>
          </w:p>
          <w:p w14:paraId="13BECA62" w14:textId="061871DC" w:rsidR="0076732E" w:rsidRDefault="0076732E" w:rsidP="0076732E">
            <w:pPr>
              <w:pStyle w:val="a4"/>
              <w:pBdr>
                <w:bar w:val="single" w:sz="4" w:color="auto"/>
              </w:pBdr>
              <w:rPr>
                <w:rFonts w:ascii="Cambria" w:hAnsi="Cambria"/>
                <w:szCs w:val="24"/>
                <w:lang w:val="en-US"/>
              </w:rPr>
            </w:pPr>
          </w:p>
          <w:p w14:paraId="0B275ADE" w14:textId="77777777" w:rsidR="00203019" w:rsidRPr="00EF622A" w:rsidRDefault="00203019" w:rsidP="00AE0B6E">
            <w:pPr>
              <w:pStyle w:val="a4"/>
              <w:pBdr>
                <w:bar w:val="single" w:sz="4" w:color="auto"/>
              </w:pBdr>
              <w:rPr>
                <w:rFonts w:ascii="Cambria" w:hAnsi="Cambria"/>
                <w:szCs w:val="24"/>
                <w:lang w:val="en-US"/>
              </w:rPr>
            </w:pPr>
            <w:r w:rsidRPr="00EF622A">
              <w:rPr>
                <w:rFonts w:ascii="Cambria" w:hAnsi="Cambria"/>
                <w:szCs w:val="24"/>
                <w:lang w:val="en-US"/>
              </w:rPr>
              <w:t>1.4. The Contractor undertakes to deliver the Goods to the Customer within the period agreed by the Parties in the Specifications, separately for each batch of Goods.</w:t>
            </w:r>
          </w:p>
          <w:p w14:paraId="4BDDCB4C" w14:textId="7ABC5B1B" w:rsidR="00203019" w:rsidRPr="00EF622A" w:rsidRDefault="00203019" w:rsidP="00AE0B6E">
            <w:pPr>
              <w:pStyle w:val="a4"/>
              <w:pBdr>
                <w:bar w:val="single" w:sz="4" w:color="auto"/>
              </w:pBdr>
              <w:rPr>
                <w:rFonts w:ascii="Cambria" w:hAnsi="Cambria"/>
                <w:szCs w:val="24"/>
                <w:lang w:val="en-US"/>
              </w:rPr>
            </w:pPr>
            <w:r w:rsidRPr="00EF622A">
              <w:rPr>
                <w:rFonts w:ascii="Cambria" w:hAnsi="Cambria"/>
                <w:szCs w:val="24"/>
                <w:lang w:val="en-US"/>
              </w:rPr>
              <w:t>1.5. The Contractor shall organize the purchase of necessary fabrics and ensure the manufacture of Goods in accordance with the specifications approved by the Customer, independently or by engaging third parties at its discretion, and shall be fully responsible to the Customer for compliance with delivery dates and ensuring the proper quality of Goods.</w:t>
            </w:r>
          </w:p>
        </w:tc>
      </w:tr>
      <w:tr w:rsidR="00F0389E" w:rsidRPr="00B66B6A" w14:paraId="0E3BBA18" w14:textId="77777777" w:rsidTr="00EA1432">
        <w:trPr>
          <w:jc w:val="center"/>
        </w:trPr>
        <w:tc>
          <w:tcPr>
            <w:tcW w:w="5542" w:type="dxa"/>
          </w:tcPr>
          <w:p w14:paraId="64C169E1" w14:textId="77777777" w:rsidR="00F0389E" w:rsidRPr="00EF622A" w:rsidRDefault="00F0389E" w:rsidP="00061721">
            <w:pPr>
              <w:pBdr>
                <w:bar w:val="single" w:sz="4" w:color="auto"/>
              </w:pBdr>
              <w:jc w:val="center"/>
              <w:rPr>
                <w:rFonts w:ascii="Cambria" w:hAnsi="Cambria"/>
                <w:b/>
                <w:lang w:val="en-US"/>
              </w:rPr>
            </w:pPr>
          </w:p>
          <w:p w14:paraId="7BDF220F" w14:textId="11634566" w:rsidR="00F0389E" w:rsidRPr="00EF622A" w:rsidRDefault="00F0389E" w:rsidP="00061721">
            <w:pPr>
              <w:pBdr>
                <w:bar w:val="single" w:sz="4" w:color="auto"/>
              </w:pBdr>
              <w:jc w:val="center"/>
              <w:rPr>
                <w:rFonts w:ascii="Cambria" w:hAnsi="Cambria"/>
                <w:b/>
              </w:rPr>
            </w:pPr>
            <w:r w:rsidRPr="00EF622A">
              <w:rPr>
                <w:rFonts w:ascii="Cambria" w:hAnsi="Cambria"/>
                <w:b/>
                <w:lang w:val="en-US"/>
              </w:rPr>
              <w:t>II</w:t>
            </w:r>
            <w:r w:rsidRPr="00EF622A">
              <w:rPr>
                <w:rFonts w:ascii="Cambria" w:hAnsi="Cambria"/>
                <w:b/>
              </w:rPr>
              <w:t>. Комплектность, качество и гарантии</w:t>
            </w:r>
          </w:p>
        </w:tc>
        <w:tc>
          <w:tcPr>
            <w:tcW w:w="5220" w:type="dxa"/>
          </w:tcPr>
          <w:p w14:paraId="25A01326" w14:textId="77777777" w:rsidR="00F0389E" w:rsidRPr="00EF622A" w:rsidRDefault="00F0389E" w:rsidP="00061721">
            <w:pPr>
              <w:pBdr>
                <w:bar w:val="single" w:sz="4" w:color="auto"/>
              </w:pBdr>
              <w:jc w:val="center"/>
              <w:rPr>
                <w:rFonts w:ascii="Cambria" w:hAnsi="Cambria"/>
                <w:b/>
              </w:rPr>
            </w:pPr>
          </w:p>
          <w:p w14:paraId="3A2A924F" w14:textId="2571A3CA" w:rsidR="00203019" w:rsidRPr="00EF622A" w:rsidRDefault="00F0389E" w:rsidP="00203019">
            <w:pPr>
              <w:pBdr>
                <w:bar w:val="single" w:sz="4" w:color="auto"/>
              </w:pBdr>
              <w:jc w:val="center"/>
              <w:rPr>
                <w:rFonts w:ascii="Cambria" w:hAnsi="Cambria"/>
                <w:b/>
                <w:lang w:val="en-US"/>
              </w:rPr>
            </w:pPr>
            <w:r w:rsidRPr="00EF622A">
              <w:rPr>
                <w:rFonts w:ascii="Cambria" w:hAnsi="Cambria"/>
                <w:b/>
                <w:lang w:val="en-US"/>
              </w:rPr>
              <w:t>II. Obligation of the Parties</w:t>
            </w:r>
          </w:p>
        </w:tc>
      </w:tr>
      <w:tr w:rsidR="00C53646" w:rsidRPr="00B66B6A" w14:paraId="31ECDE3C" w14:textId="77777777" w:rsidTr="00EA1432">
        <w:trPr>
          <w:jc w:val="center"/>
        </w:trPr>
        <w:tc>
          <w:tcPr>
            <w:tcW w:w="5542" w:type="dxa"/>
          </w:tcPr>
          <w:p w14:paraId="33DDF04E" w14:textId="286A1B05" w:rsidR="00C53646" w:rsidRPr="00EF622A" w:rsidRDefault="00C53646" w:rsidP="00C42C4E">
            <w:pPr>
              <w:pBdr>
                <w:bar w:val="single" w:sz="4" w:color="auto"/>
              </w:pBdr>
              <w:jc w:val="both"/>
              <w:rPr>
                <w:rFonts w:ascii="Cambria" w:hAnsi="Cambria"/>
                <w:lang w:val="en-US"/>
              </w:rPr>
            </w:pPr>
          </w:p>
          <w:p w14:paraId="099B54CE" w14:textId="16C2682B"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2.1. </w:t>
            </w:r>
            <w:r w:rsidRPr="00EF622A">
              <w:rPr>
                <w:rFonts w:ascii="Cambria" w:eastAsia="Times New Roman" w:hAnsi="Cambria"/>
              </w:rPr>
              <w:t>Поставляемый Товар по своему качеству и комплектации должен соответствовать требованиям соответствующих государственных стандартов (ГОСТ), техническим условиям (ТУ) на соответствующий вид Товара, а в случае обязательной сертификации иметь сертификаты качества, сертификаты соответствия.</w:t>
            </w:r>
          </w:p>
          <w:p w14:paraId="3B22E634" w14:textId="1061946E" w:rsidR="00F0389E" w:rsidRPr="00EF622A" w:rsidRDefault="00F0389E" w:rsidP="00C42C4E">
            <w:pPr>
              <w:pBdr>
                <w:bar w:val="single" w:sz="4" w:color="auto"/>
              </w:pBdr>
              <w:jc w:val="both"/>
              <w:rPr>
                <w:rFonts w:ascii="Cambria" w:eastAsia="Times New Roman" w:hAnsi="Cambria"/>
              </w:rPr>
            </w:pPr>
            <w:r w:rsidRPr="00EF622A">
              <w:rPr>
                <w:rFonts w:ascii="Cambria" w:eastAsia="Times New Roman" w:hAnsi="Cambria"/>
              </w:rPr>
              <w:t>2.2. Товар должен отгружаться в упаковке, соответствующей характеру поставляемого Товара, обеспечивающей при надлежащем обращении с грузом его сохранность при длительной транспортировке.</w:t>
            </w:r>
          </w:p>
          <w:p w14:paraId="0A87E7D4" w14:textId="4BB680A0" w:rsidR="00F0389E" w:rsidRPr="00EF622A" w:rsidRDefault="00F0389E" w:rsidP="00C42C4E">
            <w:pPr>
              <w:pBdr>
                <w:bar w:val="single" w:sz="4" w:color="auto"/>
              </w:pBdr>
              <w:jc w:val="both"/>
              <w:rPr>
                <w:rFonts w:ascii="Cambria" w:eastAsia="Times New Roman" w:hAnsi="Cambria"/>
              </w:rPr>
            </w:pPr>
            <w:r w:rsidRPr="00EF622A">
              <w:rPr>
                <w:rFonts w:ascii="Cambria" w:eastAsia="Times New Roman" w:hAnsi="Cambria"/>
              </w:rPr>
              <w:t>2.3. Приемка Товара производится на территории Заказчика в соответствии с условиями настоящего Договора, по адресам, указанным в Спецификациях. Товар сопровождается следующими документами:</w:t>
            </w:r>
          </w:p>
          <w:p w14:paraId="33714AC0" w14:textId="77777777" w:rsidR="003A177D" w:rsidRPr="00EF622A" w:rsidRDefault="003A177D" w:rsidP="00C42C4E">
            <w:pPr>
              <w:pBdr>
                <w:bar w:val="single" w:sz="4" w:color="auto"/>
              </w:pBdr>
              <w:jc w:val="both"/>
              <w:rPr>
                <w:rFonts w:ascii="Cambria" w:eastAsia="Times New Roman" w:hAnsi="Cambria"/>
              </w:rPr>
            </w:pPr>
          </w:p>
          <w:p w14:paraId="6774DEC9" w14:textId="48A0FA0D" w:rsidR="00F0389E" w:rsidRPr="00EF622A" w:rsidRDefault="00F0389E" w:rsidP="00C42C4E">
            <w:pPr>
              <w:pBdr>
                <w:bar w:val="single" w:sz="4" w:color="auto"/>
              </w:pBdr>
              <w:jc w:val="both"/>
              <w:rPr>
                <w:rFonts w:ascii="Cambria" w:hAnsi="Cambria"/>
              </w:rPr>
            </w:pPr>
            <w:r w:rsidRPr="00EF622A">
              <w:rPr>
                <w:rFonts w:ascii="Cambria" w:hAnsi="Cambria"/>
              </w:rPr>
              <w:t>- акт приема-передачи партии товара</w:t>
            </w:r>
            <w:r w:rsidR="004E2EF4">
              <w:rPr>
                <w:rFonts w:ascii="Cambria" w:hAnsi="Cambria"/>
              </w:rPr>
              <w:t xml:space="preserve"> (Приложение № 1 к настоящему Договору)</w:t>
            </w:r>
            <w:r w:rsidRPr="00EF622A">
              <w:rPr>
                <w:rFonts w:ascii="Cambria" w:hAnsi="Cambria"/>
              </w:rPr>
              <w:t>.</w:t>
            </w:r>
          </w:p>
          <w:p w14:paraId="4C977212" w14:textId="1F635595"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2.4. </w:t>
            </w:r>
            <w:r w:rsidRPr="00EF622A">
              <w:rPr>
                <w:rFonts w:ascii="Cambria" w:eastAsia="Times New Roman" w:hAnsi="Cambria"/>
              </w:rPr>
              <w:t>Приемка Товара производится уполномоченные представителями Сторон по документам, указанным в пункте 2.3.</w:t>
            </w:r>
          </w:p>
          <w:p w14:paraId="40D6F844" w14:textId="2CF635ED"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2.5. </w:t>
            </w:r>
            <w:r w:rsidRPr="00EF622A">
              <w:rPr>
                <w:rFonts w:ascii="Cambria" w:eastAsia="Times New Roman" w:hAnsi="Cambria"/>
              </w:rPr>
              <w:t>При обнаружении несоответствия поставленного Товара по количеству, комплектности и/или качеству требованиям настоящего Договора Заказчик совместно с представителем Исполнителя составляет акт и предъявляет соответствующую претензию с указанием недостатков Товара, сроков их устранения и направить его Исполнителю.</w:t>
            </w:r>
          </w:p>
          <w:p w14:paraId="7C7F8622" w14:textId="3C33AE1D"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2.6. </w:t>
            </w:r>
            <w:r w:rsidRPr="00EF622A">
              <w:rPr>
                <w:rFonts w:ascii="Cambria" w:eastAsia="Times New Roman" w:hAnsi="Cambria"/>
              </w:rPr>
              <w:t>Все затраты, связанные с возвратом (заменой и т.п.) Товара, признанного Сторонами некачественным, лежат на Исполнителе.</w:t>
            </w:r>
          </w:p>
          <w:p w14:paraId="25AB5B0A" w14:textId="276D62A7"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2.7. </w:t>
            </w:r>
            <w:r w:rsidRPr="00EF622A">
              <w:rPr>
                <w:rFonts w:ascii="Cambria" w:eastAsia="Times New Roman" w:hAnsi="Cambria"/>
              </w:rPr>
              <w:t>Товар, признанный Сторонами некачественным, должен быть возвращён Исполнителю, который по требованию Заказчика, обязан в месячный срок со дня возврата заменить Товар, либо вернуть Заказчику сумму стоимости Товара, если он был оплачен. Товар, признанный Сторонами некомплектным, должен быть доукомплектован в месячный срок с момента признания его таковым. Некачественный или некомплектный Товар признается таковым в порядке, установленном п.2.5. настоящего Договора.</w:t>
            </w:r>
          </w:p>
          <w:p w14:paraId="06D4B91A" w14:textId="024773C8" w:rsidR="00DA3A8C" w:rsidRPr="00EF622A" w:rsidRDefault="00DA3A8C" w:rsidP="00DA3A8C">
            <w:pPr>
              <w:spacing w:line="251" w:lineRule="auto"/>
              <w:jc w:val="both"/>
              <w:rPr>
                <w:rFonts w:ascii="Cambria" w:eastAsia="Times New Roman" w:hAnsi="Cambria"/>
              </w:rPr>
            </w:pPr>
            <w:r w:rsidRPr="00EF622A">
              <w:rPr>
                <w:rFonts w:ascii="Cambria" w:hAnsi="Cambria"/>
              </w:rPr>
              <w:lastRenderedPageBreak/>
              <w:t xml:space="preserve">2.8. </w:t>
            </w:r>
            <w:r w:rsidRPr="00EF622A">
              <w:rPr>
                <w:rFonts w:ascii="Cambria" w:eastAsia="Times New Roman" w:hAnsi="Cambria"/>
              </w:rPr>
              <w:t>Исполнитель гарантирует качество товара и упаковки согласно ГОСТам, техническим условиям, предоставленному Заказчику размерно</w:t>
            </w:r>
            <w:r w:rsidR="00321C70">
              <w:rPr>
                <w:rFonts w:ascii="Cambria" w:eastAsia="Times New Roman" w:hAnsi="Cambria"/>
              </w:rPr>
              <w:t>му</w:t>
            </w:r>
            <w:r w:rsidRPr="00EF622A">
              <w:rPr>
                <w:rFonts w:ascii="Cambria" w:eastAsia="Times New Roman" w:hAnsi="Cambria"/>
              </w:rPr>
              <w:t xml:space="preserve"> ряду, соответствующему стандартам, действующим на территории Республики Узбекистан.</w:t>
            </w:r>
          </w:p>
          <w:p w14:paraId="25B72213" w14:textId="48046989" w:rsidR="00DA3A8C" w:rsidRPr="00EF622A" w:rsidRDefault="00DA3A8C" w:rsidP="00DA3A8C">
            <w:pPr>
              <w:spacing w:line="243" w:lineRule="auto"/>
              <w:jc w:val="both"/>
              <w:rPr>
                <w:rFonts w:ascii="Cambria" w:eastAsia="Times New Roman" w:hAnsi="Cambria"/>
              </w:rPr>
            </w:pPr>
            <w:r w:rsidRPr="00EF622A">
              <w:rPr>
                <w:rFonts w:ascii="Cambria" w:eastAsia="Times New Roman" w:hAnsi="Cambria"/>
              </w:rPr>
              <w:t xml:space="preserve">2.9. Исполнителем устанавливается гарантийный срок на Товар – </w:t>
            </w:r>
            <w:r w:rsidR="001F6F21" w:rsidRPr="001F6F21">
              <w:rPr>
                <w:rFonts w:ascii="Cambria" w:eastAsia="Times New Roman" w:hAnsi="Cambria"/>
              </w:rPr>
              <w:t xml:space="preserve">12 </w:t>
            </w:r>
            <w:r w:rsidRPr="00EF622A">
              <w:rPr>
                <w:rFonts w:ascii="Cambria" w:eastAsia="Times New Roman" w:hAnsi="Cambria"/>
              </w:rPr>
              <w:t>(</w:t>
            </w:r>
            <w:r w:rsidR="001F6F21">
              <w:rPr>
                <w:rFonts w:ascii="Cambria" w:eastAsia="Times New Roman" w:hAnsi="Cambria"/>
              </w:rPr>
              <w:t>двенадцать</w:t>
            </w:r>
            <w:r w:rsidRPr="00EF622A">
              <w:rPr>
                <w:rFonts w:ascii="Cambria" w:eastAsia="Times New Roman" w:hAnsi="Cambria"/>
              </w:rPr>
              <w:t>) месяц</w:t>
            </w:r>
            <w:r w:rsidR="001F6F21">
              <w:rPr>
                <w:rFonts w:ascii="Cambria" w:eastAsia="Times New Roman" w:hAnsi="Cambria"/>
              </w:rPr>
              <w:t>ев</w:t>
            </w:r>
            <w:r w:rsidRPr="00EF622A">
              <w:rPr>
                <w:rFonts w:ascii="Cambria" w:eastAsia="Times New Roman" w:hAnsi="Cambria"/>
              </w:rPr>
              <w:t xml:space="preserve"> со дня передачи Заказчику. Гарантийные обязательства по замене Товара выполняются Исполнителем при условии полного соблюдения инструкций по уходу, указанным на ярлыках.</w:t>
            </w:r>
          </w:p>
          <w:p w14:paraId="52900758" w14:textId="371175B8" w:rsidR="00AE0B6E" w:rsidRPr="00EF622A" w:rsidRDefault="00AE0B6E" w:rsidP="00C42C4E">
            <w:pPr>
              <w:pBdr>
                <w:bar w:val="single" w:sz="4" w:color="auto"/>
              </w:pBdr>
              <w:jc w:val="both"/>
              <w:rPr>
                <w:rFonts w:ascii="Cambria" w:hAnsi="Cambria"/>
              </w:rPr>
            </w:pPr>
          </w:p>
        </w:tc>
        <w:tc>
          <w:tcPr>
            <w:tcW w:w="5220" w:type="dxa"/>
          </w:tcPr>
          <w:p w14:paraId="451851DA" w14:textId="77777777" w:rsidR="00C53646" w:rsidRPr="00EF622A" w:rsidRDefault="00C53646" w:rsidP="00C42C4E">
            <w:pPr>
              <w:pStyle w:val="a4"/>
              <w:pBdr>
                <w:bar w:val="single" w:sz="4" w:color="auto"/>
              </w:pBdr>
              <w:rPr>
                <w:rFonts w:ascii="Cambria" w:hAnsi="Cambria"/>
                <w:szCs w:val="24"/>
                <w:lang w:eastAsia="zh-CN"/>
              </w:rPr>
            </w:pPr>
          </w:p>
          <w:p w14:paraId="580BD589" w14:textId="77777777" w:rsidR="00203019" w:rsidRPr="00EF622A" w:rsidRDefault="00203019" w:rsidP="00C42C4E">
            <w:pPr>
              <w:pStyle w:val="a4"/>
              <w:pBdr>
                <w:bar w:val="single" w:sz="4" w:color="auto"/>
              </w:pBdr>
              <w:rPr>
                <w:rFonts w:ascii="Cambria" w:hAnsi="Cambria"/>
                <w:szCs w:val="24"/>
                <w:lang w:val="en-US" w:eastAsia="zh-CN"/>
              </w:rPr>
            </w:pPr>
            <w:r w:rsidRPr="00EF622A">
              <w:rPr>
                <w:rFonts w:ascii="Cambria" w:hAnsi="Cambria"/>
                <w:szCs w:val="24"/>
                <w:lang w:val="en-US" w:eastAsia="zh-CN"/>
              </w:rPr>
              <w:t>2.1 The Goods supplied must conform in quality and completeness to the requirements of the relevant state standards (GOST), technical conditions (TU) for the relevant type of Goods, and in the case of mandatory certification, have quality certificates, certificates of conformity.</w:t>
            </w:r>
          </w:p>
          <w:p w14:paraId="354F3429" w14:textId="3F406FD6" w:rsidR="00203019" w:rsidRPr="00EF622A" w:rsidRDefault="00203019" w:rsidP="00C42C4E">
            <w:pPr>
              <w:pStyle w:val="a4"/>
              <w:pBdr>
                <w:bar w:val="single" w:sz="4" w:color="auto"/>
              </w:pBdr>
              <w:rPr>
                <w:rFonts w:ascii="Cambria" w:hAnsi="Cambria"/>
                <w:szCs w:val="24"/>
                <w:lang w:val="en-US" w:eastAsia="zh-CN"/>
              </w:rPr>
            </w:pPr>
          </w:p>
          <w:p w14:paraId="4C647588" w14:textId="645FC1FC" w:rsidR="005524BC" w:rsidRDefault="005524BC" w:rsidP="00C42C4E">
            <w:pPr>
              <w:pStyle w:val="a4"/>
              <w:pBdr>
                <w:bar w:val="single" w:sz="4" w:color="auto"/>
              </w:pBdr>
              <w:rPr>
                <w:rFonts w:ascii="Cambria" w:hAnsi="Cambria"/>
                <w:szCs w:val="24"/>
                <w:lang w:val="en-US" w:eastAsia="zh-CN"/>
              </w:rPr>
            </w:pPr>
          </w:p>
          <w:p w14:paraId="48A1D3DC" w14:textId="77777777" w:rsidR="001F6F21" w:rsidRPr="00EF622A" w:rsidRDefault="001F6F21" w:rsidP="00C42C4E">
            <w:pPr>
              <w:pStyle w:val="a4"/>
              <w:pBdr>
                <w:bar w:val="single" w:sz="4" w:color="auto"/>
              </w:pBdr>
              <w:rPr>
                <w:rFonts w:ascii="Cambria" w:hAnsi="Cambria"/>
                <w:szCs w:val="24"/>
                <w:lang w:val="en-US" w:eastAsia="zh-CN"/>
              </w:rPr>
            </w:pPr>
          </w:p>
          <w:p w14:paraId="5FD42568" w14:textId="77777777" w:rsidR="00203019" w:rsidRPr="00EF622A" w:rsidRDefault="00203019" w:rsidP="00C42C4E">
            <w:pPr>
              <w:pStyle w:val="a4"/>
              <w:pBdr>
                <w:bar w:val="single" w:sz="4" w:color="auto"/>
              </w:pBdr>
              <w:rPr>
                <w:rFonts w:ascii="Cambria" w:hAnsi="Cambria"/>
                <w:szCs w:val="24"/>
                <w:lang w:val="en-US" w:eastAsia="zh-CN"/>
              </w:rPr>
            </w:pPr>
            <w:r w:rsidRPr="00EF622A">
              <w:rPr>
                <w:rFonts w:ascii="Cambria" w:hAnsi="Cambria"/>
                <w:szCs w:val="24"/>
                <w:lang w:val="en-US" w:eastAsia="zh-CN"/>
              </w:rPr>
              <w:t>2.2. The Goods shall be shipped in packaging appropriate to the nature of the Goods supplied, ensuring, if properly handled, their preservation during long-term transportation.</w:t>
            </w:r>
          </w:p>
          <w:p w14:paraId="2678B28E" w14:textId="44FDC024" w:rsidR="00203019" w:rsidRPr="00EF622A" w:rsidRDefault="00203019" w:rsidP="00C42C4E">
            <w:pPr>
              <w:pStyle w:val="a4"/>
              <w:pBdr>
                <w:bar w:val="single" w:sz="4" w:color="auto"/>
              </w:pBdr>
              <w:rPr>
                <w:rFonts w:ascii="Cambria" w:hAnsi="Cambria"/>
                <w:szCs w:val="24"/>
                <w:lang w:val="en-US" w:eastAsia="zh-CN"/>
              </w:rPr>
            </w:pPr>
          </w:p>
          <w:p w14:paraId="52D99449" w14:textId="77777777"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2.3 Acceptance of the Goods shall be performed at the Customer's premises in accordance with the terms and conditions of this Agreement, at the addresses specified in the Specifications. The Goods are accompanied by the following documents:</w:t>
            </w:r>
          </w:p>
          <w:p w14:paraId="60A59BE7" w14:textId="081CD9DE"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 act of acceptance-transfer of the batch of Goods</w:t>
            </w:r>
            <w:r w:rsidR="004E2EF4">
              <w:rPr>
                <w:rFonts w:ascii="Cambria" w:hAnsi="Cambria"/>
                <w:szCs w:val="24"/>
                <w:lang w:val="en-US" w:eastAsia="zh-CN"/>
              </w:rPr>
              <w:t xml:space="preserve"> (Annex </w:t>
            </w:r>
            <w:r w:rsidR="004E2EF4" w:rsidRPr="004E2EF4">
              <w:rPr>
                <w:rFonts w:ascii="Cambria" w:hAnsi="Cambria"/>
                <w:szCs w:val="24"/>
                <w:lang w:val="en-US" w:eastAsia="zh-CN"/>
              </w:rPr>
              <w:t xml:space="preserve">№ 1 </w:t>
            </w:r>
            <w:r w:rsidR="004E2EF4">
              <w:rPr>
                <w:rFonts w:ascii="Cambria" w:hAnsi="Cambria"/>
                <w:szCs w:val="24"/>
                <w:lang w:val="en-US" w:eastAsia="zh-CN"/>
              </w:rPr>
              <w:t>to the present Agreement)</w:t>
            </w:r>
            <w:r w:rsidRPr="00EF622A">
              <w:rPr>
                <w:rFonts w:ascii="Cambria" w:hAnsi="Cambria"/>
                <w:szCs w:val="24"/>
                <w:lang w:val="en-US" w:eastAsia="zh-CN"/>
              </w:rPr>
              <w:t>.</w:t>
            </w:r>
          </w:p>
          <w:p w14:paraId="523C320D" w14:textId="5CF7CFC4" w:rsidR="00203019" w:rsidRPr="00EF622A" w:rsidRDefault="005524BC"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 xml:space="preserve">2.4 Acceptance of the Goods shall be performed by the authorized representatives of the Parties according to the documents specified in clause </w:t>
            </w:r>
          </w:p>
          <w:p w14:paraId="511D03AE" w14:textId="77777777"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2.5 Upon detection of non-compliance of delivered Goods in quantity, completeness and/or quality with the requirements of this Contract, the Customer together with a representative of the Contractor shall draw up an act and submit a corresponding claim indicating defects in Goods, the terms of their elimination and send it to the Contractor.</w:t>
            </w:r>
          </w:p>
          <w:p w14:paraId="16EC3D92" w14:textId="591EAB73"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2.6 All costs associated with the return (replacement, etc.) of Goods recognized by the Parties as substandard lie with the Contractor.</w:t>
            </w:r>
          </w:p>
          <w:p w14:paraId="4880F35D" w14:textId="77777777"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2.7 The Goods recognized by the Parties as low-quality must be returned to the Executor, who, at the request of the Customer, must replace the Goods within one month from the date of return, or return to the Customer the value of the Goods, if they have been paid for. Goods recognized by the Parties as incomplete must be completed within one month from the date of its recognition as such. Low-quality or incomplete Goods are recognized as such in accordance with the procedure established by clause 2.5. of this Contract.</w:t>
            </w:r>
          </w:p>
          <w:p w14:paraId="3EEBDC7C" w14:textId="04CDC307"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 xml:space="preserve">2.8 The Contractor guarantees the quality of goods and packaging in accordance with GOST, </w:t>
            </w:r>
            <w:r w:rsidRPr="00EF622A">
              <w:rPr>
                <w:rFonts w:ascii="Cambria" w:hAnsi="Cambria"/>
                <w:szCs w:val="24"/>
                <w:lang w:val="en-US" w:eastAsia="zh-CN"/>
              </w:rPr>
              <w:lastRenderedPageBreak/>
              <w:t>technical conditions, provided to the Customer dimensional and size range, corresponding to the standards in force on the territory of the Republic of Uzbekistan.</w:t>
            </w:r>
          </w:p>
          <w:p w14:paraId="1F101BE6" w14:textId="55F856F9"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 xml:space="preserve">2.9 The Executor establishes a warranty period for Goods </w:t>
            </w:r>
            <w:r w:rsidR="008A0E02">
              <w:rPr>
                <w:rFonts w:ascii="Cambria" w:hAnsi="Cambria"/>
                <w:szCs w:val="24"/>
                <w:lang w:val="en-US" w:eastAsia="zh-CN"/>
              </w:rPr>
              <w:t>–</w:t>
            </w:r>
            <w:r w:rsidRPr="00EF622A">
              <w:rPr>
                <w:rFonts w:ascii="Cambria" w:hAnsi="Cambria"/>
                <w:szCs w:val="24"/>
                <w:lang w:val="en-US" w:eastAsia="zh-CN"/>
              </w:rPr>
              <w:t xml:space="preserve"> </w:t>
            </w:r>
            <w:r w:rsidR="008A0E02" w:rsidRPr="008A0E02">
              <w:rPr>
                <w:rFonts w:ascii="Cambria" w:hAnsi="Cambria"/>
                <w:szCs w:val="24"/>
                <w:lang w:val="en-US" w:eastAsia="zh-CN"/>
              </w:rPr>
              <w:t xml:space="preserve">12 </w:t>
            </w:r>
            <w:r w:rsidRPr="00EF622A">
              <w:rPr>
                <w:rFonts w:ascii="Cambria" w:hAnsi="Cambria"/>
                <w:szCs w:val="24"/>
                <w:lang w:val="en-US" w:eastAsia="zh-CN"/>
              </w:rPr>
              <w:t>(t</w:t>
            </w:r>
            <w:r w:rsidR="008A0E02">
              <w:rPr>
                <w:rFonts w:ascii="Cambria" w:hAnsi="Cambria"/>
                <w:szCs w:val="24"/>
                <w:lang w:val="en-US" w:eastAsia="zh-CN"/>
              </w:rPr>
              <w:t>welve</w:t>
            </w:r>
            <w:r w:rsidRPr="00EF622A">
              <w:rPr>
                <w:rFonts w:ascii="Cambria" w:hAnsi="Cambria"/>
                <w:szCs w:val="24"/>
                <w:lang w:val="en-US" w:eastAsia="zh-CN"/>
              </w:rPr>
              <w:t>) months from the date of transfer to the Customer. Warranty obligations on replacement of Goods are fulfilled by the Executor on condition of full observance of care instructions, indicated on the labels (requirements to cleaning, ironing, etc.).</w:t>
            </w:r>
          </w:p>
          <w:p w14:paraId="7A7692DB" w14:textId="5E0B8075" w:rsidR="00203019" w:rsidRPr="00EF622A" w:rsidRDefault="00203019" w:rsidP="00203019">
            <w:pPr>
              <w:pStyle w:val="a4"/>
              <w:pBdr>
                <w:bar w:val="single" w:sz="4" w:color="auto"/>
              </w:pBdr>
              <w:rPr>
                <w:rFonts w:ascii="Cambria" w:hAnsi="Cambria"/>
                <w:szCs w:val="24"/>
                <w:lang w:val="en-US" w:eastAsia="zh-CN"/>
              </w:rPr>
            </w:pPr>
          </w:p>
        </w:tc>
      </w:tr>
      <w:tr w:rsidR="00C53646" w:rsidRPr="00EF622A" w14:paraId="0E0D351A" w14:textId="77777777" w:rsidTr="00EA1432">
        <w:trPr>
          <w:jc w:val="center"/>
        </w:trPr>
        <w:tc>
          <w:tcPr>
            <w:tcW w:w="5542" w:type="dxa"/>
          </w:tcPr>
          <w:p w14:paraId="6716753E" w14:textId="77777777" w:rsidR="00C53646" w:rsidRPr="00EF622A" w:rsidRDefault="00C53646" w:rsidP="00C42C4E">
            <w:pPr>
              <w:pBdr>
                <w:bar w:val="single" w:sz="4" w:color="auto"/>
              </w:pBdr>
              <w:jc w:val="center"/>
              <w:rPr>
                <w:rFonts w:ascii="Cambria" w:hAnsi="Cambria"/>
                <w:b/>
              </w:rPr>
            </w:pPr>
            <w:r w:rsidRPr="00EF622A">
              <w:rPr>
                <w:rFonts w:ascii="Cambria" w:hAnsi="Cambria"/>
                <w:b/>
                <w:lang w:val="en-US"/>
              </w:rPr>
              <w:lastRenderedPageBreak/>
              <w:t>II</w:t>
            </w:r>
            <w:r w:rsidRPr="00EF622A">
              <w:rPr>
                <w:rFonts w:ascii="Cambria" w:hAnsi="Cambria"/>
                <w:b/>
              </w:rPr>
              <w:t>. Обязанности Сторон</w:t>
            </w:r>
          </w:p>
        </w:tc>
        <w:tc>
          <w:tcPr>
            <w:tcW w:w="5220" w:type="dxa"/>
          </w:tcPr>
          <w:p w14:paraId="31481E9A"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II. Obligation of the Parties</w:t>
            </w:r>
          </w:p>
          <w:p w14:paraId="639CB65F" w14:textId="55C2E7EC" w:rsidR="00EF622A" w:rsidRPr="00EF622A" w:rsidRDefault="00EF622A" w:rsidP="00C42C4E">
            <w:pPr>
              <w:pBdr>
                <w:bar w:val="single" w:sz="4" w:color="auto"/>
              </w:pBdr>
              <w:jc w:val="center"/>
              <w:rPr>
                <w:rFonts w:ascii="Cambria" w:hAnsi="Cambria"/>
                <w:b/>
                <w:lang w:val="en-US"/>
              </w:rPr>
            </w:pPr>
          </w:p>
        </w:tc>
      </w:tr>
      <w:tr w:rsidR="00C53646" w:rsidRPr="00EF622A" w14:paraId="7F3AA672" w14:textId="77777777" w:rsidTr="00EA1432">
        <w:trPr>
          <w:jc w:val="center"/>
        </w:trPr>
        <w:tc>
          <w:tcPr>
            <w:tcW w:w="5542" w:type="dxa"/>
          </w:tcPr>
          <w:p w14:paraId="53B4ABDD" w14:textId="77777777" w:rsidR="00C53646" w:rsidRPr="00EF622A" w:rsidRDefault="00C53646" w:rsidP="00C42C4E">
            <w:pPr>
              <w:pBdr>
                <w:bar w:val="single" w:sz="4" w:color="auto"/>
              </w:pBdr>
              <w:jc w:val="both"/>
              <w:rPr>
                <w:rFonts w:ascii="Cambria" w:hAnsi="Cambria"/>
                <w:b/>
              </w:rPr>
            </w:pPr>
            <w:r w:rsidRPr="00EF622A">
              <w:rPr>
                <w:rFonts w:ascii="Cambria" w:hAnsi="Cambria"/>
                <w:b/>
              </w:rPr>
              <w:t>2.1. Обязанности «Исполнителя»:</w:t>
            </w:r>
          </w:p>
        </w:tc>
        <w:tc>
          <w:tcPr>
            <w:tcW w:w="5220" w:type="dxa"/>
          </w:tcPr>
          <w:p w14:paraId="55322177" w14:textId="77777777" w:rsidR="00C53646" w:rsidRPr="00EF622A" w:rsidRDefault="00C53646" w:rsidP="00C42C4E">
            <w:pPr>
              <w:pBdr>
                <w:bar w:val="single" w:sz="4" w:color="auto"/>
              </w:pBdr>
              <w:jc w:val="both"/>
              <w:rPr>
                <w:rFonts w:ascii="Cambria" w:hAnsi="Cambria"/>
                <w:b/>
              </w:rPr>
            </w:pPr>
            <w:r w:rsidRPr="00EF622A">
              <w:rPr>
                <w:rFonts w:ascii="Cambria" w:hAnsi="Cambria"/>
                <w:b/>
                <w:lang w:val="en-US"/>
              </w:rPr>
              <w:t>2.1. Contractor is obligated to:</w:t>
            </w:r>
          </w:p>
        </w:tc>
      </w:tr>
      <w:tr w:rsidR="00C53646" w:rsidRPr="00B66B6A" w14:paraId="52DD58C2" w14:textId="77777777" w:rsidTr="00EA1432">
        <w:trPr>
          <w:jc w:val="center"/>
        </w:trPr>
        <w:tc>
          <w:tcPr>
            <w:tcW w:w="5542" w:type="dxa"/>
          </w:tcPr>
          <w:p w14:paraId="081069EA" w14:textId="7DBDF16E"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 xml:space="preserve">Оказать услуги по </w:t>
            </w:r>
            <w:r w:rsidR="00270FE4">
              <w:rPr>
                <w:rFonts w:ascii="Cambria" w:eastAsia="Times New Roman" w:hAnsi="Cambria"/>
                <w:szCs w:val="24"/>
              </w:rPr>
              <w:t>изготовлению</w:t>
            </w:r>
            <w:r w:rsidRPr="00EF622A">
              <w:rPr>
                <w:rFonts w:ascii="Cambria" w:eastAsia="Times New Roman" w:hAnsi="Cambria"/>
                <w:szCs w:val="24"/>
              </w:rPr>
              <w:t xml:space="preserve"> и поставке </w:t>
            </w:r>
            <w:r w:rsidR="00270FE4">
              <w:rPr>
                <w:rFonts w:ascii="Cambria" w:eastAsia="Times New Roman" w:hAnsi="Cambria"/>
                <w:szCs w:val="24"/>
              </w:rPr>
              <w:t>специальной обуви</w:t>
            </w:r>
            <w:r w:rsidRPr="00EF622A">
              <w:rPr>
                <w:rFonts w:ascii="Cambria" w:eastAsia="Times New Roman" w:hAnsi="Cambria"/>
                <w:szCs w:val="24"/>
              </w:rPr>
              <w:t xml:space="preserve"> в соответствии с требованиями настоящего Договора и Спецификации (Приложение №1) и передать Товар в количестве и в сроки, предусмотренные настоящим Договором</w:t>
            </w:r>
            <w:r w:rsidR="0071378E" w:rsidRPr="0071378E">
              <w:rPr>
                <w:rFonts w:ascii="Cambria" w:hAnsi="Cambria"/>
                <w:szCs w:val="24"/>
              </w:rPr>
              <w:t xml:space="preserve">. </w:t>
            </w:r>
            <w:r w:rsidR="0071378E">
              <w:rPr>
                <w:rFonts w:ascii="Cambria" w:hAnsi="Cambria"/>
                <w:szCs w:val="24"/>
              </w:rPr>
              <w:t>Срок поставки Товара исчисляется с даты осуществления предоплаты, указанной в пункте 3.2 настоящего Договора и составляет 30 (тридцать) календарных дней;</w:t>
            </w:r>
          </w:p>
        </w:tc>
        <w:tc>
          <w:tcPr>
            <w:tcW w:w="5220" w:type="dxa"/>
          </w:tcPr>
          <w:p w14:paraId="5C3E089D" w14:textId="38AD9BC4" w:rsidR="00C53646" w:rsidRPr="00EF622A" w:rsidRDefault="00C53646" w:rsidP="00C42C4E">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P</w:t>
            </w:r>
            <w:r w:rsidR="00330C5E" w:rsidRPr="00EF622A">
              <w:rPr>
                <w:rFonts w:ascii="Cambria" w:hAnsi="Cambria"/>
                <w:szCs w:val="24"/>
                <w:lang w:val="en-US"/>
              </w:rPr>
              <w:t xml:space="preserve">rovide services for the </w:t>
            </w:r>
            <w:r w:rsidR="00D60E21">
              <w:rPr>
                <w:rFonts w:ascii="Cambria" w:hAnsi="Cambria"/>
                <w:szCs w:val="24"/>
                <w:lang w:val="en-US"/>
              </w:rPr>
              <w:t>manufacturing and supply of special protective footwear</w:t>
            </w:r>
            <w:r w:rsidR="00330C5E" w:rsidRPr="00EF622A">
              <w:rPr>
                <w:rFonts w:ascii="Cambria" w:hAnsi="Cambria"/>
                <w:szCs w:val="24"/>
                <w:lang w:val="en-US"/>
              </w:rPr>
              <w:t xml:space="preserve"> in accordance with the requirements of this Contract and Specification (Annex No. 1) and transfer the Goods in the quantity and within the time period provided for in this Contract</w:t>
            </w:r>
            <w:r w:rsidR="0071378E" w:rsidRPr="0071378E">
              <w:rPr>
                <w:rFonts w:ascii="Cambria" w:hAnsi="Cambria"/>
                <w:szCs w:val="24"/>
                <w:lang w:val="en-US"/>
              </w:rPr>
              <w:t>. Term of Goods delivery is calculated from the date of advance payment specified in clause 3.2 of this Contract and is 30 (thirty) calendar days</w:t>
            </w:r>
            <w:r w:rsidR="00330C5E" w:rsidRPr="00EF622A">
              <w:rPr>
                <w:rFonts w:ascii="Cambria" w:hAnsi="Cambria"/>
                <w:szCs w:val="24"/>
                <w:lang w:val="en-US"/>
              </w:rPr>
              <w:t>;</w:t>
            </w:r>
          </w:p>
        </w:tc>
      </w:tr>
      <w:tr w:rsidR="00C53646" w:rsidRPr="00B66B6A" w14:paraId="214112F7" w14:textId="77777777" w:rsidTr="00EA1432">
        <w:trPr>
          <w:jc w:val="center"/>
        </w:trPr>
        <w:tc>
          <w:tcPr>
            <w:tcW w:w="5542" w:type="dxa"/>
          </w:tcPr>
          <w:p w14:paraId="10A2EFA2" w14:textId="3DE95BA5"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гарантировать соответствие поставляемого Товара Спецификации (Приложение №1) и несет все расходы по замене или ремонту дефектного Товара, выявленного Заказчиком в течение гарантийного срока, если дефект не зависит от условий хранения или неправильного обращения</w:t>
            </w:r>
            <w:r w:rsidR="00C53646" w:rsidRPr="00EF622A">
              <w:rPr>
                <w:rFonts w:ascii="Cambria" w:hAnsi="Cambria"/>
                <w:szCs w:val="24"/>
              </w:rPr>
              <w:t>;</w:t>
            </w:r>
          </w:p>
        </w:tc>
        <w:tc>
          <w:tcPr>
            <w:tcW w:w="5220" w:type="dxa"/>
          </w:tcPr>
          <w:p w14:paraId="55CFD592" w14:textId="110E2DD8"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guarantee the conformity of the Goods supplied to the Specification (Appendix No. 1) and bear all costs for the replacement or repair of defective Goods identified by the Customer during the warranty period, if the defect does not depend on storage conditions or improper handling;</w:t>
            </w:r>
          </w:p>
        </w:tc>
      </w:tr>
      <w:tr w:rsidR="00C53646" w:rsidRPr="00B66B6A" w14:paraId="583446DD" w14:textId="77777777" w:rsidTr="00EA1432">
        <w:trPr>
          <w:jc w:val="center"/>
        </w:trPr>
        <w:tc>
          <w:tcPr>
            <w:tcW w:w="5542" w:type="dxa"/>
          </w:tcPr>
          <w:p w14:paraId="588147CC" w14:textId="544FCCBC"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szCs w:val="24"/>
              </w:rPr>
            </w:pPr>
            <w:r w:rsidRPr="00EF622A">
              <w:rPr>
                <w:rFonts w:ascii="Cambria" w:eastAsia="Times New Roman" w:hAnsi="Cambria"/>
                <w:szCs w:val="24"/>
              </w:rPr>
              <w:t>Известить Заказчика о готовности Товара к отгрузке не позднее, чем за 3 (три) календарных дня до его отгрузки Заказчику</w:t>
            </w:r>
            <w:r w:rsidR="00C53646" w:rsidRPr="00EF622A">
              <w:rPr>
                <w:rFonts w:ascii="Cambria" w:hAnsi="Cambria"/>
                <w:szCs w:val="24"/>
              </w:rPr>
              <w:t>;</w:t>
            </w:r>
          </w:p>
        </w:tc>
        <w:tc>
          <w:tcPr>
            <w:tcW w:w="5220" w:type="dxa"/>
          </w:tcPr>
          <w:p w14:paraId="72AC548B" w14:textId="2BEFC780"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Notify the Customer that the Goods are ready for shipment at least three (3) calendar days prior to shipment to the Customer;</w:t>
            </w:r>
          </w:p>
        </w:tc>
      </w:tr>
      <w:tr w:rsidR="00C53646" w:rsidRPr="00B66B6A" w14:paraId="515BA8BA" w14:textId="77777777" w:rsidTr="00EA1432">
        <w:trPr>
          <w:jc w:val="center"/>
        </w:trPr>
        <w:tc>
          <w:tcPr>
            <w:tcW w:w="5542" w:type="dxa"/>
          </w:tcPr>
          <w:p w14:paraId="688F7B8D" w14:textId="01EDC66A"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 по пошиву и поставке форменной одежды</w:t>
            </w:r>
            <w:r w:rsidR="00C53646" w:rsidRPr="00EF622A">
              <w:rPr>
                <w:rFonts w:ascii="Cambria" w:hAnsi="Cambria"/>
                <w:szCs w:val="24"/>
              </w:rPr>
              <w:t>;</w:t>
            </w:r>
          </w:p>
        </w:tc>
        <w:tc>
          <w:tcPr>
            <w:tcW w:w="5220" w:type="dxa"/>
          </w:tcPr>
          <w:p w14:paraId="6383C64F" w14:textId="071E7B70"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Immediately inform the Customer of the discovered inability to obtain the expected results or of the inexpediency of continuing to provide services for the tailoring and delivery of uniforms</w:t>
            </w:r>
            <w:r w:rsidR="00C53646" w:rsidRPr="00EF622A">
              <w:rPr>
                <w:rFonts w:ascii="Cambria" w:hAnsi="Cambria"/>
                <w:szCs w:val="24"/>
                <w:lang w:val="en-US"/>
              </w:rPr>
              <w:t>;</w:t>
            </w:r>
          </w:p>
        </w:tc>
      </w:tr>
      <w:tr w:rsidR="00C53646" w:rsidRPr="00B66B6A" w14:paraId="651BBFDF" w14:textId="77777777" w:rsidTr="00EA1432">
        <w:trPr>
          <w:jc w:val="center"/>
        </w:trPr>
        <w:tc>
          <w:tcPr>
            <w:tcW w:w="5542" w:type="dxa"/>
          </w:tcPr>
          <w:p w14:paraId="4464D437" w14:textId="48CD7D48"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 xml:space="preserve">Организовать доставку Товара, его отгрузку, размещения </w:t>
            </w:r>
            <w:r w:rsidR="00B10B0E" w:rsidRPr="00EF622A">
              <w:rPr>
                <w:rFonts w:ascii="Cambria" w:eastAsia="Times New Roman" w:hAnsi="Cambria"/>
                <w:szCs w:val="24"/>
              </w:rPr>
              <w:t>по адресам,</w:t>
            </w:r>
            <w:r w:rsidRPr="00EF622A">
              <w:rPr>
                <w:rFonts w:ascii="Cambria" w:eastAsia="Times New Roman" w:hAnsi="Cambria"/>
                <w:szCs w:val="24"/>
              </w:rPr>
              <w:t xml:space="preserve"> указанным в Спецификациях</w:t>
            </w:r>
            <w:r w:rsidR="00C53646" w:rsidRPr="00EF622A">
              <w:rPr>
                <w:rFonts w:ascii="Cambria" w:hAnsi="Cambria"/>
                <w:szCs w:val="24"/>
              </w:rPr>
              <w:t>;</w:t>
            </w:r>
          </w:p>
        </w:tc>
        <w:tc>
          <w:tcPr>
            <w:tcW w:w="5220" w:type="dxa"/>
          </w:tcPr>
          <w:p w14:paraId="6B2E2A5A" w14:textId="523EE59B"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Organize the delivery of Goods, their shipment, placement at the addresses specified in the Specifications</w:t>
            </w:r>
            <w:r w:rsidR="00C53646" w:rsidRPr="00EF622A">
              <w:rPr>
                <w:rFonts w:ascii="Cambria" w:hAnsi="Cambria"/>
                <w:szCs w:val="24"/>
                <w:lang w:val="en-US"/>
              </w:rPr>
              <w:t>;</w:t>
            </w:r>
          </w:p>
        </w:tc>
      </w:tr>
      <w:tr w:rsidR="00C53646" w:rsidRPr="00B66B6A" w14:paraId="474DB8E1" w14:textId="77777777" w:rsidTr="00EA1432">
        <w:trPr>
          <w:jc w:val="center"/>
        </w:trPr>
        <w:tc>
          <w:tcPr>
            <w:tcW w:w="5542" w:type="dxa"/>
          </w:tcPr>
          <w:p w14:paraId="749CAD8B" w14:textId="481C1DC4"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Не передавать оригиналы или копии документов, полученные от Заказчика, третьим лицам без предварительного письменного согласия Заказчика</w:t>
            </w:r>
            <w:r w:rsidR="00C53646" w:rsidRPr="00EF622A">
              <w:rPr>
                <w:rFonts w:ascii="Cambria" w:hAnsi="Cambria"/>
                <w:szCs w:val="24"/>
              </w:rPr>
              <w:t>;</w:t>
            </w:r>
          </w:p>
        </w:tc>
        <w:tc>
          <w:tcPr>
            <w:tcW w:w="5220" w:type="dxa"/>
          </w:tcPr>
          <w:p w14:paraId="39BA9E0A" w14:textId="5A52124D"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Not to transfer original or copies of documents received from the Customer to third parties without the prior written consent of the Customer</w:t>
            </w:r>
            <w:r w:rsidR="00C53646" w:rsidRPr="00EF622A">
              <w:rPr>
                <w:rFonts w:ascii="Cambria" w:hAnsi="Cambria"/>
                <w:szCs w:val="24"/>
                <w:lang w:val="en-US"/>
              </w:rPr>
              <w:t>;</w:t>
            </w:r>
          </w:p>
        </w:tc>
      </w:tr>
      <w:tr w:rsidR="00C53646" w:rsidRPr="00B66B6A" w14:paraId="393B5430" w14:textId="77777777" w:rsidTr="00EA1432">
        <w:trPr>
          <w:jc w:val="center"/>
        </w:trPr>
        <w:tc>
          <w:tcPr>
            <w:tcW w:w="5542" w:type="dxa"/>
          </w:tcPr>
          <w:p w14:paraId="2B469A81" w14:textId="77777777" w:rsidR="00C53646" w:rsidRPr="00EF622A" w:rsidRDefault="00C53646"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hAnsi="Cambria"/>
                <w:szCs w:val="24"/>
              </w:rPr>
              <w:t>Несет иные обязанности, не противоречащие действующему законодательству Республики Узбекистан.</w:t>
            </w:r>
          </w:p>
        </w:tc>
        <w:tc>
          <w:tcPr>
            <w:tcW w:w="5220" w:type="dxa"/>
          </w:tcPr>
          <w:p w14:paraId="4EA208E0" w14:textId="77777777" w:rsidR="00C53646" w:rsidRPr="00EF622A" w:rsidRDefault="00C53646"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Bear other responsibilities not contradicting to acting laws of the Republic of Uzbekistan.</w:t>
            </w:r>
          </w:p>
        </w:tc>
      </w:tr>
      <w:tr w:rsidR="00C53646" w:rsidRPr="00EF622A" w14:paraId="228DE650" w14:textId="77777777" w:rsidTr="00EA1432">
        <w:trPr>
          <w:jc w:val="center"/>
        </w:trPr>
        <w:tc>
          <w:tcPr>
            <w:tcW w:w="5542" w:type="dxa"/>
          </w:tcPr>
          <w:p w14:paraId="341994F9" w14:textId="77777777" w:rsidR="00C53646" w:rsidRPr="00EF622A" w:rsidRDefault="00C53646" w:rsidP="00C42C4E">
            <w:pPr>
              <w:pStyle w:val="a4"/>
              <w:pBdr>
                <w:bar w:val="single" w:sz="4" w:color="auto"/>
              </w:pBdr>
              <w:ind w:left="72"/>
              <w:rPr>
                <w:rFonts w:ascii="Cambria" w:hAnsi="Cambria"/>
                <w:szCs w:val="24"/>
              </w:rPr>
            </w:pPr>
            <w:r w:rsidRPr="00EF622A">
              <w:rPr>
                <w:rFonts w:ascii="Cambria" w:hAnsi="Cambria"/>
                <w:b/>
                <w:szCs w:val="24"/>
              </w:rPr>
              <w:lastRenderedPageBreak/>
              <w:t>2.2. Права Исполнителя:</w:t>
            </w:r>
          </w:p>
        </w:tc>
        <w:tc>
          <w:tcPr>
            <w:tcW w:w="5220" w:type="dxa"/>
          </w:tcPr>
          <w:p w14:paraId="5474DEA3" w14:textId="77777777" w:rsidR="00C53646" w:rsidRPr="00EF622A" w:rsidRDefault="00C53646" w:rsidP="00C42C4E">
            <w:pPr>
              <w:pBdr>
                <w:bar w:val="single" w:sz="4" w:color="auto"/>
              </w:pBdr>
              <w:jc w:val="both"/>
              <w:rPr>
                <w:rFonts w:ascii="Cambria" w:hAnsi="Cambria"/>
                <w:b/>
              </w:rPr>
            </w:pPr>
            <w:r w:rsidRPr="00EF622A">
              <w:rPr>
                <w:rFonts w:ascii="Cambria" w:hAnsi="Cambria"/>
                <w:b/>
              </w:rPr>
              <w:t xml:space="preserve">2.2. </w:t>
            </w:r>
            <w:r w:rsidRPr="00EF622A">
              <w:rPr>
                <w:rFonts w:ascii="Cambria" w:hAnsi="Cambria"/>
                <w:b/>
                <w:lang w:val="en-US"/>
              </w:rPr>
              <w:t>Contractor is entitled to</w:t>
            </w:r>
            <w:r w:rsidRPr="00EF622A">
              <w:rPr>
                <w:rFonts w:ascii="Cambria" w:hAnsi="Cambria"/>
                <w:b/>
              </w:rPr>
              <w:t>:</w:t>
            </w:r>
          </w:p>
        </w:tc>
      </w:tr>
      <w:tr w:rsidR="00C53646" w:rsidRPr="00B66B6A" w14:paraId="45DB9AA0" w14:textId="77777777" w:rsidTr="00EA1432">
        <w:trPr>
          <w:jc w:val="center"/>
        </w:trPr>
        <w:tc>
          <w:tcPr>
            <w:tcW w:w="5542" w:type="dxa"/>
          </w:tcPr>
          <w:p w14:paraId="38C94F66" w14:textId="77777777" w:rsidR="00C53646" w:rsidRPr="00EF622A" w:rsidRDefault="00C53646" w:rsidP="00C53646">
            <w:pPr>
              <w:numPr>
                <w:ilvl w:val="0"/>
                <w:numId w:val="4"/>
              </w:numPr>
              <w:pBdr>
                <w:bar w:val="single" w:sz="4" w:color="auto"/>
              </w:pBdr>
              <w:tabs>
                <w:tab w:val="clear" w:pos="720"/>
                <w:tab w:val="num" w:pos="180"/>
                <w:tab w:val="num" w:pos="432"/>
              </w:tabs>
              <w:ind w:left="432"/>
              <w:jc w:val="both"/>
              <w:rPr>
                <w:rFonts w:ascii="Cambria" w:hAnsi="Cambria"/>
              </w:rPr>
            </w:pPr>
            <w:r w:rsidRPr="00EF622A">
              <w:rPr>
                <w:rFonts w:ascii="Cambria" w:hAnsi="Cambria"/>
              </w:rPr>
              <w:t xml:space="preserve">Получить от Заказчика информацию в отношении Услуг, предоставляемых Исполнителем;  </w:t>
            </w:r>
          </w:p>
        </w:tc>
        <w:tc>
          <w:tcPr>
            <w:tcW w:w="5220" w:type="dxa"/>
          </w:tcPr>
          <w:p w14:paraId="1DF7C8B5" w14:textId="77777777" w:rsidR="00C53646" w:rsidRPr="00EF622A" w:rsidRDefault="00C53646" w:rsidP="00C53646">
            <w:pPr>
              <w:numPr>
                <w:ilvl w:val="0"/>
                <w:numId w:val="8"/>
              </w:numPr>
              <w:pBdr>
                <w:bar w:val="single" w:sz="4" w:color="auto"/>
              </w:pBdr>
              <w:tabs>
                <w:tab w:val="clear" w:pos="720"/>
                <w:tab w:val="num" w:pos="432"/>
              </w:tabs>
              <w:ind w:left="432"/>
              <w:jc w:val="both"/>
              <w:rPr>
                <w:rFonts w:ascii="Cambria" w:hAnsi="Cambria"/>
                <w:lang w:val="en-US"/>
              </w:rPr>
            </w:pPr>
            <w:r w:rsidRPr="00EF622A">
              <w:rPr>
                <w:rFonts w:ascii="Cambria" w:hAnsi="Cambria"/>
                <w:lang w:val="en-US"/>
              </w:rPr>
              <w:t xml:space="preserve">Obtain information from Customer with respect to the Services to be rendered by the Contractor; </w:t>
            </w:r>
          </w:p>
        </w:tc>
      </w:tr>
      <w:tr w:rsidR="00C53646" w:rsidRPr="00B66B6A" w14:paraId="674500B6" w14:textId="77777777" w:rsidTr="00EA1432">
        <w:trPr>
          <w:jc w:val="center"/>
        </w:trPr>
        <w:tc>
          <w:tcPr>
            <w:tcW w:w="5542" w:type="dxa"/>
          </w:tcPr>
          <w:p w14:paraId="14C7C1EC" w14:textId="77777777" w:rsidR="00C53646" w:rsidRPr="00EF622A" w:rsidRDefault="00C53646" w:rsidP="00C53646">
            <w:pPr>
              <w:numPr>
                <w:ilvl w:val="0"/>
                <w:numId w:val="3"/>
              </w:numPr>
              <w:pBdr>
                <w:bar w:val="single" w:sz="4" w:color="auto"/>
              </w:pBdr>
              <w:tabs>
                <w:tab w:val="clear" w:pos="720"/>
                <w:tab w:val="num" w:pos="432"/>
                <w:tab w:val="num" w:pos="540"/>
              </w:tabs>
              <w:ind w:left="432"/>
              <w:jc w:val="both"/>
              <w:rPr>
                <w:rFonts w:ascii="Cambria" w:hAnsi="Cambria"/>
                <w:bCs/>
              </w:rPr>
            </w:pPr>
            <w:r w:rsidRPr="00EF622A">
              <w:rPr>
                <w:rFonts w:ascii="Cambria" w:hAnsi="Cambria"/>
              </w:rPr>
              <w:t>Получить оплату за оказанные и принятые Заказчиком Услуги в соответствии с настоящим Договором.</w:t>
            </w:r>
          </w:p>
        </w:tc>
        <w:tc>
          <w:tcPr>
            <w:tcW w:w="5220" w:type="dxa"/>
          </w:tcPr>
          <w:p w14:paraId="4E672D63" w14:textId="77777777" w:rsidR="00C53646" w:rsidRPr="00EF622A" w:rsidRDefault="00C53646" w:rsidP="00C53646">
            <w:pPr>
              <w:numPr>
                <w:ilvl w:val="0"/>
                <w:numId w:val="8"/>
              </w:numPr>
              <w:pBdr>
                <w:bar w:val="single" w:sz="4" w:color="auto"/>
              </w:pBdr>
              <w:tabs>
                <w:tab w:val="clear" w:pos="720"/>
                <w:tab w:val="num" w:pos="432"/>
              </w:tabs>
              <w:ind w:left="432"/>
              <w:jc w:val="both"/>
              <w:rPr>
                <w:rFonts w:ascii="Cambria" w:hAnsi="Cambria"/>
                <w:bCs/>
                <w:lang w:val="en-US"/>
              </w:rPr>
            </w:pPr>
            <w:r w:rsidRPr="00EF622A">
              <w:rPr>
                <w:rFonts w:ascii="Cambria" w:hAnsi="Cambria"/>
                <w:lang w:val="en-US"/>
              </w:rPr>
              <w:t>Receive payment from Customer for delivered</w:t>
            </w:r>
            <w:r w:rsidRPr="00EF622A">
              <w:rPr>
                <w:rFonts w:ascii="Cambria" w:hAnsi="Cambria"/>
                <w:lang w:val="en-US" w:eastAsia="zh-CN"/>
              </w:rPr>
              <w:t xml:space="preserve">, completed and accepted </w:t>
            </w:r>
            <w:r w:rsidRPr="00EF622A">
              <w:rPr>
                <w:rFonts w:ascii="Cambria" w:hAnsi="Cambria"/>
                <w:lang w:val="en-US"/>
              </w:rPr>
              <w:t>Services in accordance with this Agreement.</w:t>
            </w:r>
          </w:p>
        </w:tc>
      </w:tr>
      <w:tr w:rsidR="00C53646" w:rsidRPr="00EF622A" w14:paraId="4EFF81B9" w14:textId="77777777" w:rsidTr="00EA1432">
        <w:trPr>
          <w:jc w:val="center"/>
        </w:trPr>
        <w:tc>
          <w:tcPr>
            <w:tcW w:w="5542" w:type="dxa"/>
          </w:tcPr>
          <w:p w14:paraId="5D392679" w14:textId="77777777" w:rsidR="00C53646" w:rsidRPr="00EF622A" w:rsidRDefault="00C53646" w:rsidP="00C42C4E">
            <w:pPr>
              <w:pBdr>
                <w:bar w:val="single" w:sz="4" w:color="auto"/>
              </w:pBdr>
              <w:jc w:val="both"/>
              <w:rPr>
                <w:rFonts w:ascii="Cambria" w:hAnsi="Cambria"/>
                <w:b/>
              </w:rPr>
            </w:pPr>
            <w:r w:rsidRPr="00EF622A">
              <w:rPr>
                <w:rFonts w:ascii="Cambria" w:hAnsi="Cambria"/>
                <w:b/>
              </w:rPr>
              <w:t>2.3. Обязанности «Заказчика»:</w:t>
            </w:r>
          </w:p>
        </w:tc>
        <w:tc>
          <w:tcPr>
            <w:tcW w:w="5220" w:type="dxa"/>
          </w:tcPr>
          <w:p w14:paraId="7485E06C" w14:textId="77777777" w:rsidR="00C53646" w:rsidRPr="00EF622A" w:rsidRDefault="00C53646" w:rsidP="00C42C4E">
            <w:pPr>
              <w:pBdr>
                <w:bar w:val="single" w:sz="4" w:color="auto"/>
              </w:pBdr>
              <w:jc w:val="both"/>
              <w:rPr>
                <w:rFonts w:ascii="Cambria" w:hAnsi="Cambria"/>
                <w:b/>
              </w:rPr>
            </w:pPr>
            <w:r w:rsidRPr="00EF622A">
              <w:rPr>
                <w:rFonts w:ascii="Cambria" w:hAnsi="Cambria"/>
                <w:b/>
                <w:lang w:val="en-US"/>
              </w:rPr>
              <w:t>2.3. Customer is obligated to:</w:t>
            </w:r>
          </w:p>
        </w:tc>
      </w:tr>
      <w:tr w:rsidR="00C53646" w:rsidRPr="00B66B6A" w14:paraId="5AB4849C" w14:textId="77777777" w:rsidTr="00EA1432">
        <w:trPr>
          <w:jc w:val="center"/>
        </w:trPr>
        <w:tc>
          <w:tcPr>
            <w:tcW w:w="5542" w:type="dxa"/>
          </w:tcPr>
          <w:p w14:paraId="699C29D1" w14:textId="316593D8" w:rsidR="00C53646" w:rsidRPr="00EF622A" w:rsidRDefault="00DA3A8C" w:rsidP="00C42C4E">
            <w:pPr>
              <w:numPr>
                <w:ilvl w:val="0"/>
                <w:numId w:val="1"/>
              </w:numPr>
              <w:pBdr>
                <w:bar w:val="single" w:sz="4" w:color="auto"/>
              </w:pBdr>
              <w:tabs>
                <w:tab w:val="clear" w:pos="720"/>
                <w:tab w:val="num" w:pos="432"/>
              </w:tabs>
              <w:ind w:left="432"/>
              <w:jc w:val="both"/>
              <w:rPr>
                <w:rFonts w:ascii="Cambria" w:hAnsi="Cambria"/>
                <w:bCs/>
              </w:rPr>
            </w:pPr>
            <w:r w:rsidRPr="00EF622A">
              <w:rPr>
                <w:rFonts w:ascii="Cambria" w:eastAsia="Times New Roman" w:hAnsi="Cambria"/>
              </w:rPr>
              <w:t>Принять и оплатить Товар в соответствии с условиями настоящего Договора</w:t>
            </w:r>
            <w:r w:rsidR="00C53646" w:rsidRPr="00EF622A">
              <w:rPr>
                <w:rFonts w:ascii="Cambria" w:hAnsi="Cambria"/>
              </w:rPr>
              <w:t>;</w:t>
            </w:r>
          </w:p>
        </w:tc>
        <w:tc>
          <w:tcPr>
            <w:tcW w:w="5220" w:type="dxa"/>
          </w:tcPr>
          <w:p w14:paraId="26FD33AF" w14:textId="46EC9B20" w:rsidR="00C53646" w:rsidRPr="00EF622A" w:rsidRDefault="000939CC" w:rsidP="00C53646">
            <w:pPr>
              <w:numPr>
                <w:ilvl w:val="0"/>
                <w:numId w:val="9"/>
              </w:numPr>
              <w:pBdr>
                <w:bar w:val="single" w:sz="4" w:color="auto"/>
              </w:pBdr>
              <w:tabs>
                <w:tab w:val="clear" w:pos="720"/>
                <w:tab w:val="num" w:pos="432"/>
              </w:tabs>
              <w:ind w:left="432"/>
              <w:jc w:val="both"/>
              <w:rPr>
                <w:rFonts w:ascii="Cambria" w:hAnsi="Cambria"/>
                <w:bCs/>
                <w:lang w:val="en-US"/>
              </w:rPr>
            </w:pPr>
            <w:r w:rsidRPr="00EF622A">
              <w:rPr>
                <w:rFonts w:ascii="Cambria" w:hAnsi="Cambria"/>
                <w:lang w:val="en-US"/>
              </w:rPr>
              <w:t>Accept and pay for the Goods in accordance with the terms of this Contract;</w:t>
            </w:r>
          </w:p>
        </w:tc>
      </w:tr>
      <w:tr w:rsidR="00C53646" w:rsidRPr="00B66B6A" w14:paraId="415234DC" w14:textId="77777777" w:rsidTr="00EA1432">
        <w:trPr>
          <w:jc w:val="center"/>
        </w:trPr>
        <w:tc>
          <w:tcPr>
            <w:tcW w:w="5542" w:type="dxa"/>
          </w:tcPr>
          <w:p w14:paraId="5A502BD0" w14:textId="48ADC65E" w:rsidR="00C53646" w:rsidRPr="00EF622A" w:rsidRDefault="00DA3A8C" w:rsidP="00C42C4E">
            <w:pPr>
              <w:numPr>
                <w:ilvl w:val="0"/>
                <w:numId w:val="1"/>
              </w:numPr>
              <w:pBdr>
                <w:bar w:val="single" w:sz="4" w:color="auto"/>
              </w:pBdr>
              <w:tabs>
                <w:tab w:val="clear" w:pos="720"/>
                <w:tab w:val="num" w:pos="432"/>
              </w:tabs>
              <w:ind w:left="432"/>
              <w:jc w:val="both"/>
              <w:rPr>
                <w:rFonts w:ascii="Cambria" w:hAnsi="Cambria"/>
                <w:bCs/>
              </w:rPr>
            </w:pPr>
            <w:r w:rsidRPr="00EF622A">
              <w:rPr>
                <w:rFonts w:ascii="Cambria" w:eastAsia="Times New Roman" w:hAnsi="Cambria"/>
              </w:rPr>
              <w:t>Произвести необходимые подготовительные действия по организации размещения Товара</w:t>
            </w:r>
            <w:r w:rsidR="00C53646" w:rsidRPr="00EF622A">
              <w:rPr>
                <w:rFonts w:ascii="Cambria" w:hAnsi="Cambria"/>
              </w:rPr>
              <w:t>;</w:t>
            </w:r>
          </w:p>
        </w:tc>
        <w:tc>
          <w:tcPr>
            <w:tcW w:w="5220" w:type="dxa"/>
          </w:tcPr>
          <w:p w14:paraId="50ADADEB" w14:textId="2BE24B59" w:rsidR="00C53646" w:rsidRPr="00EF622A" w:rsidRDefault="000939CC" w:rsidP="00C53646">
            <w:pPr>
              <w:numPr>
                <w:ilvl w:val="0"/>
                <w:numId w:val="9"/>
              </w:numPr>
              <w:pBdr>
                <w:bar w:val="single" w:sz="4" w:color="auto"/>
              </w:pBdr>
              <w:tabs>
                <w:tab w:val="clear" w:pos="720"/>
                <w:tab w:val="num" w:pos="432"/>
              </w:tabs>
              <w:ind w:left="432"/>
              <w:jc w:val="both"/>
              <w:rPr>
                <w:rFonts w:ascii="Cambria" w:hAnsi="Cambria"/>
                <w:bCs/>
                <w:lang w:val="en-US"/>
              </w:rPr>
            </w:pPr>
            <w:r w:rsidRPr="00EF622A">
              <w:rPr>
                <w:rFonts w:ascii="Cambria" w:hAnsi="Cambria"/>
                <w:lang w:val="en-US"/>
              </w:rPr>
              <w:t>Make the necessary preparations for organizing the placement of the Goods</w:t>
            </w:r>
            <w:r w:rsidR="00C53646" w:rsidRPr="00EF622A">
              <w:rPr>
                <w:rFonts w:ascii="Cambria" w:hAnsi="Cambria"/>
                <w:lang w:val="en-US"/>
              </w:rPr>
              <w:t>;</w:t>
            </w:r>
          </w:p>
          <w:p w14:paraId="31F5E4AB" w14:textId="77777777" w:rsidR="00C53646" w:rsidRPr="00EF622A" w:rsidRDefault="00C53646" w:rsidP="00C42C4E">
            <w:pPr>
              <w:rPr>
                <w:rFonts w:ascii="Cambria" w:hAnsi="Cambria"/>
                <w:lang w:val="en-US"/>
              </w:rPr>
            </w:pPr>
          </w:p>
        </w:tc>
      </w:tr>
      <w:tr w:rsidR="00C53646" w:rsidRPr="00B66B6A" w14:paraId="2F2A19EC" w14:textId="77777777" w:rsidTr="00EA1432">
        <w:trPr>
          <w:jc w:val="center"/>
        </w:trPr>
        <w:tc>
          <w:tcPr>
            <w:tcW w:w="5542" w:type="dxa"/>
          </w:tcPr>
          <w:p w14:paraId="09C2B35E" w14:textId="6D3E2F9D" w:rsidR="00C53646" w:rsidRPr="00EF622A" w:rsidRDefault="00DA3A8C" w:rsidP="00C42C4E">
            <w:pPr>
              <w:numPr>
                <w:ilvl w:val="0"/>
                <w:numId w:val="1"/>
              </w:numPr>
              <w:pBdr>
                <w:bar w:val="single" w:sz="4" w:color="auto"/>
              </w:pBdr>
              <w:tabs>
                <w:tab w:val="clear" w:pos="720"/>
                <w:tab w:val="num" w:pos="432"/>
              </w:tabs>
              <w:ind w:left="432"/>
              <w:jc w:val="both"/>
              <w:rPr>
                <w:rFonts w:ascii="Cambria" w:hAnsi="Cambria"/>
                <w:bCs/>
              </w:rPr>
            </w:pPr>
            <w:r w:rsidRPr="00EF622A">
              <w:rPr>
                <w:rFonts w:ascii="Cambria" w:eastAsia="Times New Roman" w:hAnsi="Cambria"/>
              </w:rPr>
              <w:t>Заказчик оставляет за собой право давать указания Исполнителю относительно времени отгрузки, адреса доставки Товара и его размещения</w:t>
            </w:r>
            <w:r w:rsidR="00C53646" w:rsidRPr="00EF622A">
              <w:rPr>
                <w:rFonts w:ascii="Cambria" w:hAnsi="Cambria"/>
              </w:rPr>
              <w:t xml:space="preserve">;  </w:t>
            </w:r>
          </w:p>
        </w:tc>
        <w:tc>
          <w:tcPr>
            <w:tcW w:w="5220" w:type="dxa"/>
          </w:tcPr>
          <w:p w14:paraId="0D67CFA7" w14:textId="671E1A6B" w:rsidR="00C53646" w:rsidRPr="00EF622A" w:rsidRDefault="000939CC" w:rsidP="00C53646">
            <w:pPr>
              <w:numPr>
                <w:ilvl w:val="0"/>
                <w:numId w:val="9"/>
              </w:numPr>
              <w:pBdr>
                <w:bar w:val="single" w:sz="4" w:color="auto"/>
              </w:pBdr>
              <w:tabs>
                <w:tab w:val="clear" w:pos="720"/>
                <w:tab w:val="num" w:pos="432"/>
              </w:tabs>
              <w:ind w:left="432"/>
              <w:jc w:val="both"/>
              <w:rPr>
                <w:rFonts w:ascii="Cambria" w:hAnsi="Cambria"/>
                <w:bCs/>
                <w:lang w:val="en-US"/>
              </w:rPr>
            </w:pPr>
            <w:r w:rsidRPr="00EF622A">
              <w:rPr>
                <w:rFonts w:ascii="Cambria" w:hAnsi="Cambria"/>
                <w:lang w:val="en-US"/>
              </w:rPr>
              <w:t>The Customer reserves the right to instruct the Contractor on the time of shipment, delivery address of the Goods and their location</w:t>
            </w:r>
            <w:r w:rsidR="00C53646" w:rsidRPr="00EF622A">
              <w:rPr>
                <w:rFonts w:ascii="Cambria" w:hAnsi="Cambria"/>
                <w:lang w:val="en-US"/>
              </w:rPr>
              <w:t xml:space="preserve">; </w:t>
            </w:r>
          </w:p>
          <w:p w14:paraId="6295FD7A" w14:textId="77777777" w:rsidR="00C53646" w:rsidRPr="00EF622A" w:rsidRDefault="00C53646" w:rsidP="00C42C4E">
            <w:pPr>
              <w:rPr>
                <w:rFonts w:ascii="Cambria" w:hAnsi="Cambria"/>
                <w:lang w:val="en-US"/>
              </w:rPr>
            </w:pPr>
          </w:p>
        </w:tc>
      </w:tr>
      <w:tr w:rsidR="00C53646" w:rsidRPr="00EF622A" w14:paraId="25DCEE29" w14:textId="77777777" w:rsidTr="00EA1432">
        <w:trPr>
          <w:jc w:val="center"/>
        </w:trPr>
        <w:tc>
          <w:tcPr>
            <w:tcW w:w="5542" w:type="dxa"/>
          </w:tcPr>
          <w:p w14:paraId="7790659A" w14:textId="77777777" w:rsidR="00C53646" w:rsidRPr="00EF622A" w:rsidRDefault="00C53646" w:rsidP="00C42C4E">
            <w:pPr>
              <w:pBdr>
                <w:bar w:val="single" w:sz="4" w:color="auto"/>
              </w:pBdr>
              <w:jc w:val="both"/>
              <w:rPr>
                <w:rFonts w:ascii="Cambria" w:hAnsi="Cambria"/>
                <w:b/>
              </w:rPr>
            </w:pPr>
            <w:r w:rsidRPr="00EF622A">
              <w:rPr>
                <w:rFonts w:ascii="Cambria" w:hAnsi="Cambria"/>
                <w:b/>
              </w:rPr>
              <w:t>2.4. Права Заказчика:</w:t>
            </w:r>
          </w:p>
        </w:tc>
        <w:tc>
          <w:tcPr>
            <w:tcW w:w="5220" w:type="dxa"/>
          </w:tcPr>
          <w:p w14:paraId="7996B64F" w14:textId="77777777" w:rsidR="00C53646" w:rsidRPr="00EF622A" w:rsidRDefault="00C53646" w:rsidP="00C42C4E">
            <w:pPr>
              <w:pBdr>
                <w:bar w:val="single" w:sz="4" w:color="auto"/>
              </w:pBdr>
              <w:jc w:val="both"/>
              <w:rPr>
                <w:rFonts w:ascii="Cambria" w:hAnsi="Cambria"/>
                <w:b/>
              </w:rPr>
            </w:pPr>
            <w:r w:rsidRPr="00EF622A">
              <w:rPr>
                <w:rFonts w:ascii="Cambria" w:hAnsi="Cambria"/>
                <w:b/>
              </w:rPr>
              <w:t xml:space="preserve">2.4. </w:t>
            </w:r>
            <w:r w:rsidRPr="00EF622A">
              <w:rPr>
                <w:rFonts w:ascii="Cambria" w:hAnsi="Cambria"/>
                <w:b/>
                <w:lang w:val="en-US"/>
              </w:rPr>
              <w:t>Customer is entitled to</w:t>
            </w:r>
            <w:r w:rsidRPr="00EF622A">
              <w:rPr>
                <w:rFonts w:ascii="Cambria" w:hAnsi="Cambria"/>
                <w:b/>
              </w:rPr>
              <w:t>:</w:t>
            </w:r>
          </w:p>
        </w:tc>
      </w:tr>
      <w:tr w:rsidR="00C53646" w:rsidRPr="00B66B6A" w14:paraId="26A9B3C1" w14:textId="77777777" w:rsidTr="00EA1432">
        <w:trPr>
          <w:jc w:val="center"/>
        </w:trPr>
        <w:tc>
          <w:tcPr>
            <w:tcW w:w="5542" w:type="dxa"/>
          </w:tcPr>
          <w:p w14:paraId="27A95F4E"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Получать информацию о ходе оказания Услуг;</w:t>
            </w:r>
          </w:p>
        </w:tc>
        <w:tc>
          <w:tcPr>
            <w:tcW w:w="5220" w:type="dxa"/>
          </w:tcPr>
          <w:p w14:paraId="27BA06F5"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rPr>
              <w:t>Receive information on progress of the Services;</w:t>
            </w:r>
          </w:p>
        </w:tc>
      </w:tr>
      <w:tr w:rsidR="00C53646" w:rsidRPr="00B66B6A" w14:paraId="388057CF" w14:textId="77777777" w:rsidTr="00EA1432">
        <w:trPr>
          <w:jc w:val="center"/>
        </w:trPr>
        <w:tc>
          <w:tcPr>
            <w:tcW w:w="5542" w:type="dxa"/>
          </w:tcPr>
          <w:p w14:paraId="5761C948"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Направлять претензии в течение 15 (пятнадцать) банковских дней с даты оказания Услуг;</w:t>
            </w:r>
          </w:p>
        </w:tc>
        <w:tc>
          <w:tcPr>
            <w:tcW w:w="5220" w:type="dxa"/>
          </w:tcPr>
          <w:p w14:paraId="5D73A4A6"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rPr>
              <w:t>To send claims within 15 (fifteen) calendar days from the date of rendering Services;</w:t>
            </w:r>
          </w:p>
        </w:tc>
      </w:tr>
      <w:tr w:rsidR="00C53646" w:rsidRPr="00B66B6A" w14:paraId="7BAF147A" w14:textId="77777777" w:rsidTr="00EA1432">
        <w:trPr>
          <w:jc w:val="center"/>
        </w:trPr>
        <w:tc>
          <w:tcPr>
            <w:tcW w:w="5542" w:type="dxa"/>
          </w:tcPr>
          <w:p w14:paraId="2EB5826E"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Предъявлять обоснованные возражения в отношении качества и/или полноты оказания Услуг;</w:t>
            </w:r>
          </w:p>
        </w:tc>
        <w:tc>
          <w:tcPr>
            <w:tcW w:w="5220" w:type="dxa"/>
          </w:tcPr>
          <w:p w14:paraId="045994D3"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rPr>
              <w:t>Submit proven (evidence supported) objections with regard to quality and/or completeness  of delivered Services;</w:t>
            </w:r>
          </w:p>
        </w:tc>
      </w:tr>
      <w:tr w:rsidR="00C53646" w:rsidRPr="00B66B6A" w14:paraId="0A868DCA" w14:textId="77777777" w:rsidTr="00EA1432">
        <w:trPr>
          <w:jc w:val="center"/>
        </w:trPr>
        <w:tc>
          <w:tcPr>
            <w:tcW w:w="5542" w:type="dxa"/>
          </w:tcPr>
          <w:p w14:paraId="06B18482"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Требовать от Исполнителя возмещения ущерба, если такой ущерб является прямым следствием некачественного и/или неполного оказания Услуг.</w:t>
            </w:r>
          </w:p>
        </w:tc>
        <w:tc>
          <w:tcPr>
            <w:tcW w:w="5220" w:type="dxa"/>
          </w:tcPr>
          <w:p w14:paraId="63353030"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rPr>
              <w:t xml:space="preserve">Demand </w:t>
            </w:r>
            <w:r w:rsidRPr="00EF622A">
              <w:rPr>
                <w:rFonts w:ascii="Cambria" w:hAnsi="Cambria"/>
                <w:lang w:val="en-US" w:eastAsia="zh-CN"/>
              </w:rPr>
              <w:t>to</w:t>
            </w:r>
            <w:r w:rsidRPr="00EF622A">
              <w:rPr>
                <w:rFonts w:ascii="Cambria" w:hAnsi="Cambria"/>
                <w:lang w:val="en-US"/>
              </w:rPr>
              <w:t xml:space="preserve"> Contractor to reimburse the damage, if such damage was inflicted by direct result of inappropriate and/or failure to deliver the Services.</w:t>
            </w:r>
          </w:p>
        </w:tc>
      </w:tr>
      <w:tr w:rsidR="00C53646" w:rsidRPr="00B66B6A" w14:paraId="39437E12" w14:textId="77777777" w:rsidTr="00EA1432">
        <w:trPr>
          <w:jc w:val="center"/>
        </w:trPr>
        <w:tc>
          <w:tcPr>
            <w:tcW w:w="5542" w:type="dxa"/>
          </w:tcPr>
          <w:p w14:paraId="66FA2485"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Имеет иные права, не противоречащие действующему законодательству Республики Узбекистан.</w:t>
            </w:r>
          </w:p>
        </w:tc>
        <w:tc>
          <w:tcPr>
            <w:tcW w:w="5220" w:type="dxa"/>
          </w:tcPr>
          <w:p w14:paraId="2557ED9E"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eastAsia="zh-CN"/>
              </w:rPr>
              <w:t xml:space="preserve">Has other rights not </w:t>
            </w:r>
            <w:r w:rsidRPr="00EF622A">
              <w:rPr>
                <w:rFonts w:ascii="Cambria" w:hAnsi="Cambria"/>
                <w:lang w:val="en-US"/>
              </w:rPr>
              <w:t>contradicting to acting laws of the Republic of Uzbekistan.</w:t>
            </w:r>
          </w:p>
        </w:tc>
      </w:tr>
      <w:tr w:rsidR="00C53646" w:rsidRPr="00B66B6A" w14:paraId="58072867" w14:textId="77777777" w:rsidTr="00EA1432">
        <w:trPr>
          <w:jc w:val="center"/>
        </w:trPr>
        <w:tc>
          <w:tcPr>
            <w:tcW w:w="5542" w:type="dxa"/>
          </w:tcPr>
          <w:p w14:paraId="6D4850CD" w14:textId="197532FC" w:rsidR="00C53646" w:rsidRPr="00EF622A" w:rsidRDefault="00C53646" w:rsidP="00C42C4E">
            <w:pPr>
              <w:pBdr>
                <w:bar w:val="single" w:sz="4" w:color="auto"/>
              </w:pBdr>
              <w:jc w:val="both"/>
              <w:rPr>
                <w:rFonts w:ascii="Cambria" w:hAnsi="Cambria"/>
                <w:lang w:val="en-US"/>
              </w:rPr>
            </w:pPr>
          </w:p>
        </w:tc>
        <w:tc>
          <w:tcPr>
            <w:tcW w:w="5220" w:type="dxa"/>
          </w:tcPr>
          <w:p w14:paraId="0A50C7A1" w14:textId="4ADB9646" w:rsidR="00C53646" w:rsidRPr="00EF622A" w:rsidRDefault="00C53646" w:rsidP="00C42C4E">
            <w:pPr>
              <w:jc w:val="both"/>
              <w:rPr>
                <w:rFonts w:ascii="Cambria" w:hAnsi="Cambria"/>
                <w:b/>
                <w:bCs/>
                <w:lang w:val="en-US"/>
              </w:rPr>
            </w:pPr>
          </w:p>
        </w:tc>
      </w:tr>
      <w:tr w:rsidR="00C53646" w:rsidRPr="00B66B6A" w14:paraId="414B0D0E" w14:textId="77777777" w:rsidTr="00EA1432">
        <w:trPr>
          <w:jc w:val="center"/>
        </w:trPr>
        <w:tc>
          <w:tcPr>
            <w:tcW w:w="5542" w:type="dxa"/>
          </w:tcPr>
          <w:p w14:paraId="7BE7F1E1" w14:textId="77777777" w:rsidR="00C53646" w:rsidRPr="00EF622A" w:rsidRDefault="00C53646" w:rsidP="00C42C4E">
            <w:pPr>
              <w:pBdr>
                <w:bar w:val="single" w:sz="4" w:color="auto"/>
              </w:pBdr>
              <w:jc w:val="center"/>
              <w:rPr>
                <w:rFonts w:ascii="Cambria" w:hAnsi="Cambria"/>
                <w:b/>
              </w:rPr>
            </w:pPr>
            <w:r w:rsidRPr="00EF622A">
              <w:rPr>
                <w:rFonts w:ascii="Cambria" w:hAnsi="Cambria"/>
                <w:b/>
                <w:lang w:val="en-US"/>
              </w:rPr>
              <w:t>III</w:t>
            </w:r>
            <w:r w:rsidRPr="00EF622A">
              <w:rPr>
                <w:rFonts w:ascii="Cambria" w:hAnsi="Cambria"/>
                <w:b/>
              </w:rPr>
              <w:t>. Стоимость контракта и порядок расчетов</w:t>
            </w:r>
          </w:p>
        </w:tc>
        <w:tc>
          <w:tcPr>
            <w:tcW w:w="5220" w:type="dxa"/>
          </w:tcPr>
          <w:p w14:paraId="0C3751D5"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III. Contract value and procedure of settlements</w:t>
            </w:r>
          </w:p>
        </w:tc>
      </w:tr>
      <w:tr w:rsidR="00EF622A" w:rsidRPr="00B66B6A" w14:paraId="71C7938A" w14:textId="77777777" w:rsidTr="00EA1432">
        <w:trPr>
          <w:jc w:val="center"/>
        </w:trPr>
        <w:tc>
          <w:tcPr>
            <w:tcW w:w="5542" w:type="dxa"/>
          </w:tcPr>
          <w:p w14:paraId="4C46110D" w14:textId="77777777" w:rsidR="00EF622A" w:rsidRPr="00EF622A" w:rsidRDefault="00EF622A" w:rsidP="00C42C4E">
            <w:pPr>
              <w:pBdr>
                <w:bar w:val="single" w:sz="4" w:color="auto"/>
              </w:pBdr>
              <w:jc w:val="center"/>
              <w:rPr>
                <w:rFonts w:ascii="Cambria" w:hAnsi="Cambria"/>
                <w:b/>
                <w:lang w:val="en-US"/>
              </w:rPr>
            </w:pPr>
          </w:p>
        </w:tc>
        <w:tc>
          <w:tcPr>
            <w:tcW w:w="5220" w:type="dxa"/>
          </w:tcPr>
          <w:p w14:paraId="3709106A" w14:textId="77777777" w:rsidR="00EF622A" w:rsidRPr="00EF622A" w:rsidRDefault="00EF622A" w:rsidP="00C42C4E">
            <w:pPr>
              <w:pBdr>
                <w:bar w:val="single" w:sz="4" w:color="auto"/>
              </w:pBdr>
              <w:jc w:val="center"/>
              <w:rPr>
                <w:rFonts w:ascii="Cambria" w:hAnsi="Cambria"/>
                <w:b/>
                <w:lang w:val="en-US"/>
              </w:rPr>
            </w:pPr>
          </w:p>
        </w:tc>
      </w:tr>
      <w:tr w:rsidR="00C53646" w:rsidRPr="00B66B6A" w14:paraId="67287361" w14:textId="77777777" w:rsidTr="00EA1432">
        <w:trPr>
          <w:jc w:val="center"/>
        </w:trPr>
        <w:tc>
          <w:tcPr>
            <w:tcW w:w="5542" w:type="dxa"/>
          </w:tcPr>
          <w:p w14:paraId="7B4E6F43" w14:textId="4A1C2CF3" w:rsidR="00C53646" w:rsidRPr="00EF622A" w:rsidRDefault="00C53646" w:rsidP="00C42C4E">
            <w:pPr>
              <w:pBdr>
                <w:bar w:val="single" w:sz="4" w:color="auto"/>
              </w:pBdr>
              <w:jc w:val="both"/>
              <w:rPr>
                <w:rFonts w:ascii="Cambria" w:hAnsi="Cambria"/>
                <w:bCs/>
              </w:rPr>
            </w:pPr>
            <w:r w:rsidRPr="00EF622A">
              <w:rPr>
                <w:rFonts w:ascii="Cambria" w:hAnsi="Cambria"/>
                <w:bCs/>
              </w:rPr>
              <w:t xml:space="preserve">3.1. </w:t>
            </w:r>
            <w:r w:rsidR="00A56F38" w:rsidRPr="00EF622A">
              <w:rPr>
                <w:rFonts w:ascii="Cambria" w:eastAsia="Times New Roman" w:hAnsi="Cambria"/>
              </w:rPr>
              <w:t xml:space="preserve">Цена единицы Товара по настоящему Договору определяется </w:t>
            </w:r>
            <w:r w:rsidR="004E2EF4">
              <w:rPr>
                <w:rFonts w:ascii="Cambria" w:eastAsia="Times New Roman" w:hAnsi="Cambria"/>
              </w:rPr>
              <w:t>Спецификацией</w:t>
            </w:r>
            <w:r w:rsidR="00A56F38" w:rsidRPr="00EF622A">
              <w:rPr>
                <w:rFonts w:ascii="Cambria" w:eastAsia="Times New Roman" w:hAnsi="Cambria"/>
              </w:rPr>
              <w:t xml:space="preserve"> на поставку форменной одежды (Приложение № </w:t>
            </w:r>
            <w:r w:rsidR="004E2EF4">
              <w:rPr>
                <w:rFonts w:ascii="Cambria" w:eastAsia="Times New Roman" w:hAnsi="Cambria"/>
              </w:rPr>
              <w:t>1</w:t>
            </w:r>
            <w:r w:rsidR="00A56F38" w:rsidRPr="00EF622A">
              <w:rPr>
                <w:rFonts w:ascii="Cambria" w:eastAsia="Times New Roman" w:hAnsi="Cambria"/>
              </w:rPr>
              <w:t>), являющейся неотъемлемой частью настоящего Договора.</w:t>
            </w:r>
            <w:r w:rsidRPr="00EF622A">
              <w:rPr>
                <w:rFonts w:ascii="Cambria" w:hAnsi="Cambria" w:cs="Arial"/>
              </w:rPr>
              <w:t xml:space="preserve"> </w:t>
            </w:r>
          </w:p>
        </w:tc>
        <w:tc>
          <w:tcPr>
            <w:tcW w:w="5220" w:type="dxa"/>
          </w:tcPr>
          <w:p w14:paraId="0B0F5B26" w14:textId="31DF9C95" w:rsidR="00C53646" w:rsidRPr="00EF622A" w:rsidRDefault="00C53646" w:rsidP="00C42C4E">
            <w:pPr>
              <w:jc w:val="both"/>
              <w:rPr>
                <w:rFonts w:ascii="Cambria" w:hAnsi="Cambria"/>
                <w:bCs/>
                <w:lang w:val="en-US"/>
              </w:rPr>
            </w:pPr>
            <w:r w:rsidRPr="00EF622A">
              <w:rPr>
                <w:rFonts w:ascii="Cambria" w:hAnsi="Cambria"/>
                <w:lang w:val="en-US"/>
              </w:rPr>
              <w:t xml:space="preserve">3.1. </w:t>
            </w:r>
            <w:r w:rsidR="000939CC" w:rsidRPr="00EF622A">
              <w:rPr>
                <w:rFonts w:ascii="Cambria" w:hAnsi="Cambria"/>
                <w:bCs/>
                <w:lang w:val="en-US"/>
              </w:rPr>
              <w:t xml:space="preserve">The unit price of Goods under this Contract is determined by the </w:t>
            </w:r>
            <w:r w:rsidR="004E2EF4">
              <w:rPr>
                <w:rFonts w:ascii="Cambria" w:hAnsi="Cambria"/>
                <w:bCs/>
                <w:lang w:val="en-US"/>
              </w:rPr>
              <w:t>Specification</w:t>
            </w:r>
            <w:r w:rsidR="000939CC" w:rsidRPr="00EF622A">
              <w:rPr>
                <w:rFonts w:ascii="Cambria" w:hAnsi="Cambria"/>
                <w:bCs/>
                <w:lang w:val="en-US"/>
              </w:rPr>
              <w:t xml:space="preserve"> for the supply of uniforms (Appendix No. </w:t>
            </w:r>
            <w:r w:rsidR="004E2EF4">
              <w:rPr>
                <w:rFonts w:ascii="Cambria" w:hAnsi="Cambria"/>
                <w:bCs/>
                <w:lang w:val="en-US"/>
              </w:rPr>
              <w:t>1</w:t>
            </w:r>
            <w:r w:rsidR="000939CC" w:rsidRPr="00EF622A">
              <w:rPr>
                <w:rFonts w:ascii="Cambria" w:hAnsi="Cambria"/>
                <w:bCs/>
                <w:lang w:val="en-US"/>
              </w:rPr>
              <w:t>), which is an integral part of this Contract.</w:t>
            </w:r>
            <w:r w:rsidRPr="00EF622A">
              <w:rPr>
                <w:rFonts w:ascii="Cambria" w:hAnsi="Cambria"/>
                <w:bCs/>
                <w:lang w:val="en-US"/>
              </w:rPr>
              <w:t xml:space="preserve"> </w:t>
            </w:r>
          </w:p>
        </w:tc>
      </w:tr>
      <w:tr w:rsidR="00C53646" w:rsidRPr="00B66B6A" w14:paraId="0493FE94" w14:textId="77777777" w:rsidTr="00EA1432">
        <w:trPr>
          <w:jc w:val="center"/>
        </w:trPr>
        <w:tc>
          <w:tcPr>
            <w:tcW w:w="5542" w:type="dxa"/>
          </w:tcPr>
          <w:p w14:paraId="15DF4162" w14:textId="741A566F" w:rsidR="00C53646" w:rsidRPr="00EF622A" w:rsidRDefault="00C53646" w:rsidP="00B70A4E">
            <w:pPr>
              <w:pBdr>
                <w:bar w:val="single" w:sz="4" w:color="auto"/>
              </w:pBdr>
              <w:jc w:val="both"/>
              <w:rPr>
                <w:rFonts w:ascii="Cambria" w:hAnsi="Cambria"/>
                <w:bCs/>
              </w:rPr>
            </w:pPr>
            <w:r w:rsidRPr="00EF622A">
              <w:rPr>
                <w:rFonts w:ascii="Cambria" w:hAnsi="Cambria"/>
                <w:bCs/>
              </w:rPr>
              <w:t xml:space="preserve">3.2. Общая стоимость контракта составляет </w:t>
            </w:r>
            <w:r w:rsidR="008A0E02">
              <w:rPr>
                <w:rFonts w:ascii="Cambria" w:hAnsi="Cambria"/>
                <w:b/>
                <w:bCs/>
              </w:rPr>
              <w:t>115</w:t>
            </w:r>
            <w:r w:rsidRPr="00EF622A">
              <w:rPr>
                <w:rFonts w:ascii="Cambria" w:hAnsi="Cambria"/>
                <w:b/>
                <w:bCs/>
              </w:rPr>
              <w:t>’</w:t>
            </w:r>
            <w:r w:rsidR="008A0E02">
              <w:rPr>
                <w:rFonts w:ascii="Cambria" w:hAnsi="Cambria"/>
                <w:b/>
                <w:bCs/>
              </w:rPr>
              <w:t>235</w:t>
            </w:r>
            <w:r w:rsidRPr="00EF622A">
              <w:rPr>
                <w:rFonts w:ascii="Cambria" w:hAnsi="Cambria"/>
                <w:b/>
                <w:bCs/>
              </w:rPr>
              <w:t>’</w:t>
            </w:r>
            <w:r w:rsidR="008A0E02">
              <w:rPr>
                <w:rFonts w:ascii="Cambria" w:hAnsi="Cambria"/>
                <w:b/>
                <w:bCs/>
              </w:rPr>
              <w:t>750</w:t>
            </w:r>
            <w:r w:rsidRPr="00EF622A">
              <w:rPr>
                <w:rFonts w:ascii="Cambria" w:hAnsi="Cambria"/>
                <w:b/>
                <w:bCs/>
              </w:rPr>
              <w:t xml:space="preserve"> (</w:t>
            </w:r>
            <w:r w:rsidR="008A0E02">
              <w:rPr>
                <w:rFonts w:ascii="Cambria" w:hAnsi="Cambria"/>
                <w:b/>
                <w:bCs/>
              </w:rPr>
              <w:t>Сто пятнадцать миллионов двести тридцать пять тысяч семьсот пятьдесят</w:t>
            </w:r>
            <w:r w:rsidRPr="00EF622A">
              <w:rPr>
                <w:rFonts w:ascii="Cambria" w:hAnsi="Cambria"/>
                <w:b/>
                <w:bCs/>
              </w:rPr>
              <w:t>) Сум</w:t>
            </w:r>
            <w:r w:rsidR="00270FE4">
              <w:rPr>
                <w:rFonts w:ascii="Cambria" w:hAnsi="Cambria"/>
                <w:b/>
                <w:bCs/>
              </w:rPr>
              <w:t>,</w:t>
            </w:r>
            <w:r w:rsidR="00B10B0E" w:rsidRPr="00EF622A">
              <w:rPr>
                <w:rFonts w:ascii="Cambria" w:hAnsi="Cambria"/>
                <w:b/>
                <w:bCs/>
              </w:rPr>
              <w:t xml:space="preserve"> </w:t>
            </w:r>
            <w:r w:rsidR="00270FE4">
              <w:rPr>
                <w:rFonts w:ascii="Cambria" w:hAnsi="Cambria"/>
                <w:b/>
                <w:bCs/>
              </w:rPr>
              <w:t xml:space="preserve">в том числе </w:t>
            </w:r>
            <w:r w:rsidR="00B10B0E" w:rsidRPr="00EF622A">
              <w:rPr>
                <w:rFonts w:ascii="Cambria" w:hAnsi="Cambria"/>
                <w:b/>
                <w:bCs/>
              </w:rPr>
              <w:t>НДС</w:t>
            </w:r>
            <w:r w:rsidR="00270FE4">
              <w:rPr>
                <w:rFonts w:ascii="Cambria" w:hAnsi="Cambria"/>
                <w:b/>
                <w:bCs/>
              </w:rPr>
              <w:t xml:space="preserve"> 15%</w:t>
            </w:r>
            <w:r w:rsidRPr="00EF622A">
              <w:rPr>
                <w:rFonts w:ascii="Cambria" w:hAnsi="Cambria"/>
                <w:bCs/>
              </w:rPr>
              <w:t>.</w:t>
            </w:r>
          </w:p>
        </w:tc>
        <w:tc>
          <w:tcPr>
            <w:tcW w:w="5220" w:type="dxa"/>
          </w:tcPr>
          <w:p w14:paraId="30DC0AB8" w14:textId="1A3BF421" w:rsidR="00C53646" w:rsidRPr="00EF622A" w:rsidRDefault="00C53646" w:rsidP="007D761B">
            <w:pPr>
              <w:jc w:val="both"/>
              <w:rPr>
                <w:rFonts w:ascii="Cambria" w:hAnsi="Cambria"/>
                <w:lang w:val="en-US"/>
              </w:rPr>
            </w:pPr>
            <w:r w:rsidRPr="00EF622A">
              <w:rPr>
                <w:rFonts w:ascii="Cambria" w:hAnsi="Cambria"/>
                <w:lang w:val="en-US"/>
              </w:rPr>
              <w:t xml:space="preserve">3.2. Total contract value </w:t>
            </w:r>
            <w:r w:rsidR="000939CC" w:rsidRPr="00EF622A">
              <w:rPr>
                <w:rFonts w:ascii="Cambria" w:hAnsi="Cambria"/>
                <w:lang w:val="en-US"/>
              </w:rPr>
              <w:t>makes</w:t>
            </w:r>
            <w:r w:rsidRPr="00EF622A">
              <w:rPr>
                <w:rFonts w:ascii="Cambria" w:hAnsi="Cambria"/>
                <w:lang w:val="en-US"/>
              </w:rPr>
              <w:t xml:space="preserve"> </w:t>
            </w:r>
            <w:r w:rsidR="008A0E02" w:rsidRPr="008A0E02">
              <w:rPr>
                <w:rFonts w:ascii="Cambria" w:hAnsi="Cambria"/>
                <w:b/>
                <w:lang w:val="en-US"/>
              </w:rPr>
              <w:t>115</w:t>
            </w:r>
            <w:r w:rsidRPr="00EF622A">
              <w:rPr>
                <w:rFonts w:ascii="Cambria" w:hAnsi="Cambria"/>
                <w:b/>
                <w:lang w:val="en-US"/>
              </w:rPr>
              <w:t>’</w:t>
            </w:r>
            <w:r w:rsidR="008A0E02" w:rsidRPr="008A0E02">
              <w:rPr>
                <w:rFonts w:ascii="Cambria" w:hAnsi="Cambria"/>
                <w:b/>
                <w:lang w:val="en-US"/>
              </w:rPr>
              <w:t>235</w:t>
            </w:r>
            <w:r w:rsidRPr="00EF622A">
              <w:rPr>
                <w:rFonts w:ascii="Cambria" w:hAnsi="Cambria"/>
                <w:b/>
                <w:lang w:val="en-US"/>
              </w:rPr>
              <w:t>’</w:t>
            </w:r>
            <w:r w:rsidR="008A0E02" w:rsidRPr="008A0E02">
              <w:rPr>
                <w:rFonts w:ascii="Cambria" w:hAnsi="Cambria"/>
                <w:b/>
                <w:lang w:val="en-US"/>
              </w:rPr>
              <w:t>750</w:t>
            </w:r>
            <w:r w:rsidRPr="00EF622A">
              <w:rPr>
                <w:rFonts w:ascii="Cambria" w:hAnsi="Cambria"/>
                <w:b/>
                <w:lang w:val="en-US"/>
              </w:rPr>
              <w:t xml:space="preserve"> (</w:t>
            </w:r>
            <w:r w:rsidR="008A0E02">
              <w:rPr>
                <w:rFonts w:ascii="Cambria" w:hAnsi="Cambria"/>
                <w:b/>
                <w:lang w:val="en-US"/>
              </w:rPr>
              <w:t>One hundred fifteen million two hundred thirty five thousand seven hundred fifty</w:t>
            </w:r>
            <w:r w:rsidRPr="00EF622A">
              <w:rPr>
                <w:rFonts w:ascii="Cambria" w:hAnsi="Cambria"/>
                <w:b/>
                <w:lang w:val="en-US"/>
              </w:rPr>
              <w:t>) Soums</w:t>
            </w:r>
            <w:r w:rsidR="00B10B0E" w:rsidRPr="00EF622A">
              <w:rPr>
                <w:rFonts w:ascii="Cambria" w:hAnsi="Cambria"/>
                <w:b/>
                <w:lang w:val="en-US"/>
              </w:rPr>
              <w:t xml:space="preserve"> </w:t>
            </w:r>
            <w:r w:rsidR="008A0E02">
              <w:rPr>
                <w:rFonts w:ascii="Cambria" w:hAnsi="Cambria"/>
                <w:b/>
                <w:lang w:val="en-US"/>
              </w:rPr>
              <w:t>including</w:t>
            </w:r>
            <w:r w:rsidR="00B10B0E" w:rsidRPr="00EF622A">
              <w:rPr>
                <w:rFonts w:ascii="Cambria" w:hAnsi="Cambria"/>
                <w:b/>
                <w:lang w:val="en-US"/>
              </w:rPr>
              <w:t xml:space="preserve"> VAT</w:t>
            </w:r>
            <w:r w:rsidR="00D60E21" w:rsidRPr="00D60E21">
              <w:rPr>
                <w:rFonts w:ascii="Cambria" w:hAnsi="Cambria"/>
                <w:b/>
                <w:lang w:val="en-US"/>
              </w:rPr>
              <w:t xml:space="preserve"> 15%</w:t>
            </w:r>
            <w:r w:rsidRPr="00EF622A">
              <w:rPr>
                <w:rFonts w:ascii="Cambria" w:hAnsi="Cambria"/>
                <w:b/>
                <w:lang w:val="en-US"/>
              </w:rPr>
              <w:t>.</w:t>
            </w:r>
          </w:p>
        </w:tc>
      </w:tr>
      <w:tr w:rsidR="00C53646" w:rsidRPr="00B66B6A" w14:paraId="7367D44F" w14:textId="77777777" w:rsidTr="00EA1432">
        <w:trPr>
          <w:jc w:val="center"/>
        </w:trPr>
        <w:tc>
          <w:tcPr>
            <w:tcW w:w="5542" w:type="dxa"/>
          </w:tcPr>
          <w:p w14:paraId="6952D836" w14:textId="3AE69F8A" w:rsidR="00C161C3" w:rsidRPr="00EF622A" w:rsidRDefault="0040552E" w:rsidP="0040552E">
            <w:pPr>
              <w:spacing w:line="246" w:lineRule="auto"/>
              <w:ind w:right="40"/>
              <w:jc w:val="both"/>
              <w:rPr>
                <w:rFonts w:ascii="Cambria" w:eastAsia="Times New Roman" w:hAnsi="Cambria"/>
              </w:rPr>
            </w:pPr>
            <w:r w:rsidRPr="00EF622A">
              <w:rPr>
                <w:rFonts w:ascii="Cambria" w:eastAsia="Times New Roman" w:hAnsi="Cambria"/>
              </w:rPr>
              <w:t xml:space="preserve">3.3. </w:t>
            </w:r>
            <w:r w:rsidR="00AB4AC2" w:rsidRPr="00EF622A">
              <w:rPr>
                <w:rFonts w:ascii="Cambria" w:eastAsia="Times New Roman" w:hAnsi="Cambria"/>
              </w:rPr>
              <w:t xml:space="preserve">Заказчик осуществляет предоплату в размере </w:t>
            </w:r>
            <w:r w:rsidR="00270FE4">
              <w:rPr>
                <w:rFonts w:ascii="Cambria" w:eastAsia="Times New Roman" w:hAnsi="Cambria"/>
              </w:rPr>
              <w:t>30</w:t>
            </w:r>
            <w:r w:rsidR="00AB4AC2" w:rsidRPr="00EF622A">
              <w:rPr>
                <w:rFonts w:ascii="Cambria" w:eastAsia="Times New Roman" w:hAnsi="Cambria"/>
              </w:rPr>
              <w:t>% от общей суммы Договора, указанной в пункте 3.2 в течени</w:t>
            </w:r>
            <w:r w:rsidR="00C161C3" w:rsidRPr="00EF622A">
              <w:rPr>
                <w:rFonts w:ascii="Cambria" w:eastAsia="Times New Roman" w:hAnsi="Cambria"/>
              </w:rPr>
              <w:t>е</w:t>
            </w:r>
            <w:r w:rsidR="00AB4AC2" w:rsidRPr="00EF622A">
              <w:rPr>
                <w:rFonts w:ascii="Cambria" w:eastAsia="Times New Roman" w:hAnsi="Cambria"/>
              </w:rPr>
              <w:t xml:space="preserve"> 10 (десяти) </w:t>
            </w:r>
            <w:r w:rsidR="00C161C3" w:rsidRPr="00EF622A">
              <w:rPr>
                <w:rFonts w:ascii="Cambria" w:eastAsia="Times New Roman" w:hAnsi="Cambria"/>
              </w:rPr>
              <w:t>календарных</w:t>
            </w:r>
            <w:r w:rsidR="00AB4AC2" w:rsidRPr="00EF622A">
              <w:rPr>
                <w:rFonts w:ascii="Cambria" w:eastAsia="Times New Roman" w:hAnsi="Cambria"/>
              </w:rPr>
              <w:t xml:space="preserve"> дней после подписания настоящего договора </w:t>
            </w:r>
            <w:r w:rsidR="00C161C3" w:rsidRPr="00EF622A">
              <w:rPr>
                <w:rFonts w:ascii="Cambria" w:eastAsia="Times New Roman" w:hAnsi="Cambria"/>
              </w:rPr>
              <w:t>обеими Сторонами.</w:t>
            </w:r>
          </w:p>
          <w:p w14:paraId="3C9A1D0D" w14:textId="565E4C51" w:rsidR="00C53646" w:rsidRPr="00EF622A" w:rsidRDefault="00C161C3" w:rsidP="0040552E">
            <w:pPr>
              <w:spacing w:line="246" w:lineRule="auto"/>
              <w:ind w:right="40"/>
              <w:jc w:val="both"/>
              <w:rPr>
                <w:rFonts w:ascii="Cambria" w:hAnsi="Cambria"/>
                <w:bCs/>
              </w:rPr>
            </w:pPr>
            <w:r w:rsidRPr="00EF622A">
              <w:rPr>
                <w:rFonts w:ascii="Cambria" w:eastAsia="Times New Roman" w:hAnsi="Cambria"/>
              </w:rPr>
              <w:t>В дальнейшем о</w:t>
            </w:r>
            <w:r w:rsidR="0040552E" w:rsidRPr="00EF622A">
              <w:rPr>
                <w:rFonts w:ascii="Cambria" w:eastAsia="Times New Roman" w:hAnsi="Cambria"/>
              </w:rPr>
              <w:t xml:space="preserve">плата Товара (партии Товара), поставляемого по настоящему Договору, </w:t>
            </w:r>
            <w:r w:rsidR="0040552E" w:rsidRPr="00EF622A">
              <w:rPr>
                <w:rFonts w:ascii="Cambria" w:eastAsia="Times New Roman" w:hAnsi="Cambria"/>
              </w:rPr>
              <w:lastRenderedPageBreak/>
              <w:t xml:space="preserve">производится в течение </w:t>
            </w:r>
            <w:r w:rsidRPr="00EF622A">
              <w:rPr>
                <w:rFonts w:ascii="Cambria" w:eastAsia="Times New Roman" w:hAnsi="Cambria"/>
              </w:rPr>
              <w:t>1</w:t>
            </w:r>
            <w:r w:rsidR="0040552E" w:rsidRPr="00EF622A">
              <w:rPr>
                <w:rFonts w:ascii="Cambria" w:eastAsia="Times New Roman" w:hAnsi="Cambria"/>
              </w:rPr>
              <w:t>0 (</w:t>
            </w:r>
            <w:r w:rsidRPr="00EF622A">
              <w:rPr>
                <w:rFonts w:ascii="Cambria" w:eastAsia="Times New Roman" w:hAnsi="Cambria"/>
              </w:rPr>
              <w:t>десяти</w:t>
            </w:r>
            <w:r w:rsidR="0040552E" w:rsidRPr="00EF622A">
              <w:rPr>
                <w:rFonts w:ascii="Cambria" w:eastAsia="Times New Roman" w:hAnsi="Cambria"/>
              </w:rPr>
              <w:t>) календарных дней даты получения полного комплекта документов от Исполнителя (счет-фактура</w:t>
            </w:r>
            <w:r w:rsidR="00B10B0E" w:rsidRPr="00EF622A">
              <w:rPr>
                <w:rFonts w:ascii="Cambria" w:eastAsia="Times New Roman" w:hAnsi="Cambria"/>
              </w:rPr>
              <w:t xml:space="preserve"> в электронном виде</w:t>
            </w:r>
            <w:r w:rsidR="0040552E" w:rsidRPr="00EF622A">
              <w:rPr>
                <w:rFonts w:ascii="Cambria" w:eastAsia="Times New Roman" w:hAnsi="Cambria"/>
              </w:rPr>
              <w:t xml:space="preserve">, </w:t>
            </w:r>
            <w:r w:rsidR="00B10B0E" w:rsidRPr="00EF622A">
              <w:rPr>
                <w:rFonts w:ascii="Cambria" w:eastAsia="Times New Roman" w:hAnsi="Cambria"/>
              </w:rPr>
              <w:t>акт приемки-передачи товара</w:t>
            </w:r>
            <w:r w:rsidR="0040552E" w:rsidRPr="00EF622A">
              <w:rPr>
                <w:rFonts w:ascii="Cambria" w:eastAsia="Times New Roman" w:hAnsi="Cambria"/>
              </w:rPr>
              <w:t>, другие документы, предусмотренные настоящим Договором).</w:t>
            </w:r>
          </w:p>
        </w:tc>
        <w:tc>
          <w:tcPr>
            <w:tcW w:w="5220" w:type="dxa"/>
          </w:tcPr>
          <w:p w14:paraId="6078C391" w14:textId="7C4006CC" w:rsidR="00EA1432" w:rsidRPr="00EF622A" w:rsidRDefault="00C53646" w:rsidP="00C42C4E">
            <w:pPr>
              <w:pBdr>
                <w:bar w:val="single" w:sz="4" w:color="auto"/>
              </w:pBdr>
              <w:jc w:val="both"/>
              <w:rPr>
                <w:rFonts w:ascii="Cambria" w:hAnsi="Cambria"/>
                <w:bCs/>
                <w:lang w:val="en-US"/>
              </w:rPr>
            </w:pPr>
            <w:r w:rsidRPr="00EF622A">
              <w:rPr>
                <w:rFonts w:ascii="Cambria" w:hAnsi="Cambria"/>
                <w:bCs/>
                <w:lang w:val="en-US"/>
              </w:rPr>
              <w:lastRenderedPageBreak/>
              <w:t xml:space="preserve">3.3. </w:t>
            </w:r>
            <w:r w:rsidR="00EA1432" w:rsidRPr="00EF622A">
              <w:rPr>
                <w:rFonts w:ascii="Cambria" w:hAnsi="Cambria"/>
                <w:bCs/>
                <w:lang w:val="en-US"/>
              </w:rPr>
              <w:t xml:space="preserve">The Customer shall make an advance payment in the amount of </w:t>
            </w:r>
            <w:r w:rsidR="00D60E21" w:rsidRPr="00D60E21">
              <w:rPr>
                <w:rFonts w:ascii="Cambria" w:hAnsi="Cambria"/>
                <w:bCs/>
                <w:lang w:val="en-US"/>
              </w:rPr>
              <w:t>3</w:t>
            </w:r>
            <w:r w:rsidR="00D60E21" w:rsidRPr="00F706F1">
              <w:rPr>
                <w:rFonts w:ascii="Cambria" w:hAnsi="Cambria"/>
                <w:bCs/>
                <w:lang w:val="en-US"/>
              </w:rPr>
              <w:t>0</w:t>
            </w:r>
            <w:r w:rsidR="00EA1432" w:rsidRPr="00EF622A">
              <w:rPr>
                <w:rFonts w:ascii="Cambria" w:hAnsi="Cambria"/>
                <w:bCs/>
                <w:lang w:val="en-US"/>
              </w:rPr>
              <w:t>% of the total amount of the Agreement specified in paragraph 3.2. within 10 (ten) calendar days after the signing of this Agreement by both Parties.</w:t>
            </w:r>
          </w:p>
          <w:p w14:paraId="7F5958C8" w14:textId="4ECEC675" w:rsidR="00C53646" w:rsidRPr="00EF622A" w:rsidRDefault="000939CC" w:rsidP="00C42C4E">
            <w:pPr>
              <w:pBdr>
                <w:bar w:val="single" w:sz="4" w:color="auto"/>
              </w:pBdr>
              <w:jc w:val="both"/>
              <w:rPr>
                <w:rFonts w:ascii="Cambria" w:hAnsi="Cambria"/>
                <w:bCs/>
                <w:lang w:val="en-US"/>
              </w:rPr>
            </w:pPr>
            <w:r w:rsidRPr="00EF622A">
              <w:rPr>
                <w:rFonts w:ascii="Cambria" w:hAnsi="Cambria"/>
                <w:bCs/>
                <w:lang w:val="en-US"/>
              </w:rPr>
              <w:t xml:space="preserve">Payment for Goods (lot of Goods) supplied under this Contract shall be made on the basis of </w:t>
            </w:r>
            <w:r w:rsidRPr="00EF622A">
              <w:rPr>
                <w:rFonts w:ascii="Cambria" w:hAnsi="Cambria"/>
                <w:bCs/>
                <w:lang w:val="en-US"/>
              </w:rPr>
              <w:lastRenderedPageBreak/>
              <w:t xml:space="preserve">consignment notes signed by the Parties, within 30 (thirty) calendar days of receipt of a full set of documents from the Contractor (invoice, </w:t>
            </w:r>
            <w:r w:rsidR="00B10B0E" w:rsidRPr="00EF622A">
              <w:rPr>
                <w:rFonts w:ascii="Cambria" w:hAnsi="Cambria"/>
                <w:bCs/>
                <w:lang w:val="en-US"/>
              </w:rPr>
              <w:t>goods acceptance protocol</w:t>
            </w:r>
            <w:r w:rsidRPr="00EF622A">
              <w:rPr>
                <w:rFonts w:ascii="Cambria" w:hAnsi="Cambria"/>
                <w:bCs/>
                <w:lang w:val="en-US"/>
              </w:rPr>
              <w:t>, other documents specified in this Contract).</w:t>
            </w:r>
          </w:p>
          <w:p w14:paraId="21AFE16D" w14:textId="77777777" w:rsidR="00C53646" w:rsidRPr="00EF622A" w:rsidRDefault="00C53646" w:rsidP="00C42C4E">
            <w:pPr>
              <w:pBdr>
                <w:bar w:val="single" w:sz="4" w:color="auto"/>
              </w:pBdr>
              <w:jc w:val="both"/>
              <w:rPr>
                <w:rFonts w:ascii="Cambria" w:hAnsi="Cambria"/>
                <w:bCs/>
                <w:lang w:val="en-US"/>
              </w:rPr>
            </w:pPr>
          </w:p>
        </w:tc>
      </w:tr>
      <w:tr w:rsidR="00C53646" w:rsidRPr="00B66B6A" w14:paraId="423F7892" w14:textId="77777777" w:rsidTr="00EA1432">
        <w:trPr>
          <w:jc w:val="center"/>
        </w:trPr>
        <w:tc>
          <w:tcPr>
            <w:tcW w:w="5542" w:type="dxa"/>
          </w:tcPr>
          <w:p w14:paraId="7148C000" w14:textId="3D1BFD64" w:rsidR="00C53646" w:rsidRPr="00EF622A" w:rsidRDefault="00C53646" w:rsidP="007D761B">
            <w:pPr>
              <w:jc w:val="both"/>
              <w:rPr>
                <w:rFonts w:ascii="Cambria" w:hAnsi="Cambria"/>
              </w:rPr>
            </w:pPr>
            <w:r w:rsidRPr="00EF622A">
              <w:rPr>
                <w:rFonts w:ascii="Cambria" w:hAnsi="Cambria"/>
              </w:rPr>
              <w:lastRenderedPageBreak/>
              <w:t>3.</w:t>
            </w:r>
            <w:r w:rsidR="000939CC" w:rsidRPr="00EF622A">
              <w:rPr>
                <w:rFonts w:ascii="Cambria" w:hAnsi="Cambria"/>
              </w:rPr>
              <w:t>4</w:t>
            </w:r>
            <w:r w:rsidRPr="00EF622A">
              <w:rPr>
                <w:rFonts w:ascii="Cambria" w:hAnsi="Cambria"/>
              </w:rPr>
              <w:t>. Цены на Услуги, указанные в Приложении №1 к настоящему Договору, являются фиксированными и не подлежат изменению в течение срока действия настоящего Договора.</w:t>
            </w:r>
          </w:p>
        </w:tc>
        <w:tc>
          <w:tcPr>
            <w:tcW w:w="5220" w:type="dxa"/>
          </w:tcPr>
          <w:p w14:paraId="0EFAB005" w14:textId="77777777" w:rsidR="00C53646" w:rsidRPr="00EF622A" w:rsidRDefault="00C53646" w:rsidP="007D761B">
            <w:pPr>
              <w:pBdr>
                <w:bar w:val="single" w:sz="4" w:color="auto"/>
              </w:pBdr>
              <w:jc w:val="both"/>
              <w:rPr>
                <w:rFonts w:ascii="Cambria" w:hAnsi="Cambria"/>
                <w:bCs/>
                <w:lang w:val="en-US"/>
              </w:rPr>
            </w:pPr>
            <w:r w:rsidRPr="00EF622A">
              <w:rPr>
                <w:rFonts w:ascii="Cambria" w:hAnsi="Cambria"/>
                <w:bCs/>
                <w:lang w:val="en-US"/>
              </w:rPr>
              <w:t>3.</w:t>
            </w:r>
            <w:r w:rsidR="007D761B" w:rsidRPr="00EF622A">
              <w:rPr>
                <w:rFonts w:ascii="Cambria" w:hAnsi="Cambria"/>
                <w:bCs/>
                <w:lang w:val="en-US"/>
              </w:rPr>
              <w:t>4</w:t>
            </w:r>
            <w:r w:rsidRPr="00EF622A">
              <w:rPr>
                <w:rFonts w:ascii="Cambria" w:hAnsi="Cambria"/>
                <w:bCs/>
                <w:lang w:val="en-US"/>
              </w:rPr>
              <w:t>. Price for Services specified in the Attachment No.1 are fixed and shall not be changed during the validity period of this Agreement.</w:t>
            </w:r>
          </w:p>
        </w:tc>
      </w:tr>
      <w:tr w:rsidR="00C53646" w:rsidRPr="00B66B6A" w14:paraId="2A76BDA7" w14:textId="77777777" w:rsidTr="00EA1432">
        <w:trPr>
          <w:jc w:val="center"/>
        </w:trPr>
        <w:tc>
          <w:tcPr>
            <w:tcW w:w="5542" w:type="dxa"/>
          </w:tcPr>
          <w:p w14:paraId="18016131" w14:textId="7BE4FB3E" w:rsidR="00C53646" w:rsidRPr="00EF622A" w:rsidRDefault="00C53646" w:rsidP="007D761B">
            <w:pPr>
              <w:jc w:val="both"/>
              <w:rPr>
                <w:rFonts w:ascii="Cambria" w:hAnsi="Cambria"/>
              </w:rPr>
            </w:pPr>
            <w:r w:rsidRPr="00EF622A">
              <w:rPr>
                <w:rFonts w:ascii="Cambria" w:hAnsi="Cambria"/>
              </w:rPr>
              <w:t>3.</w:t>
            </w:r>
            <w:r w:rsidR="000939CC" w:rsidRPr="00EF622A">
              <w:rPr>
                <w:rFonts w:ascii="Cambria" w:hAnsi="Cambria"/>
              </w:rPr>
              <w:t>5</w:t>
            </w:r>
            <w:r w:rsidRPr="00EF622A">
              <w:rPr>
                <w:rFonts w:ascii="Cambria" w:hAnsi="Cambria"/>
              </w:rPr>
              <w:t xml:space="preserve">. В случае возникновения разногласий между Сторонами при проведении расчетов за оказанные Исполнителем Услуги, производится сверка взаиморасчетов на основании Акта сверки. </w:t>
            </w:r>
          </w:p>
        </w:tc>
        <w:tc>
          <w:tcPr>
            <w:tcW w:w="5220" w:type="dxa"/>
          </w:tcPr>
          <w:p w14:paraId="07FA5AB6" w14:textId="77777777" w:rsidR="00C53646" w:rsidRPr="00EF622A" w:rsidRDefault="00C53646" w:rsidP="007D761B">
            <w:pPr>
              <w:pBdr>
                <w:bar w:val="single" w:sz="4" w:color="auto"/>
              </w:pBdr>
              <w:jc w:val="both"/>
              <w:rPr>
                <w:rFonts w:ascii="Cambria" w:hAnsi="Cambria"/>
                <w:bCs/>
                <w:lang w:val="en-US"/>
              </w:rPr>
            </w:pPr>
            <w:r w:rsidRPr="00EF622A">
              <w:rPr>
                <w:rFonts w:ascii="Cambria" w:eastAsia="Times New Roman" w:hAnsi="Cambria"/>
                <w:lang w:val="en-US"/>
              </w:rPr>
              <w:t>3.</w:t>
            </w:r>
            <w:r w:rsidR="007D761B" w:rsidRPr="00EF622A">
              <w:rPr>
                <w:rFonts w:ascii="Cambria" w:eastAsia="Times New Roman" w:hAnsi="Cambria"/>
                <w:lang w:val="en-US"/>
              </w:rPr>
              <w:t>5</w:t>
            </w:r>
            <w:r w:rsidRPr="00EF622A">
              <w:rPr>
                <w:rFonts w:ascii="Cambria" w:hAnsi="Cambria"/>
                <w:bCs/>
                <w:lang w:val="en-US"/>
              </w:rPr>
              <w:t xml:space="preserve">. In case of disagreement between the Parties during payment for Services rendered, reconciliation of payment shall be done on the basis of the reconciliation report. </w:t>
            </w:r>
          </w:p>
        </w:tc>
      </w:tr>
      <w:tr w:rsidR="00C53646" w:rsidRPr="00B66B6A" w14:paraId="09ACD670" w14:textId="77777777" w:rsidTr="00EA1432">
        <w:trPr>
          <w:jc w:val="center"/>
        </w:trPr>
        <w:tc>
          <w:tcPr>
            <w:tcW w:w="5542" w:type="dxa"/>
          </w:tcPr>
          <w:p w14:paraId="285678BA" w14:textId="77777777" w:rsidR="00C53646" w:rsidRPr="00EF622A" w:rsidRDefault="00C53646" w:rsidP="00C42C4E">
            <w:pPr>
              <w:jc w:val="both"/>
              <w:rPr>
                <w:rFonts w:ascii="Cambria" w:hAnsi="Cambria"/>
                <w:lang w:val="en-US"/>
              </w:rPr>
            </w:pPr>
          </w:p>
        </w:tc>
        <w:tc>
          <w:tcPr>
            <w:tcW w:w="5220" w:type="dxa"/>
          </w:tcPr>
          <w:p w14:paraId="18622EDF" w14:textId="77777777" w:rsidR="00C53646" w:rsidRPr="00EF622A" w:rsidRDefault="00C53646" w:rsidP="00C42C4E">
            <w:pPr>
              <w:pBdr>
                <w:bar w:val="single" w:sz="4" w:color="auto"/>
              </w:pBdr>
              <w:jc w:val="both"/>
              <w:rPr>
                <w:rFonts w:ascii="Cambria" w:eastAsia="Times New Roman" w:hAnsi="Cambria"/>
                <w:lang w:val="en-US"/>
              </w:rPr>
            </w:pPr>
          </w:p>
        </w:tc>
      </w:tr>
      <w:tr w:rsidR="00C53646" w:rsidRPr="00EF622A" w14:paraId="61562F50" w14:textId="77777777" w:rsidTr="00EA1432">
        <w:trPr>
          <w:jc w:val="center"/>
        </w:trPr>
        <w:tc>
          <w:tcPr>
            <w:tcW w:w="5542" w:type="dxa"/>
          </w:tcPr>
          <w:p w14:paraId="46AB4DB8" w14:textId="77777777" w:rsidR="00C53646" w:rsidRPr="00EF622A" w:rsidRDefault="00C53646" w:rsidP="00C42C4E">
            <w:pPr>
              <w:pBdr>
                <w:bar w:val="single" w:sz="4" w:color="auto"/>
              </w:pBdr>
              <w:jc w:val="center"/>
              <w:rPr>
                <w:rFonts w:ascii="Cambria" w:hAnsi="Cambria"/>
              </w:rPr>
            </w:pPr>
            <w:r w:rsidRPr="00EF622A">
              <w:rPr>
                <w:rFonts w:ascii="Cambria" w:hAnsi="Cambria"/>
                <w:b/>
                <w:lang w:val="en-US"/>
              </w:rPr>
              <w:t>IV</w:t>
            </w:r>
            <w:r w:rsidRPr="00EF622A">
              <w:rPr>
                <w:rFonts w:ascii="Cambria" w:hAnsi="Cambria"/>
                <w:b/>
              </w:rPr>
              <w:t>. Ответственность Сторон</w:t>
            </w:r>
          </w:p>
        </w:tc>
        <w:tc>
          <w:tcPr>
            <w:tcW w:w="5220" w:type="dxa"/>
          </w:tcPr>
          <w:p w14:paraId="1F174D17"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IV. Liability of the Parties</w:t>
            </w:r>
          </w:p>
          <w:p w14:paraId="34D16D2D" w14:textId="36CAD9EE" w:rsidR="00EF622A" w:rsidRPr="00EF622A" w:rsidRDefault="00EF622A" w:rsidP="00C42C4E">
            <w:pPr>
              <w:pBdr>
                <w:bar w:val="single" w:sz="4" w:color="auto"/>
              </w:pBdr>
              <w:jc w:val="center"/>
              <w:rPr>
                <w:rFonts w:ascii="Cambria" w:hAnsi="Cambria"/>
                <w:b/>
                <w:lang w:val="en-US"/>
              </w:rPr>
            </w:pPr>
          </w:p>
        </w:tc>
      </w:tr>
      <w:tr w:rsidR="00C53646" w:rsidRPr="00B66B6A" w14:paraId="7E1E1211" w14:textId="77777777" w:rsidTr="00EA1432">
        <w:trPr>
          <w:jc w:val="center"/>
        </w:trPr>
        <w:tc>
          <w:tcPr>
            <w:tcW w:w="5542" w:type="dxa"/>
          </w:tcPr>
          <w:p w14:paraId="5DC7BEA9" w14:textId="77777777" w:rsidR="00C53646" w:rsidRPr="00EF622A" w:rsidRDefault="00C53646" w:rsidP="00C42C4E">
            <w:pPr>
              <w:pBdr>
                <w:bar w:val="single" w:sz="4" w:color="auto"/>
              </w:pBdr>
              <w:jc w:val="both"/>
              <w:rPr>
                <w:rFonts w:ascii="Cambria" w:hAnsi="Cambria"/>
              </w:rPr>
            </w:pPr>
            <w:r w:rsidRPr="00EF622A">
              <w:rPr>
                <w:rFonts w:ascii="Cambria" w:hAnsi="Cambria"/>
                <w:bCs/>
              </w:rPr>
              <w:t xml:space="preserve">4.1. </w:t>
            </w:r>
            <w:r w:rsidRPr="00EF622A">
              <w:rPr>
                <w:rFonts w:ascii="Cambria" w:hAnsi="Cambria"/>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Республики Узбекистан.</w:t>
            </w:r>
          </w:p>
        </w:tc>
        <w:tc>
          <w:tcPr>
            <w:tcW w:w="5220" w:type="dxa"/>
          </w:tcPr>
          <w:p w14:paraId="52EA35C8" w14:textId="77777777" w:rsidR="00C53646" w:rsidRPr="00EF622A" w:rsidRDefault="00C53646" w:rsidP="00C42C4E">
            <w:pPr>
              <w:pStyle w:val="a4"/>
              <w:rPr>
                <w:rFonts w:ascii="Cambria" w:hAnsi="Cambria" w:cs="Arial"/>
                <w:szCs w:val="24"/>
                <w:lang w:val="en-US"/>
              </w:rPr>
            </w:pPr>
            <w:smartTag w:uri="urn:schemas-microsoft-com:office:smarttags" w:element="metricconverter">
              <w:smartTagPr>
                <w:attr w:name="ProductID" w:val="4.1 In"/>
              </w:smartTagPr>
              <w:r w:rsidRPr="00EF622A">
                <w:rPr>
                  <w:rFonts w:ascii="Cambria" w:hAnsi="Cambria"/>
                  <w:szCs w:val="24"/>
                  <w:lang w:val="en-US"/>
                </w:rPr>
                <w:t>4.1 In</w:t>
              </w:r>
            </w:smartTag>
            <w:r w:rsidRPr="00EF622A">
              <w:rPr>
                <w:rFonts w:ascii="Cambria" w:hAnsi="Cambria"/>
                <w:szCs w:val="24"/>
                <w:lang w:val="en-US"/>
              </w:rPr>
              <w:t xml:space="preserve"> case of failure to accomplish or inappropriate accomplishment of its duties under this Agreement, the Parties shall be liable in accordance with the existing legislation of the Republic of Uzbekistan.</w:t>
            </w:r>
          </w:p>
        </w:tc>
      </w:tr>
      <w:tr w:rsidR="00C53646" w:rsidRPr="00B66B6A" w14:paraId="3870C043" w14:textId="77777777" w:rsidTr="00EA1432">
        <w:trPr>
          <w:jc w:val="center"/>
        </w:trPr>
        <w:tc>
          <w:tcPr>
            <w:tcW w:w="5542" w:type="dxa"/>
          </w:tcPr>
          <w:p w14:paraId="62A82344" w14:textId="77777777" w:rsidR="00C53646" w:rsidRPr="00EF622A" w:rsidRDefault="00C53646" w:rsidP="00C42C4E">
            <w:pPr>
              <w:jc w:val="both"/>
              <w:rPr>
                <w:rFonts w:ascii="Cambria" w:hAnsi="Cambria"/>
              </w:rPr>
            </w:pPr>
            <w:r w:rsidRPr="00EF622A">
              <w:rPr>
                <w:rFonts w:ascii="Cambria" w:hAnsi="Cambria"/>
              </w:rPr>
              <w:t xml:space="preserve">4.2. В случае неисполнения или ненадлежащего исполнения Исполнителем своих обязанностей, определенных в пунктах 1.1 и 2.1 настоящего Договора </w:t>
            </w:r>
            <w:r w:rsidRPr="00EF622A" w:rsidDel="00064C25">
              <w:rPr>
                <w:rFonts w:ascii="Cambria" w:hAnsi="Cambria"/>
              </w:rPr>
              <w:t xml:space="preserve">или ненадлежащего оказания </w:t>
            </w:r>
            <w:r w:rsidRPr="00EF622A">
              <w:rPr>
                <w:rFonts w:ascii="Cambria" w:hAnsi="Cambria"/>
              </w:rPr>
              <w:t>У</w:t>
            </w:r>
            <w:r w:rsidRPr="00EF622A" w:rsidDel="00064C25">
              <w:rPr>
                <w:rFonts w:ascii="Cambria" w:hAnsi="Cambria"/>
              </w:rPr>
              <w:t>слуг Исполнителем</w:t>
            </w:r>
            <w:r w:rsidRPr="00EF622A">
              <w:rPr>
                <w:rFonts w:ascii="Cambria" w:hAnsi="Cambria"/>
              </w:rPr>
              <w:t>, Исполнитель несет ответственность в виде уплаты пени в размере 0.5% неисполненной части обязательства за каждый день просрочки, но не более 50 % от общей суммы настоящего Договора.</w:t>
            </w:r>
          </w:p>
        </w:tc>
        <w:tc>
          <w:tcPr>
            <w:tcW w:w="5220" w:type="dxa"/>
          </w:tcPr>
          <w:p w14:paraId="675DC2BD" w14:textId="77777777" w:rsidR="00C53646" w:rsidRPr="00EF622A" w:rsidRDefault="00C53646" w:rsidP="00C42C4E">
            <w:pPr>
              <w:pStyle w:val="a4"/>
              <w:rPr>
                <w:rFonts w:ascii="Cambria" w:hAnsi="Cambria" w:cs="Arial"/>
                <w:szCs w:val="24"/>
                <w:lang w:val="en-US"/>
              </w:rPr>
            </w:pPr>
            <w:smartTag w:uri="urn:schemas-microsoft-com:office:smarttags" w:element="metricconverter">
              <w:smartTagPr>
                <w:attr w:name="ProductID" w:val="4.2 In"/>
              </w:smartTagPr>
              <w:r w:rsidRPr="00EF622A">
                <w:rPr>
                  <w:rFonts w:ascii="Cambria" w:hAnsi="Cambria" w:cs="Arial"/>
                  <w:szCs w:val="24"/>
                  <w:lang w:val="en-US"/>
                </w:rPr>
                <w:t>4.2 In</w:t>
              </w:r>
            </w:smartTag>
            <w:r w:rsidRPr="00EF622A">
              <w:rPr>
                <w:rFonts w:ascii="Cambria" w:hAnsi="Cambria" w:cs="Arial"/>
                <w:szCs w:val="24"/>
                <w:lang w:val="en-US"/>
              </w:rPr>
              <w:t xml:space="preserve"> case of failure to accomplish or inappropriate accomplishment of its duties under this Agreement stipulated by clauses 1.1, 2.1 hereof, the Contractor shall be liable to pay the penalty in the form of fine in the amount of 0.5% of unfulfilled part of obligation for each day of delay but no more than 50% of the contract total Agreement amount.</w:t>
            </w:r>
          </w:p>
          <w:p w14:paraId="1304C11A" w14:textId="77777777" w:rsidR="00C53646" w:rsidRPr="00EF622A" w:rsidRDefault="00C53646" w:rsidP="00C42C4E">
            <w:pPr>
              <w:rPr>
                <w:rFonts w:ascii="Cambria" w:hAnsi="Cambria"/>
                <w:lang w:val="en-US"/>
              </w:rPr>
            </w:pPr>
          </w:p>
        </w:tc>
      </w:tr>
      <w:tr w:rsidR="00C53646" w:rsidRPr="00B66B6A" w14:paraId="47286531" w14:textId="77777777" w:rsidTr="00EA1432">
        <w:trPr>
          <w:jc w:val="center"/>
        </w:trPr>
        <w:tc>
          <w:tcPr>
            <w:tcW w:w="5542" w:type="dxa"/>
          </w:tcPr>
          <w:p w14:paraId="588C9E8F" w14:textId="621957A5" w:rsidR="00C53646" w:rsidRPr="00EF622A" w:rsidRDefault="00C53646" w:rsidP="00C42C4E">
            <w:pPr>
              <w:pBdr>
                <w:bar w:val="single" w:sz="4" w:color="auto"/>
              </w:pBdr>
              <w:jc w:val="both"/>
              <w:rPr>
                <w:rFonts w:ascii="Cambria" w:hAnsi="Cambria"/>
                <w:bCs/>
              </w:rPr>
            </w:pPr>
            <w:r w:rsidRPr="00EF622A">
              <w:rPr>
                <w:rFonts w:ascii="Cambria" w:hAnsi="Cambria"/>
              </w:rPr>
              <w:t xml:space="preserve">4.3 В случае нарушения Заказчиком срока оплаты за Услуги, определенные в пункте </w:t>
            </w:r>
            <w:r w:rsidR="004E2EF4" w:rsidRPr="00EF622A">
              <w:rPr>
                <w:rFonts w:ascii="Cambria" w:hAnsi="Cambria"/>
              </w:rPr>
              <w:t>3.3 настоящего</w:t>
            </w:r>
            <w:r w:rsidRPr="00EF622A">
              <w:rPr>
                <w:rFonts w:ascii="Cambria" w:hAnsi="Cambria"/>
              </w:rPr>
              <w:t xml:space="preserve"> Договора, Заказчик несет ответственность в виде уплаты пени в размере 0.4% суммы просроченного платежа за каждый день просрочки, но не более 50% от суммы просроченного платежа.</w:t>
            </w:r>
          </w:p>
        </w:tc>
        <w:tc>
          <w:tcPr>
            <w:tcW w:w="5220" w:type="dxa"/>
          </w:tcPr>
          <w:p w14:paraId="25ABB416" w14:textId="77777777" w:rsidR="00C53646" w:rsidRPr="00EF622A" w:rsidRDefault="00C53646" w:rsidP="00C42C4E">
            <w:pPr>
              <w:pStyle w:val="a4"/>
              <w:rPr>
                <w:rFonts w:ascii="Cambria" w:hAnsi="Cambria"/>
                <w:szCs w:val="24"/>
                <w:lang w:val="en-US"/>
              </w:rPr>
            </w:pPr>
            <w:smartTag w:uri="urn:schemas-microsoft-com:office:smarttags" w:element="chmetcnv">
              <w:smartTagPr>
                <w:attr w:name="TCSC" w:val="0"/>
                <w:attr w:name="NumberType" w:val="1"/>
                <w:attr w:name="Negative" w:val="False"/>
                <w:attr w:name="HasSpace" w:val="True"/>
                <w:attr w:name="SourceValue" w:val="4.3"/>
                <w:attr w:name="UnitName" w:val="in"/>
              </w:smartTagPr>
              <w:smartTag w:uri="urn:schemas-microsoft-com:office:smarttags" w:element="metricconverter">
                <w:smartTagPr>
                  <w:attr w:name="ProductID" w:val="4.3 In"/>
                </w:smartTagPr>
                <w:r w:rsidRPr="00EF622A">
                  <w:rPr>
                    <w:rFonts w:ascii="Cambria" w:hAnsi="Cambria"/>
                    <w:szCs w:val="24"/>
                    <w:lang w:val="en-US"/>
                  </w:rPr>
                  <w:t>4.3 In</w:t>
                </w:r>
              </w:smartTag>
            </w:smartTag>
            <w:r w:rsidRPr="00EF622A">
              <w:rPr>
                <w:rFonts w:ascii="Cambria" w:hAnsi="Cambria"/>
                <w:szCs w:val="24"/>
                <w:lang w:val="en-US"/>
              </w:rPr>
              <w:t xml:space="preserve"> case of failure to meet the dates of payment for the Services indicated in clause 3.3 of this Agreement, the Customer shall be liable to pay the fine in the amount of 0.4% of the total cost of unpaid amount for each day of delay but no more than 50% of the cost of delayed payment.</w:t>
            </w:r>
          </w:p>
        </w:tc>
      </w:tr>
      <w:tr w:rsidR="00C53646" w:rsidRPr="00B66B6A" w14:paraId="2F70219C" w14:textId="77777777" w:rsidTr="00EA1432">
        <w:trPr>
          <w:jc w:val="center"/>
        </w:trPr>
        <w:tc>
          <w:tcPr>
            <w:tcW w:w="5542" w:type="dxa"/>
          </w:tcPr>
          <w:p w14:paraId="73BEE14A" w14:textId="36A90847" w:rsidR="00C53646" w:rsidRPr="00B6659D" w:rsidRDefault="00C53646" w:rsidP="00C42C4E">
            <w:pPr>
              <w:pBdr>
                <w:bar w:val="single" w:sz="4" w:color="auto"/>
              </w:pBdr>
              <w:jc w:val="both"/>
              <w:rPr>
                <w:rFonts w:ascii="Cambria" w:hAnsi="Cambria"/>
                <w:bCs/>
                <w:lang w:val="en-US"/>
              </w:rPr>
            </w:pPr>
          </w:p>
        </w:tc>
        <w:tc>
          <w:tcPr>
            <w:tcW w:w="5220" w:type="dxa"/>
          </w:tcPr>
          <w:p w14:paraId="7CD5C193" w14:textId="0DAF57F6" w:rsidR="00C53646" w:rsidRPr="00EF622A" w:rsidRDefault="00C53646" w:rsidP="00C42C4E">
            <w:pPr>
              <w:pStyle w:val="a4"/>
              <w:rPr>
                <w:rFonts w:ascii="Cambria" w:hAnsi="Cambria" w:cs="Arial"/>
                <w:szCs w:val="24"/>
                <w:lang w:val="en-US"/>
              </w:rPr>
            </w:pPr>
          </w:p>
        </w:tc>
      </w:tr>
      <w:tr w:rsidR="00C53646" w:rsidRPr="00EF622A" w14:paraId="7612D267" w14:textId="77777777" w:rsidTr="00EA1432">
        <w:trPr>
          <w:jc w:val="center"/>
        </w:trPr>
        <w:tc>
          <w:tcPr>
            <w:tcW w:w="5542" w:type="dxa"/>
          </w:tcPr>
          <w:p w14:paraId="5CACF780" w14:textId="77777777" w:rsidR="00C53646" w:rsidRPr="00EF622A" w:rsidRDefault="00C53646" w:rsidP="00C42C4E">
            <w:pPr>
              <w:pBdr>
                <w:bar w:val="single" w:sz="4" w:color="auto"/>
              </w:pBdr>
              <w:jc w:val="center"/>
              <w:rPr>
                <w:rFonts w:ascii="Cambria" w:hAnsi="Cambria"/>
                <w:b/>
                <w:bCs/>
              </w:rPr>
            </w:pPr>
            <w:r w:rsidRPr="00EF622A">
              <w:rPr>
                <w:rFonts w:ascii="Cambria" w:hAnsi="Cambria"/>
                <w:b/>
                <w:bCs/>
                <w:lang w:val="en-US"/>
              </w:rPr>
              <w:t>V</w:t>
            </w:r>
            <w:r w:rsidRPr="00EF622A">
              <w:rPr>
                <w:rFonts w:ascii="Cambria" w:hAnsi="Cambria"/>
                <w:b/>
                <w:bCs/>
              </w:rPr>
              <w:t>. Форс – мажор</w:t>
            </w:r>
          </w:p>
        </w:tc>
        <w:tc>
          <w:tcPr>
            <w:tcW w:w="5220" w:type="dxa"/>
          </w:tcPr>
          <w:p w14:paraId="729FC343" w14:textId="77777777" w:rsidR="00C53646" w:rsidRPr="00EF622A" w:rsidRDefault="00C53646" w:rsidP="00C42C4E">
            <w:pPr>
              <w:jc w:val="center"/>
              <w:rPr>
                <w:rFonts w:ascii="Cambria" w:hAnsi="Cambria"/>
                <w:b/>
              </w:rPr>
            </w:pPr>
            <w:r w:rsidRPr="00EF622A">
              <w:rPr>
                <w:rFonts w:ascii="Cambria" w:hAnsi="Cambria"/>
                <w:b/>
                <w:lang w:val="en-US"/>
              </w:rPr>
              <w:t>V. Force majeure</w:t>
            </w:r>
          </w:p>
        </w:tc>
      </w:tr>
      <w:tr w:rsidR="00C53646" w:rsidRPr="00B66B6A" w14:paraId="6EB32366" w14:textId="77777777" w:rsidTr="00EA1432">
        <w:trPr>
          <w:jc w:val="center"/>
        </w:trPr>
        <w:tc>
          <w:tcPr>
            <w:tcW w:w="5542" w:type="dxa"/>
          </w:tcPr>
          <w:p w14:paraId="540627BC" w14:textId="77777777" w:rsidR="00C53646" w:rsidRPr="00EF622A" w:rsidRDefault="00C53646" w:rsidP="00C53646">
            <w:pPr>
              <w:pStyle w:val="a4"/>
              <w:numPr>
                <w:ilvl w:val="1"/>
                <w:numId w:val="5"/>
              </w:numPr>
              <w:pBdr>
                <w:bar w:val="single" w:sz="4" w:color="auto"/>
              </w:pBdr>
              <w:tabs>
                <w:tab w:val="clear" w:pos="360"/>
                <w:tab w:val="num" w:pos="72"/>
              </w:tabs>
              <w:ind w:left="0" w:firstLine="0"/>
              <w:rPr>
                <w:rFonts w:ascii="Cambria" w:hAnsi="Cambria"/>
                <w:szCs w:val="24"/>
              </w:rPr>
            </w:pPr>
            <w:r w:rsidRPr="00EF622A">
              <w:rPr>
                <w:rFonts w:ascii="Cambria" w:hAnsi="Cambria"/>
                <w:szCs w:val="24"/>
              </w:rPr>
              <w:t>Стороны освобождаются от ответственности в случае возникновения форс-мажора. Форс-мажором признаются следующие случаи: стихийные явления, военные действия, революции, забастовки, изменения в законодательстве, запретительные меры со стороны государственных органов, принятие нормативных актов, препятствующих исполнению обязательств по настоящему Договору, а также другие обстоятельства, находящиеся вне разумного контроля Сторон.</w:t>
            </w:r>
          </w:p>
        </w:tc>
        <w:tc>
          <w:tcPr>
            <w:tcW w:w="5220" w:type="dxa"/>
          </w:tcPr>
          <w:p w14:paraId="0B2F332A" w14:textId="77777777" w:rsidR="00C53646" w:rsidRPr="00EF622A" w:rsidRDefault="00C53646" w:rsidP="00C42C4E">
            <w:pPr>
              <w:jc w:val="both"/>
              <w:rPr>
                <w:rFonts w:ascii="Cambria" w:hAnsi="Cambria"/>
                <w:iCs/>
                <w:lang w:val="en-US"/>
              </w:rPr>
            </w:pPr>
            <w:r w:rsidRPr="00EF622A">
              <w:rPr>
                <w:rFonts w:ascii="Cambria" w:hAnsi="Cambria"/>
                <w:iCs/>
                <w:lang w:val="en-US"/>
              </w:rPr>
              <w:t>5.1 The Parties shall not be liable in case of force-majeure events. The following events shall be considered as force-majeure: natural disasters, military activities, revolutions, strikes, amendments in the legislation, prohibitive measures on behalf of the state government bodies, adoption of the acts which are defeated (interrupted) the fulfillment of obligations under this Agreement and other events not being under reasonable control of the Parties.</w:t>
            </w:r>
          </w:p>
          <w:p w14:paraId="2CCA79E5" w14:textId="77777777" w:rsidR="00C53646" w:rsidRPr="00EF622A" w:rsidRDefault="00C53646" w:rsidP="00C42C4E">
            <w:pPr>
              <w:rPr>
                <w:rFonts w:ascii="Cambria" w:hAnsi="Cambria"/>
                <w:lang w:val="en-US"/>
              </w:rPr>
            </w:pPr>
          </w:p>
        </w:tc>
      </w:tr>
      <w:tr w:rsidR="00C53646" w:rsidRPr="00B66B6A" w14:paraId="4BB814C0" w14:textId="77777777" w:rsidTr="00EA1432">
        <w:trPr>
          <w:jc w:val="center"/>
        </w:trPr>
        <w:tc>
          <w:tcPr>
            <w:tcW w:w="5542" w:type="dxa"/>
          </w:tcPr>
          <w:p w14:paraId="6961FEC2" w14:textId="77777777" w:rsidR="00C53646" w:rsidRPr="00EF622A" w:rsidRDefault="00C53646" w:rsidP="00C42C4E">
            <w:pPr>
              <w:pBdr>
                <w:bar w:val="single" w:sz="4" w:color="auto"/>
              </w:pBdr>
              <w:jc w:val="both"/>
              <w:rPr>
                <w:rFonts w:ascii="Cambria" w:hAnsi="Cambria"/>
              </w:rPr>
            </w:pPr>
            <w:r w:rsidRPr="00EF622A">
              <w:rPr>
                <w:rFonts w:ascii="Cambria" w:hAnsi="Cambria"/>
              </w:rPr>
              <w:t xml:space="preserve">5.2. Сторона, которая не может исполнить обязательства в связи с наступлением </w:t>
            </w:r>
            <w:r w:rsidRPr="00EF622A">
              <w:rPr>
                <w:rFonts w:ascii="Cambria" w:hAnsi="Cambria"/>
              </w:rPr>
              <w:lastRenderedPageBreak/>
              <w:t xml:space="preserve">обстоятельств непреодолимой силы, должна не позднее 3-х (трех) рабочих дней с момента возникновения таковых, в письменном виде уведомить противоположную сторону о наступлении обстоятельств непреодолимой силы (форс-мажор) и предполагаемого срока действия. </w:t>
            </w:r>
          </w:p>
        </w:tc>
        <w:tc>
          <w:tcPr>
            <w:tcW w:w="5220" w:type="dxa"/>
          </w:tcPr>
          <w:p w14:paraId="6F77384F" w14:textId="77777777" w:rsidR="00C53646" w:rsidRPr="00EF622A" w:rsidRDefault="00C53646" w:rsidP="00C42C4E">
            <w:pPr>
              <w:jc w:val="both"/>
              <w:rPr>
                <w:rFonts w:ascii="Cambria" w:hAnsi="Cambria"/>
                <w:lang w:val="en-US"/>
              </w:rPr>
            </w:pPr>
            <w:r w:rsidRPr="00EF622A">
              <w:rPr>
                <w:rFonts w:ascii="Cambria" w:hAnsi="Cambria"/>
                <w:iCs/>
                <w:lang w:val="en-US"/>
              </w:rPr>
              <w:lastRenderedPageBreak/>
              <w:t xml:space="preserve">5.2 The Party which can not execute its obligation because of force-majeure, has to inform within 3 </w:t>
            </w:r>
            <w:r w:rsidRPr="00EF622A">
              <w:rPr>
                <w:rFonts w:ascii="Cambria" w:hAnsi="Cambria"/>
                <w:iCs/>
                <w:lang w:val="en-US"/>
              </w:rPr>
              <w:lastRenderedPageBreak/>
              <w:t xml:space="preserve">(three) working days from the moment of occurrence of force-majeure  in written form to the other Party by sending notification on occurrence of superior force (force-majeure) and  estimated validity period. </w:t>
            </w:r>
          </w:p>
        </w:tc>
      </w:tr>
      <w:tr w:rsidR="00C53646" w:rsidRPr="00B66B6A" w14:paraId="0F531B48" w14:textId="77777777" w:rsidTr="00EA1432">
        <w:trPr>
          <w:jc w:val="center"/>
        </w:trPr>
        <w:tc>
          <w:tcPr>
            <w:tcW w:w="5542" w:type="dxa"/>
          </w:tcPr>
          <w:p w14:paraId="7000F2DF" w14:textId="77777777" w:rsidR="00C53646" w:rsidRPr="00EF622A" w:rsidRDefault="00C53646" w:rsidP="00C42C4E">
            <w:pPr>
              <w:pStyle w:val="a4"/>
              <w:pBdr>
                <w:bar w:val="single" w:sz="4" w:color="auto"/>
              </w:pBdr>
              <w:rPr>
                <w:rFonts w:ascii="Cambria" w:hAnsi="Cambria"/>
                <w:szCs w:val="24"/>
              </w:rPr>
            </w:pPr>
            <w:r w:rsidRPr="00EF622A">
              <w:rPr>
                <w:rFonts w:ascii="Cambria" w:hAnsi="Cambria"/>
                <w:szCs w:val="24"/>
              </w:rPr>
              <w:lastRenderedPageBreak/>
              <w:t>5.3. В случае возникновения форс-мажора срок действия настоящего Договора продлевается на соответствующий срок.</w:t>
            </w:r>
          </w:p>
        </w:tc>
        <w:tc>
          <w:tcPr>
            <w:tcW w:w="5220" w:type="dxa"/>
          </w:tcPr>
          <w:p w14:paraId="6F724F24" w14:textId="77777777" w:rsidR="00C53646" w:rsidRPr="00EF622A" w:rsidRDefault="00C53646" w:rsidP="00C42C4E">
            <w:pPr>
              <w:jc w:val="both"/>
              <w:rPr>
                <w:rFonts w:ascii="Cambria" w:hAnsi="Cambria"/>
                <w:iCs/>
                <w:lang w:val="en-US"/>
              </w:rPr>
            </w:pPr>
            <w:r w:rsidRPr="00EF622A">
              <w:rPr>
                <w:rFonts w:ascii="Cambria" w:hAnsi="Cambria"/>
                <w:iCs/>
                <w:lang w:val="en-US"/>
              </w:rPr>
              <w:t>5.3 The period of this Agreement shall be accordingly extended in the event of force-majeure.</w:t>
            </w:r>
          </w:p>
        </w:tc>
      </w:tr>
      <w:tr w:rsidR="00C53646" w:rsidRPr="00B66B6A" w14:paraId="634FE702" w14:textId="77777777" w:rsidTr="00EA1432">
        <w:trPr>
          <w:jc w:val="center"/>
        </w:trPr>
        <w:tc>
          <w:tcPr>
            <w:tcW w:w="5542" w:type="dxa"/>
          </w:tcPr>
          <w:p w14:paraId="024A4EBC" w14:textId="77777777" w:rsidR="00C53646" w:rsidRPr="00EF622A" w:rsidRDefault="00C53646" w:rsidP="00C42C4E">
            <w:pPr>
              <w:pStyle w:val="a4"/>
              <w:pBdr>
                <w:bar w:val="single" w:sz="4" w:color="auto"/>
              </w:pBdr>
              <w:rPr>
                <w:rFonts w:ascii="Cambria" w:hAnsi="Cambria"/>
                <w:szCs w:val="24"/>
                <w:lang w:val="en-US"/>
              </w:rPr>
            </w:pPr>
          </w:p>
        </w:tc>
        <w:tc>
          <w:tcPr>
            <w:tcW w:w="5220" w:type="dxa"/>
          </w:tcPr>
          <w:p w14:paraId="77BB30E6" w14:textId="77777777" w:rsidR="00C53646" w:rsidRPr="00EF622A" w:rsidRDefault="00C53646" w:rsidP="00C42C4E">
            <w:pPr>
              <w:jc w:val="both"/>
              <w:rPr>
                <w:rFonts w:ascii="Cambria" w:hAnsi="Cambria"/>
                <w:iCs/>
                <w:lang w:val="en-US"/>
              </w:rPr>
            </w:pPr>
          </w:p>
        </w:tc>
      </w:tr>
      <w:tr w:rsidR="00C53646" w:rsidRPr="00EF622A" w14:paraId="6E282CCB" w14:textId="77777777" w:rsidTr="00EA1432">
        <w:trPr>
          <w:jc w:val="center"/>
        </w:trPr>
        <w:tc>
          <w:tcPr>
            <w:tcW w:w="5542" w:type="dxa"/>
          </w:tcPr>
          <w:p w14:paraId="0B5E2773" w14:textId="77777777" w:rsidR="00C53646" w:rsidRPr="00EF622A" w:rsidRDefault="00C53646" w:rsidP="00C42C4E">
            <w:pPr>
              <w:pBdr>
                <w:bar w:val="single" w:sz="4" w:color="auto"/>
              </w:pBdr>
              <w:jc w:val="center"/>
              <w:rPr>
                <w:rFonts w:ascii="Cambria" w:hAnsi="Cambria"/>
              </w:rPr>
            </w:pPr>
            <w:r w:rsidRPr="00EF622A">
              <w:rPr>
                <w:rFonts w:ascii="Cambria" w:hAnsi="Cambria"/>
                <w:b/>
                <w:bCs/>
                <w:lang w:val="en-US"/>
              </w:rPr>
              <w:t>VI</w:t>
            </w:r>
            <w:r w:rsidRPr="00EF622A">
              <w:rPr>
                <w:rFonts w:ascii="Cambria" w:hAnsi="Cambria"/>
                <w:b/>
                <w:bCs/>
              </w:rPr>
              <w:t>. Рассмотрение споров</w:t>
            </w:r>
          </w:p>
        </w:tc>
        <w:tc>
          <w:tcPr>
            <w:tcW w:w="5220" w:type="dxa"/>
          </w:tcPr>
          <w:p w14:paraId="361C1396" w14:textId="634ADDB1" w:rsidR="00EF622A" w:rsidRPr="0076732E" w:rsidRDefault="00C53646" w:rsidP="0076732E">
            <w:pPr>
              <w:pBdr>
                <w:bar w:val="single" w:sz="4" w:color="auto"/>
              </w:pBdr>
              <w:jc w:val="center"/>
              <w:rPr>
                <w:rFonts w:ascii="Cambria" w:hAnsi="Cambria"/>
                <w:b/>
                <w:lang w:val="en-US"/>
              </w:rPr>
            </w:pPr>
            <w:r w:rsidRPr="00EF622A">
              <w:rPr>
                <w:rFonts w:ascii="Cambria" w:hAnsi="Cambria"/>
                <w:b/>
                <w:lang w:val="en-US"/>
              </w:rPr>
              <w:t>VI. Settlement of disputes</w:t>
            </w:r>
          </w:p>
        </w:tc>
      </w:tr>
      <w:tr w:rsidR="00C53646" w:rsidRPr="00B66B6A" w14:paraId="67654594" w14:textId="77777777" w:rsidTr="00EA1432">
        <w:trPr>
          <w:jc w:val="center"/>
        </w:trPr>
        <w:tc>
          <w:tcPr>
            <w:tcW w:w="5542" w:type="dxa"/>
          </w:tcPr>
          <w:p w14:paraId="4648BC82"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6.1. Все споры и разногласия, вытекающие из настоящего Договора, разрешаются путем переговоров.</w:t>
            </w:r>
          </w:p>
        </w:tc>
        <w:tc>
          <w:tcPr>
            <w:tcW w:w="5220" w:type="dxa"/>
          </w:tcPr>
          <w:p w14:paraId="6F749AD8" w14:textId="77777777" w:rsidR="00C53646" w:rsidRPr="00EF622A" w:rsidRDefault="00C53646" w:rsidP="00C42C4E">
            <w:pPr>
              <w:rPr>
                <w:rFonts w:ascii="Cambria" w:hAnsi="Cambria"/>
                <w:lang w:val="en-US"/>
              </w:rPr>
            </w:pPr>
            <w:r w:rsidRPr="00EF622A">
              <w:rPr>
                <w:rFonts w:ascii="Cambria" w:hAnsi="Cambria"/>
                <w:lang w:val="en-US"/>
              </w:rPr>
              <w:t>6.1 All disputes and disagreements which may arise from this Agreement, the Parties shall resolve by means of negotiations.</w:t>
            </w:r>
          </w:p>
        </w:tc>
      </w:tr>
      <w:tr w:rsidR="00C53646" w:rsidRPr="00B66B6A" w14:paraId="07502CB7" w14:textId="77777777" w:rsidTr="00EA1432">
        <w:trPr>
          <w:jc w:val="center"/>
        </w:trPr>
        <w:tc>
          <w:tcPr>
            <w:tcW w:w="5542" w:type="dxa"/>
          </w:tcPr>
          <w:p w14:paraId="332B3B5F"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6.2.</w:t>
            </w:r>
            <w:r w:rsidR="00B70A4E" w:rsidRPr="00EF622A">
              <w:rPr>
                <w:rFonts w:ascii="Cambria" w:hAnsi="Cambria"/>
              </w:rPr>
              <w:t xml:space="preserve"> </w:t>
            </w:r>
            <w:r w:rsidRPr="00EF622A">
              <w:rPr>
                <w:rFonts w:ascii="Cambria" w:hAnsi="Cambria"/>
              </w:rPr>
              <w:t>Претензионный порядок урегулирования споров для сторон настоящего Договора является обязательным. Сторона, получившая претензию, должна дать ответ в течение 20 (двадцати) дней с момента ее получения.</w:t>
            </w:r>
          </w:p>
        </w:tc>
        <w:tc>
          <w:tcPr>
            <w:tcW w:w="5220" w:type="dxa"/>
          </w:tcPr>
          <w:p w14:paraId="161A3AD8" w14:textId="389C9E7D" w:rsidR="00C53646" w:rsidRPr="00EF622A" w:rsidRDefault="00C53646" w:rsidP="00C42C4E">
            <w:pPr>
              <w:pBdr>
                <w:bar w:val="single" w:sz="4" w:color="auto"/>
              </w:pBdr>
              <w:jc w:val="both"/>
              <w:rPr>
                <w:rFonts w:ascii="Cambria" w:hAnsi="Cambria"/>
                <w:lang w:val="en-US"/>
              </w:rPr>
            </w:pPr>
            <w:r w:rsidRPr="00EF622A">
              <w:rPr>
                <w:rFonts w:ascii="Cambria" w:hAnsi="Cambria"/>
                <w:lang w:val="en-US"/>
              </w:rPr>
              <w:t xml:space="preserve">6.2. The procedure of extrajudicial settlement of claims is obligatory for both Parties. The Party that received the claim shall be required to give its feedback within 20 (twenty) days from the moment of claim receipt. </w:t>
            </w:r>
          </w:p>
        </w:tc>
      </w:tr>
      <w:tr w:rsidR="00C53646" w:rsidRPr="00B66B6A" w14:paraId="742B8818" w14:textId="77777777" w:rsidTr="00EA1432">
        <w:trPr>
          <w:jc w:val="center"/>
        </w:trPr>
        <w:tc>
          <w:tcPr>
            <w:tcW w:w="5542" w:type="dxa"/>
          </w:tcPr>
          <w:p w14:paraId="29D01D75" w14:textId="77777777" w:rsidR="00C53646" w:rsidRPr="00EF622A" w:rsidRDefault="00C53646" w:rsidP="00B70A4E">
            <w:pPr>
              <w:pBdr>
                <w:bar w:val="single" w:sz="4" w:color="auto"/>
              </w:pBdr>
              <w:tabs>
                <w:tab w:val="num" w:pos="1440"/>
              </w:tabs>
              <w:jc w:val="both"/>
              <w:rPr>
                <w:rFonts w:ascii="Cambria" w:hAnsi="Cambria"/>
              </w:rPr>
            </w:pPr>
            <w:r w:rsidRPr="00EF622A">
              <w:rPr>
                <w:rFonts w:ascii="Cambria" w:hAnsi="Cambria"/>
              </w:rPr>
              <w:t xml:space="preserve">6.3. В случае невозможности разрешения споров путем переговоров, стороны передают их на рассмотрение в </w:t>
            </w:r>
            <w:r w:rsidR="00B70A4E" w:rsidRPr="00EF622A">
              <w:rPr>
                <w:rFonts w:ascii="Cambria" w:hAnsi="Cambria"/>
              </w:rPr>
              <w:t>Экономический</w:t>
            </w:r>
            <w:r w:rsidRPr="00EF622A">
              <w:rPr>
                <w:rFonts w:ascii="Cambria" w:hAnsi="Cambria"/>
              </w:rPr>
              <w:t xml:space="preserve"> суд г. Ташкента и спор разрешается в соответствии с действующим законодательством Республики Узбекистан.</w:t>
            </w:r>
          </w:p>
          <w:p w14:paraId="3006D517" w14:textId="77777777" w:rsidR="00B70A4E" w:rsidRPr="00EF622A" w:rsidRDefault="00B70A4E" w:rsidP="00B70A4E">
            <w:pPr>
              <w:pBdr>
                <w:bar w:val="single" w:sz="4" w:color="auto"/>
              </w:pBdr>
              <w:tabs>
                <w:tab w:val="num" w:pos="1440"/>
              </w:tabs>
              <w:jc w:val="both"/>
              <w:rPr>
                <w:rFonts w:ascii="Cambria" w:hAnsi="Cambria"/>
              </w:rPr>
            </w:pPr>
          </w:p>
        </w:tc>
        <w:tc>
          <w:tcPr>
            <w:tcW w:w="5220" w:type="dxa"/>
          </w:tcPr>
          <w:p w14:paraId="1129A70E" w14:textId="77777777" w:rsidR="00C53646" w:rsidRPr="00EF622A" w:rsidRDefault="00C53646" w:rsidP="00C42C4E">
            <w:pPr>
              <w:pBdr>
                <w:bar w:val="single" w:sz="4" w:color="auto"/>
              </w:pBdr>
              <w:jc w:val="both"/>
              <w:rPr>
                <w:rFonts w:ascii="Cambria" w:hAnsi="Cambria"/>
                <w:lang w:val="en-US"/>
              </w:rPr>
            </w:pPr>
            <w:r w:rsidRPr="00EF622A">
              <w:rPr>
                <w:rFonts w:ascii="Cambria" w:hAnsi="Cambria"/>
                <w:lang w:val="en-US"/>
              </w:rPr>
              <w:t>6.3. In case if it’s deemed impossible to resolve the disputes by means of negotiations, the Parties shall file a suit to Tashkent Economic court and dispute shall be governed in line with existing legislation of the Republic of Uzbekistan.</w:t>
            </w:r>
          </w:p>
          <w:p w14:paraId="05FA7372" w14:textId="77777777" w:rsidR="00C53646" w:rsidRPr="00EF622A" w:rsidRDefault="00C53646" w:rsidP="00C42C4E">
            <w:pPr>
              <w:pBdr>
                <w:bar w:val="single" w:sz="4" w:color="auto"/>
              </w:pBdr>
              <w:jc w:val="both"/>
              <w:rPr>
                <w:rFonts w:ascii="Cambria" w:hAnsi="Cambria"/>
                <w:lang w:val="en-US"/>
              </w:rPr>
            </w:pPr>
          </w:p>
        </w:tc>
      </w:tr>
      <w:tr w:rsidR="00C53646" w:rsidRPr="00B66B6A" w14:paraId="156255B6" w14:textId="77777777" w:rsidTr="00EA1432">
        <w:trPr>
          <w:jc w:val="center"/>
        </w:trPr>
        <w:tc>
          <w:tcPr>
            <w:tcW w:w="5542" w:type="dxa"/>
          </w:tcPr>
          <w:p w14:paraId="4510FCF3" w14:textId="77777777" w:rsidR="00C53646" w:rsidRPr="00EF622A" w:rsidRDefault="00C53646" w:rsidP="00C42C4E">
            <w:pPr>
              <w:pBdr>
                <w:bar w:val="single" w:sz="4" w:color="auto"/>
              </w:pBdr>
              <w:jc w:val="center"/>
              <w:rPr>
                <w:rFonts w:ascii="Cambria" w:hAnsi="Cambria"/>
                <w:b/>
                <w:bCs/>
              </w:rPr>
            </w:pPr>
            <w:r w:rsidRPr="00EF622A">
              <w:rPr>
                <w:rFonts w:ascii="Cambria" w:hAnsi="Cambria"/>
                <w:b/>
                <w:bCs/>
                <w:lang w:val="en-US"/>
              </w:rPr>
              <w:t>VII</w:t>
            </w:r>
            <w:r w:rsidRPr="00EF622A">
              <w:rPr>
                <w:rFonts w:ascii="Cambria" w:hAnsi="Cambria"/>
                <w:b/>
                <w:bCs/>
              </w:rPr>
              <w:t>. Срок действия и расторжение Договора</w:t>
            </w:r>
          </w:p>
        </w:tc>
        <w:tc>
          <w:tcPr>
            <w:tcW w:w="5220" w:type="dxa"/>
          </w:tcPr>
          <w:p w14:paraId="37C4D669" w14:textId="14538610" w:rsidR="00EF622A" w:rsidRPr="00EF622A" w:rsidRDefault="00C53646" w:rsidP="0076732E">
            <w:pPr>
              <w:pBdr>
                <w:bar w:val="single" w:sz="4" w:color="auto"/>
              </w:pBdr>
              <w:jc w:val="center"/>
              <w:rPr>
                <w:rFonts w:ascii="Cambria" w:hAnsi="Cambria"/>
                <w:b/>
                <w:bCs/>
                <w:lang w:val="en-US"/>
              </w:rPr>
            </w:pPr>
            <w:r w:rsidRPr="00EF622A">
              <w:rPr>
                <w:rFonts w:ascii="Cambria" w:hAnsi="Cambria"/>
                <w:b/>
                <w:bCs/>
                <w:lang w:val="en-US"/>
              </w:rPr>
              <w:t xml:space="preserve">VII. </w:t>
            </w:r>
            <w:r w:rsidRPr="00EF622A">
              <w:rPr>
                <w:rFonts w:ascii="Cambria" w:hAnsi="Cambria"/>
                <w:b/>
                <w:bCs/>
                <w:lang w:val="en-US" w:eastAsia="zh-CN"/>
              </w:rPr>
              <w:t xml:space="preserve">Validity and </w:t>
            </w:r>
            <w:r w:rsidRPr="00EF622A">
              <w:rPr>
                <w:rFonts w:ascii="Cambria" w:hAnsi="Cambria"/>
                <w:b/>
                <w:bCs/>
                <w:lang w:val="en-US"/>
              </w:rPr>
              <w:t>Termination of Agreement</w:t>
            </w:r>
          </w:p>
        </w:tc>
      </w:tr>
      <w:tr w:rsidR="00C53646" w:rsidRPr="00B66B6A" w14:paraId="27733F69" w14:textId="77777777" w:rsidTr="00EA1432">
        <w:trPr>
          <w:jc w:val="center"/>
        </w:trPr>
        <w:tc>
          <w:tcPr>
            <w:tcW w:w="5542" w:type="dxa"/>
          </w:tcPr>
          <w:p w14:paraId="5B589CEB" w14:textId="77777777" w:rsidR="00B70A4E" w:rsidRPr="00EF622A" w:rsidRDefault="00C53646" w:rsidP="00BA4608">
            <w:pPr>
              <w:pBdr>
                <w:bar w:val="single" w:sz="4" w:color="auto"/>
              </w:pBdr>
              <w:tabs>
                <w:tab w:val="num" w:pos="1440"/>
              </w:tabs>
              <w:jc w:val="both"/>
              <w:rPr>
                <w:rFonts w:ascii="Cambria" w:hAnsi="Cambria"/>
              </w:rPr>
            </w:pPr>
            <w:r w:rsidRPr="00EF622A">
              <w:rPr>
                <w:rFonts w:ascii="Cambria" w:hAnsi="Cambria"/>
              </w:rPr>
              <w:t xml:space="preserve">7.1. Настоящий Договор вступает в силу с момента подписания и действует </w:t>
            </w:r>
            <w:r w:rsidR="00BA4608" w:rsidRPr="00EF622A">
              <w:rPr>
                <w:rFonts w:ascii="Cambria" w:hAnsi="Cambria"/>
              </w:rPr>
              <w:t>до полного исполнения Сторонами своих обязательств по настоящему Договору.</w:t>
            </w:r>
          </w:p>
        </w:tc>
        <w:tc>
          <w:tcPr>
            <w:tcW w:w="5220" w:type="dxa"/>
          </w:tcPr>
          <w:p w14:paraId="7188C826" w14:textId="77777777" w:rsidR="00C53646" w:rsidRPr="00EF622A" w:rsidRDefault="00C53646" w:rsidP="00184516">
            <w:pPr>
              <w:pBdr>
                <w:bar w:val="single" w:sz="4" w:color="auto"/>
              </w:pBdr>
              <w:jc w:val="both"/>
              <w:rPr>
                <w:rFonts w:ascii="Cambria" w:hAnsi="Cambria"/>
                <w:lang w:val="en-US"/>
              </w:rPr>
            </w:pPr>
            <w:r w:rsidRPr="00EF622A">
              <w:rPr>
                <w:rFonts w:ascii="Cambria" w:hAnsi="Cambria"/>
                <w:lang w:val="en-US" w:eastAsia="zh-CN"/>
              </w:rPr>
              <w:t>7.</w:t>
            </w:r>
            <w:r w:rsidRPr="00EF622A">
              <w:rPr>
                <w:rFonts w:ascii="Cambria" w:hAnsi="Cambria"/>
                <w:lang w:val="en-US"/>
              </w:rPr>
              <w:t xml:space="preserve">1 </w:t>
            </w:r>
            <w:r w:rsidR="00BA4608" w:rsidRPr="00EF622A">
              <w:rPr>
                <w:rFonts w:ascii="Cambria" w:hAnsi="Cambria"/>
                <w:lang w:val="en-US"/>
              </w:rPr>
              <w:t>This Contract shall enter into force upon signature and be valid until fulfilling by both sides their obligations under present Agreement.</w:t>
            </w:r>
          </w:p>
        </w:tc>
      </w:tr>
      <w:tr w:rsidR="00C53646" w:rsidRPr="00B66B6A" w14:paraId="7EECF055" w14:textId="77777777" w:rsidTr="00EA1432">
        <w:trPr>
          <w:jc w:val="center"/>
        </w:trPr>
        <w:tc>
          <w:tcPr>
            <w:tcW w:w="5542" w:type="dxa"/>
          </w:tcPr>
          <w:p w14:paraId="0B545E50"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 xml:space="preserve">7.2. Настоящий Договор может быть расторгнут: </w:t>
            </w:r>
            <w:r w:rsidRPr="00EF622A">
              <w:rPr>
                <w:rFonts w:ascii="Cambria" w:hAnsi="Cambria"/>
                <w:lang w:val="en-US"/>
              </w:rPr>
              <w:t>i</w:t>
            </w:r>
            <w:r w:rsidRPr="00EF622A">
              <w:rPr>
                <w:rFonts w:ascii="Cambria" w:hAnsi="Cambria"/>
              </w:rPr>
              <w:t xml:space="preserve">) по соглашению Сторон, или </w:t>
            </w:r>
            <w:r w:rsidRPr="00EF622A">
              <w:rPr>
                <w:rFonts w:ascii="Cambria" w:hAnsi="Cambria"/>
                <w:lang w:val="en-US"/>
              </w:rPr>
              <w:t>ii</w:t>
            </w:r>
            <w:r w:rsidRPr="00EF622A">
              <w:rPr>
                <w:rFonts w:ascii="Cambria" w:hAnsi="Cambria"/>
              </w:rPr>
              <w:t xml:space="preserve">) по инициативе любой из Сторон настоящего Договора, с письменным предупреждением другой Стороны не менее чем за пятнадцать (15) дней до предполагаемой даты расторжения. </w:t>
            </w:r>
          </w:p>
        </w:tc>
        <w:tc>
          <w:tcPr>
            <w:tcW w:w="5220" w:type="dxa"/>
          </w:tcPr>
          <w:p w14:paraId="3EB2DB42" w14:textId="77777777" w:rsidR="00C53646" w:rsidRPr="00EF622A" w:rsidRDefault="00C53646" w:rsidP="00C42C4E">
            <w:pPr>
              <w:pBdr>
                <w:bar w:val="single" w:sz="4" w:color="auto"/>
              </w:pBdr>
              <w:jc w:val="both"/>
              <w:rPr>
                <w:rFonts w:ascii="Cambria" w:hAnsi="Cambria"/>
                <w:lang w:val="en-US"/>
              </w:rPr>
            </w:pPr>
            <w:r w:rsidRPr="00EF622A">
              <w:rPr>
                <w:rFonts w:ascii="Cambria" w:hAnsi="Cambria"/>
                <w:lang w:val="en-US" w:eastAsia="zh-CN"/>
              </w:rPr>
              <w:t xml:space="preserve">7.2 </w:t>
            </w:r>
            <w:r w:rsidRPr="00EF622A">
              <w:rPr>
                <w:rFonts w:ascii="Cambria" w:hAnsi="Cambria"/>
                <w:lang w:val="en-US"/>
              </w:rPr>
              <w:t xml:space="preserve">This Agreement may be terminated by: i) mutual agreement of both Parties made in written form or ii) by decision of one of the Parties within fifteen (15) days prior to expected date of Agreement termination. </w:t>
            </w:r>
          </w:p>
          <w:p w14:paraId="6E9255A8" w14:textId="77777777" w:rsidR="00C53646" w:rsidRPr="00EF622A" w:rsidRDefault="00C53646" w:rsidP="00C42C4E">
            <w:pPr>
              <w:rPr>
                <w:rFonts w:ascii="Cambria" w:hAnsi="Cambria"/>
                <w:lang w:val="en-US"/>
              </w:rPr>
            </w:pPr>
          </w:p>
        </w:tc>
      </w:tr>
      <w:tr w:rsidR="00C53646" w:rsidRPr="00B66B6A" w14:paraId="0ED7EE00" w14:textId="77777777" w:rsidTr="00EA1432">
        <w:trPr>
          <w:jc w:val="center"/>
        </w:trPr>
        <w:tc>
          <w:tcPr>
            <w:tcW w:w="5542" w:type="dxa"/>
          </w:tcPr>
          <w:p w14:paraId="62CCF911"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 xml:space="preserve">7.3. В случае расторжения настоящего Договора по инициативе Исполнителя, Исполнитель обязуется компенсировать убытки Заказчика, связанные с несвоевременным исполнением Исполнителя своих обязательств по настоящему Договору. </w:t>
            </w:r>
          </w:p>
          <w:p w14:paraId="6C7BFBAE"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7.4. В случае расторжения настоящего Договора по инициативе Заказчика, Заказчик обязуется компенсировать фактические затраты, связанные с оказанием Услуг, в течение 20 (двадцать) банковских дней с даты направления уведомления о расторжении настоящего Договора. При этом компенсация фактических затрат происходит на основании подтверждающих документов, предоставленных Продавцом и оформленных в соответствии с требованиями Покупателя.</w:t>
            </w:r>
          </w:p>
        </w:tc>
        <w:tc>
          <w:tcPr>
            <w:tcW w:w="5220" w:type="dxa"/>
          </w:tcPr>
          <w:p w14:paraId="6B7341BD" w14:textId="77777777" w:rsidR="00C53646" w:rsidRPr="00EF622A" w:rsidRDefault="00C53646" w:rsidP="00C42C4E">
            <w:pPr>
              <w:pBdr>
                <w:bar w:val="single" w:sz="4" w:color="auto"/>
              </w:pBdr>
              <w:jc w:val="both"/>
              <w:rPr>
                <w:rFonts w:ascii="Cambria" w:hAnsi="Cambria"/>
                <w:lang w:val="en-US"/>
              </w:rPr>
            </w:pPr>
            <w:r w:rsidRPr="00EF622A">
              <w:rPr>
                <w:rFonts w:ascii="Cambria" w:hAnsi="Cambria"/>
                <w:lang w:val="en-US"/>
              </w:rPr>
              <w:t xml:space="preserve">7.3 In the event </w:t>
            </w:r>
            <w:r w:rsidRPr="00EF622A">
              <w:rPr>
                <w:rFonts w:ascii="Cambria" w:hAnsi="Cambria"/>
                <w:lang w:val="en-US" w:eastAsia="zh-CN"/>
              </w:rPr>
              <w:t>the</w:t>
            </w:r>
            <w:r w:rsidRPr="00EF622A">
              <w:rPr>
                <w:rFonts w:ascii="Cambria" w:hAnsi="Cambria"/>
                <w:lang w:val="en-US"/>
              </w:rPr>
              <w:t xml:space="preserve"> Contractor takes initiative to terminate the Agreement, Contractor shall </w:t>
            </w:r>
            <w:r w:rsidRPr="00EF622A">
              <w:rPr>
                <w:rFonts w:ascii="Cambria" w:hAnsi="Cambria"/>
                <w:lang w:val="en-US" w:eastAsia="zh-CN"/>
              </w:rPr>
              <w:t>compensate the expenses for the Customer’s lost according to present Agreement</w:t>
            </w:r>
            <w:r w:rsidRPr="00EF622A">
              <w:rPr>
                <w:rFonts w:ascii="Cambria" w:hAnsi="Cambria"/>
                <w:lang w:val="en-US"/>
              </w:rPr>
              <w:t>.</w:t>
            </w:r>
          </w:p>
          <w:p w14:paraId="3FADCF7E" w14:textId="77777777" w:rsidR="00C53646" w:rsidRPr="00EF622A" w:rsidRDefault="00C53646" w:rsidP="00C42C4E">
            <w:pPr>
              <w:pBdr>
                <w:bar w:val="single" w:sz="4" w:color="auto"/>
              </w:pBdr>
              <w:jc w:val="both"/>
              <w:rPr>
                <w:rFonts w:ascii="Cambria" w:hAnsi="Cambria"/>
                <w:lang w:val="en-US"/>
              </w:rPr>
            </w:pPr>
          </w:p>
          <w:p w14:paraId="09FDFAE8" w14:textId="77777777" w:rsidR="00C53646" w:rsidRPr="00EF622A" w:rsidRDefault="00C53646" w:rsidP="00C42C4E">
            <w:pPr>
              <w:pBdr>
                <w:bar w:val="single" w:sz="4" w:color="auto"/>
              </w:pBdr>
              <w:jc w:val="both"/>
              <w:rPr>
                <w:rFonts w:ascii="Cambria" w:hAnsi="Cambria"/>
                <w:lang w:val="en-US"/>
              </w:rPr>
            </w:pPr>
          </w:p>
          <w:p w14:paraId="6F8F397F" w14:textId="1A87625A" w:rsidR="00C53646" w:rsidRPr="00EF622A" w:rsidRDefault="00C53646" w:rsidP="00C42C4E">
            <w:pPr>
              <w:jc w:val="both"/>
              <w:rPr>
                <w:rFonts w:ascii="Cambria" w:eastAsia="Times New Roman" w:hAnsi="Cambria"/>
                <w:lang w:val="en-US"/>
              </w:rPr>
            </w:pPr>
            <w:r w:rsidRPr="00EF622A">
              <w:rPr>
                <w:rFonts w:ascii="Cambria" w:hAnsi="Cambria"/>
                <w:lang w:val="en-US"/>
              </w:rPr>
              <w:t xml:space="preserve">7.4 </w:t>
            </w:r>
            <w:r w:rsidR="000939CC" w:rsidRPr="00EF622A">
              <w:rPr>
                <w:rFonts w:ascii="Cambria" w:hAnsi="Cambria"/>
                <w:lang w:val="en-US"/>
              </w:rPr>
              <w:t>I</w:t>
            </w:r>
            <w:r w:rsidRPr="00EF622A">
              <w:rPr>
                <w:rFonts w:ascii="Cambria" w:eastAsia="Times New Roman" w:hAnsi="Cambria"/>
                <w:lang w:val="en"/>
              </w:rPr>
              <w:t>n the event of termination of this Agreement by the Customer, the Customer shall reimburse the actual costs associated with the provision of services within twenty (20) days from the date the notice of termination of this Agreement. When this happens the payment of actual costs based on supporting documents provided by the Seller and executed in accordance with the requirements of the Buyer.</w:t>
            </w:r>
          </w:p>
          <w:p w14:paraId="649DA536" w14:textId="77777777" w:rsidR="00C53646" w:rsidRPr="00EF622A" w:rsidRDefault="00C53646" w:rsidP="00C42C4E">
            <w:pPr>
              <w:pBdr>
                <w:bar w:val="single" w:sz="4" w:color="auto"/>
              </w:pBdr>
              <w:jc w:val="both"/>
              <w:rPr>
                <w:rFonts w:ascii="Cambria" w:hAnsi="Cambria"/>
                <w:lang w:val="en-US"/>
              </w:rPr>
            </w:pPr>
          </w:p>
        </w:tc>
      </w:tr>
      <w:tr w:rsidR="00C53646" w:rsidRPr="00B66B6A" w14:paraId="67A74F1C" w14:textId="77777777" w:rsidTr="00EA1432">
        <w:trPr>
          <w:jc w:val="center"/>
        </w:trPr>
        <w:tc>
          <w:tcPr>
            <w:tcW w:w="5542" w:type="dxa"/>
          </w:tcPr>
          <w:p w14:paraId="0CD22043" w14:textId="77777777" w:rsidR="00C53646" w:rsidRPr="00EF622A" w:rsidRDefault="00C53646" w:rsidP="00C42C4E">
            <w:pPr>
              <w:pBdr>
                <w:bar w:val="single" w:sz="4" w:color="auto"/>
              </w:pBdr>
              <w:tabs>
                <w:tab w:val="num" w:pos="1440"/>
              </w:tabs>
              <w:jc w:val="both"/>
              <w:rPr>
                <w:rFonts w:ascii="Cambria" w:hAnsi="Cambria"/>
                <w:lang w:val="en-US"/>
              </w:rPr>
            </w:pPr>
          </w:p>
        </w:tc>
        <w:tc>
          <w:tcPr>
            <w:tcW w:w="5220" w:type="dxa"/>
          </w:tcPr>
          <w:p w14:paraId="742C6EE5" w14:textId="77777777" w:rsidR="00C53646" w:rsidRPr="00EF622A" w:rsidRDefault="00C53646" w:rsidP="00C42C4E">
            <w:pPr>
              <w:pBdr>
                <w:bar w:val="single" w:sz="4" w:color="auto"/>
              </w:pBdr>
              <w:jc w:val="both"/>
              <w:rPr>
                <w:rFonts w:ascii="Cambria" w:hAnsi="Cambria"/>
                <w:lang w:val="en-US"/>
              </w:rPr>
            </w:pPr>
          </w:p>
        </w:tc>
      </w:tr>
      <w:tr w:rsidR="00C53646" w:rsidRPr="00EF622A" w14:paraId="50B8A13D" w14:textId="77777777" w:rsidTr="00EA1432">
        <w:trPr>
          <w:jc w:val="center"/>
        </w:trPr>
        <w:tc>
          <w:tcPr>
            <w:tcW w:w="5542" w:type="dxa"/>
          </w:tcPr>
          <w:p w14:paraId="1892D232" w14:textId="77777777" w:rsidR="00C53646" w:rsidRPr="00EF622A" w:rsidRDefault="00C53646" w:rsidP="00C42C4E">
            <w:pPr>
              <w:pBdr>
                <w:bar w:val="single" w:sz="4" w:color="auto"/>
              </w:pBdr>
              <w:tabs>
                <w:tab w:val="num" w:pos="1440"/>
              </w:tabs>
              <w:jc w:val="center"/>
              <w:rPr>
                <w:rFonts w:ascii="Cambria" w:hAnsi="Cambria"/>
              </w:rPr>
            </w:pPr>
            <w:r w:rsidRPr="00EF622A">
              <w:rPr>
                <w:rFonts w:ascii="Cambria" w:hAnsi="Cambria"/>
                <w:b/>
                <w:bCs/>
                <w:lang w:val="en-US"/>
              </w:rPr>
              <w:t>VIII</w:t>
            </w:r>
            <w:r w:rsidRPr="00EF622A">
              <w:rPr>
                <w:rFonts w:ascii="Cambria" w:hAnsi="Cambria"/>
                <w:b/>
                <w:bCs/>
              </w:rPr>
              <w:t>.</w:t>
            </w:r>
            <w:r w:rsidR="007D761B" w:rsidRPr="00EF622A">
              <w:rPr>
                <w:rFonts w:ascii="Cambria" w:hAnsi="Cambria"/>
                <w:b/>
                <w:bCs/>
                <w:lang w:val="en-US"/>
              </w:rPr>
              <w:t xml:space="preserve"> </w:t>
            </w:r>
            <w:r w:rsidRPr="00EF622A">
              <w:rPr>
                <w:rFonts w:ascii="Cambria" w:hAnsi="Cambria"/>
                <w:b/>
                <w:bCs/>
              </w:rPr>
              <w:t>Прочие Условия Договора</w:t>
            </w:r>
          </w:p>
        </w:tc>
        <w:tc>
          <w:tcPr>
            <w:tcW w:w="5220" w:type="dxa"/>
          </w:tcPr>
          <w:p w14:paraId="539686A7" w14:textId="235F2678" w:rsidR="00EF622A" w:rsidRPr="0076732E" w:rsidRDefault="00C53646" w:rsidP="0076732E">
            <w:pPr>
              <w:pBdr>
                <w:bar w:val="single" w:sz="4" w:color="auto"/>
              </w:pBdr>
              <w:jc w:val="center"/>
              <w:rPr>
                <w:rFonts w:ascii="Cambria" w:hAnsi="Cambria"/>
                <w:b/>
                <w:bCs/>
                <w:lang w:val="en-US"/>
              </w:rPr>
            </w:pPr>
            <w:r w:rsidRPr="00EF622A">
              <w:rPr>
                <w:rFonts w:ascii="Cambria" w:hAnsi="Cambria"/>
                <w:b/>
                <w:bCs/>
                <w:lang w:val="en-US"/>
              </w:rPr>
              <w:t>VIII. Miscellaneous</w:t>
            </w:r>
          </w:p>
        </w:tc>
      </w:tr>
      <w:tr w:rsidR="00C53646" w:rsidRPr="00B66B6A" w14:paraId="5570398E" w14:textId="77777777" w:rsidTr="00EA1432">
        <w:trPr>
          <w:jc w:val="center"/>
        </w:trPr>
        <w:tc>
          <w:tcPr>
            <w:tcW w:w="5542" w:type="dxa"/>
          </w:tcPr>
          <w:p w14:paraId="02A94715"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8.1. Настоящий Договор составлен в 2-х экземплярах на русском и английском языках, имеющих равную юридическую силу. Каждой из Сторон принадлежит по одному экземпляру. При возникновении разногласий между Сторонами, русский язык считать превалирующим.</w:t>
            </w:r>
          </w:p>
        </w:tc>
        <w:tc>
          <w:tcPr>
            <w:tcW w:w="5220" w:type="dxa"/>
          </w:tcPr>
          <w:p w14:paraId="3318B1F8" w14:textId="77777777" w:rsidR="00C53646" w:rsidRPr="00EF622A" w:rsidRDefault="00C53646" w:rsidP="00C42C4E">
            <w:pPr>
              <w:pBdr>
                <w:bar w:val="single" w:sz="4" w:color="auto"/>
              </w:pBdr>
              <w:jc w:val="both"/>
              <w:rPr>
                <w:rFonts w:ascii="Cambria" w:hAnsi="Cambria"/>
                <w:lang w:val="en-US"/>
              </w:rPr>
            </w:pPr>
            <w:r w:rsidRPr="00EF622A">
              <w:rPr>
                <w:rFonts w:ascii="Cambria" w:hAnsi="Cambria"/>
                <w:lang w:val="en-US"/>
              </w:rPr>
              <w:t xml:space="preserve">8.1. This Agreement has been prepared in two originals both in English and Russian languages that have the same legal effect. Each Party shall have one original copy of this Agreement. In case of any disputes between the Parties, the Russian version shall prevail. </w:t>
            </w:r>
          </w:p>
        </w:tc>
      </w:tr>
      <w:tr w:rsidR="00C53646" w:rsidRPr="00B66B6A" w14:paraId="6305C570" w14:textId="77777777" w:rsidTr="00EA1432">
        <w:trPr>
          <w:jc w:val="center"/>
        </w:trPr>
        <w:tc>
          <w:tcPr>
            <w:tcW w:w="5542" w:type="dxa"/>
          </w:tcPr>
          <w:p w14:paraId="4D5CF1D9" w14:textId="77777777" w:rsidR="00C53646" w:rsidRPr="00EF622A" w:rsidRDefault="00C53646" w:rsidP="00C42C4E">
            <w:pPr>
              <w:pBdr>
                <w:bar w:val="single" w:sz="4" w:color="auto"/>
              </w:pBdr>
              <w:jc w:val="both"/>
              <w:rPr>
                <w:rFonts w:ascii="Cambria" w:hAnsi="Cambria"/>
                <w:bCs/>
              </w:rPr>
            </w:pPr>
            <w:r w:rsidRPr="00EF622A">
              <w:rPr>
                <w:rFonts w:ascii="Cambria" w:hAnsi="Cambria"/>
              </w:rPr>
              <w:t>8</w:t>
            </w:r>
            <w:r w:rsidRPr="00EF622A">
              <w:rPr>
                <w:rFonts w:ascii="Cambria" w:hAnsi="Cambria"/>
                <w:bCs/>
              </w:rPr>
              <w:t>.2. Все изменения и дополнения к настоящему Договору совершаются в письменной форме, подписываются сторонами и являются неотъемлемой частью настоящего Договора.</w:t>
            </w:r>
          </w:p>
        </w:tc>
        <w:tc>
          <w:tcPr>
            <w:tcW w:w="5220" w:type="dxa"/>
          </w:tcPr>
          <w:p w14:paraId="01B6F5F1" w14:textId="77777777" w:rsidR="00C53646" w:rsidRPr="00EF622A" w:rsidRDefault="00C53646" w:rsidP="00C42C4E">
            <w:pPr>
              <w:pBdr>
                <w:bar w:val="single" w:sz="4" w:color="auto"/>
              </w:pBdr>
              <w:jc w:val="both"/>
              <w:rPr>
                <w:rFonts w:ascii="Cambria" w:hAnsi="Cambria"/>
                <w:bCs/>
                <w:lang w:val="en-US"/>
              </w:rPr>
            </w:pPr>
            <w:r w:rsidRPr="00EF622A">
              <w:rPr>
                <w:rFonts w:ascii="Cambria" w:hAnsi="Cambria"/>
                <w:lang w:val="en-US"/>
              </w:rPr>
              <w:t>8</w:t>
            </w:r>
            <w:r w:rsidRPr="00EF622A">
              <w:rPr>
                <w:rFonts w:ascii="Cambria" w:hAnsi="Cambria"/>
                <w:bCs/>
                <w:lang w:val="en-US"/>
              </w:rPr>
              <w:t>.2. All modifications and amendments to this Agreement shall be introduced in written form, signed by the parties and deemed integral part of this Agreement.</w:t>
            </w:r>
          </w:p>
        </w:tc>
      </w:tr>
      <w:tr w:rsidR="00C53646" w:rsidRPr="00B66B6A" w14:paraId="20D93DDB" w14:textId="77777777" w:rsidTr="00EA1432">
        <w:trPr>
          <w:jc w:val="center"/>
        </w:trPr>
        <w:tc>
          <w:tcPr>
            <w:tcW w:w="5542" w:type="dxa"/>
          </w:tcPr>
          <w:p w14:paraId="6B80FE9E" w14:textId="0C3B9073" w:rsidR="00EF622A" w:rsidRPr="00EF622A" w:rsidRDefault="00EF622A" w:rsidP="00EF622A">
            <w:pPr>
              <w:jc w:val="both"/>
              <w:rPr>
                <w:rFonts w:ascii="Cambria" w:hAnsi="Cambria"/>
              </w:rPr>
            </w:pPr>
            <w:r w:rsidRPr="00EF622A">
              <w:rPr>
                <w:rFonts w:ascii="Cambria" w:hAnsi="Cambria"/>
              </w:rPr>
              <w:t xml:space="preserve">8.4. </w:t>
            </w:r>
            <w:r w:rsidR="00786490">
              <w:rPr>
                <w:rFonts w:ascii="Cambria" w:hAnsi="Cambria"/>
              </w:rPr>
              <w:t>С</w:t>
            </w:r>
            <w:r w:rsidRPr="00EF622A">
              <w:rPr>
                <w:rFonts w:ascii="Cambria" w:hAnsi="Cambria"/>
              </w:rPr>
              <w:t>тороны обязуются использовать при обмене электронными документами следующих операторов: Factura.uz, Didox.uz, Soliq.uz и предоставлять электронные документы в обязательном порядке. В случае отсутствия электронно-цифровой подписи у руководителя Продавца с ИНН Продавца, подписывать электронные счета-фактуры (акты выполненных работ) имеет право уполномоченный сотрудник Продавца, на которого зарегистрирована электронно-цифровая подпись с ИНН Продавца. Ответственность за легитимность ЭЦП полностью возлагается на Продавца.</w:t>
            </w:r>
          </w:p>
          <w:p w14:paraId="6F743DF1" w14:textId="4EB4E883" w:rsidR="00EF622A" w:rsidRPr="00EF622A" w:rsidRDefault="00EF622A" w:rsidP="00C42C4E">
            <w:pPr>
              <w:pBdr>
                <w:bar w:val="single" w:sz="4" w:color="auto"/>
              </w:pBdr>
              <w:tabs>
                <w:tab w:val="num" w:pos="1440"/>
              </w:tabs>
              <w:jc w:val="both"/>
              <w:rPr>
                <w:rFonts w:ascii="Cambria" w:hAnsi="Cambria"/>
              </w:rPr>
            </w:pPr>
          </w:p>
        </w:tc>
        <w:tc>
          <w:tcPr>
            <w:tcW w:w="5220" w:type="dxa"/>
          </w:tcPr>
          <w:p w14:paraId="4DE0E1E9" w14:textId="07777120" w:rsidR="00EF622A" w:rsidRPr="004E2EF4" w:rsidRDefault="00EF622A" w:rsidP="00C42C4E">
            <w:pPr>
              <w:pBdr>
                <w:bar w:val="single" w:sz="4" w:color="auto"/>
              </w:pBdr>
              <w:jc w:val="both"/>
              <w:rPr>
                <w:rFonts w:ascii="Cambria" w:hAnsi="Cambria"/>
                <w:lang w:val="en-US"/>
              </w:rPr>
            </w:pPr>
            <w:r w:rsidRPr="00EF622A">
              <w:rPr>
                <w:rFonts w:ascii="Cambria" w:hAnsi="Cambria"/>
                <w:lang w:val="en-US"/>
              </w:rPr>
              <w:t xml:space="preserve">8.4. </w:t>
            </w:r>
            <w:r w:rsidRPr="00786490">
              <w:rPr>
                <w:rFonts w:ascii="Cambria" w:hAnsi="Cambria"/>
                <w:lang w:val="en-US"/>
              </w:rPr>
              <w:t xml:space="preserve">Parties undertake to use the following operators when exchanging electronic documents: Factura.uz, Didox.uz, Soliq. </w:t>
            </w:r>
            <w:r w:rsidRPr="004E2EF4">
              <w:rPr>
                <w:rFonts w:ascii="Cambria" w:hAnsi="Cambria"/>
                <w:lang w:val="en-US"/>
              </w:rPr>
              <w:t>Uz and provide electronic documents without fail. In the absence of an electronic digital signature, the Seller signs an electronic account (certificate of completion). In this case, the Seller is required to provide a copy of the passport of the employee authorized to sign electronic documents. Responsibility for the legitimacy of the EDS rests entirely with the Seller.</w:t>
            </w:r>
          </w:p>
          <w:p w14:paraId="1A82A3F9" w14:textId="77777777" w:rsidR="00C53646" w:rsidRPr="00EF622A" w:rsidRDefault="00C53646" w:rsidP="00C42C4E">
            <w:pPr>
              <w:rPr>
                <w:rFonts w:ascii="Cambria" w:hAnsi="Cambria"/>
                <w:lang w:val="en-US"/>
              </w:rPr>
            </w:pPr>
          </w:p>
        </w:tc>
      </w:tr>
      <w:tr w:rsidR="00C53646" w:rsidRPr="00B66B6A" w14:paraId="2189895F" w14:textId="77777777" w:rsidTr="00EA1432">
        <w:trPr>
          <w:jc w:val="center"/>
        </w:trPr>
        <w:tc>
          <w:tcPr>
            <w:tcW w:w="5542" w:type="dxa"/>
          </w:tcPr>
          <w:p w14:paraId="1844644A" w14:textId="77777777" w:rsidR="00C53646" w:rsidRPr="00EF622A" w:rsidRDefault="00C53646" w:rsidP="00C42C4E">
            <w:pPr>
              <w:pBdr>
                <w:bar w:val="single" w:sz="4" w:color="auto"/>
              </w:pBdr>
              <w:tabs>
                <w:tab w:val="num" w:pos="1440"/>
              </w:tabs>
              <w:jc w:val="center"/>
              <w:rPr>
                <w:rFonts w:ascii="Cambria" w:hAnsi="Cambria"/>
                <w:b/>
                <w:bCs/>
              </w:rPr>
            </w:pPr>
            <w:r w:rsidRPr="00EF622A">
              <w:rPr>
                <w:rFonts w:ascii="Cambria" w:hAnsi="Cambria"/>
                <w:b/>
                <w:bCs/>
                <w:lang w:val="en-US"/>
              </w:rPr>
              <w:t>XI</w:t>
            </w:r>
            <w:r w:rsidRPr="00EF622A">
              <w:rPr>
                <w:rFonts w:ascii="Cambria" w:hAnsi="Cambria"/>
                <w:b/>
                <w:bCs/>
              </w:rPr>
              <w:t>. Юридические адреса, банковские реквизиты и подписи сторон</w:t>
            </w:r>
          </w:p>
        </w:tc>
        <w:tc>
          <w:tcPr>
            <w:tcW w:w="5220" w:type="dxa"/>
          </w:tcPr>
          <w:p w14:paraId="12C81991" w14:textId="77777777" w:rsidR="00C53646" w:rsidRPr="00EF622A" w:rsidRDefault="00C53646" w:rsidP="00C42C4E">
            <w:pPr>
              <w:pBdr>
                <w:bar w:val="single" w:sz="4" w:color="auto"/>
              </w:pBdr>
              <w:jc w:val="center"/>
              <w:rPr>
                <w:rFonts w:ascii="Cambria" w:hAnsi="Cambria"/>
                <w:b/>
                <w:bCs/>
                <w:lang w:val="en-US" w:eastAsia="zh-CN"/>
              </w:rPr>
            </w:pPr>
            <w:r w:rsidRPr="00EF622A">
              <w:rPr>
                <w:rFonts w:ascii="Cambria" w:hAnsi="Cambria"/>
                <w:b/>
                <w:bCs/>
                <w:lang w:val="en-US"/>
              </w:rPr>
              <w:t>XI. Bank details, legal addresses, signatures of the Parties</w:t>
            </w:r>
          </w:p>
        </w:tc>
      </w:tr>
      <w:tr w:rsidR="00C53646" w:rsidRPr="00B66B6A" w14:paraId="6B364430" w14:textId="77777777" w:rsidTr="00EA1432">
        <w:trPr>
          <w:jc w:val="center"/>
        </w:trPr>
        <w:tc>
          <w:tcPr>
            <w:tcW w:w="5542" w:type="dxa"/>
          </w:tcPr>
          <w:p w14:paraId="3467D61B" w14:textId="77777777" w:rsidR="00C53646" w:rsidRPr="00EF622A" w:rsidDel="00883C6C" w:rsidRDefault="00C53646" w:rsidP="00C42C4E">
            <w:pPr>
              <w:pBdr>
                <w:bar w:val="single" w:sz="4" w:color="auto"/>
              </w:pBdr>
              <w:tabs>
                <w:tab w:val="num" w:pos="1440"/>
              </w:tabs>
              <w:jc w:val="center"/>
              <w:rPr>
                <w:rFonts w:ascii="Cambria" w:hAnsi="Cambria"/>
                <w:b/>
                <w:bCs/>
                <w:lang w:val="en-US"/>
              </w:rPr>
            </w:pPr>
          </w:p>
        </w:tc>
        <w:tc>
          <w:tcPr>
            <w:tcW w:w="5220" w:type="dxa"/>
          </w:tcPr>
          <w:p w14:paraId="0E8DA66C" w14:textId="77777777" w:rsidR="00C53646" w:rsidRPr="00EF622A" w:rsidDel="00393FC6" w:rsidRDefault="00C53646" w:rsidP="00C42C4E">
            <w:pPr>
              <w:pBdr>
                <w:bar w:val="single" w:sz="4" w:color="auto"/>
              </w:pBdr>
              <w:jc w:val="center"/>
              <w:rPr>
                <w:rFonts w:ascii="Cambria" w:hAnsi="Cambria"/>
                <w:b/>
                <w:bCs/>
                <w:lang w:val="en-US"/>
              </w:rPr>
            </w:pPr>
          </w:p>
        </w:tc>
      </w:tr>
      <w:tr w:rsidR="00AC148E" w:rsidRPr="00EF622A" w14:paraId="6AA4B57E" w14:textId="77777777" w:rsidTr="00EA1432">
        <w:trPr>
          <w:jc w:val="center"/>
        </w:trPr>
        <w:tc>
          <w:tcPr>
            <w:tcW w:w="10762" w:type="dxa"/>
            <w:gridSpan w:val="2"/>
          </w:tcPr>
          <w:p w14:paraId="1BE2E62B" w14:textId="77777777" w:rsidR="00AC148E" w:rsidRPr="00EF622A" w:rsidRDefault="00AC148E" w:rsidP="00AC148E">
            <w:pPr>
              <w:pBdr>
                <w:bar w:val="single" w:sz="4" w:color="auto"/>
              </w:pBdr>
              <w:tabs>
                <w:tab w:val="num" w:pos="1440"/>
              </w:tabs>
              <w:jc w:val="center"/>
              <w:rPr>
                <w:rFonts w:ascii="Cambria" w:hAnsi="Cambria"/>
                <w:b/>
                <w:bCs/>
              </w:rPr>
            </w:pPr>
            <w:r w:rsidRPr="00EF622A">
              <w:rPr>
                <w:rFonts w:ascii="Cambria" w:hAnsi="Cambria"/>
                <w:b/>
                <w:bCs/>
              </w:rPr>
              <w:t>ЗАКАЗЧИК</w:t>
            </w:r>
            <w:r w:rsidRPr="00EF622A">
              <w:rPr>
                <w:rFonts w:ascii="Cambria" w:hAnsi="Cambria"/>
                <w:b/>
                <w:bCs/>
                <w:lang w:val="en-US"/>
              </w:rPr>
              <w:t xml:space="preserve"> / CUSTOMER</w:t>
            </w:r>
          </w:p>
        </w:tc>
      </w:tr>
      <w:tr w:rsidR="00184516" w:rsidRPr="00EF622A" w14:paraId="5C2D32FF" w14:textId="77777777" w:rsidTr="00EA1432">
        <w:trPr>
          <w:trHeight w:val="1688"/>
          <w:jc w:val="center"/>
        </w:trPr>
        <w:tc>
          <w:tcPr>
            <w:tcW w:w="10762" w:type="dxa"/>
            <w:gridSpan w:val="2"/>
          </w:tcPr>
          <w:p w14:paraId="4BD3939D" w14:textId="77777777" w:rsidR="00184516" w:rsidRPr="00EF622A" w:rsidRDefault="00184516" w:rsidP="00184516">
            <w:pPr>
              <w:pStyle w:val="a4"/>
              <w:jc w:val="center"/>
              <w:rPr>
                <w:rFonts w:ascii="Cambria" w:hAnsi="Cambria"/>
                <w:szCs w:val="24"/>
                <w:lang w:val="en-US"/>
              </w:rPr>
            </w:pPr>
            <w:r w:rsidRPr="00EF622A">
              <w:rPr>
                <w:rFonts w:ascii="Cambria" w:hAnsi="Cambria"/>
                <w:szCs w:val="24"/>
              </w:rPr>
              <w:t>СП</w:t>
            </w:r>
            <w:r w:rsidRPr="00EF622A">
              <w:rPr>
                <w:rFonts w:ascii="Cambria" w:hAnsi="Cambria"/>
                <w:szCs w:val="24"/>
                <w:lang w:val="en-US"/>
              </w:rPr>
              <w:t xml:space="preserve"> </w:t>
            </w:r>
            <w:r w:rsidRPr="00EF622A">
              <w:rPr>
                <w:rFonts w:ascii="Cambria" w:hAnsi="Cambria"/>
                <w:szCs w:val="24"/>
              </w:rPr>
              <w:t>ООО</w:t>
            </w:r>
            <w:r w:rsidRPr="00EF622A">
              <w:rPr>
                <w:rFonts w:ascii="Cambria" w:hAnsi="Cambria"/>
                <w:szCs w:val="24"/>
                <w:lang w:val="en-US"/>
              </w:rPr>
              <w:t xml:space="preserve"> «Asia Trans Gas»</w:t>
            </w:r>
          </w:p>
          <w:p w14:paraId="0ED2DD02" w14:textId="47D0F163" w:rsidR="00184516" w:rsidRPr="00EF622A" w:rsidRDefault="00184516" w:rsidP="00184516">
            <w:pPr>
              <w:pStyle w:val="a4"/>
              <w:jc w:val="center"/>
              <w:rPr>
                <w:rFonts w:ascii="Cambria" w:hAnsi="Cambria"/>
                <w:szCs w:val="24"/>
              </w:rPr>
            </w:pPr>
            <w:r w:rsidRPr="00EF622A">
              <w:rPr>
                <w:rFonts w:ascii="Cambria" w:hAnsi="Cambria"/>
                <w:szCs w:val="24"/>
              </w:rPr>
              <w:t xml:space="preserve">г.  Ташкент, </w:t>
            </w:r>
            <w:r w:rsidR="000939CC" w:rsidRPr="00EF622A">
              <w:rPr>
                <w:rFonts w:ascii="Cambria" w:hAnsi="Cambria"/>
                <w:szCs w:val="24"/>
              </w:rPr>
              <w:t xml:space="preserve">Яккасарайский </w:t>
            </w:r>
            <w:r w:rsidR="00BA4608" w:rsidRPr="00EF622A">
              <w:rPr>
                <w:rFonts w:ascii="Cambria" w:hAnsi="Cambria"/>
                <w:szCs w:val="24"/>
              </w:rPr>
              <w:t xml:space="preserve">район, </w:t>
            </w:r>
            <w:r w:rsidR="000939CC" w:rsidRPr="00EF622A">
              <w:rPr>
                <w:rFonts w:ascii="Cambria" w:hAnsi="Cambria"/>
                <w:szCs w:val="24"/>
              </w:rPr>
              <w:t>ул. Нукус</w:t>
            </w:r>
            <w:r w:rsidR="00BA4608" w:rsidRPr="00EF622A">
              <w:rPr>
                <w:rFonts w:ascii="Cambria" w:hAnsi="Cambria"/>
                <w:szCs w:val="24"/>
              </w:rPr>
              <w:t>,</w:t>
            </w:r>
            <w:r w:rsidRPr="00EF622A">
              <w:rPr>
                <w:rFonts w:ascii="Cambria" w:hAnsi="Cambria"/>
                <w:szCs w:val="24"/>
              </w:rPr>
              <w:t xml:space="preserve"> 2</w:t>
            </w:r>
            <w:r w:rsidR="000939CC" w:rsidRPr="00EF622A">
              <w:rPr>
                <w:rFonts w:ascii="Cambria" w:hAnsi="Cambria"/>
                <w:szCs w:val="24"/>
              </w:rPr>
              <w:t>Б</w:t>
            </w:r>
          </w:p>
          <w:p w14:paraId="4A754994" w14:textId="77777777" w:rsidR="00184516" w:rsidRPr="00EF622A" w:rsidRDefault="00184516" w:rsidP="00184516">
            <w:pPr>
              <w:pStyle w:val="a4"/>
              <w:jc w:val="center"/>
              <w:rPr>
                <w:rFonts w:ascii="Cambria" w:hAnsi="Cambria"/>
                <w:szCs w:val="24"/>
              </w:rPr>
            </w:pPr>
            <w:r w:rsidRPr="00EF622A">
              <w:rPr>
                <w:rFonts w:ascii="Cambria" w:hAnsi="Cambria"/>
                <w:szCs w:val="24"/>
              </w:rPr>
              <w:t>р/с 20214000604682893001</w:t>
            </w:r>
          </w:p>
          <w:p w14:paraId="109480EB" w14:textId="77777777" w:rsidR="00184516" w:rsidRPr="00EF622A" w:rsidRDefault="00184516" w:rsidP="00184516">
            <w:pPr>
              <w:pStyle w:val="a4"/>
              <w:jc w:val="center"/>
              <w:rPr>
                <w:rFonts w:ascii="Cambria" w:hAnsi="Cambria"/>
                <w:szCs w:val="24"/>
              </w:rPr>
            </w:pPr>
            <w:r w:rsidRPr="00EF622A">
              <w:rPr>
                <w:rFonts w:ascii="Cambria" w:hAnsi="Cambria"/>
                <w:szCs w:val="24"/>
              </w:rPr>
              <w:t xml:space="preserve">в </w:t>
            </w:r>
            <w:r w:rsidRPr="00EF622A">
              <w:rPr>
                <w:rFonts w:ascii="Cambria" w:hAnsi="Cambria"/>
                <w:szCs w:val="24"/>
                <w:lang w:val="en-US"/>
              </w:rPr>
              <w:t>KDB</w:t>
            </w:r>
            <w:r w:rsidRPr="00EF622A">
              <w:rPr>
                <w:rFonts w:ascii="Cambria" w:hAnsi="Cambria"/>
                <w:szCs w:val="24"/>
              </w:rPr>
              <w:t xml:space="preserve"> </w:t>
            </w:r>
            <w:r w:rsidRPr="00EF622A">
              <w:rPr>
                <w:rFonts w:ascii="Cambria" w:hAnsi="Cambria"/>
                <w:szCs w:val="24"/>
                <w:lang w:val="en-US"/>
              </w:rPr>
              <w:t>Bank</w:t>
            </w:r>
            <w:r w:rsidRPr="00EF622A">
              <w:rPr>
                <w:rFonts w:ascii="Cambria" w:hAnsi="Cambria"/>
                <w:szCs w:val="24"/>
              </w:rPr>
              <w:t xml:space="preserve"> </w:t>
            </w:r>
            <w:r w:rsidRPr="00EF622A">
              <w:rPr>
                <w:rFonts w:ascii="Cambria" w:hAnsi="Cambria"/>
                <w:szCs w:val="24"/>
                <w:lang w:val="en-US"/>
              </w:rPr>
              <w:t>Uzbekistan</w:t>
            </w:r>
            <w:r w:rsidRPr="00EF622A">
              <w:rPr>
                <w:rFonts w:ascii="Cambria" w:hAnsi="Cambria"/>
                <w:szCs w:val="24"/>
              </w:rPr>
              <w:t xml:space="preserve"> </w:t>
            </w:r>
            <w:r w:rsidRPr="00EF622A">
              <w:rPr>
                <w:rFonts w:ascii="Cambria" w:hAnsi="Cambria"/>
                <w:szCs w:val="24"/>
                <w:lang w:val="en-US"/>
              </w:rPr>
              <w:t>CJCS</w:t>
            </w:r>
            <w:r w:rsidRPr="00EF622A">
              <w:rPr>
                <w:rFonts w:ascii="Cambria" w:hAnsi="Cambria"/>
                <w:szCs w:val="24"/>
              </w:rPr>
              <w:t xml:space="preserve"> Юнусабадское отд.</w:t>
            </w:r>
          </w:p>
          <w:p w14:paraId="2C227C28" w14:textId="77777777" w:rsidR="00184516" w:rsidRPr="00EF622A" w:rsidRDefault="00184516" w:rsidP="00184516">
            <w:pPr>
              <w:pStyle w:val="a4"/>
              <w:jc w:val="center"/>
              <w:rPr>
                <w:rFonts w:ascii="Cambria" w:hAnsi="Cambria"/>
                <w:szCs w:val="24"/>
              </w:rPr>
            </w:pPr>
            <w:r w:rsidRPr="00EF622A">
              <w:rPr>
                <w:rFonts w:ascii="Cambria" w:hAnsi="Cambria"/>
                <w:szCs w:val="24"/>
              </w:rPr>
              <w:t>МФО: 00831, ИНН 206948470</w:t>
            </w:r>
          </w:p>
          <w:p w14:paraId="4201DAA1" w14:textId="77777777" w:rsidR="00184516" w:rsidRPr="00EF622A" w:rsidRDefault="00184516" w:rsidP="00BA4608">
            <w:pPr>
              <w:pStyle w:val="a4"/>
              <w:jc w:val="center"/>
              <w:rPr>
                <w:rFonts w:ascii="Cambria" w:hAnsi="Cambria"/>
                <w:bCs/>
                <w:szCs w:val="24"/>
                <w:lang w:val="en-US"/>
              </w:rPr>
            </w:pPr>
            <w:r w:rsidRPr="00EF622A">
              <w:rPr>
                <w:rFonts w:ascii="Cambria" w:hAnsi="Cambria"/>
                <w:szCs w:val="24"/>
              </w:rPr>
              <w:t>ОК</w:t>
            </w:r>
            <w:r w:rsidR="00BA4608" w:rsidRPr="00EF622A">
              <w:rPr>
                <w:rFonts w:ascii="Cambria" w:hAnsi="Cambria"/>
                <w:szCs w:val="24"/>
              </w:rPr>
              <w:t>ЭД</w:t>
            </w:r>
            <w:r w:rsidRPr="00EF622A">
              <w:rPr>
                <w:rFonts w:ascii="Cambria" w:hAnsi="Cambria"/>
                <w:szCs w:val="24"/>
              </w:rPr>
              <w:t xml:space="preserve"> </w:t>
            </w:r>
            <w:r w:rsidR="00BA4608" w:rsidRPr="00EF622A">
              <w:rPr>
                <w:rFonts w:ascii="Cambria" w:hAnsi="Cambria"/>
                <w:szCs w:val="24"/>
              </w:rPr>
              <w:t>49500</w:t>
            </w:r>
            <w:r w:rsidRPr="00EF622A">
              <w:rPr>
                <w:rFonts w:ascii="Cambria" w:hAnsi="Cambria"/>
                <w:szCs w:val="24"/>
              </w:rPr>
              <w:t xml:space="preserve">, тел </w:t>
            </w:r>
            <w:r w:rsidR="00BA4608" w:rsidRPr="00EF622A">
              <w:rPr>
                <w:rFonts w:ascii="Cambria" w:hAnsi="Cambria"/>
                <w:szCs w:val="24"/>
              </w:rPr>
              <w:t>71 203</w:t>
            </w:r>
            <w:r w:rsidRPr="00EF622A">
              <w:rPr>
                <w:rFonts w:ascii="Cambria" w:hAnsi="Cambria"/>
                <w:szCs w:val="24"/>
              </w:rPr>
              <w:t xml:space="preserve"> </w:t>
            </w:r>
            <w:r w:rsidR="00BA4608" w:rsidRPr="00EF622A">
              <w:rPr>
                <w:rFonts w:ascii="Cambria" w:hAnsi="Cambria"/>
                <w:szCs w:val="24"/>
              </w:rPr>
              <w:t>22</w:t>
            </w:r>
            <w:r w:rsidRPr="00EF622A">
              <w:rPr>
                <w:rFonts w:ascii="Cambria" w:hAnsi="Cambria"/>
                <w:szCs w:val="24"/>
              </w:rPr>
              <w:t xml:space="preserve"> 0</w:t>
            </w:r>
            <w:r w:rsidR="00BA4608" w:rsidRPr="00EF622A">
              <w:rPr>
                <w:rFonts w:ascii="Cambria" w:hAnsi="Cambria"/>
                <w:szCs w:val="24"/>
              </w:rPr>
              <w:t>0</w:t>
            </w:r>
          </w:p>
        </w:tc>
      </w:tr>
      <w:tr w:rsidR="00C53646" w:rsidRPr="00EF622A" w14:paraId="0C749B4A" w14:textId="77777777" w:rsidTr="00EA1432">
        <w:trPr>
          <w:jc w:val="center"/>
        </w:trPr>
        <w:tc>
          <w:tcPr>
            <w:tcW w:w="5542" w:type="dxa"/>
          </w:tcPr>
          <w:p w14:paraId="4D0A38AD" w14:textId="77777777" w:rsidR="00C53646" w:rsidRPr="00EF622A" w:rsidRDefault="00C53646" w:rsidP="00C42C4E">
            <w:pPr>
              <w:pBdr>
                <w:bar w:val="single" w:sz="4" w:color="auto"/>
              </w:pBdr>
              <w:tabs>
                <w:tab w:val="num" w:pos="1440"/>
              </w:tabs>
              <w:jc w:val="center"/>
              <w:rPr>
                <w:rFonts w:ascii="Cambria" w:hAnsi="Cambria"/>
                <w:b/>
                <w:bCs/>
              </w:rPr>
            </w:pPr>
          </w:p>
        </w:tc>
        <w:tc>
          <w:tcPr>
            <w:tcW w:w="5220" w:type="dxa"/>
          </w:tcPr>
          <w:p w14:paraId="1C2D2F19" w14:textId="77777777" w:rsidR="00C53646" w:rsidRPr="00EF622A" w:rsidRDefault="00C53646" w:rsidP="00C42C4E">
            <w:pPr>
              <w:rPr>
                <w:rFonts w:ascii="Cambria" w:hAnsi="Cambria"/>
              </w:rPr>
            </w:pPr>
          </w:p>
        </w:tc>
      </w:tr>
      <w:tr w:rsidR="00C53646" w:rsidRPr="00EF622A" w14:paraId="7FA0E188" w14:textId="77777777" w:rsidTr="00EA1432">
        <w:trPr>
          <w:jc w:val="center"/>
        </w:trPr>
        <w:tc>
          <w:tcPr>
            <w:tcW w:w="10762" w:type="dxa"/>
            <w:gridSpan w:val="2"/>
          </w:tcPr>
          <w:p w14:paraId="10C8BA54" w14:textId="77777777" w:rsidR="00C53646" w:rsidRPr="00EF622A" w:rsidRDefault="00C53646" w:rsidP="00C42C4E">
            <w:pPr>
              <w:pBdr>
                <w:bar w:val="single" w:sz="4" w:color="auto"/>
              </w:pBdr>
              <w:tabs>
                <w:tab w:val="num" w:pos="1440"/>
              </w:tabs>
              <w:jc w:val="center"/>
              <w:rPr>
                <w:rFonts w:ascii="Cambria" w:hAnsi="Cambria"/>
                <w:lang w:val="en-US"/>
              </w:rPr>
            </w:pPr>
            <w:r w:rsidRPr="00EF622A">
              <w:rPr>
                <w:rFonts w:ascii="Cambria" w:hAnsi="Cambria"/>
                <w:b/>
                <w:bCs/>
                <w:lang w:val="en-US"/>
              </w:rPr>
              <w:t>______________________</w:t>
            </w:r>
          </w:p>
        </w:tc>
      </w:tr>
      <w:tr w:rsidR="00C53646" w:rsidRPr="00EF622A" w14:paraId="46686936" w14:textId="77777777" w:rsidTr="00EA1432">
        <w:trPr>
          <w:jc w:val="center"/>
        </w:trPr>
        <w:tc>
          <w:tcPr>
            <w:tcW w:w="10762" w:type="dxa"/>
            <w:gridSpan w:val="2"/>
          </w:tcPr>
          <w:p w14:paraId="59F92760" w14:textId="77777777" w:rsidR="00C53646" w:rsidRPr="00EF622A" w:rsidRDefault="00C53646" w:rsidP="00BA4608">
            <w:pPr>
              <w:jc w:val="center"/>
              <w:rPr>
                <w:rFonts w:ascii="Cambria" w:hAnsi="Cambria"/>
              </w:rPr>
            </w:pPr>
            <w:r w:rsidRPr="00EF622A">
              <w:rPr>
                <w:rFonts w:ascii="Cambria" w:hAnsi="Cambria"/>
              </w:rPr>
              <w:t>Г-н Л</w:t>
            </w:r>
            <w:r w:rsidR="00BA4608" w:rsidRPr="00EF622A">
              <w:rPr>
                <w:rFonts w:ascii="Cambria" w:hAnsi="Cambria"/>
              </w:rPr>
              <w:t>ю Чжигуан</w:t>
            </w:r>
            <w:r w:rsidRPr="00EF622A">
              <w:rPr>
                <w:rFonts w:ascii="Cambria" w:hAnsi="Cambria"/>
              </w:rPr>
              <w:t xml:space="preserve"> / </w:t>
            </w:r>
            <w:r w:rsidRPr="00EF622A">
              <w:rPr>
                <w:rFonts w:ascii="Cambria" w:hAnsi="Cambria"/>
                <w:lang w:val="en-US"/>
              </w:rPr>
              <w:t>Mr</w:t>
            </w:r>
            <w:r w:rsidRPr="00EF622A">
              <w:rPr>
                <w:rFonts w:ascii="Cambria" w:hAnsi="Cambria"/>
              </w:rPr>
              <w:t xml:space="preserve"> </w:t>
            </w:r>
            <w:r w:rsidRPr="00EF622A">
              <w:rPr>
                <w:rFonts w:ascii="Cambria" w:hAnsi="Cambria"/>
                <w:lang w:val="en-US"/>
              </w:rPr>
              <w:t>Li</w:t>
            </w:r>
            <w:r w:rsidR="00BA4608" w:rsidRPr="00EF622A">
              <w:rPr>
                <w:rFonts w:ascii="Cambria" w:hAnsi="Cambria"/>
                <w:lang w:val="en-US"/>
              </w:rPr>
              <w:t>u</w:t>
            </w:r>
            <w:r w:rsidR="00BA4608" w:rsidRPr="00EF622A">
              <w:rPr>
                <w:rFonts w:ascii="Cambria" w:hAnsi="Cambria"/>
              </w:rPr>
              <w:t xml:space="preserve"> </w:t>
            </w:r>
            <w:r w:rsidR="00BA4608" w:rsidRPr="00EF622A">
              <w:rPr>
                <w:rFonts w:ascii="Cambria" w:hAnsi="Cambria"/>
                <w:lang w:val="en-US"/>
              </w:rPr>
              <w:t>Zhiguang</w:t>
            </w:r>
          </w:p>
        </w:tc>
      </w:tr>
      <w:tr w:rsidR="00C53646" w:rsidRPr="00EF622A" w14:paraId="44695C5F" w14:textId="77777777" w:rsidTr="00EA1432">
        <w:trPr>
          <w:jc w:val="center"/>
        </w:trPr>
        <w:tc>
          <w:tcPr>
            <w:tcW w:w="10762" w:type="dxa"/>
            <w:gridSpan w:val="2"/>
          </w:tcPr>
          <w:p w14:paraId="2E992691" w14:textId="77777777" w:rsidR="00C53646" w:rsidRPr="00EF622A" w:rsidRDefault="00C53646" w:rsidP="00C42C4E">
            <w:pPr>
              <w:pBdr>
                <w:bar w:val="single" w:sz="4" w:color="auto"/>
              </w:pBdr>
              <w:tabs>
                <w:tab w:val="num" w:pos="1440"/>
              </w:tabs>
              <w:jc w:val="center"/>
              <w:rPr>
                <w:rFonts w:ascii="Cambria" w:hAnsi="Cambria"/>
              </w:rPr>
            </w:pPr>
            <w:r w:rsidRPr="00EF622A">
              <w:rPr>
                <w:rFonts w:ascii="Cambria" w:hAnsi="Cambria"/>
              </w:rPr>
              <w:t>Генеральный директор</w:t>
            </w:r>
            <w:r w:rsidRPr="00EF622A">
              <w:rPr>
                <w:rFonts w:ascii="Cambria" w:hAnsi="Cambria"/>
                <w:lang w:val="en-US"/>
              </w:rPr>
              <w:t xml:space="preserve"> / General Director</w:t>
            </w:r>
          </w:p>
        </w:tc>
      </w:tr>
      <w:tr w:rsidR="00C53646" w:rsidRPr="00B66B6A" w14:paraId="1C3C6F7C" w14:textId="77777777" w:rsidTr="00EA1432">
        <w:trPr>
          <w:jc w:val="center"/>
        </w:trPr>
        <w:tc>
          <w:tcPr>
            <w:tcW w:w="10762" w:type="dxa"/>
            <w:gridSpan w:val="2"/>
          </w:tcPr>
          <w:p w14:paraId="19097E3B"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Cs/>
              </w:rPr>
              <w:t>М</w:t>
            </w:r>
            <w:r w:rsidRPr="00EF622A">
              <w:rPr>
                <w:rFonts w:ascii="Cambria" w:hAnsi="Cambria"/>
                <w:bCs/>
                <w:lang w:val="en-US"/>
              </w:rPr>
              <w:t>.</w:t>
            </w:r>
            <w:r w:rsidRPr="00EF622A">
              <w:rPr>
                <w:rFonts w:ascii="Cambria" w:hAnsi="Cambria"/>
                <w:bCs/>
              </w:rPr>
              <w:t>П</w:t>
            </w:r>
            <w:r w:rsidRPr="00EF622A">
              <w:rPr>
                <w:rFonts w:ascii="Cambria" w:hAnsi="Cambria"/>
                <w:bCs/>
                <w:lang w:val="en-US"/>
              </w:rPr>
              <w:t>. / Place of Seal</w:t>
            </w:r>
          </w:p>
        </w:tc>
      </w:tr>
      <w:tr w:rsidR="00C53646" w:rsidRPr="00B66B6A" w14:paraId="4D937E2B" w14:textId="77777777" w:rsidTr="00EA1432">
        <w:trPr>
          <w:jc w:val="center"/>
        </w:trPr>
        <w:tc>
          <w:tcPr>
            <w:tcW w:w="5542" w:type="dxa"/>
          </w:tcPr>
          <w:p w14:paraId="6C175A78" w14:textId="77777777" w:rsidR="00C53646" w:rsidRPr="00EF622A" w:rsidRDefault="00C53646" w:rsidP="00C42C4E">
            <w:pPr>
              <w:pBdr>
                <w:bar w:val="single" w:sz="4" w:color="auto"/>
              </w:pBdr>
              <w:jc w:val="both"/>
              <w:rPr>
                <w:rFonts w:ascii="Cambria" w:hAnsi="Cambria"/>
                <w:bCs/>
                <w:lang w:val="en-US"/>
              </w:rPr>
            </w:pPr>
          </w:p>
        </w:tc>
        <w:tc>
          <w:tcPr>
            <w:tcW w:w="5220" w:type="dxa"/>
          </w:tcPr>
          <w:p w14:paraId="56F69A8A" w14:textId="77777777" w:rsidR="00C53646" w:rsidRPr="00EF622A" w:rsidRDefault="00C53646" w:rsidP="00C42C4E">
            <w:pPr>
              <w:rPr>
                <w:rFonts w:ascii="Cambria" w:hAnsi="Cambria"/>
                <w:lang w:val="en-US"/>
              </w:rPr>
            </w:pPr>
          </w:p>
        </w:tc>
      </w:tr>
      <w:tr w:rsidR="00AC148E" w:rsidRPr="00EF622A" w14:paraId="1CDA5042" w14:textId="77777777" w:rsidTr="00EA1432">
        <w:trPr>
          <w:jc w:val="center"/>
        </w:trPr>
        <w:tc>
          <w:tcPr>
            <w:tcW w:w="10762" w:type="dxa"/>
            <w:gridSpan w:val="2"/>
          </w:tcPr>
          <w:p w14:paraId="2E5C0FE3" w14:textId="77777777" w:rsidR="00AC148E" w:rsidRPr="00EF622A" w:rsidRDefault="00AC148E" w:rsidP="00AC148E">
            <w:pPr>
              <w:pBdr>
                <w:bar w:val="single" w:sz="4" w:color="auto"/>
              </w:pBdr>
              <w:jc w:val="center"/>
              <w:rPr>
                <w:rFonts w:ascii="Cambria" w:hAnsi="Cambria"/>
                <w:b/>
                <w:bCs/>
              </w:rPr>
            </w:pPr>
            <w:r w:rsidRPr="00EF622A">
              <w:rPr>
                <w:rFonts w:ascii="Cambria" w:hAnsi="Cambria"/>
                <w:b/>
                <w:bCs/>
              </w:rPr>
              <w:t>ИСПОЛНИТЕЛЬ</w:t>
            </w:r>
            <w:r w:rsidRPr="00EF622A">
              <w:rPr>
                <w:rFonts w:ascii="Cambria" w:hAnsi="Cambria"/>
                <w:b/>
                <w:bCs/>
                <w:lang w:val="en-US"/>
              </w:rPr>
              <w:t xml:space="preserve"> / CONTRACTOR</w:t>
            </w:r>
          </w:p>
        </w:tc>
      </w:tr>
      <w:tr w:rsidR="00184516" w:rsidRPr="00EF622A" w14:paraId="0442212F" w14:textId="77777777" w:rsidTr="00EA1432">
        <w:trPr>
          <w:trHeight w:val="1688"/>
          <w:jc w:val="center"/>
        </w:trPr>
        <w:tc>
          <w:tcPr>
            <w:tcW w:w="10762" w:type="dxa"/>
            <w:gridSpan w:val="2"/>
          </w:tcPr>
          <w:p w14:paraId="3CE8F670" w14:textId="6016B3C5" w:rsidR="00D73316" w:rsidRPr="00EF622A" w:rsidRDefault="0071378E" w:rsidP="00184516">
            <w:pPr>
              <w:jc w:val="center"/>
              <w:rPr>
                <w:rFonts w:ascii="Cambria" w:hAnsi="Cambria"/>
              </w:rPr>
            </w:pPr>
            <w:r>
              <w:rPr>
                <w:rFonts w:ascii="Cambria" w:hAnsi="Cambria"/>
              </w:rPr>
              <w:t>ООО «</w:t>
            </w:r>
            <w:r>
              <w:rPr>
                <w:rFonts w:ascii="Cambria" w:hAnsi="Cambria"/>
                <w:lang w:val="en-US"/>
              </w:rPr>
              <w:t>TOPAZ</w:t>
            </w:r>
            <w:r w:rsidRPr="00B66B6A">
              <w:rPr>
                <w:rFonts w:ascii="Cambria" w:hAnsi="Cambria"/>
              </w:rPr>
              <w:t xml:space="preserve"> </w:t>
            </w:r>
            <w:r>
              <w:rPr>
                <w:rFonts w:ascii="Cambria" w:hAnsi="Cambria"/>
                <w:lang w:val="en-US"/>
              </w:rPr>
              <w:t>COMPANY</w:t>
            </w:r>
            <w:r>
              <w:rPr>
                <w:rFonts w:ascii="Cambria" w:hAnsi="Cambria"/>
              </w:rPr>
              <w:t>»</w:t>
            </w:r>
          </w:p>
          <w:p w14:paraId="346F989D" w14:textId="2EB6EEFB" w:rsidR="00D73316" w:rsidRPr="00EF622A" w:rsidRDefault="0071378E" w:rsidP="00184516">
            <w:pPr>
              <w:jc w:val="center"/>
              <w:rPr>
                <w:rFonts w:ascii="Cambria" w:hAnsi="Cambria"/>
                <w:b/>
                <w:bCs/>
              </w:rPr>
            </w:pPr>
            <w:r>
              <w:rPr>
                <w:rFonts w:ascii="Cambria" w:hAnsi="Cambria"/>
              </w:rPr>
              <w:t xml:space="preserve">Г. Ташкент, </w:t>
            </w:r>
            <w:r w:rsidR="00255825">
              <w:rPr>
                <w:rFonts w:ascii="Cambria" w:hAnsi="Cambria"/>
              </w:rPr>
              <w:t>Сергели-7, д. 27, кв. 20</w:t>
            </w:r>
          </w:p>
          <w:p w14:paraId="529D2EA5" w14:textId="3AB0A9F0" w:rsidR="00184516" w:rsidRPr="00EF622A" w:rsidRDefault="00255825" w:rsidP="00184516">
            <w:pPr>
              <w:jc w:val="center"/>
              <w:rPr>
                <w:rFonts w:ascii="Cambria" w:hAnsi="Cambria"/>
              </w:rPr>
            </w:pPr>
            <w:r>
              <w:rPr>
                <w:rFonts w:ascii="Cambria" w:hAnsi="Cambria"/>
              </w:rPr>
              <w:t>р/с 2020 8000 8005 2027 5001</w:t>
            </w:r>
          </w:p>
          <w:p w14:paraId="73135F5B" w14:textId="27368B39" w:rsidR="00184516" w:rsidRPr="00EF622A" w:rsidRDefault="00255825" w:rsidP="00184516">
            <w:pPr>
              <w:pBdr>
                <w:bar w:val="single" w:sz="4" w:color="auto"/>
              </w:pBdr>
              <w:jc w:val="center"/>
              <w:rPr>
                <w:rFonts w:ascii="Cambria" w:hAnsi="Cambria"/>
                <w:bCs/>
              </w:rPr>
            </w:pPr>
            <w:r>
              <w:rPr>
                <w:rFonts w:ascii="Cambria" w:hAnsi="Cambria"/>
              </w:rPr>
              <w:t>АКБ «Капиталбанк», Сергелийский филиал</w:t>
            </w:r>
          </w:p>
          <w:p w14:paraId="493E2A15" w14:textId="676EEEF5" w:rsidR="00184516" w:rsidRPr="00EF622A" w:rsidRDefault="00255825" w:rsidP="00184516">
            <w:pPr>
              <w:pBdr>
                <w:bar w:val="single" w:sz="4" w:color="auto"/>
              </w:pBdr>
              <w:jc w:val="center"/>
              <w:rPr>
                <w:rFonts w:ascii="Cambria" w:hAnsi="Cambria"/>
                <w:bCs/>
              </w:rPr>
            </w:pPr>
            <w:r>
              <w:rPr>
                <w:rFonts w:ascii="Cambria" w:hAnsi="Cambria"/>
              </w:rPr>
              <w:t>МФО 01042, ИНН 303 496 955, ОКЭД 17210</w:t>
            </w:r>
          </w:p>
          <w:p w14:paraId="0CE9E6A6" w14:textId="29CBC73E" w:rsidR="00184516" w:rsidRPr="00EF622A" w:rsidRDefault="00255825" w:rsidP="00255825">
            <w:pPr>
              <w:pBdr>
                <w:bar w:val="single" w:sz="4" w:color="auto"/>
              </w:pBdr>
              <w:jc w:val="center"/>
              <w:rPr>
                <w:rFonts w:ascii="Cambria" w:hAnsi="Cambria"/>
              </w:rPr>
            </w:pPr>
            <w:r>
              <w:rPr>
                <w:rFonts w:ascii="Cambria" w:hAnsi="Cambria"/>
              </w:rPr>
              <w:t>Код плательщика НДС 3260 7013 6946</w:t>
            </w:r>
          </w:p>
        </w:tc>
      </w:tr>
      <w:tr w:rsidR="00C53646" w:rsidRPr="00EF622A" w14:paraId="6429D7BA" w14:textId="77777777" w:rsidTr="00EA1432">
        <w:trPr>
          <w:jc w:val="center"/>
        </w:trPr>
        <w:tc>
          <w:tcPr>
            <w:tcW w:w="10762" w:type="dxa"/>
            <w:gridSpan w:val="2"/>
          </w:tcPr>
          <w:p w14:paraId="35ED1ACC" w14:textId="77777777" w:rsidR="00C53646" w:rsidRPr="00EF622A" w:rsidRDefault="00C53646" w:rsidP="00C42C4E">
            <w:pPr>
              <w:pBdr>
                <w:bar w:val="single" w:sz="4" w:color="auto"/>
              </w:pBdr>
              <w:jc w:val="center"/>
              <w:rPr>
                <w:rFonts w:ascii="Cambria" w:hAnsi="Cambria"/>
                <w:lang w:val="en-US"/>
              </w:rPr>
            </w:pPr>
            <w:r w:rsidRPr="00EF622A">
              <w:rPr>
                <w:rFonts w:ascii="Cambria" w:hAnsi="Cambria"/>
                <w:lang w:val="en-US"/>
              </w:rPr>
              <w:t>____________________</w:t>
            </w:r>
          </w:p>
        </w:tc>
      </w:tr>
      <w:tr w:rsidR="00C53646" w:rsidRPr="00EF622A" w14:paraId="7A08E2BD" w14:textId="77777777" w:rsidTr="00EA1432">
        <w:trPr>
          <w:jc w:val="center"/>
        </w:trPr>
        <w:tc>
          <w:tcPr>
            <w:tcW w:w="10762" w:type="dxa"/>
            <w:gridSpan w:val="2"/>
          </w:tcPr>
          <w:p w14:paraId="3445EFAF" w14:textId="77777777" w:rsidR="00C53646" w:rsidRPr="00EF622A" w:rsidRDefault="00C53646" w:rsidP="00C42C4E">
            <w:pPr>
              <w:pBdr>
                <w:bar w:val="single" w:sz="4" w:color="auto"/>
              </w:pBdr>
              <w:jc w:val="center"/>
              <w:rPr>
                <w:rFonts w:ascii="Cambria" w:hAnsi="Cambria"/>
              </w:rPr>
            </w:pPr>
            <w:r w:rsidRPr="00EF622A">
              <w:rPr>
                <w:rFonts w:ascii="Cambria" w:hAnsi="Cambria"/>
              </w:rPr>
              <w:t>Директор</w:t>
            </w:r>
            <w:r w:rsidRPr="00EF622A">
              <w:rPr>
                <w:rFonts w:ascii="Cambria" w:hAnsi="Cambria"/>
                <w:lang w:val="en-US"/>
              </w:rPr>
              <w:t xml:space="preserve"> / Director</w:t>
            </w:r>
          </w:p>
        </w:tc>
      </w:tr>
      <w:tr w:rsidR="00C53646" w:rsidRPr="00EF622A" w14:paraId="18897389" w14:textId="77777777" w:rsidTr="00EA1432">
        <w:trPr>
          <w:jc w:val="center"/>
        </w:trPr>
        <w:tc>
          <w:tcPr>
            <w:tcW w:w="10762" w:type="dxa"/>
            <w:gridSpan w:val="2"/>
          </w:tcPr>
          <w:p w14:paraId="41EF6884" w14:textId="25B28277" w:rsidR="00C53646" w:rsidRPr="00255825" w:rsidRDefault="00255825" w:rsidP="00BA4608">
            <w:pPr>
              <w:pBdr>
                <w:bar w:val="single" w:sz="4" w:color="auto"/>
              </w:pBdr>
              <w:jc w:val="center"/>
              <w:rPr>
                <w:rFonts w:ascii="Cambria" w:hAnsi="Cambria"/>
              </w:rPr>
            </w:pPr>
            <w:r>
              <w:rPr>
                <w:rFonts w:ascii="Cambria" w:hAnsi="Cambria"/>
              </w:rPr>
              <w:t xml:space="preserve">Хан Д.В. / </w:t>
            </w:r>
            <w:r>
              <w:rPr>
                <w:rFonts w:ascii="Cambria" w:hAnsi="Cambria"/>
                <w:lang w:val="en-US"/>
              </w:rPr>
              <w:t>Khan</w:t>
            </w:r>
            <w:r w:rsidRPr="00255825">
              <w:rPr>
                <w:rFonts w:ascii="Cambria" w:hAnsi="Cambria"/>
              </w:rPr>
              <w:t xml:space="preserve"> </w:t>
            </w:r>
            <w:r>
              <w:rPr>
                <w:rFonts w:ascii="Cambria" w:hAnsi="Cambria"/>
                <w:lang w:val="en-US"/>
              </w:rPr>
              <w:t>D</w:t>
            </w:r>
            <w:r w:rsidRPr="00255825">
              <w:rPr>
                <w:rFonts w:ascii="Cambria" w:hAnsi="Cambria"/>
              </w:rPr>
              <w:t>.</w:t>
            </w:r>
            <w:r>
              <w:rPr>
                <w:rFonts w:ascii="Cambria" w:hAnsi="Cambria"/>
                <w:lang w:val="en-US"/>
              </w:rPr>
              <w:t>V</w:t>
            </w:r>
            <w:r w:rsidRPr="00255825">
              <w:rPr>
                <w:rFonts w:ascii="Cambria" w:hAnsi="Cambria"/>
              </w:rPr>
              <w:t>.</w:t>
            </w:r>
          </w:p>
        </w:tc>
      </w:tr>
      <w:tr w:rsidR="00C53646" w:rsidRPr="00B66B6A" w14:paraId="720A420B" w14:textId="77777777" w:rsidTr="00EA1432">
        <w:trPr>
          <w:jc w:val="center"/>
        </w:trPr>
        <w:tc>
          <w:tcPr>
            <w:tcW w:w="10762" w:type="dxa"/>
            <w:gridSpan w:val="2"/>
          </w:tcPr>
          <w:p w14:paraId="6C22119A" w14:textId="77777777" w:rsidR="00C53646" w:rsidRPr="00EF622A" w:rsidRDefault="00C53646" w:rsidP="00C42C4E">
            <w:pPr>
              <w:pBdr>
                <w:bar w:val="single" w:sz="4" w:color="auto"/>
              </w:pBdr>
              <w:jc w:val="center"/>
              <w:rPr>
                <w:rFonts w:ascii="Cambria" w:hAnsi="Cambria"/>
                <w:bCs/>
                <w:lang w:val="en-US"/>
              </w:rPr>
            </w:pPr>
            <w:r w:rsidRPr="00EF622A">
              <w:rPr>
                <w:rFonts w:ascii="Cambria" w:hAnsi="Cambria"/>
                <w:bCs/>
              </w:rPr>
              <w:t>М</w:t>
            </w:r>
            <w:r w:rsidRPr="00EF622A">
              <w:rPr>
                <w:rFonts w:ascii="Cambria" w:hAnsi="Cambria"/>
                <w:bCs/>
                <w:lang w:val="en-US"/>
              </w:rPr>
              <w:t>.</w:t>
            </w:r>
            <w:r w:rsidRPr="00EF622A">
              <w:rPr>
                <w:rFonts w:ascii="Cambria" w:hAnsi="Cambria"/>
                <w:bCs/>
              </w:rPr>
              <w:t>П</w:t>
            </w:r>
            <w:r w:rsidRPr="00EF622A">
              <w:rPr>
                <w:rFonts w:ascii="Cambria" w:hAnsi="Cambria"/>
                <w:bCs/>
                <w:lang w:val="en-US"/>
              </w:rPr>
              <w:t>. / Place of Seal</w:t>
            </w:r>
          </w:p>
        </w:tc>
      </w:tr>
      <w:tr w:rsidR="00C53646" w:rsidRPr="00B66B6A" w14:paraId="23753D8A" w14:textId="77777777" w:rsidTr="00EA1432">
        <w:trPr>
          <w:jc w:val="center"/>
        </w:trPr>
        <w:tc>
          <w:tcPr>
            <w:tcW w:w="5542" w:type="dxa"/>
          </w:tcPr>
          <w:p w14:paraId="0E949F01" w14:textId="77777777" w:rsidR="00C53646" w:rsidRPr="00EF622A" w:rsidRDefault="00C53646" w:rsidP="00C42C4E">
            <w:pPr>
              <w:pBdr>
                <w:bar w:val="single" w:sz="4" w:color="auto"/>
              </w:pBdr>
              <w:jc w:val="both"/>
              <w:rPr>
                <w:rFonts w:ascii="Cambria" w:hAnsi="Cambria"/>
                <w:bCs/>
                <w:lang w:val="en-US"/>
              </w:rPr>
            </w:pPr>
          </w:p>
        </w:tc>
        <w:tc>
          <w:tcPr>
            <w:tcW w:w="5220" w:type="dxa"/>
          </w:tcPr>
          <w:p w14:paraId="76A49857" w14:textId="77777777" w:rsidR="00C53646" w:rsidRPr="00EF622A" w:rsidRDefault="00C53646" w:rsidP="00C42C4E">
            <w:pPr>
              <w:pBdr>
                <w:bar w:val="single" w:sz="4" w:color="auto"/>
              </w:pBdr>
              <w:rPr>
                <w:rFonts w:ascii="Cambria" w:hAnsi="Cambria"/>
                <w:bCs/>
                <w:lang w:val="en-US"/>
              </w:rPr>
            </w:pPr>
          </w:p>
        </w:tc>
      </w:tr>
    </w:tbl>
    <w:p w14:paraId="43CC53DC" w14:textId="77777777" w:rsidR="00624F9B" w:rsidRPr="00EF622A" w:rsidRDefault="00624F9B" w:rsidP="00C42C4E">
      <w:pPr>
        <w:pBdr>
          <w:bar w:val="single" w:sz="4" w:color="auto"/>
        </w:pBdr>
        <w:jc w:val="center"/>
        <w:rPr>
          <w:rFonts w:ascii="Cambria" w:hAnsi="Cambria"/>
          <w:bCs/>
          <w:i/>
          <w:sz w:val="22"/>
          <w:szCs w:val="22"/>
          <w:lang w:val="en-US"/>
        </w:rPr>
        <w:sectPr w:rsidR="00624F9B" w:rsidRPr="00EF622A" w:rsidSect="00C42C4E">
          <w:footerReference w:type="even" r:id="rId8"/>
          <w:footerReference w:type="default" r:id="rId9"/>
          <w:pgSz w:w="11906" w:h="16838"/>
          <w:pgMar w:top="357" w:right="851" w:bottom="720" w:left="1440" w:header="709" w:footer="709" w:gutter="0"/>
          <w:cols w:space="708"/>
          <w:docGrid w:linePitch="360"/>
        </w:sectPr>
      </w:pPr>
    </w:p>
    <w:tbl>
      <w:tblPr>
        <w:tblStyle w:val="a3"/>
        <w:tblpPr w:leftFromText="180" w:rightFromText="180" w:horzAnchor="margin" w:tblpXSpec="center" w:tblpY="-516"/>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6366"/>
      </w:tblGrid>
      <w:tr w:rsidR="00C53646" w:rsidRPr="00B66B6A" w14:paraId="084DEA30" w14:textId="77777777" w:rsidTr="00107CFC">
        <w:tc>
          <w:tcPr>
            <w:tcW w:w="5400" w:type="dxa"/>
          </w:tcPr>
          <w:p w14:paraId="3F1628B3" w14:textId="77777777" w:rsidR="00C53646" w:rsidRPr="00EF622A" w:rsidRDefault="00C53646" w:rsidP="00107CFC">
            <w:pPr>
              <w:pBdr>
                <w:bar w:val="single" w:sz="4" w:color="auto"/>
              </w:pBdr>
              <w:jc w:val="center"/>
              <w:rPr>
                <w:rFonts w:ascii="Cambria" w:hAnsi="Cambria"/>
                <w:bCs/>
                <w:i/>
                <w:sz w:val="22"/>
                <w:szCs w:val="22"/>
              </w:rPr>
            </w:pPr>
            <w:r w:rsidRPr="00EF622A">
              <w:rPr>
                <w:rFonts w:ascii="Cambria" w:hAnsi="Cambria"/>
                <w:bCs/>
                <w:i/>
                <w:sz w:val="22"/>
                <w:szCs w:val="22"/>
              </w:rPr>
              <w:lastRenderedPageBreak/>
              <w:t xml:space="preserve">Приложение № 1 </w:t>
            </w:r>
          </w:p>
          <w:p w14:paraId="50242B5A" w14:textId="3C26BD71" w:rsidR="00C53646" w:rsidRPr="00EF622A" w:rsidRDefault="00C53646" w:rsidP="00107CFC">
            <w:pPr>
              <w:pBdr>
                <w:bar w:val="single" w:sz="4" w:color="auto"/>
              </w:pBdr>
              <w:jc w:val="center"/>
              <w:rPr>
                <w:rFonts w:ascii="Cambria" w:hAnsi="Cambria"/>
                <w:bCs/>
                <w:i/>
                <w:sz w:val="22"/>
                <w:szCs w:val="22"/>
              </w:rPr>
            </w:pPr>
            <w:r w:rsidRPr="00EF622A">
              <w:rPr>
                <w:rFonts w:ascii="Cambria" w:hAnsi="Cambria"/>
                <w:bCs/>
                <w:i/>
                <w:sz w:val="22"/>
                <w:szCs w:val="22"/>
              </w:rPr>
              <w:t xml:space="preserve">к Договору № </w:t>
            </w:r>
            <w:r w:rsidRPr="00EF622A">
              <w:rPr>
                <w:rFonts w:ascii="Cambria" w:hAnsi="Cambria"/>
                <w:bCs/>
                <w:i/>
                <w:sz w:val="22"/>
                <w:szCs w:val="22"/>
                <w:lang w:val="en-US"/>
              </w:rPr>
              <w:t>ATG</w:t>
            </w:r>
            <w:r w:rsidRPr="00EF622A">
              <w:rPr>
                <w:rFonts w:ascii="Cambria" w:hAnsi="Cambria"/>
                <w:bCs/>
                <w:i/>
                <w:sz w:val="22"/>
                <w:szCs w:val="22"/>
              </w:rPr>
              <w:t>-</w:t>
            </w:r>
            <w:r w:rsidRPr="00EF622A">
              <w:rPr>
                <w:rFonts w:ascii="Cambria" w:hAnsi="Cambria"/>
                <w:bCs/>
                <w:i/>
                <w:sz w:val="22"/>
                <w:szCs w:val="22"/>
                <w:lang w:val="en-US"/>
              </w:rPr>
              <w:t>AD</w:t>
            </w:r>
            <w:r w:rsidRPr="00EF622A">
              <w:rPr>
                <w:rFonts w:ascii="Cambria" w:hAnsi="Cambria"/>
                <w:bCs/>
                <w:i/>
                <w:sz w:val="22"/>
                <w:szCs w:val="22"/>
              </w:rPr>
              <w:t>-</w:t>
            </w:r>
            <w:r w:rsidR="00B66B6A">
              <w:rPr>
                <w:rFonts w:ascii="Cambria" w:hAnsi="Cambria"/>
                <w:bCs/>
                <w:i/>
                <w:sz w:val="22"/>
                <w:szCs w:val="22"/>
                <w:lang w:val="en-US"/>
              </w:rPr>
              <w:t>M</w:t>
            </w:r>
            <w:r w:rsidRPr="00EF622A">
              <w:rPr>
                <w:rFonts w:ascii="Cambria" w:hAnsi="Cambria"/>
                <w:bCs/>
                <w:i/>
                <w:sz w:val="22"/>
                <w:szCs w:val="22"/>
              </w:rPr>
              <w:t>-20</w:t>
            </w:r>
            <w:r w:rsidR="00BA4608" w:rsidRPr="00EF622A">
              <w:rPr>
                <w:rFonts w:ascii="Cambria" w:hAnsi="Cambria"/>
                <w:bCs/>
                <w:i/>
                <w:sz w:val="22"/>
                <w:szCs w:val="22"/>
              </w:rPr>
              <w:t>2</w:t>
            </w:r>
            <w:r w:rsidR="00EA1432" w:rsidRPr="00EF622A">
              <w:rPr>
                <w:rFonts w:ascii="Cambria" w:hAnsi="Cambria"/>
                <w:bCs/>
                <w:i/>
                <w:sz w:val="22"/>
                <w:szCs w:val="22"/>
              </w:rPr>
              <w:t>2</w:t>
            </w:r>
            <w:r w:rsidRPr="00EF622A">
              <w:rPr>
                <w:rFonts w:ascii="Cambria" w:hAnsi="Cambria"/>
                <w:bCs/>
                <w:i/>
                <w:sz w:val="22"/>
                <w:szCs w:val="22"/>
              </w:rPr>
              <w:t>-</w:t>
            </w:r>
            <w:r w:rsidR="00E768EB" w:rsidRPr="00E768EB">
              <w:rPr>
                <w:rFonts w:ascii="Cambria" w:hAnsi="Cambria"/>
                <w:bCs/>
                <w:i/>
                <w:sz w:val="22"/>
                <w:szCs w:val="22"/>
              </w:rPr>
              <w:t>0016</w:t>
            </w:r>
            <w:r w:rsidRPr="00EF622A">
              <w:rPr>
                <w:rFonts w:ascii="Cambria" w:hAnsi="Cambria"/>
                <w:bCs/>
                <w:i/>
                <w:sz w:val="22"/>
                <w:szCs w:val="22"/>
              </w:rPr>
              <w:t xml:space="preserve"> от </w:t>
            </w:r>
            <w:r w:rsidR="00E768EB" w:rsidRPr="00E768EB">
              <w:rPr>
                <w:rFonts w:ascii="Cambria" w:hAnsi="Cambria"/>
                <w:bCs/>
                <w:i/>
                <w:sz w:val="22"/>
                <w:szCs w:val="22"/>
              </w:rPr>
              <w:t>20</w:t>
            </w:r>
            <w:r w:rsidRPr="00EF622A">
              <w:rPr>
                <w:rFonts w:ascii="Cambria" w:hAnsi="Cambria"/>
                <w:bCs/>
                <w:i/>
                <w:sz w:val="22"/>
                <w:szCs w:val="22"/>
              </w:rPr>
              <w:t>.</w:t>
            </w:r>
            <w:r w:rsidR="00E768EB" w:rsidRPr="00E768EB">
              <w:rPr>
                <w:rFonts w:ascii="Cambria" w:hAnsi="Cambria"/>
                <w:bCs/>
                <w:i/>
                <w:sz w:val="22"/>
                <w:szCs w:val="22"/>
              </w:rPr>
              <w:t>09</w:t>
            </w:r>
            <w:r w:rsidRPr="00EF622A">
              <w:rPr>
                <w:rFonts w:ascii="Cambria" w:hAnsi="Cambria"/>
                <w:bCs/>
                <w:i/>
                <w:sz w:val="22"/>
                <w:szCs w:val="22"/>
              </w:rPr>
              <w:t>.20</w:t>
            </w:r>
            <w:r w:rsidR="007D761B" w:rsidRPr="00EF622A">
              <w:rPr>
                <w:rFonts w:ascii="Cambria" w:hAnsi="Cambria"/>
                <w:bCs/>
                <w:i/>
                <w:sz w:val="22"/>
                <w:szCs w:val="22"/>
              </w:rPr>
              <w:t>2</w:t>
            </w:r>
            <w:r w:rsidR="00EA1432" w:rsidRPr="00EF622A">
              <w:rPr>
                <w:rFonts w:ascii="Cambria" w:hAnsi="Cambria"/>
                <w:bCs/>
                <w:i/>
                <w:sz w:val="22"/>
                <w:szCs w:val="22"/>
              </w:rPr>
              <w:t>2</w:t>
            </w:r>
            <w:r w:rsidRPr="00EF622A">
              <w:rPr>
                <w:rFonts w:ascii="Cambria" w:hAnsi="Cambria"/>
                <w:bCs/>
                <w:i/>
                <w:sz w:val="22"/>
                <w:szCs w:val="22"/>
              </w:rPr>
              <w:t xml:space="preserve"> г.</w:t>
            </w:r>
          </w:p>
        </w:tc>
        <w:tc>
          <w:tcPr>
            <w:tcW w:w="6366" w:type="dxa"/>
          </w:tcPr>
          <w:p w14:paraId="169FEABF" w14:textId="77777777" w:rsidR="00C53646" w:rsidRPr="00EF622A" w:rsidRDefault="00C53646" w:rsidP="00107CFC">
            <w:pPr>
              <w:pBdr>
                <w:bar w:val="single" w:sz="4" w:color="auto"/>
              </w:pBdr>
              <w:jc w:val="center"/>
              <w:rPr>
                <w:rFonts w:ascii="Cambria" w:hAnsi="Cambria"/>
                <w:bCs/>
                <w:i/>
                <w:sz w:val="22"/>
                <w:szCs w:val="22"/>
                <w:lang w:val="en-US"/>
              </w:rPr>
            </w:pPr>
            <w:r w:rsidRPr="00EF622A">
              <w:rPr>
                <w:rFonts w:ascii="Cambria" w:hAnsi="Cambria"/>
                <w:bCs/>
                <w:i/>
                <w:sz w:val="22"/>
                <w:szCs w:val="22"/>
                <w:lang w:val="en-US"/>
              </w:rPr>
              <w:t xml:space="preserve">Attachment № 1 </w:t>
            </w:r>
          </w:p>
          <w:p w14:paraId="0FFD6D11" w14:textId="34F23401" w:rsidR="00C53646" w:rsidRPr="00EF622A" w:rsidRDefault="00C53646" w:rsidP="00107CFC">
            <w:pPr>
              <w:pBdr>
                <w:bar w:val="single" w:sz="4" w:color="auto"/>
              </w:pBdr>
              <w:jc w:val="center"/>
              <w:rPr>
                <w:rFonts w:ascii="Cambria" w:hAnsi="Cambria"/>
                <w:bCs/>
                <w:i/>
                <w:sz w:val="22"/>
                <w:szCs w:val="22"/>
                <w:lang w:val="en-US"/>
              </w:rPr>
            </w:pPr>
            <w:r w:rsidRPr="00EF622A">
              <w:rPr>
                <w:rFonts w:ascii="Cambria" w:hAnsi="Cambria"/>
                <w:bCs/>
                <w:i/>
                <w:sz w:val="22"/>
                <w:szCs w:val="22"/>
                <w:lang w:val="en-US"/>
              </w:rPr>
              <w:t>to the Agreement № ATG-AD-</w:t>
            </w:r>
            <w:r w:rsidR="00B66B6A">
              <w:rPr>
                <w:rFonts w:ascii="Cambria" w:hAnsi="Cambria"/>
                <w:bCs/>
                <w:i/>
                <w:sz w:val="22"/>
                <w:szCs w:val="22"/>
                <w:lang w:val="en-US"/>
              </w:rPr>
              <w:t>M</w:t>
            </w:r>
            <w:r w:rsidRPr="00EF622A">
              <w:rPr>
                <w:rFonts w:ascii="Cambria" w:hAnsi="Cambria"/>
                <w:bCs/>
                <w:i/>
                <w:sz w:val="22"/>
                <w:szCs w:val="22"/>
                <w:lang w:val="en-US"/>
              </w:rPr>
              <w:t>-20</w:t>
            </w:r>
            <w:r w:rsidR="007D761B" w:rsidRPr="00EF622A">
              <w:rPr>
                <w:rFonts w:ascii="Cambria" w:hAnsi="Cambria"/>
                <w:bCs/>
                <w:i/>
                <w:sz w:val="22"/>
                <w:szCs w:val="22"/>
                <w:lang w:val="en-US"/>
              </w:rPr>
              <w:t>2</w:t>
            </w:r>
            <w:r w:rsidR="00EA1432" w:rsidRPr="00EF622A">
              <w:rPr>
                <w:rFonts w:ascii="Cambria" w:hAnsi="Cambria"/>
                <w:bCs/>
                <w:i/>
                <w:sz w:val="22"/>
                <w:szCs w:val="22"/>
                <w:lang w:val="en-US"/>
              </w:rPr>
              <w:t>2</w:t>
            </w:r>
            <w:r w:rsidRPr="00EF622A">
              <w:rPr>
                <w:rFonts w:ascii="Cambria" w:hAnsi="Cambria"/>
                <w:bCs/>
                <w:i/>
                <w:sz w:val="22"/>
                <w:szCs w:val="22"/>
                <w:lang w:val="en-US"/>
              </w:rPr>
              <w:t>-</w:t>
            </w:r>
            <w:r w:rsidR="00E768EB">
              <w:rPr>
                <w:rFonts w:ascii="Cambria" w:hAnsi="Cambria"/>
                <w:bCs/>
                <w:i/>
                <w:sz w:val="22"/>
                <w:szCs w:val="22"/>
                <w:lang w:val="en-US"/>
              </w:rPr>
              <w:t>0016</w:t>
            </w:r>
            <w:r w:rsidRPr="00EF622A">
              <w:rPr>
                <w:rFonts w:ascii="Cambria" w:hAnsi="Cambria"/>
                <w:bCs/>
                <w:i/>
                <w:sz w:val="22"/>
                <w:szCs w:val="22"/>
                <w:lang w:val="en-US"/>
              </w:rPr>
              <w:t xml:space="preserve"> dd. </w:t>
            </w:r>
            <w:r w:rsidR="00E768EB">
              <w:rPr>
                <w:rFonts w:ascii="Cambria" w:hAnsi="Cambria"/>
                <w:bCs/>
                <w:i/>
                <w:sz w:val="22"/>
                <w:szCs w:val="22"/>
                <w:lang w:val="en-US"/>
              </w:rPr>
              <w:t>20</w:t>
            </w:r>
            <w:r w:rsidRPr="00EF622A">
              <w:rPr>
                <w:rFonts w:ascii="Cambria" w:hAnsi="Cambria"/>
                <w:bCs/>
                <w:i/>
                <w:sz w:val="22"/>
                <w:szCs w:val="22"/>
                <w:lang w:val="en-US"/>
              </w:rPr>
              <w:t>.</w:t>
            </w:r>
            <w:r w:rsidR="00E768EB">
              <w:rPr>
                <w:rFonts w:ascii="Cambria" w:hAnsi="Cambria"/>
                <w:bCs/>
                <w:i/>
                <w:sz w:val="22"/>
                <w:szCs w:val="22"/>
                <w:lang w:val="en-US"/>
              </w:rPr>
              <w:t>09</w:t>
            </w:r>
            <w:r w:rsidRPr="00EF622A">
              <w:rPr>
                <w:rFonts w:ascii="Cambria" w:hAnsi="Cambria"/>
                <w:bCs/>
                <w:i/>
                <w:sz w:val="22"/>
                <w:szCs w:val="22"/>
                <w:lang w:val="en-US"/>
              </w:rPr>
              <w:t>.20</w:t>
            </w:r>
            <w:r w:rsidR="007D761B" w:rsidRPr="00EF622A">
              <w:rPr>
                <w:rFonts w:ascii="Cambria" w:hAnsi="Cambria"/>
                <w:bCs/>
                <w:i/>
                <w:sz w:val="22"/>
                <w:szCs w:val="22"/>
                <w:lang w:val="en-US"/>
              </w:rPr>
              <w:t>2</w:t>
            </w:r>
            <w:r w:rsidR="00EA1432" w:rsidRPr="00EF622A">
              <w:rPr>
                <w:rFonts w:ascii="Cambria" w:hAnsi="Cambria"/>
                <w:bCs/>
                <w:i/>
                <w:sz w:val="22"/>
                <w:szCs w:val="22"/>
                <w:lang w:val="en-US"/>
              </w:rPr>
              <w:t>2</w:t>
            </w:r>
            <w:r w:rsidRPr="00EF622A">
              <w:rPr>
                <w:rFonts w:ascii="Cambria" w:hAnsi="Cambria"/>
                <w:bCs/>
                <w:i/>
                <w:sz w:val="22"/>
                <w:szCs w:val="22"/>
                <w:lang w:val="en-US"/>
              </w:rPr>
              <w:t xml:space="preserve"> </w:t>
            </w:r>
          </w:p>
        </w:tc>
      </w:tr>
      <w:tr w:rsidR="00C53646" w:rsidRPr="00B66B6A" w14:paraId="3A5B3E4F" w14:textId="77777777" w:rsidTr="00107CFC">
        <w:tc>
          <w:tcPr>
            <w:tcW w:w="5400" w:type="dxa"/>
          </w:tcPr>
          <w:p w14:paraId="3DDC3A01" w14:textId="77777777" w:rsidR="00C111C5" w:rsidRPr="00EF622A" w:rsidRDefault="00C53646" w:rsidP="00107CFC">
            <w:pPr>
              <w:pBdr>
                <w:bar w:val="single" w:sz="4" w:color="auto"/>
              </w:pBdr>
              <w:jc w:val="center"/>
              <w:rPr>
                <w:rFonts w:ascii="Cambria" w:hAnsi="Cambria"/>
                <w:b/>
                <w:bCs/>
                <w:i/>
                <w:sz w:val="22"/>
                <w:szCs w:val="22"/>
              </w:rPr>
            </w:pPr>
            <w:r w:rsidRPr="00EF622A">
              <w:rPr>
                <w:rFonts w:ascii="Cambria" w:hAnsi="Cambria"/>
                <w:b/>
                <w:bCs/>
                <w:i/>
                <w:sz w:val="22"/>
                <w:szCs w:val="22"/>
              </w:rPr>
              <w:t xml:space="preserve">СПЕЦИФИКАЦИЯ </w:t>
            </w:r>
          </w:p>
          <w:p w14:paraId="301DF214" w14:textId="3B5C2BC4" w:rsidR="00C53646" w:rsidRPr="00EF622A" w:rsidRDefault="001C6AFD" w:rsidP="00107CFC">
            <w:pPr>
              <w:pBdr>
                <w:bar w:val="single" w:sz="4" w:color="auto"/>
              </w:pBdr>
              <w:jc w:val="center"/>
              <w:rPr>
                <w:rFonts w:ascii="Cambria" w:hAnsi="Cambria"/>
                <w:b/>
                <w:bCs/>
                <w:i/>
                <w:sz w:val="22"/>
                <w:szCs w:val="22"/>
              </w:rPr>
            </w:pPr>
            <w:r w:rsidRPr="00EF622A">
              <w:rPr>
                <w:rFonts w:ascii="Cambria" w:hAnsi="Cambria"/>
                <w:b/>
                <w:bCs/>
                <w:i/>
                <w:sz w:val="22"/>
                <w:szCs w:val="22"/>
              </w:rPr>
              <w:t xml:space="preserve">по </w:t>
            </w:r>
            <w:r w:rsidR="000C4E6C">
              <w:rPr>
                <w:rFonts w:ascii="Cambria" w:hAnsi="Cambria"/>
                <w:b/>
                <w:bCs/>
                <w:i/>
                <w:sz w:val="22"/>
                <w:szCs w:val="22"/>
              </w:rPr>
              <w:t>изготовлению и поставке специальной обуви</w:t>
            </w:r>
          </w:p>
        </w:tc>
        <w:tc>
          <w:tcPr>
            <w:tcW w:w="6366" w:type="dxa"/>
          </w:tcPr>
          <w:p w14:paraId="09A61500" w14:textId="77777777" w:rsidR="00C111C5" w:rsidRPr="00EF622A" w:rsidRDefault="00C53646" w:rsidP="00107CFC">
            <w:pPr>
              <w:pBdr>
                <w:bar w:val="single" w:sz="4" w:color="auto"/>
              </w:pBdr>
              <w:jc w:val="center"/>
              <w:rPr>
                <w:rFonts w:ascii="Cambria" w:hAnsi="Cambria"/>
                <w:b/>
                <w:bCs/>
                <w:i/>
                <w:sz w:val="22"/>
                <w:szCs w:val="22"/>
                <w:lang w:val="en-US"/>
              </w:rPr>
            </w:pPr>
            <w:r w:rsidRPr="00EF622A">
              <w:rPr>
                <w:rFonts w:ascii="Cambria" w:hAnsi="Cambria"/>
                <w:b/>
                <w:bCs/>
                <w:i/>
                <w:sz w:val="22"/>
                <w:szCs w:val="22"/>
                <w:lang w:val="en-US"/>
              </w:rPr>
              <w:t xml:space="preserve">SPECIFICATION </w:t>
            </w:r>
          </w:p>
          <w:p w14:paraId="34E22A0E" w14:textId="77777777" w:rsidR="00C53646" w:rsidRDefault="00C111C5" w:rsidP="00107CFC">
            <w:pPr>
              <w:pBdr>
                <w:bar w:val="single" w:sz="4" w:color="auto"/>
              </w:pBdr>
              <w:jc w:val="center"/>
              <w:rPr>
                <w:rFonts w:ascii="Cambria" w:hAnsi="Cambria"/>
                <w:b/>
                <w:bCs/>
                <w:i/>
                <w:sz w:val="22"/>
                <w:szCs w:val="22"/>
                <w:lang w:val="en-US"/>
              </w:rPr>
            </w:pPr>
            <w:r w:rsidRPr="00EF622A">
              <w:rPr>
                <w:rFonts w:ascii="Cambria" w:hAnsi="Cambria"/>
                <w:b/>
                <w:bCs/>
                <w:i/>
                <w:sz w:val="22"/>
                <w:szCs w:val="22"/>
                <w:lang w:val="en-US"/>
              </w:rPr>
              <w:t xml:space="preserve">on </w:t>
            </w:r>
            <w:r w:rsidR="000C4E6C">
              <w:rPr>
                <w:rFonts w:ascii="Cambria" w:hAnsi="Cambria"/>
                <w:b/>
                <w:bCs/>
                <w:i/>
                <w:sz w:val="22"/>
                <w:szCs w:val="22"/>
                <w:lang w:val="en-US"/>
              </w:rPr>
              <w:t>manufacturing and supply of special protective footwear</w:t>
            </w:r>
          </w:p>
          <w:p w14:paraId="07DCBD6A" w14:textId="5814E6AC" w:rsidR="00107CFC" w:rsidRPr="00EF622A" w:rsidRDefault="00107CFC" w:rsidP="00107CFC">
            <w:pPr>
              <w:pBdr>
                <w:bar w:val="single" w:sz="4" w:color="auto"/>
              </w:pBdr>
              <w:jc w:val="center"/>
              <w:rPr>
                <w:rFonts w:ascii="Cambria" w:hAnsi="Cambria"/>
                <w:b/>
                <w:bCs/>
                <w:i/>
                <w:sz w:val="22"/>
                <w:szCs w:val="22"/>
                <w:lang w:val="en-US"/>
              </w:rPr>
            </w:pPr>
          </w:p>
        </w:tc>
      </w:tr>
    </w:tbl>
    <w:p w14:paraId="25C5FA25" w14:textId="77777777" w:rsidR="00C53646" w:rsidRPr="00EF622A" w:rsidRDefault="00C53646" w:rsidP="00C53646">
      <w:pPr>
        <w:rPr>
          <w:rFonts w:ascii="Cambria" w:hAnsi="Cambria"/>
          <w:sz w:val="22"/>
          <w:szCs w:val="22"/>
          <w:lang w:val="en-US"/>
        </w:rPr>
      </w:pPr>
    </w:p>
    <w:tbl>
      <w:tblPr>
        <w:tblStyle w:val="a3"/>
        <w:tblW w:w="15871" w:type="dxa"/>
        <w:jc w:val="center"/>
        <w:tblLayout w:type="fixed"/>
        <w:tblLook w:val="01E0" w:firstRow="1" w:lastRow="1" w:firstColumn="1" w:lastColumn="1" w:noHBand="0" w:noVBand="0"/>
      </w:tblPr>
      <w:tblGrid>
        <w:gridCol w:w="704"/>
        <w:gridCol w:w="2268"/>
        <w:gridCol w:w="7938"/>
        <w:gridCol w:w="851"/>
        <w:gridCol w:w="992"/>
        <w:gridCol w:w="1417"/>
        <w:gridCol w:w="1701"/>
      </w:tblGrid>
      <w:tr w:rsidR="00676DB9" w:rsidRPr="00EF622A" w14:paraId="73483E36" w14:textId="386F80FE" w:rsidTr="0061323A">
        <w:trPr>
          <w:trHeight w:val="432"/>
          <w:jc w:val="center"/>
        </w:trPr>
        <w:tc>
          <w:tcPr>
            <w:tcW w:w="704" w:type="dxa"/>
            <w:vAlign w:val="center"/>
          </w:tcPr>
          <w:p w14:paraId="371A2D77" w14:textId="77777777" w:rsidR="00676DB9" w:rsidRPr="00EF622A" w:rsidRDefault="00676DB9" w:rsidP="00C42C4E">
            <w:pPr>
              <w:jc w:val="center"/>
              <w:rPr>
                <w:rFonts w:ascii="Cambria" w:hAnsi="Cambria"/>
                <w:b/>
                <w:sz w:val="22"/>
                <w:szCs w:val="22"/>
              </w:rPr>
            </w:pPr>
            <w:r w:rsidRPr="00EF622A">
              <w:rPr>
                <w:rFonts w:ascii="Cambria" w:hAnsi="Cambria"/>
                <w:b/>
                <w:sz w:val="22"/>
                <w:szCs w:val="22"/>
              </w:rPr>
              <w:t>№</w:t>
            </w:r>
          </w:p>
        </w:tc>
        <w:tc>
          <w:tcPr>
            <w:tcW w:w="2268" w:type="dxa"/>
            <w:vAlign w:val="center"/>
          </w:tcPr>
          <w:p w14:paraId="024F07C6" w14:textId="4380652F" w:rsidR="00676DB9" w:rsidRPr="00EF622A" w:rsidRDefault="00676DB9" w:rsidP="00C42C4E">
            <w:pPr>
              <w:jc w:val="center"/>
              <w:rPr>
                <w:rFonts w:ascii="Cambria" w:hAnsi="Cambria"/>
                <w:b/>
                <w:sz w:val="22"/>
                <w:szCs w:val="22"/>
                <w:lang w:val="en-US"/>
              </w:rPr>
            </w:pPr>
            <w:r w:rsidRPr="00EF622A">
              <w:rPr>
                <w:rFonts w:ascii="Cambria" w:hAnsi="Cambria"/>
                <w:b/>
                <w:sz w:val="22"/>
                <w:szCs w:val="22"/>
              </w:rPr>
              <w:t>Наименование</w:t>
            </w:r>
            <w:r w:rsidRPr="00EF622A">
              <w:rPr>
                <w:rFonts w:ascii="Cambria" w:hAnsi="Cambria"/>
                <w:b/>
                <w:sz w:val="22"/>
                <w:szCs w:val="22"/>
                <w:lang w:val="en-US"/>
              </w:rPr>
              <w:t xml:space="preserve"> </w:t>
            </w:r>
            <w:r w:rsidRPr="00EF622A">
              <w:rPr>
                <w:rFonts w:ascii="Cambria" w:hAnsi="Cambria"/>
                <w:b/>
                <w:sz w:val="22"/>
                <w:szCs w:val="22"/>
              </w:rPr>
              <w:t xml:space="preserve">/ </w:t>
            </w:r>
          </w:p>
          <w:p w14:paraId="2CE9ECBB" w14:textId="77777777" w:rsidR="00676DB9" w:rsidRPr="00EF622A" w:rsidRDefault="00676DB9" w:rsidP="00C42C4E">
            <w:pPr>
              <w:jc w:val="center"/>
              <w:rPr>
                <w:rFonts w:ascii="Cambria" w:hAnsi="Cambria"/>
                <w:b/>
                <w:sz w:val="22"/>
                <w:szCs w:val="22"/>
                <w:lang w:val="en-US"/>
              </w:rPr>
            </w:pPr>
            <w:r w:rsidRPr="00EF622A">
              <w:rPr>
                <w:rFonts w:ascii="Cambria" w:hAnsi="Cambria"/>
                <w:b/>
                <w:sz w:val="22"/>
                <w:szCs w:val="22"/>
                <w:lang w:val="en-US"/>
              </w:rPr>
              <w:t>Item</w:t>
            </w:r>
          </w:p>
        </w:tc>
        <w:tc>
          <w:tcPr>
            <w:tcW w:w="7938" w:type="dxa"/>
            <w:vAlign w:val="center"/>
          </w:tcPr>
          <w:p w14:paraId="0FA5E371" w14:textId="5DDB79AA" w:rsidR="00676DB9" w:rsidRPr="00EF622A" w:rsidRDefault="00676DB9" w:rsidP="00C42C4E">
            <w:pPr>
              <w:jc w:val="center"/>
              <w:rPr>
                <w:rFonts w:ascii="Cambria" w:hAnsi="Cambria"/>
                <w:b/>
                <w:sz w:val="22"/>
                <w:szCs w:val="22"/>
              </w:rPr>
            </w:pPr>
            <w:r w:rsidRPr="00EF622A">
              <w:rPr>
                <w:rFonts w:ascii="Cambria" w:hAnsi="Cambria"/>
                <w:b/>
                <w:sz w:val="22"/>
                <w:szCs w:val="22"/>
              </w:rPr>
              <w:t>Спецификация</w:t>
            </w:r>
          </w:p>
        </w:tc>
        <w:tc>
          <w:tcPr>
            <w:tcW w:w="851" w:type="dxa"/>
            <w:vAlign w:val="center"/>
          </w:tcPr>
          <w:p w14:paraId="252B8573" w14:textId="171811BD" w:rsidR="00676DB9" w:rsidRPr="00EF622A" w:rsidRDefault="00676DB9" w:rsidP="00C42C4E">
            <w:pPr>
              <w:jc w:val="center"/>
              <w:rPr>
                <w:rFonts w:ascii="Cambria" w:hAnsi="Cambria"/>
                <w:b/>
                <w:sz w:val="22"/>
                <w:szCs w:val="22"/>
                <w:lang w:val="en-US"/>
              </w:rPr>
            </w:pPr>
            <w:r w:rsidRPr="00EF622A">
              <w:rPr>
                <w:rFonts w:ascii="Cambria" w:hAnsi="Cambria"/>
                <w:b/>
                <w:sz w:val="22"/>
                <w:szCs w:val="22"/>
              </w:rPr>
              <w:t>Ед. изм.</w:t>
            </w:r>
          </w:p>
        </w:tc>
        <w:tc>
          <w:tcPr>
            <w:tcW w:w="992" w:type="dxa"/>
            <w:vAlign w:val="center"/>
          </w:tcPr>
          <w:p w14:paraId="5569866E" w14:textId="3333C447" w:rsidR="00676DB9" w:rsidRPr="00EF622A" w:rsidRDefault="00676DB9" w:rsidP="00C42C4E">
            <w:pPr>
              <w:jc w:val="center"/>
              <w:rPr>
                <w:rFonts w:ascii="Cambria" w:hAnsi="Cambria"/>
                <w:b/>
                <w:sz w:val="22"/>
                <w:szCs w:val="22"/>
              </w:rPr>
            </w:pPr>
            <w:r w:rsidRPr="00EF622A">
              <w:rPr>
                <w:rFonts w:ascii="Cambria" w:hAnsi="Cambria"/>
                <w:b/>
                <w:sz w:val="22"/>
                <w:szCs w:val="22"/>
              </w:rPr>
              <w:t>Кол-во</w:t>
            </w:r>
          </w:p>
        </w:tc>
        <w:tc>
          <w:tcPr>
            <w:tcW w:w="1417" w:type="dxa"/>
            <w:vAlign w:val="center"/>
          </w:tcPr>
          <w:p w14:paraId="11AB4A26" w14:textId="4A706899" w:rsidR="00676DB9" w:rsidRPr="00EF622A" w:rsidRDefault="00676DB9" w:rsidP="00C42C4E">
            <w:pPr>
              <w:jc w:val="center"/>
              <w:rPr>
                <w:rFonts w:ascii="Cambria" w:hAnsi="Cambria"/>
                <w:b/>
                <w:sz w:val="22"/>
                <w:szCs w:val="22"/>
                <w:lang w:val="en-US"/>
              </w:rPr>
            </w:pPr>
            <w:r w:rsidRPr="00EF622A">
              <w:rPr>
                <w:rFonts w:ascii="Cambria" w:hAnsi="Cambria"/>
                <w:b/>
                <w:sz w:val="22"/>
                <w:szCs w:val="22"/>
              </w:rPr>
              <w:t>Цена, сум</w:t>
            </w:r>
          </w:p>
        </w:tc>
        <w:tc>
          <w:tcPr>
            <w:tcW w:w="1701" w:type="dxa"/>
            <w:vAlign w:val="center"/>
          </w:tcPr>
          <w:p w14:paraId="6DD7CD0F" w14:textId="1893C385" w:rsidR="00676DB9" w:rsidRPr="003F3C9A" w:rsidRDefault="00676DB9" w:rsidP="00C42C4E">
            <w:pPr>
              <w:jc w:val="center"/>
              <w:rPr>
                <w:rFonts w:ascii="Cambria" w:hAnsi="Cambria"/>
                <w:b/>
                <w:sz w:val="22"/>
                <w:szCs w:val="22"/>
              </w:rPr>
            </w:pPr>
            <w:r w:rsidRPr="00EF622A">
              <w:rPr>
                <w:rFonts w:ascii="Cambria" w:hAnsi="Cambria"/>
                <w:b/>
                <w:sz w:val="22"/>
                <w:szCs w:val="22"/>
              </w:rPr>
              <w:t>Стоимость</w:t>
            </w:r>
            <w:r w:rsidR="003F3C9A">
              <w:rPr>
                <w:rFonts w:ascii="Cambria" w:hAnsi="Cambria"/>
                <w:b/>
                <w:sz w:val="22"/>
                <w:szCs w:val="22"/>
              </w:rPr>
              <w:t>, с учетом НДС 15%</w:t>
            </w:r>
          </w:p>
        </w:tc>
      </w:tr>
      <w:tr w:rsidR="00676DB9" w:rsidRPr="00EF622A" w14:paraId="3E654F1B" w14:textId="2B6BF6D0" w:rsidTr="0061323A">
        <w:trPr>
          <w:jc w:val="center"/>
        </w:trPr>
        <w:tc>
          <w:tcPr>
            <w:tcW w:w="704" w:type="dxa"/>
            <w:vAlign w:val="center"/>
          </w:tcPr>
          <w:p w14:paraId="3587967A" w14:textId="77777777" w:rsidR="00676DB9" w:rsidRPr="00EF622A" w:rsidRDefault="00676DB9" w:rsidP="00C42C4E">
            <w:pPr>
              <w:jc w:val="center"/>
              <w:rPr>
                <w:rFonts w:ascii="Cambria" w:hAnsi="Cambria"/>
                <w:sz w:val="22"/>
                <w:szCs w:val="22"/>
                <w:lang w:val="en-US"/>
              </w:rPr>
            </w:pPr>
            <w:r w:rsidRPr="00EF622A">
              <w:rPr>
                <w:rFonts w:ascii="Cambria" w:hAnsi="Cambria"/>
                <w:sz w:val="22"/>
                <w:szCs w:val="22"/>
                <w:lang w:val="en-US"/>
              </w:rPr>
              <w:t>1.</w:t>
            </w:r>
          </w:p>
        </w:tc>
        <w:tc>
          <w:tcPr>
            <w:tcW w:w="2268" w:type="dxa"/>
            <w:vAlign w:val="center"/>
          </w:tcPr>
          <w:p w14:paraId="3185832F" w14:textId="37882492" w:rsidR="00676DB9" w:rsidRPr="00F706F1" w:rsidRDefault="00F706F1" w:rsidP="00C42C4E">
            <w:pPr>
              <w:jc w:val="both"/>
              <w:rPr>
                <w:rFonts w:ascii="Cambria" w:hAnsi="Cambria"/>
                <w:sz w:val="22"/>
                <w:szCs w:val="22"/>
              </w:rPr>
            </w:pPr>
            <w:r>
              <w:rPr>
                <w:rFonts w:ascii="Cambria" w:hAnsi="Cambria"/>
                <w:sz w:val="22"/>
                <w:szCs w:val="22"/>
              </w:rPr>
              <w:t xml:space="preserve">Ботинки кожаные со средним и высоким берцами согласно ГОСТ 12.4.137-84, ГОСТ 28507-90, </w:t>
            </w:r>
            <w:r>
              <w:rPr>
                <w:rFonts w:ascii="Cambria" w:hAnsi="Cambria"/>
                <w:sz w:val="22"/>
                <w:szCs w:val="22"/>
                <w:lang w:val="en-US"/>
              </w:rPr>
              <w:t>EN</w:t>
            </w:r>
            <w:r w:rsidRPr="00F706F1">
              <w:rPr>
                <w:rFonts w:ascii="Cambria" w:hAnsi="Cambria"/>
                <w:sz w:val="22"/>
                <w:szCs w:val="22"/>
              </w:rPr>
              <w:t>345-1</w:t>
            </w:r>
          </w:p>
        </w:tc>
        <w:tc>
          <w:tcPr>
            <w:tcW w:w="7938" w:type="dxa"/>
            <w:vAlign w:val="center"/>
          </w:tcPr>
          <w:p w14:paraId="742BC319" w14:textId="020EDC4F" w:rsidR="00676DB9" w:rsidRPr="00EF622A" w:rsidRDefault="00F706F1" w:rsidP="00624F9B">
            <w:pPr>
              <w:jc w:val="both"/>
              <w:rPr>
                <w:rFonts w:ascii="Cambria" w:hAnsi="Cambria"/>
                <w:b/>
                <w:bCs/>
                <w:sz w:val="22"/>
                <w:szCs w:val="22"/>
              </w:rPr>
            </w:pPr>
            <w:r>
              <w:rPr>
                <w:rFonts w:ascii="Cambria" w:hAnsi="Cambria"/>
                <w:b/>
                <w:bCs/>
                <w:sz w:val="22"/>
                <w:szCs w:val="22"/>
              </w:rPr>
              <w:t>Материал</w:t>
            </w:r>
            <w:r w:rsidR="00676DB9" w:rsidRPr="00EF622A">
              <w:rPr>
                <w:rFonts w:ascii="Cambria" w:hAnsi="Cambria"/>
                <w:b/>
                <w:bCs/>
                <w:sz w:val="22"/>
                <w:szCs w:val="22"/>
              </w:rPr>
              <w:t>:</w:t>
            </w:r>
          </w:p>
          <w:p w14:paraId="3CE5DA3D" w14:textId="47BAC764" w:rsidR="00676DB9" w:rsidRPr="00EF622A" w:rsidRDefault="00F706F1" w:rsidP="00624F9B">
            <w:pPr>
              <w:jc w:val="both"/>
              <w:rPr>
                <w:rFonts w:ascii="Cambria" w:hAnsi="Cambria"/>
                <w:sz w:val="22"/>
                <w:szCs w:val="22"/>
              </w:rPr>
            </w:pPr>
            <w:r>
              <w:rPr>
                <w:rFonts w:ascii="Cambria" w:hAnsi="Cambria"/>
                <w:sz w:val="22"/>
                <w:szCs w:val="22"/>
              </w:rPr>
              <w:t>Хромированная кожа, спилк или обработанная замша толщиной 1,6-1,8 мм</w:t>
            </w:r>
            <w:r w:rsidR="00676DB9" w:rsidRPr="00EF622A">
              <w:rPr>
                <w:rFonts w:ascii="Cambria" w:hAnsi="Cambria"/>
                <w:sz w:val="22"/>
                <w:szCs w:val="22"/>
              </w:rPr>
              <w:t>.</w:t>
            </w:r>
          </w:p>
          <w:p w14:paraId="00CA39E1" w14:textId="2F15390C" w:rsidR="00676DB9" w:rsidRPr="00EF622A" w:rsidRDefault="00F706F1" w:rsidP="00624F9B">
            <w:pPr>
              <w:jc w:val="both"/>
              <w:rPr>
                <w:rFonts w:ascii="Cambria" w:hAnsi="Cambria"/>
                <w:b/>
                <w:bCs/>
                <w:sz w:val="22"/>
                <w:szCs w:val="22"/>
              </w:rPr>
            </w:pPr>
            <w:r>
              <w:rPr>
                <w:rFonts w:ascii="Cambria" w:hAnsi="Cambria"/>
                <w:b/>
                <w:bCs/>
                <w:sz w:val="22"/>
                <w:szCs w:val="22"/>
              </w:rPr>
              <w:t>Подкладка</w:t>
            </w:r>
            <w:r w:rsidR="00676DB9" w:rsidRPr="00EF622A">
              <w:rPr>
                <w:rFonts w:ascii="Cambria" w:hAnsi="Cambria"/>
                <w:b/>
                <w:bCs/>
                <w:sz w:val="22"/>
                <w:szCs w:val="22"/>
              </w:rPr>
              <w:t>:</w:t>
            </w:r>
          </w:p>
          <w:p w14:paraId="117764F7" w14:textId="0DD689E4" w:rsidR="00676DB9" w:rsidRPr="00EF622A" w:rsidRDefault="00F706F1" w:rsidP="00624F9B">
            <w:pPr>
              <w:jc w:val="both"/>
              <w:rPr>
                <w:rFonts w:ascii="Cambria" w:hAnsi="Cambria"/>
                <w:sz w:val="22"/>
                <w:szCs w:val="22"/>
              </w:rPr>
            </w:pPr>
            <w:r>
              <w:rPr>
                <w:rFonts w:ascii="Cambria" w:hAnsi="Cambria"/>
                <w:sz w:val="22"/>
                <w:szCs w:val="22"/>
              </w:rPr>
              <w:t xml:space="preserve">Пористая объемная сеточка, мембранный материал </w:t>
            </w:r>
            <w:r>
              <w:rPr>
                <w:rFonts w:ascii="Cambria" w:hAnsi="Cambria"/>
                <w:sz w:val="22"/>
                <w:szCs w:val="22"/>
                <w:lang w:val="en-US"/>
              </w:rPr>
              <w:t>Coolmax</w:t>
            </w:r>
            <w:r>
              <w:rPr>
                <w:rFonts w:ascii="Cambria" w:hAnsi="Cambria"/>
                <w:sz w:val="22"/>
                <w:szCs w:val="22"/>
              </w:rPr>
              <w:t xml:space="preserve"> на основе полиэстера, влаговпитывающая</w:t>
            </w:r>
            <w:r w:rsidR="00676DB9" w:rsidRPr="00EF622A">
              <w:rPr>
                <w:rFonts w:ascii="Cambria" w:hAnsi="Cambria"/>
                <w:sz w:val="22"/>
                <w:szCs w:val="22"/>
              </w:rPr>
              <w:t>.</w:t>
            </w:r>
          </w:p>
          <w:p w14:paraId="357673EF" w14:textId="43A0BE12" w:rsidR="00676DB9" w:rsidRPr="00EF622A" w:rsidRDefault="00F706F1" w:rsidP="00624F9B">
            <w:pPr>
              <w:jc w:val="both"/>
              <w:rPr>
                <w:rFonts w:ascii="Cambria" w:hAnsi="Cambria"/>
                <w:b/>
                <w:bCs/>
                <w:sz w:val="22"/>
                <w:szCs w:val="22"/>
              </w:rPr>
            </w:pPr>
            <w:r>
              <w:rPr>
                <w:rFonts w:ascii="Cambria" w:hAnsi="Cambria"/>
                <w:b/>
                <w:bCs/>
                <w:sz w:val="22"/>
                <w:szCs w:val="22"/>
              </w:rPr>
              <w:t>Шнуровка</w:t>
            </w:r>
            <w:r w:rsidR="00676DB9" w:rsidRPr="00EF622A">
              <w:rPr>
                <w:rFonts w:ascii="Cambria" w:hAnsi="Cambria"/>
                <w:b/>
                <w:bCs/>
                <w:sz w:val="22"/>
                <w:szCs w:val="22"/>
              </w:rPr>
              <w:t>:</w:t>
            </w:r>
          </w:p>
          <w:p w14:paraId="4C8E3C15" w14:textId="47C4A2AC" w:rsidR="00676DB9" w:rsidRPr="00EF622A" w:rsidRDefault="00F706F1" w:rsidP="00624F9B">
            <w:pPr>
              <w:jc w:val="both"/>
              <w:rPr>
                <w:rFonts w:ascii="Cambria" w:hAnsi="Cambria"/>
                <w:sz w:val="22"/>
                <w:szCs w:val="22"/>
              </w:rPr>
            </w:pPr>
            <w:r>
              <w:rPr>
                <w:rFonts w:ascii="Cambria" w:hAnsi="Cambria"/>
                <w:sz w:val="22"/>
                <w:szCs w:val="22"/>
              </w:rPr>
              <w:t>Проходящая по всей высоте голеностопа на железных крючках для ботинок с высокими берцами</w:t>
            </w:r>
            <w:r w:rsidR="00676DB9" w:rsidRPr="00EF622A">
              <w:rPr>
                <w:rFonts w:ascii="Cambria" w:hAnsi="Cambria"/>
                <w:sz w:val="22"/>
                <w:szCs w:val="22"/>
              </w:rPr>
              <w:t>.</w:t>
            </w:r>
          </w:p>
          <w:p w14:paraId="20D35FBF" w14:textId="205F71FD" w:rsidR="00676DB9" w:rsidRPr="00EF622A" w:rsidRDefault="00F706F1" w:rsidP="00624F9B">
            <w:pPr>
              <w:jc w:val="both"/>
              <w:rPr>
                <w:rFonts w:ascii="Cambria" w:hAnsi="Cambria"/>
                <w:b/>
                <w:bCs/>
                <w:sz w:val="22"/>
                <w:szCs w:val="22"/>
              </w:rPr>
            </w:pPr>
            <w:r>
              <w:rPr>
                <w:rFonts w:ascii="Cambria" w:hAnsi="Cambria"/>
                <w:b/>
                <w:bCs/>
                <w:sz w:val="22"/>
                <w:szCs w:val="22"/>
              </w:rPr>
              <w:t>Подошва</w:t>
            </w:r>
            <w:r w:rsidR="00676DB9" w:rsidRPr="00EF622A">
              <w:rPr>
                <w:rFonts w:ascii="Cambria" w:hAnsi="Cambria"/>
                <w:b/>
                <w:bCs/>
                <w:sz w:val="22"/>
                <w:szCs w:val="22"/>
              </w:rPr>
              <w:t>:</w:t>
            </w:r>
          </w:p>
          <w:p w14:paraId="41A7F9B6" w14:textId="77777777" w:rsidR="007E0142" w:rsidRDefault="00F706F1" w:rsidP="00624F9B">
            <w:pPr>
              <w:jc w:val="both"/>
              <w:rPr>
                <w:rFonts w:ascii="Cambria" w:hAnsi="Cambria"/>
                <w:sz w:val="22"/>
                <w:szCs w:val="22"/>
              </w:rPr>
            </w:pPr>
            <w:r>
              <w:rPr>
                <w:rFonts w:ascii="Cambria" w:hAnsi="Cambria"/>
                <w:sz w:val="22"/>
                <w:szCs w:val="22"/>
              </w:rPr>
              <w:t>Антипрокольная</w:t>
            </w:r>
            <w:r w:rsidR="007E0142">
              <w:rPr>
                <w:rFonts w:ascii="Cambria" w:hAnsi="Cambria"/>
                <w:sz w:val="22"/>
                <w:szCs w:val="22"/>
              </w:rPr>
              <w:t>, двухслойная (полиуретан – термополиуретан ПУ-ТПУ) (стойкость от -30 до +120 градусов), противоскользящая, маслобензостойкая (устойчива к воздействию химических факторов: нефть, нефтепродукты).</w:t>
            </w:r>
          </w:p>
          <w:p w14:paraId="64E1A898" w14:textId="77777777" w:rsidR="007E0142" w:rsidRDefault="007E0142" w:rsidP="00624F9B">
            <w:pPr>
              <w:jc w:val="both"/>
              <w:rPr>
                <w:rFonts w:ascii="Cambria" w:hAnsi="Cambria"/>
                <w:sz w:val="22"/>
                <w:szCs w:val="22"/>
              </w:rPr>
            </w:pPr>
            <w:r>
              <w:rPr>
                <w:rFonts w:ascii="Cambria" w:hAnsi="Cambria"/>
                <w:sz w:val="22"/>
                <w:szCs w:val="22"/>
              </w:rPr>
              <w:t>Глубина протектора 4,5 мм.</w:t>
            </w:r>
          </w:p>
          <w:p w14:paraId="54399D84" w14:textId="77777777" w:rsidR="00676DB9" w:rsidRDefault="007E0142" w:rsidP="00624F9B">
            <w:pPr>
              <w:jc w:val="both"/>
              <w:rPr>
                <w:rFonts w:ascii="Cambria" w:hAnsi="Cambria"/>
                <w:sz w:val="22"/>
                <w:szCs w:val="22"/>
              </w:rPr>
            </w:pPr>
            <w:r>
              <w:rPr>
                <w:rFonts w:ascii="Cambria" w:hAnsi="Cambria"/>
                <w:sz w:val="22"/>
                <w:szCs w:val="22"/>
              </w:rPr>
              <w:t>Полуглухой клапан (язык), исключающий попадание внутрь мелких предметов, брызг, пыли.</w:t>
            </w:r>
          </w:p>
          <w:p w14:paraId="46F35519" w14:textId="1C4C05E6" w:rsidR="007E0142" w:rsidRDefault="00502F5A" w:rsidP="00624F9B">
            <w:pPr>
              <w:jc w:val="both"/>
              <w:rPr>
                <w:rFonts w:ascii="Cambria" w:hAnsi="Cambria"/>
                <w:sz w:val="22"/>
                <w:szCs w:val="22"/>
              </w:rPr>
            </w:pPr>
            <w:r w:rsidRPr="00D23264">
              <w:rPr>
                <w:rFonts w:ascii="Cambria" w:hAnsi="Cambria"/>
                <w:b/>
                <w:bCs/>
                <w:sz w:val="22"/>
                <w:szCs w:val="22"/>
              </w:rPr>
              <w:t>Подносок</w:t>
            </w:r>
            <w:r w:rsidR="00D23264">
              <w:rPr>
                <w:rFonts w:ascii="Cambria" w:hAnsi="Cambria"/>
                <w:sz w:val="22"/>
                <w:szCs w:val="22"/>
              </w:rPr>
              <w:t>:</w:t>
            </w:r>
            <w:r>
              <w:rPr>
                <w:rFonts w:ascii="Cambria" w:hAnsi="Cambria"/>
                <w:sz w:val="22"/>
                <w:szCs w:val="22"/>
              </w:rPr>
              <w:t xml:space="preserve"> комп</w:t>
            </w:r>
            <w:r w:rsidR="00D23264">
              <w:rPr>
                <w:rFonts w:ascii="Cambria" w:hAnsi="Cambria"/>
                <w:sz w:val="22"/>
                <w:szCs w:val="22"/>
              </w:rPr>
              <w:t>озитный литьевой, ударной прочностью 200 Дж (Мун 200) с прокладкой из полиуретана.</w:t>
            </w:r>
          </w:p>
          <w:p w14:paraId="2EBE4044" w14:textId="1E3BE52F" w:rsidR="00D23264" w:rsidRDefault="00D23264" w:rsidP="00624F9B">
            <w:pPr>
              <w:jc w:val="both"/>
              <w:rPr>
                <w:rFonts w:ascii="Cambria" w:hAnsi="Cambria"/>
                <w:sz w:val="22"/>
                <w:szCs w:val="22"/>
              </w:rPr>
            </w:pPr>
            <w:r w:rsidRPr="00D23264">
              <w:rPr>
                <w:rFonts w:ascii="Cambria" w:hAnsi="Cambria"/>
                <w:b/>
                <w:bCs/>
                <w:sz w:val="22"/>
                <w:szCs w:val="22"/>
              </w:rPr>
              <w:t>Цвет:</w:t>
            </w:r>
            <w:r>
              <w:rPr>
                <w:rFonts w:ascii="Cambria" w:hAnsi="Cambria"/>
                <w:sz w:val="22"/>
                <w:szCs w:val="22"/>
              </w:rPr>
              <w:t xml:space="preserve"> серый</w:t>
            </w:r>
          </w:p>
          <w:p w14:paraId="798AB6C6" w14:textId="77777777" w:rsidR="00D23264" w:rsidRDefault="00D23264" w:rsidP="00624F9B">
            <w:pPr>
              <w:jc w:val="both"/>
              <w:rPr>
                <w:rFonts w:ascii="Cambria" w:hAnsi="Cambria"/>
                <w:sz w:val="22"/>
                <w:szCs w:val="22"/>
              </w:rPr>
            </w:pPr>
            <w:r w:rsidRPr="00D23264">
              <w:rPr>
                <w:rFonts w:ascii="Cambria" w:hAnsi="Cambria"/>
                <w:b/>
                <w:bCs/>
                <w:sz w:val="22"/>
                <w:szCs w:val="22"/>
              </w:rPr>
              <w:t>Размеры:</w:t>
            </w:r>
            <w:r>
              <w:rPr>
                <w:rFonts w:ascii="Cambria" w:hAnsi="Cambria"/>
                <w:sz w:val="22"/>
                <w:szCs w:val="22"/>
              </w:rPr>
              <w:t xml:space="preserve"> от 38 до 48. </w:t>
            </w:r>
          </w:p>
          <w:p w14:paraId="70CCEF41" w14:textId="7321FA42" w:rsidR="00107CFC" w:rsidRPr="00EF622A" w:rsidRDefault="00107CFC" w:rsidP="00624F9B">
            <w:pPr>
              <w:jc w:val="both"/>
              <w:rPr>
                <w:rFonts w:ascii="Cambria" w:hAnsi="Cambria"/>
                <w:sz w:val="22"/>
                <w:szCs w:val="22"/>
              </w:rPr>
            </w:pPr>
          </w:p>
        </w:tc>
        <w:tc>
          <w:tcPr>
            <w:tcW w:w="851" w:type="dxa"/>
            <w:vAlign w:val="center"/>
          </w:tcPr>
          <w:p w14:paraId="6A06831B" w14:textId="09E14767" w:rsidR="00676DB9" w:rsidRPr="00EF622A" w:rsidRDefault="00D23264" w:rsidP="00C42C4E">
            <w:pPr>
              <w:jc w:val="center"/>
              <w:rPr>
                <w:rFonts w:ascii="Cambria" w:hAnsi="Cambria"/>
                <w:sz w:val="22"/>
                <w:szCs w:val="22"/>
              </w:rPr>
            </w:pPr>
            <w:r>
              <w:rPr>
                <w:rFonts w:ascii="Cambria" w:hAnsi="Cambria"/>
                <w:sz w:val="22"/>
                <w:szCs w:val="22"/>
              </w:rPr>
              <w:t>шт</w:t>
            </w:r>
            <w:r w:rsidR="00676DB9" w:rsidRPr="00EF622A">
              <w:rPr>
                <w:rFonts w:ascii="Cambria" w:hAnsi="Cambria"/>
                <w:sz w:val="22"/>
                <w:szCs w:val="22"/>
              </w:rPr>
              <w:t>.</w:t>
            </w:r>
          </w:p>
        </w:tc>
        <w:tc>
          <w:tcPr>
            <w:tcW w:w="992" w:type="dxa"/>
            <w:vAlign w:val="center"/>
          </w:tcPr>
          <w:p w14:paraId="7C51E596" w14:textId="00DEC639" w:rsidR="00676DB9" w:rsidRPr="00EF622A" w:rsidRDefault="0061323A" w:rsidP="007D761B">
            <w:pPr>
              <w:jc w:val="center"/>
              <w:rPr>
                <w:rFonts w:ascii="Cambria" w:hAnsi="Cambria"/>
                <w:sz w:val="22"/>
                <w:szCs w:val="22"/>
              </w:rPr>
            </w:pPr>
            <w:r>
              <w:rPr>
                <w:rFonts w:ascii="Cambria" w:hAnsi="Cambria"/>
                <w:sz w:val="22"/>
                <w:szCs w:val="22"/>
              </w:rPr>
              <w:t>409</w:t>
            </w:r>
          </w:p>
        </w:tc>
        <w:tc>
          <w:tcPr>
            <w:tcW w:w="1417" w:type="dxa"/>
            <w:vAlign w:val="center"/>
          </w:tcPr>
          <w:p w14:paraId="16E08544" w14:textId="07B84B24" w:rsidR="00676DB9" w:rsidRPr="00EF622A" w:rsidRDefault="00E768EB" w:rsidP="007D761B">
            <w:pPr>
              <w:jc w:val="center"/>
              <w:rPr>
                <w:rFonts w:ascii="Cambria" w:hAnsi="Cambria"/>
                <w:sz w:val="22"/>
                <w:szCs w:val="22"/>
              </w:rPr>
            </w:pPr>
            <w:r>
              <w:rPr>
                <w:rFonts w:ascii="Cambria" w:hAnsi="Cambria"/>
                <w:sz w:val="22"/>
                <w:szCs w:val="22"/>
              </w:rPr>
              <w:t>281</w:t>
            </w:r>
            <w:r w:rsidR="0061323A">
              <w:rPr>
                <w:rFonts w:ascii="Cambria" w:hAnsi="Cambria"/>
                <w:sz w:val="22"/>
                <w:szCs w:val="22"/>
              </w:rPr>
              <w:t xml:space="preserve"> </w:t>
            </w:r>
            <w:r>
              <w:rPr>
                <w:rFonts w:ascii="Cambria" w:hAnsi="Cambria"/>
                <w:sz w:val="22"/>
                <w:szCs w:val="22"/>
              </w:rPr>
              <w:t>750</w:t>
            </w:r>
          </w:p>
        </w:tc>
        <w:tc>
          <w:tcPr>
            <w:tcW w:w="1701" w:type="dxa"/>
            <w:vAlign w:val="center"/>
          </w:tcPr>
          <w:p w14:paraId="333AD9CD" w14:textId="1EE02699" w:rsidR="00676DB9" w:rsidRPr="00EF622A" w:rsidRDefault="00E768EB" w:rsidP="007D761B">
            <w:pPr>
              <w:jc w:val="center"/>
              <w:rPr>
                <w:rFonts w:ascii="Cambria" w:hAnsi="Cambria"/>
                <w:sz w:val="22"/>
                <w:szCs w:val="22"/>
                <w:lang w:val="en-US"/>
              </w:rPr>
            </w:pPr>
            <w:r>
              <w:rPr>
                <w:rFonts w:ascii="Cambria" w:hAnsi="Cambria"/>
                <w:sz w:val="22"/>
                <w:szCs w:val="22"/>
              </w:rPr>
              <w:t>115</w:t>
            </w:r>
            <w:r w:rsidR="0061323A">
              <w:rPr>
                <w:rFonts w:ascii="Cambria" w:hAnsi="Cambria"/>
                <w:sz w:val="22"/>
                <w:szCs w:val="22"/>
              </w:rPr>
              <w:t xml:space="preserve"> </w:t>
            </w:r>
            <w:r>
              <w:rPr>
                <w:rFonts w:ascii="Cambria" w:hAnsi="Cambria"/>
                <w:sz w:val="22"/>
                <w:szCs w:val="22"/>
              </w:rPr>
              <w:t>235</w:t>
            </w:r>
            <w:r w:rsidR="0061323A">
              <w:rPr>
                <w:rFonts w:ascii="Cambria" w:hAnsi="Cambria"/>
                <w:sz w:val="22"/>
                <w:szCs w:val="22"/>
              </w:rPr>
              <w:t xml:space="preserve"> </w:t>
            </w:r>
            <w:r>
              <w:rPr>
                <w:rFonts w:ascii="Cambria" w:hAnsi="Cambria"/>
                <w:sz w:val="22"/>
                <w:szCs w:val="22"/>
              </w:rPr>
              <w:t>750</w:t>
            </w:r>
          </w:p>
        </w:tc>
      </w:tr>
      <w:tr w:rsidR="003411DD" w:rsidRPr="00EF622A" w14:paraId="63E14191" w14:textId="77777777" w:rsidTr="0061323A">
        <w:trPr>
          <w:jc w:val="center"/>
        </w:trPr>
        <w:tc>
          <w:tcPr>
            <w:tcW w:w="704" w:type="dxa"/>
            <w:vAlign w:val="center"/>
          </w:tcPr>
          <w:p w14:paraId="19DFE39F" w14:textId="77777777" w:rsidR="003411DD" w:rsidRPr="00EF622A" w:rsidRDefault="003411DD" w:rsidP="00C42C4E">
            <w:pPr>
              <w:jc w:val="center"/>
              <w:rPr>
                <w:rFonts w:ascii="Cambria" w:hAnsi="Cambria"/>
                <w:b/>
                <w:bCs/>
                <w:sz w:val="22"/>
                <w:szCs w:val="22"/>
              </w:rPr>
            </w:pPr>
          </w:p>
        </w:tc>
        <w:tc>
          <w:tcPr>
            <w:tcW w:w="2268" w:type="dxa"/>
            <w:vAlign w:val="center"/>
          </w:tcPr>
          <w:p w14:paraId="3D2BF925" w14:textId="145E851A" w:rsidR="003411DD" w:rsidRPr="00E768EB" w:rsidRDefault="003411DD" w:rsidP="0050654C">
            <w:pPr>
              <w:jc w:val="both"/>
              <w:rPr>
                <w:rFonts w:ascii="Cambria" w:hAnsi="Cambria"/>
                <w:b/>
                <w:bCs/>
                <w:sz w:val="22"/>
                <w:szCs w:val="22"/>
                <w:lang w:val="en-US"/>
              </w:rPr>
            </w:pPr>
            <w:r w:rsidRPr="00EF622A">
              <w:rPr>
                <w:rFonts w:ascii="Cambria" w:hAnsi="Cambria"/>
                <w:b/>
                <w:bCs/>
                <w:sz w:val="22"/>
                <w:szCs w:val="22"/>
              </w:rPr>
              <w:t>ВСЕГО:</w:t>
            </w:r>
          </w:p>
        </w:tc>
        <w:tc>
          <w:tcPr>
            <w:tcW w:w="7938" w:type="dxa"/>
            <w:vAlign w:val="center"/>
          </w:tcPr>
          <w:p w14:paraId="5B01C4A0" w14:textId="39236ECF" w:rsidR="003411DD" w:rsidRPr="00EF622A" w:rsidRDefault="00E768EB" w:rsidP="00EE532D">
            <w:pPr>
              <w:jc w:val="both"/>
              <w:rPr>
                <w:rFonts w:ascii="Cambria" w:hAnsi="Cambria"/>
                <w:b/>
                <w:bCs/>
                <w:sz w:val="22"/>
                <w:szCs w:val="22"/>
              </w:rPr>
            </w:pPr>
            <w:r>
              <w:rPr>
                <w:rFonts w:ascii="Cambria" w:hAnsi="Cambria"/>
                <w:b/>
                <w:bCs/>
                <w:sz w:val="22"/>
                <w:szCs w:val="22"/>
              </w:rPr>
              <w:t>Сто пятнадцать миллионов двести тридцать пять тысяч семьсот пятьдесят</w:t>
            </w:r>
            <w:r w:rsidR="005524BC" w:rsidRPr="00EF622A">
              <w:rPr>
                <w:rFonts w:ascii="Cambria" w:hAnsi="Cambria"/>
                <w:b/>
                <w:bCs/>
                <w:sz w:val="22"/>
                <w:szCs w:val="22"/>
              </w:rPr>
              <w:t xml:space="preserve"> Сум</w:t>
            </w:r>
            <w:r w:rsidR="0061323A">
              <w:rPr>
                <w:rFonts w:ascii="Cambria" w:hAnsi="Cambria"/>
                <w:b/>
                <w:bCs/>
                <w:sz w:val="22"/>
                <w:szCs w:val="22"/>
              </w:rPr>
              <w:t>, в том числе</w:t>
            </w:r>
            <w:r w:rsidR="00B10B0E" w:rsidRPr="00EF622A">
              <w:rPr>
                <w:rFonts w:ascii="Cambria" w:hAnsi="Cambria"/>
                <w:b/>
                <w:bCs/>
                <w:sz w:val="22"/>
                <w:szCs w:val="22"/>
              </w:rPr>
              <w:t xml:space="preserve"> НДС</w:t>
            </w:r>
            <w:r w:rsidR="0061323A">
              <w:rPr>
                <w:rFonts w:ascii="Cambria" w:hAnsi="Cambria"/>
                <w:b/>
                <w:bCs/>
                <w:sz w:val="22"/>
                <w:szCs w:val="22"/>
              </w:rPr>
              <w:t xml:space="preserve"> 15%</w:t>
            </w:r>
            <w:r w:rsidR="005524BC" w:rsidRPr="00EF622A">
              <w:rPr>
                <w:rFonts w:ascii="Cambria" w:hAnsi="Cambria"/>
                <w:b/>
                <w:bCs/>
                <w:sz w:val="22"/>
                <w:szCs w:val="22"/>
              </w:rPr>
              <w:t xml:space="preserve"> на условиях поставки до склада </w:t>
            </w:r>
            <w:r w:rsidR="00C32F80" w:rsidRPr="00EF622A">
              <w:rPr>
                <w:rFonts w:ascii="Cambria" w:hAnsi="Cambria"/>
                <w:b/>
                <w:bCs/>
                <w:sz w:val="22"/>
                <w:szCs w:val="22"/>
              </w:rPr>
              <w:t>Заказчика в городе Бухара</w:t>
            </w:r>
          </w:p>
        </w:tc>
        <w:tc>
          <w:tcPr>
            <w:tcW w:w="851" w:type="dxa"/>
            <w:vAlign w:val="center"/>
          </w:tcPr>
          <w:p w14:paraId="6DE11333" w14:textId="77777777" w:rsidR="003411DD" w:rsidRPr="00EF622A" w:rsidRDefault="003411DD" w:rsidP="00C42C4E">
            <w:pPr>
              <w:jc w:val="center"/>
              <w:rPr>
                <w:rFonts w:ascii="Cambria" w:hAnsi="Cambria"/>
                <w:b/>
                <w:bCs/>
                <w:sz w:val="22"/>
                <w:szCs w:val="22"/>
              </w:rPr>
            </w:pPr>
          </w:p>
        </w:tc>
        <w:tc>
          <w:tcPr>
            <w:tcW w:w="992" w:type="dxa"/>
            <w:vAlign w:val="center"/>
          </w:tcPr>
          <w:p w14:paraId="6EAA8D00" w14:textId="77777777" w:rsidR="003411DD" w:rsidRPr="00EF622A" w:rsidRDefault="003411DD" w:rsidP="007D761B">
            <w:pPr>
              <w:jc w:val="center"/>
              <w:rPr>
                <w:rFonts w:ascii="Cambria" w:hAnsi="Cambria"/>
                <w:b/>
                <w:bCs/>
                <w:sz w:val="22"/>
                <w:szCs w:val="22"/>
              </w:rPr>
            </w:pPr>
          </w:p>
        </w:tc>
        <w:tc>
          <w:tcPr>
            <w:tcW w:w="1417" w:type="dxa"/>
            <w:vAlign w:val="center"/>
          </w:tcPr>
          <w:p w14:paraId="1FF03469" w14:textId="77777777" w:rsidR="003411DD" w:rsidRPr="00EF622A" w:rsidRDefault="003411DD" w:rsidP="007D761B">
            <w:pPr>
              <w:jc w:val="center"/>
              <w:rPr>
                <w:rFonts w:ascii="Cambria" w:hAnsi="Cambria"/>
                <w:b/>
                <w:bCs/>
                <w:sz w:val="22"/>
                <w:szCs w:val="22"/>
              </w:rPr>
            </w:pPr>
          </w:p>
        </w:tc>
        <w:tc>
          <w:tcPr>
            <w:tcW w:w="1701" w:type="dxa"/>
            <w:vAlign w:val="center"/>
          </w:tcPr>
          <w:p w14:paraId="5D1759EA" w14:textId="4ABE317A" w:rsidR="003411DD" w:rsidRPr="00EF622A" w:rsidRDefault="00E768EB" w:rsidP="007D761B">
            <w:pPr>
              <w:jc w:val="center"/>
              <w:rPr>
                <w:rFonts w:ascii="Cambria" w:hAnsi="Cambria"/>
                <w:b/>
                <w:bCs/>
                <w:sz w:val="22"/>
                <w:szCs w:val="22"/>
              </w:rPr>
            </w:pPr>
            <w:r>
              <w:rPr>
                <w:rFonts w:ascii="Cambria" w:hAnsi="Cambria"/>
                <w:b/>
                <w:bCs/>
                <w:sz w:val="22"/>
                <w:szCs w:val="22"/>
              </w:rPr>
              <w:t>115</w:t>
            </w:r>
            <w:r w:rsidR="005524BC" w:rsidRPr="00EF622A">
              <w:rPr>
                <w:rFonts w:ascii="Cambria" w:hAnsi="Cambria"/>
                <w:b/>
                <w:bCs/>
                <w:sz w:val="22"/>
                <w:szCs w:val="22"/>
              </w:rPr>
              <w:t> </w:t>
            </w:r>
            <w:r>
              <w:rPr>
                <w:rFonts w:ascii="Cambria" w:hAnsi="Cambria"/>
                <w:b/>
                <w:bCs/>
                <w:sz w:val="22"/>
                <w:szCs w:val="22"/>
              </w:rPr>
              <w:t>235</w:t>
            </w:r>
            <w:r w:rsidR="005524BC" w:rsidRPr="00EF622A">
              <w:rPr>
                <w:rFonts w:ascii="Cambria" w:hAnsi="Cambria"/>
                <w:b/>
                <w:bCs/>
                <w:sz w:val="22"/>
                <w:szCs w:val="22"/>
              </w:rPr>
              <w:t xml:space="preserve"> </w:t>
            </w:r>
            <w:r>
              <w:rPr>
                <w:rFonts w:ascii="Cambria" w:hAnsi="Cambria"/>
                <w:b/>
                <w:bCs/>
                <w:sz w:val="22"/>
                <w:szCs w:val="22"/>
              </w:rPr>
              <w:t>750</w:t>
            </w:r>
          </w:p>
        </w:tc>
      </w:tr>
    </w:tbl>
    <w:p w14:paraId="4F988AA3" w14:textId="77777777" w:rsidR="00C53646" w:rsidRPr="00EF622A" w:rsidRDefault="00C53646" w:rsidP="00C53646">
      <w:pPr>
        <w:rPr>
          <w:rFonts w:ascii="Cambria" w:hAnsi="Cambria"/>
          <w:sz w:val="22"/>
          <w:szCs w:val="22"/>
        </w:rPr>
      </w:pPr>
    </w:p>
    <w:tbl>
      <w:tblPr>
        <w:tblStyle w:val="a3"/>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5220"/>
      </w:tblGrid>
      <w:tr w:rsidR="00C53646" w:rsidRPr="00EF622A" w14:paraId="21DC4F2F" w14:textId="77777777" w:rsidTr="00C42C4E">
        <w:trPr>
          <w:jc w:val="center"/>
        </w:trPr>
        <w:tc>
          <w:tcPr>
            <w:tcW w:w="5400" w:type="dxa"/>
          </w:tcPr>
          <w:p w14:paraId="4B7D50ED" w14:textId="77777777" w:rsidR="00C53646" w:rsidRPr="00EF622A" w:rsidRDefault="00C53646" w:rsidP="00C42C4E">
            <w:pPr>
              <w:pBdr>
                <w:bar w:val="single" w:sz="4" w:color="auto"/>
              </w:pBdr>
              <w:tabs>
                <w:tab w:val="num" w:pos="1440"/>
              </w:tabs>
              <w:jc w:val="center"/>
              <w:rPr>
                <w:rFonts w:ascii="Cambria" w:hAnsi="Cambria"/>
                <w:b/>
                <w:bCs/>
                <w:sz w:val="22"/>
                <w:szCs w:val="22"/>
              </w:rPr>
            </w:pPr>
            <w:r w:rsidRPr="00EF622A">
              <w:rPr>
                <w:rFonts w:ascii="Cambria" w:hAnsi="Cambria"/>
                <w:b/>
                <w:bCs/>
                <w:sz w:val="22"/>
                <w:szCs w:val="22"/>
              </w:rPr>
              <w:t xml:space="preserve">ЗАКАЗЧИК / </w:t>
            </w:r>
            <w:r w:rsidRPr="00EF622A">
              <w:rPr>
                <w:rFonts w:ascii="Cambria" w:hAnsi="Cambria"/>
                <w:b/>
                <w:bCs/>
                <w:sz w:val="22"/>
                <w:szCs w:val="22"/>
                <w:lang w:val="en-US"/>
              </w:rPr>
              <w:t>CUSTOMER</w:t>
            </w:r>
          </w:p>
        </w:tc>
        <w:tc>
          <w:tcPr>
            <w:tcW w:w="5220" w:type="dxa"/>
          </w:tcPr>
          <w:p w14:paraId="21966639" w14:textId="77777777" w:rsidR="00C53646" w:rsidRPr="00EF622A" w:rsidRDefault="00C53646" w:rsidP="00C42C4E">
            <w:pPr>
              <w:pBdr>
                <w:bar w:val="single" w:sz="4" w:color="auto"/>
              </w:pBdr>
              <w:tabs>
                <w:tab w:val="num" w:pos="1440"/>
              </w:tabs>
              <w:jc w:val="center"/>
              <w:rPr>
                <w:rFonts w:ascii="Cambria" w:hAnsi="Cambria"/>
                <w:b/>
                <w:bCs/>
                <w:sz w:val="22"/>
                <w:szCs w:val="22"/>
              </w:rPr>
            </w:pPr>
            <w:r w:rsidRPr="00EF622A">
              <w:rPr>
                <w:rFonts w:ascii="Cambria" w:hAnsi="Cambria"/>
                <w:b/>
                <w:bCs/>
                <w:sz w:val="22"/>
                <w:szCs w:val="22"/>
              </w:rPr>
              <w:t xml:space="preserve">ИСПОЛНИТЕЛЬ / </w:t>
            </w:r>
            <w:r w:rsidRPr="00EF622A">
              <w:rPr>
                <w:rFonts w:ascii="Cambria" w:hAnsi="Cambria"/>
                <w:b/>
                <w:bCs/>
                <w:sz w:val="22"/>
                <w:szCs w:val="22"/>
                <w:lang w:val="en-US"/>
              </w:rPr>
              <w:t>CONTRACTOR</w:t>
            </w:r>
            <w:r w:rsidRPr="00EF622A" w:rsidDel="003769D3">
              <w:rPr>
                <w:rFonts w:ascii="Cambria" w:hAnsi="Cambria"/>
                <w:b/>
                <w:bCs/>
                <w:sz w:val="22"/>
                <w:szCs w:val="22"/>
              </w:rPr>
              <w:t xml:space="preserve"> </w:t>
            </w:r>
          </w:p>
        </w:tc>
      </w:tr>
      <w:tr w:rsidR="00C53646" w:rsidRPr="00B66B6A" w14:paraId="765710D3" w14:textId="77777777" w:rsidTr="00C42C4E">
        <w:trPr>
          <w:jc w:val="center"/>
        </w:trPr>
        <w:tc>
          <w:tcPr>
            <w:tcW w:w="5400" w:type="dxa"/>
          </w:tcPr>
          <w:p w14:paraId="1BD67393" w14:textId="77777777" w:rsidR="00C53646" w:rsidRPr="00EF622A" w:rsidRDefault="00C53646" w:rsidP="00C42C4E">
            <w:pPr>
              <w:pStyle w:val="a4"/>
              <w:jc w:val="center"/>
              <w:rPr>
                <w:rFonts w:ascii="Cambria" w:hAnsi="Cambria"/>
                <w:b/>
                <w:sz w:val="22"/>
                <w:szCs w:val="22"/>
                <w:lang w:val="en-US"/>
              </w:rPr>
            </w:pPr>
            <w:r w:rsidRPr="00EF622A">
              <w:rPr>
                <w:rFonts w:ascii="Cambria" w:hAnsi="Cambria"/>
                <w:b/>
                <w:sz w:val="22"/>
                <w:szCs w:val="22"/>
              </w:rPr>
              <w:t>СП</w:t>
            </w:r>
            <w:r w:rsidRPr="00EF622A">
              <w:rPr>
                <w:rFonts w:ascii="Cambria" w:hAnsi="Cambria"/>
                <w:b/>
                <w:sz w:val="22"/>
                <w:szCs w:val="22"/>
                <w:lang w:val="en-US"/>
              </w:rPr>
              <w:t xml:space="preserve"> </w:t>
            </w:r>
            <w:r w:rsidRPr="00EF622A">
              <w:rPr>
                <w:rFonts w:ascii="Cambria" w:hAnsi="Cambria"/>
                <w:b/>
                <w:sz w:val="22"/>
                <w:szCs w:val="22"/>
              </w:rPr>
              <w:t>ООО</w:t>
            </w:r>
            <w:r w:rsidRPr="00EF622A">
              <w:rPr>
                <w:rFonts w:ascii="Cambria" w:hAnsi="Cambria"/>
                <w:b/>
                <w:sz w:val="22"/>
                <w:szCs w:val="22"/>
                <w:lang w:val="en-US"/>
              </w:rPr>
              <w:t xml:space="preserve"> «Asia Trans Gas» / </w:t>
            </w:r>
          </w:p>
          <w:p w14:paraId="0D1C9C68" w14:textId="77777777" w:rsidR="00C53646" w:rsidRPr="00EF622A" w:rsidRDefault="00C53646" w:rsidP="00C42C4E">
            <w:pPr>
              <w:pStyle w:val="a4"/>
              <w:jc w:val="center"/>
              <w:rPr>
                <w:rFonts w:ascii="Cambria" w:hAnsi="Cambria"/>
                <w:b/>
                <w:sz w:val="22"/>
                <w:szCs w:val="22"/>
                <w:lang w:val="en-US"/>
              </w:rPr>
            </w:pPr>
            <w:r w:rsidRPr="00EF622A">
              <w:rPr>
                <w:rFonts w:ascii="Cambria" w:hAnsi="Cambria"/>
                <w:b/>
                <w:bCs/>
                <w:sz w:val="22"/>
                <w:szCs w:val="22"/>
                <w:lang w:val="en-US"/>
              </w:rPr>
              <w:t>JV “Asia Trans Gas” LLC</w:t>
            </w:r>
          </w:p>
        </w:tc>
        <w:tc>
          <w:tcPr>
            <w:tcW w:w="5220" w:type="dxa"/>
          </w:tcPr>
          <w:p w14:paraId="49AF141A" w14:textId="77777777" w:rsidR="00C53646" w:rsidRDefault="00E768EB" w:rsidP="00C111C5">
            <w:pPr>
              <w:jc w:val="center"/>
              <w:rPr>
                <w:rFonts w:ascii="Cambria" w:hAnsi="Cambria"/>
                <w:b/>
                <w:bCs/>
                <w:sz w:val="22"/>
                <w:szCs w:val="22"/>
                <w:lang w:val="en-US"/>
              </w:rPr>
            </w:pPr>
            <w:r>
              <w:rPr>
                <w:rFonts w:ascii="Cambria" w:hAnsi="Cambria"/>
                <w:b/>
                <w:bCs/>
                <w:sz w:val="22"/>
                <w:szCs w:val="22"/>
              </w:rPr>
              <w:t>ООО</w:t>
            </w:r>
            <w:r w:rsidR="003F3C9A" w:rsidRPr="00B66B6A">
              <w:rPr>
                <w:rFonts w:ascii="Cambria" w:hAnsi="Cambria"/>
                <w:b/>
                <w:bCs/>
                <w:sz w:val="22"/>
                <w:szCs w:val="22"/>
                <w:lang w:val="en-US"/>
              </w:rPr>
              <w:t xml:space="preserve"> «</w:t>
            </w:r>
            <w:r w:rsidR="003F3C9A">
              <w:rPr>
                <w:rFonts w:ascii="Cambria" w:hAnsi="Cambria"/>
                <w:b/>
                <w:bCs/>
                <w:sz w:val="22"/>
                <w:szCs w:val="22"/>
                <w:lang w:val="en-US"/>
              </w:rPr>
              <w:t>TOPAZ COMPANY</w:t>
            </w:r>
            <w:r w:rsidR="003F3C9A" w:rsidRPr="00B66B6A">
              <w:rPr>
                <w:rFonts w:ascii="Cambria" w:hAnsi="Cambria"/>
                <w:b/>
                <w:bCs/>
                <w:sz w:val="22"/>
                <w:szCs w:val="22"/>
                <w:lang w:val="en-US"/>
              </w:rPr>
              <w:t>»</w:t>
            </w:r>
            <w:r w:rsidR="003F3C9A">
              <w:rPr>
                <w:rFonts w:ascii="Cambria" w:hAnsi="Cambria"/>
                <w:b/>
                <w:bCs/>
                <w:sz w:val="22"/>
                <w:szCs w:val="22"/>
                <w:lang w:val="en-US"/>
              </w:rPr>
              <w:t xml:space="preserve"> / </w:t>
            </w:r>
          </w:p>
          <w:p w14:paraId="1DA8F8A2" w14:textId="09A71EF9" w:rsidR="003F3C9A" w:rsidRPr="00B66B6A" w:rsidRDefault="003F3C9A" w:rsidP="00C111C5">
            <w:pPr>
              <w:jc w:val="center"/>
              <w:rPr>
                <w:rFonts w:ascii="Cambria" w:hAnsi="Cambria"/>
                <w:b/>
                <w:bCs/>
                <w:sz w:val="22"/>
                <w:szCs w:val="22"/>
                <w:lang w:val="en-US"/>
              </w:rPr>
            </w:pPr>
            <w:r w:rsidRPr="00B66B6A">
              <w:rPr>
                <w:rFonts w:ascii="Cambria" w:hAnsi="Cambria"/>
                <w:b/>
                <w:bCs/>
                <w:sz w:val="22"/>
                <w:szCs w:val="22"/>
                <w:lang w:val="en-US"/>
              </w:rPr>
              <w:t>«</w:t>
            </w:r>
            <w:r>
              <w:rPr>
                <w:rFonts w:ascii="Cambria" w:hAnsi="Cambria"/>
                <w:b/>
                <w:bCs/>
                <w:sz w:val="22"/>
                <w:szCs w:val="22"/>
                <w:lang w:val="en-US"/>
              </w:rPr>
              <w:t>TOPAZ COMPANY</w:t>
            </w:r>
            <w:r w:rsidRPr="00B66B6A">
              <w:rPr>
                <w:rFonts w:ascii="Cambria" w:hAnsi="Cambria"/>
                <w:b/>
                <w:bCs/>
                <w:sz w:val="22"/>
                <w:szCs w:val="22"/>
                <w:lang w:val="en-US"/>
              </w:rPr>
              <w:t>»</w:t>
            </w:r>
            <w:r>
              <w:rPr>
                <w:rFonts w:ascii="Cambria" w:hAnsi="Cambria"/>
                <w:b/>
                <w:bCs/>
                <w:sz w:val="22"/>
                <w:szCs w:val="22"/>
                <w:lang w:val="en-US"/>
              </w:rPr>
              <w:t xml:space="preserve"> LLC</w:t>
            </w:r>
          </w:p>
        </w:tc>
      </w:tr>
      <w:tr w:rsidR="00C53646" w:rsidRPr="00B66B6A" w14:paraId="757DB2ED" w14:textId="77777777" w:rsidTr="00C42C4E">
        <w:trPr>
          <w:jc w:val="center"/>
        </w:trPr>
        <w:tc>
          <w:tcPr>
            <w:tcW w:w="5400" w:type="dxa"/>
          </w:tcPr>
          <w:p w14:paraId="052D74C7" w14:textId="77777777" w:rsidR="00C53646" w:rsidRPr="00EB5919" w:rsidRDefault="00C53646" w:rsidP="00C42C4E">
            <w:pPr>
              <w:pBdr>
                <w:bar w:val="single" w:sz="4" w:color="auto"/>
              </w:pBdr>
              <w:tabs>
                <w:tab w:val="num" w:pos="1440"/>
              </w:tabs>
              <w:jc w:val="center"/>
              <w:rPr>
                <w:rFonts w:ascii="Cambria" w:hAnsi="Cambria"/>
                <w:b/>
                <w:bCs/>
                <w:sz w:val="22"/>
                <w:szCs w:val="22"/>
                <w:lang w:val="en-US"/>
              </w:rPr>
            </w:pPr>
          </w:p>
        </w:tc>
        <w:tc>
          <w:tcPr>
            <w:tcW w:w="5220" w:type="dxa"/>
          </w:tcPr>
          <w:p w14:paraId="3BE5AF2A" w14:textId="77777777" w:rsidR="00C53646" w:rsidRPr="00EB5919" w:rsidRDefault="00C53646" w:rsidP="00C42C4E">
            <w:pPr>
              <w:rPr>
                <w:rFonts w:ascii="Cambria" w:hAnsi="Cambria"/>
                <w:sz w:val="22"/>
                <w:szCs w:val="22"/>
                <w:lang w:val="en-US"/>
              </w:rPr>
            </w:pPr>
          </w:p>
        </w:tc>
      </w:tr>
      <w:tr w:rsidR="00C53646" w:rsidRPr="00B66B6A" w14:paraId="5E819E0B" w14:textId="77777777" w:rsidTr="00C42C4E">
        <w:trPr>
          <w:jc w:val="center"/>
        </w:trPr>
        <w:tc>
          <w:tcPr>
            <w:tcW w:w="5400" w:type="dxa"/>
          </w:tcPr>
          <w:p w14:paraId="724611AD" w14:textId="77777777" w:rsidR="00C53646" w:rsidRPr="00EB5919" w:rsidRDefault="00C53646" w:rsidP="00C42C4E">
            <w:pPr>
              <w:pBdr>
                <w:bar w:val="single" w:sz="4" w:color="auto"/>
              </w:pBdr>
              <w:tabs>
                <w:tab w:val="num" w:pos="1440"/>
              </w:tabs>
              <w:jc w:val="center"/>
              <w:rPr>
                <w:rFonts w:ascii="Cambria" w:hAnsi="Cambria"/>
                <w:b/>
                <w:bCs/>
                <w:sz w:val="22"/>
                <w:szCs w:val="22"/>
                <w:lang w:val="en-US"/>
              </w:rPr>
            </w:pPr>
          </w:p>
        </w:tc>
        <w:tc>
          <w:tcPr>
            <w:tcW w:w="5220" w:type="dxa"/>
          </w:tcPr>
          <w:p w14:paraId="05210320" w14:textId="77777777" w:rsidR="00C53646" w:rsidRPr="00EB5919" w:rsidRDefault="00C53646" w:rsidP="00C42C4E">
            <w:pPr>
              <w:rPr>
                <w:rFonts w:ascii="Cambria" w:hAnsi="Cambria"/>
                <w:sz w:val="22"/>
                <w:szCs w:val="22"/>
                <w:lang w:val="en-US"/>
              </w:rPr>
            </w:pPr>
          </w:p>
        </w:tc>
      </w:tr>
    </w:tbl>
    <w:p w14:paraId="43810A56" w14:textId="77777777" w:rsidR="00C53646" w:rsidRPr="00EF622A" w:rsidRDefault="00C53646" w:rsidP="00C53646">
      <w:pPr>
        <w:rPr>
          <w:rFonts w:ascii="Cambria" w:hAnsi="Cambria"/>
          <w:sz w:val="22"/>
          <w:szCs w:val="22"/>
          <w:lang w:val="en-US"/>
        </w:rPr>
      </w:pPr>
    </w:p>
    <w:p w14:paraId="321511D7" w14:textId="77777777" w:rsidR="00800A6A" w:rsidRPr="00B6659D" w:rsidRDefault="00800A6A">
      <w:pPr>
        <w:rPr>
          <w:rFonts w:ascii="Cambria" w:hAnsi="Cambria"/>
          <w:sz w:val="22"/>
          <w:szCs w:val="22"/>
          <w:lang w:val="en-US"/>
        </w:rPr>
        <w:sectPr w:rsidR="00800A6A" w:rsidRPr="00B6659D" w:rsidSect="00624F9B">
          <w:pgSz w:w="16838" w:h="11906" w:orient="landscape"/>
          <w:pgMar w:top="1440" w:right="357" w:bottom="851" w:left="720" w:header="709" w:footer="709" w:gutter="0"/>
          <w:cols w:space="708"/>
          <w:docGrid w:linePitch="360"/>
        </w:sectPr>
      </w:pPr>
    </w:p>
    <w:tbl>
      <w:tblPr>
        <w:tblStyle w:val="a3"/>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5220"/>
      </w:tblGrid>
      <w:tr w:rsidR="00800A6A" w:rsidRPr="00B66B6A" w14:paraId="332E2E01" w14:textId="77777777" w:rsidTr="005937D4">
        <w:trPr>
          <w:jc w:val="center"/>
        </w:trPr>
        <w:tc>
          <w:tcPr>
            <w:tcW w:w="5400" w:type="dxa"/>
          </w:tcPr>
          <w:p w14:paraId="131908B7" w14:textId="77777777" w:rsidR="00800A6A" w:rsidRPr="00B66B6A" w:rsidRDefault="00800A6A" w:rsidP="005937D4">
            <w:pPr>
              <w:pBdr>
                <w:bar w:val="single" w:sz="4" w:color="auto"/>
              </w:pBdr>
              <w:jc w:val="center"/>
              <w:rPr>
                <w:rFonts w:ascii="Cambria" w:hAnsi="Cambria"/>
                <w:bCs/>
                <w:i/>
                <w:sz w:val="22"/>
                <w:szCs w:val="22"/>
                <w:lang w:val="en-US"/>
              </w:rPr>
            </w:pPr>
          </w:p>
          <w:p w14:paraId="5EB8C277" w14:textId="383BC411" w:rsidR="00800A6A" w:rsidRPr="00EF622A" w:rsidRDefault="00800A6A" w:rsidP="005937D4">
            <w:pPr>
              <w:pBdr>
                <w:bar w:val="single" w:sz="4" w:color="auto"/>
              </w:pBdr>
              <w:jc w:val="center"/>
              <w:rPr>
                <w:rFonts w:ascii="Cambria" w:hAnsi="Cambria"/>
                <w:bCs/>
                <w:i/>
                <w:sz w:val="22"/>
                <w:szCs w:val="22"/>
              </w:rPr>
            </w:pPr>
            <w:r w:rsidRPr="00EF622A">
              <w:rPr>
                <w:rFonts w:ascii="Cambria" w:hAnsi="Cambria"/>
                <w:bCs/>
                <w:i/>
                <w:sz w:val="22"/>
                <w:szCs w:val="22"/>
              </w:rPr>
              <w:t xml:space="preserve">Приложение № </w:t>
            </w:r>
            <w:r>
              <w:rPr>
                <w:rFonts w:ascii="Cambria" w:hAnsi="Cambria"/>
                <w:bCs/>
                <w:i/>
                <w:sz w:val="22"/>
                <w:szCs w:val="22"/>
              </w:rPr>
              <w:t>2</w:t>
            </w:r>
            <w:r w:rsidRPr="00EF622A">
              <w:rPr>
                <w:rFonts w:ascii="Cambria" w:hAnsi="Cambria"/>
                <w:bCs/>
                <w:i/>
                <w:sz w:val="22"/>
                <w:szCs w:val="22"/>
              </w:rPr>
              <w:t xml:space="preserve"> </w:t>
            </w:r>
          </w:p>
          <w:p w14:paraId="71092505" w14:textId="41066C19" w:rsidR="00800A6A" w:rsidRPr="00EF622A" w:rsidRDefault="00800A6A" w:rsidP="005937D4">
            <w:pPr>
              <w:pBdr>
                <w:bar w:val="single" w:sz="4" w:color="auto"/>
              </w:pBdr>
              <w:jc w:val="center"/>
              <w:rPr>
                <w:rFonts w:ascii="Cambria" w:hAnsi="Cambria"/>
                <w:bCs/>
                <w:i/>
                <w:sz w:val="22"/>
                <w:szCs w:val="22"/>
              </w:rPr>
            </w:pPr>
            <w:r w:rsidRPr="00EF622A">
              <w:rPr>
                <w:rFonts w:ascii="Cambria" w:hAnsi="Cambria"/>
                <w:bCs/>
                <w:i/>
                <w:sz w:val="22"/>
                <w:szCs w:val="22"/>
              </w:rPr>
              <w:t xml:space="preserve">к Договору № </w:t>
            </w:r>
            <w:r w:rsidRPr="00EF622A">
              <w:rPr>
                <w:rFonts w:ascii="Cambria" w:hAnsi="Cambria"/>
                <w:bCs/>
                <w:i/>
                <w:sz w:val="22"/>
                <w:szCs w:val="22"/>
                <w:lang w:val="en-US"/>
              </w:rPr>
              <w:t>ATG</w:t>
            </w:r>
            <w:r w:rsidRPr="00EF622A">
              <w:rPr>
                <w:rFonts w:ascii="Cambria" w:hAnsi="Cambria"/>
                <w:bCs/>
                <w:i/>
                <w:sz w:val="22"/>
                <w:szCs w:val="22"/>
              </w:rPr>
              <w:t>-</w:t>
            </w:r>
            <w:r w:rsidRPr="00EF622A">
              <w:rPr>
                <w:rFonts w:ascii="Cambria" w:hAnsi="Cambria"/>
                <w:bCs/>
                <w:i/>
                <w:sz w:val="22"/>
                <w:szCs w:val="22"/>
                <w:lang w:val="en-US"/>
              </w:rPr>
              <w:t>AD</w:t>
            </w:r>
            <w:r w:rsidRPr="00EF622A">
              <w:rPr>
                <w:rFonts w:ascii="Cambria" w:hAnsi="Cambria"/>
                <w:bCs/>
                <w:i/>
                <w:sz w:val="22"/>
                <w:szCs w:val="22"/>
              </w:rPr>
              <w:t>-</w:t>
            </w:r>
            <w:r w:rsidRPr="00EF622A">
              <w:rPr>
                <w:rFonts w:ascii="Cambria" w:hAnsi="Cambria"/>
                <w:bCs/>
                <w:i/>
                <w:sz w:val="22"/>
                <w:szCs w:val="22"/>
                <w:lang w:val="en-US"/>
              </w:rPr>
              <w:t>S</w:t>
            </w:r>
            <w:r w:rsidRPr="00EF622A">
              <w:rPr>
                <w:rFonts w:ascii="Cambria" w:hAnsi="Cambria"/>
                <w:bCs/>
                <w:i/>
                <w:sz w:val="22"/>
                <w:szCs w:val="22"/>
              </w:rPr>
              <w:t>-2022-</w:t>
            </w:r>
            <w:r w:rsidR="003F3C9A">
              <w:rPr>
                <w:rFonts w:ascii="Cambria" w:hAnsi="Cambria"/>
                <w:bCs/>
                <w:i/>
                <w:sz w:val="22"/>
                <w:szCs w:val="22"/>
              </w:rPr>
              <w:t>0016</w:t>
            </w:r>
            <w:r w:rsidRPr="00EF622A">
              <w:rPr>
                <w:rFonts w:ascii="Cambria" w:hAnsi="Cambria"/>
                <w:bCs/>
                <w:i/>
                <w:sz w:val="22"/>
                <w:szCs w:val="22"/>
              </w:rPr>
              <w:t xml:space="preserve"> от </w:t>
            </w:r>
            <w:r w:rsidR="003F3C9A">
              <w:rPr>
                <w:rFonts w:ascii="Cambria" w:hAnsi="Cambria"/>
                <w:bCs/>
                <w:i/>
                <w:sz w:val="22"/>
                <w:szCs w:val="22"/>
              </w:rPr>
              <w:t>20</w:t>
            </w:r>
            <w:r w:rsidRPr="00EF622A">
              <w:rPr>
                <w:rFonts w:ascii="Cambria" w:hAnsi="Cambria"/>
                <w:bCs/>
                <w:i/>
                <w:sz w:val="22"/>
                <w:szCs w:val="22"/>
              </w:rPr>
              <w:t>.</w:t>
            </w:r>
            <w:r w:rsidR="003F3C9A">
              <w:rPr>
                <w:rFonts w:ascii="Cambria" w:hAnsi="Cambria"/>
                <w:bCs/>
                <w:i/>
                <w:sz w:val="22"/>
                <w:szCs w:val="22"/>
              </w:rPr>
              <w:t>09</w:t>
            </w:r>
            <w:r w:rsidRPr="00EF622A">
              <w:rPr>
                <w:rFonts w:ascii="Cambria" w:hAnsi="Cambria"/>
                <w:bCs/>
                <w:i/>
                <w:sz w:val="22"/>
                <w:szCs w:val="22"/>
              </w:rPr>
              <w:t>.2022 г.</w:t>
            </w:r>
          </w:p>
        </w:tc>
        <w:tc>
          <w:tcPr>
            <w:tcW w:w="5220" w:type="dxa"/>
          </w:tcPr>
          <w:p w14:paraId="5DA3828C" w14:textId="77777777" w:rsidR="00800A6A" w:rsidRPr="00570F55" w:rsidRDefault="00800A6A" w:rsidP="005937D4">
            <w:pPr>
              <w:pBdr>
                <w:bar w:val="single" w:sz="4" w:color="auto"/>
              </w:pBdr>
              <w:jc w:val="center"/>
              <w:rPr>
                <w:rFonts w:ascii="Cambria" w:hAnsi="Cambria"/>
                <w:bCs/>
                <w:i/>
                <w:sz w:val="22"/>
                <w:szCs w:val="22"/>
              </w:rPr>
            </w:pPr>
          </w:p>
          <w:p w14:paraId="06DE3033" w14:textId="3C813095" w:rsidR="00800A6A" w:rsidRPr="00EF622A" w:rsidRDefault="00800A6A" w:rsidP="005937D4">
            <w:pPr>
              <w:pBdr>
                <w:bar w:val="single" w:sz="4" w:color="auto"/>
              </w:pBdr>
              <w:jc w:val="center"/>
              <w:rPr>
                <w:rFonts w:ascii="Cambria" w:hAnsi="Cambria"/>
                <w:bCs/>
                <w:i/>
                <w:sz w:val="22"/>
                <w:szCs w:val="22"/>
                <w:lang w:val="en-US"/>
              </w:rPr>
            </w:pPr>
            <w:r w:rsidRPr="00EF622A">
              <w:rPr>
                <w:rFonts w:ascii="Cambria" w:hAnsi="Cambria"/>
                <w:bCs/>
                <w:i/>
                <w:sz w:val="22"/>
                <w:szCs w:val="22"/>
                <w:lang w:val="en-US"/>
              </w:rPr>
              <w:t xml:space="preserve">Attachment № </w:t>
            </w:r>
            <w:r w:rsidRPr="00570F55">
              <w:rPr>
                <w:rFonts w:ascii="Cambria" w:hAnsi="Cambria"/>
                <w:bCs/>
                <w:i/>
                <w:sz w:val="22"/>
                <w:szCs w:val="22"/>
                <w:lang w:val="en-US"/>
              </w:rPr>
              <w:t>2</w:t>
            </w:r>
            <w:r w:rsidRPr="00EF622A">
              <w:rPr>
                <w:rFonts w:ascii="Cambria" w:hAnsi="Cambria"/>
                <w:bCs/>
                <w:i/>
                <w:sz w:val="22"/>
                <w:szCs w:val="22"/>
                <w:lang w:val="en-US"/>
              </w:rPr>
              <w:t xml:space="preserve"> </w:t>
            </w:r>
          </w:p>
          <w:p w14:paraId="14EBBFEA" w14:textId="51E51A41" w:rsidR="00800A6A" w:rsidRPr="00EF622A" w:rsidRDefault="00800A6A" w:rsidP="005937D4">
            <w:pPr>
              <w:pBdr>
                <w:bar w:val="single" w:sz="4" w:color="auto"/>
              </w:pBdr>
              <w:jc w:val="center"/>
              <w:rPr>
                <w:rFonts w:ascii="Cambria" w:hAnsi="Cambria"/>
                <w:bCs/>
                <w:i/>
                <w:sz w:val="22"/>
                <w:szCs w:val="22"/>
                <w:lang w:val="en-US"/>
              </w:rPr>
            </w:pPr>
            <w:r w:rsidRPr="00EF622A">
              <w:rPr>
                <w:rFonts w:ascii="Cambria" w:hAnsi="Cambria"/>
                <w:bCs/>
                <w:i/>
                <w:sz w:val="22"/>
                <w:szCs w:val="22"/>
                <w:lang w:val="en-US"/>
              </w:rPr>
              <w:t>to the Agreement № ATG-AD-S-2022-</w:t>
            </w:r>
            <w:r w:rsidR="003F3C9A" w:rsidRPr="003F3C9A">
              <w:rPr>
                <w:rFonts w:ascii="Cambria" w:hAnsi="Cambria"/>
                <w:bCs/>
                <w:i/>
                <w:sz w:val="22"/>
                <w:szCs w:val="22"/>
                <w:lang w:val="en-US"/>
              </w:rPr>
              <w:t>0016</w:t>
            </w:r>
            <w:r w:rsidRPr="00EF622A">
              <w:rPr>
                <w:rFonts w:ascii="Cambria" w:hAnsi="Cambria"/>
                <w:bCs/>
                <w:i/>
                <w:sz w:val="22"/>
                <w:szCs w:val="22"/>
                <w:lang w:val="en-US"/>
              </w:rPr>
              <w:t xml:space="preserve"> dd. </w:t>
            </w:r>
            <w:r w:rsidR="003F3C9A" w:rsidRPr="003F3C9A">
              <w:rPr>
                <w:rFonts w:ascii="Cambria" w:hAnsi="Cambria"/>
                <w:bCs/>
                <w:i/>
                <w:sz w:val="22"/>
                <w:szCs w:val="22"/>
                <w:lang w:val="en-US"/>
              </w:rPr>
              <w:t>20</w:t>
            </w:r>
            <w:r w:rsidRPr="00EF622A">
              <w:rPr>
                <w:rFonts w:ascii="Cambria" w:hAnsi="Cambria"/>
                <w:bCs/>
                <w:i/>
                <w:sz w:val="22"/>
                <w:szCs w:val="22"/>
                <w:lang w:val="en-US"/>
              </w:rPr>
              <w:t>.</w:t>
            </w:r>
            <w:r w:rsidR="003F3C9A" w:rsidRPr="003F3C9A">
              <w:rPr>
                <w:rFonts w:ascii="Cambria" w:hAnsi="Cambria"/>
                <w:bCs/>
                <w:i/>
                <w:sz w:val="22"/>
                <w:szCs w:val="22"/>
                <w:lang w:val="en-US"/>
              </w:rPr>
              <w:t>09</w:t>
            </w:r>
            <w:r w:rsidRPr="00EF622A">
              <w:rPr>
                <w:rFonts w:ascii="Cambria" w:hAnsi="Cambria"/>
                <w:bCs/>
                <w:i/>
                <w:sz w:val="22"/>
                <w:szCs w:val="22"/>
                <w:lang w:val="en-US"/>
              </w:rPr>
              <w:t xml:space="preserve">.2022 </w:t>
            </w:r>
          </w:p>
        </w:tc>
      </w:tr>
    </w:tbl>
    <w:p w14:paraId="0BECEF67" w14:textId="4B619A57" w:rsidR="00800A6A" w:rsidRPr="00570F55" w:rsidRDefault="00800A6A">
      <w:pPr>
        <w:rPr>
          <w:rFonts w:ascii="Cambria" w:hAnsi="Cambria"/>
          <w:b/>
          <w:bCs/>
          <w:sz w:val="22"/>
          <w:szCs w:val="22"/>
          <w:lang w:val="en-US"/>
        </w:rPr>
      </w:pPr>
      <w:r w:rsidRPr="00570F55">
        <w:rPr>
          <w:rFonts w:ascii="Cambria" w:hAnsi="Cambria"/>
          <w:b/>
          <w:bCs/>
          <w:sz w:val="22"/>
          <w:szCs w:val="22"/>
        </w:rPr>
        <w:t>Форма</w:t>
      </w:r>
      <w:r w:rsidRPr="00570F55">
        <w:rPr>
          <w:rFonts w:ascii="Cambria" w:hAnsi="Cambria"/>
          <w:b/>
          <w:bCs/>
          <w:sz w:val="22"/>
          <w:szCs w:val="22"/>
          <w:lang w:val="en-US"/>
        </w:rPr>
        <w:t xml:space="preserve"> </w:t>
      </w:r>
      <w:r w:rsidRPr="00570F55">
        <w:rPr>
          <w:rFonts w:ascii="Cambria" w:hAnsi="Cambria"/>
          <w:b/>
          <w:bCs/>
          <w:sz w:val="22"/>
          <w:szCs w:val="22"/>
        </w:rPr>
        <w:t>Акта</w:t>
      </w:r>
      <w:r w:rsidRPr="00570F55">
        <w:rPr>
          <w:rFonts w:ascii="Cambria" w:hAnsi="Cambria"/>
          <w:b/>
          <w:bCs/>
          <w:sz w:val="22"/>
          <w:szCs w:val="22"/>
          <w:lang w:val="en-US"/>
        </w:rPr>
        <w:t xml:space="preserve"> </w:t>
      </w:r>
      <w:r w:rsidRPr="00570F55">
        <w:rPr>
          <w:rFonts w:ascii="Cambria" w:hAnsi="Cambria"/>
          <w:b/>
          <w:bCs/>
          <w:sz w:val="22"/>
          <w:szCs w:val="22"/>
        </w:rPr>
        <w:t>приёмки</w:t>
      </w:r>
      <w:r w:rsidRPr="00570F55">
        <w:rPr>
          <w:rFonts w:ascii="Cambria" w:hAnsi="Cambria"/>
          <w:b/>
          <w:bCs/>
          <w:sz w:val="22"/>
          <w:szCs w:val="22"/>
          <w:lang w:val="en-US"/>
        </w:rPr>
        <w:t>-</w:t>
      </w:r>
      <w:r w:rsidRPr="00570F55">
        <w:rPr>
          <w:rFonts w:ascii="Cambria" w:hAnsi="Cambria"/>
          <w:b/>
          <w:bCs/>
          <w:sz w:val="22"/>
          <w:szCs w:val="22"/>
        </w:rPr>
        <w:t>передачи</w:t>
      </w:r>
      <w:r w:rsidRPr="00570F55">
        <w:rPr>
          <w:rFonts w:ascii="Cambria" w:hAnsi="Cambria"/>
          <w:b/>
          <w:bCs/>
          <w:sz w:val="22"/>
          <w:szCs w:val="22"/>
          <w:lang w:val="en-US"/>
        </w:rPr>
        <w:t xml:space="preserve"> </w:t>
      </w:r>
      <w:r w:rsidRPr="00570F55">
        <w:rPr>
          <w:rFonts w:ascii="Cambria" w:hAnsi="Cambria"/>
          <w:b/>
          <w:bCs/>
          <w:sz w:val="22"/>
          <w:szCs w:val="22"/>
        </w:rPr>
        <w:t>товара</w:t>
      </w:r>
      <w:r w:rsidR="00012939" w:rsidRPr="00570F55">
        <w:rPr>
          <w:rFonts w:ascii="Cambria" w:hAnsi="Cambria"/>
          <w:b/>
          <w:bCs/>
          <w:sz w:val="22"/>
          <w:szCs w:val="22"/>
          <w:lang w:val="en-US"/>
        </w:rPr>
        <w:t xml:space="preserve">                                            Protocol of acceptance of goods</w:t>
      </w:r>
    </w:p>
    <w:p w14:paraId="7A6AC8EE" w14:textId="6DAB3DAE" w:rsidR="00012939" w:rsidRDefault="00012939">
      <w:pPr>
        <w:rPr>
          <w:rFonts w:ascii="Cambria" w:hAnsi="Cambria"/>
          <w:sz w:val="22"/>
          <w:szCs w:val="22"/>
          <w:lang w:val="en-US"/>
        </w:rPr>
      </w:pPr>
    </w:p>
    <w:p w14:paraId="5D6A39B7" w14:textId="4F3504E9" w:rsidR="00012939" w:rsidRDefault="00012939">
      <w:pPr>
        <w:rPr>
          <w:rFonts w:ascii="Cambria" w:hAnsi="Cambria"/>
          <w:sz w:val="22"/>
          <w:szCs w:val="22"/>
          <w:lang w:val="en-US"/>
        </w:rPr>
      </w:pPr>
    </w:p>
    <w:p w14:paraId="3AEA037A" w14:textId="77777777" w:rsidR="00012939" w:rsidRPr="00B35F86" w:rsidRDefault="00000000" w:rsidP="00570F55">
      <w:pPr>
        <w:pBdr>
          <w:bar w:val="single" w:sz="4" w:color="auto"/>
        </w:pBdr>
        <w:tabs>
          <w:tab w:val="num" w:pos="1440"/>
        </w:tabs>
        <w:jc w:val="center"/>
        <w:rPr>
          <w:rFonts w:ascii="Cambria" w:hAnsi="Cambria"/>
          <w:b/>
          <w:bCs/>
          <w:sz w:val="22"/>
          <w:szCs w:val="22"/>
        </w:rPr>
      </w:pPr>
      <w:hyperlink r:id="rId10" w:history="1">
        <w:r w:rsidR="00012939" w:rsidRPr="00B35F86">
          <w:rPr>
            <w:rFonts w:ascii="Cambria" w:hAnsi="Cambria"/>
            <w:b/>
            <w:bCs/>
            <w:sz w:val="22"/>
            <w:szCs w:val="22"/>
          </w:rPr>
          <w:t>АКТ</w:t>
        </w:r>
      </w:hyperlink>
    </w:p>
    <w:p w14:paraId="3E94283A" w14:textId="77777777" w:rsidR="00012939" w:rsidRPr="00B35F86" w:rsidRDefault="00012939" w:rsidP="00570F55">
      <w:pPr>
        <w:pBdr>
          <w:bar w:val="single" w:sz="4" w:color="auto"/>
        </w:pBdr>
        <w:tabs>
          <w:tab w:val="num" w:pos="1440"/>
        </w:tabs>
        <w:jc w:val="center"/>
        <w:rPr>
          <w:rFonts w:ascii="Cambria" w:hAnsi="Cambria"/>
          <w:b/>
          <w:bCs/>
          <w:sz w:val="22"/>
          <w:szCs w:val="22"/>
        </w:rPr>
      </w:pPr>
      <w:r w:rsidRPr="00B35F86">
        <w:rPr>
          <w:rFonts w:ascii="Cambria" w:hAnsi="Cambria"/>
          <w:b/>
          <w:bCs/>
          <w:sz w:val="22"/>
          <w:szCs w:val="22"/>
        </w:rPr>
        <w:t>Приема-передачи товара</w:t>
      </w:r>
    </w:p>
    <w:p w14:paraId="54D808CB" w14:textId="08D5ADAA" w:rsidR="00012939" w:rsidRPr="00B35F86" w:rsidRDefault="00012939" w:rsidP="00570F55">
      <w:pPr>
        <w:pBdr>
          <w:bar w:val="single" w:sz="4" w:color="auto"/>
        </w:pBdr>
        <w:tabs>
          <w:tab w:val="num" w:pos="1440"/>
        </w:tabs>
        <w:jc w:val="center"/>
        <w:rPr>
          <w:rFonts w:ascii="Cambria" w:hAnsi="Cambria"/>
          <w:b/>
          <w:bCs/>
          <w:sz w:val="22"/>
          <w:szCs w:val="22"/>
        </w:rPr>
      </w:pPr>
      <w:r w:rsidRPr="00B35F86">
        <w:rPr>
          <w:rFonts w:ascii="Cambria" w:hAnsi="Cambria"/>
          <w:b/>
          <w:bCs/>
          <w:sz w:val="22"/>
          <w:szCs w:val="22"/>
        </w:rPr>
        <w:t>к Договору № № ATG-AD-</w:t>
      </w:r>
      <w:r w:rsidR="00B66B6A">
        <w:rPr>
          <w:rFonts w:ascii="Cambria" w:hAnsi="Cambria"/>
          <w:b/>
          <w:bCs/>
          <w:sz w:val="22"/>
          <w:szCs w:val="22"/>
          <w:lang w:val="en-US"/>
        </w:rPr>
        <w:t>M</w:t>
      </w:r>
      <w:r w:rsidRPr="00B35F86">
        <w:rPr>
          <w:rFonts w:ascii="Cambria" w:hAnsi="Cambria"/>
          <w:b/>
          <w:bCs/>
          <w:sz w:val="22"/>
          <w:szCs w:val="22"/>
        </w:rPr>
        <w:t>-2022-</w:t>
      </w:r>
      <w:r w:rsidR="003F3C9A">
        <w:rPr>
          <w:rFonts w:ascii="Cambria" w:hAnsi="Cambria"/>
          <w:b/>
          <w:bCs/>
          <w:sz w:val="22"/>
          <w:szCs w:val="22"/>
        </w:rPr>
        <w:t>0016</w:t>
      </w:r>
      <w:r w:rsidRPr="00B35F86">
        <w:rPr>
          <w:rFonts w:ascii="Cambria" w:hAnsi="Cambria"/>
          <w:b/>
          <w:bCs/>
          <w:sz w:val="22"/>
          <w:szCs w:val="22"/>
        </w:rPr>
        <w:t xml:space="preserve"> от «</w:t>
      </w:r>
      <w:r w:rsidR="003F3C9A">
        <w:rPr>
          <w:rFonts w:ascii="Cambria" w:hAnsi="Cambria"/>
          <w:b/>
          <w:bCs/>
          <w:sz w:val="22"/>
          <w:szCs w:val="22"/>
        </w:rPr>
        <w:t>20</w:t>
      </w:r>
      <w:r w:rsidRPr="00B35F86">
        <w:rPr>
          <w:rFonts w:ascii="Cambria" w:hAnsi="Cambria"/>
          <w:b/>
          <w:bCs/>
          <w:sz w:val="22"/>
          <w:szCs w:val="22"/>
        </w:rPr>
        <w:t xml:space="preserve">» </w:t>
      </w:r>
      <w:r w:rsidR="003F3C9A">
        <w:rPr>
          <w:rFonts w:ascii="Cambria" w:hAnsi="Cambria"/>
          <w:b/>
          <w:bCs/>
          <w:sz w:val="22"/>
          <w:szCs w:val="22"/>
        </w:rPr>
        <w:t>сентября</w:t>
      </w:r>
      <w:r w:rsidRPr="00B35F86">
        <w:rPr>
          <w:rFonts w:ascii="Cambria" w:hAnsi="Cambria"/>
          <w:b/>
          <w:bCs/>
          <w:sz w:val="22"/>
          <w:szCs w:val="22"/>
        </w:rPr>
        <w:t xml:space="preserve"> 2022 года</w:t>
      </w:r>
    </w:p>
    <w:p w14:paraId="7ED637C6" w14:textId="4D079AA1" w:rsidR="00012939" w:rsidRPr="00107CFC" w:rsidRDefault="00012939" w:rsidP="00570F55">
      <w:pPr>
        <w:pBdr>
          <w:bar w:val="single" w:sz="4" w:color="auto"/>
        </w:pBdr>
        <w:tabs>
          <w:tab w:val="num" w:pos="1440"/>
        </w:tabs>
        <w:jc w:val="center"/>
        <w:rPr>
          <w:rFonts w:ascii="Cambria" w:hAnsi="Cambria"/>
          <w:b/>
          <w:bCs/>
          <w:sz w:val="22"/>
          <w:szCs w:val="22"/>
          <w:lang w:val="en-US"/>
        </w:rPr>
      </w:pPr>
      <w:r w:rsidRPr="00B35F86">
        <w:rPr>
          <w:rFonts w:ascii="Cambria" w:hAnsi="Cambria"/>
          <w:b/>
          <w:bCs/>
          <w:sz w:val="22"/>
          <w:szCs w:val="22"/>
        </w:rPr>
        <w:t>между</w:t>
      </w:r>
      <w:r w:rsidRPr="00107CFC">
        <w:rPr>
          <w:rFonts w:ascii="Cambria" w:hAnsi="Cambria"/>
          <w:b/>
          <w:bCs/>
          <w:sz w:val="22"/>
          <w:szCs w:val="22"/>
          <w:lang w:val="en-US"/>
        </w:rPr>
        <w:t xml:space="preserve"> </w:t>
      </w:r>
      <w:r w:rsidRPr="00B35F86">
        <w:rPr>
          <w:rFonts w:ascii="Cambria" w:hAnsi="Cambria"/>
          <w:b/>
          <w:bCs/>
          <w:sz w:val="22"/>
          <w:szCs w:val="22"/>
        </w:rPr>
        <w:t>СП</w:t>
      </w:r>
      <w:r w:rsidRPr="00107CFC">
        <w:rPr>
          <w:rFonts w:ascii="Cambria" w:hAnsi="Cambria"/>
          <w:b/>
          <w:bCs/>
          <w:sz w:val="22"/>
          <w:szCs w:val="22"/>
          <w:lang w:val="en-US"/>
        </w:rPr>
        <w:t xml:space="preserve"> </w:t>
      </w:r>
      <w:r w:rsidRPr="00B35F86">
        <w:rPr>
          <w:rFonts w:ascii="Cambria" w:hAnsi="Cambria"/>
          <w:b/>
          <w:bCs/>
          <w:sz w:val="22"/>
          <w:szCs w:val="22"/>
        </w:rPr>
        <w:t>ООО</w:t>
      </w:r>
      <w:r w:rsidRPr="00107CFC">
        <w:rPr>
          <w:rFonts w:ascii="Cambria" w:hAnsi="Cambria"/>
          <w:b/>
          <w:bCs/>
          <w:sz w:val="22"/>
          <w:szCs w:val="22"/>
          <w:lang w:val="en-US"/>
        </w:rPr>
        <w:t xml:space="preserve"> «ASIA TRANS GAS» </w:t>
      </w:r>
      <w:r w:rsidRPr="00B35F86">
        <w:rPr>
          <w:rFonts w:ascii="Cambria" w:hAnsi="Cambria"/>
          <w:b/>
          <w:bCs/>
          <w:sz w:val="22"/>
          <w:szCs w:val="22"/>
        </w:rPr>
        <w:t>и</w:t>
      </w:r>
      <w:r w:rsidRPr="00107CFC">
        <w:rPr>
          <w:rFonts w:ascii="Cambria" w:hAnsi="Cambria"/>
          <w:b/>
          <w:bCs/>
          <w:sz w:val="22"/>
          <w:szCs w:val="22"/>
          <w:lang w:val="en-US"/>
        </w:rPr>
        <w:t xml:space="preserve"> </w:t>
      </w:r>
      <w:r w:rsidR="003F3C9A">
        <w:rPr>
          <w:rFonts w:ascii="Cambria" w:hAnsi="Cambria"/>
          <w:b/>
          <w:bCs/>
          <w:sz w:val="22"/>
          <w:szCs w:val="22"/>
        </w:rPr>
        <w:t>ООО</w:t>
      </w:r>
      <w:r w:rsidR="003F3C9A" w:rsidRPr="003F3C9A">
        <w:rPr>
          <w:rFonts w:ascii="Cambria" w:hAnsi="Cambria"/>
          <w:b/>
          <w:bCs/>
          <w:sz w:val="22"/>
          <w:szCs w:val="22"/>
          <w:lang w:val="en-US"/>
        </w:rPr>
        <w:t xml:space="preserve"> «</w:t>
      </w:r>
      <w:r w:rsidR="003F3C9A">
        <w:rPr>
          <w:rFonts w:ascii="Cambria" w:hAnsi="Cambria"/>
          <w:b/>
          <w:bCs/>
          <w:sz w:val="22"/>
          <w:szCs w:val="22"/>
          <w:lang w:val="en-US"/>
        </w:rPr>
        <w:t>TOPAZ COMPANY</w:t>
      </w:r>
      <w:r w:rsidR="003F3C9A" w:rsidRPr="003F3C9A">
        <w:rPr>
          <w:rFonts w:ascii="Cambria" w:hAnsi="Cambria"/>
          <w:b/>
          <w:bCs/>
          <w:sz w:val="22"/>
          <w:szCs w:val="22"/>
          <w:lang w:val="en-US"/>
        </w:rPr>
        <w:t>»</w:t>
      </w:r>
      <w:r w:rsidRPr="00107CFC">
        <w:rPr>
          <w:rFonts w:ascii="Cambria" w:hAnsi="Cambria"/>
          <w:b/>
          <w:bCs/>
          <w:sz w:val="22"/>
          <w:szCs w:val="22"/>
          <w:lang w:val="en-US"/>
        </w:rPr>
        <w:t xml:space="preserve"> </w:t>
      </w:r>
    </w:p>
    <w:p w14:paraId="7B269393" w14:textId="77777777" w:rsidR="00012939" w:rsidRPr="00107CFC" w:rsidRDefault="00012939" w:rsidP="00570F55">
      <w:pPr>
        <w:pBdr>
          <w:bar w:val="single" w:sz="4" w:color="auto"/>
        </w:pBdr>
        <w:tabs>
          <w:tab w:val="num" w:pos="1440"/>
        </w:tabs>
        <w:jc w:val="center"/>
        <w:rPr>
          <w:rFonts w:ascii="Cambria" w:hAnsi="Cambria"/>
          <w:sz w:val="22"/>
          <w:szCs w:val="22"/>
          <w:lang w:val="en-US"/>
        </w:rPr>
      </w:pPr>
    </w:p>
    <w:p w14:paraId="11F856EE" w14:textId="77777777" w:rsidR="00012939" w:rsidRPr="00107CFC" w:rsidRDefault="00012939" w:rsidP="00570F55">
      <w:pPr>
        <w:pBdr>
          <w:bar w:val="single" w:sz="4" w:color="auto"/>
        </w:pBdr>
        <w:tabs>
          <w:tab w:val="num" w:pos="1440"/>
        </w:tabs>
        <w:jc w:val="center"/>
        <w:rPr>
          <w:rFonts w:ascii="Cambria" w:hAnsi="Cambria"/>
          <w:sz w:val="22"/>
          <w:szCs w:val="22"/>
          <w:lang w:val="en-US"/>
        </w:rPr>
      </w:pPr>
    </w:p>
    <w:p w14:paraId="7F2BAAEB" w14:textId="5C6A960C" w:rsidR="00012939" w:rsidRPr="00570F55" w:rsidRDefault="00012939" w:rsidP="00570F55">
      <w:pPr>
        <w:pBdr>
          <w:bar w:val="single" w:sz="4" w:color="auto"/>
        </w:pBdr>
        <w:tabs>
          <w:tab w:val="num" w:pos="1440"/>
        </w:tabs>
        <w:jc w:val="both"/>
        <w:rPr>
          <w:rFonts w:ascii="Cambria" w:hAnsi="Cambria"/>
          <w:sz w:val="22"/>
          <w:szCs w:val="22"/>
        </w:rPr>
      </w:pPr>
      <w:r w:rsidRPr="00570F55">
        <w:rPr>
          <w:rFonts w:ascii="Cambria" w:hAnsi="Cambria"/>
          <w:sz w:val="22"/>
          <w:szCs w:val="22"/>
        </w:rPr>
        <w:t xml:space="preserve">Общество с ограниченной ответственностью Совместное Предприятие «ASIA TRANS GAS», в лице директора г-на Лю Чжигуан, действующее на основании Устава , именуемое в дальнейшем Заказчик, с одной стороны и </w:t>
      </w:r>
      <w:r w:rsidR="003F3C9A">
        <w:rPr>
          <w:rFonts w:ascii="Cambria" w:hAnsi="Cambria"/>
          <w:sz w:val="22"/>
          <w:szCs w:val="22"/>
        </w:rPr>
        <w:t>ООО «</w:t>
      </w:r>
      <w:r w:rsidR="003F3C9A">
        <w:rPr>
          <w:rFonts w:ascii="Cambria" w:hAnsi="Cambria"/>
          <w:sz w:val="22"/>
          <w:szCs w:val="22"/>
          <w:lang w:val="en-US"/>
        </w:rPr>
        <w:t>TOPAZ</w:t>
      </w:r>
      <w:r w:rsidR="003F3C9A" w:rsidRPr="003F3C9A">
        <w:rPr>
          <w:rFonts w:ascii="Cambria" w:hAnsi="Cambria"/>
          <w:sz w:val="22"/>
          <w:szCs w:val="22"/>
        </w:rPr>
        <w:t xml:space="preserve"> </w:t>
      </w:r>
      <w:r w:rsidR="003F3C9A">
        <w:rPr>
          <w:rFonts w:ascii="Cambria" w:hAnsi="Cambria"/>
          <w:sz w:val="22"/>
          <w:szCs w:val="22"/>
          <w:lang w:val="en-US"/>
        </w:rPr>
        <w:t>COMPANY</w:t>
      </w:r>
      <w:r w:rsidR="003F3C9A">
        <w:rPr>
          <w:rFonts w:ascii="Cambria" w:hAnsi="Cambria"/>
          <w:sz w:val="22"/>
          <w:szCs w:val="22"/>
        </w:rPr>
        <w:t>»</w:t>
      </w:r>
      <w:r w:rsidRPr="00570F55">
        <w:rPr>
          <w:rFonts w:ascii="Cambria" w:hAnsi="Cambria"/>
          <w:sz w:val="22"/>
          <w:szCs w:val="22"/>
        </w:rPr>
        <w:t xml:space="preserve">, в лице Директора </w:t>
      </w:r>
      <w:r w:rsidR="003F3C9A">
        <w:rPr>
          <w:rFonts w:ascii="Cambria" w:hAnsi="Cambria"/>
          <w:sz w:val="22"/>
          <w:szCs w:val="22"/>
        </w:rPr>
        <w:t>Хан Д.В.</w:t>
      </w:r>
      <w:r w:rsidRPr="00570F55">
        <w:rPr>
          <w:rFonts w:ascii="Cambria" w:hAnsi="Cambria"/>
          <w:sz w:val="22"/>
          <w:szCs w:val="22"/>
        </w:rPr>
        <w:t>, действующего на основании Устава, именуемое в дальнейшем Исполнитель, с другой стороны (в дальнейшем вместе именуемые «Стороны» и по отдельности «Сторона»), составили настоящий Акт о нижеследующем:</w:t>
      </w:r>
    </w:p>
    <w:p w14:paraId="4948FDFE" w14:textId="6708D2FE" w:rsidR="00012939" w:rsidRPr="00570F55" w:rsidRDefault="00012939" w:rsidP="00570F55">
      <w:pPr>
        <w:pBdr>
          <w:bar w:val="single" w:sz="4" w:color="auto"/>
        </w:pBdr>
        <w:tabs>
          <w:tab w:val="num" w:pos="1440"/>
        </w:tabs>
        <w:jc w:val="both"/>
        <w:rPr>
          <w:rFonts w:ascii="Cambria" w:hAnsi="Cambria"/>
          <w:sz w:val="22"/>
          <w:szCs w:val="22"/>
        </w:rPr>
      </w:pPr>
      <w:r w:rsidRPr="00570F55">
        <w:rPr>
          <w:rFonts w:ascii="Cambria" w:hAnsi="Cambria"/>
          <w:sz w:val="22"/>
          <w:szCs w:val="22"/>
        </w:rPr>
        <w:t xml:space="preserve">В соответствии с пунктом </w:t>
      </w:r>
      <w:r w:rsidR="00570F55" w:rsidRPr="00570F55">
        <w:rPr>
          <w:rFonts w:ascii="Cambria" w:hAnsi="Cambria"/>
          <w:sz w:val="22"/>
          <w:szCs w:val="22"/>
        </w:rPr>
        <w:t>2.3</w:t>
      </w:r>
      <w:r w:rsidRPr="00570F55">
        <w:rPr>
          <w:rFonts w:ascii="Cambria" w:hAnsi="Cambria"/>
          <w:sz w:val="22"/>
          <w:szCs w:val="22"/>
        </w:rPr>
        <w:t xml:space="preserve"> Договора между Сторонами № </w:t>
      </w:r>
      <w:r w:rsidR="00570F55" w:rsidRPr="00570F55">
        <w:rPr>
          <w:rFonts w:ascii="Cambria" w:hAnsi="Cambria"/>
          <w:sz w:val="22"/>
          <w:szCs w:val="22"/>
        </w:rPr>
        <w:t>ATG-AD-</w:t>
      </w:r>
      <w:r w:rsidR="00B66B6A">
        <w:rPr>
          <w:rFonts w:ascii="Cambria" w:hAnsi="Cambria"/>
          <w:sz w:val="22"/>
          <w:szCs w:val="22"/>
          <w:lang w:val="en-US"/>
        </w:rPr>
        <w:t>M</w:t>
      </w:r>
      <w:r w:rsidR="00570F55" w:rsidRPr="00570F55">
        <w:rPr>
          <w:rFonts w:ascii="Cambria" w:hAnsi="Cambria"/>
          <w:sz w:val="22"/>
          <w:szCs w:val="22"/>
        </w:rPr>
        <w:t>-2022-</w:t>
      </w:r>
      <w:r w:rsidR="003F3C9A">
        <w:rPr>
          <w:rFonts w:ascii="Cambria" w:hAnsi="Cambria"/>
          <w:sz w:val="22"/>
          <w:szCs w:val="22"/>
        </w:rPr>
        <w:t>0016</w:t>
      </w:r>
      <w:r w:rsidR="00570F55" w:rsidRPr="00570F55">
        <w:rPr>
          <w:rFonts w:ascii="Cambria" w:hAnsi="Cambria"/>
          <w:sz w:val="22"/>
          <w:szCs w:val="22"/>
        </w:rPr>
        <w:t xml:space="preserve"> от «</w:t>
      </w:r>
      <w:r w:rsidR="003F3C9A">
        <w:rPr>
          <w:rFonts w:ascii="Cambria" w:hAnsi="Cambria"/>
          <w:sz w:val="22"/>
          <w:szCs w:val="22"/>
        </w:rPr>
        <w:t>20</w:t>
      </w:r>
      <w:r w:rsidR="00570F55" w:rsidRPr="00570F55">
        <w:rPr>
          <w:rFonts w:ascii="Cambria" w:hAnsi="Cambria"/>
          <w:sz w:val="22"/>
          <w:szCs w:val="22"/>
        </w:rPr>
        <w:t xml:space="preserve">» </w:t>
      </w:r>
      <w:r w:rsidR="003F3C9A">
        <w:rPr>
          <w:rFonts w:ascii="Cambria" w:hAnsi="Cambria"/>
          <w:sz w:val="22"/>
          <w:szCs w:val="22"/>
        </w:rPr>
        <w:t>сентября</w:t>
      </w:r>
      <w:r w:rsidR="00570F55" w:rsidRPr="00570F55">
        <w:rPr>
          <w:rFonts w:ascii="Cambria" w:hAnsi="Cambria"/>
          <w:sz w:val="22"/>
          <w:szCs w:val="22"/>
        </w:rPr>
        <w:t xml:space="preserve"> 2022 года,</w:t>
      </w:r>
      <w:r w:rsidRPr="00570F55">
        <w:rPr>
          <w:rFonts w:ascii="Cambria" w:hAnsi="Cambria"/>
          <w:sz w:val="22"/>
          <w:szCs w:val="22"/>
        </w:rPr>
        <w:t xml:space="preserve"> </w:t>
      </w:r>
      <w:r w:rsidR="00570F55" w:rsidRPr="00570F55">
        <w:rPr>
          <w:rFonts w:ascii="Cambria" w:hAnsi="Cambria"/>
          <w:sz w:val="22"/>
          <w:szCs w:val="22"/>
        </w:rPr>
        <w:t>Исполнитель</w:t>
      </w:r>
      <w:r w:rsidRPr="00570F55">
        <w:rPr>
          <w:rFonts w:ascii="Cambria" w:hAnsi="Cambria"/>
          <w:sz w:val="22"/>
          <w:szCs w:val="22"/>
        </w:rPr>
        <w:t xml:space="preserve"> передает, а </w:t>
      </w:r>
      <w:r w:rsidR="00570F55" w:rsidRPr="00570F55">
        <w:rPr>
          <w:rFonts w:ascii="Cambria" w:hAnsi="Cambria"/>
          <w:sz w:val="22"/>
          <w:szCs w:val="22"/>
        </w:rPr>
        <w:t>Заказчик</w:t>
      </w:r>
      <w:r w:rsidRPr="00570F55">
        <w:rPr>
          <w:rFonts w:ascii="Cambria" w:hAnsi="Cambria"/>
          <w:sz w:val="22"/>
          <w:szCs w:val="22"/>
        </w:rPr>
        <w:t xml:space="preserve"> принимает Товар следующего ассортимента и количества:</w:t>
      </w:r>
    </w:p>
    <w:p w14:paraId="1044E699" w14:textId="77777777" w:rsidR="00012939" w:rsidRPr="00570F55" w:rsidRDefault="00012939" w:rsidP="00570F55">
      <w:pPr>
        <w:pBdr>
          <w:bar w:val="single" w:sz="4" w:color="auto"/>
        </w:pBdr>
        <w:tabs>
          <w:tab w:val="num" w:pos="1440"/>
        </w:tabs>
        <w:jc w:val="center"/>
        <w:rPr>
          <w:rFonts w:ascii="Cambria" w:hAnsi="Cambria"/>
          <w:sz w:val="22"/>
          <w:szCs w:val="22"/>
        </w:rPr>
      </w:pPr>
    </w:p>
    <w:tbl>
      <w:tblPr>
        <w:tblStyle w:val="a3"/>
        <w:tblW w:w="10774" w:type="dxa"/>
        <w:tblInd w:w="-714" w:type="dxa"/>
        <w:tblLook w:val="01E0" w:firstRow="1" w:lastRow="1" w:firstColumn="1" w:lastColumn="1" w:noHBand="0" w:noVBand="0"/>
      </w:tblPr>
      <w:tblGrid>
        <w:gridCol w:w="788"/>
        <w:gridCol w:w="1509"/>
        <w:gridCol w:w="1530"/>
        <w:gridCol w:w="1446"/>
        <w:gridCol w:w="1815"/>
        <w:gridCol w:w="1559"/>
        <w:gridCol w:w="2127"/>
      </w:tblGrid>
      <w:tr w:rsidR="00246DFD" w:rsidRPr="00246DFD" w14:paraId="4BEBAD97" w14:textId="77777777" w:rsidTr="00246DFD">
        <w:tc>
          <w:tcPr>
            <w:tcW w:w="788" w:type="dxa"/>
            <w:tcBorders>
              <w:top w:val="single" w:sz="4" w:space="0" w:color="auto"/>
              <w:left w:val="single" w:sz="4" w:space="0" w:color="auto"/>
              <w:bottom w:val="single" w:sz="4" w:space="0" w:color="auto"/>
              <w:right w:val="single" w:sz="4" w:space="0" w:color="auto"/>
            </w:tcBorders>
            <w:vAlign w:val="center"/>
            <w:hideMark/>
          </w:tcPr>
          <w:p w14:paraId="3E4F2F95" w14:textId="77777777" w:rsidR="003F3C9A" w:rsidRPr="00246DFD" w:rsidRDefault="003F3C9A" w:rsidP="00570F55">
            <w:pPr>
              <w:tabs>
                <w:tab w:val="num" w:pos="1440"/>
              </w:tabs>
              <w:jc w:val="center"/>
              <w:rPr>
                <w:rFonts w:ascii="Cambria" w:hAnsi="Cambria"/>
                <w:b/>
                <w:bCs/>
                <w:sz w:val="18"/>
                <w:szCs w:val="18"/>
              </w:rPr>
            </w:pPr>
            <w:r w:rsidRPr="00246DFD">
              <w:rPr>
                <w:rFonts w:ascii="Cambria" w:hAnsi="Cambria"/>
                <w:b/>
                <w:bCs/>
                <w:sz w:val="18"/>
                <w:szCs w:val="18"/>
              </w:rPr>
              <w:t>№ п/п</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EE14336" w14:textId="77777777" w:rsidR="003F3C9A" w:rsidRPr="00246DFD" w:rsidRDefault="00000000" w:rsidP="00570F55">
            <w:pPr>
              <w:tabs>
                <w:tab w:val="num" w:pos="1440"/>
              </w:tabs>
              <w:jc w:val="center"/>
              <w:rPr>
                <w:rFonts w:ascii="Cambria" w:hAnsi="Cambria"/>
                <w:b/>
                <w:bCs/>
                <w:sz w:val="18"/>
                <w:szCs w:val="18"/>
              </w:rPr>
            </w:pPr>
            <w:hyperlink r:id="rId11" w:history="1">
              <w:r w:rsidR="003F3C9A" w:rsidRPr="00246DFD">
                <w:rPr>
                  <w:rFonts w:ascii="Cambria" w:hAnsi="Cambria"/>
                  <w:b/>
                  <w:bCs/>
                  <w:sz w:val="18"/>
                  <w:szCs w:val="18"/>
                </w:rPr>
                <w:t>Наименование товара</w:t>
              </w:r>
            </w:hyperlink>
          </w:p>
        </w:tc>
        <w:tc>
          <w:tcPr>
            <w:tcW w:w="1530" w:type="dxa"/>
            <w:tcBorders>
              <w:top w:val="single" w:sz="4" w:space="0" w:color="auto"/>
              <w:left w:val="single" w:sz="4" w:space="0" w:color="auto"/>
              <w:bottom w:val="single" w:sz="4" w:space="0" w:color="auto"/>
              <w:right w:val="single" w:sz="4" w:space="0" w:color="auto"/>
            </w:tcBorders>
            <w:vAlign w:val="center"/>
            <w:hideMark/>
          </w:tcPr>
          <w:p w14:paraId="5AAEA687" w14:textId="5CBEE880" w:rsidR="003F3C9A" w:rsidRPr="00246DFD" w:rsidRDefault="003F3C9A" w:rsidP="00570F55">
            <w:pPr>
              <w:tabs>
                <w:tab w:val="num" w:pos="1440"/>
              </w:tabs>
              <w:jc w:val="center"/>
              <w:rPr>
                <w:rFonts w:ascii="Cambria" w:hAnsi="Cambria"/>
                <w:b/>
                <w:bCs/>
                <w:sz w:val="18"/>
                <w:szCs w:val="18"/>
              </w:rPr>
            </w:pPr>
            <w:r w:rsidRPr="00246DFD">
              <w:rPr>
                <w:rFonts w:ascii="Cambria" w:hAnsi="Cambria"/>
                <w:b/>
                <w:bCs/>
                <w:sz w:val="18"/>
                <w:szCs w:val="18"/>
              </w:rPr>
              <w:t>Количество поставленного Исполнителем товара</w:t>
            </w:r>
          </w:p>
        </w:tc>
        <w:tc>
          <w:tcPr>
            <w:tcW w:w="1446" w:type="dxa"/>
            <w:tcBorders>
              <w:top w:val="single" w:sz="4" w:space="0" w:color="auto"/>
              <w:left w:val="single" w:sz="4" w:space="0" w:color="auto"/>
              <w:bottom w:val="single" w:sz="4" w:space="0" w:color="auto"/>
              <w:right w:val="single" w:sz="4" w:space="0" w:color="auto"/>
            </w:tcBorders>
            <w:vAlign w:val="center"/>
          </w:tcPr>
          <w:p w14:paraId="22E08CAA" w14:textId="0BF3A446" w:rsidR="003F3C9A" w:rsidRPr="00246DFD" w:rsidRDefault="003F3C9A" w:rsidP="00570F55">
            <w:pPr>
              <w:tabs>
                <w:tab w:val="num" w:pos="1440"/>
              </w:tabs>
              <w:jc w:val="center"/>
              <w:rPr>
                <w:rFonts w:ascii="Cambria" w:hAnsi="Cambria"/>
                <w:b/>
                <w:bCs/>
                <w:sz w:val="18"/>
                <w:szCs w:val="18"/>
              </w:rPr>
            </w:pPr>
            <w:r w:rsidRPr="00246DFD">
              <w:rPr>
                <w:rFonts w:ascii="Cambria" w:hAnsi="Cambria"/>
                <w:b/>
                <w:bCs/>
                <w:sz w:val="18"/>
                <w:szCs w:val="18"/>
              </w:rPr>
              <w:t>Размерность поставленной обуви</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9375E62" w14:textId="5229A660" w:rsidR="003F3C9A" w:rsidRPr="00246DFD" w:rsidRDefault="003F3C9A" w:rsidP="00570F55">
            <w:pPr>
              <w:tabs>
                <w:tab w:val="num" w:pos="1440"/>
              </w:tabs>
              <w:jc w:val="center"/>
              <w:rPr>
                <w:rFonts w:ascii="Cambria" w:hAnsi="Cambria"/>
                <w:b/>
                <w:bCs/>
                <w:sz w:val="18"/>
                <w:szCs w:val="18"/>
              </w:rPr>
            </w:pPr>
            <w:r w:rsidRPr="00246DFD">
              <w:rPr>
                <w:rFonts w:ascii="Cambria" w:hAnsi="Cambria"/>
                <w:b/>
                <w:bCs/>
                <w:sz w:val="18"/>
                <w:szCs w:val="18"/>
              </w:rPr>
              <w:t>Общая стоимость поставленного Исполнителем товара, включая НДС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2CD188" w14:textId="77777777" w:rsidR="003F3C9A" w:rsidRPr="00246DFD" w:rsidRDefault="003F3C9A" w:rsidP="00570F55">
            <w:pPr>
              <w:tabs>
                <w:tab w:val="num" w:pos="1440"/>
              </w:tabs>
              <w:jc w:val="center"/>
              <w:rPr>
                <w:rFonts w:ascii="Cambria" w:hAnsi="Cambria"/>
                <w:b/>
                <w:bCs/>
                <w:sz w:val="18"/>
                <w:szCs w:val="18"/>
              </w:rPr>
            </w:pPr>
            <w:r w:rsidRPr="00246DFD">
              <w:rPr>
                <w:rFonts w:ascii="Cambria" w:hAnsi="Cambria"/>
                <w:b/>
                <w:bCs/>
                <w:sz w:val="18"/>
                <w:szCs w:val="18"/>
              </w:rPr>
              <w:t>Количество принятого по количеству и качеству товара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E6F3908" w14:textId="49E93EFA" w:rsidR="003F3C9A" w:rsidRPr="00246DFD" w:rsidRDefault="003F3C9A" w:rsidP="00570F55">
            <w:pPr>
              <w:tabs>
                <w:tab w:val="num" w:pos="1440"/>
              </w:tabs>
              <w:jc w:val="center"/>
              <w:rPr>
                <w:rFonts w:ascii="Cambria" w:hAnsi="Cambria"/>
                <w:b/>
                <w:bCs/>
                <w:sz w:val="18"/>
                <w:szCs w:val="18"/>
              </w:rPr>
            </w:pPr>
            <w:r w:rsidRPr="00246DFD">
              <w:rPr>
                <w:rFonts w:ascii="Cambria" w:hAnsi="Cambria"/>
                <w:b/>
                <w:bCs/>
                <w:sz w:val="18"/>
                <w:szCs w:val="18"/>
              </w:rPr>
              <w:t>Общая стоимость принятого Заказчиком по количеству и качеству  товара, включая НДС</w:t>
            </w:r>
          </w:p>
        </w:tc>
      </w:tr>
      <w:tr w:rsidR="00246DFD" w:rsidRPr="00570F55" w14:paraId="3A10CB55" w14:textId="77777777" w:rsidTr="00246DFD">
        <w:tc>
          <w:tcPr>
            <w:tcW w:w="788" w:type="dxa"/>
            <w:tcBorders>
              <w:top w:val="single" w:sz="4" w:space="0" w:color="auto"/>
              <w:left w:val="single" w:sz="4" w:space="0" w:color="auto"/>
              <w:bottom w:val="single" w:sz="4" w:space="0" w:color="auto"/>
              <w:right w:val="single" w:sz="4" w:space="0" w:color="auto"/>
            </w:tcBorders>
          </w:tcPr>
          <w:p w14:paraId="2B6F50D9" w14:textId="77777777" w:rsidR="003F3C9A" w:rsidRPr="00570F55" w:rsidRDefault="003F3C9A" w:rsidP="00570F55">
            <w:pPr>
              <w:tabs>
                <w:tab w:val="num" w:pos="1440"/>
              </w:tabs>
              <w:jc w:val="center"/>
              <w:rPr>
                <w:rFonts w:ascii="Cambria" w:hAnsi="Cambria"/>
                <w:sz w:val="22"/>
                <w:szCs w:val="22"/>
              </w:rPr>
            </w:pPr>
          </w:p>
        </w:tc>
        <w:tc>
          <w:tcPr>
            <w:tcW w:w="1509" w:type="dxa"/>
            <w:tcBorders>
              <w:top w:val="single" w:sz="4" w:space="0" w:color="auto"/>
              <w:left w:val="single" w:sz="4" w:space="0" w:color="auto"/>
              <w:bottom w:val="single" w:sz="4" w:space="0" w:color="auto"/>
              <w:right w:val="single" w:sz="4" w:space="0" w:color="auto"/>
            </w:tcBorders>
          </w:tcPr>
          <w:p w14:paraId="687D6A40" w14:textId="77777777" w:rsidR="003F3C9A" w:rsidRPr="00570F55" w:rsidRDefault="003F3C9A" w:rsidP="00570F55">
            <w:pPr>
              <w:tabs>
                <w:tab w:val="num" w:pos="1440"/>
              </w:tabs>
              <w:jc w:val="center"/>
              <w:rPr>
                <w:rFonts w:ascii="Cambria" w:hAnsi="Cambria"/>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44448FF" w14:textId="77777777" w:rsidR="003F3C9A" w:rsidRPr="00570F55" w:rsidRDefault="003F3C9A" w:rsidP="00570F55">
            <w:pPr>
              <w:tabs>
                <w:tab w:val="num" w:pos="1440"/>
              </w:tabs>
              <w:jc w:val="center"/>
              <w:rPr>
                <w:rFonts w:ascii="Cambria" w:hAnsi="Cambria"/>
                <w:sz w:val="22"/>
                <w:szCs w:val="22"/>
              </w:rPr>
            </w:pPr>
          </w:p>
        </w:tc>
        <w:tc>
          <w:tcPr>
            <w:tcW w:w="1446" w:type="dxa"/>
            <w:tcBorders>
              <w:top w:val="single" w:sz="4" w:space="0" w:color="auto"/>
              <w:left w:val="single" w:sz="4" w:space="0" w:color="auto"/>
              <w:bottom w:val="single" w:sz="4" w:space="0" w:color="auto"/>
              <w:right w:val="single" w:sz="4" w:space="0" w:color="auto"/>
            </w:tcBorders>
          </w:tcPr>
          <w:p w14:paraId="433A52B7" w14:textId="77777777" w:rsidR="003F3C9A" w:rsidRPr="00570F55" w:rsidRDefault="003F3C9A" w:rsidP="00570F55">
            <w:pPr>
              <w:tabs>
                <w:tab w:val="num" w:pos="1440"/>
              </w:tabs>
              <w:jc w:val="center"/>
              <w:rPr>
                <w:rFonts w:ascii="Cambria" w:hAnsi="Cambria"/>
                <w:sz w:val="22"/>
                <w:szCs w:val="22"/>
              </w:rPr>
            </w:pPr>
          </w:p>
        </w:tc>
        <w:tc>
          <w:tcPr>
            <w:tcW w:w="1815" w:type="dxa"/>
            <w:tcBorders>
              <w:top w:val="single" w:sz="4" w:space="0" w:color="auto"/>
              <w:left w:val="single" w:sz="4" w:space="0" w:color="auto"/>
              <w:bottom w:val="single" w:sz="4" w:space="0" w:color="auto"/>
              <w:right w:val="single" w:sz="4" w:space="0" w:color="auto"/>
            </w:tcBorders>
          </w:tcPr>
          <w:p w14:paraId="2AB13A6D" w14:textId="1B811CCB" w:rsidR="003F3C9A" w:rsidRPr="00570F55" w:rsidRDefault="003F3C9A" w:rsidP="00570F55">
            <w:pPr>
              <w:tabs>
                <w:tab w:val="num" w:pos="1440"/>
              </w:tabs>
              <w:jc w:val="center"/>
              <w:rPr>
                <w:rFonts w:ascii="Cambria" w:hAnsi="Cambri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C1B2EA1" w14:textId="77777777" w:rsidR="003F3C9A" w:rsidRPr="00570F55" w:rsidRDefault="003F3C9A" w:rsidP="00570F55">
            <w:pPr>
              <w:tabs>
                <w:tab w:val="num" w:pos="1440"/>
              </w:tabs>
              <w:jc w:val="center"/>
              <w:rPr>
                <w:rFonts w:ascii="Cambria" w:hAnsi="Cambria"/>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9D8B7D1" w14:textId="77777777" w:rsidR="003F3C9A" w:rsidRPr="00570F55" w:rsidRDefault="003F3C9A" w:rsidP="00570F55">
            <w:pPr>
              <w:tabs>
                <w:tab w:val="num" w:pos="1440"/>
              </w:tabs>
              <w:jc w:val="center"/>
              <w:rPr>
                <w:rFonts w:ascii="Cambria" w:hAnsi="Cambria"/>
                <w:sz w:val="22"/>
                <w:szCs w:val="22"/>
              </w:rPr>
            </w:pPr>
          </w:p>
        </w:tc>
      </w:tr>
      <w:tr w:rsidR="00246DFD" w:rsidRPr="00570F55" w14:paraId="1C8CF4AE" w14:textId="77777777" w:rsidTr="00246DFD">
        <w:tc>
          <w:tcPr>
            <w:tcW w:w="788" w:type="dxa"/>
            <w:tcBorders>
              <w:top w:val="single" w:sz="4" w:space="0" w:color="auto"/>
              <w:left w:val="single" w:sz="4" w:space="0" w:color="auto"/>
              <w:bottom w:val="single" w:sz="4" w:space="0" w:color="auto"/>
              <w:right w:val="single" w:sz="4" w:space="0" w:color="auto"/>
            </w:tcBorders>
          </w:tcPr>
          <w:p w14:paraId="31553FC4" w14:textId="77777777" w:rsidR="003F3C9A" w:rsidRPr="00570F55" w:rsidRDefault="003F3C9A" w:rsidP="00570F55">
            <w:pPr>
              <w:tabs>
                <w:tab w:val="num" w:pos="1440"/>
              </w:tabs>
              <w:jc w:val="center"/>
              <w:rPr>
                <w:rFonts w:ascii="Cambria" w:hAnsi="Cambria"/>
                <w:sz w:val="22"/>
                <w:szCs w:val="22"/>
              </w:rPr>
            </w:pPr>
          </w:p>
        </w:tc>
        <w:tc>
          <w:tcPr>
            <w:tcW w:w="1509" w:type="dxa"/>
            <w:tcBorders>
              <w:top w:val="single" w:sz="4" w:space="0" w:color="auto"/>
              <w:left w:val="single" w:sz="4" w:space="0" w:color="auto"/>
              <w:bottom w:val="single" w:sz="4" w:space="0" w:color="auto"/>
              <w:right w:val="single" w:sz="4" w:space="0" w:color="auto"/>
            </w:tcBorders>
          </w:tcPr>
          <w:p w14:paraId="2E7C0B69" w14:textId="77777777" w:rsidR="003F3C9A" w:rsidRPr="00570F55" w:rsidRDefault="003F3C9A" w:rsidP="00570F55">
            <w:pPr>
              <w:tabs>
                <w:tab w:val="num" w:pos="1440"/>
              </w:tabs>
              <w:jc w:val="center"/>
              <w:rPr>
                <w:rFonts w:ascii="Cambria" w:hAnsi="Cambria"/>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965D2CC" w14:textId="77777777" w:rsidR="003F3C9A" w:rsidRPr="00570F55" w:rsidRDefault="003F3C9A" w:rsidP="00570F55">
            <w:pPr>
              <w:tabs>
                <w:tab w:val="num" w:pos="1440"/>
              </w:tabs>
              <w:jc w:val="center"/>
              <w:rPr>
                <w:rFonts w:ascii="Cambria" w:hAnsi="Cambria"/>
                <w:sz w:val="22"/>
                <w:szCs w:val="22"/>
              </w:rPr>
            </w:pPr>
          </w:p>
        </w:tc>
        <w:tc>
          <w:tcPr>
            <w:tcW w:w="1446" w:type="dxa"/>
            <w:tcBorders>
              <w:top w:val="single" w:sz="4" w:space="0" w:color="auto"/>
              <w:left w:val="single" w:sz="4" w:space="0" w:color="auto"/>
              <w:bottom w:val="single" w:sz="4" w:space="0" w:color="auto"/>
              <w:right w:val="single" w:sz="4" w:space="0" w:color="auto"/>
            </w:tcBorders>
          </w:tcPr>
          <w:p w14:paraId="782B0EB1" w14:textId="77777777" w:rsidR="003F3C9A" w:rsidRPr="00570F55" w:rsidRDefault="003F3C9A" w:rsidP="00570F55">
            <w:pPr>
              <w:tabs>
                <w:tab w:val="num" w:pos="1440"/>
              </w:tabs>
              <w:jc w:val="center"/>
              <w:rPr>
                <w:rFonts w:ascii="Cambria" w:hAnsi="Cambria"/>
                <w:sz w:val="22"/>
                <w:szCs w:val="22"/>
              </w:rPr>
            </w:pPr>
          </w:p>
        </w:tc>
        <w:tc>
          <w:tcPr>
            <w:tcW w:w="1815" w:type="dxa"/>
            <w:tcBorders>
              <w:top w:val="single" w:sz="4" w:space="0" w:color="auto"/>
              <w:left w:val="single" w:sz="4" w:space="0" w:color="auto"/>
              <w:bottom w:val="single" w:sz="4" w:space="0" w:color="auto"/>
              <w:right w:val="single" w:sz="4" w:space="0" w:color="auto"/>
            </w:tcBorders>
          </w:tcPr>
          <w:p w14:paraId="5254DCE9" w14:textId="2F840E73" w:rsidR="003F3C9A" w:rsidRPr="00570F55" w:rsidRDefault="003F3C9A" w:rsidP="00570F55">
            <w:pPr>
              <w:tabs>
                <w:tab w:val="num" w:pos="1440"/>
              </w:tabs>
              <w:jc w:val="center"/>
              <w:rPr>
                <w:rFonts w:ascii="Cambria" w:hAnsi="Cambri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CABB9C7" w14:textId="77777777" w:rsidR="003F3C9A" w:rsidRPr="00570F55" w:rsidRDefault="003F3C9A" w:rsidP="00570F55">
            <w:pPr>
              <w:tabs>
                <w:tab w:val="num" w:pos="1440"/>
              </w:tabs>
              <w:jc w:val="center"/>
              <w:rPr>
                <w:rFonts w:ascii="Cambria" w:hAnsi="Cambria"/>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302C6B0" w14:textId="77777777" w:rsidR="003F3C9A" w:rsidRPr="00570F55" w:rsidRDefault="003F3C9A" w:rsidP="00570F55">
            <w:pPr>
              <w:tabs>
                <w:tab w:val="num" w:pos="1440"/>
              </w:tabs>
              <w:jc w:val="center"/>
              <w:rPr>
                <w:rFonts w:ascii="Cambria" w:hAnsi="Cambria"/>
                <w:sz w:val="22"/>
                <w:szCs w:val="22"/>
              </w:rPr>
            </w:pPr>
          </w:p>
        </w:tc>
      </w:tr>
      <w:tr w:rsidR="00246DFD" w:rsidRPr="00570F55" w14:paraId="3937BA42" w14:textId="77777777" w:rsidTr="00246DFD">
        <w:tc>
          <w:tcPr>
            <w:tcW w:w="788" w:type="dxa"/>
            <w:tcBorders>
              <w:top w:val="single" w:sz="4" w:space="0" w:color="auto"/>
              <w:left w:val="single" w:sz="4" w:space="0" w:color="auto"/>
              <w:bottom w:val="single" w:sz="4" w:space="0" w:color="auto"/>
              <w:right w:val="single" w:sz="4" w:space="0" w:color="auto"/>
            </w:tcBorders>
          </w:tcPr>
          <w:p w14:paraId="6693672A" w14:textId="77777777" w:rsidR="003F3C9A" w:rsidRPr="00570F55" w:rsidRDefault="003F3C9A" w:rsidP="00570F55">
            <w:pPr>
              <w:tabs>
                <w:tab w:val="num" w:pos="1440"/>
              </w:tabs>
              <w:jc w:val="center"/>
              <w:rPr>
                <w:rFonts w:ascii="Cambria" w:hAnsi="Cambria"/>
                <w:sz w:val="22"/>
                <w:szCs w:val="22"/>
              </w:rPr>
            </w:pPr>
          </w:p>
        </w:tc>
        <w:tc>
          <w:tcPr>
            <w:tcW w:w="1509" w:type="dxa"/>
            <w:tcBorders>
              <w:top w:val="single" w:sz="4" w:space="0" w:color="auto"/>
              <w:left w:val="single" w:sz="4" w:space="0" w:color="auto"/>
              <w:bottom w:val="single" w:sz="4" w:space="0" w:color="auto"/>
              <w:right w:val="single" w:sz="4" w:space="0" w:color="auto"/>
            </w:tcBorders>
          </w:tcPr>
          <w:p w14:paraId="3FE9B0B1" w14:textId="77777777" w:rsidR="003F3C9A" w:rsidRPr="00570F55" w:rsidRDefault="003F3C9A" w:rsidP="00570F55">
            <w:pPr>
              <w:tabs>
                <w:tab w:val="num" w:pos="1440"/>
              </w:tabs>
              <w:jc w:val="center"/>
              <w:rPr>
                <w:rFonts w:ascii="Cambria" w:hAnsi="Cambria"/>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997DC4C" w14:textId="77777777" w:rsidR="003F3C9A" w:rsidRPr="00570F55" w:rsidRDefault="003F3C9A" w:rsidP="00570F55">
            <w:pPr>
              <w:tabs>
                <w:tab w:val="num" w:pos="1440"/>
              </w:tabs>
              <w:jc w:val="center"/>
              <w:rPr>
                <w:rFonts w:ascii="Cambria" w:hAnsi="Cambria"/>
                <w:sz w:val="22"/>
                <w:szCs w:val="22"/>
              </w:rPr>
            </w:pPr>
          </w:p>
        </w:tc>
        <w:tc>
          <w:tcPr>
            <w:tcW w:w="1446" w:type="dxa"/>
            <w:tcBorders>
              <w:top w:val="single" w:sz="4" w:space="0" w:color="auto"/>
              <w:left w:val="single" w:sz="4" w:space="0" w:color="auto"/>
              <w:bottom w:val="single" w:sz="4" w:space="0" w:color="auto"/>
              <w:right w:val="single" w:sz="4" w:space="0" w:color="auto"/>
            </w:tcBorders>
          </w:tcPr>
          <w:p w14:paraId="69A3C821" w14:textId="77777777" w:rsidR="003F3C9A" w:rsidRPr="00570F55" w:rsidRDefault="003F3C9A" w:rsidP="00570F55">
            <w:pPr>
              <w:tabs>
                <w:tab w:val="num" w:pos="1440"/>
              </w:tabs>
              <w:jc w:val="center"/>
              <w:rPr>
                <w:rFonts w:ascii="Cambria" w:hAnsi="Cambria"/>
                <w:sz w:val="22"/>
                <w:szCs w:val="22"/>
              </w:rPr>
            </w:pPr>
          </w:p>
        </w:tc>
        <w:tc>
          <w:tcPr>
            <w:tcW w:w="1815" w:type="dxa"/>
            <w:tcBorders>
              <w:top w:val="single" w:sz="4" w:space="0" w:color="auto"/>
              <w:left w:val="single" w:sz="4" w:space="0" w:color="auto"/>
              <w:bottom w:val="single" w:sz="4" w:space="0" w:color="auto"/>
              <w:right w:val="single" w:sz="4" w:space="0" w:color="auto"/>
            </w:tcBorders>
          </w:tcPr>
          <w:p w14:paraId="71EB0E9F" w14:textId="26DF8FFE" w:rsidR="003F3C9A" w:rsidRPr="00570F55" w:rsidRDefault="003F3C9A" w:rsidP="00570F55">
            <w:pPr>
              <w:tabs>
                <w:tab w:val="num" w:pos="1440"/>
              </w:tabs>
              <w:jc w:val="center"/>
              <w:rPr>
                <w:rFonts w:ascii="Cambria" w:hAnsi="Cambri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19CE0BF" w14:textId="77777777" w:rsidR="003F3C9A" w:rsidRPr="00570F55" w:rsidRDefault="003F3C9A" w:rsidP="00570F55">
            <w:pPr>
              <w:tabs>
                <w:tab w:val="num" w:pos="1440"/>
              </w:tabs>
              <w:jc w:val="center"/>
              <w:rPr>
                <w:rFonts w:ascii="Cambria" w:hAnsi="Cambria"/>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A66EA4F" w14:textId="77777777" w:rsidR="003F3C9A" w:rsidRPr="00570F55" w:rsidRDefault="003F3C9A" w:rsidP="00570F55">
            <w:pPr>
              <w:tabs>
                <w:tab w:val="num" w:pos="1440"/>
              </w:tabs>
              <w:jc w:val="center"/>
              <w:rPr>
                <w:rFonts w:ascii="Cambria" w:hAnsi="Cambria"/>
                <w:sz w:val="22"/>
                <w:szCs w:val="22"/>
              </w:rPr>
            </w:pPr>
          </w:p>
        </w:tc>
      </w:tr>
      <w:tr w:rsidR="00246DFD" w:rsidRPr="00570F55" w14:paraId="7BBDB5F7" w14:textId="77777777" w:rsidTr="00246DFD">
        <w:tc>
          <w:tcPr>
            <w:tcW w:w="788" w:type="dxa"/>
            <w:tcBorders>
              <w:top w:val="single" w:sz="4" w:space="0" w:color="auto"/>
              <w:left w:val="single" w:sz="4" w:space="0" w:color="auto"/>
              <w:bottom w:val="single" w:sz="4" w:space="0" w:color="auto"/>
              <w:right w:val="single" w:sz="4" w:space="0" w:color="auto"/>
            </w:tcBorders>
          </w:tcPr>
          <w:p w14:paraId="29F13C7C" w14:textId="77777777" w:rsidR="003F3C9A" w:rsidRPr="00570F55" w:rsidRDefault="003F3C9A" w:rsidP="00570F55">
            <w:pPr>
              <w:tabs>
                <w:tab w:val="num" w:pos="1440"/>
              </w:tabs>
              <w:jc w:val="center"/>
              <w:rPr>
                <w:rFonts w:ascii="Cambria" w:hAnsi="Cambria"/>
                <w:sz w:val="22"/>
                <w:szCs w:val="22"/>
              </w:rPr>
            </w:pPr>
          </w:p>
        </w:tc>
        <w:tc>
          <w:tcPr>
            <w:tcW w:w="1509" w:type="dxa"/>
            <w:tcBorders>
              <w:top w:val="single" w:sz="4" w:space="0" w:color="auto"/>
              <w:left w:val="single" w:sz="4" w:space="0" w:color="auto"/>
              <w:bottom w:val="single" w:sz="4" w:space="0" w:color="auto"/>
              <w:right w:val="single" w:sz="4" w:space="0" w:color="auto"/>
            </w:tcBorders>
          </w:tcPr>
          <w:p w14:paraId="26AA37F7" w14:textId="77777777" w:rsidR="003F3C9A" w:rsidRPr="00570F55" w:rsidRDefault="003F3C9A" w:rsidP="00570F55">
            <w:pPr>
              <w:tabs>
                <w:tab w:val="num" w:pos="1440"/>
              </w:tabs>
              <w:jc w:val="center"/>
              <w:rPr>
                <w:rFonts w:ascii="Cambria" w:hAnsi="Cambria"/>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1FA8247" w14:textId="77777777" w:rsidR="003F3C9A" w:rsidRPr="00570F55" w:rsidRDefault="003F3C9A" w:rsidP="00570F55">
            <w:pPr>
              <w:tabs>
                <w:tab w:val="num" w:pos="1440"/>
              </w:tabs>
              <w:jc w:val="center"/>
              <w:rPr>
                <w:rFonts w:ascii="Cambria" w:hAnsi="Cambria"/>
                <w:sz w:val="22"/>
                <w:szCs w:val="22"/>
              </w:rPr>
            </w:pPr>
          </w:p>
        </w:tc>
        <w:tc>
          <w:tcPr>
            <w:tcW w:w="1446" w:type="dxa"/>
            <w:tcBorders>
              <w:top w:val="single" w:sz="4" w:space="0" w:color="auto"/>
              <w:left w:val="single" w:sz="4" w:space="0" w:color="auto"/>
              <w:bottom w:val="single" w:sz="4" w:space="0" w:color="auto"/>
              <w:right w:val="single" w:sz="4" w:space="0" w:color="auto"/>
            </w:tcBorders>
          </w:tcPr>
          <w:p w14:paraId="2E5AC042" w14:textId="77777777" w:rsidR="003F3C9A" w:rsidRPr="00570F55" w:rsidRDefault="003F3C9A" w:rsidP="00570F55">
            <w:pPr>
              <w:tabs>
                <w:tab w:val="num" w:pos="1440"/>
              </w:tabs>
              <w:jc w:val="center"/>
              <w:rPr>
                <w:rFonts w:ascii="Cambria" w:hAnsi="Cambria"/>
                <w:sz w:val="22"/>
                <w:szCs w:val="22"/>
              </w:rPr>
            </w:pPr>
          </w:p>
        </w:tc>
        <w:tc>
          <w:tcPr>
            <w:tcW w:w="1815" w:type="dxa"/>
            <w:tcBorders>
              <w:top w:val="single" w:sz="4" w:space="0" w:color="auto"/>
              <w:left w:val="single" w:sz="4" w:space="0" w:color="auto"/>
              <w:bottom w:val="single" w:sz="4" w:space="0" w:color="auto"/>
              <w:right w:val="single" w:sz="4" w:space="0" w:color="auto"/>
            </w:tcBorders>
          </w:tcPr>
          <w:p w14:paraId="4264A773" w14:textId="4B41976B" w:rsidR="003F3C9A" w:rsidRPr="00570F55" w:rsidRDefault="003F3C9A" w:rsidP="00570F55">
            <w:pPr>
              <w:tabs>
                <w:tab w:val="num" w:pos="1440"/>
              </w:tabs>
              <w:jc w:val="center"/>
              <w:rPr>
                <w:rFonts w:ascii="Cambria" w:hAnsi="Cambria"/>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A78AF76" w14:textId="77777777" w:rsidR="003F3C9A" w:rsidRPr="00570F55" w:rsidRDefault="003F3C9A" w:rsidP="00570F55">
            <w:pPr>
              <w:tabs>
                <w:tab w:val="num" w:pos="1440"/>
              </w:tabs>
              <w:jc w:val="center"/>
              <w:rPr>
                <w:rFonts w:ascii="Cambria" w:hAnsi="Cambria"/>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2EFFCAF" w14:textId="77777777" w:rsidR="003F3C9A" w:rsidRPr="00570F55" w:rsidRDefault="003F3C9A" w:rsidP="00570F55">
            <w:pPr>
              <w:tabs>
                <w:tab w:val="num" w:pos="1440"/>
              </w:tabs>
              <w:jc w:val="center"/>
              <w:rPr>
                <w:rFonts w:ascii="Cambria" w:hAnsi="Cambria"/>
                <w:sz w:val="22"/>
                <w:szCs w:val="22"/>
              </w:rPr>
            </w:pPr>
          </w:p>
        </w:tc>
      </w:tr>
    </w:tbl>
    <w:p w14:paraId="37FAB041" w14:textId="77777777" w:rsidR="00012939" w:rsidRPr="00570F55" w:rsidRDefault="00012939" w:rsidP="00570F55">
      <w:pPr>
        <w:pBdr>
          <w:bar w:val="single" w:sz="4" w:color="auto"/>
        </w:pBdr>
        <w:tabs>
          <w:tab w:val="num" w:pos="1440"/>
        </w:tabs>
        <w:jc w:val="center"/>
        <w:rPr>
          <w:rFonts w:ascii="Cambria" w:hAnsi="Cambria"/>
          <w:sz w:val="22"/>
          <w:szCs w:val="22"/>
        </w:rPr>
      </w:pPr>
    </w:p>
    <w:p w14:paraId="27487A44" w14:textId="5CAAE868" w:rsidR="00012939" w:rsidRPr="00570F55" w:rsidRDefault="00012939" w:rsidP="00570F55">
      <w:pPr>
        <w:pBdr>
          <w:bar w:val="single" w:sz="4" w:color="auto"/>
        </w:pBdr>
        <w:tabs>
          <w:tab w:val="num" w:pos="1440"/>
        </w:tabs>
        <w:jc w:val="both"/>
        <w:rPr>
          <w:rFonts w:ascii="Cambria" w:hAnsi="Cambria"/>
          <w:sz w:val="22"/>
          <w:szCs w:val="22"/>
        </w:rPr>
      </w:pPr>
      <w:r w:rsidRPr="00570F55">
        <w:rPr>
          <w:rFonts w:ascii="Cambria" w:hAnsi="Cambria"/>
          <w:sz w:val="22"/>
          <w:szCs w:val="22"/>
        </w:rPr>
        <w:t xml:space="preserve">2. Принятый </w:t>
      </w:r>
      <w:r w:rsidR="00570F55" w:rsidRPr="00570F55">
        <w:rPr>
          <w:rFonts w:ascii="Cambria" w:hAnsi="Cambria"/>
          <w:sz w:val="22"/>
          <w:szCs w:val="22"/>
        </w:rPr>
        <w:t>Заказчиком</w:t>
      </w:r>
      <w:r w:rsidRPr="00570F55">
        <w:rPr>
          <w:rFonts w:ascii="Cambria" w:hAnsi="Cambria"/>
          <w:sz w:val="22"/>
          <w:szCs w:val="22"/>
        </w:rPr>
        <w:t xml:space="preserve"> товар обладает качеством и ассортиментом, соответствующим требованиям Договора. Товар поставлен в установленные в Договоре сроки. </w:t>
      </w:r>
      <w:r w:rsidR="00570F55" w:rsidRPr="00570F55">
        <w:rPr>
          <w:rFonts w:ascii="Cambria" w:hAnsi="Cambria"/>
          <w:sz w:val="22"/>
          <w:szCs w:val="22"/>
        </w:rPr>
        <w:t>Заказчик</w:t>
      </w:r>
      <w:r w:rsidRPr="00570F55">
        <w:rPr>
          <w:rFonts w:ascii="Cambria" w:hAnsi="Cambria"/>
          <w:sz w:val="22"/>
          <w:szCs w:val="22"/>
        </w:rPr>
        <w:t xml:space="preserve"> не имеет никаких претензий к принятому им товару.</w:t>
      </w:r>
    </w:p>
    <w:p w14:paraId="22875593" w14:textId="77777777" w:rsidR="00012939" w:rsidRPr="00570F55" w:rsidRDefault="00012939" w:rsidP="00570F55">
      <w:pPr>
        <w:pBdr>
          <w:bar w:val="single" w:sz="4" w:color="auto"/>
        </w:pBdr>
        <w:tabs>
          <w:tab w:val="num" w:pos="1440"/>
        </w:tabs>
        <w:jc w:val="both"/>
        <w:rPr>
          <w:rFonts w:ascii="Cambria" w:hAnsi="Cambria"/>
          <w:sz w:val="22"/>
          <w:szCs w:val="22"/>
        </w:rPr>
      </w:pPr>
    </w:p>
    <w:p w14:paraId="3CEABE32" w14:textId="77777777" w:rsidR="00012939" w:rsidRPr="00570F55" w:rsidRDefault="00012939" w:rsidP="00570F55">
      <w:pPr>
        <w:pBdr>
          <w:bar w:val="single" w:sz="4" w:color="auto"/>
        </w:pBdr>
        <w:tabs>
          <w:tab w:val="num" w:pos="1440"/>
        </w:tabs>
        <w:jc w:val="both"/>
        <w:rPr>
          <w:rFonts w:ascii="Cambria" w:hAnsi="Cambria"/>
          <w:sz w:val="22"/>
          <w:szCs w:val="22"/>
        </w:rPr>
      </w:pPr>
      <w:r w:rsidRPr="00570F55">
        <w:rPr>
          <w:rFonts w:ascii="Cambria" w:hAnsi="Cambria"/>
          <w:sz w:val="22"/>
          <w:szCs w:val="22"/>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Договора между Сторонами.</w:t>
      </w:r>
    </w:p>
    <w:p w14:paraId="148F5D2F" w14:textId="77777777" w:rsidR="00012939" w:rsidRPr="00570F55" w:rsidRDefault="00012939" w:rsidP="00570F55">
      <w:pPr>
        <w:pBdr>
          <w:bar w:val="single" w:sz="4" w:color="auto"/>
        </w:pBdr>
        <w:tabs>
          <w:tab w:val="num" w:pos="1440"/>
        </w:tabs>
        <w:jc w:val="both"/>
        <w:rPr>
          <w:rFonts w:ascii="Cambria" w:hAnsi="Cambria"/>
          <w:sz w:val="22"/>
          <w:szCs w:val="22"/>
        </w:rPr>
      </w:pPr>
    </w:p>
    <w:p w14:paraId="5AF67F75" w14:textId="77777777" w:rsidR="00012939" w:rsidRPr="00570F55" w:rsidRDefault="00012939" w:rsidP="00570F55">
      <w:pPr>
        <w:pBdr>
          <w:bar w:val="single" w:sz="4" w:color="auto"/>
        </w:pBdr>
        <w:tabs>
          <w:tab w:val="num" w:pos="1440"/>
        </w:tabs>
        <w:jc w:val="center"/>
        <w:rPr>
          <w:rFonts w:ascii="Cambria" w:hAnsi="Cambria"/>
          <w:sz w:val="22"/>
          <w:szCs w:val="22"/>
        </w:rPr>
      </w:pPr>
    </w:p>
    <w:tbl>
      <w:tblPr>
        <w:tblW w:w="0" w:type="auto"/>
        <w:tblLayout w:type="fixed"/>
        <w:tblLook w:val="04A0" w:firstRow="1" w:lastRow="0" w:firstColumn="1" w:lastColumn="0" w:noHBand="0" w:noVBand="1"/>
      </w:tblPr>
      <w:tblGrid>
        <w:gridCol w:w="4765"/>
        <w:gridCol w:w="4658"/>
      </w:tblGrid>
      <w:tr w:rsidR="00012939" w:rsidRPr="00570F55" w14:paraId="27E93375" w14:textId="77777777" w:rsidTr="00012939">
        <w:trPr>
          <w:trHeight w:val="218"/>
        </w:trPr>
        <w:tc>
          <w:tcPr>
            <w:tcW w:w="4765" w:type="dxa"/>
            <w:tcBorders>
              <w:top w:val="nil"/>
              <w:left w:val="nil"/>
              <w:bottom w:val="nil"/>
              <w:right w:val="nil"/>
            </w:tcBorders>
            <w:vAlign w:val="center"/>
            <w:hideMark/>
          </w:tcPr>
          <w:p w14:paraId="3D848BDD" w14:textId="45A2AB3D" w:rsidR="00012939" w:rsidRPr="00B35F86" w:rsidRDefault="00012939" w:rsidP="00570F55">
            <w:pPr>
              <w:tabs>
                <w:tab w:val="num" w:pos="1440"/>
              </w:tabs>
              <w:jc w:val="center"/>
              <w:rPr>
                <w:rFonts w:ascii="Cambria" w:hAnsi="Cambria"/>
                <w:b/>
                <w:bCs/>
                <w:sz w:val="22"/>
                <w:szCs w:val="22"/>
              </w:rPr>
            </w:pPr>
            <w:r w:rsidRPr="00B35F86">
              <w:rPr>
                <w:rFonts w:ascii="Cambria" w:hAnsi="Cambria"/>
                <w:b/>
                <w:bCs/>
                <w:sz w:val="22"/>
                <w:szCs w:val="22"/>
              </w:rPr>
              <w:t xml:space="preserve">От </w:t>
            </w:r>
            <w:r w:rsidR="00570F55" w:rsidRPr="00B35F86">
              <w:rPr>
                <w:rFonts w:ascii="Cambria" w:hAnsi="Cambria"/>
                <w:b/>
                <w:bCs/>
                <w:sz w:val="22"/>
                <w:szCs w:val="22"/>
              </w:rPr>
              <w:t>Заказчика</w:t>
            </w:r>
            <w:r w:rsidRPr="00B35F86">
              <w:rPr>
                <w:rFonts w:ascii="Cambria" w:hAnsi="Cambria"/>
                <w:b/>
                <w:bCs/>
                <w:sz w:val="22"/>
                <w:szCs w:val="22"/>
              </w:rPr>
              <w:t>:</w:t>
            </w:r>
          </w:p>
        </w:tc>
        <w:tc>
          <w:tcPr>
            <w:tcW w:w="4658" w:type="dxa"/>
            <w:tcBorders>
              <w:top w:val="nil"/>
              <w:left w:val="nil"/>
              <w:bottom w:val="nil"/>
              <w:right w:val="nil"/>
            </w:tcBorders>
            <w:vAlign w:val="center"/>
            <w:hideMark/>
          </w:tcPr>
          <w:p w14:paraId="20F66764" w14:textId="22C583AF" w:rsidR="00012939" w:rsidRPr="00B35F86" w:rsidRDefault="00012939" w:rsidP="00570F55">
            <w:pPr>
              <w:tabs>
                <w:tab w:val="num" w:pos="1440"/>
              </w:tabs>
              <w:jc w:val="center"/>
              <w:rPr>
                <w:rFonts w:ascii="Cambria" w:hAnsi="Cambria"/>
                <w:b/>
                <w:bCs/>
                <w:sz w:val="22"/>
                <w:szCs w:val="22"/>
              </w:rPr>
            </w:pPr>
            <w:r w:rsidRPr="00B35F86">
              <w:rPr>
                <w:rFonts w:ascii="Cambria" w:hAnsi="Cambria"/>
                <w:b/>
                <w:bCs/>
                <w:sz w:val="22"/>
                <w:szCs w:val="22"/>
              </w:rPr>
              <w:t xml:space="preserve">От </w:t>
            </w:r>
            <w:r w:rsidR="00570F55" w:rsidRPr="00B35F86">
              <w:rPr>
                <w:rFonts w:ascii="Cambria" w:hAnsi="Cambria"/>
                <w:b/>
                <w:bCs/>
                <w:sz w:val="22"/>
                <w:szCs w:val="22"/>
              </w:rPr>
              <w:t>Исполнител</w:t>
            </w:r>
            <w:r w:rsidRPr="00B35F86">
              <w:rPr>
                <w:rFonts w:ascii="Cambria" w:hAnsi="Cambria"/>
                <w:b/>
                <w:bCs/>
                <w:sz w:val="22"/>
                <w:szCs w:val="22"/>
              </w:rPr>
              <w:t>я:</w:t>
            </w:r>
          </w:p>
        </w:tc>
      </w:tr>
      <w:tr w:rsidR="00012939" w:rsidRPr="00570F55" w14:paraId="3788C456" w14:textId="77777777" w:rsidTr="00012939">
        <w:trPr>
          <w:trHeight w:val="218"/>
        </w:trPr>
        <w:tc>
          <w:tcPr>
            <w:tcW w:w="4765" w:type="dxa"/>
            <w:tcBorders>
              <w:top w:val="nil"/>
              <w:left w:val="nil"/>
              <w:bottom w:val="nil"/>
              <w:right w:val="nil"/>
            </w:tcBorders>
            <w:vAlign w:val="center"/>
          </w:tcPr>
          <w:p w14:paraId="3867D7F6" w14:textId="77777777" w:rsidR="00012939" w:rsidRPr="00B35F86" w:rsidRDefault="00012939" w:rsidP="00570F55">
            <w:pPr>
              <w:tabs>
                <w:tab w:val="num" w:pos="1440"/>
              </w:tabs>
              <w:jc w:val="center"/>
              <w:rPr>
                <w:rFonts w:ascii="Cambria" w:hAnsi="Cambria"/>
                <w:b/>
                <w:bCs/>
                <w:sz w:val="22"/>
                <w:szCs w:val="22"/>
              </w:rPr>
            </w:pPr>
          </w:p>
        </w:tc>
        <w:tc>
          <w:tcPr>
            <w:tcW w:w="4658" w:type="dxa"/>
            <w:tcBorders>
              <w:top w:val="nil"/>
              <w:left w:val="nil"/>
              <w:bottom w:val="nil"/>
              <w:right w:val="nil"/>
            </w:tcBorders>
            <w:vAlign w:val="center"/>
          </w:tcPr>
          <w:p w14:paraId="02D4C4A6" w14:textId="77777777" w:rsidR="00012939" w:rsidRPr="00B35F86" w:rsidRDefault="00012939" w:rsidP="00570F55">
            <w:pPr>
              <w:tabs>
                <w:tab w:val="num" w:pos="1440"/>
              </w:tabs>
              <w:jc w:val="center"/>
              <w:rPr>
                <w:rFonts w:ascii="Cambria" w:hAnsi="Cambria"/>
                <w:b/>
                <w:bCs/>
                <w:sz w:val="22"/>
                <w:szCs w:val="22"/>
              </w:rPr>
            </w:pPr>
          </w:p>
        </w:tc>
      </w:tr>
      <w:tr w:rsidR="00012939" w:rsidRPr="00570F55" w14:paraId="3DC7F1B7" w14:textId="77777777" w:rsidTr="00012939">
        <w:trPr>
          <w:trHeight w:val="218"/>
        </w:trPr>
        <w:tc>
          <w:tcPr>
            <w:tcW w:w="4765" w:type="dxa"/>
            <w:tcBorders>
              <w:top w:val="nil"/>
              <w:left w:val="nil"/>
              <w:bottom w:val="nil"/>
              <w:right w:val="nil"/>
            </w:tcBorders>
          </w:tcPr>
          <w:p w14:paraId="14E0DB48" w14:textId="7178C492" w:rsidR="00012939" w:rsidRPr="00B35F86" w:rsidRDefault="00012939" w:rsidP="00570F55">
            <w:pPr>
              <w:tabs>
                <w:tab w:val="num" w:pos="1440"/>
              </w:tabs>
              <w:jc w:val="center"/>
              <w:rPr>
                <w:rFonts w:ascii="Cambria" w:hAnsi="Cambria"/>
                <w:b/>
                <w:bCs/>
                <w:sz w:val="22"/>
                <w:szCs w:val="22"/>
              </w:rPr>
            </w:pPr>
            <w:r w:rsidRPr="00B35F86">
              <w:rPr>
                <w:rFonts w:ascii="Cambria" w:hAnsi="Cambria"/>
                <w:b/>
                <w:bCs/>
                <w:sz w:val="22"/>
                <w:szCs w:val="22"/>
              </w:rPr>
              <w:t>ДОЛ</w:t>
            </w:r>
            <w:r w:rsidR="00570F55" w:rsidRPr="00B35F86">
              <w:rPr>
                <w:rFonts w:ascii="Cambria" w:hAnsi="Cambria"/>
                <w:b/>
                <w:bCs/>
                <w:sz w:val="22"/>
                <w:szCs w:val="22"/>
              </w:rPr>
              <w:t>Ж</w:t>
            </w:r>
            <w:r w:rsidRPr="00B35F86">
              <w:rPr>
                <w:rFonts w:ascii="Cambria" w:hAnsi="Cambria"/>
                <w:b/>
                <w:bCs/>
                <w:sz w:val="22"/>
                <w:szCs w:val="22"/>
              </w:rPr>
              <w:t>НОСТЬ</w:t>
            </w:r>
          </w:p>
          <w:p w14:paraId="114920F1" w14:textId="77777777" w:rsidR="00012939" w:rsidRPr="00B35F86" w:rsidRDefault="00012939" w:rsidP="00570F55">
            <w:pPr>
              <w:tabs>
                <w:tab w:val="num" w:pos="1440"/>
              </w:tabs>
              <w:jc w:val="center"/>
              <w:rPr>
                <w:rFonts w:ascii="Cambria" w:hAnsi="Cambria"/>
                <w:b/>
                <w:bCs/>
                <w:sz w:val="22"/>
                <w:szCs w:val="22"/>
              </w:rPr>
            </w:pPr>
          </w:p>
        </w:tc>
        <w:tc>
          <w:tcPr>
            <w:tcW w:w="4658" w:type="dxa"/>
            <w:tcBorders>
              <w:top w:val="nil"/>
              <w:left w:val="nil"/>
              <w:bottom w:val="nil"/>
              <w:right w:val="nil"/>
            </w:tcBorders>
          </w:tcPr>
          <w:p w14:paraId="3D81717A" w14:textId="77777777" w:rsidR="00012939" w:rsidRPr="00B35F86" w:rsidRDefault="00012939" w:rsidP="00570F55">
            <w:pPr>
              <w:tabs>
                <w:tab w:val="num" w:pos="1440"/>
              </w:tabs>
              <w:jc w:val="center"/>
              <w:rPr>
                <w:rFonts w:ascii="Cambria" w:hAnsi="Cambria"/>
                <w:b/>
                <w:bCs/>
                <w:sz w:val="22"/>
                <w:szCs w:val="22"/>
              </w:rPr>
            </w:pPr>
            <w:r w:rsidRPr="00B35F86">
              <w:rPr>
                <w:rFonts w:ascii="Cambria" w:hAnsi="Cambria"/>
                <w:b/>
                <w:bCs/>
                <w:sz w:val="22"/>
                <w:szCs w:val="22"/>
              </w:rPr>
              <w:t>ДОЛЖНОСТЬ</w:t>
            </w:r>
          </w:p>
          <w:p w14:paraId="29EB2A71" w14:textId="77777777" w:rsidR="00012939" w:rsidRPr="00B35F86" w:rsidRDefault="00012939" w:rsidP="00570F55">
            <w:pPr>
              <w:tabs>
                <w:tab w:val="num" w:pos="1440"/>
              </w:tabs>
              <w:jc w:val="center"/>
              <w:rPr>
                <w:rFonts w:ascii="Cambria" w:hAnsi="Cambria"/>
                <w:b/>
                <w:bCs/>
                <w:sz w:val="22"/>
                <w:szCs w:val="22"/>
              </w:rPr>
            </w:pPr>
          </w:p>
        </w:tc>
      </w:tr>
      <w:tr w:rsidR="00012939" w:rsidRPr="00570F55" w14:paraId="182277F3" w14:textId="77777777" w:rsidTr="00012939">
        <w:trPr>
          <w:trHeight w:val="218"/>
        </w:trPr>
        <w:tc>
          <w:tcPr>
            <w:tcW w:w="4765" w:type="dxa"/>
          </w:tcPr>
          <w:p w14:paraId="3A90C9F4" w14:textId="77777777" w:rsidR="00012939" w:rsidRPr="00570F55" w:rsidRDefault="00012939" w:rsidP="00570F55">
            <w:pPr>
              <w:tabs>
                <w:tab w:val="num" w:pos="1440"/>
              </w:tabs>
              <w:jc w:val="center"/>
              <w:rPr>
                <w:rFonts w:ascii="Cambria" w:hAnsi="Cambria"/>
                <w:sz w:val="22"/>
                <w:szCs w:val="22"/>
              </w:rPr>
            </w:pPr>
          </w:p>
          <w:p w14:paraId="5FA072A0" w14:textId="77777777" w:rsidR="00012939" w:rsidRPr="00570F55" w:rsidRDefault="00012939" w:rsidP="00570F55">
            <w:pPr>
              <w:tabs>
                <w:tab w:val="num" w:pos="1440"/>
              </w:tabs>
              <w:jc w:val="center"/>
              <w:rPr>
                <w:rFonts w:ascii="Cambria" w:hAnsi="Cambria"/>
                <w:sz w:val="22"/>
                <w:szCs w:val="22"/>
              </w:rPr>
            </w:pPr>
            <w:r w:rsidRPr="00570F55">
              <w:rPr>
                <w:rFonts w:ascii="Cambria" w:hAnsi="Cambria"/>
                <w:sz w:val="22"/>
                <w:szCs w:val="22"/>
              </w:rPr>
              <w:t>_______________________/__________________________/</w:t>
            </w:r>
          </w:p>
          <w:p w14:paraId="295A4DED" w14:textId="77777777" w:rsidR="00012939" w:rsidRPr="00570F55" w:rsidRDefault="00012939" w:rsidP="00570F55">
            <w:pPr>
              <w:tabs>
                <w:tab w:val="num" w:pos="1440"/>
              </w:tabs>
              <w:jc w:val="center"/>
              <w:rPr>
                <w:rFonts w:ascii="Cambria" w:hAnsi="Cambria"/>
                <w:sz w:val="22"/>
                <w:szCs w:val="22"/>
              </w:rPr>
            </w:pPr>
            <w:r w:rsidRPr="00570F55">
              <w:rPr>
                <w:rFonts w:ascii="Cambria" w:hAnsi="Cambria"/>
                <w:sz w:val="22"/>
                <w:szCs w:val="22"/>
              </w:rPr>
              <w:t>М.П.</w:t>
            </w:r>
          </w:p>
        </w:tc>
        <w:tc>
          <w:tcPr>
            <w:tcW w:w="4658" w:type="dxa"/>
          </w:tcPr>
          <w:p w14:paraId="086C42DC" w14:textId="77777777" w:rsidR="00012939" w:rsidRPr="00570F55" w:rsidRDefault="00012939" w:rsidP="00570F55">
            <w:pPr>
              <w:tabs>
                <w:tab w:val="num" w:pos="1440"/>
              </w:tabs>
              <w:jc w:val="center"/>
              <w:rPr>
                <w:rFonts w:ascii="Cambria" w:hAnsi="Cambria"/>
                <w:sz w:val="22"/>
                <w:szCs w:val="22"/>
              </w:rPr>
            </w:pPr>
          </w:p>
          <w:p w14:paraId="3C4DA985" w14:textId="77777777" w:rsidR="00012939" w:rsidRPr="00570F55" w:rsidRDefault="00012939" w:rsidP="00570F55">
            <w:pPr>
              <w:tabs>
                <w:tab w:val="num" w:pos="1440"/>
              </w:tabs>
              <w:jc w:val="center"/>
              <w:rPr>
                <w:rFonts w:ascii="Cambria" w:hAnsi="Cambria"/>
                <w:sz w:val="22"/>
                <w:szCs w:val="22"/>
              </w:rPr>
            </w:pPr>
            <w:r w:rsidRPr="00570F55">
              <w:rPr>
                <w:rFonts w:ascii="Cambria" w:hAnsi="Cambria"/>
                <w:sz w:val="22"/>
                <w:szCs w:val="22"/>
              </w:rPr>
              <w:t>_______________________/________________________/</w:t>
            </w:r>
          </w:p>
          <w:p w14:paraId="0A6D249E" w14:textId="77777777" w:rsidR="00012939" w:rsidRPr="00570F55" w:rsidRDefault="00012939" w:rsidP="00570F55">
            <w:pPr>
              <w:tabs>
                <w:tab w:val="num" w:pos="1440"/>
              </w:tabs>
              <w:jc w:val="center"/>
              <w:rPr>
                <w:rFonts w:ascii="Cambria" w:hAnsi="Cambria"/>
                <w:sz w:val="22"/>
                <w:szCs w:val="22"/>
              </w:rPr>
            </w:pPr>
            <w:r w:rsidRPr="00570F55">
              <w:rPr>
                <w:rFonts w:ascii="Cambria" w:hAnsi="Cambria"/>
                <w:sz w:val="22"/>
                <w:szCs w:val="22"/>
              </w:rPr>
              <w:t>М.П.</w:t>
            </w:r>
          </w:p>
        </w:tc>
      </w:tr>
    </w:tbl>
    <w:p w14:paraId="7D6061BE" w14:textId="77777777" w:rsidR="00012939" w:rsidRPr="00570F55" w:rsidRDefault="00012939" w:rsidP="00570F55">
      <w:pPr>
        <w:pBdr>
          <w:bar w:val="single" w:sz="4" w:color="auto"/>
        </w:pBdr>
        <w:tabs>
          <w:tab w:val="num" w:pos="1440"/>
        </w:tabs>
        <w:jc w:val="center"/>
        <w:rPr>
          <w:rFonts w:ascii="Cambria" w:hAnsi="Cambria"/>
          <w:sz w:val="22"/>
          <w:szCs w:val="22"/>
        </w:rPr>
      </w:pPr>
    </w:p>
    <w:p w14:paraId="400A39E8" w14:textId="77777777" w:rsidR="00012939" w:rsidRPr="00570F55" w:rsidRDefault="00012939" w:rsidP="00570F55">
      <w:pPr>
        <w:pBdr>
          <w:bar w:val="single" w:sz="4" w:color="auto"/>
        </w:pBdr>
        <w:tabs>
          <w:tab w:val="num" w:pos="1440"/>
        </w:tabs>
        <w:jc w:val="center"/>
        <w:rPr>
          <w:rFonts w:ascii="Cambria" w:hAnsi="Cambria"/>
          <w:sz w:val="22"/>
          <w:szCs w:val="22"/>
        </w:rPr>
      </w:pPr>
    </w:p>
    <w:p w14:paraId="5F0AC158" w14:textId="77777777" w:rsidR="00800A6A" w:rsidRPr="00570F55" w:rsidRDefault="00800A6A" w:rsidP="00570F55">
      <w:pPr>
        <w:pBdr>
          <w:bar w:val="single" w:sz="4" w:color="auto"/>
        </w:pBdr>
        <w:tabs>
          <w:tab w:val="num" w:pos="1440"/>
        </w:tabs>
        <w:jc w:val="center"/>
        <w:rPr>
          <w:rFonts w:ascii="Cambria" w:hAnsi="Cambria"/>
          <w:sz w:val="22"/>
          <w:szCs w:val="22"/>
        </w:rPr>
      </w:pPr>
    </w:p>
    <w:sectPr w:rsidR="00800A6A" w:rsidRPr="00570F55" w:rsidSect="00800A6A">
      <w:pgSz w:w="11906" w:h="16838"/>
      <w:pgMar w:top="357" w:right="851"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4718" w14:textId="77777777" w:rsidR="00AC7FDF" w:rsidRDefault="00AC7FDF">
      <w:r>
        <w:separator/>
      </w:r>
    </w:p>
  </w:endnote>
  <w:endnote w:type="continuationSeparator" w:id="0">
    <w:p w14:paraId="74C869A7" w14:textId="77777777" w:rsidR="00AC7FDF" w:rsidRDefault="00AC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Courier New"/>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351E" w14:textId="77777777" w:rsidR="00E677A8" w:rsidRDefault="00AC148E" w:rsidP="00C42C4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4A17A46" w14:textId="77777777" w:rsidR="00E677A8" w:rsidRDefault="00000000" w:rsidP="00C42C4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1131" w14:textId="77777777" w:rsidR="00E677A8" w:rsidRDefault="00AC148E" w:rsidP="00C42C4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24AEF">
      <w:rPr>
        <w:rStyle w:val="a8"/>
        <w:noProof/>
      </w:rPr>
      <w:t>7</w:t>
    </w:r>
    <w:r>
      <w:rPr>
        <w:rStyle w:val="a8"/>
      </w:rPr>
      <w:fldChar w:fldCharType="end"/>
    </w:r>
  </w:p>
  <w:p w14:paraId="57044F21" w14:textId="77777777" w:rsidR="00E677A8" w:rsidRDefault="00000000" w:rsidP="00C42C4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25E6" w14:textId="77777777" w:rsidR="00AC7FDF" w:rsidRDefault="00AC7FDF">
      <w:r>
        <w:separator/>
      </w:r>
    </w:p>
  </w:footnote>
  <w:footnote w:type="continuationSeparator" w:id="0">
    <w:p w14:paraId="0655DF5E" w14:textId="77777777" w:rsidR="00AC7FDF" w:rsidRDefault="00AC7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57E"/>
    <w:multiLevelType w:val="hybridMultilevel"/>
    <w:tmpl w:val="7B4C9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15A29"/>
    <w:multiLevelType w:val="multilevel"/>
    <w:tmpl w:val="5CE418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A2117AB"/>
    <w:multiLevelType w:val="hybridMultilevel"/>
    <w:tmpl w:val="E1A4FF80"/>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55B05"/>
    <w:multiLevelType w:val="hybridMultilevel"/>
    <w:tmpl w:val="38463A0E"/>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B75C9"/>
    <w:multiLevelType w:val="multilevel"/>
    <w:tmpl w:val="107A9182"/>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900"/>
        </w:tabs>
        <w:ind w:left="90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534AE3"/>
    <w:multiLevelType w:val="hybridMultilevel"/>
    <w:tmpl w:val="34F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E08C5"/>
    <w:multiLevelType w:val="hybridMultilevel"/>
    <w:tmpl w:val="249CD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836D2"/>
    <w:multiLevelType w:val="hybridMultilevel"/>
    <w:tmpl w:val="BC58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CA0098"/>
    <w:multiLevelType w:val="hybridMultilevel"/>
    <w:tmpl w:val="F2788D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52800C4"/>
    <w:multiLevelType w:val="hybridMultilevel"/>
    <w:tmpl w:val="393E64B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6FFF63C8"/>
    <w:multiLevelType w:val="multilevel"/>
    <w:tmpl w:val="99E697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18577157">
    <w:abstractNumId w:val="2"/>
  </w:num>
  <w:num w:numId="2" w16cid:durableId="806698877">
    <w:abstractNumId w:val="4"/>
  </w:num>
  <w:num w:numId="3" w16cid:durableId="1654137487">
    <w:abstractNumId w:val="5"/>
  </w:num>
  <w:num w:numId="4" w16cid:durableId="1456824874">
    <w:abstractNumId w:val="0"/>
  </w:num>
  <w:num w:numId="5" w16cid:durableId="1709909963">
    <w:abstractNumId w:val="1"/>
  </w:num>
  <w:num w:numId="6" w16cid:durableId="1359507046">
    <w:abstractNumId w:val="10"/>
  </w:num>
  <w:num w:numId="7" w16cid:durableId="1930580081">
    <w:abstractNumId w:val="3"/>
  </w:num>
  <w:num w:numId="8" w16cid:durableId="501240309">
    <w:abstractNumId w:val="6"/>
  </w:num>
  <w:num w:numId="9" w16cid:durableId="523058194">
    <w:abstractNumId w:val="7"/>
  </w:num>
  <w:num w:numId="10" w16cid:durableId="1980568297">
    <w:abstractNumId w:val="8"/>
  </w:num>
  <w:num w:numId="11" w16cid:durableId="1419523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46"/>
    <w:rsid w:val="00012939"/>
    <w:rsid w:val="000939CC"/>
    <w:rsid w:val="000C4E6C"/>
    <w:rsid w:val="00107CFC"/>
    <w:rsid w:val="00184516"/>
    <w:rsid w:val="001C6AFD"/>
    <w:rsid w:val="001F6F21"/>
    <w:rsid w:val="00203019"/>
    <w:rsid w:val="00237ECB"/>
    <w:rsid w:val="00246DFD"/>
    <w:rsid w:val="00255825"/>
    <w:rsid w:val="00270FE4"/>
    <w:rsid w:val="003013E2"/>
    <w:rsid w:val="00321C70"/>
    <w:rsid w:val="003244D5"/>
    <w:rsid w:val="00324AEF"/>
    <w:rsid w:val="00330C5E"/>
    <w:rsid w:val="003411DD"/>
    <w:rsid w:val="00376C31"/>
    <w:rsid w:val="003A177D"/>
    <w:rsid w:val="003F3C9A"/>
    <w:rsid w:val="003F7CD8"/>
    <w:rsid w:val="0040552E"/>
    <w:rsid w:val="004452F1"/>
    <w:rsid w:val="00477188"/>
    <w:rsid w:val="004E2EF4"/>
    <w:rsid w:val="00502F5A"/>
    <w:rsid w:val="0050654C"/>
    <w:rsid w:val="005524BC"/>
    <w:rsid w:val="00557168"/>
    <w:rsid w:val="005627A1"/>
    <w:rsid w:val="00570F55"/>
    <w:rsid w:val="0061323A"/>
    <w:rsid w:val="00624F9B"/>
    <w:rsid w:val="00653C41"/>
    <w:rsid w:val="00676DB9"/>
    <w:rsid w:val="0071378E"/>
    <w:rsid w:val="0076016F"/>
    <w:rsid w:val="0076732E"/>
    <w:rsid w:val="00786490"/>
    <w:rsid w:val="007D761B"/>
    <w:rsid w:val="007E0142"/>
    <w:rsid w:val="007F2D5F"/>
    <w:rsid w:val="00800A6A"/>
    <w:rsid w:val="00864AE7"/>
    <w:rsid w:val="00886A31"/>
    <w:rsid w:val="008A0E02"/>
    <w:rsid w:val="00984C30"/>
    <w:rsid w:val="009F699C"/>
    <w:rsid w:val="00A2115E"/>
    <w:rsid w:val="00A56F38"/>
    <w:rsid w:val="00A704F3"/>
    <w:rsid w:val="00AB4AC2"/>
    <w:rsid w:val="00AC148E"/>
    <w:rsid w:val="00AC7FDF"/>
    <w:rsid w:val="00AE0B6E"/>
    <w:rsid w:val="00B10B0E"/>
    <w:rsid w:val="00B35F86"/>
    <w:rsid w:val="00B6659D"/>
    <w:rsid w:val="00B66B6A"/>
    <w:rsid w:val="00B70A4E"/>
    <w:rsid w:val="00BA4608"/>
    <w:rsid w:val="00C111C5"/>
    <w:rsid w:val="00C161C3"/>
    <w:rsid w:val="00C32F80"/>
    <w:rsid w:val="00C53646"/>
    <w:rsid w:val="00CB223C"/>
    <w:rsid w:val="00CD59B0"/>
    <w:rsid w:val="00CE27C7"/>
    <w:rsid w:val="00D20A91"/>
    <w:rsid w:val="00D23264"/>
    <w:rsid w:val="00D60E21"/>
    <w:rsid w:val="00D73316"/>
    <w:rsid w:val="00DA3A8C"/>
    <w:rsid w:val="00DC4652"/>
    <w:rsid w:val="00E768EB"/>
    <w:rsid w:val="00E96F08"/>
    <w:rsid w:val="00EA1432"/>
    <w:rsid w:val="00EB5919"/>
    <w:rsid w:val="00EE532D"/>
    <w:rsid w:val="00EF622A"/>
    <w:rsid w:val="00F0389E"/>
    <w:rsid w:val="00F41E9E"/>
    <w:rsid w:val="00F43607"/>
    <w:rsid w:val="00F706F1"/>
    <w:rsid w:val="00F967BB"/>
    <w:rsid w:val="00FC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metricconverter"/>
  <w:shapeDefaults>
    <o:shapedefaults v:ext="edit" spidmax="1026"/>
    <o:shapelayout v:ext="edit">
      <o:idmap v:ext="edit" data="1"/>
    </o:shapelayout>
  </w:shapeDefaults>
  <w:decimalSymbol w:val=","/>
  <w:listSeparator w:val=";"/>
  <w14:docId w14:val="176B6936"/>
  <w15:chartTrackingRefBased/>
  <w15:docId w15:val="{34C499A5-637E-4F02-8D07-6FD55FF2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646"/>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3646"/>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53646"/>
    <w:pPr>
      <w:jc w:val="both"/>
    </w:pPr>
    <w:rPr>
      <w:rFonts w:ascii="Antiqua" w:hAnsi="Antiqua"/>
      <w:szCs w:val="20"/>
    </w:rPr>
  </w:style>
  <w:style w:type="character" w:customStyle="1" w:styleId="a5">
    <w:name w:val="Основной текст Знак"/>
    <w:basedOn w:val="a0"/>
    <w:link w:val="a4"/>
    <w:rsid w:val="00C53646"/>
    <w:rPr>
      <w:rFonts w:ascii="Antiqua" w:eastAsia="SimSun" w:hAnsi="Antiqua" w:cs="Times New Roman"/>
      <w:sz w:val="24"/>
      <w:szCs w:val="20"/>
      <w:lang w:eastAsia="ru-RU"/>
    </w:rPr>
  </w:style>
  <w:style w:type="paragraph" w:styleId="a6">
    <w:name w:val="footer"/>
    <w:basedOn w:val="a"/>
    <w:link w:val="a7"/>
    <w:rsid w:val="00C53646"/>
    <w:pPr>
      <w:tabs>
        <w:tab w:val="center" w:pos="4677"/>
        <w:tab w:val="right" w:pos="9355"/>
      </w:tabs>
    </w:pPr>
  </w:style>
  <w:style w:type="character" w:customStyle="1" w:styleId="a7">
    <w:name w:val="Нижний колонтитул Знак"/>
    <w:basedOn w:val="a0"/>
    <w:link w:val="a6"/>
    <w:rsid w:val="00C53646"/>
    <w:rPr>
      <w:rFonts w:ascii="Times New Roman" w:eastAsia="SimSun" w:hAnsi="Times New Roman" w:cs="Times New Roman"/>
      <w:sz w:val="24"/>
      <w:szCs w:val="24"/>
      <w:lang w:eastAsia="ru-RU"/>
    </w:rPr>
  </w:style>
  <w:style w:type="character" w:styleId="a8">
    <w:name w:val="page number"/>
    <w:basedOn w:val="a0"/>
    <w:rsid w:val="00C53646"/>
  </w:style>
  <w:style w:type="paragraph" w:customStyle="1" w:styleId="a9">
    <w:name w:val="Знак Знак Знак Знак"/>
    <w:basedOn w:val="a"/>
    <w:autoRedefine/>
    <w:rsid w:val="00C53646"/>
    <w:pPr>
      <w:spacing w:after="160" w:line="240" w:lineRule="exact"/>
    </w:pPr>
    <w:rPr>
      <w:b/>
      <w:sz w:val="28"/>
      <w:lang w:val="en-US" w:eastAsia="en-US"/>
    </w:rPr>
  </w:style>
  <w:style w:type="paragraph" w:styleId="aa">
    <w:name w:val="Balloon Text"/>
    <w:basedOn w:val="a"/>
    <w:link w:val="ab"/>
    <w:uiPriority w:val="99"/>
    <w:semiHidden/>
    <w:unhideWhenUsed/>
    <w:rsid w:val="00F43607"/>
    <w:rPr>
      <w:rFonts w:ascii="Segoe UI" w:hAnsi="Segoe UI" w:cs="Segoe UI"/>
      <w:sz w:val="18"/>
      <w:szCs w:val="18"/>
    </w:rPr>
  </w:style>
  <w:style w:type="character" w:customStyle="1" w:styleId="ab">
    <w:name w:val="Текст выноски Знак"/>
    <w:basedOn w:val="a0"/>
    <w:link w:val="aa"/>
    <w:uiPriority w:val="99"/>
    <w:semiHidden/>
    <w:rsid w:val="00F43607"/>
    <w:rPr>
      <w:rFonts w:ascii="Segoe UI" w:eastAsia="SimSun" w:hAnsi="Segoe UI" w:cs="Segoe UI"/>
      <w:sz w:val="18"/>
      <w:szCs w:val="18"/>
      <w:lang w:eastAsia="ru-RU"/>
    </w:rPr>
  </w:style>
  <w:style w:type="character" w:styleId="ac">
    <w:name w:val="Hyperlink"/>
    <w:basedOn w:val="a0"/>
    <w:semiHidden/>
    <w:unhideWhenUsed/>
    <w:rsid w:val="00012939"/>
    <w:rPr>
      <w:color w:val="0000FF"/>
      <w:u w:val="single"/>
    </w:rPr>
  </w:style>
  <w:style w:type="paragraph" w:styleId="HTML">
    <w:name w:val="HTML Preformatted"/>
    <w:basedOn w:val="a"/>
    <w:link w:val="HTML0"/>
    <w:semiHidden/>
    <w:unhideWhenUsed/>
    <w:rsid w:val="0001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01293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akt-priema-peredachi-tovara" TargetMode="External"/><Relationship Id="rId5" Type="http://schemas.openxmlformats.org/officeDocument/2006/relationships/webSettings" Target="webSettings.xml"/><Relationship Id="rId10" Type="http://schemas.openxmlformats.org/officeDocument/2006/relationships/hyperlink" Target="http://blanker.ru/doc/akt-priema-peredachi-tovara"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E54A-6484-4CF1-A97E-612E61FF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Pages>
  <Words>4350</Words>
  <Characters>24795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 Ganikhodjaev | Санжар Ганиходжаев</dc:creator>
  <cp:keywords/>
  <dc:description/>
  <cp:lastModifiedBy>Sanjar Ganikhodjaev</cp:lastModifiedBy>
  <cp:revision>21</cp:revision>
  <cp:lastPrinted>2022-05-08T09:25:00Z</cp:lastPrinted>
  <dcterms:created xsi:type="dcterms:W3CDTF">2015-03-03T11:29:00Z</dcterms:created>
  <dcterms:modified xsi:type="dcterms:W3CDTF">2022-09-21T07:06:00Z</dcterms:modified>
</cp:coreProperties>
</file>