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40B" w:rsidRPr="0000426E" w:rsidRDefault="006D1C53" w:rsidP="00D8140B">
      <w:pPr>
        <w:autoSpaceDE w:val="0"/>
        <w:autoSpaceDN w:val="0"/>
        <w:adjustRightInd w:val="0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ТРАНСПОРТ-ЭКСПЕДИТОРЛИК </w:t>
      </w:r>
      <w:r w:rsidR="00D8140B" w:rsidRPr="00322CD6">
        <w:rPr>
          <w:b/>
          <w:noProof/>
          <w:sz w:val="22"/>
          <w:szCs w:val="22"/>
        </w:rPr>
        <w:t>ШАРТНОМАСИ</w:t>
      </w:r>
      <w:r w:rsidR="00112C78">
        <w:rPr>
          <w:b/>
          <w:noProof/>
          <w:sz w:val="22"/>
          <w:szCs w:val="22"/>
        </w:rPr>
        <w:t xml:space="preserve"> №</w:t>
      </w:r>
      <w:r w:rsidR="00164BE3">
        <w:rPr>
          <w:b/>
          <w:noProof/>
          <w:sz w:val="22"/>
          <w:szCs w:val="22"/>
        </w:rPr>
        <w:t xml:space="preserve"> </w:t>
      </w:r>
      <w:r w:rsidR="0000426E" w:rsidRPr="0000426E">
        <w:rPr>
          <w:b/>
          <w:noProof/>
          <w:sz w:val="22"/>
          <w:szCs w:val="22"/>
        </w:rPr>
        <w:t>____</w:t>
      </w:r>
    </w:p>
    <w:p w:rsidR="00D8140B" w:rsidRPr="00E13226" w:rsidRDefault="00E13226" w:rsidP="00D8140B">
      <w:pPr>
        <w:autoSpaceDE w:val="0"/>
        <w:autoSpaceDN w:val="0"/>
        <w:adjustRightInd w:val="0"/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</w:t>
      </w:r>
    </w:p>
    <w:p w:rsidR="00D8140B" w:rsidRPr="00A5346A" w:rsidRDefault="0048616B" w:rsidP="005C16C5">
      <w:pPr>
        <w:autoSpaceDE w:val="0"/>
        <w:autoSpaceDN w:val="0"/>
        <w:adjustRightInd w:val="0"/>
        <w:ind w:left="-540" w:firstLine="540"/>
        <w:jc w:val="both"/>
        <w:rPr>
          <w:noProof/>
          <w:sz w:val="22"/>
          <w:szCs w:val="22"/>
          <w:lang w:val="uz-Cyrl-UZ"/>
        </w:rPr>
      </w:pPr>
      <w:r>
        <w:rPr>
          <w:noProof/>
          <w:sz w:val="22"/>
          <w:szCs w:val="22"/>
        </w:rPr>
        <w:t>Андижон</w:t>
      </w:r>
      <w:r w:rsidR="005C16C5">
        <w:rPr>
          <w:noProof/>
          <w:sz w:val="22"/>
          <w:szCs w:val="22"/>
        </w:rPr>
        <w:t xml:space="preserve"> шахри</w:t>
      </w:r>
      <w:r w:rsidR="00D131E3">
        <w:rPr>
          <w:noProof/>
          <w:sz w:val="22"/>
          <w:szCs w:val="22"/>
        </w:rPr>
        <w:t xml:space="preserve">  </w:t>
      </w:r>
      <w:r w:rsidR="00D8140B" w:rsidRPr="00322CD6">
        <w:rPr>
          <w:noProof/>
          <w:sz w:val="22"/>
          <w:szCs w:val="22"/>
          <w:lang w:val="uz-Cyrl-UZ"/>
        </w:rPr>
        <w:tab/>
      </w:r>
      <w:r w:rsidR="00D8140B" w:rsidRPr="00322CD6">
        <w:rPr>
          <w:noProof/>
          <w:sz w:val="22"/>
          <w:szCs w:val="22"/>
          <w:lang w:val="uz-Cyrl-UZ"/>
        </w:rPr>
        <w:tab/>
      </w:r>
      <w:r w:rsidR="00D8140B" w:rsidRPr="00322CD6">
        <w:rPr>
          <w:noProof/>
          <w:sz w:val="22"/>
          <w:szCs w:val="22"/>
          <w:lang w:val="uz-Cyrl-UZ"/>
        </w:rPr>
        <w:tab/>
      </w:r>
      <w:r w:rsidR="00E13226">
        <w:rPr>
          <w:noProof/>
          <w:sz w:val="22"/>
          <w:szCs w:val="22"/>
        </w:rPr>
        <w:t xml:space="preserve">             </w:t>
      </w:r>
      <w:r w:rsidR="00D8140B">
        <w:rPr>
          <w:noProof/>
          <w:sz w:val="22"/>
          <w:szCs w:val="22"/>
          <w:lang w:val="uz-Cyrl-UZ"/>
        </w:rPr>
        <w:t xml:space="preserve">               </w:t>
      </w:r>
      <w:r w:rsidR="008C213B">
        <w:rPr>
          <w:noProof/>
          <w:sz w:val="22"/>
          <w:szCs w:val="22"/>
        </w:rPr>
        <w:t xml:space="preserve"> </w:t>
      </w:r>
      <w:r w:rsidR="00D8140B">
        <w:rPr>
          <w:noProof/>
          <w:sz w:val="22"/>
          <w:szCs w:val="22"/>
          <w:lang w:val="uz-Cyrl-UZ"/>
        </w:rPr>
        <w:t xml:space="preserve"> </w:t>
      </w:r>
      <w:r w:rsidR="00BA6528">
        <w:rPr>
          <w:noProof/>
          <w:sz w:val="22"/>
          <w:szCs w:val="22"/>
          <w:lang w:val="uz-Cyrl-UZ"/>
        </w:rPr>
        <w:t xml:space="preserve">      </w:t>
      </w:r>
      <w:r w:rsidR="00E7459F">
        <w:rPr>
          <w:noProof/>
          <w:sz w:val="22"/>
          <w:szCs w:val="22"/>
          <w:lang w:val="uz-Cyrl-UZ"/>
        </w:rPr>
        <w:t xml:space="preserve">                </w:t>
      </w:r>
      <w:r w:rsidR="00BA6528">
        <w:rPr>
          <w:noProof/>
          <w:sz w:val="22"/>
          <w:szCs w:val="22"/>
          <w:lang w:val="uz-Cyrl-UZ"/>
        </w:rPr>
        <w:t xml:space="preserve">   </w:t>
      </w:r>
      <w:r w:rsidR="00DD4288">
        <w:rPr>
          <w:noProof/>
          <w:sz w:val="22"/>
          <w:szCs w:val="22"/>
          <w:lang w:val="uz-Cyrl-UZ"/>
        </w:rPr>
        <w:t xml:space="preserve">                    </w:t>
      </w:r>
      <w:r w:rsidR="00BA6528">
        <w:rPr>
          <w:noProof/>
          <w:sz w:val="22"/>
          <w:szCs w:val="22"/>
          <w:lang w:val="uz-Cyrl-UZ"/>
        </w:rPr>
        <w:t xml:space="preserve"> </w:t>
      </w:r>
      <w:r w:rsidR="0000426E" w:rsidRPr="0000426E">
        <w:rPr>
          <w:noProof/>
          <w:sz w:val="22"/>
          <w:szCs w:val="22"/>
        </w:rPr>
        <w:t>“____”</w:t>
      </w:r>
      <w:r w:rsidR="00DD4288" w:rsidRPr="00D43CE9">
        <w:rPr>
          <w:noProof/>
          <w:sz w:val="22"/>
          <w:szCs w:val="22"/>
        </w:rPr>
        <w:t xml:space="preserve"> </w:t>
      </w:r>
      <w:r w:rsidR="0000426E" w:rsidRPr="0000426E">
        <w:rPr>
          <w:noProof/>
          <w:sz w:val="22"/>
          <w:szCs w:val="22"/>
        </w:rPr>
        <w:t xml:space="preserve">_____ </w:t>
      </w:r>
      <w:r w:rsidR="00110329">
        <w:rPr>
          <w:noProof/>
          <w:sz w:val="22"/>
          <w:szCs w:val="22"/>
        </w:rPr>
        <w:t>202</w:t>
      </w:r>
      <w:r w:rsidR="0000426E" w:rsidRPr="0000426E">
        <w:rPr>
          <w:noProof/>
          <w:sz w:val="22"/>
          <w:szCs w:val="22"/>
        </w:rPr>
        <w:t>2</w:t>
      </w:r>
      <w:r w:rsidR="00A62836">
        <w:rPr>
          <w:noProof/>
          <w:sz w:val="22"/>
          <w:szCs w:val="22"/>
        </w:rPr>
        <w:t xml:space="preserve"> й</w:t>
      </w:r>
    </w:p>
    <w:p w:rsidR="00D8140B" w:rsidRPr="00A5346A" w:rsidRDefault="00D8140B" w:rsidP="00E13226">
      <w:pPr>
        <w:autoSpaceDE w:val="0"/>
        <w:autoSpaceDN w:val="0"/>
        <w:adjustRightInd w:val="0"/>
        <w:ind w:left="-540"/>
        <w:jc w:val="both"/>
        <w:rPr>
          <w:noProof/>
          <w:sz w:val="22"/>
          <w:szCs w:val="22"/>
          <w:lang w:val="uz-Cyrl-UZ"/>
        </w:rPr>
      </w:pPr>
    </w:p>
    <w:p w:rsidR="00D8140B" w:rsidRPr="00322CD6" w:rsidRDefault="00D8140B" w:rsidP="00E13226">
      <w:pPr>
        <w:autoSpaceDE w:val="0"/>
        <w:autoSpaceDN w:val="0"/>
        <w:adjustRightInd w:val="0"/>
        <w:ind w:left="-540"/>
        <w:jc w:val="both"/>
        <w:rPr>
          <w:noProof/>
          <w:sz w:val="22"/>
          <w:szCs w:val="22"/>
          <w:lang w:val="uz-Cyrl-UZ"/>
        </w:rPr>
      </w:pPr>
      <w:r>
        <w:rPr>
          <w:noProof/>
          <w:sz w:val="22"/>
          <w:szCs w:val="22"/>
          <w:lang w:val="uz-Cyrl-UZ"/>
        </w:rPr>
        <w:t>“</w:t>
      </w:r>
      <w:r w:rsidR="007A5436">
        <w:rPr>
          <w:noProof/>
          <w:sz w:val="22"/>
          <w:szCs w:val="22"/>
          <w:lang w:val="uz-Cyrl-UZ"/>
        </w:rPr>
        <w:t>Уз-Донг Вонг КО</w:t>
      </w:r>
      <w:r w:rsidR="00F07961" w:rsidRPr="00F07961">
        <w:rPr>
          <w:noProof/>
          <w:sz w:val="22"/>
          <w:szCs w:val="22"/>
          <w:lang w:val="uz-Cyrl-UZ"/>
        </w:rPr>
        <w:t>”</w:t>
      </w:r>
      <w:r w:rsidR="007A5436">
        <w:rPr>
          <w:noProof/>
          <w:sz w:val="22"/>
          <w:szCs w:val="22"/>
          <w:lang w:val="uz-Cyrl-UZ"/>
        </w:rPr>
        <w:t xml:space="preserve"> Кушма корхонаси</w:t>
      </w:r>
      <w:r w:rsidRPr="00322CD6">
        <w:rPr>
          <w:noProof/>
          <w:sz w:val="22"/>
          <w:szCs w:val="22"/>
          <w:lang w:val="uz-Cyrl-UZ"/>
        </w:rPr>
        <w:t>”</w:t>
      </w:r>
      <w:r w:rsidR="00B0624A">
        <w:rPr>
          <w:noProof/>
          <w:sz w:val="22"/>
          <w:szCs w:val="22"/>
          <w:lang w:val="uz-Cyrl-UZ"/>
        </w:rPr>
        <w:t>(кейинги  ўринларда</w:t>
      </w:r>
      <w:r w:rsidR="00B0624A" w:rsidRPr="00B0624A">
        <w:rPr>
          <w:noProof/>
          <w:sz w:val="22"/>
          <w:szCs w:val="22"/>
          <w:lang w:val="uz-Cyrl-UZ"/>
        </w:rPr>
        <w:t xml:space="preserve"> </w:t>
      </w:r>
      <w:r w:rsidRPr="00A5346A">
        <w:rPr>
          <w:noProof/>
          <w:sz w:val="22"/>
          <w:szCs w:val="22"/>
          <w:lang w:val="uz-Cyrl-UZ"/>
        </w:rPr>
        <w:t>"Юк жўнатувчи"  деб  юритилади)  номидан</w:t>
      </w:r>
      <w:r>
        <w:rPr>
          <w:noProof/>
          <w:sz w:val="22"/>
          <w:szCs w:val="22"/>
          <w:lang w:val="uz-Cyrl-UZ"/>
        </w:rPr>
        <w:t xml:space="preserve"> </w:t>
      </w:r>
      <w:r w:rsidRPr="00D8140B">
        <w:rPr>
          <w:noProof/>
          <w:sz w:val="22"/>
          <w:szCs w:val="22"/>
          <w:lang w:val="uz-Cyrl-UZ"/>
        </w:rPr>
        <w:t>Низом</w:t>
      </w:r>
      <w:r w:rsidRPr="00322CD6">
        <w:rPr>
          <w:noProof/>
          <w:sz w:val="22"/>
          <w:szCs w:val="22"/>
          <w:lang w:val="uz-Cyrl-UZ"/>
        </w:rPr>
        <w:t xml:space="preserve"> </w:t>
      </w:r>
      <w:r w:rsidRPr="00A5346A">
        <w:rPr>
          <w:noProof/>
          <w:sz w:val="22"/>
          <w:szCs w:val="22"/>
          <w:lang w:val="uz-Cyrl-UZ"/>
        </w:rPr>
        <w:t>асосида фаолият юритувчи</w:t>
      </w:r>
      <w:r w:rsidRPr="00322CD6">
        <w:rPr>
          <w:noProof/>
          <w:sz w:val="22"/>
          <w:szCs w:val="22"/>
          <w:lang w:val="uz-Cyrl-UZ"/>
        </w:rPr>
        <w:t xml:space="preserve"> </w:t>
      </w:r>
      <w:r w:rsidR="005C16C5">
        <w:rPr>
          <w:noProof/>
          <w:sz w:val="22"/>
          <w:szCs w:val="22"/>
          <w:lang w:val="uz-Cyrl-UZ"/>
        </w:rPr>
        <w:t>Бош</w:t>
      </w:r>
      <w:r w:rsidR="007A5436">
        <w:rPr>
          <w:noProof/>
          <w:sz w:val="22"/>
          <w:szCs w:val="22"/>
          <w:lang w:val="uz-Cyrl-UZ"/>
        </w:rPr>
        <w:t xml:space="preserve"> Директор</w:t>
      </w:r>
      <w:r w:rsidR="00721827">
        <w:rPr>
          <w:noProof/>
          <w:sz w:val="22"/>
          <w:szCs w:val="22"/>
          <w:lang w:val="uz-Cyrl-UZ"/>
        </w:rPr>
        <w:t xml:space="preserve"> </w:t>
      </w:r>
      <w:r w:rsidR="00EA7771" w:rsidRPr="00EA7771">
        <w:rPr>
          <w:noProof/>
          <w:sz w:val="22"/>
          <w:szCs w:val="22"/>
          <w:lang w:val="uz-Cyrl-UZ"/>
        </w:rPr>
        <w:t>К.</w:t>
      </w:r>
      <w:r w:rsidR="0000426E" w:rsidRPr="0000426E">
        <w:rPr>
          <w:noProof/>
          <w:sz w:val="22"/>
          <w:szCs w:val="22"/>
          <w:lang w:val="uz-Cyrl-UZ"/>
        </w:rPr>
        <w:t>Н</w:t>
      </w:r>
      <w:r w:rsidR="00EA7771">
        <w:rPr>
          <w:noProof/>
          <w:sz w:val="22"/>
          <w:szCs w:val="22"/>
          <w:lang w:val="uz-Cyrl-UZ"/>
        </w:rPr>
        <w:t>.Сотиболдиев</w:t>
      </w:r>
      <w:r w:rsidRPr="00A5346A">
        <w:rPr>
          <w:noProof/>
          <w:sz w:val="22"/>
          <w:szCs w:val="22"/>
          <w:lang w:val="uz-Cyrl-UZ"/>
        </w:rPr>
        <w:t xml:space="preserve"> </w:t>
      </w:r>
      <w:r w:rsidRPr="00322CD6">
        <w:rPr>
          <w:noProof/>
          <w:sz w:val="22"/>
          <w:szCs w:val="22"/>
          <w:lang w:val="uz-Cyrl-UZ"/>
        </w:rPr>
        <w:t xml:space="preserve">бир тарафдан ва иккинчи тарафдан </w:t>
      </w:r>
      <w:r w:rsidR="00A62836">
        <w:rPr>
          <w:noProof/>
          <w:sz w:val="22"/>
          <w:szCs w:val="22"/>
          <w:lang w:val="uz-Cyrl-UZ"/>
        </w:rPr>
        <w:t>“</w:t>
      </w:r>
      <w:r w:rsidR="0000426E">
        <w:rPr>
          <w:noProof/>
          <w:sz w:val="22"/>
          <w:szCs w:val="22"/>
          <w:lang w:val="uz-Cyrl-UZ"/>
        </w:rPr>
        <w:t>_________________________________</w:t>
      </w:r>
      <w:r w:rsidRPr="00D8140B">
        <w:rPr>
          <w:noProof/>
          <w:sz w:val="22"/>
          <w:szCs w:val="22"/>
          <w:lang w:val="uz-Cyrl-UZ"/>
        </w:rPr>
        <w:t>»</w:t>
      </w:r>
      <w:r w:rsidR="00A62836">
        <w:rPr>
          <w:noProof/>
          <w:sz w:val="22"/>
          <w:szCs w:val="22"/>
          <w:lang w:val="uz-Cyrl-UZ"/>
        </w:rPr>
        <w:t xml:space="preserve"> масъуляьт чекланган жамият</w:t>
      </w:r>
      <w:r>
        <w:rPr>
          <w:noProof/>
          <w:sz w:val="22"/>
          <w:szCs w:val="22"/>
          <w:lang w:val="uz-Cyrl-UZ"/>
        </w:rPr>
        <w:t xml:space="preserve"> </w:t>
      </w:r>
      <w:r w:rsidRPr="00D8140B">
        <w:rPr>
          <w:noProof/>
          <w:sz w:val="22"/>
          <w:szCs w:val="22"/>
          <w:lang w:val="uz-Cyrl-UZ"/>
        </w:rPr>
        <w:t>(кейинги  ўринларда  "</w:t>
      </w:r>
      <w:r w:rsidR="006D1C53">
        <w:rPr>
          <w:noProof/>
          <w:sz w:val="22"/>
          <w:szCs w:val="22"/>
          <w:lang w:val="uz-Cyrl-UZ"/>
        </w:rPr>
        <w:t>Экспедитор</w:t>
      </w:r>
      <w:r w:rsidRPr="00D8140B">
        <w:rPr>
          <w:noProof/>
          <w:sz w:val="22"/>
          <w:szCs w:val="22"/>
          <w:lang w:val="uz-Cyrl-UZ"/>
        </w:rPr>
        <w:t>"  деб  юритилади)</w:t>
      </w:r>
      <w:r w:rsidR="00A62836">
        <w:rPr>
          <w:noProof/>
          <w:sz w:val="22"/>
          <w:szCs w:val="22"/>
          <w:lang w:val="uz-Cyrl-UZ"/>
        </w:rPr>
        <w:t xml:space="preserve"> номидан директор</w:t>
      </w:r>
      <w:r w:rsidR="00FF24A0">
        <w:rPr>
          <w:noProof/>
          <w:sz w:val="22"/>
          <w:szCs w:val="22"/>
          <w:lang w:val="uz-Cyrl-UZ"/>
        </w:rPr>
        <w:t xml:space="preserve"> </w:t>
      </w:r>
      <w:r w:rsidR="0000426E">
        <w:rPr>
          <w:noProof/>
          <w:sz w:val="22"/>
          <w:szCs w:val="22"/>
          <w:lang w:val="uz-Cyrl-UZ"/>
        </w:rPr>
        <w:t>______________________</w:t>
      </w:r>
      <w:r w:rsidR="00A62836">
        <w:rPr>
          <w:noProof/>
          <w:sz w:val="22"/>
          <w:szCs w:val="22"/>
          <w:lang w:val="uz-Cyrl-UZ"/>
        </w:rPr>
        <w:t xml:space="preserve">, Низом </w:t>
      </w:r>
      <w:r w:rsidR="00290967">
        <w:rPr>
          <w:noProof/>
          <w:sz w:val="22"/>
          <w:szCs w:val="22"/>
          <w:lang w:val="uz-Cyrl-UZ"/>
        </w:rPr>
        <w:t>ва Узбекистон автомобил ва дарё транс агентлиги томонидан берилган АТ №</w:t>
      </w:r>
      <w:r w:rsidR="0000426E">
        <w:rPr>
          <w:noProof/>
          <w:sz w:val="22"/>
          <w:szCs w:val="22"/>
          <w:lang w:val="uz-Cyrl-UZ"/>
        </w:rPr>
        <w:t>_______________</w:t>
      </w:r>
      <w:r w:rsidR="00290967">
        <w:rPr>
          <w:noProof/>
          <w:sz w:val="22"/>
          <w:szCs w:val="22"/>
          <w:lang w:val="uz-Cyrl-UZ"/>
        </w:rPr>
        <w:t xml:space="preserve"> </w:t>
      </w:r>
      <w:r w:rsidR="0008563A">
        <w:rPr>
          <w:noProof/>
          <w:sz w:val="22"/>
          <w:szCs w:val="22"/>
          <w:lang w:val="uz-Cyrl-UZ"/>
        </w:rPr>
        <w:t xml:space="preserve">лицензия </w:t>
      </w:r>
      <w:r w:rsidR="0067581D">
        <w:rPr>
          <w:noProof/>
          <w:sz w:val="22"/>
          <w:szCs w:val="22"/>
          <w:lang w:val="uz-Cyrl-UZ"/>
        </w:rPr>
        <w:t>хамда транспорт-экспедиторлик хизматини амалга оширишга рухсат берувчи №</w:t>
      </w:r>
      <w:r w:rsidR="0000426E">
        <w:rPr>
          <w:noProof/>
          <w:sz w:val="22"/>
          <w:szCs w:val="22"/>
          <w:lang w:val="uz-Cyrl-UZ"/>
        </w:rPr>
        <w:t>____________</w:t>
      </w:r>
      <w:r w:rsidR="0067581D">
        <w:rPr>
          <w:noProof/>
          <w:sz w:val="22"/>
          <w:szCs w:val="22"/>
          <w:lang w:val="uz-Cyrl-UZ"/>
        </w:rPr>
        <w:t xml:space="preserve"> сертификат </w:t>
      </w:r>
      <w:r w:rsidR="00A62836">
        <w:rPr>
          <w:noProof/>
          <w:sz w:val="22"/>
          <w:szCs w:val="22"/>
          <w:lang w:val="uz-Cyrl-UZ"/>
        </w:rPr>
        <w:t xml:space="preserve">асосида фаолият юритувчи </w:t>
      </w:r>
      <w:r w:rsidRPr="00D8140B">
        <w:rPr>
          <w:noProof/>
          <w:sz w:val="22"/>
          <w:szCs w:val="22"/>
          <w:lang w:val="uz-Cyrl-UZ"/>
        </w:rPr>
        <w:t xml:space="preserve">(биргаликда «Томонлар» деб юритилади) </w:t>
      </w:r>
      <w:r w:rsidRPr="00322CD6">
        <w:rPr>
          <w:noProof/>
          <w:sz w:val="22"/>
          <w:szCs w:val="22"/>
          <w:lang w:val="uz-Cyrl-UZ"/>
        </w:rPr>
        <w:t xml:space="preserve">мазкур Шартномани қуйидагилар ҳақида туздилар. </w:t>
      </w:r>
    </w:p>
    <w:p w:rsidR="00D8140B" w:rsidRPr="00322CD6" w:rsidRDefault="00D8140B" w:rsidP="00E13226">
      <w:pPr>
        <w:autoSpaceDE w:val="0"/>
        <w:autoSpaceDN w:val="0"/>
        <w:adjustRightInd w:val="0"/>
        <w:ind w:left="-540"/>
        <w:jc w:val="both"/>
        <w:rPr>
          <w:noProof/>
          <w:sz w:val="22"/>
          <w:szCs w:val="22"/>
          <w:lang w:val="uz-Cyrl-UZ"/>
        </w:rPr>
      </w:pPr>
    </w:p>
    <w:p w:rsidR="00D8140B" w:rsidRPr="00322CD6" w:rsidRDefault="00D8140B" w:rsidP="00E13226">
      <w:pPr>
        <w:autoSpaceDE w:val="0"/>
        <w:autoSpaceDN w:val="0"/>
        <w:adjustRightInd w:val="0"/>
        <w:ind w:left="-540"/>
        <w:jc w:val="center"/>
        <w:rPr>
          <w:b/>
          <w:noProof/>
          <w:sz w:val="22"/>
          <w:szCs w:val="22"/>
          <w:lang w:val="uz-Cyrl-UZ"/>
        </w:rPr>
      </w:pPr>
      <w:r w:rsidRPr="00322CD6">
        <w:rPr>
          <w:b/>
          <w:noProof/>
          <w:sz w:val="22"/>
          <w:szCs w:val="22"/>
          <w:lang w:val="uz-Cyrl-UZ"/>
        </w:rPr>
        <w:t>1. ШАРТНОМАНИНГ ПРЕДМЕТИ</w:t>
      </w:r>
    </w:p>
    <w:p w:rsidR="00F50A71" w:rsidRDefault="00F50A71" w:rsidP="00E13226">
      <w:pPr>
        <w:autoSpaceDE w:val="0"/>
        <w:autoSpaceDN w:val="0"/>
        <w:adjustRightInd w:val="0"/>
        <w:ind w:left="-540"/>
        <w:jc w:val="both"/>
        <w:rPr>
          <w:noProof/>
          <w:sz w:val="22"/>
          <w:szCs w:val="22"/>
        </w:rPr>
      </w:pPr>
    </w:p>
    <w:p w:rsidR="005009B7" w:rsidRPr="0081324E" w:rsidRDefault="00D8140B" w:rsidP="00E13226">
      <w:pPr>
        <w:autoSpaceDE w:val="0"/>
        <w:autoSpaceDN w:val="0"/>
        <w:adjustRightInd w:val="0"/>
        <w:ind w:left="-540"/>
        <w:jc w:val="both"/>
        <w:rPr>
          <w:noProof/>
          <w:sz w:val="22"/>
          <w:szCs w:val="22"/>
        </w:rPr>
      </w:pPr>
      <w:r w:rsidRPr="00322CD6">
        <w:rPr>
          <w:noProof/>
          <w:sz w:val="22"/>
          <w:szCs w:val="22"/>
          <w:lang w:val="uz-Cyrl-UZ"/>
        </w:rPr>
        <w:t xml:space="preserve">1.1. </w:t>
      </w:r>
      <w:r w:rsidR="00F95073">
        <w:rPr>
          <w:noProof/>
          <w:sz w:val="22"/>
          <w:szCs w:val="22"/>
        </w:rPr>
        <w:t>«</w:t>
      </w:r>
      <w:r w:rsidR="006D1C53">
        <w:rPr>
          <w:noProof/>
          <w:sz w:val="22"/>
          <w:szCs w:val="22"/>
          <w:lang w:val="uz-Cyrl-UZ"/>
        </w:rPr>
        <w:t>Экспедитор</w:t>
      </w:r>
      <w:r w:rsidR="00757D9C">
        <w:rPr>
          <w:noProof/>
          <w:sz w:val="22"/>
          <w:szCs w:val="22"/>
        </w:rPr>
        <w:t>», «Юк жунатувчи</w:t>
      </w:r>
      <w:r w:rsidR="00F95073">
        <w:rPr>
          <w:noProof/>
          <w:sz w:val="22"/>
          <w:szCs w:val="22"/>
        </w:rPr>
        <w:t>»нинг уз эхтиёжидан келиб чикиб, ташиладиг</w:t>
      </w:r>
      <w:r w:rsidR="00E756EA">
        <w:rPr>
          <w:noProof/>
          <w:sz w:val="22"/>
          <w:szCs w:val="22"/>
        </w:rPr>
        <w:t>ан юкларнинг тавсифи, катновлар</w:t>
      </w:r>
      <w:r w:rsidR="00F95073">
        <w:rPr>
          <w:noProof/>
          <w:sz w:val="22"/>
          <w:szCs w:val="22"/>
        </w:rPr>
        <w:t xml:space="preserve"> (рейслар)</w:t>
      </w:r>
      <w:r w:rsidR="00E756EA">
        <w:rPr>
          <w:noProof/>
          <w:sz w:val="22"/>
          <w:szCs w:val="22"/>
        </w:rPr>
        <w:t xml:space="preserve"> микдори</w:t>
      </w:r>
      <w:r w:rsidR="00F95073">
        <w:rPr>
          <w:noProof/>
          <w:sz w:val="22"/>
          <w:szCs w:val="22"/>
        </w:rPr>
        <w:t xml:space="preserve">, юкларни топшириш жойи, етказиб бериш манзили, муддати ва етказиб берилган юкларни </w:t>
      </w:r>
      <w:r w:rsidR="00757D9C">
        <w:rPr>
          <w:noProof/>
          <w:sz w:val="22"/>
          <w:szCs w:val="22"/>
        </w:rPr>
        <w:t xml:space="preserve">кабул килиб </w:t>
      </w:r>
      <w:r w:rsidR="00F95073" w:rsidRPr="0081324E">
        <w:rPr>
          <w:noProof/>
          <w:sz w:val="22"/>
          <w:szCs w:val="22"/>
        </w:rPr>
        <w:t xml:space="preserve">олишга </w:t>
      </w:r>
      <w:r w:rsidR="00E756EA" w:rsidRPr="0081324E">
        <w:rPr>
          <w:noProof/>
          <w:sz w:val="22"/>
          <w:szCs w:val="22"/>
        </w:rPr>
        <w:t>ваколати булган шахслар курсатилган</w:t>
      </w:r>
      <w:r w:rsidR="00052782" w:rsidRPr="0081324E">
        <w:rPr>
          <w:noProof/>
          <w:sz w:val="22"/>
          <w:szCs w:val="22"/>
        </w:rPr>
        <w:t xml:space="preserve"> холда берилган</w:t>
      </w:r>
      <w:r w:rsidR="00E756EA" w:rsidRPr="0081324E">
        <w:rPr>
          <w:noProof/>
          <w:sz w:val="22"/>
          <w:szCs w:val="22"/>
        </w:rPr>
        <w:t xml:space="preserve"> буюртмалари асосида Узбекистон Республикаси худудида </w:t>
      </w:r>
      <w:r w:rsidR="00757D9C" w:rsidRPr="0081324E">
        <w:rPr>
          <w:noProof/>
          <w:sz w:val="22"/>
          <w:szCs w:val="22"/>
        </w:rPr>
        <w:t>«Юк жунатувчи»</w:t>
      </w:r>
      <w:r w:rsidR="00E756EA" w:rsidRPr="0081324E">
        <w:rPr>
          <w:noProof/>
          <w:sz w:val="22"/>
          <w:szCs w:val="22"/>
        </w:rPr>
        <w:t xml:space="preserve"> томонидан юкланган юкларни уз автотранспортлари</w:t>
      </w:r>
      <w:r w:rsidR="00036E89" w:rsidRPr="0081324E">
        <w:rPr>
          <w:noProof/>
          <w:sz w:val="22"/>
          <w:szCs w:val="22"/>
        </w:rPr>
        <w:t xml:space="preserve"> билан уз вактида сифатли ва</w:t>
      </w:r>
      <w:r w:rsidR="00E756EA" w:rsidRPr="0081324E">
        <w:rPr>
          <w:noProof/>
          <w:sz w:val="22"/>
          <w:szCs w:val="22"/>
        </w:rPr>
        <w:t xml:space="preserve"> нобуд килмай ташиб беради, «Буюртмачи» эса </w:t>
      </w:r>
      <w:r w:rsidR="008A67F5" w:rsidRPr="0081324E">
        <w:rPr>
          <w:noProof/>
          <w:sz w:val="22"/>
          <w:szCs w:val="22"/>
        </w:rPr>
        <w:t xml:space="preserve">курсатилган </w:t>
      </w:r>
      <w:r w:rsidR="00E756EA" w:rsidRPr="0081324E">
        <w:rPr>
          <w:noProof/>
          <w:sz w:val="22"/>
          <w:szCs w:val="22"/>
        </w:rPr>
        <w:t>хизматлар ха</w:t>
      </w:r>
      <w:r w:rsidR="00E622AA" w:rsidRPr="0081324E">
        <w:rPr>
          <w:noProof/>
          <w:sz w:val="22"/>
          <w:szCs w:val="22"/>
        </w:rPr>
        <w:t>кини «</w:t>
      </w:r>
      <w:r w:rsidR="006D1C53">
        <w:rPr>
          <w:noProof/>
          <w:sz w:val="22"/>
          <w:szCs w:val="22"/>
        </w:rPr>
        <w:t>Экспедитор</w:t>
      </w:r>
      <w:r w:rsidR="00E756EA" w:rsidRPr="0081324E">
        <w:rPr>
          <w:noProof/>
          <w:sz w:val="22"/>
          <w:szCs w:val="22"/>
        </w:rPr>
        <w:t>»</w:t>
      </w:r>
      <w:r w:rsidR="00E622AA" w:rsidRPr="0081324E">
        <w:rPr>
          <w:noProof/>
          <w:sz w:val="22"/>
          <w:szCs w:val="22"/>
        </w:rPr>
        <w:t>ни</w:t>
      </w:r>
      <w:r w:rsidR="0058540B" w:rsidRPr="0081324E">
        <w:rPr>
          <w:noProof/>
          <w:sz w:val="22"/>
          <w:szCs w:val="22"/>
        </w:rPr>
        <w:t>нг хисоб ракамига утказиб бериш мажбуриятини олади</w:t>
      </w:r>
      <w:r w:rsidR="00E622AA" w:rsidRPr="0081324E">
        <w:rPr>
          <w:noProof/>
          <w:sz w:val="22"/>
          <w:szCs w:val="22"/>
        </w:rPr>
        <w:t>.</w:t>
      </w:r>
    </w:p>
    <w:p w:rsidR="004C4B0C" w:rsidRPr="0081324E" w:rsidRDefault="00757D9C" w:rsidP="004C4B0C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81324E">
        <w:rPr>
          <w:noProof/>
          <w:sz w:val="22"/>
          <w:szCs w:val="22"/>
        </w:rPr>
        <w:t xml:space="preserve">1.2. </w:t>
      </w:r>
      <w:r w:rsidR="0058510C" w:rsidRPr="0081324E">
        <w:rPr>
          <w:sz w:val="22"/>
          <w:szCs w:val="22"/>
        </w:rPr>
        <w:t xml:space="preserve">Юк </w:t>
      </w:r>
      <w:proofErr w:type="spellStart"/>
      <w:r w:rsidR="0058510C" w:rsidRPr="0081324E">
        <w:rPr>
          <w:sz w:val="22"/>
          <w:szCs w:val="22"/>
        </w:rPr>
        <w:t>ташиш</w:t>
      </w:r>
      <w:proofErr w:type="spellEnd"/>
      <w:r w:rsidR="0058510C" w:rsidRPr="0081324E">
        <w:rPr>
          <w:sz w:val="22"/>
          <w:szCs w:val="22"/>
        </w:rPr>
        <w:t xml:space="preserve"> </w:t>
      </w:r>
      <w:proofErr w:type="spellStart"/>
      <w:r w:rsidR="0058510C" w:rsidRPr="0081324E">
        <w:rPr>
          <w:sz w:val="22"/>
          <w:szCs w:val="22"/>
        </w:rPr>
        <w:t>учун</w:t>
      </w:r>
      <w:proofErr w:type="spellEnd"/>
      <w:r w:rsidR="0058510C" w:rsidRPr="0081324E">
        <w:rPr>
          <w:sz w:val="22"/>
          <w:szCs w:val="22"/>
        </w:rPr>
        <w:t xml:space="preserve"> автотранспорт </w:t>
      </w:r>
      <w:proofErr w:type="spellStart"/>
      <w:r w:rsidR="0058510C" w:rsidRPr="0081324E">
        <w:rPr>
          <w:sz w:val="22"/>
          <w:szCs w:val="22"/>
        </w:rPr>
        <w:t>воситаларининг</w:t>
      </w:r>
      <w:proofErr w:type="spellEnd"/>
      <w:r w:rsidR="0058510C" w:rsidRPr="0081324E">
        <w:rPr>
          <w:sz w:val="22"/>
          <w:szCs w:val="22"/>
        </w:rPr>
        <w:t xml:space="preserve"> </w:t>
      </w:r>
      <w:proofErr w:type="spellStart"/>
      <w:r w:rsidR="0058510C" w:rsidRPr="0081324E">
        <w:rPr>
          <w:sz w:val="22"/>
          <w:szCs w:val="22"/>
        </w:rPr>
        <w:t>турлари</w:t>
      </w:r>
      <w:proofErr w:type="spellEnd"/>
      <w:r w:rsidR="0058510C" w:rsidRPr="0081324E">
        <w:rPr>
          <w:sz w:val="22"/>
          <w:szCs w:val="22"/>
        </w:rPr>
        <w:t xml:space="preserve"> </w:t>
      </w:r>
      <w:proofErr w:type="spellStart"/>
      <w:r w:rsidR="0058510C" w:rsidRPr="0081324E">
        <w:rPr>
          <w:sz w:val="22"/>
          <w:szCs w:val="22"/>
        </w:rPr>
        <w:t>ва</w:t>
      </w:r>
      <w:proofErr w:type="spellEnd"/>
      <w:r w:rsidR="0058510C" w:rsidRPr="0081324E">
        <w:rPr>
          <w:sz w:val="22"/>
          <w:szCs w:val="22"/>
        </w:rPr>
        <w:t xml:space="preserve"> </w:t>
      </w:r>
      <w:proofErr w:type="spellStart"/>
      <w:r w:rsidR="0058510C" w:rsidRPr="0081324E">
        <w:rPr>
          <w:sz w:val="22"/>
          <w:szCs w:val="22"/>
        </w:rPr>
        <w:t>хар</w:t>
      </w:r>
      <w:proofErr w:type="spellEnd"/>
      <w:r w:rsidR="0058510C" w:rsidRPr="0081324E">
        <w:rPr>
          <w:sz w:val="22"/>
          <w:szCs w:val="22"/>
        </w:rPr>
        <w:t xml:space="preserve"> </w:t>
      </w:r>
      <w:proofErr w:type="spellStart"/>
      <w:r w:rsidR="0058510C" w:rsidRPr="0081324E">
        <w:rPr>
          <w:sz w:val="22"/>
          <w:szCs w:val="22"/>
        </w:rPr>
        <w:t>бир</w:t>
      </w:r>
      <w:proofErr w:type="spellEnd"/>
      <w:r w:rsidR="0058510C" w:rsidRPr="0081324E">
        <w:rPr>
          <w:sz w:val="22"/>
          <w:szCs w:val="22"/>
        </w:rPr>
        <w:t xml:space="preserve"> </w:t>
      </w:r>
      <w:proofErr w:type="spellStart"/>
      <w:r w:rsidR="0058510C" w:rsidRPr="0081324E">
        <w:rPr>
          <w:sz w:val="22"/>
          <w:szCs w:val="22"/>
        </w:rPr>
        <w:t>катнов</w:t>
      </w:r>
      <w:proofErr w:type="spellEnd"/>
      <w:r w:rsidR="0058510C" w:rsidRPr="0081324E">
        <w:rPr>
          <w:sz w:val="22"/>
          <w:szCs w:val="22"/>
        </w:rPr>
        <w:t xml:space="preserve"> (рейс) </w:t>
      </w:r>
      <w:proofErr w:type="spellStart"/>
      <w:r w:rsidR="0058510C" w:rsidRPr="0081324E">
        <w:rPr>
          <w:sz w:val="22"/>
          <w:szCs w:val="22"/>
        </w:rPr>
        <w:t>таърифлари</w:t>
      </w:r>
      <w:proofErr w:type="spellEnd"/>
      <w:r w:rsidR="0058510C" w:rsidRPr="0081324E">
        <w:rPr>
          <w:sz w:val="22"/>
          <w:szCs w:val="22"/>
        </w:rPr>
        <w:t xml:space="preserve">  </w:t>
      </w:r>
      <w:proofErr w:type="spellStart"/>
      <w:r w:rsidR="0058510C" w:rsidRPr="0081324E">
        <w:rPr>
          <w:sz w:val="22"/>
          <w:szCs w:val="22"/>
        </w:rPr>
        <w:t>томонлар</w:t>
      </w:r>
      <w:proofErr w:type="spellEnd"/>
      <w:r w:rsidR="0058510C" w:rsidRPr="0081324E">
        <w:rPr>
          <w:sz w:val="22"/>
          <w:szCs w:val="22"/>
        </w:rPr>
        <w:t xml:space="preserve"> </w:t>
      </w:r>
      <w:proofErr w:type="spellStart"/>
      <w:r w:rsidR="0058510C" w:rsidRPr="0081324E">
        <w:rPr>
          <w:sz w:val="22"/>
          <w:szCs w:val="22"/>
        </w:rPr>
        <w:t>ўртасида</w:t>
      </w:r>
      <w:proofErr w:type="spellEnd"/>
      <w:r w:rsidR="0058510C" w:rsidRPr="0081324E">
        <w:rPr>
          <w:sz w:val="22"/>
          <w:szCs w:val="22"/>
        </w:rPr>
        <w:t xml:space="preserve"> </w:t>
      </w:r>
      <w:proofErr w:type="spellStart"/>
      <w:r w:rsidR="0058510C" w:rsidRPr="0081324E">
        <w:rPr>
          <w:sz w:val="22"/>
          <w:szCs w:val="22"/>
        </w:rPr>
        <w:t>тузилган</w:t>
      </w:r>
      <w:proofErr w:type="spellEnd"/>
      <w:r w:rsidR="0058510C" w:rsidRPr="0081324E">
        <w:rPr>
          <w:sz w:val="22"/>
          <w:szCs w:val="22"/>
        </w:rPr>
        <w:t xml:space="preserve"> </w:t>
      </w:r>
      <w:proofErr w:type="spellStart"/>
      <w:r w:rsidR="0058510C" w:rsidRPr="0081324E">
        <w:rPr>
          <w:sz w:val="22"/>
          <w:szCs w:val="22"/>
        </w:rPr>
        <w:t>ва</w:t>
      </w:r>
      <w:proofErr w:type="spellEnd"/>
      <w:r w:rsidR="0058510C" w:rsidRPr="0081324E">
        <w:rPr>
          <w:sz w:val="22"/>
          <w:szCs w:val="22"/>
        </w:rPr>
        <w:t xml:space="preserve"> </w:t>
      </w:r>
      <w:proofErr w:type="spellStart"/>
      <w:r w:rsidR="0058510C" w:rsidRPr="0081324E">
        <w:rPr>
          <w:sz w:val="22"/>
          <w:szCs w:val="22"/>
        </w:rPr>
        <w:t>тасдиқланган</w:t>
      </w:r>
      <w:proofErr w:type="spellEnd"/>
      <w:r w:rsidR="0058510C" w:rsidRPr="0081324E">
        <w:rPr>
          <w:sz w:val="22"/>
          <w:szCs w:val="22"/>
        </w:rPr>
        <w:t xml:space="preserve"> </w:t>
      </w:r>
      <w:proofErr w:type="spellStart"/>
      <w:r w:rsidR="0058510C" w:rsidRPr="0081324E">
        <w:rPr>
          <w:sz w:val="22"/>
          <w:szCs w:val="22"/>
        </w:rPr>
        <w:t>нарҳлар</w:t>
      </w:r>
      <w:proofErr w:type="spellEnd"/>
      <w:r w:rsidR="0058510C" w:rsidRPr="0081324E">
        <w:rPr>
          <w:sz w:val="22"/>
          <w:szCs w:val="22"/>
        </w:rPr>
        <w:t xml:space="preserve"> </w:t>
      </w:r>
      <w:proofErr w:type="spellStart"/>
      <w:r w:rsidR="00A07FDE">
        <w:rPr>
          <w:sz w:val="22"/>
          <w:szCs w:val="22"/>
        </w:rPr>
        <w:t>иловада</w:t>
      </w:r>
      <w:proofErr w:type="spellEnd"/>
      <w:r w:rsidR="0058510C" w:rsidRPr="0081324E">
        <w:rPr>
          <w:sz w:val="22"/>
          <w:szCs w:val="22"/>
        </w:rPr>
        <w:t xml:space="preserve"> </w:t>
      </w:r>
      <w:proofErr w:type="spellStart"/>
      <w:r w:rsidR="0058510C" w:rsidRPr="0081324E">
        <w:rPr>
          <w:sz w:val="22"/>
          <w:szCs w:val="22"/>
        </w:rPr>
        <w:t>белгиланади</w:t>
      </w:r>
      <w:proofErr w:type="spellEnd"/>
      <w:r w:rsidR="0058510C" w:rsidRPr="0081324E">
        <w:rPr>
          <w:sz w:val="22"/>
          <w:szCs w:val="22"/>
        </w:rPr>
        <w:t xml:space="preserve"> </w:t>
      </w:r>
      <w:proofErr w:type="spellStart"/>
      <w:r w:rsidR="0058510C" w:rsidRPr="0081324E">
        <w:rPr>
          <w:sz w:val="22"/>
          <w:szCs w:val="22"/>
        </w:rPr>
        <w:t>ва</w:t>
      </w:r>
      <w:proofErr w:type="spellEnd"/>
      <w:r w:rsidR="0058510C" w:rsidRPr="0081324E">
        <w:rPr>
          <w:sz w:val="22"/>
          <w:szCs w:val="22"/>
        </w:rPr>
        <w:t xml:space="preserve"> </w:t>
      </w:r>
      <w:proofErr w:type="spellStart"/>
      <w:r w:rsidR="0058510C" w:rsidRPr="0081324E">
        <w:rPr>
          <w:sz w:val="22"/>
          <w:szCs w:val="22"/>
        </w:rPr>
        <w:t>бу</w:t>
      </w:r>
      <w:proofErr w:type="spellEnd"/>
      <w:r w:rsidR="0058510C" w:rsidRPr="0081324E">
        <w:rPr>
          <w:sz w:val="22"/>
          <w:szCs w:val="22"/>
        </w:rPr>
        <w:t xml:space="preserve"> </w:t>
      </w:r>
      <w:proofErr w:type="spellStart"/>
      <w:r w:rsidR="0058510C" w:rsidRPr="0081324E">
        <w:rPr>
          <w:sz w:val="22"/>
          <w:szCs w:val="22"/>
        </w:rPr>
        <w:t>шартноман</w:t>
      </w:r>
      <w:r w:rsidR="005B5C0D" w:rsidRPr="0081324E">
        <w:rPr>
          <w:sz w:val="22"/>
          <w:szCs w:val="22"/>
        </w:rPr>
        <w:t>инг</w:t>
      </w:r>
      <w:proofErr w:type="spellEnd"/>
      <w:r w:rsidR="005B5C0D" w:rsidRPr="0081324E">
        <w:rPr>
          <w:sz w:val="22"/>
          <w:szCs w:val="22"/>
        </w:rPr>
        <w:t xml:space="preserve"> </w:t>
      </w:r>
      <w:proofErr w:type="spellStart"/>
      <w:r w:rsidR="005B5C0D" w:rsidRPr="0081324E">
        <w:rPr>
          <w:sz w:val="22"/>
          <w:szCs w:val="22"/>
        </w:rPr>
        <w:t>ажралмас</w:t>
      </w:r>
      <w:proofErr w:type="spellEnd"/>
      <w:r w:rsidR="005B5C0D" w:rsidRPr="0081324E">
        <w:rPr>
          <w:sz w:val="22"/>
          <w:szCs w:val="22"/>
        </w:rPr>
        <w:t xml:space="preserve"> </w:t>
      </w:r>
      <w:proofErr w:type="spellStart"/>
      <w:r w:rsidR="005B5C0D" w:rsidRPr="0081324E">
        <w:rPr>
          <w:sz w:val="22"/>
          <w:szCs w:val="22"/>
        </w:rPr>
        <w:t>қисми</w:t>
      </w:r>
      <w:proofErr w:type="spellEnd"/>
      <w:r w:rsidR="005B5C0D" w:rsidRPr="0081324E">
        <w:rPr>
          <w:sz w:val="22"/>
          <w:szCs w:val="22"/>
        </w:rPr>
        <w:t xml:space="preserve"> </w:t>
      </w:r>
      <w:proofErr w:type="spellStart"/>
      <w:r w:rsidR="005B5C0D" w:rsidRPr="0081324E">
        <w:rPr>
          <w:sz w:val="22"/>
          <w:szCs w:val="22"/>
        </w:rPr>
        <w:t>ҳисобланади</w:t>
      </w:r>
      <w:proofErr w:type="spellEnd"/>
      <w:r w:rsidR="005B5C0D" w:rsidRPr="0081324E">
        <w:rPr>
          <w:sz w:val="22"/>
          <w:szCs w:val="22"/>
        </w:rPr>
        <w:t>.</w:t>
      </w:r>
      <w:r w:rsidR="00BA6528" w:rsidRPr="0081324E">
        <w:rPr>
          <w:sz w:val="22"/>
          <w:szCs w:val="22"/>
        </w:rPr>
        <w:t xml:space="preserve"> (</w:t>
      </w:r>
      <w:proofErr w:type="spellStart"/>
      <w:r w:rsidR="00BA6528" w:rsidRPr="0081324E">
        <w:rPr>
          <w:sz w:val="22"/>
          <w:szCs w:val="22"/>
        </w:rPr>
        <w:t>Илова</w:t>
      </w:r>
      <w:proofErr w:type="spellEnd"/>
      <w:r w:rsidR="00BA6528" w:rsidRPr="0081324E">
        <w:rPr>
          <w:sz w:val="22"/>
          <w:szCs w:val="22"/>
        </w:rPr>
        <w:t xml:space="preserve"> №1)</w:t>
      </w:r>
    </w:p>
    <w:p w:rsidR="0058510C" w:rsidRPr="0081324E" w:rsidRDefault="0058510C" w:rsidP="004C4B0C">
      <w:pPr>
        <w:autoSpaceDE w:val="0"/>
        <w:autoSpaceDN w:val="0"/>
        <w:adjustRightInd w:val="0"/>
        <w:ind w:left="-540"/>
        <w:jc w:val="both"/>
        <w:rPr>
          <w:noProof/>
          <w:sz w:val="22"/>
          <w:szCs w:val="22"/>
        </w:rPr>
      </w:pPr>
      <w:r w:rsidRPr="0081324E">
        <w:rPr>
          <w:bCs/>
          <w:sz w:val="22"/>
          <w:szCs w:val="22"/>
        </w:rPr>
        <w:t xml:space="preserve">1.3. </w:t>
      </w:r>
      <w:r w:rsidR="00AA27DC" w:rsidRPr="0081324E">
        <w:rPr>
          <w:bCs/>
          <w:sz w:val="22"/>
          <w:szCs w:val="22"/>
        </w:rPr>
        <w:t xml:space="preserve">Юк </w:t>
      </w:r>
      <w:proofErr w:type="spellStart"/>
      <w:r w:rsidR="00526FD7" w:rsidRPr="0081324E">
        <w:rPr>
          <w:bCs/>
          <w:sz w:val="22"/>
          <w:szCs w:val="22"/>
        </w:rPr>
        <w:t>ташиш</w:t>
      </w:r>
      <w:proofErr w:type="spellEnd"/>
      <w:r w:rsidR="00526FD7" w:rsidRPr="0081324E">
        <w:rPr>
          <w:bCs/>
          <w:sz w:val="22"/>
          <w:szCs w:val="22"/>
        </w:rPr>
        <w:t xml:space="preserve"> </w:t>
      </w:r>
      <w:proofErr w:type="spellStart"/>
      <w:r w:rsidRPr="0081324E">
        <w:rPr>
          <w:bCs/>
          <w:sz w:val="22"/>
          <w:szCs w:val="22"/>
        </w:rPr>
        <w:t>хизмати</w:t>
      </w:r>
      <w:proofErr w:type="spellEnd"/>
      <w:r w:rsidRPr="0081324E">
        <w:rPr>
          <w:bCs/>
          <w:sz w:val="22"/>
          <w:szCs w:val="22"/>
        </w:rPr>
        <w:t xml:space="preserve"> </w:t>
      </w:r>
      <w:proofErr w:type="spellStart"/>
      <w:r w:rsidRPr="0081324E">
        <w:rPr>
          <w:bCs/>
          <w:sz w:val="22"/>
          <w:szCs w:val="22"/>
        </w:rPr>
        <w:t>таърифлари</w:t>
      </w:r>
      <w:proofErr w:type="spellEnd"/>
      <w:r w:rsidRPr="0081324E">
        <w:rPr>
          <w:bCs/>
          <w:sz w:val="22"/>
          <w:szCs w:val="22"/>
        </w:rPr>
        <w:t xml:space="preserve"> (</w:t>
      </w:r>
      <w:proofErr w:type="spellStart"/>
      <w:r w:rsidRPr="0081324E">
        <w:rPr>
          <w:bCs/>
          <w:sz w:val="22"/>
          <w:szCs w:val="22"/>
        </w:rPr>
        <w:t>нархлари</w:t>
      </w:r>
      <w:proofErr w:type="spellEnd"/>
      <w:r w:rsidRPr="0081324E">
        <w:rPr>
          <w:bCs/>
          <w:sz w:val="22"/>
          <w:szCs w:val="22"/>
        </w:rPr>
        <w:t xml:space="preserve">) </w:t>
      </w:r>
      <w:proofErr w:type="spellStart"/>
      <w:r w:rsidRPr="0081324E">
        <w:rPr>
          <w:bCs/>
          <w:sz w:val="22"/>
          <w:szCs w:val="22"/>
        </w:rPr>
        <w:t>ўзгариши</w:t>
      </w:r>
      <w:proofErr w:type="spellEnd"/>
      <w:r w:rsidRPr="0081324E">
        <w:rPr>
          <w:bCs/>
          <w:sz w:val="22"/>
          <w:szCs w:val="22"/>
        </w:rPr>
        <w:t xml:space="preserve"> </w:t>
      </w:r>
      <w:proofErr w:type="spellStart"/>
      <w:r w:rsidRPr="0081324E">
        <w:rPr>
          <w:bCs/>
          <w:sz w:val="22"/>
          <w:szCs w:val="22"/>
        </w:rPr>
        <w:t>ҳақида</w:t>
      </w:r>
      <w:proofErr w:type="spellEnd"/>
      <w:r w:rsidRPr="0081324E">
        <w:rPr>
          <w:bCs/>
          <w:sz w:val="22"/>
          <w:szCs w:val="22"/>
        </w:rPr>
        <w:t xml:space="preserve"> </w:t>
      </w:r>
      <w:r w:rsidRPr="0081324E">
        <w:rPr>
          <w:sz w:val="22"/>
          <w:szCs w:val="22"/>
        </w:rPr>
        <w:t>«</w:t>
      </w:r>
      <w:r w:rsidR="006D1C53">
        <w:rPr>
          <w:sz w:val="22"/>
          <w:szCs w:val="22"/>
        </w:rPr>
        <w:t>Экспедитор</w:t>
      </w:r>
      <w:r w:rsidRPr="0081324E">
        <w:rPr>
          <w:sz w:val="22"/>
          <w:szCs w:val="22"/>
        </w:rPr>
        <w:t>»</w:t>
      </w:r>
      <w:r w:rsidR="00526FD7" w:rsidRPr="0081324E">
        <w:rPr>
          <w:sz w:val="22"/>
          <w:szCs w:val="22"/>
        </w:rPr>
        <w:t xml:space="preserve"> 15</w:t>
      </w:r>
      <w:r w:rsidRPr="0081324E">
        <w:rPr>
          <w:sz w:val="22"/>
          <w:szCs w:val="22"/>
        </w:rPr>
        <w:t xml:space="preserve"> кун </w:t>
      </w:r>
      <w:proofErr w:type="spellStart"/>
      <w:r w:rsidRPr="0081324E">
        <w:rPr>
          <w:sz w:val="22"/>
          <w:szCs w:val="22"/>
        </w:rPr>
        <w:t>олдин</w:t>
      </w:r>
      <w:proofErr w:type="spellEnd"/>
      <w:r w:rsidRPr="0081324E">
        <w:rPr>
          <w:sz w:val="22"/>
          <w:szCs w:val="22"/>
        </w:rPr>
        <w:t xml:space="preserve"> «</w:t>
      </w:r>
      <w:r w:rsidR="00526FD7" w:rsidRPr="0081324E">
        <w:rPr>
          <w:sz w:val="22"/>
          <w:szCs w:val="22"/>
        </w:rPr>
        <w:t xml:space="preserve">Юк </w:t>
      </w:r>
      <w:proofErr w:type="spellStart"/>
      <w:r w:rsidR="00526FD7" w:rsidRPr="0081324E">
        <w:rPr>
          <w:sz w:val="22"/>
          <w:szCs w:val="22"/>
        </w:rPr>
        <w:t>жунатувчи</w:t>
      </w:r>
      <w:r w:rsidRPr="0081324E">
        <w:rPr>
          <w:sz w:val="22"/>
          <w:szCs w:val="22"/>
        </w:rPr>
        <w:t>»ни</w:t>
      </w:r>
      <w:proofErr w:type="spellEnd"/>
      <w:r w:rsidRPr="0081324E">
        <w:rPr>
          <w:sz w:val="22"/>
          <w:szCs w:val="22"/>
        </w:rPr>
        <w:t xml:space="preserve"> </w:t>
      </w:r>
      <w:proofErr w:type="spellStart"/>
      <w:r w:rsidRPr="0081324E">
        <w:rPr>
          <w:sz w:val="22"/>
          <w:szCs w:val="22"/>
        </w:rPr>
        <w:t>бу</w:t>
      </w:r>
      <w:proofErr w:type="spellEnd"/>
      <w:r w:rsidRPr="0081324E">
        <w:rPr>
          <w:sz w:val="22"/>
          <w:szCs w:val="22"/>
        </w:rPr>
        <w:t xml:space="preserve"> хақда ёзма тартибда огоҳлантиради.</w:t>
      </w:r>
    </w:p>
    <w:p w:rsidR="00757D9C" w:rsidRDefault="00757D9C" w:rsidP="00E13226">
      <w:pPr>
        <w:autoSpaceDE w:val="0"/>
        <w:autoSpaceDN w:val="0"/>
        <w:adjustRightInd w:val="0"/>
        <w:ind w:left="-540"/>
        <w:jc w:val="both"/>
        <w:rPr>
          <w:noProof/>
          <w:sz w:val="22"/>
          <w:szCs w:val="22"/>
        </w:rPr>
      </w:pPr>
    </w:p>
    <w:p w:rsidR="00E90212" w:rsidRPr="00E90212" w:rsidRDefault="00E90212" w:rsidP="00E90212">
      <w:pPr>
        <w:autoSpaceDE w:val="0"/>
        <w:autoSpaceDN w:val="0"/>
        <w:adjustRightInd w:val="0"/>
        <w:ind w:left="-540"/>
        <w:jc w:val="center"/>
        <w:rPr>
          <w:b/>
          <w:noProof/>
          <w:sz w:val="22"/>
          <w:szCs w:val="22"/>
        </w:rPr>
      </w:pPr>
      <w:r w:rsidRPr="00E90212">
        <w:rPr>
          <w:b/>
          <w:noProof/>
          <w:sz w:val="22"/>
          <w:szCs w:val="22"/>
        </w:rPr>
        <w:t>2.  БУЮРТМА ВА ТАШИШ ТАРТИБИ</w:t>
      </w:r>
    </w:p>
    <w:p w:rsidR="00E90212" w:rsidRDefault="00E90212" w:rsidP="00E13226">
      <w:pPr>
        <w:autoSpaceDE w:val="0"/>
        <w:autoSpaceDN w:val="0"/>
        <w:adjustRightInd w:val="0"/>
        <w:ind w:left="-540"/>
        <w:jc w:val="both"/>
        <w:rPr>
          <w:noProof/>
          <w:sz w:val="22"/>
          <w:szCs w:val="22"/>
        </w:rPr>
      </w:pPr>
    </w:p>
    <w:p w:rsidR="003233F2" w:rsidRDefault="00E90212" w:rsidP="00E13226">
      <w:pPr>
        <w:autoSpaceDE w:val="0"/>
        <w:autoSpaceDN w:val="0"/>
        <w:adjustRightInd w:val="0"/>
        <w:ind w:left="-54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2.1. «Юк жунатувчи» уз эхтиёжидан келиб чикиб ушбу шартномада белгиланган тартибда «</w:t>
      </w:r>
      <w:r w:rsidR="006D1C53">
        <w:rPr>
          <w:noProof/>
          <w:sz w:val="22"/>
          <w:szCs w:val="22"/>
        </w:rPr>
        <w:t>Экспедитор</w:t>
      </w:r>
      <w:r>
        <w:rPr>
          <w:noProof/>
          <w:sz w:val="22"/>
          <w:szCs w:val="22"/>
        </w:rPr>
        <w:t>га» буюртмалар беради. «</w:t>
      </w:r>
      <w:r w:rsidR="006D1C53">
        <w:rPr>
          <w:noProof/>
          <w:sz w:val="22"/>
          <w:szCs w:val="22"/>
        </w:rPr>
        <w:t>Экспедитор</w:t>
      </w:r>
      <w:r>
        <w:rPr>
          <w:noProof/>
          <w:sz w:val="22"/>
          <w:szCs w:val="22"/>
        </w:rPr>
        <w:t xml:space="preserve">» юборилган буюртмаларни </w:t>
      </w:r>
      <w:r w:rsidR="00CA5492">
        <w:rPr>
          <w:noProof/>
          <w:sz w:val="22"/>
          <w:szCs w:val="22"/>
        </w:rPr>
        <w:t>тасдиклаш ёки тасдикламаслик масаласини буюртма олинган кундан эътиборан 1 кун муддат ичида куриб чикади. Буюртма</w:t>
      </w:r>
      <w:r w:rsidR="00557432">
        <w:rPr>
          <w:noProof/>
          <w:sz w:val="22"/>
          <w:szCs w:val="22"/>
        </w:rPr>
        <w:t>лар</w:t>
      </w:r>
      <w:r w:rsidR="003233F2">
        <w:rPr>
          <w:noProof/>
          <w:sz w:val="22"/>
          <w:szCs w:val="22"/>
        </w:rPr>
        <w:t xml:space="preserve"> тас</w:t>
      </w:r>
      <w:r w:rsidR="00CA5492">
        <w:rPr>
          <w:noProof/>
          <w:sz w:val="22"/>
          <w:szCs w:val="22"/>
        </w:rPr>
        <w:t>д</w:t>
      </w:r>
      <w:r w:rsidR="003233F2">
        <w:rPr>
          <w:noProof/>
          <w:sz w:val="22"/>
          <w:szCs w:val="22"/>
        </w:rPr>
        <w:t>и</w:t>
      </w:r>
      <w:r w:rsidR="00CA5492">
        <w:rPr>
          <w:noProof/>
          <w:sz w:val="22"/>
          <w:szCs w:val="22"/>
        </w:rPr>
        <w:t>кланган х</w:t>
      </w:r>
      <w:r w:rsidR="00977732">
        <w:rPr>
          <w:noProof/>
          <w:sz w:val="22"/>
          <w:szCs w:val="22"/>
        </w:rPr>
        <w:t>олда «</w:t>
      </w:r>
      <w:r w:rsidR="006D1C53">
        <w:rPr>
          <w:noProof/>
          <w:sz w:val="22"/>
          <w:szCs w:val="22"/>
        </w:rPr>
        <w:t>Экспедитор</w:t>
      </w:r>
      <w:r w:rsidR="00977732">
        <w:rPr>
          <w:noProof/>
          <w:sz w:val="22"/>
          <w:szCs w:val="22"/>
        </w:rPr>
        <w:t xml:space="preserve">» юк ташиш </w:t>
      </w:r>
      <w:r w:rsidR="00CA5492">
        <w:rPr>
          <w:noProof/>
          <w:sz w:val="22"/>
          <w:szCs w:val="22"/>
        </w:rPr>
        <w:t>хизматл</w:t>
      </w:r>
      <w:r w:rsidR="00557432">
        <w:rPr>
          <w:noProof/>
          <w:sz w:val="22"/>
          <w:szCs w:val="22"/>
        </w:rPr>
        <w:t>арини курсатишга кафолат беради</w:t>
      </w:r>
      <w:r w:rsidR="003233F2">
        <w:rPr>
          <w:noProof/>
          <w:sz w:val="22"/>
          <w:szCs w:val="22"/>
        </w:rPr>
        <w:t>.</w:t>
      </w:r>
    </w:p>
    <w:p w:rsidR="00F95073" w:rsidRPr="004306AD" w:rsidRDefault="004306AD" w:rsidP="00E13226">
      <w:pPr>
        <w:autoSpaceDE w:val="0"/>
        <w:autoSpaceDN w:val="0"/>
        <w:adjustRightInd w:val="0"/>
        <w:ind w:left="-54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2.2. «</w:t>
      </w:r>
      <w:r w:rsidR="006D1C53">
        <w:rPr>
          <w:noProof/>
          <w:sz w:val="22"/>
          <w:szCs w:val="22"/>
        </w:rPr>
        <w:t>Экспедитор</w:t>
      </w:r>
      <w:r>
        <w:rPr>
          <w:noProof/>
          <w:sz w:val="22"/>
          <w:szCs w:val="22"/>
        </w:rPr>
        <w:t>» буюртмага асосан юкларни кабул килиб олаётганда, махсулот сифати хамда микдори буйича текшириб олиши шарт. Кабул килиб олинган юклар учун й</w:t>
      </w:r>
      <w:r w:rsidR="008A6754">
        <w:rPr>
          <w:noProof/>
          <w:sz w:val="22"/>
          <w:szCs w:val="22"/>
        </w:rPr>
        <w:t>и</w:t>
      </w:r>
      <w:r>
        <w:rPr>
          <w:noProof/>
          <w:sz w:val="22"/>
          <w:szCs w:val="22"/>
        </w:rPr>
        <w:t>л давомида сифат</w:t>
      </w:r>
      <w:r w:rsidR="00D6430C">
        <w:rPr>
          <w:noProof/>
          <w:sz w:val="22"/>
          <w:szCs w:val="22"/>
        </w:rPr>
        <w:t>и ва микдорига «</w:t>
      </w:r>
      <w:r w:rsidR="006D1C53">
        <w:rPr>
          <w:noProof/>
          <w:sz w:val="22"/>
          <w:szCs w:val="22"/>
        </w:rPr>
        <w:t>Экспедитор</w:t>
      </w:r>
      <w:r w:rsidR="00D6430C">
        <w:rPr>
          <w:noProof/>
          <w:sz w:val="22"/>
          <w:szCs w:val="22"/>
        </w:rPr>
        <w:t>» т</w:t>
      </w:r>
      <w:r w:rsidR="00D6430C">
        <w:rPr>
          <w:noProof/>
          <w:sz w:val="22"/>
          <w:szCs w:val="22"/>
          <w:lang w:val="uz-Cyrl-UZ"/>
        </w:rPr>
        <w:t>ў</w:t>
      </w:r>
      <w:r w:rsidR="00D6430C">
        <w:rPr>
          <w:noProof/>
          <w:sz w:val="22"/>
          <w:szCs w:val="22"/>
        </w:rPr>
        <w:t>л</w:t>
      </w:r>
      <w:r w:rsidR="00D6430C">
        <w:rPr>
          <w:noProof/>
          <w:sz w:val="22"/>
          <w:szCs w:val="22"/>
          <w:lang w:val="uz-Cyrl-UZ"/>
        </w:rPr>
        <w:t>иқ</w:t>
      </w:r>
      <w:r>
        <w:rPr>
          <w:noProof/>
          <w:sz w:val="22"/>
          <w:szCs w:val="22"/>
        </w:rPr>
        <w:t xml:space="preserve"> моддий жавобгар хисобланади. </w:t>
      </w:r>
    </w:p>
    <w:p w:rsidR="00380539" w:rsidRDefault="00380539" w:rsidP="00380539">
      <w:pPr>
        <w:autoSpaceDE w:val="0"/>
        <w:autoSpaceDN w:val="0"/>
        <w:adjustRightInd w:val="0"/>
        <w:ind w:left="-540"/>
        <w:jc w:val="center"/>
        <w:rPr>
          <w:noProof/>
          <w:sz w:val="22"/>
          <w:szCs w:val="22"/>
        </w:rPr>
      </w:pPr>
    </w:p>
    <w:p w:rsidR="00380539" w:rsidRPr="00380539" w:rsidRDefault="00D8140B" w:rsidP="00380539">
      <w:pPr>
        <w:autoSpaceDE w:val="0"/>
        <w:autoSpaceDN w:val="0"/>
        <w:adjustRightInd w:val="0"/>
        <w:ind w:left="-540"/>
        <w:jc w:val="center"/>
        <w:rPr>
          <w:b/>
          <w:noProof/>
          <w:sz w:val="22"/>
          <w:szCs w:val="22"/>
          <w:lang w:val="uz-Cyrl-UZ"/>
        </w:rPr>
      </w:pPr>
      <w:r w:rsidRPr="00322CD6">
        <w:rPr>
          <w:noProof/>
          <w:sz w:val="22"/>
          <w:szCs w:val="22"/>
          <w:lang w:val="uz-Cyrl-UZ"/>
        </w:rPr>
        <w:t xml:space="preserve">  </w:t>
      </w:r>
      <w:r w:rsidR="00380539" w:rsidRPr="00380539">
        <w:rPr>
          <w:b/>
          <w:noProof/>
          <w:sz w:val="22"/>
          <w:szCs w:val="22"/>
          <w:lang w:val="uz-Cyrl-UZ"/>
        </w:rPr>
        <w:t>3. ХИСОБ-КИТОБ ТАРТИБИ</w:t>
      </w:r>
    </w:p>
    <w:p w:rsidR="004778CB" w:rsidRPr="00CC75AE" w:rsidRDefault="004778CB" w:rsidP="00E13226">
      <w:pPr>
        <w:autoSpaceDE w:val="0"/>
        <w:autoSpaceDN w:val="0"/>
        <w:adjustRightInd w:val="0"/>
        <w:ind w:left="-540"/>
        <w:jc w:val="both"/>
        <w:rPr>
          <w:noProof/>
          <w:sz w:val="22"/>
          <w:szCs w:val="22"/>
          <w:lang w:val="uz-Cyrl-UZ"/>
        </w:rPr>
      </w:pPr>
    </w:p>
    <w:p w:rsidR="00380539" w:rsidRPr="00CC75AE" w:rsidRDefault="00486E23" w:rsidP="00E13226">
      <w:pPr>
        <w:autoSpaceDE w:val="0"/>
        <w:autoSpaceDN w:val="0"/>
        <w:adjustRightInd w:val="0"/>
        <w:ind w:left="-540"/>
        <w:jc w:val="both"/>
        <w:rPr>
          <w:noProof/>
          <w:sz w:val="22"/>
          <w:szCs w:val="22"/>
          <w:lang w:val="uz-Cyrl-UZ"/>
        </w:rPr>
      </w:pPr>
      <w:r w:rsidRPr="00CC75AE">
        <w:rPr>
          <w:noProof/>
          <w:sz w:val="22"/>
          <w:szCs w:val="22"/>
          <w:lang w:val="uz-Cyrl-UZ"/>
        </w:rPr>
        <w:t>3.1. Шартноман</w:t>
      </w:r>
      <w:r w:rsidR="009C6275" w:rsidRPr="00CC75AE">
        <w:rPr>
          <w:noProof/>
          <w:sz w:val="22"/>
          <w:szCs w:val="22"/>
          <w:lang w:val="uz-Cyrl-UZ"/>
        </w:rPr>
        <w:t xml:space="preserve">инг </w:t>
      </w:r>
      <w:r w:rsidR="00DD4288">
        <w:rPr>
          <w:noProof/>
          <w:sz w:val="22"/>
          <w:szCs w:val="22"/>
          <w:lang w:val="uz-Cyrl-UZ"/>
        </w:rPr>
        <w:t>муддати 202</w:t>
      </w:r>
      <w:r w:rsidR="0000426E">
        <w:rPr>
          <w:noProof/>
          <w:sz w:val="22"/>
          <w:szCs w:val="22"/>
          <w:lang w:val="uz-Cyrl-UZ"/>
        </w:rPr>
        <w:t>2</w:t>
      </w:r>
      <w:r w:rsidR="00DD4288">
        <w:rPr>
          <w:noProof/>
          <w:sz w:val="22"/>
          <w:szCs w:val="22"/>
          <w:lang w:val="uz-Cyrl-UZ"/>
        </w:rPr>
        <w:t xml:space="preserve"> йил 31 декабиргача</w:t>
      </w:r>
      <w:r w:rsidR="001A1E26" w:rsidRPr="00CC75AE">
        <w:rPr>
          <w:noProof/>
          <w:sz w:val="22"/>
          <w:szCs w:val="22"/>
          <w:lang w:val="uz-Cyrl-UZ"/>
        </w:rPr>
        <w:t xml:space="preserve"> уз кучига эга, агар шартноманинг шартларига икки томон («Юк жунатувчи», «Экпедитор») каршили</w:t>
      </w:r>
      <w:r w:rsidR="008A6754">
        <w:rPr>
          <w:noProof/>
          <w:sz w:val="22"/>
          <w:szCs w:val="22"/>
          <w:lang w:val="uz-Cyrl-UZ"/>
        </w:rPr>
        <w:t>к</w:t>
      </w:r>
      <w:r w:rsidR="001A1E26" w:rsidRPr="00CC75AE">
        <w:rPr>
          <w:noProof/>
          <w:sz w:val="22"/>
          <w:szCs w:val="22"/>
          <w:lang w:val="uz-Cyrl-UZ"/>
        </w:rPr>
        <w:t xml:space="preserve"> билдирмас</w:t>
      </w:r>
      <w:r w:rsidR="008A6754">
        <w:rPr>
          <w:noProof/>
          <w:sz w:val="22"/>
          <w:szCs w:val="22"/>
          <w:lang w:val="uz-Cyrl-UZ"/>
        </w:rPr>
        <w:t>а</w:t>
      </w:r>
      <w:r w:rsidR="001A1E26" w:rsidRPr="00CC75AE">
        <w:rPr>
          <w:noProof/>
          <w:sz w:val="22"/>
          <w:szCs w:val="22"/>
          <w:lang w:val="uz-Cyrl-UZ"/>
        </w:rPr>
        <w:t xml:space="preserve"> шартноманинг мудати давом эттирилади</w:t>
      </w:r>
      <w:r w:rsidRPr="00CC75AE">
        <w:rPr>
          <w:noProof/>
          <w:sz w:val="22"/>
          <w:szCs w:val="22"/>
          <w:lang w:val="uz-Cyrl-UZ"/>
        </w:rPr>
        <w:t>.</w:t>
      </w:r>
    </w:p>
    <w:p w:rsidR="00465C54" w:rsidRPr="00AA4BA0" w:rsidRDefault="00486E23" w:rsidP="00603E78">
      <w:pPr>
        <w:ind w:left="-540"/>
        <w:jc w:val="both"/>
        <w:rPr>
          <w:sz w:val="22"/>
          <w:szCs w:val="22"/>
          <w:lang w:val="uz-Cyrl-UZ"/>
        </w:rPr>
      </w:pPr>
      <w:r>
        <w:rPr>
          <w:noProof/>
          <w:sz w:val="22"/>
          <w:szCs w:val="22"/>
          <w:lang w:val="uz-Cyrl-UZ"/>
        </w:rPr>
        <w:t>3.</w:t>
      </w:r>
      <w:r w:rsidRPr="00CC75AE">
        <w:rPr>
          <w:noProof/>
          <w:sz w:val="22"/>
          <w:szCs w:val="22"/>
          <w:lang w:val="uz-Cyrl-UZ"/>
        </w:rPr>
        <w:t>2</w:t>
      </w:r>
      <w:r w:rsidR="00380539" w:rsidRPr="00380539">
        <w:rPr>
          <w:noProof/>
          <w:sz w:val="22"/>
          <w:szCs w:val="22"/>
          <w:lang w:val="uz-Cyrl-UZ"/>
        </w:rPr>
        <w:t>.</w:t>
      </w:r>
      <w:r w:rsidR="00380539" w:rsidRPr="00CC75AE">
        <w:rPr>
          <w:noProof/>
          <w:sz w:val="22"/>
          <w:szCs w:val="22"/>
          <w:lang w:val="uz-Cyrl-UZ"/>
        </w:rPr>
        <w:t xml:space="preserve"> </w:t>
      </w:r>
      <w:r w:rsidR="00465C54">
        <w:rPr>
          <w:lang w:val="uz-Cyrl-UZ"/>
        </w:rPr>
        <w:t>«</w:t>
      </w:r>
      <w:r w:rsidR="00465C54" w:rsidRPr="00CC75AE">
        <w:rPr>
          <w:lang w:val="uz-Cyrl-UZ"/>
        </w:rPr>
        <w:t>Юк жунатувчи</w:t>
      </w:r>
      <w:r w:rsidR="00465C54" w:rsidRPr="00745BF8">
        <w:rPr>
          <w:lang w:val="uz-Cyrl-UZ"/>
        </w:rPr>
        <w:t>»</w:t>
      </w:r>
      <w:r w:rsidR="00465C54" w:rsidRPr="00CC75AE">
        <w:rPr>
          <w:lang w:val="uz-Cyrl-UZ"/>
        </w:rPr>
        <w:t>,</w:t>
      </w:r>
      <w:r w:rsidR="00465C54">
        <w:rPr>
          <w:lang w:val="uz-Cyrl-UZ"/>
        </w:rPr>
        <w:t xml:space="preserve"> </w:t>
      </w:r>
      <w:r w:rsidR="00465C54" w:rsidRPr="00CC75AE">
        <w:rPr>
          <w:lang w:val="uz-Cyrl-UZ"/>
        </w:rPr>
        <w:t>буюртмага</w:t>
      </w:r>
      <w:r w:rsidR="00465C54">
        <w:rPr>
          <w:lang w:val="uz-Cyrl-UZ"/>
        </w:rPr>
        <w:t xml:space="preserve"> асосан кўрсатиладиган хизматлар</w:t>
      </w:r>
      <w:r w:rsidR="00465C54" w:rsidRPr="00745BF8">
        <w:rPr>
          <w:lang w:val="uz-Cyrl-UZ"/>
        </w:rPr>
        <w:t xml:space="preserve"> учун</w:t>
      </w:r>
      <w:r w:rsidR="00465C54" w:rsidRPr="00AA4BA0">
        <w:rPr>
          <w:sz w:val="22"/>
          <w:szCs w:val="22"/>
          <w:lang w:val="uz-Cyrl-UZ"/>
        </w:rPr>
        <w:t xml:space="preserve">, </w:t>
      </w:r>
      <w:r w:rsidR="00465C54" w:rsidRPr="00CC75AE">
        <w:rPr>
          <w:sz w:val="22"/>
          <w:szCs w:val="22"/>
          <w:lang w:val="uz-Cyrl-UZ"/>
        </w:rPr>
        <w:t xml:space="preserve">буюртма </w:t>
      </w:r>
      <w:r w:rsidR="00465C54" w:rsidRPr="00AA4BA0">
        <w:rPr>
          <w:sz w:val="22"/>
          <w:szCs w:val="22"/>
          <w:lang w:val="uz-Cyrl-UZ"/>
        </w:rPr>
        <w:t xml:space="preserve">қабул қилинган кундан эътиборан </w:t>
      </w:r>
      <w:r w:rsidR="0000426E">
        <w:rPr>
          <w:sz w:val="22"/>
          <w:szCs w:val="22"/>
          <w:lang w:val="uz-Cyrl-UZ"/>
        </w:rPr>
        <w:t>1</w:t>
      </w:r>
      <w:r w:rsidR="00603E78" w:rsidRPr="00CC75AE">
        <w:rPr>
          <w:sz w:val="22"/>
          <w:szCs w:val="22"/>
          <w:lang w:val="uz-Cyrl-UZ"/>
        </w:rPr>
        <w:t xml:space="preserve">5 банк иш куни </w:t>
      </w:r>
      <w:r w:rsidR="00465C54" w:rsidRPr="00AA4BA0">
        <w:rPr>
          <w:sz w:val="22"/>
          <w:szCs w:val="22"/>
          <w:lang w:val="uz-Cyrl-UZ"/>
        </w:rPr>
        <w:t xml:space="preserve">ичида </w:t>
      </w:r>
      <w:r w:rsidR="00465C54" w:rsidRPr="00CC75AE">
        <w:rPr>
          <w:sz w:val="22"/>
          <w:szCs w:val="22"/>
          <w:lang w:val="uz-Cyrl-UZ"/>
        </w:rPr>
        <w:t>буюртма суммасини</w:t>
      </w:r>
      <w:r w:rsidR="00603E78" w:rsidRPr="00CC75AE">
        <w:rPr>
          <w:sz w:val="22"/>
          <w:szCs w:val="22"/>
          <w:lang w:val="uz-Cyrl-UZ"/>
        </w:rPr>
        <w:t>,</w:t>
      </w:r>
      <w:r w:rsidR="00465C54" w:rsidRPr="00AA4BA0">
        <w:rPr>
          <w:sz w:val="22"/>
          <w:szCs w:val="22"/>
          <w:lang w:val="uz-Cyrl-UZ"/>
        </w:rPr>
        <w:t>«</w:t>
      </w:r>
      <w:r w:rsidR="006D1C53">
        <w:rPr>
          <w:sz w:val="22"/>
          <w:szCs w:val="22"/>
          <w:lang w:val="uz-Cyrl-UZ"/>
        </w:rPr>
        <w:t>Экспедитор</w:t>
      </w:r>
      <w:r w:rsidR="00465C54" w:rsidRPr="00AA4BA0">
        <w:rPr>
          <w:sz w:val="22"/>
          <w:szCs w:val="22"/>
          <w:lang w:val="uz-Cyrl-UZ"/>
        </w:rPr>
        <w:t>»нинг хисоб ракамига пул ўтказиш йўли орқали амалга оширади</w:t>
      </w:r>
      <w:r w:rsidR="00603E78" w:rsidRPr="00AA4BA0">
        <w:rPr>
          <w:sz w:val="22"/>
          <w:szCs w:val="22"/>
          <w:lang w:val="uz-Cyrl-UZ"/>
        </w:rPr>
        <w:t>.</w:t>
      </w:r>
      <w:r w:rsidR="00465C54" w:rsidRPr="00AA4BA0">
        <w:rPr>
          <w:sz w:val="22"/>
          <w:szCs w:val="22"/>
          <w:lang w:val="uz-Cyrl-UZ"/>
        </w:rPr>
        <w:t xml:space="preserve">  </w:t>
      </w:r>
    </w:p>
    <w:p w:rsidR="00D8140B" w:rsidRPr="00AA4BA0" w:rsidRDefault="00D8140B" w:rsidP="00E13226">
      <w:pPr>
        <w:autoSpaceDE w:val="0"/>
        <w:autoSpaceDN w:val="0"/>
        <w:adjustRightInd w:val="0"/>
        <w:ind w:left="-540"/>
        <w:jc w:val="both"/>
        <w:rPr>
          <w:b/>
          <w:noProof/>
          <w:sz w:val="22"/>
          <w:szCs w:val="22"/>
          <w:lang w:val="uz-Cyrl-UZ"/>
        </w:rPr>
      </w:pPr>
    </w:p>
    <w:p w:rsidR="00D8140B" w:rsidRPr="00CC75AE" w:rsidRDefault="00AF6B3E" w:rsidP="00E13226">
      <w:pPr>
        <w:autoSpaceDE w:val="0"/>
        <w:autoSpaceDN w:val="0"/>
        <w:adjustRightInd w:val="0"/>
        <w:ind w:left="-540"/>
        <w:jc w:val="center"/>
        <w:rPr>
          <w:b/>
          <w:noProof/>
          <w:sz w:val="22"/>
          <w:szCs w:val="22"/>
          <w:lang w:val="uz-Cyrl-UZ"/>
        </w:rPr>
      </w:pPr>
      <w:r w:rsidRPr="00CC75AE">
        <w:rPr>
          <w:b/>
          <w:noProof/>
          <w:sz w:val="22"/>
          <w:szCs w:val="22"/>
          <w:lang w:val="uz-Cyrl-UZ"/>
        </w:rPr>
        <w:t>4</w:t>
      </w:r>
      <w:r w:rsidR="00D8140B" w:rsidRPr="00380539">
        <w:rPr>
          <w:b/>
          <w:noProof/>
          <w:sz w:val="22"/>
          <w:szCs w:val="22"/>
          <w:lang w:val="uz-Cyrl-UZ"/>
        </w:rPr>
        <w:t>. ТАРАФЛАРНИНГ ҲУҚУҚ ВА МАЖБУРИЯТЛАРИ</w:t>
      </w:r>
    </w:p>
    <w:p w:rsidR="00AF6B3E" w:rsidRPr="00CC75AE" w:rsidRDefault="00AF6B3E" w:rsidP="00E13226">
      <w:pPr>
        <w:autoSpaceDE w:val="0"/>
        <w:autoSpaceDN w:val="0"/>
        <w:adjustRightInd w:val="0"/>
        <w:ind w:left="-540"/>
        <w:jc w:val="center"/>
        <w:rPr>
          <w:b/>
          <w:noProof/>
          <w:sz w:val="22"/>
          <w:szCs w:val="22"/>
          <w:lang w:val="uz-Cyrl-UZ"/>
        </w:rPr>
      </w:pPr>
    </w:p>
    <w:p w:rsidR="00D8140B" w:rsidRPr="00380539" w:rsidRDefault="00AF6B3E" w:rsidP="00E13226">
      <w:pPr>
        <w:autoSpaceDE w:val="0"/>
        <w:autoSpaceDN w:val="0"/>
        <w:adjustRightInd w:val="0"/>
        <w:ind w:left="-540"/>
        <w:jc w:val="both"/>
        <w:rPr>
          <w:noProof/>
          <w:sz w:val="22"/>
          <w:szCs w:val="22"/>
          <w:lang w:val="uz-Cyrl-UZ"/>
        </w:rPr>
      </w:pPr>
      <w:r w:rsidRPr="00CC75AE">
        <w:rPr>
          <w:noProof/>
          <w:sz w:val="22"/>
          <w:szCs w:val="22"/>
          <w:lang w:val="uz-Cyrl-UZ"/>
        </w:rPr>
        <w:t>4</w:t>
      </w:r>
      <w:r w:rsidR="00D8140B" w:rsidRPr="00380539">
        <w:rPr>
          <w:noProof/>
          <w:sz w:val="22"/>
          <w:szCs w:val="22"/>
          <w:lang w:val="uz-Cyrl-UZ"/>
        </w:rPr>
        <w:t xml:space="preserve">.1. </w:t>
      </w:r>
      <w:r w:rsidR="006D1C53">
        <w:rPr>
          <w:b/>
          <w:noProof/>
          <w:sz w:val="22"/>
          <w:szCs w:val="22"/>
          <w:lang w:val="uz-Cyrl-UZ"/>
        </w:rPr>
        <w:t>Экспедитор</w:t>
      </w:r>
      <w:r w:rsidR="00D8140B" w:rsidRPr="00380539">
        <w:rPr>
          <w:b/>
          <w:noProof/>
          <w:sz w:val="22"/>
          <w:szCs w:val="22"/>
          <w:lang w:val="uz-Cyrl-UZ"/>
        </w:rPr>
        <w:t xml:space="preserve"> қуйидагиларни бажариши шарт</w:t>
      </w:r>
      <w:r w:rsidR="00D8140B" w:rsidRPr="00380539">
        <w:rPr>
          <w:noProof/>
          <w:sz w:val="22"/>
          <w:szCs w:val="22"/>
          <w:lang w:val="uz-Cyrl-UZ"/>
        </w:rPr>
        <w:t>:</w:t>
      </w:r>
    </w:p>
    <w:p w:rsidR="00D8140B" w:rsidRPr="00322CD6" w:rsidRDefault="00AF6B3E" w:rsidP="00E13226">
      <w:pPr>
        <w:autoSpaceDE w:val="0"/>
        <w:autoSpaceDN w:val="0"/>
        <w:adjustRightInd w:val="0"/>
        <w:ind w:left="-54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4</w:t>
      </w:r>
      <w:r w:rsidR="00D8140B" w:rsidRPr="00380539">
        <w:rPr>
          <w:noProof/>
          <w:sz w:val="22"/>
          <w:szCs w:val="22"/>
          <w:lang w:val="uz-Cyrl-UZ"/>
        </w:rPr>
        <w:t>.1.1. Юк ташишни амалга ошириш учу</w:t>
      </w:r>
      <w:r w:rsidR="00D8140B" w:rsidRPr="00322CD6">
        <w:rPr>
          <w:noProof/>
          <w:sz w:val="22"/>
          <w:szCs w:val="22"/>
        </w:rPr>
        <w:t>н транспорт воситаларининг</w:t>
      </w:r>
      <w:r w:rsidR="00D8140B" w:rsidRPr="00322CD6">
        <w:rPr>
          <w:noProof/>
          <w:sz w:val="22"/>
          <w:szCs w:val="22"/>
          <w:lang w:val="uz-Cyrl-UZ"/>
        </w:rPr>
        <w:t xml:space="preserve"> </w:t>
      </w:r>
      <w:r w:rsidR="00D8140B" w:rsidRPr="00322CD6">
        <w:rPr>
          <w:noProof/>
          <w:sz w:val="22"/>
          <w:szCs w:val="22"/>
        </w:rPr>
        <w:t>миқдори ва уларнинг турларини белгилаш.</w:t>
      </w:r>
    </w:p>
    <w:p w:rsidR="00D8140B" w:rsidRPr="00322CD6" w:rsidRDefault="00AF6B3E" w:rsidP="00E13226">
      <w:pPr>
        <w:autoSpaceDE w:val="0"/>
        <w:autoSpaceDN w:val="0"/>
        <w:adjustRightInd w:val="0"/>
        <w:ind w:left="-540"/>
        <w:jc w:val="both"/>
        <w:rPr>
          <w:noProof/>
          <w:sz w:val="22"/>
          <w:szCs w:val="22"/>
          <w:lang w:val="uz-Cyrl-UZ"/>
        </w:rPr>
      </w:pPr>
      <w:r>
        <w:rPr>
          <w:noProof/>
          <w:sz w:val="22"/>
          <w:szCs w:val="22"/>
        </w:rPr>
        <w:t>4</w:t>
      </w:r>
      <w:r w:rsidR="00D8140B" w:rsidRPr="00322CD6">
        <w:rPr>
          <w:noProof/>
          <w:sz w:val="22"/>
          <w:szCs w:val="22"/>
          <w:lang w:val="uz-Cyrl-UZ"/>
        </w:rPr>
        <w:t xml:space="preserve">.1.2. Юкларни ташиш мобайнида юкларга ва транспорт воситаларига тўлиқ моддий жавобгарликни </w:t>
      </w:r>
      <w:r w:rsidR="00D8140B">
        <w:rPr>
          <w:noProof/>
          <w:sz w:val="22"/>
          <w:szCs w:val="22"/>
          <w:lang w:val="uz-Cyrl-UZ"/>
        </w:rPr>
        <w:t xml:space="preserve">ўз </w:t>
      </w:r>
      <w:r w:rsidR="00B0624A">
        <w:rPr>
          <w:noProof/>
          <w:sz w:val="22"/>
          <w:szCs w:val="22"/>
          <w:lang w:val="uz-Cyrl-UZ"/>
        </w:rPr>
        <w:t>зиммасига ол</w:t>
      </w:r>
      <w:r w:rsidR="00B0624A" w:rsidRPr="00B0624A">
        <w:rPr>
          <w:noProof/>
          <w:sz w:val="22"/>
          <w:szCs w:val="22"/>
          <w:lang w:val="uz-Cyrl-UZ"/>
        </w:rPr>
        <w:t>ади</w:t>
      </w:r>
      <w:r w:rsidR="00D8140B" w:rsidRPr="00322CD6">
        <w:rPr>
          <w:noProof/>
          <w:sz w:val="22"/>
          <w:szCs w:val="22"/>
          <w:lang w:val="uz-Cyrl-UZ"/>
        </w:rPr>
        <w:t>.</w:t>
      </w:r>
    </w:p>
    <w:p w:rsidR="00D8140B" w:rsidRPr="00253D89" w:rsidRDefault="009E0615" w:rsidP="00E13226">
      <w:pPr>
        <w:autoSpaceDE w:val="0"/>
        <w:autoSpaceDN w:val="0"/>
        <w:adjustRightInd w:val="0"/>
        <w:ind w:left="-540"/>
        <w:jc w:val="both"/>
        <w:rPr>
          <w:noProof/>
          <w:sz w:val="22"/>
          <w:szCs w:val="22"/>
          <w:lang w:val="uz-Cyrl-UZ"/>
        </w:rPr>
      </w:pPr>
      <w:r w:rsidRPr="009E0615">
        <w:rPr>
          <w:noProof/>
          <w:sz w:val="22"/>
          <w:szCs w:val="22"/>
          <w:lang w:val="uz-Cyrl-UZ"/>
        </w:rPr>
        <w:t>4</w:t>
      </w:r>
      <w:r w:rsidR="00D8140B" w:rsidRPr="00253D89">
        <w:rPr>
          <w:noProof/>
          <w:sz w:val="22"/>
          <w:szCs w:val="22"/>
          <w:lang w:val="uz-Cyrl-UZ"/>
        </w:rPr>
        <w:t>.1.</w:t>
      </w:r>
      <w:r w:rsidR="00D8140B" w:rsidRPr="00322CD6">
        <w:rPr>
          <w:noProof/>
          <w:sz w:val="22"/>
          <w:szCs w:val="22"/>
          <w:lang w:val="uz-Cyrl-UZ"/>
        </w:rPr>
        <w:t>3</w:t>
      </w:r>
      <w:r w:rsidR="00D8140B" w:rsidRPr="00253D89">
        <w:rPr>
          <w:noProof/>
          <w:sz w:val="22"/>
          <w:szCs w:val="22"/>
          <w:lang w:val="uz-Cyrl-UZ"/>
        </w:rPr>
        <w:t>. Юкларни ташишга яроқли ва санитар талабларга жавоб берувчи</w:t>
      </w:r>
      <w:r w:rsidR="00D8140B" w:rsidRPr="00322CD6">
        <w:rPr>
          <w:noProof/>
          <w:sz w:val="22"/>
          <w:szCs w:val="22"/>
          <w:lang w:val="uz-Cyrl-UZ"/>
        </w:rPr>
        <w:t xml:space="preserve"> </w:t>
      </w:r>
      <w:r w:rsidR="00D8140B" w:rsidRPr="00253D89">
        <w:rPr>
          <w:noProof/>
          <w:sz w:val="22"/>
          <w:szCs w:val="22"/>
          <w:lang w:val="uz-Cyrl-UZ"/>
        </w:rPr>
        <w:t>соз автомашиналарни</w:t>
      </w:r>
      <w:r w:rsidR="00D8140B">
        <w:rPr>
          <w:noProof/>
          <w:sz w:val="22"/>
          <w:szCs w:val="22"/>
          <w:lang w:val="uz-Cyrl-UZ"/>
        </w:rPr>
        <w:t>,</w:t>
      </w:r>
      <w:r w:rsidRPr="009E0615">
        <w:rPr>
          <w:noProof/>
          <w:sz w:val="22"/>
          <w:szCs w:val="22"/>
          <w:lang w:val="uz-Cyrl-UZ"/>
        </w:rPr>
        <w:t xml:space="preserve"> буюртмада белгиланган муддатда</w:t>
      </w:r>
      <w:r w:rsidRPr="004E7D54">
        <w:rPr>
          <w:noProof/>
          <w:sz w:val="22"/>
          <w:szCs w:val="22"/>
          <w:lang w:val="uz-Cyrl-UZ"/>
        </w:rPr>
        <w:t>н</w:t>
      </w:r>
      <w:r w:rsidR="00D8140B" w:rsidRPr="00253D89">
        <w:rPr>
          <w:noProof/>
          <w:sz w:val="22"/>
          <w:szCs w:val="22"/>
          <w:lang w:val="uz-Cyrl-UZ"/>
        </w:rPr>
        <w:t xml:space="preserve"> </w:t>
      </w:r>
      <w:r w:rsidR="00D8140B" w:rsidRPr="00322CD6">
        <w:rPr>
          <w:noProof/>
          <w:sz w:val="22"/>
          <w:szCs w:val="22"/>
          <w:lang w:val="uz-Cyrl-UZ"/>
        </w:rPr>
        <w:t xml:space="preserve">кечиктирмаган ҳолда </w:t>
      </w:r>
      <w:r w:rsidR="00D8140B" w:rsidRPr="00253D89">
        <w:rPr>
          <w:noProof/>
          <w:sz w:val="22"/>
          <w:szCs w:val="22"/>
          <w:lang w:val="uz-Cyrl-UZ"/>
        </w:rPr>
        <w:t>ташишга тайёр</w:t>
      </w:r>
      <w:r w:rsidR="00D8140B" w:rsidRPr="00322CD6">
        <w:rPr>
          <w:noProof/>
          <w:sz w:val="22"/>
          <w:szCs w:val="22"/>
          <w:lang w:val="uz-Cyrl-UZ"/>
        </w:rPr>
        <w:t xml:space="preserve"> </w:t>
      </w:r>
      <w:r w:rsidR="00D8140B">
        <w:rPr>
          <w:noProof/>
          <w:sz w:val="22"/>
          <w:szCs w:val="22"/>
          <w:lang w:val="uz-Cyrl-UZ"/>
        </w:rPr>
        <w:t>қилиб қўйиш.</w:t>
      </w:r>
    </w:p>
    <w:p w:rsidR="00D8140B" w:rsidRDefault="00E87B08" w:rsidP="00E13226">
      <w:pPr>
        <w:autoSpaceDE w:val="0"/>
        <w:autoSpaceDN w:val="0"/>
        <w:adjustRightInd w:val="0"/>
        <w:ind w:left="-540"/>
        <w:jc w:val="both"/>
        <w:rPr>
          <w:noProof/>
          <w:sz w:val="22"/>
          <w:szCs w:val="22"/>
          <w:lang w:val="uz-Cyrl-UZ"/>
        </w:rPr>
      </w:pPr>
      <w:r w:rsidRPr="00CC75AE">
        <w:rPr>
          <w:noProof/>
          <w:sz w:val="22"/>
          <w:szCs w:val="22"/>
          <w:lang w:val="uz-Cyrl-UZ"/>
        </w:rPr>
        <w:t>4</w:t>
      </w:r>
      <w:r w:rsidR="00D8140B" w:rsidRPr="00D8140B">
        <w:rPr>
          <w:noProof/>
          <w:sz w:val="22"/>
          <w:szCs w:val="22"/>
          <w:lang w:val="uz-Cyrl-UZ"/>
        </w:rPr>
        <w:t>.1.</w:t>
      </w:r>
      <w:r w:rsidR="00D8140B" w:rsidRPr="00322CD6">
        <w:rPr>
          <w:noProof/>
          <w:sz w:val="22"/>
          <w:szCs w:val="22"/>
          <w:lang w:val="uz-Cyrl-UZ"/>
        </w:rPr>
        <w:t>4</w:t>
      </w:r>
      <w:r w:rsidR="00B0624A">
        <w:rPr>
          <w:noProof/>
          <w:sz w:val="22"/>
          <w:szCs w:val="22"/>
          <w:lang w:val="uz-Cyrl-UZ"/>
        </w:rPr>
        <w:t xml:space="preserve">. </w:t>
      </w:r>
      <w:r w:rsidR="004E7D54" w:rsidRPr="004E7D54">
        <w:rPr>
          <w:noProof/>
          <w:sz w:val="22"/>
          <w:szCs w:val="22"/>
          <w:lang w:val="uz-Cyrl-UZ"/>
        </w:rPr>
        <w:t xml:space="preserve">Кабул килинган юкларни </w:t>
      </w:r>
      <w:r w:rsidR="00B0624A" w:rsidRPr="00B0624A">
        <w:rPr>
          <w:noProof/>
          <w:sz w:val="22"/>
          <w:szCs w:val="22"/>
          <w:lang w:val="uz-Cyrl-UZ"/>
        </w:rPr>
        <w:t>«3»</w:t>
      </w:r>
      <w:r w:rsidR="00D8140B" w:rsidRPr="00D8140B">
        <w:rPr>
          <w:noProof/>
          <w:sz w:val="22"/>
          <w:szCs w:val="22"/>
          <w:lang w:val="uz-Cyrl-UZ"/>
        </w:rPr>
        <w:t xml:space="preserve"> </w:t>
      </w:r>
      <w:r w:rsidR="00B0624A" w:rsidRPr="00B0624A">
        <w:rPr>
          <w:noProof/>
          <w:sz w:val="22"/>
          <w:szCs w:val="22"/>
          <w:lang w:val="uz-Cyrl-UZ"/>
        </w:rPr>
        <w:t>кун</w:t>
      </w:r>
      <w:r w:rsidR="00D8140B" w:rsidRPr="00D8140B">
        <w:rPr>
          <w:noProof/>
          <w:sz w:val="22"/>
          <w:szCs w:val="22"/>
          <w:lang w:val="uz-Cyrl-UZ"/>
        </w:rPr>
        <w:t>дан кечиктирмай</w:t>
      </w:r>
      <w:r w:rsidR="00D8140B" w:rsidRPr="00322CD6">
        <w:rPr>
          <w:noProof/>
          <w:sz w:val="22"/>
          <w:szCs w:val="22"/>
          <w:lang w:val="uz-Cyrl-UZ"/>
        </w:rPr>
        <w:t xml:space="preserve"> </w:t>
      </w:r>
      <w:r w:rsidR="004E7D54" w:rsidRPr="004E7D54">
        <w:rPr>
          <w:noProof/>
          <w:sz w:val="22"/>
          <w:szCs w:val="22"/>
          <w:lang w:val="uz-Cyrl-UZ"/>
        </w:rPr>
        <w:t>буюртмада</w:t>
      </w:r>
      <w:r w:rsidR="00B0624A" w:rsidRPr="00B0624A">
        <w:rPr>
          <w:noProof/>
          <w:sz w:val="22"/>
          <w:szCs w:val="22"/>
          <w:lang w:val="uz-Cyrl-UZ"/>
        </w:rPr>
        <w:t xml:space="preserve"> </w:t>
      </w:r>
      <w:r w:rsidR="00D8140B" w:rsidRPr="00322CD6">
        <w:rPr>
          <w:noProof/>
          <w:sz w:val="22"/>
          <w:szCs w:val="22"/>
          <w:lang w:val="uz-Cyrl-UZ"/>
        </w:rPr>
        <w:t>б</w:t>
      </w:r>
      <w:r w:rsidR="00D8140B" w:rsidRPr="00D8140B">
        <w:rPr>
          <w:noProof/>
          <w:sz w:val="22"/>
          <w:szCs w:val="22"/>
          <w:lang w:val="uz-Cyrl-UZ"/>
        </w:rPr>
        <w:t xml:space="preserve">елгиланган манзилга етказиш ва уни </w:t>
      </w:r>
      <w:r w:rsidR="00B0624A" w:rsidRPr="00B0624A">
        <w:rPr>
          <w:noProof/>
          <w:sz w:val="22"/>
          <w:szCs w:val="22"/>
          <w:lang w:val="uz-Cyrl-UZ"/>
        </w:rPr>
        <w:t>«</w:t>
      </w:r>
      <w:r w:rsidR="00D8140B" w:rsidRPr="00D8140B">
        <w:rPr>
          <w:noProof/>
          <w:sz w:val="22"/>
          <w:szCs w:val="22"/>
          <w:lang w:val="uz-Cyrl-UZ"/>
        </w:rPr>
        <w:t>Олувчига</w:t>
      </w:r>
      <w:r w:rsidR="00B0624A" w:rsidRPr="00B0624A">
        <w:rPr>
          <w:noProof/>
          <w:sz w:val="22"/>
          <w:szCs w:val="22"/>
          <w:lang w:val="uz-Cyrl-UZ"/>
        </w:rPr>
        <w:t>»</w:t>
      </w:r>
      <w:r w:rsidR="00D8140B" w:rsidRPr="00D8140B">
        <w:rPr>
          <w:noProof/>
          <w:sz w:val="22"/>
          <w:szCs w:val="22"/>
          <w:lang w:val="uz-Cyrl-UZ"/>
        </w:rPr>
        <w:t xml:space="preserve"> </w:t>
      </w:r>
      <w:r w:rsidR="00B0624A" w:rsidRPr="00B0624A">
        <w:rPr>
          <w:noProof/>
          <w:sz w:val="22"/>
          <w:szCs w:val="22"/>
          <w:lang w:val="uz-Cyrl-UZ"/>
        </w:rPr>
        <w:t>бешикаст</w:t>
      </w:r>
      <w:r w:rsidR="00D73472" w:rsidRPr="00D73472">
        <w:rPr>
          <w:noProof/>
          <w:sz w:val="22"/>
          <w:szCs w:val="22"/>
          <w:lang w:val="uz-Cyrl-UZ"/>
        </w:rPr>
        <w:t>,</w:t>
      </w:r>
      <w:r w:rsidR="004E7D54" w:rsidRPr="004E7D54">
        <w:rPr>
          <w:noProof/>
          <w:sz w:val="22"/>
          <w:szCs w:val="22"/>
          <w:lang w:val="uz-Cyrl-UZ"/>
        </w:rPr>
        <w:t xml:space="preserve"> </w:t>
      </w:r>
      <w:r w:rsidR="00B0624A" w:rsidRPr="00B0624A">
        <w:rPr>
          <w:noProof/>
          <w:sz w:val="22"/>
          <w:szCs w:val="22"/>
          <w:lang w:val="uz-Cyrl-UZ"/>
        </w:rPr>
        <w:t xml:space="preserve">тулик </w:t>
      </w:r>
      <w:r w:rsidR="00D8140B" w:rsidRPr="00D8140B">
        <w:rPr>
          <w:noProof/>
          <w:sz w:val="22"/>
          <w:szCs w:val="22"/>
          <w:lang w:val="uz-Cyrl-UZ"/>
        </w:rPr>
        <w:t xml:space="preserve">топшириш. </w:t>
      </w:r>
    </w:p>
    <w:p w:rsidR="00D8140B" w:rsidRPr="00322CD6" w:rsidRDefault="00FC26D7" w:rsidP="00E13226">
      <w:pPr>
        <w:autoSpaceDE w:val="0"/>
        <w:autoSpaceDN w:val="0"/>
        <w:adjustRightInd w:val="0"/>
        <w:ind w:left="-54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4</w:t>
      </w:r>
      <w:r w:rsidR="00D8140B" w:rsidRPr="00322CD6">
        <w:rPr>
          <w:noProof/>
          <w:sz w:val="22"/>
          <w:szCs w:val="22"/>
        </w:rPr>
        <w:t xml:space="preserve">.2. </w:t>
      </w:r>
      <w:r w:rsidR="00D8140B" w:rsidRPr="00253D89">
        <w:rPr>
          <w:b/>
          <w:noProof/>
          <w:sz w:val="22"/>
          <w:szCs w:val="22"/>
        </w:rPr>
        <w:t>Юк жўнатувчи қуйидагиларни бажариши шарт</w:t>
      </w:r>
      <w:r w:rsidR="00D8140B" w:rsidRPr="00322CD6">
        <w:rPr>
          <w:noProof/>
          <w:sz w:val="22"/>
          <w:szCs w:val="22"/>
        </w:rPr>
        <w:t>:</w:t>
      </w:r>
    </w:p>
    <w:p w:rsidR="00D8140B" w:rsidRPr="00322CD6" w:rsidRDefault="00FC26D7" w:rsidP="00E13226">
      <w:pPr>
        <w:autoSpaceDE w:val="0"/>
        <w:autoSpaceDN w:val="0"/>
        <w:adjustRightInd w:val="0"/>
        <w:ind w:left="-54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4</w:t>
      </w:r>
      <w:r w:rsidR="00D8140B" w:rsidRPr="00322CD6">
        <w:rPr>
          <w:noProof/>
          <w:sz w:val="22"/>
          <w:szCs w:val="22"/>
        </w:rPr>
        <w:t>.2.1. Траспорт воситалари топшириш жойига етиб келгунга қадар Юкни</w:t>
      </w:r>
      <w:r w:rsidR="00D8140B" w:rsidRPr="00322CD6">
        <w:rPr>
          <w:noProof/>
          <w:sz w:val="22"/>
          <w:szCs w:val="22"/>
          <w:lang w:val="uz-Cyrl-UZ"/>
        </w:rPr>
        <w:t xml:space="preserve"> </w:t>
      </w:r>
      <w:r w:rsidR="00D8140B" w:rsidRPr="00322CD6">
        <w:rPr>
          <w:noProof/>
          <w:sz w:val="22"/>
          <w:szCs w:val="22"/>
        </w:rPr>
        <w:t>т</w:t>
      </w:r>
      <w:r w:rsidR="00D8140B" w:rsidRPr="00322CD6">
        <w:rPr>
          <w:noProof/>
          <w:sz w:val="22"/>
          <w:szCs w:val="22"/>
          <w:lang w:val="uz-Cyrl-UZ"/>
        </w:rPr>
        <w:t>а</w:t>
      </w:r>
      <w:r w:rsidR="00D8140B" w:rsidRPr="00322CD6">
        <w:rPr>
          <w:noProof/>
          <w:sz w:val="22"/>
          <w:szCs w:val="22"/>
        </w:rPr>
        <w:t>шишга тайёрлаб қўйиш (ташишга оид ҳужжатлар, юклаш ва тушириш жойига</w:t>
      </w:r>
      <w:r w:rsidR="00D8140B" w:rsidRPr="00322CD6">
        <w:rPr>
          <w:noProof/>
          <w:sz w:val="22"/>
          <w:szCs w:val="22"/>
          <w:lang w:val="uz-Cyrl-UZ"/>
        </w:rPr>
        <w:t xml:space="preserve"> </w:t>
      </w:r>
      <w:r w:rsidR="00D8140B" w:rsidRPr="00322CD6">
        <w:rPr>
          <w:noProof/>
          <w:sz w:val="22"/>
          <w:szCs w:val="22"/>
        </w:rPr>
        <w:t xml:space="preserve">ўтиш ҳуқуқини берувчи ҳужжат </w:t>
      </w:r>
      <w:r w:rsidR="00D73472">
        <w:rPr>
          <w:noProof/>
          <w:sz w:val="22"/>
          <w:szCs w:val="22"/>
        </w:rPr>
        <w:t>(пропуск)</w:t>
      </w:r>
      <w:r w:rsidR="00D8140B" w:rsidRPr="00322CD6">
        <w:rPr>
          <w:noProof/>
          <w:sz w:val="22"/>
          <w:szCs w:val="22"/>
        </w:rPr>
        <w:t>.</w:t>
      </w:r>
    </w:p>
    <w:p w:rsidR="00D8140B" w:rsidRPr="00322CD6" w:rsidRDefault="00FC26D7" w:rsidP="00E13226">
      <w:pPr>
        <w:autoSpaceDE w:val="0"/>
        <w:autoSpaceDN w:val="0"/>
        <w:adjustRightInd w:val="0"/>
        <w:ind w:left="-54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lastRenderedPageBreak/>
        <w:t>4</w:t>
      </w:r>
      <w:r w:rsidR="00D8140B" w:rsidRPr="00322CD6">
        <w:rPr>
          <w:noProof/>
          <w:sz w:val="22"/>
          <w:szCs w:val="22"/>
        </w:rPr>
        <w:t>.2</w:t>
      </w:r>
      <w:r w:rsidR="00D73472">
        <w:rPr>
          <w:noProof/>
          <w:sz w:val="22"/>
          <w:szCs w:val="22"/>
        </w:rPr>
        <w:t xml:space="preserve">.2. </w:t>
      </w:r>
      <w:r w:rsidR="00D8140B" w:rsidRPr="00322CD6">
        <w:rPr>
          <w:noProof/>
          <w:sz w:val="22"/>
          <w:szCs w:val="22"/>
        </w:rPr>
        <w:t>Олувчи  томонидан  Юк</w:t>
      </w:r>
      <w:r w:rsidR="00E87B08">
        <w:rPr>
          <w:noProof/>
          <w:sz w:val="22"/>
          <w:szCs w:val="22"/>
        </w:rPr>
        <w:t>ларни  мазкур  Шартноманинг 4</w:t>
      </w:r>
      <w:r w:rsidR="00D8140B" w:rsidRPr="00322CD6">
        <w:rPr>
          <w:noProof/>
          <w:sz w:val="22"/>
          <w:szCs w:val="22"/>
        </w:rPr>
        <w:t>.1.</w:t>
      </w:r>
      <w:r w:rsidR="00D8140B" w:rsidRPr="00322CD6">
        <w:rPr>
          <w:noProof/>
          <w:sz w:val="22"/>
          <w:szCs w:val="22"/>
          <w:lang w:val="uz-Cyrl-UZ"/>
        </w:rPr>
        <w:t>4</w:t>
      </w:r>
      <w:r w:rsidR="00D8140B" w:rsidRPr="00322CD6">
        <w:rPr>
          <w:noProof/>
          <w:sz w:val="22"/>
          <w:szCs w:val="22"/>
        </w:rPr>
        <w:t>-бандида</w:t>
      </w:r>
      <w:r w:rsidR="00D8140B" w:rsidRPr="00322CD6">
        <w:rPr>
          <w:noProof/>
          <w:sz w:val="22"/>
          <w:szCs w:val="22"/>
          <w:lang w:val="uz-Cyrl-UZ"/>
        </w:rPr>
        <w:t xml:space="preserve"> </w:t>
      </w:r>
      <w:r w:rsidR="00D8140B" w:rsidRPr="00322CD6">
        <w:rPr>
          <w:noProof/>
          <w:sz w:val="22"/>
          <w:szCs w:val="22"/>
        </w:rPr>
        <w:t>кўрсатилган муддатда қабул қилинишини таъминлаш</w:t>
      </w:r>
      <w:r w:rsidR="00D73472">
        <w:rPr>
          <w:noProof/>
          <w:sz w:val="22"/>
          <w:szCs w:val="22"/>
        </w:rPr>
        <w:t>.</w:t>
      </w:r>
      <w:r w:rsidR="00D8140B" w:rsidRPr="00322CD6">
        <w:rPr>
          <w:noProof/>
          <w:sz w:val="22"/>
          <w:szCs w:val="22"/>
        </w:rPr>
        <w:t xml:space="preserve"> </w:t>
      </w:r>
    </w:p>
    <w:p w:rsidR="00D8140B" w:rsidRDefault="002E718B" w:rsidP="00E13226">
      <w:pPr>
        <w:autoSpaceDE w:val="0"/>
        <w:autoSpaceDN w:val="0"/>
        <w:adjustRightInd w:val="0"/>
        <w:ind w:left="-540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5</w:t>
      </w:r>
      <w:r w:rsidR="00D8140B" w:rsidRPr="009A2757">
        <w:rPr>
          <w:b/>
          <w:noProof/>
          <w:sz w:val="22"/>
          <w:szCs w:val="22"/>
          <w:lang w:val="uz-Cyrl-UZ"/>
        </w:rPr>
        <w:t>. ТАРАФЛАРНИНГ ЖАВОБГАРЛИГИ</w:t>
      </w:r>
    </w:p>
    <w:p w:rsidR="002E718B" w:rsidRPr="002E718B" w:rsidRDefault="002E718B" w:rsidP="00E13226">
      <w:pPr>
        <w:autoSpaceDE w:val="0"/>
        <w:autoSpaceDN w:val="0"/>
        <w:adjustRightInd w:val="0"/>
        <w:ind w:left="-540"/>
        <w:jc w:val="center"/>
        <w:rPr>
          <w:b/>
          <w:noProof/>
          <w:sz w:val="22"/>
          <w:szCs w:val="22"/>
        </w:rPr>
      </w:pPr>
    </w:p>
    <w:p w:rsidR="00D8140B" w:rsidRDefault="002E718B" w:rsidP="00E13226">
      <w:pPr>
        <w:autoSpaceDE w:val="0"/>
        <w:autoSpaceDN w:val="0"/>
        <w:adjustRightInd w:val="0"/>
        <w:ind w:left="-54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5</w:t>
      </w:r>
      <w:r w:rsidR="00D8140B" w:rsidRPr="00B43B3B">
        <w:rPr>
          <w:noProof/>
          <w:sz w:val="22"/>
          <w:szCs w:val="22"/>
          <w:lang w:val="uz-Cyrl-UZ"/>
        </w:rPr>
        <w:t>.1. Шартнома тарафлари мазкур Шартнома бўйича мажбуриятларни</w:t>
      </w:r>
      <w:r w:rsidR="00D8140B" w:rsidRPr="00322CD6">
        <w:rPr>
          <w:noProof/>
          <w:sz w:val="22"/>
          <w:szCs w:val="22"/>
          <w:lang w:val="uz-Cyrl-UZ"/>
        </w:rPr>
        <w:t xml:space="preserve"> </w:t>
      </w:r>
      <w:r w:rsidR="00D8140B" w:rsidRPr="00B43B3B">
        <w:rPr>
          <w:noProof/>
          <w:sz w:val="22"/>
          <w:szCs w:val="22"/>
          <w:lang w:val="uz-Cyrl-UZ"/>
        </w:rPr>
        <w:t xml:space="preserve">бажармаган ёки тегишли тарзда бажармаган тақдирда </w:t>
      </w:r>
      <w:r w:rsidR="00D8140B">
        <w:rPr>
          <w:noProof/>
          <w:sz w:val="22"/>
          <w:szCs w:val="22"/>
          <w:lang w:val="uz-Cyrl-UZ"/>
        </w:rPr>
        <w:t>Ўзбекистон Республикасининг амалдаги қонунлари доирасида жавобгар бўладилар.</w:t>
      </w:r>
    </w:p>
    <w:p w:rsidR="00700F3F" w:rsidRDefault="002E718B" w:rsidP="001336B8">
      <w:pPr>
        <w:autoSpaceDE w:val="0"/>
        <w:autoSpaceDN w:val="0"/>
        <w:adjustRightInd w:val="0"/>
        <w:ind w:left="-54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5</w:t>
      </w:r>
      <w:r w:rsidR="00E13226">
        <w:rPr>
          <w:noProof/>
          <w:sz w:val="22"/>
          <w:szCs w:val="22"/>
        </w:rPr>
        <w:t>.2. «</w:t>
      </w:r>
      <w:r w:rsidR="006D1C53">
        <w:rPr>
          <w:noProof/>
          <w:sz w:val="22"/>
          <w:szCs w:val="22"/>
        </w:rPr>
        <w:t>Экспедитор</w:t>
      </w:r>
      <w:r w:rsidR="00E13226">
        <w:rPr>
          <w:noProof/>
          <w:sz w:val="22"/>
          <w:szCs w:val="22"/>
        </w:rPr>
        <w:t>» ушбу шартномага асосан ташилаётган юкларга</w:t>
      </w:r>
      <w:r w:rsidR="000F3A38">
        <w:rPr>
          <w:noProof/>
          <w:sz w:val="22"/>
          <w:szCs w:val="22"/>
        </w:rPr>
        <w:t>, уларнинг сифати ва микдоридаги</w:t>
      </w:r>
      <w:r w:rsidR="00E13226">
        <w:rPr>
          <w:noProof/>
          <w:sz w:val="22"/>
          <w:szCs w:val="22"/>
        </w:rPr>
        <w:t xml:space="preserve"> </w:t>
      </w:r>
      <w:r w:rsidR="00EE3382">
        <w:rPr>
          <w:noProof/>
          <w:sz w:val="22"/>
          <w:szCs w:val="22"/>
        </w:rPr>
        <w:t xml:space="preserve">тулик моддий жавобгарликни </w:t>
      </w:r>
      <w:r w:rsidR="00EE3382">
        <w:rPr>
          <w:noProof/>
          <w:sz w:val="22"/>
          <w:szCs w:val="22"/>
          <w:lang w:val="uz-Cyrl-UZ"/>
        </w:rPr>
        <w:t>ў</w:t>
      </w:r>
      <w:r w:rsidR="00EE3382">
        <w:rPr>
          <w:noProof/>
          <w:sz w:val="22"/>
          <w:szCs w:val="22"/>
        </w:rPr>
        <w:t>з б</w:t>
      </w:r>
      <w:r w:rsidR="00EE3382">
        <w:rPr>
          <w:noProof/>
          <w:sz w:val="22"/>
          <w:szCs w:val="22"/>
          <w:lang w:val="uz-Cyrl-UZ"/>
        </w:rPr>
        <w:t>ў</w:t>
      </w:r>
      <w:r w:rsidR="00E13226">
        <w:rPr>
          <w:noProof/>
          <w:sz w:val="22"/>
          <w:szCs w:val="22"/>
        </w:rPr>
        <w:t>йнига олади. Юкларг</w:t>
      </w:r>
      <w:r w:rsidR="00857C18">
        <w:rPr>
          <w:noProof/>
          <w:sz w:val="22"/>
          <w:szCs w:val="22"/>
        </w:rPr>
        <w:t>а зарар етган, шикастланган, й</w:t>
      </w:r>
      <w:r w:rsidR="00857C18">
        <w:rPr>
          <w:noProof/>
          <w:sz w:val="22"/>
          <w:szCs w:val="22"/>
          <w:lang w:val="uz-Cyrl-UZ"/>
        </w:rPr>
        <w:t>ўқ</w:t>
      </w:r>
      <w:r w:rsidR="00E13226">
        <w:rPr>
          <w:noProof/>
          <w:sz w:val="22"/>
          <w:szCs w:val="22"/>
        </w:rPr>
        <w:t xml:space="preserve">отилган </w:t>
      </w:r>
      <w:r w:rsidR="00857C18">
        <w:rPr>
          <w:noProof/>
          <w:sz w:val="22"/>
          <w:szCs w:val="22"/>
        </w:rPr>
        <w:t>холатларда етказилган зарарни т</w:t>
      </w:r>
      <w:r w:rsidR="00857C18">
        <w:rPr>
          <w:noProof/>
          <w:sz w:val="22"/>
          <w:szCs w:val="22"/>
          <w:lang w:val="uz-Cyrl-UZ"/>
        </w:rPr>
        <w:t>ў</w:t>
      </w:r>
      <w:r w:rsidR="00857C18">
        <w:rPr>
          <w:noProof/>
          <w:sz w:val="22"/>
          <w:szCs w:val="22"/>
        </w:rPr>
        <w:t>ли</w:t>
      </w:r>
      <w:r w:rsidR="00857C18">
        <w:rPr>
          <w:noProof/>
          <w:sz w:val="22"/>
          <w:szCs w:val="22"/>
          <w:lang w:val="uz-Cyrl-UZ"/>
        </w:rPr>
        <w:t>қ</w:t>
      </w:r>
      <w:r w:rsidR="00E13226">
        <w:rPr>
          <w:noProof/>
          <w:sz w:val="22"/>
          <w:szCs w:val="22"/>
        </w:rPr>
        <w:t xml:space="preserve"> коплаб беради.</w:t>
      </w:r>
    </w:p>
    <w:p w:rsidR="00EF362C" w:rsidRDefault="002E718B" w:rsidP="001336B8">
      <w:pPr>
        <w:autoSpaceDE w:val="0"/>
        <w:autoSpaceDN w:val="0"/>
        <w:adjustRightInd w:val="0"/>
        <w:ind w:left="-54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5</w:t>
      </w:r>
      <w:r w:rsidR="00700F3F">
        <w:rPr>
          <w:noProof/>
          <w:sz w:val="22"/>
          <w:szCs w:val="22"/>
        </w:rPr>
        <w:t>.3. «</w:t>
      </w:r>
      <w:r w:rsidR="006D1C53">
        <w:rPr>
          <w:noProof/>
          <w:sz w:val="22"/>
          <w:szCs w:val="22"/>
        </w:rPr>
        <w:t>Экспедитор</w:t>
      </w:r>
      <w:r w:rsidR="00700F3F">
        <w:rPr>
          <w:noProof/>
          <w:sz w:val="22"/>
          <w:szCs w:val="22"/>
        </w:rPr>
        <w:t>» автотранспорт хизмати курсатиш давомида унга берилган лицензия бекор килинганда ёки муддати тугаган холларда, лицензияни кайта олиш ёки узайтириши зарур ва бу холатларда келиб чикадиган муаммоларга «</w:t>
      </w:r>
      <w:r w:rsidR="006D1C53">
        <w:rPr>
          <w:noProof/>
          <w:sz w:val="22"/>
          <w:szCs w:val="22"/>
        </w:rPr>
        <w:t>Экспедитор</w:t>
      </w:r>
      <w:r w:rsidR="00700F3F">
        <w:rPr>
          <w:noProof/>
          <w:sz w:val="22"/>
          <w:szCs w:val="22"/>
        </w:rPr>
        <w:t>»нинг шахсан узи жавобгар хисобланади.</w:t>
      </w:r>
    </w:p>
    <w:p w:rsidR="00E13226" w:rsidRDefault="00700F3F" w:rsidP="001336B8">
      <w:pPr>
        <w:autoSpaceDE w:val="0"/>
        <w:autoSpaceDN w:val="0"/>
        <w:adjustRightInd w:val="0"/>
        <w:ind w:left="-540"/>
        <w:jc w:val="both"/>
        <w:rPr>
          <w:b/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</w:t>
      </w:r>
      <w:r w:rsidR="00E13226">
        <w:rPr>
          <w:noProof/>
          <w:sz w:val="22"/>
          <w:szCs w:val="22"/>
        </w:rPr>
        <w:t xml:space="preserve">  </w:t>
      </w:r>
    </w:p>
    <w:p w:rsidR="00D8140B" w:rsidRPr="00322CD6" w:rsidRDefault="00952B45" w:rsidP="00E13226">
      <w:pPr>
        <w:autoSpaceDE w:val="0"/>
        <w:autoSpaceDN w:val="0"/>
        <w:adjustRightInd w:val="0"/>
        <w:ind w:left="-540"/>
        <w:jc w:val="center"/>
        <w:rPr>
          <w:b/>
          <w:noProof/>
          <w:sz w:val="22"/>
          <w:szCs w:val="22"/>
          <w:lang w:val="uz-Cyrl-UZ"/>
        </w:rPr>
      </w:pPr>
      <w:r>
        <w:rPr>
          <w:b/>
          <w:noProof/>
          <w:sz w:val="22"/>
          <w:szCs w:val="22"/>
        </w:rPr>
        <w:t>6</w:t>
      </w:r>
      <w:r w:rsidR="00D8140B" w:rsidRPr="00322CD6">
        <w:rPr>
          <w:b/>
          <w:noProof/>
          <w:sz w:val="22"/>
          <w:szCs w:val="22"/>
          <w:lang w:val="uz-Cyrl-UZ"/>
        </w:rPr>
        <w:t>. НИЗОЛАРНИ ҲАЛ ҚИЛИШ ТАРТИБИ</w:t>
      </w:r>
    </w:p>
    <w:p w:rsidR="00952B45" w:rsidRDefault="00952B45" w:rsidP="00E13226">
      <w:pPr>
        <w:autoSpaceDE w:val="0"/>
        <w:autoSpaceDN w:val="0"/>
        <w:adjustRightInd w:val="0"/>
        <w:ind w:left="-540"/>
        <w:jc w:val="both"/>
        <w:rPr>
          <w:noProof/>
          <w:sz w:val="22"/>
          <w:szCs w:val="22"/>
        </w:rPr>
      </w:pPr>
    </w:p>
    <w:p w:rsidR="00D8140B" w:rsidRPr="00322CD6" w:rsidRDefault="00952B45" w:rsidP="00E13226">
      <w:pPr>
        <w:autoSpaceDE w:val="0"/>
        <w:autoSpaceDN w:val="0"/>
        <w:adjustRightInd w:val="0"/>
        <w:ind w:left="-540"/>
        <w:jc w:val="both"/>
        <w:rPr>
          <w:noProof/>
          <w:sz w:val="22"/>
          <w:szCs w:val="22"/>
          <w:lang w:val="uz-Cyrl-UZ"/>
        </w:rPr>
      </w:pPr>
      <w:r>
        <w:rPr>
          <w:noProof/>
          <w:sz w:val="22"/>
          <w:szCs w:val="22"/>
        </w:rPr>
        <w:t>6</w:t>
      </w:r>
      <w:r w:rsidR="00D8140B" w:rsidRPr="00322CD6">
        <w:rPr>
          <w:noProof/>
          <w:sz w:val="22"/>
          <w:szCs w:val="22"/>
          <w:lang w:val="uz-Cyrl-UZ"/>
        </w:rPr>
        <w:t xml:space="preserve">.1. Мазкур  Шартномани  бажаришда    юзага  келадиган   низолар  ва келишмовчиликлар имкон қадар </w:t>
      </w:r>
      <w:r w:rsidR="008A6754">
        <w:rPr>
          <w:noProof/>
          <w:sz w:val="22"/>
          <w:szCs w:val="22"/>
          <w:lang w:val="uz-Cyrl-UZ"/>
        </w:rPr>
        <w:t>т</w:t>
      </w:r>
      <w:r w:rsidR="00D8140B" w:rsidRPr="00322CD6">
        <w:rPr>
          <w:noProof/>
          <w:sz w:val="22"/>
          <w:szCs w:val="22"/>
          <w:lang w:val="uz-Cyrl-UZ"/>
        </w:rPr>
        <w:t>арафлар ўртасида  музокара  йўли билан ҳал қилинади.</w:t>
      </w:r>
    </w:p>
    <w:p w:rsidR="00D8140B" w:rsidRPr="00322CD6" w:rsidRDefault="00952B45" w:rsidP="00E13226">
      <w:pPr>
        <w:autoSpaceDE w:val="0"/>
        <w:autoSpaceDN w:val="0"/>
        <w:adjustRightInd w:val="0"/>
        <w:ind w:left="-540"/>
        <w:jc w:val="both"/>
        <w:rPr>
          <w:noProof/>
          <w:sz w:val="22"/>
          <w:szCs w:val="22"/>
          <w:lang w:val="uz-Cyrl-UZ"/>
        </w:rPr>
      </w:pPr>
      <w:r w:rsidRPr="00952B45">
        <w:rPr>
          <w:noProof/>
          <w:sz w:val="22"/>
          <w:szCs w:val="22"/>
          <w:lang w:val="uz-Cyrl-UZ"/>
        </w:rPr>
        <w:t>6</w:t>
      </w:r>
      <w:r w:rsidR="00D8140B" w:rsidRPr="00322CD6">
        <w:rPr>
          <w:noProof/>
          <w:sz w:val="22"/>
          <w:szCs w:val="22"/>
          <w:lang w:val="uz-Cyrl-UZ"/>
        </w:rPr>
        <w:t>.2. Низоларни тарафларнинг музокаралари йўли билан ҳал қилиш имкони бўлмаган тақдирда, тарафлар келишмовчиликларни бартараф қилиш борасида қонунчилик</w:t>
      </w:r>
      <w:r w:rsidR="008A6754">
        <w:rPr>
          <w:noProof/>
          <w:sz w:val="22"/>
          <w:szCs w:val="22"/>
          <w:lang w:val="uz-Cyrl-UZ"/>
        </w:rPr>
        <w:t>д</w:t>
      </w:r>
      <w:r w:rsidR="00D8140B" w:rsidRPr="00322CD6">
        <w:rPr>
          <w:noProof/>
          <w:sz w:val="22"/>
          <w:szCs w:val="22"/>
          <w:lang w:val="uz-Cyrl-UZ"/>
        </w:rPr>
        <w:t>а кўзда тутилган судгача бўлган жараёнларни aмалга оширганлар</w:t>
      </w:r>
      <w:r w:rsidR="00DD4288">
        <w:rPr>
          <w:noProof/>
          <w:sz w:val="22"/>
          <w:szCs w:val="22"/>
          <w:lang w:val="uz-Cyrl-UZ"/>
        </w:rPr>
        <w:t>идан сўнг уларни Андижон вилояти Асака туман Иктисодий</w:t>
      </w:r>
      <w:r w:rsidR="00D8140B" w:rsidRPr="00322CD6">
        <w:rPr>
          <w:noProof/>
          <w:sz w:val="22"/>
          <w:szCs w:val="22"/>
          <w:lang w:val="uz-Cyrl-UZ"/>
        </w:rPr>
        <w:t xml:space="preserve"> судига кўриб чиқишга топширадилар.</w:t>
      </w:r>
    </w:p>
    <w:p w:rsidR="00B37B2F" w:rsidRPr="00952B45" w:rsidRDefault="00B37B2F" w:rsidP="00E13226">
      <w:pPr>
        <w:autoSpaceDE w:val="0"/>
        <w:autoSpaceDN w:val="0"/>
        <w:adjustRightInd w:val="0"/>
        <w:ind w:left="-540"/>
        <w:jc w:val="center"/>
        <w:rPr>
          <w:b/>
          <w:noProof/>
          <w:sz w:val="22"/>
          <w:szCs w:val="22"/>
          <w:lang w:val="uz-Cyrl-UZ"/>
        </w:rPr>
      </w:pPr>
    </w:p>
    <w:p w:rsidR="00D8140B" w:rsidRPr="00CC75AE" w:rsidRDefault="00952B45" w:rsidP="00E13226">
      <w:pPr>
        <w:autoSpaceDE w:val="0"/>
        <w:autoSpaceDN w:val="0"/>
        <w:adjustRightInd w:val="0"/>
        <w:ind w:left="-540"/>
        <w:jc w:val="center"/>
        <w:rPr>
          <w:b/>
          <w:noProof/>
          <w:sz w:val="22"/>
          <w:szCs w:val="22"/>
          <w:lang w:val="uz-Cyrl-UZ"/>
        </w:rPr>
      </w:pPr>
      <w:r w:rsidRPr="00CC75AE">
        <w:rPr>
          <w:b/>
          <w:noProof/>
          <w:sz w:val="22"/>
          <w:szCs w:val="22"/>
          <w:lang w:val="uz-Cyrl-UZ"/>
        </w:rPr>
        <w:t>7</w:t>
      </w:r>
      <w:r w:rsidR="00D8140B" w:rsidRPr="00322CD6">
        <w:rPr>
          <w:b/>
          <w:noProof/>
          <w:sz w:val="22"/>
          <w:szCs w:val="22"/>
          <w:lang w:val="uz-Cyrl-UZ"/>
        </w:rPr>
        <w:t>. ЯКУНИЙ ҚОИДАЛАР</w:t>
      </w:r>
    </w:p>
    <w:p w:rsidR="00952B45" w:rsidRPr="00CC75AE" w:rsidRDefault="00952B45" w:rsidP="00E13226">
      <w:pPr>
        <w:autoSpaceDE w:val="0"/>
        <w:autoSpaceDN w:val="0"/>
        <w:adjustRightInd w:val="0"/>
        <w:ind w:left="-540"/>
        <w:jc w:val="center"/>
        <w:rPr>
          <w:b/>
          <w:noProof/>
          <w:sz w:val="22"/>
          <w:szCs w:val="22"/>
          <w:lang w:val="uz-Cyrl-UZ"/>
        </w:rPr>
      </w:pPr>
    </w:p>
    <w:p w:rsidR="00D8140B" w:rsidRPr="00322CD6" w:rsidRDefault="00952B45" w:rsidP="00E13226">
      <w:pPr>
        <w:autoSpaceDE w:val="0"/>
        <w:autoSpaceDN w:val="0"/>
        <w:adjustRightInd w:val="0"/>
        <w:ind w:left="-540"/>
        <w:jc w:val="both"/>
        <w:rPr>
          <w:noProof/>
          <w:sz w:val="22"/>
          <w:szCs w:val="22"/>
          <w:lang w:val="uz-Cyrl-UZ"/>
        </w:rPr>
      </w:pPr>
      <w:r w:rsidRPr="00CC75AE">
        <w:rPr>
          <w:noProof/>
          <w:sz w:val="22"/>
          <w:szCs w:val="22"/>
          <w:lang w:val="uz-Cyrl-UZ"/>
        </w:rPr>
        <w:t>7</w:t>
      </w:r>
      <w:r w:rsidR="00D8140B">
        <w:rPr>
          <w:noProof/>
          <w:sz w:val="22"/>
          <w:szCs w:val="22"/>
          <w:lang w:val="uz-Cyrl-UZ"/>
        </w:rPr>
        <w:t xml:space="preserve">.1. </w:t>
      </w:r>
      <w:r w:rsidR="00D8140B" w:rsidRPr="00322CD6">
        <w:rPr>
          <w:noProof/>
          <w:sz w:val="22"/>
          <w:szCs w:val="22"/>
          <w:lang w:val="uz-Cyrl-UZ"/>
        </w:rPr>
        <w:t xml:space="preserve">Мазкур Шартнома Тарафларнинг келишувига кўра ёки қонунчиликда кўрсатилган Шартнома шартлари бир тарафдан бузилган тақдирда, иккинчи тарафдан бекор қилиниши мумкин. </w:t>
      </w:r>
    </w:p>
    <w:p w:rsidR="00D8140B" w:rsidRPr="00BB4AA6" w:rsidRDefault="00952B45" w:rsidP="00E13226">
      <w:pPr>
        <w:autoSpaceDE w:val="0"/>
        <w:autoSpaceDN w:val="0"/>
        <w:adjustRightInd w:val="0"/>
        <w:ind w:left="-540"/>
        <w:jc w:val="both"/>
        <w:rPr>
          <w:noProof/>
          <w:sz w:val="22"/>
          <w:szCs w:val="22"/>
          <w:lang w:val="uz-Cyrl-UZ"/>
        </w:rPr>
      </w:pPr>
      <w:r w:rsidRPr="00952B45">
        <w:rPr>
          <w:noProof/>
          <w:sz w:val="22"/>
          <w:szCs w:val="22"/>
          <w:lang w:val="uz-Cyrl-UZ"/>
        </w:rPr>
        <w:t>7</w:t>
      </w:r>
      <w:r w:rsidR="00D8140B" w:rsidRPr="00322CD6">
        <w:rPr>
          <w:noProof/>
          <w:sz w:val="22"/>
          <w:szCs w:val="22"/>
          <w:lang w:val="uz-Cyrl-UZ"/>
        </w:rPr>
        <w:t>.</w:t>
      </w:r>
      <w:r w:rsidR="00D8140B">
        <w:rPr>
          <w:noProof/>
          <w:sz w:val="22"/>
          <w:szCs w:val="22"/>
          <w:lang w:val="uz-Cyrl-UZ"/>
        </w:rPr>
        <w:t>2</w:t>
      </w:r>
      <w:r w:rsidR="00D8140B" w:rsidRPr="00322CD6">
        <w:rPr>
          <w:noProof/>
          <w:sz w:val="22"/>
          <w:szCs w:val="22"/>
          <w:lang w:val="uz-Cyrl-UZ"/>
        </w:rPr>
        <w:t xml:space="preserve">. Мазкур Шартномага киритиладиган ҳар қандай ўзгартириш ва қўшимчалар, улар фақат ёзма шаклда тузилиб, </w:t>
      </w:r>
      <w:r w:rsidR="008A6754">
        <w:rPr>
          <w:noProof/>
          <w:sz w:val="22"/>
          <w:szCs w:val="22"/>
          <w:lang w:val="uz-Cyrl-UZ"/>
        </w:rPr>
        <w:t>т</w:t>
      </w:r>
      <w:r w:rsidR="00D8140B" w:rsidRPr="00322CD6">
        <w:rPr>
          <w:noProof/>
          <w:sz w:val="22"/>
          <w:szCs w:val="22"/>
          <w:lang w:val="uz-Cyrl-UZ"/>
        </w:rPr>
        <w:t>арафларнинг бунга ваколат берилган вакиллари томонидан имзоланиши шартларида ҳақиқий ҳисобланади.</w:t>
      </w:r>
      <w:r w:rsidR="00D8140B" w:rsidRPr="00BB4AA6">
        <w:rPr>
          <w:noProof/>
          <w:sz w:val="22"/>
          <w:szCs w:val="22"/>
          <w:lang w:val="uz-Cyrl-UZ"/>
        </w:rPr>
        <w:t xml:space="preserve"> </w:t>
      </w:r>
      <w:r w:rsidR="00D8140B" w:rsidRPr="00801EE8">
        <w:rPr>
          <w:noProof/>
          <w:sz w:val="22"/>
          <w:szCs w:val="22"/>
          <w:lang w:val="uz-Cyrl-UZ"/>
        </w:rPr>
        <w:t>Мазкур Шартномага иловалар унинг ажралмас қисми бўлиб ҳисобланади.</w:t>
      </w:r>
    </w:p>
    <w:p w:rsidR="00D8140B" w:rsidRPr="00322CD6" w:rsidRDefault="00952B45" w:rsidP="00E13226">
      <w:pPr>
        <w:autoSpaceDE w:val="0"/>
        <w:autoSpaceDN w:val="0"/>
        <w:adjustRightInd w:val="0"/>
        <w:ind w:left="-540"/>
        <w:jc w:val="both"/>
        <w:rPr>
          <w:noProof/>
          <w:sz w:val="22"/>
          <w:szCs w:val="22"/>
        </w:rPr>
      </w:pPr>
      <w:r w:rsidRPr="00CC75AE">
        <w:rPr>
          <w:noProof/>
          <w:sz w:val="22"/>
          <w:szCs w:val="22"/>
          <w:lang w:val="uz-Cyrl-UZ"/>
        </w:rPr>
        <w:t>7</w:t>
      </w:r>
      <w:r w:rsidR="00D8140B" w:rsidRPr="00CC75AE">
        <w:rPr>
          <w:noProof/>
          <w:sz w:val="22"/>
          <w:szCs w:val="22"/>
          <w:lang w:val="uz-Cyrl-UZ"/>
        </w:rPr>
        <w:t xml:space="preserve">.3. Мазкур  Шартнома икки  нусхада тузилди. </w:t>
      </w:r>
      <w:r w:rsidR="00D8140B" w:rsidRPr="00322CD6">
        <w:rPr>
          <w:noProof/>
          <w:sz w:val="22"/>
          <w:szCs w:val="22"/>
        </w:rPr>
        <w:t>Иккала нусха айнан бир</w:t>
      </w:r>
      <w:r w:rsidR="00D8140B" w:rsidRPr="00322CD6">
        <w:rPr>
          <w:noProof/>
          <w:sz w:val="22"/>
          <w:szCs w:val="22"/>
          <w:lang w:val="uz-Cyrl-UZ"/>
        </w:rPr>
        <w:t xml:space="preserve"> </w:t>
      </w:r>
      <w:r w:rsidR="00D8140B" w:rsidRPr="00322CD6">
        <w:rPr>
          <w:noProof/>
          <w:sz w:val="22"/>
          <w:szCs w:val="22"/>
        </w:rPr>
        <w:t>хил ва тенг куч</w:t>
      </w:r>
      <w:r w:rsidR="008A6754">
        <w:rPr>
          <w:noProof/>
          <w:sz w:val="22"/>
          <w:szCs w:val="22"/>
        </w:rPr>
        <w:t>г</w:t>
      </w:r>
      <w:r w:rsidR="00D8140B" w:rsidRPr="00322CD6">
        <w:rPr>
          <w:noProof/>
          <w:sz w:val="22"/>
          <w:szCs w:val="22"/>
        </w:rPr>
        <w:t>а эга.  Томонларнинг ҳар бирида мазкур Шартноманинг бир</w:t>
      </w:r>
      <w:r w:rsidR="00D8140B" w:rsidRPr="00322CD6">
        <w:rPr>
          <w:noProof/>
          <w:sz w:val="22"/>
          <w:szCs w:val="22"/>
          <w:lang w:val="uz-Cyrl-UZ"/>
        </w:rPr>
        <w:t xml:space="preserve"> </w:t>
      </w:r>
      <w:r w:rsidR="00D8140B" w:rsidRPr="00322CD6">
        <w:rPr>
          <w:noProof/>
          <w:sz w:val="22"/>
          <w:szCs w:val="22"/>
        </w:rPr>
        <w:t xml:space="preserve">нусхаси мавжуд. </w:t>
      </w:r>
    </w:p>
    <w:p w:rsidR="00D8140B" w:rsidRPr="00322CD6" w:rsidRDefault="00D8140B" w:rsidP="00E13226">
      <w:pPr>
        <w:autoSpaceDE w:val="0"/>
        <w:autoSpaceDN w:val="0"/>
        <w:adjustRightInd w:val="0"/>
        <w:ind w:left="-540"/>
        <w:jc w:val="both"/>
        <w:rPr>
          <w:noProof/>
          <w:sz w:val="22"/>
          <w:szCs w:val="22"/>
        </w:rPr>
      </w:pPr>
    </w:p>
    <w:p w:rsidR="00D8140B" w:rsidRDefault="00952B45" w:rsidP="00E13226">
      <w:pPr>
        <w:autoSpaceDE w:val="0"/>
        <w:autoSpaceDN w:val="0"/>
        <w:adjustRightInd w:val="0"/>
        <w:ind w:left="-540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8</w:t>
      </w:r>
      <w:r w:rsidR="00D8140B" w:rsidRPr="00322CD6">
        <w:rPr>
          <w:b/>
          <w:noProof/>
          <w:sz w:val="22"/>
          <w:szCs w:val="22"/>
        </w:rPr>
        <w:t>. ТАРАФЛАРНИНГ МАНЗИЛ ВА БАНК РЕКВИЗИТЛАРИ</w:t>
      </w:r>
    </w:p>
    <w:p w:rsidR="00BC54B6" w:rsidRDefault="00BC54B6" w:rsidP="00E13226">
      <w:pPr>
        <w:autoSpaceDE w:val="0"/>
        <w:autoSpaceDN w:val="0"/>
        <w:adjustRightInd w:val="0"/>
        <w:ind w:left="-540"/>
        <w:jc w:val="center"/>
        <w:rPr>
          <w:b/>
          <w:noProof/>
          <w:sz w:val="22"/>
          <w:szCs w:val="22"/>
        </w:rPr>
      </w:pPr>
    </w:p>
    <w:tbl>
      <w:tblPr>
        <w:tblW w:w="99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4952"/>
        <w:gridCol w:w="4953"/>
      </w:tblGrid>
      <w:tr w:rsidR="00D8140B" w:rsidRPr="0000426E" w:rsidTr="00700627">
        <w:trPr>
          <w:trHeight w:val="509"/>
        </w:trPr>
        <w:tc>
          <w:tcPr>
            <w:tcW w:w="4952" w:type="dxa"/>
          </w:tcPr>
          <w:p w:rsidR="00D8140B" w:rsidRPr="00E13226" w:rsidRDefault="00D8140B" w:rsidP="00E13226">
            <w:pPr>
              <w:ind w:left="432"/>
              <w:jc w:val="center"/>
              <w:rPr>
                <w:b/>
                <w:sz w:val="22"/>
                <w:szCs w:val="22"/>
              </w:rPr>
            </w:pPr>
            <w:r w:rsidRPr="00322CD6">
              <w:rPr>
                <w:noProof/>
                <w:sz w:val="22"/>
                <w:szCs w:val="22"/>
              </w:rPr>
              <w:t xml:space="preserve"> </w:t>
            </w:r>
            <w:r w:rsidR="00E13226">
              <w:rPr>
                <w:b/>
                <w:sz w:val="22"/>
                <w:szCs w:val="22"/>
              </w:rPr>
              <w:t>«</w:t>
            </w:r>
            <w:r w:rsidRPr="00DD7471">
              <w:rPr>
                <w:b/>
                <w:sz w:val="22"/>
                <w:szCs w:val="22"/>
                <w:lang w:val="uz-Cyrl-UZ"/>
              </w:rPr>
              <w:t>ЮК ЖЎНАТУВЧИ</w:t>
            </w:r>
            <w:r w:rsidR="00E13226">
              <w:rPr>
                <w:b/>
                <w:sz w:val="22"/>
                <w:szCs w:val="22"/>
              </w:rPr>
              <w:t>»</w:t>
            </w:r>
          </w:p>
          <w:p w:rsidR="00D8140B" w:rsidRPr="00110329" w:rsidRDefault="00110329" w:rsidP="00110329">
            <w:pPr>
              <w:rPr>
                <w:b/>
                <w:sz w:val="22"/>
                <w:szCs w:val="22"/>
              </w:rPr>
            </w:pPr>
            <w:r w:rsidRPr="00110329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 xml:space="preserve">        </w:t>
            </w:r>
            <w:r w:rsidRPr="00110329">
              <w:rPr>
                <w:sz w:val="22"/>
                <w:szCs w:val="22"/>
              </w:rPr>
              <w:t>АО СП «</w:t>
            </w:r>
            <w:proofErr w:type="spellStart"/>
            <w:r w:rsidRPr="00110329">
              <w:rPr>
                <w:sz w:val="22"/>
                <w:szCs w:val="22"/>
              </w:rPr>
              <w:t>УзДонг</w:t>
            </w:r>
            <w:proofErr w:type="spellEnd"/>
            <w:r w:rsidRPr="00110329">
              <w:rPr>
                <w:sz w:val="22"/>
                <w:szCs w:val="22"/>
              </w:rPr>
              <w:t xml:space="preserve"> Вонг Ко»</w:t>
            </w:r>
          </w:p>
        </w:tc>
        <w:tc>
          <w:tcPr>
            <w:tcW w:w="4953" w:type="dxa"/>
          </w:tcPr>
          <w:p w:rsidR="00D8140B" w:rsidRPr="00CC75AE" w:rsidRDefault="00E13226" w:rsidP="00E13226">
            <w:pPr>
              <w:ind w:left="520"/>
              <w:jc w:val="center"/>
              <w:rPr>
                <w:b/>
                <w:sz w:val="22"/>
                <w:szCs w:val="22"/>
                <w:lang w:val="en-US"/>
              </w:rPr>
            </w:pPr>
            <w:r w:rsidRPr="00CC75AE">
              <w:rPr>
                <w:b/>
                <w:sz w:val="22"/>
                <w:szCs w:val="22"/>
                <w:lang w:val="en-US"/>
              </w:rPr>
              <w:t>«</w:t>
            </w:r>
            <w:r w:rsidR="006D1C53">
              <w:rPr>
                <w:b/>
                <w:sz w:val="22"/>
                <w:szCs w:val="22"/>
                <w:lang w:val="uz-Cyrl-UZ"/>
              </w:rPr>
              <w:t>ЭКСПЕДИТОР</w:t>
            </w:r>
            <w:r w:rsidRPr="00CC75AE">
              <w:rPr>
                <w:b/>
                <w:sz w:val="22"/>
                <w:szCs w:val="22"/>
                <w:lang w:val="en-US"/>
              </w:rPr>
              <w:t>»</w:t>
            </w:r>
          </w:p>
          <w:p w:rsidR="00D8140B" w:rsidRPr="00A7128C" w:rsidRDefault="005E6B45" w:rsidP="008A6754">
            <w:pPr>
              <w:ind w:left="52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uz-Cyrl-UZ"/>
              </w:rPr>
              <w:t>“</w:t>
            </w:r>
            <w:r w:rsidR="0000426E">
              <w:rPr>
                <w:noProof/>
                <w:sz w:val="22"/>
                <w:szCs w:val="22"/>
                <w:lang w:val="uz-Cyrl-UZ"/>
              </w:rPr>
              <w:t>_______________________</w:t>
            </w:r>
            <w:r>
              <w:rPr>
                <w:noProof/>
                <w:sz w:val="22"/>
                <w:szCs w:val="22"/>
                <w:lang w:val="uz-Cyrl-UZ"/>
              </w:rPr>
              <w:t>” МЧЖ</w:t>
            </w:r>
            <w:r w:rsidR="00A31BCE">
              <w:rPr>
                <w:noProof/>
                <w:sz w:val="22"/>
                <w:szCs w:val="22"/>
                <w:lang w:val="uz-Cyrl-UZ"/>
              </w:rPr>
              <w:t xml:space="preserve"> </w:t>
            </w:r>
            <w:r w:rsidR="00A7128C">
              <w:rPr>
                <w:noProof/>
                <w:sz w:val="22"/>
                <w:szCs w:val="22"/>
                <w:lang w:val="uz-Cyrl-UZ"/>
              </w:rPr>
              <w:t xml:space="preserve"> </w:t>
            </w:r>
          </w:p>
        </w:tc>
      </w:tr>
      <w:tr w:rsidR="00D8140B" w:rsidRPr="00DD7471" w:rsidTr="00700627">
        <w:trPr>
          <w:trHeight w:val="3075"/>
        </w:trPr>
        <w:tc>
          <w:tcPr>
            <w:tcW w:w="4952" w:type="dxa"/>
          </w:tcPr>
          <w:p w:rsidR="004C44D4" w:rsidRPr="00641279" w:rsidRDefault="00DD4288" w:rsidP="0064127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Адрес:Андижон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вилояти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Асака</w:t>
            </w:r>
            <w:proofErr w:type="spellEnd"/>
            <w:r>
              <w:rPr>
                <w:sz w:val="22"/>
                <w:szCs w:val="22"/>
              </w:rPr>
              <w:t xml:space="preserve"> туман</w:t>
            </w:r>
            <w:r w:rsidR="00110329" w:rsidRPr="00641279">
              <w:rPr>
                <w:sz w:val="22"/>
                <w:szCs w:val="22"/>
              </w:rPr>
              <w:t>,</w:t>
            </w:r>
          </w:p>
          <w:p w:rsidR="00110329" w:rsidRPr="00641279" w:rsidRDefault="00DD4288" w:rsidP="0064127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Фаргона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кучаси</w:t>
            </w:r>
            <w:proofErr w:type="spellEnd"/>
            <w:r w:rsidR="005143C9" w:rsidRPr="005143C9">
              <w:rPr>
                <w:sz w:val="22"/>
                <w:szCs w:val="22"/>
              </w:rPr>
              <w:t>,</w:t>
            </w:r>
            <w:r w:rsidR="00110329" w:rsidRPr="00641279">
              <w:rPr>
                <w:sz w:val="22"/>
                <w:szCs w:val="22"/>
              </w:rPr>
              <w:t xml:space="preserve"> 57</w:t>
            </w:r>
          </w:p>
          <w:p w:rsidR="00110329" w:rsidRPr="00641279" w:rsidRDefault="005143C9" w:rsidP="00641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х/р</w:t>
            </w:r>
            <w:r w:rsidR="00641279" w:rsidRPr="00641279">
              <w:rPr>
                <w:sz w:val="22"/>
                <w:szCs w:val="22"/>
              </w:rPr>
              <w:t xml:space="preserve"> 2021 4000 3005 7280 0001</w:t>
            </w:r>
          </w:p>
          <w:p w:rsidR="00641279" w:rsidRPr="00641279" w:rsidRDefault="005143C9" w:rsidP="0064127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Банк:АТБ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Асакабанк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>
              <w:rPr>
                <w:sz w:val="22"/>
                <w:szCs w:val="22"/>
              </w:rPr>
              <w:t>Асака</w:t>
            </w:r>
            <w:proofErr w:type="spellEnd"/>
            <w:r w:rsidR="00641279" w:rsidRPr="00641279">
              <w:rPr>
                <w:sz w:val="22"/>
                <w:szCs w:val="22"/>
              </w:rPr>
              <w:t xml:space="preserve"> </w:t>
            </w:r>
            <w:proofErr w:type="spellStart"/>
            <w:r w:rsidR="00641279" w:rsidRPr="00641279">
              <w:rPr>
                <w:sz w:val="22"/>
                <w:szCs w:val="22"/>
              </w:rPr>
              <w:t>филиал</w:t>
            </w:r>
            <w:r>
              <w:rPr>
                <w:sz w:val="22"/>
                <w:szCs w:val="22"/>
              </w:rPr>
              <w:t>и</w:t>
            </w:r>
            <w:proofErr w:type="spellEnd"/>
          </w:p>
          <w:p w:rsidR="004C44D4" w:rsidRPr="00641279" w:rsidRDefault="00641279" w:rsidP="00641279">
            <w:pPr>
              <w:jc w:val="center"/>
              <w:rPr>
                <w:sz w:val="22"/>
                <w:szCs w:val="22"/>
              </w:rPr>
            </w:pPr>
            <w:r w:rsidRPr="00641279">
              <w:rPr>
                <w:sz w:val="22"/>
                <w:szCs w:val="22"/>
              </w:rPr>
              <w:t>МФО 00073</w:t>
            </w:r>
          </w:p>
          <w:p w:rsidR="004C44D4" w:rsidRPr="00641279" w:rsidRDefault="00641279" w:rsidP="00641279">
            <w:pPr>
              <w:ind w:left="432"/>
              <w:jc w:val="center"/>
              <w:rPr>
                <w:sz w:val="22"/>
                <w:szCs w:val="22"/>
              </w:rPr>
            </w:pPr>
            <w:r w:rsidRPr="00641279">
              <w:rPr>
                <w:sz w:val="22"/>
                <w:szCs w:val="22"/>
              </w:rPr>
              <w:t>ИНН 202 128 093</w:t>
            </w:r>
          </w:p>
          <w:p w:rsidR="004C44D4" w:rsidRPr="00641279" w:rsidRDefault="004C44D4" w:rsidP="00641279">
            <w:pPr>
              <w:ind w:left="432"/>
              <w:jc w:val="center"/>
              <w:rPr>
                <w:sz w:val="22"/>
                <w:szCs w:val="22"/>
              </w:rPr>
            </w:pPr>
          </w:p>
          <w:p w:rsidR="004C44D4" w:rsidRPr="00641279" w:rsidRDefault="00641279" w:rsidP="00641279">
            <w:pPr>
              <w:ind w:left="432"/>
              <w:jc w:val="center"/>
              <w:rPr>
                <w:sz w:val="22"/>
                <w:szCs w:val="22"/>
              </w:rPr>
            </w:pPr>
            <w:r w:rsidRPr="00641279">
              <w:rPr>
                <w:sz w:val="22"/>
                <w:szCs w:val="22"/>
              </w:rPr>
              <w:t>ОКОНХ 14341</w:t>
            </w:r>
          </w:p>
          <w:p w:rsidR="004C44D4" w:rsidRPr="00641279" w:rsidRDefault="004C44D4" w:rsidP="00641279">
            <w:pPr>
              <w:ind w:left="432"/>
              <w:jc w:val="center"/>
              <w:rPr>
                <w:sz w:val="22"/>
                <w:szCs w:val="22"/>
              </w:rPr>
            </w:pPr>
          </w:p>
          <w:p w:rsidR="004C44D4" w:rsidRPr="00110329" w:rsidRDefault="004C44D4" w:rsidP="00E13226">
            <w:pPr>
              <w:ind w:left="432"/>
              <w:rPr>
                <w:b/>
                <w:sz w:val="22"/>
                <w:szCs w:val="22"/>
              </w:rPr>
            </w:pPr>
          </w:p>
          <w:p w:rsidR="004C44D4" w:rsidRPr="00110329" w:rsidRDefault="004C44D4" w:rsidP="00E13226">
            <w:pPr>
              <w:ind w:left="432"/>
              <w:rPr>
                <w:b/>
                <w:sz w:val="22"/>
                <w:szCs w:val="22"/>
              </w:rPr>
            </w:pPr>
          </w:p>
          <w:p w:rsidR="00D8140B" w:rsidRPr="00641279" w:rsidRDefault="0031485E" w:rsidP="00E13226">
            <w:pPr>
              <w:ind w:left="43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z-Cyrl-UZ"/>
              </w:rPr>
              <w:t xml:space="preserve">Бошкарув раиси </w:t>
            </w:r>
            <w:r w:rsidR="004C44D4" w:rsidRPr="00641279">
              <w:rPr>
                <w:b/>
                <w:sz w:val="22"/>
                <w:szCs w:val="22"/>
              </w:rPr>
              <w:t>:</w:t>
            </w:r>
          </w:p>
          <w:p w:rsidR="0031485E" w:rsidRDefault="0031485E" w:rsidP="00E13226">
            <w:pPr>
              <w:ind w:left="432"/>
              <w:rPr>
                <w:b/>
                <w:sz w:val="22"/>
                <w:szCs w:val="22"/>
                <w:lang w:val="uz-Cyrl-UZ"/>
              </w:rPr>
            </w:pPr>
          </w:p>
          <w:p w:rsidR="007A0F2C" w:rsidRDefault="007A0F2C" w:rsidP="00E13226">
            <w:pPr>
              <w:ind w:left="432"/>
              <w:rPr>
                <w:b/>
                <w:sz w:val="22"/>
                <w:szCs w:val="22"/>
                <w:lang w:val="uz-Cyrl-UZ"/>
              </w:rPr>
            </w:pPr>
          </w:p>
          <w:p w:rsidR="00641279" w:rsidRDefault="00641279" w:rsidP="004C44D4">
            <w:pPr>
              <w:tabs>
                <w:tab w:val="center" w:pos="258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</w:p>
          <w:p w:rsidR="00D8140B" w:rsidRPr="00DD7471" w:rsidRDefault="00641279" w:rsidP="004C44D4">
            <w:pPr>
              <w:tabs>
                <w:tab w:val="center" w:pos="258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_________________</w:t>
            </w:r>
            <w:r w:rsidR="004C44D4" w:rsidRPr="00641279">
              <w:rPr>
                <w:b/>
                <w:sz w:val="22"/>
                <w:szCs w:val="22"/>
              </w:rPr>
              <w:tab/>
            </w:r>
            <w:r w:rsidRPr="00641279">
              <w:rPr>
                <w:b/>
                <w:noProof/>
                <w:sz w:val="22"/>
                <w:szCs w:val="22"/>
                <w:lang w:val="uz-Cyrl-UZ"/>
              </w:rPr>
              <w:t>К.М.Сотиболдиев</w:t>
            </w:r>
          </w:p>
          <w:p w:rsidR="00D8140B" w:rsidRDefault="00D8140B" w:rsidP="00E13226">
            <w:pPr>
              <w:ind w:left="432"/>
              <w:jc w:val="center"/>
              <w:rPr>
                <w:sz w:val="22"/>
                <w:szCs w:val="22"/>
              </w:rPr>
            </w:pPr>
          </w:p>
          <w:p w:rsidR="0092202A" w:rsidRPr="00DD7471" w:rsidRDefault="0092202A" w:rsidP="0092202A">
            <w:pPr>
              <w:ind w:left="4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М.П.</w:t>
            </w:r>
          </w:p>
        </w:tc>
        <w:tc>
          <w:tcPr>
            <w:tcW w:w="4953" w:type="dxa"/>
          </w:tcPr>
          <w:p w:rsidR="0092202A" w:rsidRPr="0097614F" w:rsidRDefault="0092202A" w:rsidP="0092202A">
            <w:pPr>
              <w:ind w:left="520"/>
              <w:rPr>
                <w:sz w:val="22"/>
                <w:szCs w:val="22"/>
              </w:rPr>
            </w:pPr>
          </w:p>
        </w:tc>
      </w:tr>
    </w:tbl>
    <w:p w:rsidR="00D8140B" w:rsidRPr="00322CD6" w:rsidRDefault="0092202A" w:rsidP="00E13226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8140B" w:rsidRPr="00322CD6" w:rsidRDefault="00D8140B" w:rsidP="00D8140B">
      <w:pPr>
        <w:rPr>
          <w:sz w:val="22"/>
          <w:szCs w:val="22"/>
        </w:rPr>
      </w:pPr>
    </w:p>
    <w:p w:rsidR="004C44D4" w:rsidRPr="0066589C" w:rsidRDefault="004C44D4" w:rsidP="00FF6F43">
      <w:pPr>
        <w:spacing w:after="120"/>
        <w:jc w:val="right"/>
        <w:rPr>
          <w:b/>
          <w:sz w:val="22"/>
          <w:szCs w:val="22"/>
        </w:rPr>
      </w:pPr>
    </w:p>
    <w:p w:rsidR="00F07961" w:rsidRDefault="00F07961" w:rsidP="00D2213E">
      <w:pPr>
        <w:spacing w:after="120"/>
        <w:jc w:val="right"/>
        <w:rPr>
          <w:b/>
          <w:sz w:val="22"/>
          <w:szCs w:val="22"/>
        </w:rPr>
      </w:pPr>
    </w:p>
    <w:p w:rsidR="00F07961" w:rsidRDefault="00F07961" w:rsidP="00D2213E">
      <w:pPr>
        <w:spacing w:after="120"/>
        <w:jc w:val="right"/>
        <w:rPr>
          <w:b/>
          <w:sz w:val="22"/>
          <w:szCs w:val="22"/>
        </w:rPr>
      </w:pPr>
    </w:p>
    <w:p w:rsidR="00F07961" w:rsidRDefault="00F07961" w:rsidP="00D2213E">
      <w:pPr>
        <w:spacing w:after="120"/>
        <w:jc w:val="right"/>
        <w:rPr>
          <w:b/>
          <w:sz w:val="22"/>
          <w:szCs w:val="22"/>
        </w:rPr>
      </w:pPr>
    </w:p>
    <w:p w:rsidR="00D2213E" w:rsidRPr="00D64889" w:rsidRDefault="0000426E" w:rsidP="00D2213E">
      <w:pPr>
        <w:spacing w:after="12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«_____»</w:t>
      </w:r>
      <w:r w:rsidR="00D43CE9" w:rsidRPr="00D43CE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«_______»</w:t>
      </w:r>
      <w:r w:rsidR="00D43CE9">
        <w:rPr>
          <w:b/>
          <w:sz w:val="22"/>
          <w:szCs w:val="22"/>
        </w:rPr>
        <w:t xml:space="preserve"> 20</w:t>
      </w:r>
      <w:r w:rsidR="00D43CE9" w:rsidRPr="00D43CE9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2</w:t>
      </w:r>
      <w:r w:rsidR="00D2213E" w:rsidRPr="00D64889">
        <w:rPr>
          <w:b/>
          <w:sz w:val="22"/>
          <w:szCs w:val="22"/>
        </w:rPr>
        <w:t xml:space="preserve"> </w:t>
      </w:r>
      <w:proofErr w:type="spellStart"/>
      <w:r w:rsidR="00D2213E" w:rsidRPr="00D64889">
        <w:rPr>
          <w:b/>
          <w:sz w:val="22"/>
          <w:szCs w:val="22"/>
        </w:rPr>
        <w:t>йил</w:t>
      </w:r>
      <w:proofErr w:type="spellEnd"/>
    </w:p>
    <w:p w:rsidR="00D2213E" w:rsidRPr="00B472F9" w:rsidRDefault="00D43CE9" w:rsidP="00D2213E">
      <w:pPr>
        <w:spacing w:after="12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№ </w:t>
      </w:r>
      <w:r w:rsidR="0000426E">
        <w:rPr>
          <w:b/>
          <w:sz w:val="22"/>
          <w:szCs w:val="22"/>
        </w:rPr>
        <w:t>____</w:t>
      </w:r>
      <w:r w:rsidR="00D2213E" w:rsidRPr="00D64889">
        <w:rPr>
          <w:b/>
          <w:sz w:val="22"/>
          <w:szCs w:val="22"/>
        </w:rPr>
        <w:t xml:space="preserve">  </w:t>
      </w:r>
      <w:proofErr w:type="spellStart"/>
      <w:r w:rsidR="00D2213E" w:rsidRPr="00D64889">
        <w:rPr>
          <w:b/>
          <w:sz w:val="22"/>
          <w:szCs w:val="22"/>
        </w:rPr>
        <w:t>сонли</w:t>
      </w:r>
      <w:proofErr w:type="spellEnd"/>
      <w:r w:rsidR="00D2213E">
        <w:rPr>
          <w:b/>
          <w:sz w:val="22"/>
          <w:szCs w:val="22"/>
        </w:rPr>
        <w:t xml:space="preserve"> </w:t>
      </w:r>
      <w:proofErr w:type="spellStart"/>
      <w:r w:rsidR="00B472F9">
        <w:rPr>
          <w:b/>
          <w:sz w:val="22"/>
          <w:szCs w:val="22"/>
        </w:rPr>
        <w:t>шартномага</w:t>
      </w:r>
      <w:proofErr w:type="spellEnd"/>
      <w:r w:rsidR="00B472F9">
        <w:rPr>
          <w:b/>
          <w:sz w:val="22"/>
          <w:szCs w:val="22"/>
        </w:rPr>
        <w:t xml:space="preserve"> ИЛОВА</w:t>
      </w:r>
      <w:r>
        <w:rPr>
          <w:b/>
          <w:sz w:val="22"/>
          <w:szCs w:val="22"/>
        </w:rPr>
        <w:t xml:space="preserve"> №1</w:t>
      </w:r>
    </w:p>
    <w:p w:rsidR="00D2213E" w:rsidRPr="00667497" w:rsidRDefault="00D2213E" w:rsidP="00D2213E">
      <w:pPr>
        <w:numPr>
          <w:ilvl w:val="1"/>
          <w:numId w:val="4"/>
        </w:numPr>
        <w:spacing w:line="276" w:lineRule="auto"/>
        <w:jc w:val="both"/>
        <w:rPr>
          <w:lang w:val="uz-Cyrl-UZ"/>
        </w:rPr>
      </w:pPr>
      <w:r>
        <w:rPr>
          <w:noProof/>
          <w:sz w:val="22"/>
          <w:szCs w:val="22"/>
          <w:lang w:val="uz-Cyrl-UZ"/>
        </w:rPr>
        <w:t>“</w:t>
      </w:r>
      <w:r w:rsidR="0000426E">
        <w:rPr>
          <w:noProof/>
          <w:sz w:val="22"/>
          <w:szCs w:val="22"/>
          <w:lang w:val="uz-Cyrl-UZ"/>
        </w:rPr>
        <w:t>____________________________</w:t>
      </w:r>
      <w:r w:rsidRPr="00D8140B">
        <w:rPr>
          <w:noProof/>
          <w:sz w:val="22"/>
          <w:szCs w:val="22"/>
          <w:lang w:val="uz-Cyrl-UZ"/>
        </w:rPr>
        <w:t>»</w:t>
      </w:r>
      <w:r>
        <w:rPr>
          <w:noProof/>
          <w:sz w:val="22"/>
          <w:szCs w:val="22"/>
          <w:lang w:val="uz-Cyrl-UZ"/>
        </w:rPr>
        <w:t xml:space="preserve"> масъуляьт чекланган жамият </w:t>
      </w:r>
      <w:r w:rsidRPr="00D8140B">
        <w:rPr>
          <w:noProof/>
          <w:sz w:val="22"/>
          <w:szCs w:val="22"/>
          <w:lang w:val="uz-Cyrl-UZ"/>
        </w:rPr>
        <w:t>(кейинги  ўринларда  "</w:t>
      </w:r>
      <w:r>
        <w:rPr>
          <w:noProof/>
          <w:sz w:val="22"/>
          <w:szCs w:val="22"/>
          <w:lang w:val="uz-Cyrl-UZ"/>
        </w:rPr>
        <w:t>Экспедитор</w:t>
      </w:r>
      <w:r w:rsidRPr="00D8140B">
        <w:rPr>
          <w:noProof/>
          <w:sz w:val="22"/>
          <w:szCs w:val="22"/>
          <w:lang w:val="uz-Cyrl-UZ"/>
        </w:rPr>
        <w:t>"  деб  юритилади)</w:t>
      </w:r>
      <w:r>
        <w:rPr>
          <w:noProof/>
          <w:sz w:val="22"/>
          <w:szCs w:val="22"/>
          <w:lang w:val="uz-Cyrl-UZ"/>
        </w:rPr>
        <w:t xml:space="preserve">  уз хисобидаги автотранспорт воситаларида куйидаги маршрут ва нархлар  буйича “</w:t>
      </w:r>
      <w:r w:rsidR="00F07961">
        <w:rPr>
          <w:noProof/>
          <w:sz w:val="22"/>
          <w:szCs w:val="22"/>
          <w:lang w:val="uz-Cyrl-UZ"/>
        </w:rPr>
        <w:t>Уз-Донг Вонг КО</w:t>
      </w:r>
      <w:r>
        <w:rPr>
          <w:noProof/>
          <w:sz w:val="22"/>
          <w:szCs w:val="22"/>
          <w:lang w:val="uz-Cyrl-UZ"/>
        </w:rPr>
        <w:t>” к/к юкларини ташиб беради.</w:t>
      </w:r>
    </w:p>
    <w:p w:rsidR="00D2213E" w:rsidRDefault="00F07961" w:rsidP="00D2213E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F07961" w:rsidRDefault="00F07961" w:rsidP="00D2213E">
      <w:pPr>
        <w:rPr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9580" w:type="dxa"/>
        <w:tblLayout w:type="fixed"/>
        <w:tblLook w:val="04A0" w:firstRow="1" w:lastRow="0" w:firstColumn="1" w:lastColumn="0" w:noHBand="0" w:noVBand="1"/>
      </w:tblPr>
      <w:tblGrid>
        <w:gridCol w:w="622"/>
        <w:gridCol w:w="2497"/>
        <w:gridCol w:w="1866"/>
        <w:gridCol w:w="2835"/>
        <w:gridCol w:w="1760"/>
      </w:tblGrid>
      <w:tr w:rsidR="002A051B" w:rsidRPr="002A051B" w:rsidTr="002A051B">
        <w:trPr>
          <w:trHeight w:val="975"/>
        </w:trPr>
        <w:tc>
          <w:tcPr>
            <w:tcW w:w="622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1B" w:rsidRPr="002A051B" w:rsidRDefault="002A051B" w:rsidP="002A05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2A051B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497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1B" w:rsidRPr="002A051B" w:rsidRDefault="002A051B" w:rsidP="002A05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2A051B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Направление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1B" w:rsidRDefault="002A051B" w:rsidP="002A05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грузоподъёмност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автомобиля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1B" w:rsidRDefault="002A05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Характеристика кузова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1B" w:rsidRDefault="002A05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Предельная (максимальная) стоимость за 1 рейс, с  НДС                               </w:t>
            </w:r>
          </w:p>
        </w:tc>
      </w:tr>
      <w:tr w:rsidR="002A051B" w:rsidRPr="002A051B" w:rsidTr="002A051B">
        <w:trPr>
          <w:trHeight w:val="6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51B" w:rsidRPr="002A051B" w:rsidRDefault="002A051B" w:rsidP="002836BE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2A051B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1B" w:rsidRPr="002A051B" w:rsidRDefault="002A051B" w:rsidP="002A05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2A051B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Ташкент</w:t>
            </w:r>
            <w:r w:rsidR="002836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(аэропорт)</w:t>
            </w:r>
            <w:r w:rsidRPr="002A051B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-</w:t>
            </w:r>
            <w:proofErr w:type="spellStart"/>
            <w:r w:rsidR="002836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Асака</w:t>
            </w:r>
            <w:proofErr w:type="spellEnd"/>
            <w:r w:rsidR="002836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1B" w:rsidRPr="002836BE" w:rsidRDefault="002A051B" w:rsidP="002A05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uz-Cyrl-UZ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до </w:t>
            </w:r>
            <w:r w:rsidR="002836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uz-Cyrl-UZ"/>
              </w:rPr>
              <w:t>1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836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uz-Cyrl-UZ"/>
              </w:rPr>
              <w:t>тн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1B" w:rsidRDefault="002A05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Дамас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Лабо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1B" w:rsidRPr="002836BE" w:rsidRDefault="002A051B" w:rsidP="002836B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uz-Cyrl-UZ"/>
              </w:rPr>
            </w:pPr>
          </w:p>
        </w:tc>
      </w:tr>
      <w:tr w:rsidR="002A051B" w:rsidRPr="002A051B" w:rsidTr="002836BE">
        <w:trPr>
          <w:trHeight w:val="495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51B" w:rsidRPr="002A051B" w:rsidRDefault="002836BE" w:rsidP="002836BE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1B" w:rsidRPr="002A051B" w:rsidRDefault="002836BE" w:rsidP="002836BE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2A051B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Ташкент</w:t>
            </w: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(аэропорт)</w:t>
            </w:r>
            <w:r w:rsidRPr="002A051B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Асака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1B" w:rsidRDefault="002A051B" w:rsidP="002A05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до 5тн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1B" w:rsidRDefault="002A05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Исузу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1B" w:rsidRPr="002836BE" w:rsidRDefault="002A051B" w:rsidP="002836B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uz-Cyrl-UZ"/>
              </w:rPr>
            </w:pPr>
          </w:p>
        </w:tc>
      </w:tr>
      <w:tr w:rsidR="002A051B" w:rsidRPr="002A051B" w:rsidTr="002A051B">
        <w:trPr>
          <w:trHeight w:val="705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051B" w:rsidRPr="002A051B" w:rsidRDefault="002836BE" w:rsidP="002836BE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1B" w:rsidRPr="002A051B" w:rsidRDefault="002A051B" w:rsidP="002A05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2A051B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Ташкент</w:t>
            </w:r>
            <w:r w:rsidR="002836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(Чу</w:t>
            </w:r>
            <w:r w:rsidR="002836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uz-Cyrl-UZ"/>
              </w:rPr>
              <w:t>қурсой)</w:t>
            </w:r>
            <w:r w:rsidRPr="002A051B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-</w:t>
            </w:r>
            <w:proofErr w:type="spellStart"/>
            <w:r w:rsidRPr="002A051B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Асака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1B" w:rsidRDefault="002A051B" w:rsidP="002A05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до 24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тн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1B" w:rsidRDefault="002A051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Тент/контейнеровоз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1B" w:rsidRPr="002836BE" w:rsidRDefault="002A051B" w:rsidP="002836B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uz-Cyrl-UZ"/>
              </w:rPr>
            </w:pPr>
            <w:bookmarkStart w:id="0" w:name="_GoBack"/>
            <w:bookmarkEnd w:id="0"/>
          </w:p>
        </w:tc>
      </w:tr>
    </w:tbl>
    <w:p w:rsidR="00F07961" w:rsidRDefault="00F07961" w:rsidP="00D2213E">
      <w:pPr>
        <w:rPr>
          <w:sz w:val="18"/>
          <w:szCs w:val="18"/>
        </w:rPr>
      </w:pPr>
    </w:p>
    <w:p w:rsidR="00F07961" w:rsidRDefault="00F07961" w:rsidP="00D2213E">
      <w:pPr>
        <w:rPr>
          <w:sz w:val="18"/>
          <w:szCs w:val="18"/>
        </w:rPr>
      </w:pPr>
    </w:p>
    <w:p w:rsidR="00F07961" w:rsidRDefault="00F07961" w:rsidP="00D2213E">
      <w:pPr>
        <w:rPr>
          <w:sz w:val="18"/>
          <w:szCs w:val="18"/>
        </w:rPr>
      </w:pPr>
    </w:p>
    <w:p w:rsidR="00F07961" w:rsidRDefault="00F07961" w:rsidP="00D2213E">
      <w:pPr>
        <w:rPr>
          <w:sz w:val="18"/>
          <w:szCs w:val="18"/>
        </w:rPr>
      </w:pPr>
    </w:p>
    <w:p w:rsidR="00F07961" w:rsidRDefault="00F07961" w:rsidP="00D2213E">
      <w:pPr>
        <w:rPr>
          <w:sz w:val="18"/>
          <w:szCs w:val="18"/>
        </w:rPr>
      </w:pPr>
    </w:p>
    <w:p w:rsidR="00F07961" w:rsidRDefault="00F07961" w:rsidP="00D2213E">
      <w:pPr>
        <w:rPr>
          <w:sz w:val="18"/>
          <w:szCs w:val="18"/>
        </w:rPr>
      </w:pPr>
    </w:p>
    <w:p w:rsidR="00F07961" w:rsidRDefault="00F07961" w:rsidP="00D2213E">
      <w:pPr>
        <w:rPr>
          <w:sz w:val="18"/>
          <w:szCs w:val="18"/>
        </w:rPr>
      </w:pPr>
    </w:p>
    <w:p w:rsidR="00D2213E" w:rsidRDefault="00D2213E" w:rsidP="00D2213E">
      <w:pPr>
        <w:rPr>
          <w:b/>
          <w:lang w:val="uz-Cyrl-UZ"/>
        </w:rPr>
      </w:pPr>
      <w:r>
        <w:rPr>
          <w:b/>
          <w:lang w:val="uz-Cyrl-UZ"/>
        </w:rPr>
        <w:t>“ЮК ЖУНАТУВЧИ”                                                            “</w:t>
      </w:r>
      <w:r w:rsidRPr="00B65B88">
        <w:rPr>
          <w:b/>
          <w:lang w:val="uz-Cyrl-UZ"/>
        </w:rPr>
        <w:t>ЭКСПЕДИТОР</w:t>
      </w:r>
      <w:r>
        <w:rPr>
          <w:b/>
          <w:lang w:val="uz-Cyrl-UZ"/>
        </w:rPr>
        <w:t>”</w:t>
      </w:r>
    </w:p>
    <w:p w:rsidR="00D2213E" w:rsidRPr="00A07FDE" w:rsidRDefault="00D2213E" w:rsidP="00D2213E">
      <w:pPr>
        <w:jc w:val="center"/>
        <w:rPr>
          <w:b/>
          <w:lang w:val="uz-Cyrl-UZ"/>
        </w:rPr>
      </w:pPr>
    </w:p>
    <w:p w:rsidR="00D2213E" w:rsidRPr="00A07FDE" w:rsidRDefault="00D2213E" w:rsidP="00D2213E">
      <w:pPr>
        <w:rPr>
          <w:b/>
          <w:sz w:val="22"/>
          <w:szCs w:val="22"/>
          <w:lang w:val="uz-Cyrl-UZ"/>
        </w:rPr>
      </w:pPr>
    </w:p>
    <w:p w:rsidR="00D2213E" w:rsidRPr="00E301AB" w:rsidRDefault="00D2213E" w:rsidP="00D2213E">
      <w:pPr>
        <w:spacing w:before="60"/>
        <w:rPr>
          <w:b/>
          <w:sz w:val="22"/>
          <w:szCs w:val="22"/>
          <w:lang w:val="uz-Cyrl-UZ"/>
        </w:rPr>
      </w:pPr>
      <w:r w:rsidRPr="00E301AB">
        <w:rPr>
          <w:b/>
          <w:sz w:val="22"/>
          <w:szCs w:val="22"/>
          <w:lang w:val="uz-Cyrl-UZ"/>
        </w:rPr>
        <w:t>_____________</w:t>
      </w:r>
      <w:r w:rsidR="00983CBC" w:rsidRPr="00983CBC">
        <w:rPr>
          <w:b/>
          <w:noProof/>
          <w:sz w:val="22"/>
          <w:szCs w:val="22"/>
          <w:lang w:val="uz-Cyrl-UZ"/>
        </w:rPr>
        <w:t xml:space="preserve"> </w:t>
      </w:r>
      <w:r w:rsidR="00983CBC" w:rsidRPr="00641279">
        <w:rPr>
          <w:b/>
          <w:noProof/>
          <w:sz w:val="22"/>
          <w:szCs w:val="22"/>
          <w:lang w:val="uz-Cyrl-UZ"/>
        </w:rPr>
        <w:t>К.М.Сотиболдиев</w:t>
      </w:r>
      <w:r w:rsidRPr="00E301AB">
        <w:rPr>
          <w:b/>
          <w:sz w:val="22"/>
          <w:szCs w:val="22"/>
          <w:lang w:val="uz-Cyrl-UZ"/>
        </w:rPr>
        <w:t xml:space="preserve">.                                       </w:t>
      </w:r>
      <w:r w:rsidR="00983CBC" w:rsidRPr="00E301AB">
        <w:rPr>
          <w:b/>
          <w:sz w:val="22"/>
          <w:szCs w:val="22"/>
          <w:lang w:val="uz-Cyrl-UZ"/>
        </w:rPr>
        <w:t xml:space="preserve">      </w:t>
      </w:r>
      <w:r w:rsidRPr="00E301AB">
        <w:rPr>
          <w:b/>
          <w:sz w:val="22"/>
          <w:szCs w:val="22"/>
          <w:lang w:val="uz-Cyrl-UZ"/>
        </w:rPr>
        <w:t xml:space="preserve">_____________  </w:t>
      </w:r>
      <w:r w:rsidR="002836BE">
        <w:rPr>
          <w:b/>
          <w:sz w:val="22"/>
          <w:szCs w:val="22"/>
          <w:lang w:val="uz-Cyrl-UZ"/>
        </w:rPr>
        <w:t>__________________</w:t>
      </w:r>
      <w:r w:rsidR="00983CBC" w:rsidRPr="00E301AB">
        <w:rPr>
          <w:b/>
          <w:sz w:val="22"/>
          <w:szCs w:val="22"/>
          <w:lang w:val="uz-Cyrl-UZ"/>
        </w:rPr>
        <w:t>.</w:t>
      </w:r>
    </w:p>
    <w:p w:rsidR="00D2213E" w:rsidRPr="0072155E" w:rsidRDefault="00D2213E" w:rsidP="00D2213E">
      <w:pPr>
        <w:rPr>
          <w:b/>
          <w:color w:val="FF0000"/>
          <w:sz w:val="22"/>
          <w:szCs w:val="22"/>
        </w:rPr>
      </w:pPr>
      <w:r w:rsidRPr="0072155E">
        <w:rPr>
          <w:color w:val="FF0000"/>
          <w:sz w:val="22"/>
          <w:szCs w:val="22"/>
        </w:rPr>
        <w:t xml:space="preserve">М.П                                                                      </w:t>
      </w:r>
      <w:r>
        <w:rPr>
          <w:color w:val="FF0000"/>
          <w:sz w:val="22"/>
          <w:szCs w:val="22"/>
        </w:rPr>
        <w:t xml:space="preserve">          </w:t>
      </w:r>
      <w:r w:rsidRPr="0072155E">
        <w:rPr>
          <w:color w:val="FF0000"/>
          <w:sz w:val="22"/>
          <w:szCs w:val="22"/>
        </w:rPr>
        <w:t xml:space="preserve"> </w:t>
      </w:r>
      <w:r w:rsidR="00983CBC">
        <w:rPr>
          <w:color w:val="FF0000"/>
          <w:sz w:val="22"/>
          <w:szCs w:val="22"/>
        </w:rPr>
        <w:t xml:space="preserve">                 </w:t>
      </w:r>
      <w:proofErr w:type="spellStart"/>
      <w:r w:rsidRPr="0072155E">
        <w:rPr>
          <w:color w:val="FF0000"/>
          <w:sz w:val="22"/>
          <w:szCs w:val="22"/>
        </w:rPr>
        <w:t>М.П</w:t>
      </w:r>
      <w:proofErr w:type="spellEnd"/>
    </w:p>
    <w:p w:rsidR="00F07961" w:rsidRDefault="00F07961" w:rsidP="00B472F9">
      <w:pPr>
        <w:autoSpaceDE w:val="0"/>
        <w:autoSpaceDN w:val="0"/>
        <w:adjustRightInd w:val="0"/>
        <w:jc w:val="center"/>
        <w:rPr>
          <w:b/>
          <w:noProof/>
          <w:sz w:val="22"/>
          <w:szCs w:val="22"/>
        </w:rPr>
      </w:pPr>
    </w:p>
    <w:p w:rsidR="00F07961" w:rsidRDefault="00F07961" w:rsidP="00B472F9">
      <w:pPr>
        <w:autoSpaceDE w:val="0"/>
        <w:autoSpaceDN w:val="0"/>
        <w:adjustRightInd w:val="0"/>
        <w:jc w:val="center"/>
        <w:rPr>
          <w:b/>
          <w:noProof/>
          <w:sz w:val="22"/>
          <w:szCs w:val="22"/>
        </w:rPr>
      </w:pPr>
    </w:p>
    <w:p w:rsidR="00F07961" w:rsidRDefault="00F07961" w:rsidP="00B472F9">
      <w:pPr>
        <w:autoSpaceDE w:val="0"/>
        <w:autoSpaceDN w:val="0"/>
        <w:adjustRightInd w:val="0"/>
        <w:jc w:val="center"/>
        <w:rPr>
          <w:b/>
          <w:noProof/>
          <w:sz w:val="22"/>
          <w:szCs w:val="22"/>
        </w:rPr>
      </w:pPr>
    </w:p>
    <w:p w:rsidR="00F07961" w:rsidRDefault="00F07961" w:rsidP="00B472F9">
      <w:pPr>
        <w:autoSpaceDE w:val="0"/>
        <w:autoSpaceDN w:val="0"/>
        <w:adjustRightInd w:val="0"/>
        <w:jc w:val="center"/>
        <w:rPr>
          <w:b/>
          <w:noProof/>
          <w:sz w:val="22"/>
          <w:szCs w:val="22"/>
        </w:rPr>
      </w:pPr>
    </w:p>
    <w:p w:rsidR="00F07961" w:rsidRDefault="00F07961" w:rsidP="00B472F9">
      <w:pPr>
        <w:autoSpaceDE w:val="0"/>
        <w:autoSpaceDN w:val="0"/>
        <w:adjustRightInd w:val="0"/>
        <w:jc w:val="center"/>
        <w:rPr>
          <w:b/>
          <w:noProof/>
          <w:sz w:val="22"/>
          <w:szCs w:val="22"/>
        </w:rPr>
      </w:pPr>
    </w:p>
    <w:p w:rsidR="00F07961" w:rsidRDefault="00F07961" w:rsidP="00B472F9">
      <w:pPr>
        <w:autoSpaceDE w:val="0"/>
        <w:autoSpaceDN w:val="0"/>
        <w:adjustRightInd w:val="0"/>
        <w:jc w:val="center"/>
        <w:rPr>
          <w:b/>
          <w:noProof/>
          <w:sz w:val="22"/>
          <w:szCs w:val="22"/>
        </w:rPr>
      </w:pPr>
    </w:p>
    <w:p w:rsidR="00F07961" w:rsidRDefault="00F07961" w:rsidP="00B472F9">
      <w:pPr>
        <w:autoSpaceDE w:val="0"/>
        <w:autoSpaceDN w:val="0"/>
        <w:adjustRightInd w:val="0"/>
        <w:jc w:val="center"/>
        <w:rPr>
          <w:b/>
          <w:noProof/>
          <w:sz w:val="22"/>
          <w:szCs w:val="22"/>
        </w:rPr>
      </w:pPr>
    </w:p>
    <w:p w:rsidR="00F07961" w:rsidRDefault="00F07961" w:rsidP="00B472F9">
      <w:pPr>
        <w:autoSpaceDE w:val="0"/>
        <w:autoSpaceDN w:val="0"/>
        <w:adjustRightInd w:val="0"/>
        <w:jc w:val="center"/>
        <w:rPr>
          <w:b/>
          <w:noProof/>
          <w:sz w:val="22"/>
          <w:szCs w:val="22"/>
        </w:rPr>
      </w:pPr>
    </w:p>
    <w:p w:rsidR="00F07961" w:rsidRDefault="00F07961" w:rsidP="00B472F9">
      <w:pPr>
        <w:autoSpaceDE w:val="0"/>
        <w:autoSpaceDN w:val="0"/>
        <w:adjustRightInd w:val="0"/>
        <w:jc w:val="center"/>
        <w:rPr>
          <w:b/>
          <w:noProof/>
          <w:sz w:val="22"/>
          <w:szCs w:val="22"/>
        </w:rPr>
      </w:pPr>
    </w:p>
    <w:p w:rsidR="00F07961" w:rsidRDefault="00F07961" w:rsidP="00B472F9">
      <w:pPr>
        <w:autoSpaceDE w:val="0"/>
        <w:autoSpaceDN w:val="0"/>
        <w:adjustRightInd w:val="0"/>
        <w:jc w:val="center"/>
        <w:rPr>
          <w:b/>
          <w:noProof/>
          <w:sz w:val="22"/>
          <w:szCs w:val="22"/>
        </w:rPr>
      </w:pPr>
    </w:p>
    <w:p w:rsidR="00F07961" w:rsidRDefault="00F07961" w:rsidP="00B472F9">
      <w:pPr>
        <w:autoSpaceDE w:val="0"/>
        <w:autoSpaceDN w:val="0"/>
        <w:adjustRightInd w:val="0"/>
        <w:jc w:val="center"/>
        <w:rPr>
          <w:b/>
          <w:noProof/>
          <w:sz w:val="22"/>
          <w:szCs w:val="22"/>
        </w:rPr>
      </w:pPr>
    </w:p>
    <w:p w:rsidR="00F07961" w:rsidRDefault="00F07961" w:rsidP="00B472F9">
      <w:pPr>
        <w:autoSpaceDE w:val="0"/>
        <w:autoSpaceDN w:val="0"/>
        <w:adjustRightInd w:val="0"/>
        <w:jc w:val="center"/>
        <w:rPr>
          <w:b/>
          <w:noProof/>
          <w:sz w:val="22"/>
          <w:szCs w:val="22"/>
        </w:rPr>
      </w:pPr>
    </w:p>
    <w:p w:rsidR="00F07961" w:rsidRDefault="00F07961" w:rsidP="00B472F9">
      <w:pPr>
        <w:autoSpaceDE w:val="0"/>
        <w:autoSpaceDN w:val="0"/>
        <w:adjustRightInd w:val="0"/>
        <w:jc w:val="center"/>
        <w:rPr>
          <w:b/>
          <w:noProof/>
          <w:sz w:val="22"/>
          <w:szCs w:val="22"/>
        </w:rPr>
      </w:pPr>
    </w:p>
    <w:p w:rsidR="00F07961" w:rsidRDefault="00F07961" w:rsidP="00B472F9">
      <w:pPr>
        <w:autoSpaceDE w:val="0"/>
        <w:autoSpaceDN w:val="0"/>
        <w:adjustRightInd w:val="0"/>
        <w:jc w:val="center"/>
        <w:rPr>
          <w:b/>
          <w:noProof/>
          <w:sz w:val="22"/>
          <w:szCs w:val="22"/>
        </w:rPr>
      </w:pPr>
    </w:p>
    <w:p w:rsidR="00F07961" w:rsidRDefault="00F07961" w:rsidP="00B472F9">
      <w:pPr>
        <w:autoSpaceDE w:val="0"/>
        <w:autoSpaceDN w:val="0"/>
        <w:adjustRightInd w:val="0"/>
        <w:jc w:val="center"/>
        <w:rPr>
          <w:b/>
          <w:noProof/>
          <w:sz w:val="22"/>
          <w:szCs w:val="22"/>
        </w:rPr>
      </w:pPr>
    </w:p>
    <w:p w:rsidR="00F07961" w:rsidRDefault="00F07961" w:rsidP="00B472F9">
      <w:pPr>
        <w:autoSpaceDE w:val="0"/>
        <w:autoSpaceDN w:val="0"/>
        <w:adjustRightInd w:val="0"/>
        <w:jc w:val="center"/>
        <w:rPr>
          <w:b/>
          <w:noProof/>
          <w:sz w:val="22"/>
          <w:szCs w:val="22"/>
        </w:rPr>
      </w:pPr>
    </w:p>
    <w:p w:rsidR="00F07961" w:rsidRDefault="00F07961" w:rsidP="00B472F9">
      <w:pPr>
        <w:autoSpaceDE w:val="0"/>
        <w:autoSpaceDN w:val="0"/>
        <w:adjustRightInd w:val="0"/>
        <w:jc w:val="center"/>
        <w:rPr>
          <w:b/>
          <w:noProof/>
          <w:sz w:val="22"/>
          <w:szCs w:val="22"/>
        </w:rPr>
      </w:pPr>
    </w:p>
    <w:p w:rsidR="00F07961" w:rsidRDefault="00F07961" w:rsidP="00B472F9">
      <w:pPr>
        <w:autoSpaceDE w:val="0"/>
        <w:autoSpaceDN w:val="0"/>
        <w:adjustRightInd w:val="0"/>
        <w:jc w:val="center"/>
        <w:rPr>
          <w:b/>
          <w:noProof/>
          <w:sz w:val="22"/>
          <w:szCs w:val="22"/>
        </w:rPr>
      </w:pPr>
    </w:p>
    <w:p w:rsidR="00F07961" w:rsidRDefault="00F07961" w:rsidP="00B472F9">
      <w:pPr>
        <w:autoSpaceDE w:val="0"/>
        <w:autoSpaceDN w:val="0"/>
        <w:adjustRightInd w:val="0"/>
        <w:jc w:val="center"/>
        <w:rPr>
          <w:b/>
          <w:noProof/>
          <w:sz w:val="22"/>
          <w:szCs w:val="22"/>
        </w:rPr>
      </w:pPr>
    </w:p>
    <w:p w:rsidR="00F07961" w:rsidRDefault="00F07961" w:rsidP="00B472F9">
      <w:pPr>
        <w:autoSpaceDE w:val="0"/>
        <w:autoSpaceDN w:val="0"/>
        <w:adjustRightInd w:val="0"/>
        <w:jc w:val="center"/>
        <w:rPr>
          <w:b/>
          <w:noProof/>
          <w:sz w:val="22"/>
          <w:szCs w:val="22"/>
        </w:rPr>
      </w:pPr>
    </w:p>
    <w:p w:rsidR="00F07961" w:rsidRDefault="00F07961" w:rsidP="00B472F9">
      <w:pPr>
        <w:autoSpaceDE w:val="0"/>
        <w:autoSpaceDN w:val="0"/>
        <w:adjustRightInd w:val="0"/>
        <w:jc w:val="center"/>
        <w:rPr>
          <w:b/>
          <w:noProof/>
          <w:sz w:val="22"/>
          <w:szCs w:val="22"/>
        </w:rPr>
      </w:pPr>
    </w:p>
    <w:p w:rsidR="00F07961" w:rsidRDefault="00F07961" w:rsidP="00B472F9">
      <w:pPr>
        <w:autoSpaceDE w:val="0"/>
        <w:autoSpaceDN w:val="0"/>
        <w:adjustRightInd w:val="0"/>
        <w:jc w:val="center"/>
        <w:rPr>
          <w:b/>
          <w:noProof/>
          <w:sz w:val="22"/>
          <w:szCs w:val="22"/>
        </w:rPr>
      </w:pPr>
    </w:p>
    <w:p w:rsidR="00F07961" w:rsidRDefault="00F07961" w:rsidP="00B472F9">
      <w:pPr>
        <w:autoSpaceDE w:val="0"/>
        <w:autoSpaceDN w:val="0"/>
        <w:adjustRightInd w:val="0"/>
        <w:jc w:val="center"/>
        <w:rPr>
          <w:b/>
          <w:noProof/>
          <w:sz w:val="22"/>
          <w:szCs w:val="22"/>
        </w:rPr>
      </w:pPr>
    </w:p>
    <w:p w:rsidR="00F07961" w:rsidRDefault="00F07961" w:rsidP="00B472F9">
      <w:pPr>
        <w:autoSpaceDE w:val="0"/>
        <w:autoSpaceDN w:val="0"/>
        <w:adjustRightInd w:val="0"/>
        <w:jc w:val="center"/>
        <w:rPr>
          <w:b/>
          <w:noProof/>
          <w:sz w:val="22"/>
          <w:szCs w:val="22"/>
        </w:rPr>
      </w:pPr>
    </w:p>
    <w:p w:rsidR="00F07961" w:rsidRDefault="00F07961" w:rsidP="00B472F9">
      <w:pPr>
        <w:autoSpaceDE w:val="0"/>
        <w:autoSpaceDN w:val="0"/>
        <w:adjustRightInd w:val="0"/>
        <w:jc w:val="center"/>
        <w:rPr>
          <w:b/>
          <w:noProof/>
          <w:sz w:val="22"/>
          <w:szCs w:val="22"/>
        </w:rPr>
      </w:pPr>
    </w:p>
    <w:p w:rsidR="00F07961" w:rsidRDefault="00F07961" w:rsidP="00B472F9">
      <w:pPr>
        <w:autoSpaceDE w:val="0"/>
        <w:autoSpaceDN w:val="0"/>
        <w:adjustRightInd w:val="0"/>
        <w:jc w:val="center"/>
        <w:rPr>
          <w:b/>
          <w:noProof/>
          <w:sz w:val="22"/>
          <w:szCs w:val="22"/>
        </w:rPr>
      </w:pPr>
    </w:p>
    <w:p w:rsidR="00F07961" w:rsidRDefault="00F07961" w:rsidP="00B472F9">
      <w:pPr>
        <w:autoSpaceDE w:val="0"/>
        <w:autoSpaceDN w:val="0"/>
        <w:adjustRightInd w:val="0"/>
        <w:jc w:val="center"/>
        <w:rPr>
          <w:b/>
          <w:noProof/>
          <w:sz w:val="22"/>
          <w:szCs w:val="22"/>
        </w:rPr>
      </w:pPr>
    </w:p>
    <w:p w:rsidR="00F07961" w:rsidRDefault="00F07961" w:rsidP="00B472F9">
      <w:pPr>
        <w:autoSpaceDE w:val="0"/>
        <w:autoSpaceDN w:val="0"/>
        <w:adjustRightInd w:val="0"/>
        <w:jc w:val="center"/>
        <w:rPr>
          <w:b/>
          <w:noProof/>
          <w:sz w:val="22"/>
          <w:szCs w:val="22"/>
        </w:rPr>
      </w:pPr>
    </w:p>
    <w:p w:rsidR="00F07961" w:rsidRDefault="00F07961" w:rsidP="00B472F9">
      <w:pPr>
        <w:autoSpaceDE w:val="0"/>
        <w:autoSpaceDN w:val="0"/>
        <w:adjustRightInd w:val="0"/>
        <w:jc w:val="center"/>
        <w:rPr>
          <w:b/>
          <w:noProof/>
          <w:sz w:val="22"/>
          <w:szCs w:val="22"/>
        </w:rPr>
      </w:pPr>
    </w:p>
    <w:sectPr w:rsidR="00F07961" w:rsidSect="000F50B0">
      <w:pgSz w:w="12240" w:h="15840"/>
      <w:pgMar w:top="426" w:right="850" w:bottom="53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4921"/>
    <w:multiLevelType w:val="multilevel"/>
    <w:tmpl w:val="80F6B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02C3430"/>
    <w:multiLevelType w:val="multilevel"/>
    <w:tmpl w:val="8C8C5C8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75"/>
        </w:tabs>
        <w:ind w:left="-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2" w15:restartNumberingAfterBreak="0">
    <w:nsid w:val="502A2922"/>
    <w:multiLevelType w:val="hybridMultilevel"/>
    <w:tmpl w:val="65C817CE"/>
    <w:lvl w:ilvl="0" w:tplc="8AC2D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D8C048">
      <w:numFmt w:val="none"/>
      <w:lvlText w:val=""/>
      <w:lvlJc w:val="left"/>
      <w:pPr>
        <w:tabs>
          <w:tab w:val="num" w:pos="360"/>
        </w:tabs>
      </w:pPr>
    </w:lvl>
    <w:lvl w:ilvl="2" w:tplc="23FCD384">
      <w:numFmt w:val="none"/>
      <w:lvlText w:val=""/>
      <w:lvlJc w:val="left"/>
      <w:pPr>
        <w:tabs>
          <w:tab w:val="num" w:pos="360"/>
        </w:tabs>
      </w:pPr>
    </w:lvl>
    <w:lvl w:ilvl="3" w:tplc="2B2C8838">
      <w:numFmt w:val="none"/>
      <w:lvlText w:val=""/>
      <w:lvlJc w:val="left"/>
      <w:pPr>
        <w:tabs>
          <w:tab w:val="num" w:pos="360"/>
        </w:tabs>
      </w:pPr>
    </w:lvl>
    <w:lvl w:ilvl="4" w:tplc="42F4DFCE">
      <w:numFmt w:val="none"/>
      <w:lvlText w:val=""/>
      <w:lvlJc w:val="left"/>
      <w:pPr>
        <w:tabs>
          <w:tab w:val="num" w:pos="360"/>
        </w:tabs>
      </w:pPr>
    </w:lvl>
    <w:lvl w:ilvl="5" w:tplc="6DEA0630">
      <w:numFmt w:val="none"/>
      <w:lvlText w:val=""/>
      <w:lvlJc w:val="left"/>
      <w:pPr>
        <w:tabs>
          <w:tab w:val="num" w:pos="360"/>
        </w:tabs>
      </w:pPr>
    </w:lvl>
    <w:lvl w:ilvl="6" w:tplc="C98ECAEA">
      <w:numFmt w:val="none"/>
      <w:lvlText w:val=""/>
      <w:lvlJc w:val="left"/>
      <w:pPr>
        <w:tabs>
          <w:tab w:val="num" w:pos="360"/>
        </w:tabs>
      </w:pPr>
    </w:lvl>
    <w:lvl w:ilvl="7" w:tplc="F0EE5E12">
      <w:numFmt w:val="none"/>
      <w:lvlText w:val=""/>
      <w:lvlJc w:val="left"/>
      <w:pPr>
        <w:tabs>
          <w:tab w:val="num" w:pos="360"/>
        </w:tabs>
      </w:pPr>
    </w:lvl>
    <w:lvl w:ilvl="8" w:tplc="4B92B76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4007FBA"/>
    <w:multiLevelType w:val="multilevel"/>
    <w:tmpl w:val="9ABCC09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40B"/>
    <w:rsid w:val="00003A27"/>
    <w:rsid w:val="0000426E"/>
    <w:rsid w:val="000048BB"/>
    <w:rsid w:val="000152DB"/>
    <w:rsid w:val="000315E3"/>
    <w:rsid w:val="000334BA"/>
    <w:rsid w:val="00036E89"/>
    <w:rsid w:val="00043568"/>
    <w:rsid w:val="0004380C"/>
    <w:rsid w:val="000463C9"/>
    <w:rsid w:val="00052782"/>
    <w:rsid w:val="0006096A"/>
    <w:rsid w:val="000702F5"/>
    <w:rsid w:val="000733AA"/>
    <w:rsid w:val="0008563A"/>
    <w:rsid w:val="00085F5C"/>
    <w:rsid w:val="000A0B00"/>
    <w:rsid w:val="000B688A"/>
    <w:rsid w:val="000C3049"/>
    <w:rsid w:val="000E3458"/>
    <w:rsid w:val="000F3A38"/>
    <w:rsid w:val="000F50B0"/>
    <w:rsid w:val="00107FD0"/>
    <w:rsid w:val="00110329"/>
    <w:rsid w:val="00112C78"/>
    <w:rsid w:val="001149E3"/>
    <w:rsid w:val="001264CB"/>
    <w:rsid w:val="00132D52"/>
    <w:rsid w:val="001336B8"/>
    <w:rsid w:val="00147AC5"/>
    <w:rsid w:val="00151042"/>
    <w:rsid w:val="00157F35"/>
    <w:rsid w:val="00164BE3"/>
    <w:rsid w:val="00191F4E"/>
    <w:rsid w:val="001A1E26"/>
    <w:rsid w:val="001B3D00"/>
    <w:rsid w:val="001E0420"/>
    <w:rsid w:val="001E77EA"/>
    <w:rsid w:val="00212546"/>
    <w:rsid w:val="00247997"/>
    <w:rsid w:val="00260FFA"/>
    <w:rsid w:val="00272435"/>
    <w:rsid w:val="002836BE"/>
    <w:rsid w:val="00290967"/>
    <w:rsid w:val="002966E7"/>
    <w:rsid w:val="002A051B"/>
    <w:rsid w:val="002A563A"/>
    <w:rsid w:val="002E718B"/>
    <w:rsid w:val="00304427"/>
    <w:rsid w:val="0031485E"/>
    <w:rsid w:val="003209B9"/>
    <w:rsid w:val="0032249C"/>
    <w:rsid w:val="003233F2"/>
    <w:rsid w:val="003420BA"/>
    <w:rsid w:val="00371FB5"/>
    <w:rsid w:val="003749BA"/>
    <w:rsid w:val="00380539"/>
    <w:rsid w:val="00384298"/>
    <w:rsid w:val="003A0823"/>
    <w:rsid w:val="003A487B"/>
    <w:rsid w:val="003A7891"/>
    <w:rsid w:val="003B2926"/>
    <w:rsid w:val="003B6266"/>
    <w:rsid w:val="003C2469"/>
    <w:rsid w:val="003C7C64"/>
    <w:rsid w:val="003E0A48"/>
    <w:rsid w:val="003F2F02"/>
    <w:rsid w:val="00400974"/>
    <w:rsid w:val="00405C9A"/>
    <w:rsid w:val="0041096E"/>
    <w:rsid w:val="00421659"/>
    <w:rsid w:val="004306AD"/>
    <w:rsid w:val="00436A74"/>
    <w:rsid w:val="0045085F"/>
    <w:rsid w:val="004619B7"/>
    <w:rsid w:val="00465C54"/>
    <w:rsid w:val="0047291B"/>
    <w:rsid w:val="004778CB"/>
    <w:rsid w:val="0048616B"/>
    <w:rsid w:val="00486E23"/>
    <w:rsid w:val="004A7DF9"/>
    <w:rsid w:val="004C44D4"/>
    <w:rsid w:val="004C4B0C"/>
    <w:rsid w:val="004D4D5C"/>
    <w:rsid w:val="004E7D54"/>
    <w:rsid w:val="004F512A"/>
    <w:rsid w:val="005009B7"/>
    <w:rsid w:val="005143C9"/>
    <w:rsid w:val="00526FD7"/>
    <w:rsid w:val="00533A39"/>
    <w:rsid w:val="00534D10"/>
    <w:rsid w:val="00536702"/>
    <w:rsid w:val="00540E7A"/>
    <w:rsid w:val="005427A4"/>
    <w:rsid w:val="00557432"/>
    <w:rsid w:val="00565E65"/>
    <w:rsid w:val="0058276D"/>
    <w:rsid w:val="0058510C"/>
    <w:rsid w:val="0058540B"/>
    <w:rsid w:val="005A1958"/>
    <w:rsid w:val="005B34FC"/>
    <w:rsid w:val="005B37B7"/>
    <w:rsid w:val="005B5C0D"/>
    <w:rsid w:val="005C16C5"/>
    <w:rsid w:val="005C3D67"/>
    <w:rsid w:val="005C4B07"/>
    <w:rsid w:val="005D2477"/>
    <w:rsid w:val="005E6B45"/>
    <w:rsid w:val="005F407D"/>
    <w:rsid w:val="005F7309"/>
    <w:rsid w:val="00603E78"/>
    <w:rsid w:val="00607AB5"/>
    <w:rsid w:val="00614976"/>
    <w:rsid w:val="006204F6"/>
    <w:rsid w:val="00634B65"/>
    <w:rsid w:val="00641279"/>
    <w:rsid w:val="0065609F"/>
    <w:rsid w:val="0066589C"/>
    <w:rsid w:val="00667497"/>
    <w:rsid w:val="00670A01"/>
    <w:rsid w:val="00674BCA"/>
    <w:rsid w:val="0067581D"/>
    <w:rsid w:val="006852B2"/>
    <w:rsid w:val="006B379C"/>
    <w:rsid w:val="006D1C53"/>
    <w:rsid w:val="006E2DA1"/>
    <w:rsid w:val="00700627"/>
    <w:rsid w:val="00700F3F"/>
    <w:rsid w:val="007043B8"/>
    <w:rsid w:val="0072155E"/>
    <w:rsid w:val="00721827"/>
    <w:rsid w:val="007359BF"/>
    <w:rsid w:val="00757D9C"/>
    <w:rsid w:val="00781090"/>
    <w:rsid w:val="00782F4C"/>
    <w:rsid w:val="007A0F2C"/>
    <w:rsid w:val="007A5436"/>
    <w:rsid w:val="007F1406"/>
    <w:rsid w:val="007F2DBB"/>
    <w:rsid w:val="0081324E"/>
    <w:rsid w:val="00837520"/>
    <w:rsid w:val="00851CB7"/>
    <w:rsid w:val="00857C18"/>
    <w:rsid w:val="00883D8B"/>
    <w:rsid w:val="00890354"/>
    <w:rsid w:val="008A6754"/>
    <w:rsid w:val="008A67F5"/>
    <w:rsid w:val="008B73B2"/>
    <w:rsid w:val="008C213B"/>
    <w:rsid w:val="008C7A3E"/>
    <w:rsid w:val="008D7D5B"/>
    <w:rsid w:val="008E550A"/>
    <w:rsid w:val="008E68D4"/>
    <w:rsid w:val="008E6E7A"/>
    <w:rsid w:val="00904167"/>
    <w:rsid w:val="00906B04"/>
    <w:rsid w:val="0092202A"/>
    <w:rsid w:val="00926B57"/>
    <w:rsid w:val="0093360F"/>
    <w:rsid w:val="009411D1"/>
    <w:rsid w:val="00952B1E"/>
    <w:rsid w:val="00952B45"/>
    <w:rsid w:val="0097614F"/>
    <w:rsid w:val="00977732"/>
    <w:rsid w:val="00983CBC"/>
    <w:rsid w:val="00986447"/>
    <w:rsid w:val="009A6325"/>
    <w:rsid w:val="009B2B0D"/>
    <w:rsid w:val="009C6275"/>
    <w:rsid w:val="009D03F1"/>
    <w:rsid w:val="009E0615"/>
    <w:rsid w:val="009E40F8"/>
    <w:rsid w:val="009F0656"/>
    <w:rsid w:val="00A07FDE"/>
    <w:rsid w:val="00A16A9B"/>
    <w:rsid w:val="00A251A6"/>
    <w:rsid w:val="00A31BCE"/>
    <w:rsid w:val="00A3411F"/>
    <w:rsid w:val="00A52BEB"/>
    <w:rsid w:val="00A566E5"/>
    <w:rsid w:val="00A60AE9"/>
    <w:rsid w:val="00A60F73"/>
    <w:rsid w:val="00A62836"/>
    <w:rsid w:val="00A70B90"/>
    <w:rsid w:val="00A70CEB"/>
    <w:rsid w:val="00A7128C"/>
    <w:rsid w:val="00A75C1C"/>
    <w:rsid w:val="00AA27DC"/>
    <w:rsid w:val="00AA4BA0"/>
    <w:rsid w:val="00AC47CE"/>
    <w:rsid w:val="00AC53E4"/>
    <w:rsid w:val="00AD09B0"/>
    <w:rsid w:val="00AE306F"/>
    <w:rsid w:val="00AF3280"/>
    <w:rsid w:val="00AF6B3E"/>
    <w:rsid w:val="00B0624A"/>
    <w:rsid w:val="00B2631D"/>
    <w:rsid w:val="00B36152"/>
    <w:rsid w:val="00B37B2F"/>
    <w:rsid w:val="00B472F9"/>
    <w:rsid w:val="00BA6528"/>
    <w:rsid w:val="00BC1531"/>
    <w:rsid w:val="00BC1D5B"/>
    <w:rsid w:val="00BC54B6"/>
    <w:rsid w:val="00BE17BD"/>
    <w:rsid w:val="00C04401"/>
    <w:rsid w:val="00C22DC5"/>
    <w:rsid w:val="00C33C95"/>
    <w:rsid w:val="00C3594C"/>
    <w:rsid w:val="00C35B41"/>
    <w:rsid w:val="00CA2901"/>
    <w:rsid w:val="00CA5492"/>
    <w:rsid w:val="00CA622B"/>
    <w:rsid w:val="00CB2F7E"/>
    <w:rsid w:val="00CC4FD6"/>
    <w:rsid w:val="00CC75AE"/>
    <w:rsid w:val="00D05870"/>
    <w:rsid w:val="00D131E3"/>
    <w:rsid w:val="00D1677F"/>
    <w:rsid w:val="00D2213E"/>
    <w:rsid w:val="00D25764"/>
    <w:rsid w:val="00D40AE6"/>
    <w:rsid w:val="00D439F5"/>
    <w:rsid w:val="00D43CE9"/>
    <w:rsid w:val="00D46E3B"/>
    <w:rsid w:val="00D50A76"/>
    <w:rsid w:val="00D530F1"/>
    <w:rsid w:val="00D6430C"/>
    <w:rsid w:val="00D64889"/>
    <w:rsid w:val="00D73472"/>
    <w:rsid w:val="00D8140B"/>
    <w:rsid w:val="00DB16FE"/>
    <w:rsid w:val="00DC6563"/>
    <w:rsid w:val="00DD4288"/>
    <w:rsid w:val="00DE232B"/>
    <w:rsid w:val="00DE3192"/>
    <w:rsid w:val="00E06561"/>
    <w:rsid w:val="00E13226"/>
    <w:rsid w:val="00E301AB"/>
    <w:rsid w:val="00E35241"/>
    <w:rsid w:val="00E3588C"/>
    <w:rsid w:val="00E56DA0"/>
    <w:rsid w:val="00E57DA8"/>
    <w:rsid w:val="00E622AA"/>
    <w:rsid w:val="00E72462"/>
    <w:rsid w:val="00E7459F"/>
    <w:rsid w:val="00E756EA"/>
    <w:rsid w:val="00E7627D"/>
    <w:rsid w:val="00E77458"/>
    <w:rsid w:val="00E87B08"/>
    <w:rsid w:val="00E90212"/>
    <w:rsid w:val="00E94BAC"/>
    <w:rsid w:val="00EA3E00"/>
    <w:rsid w:val="00EA4CE1"/>
    <w:rsid w:val="00EA58DE"/>
    <w:rsid w:val="00EA7771"/>
    <w:rsid w:val="00ED076C"/>
    <w:rsid w:val="00EE3382"/>
    <w:rsid w:val="00EF362C"/>
    <w:rsid w:val="00F05398"/>
    <w:rsid w:val="00F07961"/>
    <w:rsid w:val="00F17E4F"/>
    <w:rsid w:val="00F2003C"/>
    <w:rsid w:val="00F24332"/>
    <w:rsid w:val="00F25E16"/>
    <w:rsid w:val="00F26195"/>
    <w:rsid w:val="00F50A71"/>
    <w:rsid w:val="00F62D0C"/>
    <w:rsid w:val="00F912C2"/>
    <w:rsid w:val="00F95073"/>
    <w:rsid w:val="00FC1155"/>
    <w:rsid w:val="00FC26D7"/>
    <w:rsid w:val="00FE0E49"/>
    <w:rsid w:val="00FF046C"/>
    <w:rsid w:val="00FF1772"/>
    <w:rsid w:val="00FF1F28"/>
    <w:rsid w:val="00FF24A0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49F89"/>
  <w15:docId w15:val="{E5E56D3C-444E-4EEA-8682-A3D603A5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140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8510C"/>
    <w:pPr>
      <w:jc w:val="both"/>
    </w:pPr>
    <w:rPr>
      <w:lang w:val="uz-Cyrl-UZ"/>
    </w:rPr>
  </w:style>
  <w:style w:type="table" w:styleId="a4">
    <w:name w:val="Table Grid"/>
    <w:basedOn w:val="a1"/>
    <w:rsid w:val="00A07F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Сарварбек Абдулахатов</cp:lastModifiedBy>
  <cp:revision>26</cp:revision>
  <cp:lastPrinted>2021-06-28T08:09:00Z</cp:lastPrinted>
  <dcterms:created xsi:type="dcterms:W3CDTF">2019-09-06T11:38:00Z</dcterms:created>
  <dcterms:modified xsi:type="dcterms:W3CDTF">2022-03-04T11:25:00Z</dcterms:modified>
</cp:coreProperties>
</file>